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A2AD13" w14:textId="2888CCE2" w:rsidR="002F0BFA" w:rsidRDefault="00A0144D" w:rsidP="00FF40AE">
      <w:pPr>
        <w:pStyle w:val="Title"/>
        <w:spacing w:line="268" w:lineRule="auto"/>
        <w:ind w:left="900" w:right="810"/>
      </w:pPr>
      <w:r w:rsidRPr="00A0144D">
        <w:t>Piezo Sensor-Based Detection of Damage in Fiber-Infused Epoxy Bamboo Composites</w:t>
      </w:r>
    </w:p>
    <w:p w14:paraId="6B8C2D71" w14:textId="77777777" w:rsidR="00FF40AE" w:rsidRPr="00FF40AE" w:rsidRDefault="00FF40AE" w:rsidP="00FF40AE">
      <w:pPr>
        <w:pStyle w:val="Title"/>
        <w:spacing w:line="268" w:lineRule="auto"/>
        <w:ind w:left="900" w:right="810"/>
      </w:pPr>
    </w:p>
    <w:p w14:paraId="2F4688DF" w14:textId="77777777" w:rsidR="0045317F" w:rsidRDefault="00873380">
      <w:pPr>
        <w:pStyle w:val="BodyText"/>
        <w:ind w:left="1" w:right="1"/>
        <w:jc w:val="center"/>
      </w:pPr>
      <w:r>
        <w:t xml:space="preserve">Ramesh Gomasa </w:t>
      </w:r>
      <w:r w:rsidR="00577CFE">
        <w:rPr>
          <w:rStyle w:val="ORCID"/>
        </w:rPr>
        <w:t>[</w:t>
      </w:r>
      <w:r w:rsidR="00577CFE" w:rsidRPr="00096F73">
        <w:rPr>
          <w:rStyle w:val="ORCID"/>
        </w:rPr>
        <w:t>0000-0001-9258-2826</w:t>
      </w:r>
      <w:r w:rsidR="00577CFE">
        <w:rPr>
          <w:rStyle w:val="ORCID"/>
        </w:rPr>
        <w:t>]</w:t>
      </w:r>
      <w:r>
        <w:t>,</w:t>
      </w:r>
      <w:r w:rsidRPr="00D40CA6">
        <w:t xml:space="preserve"> </w:t>
      </w:r>
      <w:r w:rsidR="00D40CA6" w:rsidRPr="00D40CA6">
        <w:t>Visalakshi Talakokula</w:t>
      </w:r>
      <w:r w:rsidR="00C925B0">
        <w:t xml:space="preserve"> </w:t>
      </w:r>
      <w:r w:rsidR="00C925B0" w:rsidRPr="003E13D1">
        <w:rPr>
          <w:vertAlign w:val="superscript"/>
        </w:rPr>
        <w:t>*</w:t>
      </w:r>
      <w:r w:rsidR="00C925B0">
        <w:rPr>
          <w:rStyle w:val="ORCID"/>
        </w:rPr>
        <w:t>[</w:t>
      </w:r>
      <w:r w:rsidR="00C925B0" w:rsidRPr="00096F73">
        <w:rPr>
          <w:rStyle w:val="ORCID"/>
        </w:rPr>
        <w:t>0000-0002-1791-7830</w:t>
      </w:r>
      <w:r w:rsidR="00C925B0">
        <w:rPr>
          <w:rStyle w:val="ORCID"/>
        </w:rPr>
        <w:t>]</w:t>
      </w:r>
      <w:r w:rsidR="00D40CA6" w:rsidRPr="00D40CA6">
        <w:t xml:space="preserve">, </w:t>
      </w:r>
    </w:p>
    <w:p w14:paraId="76D68BE3" w14:textId="62FD6CDF" w:rsidR="002F0BFA" w:rsidRDefault="00A0144D">
      <w:pPr>
        <w:pStyle w:val="BodyText"/>
        <w:ind w:left="1" w:right="1"/>
        <w:jc w:val="center"/>
      </w:pPr>
      <w:r>
        <w:t>Srinivas</w:t>
      </w:r>
      <w:r w:rsidR="00D40CA6">
        <w:t xml:space="preserve"> </w:t>
      </w:r>
      <w:r w:rsidR="00E96303">
        <w:t xml:space="preserve">P.M.S </w:t>
      </w:r>
      <w:r w:rsidR="00D40CA6">
        <w:t>and</w:t>
      </w:r>
      <w:r w:rsidR="00D40CA6" w:rsidRPr="00D40CA6">
        <w:t xml:space="preserve"> </w:t>
      </w:r>
      <w:r>
        <w:t>Sri Hari</w:t>
      </w:r>
      <w:r w:rsidR="00CD656F">
        <w:t xml:space="preserve"> Saikam</w:t>
      </w:r>
    </w:p>
    <w:p w14:paraId="54353B3B" w14:textId="77777777" w:rsidR="0045317F" w:rsidRDefault="0045317F" w:rsidP="0045317F">
      <w:pPr>
        <w:ind w:right="2405"/>
        <w:rPr>
          <w:sz w:val="18"/>
        </w:rPr>
      </w:pPr>
    </w:p>
    <w:p w14:paraId="5EC25ED5" w14:textId="1C2F68E6" w:rsidR="002F0BFA" w:rsidRDefault="005D2575" w:rsidP="0045317F">
      <w:pPr>
        <w:tabs>
          <w:tab w:val="left" w:pos="7200"/>
        </w:tabs>
        <w:ind w:left="1260" w:right="1260"/>
        <w:jc w:val="center"/>
        <w:rPr>
          <w:sz w:val="18"/>
        </w:rPr>
      </w:pPr>
      <w:r w:rsidRPr="005D2575">
        <w:rPr>
          <w:sz w:val="18"/>
        </w:rPr>
        <w:t>Department of Civil Engineering, École Centrale School</w:t>
      </w:r>
      <w:r w:rsidR="0045317F">
        <w:rPr>
          <w:sz w:val="18"/>
        </w:rPr>
        <w:t xml:space="preserve"> </w:t>
      </w:r>
      <w:r w:rsidRPr="005D2575">
        <w:rPr>
          <w:sz w:val="18"/>
        </w:rPr>
        <w:t>Engineering, Mahindra University, Hyderabad 500043, India</w:t>
      </w:r>
    </w:p>
    <w:p w14:paraId="10308E1D" w14:textId="6585C453" w:rsidR="002F0BFA" w:rsidRDefault="0056073A" w:rsidP="00CF7B05">
      <w:pPr>
        <w:spacing w:before="43"/>
        <w:ind w:left="1"/>
        <w:jc w:val="center"/>
        <w:rPr>
          <w:rFonts w:ascii="Courier New"/>
          <w:spacing w:val="-2"/>
          <w:sz w:val="18"/>
        </w:rPr>
      </w:pPr>
      <w:r w:rsidRPr="0056073A">
        <w:rPr>
          <w:rFonts w:ascii="Courier New"/>
          <w:spacing w:val="-2"/>
          <w:sz w:val="18"/>
        </w:rPr>
        <w:t xml:space="preserve">*Corresponding author: </w:t>
      </w:r>
      <w:hyperlink r:id="rId8" w:history="1">
        <w:r w:rsidR="00873380" w:rsidRPr="00873380">
          <w:rPr>
            <w:rFonts w:ascii="Courier New"/>
            <w:spacing w:val="-2"/>
            <w:sz w:val="18"/>
          </w:rPr>
          <w:t>basavishali@gmail.com</w:t>
        </w:r>
      </w:hyperlink>
      <w:r w:rsidR="003500C1">
        <w:rPr>
          <w:rFonts w:ascii="Courier New"/>
          <w:spacing w:val="-2"/>
          <w:sz w:val="18"/>
        </w:rPr>
        <w:t xml:space="preserve"> </w:t>
      </w:r>
      <w:r w:rsidR="00531C69">
        <w:rPr>
          <w:rFonts w:ascii="Courier New"/>
          <w:spacing w:val="-2"/>
          <w:sz w:val="18"/>
        </w:rPr>
        <w:t xml:space="preserve"> </w:t>
      </w:r>
    </w:p>
    <w:p w14:paraId="07299632" w14:textId="77777777" w:rsidR="00CF7B05" w:rsidRPr="00CF7B05" w:rsidRDefault="00CF7B05" w:rsidP="00CF7B05">
      <w:pPr>
        <w:spacing w:before="43"/>
        <w:ind w:left="1"/>
        <w:jc w:val="center"/>
        <w:rPr>
          <w:rFonts w:ascii="Courier New"/>
          <w:spacing w:val="-2"/>
          <w:sz w:val="18"/>
        </w:rPr>
      </w:pPr>
    </w:p>
    <w:p w14:paraId="489432AD" w14:textId="190EC56B" w:rsidR="006A59D3" w:rsidRPr="006A59D3" w:rsidRDefault="00935D0E" w:rsidP="00873380">
      <w:pPr>
        <w:spacing w:line="254" w:lineRule="auto"/>
        <w:ind w:left="1381" w:right="1376"/>
        <w:jc w:val="both"/>
        <w:rPr>
          <w:sz w:val="18"/>
        </w:rPr>
      </w:pPr>
      <w:r>
        <w:rPr>
          <w:b/>
          <w:sz w:val="18"/>
        </w:rPr>
        <w:t xml:space="preserve">Abstract. </w:t>
      </w:r>
      <w:r w:rsidR="006A59D3" w:rsidRPr="006A59D3">
        <w:rPr>
          <w:sz w:val="18"/>
        </w:rPr>
        <w:t xml:space="preserve">Engineered bamboo structures have gained attention for their sustainability and mechanical properties, making them ideal for various structural applications. To enhance these properties, bamboo composites infused with epoxy and reinforced with steel and polypropylene fibers are investigated. This study explores damage identification in fiber-infused epoxy bamboo composites using piezo sensors. The electro-mechanical impedance (EMI) technique is employed to monitor and detect damage within the composite material. </w:t>
      </w:r>
      <w:r w:rsidR="00C35740">
        <w:rPr>
          <w:sz w:val="18"/>
        </w:rPr>
        <w:t>The e</w:t>
      </w:r>
      <w:r w:rsidR="006A59D3" w:rsidRPr="006A59D3">
        <w:rPr>
          <w:sz w:val="18"/>
        </w:rPr>
        <w:t>xperimental analysis involved subjecting the bamboo composite specimens to controlled compression loading conditions using a compression testing machine and acquiring the EMI data from the piezo sensor. Furthermore, the root mean square deviation (RMSD) method is utilized for quantitative damage assessment. Results indicate that the EMI technique effectively identifies and quantifies damage in fiber-infused epoxy bamboo composites, providing a reliable, non-destructive method for monitoring the structural integrity of engineered bamboo structures. This study underscores the potential of integrating piezo sensor technology into advanced composite materials for enhanced durability and performance.</w:t>
      </w:r>
    </w:p>
    <w:p w14:paraId="34B4D98D" w14:textId="77777777" w:rsidR="006A59D3" w:rsidRDefault="006A59D3" w:rsidP="00873380">
      <w:pPr>
        <w:spacing w:line="254" w:lineRule="auto"/>
        <w:ind w:left="1381" w:right="1376"/>
        <w:jc w:val="both"/>
        <w:rPr>
          <w:sz w:val="18"/>
        </w:rPr>
      </w:pPr>
    </w:p>
    <w:p w14:paraId="533EE34C" w14:textId="214A36DF" w:rsidR="006A59D3" w:rsidRDefault="00935D0E">
      <w:pPr>
        <w:spacing w:line="259" w:lineRule="auto"/>
        <w:ind w:left="1381" w:right="1380"/>
        <w:jc w:val="both"/>
        <w:rPr>
          <w:sz w:val="18"/>
        </w:rPr>
      </w:pPr>
      <w:r>
        <w:rPr>
          <w:b/>
          <w:sz w:val="18"/>
        </w:rPr>
        <w:t>Keywords:</w:t>
      </w:r>
      <w:r w:rsidR="00F05E09">
        <w:rPr>
          <w:b/>
          <w:sz w:val="18"/>
        </w:rPr>
        <w:t xml:space="preserve"> </w:t>
      </w:r>
      <w:r w:rsidR="006A59D3" w:rsidRPr="006A59D3">
        <w:rPr>
          <w:sz w:val="18"/>
        </w:rPr>
        <w:t xml:space="preserve">Engineered bamboo; </w:t>
      </w:r>
      <w:r w:rsidR="006A59D3">
        <w:rPr>
          <w:sz w:val="18"/>
        </w:rPr>
        <w:t>D</w:t>
      </w:r>
      <w:r w:rsidR="006A59D3" w:rsidRPr="006A59D3">
        <w:rPr>
          <w:sz w:val="18"/>
        </w:rPr>
        <w:t xml:space="preserve">amage detection; EMI technique; </w:t>
      </w:r>
      <w:r w:rsidR="006A59D3">
        <w:rPr>
          <w:sz w:val="18"/>
        </w:rPr>
        <w:t>P</w:t>
      </w:r>
      <w:r w:rsidR="006A59D3" w:rsidRPr="006A59D3">
        <w:rPr>
          <w:sz w:val="18"/>
        </w:rPr>
        <w:t>iezo sensors.</w:t>
      </w:r>
    </w:p>
    <w:p w14:paraId="5A7EA7C7" w14:textId="77777777" w:rsidR="002F0BFA" w:rsidRDefault="002F0BFA">
      <w:pPr>
        <w:pStyle w:val="BodyText"/>
        <w:rPr>
          <w:sz w:val="18"/>
        </w:rPr>
      </w:pPr>
    </w:p>
    <w:p w14:paraId="47F76285" w14:textId="77777777" w:rsidR="002F0BFA" w:rsidRDefault="002F0BFA">
      <w:pPr>
        <w:pStyle w:val="BodyText"/>
        <w:spacing w:before="17"/>
        <w:rPr>
          <w:sz w:val="18"/>
        </w:rPr>
      </w:pPr>
    </w:p>
    <w:p w14:paraId="788B715D" w14:textId="77777777" w:rsidR="002F0BFA" w:rsidRDefault="00935D0E">
      <w:pPr>
        <w:pStyle w:val="Heading1"/>
        <w:numPr>
          <w:ilvl w:val="0"/>
          <w:numId w:val="5"/>
        </w:numPr>
        <w:tabs>
          <w:tab w:val="left" w:pos="1381"/>
        </w:tabs>
      </w:pPr>
      <w:r>
        <w:rPr>
          <w:spacing w:val="-2"/>
        </w:rPr>
        <w:t>Introduction</w:t>
      </w:r>
    </w:p>
    <w:p w14:paraId="1888EFF4" w14:textId="77777777" w:rsidR="002F0BFA" w:rsidRDefault="002F0BFA">
      <w:pPr>
        <w:pStyle w:val="BodyText"/>
        <w:spacing w:before="38"/>
        <w:rPr>
          <w:b/>
          <w:sz w:val="24"/>
        </w:rPr>
      </w:pPr>
    </w:p>
    <w:p w14:paraId="1FAB08F1" w14:textId="24A07B01" w:rsidR="00EE7A68" w:rsidRDefault="00EE7A68" w:rsidP="00EE7A68">
      <w:pPr>
        <w:pStyle w:val="BodyText"/>
        <w:spacing w:before="1" w:line="256" w:lineRule="auto"/>
        <w:ind w:left="813" w:right="810"/>
        <w:jc w:val="both"/>
      </w:pPr>
      <w:r>
        <w:t>The construction industry is a major contributor to global carbon emissions, primarily due to the widespread use of energy-intensive materials such as concrete and steel</w:t>
      </w:r>
      <w:r w:rsidR="00437F83">
        <w:t xml:space="preserve"> </w:t>
      </w:r>
      <w:r w:rsidR="00437F83">
        <w:fldChar w:fldCharType="begin" w:fldLock="1"/>
      </w:r>
      <w:r w:rsidR="000767FA">
        <w:instrText>ADDIN CSL_CITATION {"citationItems":[{"id":"ITEM-1","itemData":{"DOI":"10.1016/j.jclepro.2017.07.225","ISSN":"09596526","abstract":"Significant anthropocentric environmental impact derives from civil construction. In developing countries, such as China, Turkey, and Brazil, this sector plays a relatively larger economic role. Adopting sustainable concrete production and usage strategies not only reduces greenhouse gas (GHG) emissions but also decreases consumption of energy and water, two critical commodities likely to be in short supply in developing economies. Moreover, in developing countries, there is uneven and inadequate access to social and economic benefits (e.g., housing, roads, energy, etc.) for a substantial segment of the society. These emerging economy nations will have to engage in large scale civil construction and energy production projects to improve living conditions. As a result, transitioning to a low carbon economy becomes even more critical and at the same time more burdensome for developing countries. Due to the importance of the civil construction industry to Turkey and the industry's adverse impact on GHG emissions and resulting climate change, this study investigates measurement and management of the total GHG emissions for a major tunnel project by a Turkish construction company. As a case study, emission values are calculated for the raw materials constituting tunnel construction rings, which are the major structural component of the tunnel. The GHG emissions–measured in equivalent carbon dioxide, (CO2e) –used in this study are the sum of the emissions during the production of the raw materials and emissions during their transportation from the suppliers to the company. The results are also useful across countries who utilize similar concrete specifications as prescribed by regulators and industry associations. A broader sustainability, including socio-economic concerns, is included as complementary discussion to the emissions/environmental calculations.","author":[{"dropping-particle":"","family":"Arıoğlu Akan","given":"Mahmure Övül","non-dropping-particle":"","parse-names":false,"suffix":""},{"dropping-particle":"","family":"Dhavale","given":"Dileep G.","non-dropping-particle":"","parse-names":false,"suffix":""},{"dropping-particle":"","family":"Sarkis","given":"Joseph","non-dropping-particle":"","parse-names":false,"suffix":""}],"container-title":"Journal of Cleaner Production","id":"ITEM-1","issued":{"date-parts":[["2017"]]},"page":"1195-1207","publisher":"Elsevier B.V.","title":"Greenhouse gas emissions in the construction industry: An analysis and evaluation of a concrete supply chain","type":"article-journal","volume":"167"},"uris":["http://www.mendeley.com/documents/?uuid=a48886ce-08c2-4f7a-8418-651911a691a1"]}],"mendeley":{"formattedCitation":"[1]","plainTextFormattedCitation":"[1]","previouslyFormattedCitation":"[1]"},"properties":{"noteIndex":0},"schema":"https://github.com/citation-style-language/schema/raw/master/csl-citation.json"}</w:instrText>
      </w:r>
      <w:r w:rsidR="00437F83">
        <w:fldChar w:fldCharType="separate"/>
      </w:r>
      <w:r w:rsidR="00437F83" w:rsidRPr="00437F83">
        <w:rPr>
          <w:noProof/>
        </w:rPr>
        <w:t>[1]</w:t>
      </w:r>
      <w:r w:rsidR="00437F83">
        <w:fldChar w:fldCharType="end"/>
      </w:r>
      <w:r>
        <w:t>. As the world faces the challenges of climate change and the depletion of natural resources, there is an urgent need for sustainable building practices that minimize environmental impact while meeting the structural requirements of modern construction</w:t>
      </w:r>
      <w:r w:rsidR="000767FA">
        <w:t xml:space="preserve"> </w:t>
      </w:r>
      <w:r w:rsidR="000767FA">
        <w:fldChar w:fldCharType="begin" w:fldLock="1"/>
      </w:r>
      <w:r w:rsidR="009B5430">
        <w:instrText>ADDIN CSL_CITATION {"citationItems":[{"id":"ITEM-1","itemData":{"DOI":"10.1016/j.rser.2016.04.061","ISSN":"18790690","abstract":"The objective of the study is to examine the relationship between energy-resource depletion, climate change, health resources and the Environmental Kuznets Curve (EKC) under the financial constraint environment in the panel of selected developed countries, over the period of 2000-2013. The study employed panel Generalized Method of Moments (GMM) estimate for robust inferences. The results confirmed the existence of EKC hypothesis in the energy-resource depletion model i.e., inverted U-shaped relationship between energy-resource depletion and GDP per capita in the selected developed countries. The results of climate change model confirmed the U-shaped relationship of Perfluorocarbons (PFC) gas emission and Particulate Matter-2.5 micrometers (PM2.5) emissions with the per capita income. The health resource model confirmed the existence of inverted U-shaped relationship of infant deaths and health expenditures per capita with the per capita income, while there is a U-shaped relationship between incidence of Tuberculosis (TB) and GDP per capita. The other results indicate that carbon dioxide (CO2) emissions increase Sulfur Hexafluoride (SF6) emissions and health expenditures; fossil fuel energy consumption increases PFC gas emissions and PM2.5 emissions; energy demand increases PM2.5 emissions and health expenditures; and financial dummy (D2008) affected energy-resource depletion, PM2.5 emissions, Greenhouse Gas (GHG) emissions index, infant deaths, and health expenditures per capita.","author":[{"dropping-particle":"","family":"Khan","given":"Syed Abdul Rehman","non-dropping-particle":"","parse-names":false,"suffix":""},{"dropping-particle":"","family":"Zaman","given":"Khalid","non-dropping-particle":"","parse-names":false,"suffix":""},{"dropping-particle":"","family":"Zhang","given":"Yu","non-dropping-particle":"","parse-names":false,"suffix":""}],"container-title":"Renewable and Sustainable Energy Reviews","id":"ITEM-1","issued":{"date-parts":[["2016"]]},"page":"468-477","publisher":"Elsevier","title":"The relationship between energy-resource depletion, climate change, health resources and the environmental Kuznets curve: Evidence from the panel of selected developed countries","type":"article-journal","volume":"62"},"uris":["http://www.mendeley.com/documents/?uuid=d15d9c55-36b2-4981-944a-a3d8589a7ba7"]}],"mendeley":{"formattedCitation":"[2]","plainTextFormattedCitation":"[2]","previouslyFormattedCitation":"[2]"},"properties":{"noteIndex":0},"schema":"https://github.com/citation-style-language/schema/raw/master/csl-citation.json"}</w:instrText>
      </w:r>
      <w:r w:rsidR="000767FA">
        <w:fldChar w:fldCharType="separate"/>
      </w:r>
      <w:r w:rsidR="000767FA" w:rsidRPr="000767FA">
        <w:rPr>
          <w:noProof/>
        </w:rPr>
        <w:t>[2]</w:t>
      </w:r>
      <w:r w:rsidR="000767FA">
        <w:fldChar w:fldCharType="end"/>
      </w:r>
      <w:r>
        <w:t>. One promising solution is the use of renewable and eco-friendly materials, with bamboo emerging as an alternative to traditional construction materials</w:t>
      </w:r>
      <w:r w:rsidR="009B5430">
        <w:t xml:space="preserve"> </w:t>
      </w:r>
      <w:r w:rsidR="009B5430">
        <w:fldChar w:fldCharType="begin" w:fldLock="1"/>
      </w:r>
      <w:r w:rsidR="00297E03">
        <w:instrText>ADDIN CSL_CITATION {"citationItems":[{"id":"ITEM-1","itemData":{"DOI":"10.1016/j.conbuildmat.2015.01.077","ISSN":"09500618","abstract":"Bamboo is a rapidly renewable material that has many applications in construction. Engineered bamboo products result from processing the raw bamboo culm into a laminated composite, similar to glue-laminated timber products. These products allow the material to be used in standardised sections and have less inherent variability than the natural material. The present work investigates the mechanical properties of two types of commercially available products - bamboo scrimber and laminated bamboo sheets - and compares these to timber and engineered timber products. It is shown that engineered bamboo products have properties that are comparable to or surpass that of timber and timber-based products. Potential limitations to use in structural design are also discussed. The study contributes to a growing body of research on engineered bamboo and presents areas in which further investigation is needed.","author":[{"dropping-particle":"","family":"Sharma","given":"Bhavna","non-dropping-particle":"","parse-names":false,"suffix":""},{"dropping-particle":"","family":"Gatóo","given":"Ana","non-dropping-particle":"","parse-names":false,"suffix":""},{"dropping-particle":"","family":"Bock","given":"Maximilian","non-dropping-particle":"","parse-names":false,"suffix":""},{"dropping-particle":"","family":"Ramage","given":"Michael","non-dropping-particle":"","parse-names":false,"suffix":""}],"container-title":"Construction and Building Materials","id":"ITEM-1","issued":{"date-parts":[["2015"]]},"page":"66-73","publisher":"Elsevier Ltd","title":"Engineered bamboo for structural applications","type":"article-journal","volume":"81"},"uris":["http://www.mendeley.com/documents/?uuid=55867a5e-8da5-44f1-b529-1163e228ff83"]}],"mendeley":{"formattedCitation":"[3]","plainTextFormattedCitation":"[3]","previouslyFormattedCitation":"[3]"},"properties":{"noteIndex":0},"schema":"https://github.com/citation-style-language/schema/raw/master/csl-citation.json"}</w:instrText>
      </w:r>
      <w:r w:rsidR="009B5430">
        <w:fldChar w:fldCharType="separate"/>
      </w:r>
      <w:r w:rsidR="009B5430" w:rsidRPr="009B5430">
        <w:rPr>
          <w:noProof/>
        </w:rPr>
        <w:t>[3]</w:t>
      </w:r>
      <w:r w:rsidR="009B5430">
        <w:fldChar w:fldCharType="end"/>
      </w:r>
      <w:r>
        <w:t>. Bamboo is a fast-growing and renewable resource, possesses remarkable mechanical properties such as high tensile strength, flexibility, and a high strength-to-weight ratio, making it a viable substitute for conventional construction materials</w:t>
      </w:r>
      <w:r w:rsidR="00297E03">
        <w:t xml:space="preserve"> </w:t>
      </w:r>
      <w:r w:rsidR="00297E03">
        <w:fldChar w:fldCharType="begin" w:fldLock="1"/>
      </w:r>
      <w:r w:rsidR="00BA19F8">
        <w:instrText>ADDIN CSL_CITATION {"citationItems":[{"id":"ITEM-1","itemData":{"DOI":"10.1016/j.istruc.2021.11.059","ISSN":"23520124","abstract":"Pursuing ecological construction methods, such as green building materials and environmentally construction techniques, is an essential way of sustainable development. Bamboo, one kind of fast growing and high yielding renewable natural resource, has gradually attracted civil engineers’ attention to be a promising building element in civil engineering. Original bamboo-based composites made by original bamboo and other conventional materials also have great potential to be utilized in structure construction. Through the combination process the advantages of different materials could be taken while the disadvantages could be reduced. This paper firstly gave the definition of original bamboo-based composite material (BCM) and composite component (BCC), and then outlined the recent patterns and trends in the field of BCCs, including columns, beams, slabs and walls. The researches of connections between the bamboo and the other materials were concluded and compared. The analysis and design methods of BCCs were summarized afterwards. Some issues and challenges about bamboo utilization in structural field were discussed. The perspective and conclusions of this paper may provide some enlightenment of future work to the further research and use of bamboo.","author":[{"dropping-particle":"","family":"Chen","given":"Zhihua","non-dropping-particle":"","parse-names":false,"suffix":""},{"dropping-particle":"","family":"Ma","given":"Rui","non-dropping-particle":"","parse-names":false,"suffix":""},{"dropping-particle":"","family":"Du","given":"Yansheng","non-dropping-particle":"","parse-names":false,"suffix":""},{"dropping-particle":"","family":"Wang","given":"Xiaodun","non-dropping-particle":"","parse-names":false,"suffix":""}],"container-title":"Structures","id":"ITEM-1","issue":"December 2021","issued":{"date-parts":[["2022"]]},"page":"1010-1029","publisher":"Elsevier Ltd","title":"State-of-the-art review on research and application of original bamboo-based composite components in structural engineering","type":"article-journal","volume":"35"},"uris":["http://www.mendeley.com/documents/?uuid=11dfae59-bc60-4da7-b6d0-d9eb751aeaaf"]}],"mendeley":{"formattedCitation":"[4]","plainTextFormattedCitation":"[4]","previouslyFormattedCitation":"[4]"},"properties":{"noteIndex":0},"schema":"https://github.com/citation-style-language/schema/raw/master/csl-citation.json"}</w:instrText>
      </w:r>
      <w:r w:rsidR="00297E03">
        <w:fldChar w:fldCharType="separate"/>
      </w:r>
      <w:r w:rsidR="00297E03" w:rsidRPr="00297E03">
        <w:rPr>
          <w:noProof/>
        </w:rPr>
        <w:t>[4]</w:t>
      </w:r>
      <w:r w:rsidR="00297E03">
        <w:fldChar w:fldCharType="end"/>
      </w:r>
      <w:r>
        <w:t>. In addition to its use in traditional construction methods, the versatility of bamboo has led to its integration into engineered bamboo structures. These structures balance mechanical strength with environmental sustainability, utilizing bamboo's natural properties to create robust, durable building components</w:t>
      </w:r>
      <w:r w:rsidR="00BA19F8">
        <w:t xml:space="preserve"> </w:t>
      </w:r>
      <w:r w:rsidR="00BA19F8">
        <w:fldChar w:fldCharType="begin" w:fldLock="1"/>
      </w:r>
      <w:r w:rsidR="00C422CF">
        <w:instrText>ADDIN CSL_CITATION {"citationItems":[{"id":"ITEM-1","itemData":{"DOI":"10.1016/j.conbuildmat.2015.01.077","ISSN":"09500618","abstract":"Bamboo is a rapidly renewable material that has many applications in construction. Engineered bamboo products result from processing the raw bamboo culm into a laminated composite, similar to glue-laminated timber products. These products allow the material to be used in standardised sections and have less inherent variability than the natural material. The present work investigates the mechanical properties of two types of commercially available products - bamboo scrimber and laminated bamboo sheets - and compares these to timber and engineered timber products. It is shown that engineered bamboo products have properties that are comparable to or surpass that of timber and timber-based products. Potential limitations to use in structural design are also discussed. The study contributes to a growing body of research on engineered bamboo and presents areas in which further investigation is needed.","author":[{"dropping-particle":"","family":"Sharma","given":"Bhavna","non-dropping-particle":"","parse-names":false,"suffix":""},{"dropping-particle":"","family":"Gatóo","given":"Ana","non-dropping-particle":"","parse-names":false,"suffix":""},{"dropping-particle":"","family":"Bock","given":"Maximilian","non-dropping-particle":"","parse-names":false,"suffix":""},{"dropping-particle":"","family":"Ramage","given":"Michael","non-dropping-particle":"","parse-names":false,"suffix":""}],"container-title":"Construction and Building Materials","id":"ITEM-1","issued":{"date-parts":[["2015"]]},"page":"66-73","publisher":"Elsevier Ltd","title":"Engineered bamboo for structural applications","type":"article-journal","volume":"81"},"uris":["http://www.mendeley.com/documents/?uuid=55867a5e-8da5-44f1-b529-1163e228ff83"]}],"mendeley":{"formattedCitation":"[3]","plainTextFormattedCitation":"[3]","previouslyFormattedCitation":"[3]"},"properties":{"noteIndex":0},"schema":"https://github.com/citation-style-language/schema/raw/master/csl-citation.json"}</w:instrText>
      </w:r>
      <w:r w:rsidR="00BA19F8">
        <w:fldChar w:fldCharType="separate"/>
      </w:r>
      <w:r w:rsidR="00BA19F8" w:rsidRPr="00BA19F8">
        <w:rPr>
          <w:noProof/>
        </w:rPr>
        <w:t>[3]</w:t>
      </w:r>
      <w:r w:rsidR="00BA19F8">
        <w:fldChar w:fldCharType="end"/>
      </w:r>
      <w:r w:rsidR="00C422CF">
        <w:fldChar w:fldCharType="begin" w:fldLock="1"/>
      </w:r>
      <w:r w:rsidR="00AC4F1F">
        <w:instrText>ADDIN CSL_CITATION {"citationItems":[{"id":"ITEM-1","itemData":{"DOI":"10.1016/j.conbuildmat.2020.118751","ISSN":"09500618","abstract":"Both wood and bamboo are renewable anisotropic materials with a long application history in human society. Engineered wood or bamboo aiming to mitigate the variability of the natural material can provide better material properties and structural performance, compared to original sawn lumber or raw bamboo. In this paper, a state-of-the-art review was conducted on three types of novel engineered wood composites, namely fiber reinforced polymer (FRP) reinforced glulam, cross-laminated timber (CLT), and wood scrimber, as well as three types of novel engineered bamboo composites, namely laminated bamboo lumber (LBL), glued-laminated bamboo (glubam), and bamboo scrimber, with particular attentions to their manufacturing technologies, modeling approaches, and mechanical properties. Then, for these novel engineered wood/bamboo composites, a comprehensive comparison was conducted on their mechanical properties and on their densities. Finally, several cases of structural applications were respectively illustrated, in which these aforementioned engineered wood/bamboo composites were adopted as main building materials. Potentials of applying these engineered wood/bamboo composites for structures were confirmed, and their possible existing drawbacks were also discussed.","author":[{"dropping-particle":"","family":"Sun","given":"Xiaofeng","non-dropping-particle":"","parse-names":false,"suffix":""},{"dropping-particle":"","family":"He","given":"Minjuan","non-dropping-particle":"","parse-names":false,"suffix":""},{"dropping-particle":"","family":"Li","given":"Zheng","non-dropping-particle":"","parse-names":false,"suffix":""}],"container-title":"Construction and Building Materials","id":"ITEM-1","issue":"1239","issued":{"date-parts":[["2020"]]},"page":"118751","publisher":"Elsevier Ltd","title":"Novel engineered wood and bamboo composites for structural applications: State-of-art of manufacturing technology and mechanical performance evaluation","type":"article-journal","volume":"249"},"uris":["http://www.mendeley.com/documents/?uuid=339890c5-e8d1-44da-9fc2-cece8ae8c73a"]}],"mendeley":{"formattedCitation":"[5]","plainTextFormattedCitation":"[5]","previouslyFormattedCitation":"[5]"},"properties":{"noteIndex":0},"schema":"https://github.com/citation-style-language/schema/raw/master/csl-citation.json"}</w:instrText>
      </w:r>
      <w:r w:rsidR="00C422CF">
        <w:fldChar w:fldCharType="separate"/>
      </w:r>
      <w:r w:rsidR="00C422CF" w:rsidRPr="00C422CF">
        <w:rPr>
          <w:noProof/>
        </w:rPr>
        <w:t>[5]</w:t>
      </w:r>
      <w:r w:rsidR="00C422CF">
        <w:fldChar w:fldCharType="end"/>
      </w:r>
      <w:r>
        <w:t>.</w:t>
      </w:r>
    </w:p>
    <w:p w14:paraId="66E6E0E0" w14:textId="77777777" w:rsidR="00FF40AE" w:rsidRDefault="00EE7A68" w:rsidP="007813FA">
      <w:pPr>
        <w:pStyle w:val="BodyText"/>
        <w:spacing w:before="1" w:line="256" w:lineRule="auto"/>
        <w:ind w:left="813" w:right="810"/>
        <w:jc w:val="both"/>
      </w:pPr>
      <w:r>
        <w:t>Recent advancements have seen the development of composite bamboo structures, which combine bamboo with other materials, such as epoxy resins and reinforcing fibers like steel and polypropylene</w:t>
      </w:r>
      <w:r w:rsidR="00AC4F1F">
        <w:t xml:space="preserve"> </w:t>
      </w:r>
      <w:r w:rsidR="007165F7">
        <w:fldChar w:fldCharType="begin" w:fldLock="1"/>
      </w:r>
      <w:r w:rsidR="000C1407">
        <w:instrText>ADDIN CSL_CITATION {"citationItems":[{"id":"ITEM-1","itemData":{"DOI":"10.1016/j.matdes.2012.06.015","ISSN":"02641275","abstract":"The reduction in harmful destruction of ecosystem and to produce low cost polymeric reinforced composites, the researchers are emerging with policies of manufacturing the composites using natural fibres which are entirely biodegradable. These policies had generated safe strategies to protect our environment. The utilization of bamboo fibres as reinforcement in composite materials has increased tremendously and has undergone high-tech revolution in recent years as a response to the increasing demand for developing biodegradable, sustainable, and recyclable materials. The amalgamation of matrix and natural fibres yield composite possessing best properties of each component. Various matrices used currently are soft and flexible in comparison to natural fibres their combination leads to composite formation with high strength-to-weight ratios. The rapid advancement of the technology for making industry products contributes consumer the ease of making a suitable choice and own desirable tastes. Researchers have expanded their expertise in the product design by applying the usage of raw materials like bamboo fibre which is stronger as well as can be utilized in generating high end quality sustainable industrial products. Thereby, this article gives critical review of the most recent developments of bamboo fibre based reinforced composites and the summary of main results presented in literature, focusing on the processing methodology and ultimate properties of bamboo fibres with polymeric matrices and applications in well designed economical products. © 2012 Elsevier Ltd.","author":[{"dropping-particle":"","family":"Abdul Khalil","given":"H. P.S.","non-dropping-particle":"","parse-names":false,"suffix":""},{"dropping-particle":"","family":"Bhat","given":"I. U.H.","non-dropping-particle":"","parse-names":false,"suffix":""},{"dropping-particle":"","family":"Jawaid","given":"M.","non-dropping-particle":"","parse-names":false,"suffix":""},{"dropping-particle":"","family":"Zaidon","given":"A.","non-dropping-particle":"","parse-names":false,"suffix":""},{"dropping-particle":"","family":"Hermawan","given":"D.","non-dropping-particle":"","parse-names":false,"suffix":""},{"dropping-particle":"","family":"Hadi","given":"Y. S.","non-dropping-particle":"","parse-names":false,"suffix":""}],"container-title":"Materials and Design","id":"ITEM-1","issued":{"date-parts":[["2012"]]},"page":"353-368","publisher":"Elsevier Ltd","title":"Bamboo fibre reinforced biocomposites: A review","type":"article-journal","volume":"42"},"uris":["http://www.mendeley.com/documents/?uuid=ebb3f0b1-8a87-458b-b865-e6a3e8171687"]}],"mendeley":{"formattedCitation":"[6]","plainTextFormattedCitation":"[6]","previouslyFormattedCitation":"[6]"},"properties":{"noteIndex":0},"schema":"https://github.com/citation-style-language/schema/raw/master/csl-citation.json"}</w:instrText>
      </w:r>
      <w:r w:rsidR="007165F7">
        <w:fldChar w:fldCharType="separate"/>
      </w:r>
      <w:r w:rsidR="007165F7" w:rsidRPr="007165F7">
        <w:rPr>
          <w:noProof/>
        </w:rPr>
        <w:t>[6]</w:t>
      </w:r>
      <w:r w:rsidR="007165F7">
        <w:fldChar w:fldCharType="end"/>
      </w:r>
      <w:r w:rsidR="00AC4F1F">
        <w:fldChar w:fldCharType="begin" w:fldLock="1"/>
      </w:r>
      <w:r w:rsidR="000C1407">
        <w:instrText>ADDIN CSL_CITATION {"citationItems":[{"id":"ITEM-1","itemData":{"DOI":"10.1007/s10570-012-9741-1","ISSN":"09690239","abstract":"Natural plant fibers have unequivocally contributed economic prosperity and sustainability in our daily lives. Particularly, bamboo fibers have been used for industrial applications as diverse as textiles, paper, and construction. Recent renewed interest in bamboo fiber (BF) is primarily targeted for the replacement or reduction in use of glass fiber from non-renewable resources. In this review, various mechanical, chemical, and biological approaches for the preparation and separation of macro-, micro-, and nano-sized fibers from raw bamboo are summarized. The differences in the mechanical, thermal, and other properties of fibers from different materials are linked to their size, aspect ratio, surface charge and groups, and their function in nature. Biocomposites made of BF are considered to be green, environmentally responsible eco-products. Different processing parameters such as fiber extraction, surface modification, and synthesis of the composites affect the characteristics of composites. Fiber length, orientation, concentration, dispersion, aspect ratio, selection of matrix, and chemistry of the matrix must all be considered during fabrication in order to achieve desirable functionalities and performance. Because of the hydrophilic nature of BF, different methods may be adopted to improve interfacial surface adhesion. A better understanding of the fiber structure and characteristics that influence composite performance could lead to the development of additives, coatings, binders, or sizing suitable for natural fiber and a variety of polymeric matrices. © 2012 Springer Science+Business Media B.V.","author":[{"dropping-particle":"","family":"Liu","given":"Dagang","non-dropping-particle":"","parse-names":false,"suffix":""},{"dropping-particle":"","family":"Song","given":"Jianwei","non-dropping-particle":"","parse-names":false,"suffix":""},{"dropping-particle":"","family":"Anderson","given":"Debbie P.","non-dropping-particle":"","parse-names":false,"suffix":""},{"dropping-particle":"","family":"Chang","given":"Peter R.","non-dropping-particle":"","parse-names":false,"suffix":""},{"dropping-particle":"","family":"Hua","given":"Yan","non-dropping-particle":"","parse-names":false,"suffix":""}],"container-title":"Cellulose","id":"ITEM-1","issue":"5","issued":{"date-parts":[["2012"]]},"page":"1449-1480","title":"Bamboo fiber and its reinforced composites: Structure and properties","type":"article-journal","volume":"19"},"uris":["http://www.mendeley.com/documents/?uuid=c5aa6d9a-a330-4fb6-9ef4-c1414187c3a4"]}],"mendeley":{"formattedCitation":"[7]","plainTextFormattedCitation":"[7]","previouslyFormattedCitation":"[7]"},"properties":{"noteIndex":0},"schema":"https://github.com/citation-style-language/schema/raw/master/csl-citation.json"}</w:instrText>
      </w:r>
      <w:r w:rsidR="00AC4F1F">
        <w:fldChar w:fldCharType="separate"/>
      </w:r>
      <w:r w:rsidR="007165F7" w:rsidRPr="007165F7">
        <w:rPr>
          <w:noProof/>
        </w:rPr>
        <w:t>[7]</w:t>
      </w:r>
      <w:r w:rsidR="00AC4F1F">
        <w:fldChar w:fldCharType="end"/>
      </w:r>
      <w:r>
        <w:t xml:space="preserve">. These fiber-infused epoxy bamboo composites enhance the structural capabilities of bamboo, providing improved strength, stiffness, and durability. </w:t>
      </w:r>
    </w:p>
    <w:p w14:paraId="3E9941B8" w14:textId="77777777" w:rsidR="00FF40AE" w:rsidRDefault="00FF40AE" w:rsidP="007813FA">
      <w:pPr>
        <w:pStyle w:val="BodyText"/>
        <w:spacing w:before="1" w:line="256" w:lineRule="auto"/>
        <w:ind w:left="813" w:right="810"/>
        <w:jc w:val="both"/>
      </w:pPr>
    </w:p>
    <w:p w14:paraId="44997FF3" w14:textId="77777777" w:rsidR="00FF40AE" w:rsidRDefault="00FF40AE" w:rsidP="007813FA">
      <w:pPr>
        <w:pStyle w:val="BodyText"/>
        <w:spacing w:before="1" w:line="256" w:lineRule="auto"/>
        <w:ind w:left="813" w:right="810"/>
        <w:jc w:val="both"/>
      </w:pPr>
    </w:p>
    <w:p w14:paraId="3EF19D91" w14:textId="77777777" w:rsidR="00FF40AE" w:rsidRDefault="00FF40AE" w:rsidP="007813FA">
      <w:pPr>
        <w:pStyle w:val="BodyText"/>
        <w:spacing w:before="1" w:line="256" w:lineRule="auto"/>
        <w:ind w:left="813" w:right="810"/>
        <w:jc w:val="both"/>
      </w:pPr>
    </w:p>
    <w:p w14:paraId="08A75E3B" w14:textId="77777777" w:rsidR="00FF40AE" w:rsidRDefault="00FF40AE" w:rsidP="007813FA">
      <w:pPr>
        <w:pStyle w:val="BodyText"/>
        <w:spacing w:before="1" w:line="256" w:lineRule="auto"/>
        <w:ind w:left="813" w:right="810"/>
        <w:jc w:val="both"/>
      </w:pPr>
    </w:p>
    <w:p w14:paraId="243C1613" w14:textId="77777777" w:rsidR="00FF40AE" w:rsidRDefault="00FF40AE" w:rsidP="007813FA">
      <w:pPr>
        <w:pStyle w:val="BodyText"/>
        <w:spacing w:before="1" w:line="256" w:lineRule="auto"/>
        <w:ind w:left="813" w:right="810"/>
        <w:jc w:val="both"/>
      </w:pPr>
    </w:p>
    <w:p w14:paraId="7AE59B06" w14:textId="77777777" w:rsidR="00FF40AE" w:rsidRDefault="00FF40AE" w:rsidP="007813FA">
      <w:pPr>
        <w:pStyle w:val="BodyText"/>
        <w:spacing w:before="1" w:line="256" w:lineRule="auto"/>
        <w:ind w:left="813" w:right="810"/>
        <w:jc w:val="both"/>
      </w:pPr>
    </w:p>
    <w:p w14:paraId="251BCCB2" w14:textId="77777777" w:rsidR="00FF40AE" w:rsidRDefault="00FF40AE" w:rsidP="007813FA">
      <w:pPr>
        <w:pStyle w:val="BodyText"/>
        <w:spacing w:before="1" w:line="256" w:lineRule="auto"/>
        <w:ind w:left="813" w:right="810"/>
        <w:jc w:val="both"/>
      </w:pPr>
    </w:p>
    <w:p w14:paraId="565443F4" w14:textId="55792F63" w:rsidR="00EE7A68" w:rsidRDefault="00EE7A68" w:rsidP="007813FA">
      <w:pPr>
        <w:pStyle w:val="BodyText"/>
        <w:spacing w:before="1" w:line="256" w:lineRule="auto"/>
        <w:ind w:left="813" w:right="810"/>
        <w:jc w:val="both"/>
      </w:pPr>
      <w:r>
        <w:t>The incorporation of reinforcing fibers significantly increases the load-bearing capacity and resistance to cracking and delamination, making these composites suitable for various structural applications, including high-dynamic loading environments</w:t>
      </w:r>
      <w:r w:rsidR="000C1407">
        <w:t xml:space="preserve"> </w:t>
      </w:r>
      <w:r w:rsidR="000C1407">
        <w:fldChar w:fldCharType="begin" w:fldLock="1"/>
      </w:r>
      <w:r w:rsidR="00832E13">
        <w:instrText>ADDIN CSL_CITATION {"citationItems":[{"id":"ITEM-1","itemData":{"DOI":"10.1002/pls2.10154","ISSN":"26903857","abstract":"This study investigates the use of jute cloth epoxy reinforced with microfibers from coconuts and bananas to investigate bio-inspired composite materials. The development and assessment of the mechanical qualities of two composite types—jute fabric containing 10% banana microfibers and jute fabric containing 10% coconut microfibers—were the main goals. These composites were made for the study, and then they underwent extensive mechanical testing (such as tensile, bending, and impact tests) and scanning electron microscopy (SEM) microstructural examination. Jute cloth, which is renowned for its sustainability, was utilized as the foundation material, and epoxy was utilized as the matrix to improve structural stability. Fibers from bananas and coconuts were included because of their durability and low weight. The findings suggested that, maybe as a result of variations in density, the composite containing 10% coconut fibers performed better mechanically than the one containing banana fibers. These discoveries signify a substantial breakthrough in bio-inspired materials and have potential uses in sectors looking for environmentally friendly substitutes. This research may help create green composites with improved mechanical properties by deepening our understanding of the interactions between jute, epoxy, and natural fibers. Highlights: Banana and coconut fibers enhance the composite's tensile strength significantly. The material's bending properties show promise for diverse load-bearing applications. High impact resistance makes the composite viable for impact-prone environments. SEM analysis confirms homogeneous integration of fibers within the epoxy matrix.","author":[{"dropping-particle":"","family":"Mahmud","given":"Zobair","non-dropping-particle":"Al","parse-names":false,"suffix":""},{"dropping-particle":"","family":"Chowdhury","given":"Shakil","non-dropping-particle":"","parse-names":false,"suffix":""},{"dropping-particle":"","family":"Sarker","given":"Abdul Hannan","non-dropping-particle":"","parse-names":false,"suffix":""},{"dropping-particle":"","family":"Rabbi","given":"S. M.Fazle","non-dropping-particle":"","parse-names":false,"suffix":""},{"dropping-particle":"","family":"Rayhan","given":"Thohid","non-dropping-particle":"","parse-names":false,"suffix":""},{"dropping-particle":"","family":"Reja","given":"Rafiqul Islam","non-dropping-particle":"","parse-names":false,"suffix":""},{"dropping-particle":"","family":"Mobarak","given":"Hosne","non-dropping-particle":"","parse-names":false,"suffix":""},{"dropping-particle":"","family":"Hossain","given":"Nayem","non-dropping-particle":"","parse-names":false,"suffix":""}],"container-title":"SPE Polymers","id":"ITEM-1","issue":"July","issued":{"date-parts":[["2024"]]},"page":"1-16","title":"The mechanical and microstructure investigations of jute fabric epoxy reinforced with microfibers from banana and coconut","type":"article-journal"},"uris":["http://www.mendeley.com/documents/?uuid=cfaa27da-a190-4010-a500-3edf8f3eeda1"]}],"mendeley":{"formattedCitation":"[8]","plainTextFormattedCitation":"[8]","previouslyFormattedCitation":"[8]"},"properties":{"noteIndex":0},"schema":"https://github.com/citation-style-language/schema/raw/master/csl-citation.json"}</w:instrText>
      </w:r>
      <w:r w:rsidR="000C1407">
        <w:fldChar w:fldCharType="separate"/>
      </w:r>
      <w:r w:rsidR="000C1407" w:rsidRPr="000C1407">
        <w:rPr>
          <w:noProof/>
        </w:rPr>
        <w:t>[8]</w:t>
      </w:r>
      <w:r w:rsidR="000C1407">
        <w:fldChar w:fldCharType="end"/>
      </w:r>
      <w:r>
        <w:t>. Real-life applications of composite bamboo structures include their use in trusses, beams, columns, and roofing frameworks. Additionally, bamboo's natural aesthetic appeal and insulation properties make it ideal for interior and exterior wall panels, flooring, and decorative elements, offering sustainable alternatives to conventional building materials</w:t>
      </w:r>
      <w:r w:rsidR="00832E13">
        <w:t xml:space="preserve"> </w:t>
      </w:r>
      <w:r w:rsidR="00832E13">
        <w:fldChar w:fldCharType="begin" w:fldLock="1"/>
      </w:r>
      <w:r w:rsidR="00A63ADD">
        <w:instrText>ADDIN CSL_CITATION {"citationItems":[{"id":"ITEM-1","itemData":{"DOI":"10.3390/fib10070059","ISSN":"20796439","abstract":"Interlaminar shear strength in bamboo composite (BC) is mainly provided by epoxy resin as the matrix in BC. This may greatly change due to humidity. This study aims at evaluating the shear strength of BC by testing and developing probabilistic relationships. The interlaminar shear strength of bamboo composite (BC) in different moisture conditions was tested according to ASTM D2344. The results show that the maximum shear stress does not generally occur at the centroid of samples, which could be associated with imperfections in BC layers. An extreme value theory-based model is suggested to evaluate the probability of shear failure in BC samples. The shear capacity decreased from 20.4 MPa to 14 MPa as the humidity increased from 60% to 90%. A summary of findings is as follows: It was found that under transient moisture conditions, local failure is likely to happen before the first significant crack occurs. Local failure is suggested to be considered in the design for serviceability. Stress drop caused by the local failure could exceed 10% of total shear strength and, therefore, should be regarded as a serviceability design. The probabilistic model developed in this study could be used for developing structural design safety factors.","author":[{"dropping-particle":"","family":"Rajabipour","given":"Ali","non-dropping-particle":"","parse-names":false,"suffix":""},{"dropping-particle":"","family":"Javadian","given":"Alireza","non-dropping-particle":"","parse-names":false,"suffix":""},{"dropping-particle":"","family":"Bazli","given":"Milad","non-dropping-particle":"","parse-names":false,"suffix":""},{"dropping-particle":"","family":"Masia","given":"Mark","non-dropping-particle":"","parse-names":false,"suffix":""}],"container-title":"Fibers","id":"ITEM-1","issue":"7","issued":{"date-parts":[["2022"]]},"page":"1-15","title":"Interlaminar Shear Properties of Bamboo Composite for Structural Applications","type":"article-journal","volume":"10"},"uris":["http://www.mendeley.com/documents/?uuid=a5093f1a-0536-4087-bce6-7e64c5669694"]}],"mendeley":{"formattedCitation":"[9]","plainTextFormattedCitation":"[9]","previouslyFormattedCitation":"[9]"},"properties":{"noteIndex":0},"schema":"https://github.com/citation-style-language/schema/raw/master/csl-citation.json"}</w:instrText>
      </w:r>
      <w:r w:rsidR="00832E13">
        <w:fldChar w:fldCharType="separate"/>
      </w:r>
      <w:r w:rsidR="00832E13" w:rsidRPr="00832E13">
        <w:rPr>
          <w:noProof/>
        </w:rPr>
        <w:t>[9]</w:t>
      </w:r>
      <w:r w:rsidR="00832E13">
        <w:fldChar w:fldCharType="end"/>
      </w:r>
      <w:r>
        <w:t>.</w:t>
      </w:r>
      <w:r w:rsidR="00C25C33">
        <w:t xml:space="preserve"> </w:t>
      </w:r>
      <w:r>
        <w:t>Despite the numerous advantages of bamboo and composite bamboo structures, several challenges affect their service life, particularly their durability and reliability under various loading conditions</w:t>
      </w:r>
      <w:r w:rsidR="00A63ADD">
        <w:t xml:space="preserve"> </w:t>
      </w:r>
      <w:r w:rsidR="00A63ADD">
        <w:fldChar w:fldCharType="begin" w:fldLock="1"/>
      </w:r>
      <w:r w:rsidR="004B55E2">
        <w:instrText>ADDIN CSL_CITATION {"citationItems":[{"id":"ITEM-1","itemData":{"DOI":"10.1016/j.conbuildmat.2022.126656","ISSN":"09500618","abstract":"With excellent mechanical properties and structural form, bamboo has attracted more and more scientists’ attention. Biomimetics is a bridge connecting the advantages of organisms with engineering applications that can improve the performance of both materials and structures. This paper aims to guide the design of bamboo-inspired materials, structural members, or structures using bamboo or other renewable materials, and simultaneously guide some designs of nanomaterials at mesoscale to some extent. The characteristics of bamboo at mesoscale and microscale are introduced firstly. And then materials and structures inspired by bamboo are presented and discussed to promote the bamboo-inspired design in engineering. Some points that need to be further researched are proposed afterward. Relevant researches indicated that some functional properties of materials have been improved and the load-bearing capacity and the energy-absorption ability of most structures have been generally improved. And further researches in this area are discussed to give some references for the upcoming work.","author":[{"dropping-particle":"","family":"Sun","given":"Haoxian","non-dropping-particle":"","parse-names":false,"suffix":""},{"dropping-particle":"","family":"Li","given":"Haitao","non-dropping-particle":"","parse-names":false,"suffix":""},{"dropping-particle":"","family":"Dauletbek","given":"Assima","non-dropping-particle":"","parse-names":false,"suffix":""},{"dropping-particle":"","family":"Lorenzo","given":"Rodolfo","non-dropping-particle":"","parse-names":false,"suffix":""},{"dropping-particle":"","family":"Corbi","given":"Ileana","non-dropping-particle":"","parse-names":false,"suffix":""},{"dropping-particle":"","family":"Corbi","given":"Ottavia","non-dropping-particle":"","parse-names":false,"suffix":""},{"dropping-particle":"","family":"Ashraf","given":"Mahmud","non-dropping-particle":"","parse-names":false,"suffix":""}],"container-title":"Construction and Building Materials","id":"ITEM-1","issue":"December 2021","issued":{"date-parts":[["2022"]]},"page":"126656","publisher":"Elsevier Ltd","title":"Review on materials and structures inspired by bamboo","type":"article-journal","volume":"325"},"uris":["http://www.mendeley.com/documents/?uuid=718a76c2-e9ae-44f9-942c-e047d00c2090"]}],"mendeley":{"formattedCitation":"[10]","plainTextFormattedCitation":"[10]","previouslyFormattedCitation":"[10]"},"properties":{"noteIndex":0},"schema":"https://github.com/citation-style-language/schema/raw/master/csl-citation.json"}</w:instrText>
      </w:r>
      <w:r w:rsidR="00A63ADD">
        <w:fldChar w:fldCharType="separate"/>
      </w:r>
      <w:r w:rsidR="00A63ADD" w:rsidRPr="00A63ADD">
        <w:rPr>
          <w:noProof/>
        </w:rPr>
        <w:t>[10]</w:t>
      </w:r>
      <w:r w:rsidR="00A63ADD">
        <w:fldChar w:fldCharType="end"/>
      </w:r>
      <w:r w:rsidR="004B55E2">
        <w:fldChar w:fldCharType="begin" w:fldLock="1"/>
      </w:r>
      <w:r w:rsidR="002D5D17">
        <w:instrText>ADDIN CSL_CITATION {"citationItems":[{"id":"ITEM-1","itemData":{"DOI":"10.1016/j.compositesb.2022.109776","ISSN":"13598368","abstract":"Sustainable development and applications of bamboo and bamboo-wood composites require better understanding and optimization of bamboo bonding. This paper provides a critical review of bamboo composite bonding in relation to wood bonding characteristics and processes. A polylamellate cell wall structure, low tissue porosity and permeability, and poor surface wettability hamper bamboo bonding with most wood adhesives. Bamboo element preparation, treatment and adhesive modification must be optimized in conjunction with more efficient material utilization and processes. Development of bond qualification standards similar to engineered wood products but tailored to stronger bamboo tissues are essential for structural bamboo composites. While phenolics are still commonly used for structural bamboo composite bonding, the industry is shifting away from formaldehyde systems. Isocyanate-based resins offer viable solutions, especially for bamboo strand composites. Changes in bamboo surface pH and wettability after industrial treatments like bleaching and pressure-steaming likely explain the variations in bonding performance with common wood adhesives. Hybrid bamboo-wood composites are promising cost-effective approaches for the engineered bamboo industry leading to viable building products. Future research subjects related to bamboo composite bonding are also discussed.","author":[{"dropping-particle":"","family":"Nkeuwa","given":"William Nguegang","non-dropping-particle":"","parse-names":false,"suffix":""},{"dropping-particle":"","family":"Zhang","given":"Jialin","non-dropping-particle":"","parse-names":false,"suffix":""},{"dropping-particle":"","family":"Semple","given":"Kate E.","non-dropping-particle":"","parse-names":false,"suffix":""},{"dropping-particle":"","family":"Chen","given":"Meiling","non-dropping-particle":"","parse-names":false,"suffix":""},{"dropping-particle":"","family":"Xia","given":"Yeling","non-dropping-particle":"","parse-names":false,"suffix":""},{"dropping-particle":"","family":"Dai","given":"Chunping","non-dropping-particle":"","parse-names":false,"suffix":""}],"container-title":"Composites Part B: Engineering","id":"ITEM-1","issue":"December 2021","issued":{"date-parts":[["2022"]]},"page":"109776","publisher":"Elsevier Ltd","title":"Bamboo-based composites: A review on fundamentals and processes of bamboo bonding","type":"article-journal","volume":"235"},"uris":["http://www.mendeley.com/documents/?uuid=69e3124c-1e21-4fc5-b6f3-df74ac29f9bb"]}],"mendeley":{"formattedCitation":"[11]","plainTextFormattedCitation":"[11]","previouslyFormattedCitation":"[11]"},"properties":{"noteIndex":0},"schema":"https://github.com/citation-style-language/schema/raw/master/csl-citation.json"}</w:instrText>
      </w:r>
      <w:r w:rsidR="004B55E2">
        <w:fldChar w:fldCharType="separate"/>
      </w:r>
      <w:r w:rsidR="004B55E2" w:rsidRPr="004B55E2">
        <w:rPr>
          <w:noProof/>
        </w:rPr>
        <w:t>[11]</w:t>
      </w:r>
      <w:r w:rsidR="004B55E2">
        <w:fldChar w:fldCharType="end"/>
      </w:r>
      <w:r>
        <w:t>. Bamboo composites are susceptible to environmental degradation, mechanical damage, and delamination over time, which can compromise their structural integrity</w:t>
      </w:r>
      <w:r w:rsidR="002D5D17">
        <w:t xml:space="preserve"> </w:t>
      </w:r>
      <w:r w:rsidR="002D5D17">
        <w:fldChar w:fldCharType="begin" w:fldLock="1"/>
      </w:r>
      <w:r w:rsidR="00105CF4">
        <w:instrText>ADDIN CSL_CITATION {"citationItems":[{"id":"ITEM-1","itemData":{"DOI":"10.1016/j.egypro.2017.12.666","ISSN":"18766102","abstract":"Potential application of newly developed bamboo composite material as structural reinforcement called forth for durability test and bond strength examination. Firstly, durability of bamboo composite material and effectiveness of protective epoxy coating were evaluated by subjecting samples to various corrosive environments normally encountered during the life span of construction materials. At accelerated conditions, samples were immersed in water, simulated acidic rain solution and simulated concrete pore water solution for 28 days. Tensile tests and microstructural analysis were conducted to investigate the impact of different corrosive environments on the bamboo composite material's behavior. The results revealed that the application of epoxy coating successfully protected bamboo composite material's integrity without substantially affecting its mechanical capacity, particularly in acidic environment. Secondly, bond strength between bamboo composite material and concrete was investigated through pull-out tests. The epoxy coating improved the bond strength, especially with addition of sand particles. The findings of this study suggest that epoxy coating can be an effective approach to simultaneously enhance the bamboo composite material's resistance towards acid attack and improve its bond strength with concrete for concrete reinforcement application.","author":[{"dropping-particle":"","family":"Rahman","given":"Nabihah","non-dropping-particle":"","parse-names":false,"suffix":""},{"dropping-particle":"","family":"Shing","given":"Leong Wen","non-dropping-particle":"","parse-names":false,"suffix":""},{"dropping-particle":"","family":"Simon","given":"Lee","non-dropping-particle":"","parse-names":false,"suffix":""},{"dropping-particle":"","family":"Philipp","given":"Müller","non-dropping-particle":"","parse-names":false,"suffix":""},{"dropping-particle":"","family":"Alireza","given":"Javadian","non-dropping-particle":"","parse-names":false,"suffix":""},{"dropping-particle":"","family":"Hebel Dirk","given":"E.","non-dropping-particle":"","parse-names":false,"suffix":""},{"dropping-particle":"","family":"Ling","given":"Chen Shui","non-dropping-particle":"","parse-names":false,"suffix":""},{"dropping-particle":"","family":"Wuan","given":"Lee Heng","non-dropping-particle":"","parse-names":false,"suffix":""},{"dropping-particle":"","family":"Valavan","given":"S.","non-dropping-particle":"","parse-names":false,"suffix":""},{"dropping-particle":"","family":"Nee","given":"Song Sin","non-dropping-particle":"","parse-names":false,"suffix":""}],"container-title":"Energy Procedia","id":"ITEM-1","issued":{"date-parts":[["2017"]]},"page":"167-172","publisher":"Elsevier B.V.","title":"Enhanced bamboo composite with protective coating for structural concrete application","type":"article-journal","volume":"143"},"uris":["http://www.mendeley.com/documents/?uuid=bfc3c2bf-69f7-4926-9467-0037c8a7555b"]}],"mendeley":{"formattedCitation":"[12]","plainTextFormattedCitation":"[12]","previouslyFormattedCitation":"[12]"},"properties":{"noteIndex":0},"schema":"https://github.com/citation-style-language/schema/raw/master/csl-citation.json"}</w:instrText>
      </w:r>
      <w:r w:rsidR="002D5D17">
        <w:fldChar w:fldCharType="separate"/>
      </w:r>
      <w:r w:rsidR="002D5D17" w:rsidRPr="002D5D17">
        <w:rPr>
          <w:noProof/>
        </w:rPr>
        <w:t>[12]</w:t>
      </w:r>
      <w:r w:rsidR="002D5D17">
        <w:fldChar w:fldCharType="end"/>
      </w:r>
      <w:r>
        <w:t>. Therefore, effective monitoring techniques are required to detect damage early and ensure the continued safety and performance of these materials in construction applications. The ability to monitor the health of bamboo composites non-destructively is crucial for maintaining their longevity and reducing maintenance costs, thereby enhancing their sustainability as a construction material.</w:t>
      </w:r>
    </w:p>
    <w:p w14:paraId="7B0942CF" w14:textId="71633A81" w:rsidR="00970F30" w:rsidRDefault="002D17D5" w:rsidP="002A1F81">
      <w:pPr>
        <w:pStyle w:val="BodyText"/>
        <w:spacing w:before="1" w:line="256" w:lineRule="auto"/>
        <w:ind w:left="813" w:right="810"/>
        <w:jc w:val="both"/>
      </w:pPr>
      <w:r>
        <w:t>To address the challenges associated with the durability and reliability of fiber-infused epoxy bamboo composites, advanced monitoring techniques such as Piezoelectric sensor-based damage detection have emerged as vital tools. Piezoelectric sensors, known for their sensitivity to mechanical vibrations and deformations, offer a promising solution for non-destructive damage detection in composite materials</w:t>
      </w:r>
      <w:r w:rsidR="00105CF4">
        <w:t xml:space="preserve"> </w:t>
      </w:r>
      <w:r w:rsidR="00105CF4">
        <w:fldChar w:fldCharType="begin" w:fldLock="1"/>
      </w:r>
      <w:r w:rsidR="00603EFC">
        <w:instrText>ADDIN CSL_CITATION {"citationItems":[{"id":"ITEM-1","itemData":{"DOI":"10.1016/j.rser.2018.09.038","ISSN":"18790690","abstract":"Piezoelectric materials are capable of transforming mechanical strain and vibration energy into electrical energy. This property allows opportunities for implementing renewable and sustainable energy through power harvesting and self-sustained smart sensing in buildings. As the most common construction material, plain cement paste lacks satisfactory piezoelectricity and is not efficient at harvesting the electrical energy from the ambient vibrations of a building system. In recent years, many techniques have been proposed and applied to improve the piezoelectric capacity of cement-based composite, namely admixture incorporation (e.g. lead zirconate titanate, barium zirconate titanate, carbon particles, and steel fibers) and physical treatments (e.g. thermal heating and electrical field application). The successful application of piezoelectric materials for sustainable building development not only relies on understanding the mechanism of the piezoelectric properties of various building components, but also the latest developments and implementations in the building industry. Therefore, this review systematically illustrates research efforts to develop new construction materials with high piezoelectricity and energy storage capacity. In addition, this article discusses the latest techniques for utilizing the piezoelectric materials in energy harvesters, sensors, and actuators for various building systems. With advanced methods for improving the cementitious piezoelectricity and applying the material piezoelectricity for different building functions, more renewable and sustainable building systems are anticipated.","author":[{"dropping-particle":"","family":"Chen","given":"Jiayu","non-dropping-particle":"","parse-names":false,"suffix":""},{"dropping-particle":"","family":"Qiu","given":"Qiwen","non-dropping-particle":"","parse-names":false,"suffix":""},{"dropping-particle":"","family":"Han","given":"Yilong","non-dropping-particle":"","parse-names":false,"suffix":""},{"dropping-particle":"","family":"Lau","given":"Denvid","non-dropping-particle":"","parse-names":false,"suffix":""}],"container-title":"Renewable and Sustainable Energy Reviews","id":"ITEM-1","issue":"January 2018","issued":{"date-parts":[["2019"]]},"page":"14-25","publisher":"Elsevier Ltd","title":"Piezoelectric materials for sustainable building structures: Fundamentals and applications","type":"article-journal","volume":"101"},"uris":["http://www.mendeley.com/documents/?uuid=77e3e29b-743f-40ca-a8ad-f522b92dc2d5"]}],"mendeley":{"formattedCitation":"[13]","plainTextFormattedCitation":"[13]","previouslyFormattedCitation":"[13]"},"properties":{"noteIndex":0},"schema":"https://github.com/citation-style-language/schema/raw/master/csl-citation.json"}</w:instrText>
      </w:r>
      <w:r w:rsidR="00105CF4">
        <w:fldChar w:fldCharType="separate"/>
      </w:r>
      <w:r w:rsidR="00105CF4" w:rsidRPr="00105CF4">
        <w:rPr>
          <w:noProof/>
        </w:rPr>
        <w:t>[13]</w:t>
      </w:r>
      <w:r w:rsidR="00105CF4">
        <w:fldChar w:fldCharType="end"/>
      </w:r>
      <w:r>
        <w:t xml:space="preserve">. The </w:t>
      </w:r>
      <w:r w:rsidR="002D5D17">
        <w:t>e</w:t>
      </w:r>
      <w:r>
        <w:t>lectro-</w:t>
      </w:r>
      <w:r w:rsidR="002D5D17">
        <w:t>m</w:t>
      </w:r>
      <w:r>
        <w:t xml:space="preserve">echanical </w:t>
      </w:r>
      <w:r w:rsidR="002D5D17">
        <w:t>i</w:t>
      </w:r>
      <w:r>
        <w:t>mpedance (EMI) technique, which utilizes piezo sensors, provides a reliable approach for detecting and monitoring damage in bamboo composites.</w:t>
      </w:r>
      <w:r w:rsidR="007813FA">
        <w:t xml:space="preserve"> </w:t>
      </w:r>
      <w:r>
        <w:t xml:space="preserve">The EMI technique measures the changes in the electrical impedance of the structure, which are directly correlated with the mechanical properties of the structure. Any alterations in the structure due to cracks or </w:t>
      </w:r>
      <w:r w:rsidR="001931CD">
        <w:t>damage</w:t>
      </w:r>
      <w:r>
        <w:t>, result in changes to the impedance signature, enabling early detection of damage</w:t>
      </w:r>
      <w:r w:rsidR="00603EFC">
        <w:t xml:space="preserve"> </w:t>
      </w:r>
      <w:r w:rsidR="00603EFC">
        <w:fldChar w:fldCharType="begin" w:fldLock="1"/>
      </w:r>
      <w:r w:rsidR="00603EFC">
        <w:instrText>ADDIN CSL_CITATION {"citationItems":[{"id":"ITEM-1","itemData":{"DOI":"10.1016/j.conbuildmat.2023.133179","ISSN":"0950-0618","author":[{"dropping-particle":"","family":"Gomasa","given":"Ramesh","non-dropping-particle":"","parse-names":false,"suffix":""},{"dropping-particle":"","family":"Talakokula","given":"Visalakshi","non-dropping-particle":"","parse-names":false,"suffix":""},{"dropping-particle":"","family":"Kalyana","given":"Sri","non-dropping-particle":"","parse-names":false,"suffix":""},{"dropping-particle":"","family":"Jyosyula","given":"Rama","non-dropping-particle":"","parse-names":false,"suffix":""},{"dropping-particle":"","family":"Bansal","given":"Tushar","non-dropping-particle":"","parse-names":false,"suffix":""}],"container-title":"Construction and Building Materials","id":"ITEM-1","issue":"August","issued":{"date-parts":[["2023"]]},"page":"133179","publisher":"Elsevier Ltd","title":"A review on health monitoring of concrete structures using embedded piezoelectric sensor","type":"article-journal","volume":"405"},"uris":["http://www.mendeley.com/documents/?uuid=70a21947-dec5-4316-aa63-efa13aaddc2f"]}],"mendeley":{"formattedCitation":"[14]","plainTextFormattedCitation":"[14]","previouslyFormattedCitation":"[14]"},"properties":{"noteIndex":0},"schema":"https://github.com/citation-style-language/schema/raw/master/csl-citation.json"}</w:instrText>
      </w:r>
      <w:r w:rsidR="00603EFC">
        <w:fldChar w:fldCharType="separate"/>
      </w:r>
      <w:r w:rsidR="00603EFC" w:rsidRPr="00603EFC">
        <w:rPr>
          <w:noProof/>
        </w:rPr>
        <w:t>[14]</w:t>
      </w:r>
      <w:r w:rsidR="00603EFC">
        <w:fldChar w:fldCharType="end"/>
      </w:r>
      <w:r w:rsidR="00603EFC">
        <w:fldChar w:fldCharType="begin" w:fldLock="1"/>
      </w:r>
      <w:r w:rsidR="008D70B7">
        <w:instrText>ADDIN CSL_CITATION {"citationItems":[{"id":"ITEM-1","itemData":{"DOI":"10.1016/j.measurement.2023.113102","ISSN":"02632241","abstract":"In metallic, reinforced concrete (RC) and prestressed concrete (PC) structures, corrosion is one of the main problems which adversely affects its service life. Therefore, structural health monitoring (SHM) is essential for performance evaluation and safety maintenance to prevent and reduce engineering accidents. In the field of SHM, corrosion monitoring using piezo sensor-based electro-mechanical impedance (EMI) technique has become a research hotspot. In this paper, the research progress of corrosion monitoring using piezo sensor via EMI technique in metallic, RC, and PC structures during the last two decades was comprehensively reviewed. The basic principle of the EMI technique, development of piezo sensor configurations, and the quantification of corrosion using various statistical methods were discussed. In addition to that, the numerical simulation of corrosion sensor modelling in metallic and RC structures using the EMI technique and the literature studies on qualitative and quantitative analysis performed by the various researchers were also discussed. This review paper will aid the researchers, academicians, and scientists who are venturing into this research area in conducting proper experiments related to chloride-induced corrosion either in metallic/RC/PC structures by choosing appropriate sensor configurations, placement, acquisition, correlation, and calibration.","author":[{"dropping-particle":"","family":"Morwal","given":"Tarun","non-dropping-particle":"","parse-names":false,"suffix":""},{"dropping-particle":"","family":"Bansal","given":"Tushar","non-dropping-particle":"","parse-names":false,"suffix":""},{"dropping-particle":"","family":"Azam","given":"Ammar","non-dropping-particle":"","parse-names":false,"suffix":""},{"dropping-particle":"","family":"Talakokula","given":"Visalakshi","non-dropping-particle":"","parse-names":false,"suffix":""}],"container-title":"Measurement: Journal of the International Measurement Confederation","id":"ITEM-1","issue":"February","issued":{"date-parts":[["2023"]]},"page":"113102","publisher":"Elsevier Ltd","title":"Monitoring chloride-induced corrosion in metallic and reinforced/prestressed concrete structures using piezo sensors-based electro-mechanical impedance technique: A review","type":"article-journal","volume":"218"},"uris":["http://www.mendeley.com/documents/?uuid=fde2e7c2-7bbf-499a-ab51-81e817feb8c2"]},{"id":"ITEM-2","itemData":{"DOI":"10.1177/1475921719893069","ISSN":"17413168","abstract":"The ability to monitor the strength development of early-age concrete is an important capability in the laboratory and in the field. Accurate and reliable in situ measurements can inform the appropriate time for removal of formwork and loading of structural elements, as well as determination of batch quality. The piezoelectric-based electromechanical impedance technique is emerging as a viable option for such monitoring needs. The first research articles on the topic started to appear in 2005, and since then, the research field has advanced and has grown in popularity. This article therefore presents the first state-of-the-art review of the topic to date. In this article, existing research is reviewed and sorted into key themes while critical developments as well as knowledge gaps are identified. The topics addressed range from miniaturization of hardware, methods of installation, incorporation of wireless technology, modeling, data interpretation, signal processing, influence of curing, and environmental conditions to a wide range of other practical issues. Previous studies have indicated that the electromechanical impedance technique has the potential to be developed into an autonomous and remote monitoring system, capable of predicting the strength development of early-age concrete structures in real time. An end game is therefore the realization of this capability. Appropriate comments are therefore also provided in this article about this goal. Researchers interested in venturing into this research area shall find this article a useful introduction as well as a state-of-the-art assessment. In addition, the identified research gaps can inform projects for more experienced research teams.","author":[{"dropping-particle":"","family":"Lim","given":"Yee Yan","non-dropping-particle":"","parse-names":false,"suffix":""},{"dropping-particle":"","family":"Smith","given":"Scott T.","non-dropping-particle":"","parse-names":false,"suffix":""},{"dropping-particle":"","family":"Padilla","given":"Ricardo Vasquez","non-dropping-particle":"","parse-names":false,"suffix":""},{"dropping-particle":"","family":"Soh","given":"Chee Kiong","non-dropping-particle":"","parse-names":false,"suffix":""}],"container-title":"Structural Health Monitoring","id":"ITEM-2","issue":"2","issued":{"date-parts":[["2021"]]},"page":"604-636","title":"Monitoring of concrete curing using the electromechanical impedance technique: review and path forward","type":"article-journal","volume":"20"},"uris":["http://www.mendeley.com/documents/?uuid=528d54c4-be6b-4321-b1a7-d140363d57f7"]}],"mendeley":{"formattedCitation":"[15], [16]","manualFormatting":"[15][16]","plainTextFormattedCitation":"[15], [16]","previouslyFormattedCitation":"[15], [16]"},"properties":{"noteIndex":0},"schema":"https://github.com/citation-style-language/schema/raw/master/csl-citation.json"}</w:instrText>
      </w:r>
      <w:r w:rsidR="00603EFC">
        <w:fldChar w:fldCharType="separate"/>
      </w:r>
      <w:r w:rsidR="00603EFC" w:rsidRPr="00603EFC">
        <w:rPr>
          <w:noProof/>
        </w:rPr>
        <w:t>[15][16]</w:t>
      </w:r>
      <w:r w:rsidR="00603EFC">
        <w:fldChar w:fldCharType="end"/>
      </w:r>
      <w:r>
        <w:t>. This method allows for real-time monitoring of the structural integrity of fiber-infused epoxy bamboo composites without causing any harm to the material.</w:t>
      </w:r>
      <w:r w:rsidR="00CE17D1">
        <w:t xml:space="preserve"> </w:t>
      </w:r>
      <w:r w:rsidR="00970F30">
        <w:t xml:space="preserve">The objective of this study is to detect </w:t>
      </w:r>
      <w:r w:rsidR="00C14E36">
        <w:t>the</w:t>
      </w:r>
      <w:r w:rsidR="00970F30">
        <w:t xml:space="preserve"> damage in fiber-reinforced composite bamboo structures using surface-bonded piezoelectric sensors. Additionally, the severity of damage evaluate</w:t>
      </w:r>
      <w:r w:rsidR="00AF32E8">
        <w:t>d</w:t>
      </w:r>
      <w:r w:rsidR="00BB64EC">
        <w:t xml:space="preserve"> using statistical indices</w:t>
      </w:r>
      <w:r w:rsidR="00970F30">
        <w:t xml:space="preserve"> under </w:t>
      </w:r>
      <w:r w:rsidR="0036140C">
        <w:t>compression</w:t>
      </w:r>
      <w:r w:rsidR="00970F30">
        <w:t xml:space="preserve"> loading.</w:t>
      </w:r>
      <w:r w:rsidR="00BF2937">
        <w:t xml:space="preserve"> By employing this technique, researchers and engineers can gain valuable insights into the performance of structure throughout their service life, identifying potential failure points before they pose a risk to structural safety.</w:t>
      </w:r>
    </w:p>
    <w:p w14:paraId="1E08BEB8" w14:textId="77777777" w:rsidR="002F0BFA" w:rsidRDefault="002F0BFA">
      <w:pPr>
        <w:pStyle w:val="BodyText"/>
        <w:spacing w:before="80"/>
        <w:rPr>
          <w:sz w:val="24"/>
        </w:rPr>
      </w:pPr>
    </w:p>
    <w:p w14:paraId="50894E0B" w14:textId="05F0AB89" w:rsidR="002F0BFA" w:rsidRDefault="00D77F14">
      <w:pPr>
        <w:pStyle w:val="Heading1"/>
        <w:numPr>
          <w:ilvl w:val="0"/>
          <w:numId w:val="5"/>
        </w:numPr>
        <w:tabs>
          <w:tab w:val="left" w:pos="1381"/>
        </w:tabs>
      </w:pPr>
      <w:r>
        <w:t>Materials</w:t>
      </w:r>
    </w:p>
    <w:p w14:paraId="0E364353" w14:textId="77777777" w:rsidR="00A23156" w:rsidRDefault="007A38E8" w:rsidP="004E705B">
      <w:pPr>
        <w:pStyle w:val="BodyText"/>
        <w:spacing w:before="253" w:line="256" w:lineRule="auto"/>
        <w:ind w:left="813" w:right="809"/>
        <w:jc w:val="both"/>
      </w:pPr>
      <w:r>
        <w:t xml:space="preserve">The preparation of bamboo composite specimens involved the use of bamboo culms as the primary </w:t>
      </w:r>
      <w:r w:rsidR="005024F8">
        <w:t>materials</w:t>
      </w:r>
      <w:r>
        <w:t>, combined with an epoxy matrix infused with reinforcing fibers such as steel and polypropylene. The following steps outline the preparation process for both types of composite specimens</w:t>
      </w:r>
      <w:r w:rsidR="005024F8">
        <w:t xml:space="preserve">, as shown in </w:t>
      </w:r>
      <w:r w:rsidR="005024F8">
        <w:fldChar w:fldCharType="begin"/>
      </w:r>
      <w:r w:rsidR="005024F8">
        <w:instrText xml:space="preserve"> REF _Ref175529751 \h </w:instrText>
      </w:r>
      <w:r w:rsidR="005024F8">
        <w:fldChar w:fldCharType="separate"/>
      </w:r>
      <w:r w:rsidR="005024F8">
        <w:t xml:space="preserve">Fig. </w:t>
      </w:r>
      <w:r w:rsidR="005024F8">
        <w:rPr>
          <w:noProof/>
        </w:rPr>
        <w:t>1</w:t>
      </w:r>
      <w:r w:rsidR="005024F8">
        <w:fldChar w:fldCharType="end"/>
      </w:r>
      <w:r>
        <w:t xml:space="preserve">. First, bamboo culms were selected and cut into uniform lengths to ensure consistency in the specimens. </w:t>
      </w:r>
    </w:p>
    <w:p w14:paraId="64D7B528" w14:textId="77777777" w:rsidR="00A23156" w:rsidRDefault="00A23156" w:rsidP="004E705B">
      <w:pPr>
        <w:pStyle w:val="BodyText"/>
        <w:spacing w:before="253" w:line="256" w:lineRule="auto"/>
        <w:ind w:left="813" w:right="809"/>
        <w:jc w:val="both"/>
      </w:pPr>
    </w:p>
    <w:p w14:paraId="3909C044" w14:textId="77777777" w:rsidR="00A23156" w:rsidRDefault="00A23156" w:rsidP="004E705B">
      <w:pPr>
        <w:pStyle w:val="BodyText"/>
        <w:spacing w:before="253" w:line="256" w:lineRule="auto"/>
        <w:ind w:left="813" w:right="809"/>
        <w:jc w:val="both"/>
      </w:pPr>
    </w:p>
    <w:p w14:paraId="194D0935" w14:textId="77777777" w:rsidR="00A23156" w:rsidRDefault="00A23156" w:rsidP="004E705B">
      <w:pPr>
        <w:pStyle w:val="BodyText"/>
        <w:spacing w:before="253" w:line="256" w:lineRule="auto"/>
        <w:ind w:left="813" w:right="809"/>
        <w:jc w:val="both"/>
      </w:pPr>
    </w:p>
    <w:p w14:paraId="754146B1" w14:textId="77777777" w:rsidR="00A23156" w:rsidRDefault="00A23156" w:rsidP="004E705B">
      <w:pPr>
        <w:pStyle w:val="BodyText"/>
        <w:spacing w:before="253" w:line="256" w:lineRule="auto"/>
        <w:ind w:left="813" w:right="809"/>
        <w:jc w:val="both"/>
      </w:pPr>
    </w:p>
    <w:p w14:paraId="4DAA7483" w14:textId="77777777" w:rsidR="00A23156" w:rsidRDefault="00A23156" w:rsidP="004E705B">
      <w:pPr>
        <w:pStyle w:val="BodyText"/>
        <w:spacing w:before="253" w:line="256" w:lineRule="auto"/>
        <w:ind w:left="813" w:right="809"/>
        <w:jc w:val="both"/>
      </w:pPr>
    </w:p>
    <w:p w14:paraId="267FB251" w14:textId="77777777" w:rsidR="00A23156" w:rsidRDefault="00A23156" w:rsidP="004E705B">
      <w:pPr>
        <w:pStyle w:val="BodyText"/>
        <w:spacing w:before="253" w:line="256" w:lineRule="auto"/>
        <w:ind w:left="813" w:right="809"/>
        <w:jc w:val="both"/>
      </w:pPr>
    </w:p>
    <w:p w14:paraId="42CF0C91" w14:textId="58D5899D" w:rsidR="00345588" w:rsidRDefault="007A38E8" w:rsidP="00A23156">
      <w:pPr>
        <w:pStyle w:val="BodyText"/>
        <w:spacing w:before="253" w:line="256" w:lineRule="auto"/>
        <w:ind w:left="813" w:right="809"/>
        <w:jc w:val="both"/>
      </w:pPr>
      <w:r>
        <w:t>The bamboo culms were then prepared by smoothing the cut surfaces to eliminate any irregularities that could affect the composite</w:t>
      </w:r>
      <w:r w:rsidR="005024F8">
        <w:t>’</w:t>
      </w:r>
      <w:r>
        <w:t>s integrity.</w:t>
      </w:r>
      <w:r w:rsidR="004E705B">
        <w:t xml:space="preserve"> </w:t>
      </w:r>
      <w:r w:rsidR="00345588">
        <w:t xml:space="preserve">The epoxy resin and hardener were mixed in a </w:t>
      </w:r>
      <w:r w:rsidR="00C04341">
        <w:t>1</w:t>
      </w:r>
      <w:r w:rsidR="00345588">
        <w:t xml:space="preserve">:1 ratio by weight in a clean container to achieve a uniform epoxy mixture. The mixture was </w:t>
      </w:r>
      <w:r w:rsidR="005024F8">
        <w:t>mixed</w:t>
      </w:r>
      <w:r w:rsidR="00345588">
        <w:t xml:space="preserve"> thoroughly </w:t>
      </w:r>
      <w:r w:rsidR="001404CF">
        <w:t xml:space="preserve">using </w:t>
      </w:r>
      <w:r w:rsidR="009D4B92">
        <w:t xml:space="preserve">a </w:t>
      </w:r>
      <w:r w:rsidR="001404CF">
        <w:t xml:space="preserve">mixing needle </w:t>
      </w:r>
      <w:r w:rsidR="00345588">
        <w:t xml:space="preserve">for fiber infusion. For the preparation of polypropylene fiber-infused bamboo composites, the required amount of polypropylene fibers was carefully added to the prepared epoxy mixture. The mixture was then </w:t>
      </w:r>
      <w:r w:rsidR="001404CF">
        <w:t>mixed</w:t>
      </w:r>
      <w:r w:rsidR="00345588">
        <w:t xml:space="preserve"> gently to ensure an even distribution of fibers within the epoxy matrix. Similarly, for the steel fiber-infused bamboo composites, steel fibers were added to a separate batch of the epoxy mixture, ensuring uniform distribution of the fibers throughout the resin.</w:t>
      </w:r>
      <w:r w:rsidR="005F10A2">
        <w:t xml:space="preserve"> The bamboo culms were securely held together using plastic wrap to maintain the structure</w:t>
      </w:r>
      <w:r w:rsidR="001404CF">
        <w:t>’</w:t>
      </w:r>
      <w:r w:rsidR="005F10A2">
        <w:t>s shape during the filling process</w:t>
      </w:r>
      <w:r w:rsidR="008254AB">
        <w:t>. The epoxy-fiber mixtures were then infused into the bamboo models. For the polypropylene fiber-infused composites, the polypropylene fiber-epoxy mixture was poured into the prepared bamboo structure, ensuring the mixture filled all spaces between the bamboo culms without leaving air pockets. The same process was followed for the steel fiber-infused composites.</w:t>
      </w:r>
      <w:r w:rsidR="005B78D4">
        <w:t xml:space="preserve"> The specimens were then allowed to cure at room temperature for 24 hours. </w:t>
      </w:r>
      <w:r w:rsidR="001629F0">
        <w:t>T</w:t>
      </w:r>
      <w:r w:rsidR="00C95D4E">
        <w:t xml:space="preserve">his curing process ensured complete </w:t>
      </w:r>
      <w:r w:rsidR="001629F0">
        <w:t>hardening</w:t>
      </w:r>
      <w:r w:rsidR="00C95D4E">
        <w:t xml:space="preserve"> of the epoxy resin, enhancing the mechanical properties of the composites. After curing, the plastic wrap was removed, and any excess epoxy was trimmed from the edges to obtain finished specimens ready for mechanical testing.</w:t>
      </w:r>
    </w:p>
    <w:p w14:paraId="6993CF16" w14:textId="77777777" w:rsidR="00F51AEC" w:rsidRDefault="00F44A9C" w:rsidP="00F51AEC">
      <w:pPr>
        <w:pStyle w:val="BodyText"/>
        <w:keepNext/>
        <w:spacing w:before="253" w:line="256" w:lineRule="auto"/>
        <w:ind w:left="813" w:right="809"/>
        <w:jc w:val="center"/>
      </w:pPr>
      <w:r>
        <w:rPr>
          <w:noProof/>
        </w:rPr>
        <w:drawing>
          <wp:inline distT="0" distB="0" distL="0" distR="0" wp14:anchorId="18AB1E84" wp14:editId="7676A68D">
            <wp:extent cx="3474720" cy="2658129"/>
            <wp:effectExtent l="0" t="0" r="0" b="8890"/>
            <wp:docPr id="1853914671"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14671" name="Picture 1853914671"/>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74720" cy="2658129"/>
                    </a:xfrm>
                    <a:prstGeom prst="rect">
                      <a:avLst/>
                    </a:prstGeom>
                  </pic:spPr>
                </pic:pic>
              </a:graphicData>
            </a:graphic>
          </wp:inline>
        </w:drawing>
      </w:r>
    </w:p>
    <w:p w14:paraId="20B43A24" w14:textId="593E7219" w:rsidR="00EA031C" w:rsidRPr="005560D7" w:rsidRDefault="00F51AEC" w:rsidP="00F51AEC">
      <w:pPr>
        <w:pStyle w:val="Caption"/>
        <w:jc w:val="center"/>
        <w:rPr>
          <w:i w:val="0"/>
          <w:iCs w:val="0"/>
          <w:color w:val="auto"/>
        </w:rPr>
      </w:pPr>
      <w:bookmarkStart w:id="0" w:name="_Ref175529751"/>
      <w:r w:rsidRPr="005560D7">
        <w:rPr>
          <w:i w:val="0"/>
          <w:iCs w:val="0"/>
          <w:color w:val="auto"/>
        </w:rPr>
        <w:t xml:space="preserve">Fig. </w:t>
      </w:r>
      <w:r w:rsidRPr="005560D7">
        <w:rPr>
          <w:i w:val="0"/>
          <w:iCs w:val="0"/>
          <w:color w:val="auto"/>
        </w:rPr>
        <w:fldChar w:fldCharType="begin"/>
      </w:r>
      <w:r w:rsidRPr="005560D7">
        <w:rPr>
          <w:i w:val="0"/>
          <w:iCs w:val="0"/>
          <w:color w:val="auto"/>
        </w:rPr>
        <w:instrText xml:space="preserve"> SEQ Fig. \* ARABIC </w:instrText>
      </w:r>
      <w:r w:rsidRPr="005560D7">
        <w:rPr>
          <w:i w:val="0"/>
          <w:iCs w:val="0"/>
          <w:color w:val="auto"/>
        </w:rPr>
        <w:fldChar w:fldCharType="separate"/>
      </w:r>
      <w:r w:rsidR="00840556" w:rsidRPr="005560D7">
        <w:rPr>
          <w:i w:val="0"/>
          <w:iCs w:val="0"/>
          <w:noProof/>
          <w:color w:val="auto"/>
        </w:rPr>
        <w:t>1</w:t>
      </w:r>
      <w:r w:rsidRPr="005560D7">
        <w:rPr>
          <w:i w:val="0"/>
          <w:iCs w:val="0"/>
          <w:color w:val="auto"/>
        </w:rPr>
        <w:fldChar w:fldCharType="end"/>
      </w:r>
      <w:bookmarkEnd w:id="0"/>
      <w:r w:rsidRPr="005560D7">
        <w:rPr>
          <w:i w:val="0"/>
          <w:iCs w:val="0"/>
          <w:color w:val="auto"/>
        </w:rPr>
        <w:t xml:space="preserve"> Preparation of fiber-reinforced bamboo composite specimens</w:t>
      </w:r>
    </w:p>
    <w:p w14:paraId="4E5B54F5" w14:textId="77777777" w:rsidR="003C39F3" w:rsidRDefault="007D6FF7" w:rsidP="0081085C">
      <w:pPr>
        <w:pStyle w:val="BodyText"/>
        <w:spacing w:before="253" w:line="256" w:lineRule="auto"/>
        <w:ind w:left="813" w:right="809"/>
        <w:jc w:val="both"/>
      </w:pPr>
      <w:r>
        <w:t>The installation of piezoelectric sensors on bamboo composite structures was conducted to facilitate damage detection using the EMI</w:t>
      </w:r>
      <w:r w:rsidR="005560D7">
        <w:t xml:space="preserve"> </w:t>
      </w:r>
      <w:r>
        <w:t xml:space="preserve">technique. The process </w:t>
      </w:r>
      <w:r w:rsidR="0006361C">
        <w:t>starts</w:t>
      </w:r>
      <w:r>
        <w:t xml:space="preserve"> with the preparation of bamboo composite specimens, each measuring 150 mm in height and </w:t>
      </w:r>
      <w:r w:rsidR="00377296">
        <w:t xml:space="preserve">50 mm in </w:t>
      </w:r>
      <w:r>
        <w:t xml:space="preserve">diameter to ensure uniformity. Small-sized </w:t>
      </w:r>
      <w:r w:rsidR="00DA3555">
        <w:t>PZT patch</w:t>
      </w:r>
      <w:r w:rsidR="00E17CF0">
        <w:t xml:space="preserve"> (PI </w:t>
      </w:r>
      <w:r w:rsidR="00AE309B">
        <w:t>c</w:t>
      </w:r>
      <w:r w:rsidR="00E17CF0">
        <w:t>eramic)</w:t>
      </w:r>
      <w:r>
        <w:t xml:space="preserve"> </w:t>
      </w:r>
      <w:r w:rsidR="006F6EDB">
        <w:t>dimensions</w:t>
      </w:r>
      <w:r w:rsidR="00185B98">
        <w:t xml:space="preserve"> of </w:t>
      </w:r>
      <w:r>
        <w:t>5 x 5</w:t>
      </w:r>
      <w:r w:rsidR="00DA3555">
        <w:t xml:space="preserve"> x 0.1</w:t>
      </w:r>
      <w:r>
        <w:t xml:space="preserve"> mm were selected for their high sensitivity.</w:t>
      </w:r>
      <w:r w:rsidR="00377296">
        <w:t xml:space="preserve"> </w:t>
      </w:r>
    </w:p>
    <w:p w14:paraId="764A5402" w14:textId="77777777" w:rsidR="003C39F3" w:rsidRDefault="003C39F3" w:rsidP="0081085C">
      <w:pPr>
        <w:pStyle w:val="BodyText"/>
        <w:spacing w:before="253" w:line="256" w:lineRule="auto"/>
        <w:ind w:left="813" w:right="809"/>
        <w:jc w:val="both"/>
      </w:pPr>
    </w:p>
    <w:p w14:paraId="53FDB42C" w14:textId="77777777" w:rsidR="003C39F3" w:rsidRDefault="003C39F3" w:rsidP="0081085C">
      <w:pPr>
        <w:pStyle w:val="BodyText"/>
        <w:spacing w:before="253" w:line="256" w:lineRule="auto"/>
        <w:ind w:left="813" w:right="809"/>
        <w:jc w:val="both"/>
      </w:pPr>
    </w:p>
    <w:p w14:paraId="5F8BF7A9" w14:textId="77777777" w:rsidR="003C39F3" w:rsidRDefault="003C39F3" w:rsidP="0081085C">
      <w:pPr>
        <w:pStyle w:val="BodyText"/>
        <w:spacing w:before="253" w:line="256" w:lineRule="auto"/>
        <w:ind w:left="813" w:right="809"/>
        <w:jc w:val="both"/>
      </w:pPr>
    </w:p>
    <w:p w14:paraId="4754E6C9" w14:textId="77777777" w:rsidR="003C39F3" w:rsidRDefault="003C39F3" w:rsidP="0081085C">
      <w:pPr>
        <w:pStyle w:val="BodyText"/>
        <w:spacing w:before="253" w:line="256" w:lineRule="auto"/>
        <w:ind w:left="813" w:right="809"/>
        <w:jc w:val="both"/>
      </w:pPr>
    </w:p>
    <w:p w14:paraId="24D10EEE" w14:textId="77777777" w:rsidR="003C39F3" w:rsidRDefault="003C39F3" w:rsidP="0081085C">
      <w:pPr>
        <w:pStyle w:val="BodyText"/>
        <w:spacing w:before="253" w:line="256" w:lineRule="auto"/>
        <w:ind w:left="813" w:right="809"/>
        <w:jc w:val="both"/>
      </w:pPr>
    </w:p>
    <w:p w14:paraId="543C0A15" w14:textId="14F41A10" w:rsidR="007D6FF7" w:rsidRDefault="007D6FF7" w:rsidP="003C39F3">
      <w:pPr>
        <w:pStyle w:val="BodyText"/>
        <w:spacing w:before="253" w:line="256" w:lineRule="auto"/>
        <w:ind w:left="813" w:right="809"/>
        <w:jc w:val="both"/>
      </w:pPr>
      <w:r>
        <w:t xml:space="preserve">To prepare the bonding surface, the area on the bamboo composite was cleaned and lightly </w:t>
      </w:r>
      <w:r w:rsidR="002D255D">
        <w:t>levelled</w:t>
      </w:r>
      <w:r>
        <w:t xml:space="preserve"> to achieve a smooth and flat surface.</w:t>
      </w:r>
      <w:r w:rsidR="0090134F">
        <w:t xml:space="preserve"> </w:t>
      </w:r>
      <w:r>
        <w:t>This preparation step was critical to ensure a strong adhesive bond between the sensor and the bamboo composite. A thin layer of epoxy adhesive was then applied to the prepared surface of the composite</w:t>
      </w:r>
      <w:r w:rsidR="00241452">
        <w:t xml:space="preserve"> and attached </w:t>
      </w:r>
      <w:r w:rsidR="00A439B1">
        <w:t>piezo</w:t>
      </w:r>
      <w:r w:rsidR="00505508">
        <w:t>electric sensor</w:t>
      </w:r>
      <w:r>
        <w:t>. The piezoelectric sensor was carefully positioned onto the bamboo composite structure and held in place until the adhesive cured, ensuring proper alignment and bonding</w:t>
      </w:r>
      <w:r w:rsidR="00142347">
        <w:t xml:space="preserve">. </w:t>
      </w:r>
      <w:r w:rsidR="00EB799F">
        <w:t xml:space="preserve">The installation of the piezoelectric sensor on the bamboo composite surface for </w:t>
      </w:r>
      <w:r w:rsidR="009D4B92">
        <w:t xml:space="preserve">the </w:t>
      </w:r>
      <w:r w:rsidR="00EB799F">
        <w:t>EMI te</w:t>
      </w:r>
      <w:r w:rsidR="005C1C9F">
        <w:t>chnique</w:t>
      </w:r>
      <w:r w:rsidR="0081085C">
        <w:t xml:space="preserve"> is shown in </w:t>
      </w:r>
      <w:r w:rsidR="0081085C">
        <w:fldChar w:fldCharType="begin"/>
      </w:r>
      <w:r w:rsidR="0081085C">
        <w:instrText xml:space="preserve"> REF _Ref175530369 \h </w:instrText>
      </w:r>
      <w:r w:rsidR="0081085C">
        <w:fldChar w:fldCharType="separate"/>
      </w:r>
      <w:r w:rsidR="0081085C">
        <w:t xml:space="preserve">Fig. </w:t>
      </w:r>
      <w:r w:rsidR="0081085C">
        <w:rPr>
          <w:noProof/>
        </w:rPr>
        <w:t>2</w:t>
      </w:r>
      <w:r w:rsidR="0081085C">
        <w:fldChar w:fldCharType="end"/>
      </w:r>
      <w:r w:rsidR="0081085C">
        <w:t>. The adhesive was allowed to cure for 24 hours at room temperature to ensure a robust bond between the sensor and the composite surface</w:t>
      </w:r>
      <w:r w:rsidR="007739D2">
        <w:t>.</w:t>
      </w:r>
    </w:p>
    <w:p w14:paraId="2D2C3D9E" w14:textId="77777777" w:rsidR="00142347" w:rsidRDefault="006A4C48" w:rsidP="00142347">
      <w:pPr>
        <w:pStyle w:val="BodyText"/>
        <w:keepNext/>
        <w:spacing w:before="253" w:line="256" w:lineRule="auto"/>
        <w:ind w:left="813" w:right="809"/>
        <w:jc w:val="center"/>
      </w:pPr>
      <w:r>
        <w:rPr>
          <w:noProof/>
        </w:rPr>
        <w:drawing>
          <wp:inline distT="0" distB="0" distL="0" distR="0" wp14:anchorId="131042B1" wp14:editId="258B0CC1">
            <wp:extent cx="2615706" cy="3108960"/>
            <wp:effectExtent l="0" t="0" r="0" b="0"/>
            <wp:docPr id="1554771435"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771435" name="Picture 155477143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5706" cy="3108960"/>
                    </a:xfrm>
                    <a:prstGeom prst="rect">
                      <a:avLst/>
                    </a:prstGeom>
                  </pic:spPr>
                </pic:pic>
              </a:graphicData>
            </a:graphic>
          </wp:inline>
        </w:drawing>
      </w:r>
    </w:p>
    <w:p w14:paraId="260DB36D" w14:textId="291E9129" w:rsidR="00EA031C" w:rsidRPr="00C2147B" w:rsidRDefault="00142347" w:rsidP="0081085C">
      <w:pPr>
        <w:pStyle w:val="Caption"/>
        <w:jc w:val="center"/>
        <w:rPr>
          <w:i w:val="0"/>
          <w:iCs w:val="0"/>
          <w:color w:val="auto"/>
        </w:rPr>
      </w:pPr>
      <w:bookmarkStart w:id="1" w:name="_Ref175530369"/>
      <w:r w:rsidRPr="00C2147B">
        <w:rPr>
          <w:i w:val="0"/>
          <w:iCs w:val="0"/>
          <w:color w:val="auto"/>
        </w:rPr>
        <w:t xml:space="preserve">Fig. </w:t>
      </w:r>
      <w:r w:rsidRPr="00C2147B">
        <w:rPr>
          <w:i w:val="0"/>
          <w:iCs w:val="0"/>
          <w:color w:val="auto"/>
        </w:rPr>
        <w:fldChar w:fldCharType="begin"/>
      </w:r>
      <w:r w:rsidRPr="00C2147B">
        <w:rPr>
          <w:i w:val="0"/>
          <w:iCs w:val="0"/>
          <w:color w:val="auto"/>
        </w:rPr>
        <w:instrText xml:space="preserve"> SEQ Fig. \* ARABIC </w:instrText>
      </w:r>
      <w:r w:rsidRPr="00C2147B">
        <w:rPr>
          <w:i w:val="0"/>
          <w:iCs w:val="0"/>
          <w:color w:val="auto"/>
        </w:rPr>
        <w:fldChar w:fldCharType="separate"/>
      </w:r>
      <w:r w:rsidR="00840556" w:rsidRPr="00C2147B">
        <w:rPr>
          <w:i w:val="0"/>
          <w:iCs w:val="0"/>
          <w:noProof/>
          <w:color w:val="auto"/>
        </w:rPr>
        <w:t>2</w:t>
      </w:r>
      <w:r w:rsidRPr="00C2147B">
        <w:rPr>
          <w:i w:val="0"/>
          <w:iCs w:val="0"/>
          <w:color w:val="auto"/>
        </w:rPr>
        <w:fldChar w:fldCharType="end"/>
      </w:r>
      <w:bookmarkEnd w:id="1"/>
      <w:r w:rsidRPr="00C2147B">
        <w:rPr>
          <w:i w:val="0"/>
          <w:iCs w:val="0"/>
          <w:color w:val="auto"/>
        </w:rPr>
        <w:t xml:space="preserve"> Installation of the piezoelectric sensor on the bamboo composite surface</w:t>
      </w:r>
    </w:p>
    <w:p w14:paraId="3DE167F9" w14:textId="2A6BFB7D" w:rsidR="007330C7" w:rsidRDefault="007330C7" w:rsidP="007330C7">
      <w:pPr>
        <w:pStyle w:val="Heading1"/>
        <w:numPr>
          <w:ilvl w:val="0"/>
          <w:numId w:val="5"/>
        </w:numPr>
        <w:tabs>
          <w:tab w:val="left" w:pos="1381"/>
        </w:tabs>
      </w:pPr>
      <w:r>
        <w:t xml:space="preserve">Experimental methodology </w:t>
      </w:r>
    </w:p>
    <w:p w14:paraId="7D6B558A" w14:textId="78E06DA2" w:rsidR="004208EA" w:rsidRDefault="00C42E96" w:rsidP="00095322">
      <w:pPr>
        <w:pStyle w:val="BodyText"/>
        <w:spacing w:before="253" w:line="256" w:lineRule="auto"/>
        <w:ind w:left="813" w:right="809"/>
        <w:jc w:val="both"/>
      </w:pPr>
      <w:r>
        <w:t xml:space="preserve">The testing of the bamboo composite specimens, equipped with surface-bonded piezoelectric sensors, was conducted under controlled compression loading conditions using a </w:t>
      </w:r>
      <w:r w:rsidR="0081085C">
        <w:t>c</w:t>
      </w:r>
      <w:r>
        <w:t xml:space="preserve">ompression </w:t>
      </w:r>
      <w:r w:rsidR="0081085C">
        <w:t>t</w:t>
      </w:r>
      <w:r>
        <w:t xml:space="preserve">esting </w:t>
      </w:r>
      <w:r w:rsidR="0081085C">
        <w:t>m</w:t>
      </w:r>
      <w:r>
        <w:t xml:space="preserve">achine with a maximum capacity of 3000 kN. The experimental setup </w:t>
      </w:r>
      <w:r w:rsidR="000012F8">
        <w:t>consists of</w:t>
      </w:r>
      <w:r>
        <w:t xml:space="preserve"> an LCR meter connected to a computer </w:t>
      </w:r>
      <w:r w:rsidR="00505508">
        <w:t>for</w:t>
      </w:r>
      <w:r>
        <w:t xml:space="preserve"> data acquisition of the </w:t>
      </w:r>
      <w:r w:rsidR="00B1109A">
        <w:t>conductance</w:t>
      </w:r>
      <w:r>
        <w:t xml:space="preserve"> signatures from the piezoelectric sensor.</w:t>
      </w:r>
      <w:r w:rsidR="00586572">
        <w:t xml:space="preserve"> </w:t>
      </w:r>
      <w:r w:rsidR="006A3D56">
        <w:t>B</w:t>
      </w:r>
      <w:r w:rsidR="008D4AD7">
        <w:t xml:space="preserve">efore and after </w:t>
      </w:r>
      <w:r w:rsidR="00D76B8E">
        <w:t xml:space="preserve">the </w:t>
      </w:r>
      <w:r w:rsidR="008D4AD7">
        <w:t>application of compression loading</w:t>
      </w:r>
      <w:r w:rsidR="006A3D56">
        <w:t>,</w:t>
      </w:r>
      <w:r w:rsidR="008D4AD7">
        <w:t xml:space="preserve"> </w:t>
      </w:r>
      <w:r w:rsidR="006A3D56">
        <w:t xml:space="preserve">the </w:t>
      </w:r>
      <w:r w:rsidR="00B1109A">
        <w:t>conductance</w:t>
      </w:r>
      <w:r w:rsidR="00693C23">
        <w:t xml:space="preserve"> </w:t>
      </w:r>
      <w:r w:rsidR="008D4AD7">
        <w:t>data were</w:t>
      </w:r>
      <w:r w:rsidR="00693C23">
        <w:t xml:space="preserve"> </w:t>
      </w:r>
      <w:r w:rsidR="008D4AD7">
        <w:t>acquired</w:t>
      </w:r>
      <w:r w:rsidR="00693C23">
        <w:t xml:space="preserve"> </w:t>
      </w:r>
      <w:r w:rsidR="008D4AD7">
        <w:t xml:space="preserve">from </w:t>
      </w:r>
      <w:r w:rsidR="00693C23">
        <w:t xml:space="preserve">piezoelectric sensors. The </w:t>
      </w:r>
      <w:r w:rsidR="008D4AD7">
        <w:t>acquired data were used for</w:t>
      </w:r>
      <w:r w:rsidR="00693C23">
        <w:t xml:space="preserve"> detecting any changes in the </w:t>
      </w:r>
      <w:r w:rsidR="008D4AD7">
        <w:t>structural</w:t>
      </w:r>
      <w:r w:rsidR="00693C23">
        <w:t xml:space="preserve"> properties of the bamboo composite structure that would indicate the </w:t>
      </w:r>
      <w:r w:rsidR="008D4AD7">
        <w:t xml:space="preserve">presence </w:t>
      </w:r>
      <w:r w:rsidR="00693C23">
        <w:t>of damage.</w:t>
      </w:r>
      <w:r w:rsidR="00095322">
        <w:t xml:space="preserve"> </w:t>
      </w:r>
      <w:r w:rsidR="009F5DD4">
        <w:t>The e</w:t>
      </w:r>
      <w:r w:rsidR="009F5DD4" w:rsidRPr="00007406">
        <w:t>xperimental setup for compression testing of bamboo composite structures</w:t>
      </w:r>
      <w:r w:rsidR="009F5DD4">
        <w:t xml:space="preserve"> is shown in </w:t>
      </w:r>
      <w:r w:rsidR="009F5DD4">
        <w:fldChar w:fldCharType="begin"/>
      </w:r>
      <w:r w:rsidR="009F5DD4">
        <w:instrText xml:space="preserve"> REF _Ref175530852 \h </w:instrText>
      </w:r>
      <w:r w:rsidR="009F5DD4">
        <w:fldChar w:fldCharType="separate"/>
      </w:r>
      <w:r w:rsidR="009F5DD4">
        <w:t xml:space="preserve">Fig. </w:t>
      </w:r>
      <w:r w:rsidR="009F5DD4">
        <w:rPr>
          <w:noProof/>
        </w:rPr>
        <w:t>3</w:t>
      </w:r>
      <w:r w:rsidR="009F5DD4">
        <w:fldChar w:fldCharType="end"/>
      </w:r>
      <w:r w:rsidR="00095322">
        <w:t>.</w:t>
      </w:r>
    </w:p>
    <w:p w14:paraId="432B43AB" w14:textId="77777777" w:rsidR="007F35A1" w:rsidRDefault="004208EA" w:rsidP="007F35A1">
      <w:pPr>
        <w:pStyle w:val="BodyText"/>
        <w:keepNext/>
        <w:spacing w:before="253" w:line="256" w:lineRule="auto"/>
        <w:ind w:left="813" w:right="809"/>
        <w:jc w:val="center"/>
      </w:pPr>
      <w:r>
        <w:rPr>
          <w:noProof/>
        </w:rPr>
        <w:lastRenderedPageBreak/>
        <w:drawing>
          <wp:inline distT="0" distB="0" distL="0" distR="0" wp14:anchorId="27CE11EE" wp14:editId="5C290F56">
            <wp:extent cx="3170861" cy="2103120"/>
            <wp:effectExtent l="0" t="0" r="0" b="0"/>
            <wp:docPr id="1946012392"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12392" name="Picture 194601239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70861" cy="2103120"/>
                    </a:xfrm>
                    <a:prstGeom prst="rect">
                      <a:avLst/>
                    </a:prstGeom>
                  </pic:spPr>
                </pic:pic>
              </a:graphicData>
            </a:graphic>
          </wp:inline>
        </w:drawing>
      </w:r>
    </w:p>
    <w:p w14:paraId="2B4DAC31" w14:textId="5492A992" w:rsidR="008D4AD7" w:rsidRPr="00FF40AE" w:rsidRDefault="007F35A1" w:rsidP="00FF40AE">
      <w:pPr>
        <w:pStyle w:val="Caption"/>
        <w:jc w:val="center"/>
        <w:rPr>
          <w:i w:val="0"/>
          <w:iCs w:val="0"/>
          <w:color w:val="auto"/>
        </w:rPr>
      </w:pPr>
      <w:bookmarkStart w:id="2" w:name="_Ref175530852"/>
      <w:r w:rsidRPr="00C2147B">
        <w:rPr>
          <w:i w:val="0"/>
          <w:iCs w:val="0"/>
          <w:color w:val="auto"/>
        </w:rPr>
        <w:t xml:space="preserve">Fig. </w:t>
      </w:r>
      <w:r w:rsidRPr="00C2147B">
        <w:rPr>
          <w:i w:val="0"/>
          <w:iCs w:val="0"/>
          <w:color w:val="auto"/>
        </w:rPr>
        <w:fldChar w:fldCharType="begin"/>
      </w:r>
      <w:r w:rsidRPr="00C2147B">
        <w:rPr>
          <w:i w:val="0"/>
          <w:iCs w:val="0"/>
          <w:color w:val="auto"/>
        </w:rPr>
        <w:instrText xml:space="preserve"> SEQ Fig. \* ARABIC </w:instrText>
      </w:r>
      <w:r w:rsidRPr="00C2147B">
        <w:rPr>
          <w:i w:val="0"/>
          <w:iCs w:val="0"/>
          <w:color w:val="auto"/>
        </w:rPr>
        <w:fldChar w:fldCharType="separate"/>
      </w:r>
      <w:r w:rsidR="00840556" w:rsidRPr="00C2147B">
        <w:rPr>
          <w:i w:val="0"/>
          <w:iCs w:val="0"/>
          <w:noProof/>
          <w:color w:val="auto"/>
        </w:rPr>
        <w:t>3</w:t>
      </w:r>
      <w:r w:rsidRPr="00C2147B">
        <w:rPr>
          <w:i w:val="0"/>
          <w:iCs w:val="0"/>
          <w:color w:val="auto"/>
        </w:rPr>
        <w:fldChar w:fldCharType="end"/>
      </w:r>
      <w:bookmarkEnd w:id="2"/>
      <w:r w:rsidRPr="00C2147B">
        <w:rPr>
          <w:i w:val="0"/>
          <w:iCs w:val="0"/>
          <w:color w:val="auto"/>
        </w:rPr>
        <w:t xml:space="preserve"> Experimental setup for compression testing of bamboo composite structures</w:t>
      </w:r>
    </w:p>
    <w:p w14:paraId="05DED4E1" w14:textId="51392EBC" w:rsidR="00B36D2F" w:rsidRDefault="00B36D2F" w:rsidP="00B36D2F">
      <w:pPr>
        <w:pStyle w:val="Heading1"/>
        <w:numPr>
          <w:ilvl w:val="0"/>
          <w:numId w:val="5"/>
        </w:numPr>
        <w:tabs>
          <w:tab w:val="left" w:pos="1381"/>
        </w:tabs>
      </w:pPr>
      <w:r>
        <w:t xml:space="preserve">Results and discussions </w:t>
      </w:r>
    </w:p>
    <w:p w14:paraId="65703418" w14:textId="77777777" w:rsidR="00FF40AE" w:rsidRDefault="00FF40AE" w:rsidP="00031566">
      <w:pPr>
        <w:pStyle w:val="Heading2"/>
      </w:pPr>
    </w:p>
    <w:p w14:paraId="30438948" w14:textId="19802DF8" w:rsidR="00594034" w:rsidRDefault="00031566" w:rsidP="00031566">
      <w:pPr>
        <w:pStyle w:val="Heading2"/>
      </w:pPr>
      <w:r>
        <w:t xml:space="preserve">4.1 </w:t>
      </w:r>
      <w:r w:rsidR="00CC73F7">
        <w:t>D</w:t>
      </w:r>
      <w:r>
        <w:t>amage identification using conductance signature analysis</w:t>
      </w:r>
    </w:p>
    <w:p w14:paraId="4FD3C18D" w14:textId="0769D6B8" w:rsidR="00001EE1" w:rsidRDefault="00DB6ADD" w:rsidP="00FF40AE">
      <w:pPr>
        <w:pStyle w:val="BodyText"/>
        <w:spacing w:before="253" w:line="256" w:lineRule="auto"/>
        <w:ind w:left="813" w:right="809"/>
        <w:jc w:val="both"/>
      </w:pPr>
      <w:r>
        <w:t xml:space="preserve">As the load increased, the piezoelectric sensors detected changes in the </w:t>
      </w:r>
      <w:r w:rsidR="00095322">
        <w:t>conductance</w:t>
      </w:r>
      <w:r>
        <w:t xml:space="preserve"> signature, which corresponded to mechanical changes in the composite material.</w:t>
      </w:r>
      <w:r w:rsidR="00673BF1">
        <w:t xml:space="preserve"> The load was incrementally increased until visible signs of damage </w:t>
      </w:r>
      <w:r w:rsidR="00E950E4">
        <w:t>and</w:t>
      </w:r>
      <w:r w:rsidR="00673BF1">
        <w:t xml:space="preserve"> structural failure were observed in the bamboo composite structure. Throughout this process, the piezoelectric sensors </w:t>
      </w:r>
      <w:r w:rsidR="00D76B8E">
        <w:t xml:space="preserve">are </w:t>
      </w:r>
      <w:r w:rsidR="00C94196">
        <w:t>used for</w:t>
      </w:r>
      <w:r w:rsidR="00673BF1">
        <w:t xml:space="preserve"> continuous monitoring, allowing for the early detection of micro-cracks. After the completion of the compression tests, the </w:t>
      </w:r>
      <w:r w:rsidR="00C94196">
        <w:t>conductance</w:t>
      </w:r>
      <w:r w:rsidR="00673BF1">
        <w:t xml:space="preserve"> data was analyzed to evaluate the damage progression within the composite structures.</w:t>
      </w:r>
      <w:r w:rsidR="00FF40AE">
        <w:t xml:space="preserve"> </w:t>
      </w:r>
      <w:r w:rsidR="00001EE1">
        <w:t xml:space="preserve">The frequency versus conductance plots </w:t>
      </w:r>
      <w:r w:rsidR="001C3CE7">
        <w:t xml:space="preserve">of polypropylene composite fiber </w:t>
      </w:r>
      <w:r w:rsidR="00942A3A">
        <w:t xml:space="preserve">in </w:t>
      </w:r>
      <w:r w:rsidR="00942A3A">
        <w:fldChar w:fldCharType="begin"/>
      </w:r>
      <w:r w:rsidR="00942A3A">
        <w:instrText xml:space="preserve"> REF _Ref175531275 \h </w:instrText>
      </w:r>
      <w:r w:rsidR="00942A3A">
        <w:fldChar w:fldCharType="separate"/>
      </w:r>
      <w:r w:rsidR="00942A3A">
        <w:t xml:space="preserve">Fig. </w:t>
      </w:r>
      <w:r w:rsidR="00942A3A">
        <w:rPr>
          <w:noProof/>
        </w:rPr>
        <w:t>4</w:t>
      </w:r>
      <w:r w:rsidR="00942A3A">
        <w:fldChar w:fldCharType="end"/>
      </w:r>
      <w:r w:rsidR="00942A3A">
        <w:t xml:space="preserve"> </w:t>
      </w:r>
      <w:r w:rsidR="00001EE1">
        <w:t>show how the conductance signatures change as the applied load on the bamboo composite structures increases. Initially, the conductance signatures closely follow the baseline across the frequency range, indicating that the material's mechanical properties remain largely unchanged at lower load levels (100</w:t>
      </w:r>
      <w:r w:rsidR="000D70B0">
        <w:t xml:space="preserve"> to</w:t>
      </w:r>
      <w:r w:rsidR="00001EE1">
        <w:t xml:space="preserve"> 200 kN).</w:t>
      </w:r>
      <w:r w:rsidR="000D70B0">
        <w:t xml:space="preserve"> As the load increases to 300 kN and above, noticeable deviations from the baseline conductance signatures begin to appear. These deviations become more pronounced with further loading, particularly around 200 to 300 kHz frequency bands.</w:t>
      </w:r>
    </w:p>
    <w:p w14:paraId="3E18B162" w14:textId="397AF520" w:rsidR="00015D6F" w:rsidRDefault="00FE2CB0" w:rsidP="00FE2CB0">
      <w:pPr>
        <w:pStyle w:val="BodyText"/>
        <w:keepNext/>
        <w:spacing w:before="253" w:line="256" w:lineRule="auto"/>
        <w:ind w:right="809"/>
        <w:jc w:val="right"/>
      </w:pPr>
      <w:r>
        <w:rPr>
          <w:noProof/>
        </w:rPr>
        <mc:AlternateContent>
          <mc:Choice Requires="wps">
            <w:drawing>
              <wp:anchor distT="0" distB="0" distL="114300" distR="114300" simplePos="0" relativeHeight="251659264" behindDoc="0" locked="0" layoutInCell="1" allowOverlap="1" wp14:anchorId="3D1AA93D" wp14:editId="73D6704B">
                <wp:simplePos x="0" y="0"/>
                <wp:positionH relativeFrom="column">
                  <wp:posOffset>2889929</wp:posOffset>
                </wp:positionH>
                <wp:positionV relativeFrom="paragraph">
                  <wp:posOffset>563245</wp:posOffset>
                </wp:positionV>
                <wp:extent cx="1932915" cy="1597937"/>
                <wp:effectExtent l="0" t="0" r="10795" b="21590"/>
                <wp:wrapNone/>
                <wp:docPr id="2129496630" name="Rectangle 3"/>
                <wp:cNvGraphicFramePr/>
                <a:graphic xmlns:a="http://schemas.openxmlformats.org/drawingml/2006/main">
                  <a:graphicData uri="http://schemas.microsoft.com/office/word/2010/wordprocessingShape">
                    <wps:wsp>
                      <wps:cNvSpPr/>
                      <wps:spPr>
                        <a:xfrm>
                          <a:off x="0" y="0"/>
                          <a:ext cx="1932915" cy="1597937"/>
                        </a:xfrm>
                        <a:prstGeom prst="rect">
                          <a:avLst/>
                        </a:prstGeom>
                        <a:noFill/>
                        <a:ln w="190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9DF5A4" id="Rectangle 3" o:spid="_x0000_s1026" style="position:absolute;margin-left:227.55pt;margin-top:44.35pt;width:152.2pt;height:125.8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" filled="f" strokecolor="#0a121c [484]" strokeweight="1.5pt"/>
            </w:pict>
          </mc:Fallback>
        </mc:AlternateContent>
      </w:r>
      <w:r w:rsidR="00F81045">
        <w:rPr>
          <w:noProof/>
        </w:rPr>
        <w:drawing>
          <wp:inline distT="0" distB="0" distL="0" distR="0" wp14:anchorId="4DF4F081" wp14:editId="7FC26DFD">
            <wp:extent cx="2834640" cy="2103120"/>
            <wp:effectExtent l="0" t="0" r="3810" b="0"/>
            <wp:docPr id="1710567691" name="Chart 1">
              <a:extLst xmlns:a="http://schemas.openxmlformats.org/drawingml/2006/main">
                <a:ext uri="{FF2B5EF4-FFF2-40B4-BE49-F238E27FC236}">
                  <a16:creationId xmlns:a16="http://schemas.microsoft.com/office/drawing/2014/main" id="{41327460-B0DD-25FF-11B4-EE2290A642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22543B">
        <w:rPr>
          <w:noProof/>
        </w:rPr>
        <w:drawing>
          <wp:inline distT="0" distB="0" distL="0" distR="0" wp14:anchorId="4E7EF3EF" wp14:editId="7E5D2780">
            <wp:extent cx="2011680" cy="1645920"/>
            <wp:effectExtent l="0" t="0" r="7620" b="0"/>
            <wp:docPr id="449927942" name="Chart 1">
              <a:extLst xmlns:a="http://schemas.openxmlformats.org/drawingml/2006/main">
                <a:ext uri="{FF2B5EF4-FFF2-40B4-BE49-F238E27FC236}">
                  <a16:creationId xmlns:a16="http://schemas.microsoft.com/office/drawing/2014/main" id="{C97C1254-BB26-49B9-88BA-F9FA1C8722B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4DA23DE" w14:textId="5204D870" w:rsidR="00C36C71" w:rsidRPr="00FF40AE" w:rsidRDefault="00015D6F" w:rsidP="000D70B0">
      <w:pPr>
        <w:pStyle w:val="Caption"/>
        <w:jc w:val="center"/>
        <w:rPr>
          <w:i w:val="0"/>
          <w:iCs w:val="0"/>
          <w:color w:val="auto"/>
        </w:rPr>
      </w:pPr>
      <w:bookmarkStart w:id="3" w:name="_Ref175531275"/>
      <w:r w:rsidRPr="00FF40AE">
        <w:rPr>
          <w:i w:val="0"/>
          <w:iCs w:val="0"/>
          <w:color w:val="auto"/>
        </w:rPr>
        <w:t xml:space="preserve">Fig. </w:t>
      </w:r>
      <w:r w:rsidRPr="00FF40AE">
        <w:rPr>
          <w:i w:val="0"/>
          <w:iCs w:val="0"/>
          <w:color w:val="auto"/>
        </w:rPr>
        <w:fldChar w:fldCharType="begin"/>
      </w:r>
      <w:r w:rsidRPr="00FF40AE">
        <w:rPr>
          <w:i w:val="0"/>
          <w:iCs w:val="0"/>
          <w:color w:val="auto"/>
        </w:rPr>
        <w:instrText xml:space="preserve"> SEQ Fig. \* ARABIC </w:instrText>
      </w:r>
      <w:r w:rsidRPr="00FF40AE">
        <w:rPr>
          <w:i w:val="0"/>
          <w:iCs w:val="0"/>
          <w:color w:val="auto"/>
        </w:rPr>
        <w:fldChar w:fldCharType="separate"/>
      </w:r>
      <w:r w:rsidR="00840556" w:rsidRPr="00FF40AE">
        <w:rPr>
          <w:i w:val="0"/>
          <w:iCs w:val="0"/>
          <w:noProof/>
          <w:color w:val="auto"/>
        </w:rPr>
        <w:t>4</w:t>
      </w:r>
      <w:r w:rsidRPr="00FF40AE">
        <w:rPr>
          <w:i w:val="0"/>
          <w:iCs w:val="0"/>
          <w:color w:val="auto"/>
        </w:rPr>
        <w:fldChar w:fldCharType="end"/>
      </w:r>
      <w:bookmarkEnd w:id="3"/>
      <w:r w:rsidRPr="00FF40AE">
        <w:rPr>
          <w:i w:val="0"/>
          <w:iCs w:val="0"/>
          <w:color w:val="auto"/>
        </w:rPr>
        <w:t xml:space="preserve"> </w:t>
      </w:r>
      <w:r w:rsidR="001C3CE7" w:rsidRPr="00FF40AE">
        <w:rPr>
          <w:i w:val="0"/>
          <w:iCs w:val="0"/>
          <w:color w:val="auto"/>
        </w:rPr>
        <w:t>F</w:t>
      </w:r>
      <w:r w:rsidRPr="00FF40AE">
        <w:rPr>
          <w:i w:val="0"/>
          <w:iCs w:val="0"/>
          <w:color w:val="auto"/>
        </w:rPr>
        <w:t>requency versus conductance plots of polypropylene bamboo composite</w:t>
      </w:r>
    </w:p>
    <w:p w14:paraId="144C3769" w14:textId="77777777" w:rsidR="00FF40AE" w:rsidRDefault="00FF40AE" w:rsidP="00B713BF">
      <w:pPr>
        <w:pStyle w:val="BodyText"/>
        <w:spacing w:before="253" w:line="256" w:lineRule="auto"/>
        <w:ind w:left="813" w:right="809"/>
        <w:jc w:val="both"/>
      </w:pPr>
    </w:p>
    <w:p w14:paraId="6A70BDEB" w14:textId="77777777" w:rsidR="00FF40AE" w:rsidRDefault="00FF40AE" w:rsidP="00B713BF">
      <w:pPr>
        <w:pStyle w:val="BodyText"/>
        <w:spacing w:before="253" w:line="256" w:lineRule="auto"/>
        <w:ind w:left="813" w:right="809"/>
        <w:jc w:val="both"/>
      </w:pPr>
    </w:p>
    <w:p w14:paraId="2556D731" w14:textId="77777777" w:rsidR="00FF40AE" w:rsidRDefault="00FF40AE" w:rsidP="00B713BF">
      <w:pPr>
        <w:pStyle w:val="BodyText"/>
        <w:spacing w:before="253" w:line="256" w:lineRule="auto"/>
        <w:ind w:left="813" w:right="809"/>
        <w:jc w:val="both"/>
      </w:pPr>
    </w:p>
    <w:p w14:paraId="6F89A3BA" w14:textId="77777777" w:rsidR="00FF40AE" w:rsidRDefault="00FF40AE" w:rsidP="00B713BF">
      <w:pPr>
        <w:pStyle w:val="BodyText"/>
        <w:spacing w:before="253" w:line="256" w:lineRule="auto"/>
        <w:ind w:left="813" w:right="809"/>
        <w:jc w:val="both"/>
      </w:pPr>
    </w:p>
    <w:p w14:paraId="7EC3FC5E" w14:textId="311E3951" w:rsidR="00BB0A73" w:rsidRDefault="00B713BF" w:rsidP="00B713BF">
      <w:pPr>
        <w:pStyle w:val="BodyText"/>
        <w:spacing w:before="253" w:line="256" w:lineRule="auto"/>
        <w:ind w:left="813" w:right="809"/>
        <w:jc w:val="both"/>
      </w:pPr>
      <w:r>
        <w:t xml:space="preserve">A significant shift in the conductance signature is observed around the 275–325 kHz frequency range. This shift indicates the onset of microstructural changes within the composite material, such as the initiation of micro-cracks and debonding between the fibers and the epoxy matrix. </w:t>
      </w:r>
      <w:r w:rsidR="00BD40CF">
        <w:t>At a loading of 500 kN, a further deviation in the conductance curve is observed, which is more pronounced compared to lower loads. This deviation suggests the progression of internal damage within the bamboo composite, likely due to the development of micro-cracks and fiber-matrix debonding under increasing compressive stress.</w:t>
      </w:r>
      <w:r>
        <w:t xml:space="preserve"> </w:t>
      </w:r>
      <w:r w:rsidR="00BB0A73">
        <w:t>At higher loads, particularly at 635 kN</w:t>
      </w:r>
      <w:r>
        <w:t>,</w:t>
      </w:r>
      <w:r w:rsidR="00BB0A73">
        <w:t xml:space="preserve"> the conductance signatures show substantial shifts away from the baseline. The conductance values increase sharply, indicating significant structural changes within the composite. These changes correspond to the failure modes of the composite structures, such as extensive cracking</w:t>
      </w:r>
      <w:r w:rsidR="00EA7C2E">
        <w:t xml:space="preserve"> and</w:t>
      </w:r>
      <w:r w:rsidR="00BB0A73">
        <w:t xml:space="preserve"> complete failure of the fiber-reinforced sections.</w:t>
      </w:r>
    </w:p>
    <w:p w14:paraId="48AB0B13" w14:textId="2846FA97" w:rsidR="00512315" w:rsidRDefault="00FE2CB0" w:rsidP="00FE2CB0">
      <w:pPr>
        <w:pStyle w:val="BodyText"/>
        <w:keepNext/>
        <w:spacing w:before="253" w:line="256" w:lineRule="auto"/>
        <w:ind w:right="809"/>
        <w:jc w:val="right"/>
      </w:pPr>
      <w:r>
        <w:rPr>
          <w:noProof/>
        </w:rPr>
        <mc:AlternateContent>
          <mc:Choice Requires="wps">
            <w:drawing>
              <wp:anchor distT="0" distB="0" distL="114300" distR="114300" simplePos="0" relativeHeight="251661312" behindDoc="0" locked="0" layoutInCell="1" allowOverlap="1" wp14:anchorId="46083E4F" wp14:editId="5528A612">
                <wp:simplePos x="0" y="0"/>
                <wp:positionH relativeFrom="column">
                  <wp:posOffset>3007134</wp:posOffset>
                </wp:positionH>
                <wp:positionV relativeFrom="paragraph">
                  <wp:posOffset>584200</wp:posOffset>
                </wp:positionV>
                <wp:extent cx="1801639" cy="1561723"/>
                <wp:effectExtent l="0" t="0" r="27305" b="19685"/>
                <wp:wrapNone/>
                <wp:docPr id="1705257150" name="Rectangle 5"/>
                <wp:cNvGraphicFramePr/>
                <a:graphic xmlns:a="http://schemas.openxmlformats.org/drawingml/2006/main">
                  <a:graphicData uri="http://schemas.microsoft.com/office/word/2010/wordprocessingShape">
                    <wps:wsp>
                      <wps:cNvSpPr/>
                      <wps:spPr>
                        <a:xfrm>
                          <a:off x="0" y="0"/>
                          <a:ext cx="1801639" cy="1561723"/>
                        </a:xfrm>
                        <a:prstGeom prst="rect">
                          <a:avLst/>
                        </a:prstGeom>
                        <a:noFill/>
                        <a:ln w="190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2C22AB5" id="Rectangle 5" o:spid="_x0000_s1026" style="position:absolute;margin-left:236.8pt;margin-top:46pt;width:141.85pt;height:122.9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" filled="f" strokecolor="#0a121c [484]" strokeweight="1.5pt"/>
            </w:pict>
          </mc:Fallback>
        </mc:AlternateContent>
      </w:r>
      <w:r>
        <w:rPr>
          <w:noProof/>
        </w:rPr>
        <mc:AlternateContent>
          <mc:Choice Requires="wps">
            <w:drawing>
              <wp:anchor distT="0" distB="0" distL="114300" distR="114300" simplePos="0" relativeHeight="251660288" behindDoc="0" locked="0" layoutInCell="1" allowOverlap="1" wp14:anchorId="4D2F0682" wp14:editId="546D1D68">
                <wp:simplePos x="0" y="0"/>
                <wp:positionH relativeFrom="column">
                  <wp:posOffset>2197389</wp:posOffset>
                </wp:positionH>
                <wp:positionV relativeFrom="paragraph">
                  <wp:posOffset>385464</wp:posOffset>
                </wp:positionV>
                <wp:extent cx="384810" cy="396875"/>
                <wp:effectExtent l="19050" t="19050" r="453390" b="41275"/>
                <wp:wrapNone/>
                <wp:docPr id="459123627" name="Speech Bubble: Oval 4"/>
                <wp:cNvGraphicFramePr/>
                <a:graphic xmlns:a="http://schemas.openxmlformats.org/drawingml/2006/main">
                  <a:graphicData uri="http://schemas.microsoft.com/office/word/2010/wordprocessingShape">
                    <wps:wsp>
                      <wps:cNvSpPr/>
                      <wps:spPr>
                        <a:xfrm>
                          <a:off x="0" y="0"/>
                          <a:ext cx="384810" cy="396875"/>
                        </a:xfrm>
                        <a:prstGeom prst="wedgeEllipseCallout">
                          <a:avLst>
                            <a:gd name="adj1" fmla="val 160326"/>
                            <a:gd name="adj2" fmla="val 52235"/>
                          </a:avLst>
                        </a:prstGeom>
                        <a:noFill/>
                        <a:ln w="19050"/>
                      </wps:spPr>
                      <wps:style>
                        <a:lnRef idx="2">
                          <a:schemeClr val="accent1">
                            <a:shade val="15000"/>
                          </a:schemeClr>
                        </a:lnRef>
                        <a:fillRef idx="1">
                          <a:schemeClr val="accent1"/>
                        </a:fillRef>
                        <a:effectRef idx="0">
                          <a:schemeClr val="accent1"/>
                        </a:effectRef>
                        <a:fontRef idx="minor">
                          <a:schemeClr val="lt1"/>
                        </a:fontRef>
                      </wps:style>
                      <wps:txbx>
                        <w:txbxContent>
                          <w:p w14:paraId="09BD776F" w14:textId="77777777" w:rsidR="00FE2CB0" w:rsidRDefault="00FE2CB0" w:rsidP="00FE2CB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2F0682"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eech Bubble: Oval 4" o:spid="_x0000_s1026" type="#_x0000_t63" style="position:absolute;left:0;text-align:left;margin-left:173pt;margin-top:30.35pt;width:30.3pt;height:31.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" adj="45430,22083" filled="f" strokecolor="#0a121c [484]" strokeweight="1.5pt">
                <v:textbox>
                  <w:txbxContent>
                    <w:p w14:paraId="09BD776F" w14:textId="77777777" w:rsidR="00FE2CB0" w:rsidRDefault="00FE2CB0" w:rsidP="00FE2CB0">
                      <w:pPr>
                        <w:jc w:val="center"/>
                      </w:pPr>
                    </w:p>
                  </w:txbxContent>
                </v:textbox>
              </v:shape>
            </w:pict>
          </mc:Fallback>
        </mc:AlternateContent>
      </w:r>
      <w:r w:rsidR="00C24F66">
        <w:rPr>
          <w:noProof/>
        </w:rPr>
        <w:drawing>
          <wp:inline distT="0" distB="0" distL="0" distR="0" wp14:anchorId="35FBDC0F" wp14:editId="27BF7C28">
            <wp:extent cx="2834640" cy="2103120"/>
            <wp:effectExtent l="0" t="0" r="3810" b="0"/>
            <wp:docPr id="2092026004" name="Chart 1">
              <a:extLst xmlns:a="http://schemas.openxmlformats.org/drawingml/2006/main">
                <a:ext uri="{FF2B5EF4-FFF2-40B4-BE49-F238E27FC236}">
                  <a16:creationId xmlns:a16="http://schemas.microsoft.com/office/drawing/2014/main" id="{BC3CBA37-C33B-12F6-70CD-C0FA805251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696B21">
        <w:rPr>
          <w:noProof/>
        </w:rPr>
        <w:drawing>
          <wp:inline distT="0" distB="0" distL="0" distR="0" wp14:anchorId="31480661" wp14:editId="692F8DB1">
            <wp:extent cx="2011680" cy="1645920"/>
            <wp:effectExtent l="0" t="0" r="7620" b="0"/>
            <wp:docPr id="1439502544" name="Chart 1">
              <a:extLst xmlns:a="http://schemas.openxmlformats.org/drawingml/2006/main">
                <a:ext uri="{FF2B5EF4-FFF2-40B4-BE49-F238E27FC236}">
                  <a16:creationId xmlns:a16="http://schemas.microsoft.com/office/drawing/2014/main" id="{89A43BE3-A579-4A3B-81FE-D9B5ADAA307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8F2CC0E" w14:textId="10FDE4DE" w:rsidR="00C24F66" w:rsidRPr="008D4AD7" w:rsidRDefault="00512315" w:rsidP="00512315">
      <w:pPr>
        <w:pStyle w:val="Caption"/>
        <w:jc w:val="center"/>
        <w:rPr>
          <w:i w:val="0"/>
          <w:iCs w:val="0"/>
          <w:color w:val="auto"/>
        </w:rPr>
      </w:pPr>
      <w:bookmarkStart w:id="4" w:name="_Ref175532157"/>
      <w:r w:rsidRPr="008D4AD7">
        <w:rPr>
          <w:i w:val="0"/>
          <w:iCs w:val="0"/>
          <w:color w:val="auto"/>
        </w:rPr>
        <w:t xml:space="preserve">Fig. </w:t>
      </w:r>
      <w:r w:rsidRPr="008D4AD7">
        <w:rPr>
          <w:i w:val="0"/>
          <w:iCs w:val="0"/>
          <w:color w:val="auto"/>
        </w:rPr>
        <w:fldChar w:fldCharType="begin"/>
      </w:r>
      <w:r w:rsidRPr="008D4AD7">
        <w:rPr>
          <w:i w:val="0"/>
          <w:iCs w:val="0"/>
          <w:color w:val="auto"/>
        </w:rPr>
        <w:instrText xml:space="preserve"> SEQ Fig. \* ARABIC </w:instrText>
      </w:r>
      <w:r w:rsidRPr="008D4AD7">
        <w:rPr>
          <w:i w:val="0"/>
          <w:iCs w:val="0"/>
          <w:color w:val="auto"/>
        </w:rPr>
        <w:fldChar w:fldCharType="separate"/>
      </w:r>
      <w:r w:rsidR="00840556" w:rsidRPr="008D4AD7">
        <w:rPr>
          <w:i w:val="0"/>
          <w:iCs w:val="0"/>
          <w:noProof/>
          <w:color w:val="auto"/>
        </w:rPr>
        <w:t>5</w:t>
      </w:r>
      <w:r w:rsidRPr="008D4AD7">
        <w:rPr>
          <w:i w:val="0"/>
          <w:iCs w:val="0"/>
          <w:color w:val="auto"/>
        </w:rPr>
        <w:fldChar w:fldCharType="end"/>
      </w:r>
      <w:bookmarkEnd w:id="4"/>
      <w:r w:rsidRPr="008D4AD7">
        <w:rPr>
          <w:i w:val="0"/>
          <w:iCs w:val="0"/>
          <w:color w:val="auto"/>
        </w:rPr>
        <w:t xml:space="preserve"> Frequency versus conductance plots of steel bamboo composite</w:t>
      </w:r>
    </w:p>
    <w:p w14:paraId="700AC720" w14:textId="2012DF06" w:rsidR="00A8164B" w:rsidRDefault="007251AF" w:rsidP="003C39F3">
      <w:pPr>
        <w:pStyle w:val="BodyText"/>
        <w:spacing w:before="253" w:line="256" w:lineRule="auto"/>
        <w:ind w:left="813" w:right="809"/>
        <w:jc w:val="both"/>
      </w:pPr>
      <w:r>
        <w:t>Similarly, the frequency versus conductance plots for the steel fiber bamboo composite as show</w:t>
      </w:r>
      <w:r w:rsidR="00D76B8E">
        <w:t>n</w:t>
      </w:r>
      <w:r>
        <w:t xml:space="preserve"> in </w:t>
      </w:r>
      <w:r>
        <w:fldChar w:fldCharType="begin"/>
      </w:r>
      <w:r>
        <w:instrText xml:space="preserve"> REF _Ref175532157 \h </w:instrText>
      </w:r>
      <w:r>
        <w:fldChar w:fldCharType="separate"/>
      </w:r>
      <w:r>
        <w:t xml:space="preserve">Fig. </w:t>
      </w:r>
      <w:r>
        <w:rPr>
          <w:noProof/>
        </w:rPr>
        <w:t>5</w:t>
      </w:r>
      <w:r>
        <w:fldChar w:fldCharType="end"/>
      </w:r>
      <w:r>
        <w:t xml:space="preserve"> demonstrate changes in conductance signatures with increasing loads. Initially, the conductance signatures are aligned with the baseline, showing no significant alterations in the composite's mechanical properties at lower load levels. However, as the compressive load increases, deviations from the baseline become more evident, particularly in the higher frequency ranges.</w:t>
      </w:r>
      <w:r w:rsidR="003C39F3">
        <w:t xml:space="preserve"> </w:t>
      </w:r>
      <w:r>
        <w:t xml:space="preserve">The conductance shifts observed in the steel fiber composite plots suggest </w:t>
      </w:r>
      <w:r w:rsidR="00D76B8E">
        <w:t xml:space="preserve">the </w:t>
      </w:r>
      <w:r>
        <w:t>progression of internal damage, although the rate and extent of these changes differ from those observed in the polypropylene composites.</w:t>
      </w:r>
      <w:r w:rsidR="00545E4D">
        <w:t xml:space="preserve"> The deviations in conductance at higher loads for the steel composite indicate the presence of internal damage mechanisms, such as micro-cracking and fiber-matrix debonding, but with potentially different dynamics due to the varying reinforcement properties of steel fibers.</w:t>
      </w:r>
    </w:p>
    <w:p w14:paraId="553AAE60" w14:textId="410083CA" w:rsidR="003C39F3" w:rsidRDefault="00BB0A73" w:rsidP="00A8164B">
      <w:pPr>
        <w:pStyle w:val="BodyText"/>
        <w:spacing w:before="253" w:line="256" w:lineRule="auto"/>
        <w:ind w:left="813" w:right="809"/>
        <w:jc w:val="both"/>
      </w:pPr>
      <w:r>
        <w:t>The EMI technique</w:t>
      </w:r>
      <w:r w:rsidR="003C39F3">
        <w:t>’</w:t>
      </w:r>
      <w:r>
        <w:t>s effectiveness in detecting damage is evident from these plots. The changes in conductance signatures directly correlate with the mechanical degradation of the bamboo composite. As the load increases, the shift in the conductance curve becomes more distinct, providing clear evidence of the progression from initial damage states to more severe damage and eventual failure.</w:t>
      </w:r>
      <w:r w:rsidR="00A8164B">
        <w:t xml:space="preserve"> </w:t>
      </w:r>
    </w:p>
    <w:p w14:paraId="0D3BB6A4" w14:textId="77777777" w:rsidR="003C39F3" w:rsidRDefault="003C39F3" w:rsidP="00A8164B">
      <w:pPr>
        <w:pStyle w:val="BodyText"/>
        <w:spacing w:before="253" w:line="256" w:lineRule="auto"/>
        <w:ind w:left="813" w:right="809"/>
        <w:jc w:val="both"/>
      </w:pPr>
    </w:p>
    <w:p w14:paraId="43805A77" w14:textId="77777777" w:rsidR="003C39F3" w:rsidRDefault="003C39F3" w:rsidP="00A8164B">
      <w:pPr>
        <w:pStyle w:val="BodyText"/>
        <w:spacing w:before="253" w:line="256" w:lineRule="auto"/>
        <w:ind w:left="813" w:right="809"/>
        <w:jc w:val="both"/>
      </w:pPr>
    </w:p>
    <w:p w14:paraId="6AE946E6" w14:textId="77777777" w:rsidR="003C39F3" w:rsidRDefault="003C39F3" w:rsidP="00A8164B">
      <w:pPr>
        <w:pStyle w:val="BodyText"/>
        <w:spacing w:before="253" w:line="256" w:lineRule="auto"/>
        <w:ind w:left="813" w:right="809"/>
        <w:jc w:val="both"/>
      </w:pPr>
    </w:p>
    <w:p w14:paraId="6944681A" w14:textId="77777777" w:rsidR="003C39F3" w:rsidRDefault="003C39F3" w:rsidP="00A8164B">
      <w:pPr>
        <w:pStyle w:val="BodyText"/>
        <w:spacing w:before="253" w:line="256" w:lineRule="auto"/>
        <w:ind w:left="813" w:right="809"/>
        <w:jc w:val="both"/>
      </w:pPr>
    </w:p>
    <w:p w14:paraId="410A0630" w14:textId="1301FD43" w:rsidR="003C39F3" w:rsidRDefault="0014684D" w:rsidP="003C39F3">
      <w:pPr>
        <w:pStyle w:val="BodyText"/>
        <w:spacing w:before="253" w:line="256" w:lineRule="auto"/>
        <w:ind w:left="813" w:right="809"/>
        <w:jc w:val="both"/>
      </w:pPr>
      <w:r>
        <w:t>The observed changes in the conductance signatures highlight the sensitivity of the EMI technique for early damage detection in fiber-infused epoxy bamboo composites.</w:t>
      </w:r>
      <w:r w:rsidR="00506B2E">
        <w:t xml:space="preserve"> The incremental shifts in the curves provide a means to qualitatively assess the severity of damage at different loading stages.</w:t>
      </w:r>
    </w:p>
    <w:p w14:paraId="5DE0985C" w14:textId="77777777" w:rsidR="003C39F3" w:rsidRDefault="003C39F3" w:rsidP="00935D0E">
      <w:pPr>
        <w:pStyle w:val="Heading2"/>
      </w:pPr>
    </w:p>
    <w:p w14:paraId="6DA06AF6" w14:textId="389C43C4" w:rsidR="00956625" w:rsidRDefault="00CC73F7" w:rsidP="00935D0E">
      <w:pPr>
        <w:pStyle w:val="Heading2"/>
      </w:pPr>
      <w:r>
        <w:t xml:space="preserve">4.2 Damage </w:t>
      </w:r>
      <w:r w:rsidR="00476BA1">
        <w:t>quantification</w:t>
      </w:r>
      <w:r>
        <w:t xml:space="preserve"> using </w:t>
      </w:r>
      <w:r w:rsidR="00476BA1">
        <w:t>RMSD</w:t>
      </w:r>
    </w:p>
    <w:p w14:paraId="787E7A1D" w14:textId="2A325400" w:rsidR="00956625" w:rsidRDefault="00956625" w:rsidP="003C39F3">
      <w:pPr>
        <w:pStyle w:val="BodyText"/>
        <w:spacing w:before="253" w:line="256" w:lineRule="auto"/>
        <w:ind w:left="813" w:right="809"/>
        <w:jc w:val="both"/>
      </w:pPr>
      <w:r>
        <w:t xml:space="preserve">The variation in RMSD trends between polypropylene and steel fiber composites under compression loading </w:t>
      </w:r>
      <w:r w:rsidR="00840556">
        <w:t xml:space="preserve">in </w:t>
      </w:r>
      <w:r w:rsidR="00C634A0">
        <w:fldChar w:fldCharType="begin"/>
      </w:r>
      <w:r w:rsidR="00C634A0">
        <w:instrText xml:space="preserve"> REF _Ref175532910 \h </w:instrText>
      </w:r>
      <w:r w:rsidR="00C634A0">
        <w:fldChar w:fldCharType="separate"/>
      </w:r>
      <w:r w:rsidR="00C634A0">
        <w:t xml:space="preserve">Fig. </w:t>
      </w:r>
      <w:r w:rsidR="00C634A0">
        <w:rPr>
          <w:noProof/>
        </w:rPr>
        <w:t>6</w:t>
      </w:r>
      <w:r w:rsidR="00C634A0">
        <w:fldChar w:fldCharType="end"/>
      </w:r>
      <w:r w:rsidR="00C634A0">
        <w:t xml:space="preserve"> </w:t>
      </w:r>
      <w:r>
        <w:t>can be attributed to the differences in material properties and their interaction with the epoxy matrix. Polypropylene fibers, being more flexible and less stiff, tend to deform more easily under compressive stress, leading to earlier crack initiation and more rapid damage progression. This results in a higher RMSD increase, reflecting greater internal changes and damage accumulation. In contrast, steel fibers, with their higher tensile strength and stiffness, provide better support and reinforcement within the composite structure. This enhances the material's ability to withstand compressive forces, delay crack initiation, and control crack propagation, resulting in a slower increase in RMSD values. The lower RMSD at higher loads for steel composites confirms their superior damage resistance and structural performance under compression.</w:t>
      </w:r>
    </w:p>
    <w:p w14:paraId="05521CC5" w14:textId="67CD4F73" w:rsidR="00840556" w:rsidRDefault="00775076" w:rsidP="003C39F3">
      <w:pPr>
        <w:pStyle w:val="BodyText"/>
        <w:keepNext/>
        <w:spacing w:before="253" w:line="256" w:lineRule="auto"/>
        <w:ind w:right="809"/>
        <w:jc w:val="right"/>
      </w:pPr>
      <w:r>
        <w:rPr>
          <w:noProof/>
        </w:rPr>
        <w:drawing>
          <wp:inline distT="0" distB="0" distL="0" distR="0" wp14:anchorId="4C7E7497" wp14:editId="3DB1AE52">
            <wp:extent cx="2286000" cy="1828800"/>
            <wp:effectExtent l="0" t="0" r="0" b="0"/>
            <wp:docPr id="2021094087" name="Chart 1">
              <a:extLst xmlns:a="http://schemas.openxmlformats.org/drawingml/2006/main">
                <a:ext uri="{FF2B5EF4-FFF2-40B4-BE49-F238E27FC236}">
                  <a16:creationId xmlns:a16="http://schemas.microsoft.com/office/drawing/2014/main" id="{0FB86518-A21C-BEF0-F68D-57785AEC0A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00956625">
        <w:rPr>
          <w:noProof/>
        </w:rPr>
        <w:drawing>
          <wp:inline distT="0" distB="0" distL="0" distR="0" wp14:anchorId="7DDA86FB" wp14:editId="0EE4EF2B">
            <wp:extent cx="2286000" cy="1828800"/>
            <wp:effectExtent l="0" t="0" r="0" b="0"/>
            <wp:docPr id="1091404351" name="Chart 1">
              <a:extLst xmlns:a="http://schemas.openxmlformats.org/drawingml/2006/main">
                <a:ext uri="{FF2B5EF4-FFF2-40B4-BE49-F238E27FC236}">
                  <a16:creationId xmlns:a16="http://schemas.microsoft.com/office/drawing/2014/main" id="{610A15DC-B57A-61E7-79F0-120EB9AFFD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542D4CD" w14:textId="4178E1DE" w:rsidR="002F0BFA" w:rsidRPr="003C39F3" w:rsidRDefault="00840556" w:rsidP="003C39F3">
      <w:pPr>
        <w:pStyle w:val="Caption"/>
        <w:jc w:val="center"/>
        <w:rPr>
          <w:i w:val="0"/>
          <w:iCs w:val="0"/>
          <w:color w:val="auto"/>
        </w:rPr>
      </w:pPr>
      <w:bookmarkStart w:id="5" w:name="_Ref175532910"/>
      <w:r w:rsidRPr="00FF40AE">
        <w:rPr>
          <w:i w:val="0"/>
          <w:iCs w:val="0"/>
          <w:color w:val="auto"/>
        </w:rPr>
        <w:t xml:space="preserve">Fig. </w:t>
      </w:r>
      <w:r w:rsidRPr="00FF40AE">
        <w:rPr>
          <w:i w:val="0"/>
          <w:iCs w:val="0"/>
          <w:color w:val="auto"/>
        </w:rPr>
        <w:fldChar w:fldCharType="begin"/>
      </w:r>
      <w:r w:rsidRPr="00FF40AE">
        <w:rPr>
          <w:i w:val="0"/>
          <w:iCs w:val="0"/>
          <w:color w:val="auto"/>
        </w:rPr>
        <w:instrText xml:space="preserve"> SEQ Fig. \* ARABIC </w:instrText>
      </w:r>
      <w:r w:rsidRPr="00FF40AE">
        <w:rPr>
          <w:i w:val="0"/>
          <w:iCs w:val="0"/>
          <w:color w:val="auto"/>
        </w:rPr>
        <w:fldChar w:fldCharType="separate"/>
      </w:r>
      <w:r w:rsidRPr="00FF40AE">
        <w:rPr>
          <w:i w:val="0"/>
          <w:iCs w:val="0"/>
          <w:noProof/>
          <w:color w:val="auto"/>
        </w:rPr>
        <w:t>6</w:t>
      </w:r>
      <w:r w:rsidRPr="00FF40AE">
        <w:rPr>
          <w:i w:val="0"/>
          <w:iCs w:val="0"/>
          <w:color w:val="auto"/>
        </w:rPr>
        <w:fldChar w:fldCharType="end"/>
      </w:r>
      <w:bookmarkEnd w:id="5"/>
      <w:r w:rsidRPr="00FF40AE">
        <w:rPr>
          <w:i w:val="0"/>
          <w:iCs w:val="0"/>
          <w:color w:val="auto"/>
        </w:rPr>
        <w:t xml:space="preserve"> Variation of RMSD for </w:t>
      </w:r>
      <w:r w:rsidR="00A67824" w:rsidRPr="00FF40AE">
        <w:rPr>
          <w:i w:val="0"/>
          <w:iCs w:val="0"/>
          <w:color w:val="auto"/>
        </w:rPr>
        <w:t>polypropylene</w:t>
      </w:r>
      <w:r w:rsidRPr="00FF40AE">
        <w:rPr>
          <w:i w:val="0"/>
          <w:iCs w:val="0"/>
          <w:color w:val="auto"/>
        </w:rPr>
        <w:t xml:space="preserve"> and ste</w:t>
      </w:r>
      <w:r w:rsidR="00A67824" w:rsidRPr="00FF40AE">
        <w:rPr>
          <w:i w:val="0"/>
          <w:iCs w:val="0"/>
          <w:color w:val="auto"/>
        </w:rPr>
        <w:t>e</w:t>
      </w:r>
      <w:r w:rsidRPr="00FF40AE">
        <w:rPr>
          <w:i w:val="0"/>
          <w:iCs w:val="0"/>
          <w:color w:val="auto"/>
        </w:rPr>
        <w:t>l fiber composite bamboo structure</w:t>
      </w:r>
    </w:p>
    <w:p w14:paraId="61ECBDB0" w14:textId="3B479946" w:rsidR="007813FA" w:rsidRDefault="007813FA" w:rsidP="007813FA">
      <w:pPr>
        <w:pStyle w:val="Heading1"/>
        <w:numPr>
          <w:ilvl w:val="0"/>
          <w:numId w:val="5"/>
        </w:numPr>
        <w:tabs>
          <w:tab w:val="left" w:pos="1267"/>
        </w:tabs>
        <w:ind w:left="1267" w:hanging="454"/>
      </w:pPr>
      <w:r>
        <w:t xml:space="preserve">Conclusion </w:t>
      </w:r>
    </w:p>
    <w:p w14:paraId="2166F14C" w14:textId="77777777" w:rsidR="003C39F3" w:rsidRDefault="007813FA" w:rsidP="00935D0E">
      <w:pPr>
        <w:pStyle w:val="BodyText"/>
        <w:spacing w:before="167" w:line="249" w:lineRule="auto"/>
        <w:ind w:left="813" w:right="811"/>
        <w:jc w:val="both"/>
      </w:pPr>
      <w:r>
        <w:t>Incorporating piezo sensor technology into the monitoring of bamboo composites not only enhances their durability and performance but also supports the principles of a circular economy. By enabling the early detection and repair of damage, this technology helps to extend the service life of bamboo structures, reduce material waste, and promote more sustainable construction practices.</w:t>
      </w:r>
      <w:r w:rsidR="00935D0E">
        <w:t xml:space="preserve"> </w:t>
      </w:r>
      <w:r w:rsidR="00DF277A">
        <w:t>The study demonstrates that piezoelectric sensors, coupled with the EMI technique effectively monitor and detect damage in fiber-infused epoxy bamboo composites. The changes in conductance signatures provide a reliable indication of the onset and progression of damage under compression loading.</w:t>
      </w:r>
      <w:r w:rsidR="00935D0E">
        <w:t xml:space="preserve"> </w:t>
      </w:r>
      <w:r w:rsidR="00BD1329">
        <w:t>The RMSD analysis effectively captures the differences in damage behavio</w:t>
      </w:r>
      <w:r w:rsidR="003F603D">
        <w:t>u</w:t>
      </w:r>
      <w:r w:rsidR="00BD1329">
        <w:t xml:space="preserve">r between polypropylene and steel fiber-reinforced bamboo composites under compressive loading. </w:t>
      </w:r>
    </w:p>
    <w:p w14:paraId="143075A9" w14:textId="77777777" w:rsidR="003C39F3" w:rsidRDefault="003C39F3" w:rsidP="00935D0E">
      <w:pPr>
        <w:pStyle w:val="BodyText"/>
        <w:spacing w:before="167" w:line="249" w:lineRule="auto"/>
        <w:ind w:left="813" w:right="811"/>
        <w:jc w:val="both"/>
      </w:pPr>
    </w:p>
    <w:p w14:paraId="0923FE1E" w14:textId="77777777" w:rsidR="003C39F3" w:rsidRDefault="003C39F3" w:rsidP="00935D0E">
      <w:pPr>
        <w:pStyle w:val="BodyText"/>
        <w:spacing w:before="167" w:line="249" w:lineRule="auto"/>
        <w:ind w:left="813" w:right="811"/>
        <w:jc w:val="both"/>
      </w:pPr>
    </w:p>
    <w:p w14:paraId="3FC849F6" w14:textId="77777777" w:rsidR="003C39F3" w:rsidRDefault="003C39F3" w:rsidP="00935D0E">
      <w:pPr>
        <w:pStyle w:val="BodyText"/>
        <w:spacing w:before="167" w:line="249" w:lineRule="auto"/>
        <w:ind w:left="813" w:right="811"/>
        <w:jc w:val="both"/>
      </w:pPr>
    </w:p>
    <w:p w14:paraId="4588D988" w14:textId="77777777" w:rsidR="003C39F3" w:rsidRDefault="003C39F3" w:rsidP="00935D0E">
      <w:pPr>
        <w:pStyle w:val="BodyText"/>
        <w:spacing w:before="167" w:line="249" w:lineRule="auto"/>
        <w:ind w:left="813" w:right="811"/>
        <w:jc w:val="both"/>
      </w:pPr>
    </w:p>
    <w:p w14:paraId="6B673702" w14:textId="77777777" w:rsidR="003C39F3" w:rsidRDefault="003C39F3" w:rsidP="00935D0E">
      <w:pPr>
        <w:pStyle w:val="BodyText"/>
        <w:spacing w:before="167" w:line="249" w:lineRule="auto"/>
        <w:ind w:left="813" w:right="811"/>
        <w:jc w:val="both"/>
      </w:pPr>
    </w:p>
    <w:p w14:paraId="78822C2C" w14:textId="77777777" w:rsidR="003C39F3" w:rsidRDefault="003C39F3" w:rsidP="00935D0E">
      <w:pPr>
        <w:pStyle w:val="BodyText"/>
        <w:spacing w:before="167" w:line="249" w:lineRule="auto"/>
        <w:ind w:left="813" w:right="811"/>
        <w:jc w:val="both"/>
      </w:pPr>
    </w:p>
    <w:p w14:paraId="22EF09F4" w14:textId="0074276D" w:rsidR="007813FA" w:rsidRDefault="00BD1329" w:rsidP="003C39F3">
      <w:pPr>
        <w:pStyle w:val="BodyText"/>
        <w:spacing w:before="167" w:line="249" w:lineRule="auto"/>
        <w:ind w:left="813" w:right="811"/>
        <w:jc w:val="both"/>
      </w:pPr>
      <w:r>
        <w:t>The observed trends demonstrate that RMSD is a reliable indicator of internal damage progression, with variations in RMSD values directly reflecting changes in material properties and damage mechanisms.</w:t>
      </w:r>
      <w:r w:rsidR="003C39F3">
        <w:t xml:space="preserve"> </w:t>
      </w:r>
      <w:r w:rsidR="00DF50C7">
        <w:t>Understanding these trends is crucial for optimizing composite design and selecting appropriate reinforcement materials to enhance the durability and performance of bamboo composites in structural applications.</w:t>
      </w:r>
    </w:p>
    <w:p w14:paraId="6ADED5E6" w14:textId="77777777" w:rsidR="002F0BFA" w:rsidRDefault="002F0BFA">
      <w:pPr>
        <w:pStyle w:val="BodyText"/>
        <w:spacing w:before="151"/>
      </w:pPr>
    </w:p>
    <w:p w14:paraId="01C0BD7D" w14:textId="4D382CCC" w:rsidR="002F0BFA" w:rsidRDefault="00935D0E">
      <w:pPr>
        <w:pStyle w:val="Heading1"/>
        <w:ind w:left="813" w:firstLine="0"/>
      </w:pPr>
      <w:r>
        <w:t>References</w:t>
      </w:r>
    </w:p>
    <w:p w14:paraId="1FA266FF" w14:textId="7E465681" w:rsidR="008D70B7" w:rsidRPr="00AC7FF1" w:rsidRDefault="008D70B7" w:rsidP="008D70B7">
      <w:pPr>
        <w:adjustRightInd w:val="0"/>
        <w:ind w:left="640" w:hanging="280"/>
        <w:jc w:val="both"/>
        <w:rPr>
          <w:noProof/>
          <w:sz w:val="18"/>
          <w:szCs w:val="20"/>
        </w:rPr>
      </w:pPr>
      <w:r w:rsidRPr="00AC7FF1">
        <w:rPr>
          <w:sz w:val="18"/>
          <w:szCs w:val="18"/>
        </w:rPr>
        <w:fldChar w:fldCharType="begin" w:fldLock="1"/>
      </w:r>
      <w:r w:rsidRPr="00AC7FF1">
        <w:rPr>
          <w:sz w:val="18"/>
          <w:szCs w:val="18"/>
        </w:rPr>
        <w:instrText xml:space="preserve">ADDIN Mendeley Bibliography CSL_BIBLIOGRAPHY </w:instrText>
      </w:r>
      <w:r w:rsidRPr="00AC7FF1">
        <w:rPr>
          <w:sz w:val="18"/>
          <w:szCs w:val="18"/>
        </w:rPr>
        <w:fldChar w:fldCharType="separate"/>
      </w:r>
      <w:r w:rsidRPr="00AC7FF1">
        <w:rPr>
          <w:noProof/>
          <w:sz w:val="18"/>
          <w:szCs w:val="20"/>
        </w:rPr>
        <w:t>[1]</w:t>
      </w:r>
      <w:r w:rsidRPr="00AC7FF1">
        <w:rPr>
          <w:noProof/>
          <w:sz w:val="18"/>
          <w:szCs w:val="20"/>
        </w:rPr>
        <w:tab/>
        <w:t xml:space="preserve">M. Ö. Arıoğlu Akan, D. G. Dhavale, and J. Sarkis, “Greenhouse gas emissions in the construction industry: An analysis and evaluation of a concrete supply chain,” </w:t>
      </w:r>
      <w:r w:rsidRPr="00AC7FF1">
        <w:rPr>
          <w:i/>
          <w:iCs/>
          <w:noProof/>
          <w:sz w:val="18"/>
          <w:szCs w:val="20"/>
        </w:rPr>
        <w:t>J. Clean. Prod.</w:t>
      </w:r>
      <w:r w:rsidRPr="00AC7FF1">
        <w:rPr>
          <w:noProof/>
          <w:sz w:val="18"/>
          <w:szCs w:val="20"/>
        </w:rPr>
        <w:t>, vol. 167, pp. 1195–1207, 2017, doi: 10.1016/j.jclepro.2017.07.225.</w:t>
      </w:r>
    </w:p>
    <w:p w14:paraId="34560766" w14:textId="77777777" w:rsidR="008D70B7" w:rsidRPr="00AC7FF1" w:rsidRDefault="008D70B7" w:rsidP="008D70B7">
      <w:pPr>
        <w:adjustRightInd w:val="0"/>
        <w:ind w:left="640" w:hanging="280"/>
        <w:jc w:val="both"/>
        <w:rPr>
          <w:noProof/>
          <w:sz w:val="18"/>
          <w:szCs w:val="20"/>
        </w:rPr>
      </w:pPr>
      <w:r w:rsidRPr="00AC7FF1">
        <w:rPr>
          <w:noProof/>
          <w:sz w:val="18"/>
          <w:szCs w:val="20"/>
        </w:rPr>
        <w:t>[2]</w:t>
      </w:r>
      <w:r w:rsidRPr="00AC7FF1">
        <w:rPr>
          <w:noProof/>
          <w:sz w:val="18"/>
          <w:szCs w:val="20"/>
        </w:rPr>
        <w:tab/>
        <w:t xml:space="preserve">S. A. R. Khan, K. Zaman, and Y. Zhang, “The relationship between energy-resource depletion, climate change, health resources and the environmental Kuznets curve: Evidence from the panel of selected developed countries,” </w:t>
      </w:r>
      <w:r w:rsidRPr="00AC7FF1">
        <w:rPr>
          <w:i/>
          <w:iCs/>
          <w:noProof/>
          <w:sz w:val="18"/>
          <w:szCs w:val="20"/>
        </w:rPr>
        <w:t>Renew. Sustain. Energy Rev.</w:t>
      </w:r>
      <w:r w:rsidRPr="00AC7FF1">
        <w:rPr>
          <w:noProof/>
          <w:sz w:val="18"/>
          <w:szCs w:val="20"/>
        </w:rPr>
        <w:t>, vol. 62, pp. 468–477, 2016, doi: 10.1016/j.rser.2016.04.061.</w:t>
      </w:r>
    </w:p>
    <w:p w14:paraId="6366A7D3" w14:textId="77777777" w:rsidR="008D70B7" w:rsidRPr="00AC7FF1" w:rsidRDefault="008D70B7" w:rsidP="008D70B7">
      <w:pPr>
        <w:adjustRightInd w:val="0"/>
        <w:ind w:left="640" w:hanging="280"/>
        <w:jc w:val="both"/>
        <w:rPr>
          <w:noProof/>
          <w:sz w:val="18"/>
          <w:szCs w:val="20"/>
        </w:rPr>
      </w:pPr>
      <w:r w:rsidRPr="00AC7FF1">
        <w:rPr>
          <w:noProof/>
          <w:sz w:val="18"/>
          <w:szCs w:val="20"/>
        </w:rPr>
        <w:t>[3]</w:t>
      </w:r>
      <w:r w:rsidRPr="00AC7FF1">
        <w:rPr>
          <w:noProof/>
          <w:sz w:val="18"/>
          <w:szCs w:val="20"/>
        </w:rPr>
        <w:tab/>
        <w:t xml:space="preserve">B. Sharma, A. Gatóo, M. Bock, and M. Ramage, “Engineered bamboo for structural applications,” </w:t>
      </w:r>
      <w:r w:rsidRPr="00AC7FF1">
        <w:rPr>
          <w:i/>
          <w:iCs/>
          <w:noProof/>
          <w:sz w:val="18"/>
          <w:szCs w:val="20"/>
        </w:rPr>
        <w:t>Constr. Build. Mater.</w:t>
      </w:r>
      <w:r w:rsidRPr="00AC7FF1">
        <w:rPr>
          <w:noProof/>
          <w:sz w:val="18"/>
          <w:szCs w:val="20"/>
        </w:rPr>
        <w:t>, vol. 81, pp. 66–73, 2015, doi: 10.1016/j.conbuildmat.2015.01.077.</w:t>
      </w:r>
    </w:p>
    <w:p w14:paraId="74412656" w14:textId="77777777" w:rsidR="008D70B7" w:rsidRPr="00AC7FF1" w:rsidRDefault="008D70B7" w:rsidP="008D70B7">
      <w:pPr>
        <w:adjustRightInd w:val="0"/>
        <w:ind w:left="640" w:hanging="280"/>
        <w:jc w:val="both"/>
        <w:rPr>
          <w:noProof/>
          <w:sz w:val="18"/>
          <w:szCs w:val="20"/>
        </w:rPr>
      </w:pPr>
      <w:r w:rsidRPr="00AC7FF1">
        <w:rPr>
          <w:noProof/>
          <w:sz w:val="18"/>
          <w:szCs w:val="20"/>
        </w:rPr>
        <w:t>[4]</w:t>
      </w:r>
      <w:r w:rsidRPr="00AC7FF1">
        <w:rPr>
          <w:noProof/>
          <w:sz w:val="18"/>
          <w:szCs w:val="20"/>
        </w:rPr>
        <w:tab/>
        <w:t xml:space="preserve">Z. Chen, R. Ma, Y. Du, and X. Wang, “State-of-the-art review on research and application of original bamboo-based composite components in structural engineering,” </w:t>
      </w:r>
      <w:r w:rsidRPr="00AC7FF1">
        <w:rPr>
          <w:i/>
          <w:iCs/>
          <w:noProof/>
          <w:sz w:val="18"/>
          <w:szCs w:val="20"/>
        </w:rPr>
        <w:t>Structures</w:t>
      </w:r>
      <w:r w:rsidRPr="00AC7FF1">
        <w:rPr>
          <w:noProof/>
          <w:sz w:val="18"/>
          <w:szCs w:val="20"/>
        </w:rPr>
        <w:t>, vol. 35, no. December 2021, pp. 1010–1029, 2022, doi: 10.1016/j.istruc.2021.11.059.</w:t>
      </w:r>
    </w:p>
    <w:p w14:paraId="0268A589" w14:textId="77777777" w:rsidR="008D70B7" w:rsidRPr="00AC7FF1" w:rsidRDefault="008D70B7" w:rsidP="008D70B7">
      <w:pPr>
        <w:adjustRightInd w:val="0"/>
        <w:ind w:left="640" w:hanging="280"/>
        <w:jc w:val="both"/>
        <w:rPr>
          <w:noProof/>
          <w:sz w:val="18"/>
          <w:szCs w:val="20"/>
        </w:rPr>
      </w:pPr>
      <w:r w:rsidRPr="00AC7FF1">
        <w:rPr>
          <w:noProof/>
          <w:sz w:val="18"/>
          <w:szCs w:val="20"/>
        </w:rPr>
        <w:t>[5]</w:t>
      </w:r>
      <w:r w:rsidRPr="00AC7FF1">
        <w:rPr>
          <w:noProof/>
          <w:sz w:val="18"/>
          <w:szCs w:val="20"/>
        </w:rPr>
        <w:tab/>
        <w:t xml:space="preserve">X. Sun, M. He, and Z. Li, “Novel engineered wood and bamboo composites for structural applications: State-of-art of manufacturing technology and mechanical performance evaluation,” </w:t>
      </w:r>
      <w:r w:rsidRPr="00AC7FF1">
        <w:rPr>
          <w:i/>
          <w:iCs/>
          <w:noProof/>
          <w:sz w:val="18"/>
          <w:szCs w:val="20"/>
        </w:rPr>
        <w:t>Constr. Build. Mater.</w:t>
      </w:r>
      <w:r w:rsidRPr="00AC7FF1">
        <w:rPr>
          <w:noProof/>
          <w:sz w:val="18"/>
          <w:szCs w:val="20"/>
        </w:rPr>
        <w:t>, vol. 249, no. 1239, p. 118751, 2020, doi: 10.1016/j.conbuildmat.2020.118751.</w:t>
      </w:r>
    </w:p>
    <w:p w14:paraId="03A328A7" w14:textId="77777777" w:rsidR="008D70B7" w:rsidRPr="00AC7FF1" w:rsidRDefault="008D70B7" w:rsidP="008D70B7">
      <w:pPr>
        <w:adjustRightInd w:val="0"/>
        <w:ind w:left="640" w:hanging="280"/>
        <w:jc w:val="both"/>
        <w:rPr>
          <w:noProof/>
          <w:sz w:val="18"/>
          <w:szCs w:val="20"/>
        </w:rPr>
      </w:pPr>
      <w:r w:rsidRPr="00AC7FF1">
        <w:rPr>
          <w:noProof/>
          <w:sz w:val="18"/>
          <w:szCs w:val="20"/>
        </w:rPr>
        <w:t>[6]</w:t>
      </w:r>
      <w:r w:rsidRPr="00AC7FF1">
        <w:rPr>
          <w:noProof/>
          <w:sz w:val="18"/>
          <w:szCs w:val="20"/>
        </w:rPr>
        <w:tab/>
        <w:t xml:space="preserve">H. P. S. Abdul Khalil, I. U. H. Bhat, M. Jawaid, A. Zaidon, D. Hermawan, and Y. S. Hadi, “Bamboo fibre reinforced biocomposites: A review,” </w:t>
      </w:r>
      <w:r w:rsidRPr="00AC7FF1">
        <w:rPr>
          <w:i/>
          <w:iCs/>
          <w:noProof/>
          <w:sz w:val="18"/>
          <w:szCs w:val="20"/>
        </w:rPr>
        <w:t>Mater. Des.</w:t>
      </w:r>
      <w:r w:rsidRPr="00AC7FF1">
        <w:rPr>
          <w:noProof/>
          <w:sz w:val="18"/>
          <w:szCs w:val="20"/>
        </w:rPr>
        <w:t>, vol. 42, pp. 353–368, 2012, doi: 10.1016/j.matdes.2012.06.015.</w:t>
      </w:r>
    </w:p>
    <w:p w14:paraId="255B44C5" w14:textId="77777777" w:rsidR="008D70B7" w:rsidRPr="00AC7FF1" w:rsidRDefault="008D70B7" w:rsidP="008D70B7">
      <w:pPr>
        <w:adjustRightInd w:val="0"/>
        <w:ind w:left="640" w:hanging="280"/>
        <w:jc w:val="both"/>
        <w:rPr>
          <w:noProof/>
          <w:sz w:val="18"/>
          <w:szCs w:val="20"/>
        </w:rPr>
      </w:pPr>
      <w:r w:rsidRPr="00AC7FF1">
        <w:rPr>
          <w:noProof/>
          <w:sz w:val="18"/>
          <w:szCs w:val="20"/>
        </w:rPr>
        <w:t>[7]</w:t>
      </w:r>
      <w:r w:rsidRPr="00AC7FF1">
        <w:rPr>
          <w:noProof/>
          <w:sz w:val="18"/>
          <w:szCs w:val="20"/>
        </w:rPr>
        <w:tab/>
        <w:t xml:space="preserve">D. Liu, J. Song, D. P. Anderson, P. R. Chang, and Y. Hua, “Bamboo fiber and its reinforced composites: Structure and properties,” </w:t>
      </w:r>
      <w:r w:rsidRPr="00AC7FF1">
        <w:rPr>
          <w:i/>
          <w:iCs/>
          <w:noProof/>
          <w:sz w:val="18"/>
          <w:szCs w:val="20"/>
        </w:rPr>
        <w:t>Cellulose</w:t>
      </w:r>
      <w:r w:rsidRPr="00AC7FF1">
        <w:rPr>
          <w:noProof/>
          <w:sz w:val="18"/>
          <w:szCs w:val="20"/>
        </w:rPr>
        <w:t>, vol. 19, no. 5, pp. 1449–1480, 2012, doi: 10.1007/s10570-012-9741-1.</w:t>
      </w:r>
    </w:p>
    <w:p w14:paraId="396A0995" w14:textId="77777777" w:rsidR="008D70B7" w:rsidRPr="00AC7FF1" w:rsidRDefault="008D70B7" w:rsidP="008D70B7">
      <w:pPr>
        <w:adjustRightInd w:val="0"/>
        <w:ind w:left="640" w:hanging="280"/>
        <w:jc w:val="both"/>
        <w:rPr>
          <w:noProof/>
          <w:sz w:val="18"/>
          <w:szCs w:val="20"/>
        </w:rPr>
      </w:pPr>
      <w:r w:rsidRPr="00AC7FF1">
        <w:rPr>
          <w:noProof/>
          <w:sz w:val="18"/>
          <w:szCs w:val="20"/>
        </w:rPr>
        <w:t>[8]</w:t>
      </w:r>
      <w:r w:rsidRPr="00AC7FF1">
        <w:rPr>
          <w:noProof/>
          <w:sz w:val="18"/>
          <w:szCs w:val="20"/>
        </w:rPr>
        <w:tab/>
        <w:t xml:space="preserve">Z. Al Mahmud </w:t>
      </w:r>
      <w:r w:rsidRPr="00AC7FF1">
        <w:rPr>
          <w:i/>
          <w:iCs/>
          <w:noProof/>
          <w:sz w:val="18"/>
          <w:szCs w:val="20"/>
        </w:rPr>
        <w:t>et al.</w:t>
      </w:r>
      <w:r w:rsidRPr="00AC7FF1">
        <w:rPr>
          <w:noProof/>
          <w:sz w:val="18"/>
          <w:szCs w:val="20"/>
        </w:rPr>
        <w:t xml:space="preserve">, “The mechanical and microstructure investigations of jute fabric epoxy reinforced with microfibers from banana and coconut,” </w:t>
      </w:r>
      <w:r w:rsidRPr="00AC7FF1">
        <w:rPr>
          <w:i/>
          <w:iCs/>
          <w:noProof/>
          <w:sz w:val="18"/>
          <w:szCs w:val="20"/>
        </w:rPr>
        <w:t>SPE Polym.</w:t>
      </w:r>
      <w:r w:rsidRPr="00AC7FF1">
        <w:rPr>
          <w:noProof/>
          <w:sz w:val="18"/>
          <w:szCs w:val="20"/>
        </w:rPr>
        <w:t>, no. July, pp. 1–16, 2024, doi: 10.1002/pls2.10154.</w:t>
      </w:r>
    </w:p>
    <w:p w14:paraId="33FE636C" w14:textId="77777777" w:rsidR="008D70B7" w:rsidRPr="00AC7FF1" w:rsidRDefault="008D70B7" w:rsidP="008D70B7">
      <w:pPr>
        <w:adjustRightInd w:val="0"/>
        <w:ind w:left="640" w:hanging="280"/>
        <w:jc w:val="both"/>
        <w:rPr>
          <w:noProof/>
          <w:sz w:val="18"/>
          <w:szCs w:val="20"/>
        </w:rPr>
      </w:pPr>
      <w:r w:rsidRPr="00AC7FF1">
        <w:rPr>
          <w:noProof/>
          <w:sz w:val="18"/>
          <w:szCs w:val="20"/>
        </w:rPr>
        <w:t>[9]</w:t>
      </w:r>
      <w:r w:rsidRPr="00AC7FF1">
        <w:rPr>
          <w:noProof/>
          <w:sz w:val="18"/>
          <w:szCs w:val="20"/>
        </w:rPr>
        <w:tab/>
        <w:t xml:space="preserve">A. Rajabipour, A. Javadian, M. Bazli, and M. Masia, “Interlaminar Shear Properties of Bamboo Composite for Structural Applications,” </w:t>
      </w:r>
      <w:r w:rsidRPr="00AC7FF1">
        <w:rPr>
          <w:i/>
          <w:iCs/>
          <w:noProof/>
          <w:sz w:val="18"/>
          <w:szCs w:val="20"/>
        </w:rPr>
        <w:t>Fibers</w:t>
      </w:r>
      <w:r w:rsidRPr="00AC7FF1">
        <w:rPr>
          <w:noProof/>
          <w:sz w:val="18"/>
          <w:szCs w:val="20"/>
        </w:rPr>
        <w:t>, vol. 10, no. 7, pp. 1–15, 2022, doi: 10.3390/fib10070059.</w:t>
      </w:r>
    </w:p>
    <w:p w14:paraId="4138F090" w14:textId="77777777" w:rsidR="008D70B7" w:rsidRPr="00AC7FF1" w:rsidRDefault="008D70B7" w:rsidP="008D70B7">
      <w:pPr>
        <w:adjustRightInd w:val="0"/>
        <w:ind w:left="640" w:hanging="280"/>
        <w:jc w:val="both"/>
        <w:rPr>
          <w:noProof/>
          <w:sz w:val="18"/>
          <w:szCs w:val="20"/>
        </w:rPr>
      </w:pPr>
      <w:r w:rsidRPr="00AC7FF1">
        <w:rPr>
          <w:noProof/>
          <w:sz w:val="18"/>
          <w:szCs w:val="20"/>
        </w:rPr>
        <w:t>[10]</w:t>
      </w:r>
      <w:r w:rsidRPr="00AC7FF1">
        <w:rPr>
          <w:noProof/>
          <w:sz w:val="18"/>
          <w:szCs w:val="20"/>
        </w:rPr>
        <w:tab/>
        <w:t xml:space="preserve">H. Sun </w:t>
      </w:r>
      <w:r w:rsidRPr="00AC7FF1">
        <w:rPr>
          <w:i/>
          <w:iCs/>
          <w:noProof/>
          <w:sz w:val="18"/>
          <w:szCs w:val="20"/>
        </w:rPr>
        <w:t>et al.</w:t>
      </w:r>
      <w:r w:rsidRPr="00AC7FF1">
        <w:rPr>
          <w:noProof/>
          <w:sz w:val="18"/>
          <w:szCs w:val="20"/>
        </w:rPr>
        <w:t xml:space="preserve">, “Review on materials and structures inspired by bamboo,” </w:t>
      </w:r>
      <w:r w:rsidRPr="00AC7FF1">
        <w:rPr>
          <w:i/>
          <w:iCs/>
          <w:noProof/>
          <w:sz w:val="18"/>
          <w:szCs w:val="20"/>
        </w:rPr>
        <w:t>Constr. Build. Mater.</w:t>
      </w:r>
      <w:r w:rsidRPr="00AC7FF1">
        <w:rPr>
          <w:noProof/>
          <w:sz w:val="18"/>
          <w:szCs w:val="20"/>
        </w:rPr>
        <w:t>, vol. 325, no. December 2021, p. 126656, 2022, doi: 10.1016/j.conbuildmat.2022.126656.</w:t>
      </w:r>
    </w:p>
    <w:p w14:paraId="4071A558" w14:textId="77777777" w:rsidR="008D70B7" w:rsidRPr="00AC7FF1" w:rsidRDefault="008D70B7" w:rsidP="008D70B7">
      <w:pPr>
        <w:adjustRightInd w:val="0"/>
        <w:ind w:left="640" w:hanging="280"/>
        <w:jc w:val="both"/>
        <w:rPr>
          <w:noProof/>
          <w:sz w:val="18"/>
          <w:szCs w:val="20"/>
        </w:rPr>
      </w:pPr>
      <w:r w:rsidRPr="00AC7FF1">
        <w:rPr>
          <w:noProof/>
          <w:sz w:val="18"/>
          <w:szCs w:val="20"/>
        </w:rPr>
        <w:t>[11]</w:t>
      </w:r>
      <w:r w:rsidRPr="00AC7FF1">
        <w:rPr>
          <w:noProof/>
          <w:sz w:val="18"/>
          <w:szCs w:val="20"/>
        </w:rPr>
        <w:tab/>
        <w:t xml:space="preserve">W. N. Nkeuwa, J. Zhang, K. E. Semple, M. Chen, Y. Xia, and C. Dai, “Bamboo-based composites: A review on fundamentals and processes of bamboo bonding,” </w:t>
      </w:r>
      <w:r w:rsidRPr="00AC7FF1">
        <w:rPr>
          <w:i/>
          <w:iCs/>
          <w:noProof/>
          <w:sz w:val="18"/>
          <w:szCs w:val="20"/>
        </w:rPr>
        <w:t>Compos. Part B Eng.</w:t>
      </w:r>
      <w:r w:rsidRPr="00AC7FF1">
        <w:rPr>
          <w:noProof/>
          <w:sz w:val="18"/>
          <w:szCs w:val="20"/>
        </w:rPr>
        <w:t>, vol. 235, no. December 2021, p. 109776, 2022, doi: 10.1016/j.compositesb.2022.109776.</w:t>
      </w:r>
    </w:p>
    <w:p w14:paraId="62E1036C" w14:textId="77777777" w:rsidR="008D70B7" w:rsidRPr="00AC7FF1" w:rsidRDefault="008D70B7" w:rsidP="008D70B7">
      <w:pPr>
        <w:adjustRightInd w:val="0"/>
        <w:ind w:left="640" w:hanging="280"/>
        <w:jc w:val="both"/>
        <w:rPr>
          <w:noProof/>
          <w:sz w:val="18"/>
          <w:szCs w:val="20"/>
        </w:rPr>
      </w:pPr>
      <w:r w:rsidRPr="00AC7FF1">
        <w:rPr>
          <w:noProof/>
          <w:sz w:val="18"/>
          <w:szCs w:val="20"/>
        </w:rPr>
        <w:t>[12]</w:t>
      </w:r>
      <w:r w:rsidRPr="00AC7FF1">
        <w:rPr>
          <w:noProof/>
          <w:sz w:val="18"/>
          <w:szCs w:val="20"/>
        </w:rPr>
        <w:tab/>
        <w:t xml:space="preserve">N. Rahman </w:t>
      </w:r>
      <w:r w:rsidRPr="00AC7FF1">
        <w:rPr>
          <w:i/>
          <w:iCs/>
          <w:noProof/>
          <w:sz w:val="18"/>
          <w:szCs w:val="20"/>
        </w:rPr>
        <w:t>et al.</w:t>
      </w:r>
      <w:r w:rsidRPr="00AC7FF1">
        <w:rPr>
          <w:noProof/>
          <w:sz w:val="18"/>
          <w:szCs w:val="20"/>
        </w:rPr>
        <w:t xml:space="preserve">, “Enhanced bamboo composite with protective coating for structural concrete application,” </w:t>
      </w:r>
      <w:r w:rsidRPr="00AC7FF1">
        <w:rPr>
          <w:i/>
          <w:iCs/>
          <w:noProof/>
          <w:sz w:val="18"/>
          <w:szCs w:val="20"/>
        </w:rPr>
        <w:t>Energy Procedia</w:t>
      </w:r>
      <w:r w:rsidRPr="00AC7FF1">
        <w:rPr>
          <w:noProof/>
          <w:sz w:val="18"/>
          <w:szCs w:val="20"/>
        </w:rPr>
        <w:t>, vol. 143, pp. 167–172, 2017, doi: 10.1016/j.egypro.2017.12.666.</w:t>
      </w:r>
    </w:p>
    <w:p w14:paraId="6D4D39FF" w14:textId="77777777" w:rsidR="008D70B7" w:rsidRPr="00AC7FF1" w:rsidRDefault="008D70B7" w:rsidP="008D70B7">
      <w:pPr>
        <w:adjustRightInd w:val="0"/>
        <w:ind w:left="640" w:hanging="280"/>
        <w:jc w:val="both"/>
        <w:rPr>
          <w:noProof/>
          <w:sz w:val="18"/>
          <w:szCs w:val="20"/>
        </w:rPr>
      </w:pPr>
      <w:r w:rsidRPr="00AC7FF1">
        <w:rPr>
          <w:noProof/>
          <w:sz w:val="18"/>
          <w:szCs w:val="20"/>
        </w:rPr>
        <w:t>[13]</w:t>
      </w:r>
      <w:r w:rsidRPr="00AC7FF1">
        <w:rPr>
          <w:noProof/>
          <w:sz w:val="18"/>
          <w:szCs w:val="20"/>
        </w:rPr>
        <w:tab/>
        <w:t xml:space="preserve">J. Chen, Q. Qiu, Y. Han, and D. Lau, “Piezoelectric materials for sustainable building structures: Fundamentals and applications,” </w:t>
      </w:r>
      <w:r w:rsidRPr="00AC7FF1">
        <w:rPr>
          <w:i/>
          <w:iCs/>
          <w:noProof/>
          <w:sz w:val="18"/>
          <w:szCs w:val="20"/>
        </w:rPr>
        <w:t>Renew. Sustain. Energy Rev.</w:t>
      </w:r>
      <w:r w:rsidRPr="00AC7FF1">
        <w:rPr>
          <w:noProof/>
          <w:sz w:val="18"/>
          <w:szCs w:val="20"/>
        </w:rPr>
        <w:t>, vol. 101, no. January 2018, pp. 14–25, 2019, doi: 10.1016/j.rser.2018.09.038.</w:t>
      </w:r>
    </w:p>
    <w:p w14:paraId="46B6DDD4" w14:textId="77777777" w:rsidR="008D70B7" w:rsidRPr="00AC7FF1" w:rsidRDefault="008D70B7" w:rsidP="008D70B7">
      <w:pPr>
        <w:adjustRightInd w:val="0"/>
        <w:ind w:left="640" w:hanging="280"/>
        <w:jc w:val="both"/>
        <w:rPr>
          <w:noProof/>
          <w:sz w:val="18"/>
          <w:szCs w:val="20"/>
        </w:rPr>
      </w:pPr>
      <w:r w:rsidRPr="00AC7FF1">
        <w:rPr>
          <w:noProof/>
          <w:sz w:val="18"/>
          <w:szCs w:val="20"/>
        </w:rPr>
        <w:t>[14]</w:t>
      </w:r>
      <w:r w:rsidRPr="00AC7FF1">
        <w:rPr>
          <w:noProof/>
          <w:sz w:val="18"/>
          <w:szCs w:val="20"/>
        </w:rPr>
        <w:tab/>
        <w:t xml:space="preserve">R. Gomasa, V. Talakokula, S. Kalyana, R. Jyosyula, and T. Bansal, “A review on health monitoring of concrete structures using embedded piezoelectric sensor,” </w:t>
      </w:r>
      <w:r w:rsidRPr="00AC7FF1">
        <w:rPr>
          <w:i/>
          <w:iCs/>
          <w:noProof/>
          <w:sz w:val="18"/>
          <w:szCs w:val="20"/>
        </w:rPr>
        <w:t>Constr. Build. Mater.</w:t>
      </w:r>
      <w:r w:rsidRPr="00AC7FF1">
        <w:rPr>
          <w:noProof/>
          <w:sz w:val="18"/>
          <w:szCs w:val="20"/>
        </w:rPr>
        <w:t>, vol. 405, no. August, p. 133179, 2023, doi: 10.1016/j.conbuildmat.2023.133179.</w:t>
      </w:r>
    </w:p>
    <w:p w14:paraId="7068E0F5" w14:textId="77777777" w:rsidR="008D70B7" w:rsidRPr="00AC7FF1" w:rsidRDefault="008D70B7" w:rsidP="008D70B7">
      <w:pPr>
        <w:adjustRightInd w:val="0"/>
        <w:ind w:left="640" w:hanging="280"/>
        <w:jc w:val="both"/>
        <w:rPr>
          <w:noProof/>
          <w:sz w:val="18"/>
          <w:szCs w:val="20"/>
        </w:rPr>
      </w:pPr>
      <w:r w:rsidRPr="00AC7FF1">
        <w:rPr>
          <w:noProof/>
          <w:sz w:val="18"/>
          <w:szCs w:val="20"/>
        </w:rPr>
        <w:t>[15]</w:t>
      </w:r>
      <w:r w:rsidRPr="00AC7FF1">
        <w:rPr>
          <w:noProof/>
          <w:sz w:val="18"/>
          <w:szCs w:val="20"/>
        </w:rPr>
        <w:tab/>
        <w:t xml:space="preserve">T. Morwal, T. Bansal, A. Azam, and V. Talakokula, “Monitoring chloride-induced corrosion in metallic and reinforced/prestressed concrete structures using piezo sensors-based electro-mechanical impedance technique: A review,” </w:t>
      </w:r>
      <w:r w:rsidRPr="00AC7FF1">
        <w:rPr>
          <w:i/>
          <w:iCs/>
          <w:noProof/>
          <w:sz w:val="18"/>
          <w:szCs w:val="20"/>
        </w:rPr>
        <w:t>Meas. J. Int. Meas. Confed.</w:t>
      </w:r>
      <w:r w:rsidRPr="00AC7FF1">
        <w:rPr>
          <w:noProof/>
          <w:sz w:val="18"/>
          <w:szCs w:val="20"/>
        </w:rPr>
        <w:t>, vol. 218, no. February, p. 113102, 2023, doi: 10.1016/j.measurement.2023.113102.</w:t>
      </w:r>
    </w:p>
    <w:p w14:paraId="028B1A22" w14:textId="77777777" w:rsidR="008D70B7" w:rsidRPr="00AC7FF1" w:rsidRDefault="008D70B7" w:rsidP="008D70B7">
      <w:pPr>
        <w:adjustRightInd w:val="0"/>
        <w:ind w:left="640" w:hanging="280"/>
        <w:jc w:val="both"/>
        <w:rPr>
          <w:noProof/>
          <w:sz w:val="18"/>
          <w:szCs w:val="18"/>
        </w:rPr>
      </w:pPr>
      <w:r w:rsidRPr="00AC7FF1">
        <w:rPr>
          <w:noProof/>
          <w:sz w:val="18"/>
          <w:szCs w:val="20"/>
        </w:rPr>
        <w:t>[16]</w:t>
      </w:r>
      <w:r w:rsidRPr="00AC7FF1">
        <w:rPr>
          <w:noProof/>
          <w:sz w:val="18"/>
          <w:szCs w:val="20"/>
        </w:rPr>
        <w:tab/>
        <w:t xml:space="preserve">Y. Y. Lim, S. T. Smith, R. V. Padilla, and C. K. Soh, “Monitoring of concrete curing using the electromechanical impedance technique: review and path forward,” </w:t>
      </w:r>
      <w:r w:rsidRPr="00AC7FF1">
        <w:rPr>
          <w:i/>
          <w:iCs/>
          <w:noProof/>
          <w:sz w:val="18"/>
          <w:szCs w:val="20"/>
        </w:rPr>
        <w:t>Struct. Heal. Monit.</w:t>
      </w:r>
      <w:r w:rsidRPr="00AC7FF1">
        <w:rPr>
          <w:noProof/>
          <w:sz w:val="18"/>
          <w:szCs w:val="20"/>
        </w:rPr>
        <w:t>, vol. 20, no. 2, pp. 604–636, 2021, doi: 10.1177/1475921719893069.</w:t>
      </w:r>
    </w:p>
    <w:p w14:paraId="15D81BDE" w14:textId="06E23A55" w:rsidR="00C005B1" w:rsidRPr="008D70B7" w:rsidRDefault="008D70B7" w:rsidP="008D70B7">
      <w:pPr>
        <w:ind w:hanging="280"/>
        <w:jc w:val="both"/>
        <w:rPr>
          <w:sz w:val="20"/>
          <w:szCs w:val="20"/>
        </w:rPr>
      </w:pPr>
      <w:r w:rsidRPr="00AC7FF1">
        <w:rPr>
          <w:sz w:val="18"/>
          <w:szCs w:val="18"/>
        </w:rPr>
        <w:fldChar w:fldCharType="end"/>
      </w:r>
    </w:p>
    <w:p w14:paraId="60C1017D" w14:textId="77777777" w:rsidR="00C005B1" w:rsidRPr="008D70B7" w:rsidRDefault="00C005B1" w:rsidP="008D70B7">
      <w:pPr>
        <w:ind w:hanging="280"/>
        <w:rPr>
          <w:sz w:val="20"/>
          <w:szCs w:val="20"/>
        </w:rPr>
      </w:pPr>
    </w:p>
    <w:sectPr w:rsidR="00C005B1" w:rsidRPr="008D70B7">
      <w:headerReference w:type="even" r:id="rId18"/>
      <w:headerReference w:type="default" r:id="rId19"/>
      <w:pgSz w:w="11910" w:h="16840"/>
      <w:pgMar w:top="2600" w:right="1680" w:bottom="280" w:left="1680" w:header="241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32835A" w14:textId="77777777" w:rsidR="0052527A" w:rsidRDefault="0052527A">
      <w:r>
        <w:separator/>
      </w:r>
    </w:p>
  </w:endnote>
  <w:endnote w:type="continuationSeparator" w:id="0">
    <w:p w14:paraId="19E55454" w14:textId="77777777" w:rsidR="0052527A" w:rsidRDefault="005252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B7D054" w14:textId="77777777" w:rsidR="0052527A" w:rsidRDefault="0052527A">
      <w:r>
        <w:separator/>
      </w:r>
    </w:p>
  </w:footnote>
  <w:footnote w:type="continuationSeparator" w:id="0">
    <w:p w14:paraId="1369D73F" w14:textId="77777777" w:rsidR="0052527A" w:rsidRDefault="005252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EE8192" w14:textId="77777777" w:rsidR="002F0BFA" w:rsidRDefault="00935D0E">
    <w:pPr>
      <w:pStyle w:val="BodyText"/>
      <w:spacing w:line="14" w:lineRule="auto"/>
    </w:pPr>
    <w:r>
      <w:rPr>
        <w:noProof/>
      </w:rPr>
      <mc:AlternateContent>
        <mc:Choice Requires="wps">
          <w:drawing>
            <wp:anchor distT="0" distB="0" distL="0" distR="0" simplePos="0" relativeHeight="251656192" behindDoc="1" locked="0" layoutInCell="1" allowOverlap="1" wp14:anchorId="14A326B6" wp14:editId="5210DE4C">
              <wp:simplePos x="0" y="0"/>
              <wp:positionH relativeFrom="page">
                <wp:posOffset>1545336</wp:posOffset>
              </wp:positionH>
              <wp:positionV relativeFrom="page">
                <wp:posOffset>1522217</wp:posOffset>
              </wp:positionV>
              <wp:extent cx="203200" cy="1524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 cy="152400"/>
                      </a:xfrm>
                      <a:prstGeom prst="rect">
                        <a:avLst/>
                      </a:prstGeom>
                    </wps:spPr>
                    <wps:txbx>
                      <w:txbxContent>
                        <w:p w14:paraId="3E7DF744" w14:textId="77777777" w:rsidR="002F0BFA" w:rsidRDefault="00935D0E">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10</w:t>
                          </w:r>
                          <w:r>
                            <w:rPr>
                              <w:spacing w:val="-5"/>
                              <w:sz w:val="18"/>
                            </w:rPr>
                            <w:fldChar w:fldCharType="end"/>
                          </w:r>
                        </w:p>
                      </w:txbxContent>
                    </wps:txbx>
                    <wps:bodyPr wrap="square" lIns="0" tIns="0" rIns="0" bIns="0" rtlCol="0">
                      <a:noAutofit/>
                    </wps:bodyPr>
                  </wps:wsp>
                </a:graphicData>
              </a:graphic>
            </wp:anchor>
          </w:drawing>
        </mc:Choice>
        <mc:Fallback>
          <w:pict>
            <v:shapetype w14:anchorId="14A326B6" id="_x0000_t202" coordsize="21600,21600" o:spt="202" path="m,l,21600r21600,l21600,xe">
              <v:stroke joinstyle="miter"/>
              <v:path gradientshapeok="t" o:connecttype="rect"/>
            </v:shapetype>
            <v:shape id="Textbox 2" o:spid="_x0000_s1027" type="#_x0000_t202" style="position:absolute;margin-left:121.7pt;margin-top:119.85pt;width:16pt;height:12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" filled="f" stroked="f">
              <v:textbox inset="0,0,0,0">
                <w:txbxContent>
                  <w:p w14:paraId="3E7DF744" w14:textId="77777777" w:rsidR="002F0BFA" w:rsidRDefault="00935D0E">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10</w:t>
                    </w:r>
                    <w:r>
                      <w:rPr>
                        <w:spacing w:val="-5"/>
                        <w:sz w:val="18"/>
                      </w:rP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10406" w14:textId="77777777" w:rsidR="002F0BFA" w:rsidRDefault="00935D0E">
    <w:pPr>
      <w:pStyle w:val="BodyText"/>
      <w:spacing w:line="14" w:lineRule="auto"/>
    </w:pPr>
    <w:r>
      <w:rPr>
        <w:noProof/>
      </w:rPr>
      <mc:AlternateContent>
        <mc:Choice Requires="wps">
          <w:drawing>
            <wp:anchor distT="0" distB="0" distL="0" distR="0" simplePos="0" relativeHeight="251658240" behindDoc="1" locked="0" layoutInCell="1" allowOverlap="1" wp14:anchorId="6C2CDCB4" wp14:editId="101BD017">
              <wp:simplePos x="0" y="0"/>
              <wp:positionH relativeFrom="page">
                <wp:posOffset>5823965</wp:posOffset>
              </wp:positionH>
              <wp:positionV relativeFrom="page">
                <wp:posOffset>1522217</wp:posOffset>
              </wp:positionV>
              <wp:extent cx="203200" cy="1524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 cy="152400"/>
                      </a:xfrm>
                      <a:prstGeom prst="rect">
                        <a:avLst/>
                      </a:prstGeom>
                    </wps:spPr>
                    <wps:txbx>
                      <w:txbxContent>
                        <w:p w14:paraId="385DAA3C" w14:textId="77777777" w:rsidR="002F0BFA" w:rsidRDefault="00935D0E">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11</w:t>
                          </w:r>
                          <w:r>
                            <w:rPr>
                              <w:spacing w:val="-5"/>
                              <w:sz w:val="18"/>
                            </w:rPr>
                            <w:fldChar w:fldCharType="end"/>
                          </w:r>
                        </w:p>
                      </w:txbxContent>
                    </wps:txbx>
                    <wps:bodyPr wrap="square" lIns="0" tIns="0" rIns="0" bIns="0" rtlCol="0">
                      <a:noAutofit/>
                    </wps:bodyPr>
                  </wps:wsp>
                </a:graphicData>
              </a:graphic>
            </wp:anchor>
          </w:drawing>
        </mc:Choice>
        <mc:Fallback>
          <w:pict>
            <v:shapetype w14:anchorId="6C2CDCB4" id="_x0000_t202" coordsize="21600,21600" o:spt="202" path="m,l,21600r21600,l21600,xe">
              <v:stroke joinstyle="miter"/>
              <v:path gradientshapeok="t" o:connecttype="rect"/>
            </v:shapetype>
            <v:shape id="Textbox 3" o:spid="_x0000_s1028" type="#_x0000_t202" style="position:absolute;margin-left:458.6pt;margin-top:119.85pt;width:16pt;height:12pt;z-index:-2516582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" filled="f" stroked="f">
              <v:textbox inset="0,0,0,0">
                <w:txbxContent>
                  <w:p w14:paraId="385DAA3C" w14:textId="77777777" w:rsidR="002F0BFA" w:rsidRDefault="00935D0E">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11</w:t>
                    </w:r>
                    <w:r>
                      <w:rPr>
                        <w:spacing w:val="-5"/>
                        <w:sz w:val="18"/>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7621F8"/>
    <w:multiLevelType w:val="hybridMultilevel"/>
    <w:tmpl w:val="C4B04DF8"/>
    <w:lvl w:ilvl="0" w:tplc="8A56919A">
      <w:numFmt w:val="bullet"/>
      <w:lvlText w:val=""/>
      <w:lvlJc w:val="left"/>
      <w:pPr>
        <w:ind w:left="1040" w:hanging="227"/>
      </w:pPr>
      <w:rPr>
        <w:rFonts w:ascii="Symbol" w:eastAsia="Symbol" w:hAnsi="Symbol" w:cs="Symbol" w:hint="default"/>
        <w:b w:val="0"/>
        <w:bCs w:val="0"/>
        <w:i w:val="0"/>
        <w:iCs w:val="0"/>
        <w:spacing w:val="0"/>
        <w:w w:val="100"/>
        <w:sz w:val="20"/>
        <w:szCs w:val="20"/>
        <w:lang w:val="en-US" w:eastAsia="en-US" w:bidi="ar-SA"/>
      </w:rPr>
    </w:lvl>
    <w:lvl w:ilvl="1" w:tplc="59C4317C">
      <w:numFmt w:val="bullet"/>
      <w:lvlText w:val="•"/>
      <w:lvlJc w:val="left"/>
      <w:pPr>
        <w:ind w:left="1790" w:hanging="227"/>
      </w:pPr>
      <w:rPr>
        <w:rFonts w:hint="default"/>
        <w:lang w:val="en-US" w:eastAsia="en-US" w:bidi="ar-SA"/>
      </w:rPr>
    </w:lvl>
    <w:lvl w:ilvl="2" w:tplc="A83EBEE4">
      <w:numFmt w:val="bullet"/>
      <w:lvlText w:val="•"/>
      <w:lvlJc w:val="left"/>
      <w:pPr>
        <w:ind w:left="2540" w:hanging="227"/>
      </w:pPr>
      <w:rPr>
        <w:rFonts w:hint="default"/>
        <w:lang w:val="en-US" w:eastAsia="en-US" w:bidi="ar-SA"/>
      </w:rPr>
    </w:lvl>
    <w:lvl w:ilvl="3" w:tplc="D772B876">
      <w:numFmt w:val="bullet"/>
      <w:lvlText w:val="•"/>
      <w:lvlJc w:val="left"/>
      <w:pPr>
        <w:ind w:left="3291" w:hanging="227"/>
      </w:pPr>
      <w:rPr>
        <w:rFonts w:hint="default"/>
        <w:lang w:val="en-US" w:eastAsia="en-US" w:bidi="ar-SA"/>
      </w:rPr>
    </w:lvl>
    <w:lvl w:ilvl="4" w:tplc="254AFB78">
      <w:numFmt w:val="bullet"/>
      <w:lvlText w:val="•"/>
      <w:lvlJc w:val="left"/>
      <w:pPr>
        <w:ind w:left="4041" w:hanging="227"/>
      </w:pPr>
      <w:rPr>
        <w:rFonts w:hint="default"/>
        <w:lang w:val="en-US" w:eastAsia="en-US" w:bidi="ar-SA"/>
      </w:rPr>
    </w:lvl>
    <w:lvl w:ilvl="5" w:tplc="AE80DFFA">
      <w:numFmt w:val="bullet"/>
      <w:lvlText w:val="•"/>
      <w:lvlJc w:val="left"/>
      <w:pPr>
        <w:ind w:left="4792" w:hanging="227"/>
      </w:pPr>
      <w:rPr>
        <w:rFonts w:hint="default"/>
        <w:lang w:val="en-US" w:eastAsia="en-US" w:bidi="ar-SA"/>
      </w:rPr>
    </w:lvl>
    <w:lvl w:ilvl="6" w:tplc="2BD4AC4E">
      <w:numFmt w:val="bullet"/>
      <w:lvlText w:val="•"/>
      <w:lvlJc w:val="left"/>
      <w:pPr>
        <w:ind w:left="5542" w:hanging="227"/>
      </w:pPr>
      <w:rPr>
        <w:rFonts w:hint="default"/>
        <w:lang w:val="en-US" w:eastAsia="en-US" w:bidi="ar-SA"/>
      </w:rPr>
    </w:lvl>
    <w:lvl w:ilvl="7" w:tplc="9F44804A">
      <w:numFmt w:val="bullet"/>
      <w:lvlText w:val="•"/>
      <w:lvlJc w:val="left"/>
      <w:pPr>
        <w:ind w:left="6293" w:hanging="227"/>
      </w:pPr>
      <w:rPr>
        <w:rFonts w:hint="default"/>
        <w:lang w:val="en-US" w:eastAsia="en-US" w:bidi="ar-SA"/>
      </w:rPr>
    </w:lvl>
    <w:lvl w:ilvl="8" w:tplc="02222712">
      <w:numFmt w:val="bullet"/>
      <w:lvlText w:val="•"/>
      <w:lvlJc w:val="left"/>
      <w:pPr>
        <w:ind w:left="7043" w:hanging="227"/>
      </w:pPr>
      <w:rPr>
        <w:rFonts w:hint="default"/>
        <w:lang w:val="en-US" w:eastAsia="en-US" w:bidi="ar-SA"/>
      </w:rPr>
    </w:lvl>
  </w:abstractNum>
  <w:abstractNum w:abstractNumId="1" w15:restartNumberingAfterBreak="0">
    <w:nsid w:val="163F27A1"/>
    <w:multiLevelType w:val="multilevel"/>
    <w:tmpl w:val="ED36E16C"/>
    <w:lvl w:ilvl="0">
      <w:start w:val="1"/>
      <w:numFmt w:val="decimal"/>
      <w:lvlText w:val="%1"/>
      <w:lvlJc w:val="left"/>
      <w:pPr>
        <w:ind w:left="1381" w:hanging="568"/>
      </w:pPr>
      <w:rPr>
        <w:rFonts w:ascii="Times New Roman" w:eastAsia="Times New Roman" w:hAnsi="Times New Roman" w:cs="Times New Roman" w:hint="default"/>
        <w:b/>
        <w:bCs/>
        <w:i w:val="0"/>
        <w:iCs w:val="0"/>
        <w:spacing w:val="0"/>
        <w:w w:val="100"/>
        <w:sz w:val="24"/>
        <w:szCs w:val="24"/>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i w:val="0"/>
        <w:iCs w:val="0"/>
        <w:spacing w:val="-1"/>
        <w:w w:val="100"/>
        <w:sz w:val="20"/>
        <w:szCs w:val="20"/>
        <w:lang w:val="en-US" w:eastAsia="en-US" w:bidi="ar-SA"/>
      </w:rPr>
    </w:lvl>
    <w:lvl w:ilvl="2">
      <w:numFmt w:val="bullet"/>
      <w:lvlText w:val=""/>
      <w:lvlJc w:val="left"/>
      <w:pPr>
        <w:ind w:left="1533" w:hanging="348"/>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2" w15:restartNumberingAfterBreak="0">
    <w:nsid w:val="34003047"/>
    <w:multiLevelType w:val="hybridMultilevel"/>
    <w:tmpl w:val="C3ECDAE2"/>
    <w:lvl w:ilvl="0" w:tplc="CEC05862">
      <w:start w:val="1"/>
      <w:numFmt w:val="decimal"/>
      <w:lvlText w:val="%1."/>
      <w:lvlJc w:val="left"/>
      <w:pPr>
        <w:ind w:left="1154" w:hanging="249"/>
      </w:pPr>
      <w:rPr>
        <w:rFonts w:ascii="Times New Roman" w:eastAsia="Times New Roman" w:hAnsi="Times New Roman" w:cs="Times New Roman" w:hint="default"/>
        <w:b w:val="0"/>
        <w:bCs w:val="0"/>
        <w:i w:val="0"/>
        <w:iCs w:val="0"/>
        <w:spacing w:val="0"/>
        <w:w w:val="100"/>
        <w:sz w:val="18"/>
        <w:szCs w:val="18"/>
        <w:lang w:val="en-US" w:eastAsia="en-US" w:bidi="ar-SA"/>
      </w:rPr>
    </w:lvl>
    <w:lvl w:ilvl="1" w:tplc="053E5812">
      <w:numFmt w:val="bullet"/>
      <w:lvlText w:val="•"/>
      <w:lvlJc w:val="left"/>
      <w:pPr>
        <w:ind w:left="1898" w:hanging="249"/>
      </w:pPr>
      <w:rPr>
        <w:rFonts w:hint="default"/>
        <w:lang w:val="en-US" w:eastAsia="en-US" w:bidi="ar-SA"/>
      </w:rPr>
    </w:lvl>
    <w:lvl w:ilvl="2" w:tplc="205A9E3E">
      <w:numFmt w:val="bullet"/>
      <w:lvlText w:val="•"/>
      <w:lvlJc w:val="left"/>
      <w:pPr>
        <w:ind w:left="2636" w:hanging="249"/>
      </w:pPr>
      <w:rPr>
        <w:rFonts w:hint="default"/>
        <w:lang w:val="en-US" w:eastAsia="en-US" w:bidi="ar-SA"/>
      </w:rPr>
    </w:lvl>
    <w:lvl w:ilvl="3" w:tplc="2ACE6B72">
      <w:numFmt w:val="bullet"/>
      <w:lvlText w:val="•"/>
      <w:lvlJc w:val="left"/>
      <w:pPr>
        <w:ind w:left="3375" w:hanging="249"/>
      </w:pPr>
      <w:rPr>
        <w:rFonts w:hint="default"/>
        <w:lang w:val="en-US" w:eastAsia="en-US" w:bidi="ar-SA"/>
      </w:rPr>
    </w:lvl>
    <w:lvl w:ilvl="4" w:tplc="5BA40A2A">
      <w:numFmt w:val="bullet"/>
      <w:lvlText w:val="•"/>
      <w:lvlJc w:val="left"/>
      <w:pPr>
        <w:ind w:left="4113" w:hanging="249"/>
      </w:pPr>
      <w:rPr>
        <w:rFonts w:hint="default"/>
        <w:lang w:val="en-US" w:eastAsia="en-US" w:bidi="ar-SA"/>
      </w:rPr>
    </w:lvl>
    <w:lvl w:ilvl="5" w:tplc="453213B2">
      <w:numFmt w:val="bullet"/>
      <w:lvlText w:val="•"/>
      <w:lvlJc w:val="left"/>
      <w:pPr>
        <w:ind w:left="4852" w:hanging="249"/>
      </w:pPr>
      <w:rPr>
        <w:rFonts w:hint="default"/>
        <w:lang w:val="en-US" w:eastAsia="en-US" w:bidi="ar-SA"/>
      </w:rPr>
    </w:lvl>
    <w:lvl w:ilvl="6" w:tplc="E1C26030">
      <w:numFmt w:val="bullet"/>
      <w:lvlText w:val="•"/>
      <w:lvlJc w:val="left"/>
      <w:pPr>
        <w:ind w:left="5590" w:hanging="249"/>
      </w:pPr>
      <w:rPr>
        <w:rFonts w:hint="default"/>
        <w:lang w:val="en-US" w:eastAsia="en-US" w:bidi="ar-SA"/>
      </w:rPr>
    </w:lvl>
    <w:lvl w:ilvl="7" w:tplc="7130AAD6">
      <w:numFmt w:val="bullet"/>
      <w:lvlText w:val="•"/>
      <w:lvlJc w:val="left"/>
      <w:pPr>
        <w:ind w:left="6329" w:hanging="249"/>
      </w:pPr>
      <w:rPr>
        <w:rFonts w:hint="default"/>
        <w:lang w:val="en-US" w:eastAsia="en-US" w:bidi="ar-SA"/>
      </w:rPr>
    </w:lvl>
    <w:lvl w:ilvl="8" w:tplc="5F06D176">
      <w:numFmt w:val="bullet"/>
      <w:lvlText w:val="•"/>
      <w:lvlJc w:val="left"/>
      <w:pPr>
        <w:ind w:left="7067" w:hanging="249"/>
      </w:pPr>
      <w:rPr>
        <w:rFonts w:hint="default"/>
        <w:lang w:val="en-US" w:eastAsia="en-US" w:bidi="ar-SA"/>
      </w:rPr>
    </w:lvl>
  </w:abstractNum>
  <w:abstractNum w:abstractNumId="3" w15:restartNumberingAfterBreak="0">
    <w:nsid w:val="3DA64DB2"/>
    <w:multiLevelType w:val="hybridMultilevel"/>
    <w:tmpl w:val="F94C8824"/>
    <w:lvl w:ilvl="0" w:tplc="4AEA4DE4">
      <w:start w:val="1"/>
      <w:numFmt w:val="decimal"/>
      <w:lvlText w:val="%1."/>
      <w:lvlJc w:val="left"/>
      <w:pPr>
        <w:ind w:left="1154" w:hanging="249"/>
      </w:pPr>
      <w:rPr>
        <w:rFonts w:ascii="Times New Roman" w:eastAsia="Times New Roman" w:hAnsi="Times New Roman" w:cs="Times New Roman" w:hint="default"/>
        <w:b w:val="0"/>
        <w:bCs w:val="0"/>
        <w:i w:val="0"/>
        <w:iCs w:val="0"/>
        <w:spacing w:val="0"/>
        <w:w w:val="100"/>
        <w:sz w:val="18"/>
        <w:szCs w:val="18"/>
        <w:lang w:val="en-US" w:eastAsia="en-US" w:bidi="ar-SA"/>
      </w:rPr>
    </w:lvl>
    <w:lvl w:ilvl="1" w:tplc="B5B471F0">
      <w:numFmt w:val="bullet"/>
      <w:lvlText w:val="•"/>
      <w:lvlJc w:val="left"/>
      <w:pPr>
        <w:ind w:left="1898" w:hanging="249"/>
      </w:pPr>
      <w:rPr>
        <w:rFonts w:hint="default"/>
        <w:lang w:val="en-US" w:eastAsia="en-US" w:bidi="ar-SA"/>
      </w:rPr>
    </w:lvl>
    <w:lvl w:ilvl="2" w:tplc="6EC054E8">
      <w:numFmt w:val="bullet"/>
      <w:lvlText w:val="•"/>
      <w:lvlJc w:val="left"/>
      <w:pPr>
        <w:ind w:left="2636" w:hanging="249"/>
      </w:pPr>
      <w:rPr>
        <w:rFonts w:hint="default"/>
        <w:lang w:val="en-US" w:eastAsia="en-US" w:bidi="ar-SA"/>
      </w:rPr>
    </w:lvl>
    <w:lvl w:ilvl="3" w:tplc="E41A407A">
      <w:numFmt w:val="bullet"/>
      <w:lvlText w:val="•"/>
      <w:lvlJc w:val="left"/>
      <w:pPr>
        <w:ind w:left="3375" w:hanging="249"/>
      </w:pPr>
      <w:rPr>
        <w:rFonts w:hint="default"/>
        <w:lang w:val="en-US" w:eastAsia="en-US" w:bidi="ar-SA"/>
      </w:rPr>
    </w:lvl>
    <w:lvl w:ilvl="4" w:tplc="1186A0AA">
      <w:numFmt w:val="bullet"/>
      <w:lvlText w:val="•"/>
      <w:lvlJc w:val="left"/>
      <w:pPr>
        <w:ind w:left="4113" w:hanging="249"/>
      </w:pPr>
      <w:rPr>
        <w:rFonts w:hint="default"/>
        <w:lang w:val="en-US" w:eastAsia="en-US" w:bidi="ar-SA"/>
      </w:rPr>
    </w:lvl>
    <w:lvl w:ilvl="5" w:tplc="0BC6F4B4">
      <w:numFmt w:val="bullet"/>
      <w:lvlText w:val="•"/>
      <w:lvlJc w:val="left"/>
      <w:pPr>
        <w:ind w:left="4852" w:hanging="249"/>
      </w:pPr>
      <w:rPr>
        <w:rFonts w:hint="default"/>
        <w:lang w:val="en-US" w:eastAsia="en-US" w:bidi="ar-SA"/>
      </w:rPr>
    </w:lvl>
    <w:lvl w:ilvl="6" w:tplc="5AAE1946">
      <w:numFmt w:val="bullet"/>
      <w:lvlText w:val="•"/>
      <w:lvlJc w:val="left"/>
      <w:pPr>
        <w:ind w:left="5590" w:hanging="249"/>
      </w:pPr>
      <w:rPr>
        <w:rFonts w:hint="default"/>
        <w:lang w:val="en-US" w:eastAsia="en-US" w:bidi="ar-SA"/>
      </w:rPr>
    </w:lvl>
    <w:lvl w:ilvl="7" w:tplc="E0C8F840">
      <w:numFmt w:val="bullet"/>
      <w:lvlText w:val="•"/>
      <w:lvlJc w:val="left"/>
      <w:pPr>
        <w:ind w:left="6329" w:hanging="249"/>
      </w:pPr>
      <w:rPr>
        <w:rFonts w:hint="default"/>
        <w:lang w:val="en-US" w:eastAsia="en-US" w:bidi="ar-SA"/>
      </w:rPr>
    </w:lvl>
    <w:lvl w:ilvl="8" w:tplc="7536F602">
      <w:numFmt w:val="bullet"/>
      <w:lvlText w:val="•"/>
      <w:lvlJc w:val="left"/>
      <w:pPr>
        <w:ind w:left="7067" w:hanging="249"/>
      </w:pPr>
      <w:rPr>
        <w:rFonts w:hint="default"/>
        <w:lang w:val="en-US" w:eastAsia="en-US" w:bidi="ar-SA"/>
      </w:rPr>
    </w:lvl>
  </w:abstractNum>
  <w:abstractNum w:abstractNumId="4" w15:restartNumberingAfterBreak="0">
    <w:nsid w:val="734E3EF6"/>
    <w:multiLevelType w:val="hybridMultilevel"/>
    <w:tmpl w:val="68EA6D02"/>
    <w:lvl w:ilvl="0" w:tplc="486CD9D0">
      <w:numFmt w:val="bullet"/>
      <w:lvlText w:val=""/>
      <w:lvlJc w:val="left"/>
      <w:pPr>
        <w:ind w:left="1533" w:hanging="348"/>
      </w:pPr>
      <w:rPr>
        <w:rFonts w:ascii="Symbol" w:eastAsia="Symbol" w:hAnsi="Symbol" w:cs="Symbol" w:hint="default"/>
        <w:b w:val="0"/>
        <w:bCs w:val="0"/>
        <w:i w:val="0"/>
        <w:iCs w:val="0"/>
        <w:spacing w:val="0"/>
        <w:w w:val="100"/>
        <w:sz w:val="20"/>
        <w:szCs w:val="20"/>
        <w:lang w:val="en-US" w:eastAsia="en-US" w:bidi="ar-SA"/>
      </w:rPr>
    </w:lvl>
    <w:lvl w:ilvl="1" w:tplc="8FBED908">
      <w:numFmt w:val="bullet"/>
      <w:lvlText w:val="•"/>
      <w:lvlJc w:val="left"/>
      <w:pPr>
        <w:ind w:left="2240" w:hanging="348"/>
      </w:pPr>
      <w:rPr>
        <w:rFonts w:hint="default"/>
        <w:lang w:val="en-US" w:eastAsia="en-US" w:bidi="ar-SA"/>
      </w:rPr>
    </w:lvl>
    <w:lvl w:ilvl="2" w:tplc="B72A5026">
      <w:numFmt w:val="bullet"/>
      <w:lvlText w:val="•"/>
      <w:lvlJc w:val="left"/>
      <w:pPr>
        <w:ind w:left="2940" w:hanging="348"/>
      </w:pPr>
      <w:rPr>
        <w:rFonts w:hint="default"/>
        <w:lang w:val="en-US" w:eastAsia="en-US" w:bidi="ar-SA"/>
      </w:rPr>
    </w:lvl>
    <w:lvl w:ilvl="3" w:tplc="4DB0AC72">
      <w:numFmt w:val="bullet"/>
      <w:lvlText w:val="•"/>
      <w:lvlJc w:val="left"/>
      <w:pPr>
        <w:ind w:left="3641" w:hanging="348"/>
      </w:pPr>
      <w:rPr>
        <w:rFonts w:hint="default"/>
        <w:lang w:val="en-US" w:eastAsia="en-US" w:bidi="ar-SA"/>
      </w:rPr>
    </w:lvl>
    <w:lvl w:ilvl="4" w:tplc="1F9045DC">
      <w:numFmt w:val="bullet"/>
      <w:lvlText w:val="•"/>
      <w:lvlJc w:val="left"/>
      <w:pPr>
        <w:ind w:left="4341" w:hanging="348"/>
      </w:pPr>
      <w:rPr>
        <w:rFonts w:hint="default"/>
        <w:lang w:val="en-US" w:eastAsia="en-US" w:bidi="ar-SA"/>
      </w:rPr>
    </w:lvl>
    <w:lvl w:ilvl="5" w:tplc="78A0EEA6">
      <w:numFmt w:val="bullet"/>
      <w:lvlText w:val="•"/>
      <w:lvlJc w:val="left"/>
      <w:pPr>
        <w:ind w:left="5042" w:hanging="348"/>
      </w:pPr>
      <w:rPr>
        <w:rFonts w:hint="default"/>
        <w:lang w:val="en-US" w:eastAsia="en-US" w:bidi="ar-SA"/>
      </w:rPr>
    </w:lvl>
    <w:lvl w:ilvl="6" w:tplc="E18EADF0">
      <w:numFmt w:val="bullet"/>
      <w:lvlText w:val="•"/>
      <w:lvlJc w:val="left"/>
      <w:pPr>
        <w:ind w:left="5742" w:hanging="348"/>
      </w:pPr>
      <w:rPr>
        <w:rFonts w:hint="default"/>
        <w:lang w:val="en-US" w:eastAsia="en-US" w:bidi="ar-SA"/>
      </w:rPr>
    </w:lvl>
    <w:lvl w:ilvl="7" w:tplc="67E4F4F0">
      <w:numFmt w:val="bullet"/>
      <w:lvlText w:val="•"/>
      <w:lvlJc w:val="left"/>
      <w:pPr>
        <w:ind w:left="6443" w:hanging="348"/>
      </w:pPr>
      <w:rPr>
        <w:rFonts w:hint="default"/>
        <w:lang w:val="en-US" w:eastAsia="en-US" w:bidi="ar-SA"/>
      </w:rPr>
    </w:lvl>
    <w:lvl w:ilvl="8" w:tplc="376215C6">
      <w:numFmt w:val="bullet"/>
      <w:lvlText w:val="•"/>
      <w:lvlJc w:val="left"/>
      <w:pPr>
        <w:ind w:left="7143" w:hanging="348"/>
      </w:pPr>
      <w:rPr>
        <w:rFonts w:hint="default"/>
        <w:lang w:val="en-US" w:eastAsia="en-US" w:bidi="ar-SA"/>
      </w:rPr>
    </w:lvl>
  </w:abstractNum>
  <w:num w:numId="1" w16cid:durableId="1419061990">
    <w:abstractNumId w:val="2"/>
  </w:num>
  <w:num w:numId="2" w16cid:durableId="316424225">
    <w:abstractNumId w:val="3"/>
  </w:num>
  <w:num w:numId="3" w16cid:durableId="763500273">
    <w:abstractNumId w:val="0"/>
  </w:num>
  <w:num w:numId="4" w16cid:durableId="878275364">
    <w:abstractNumId w:val="4"/>
  </w:num>
  <w:num w:numId="5" w16cid:durableId="13541902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szQwNzEyMbM0MjIzMDNT0lEKTi0uzszPAymwrAUAtgWxlywAAAA="/>
  </w:docVars>
  <w:rsids>
    <w:rsidRoot w:val="002F0BFA"/>
    <w:rsid w:val="000012F8"/>
    <w:rsid w:val="00001EE1"/>
    <w:rsid w:val="00015D6F"/>
    <w:rsid w:val="00031566"/>
    <w:rsid w:val="00045207"/>
    <w:rsid w:val="00055350"/>
    <w:rsid w:val="0006361C"/>
    <w:rsid w:val="000767FA"/>
    <w:rsid w:val="00086130"/>
    <w:rsid w:val="00095322"/>
    <w:rsid w:val="000C1407"/>
    <w:rsid w:val="000D70B0"/>
    <w:rsid w:val="00105CF4"/>
    <w:rsid w:val="001104CF"/>
    <w:rsid w:val="001404CF"/>
    <w:rsid w:val="00142347"/>
    <w:rsid w:val="0014684D"/>
    <w:rsid w:val="00146AD0"/>
    <w:rsid w:val="001629F0"/>
    <w:rsid w:val="00185B98"/>
    <w:rsid w:val="001931CD"/>
    <w:rsid w:val="001A39BF"/>
    <w:rsid w:val="001B05F1"/>
    <w:rsid w:val="001B53D6"/>
    <w:rsid w:val="001C3CE7"/>
    <w:rsid w:val="001C653D"/>
    <w:rsid w:val="001E28AB"/>
    <w:rsid w:val="0022543B"/>
    <w:rsid w:val="00232E43"/>
    <w:rsid w:val="00241452"/>
    <w:rsid w:val="00245107"/>
    <w:rsid w:val="00297E03"/>
    <w:rsid w:val="002A1F81"/>
    <w:rsid w:val="002A27BB"/>
    <w:rsid w:val="002D17D5"/>
    <w:rsid w:val="002D255D"/>
    <w:rsid w:val="002D5D17"/>
    <w:rsid w:val="002E3EBA"/>
    <w:rsid w:val="002E617C"/>
    <w:rsid w:val="002F0BFA"/>
    <w:rsid w:val="002F656D"/>
    <w:rsid w:val="00320B8C"/>
    <w:rsid w:val="0032617A"/>
    <w:rsid w:val="00345588"/>
    <w:rsid w:val="003500C1"/>
    <w:rsid w:val="0036140C"/>
    <w:rsid w:val="00361C06"/>
    <w:rsid w:val="003641BC"/>
    <w:rsid w:val="00375605"/>
    <w:rsid w:val="00377296"/>
    <w:rsid w:val="003C39F3"/>
    <w:rsid w:val="003E13D1"/>
    <w:rsid w:val="003F08D8"/>
    <w:rsid w:val="003F603D"/>
    <w:rsid w:val="004150A2"/>
    <w:rsid w:val="004208EA"/>
    <w:rsid w:val="004233B2"/>
    <w:rsid w:val="00430FFA"/>
    <w:rsid w:val="00437F83"/>
    <w:rsid w:val="0045317F"/>
    <w:rsid w:val="00476BA1"/>
    <w:rsid w:val="004A4F7D"/>
    <w:rsid w:val="004B55E2"/>
    <w:rsid w:val="004C260D"/>
    <w:rsid w:val="004D5DD0"/>
    <w:rsid w:val="004D77CB"/>
    <w:rsid w:val="004E705B"/>
    <w:rsid w:val="005024F8"/>
    <w:rsid w:val="00505508"/>
    <w:rsid w:val="00506B2E"/>
    <w:rsid w:val="00512315"/>
    <w:rsid w:val="0052527A"/>
    <w:rsid w:val="00531C69"/>
    <w:rsid w:val="00545E4D"/>
    <w:rsid w:val="005560D7"/>
    <w:rsid w:val="0056073A"/>
    <w:rsid w:val="00577CFE"/>
    <w:rsid w:val="00586572"/>
    <w:rsid w:val="00594034"/>
    <w:rsid w:val="005A091A"/>
    <w:rsid w:val="005B78D4"/>
    <w:rsid w:val="005C1C9F"/>
    <w:rsid w:val="005D2575"/>
    <w:rsid w:val="005F10A2"/>
    <w:rsid w:val="00603EFC"/>
    <w:rsid w:val="00665F84"/>
    <w:rsid w:val="00673BF1"/>
    <w:rsid w:val="00693C23"/>
    <w:rsid w:val="00696B21"/>
    <w:rsid w:val="006A3D56"/>
    <w:rsid w:val="006A4C48"/>
    <w:rsid w:val="006A59D3"/>
    <w:rsid w:val="006C22A3"/>
    <w:rsid w:val="006C4420"/>
    <w:rsid w:val="006D2095"/>
    <w:rsid w:val="006F6EDB"/>
    <w:rsid w:val="007165F7"/>
    <w:rsid w:val="0072129F"/>
    <w:rsid w:val="007251AF"/>
    <w:rsid w:val="007330C7"/>
    <w:rsid w:val="00765FBA"/>
    <w:rsid w:val="007739D2"/>
    <w:rsid w:val="00775076"/>
    <w:rsid w:val="007813FA"/>
    <w:rsid w:val="007A38E8"/>
    <w:rsid w:val="007A7731"/>
    <w:rsid w:val="007D6FF7"/>
    <w:rsid w:val="007E20F2"/>
    <w:rsid w:val="007F35A1"/>
    <w:rsid w:val="008038CD"/>
    <w:rsid w:val="0081085C"/>
    <w:rsid w:val="008254AB"/>
    <w:rsid w:val="00832E13"/>
    <w:rsid w:val="00840556"/>
    <w:rsid w:val="00873380"/>
    <w:rsid w:val="0089112C"/>
    <w:rsid w:val="008D4AD7"/>
    <w:rsid w:val="008D70B7"/>
    <w:rsid w:val="00901022"/>
    <w:rsid w:val="0090134F"/>
    <w:rsid w:val="00935D0E"/>
    <w:rsid w:val="00942A3A"/>
    <w:rsid w:val="00956625"/>
    <w:rsid w:val="00970F30"/>
    <w:rsid w:val="009803BB"/>
    <w:rsid w:val="009824E8"/>
    <w:rsid w:val="009B5430"/>
    <w:rsid w:val="009D4B92"/>
    <w:rsid w:val="009F5DD4"/>
    <w:rsid w:val="00A0144D"/>
    <w:rsid w:val="00A1526F"/>
    <w:rsid w:val="00A23156"/>
    <w:rsid w:val="00A33C25"/>
    <w:rsid w:val="00A439B1"/>
    <w:rsid w:val="00A63ADD"/>
    <w:rsid w:val="00A67824"/>
    <w:rsid w:val="00A8164B"/>
    <w:rsid w:val="00A83529"/>
    <w:rsid w:val="00AC4F1F"/>
    <w:rsid w:val="00AC7FF1"/>
    <w:rsid w:val="00AE309B"/>
    <w:rsid w:val="00AF32E8"/>
    <w:rsid w:val="00B041D2"/>
    <w:rsid w:val="00B1109A"/>
    <w:rsid w:val="00B2050B"/>
    <w:rsid w:val="00B26FF1"/>
    <w:rsid w:val="00B36198"/>
    <w:rsid w:val="00B36D2F"/>
    <w:rsid w:val="00B37780"/>
    <w:rsid w:val="00B6607A"/>
    <w:rsid w:val="00B713BF"/>
    <w:rsid w:val="00B811DE"/>
    <w:rsid w:val="00BA19F8"/>
    <w:rsid w:val="00BB0A73"/>
    <w:rsid w:val="00BB64EC"/>
    <w:rsid w:val="00BD1329"/>
    <w:rsid w:val="00BD2192"/>
    <w:rsid w:val="00BD40CF"/>
    <w:rsid w:val="00BD7C93"/>
    <w:rsid w:val="00BE5B56"/>
    <w:rsid w:val="00BF2937"/>
    <w:rsid w:val="00C005B1"/>
    <w:rsid w:val="00C04341"/>
    <w:rsid w:val="00C12F1E"/>
    <w:rsid w:val="00C14E36"/>
    <w:rsid w:val="00C2147B"/>
    <w:rsid w:val="00C24F66"/>
    <w:rsid w:val="00C25C33"/>
    <w:rsid w:val="00C35740"/>
    <w:rsid w:val="00C36C71"/>
    <w:rsid w:val="00C422CF"/>
    <w:rsid w:val="00C42E96"/>
    <w:rsid w:val="00C634A0"/>
    <w:rsid w:val="00C657EE"/>
    <w:rsid w:val="00C74A88"/>
    <w:rsid w:val="00C854A8"/>
    <w:rsid w:val="00C925B0"/>
    <w:rsid w:val="00C94196"/>
    <w:rsid w:val="00C95D4E"/>
    <w:rsid w:val="00CB0829"/>
    <w:rsid w:val="00CC73F7"/>
    <w:rsid w:val="00CD656F"/>
    <w:rsid w:val="00CE17D1"/>
    <w:rsid w:val="00CF7B05"/>
    <w:rsid w:val="00D156C3"/>
    <w:rsid w:val="00D40CA6"/>
    <w:rsid w:val="00D54282"/>
    <w:rsid w:val="00D7244E"/>
    <w:rsid w:val="00D76B8E"/>
    <w:rsid w:val="00D77F14"/>
    <w:rsid w:val="00D8583D"/>
    <w:rsid w:val="00DA3555"/>
    <w:rsid w:val="00DB6ADD"/>
    <w:rsid w:val="00DE26E7"/>
    <w:rsid w:val="00DE33CB"/>
    <w:rsid w:val="00DF277A"/>
    <w:rsid w:val="00DF50C7"/>
    <w:rsid w:val="00E015A5"/>
    <w:rsid w:val="00E17CF0"/>
    <w:rsid w:val="00E57D56"/>
    <w:rsid w:val="00E950E4"/>
    <w:rsid w:val="00E96303"/>
    <w:rsid w:val="00E96BC3"/>
    <w:rsid w:val="00E96F6A"/>
    <w:rsid w:val="00EA031C"/>
    <w:rsid w:val="00EA7C2E"/>
    <w:rsid w:val="00EB799F"/>
    <w:rsid w:val="00EC14B5"/>
    <w:rsid w:val="00EE7A68"/>
    <w:rsid w:val="00EF6A2E"/>
    <w:rsid w:val="00F05E09"/>
    <w:rsid w:val="00F16BC2"/>
    <w:rsid w:val="00F36D37"/>
    <w:rsid w:val="00F44A9C"/>
    <w:rsid w:val="00F51AEC"/>
    <w:rsid w:val="00F720E3"/>
    <w:rsid w:val="00F81045"/>
    <w:rsid w:val="00F8206F"/>
    <w:rsid w:val="00F929D8"/>
    <w:rsid w:val="00FA6CB0"/>
    <w:rsid w:val="00FE2CB0"/>
    <w:rsid w:val="00FF40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F0368D"/>
  <w15:docId w15:val="{0EAD2992-8DC4-49DB-BD76-04F48DD74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381" w:hanging="568"/>
      <w:outlineLvl w:val="0"/>
    </w:pPr>
    <w:rPr>
      <w:b/>
      <w:bCs/>
      <w:sz w:val="24"/>
      <w:szCs w:val="24"/>
    </w:rPr>
  </w:style>
  <w:style w:type="paragraph" w:styleId="Heading2">
    <w:name w:val="heading 2"/>
    <w:basedOn w:val="Normal"/>
    <w:uiPriority w:val="9"/>
    <w:unhideWhenUsed/>
    <w:qFormat/>
    <w:pPr>
      <w:ind w:left="1381" w:hanging="568"/>
      <w:outlineLvl w:val="1"/>
    </w:pPr>
    <w:rPr>
      <w:b/>
      <w:bCs/>
      <w:sz w:val="20"/>
      <w:szCs w:val="20"/>
    </w:rPr>
  </w:style>
  <w:style w:type="paragraph" w:styleId="Heading3">
    <w:name w:val="heading 3"/>
    <w:basedOn w:val="Normal"/>
    <w:next w:val="Normal"/>
    <w:link w:val="Heading3Char"/>
    <w:uiPriority w:val="9"/>
    <w:unhideWhenUsed/>
    <w:qFormat/>
    <w:rsid w:val="00031566"/>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Title">
    <w:name w:val="Title"/>
    <w:basedOn w:val="Normal"/>
    <w:uiPriority w:val="10"/>
    <w:qFormat/>
    <w:pPr>
      <w:ind w:left="2407" w:right="2405"/>
      <w:jc w:val="center"/>
    </w:pPr>
    <w:rPr>
      <w:b/>
      <w:bCs/>
      <w:sz w:val="28"/>
      <w:szCs w:val="28"/>
    </w:rPr>
  </w:style>
  <w:style w:type="paragraph" w:styleId="ListParagraph">
    <w:name w:val="List Paragraph"/>
    <w:basedOn w:val="Normal"/>
    <w:uiPriority w:val="1"/>
    <w:qFormat/>
    <w:pPr>
      <w:ind w:left="1381" w:hanging="568"/>
    </w:pPr>
  </w:style>
  <w:style w:type="paragraph" w:customStyle="1" w:styleId="TableParagraph">
    <w:name w:val="Table Paragraph"/>
    <w:basedOn w:val="Normal"/>
    <w:uiPriority w:val="1"/>
    <w:qFormat/>
    <w:pPr>
      <w:spacing w:before="41"/>
      <w:ind w:left="102"/>
    </w:pPr>
  </w:style>
  <w:style w:type="character" w:styleId="Hyperlink">
    <w:name w:val="Hyperlink"/>
    <w:basedOn w:val="DefaultParagraphFont"/>
    <w:uiPriority w:val="99"/>
    <w:unhideWhenUsed/>
    <w:rsid w:val="00873380"/>
    <w:rPr>
      <w:color w:val="0000FF" w:themeColor="hyperlink"/>
      <w:u w:val="single"/>
    </w:rPr>
  </w:style>
  <w:style w:type="character" w:styleId="UnresolvedMention">
    <w:name w:val="Unresolved Mention"/>
    <w:basedOn w:val="DefaultParagraphFont"/>
    <w:uiPriority w:val="99"/>
    <w:semiHidden/>
    <w:unhideWhenUsed/>
    <w:rsid w:val="00873380"/>
    <w:rPr>
      <w:color w:val="605E5C"/>
      <w:shd w:val="clear" w:color="auto" w:fill="E1DFDD"/>
    </w:rPr>
  </w:style>
  <w:style w:type="paragraph" w:styleId="Header">
    <w:name w:val="header"/>
    <w:basedOn w:val="Normal"/>
    <w:link w:val="HeaderChar"/>
    <w:uiPriority w:val="99"/>
    <w:unhideWhenUsed/>
    <w:rsid w:val="00232E43"/>
    <w:pPr>
      <w:tabs>
        <w:tab w:val="center" w:pos="4680"/>
        <w:tab w:val="right" w:pos="9360"/>
      </w:tabs>
    </w:pPr>
  </w:style>
  <w:style w:type="character" w:customStyle="1" w:styleId="HeaderChar">
    <w:name w:val="Header Char"/>
    <w:basedOn w:val="DefaultParagraphFont"/>
    <w:link w:val="Header"/>
    <w:uiPriority w:val="99"/>
    <w:rsid w:val="00232E43"/>
    <w:rPr>
      <w:rFonts w:ascii="Times New Roman" w:eastAsia="Times New Roman" w:hAnsi="Times New Roman" w:cs="Times New Roman"/>
    </w:rPr>
  </w:style>
  <w:style w:type="paragraph" w:styleId="Footer">
    <w:name w:val="footer"/>
    <w:basedOn w:val="Normal"/>
    <w:link w:val="FooterChar"/>
    <w:uiPriority w:val="99"/>
    <w:unhideWhenUsed/>
    <w:rsid w:val="00232E43"/>
    <w:pPr>
      <w:tabs>
        <w:tab w:val="center" w:pos="4680"/>
        <w:tab w:val="right" w:pos="9360"/>
      </w:tabs>
    </w:pPr>
  </w:style>
  <w:style w:type="character" w:customStyle="1" w:styleId="FooterChar">
    <w:name w:val="Footer Char"/>
    <w:basedOn w:val="DefaultParagraphFont"/>
    <w:link w:val="Footer"/>
    <w:uiPriority w:val="99"/>
    <w:rsid w:val="00232E43"/>
    <w:rPr>
      <w:rFonts w:ascii="Times New Roman" w:eastAsia="Times New Roman" w:hAnsi="Times New Roman" w:cs="Times New Roman"/>
    </w:rPr>
  </w:style>
  <w:style w:type="paragraph" w:styleId="NormalWeb">
    <w:name w:val="Normal (Web)"/>
    <w:basedOn w:val="Normal"/>
    <w:uiPriority w:val="99"/>
    <w:semiHidden/>
    <w:unhideWhenUsed/>
    <w:rsid w:val="00EE7A68"/>
    <w:pPr>
      <w:widowControl/>
      <w:autoSpaceDE/>
      <w:autoSpaceDN/>
      <w:spacing w:before="100" w:beforeAutospacing="1" w:after="100" w:afterAutospacing="1"/>
    </w:pPr>
    <w:rPr>
      <w:sz w:val="24"/>
      <w:szCs w:val="24"/>
    </w:rPr>
  </w:style>
  <w:style w:type="paragraph" w:styleId="Caption">
    <w:name w:val="caption"/>
    <w:basedOn w:val="Normal"/>
    <w:next w:val="Normal"/>
    <w:uiPriority w:val="35"/>
    <w:unhideWhenUsed/>
    <w:qFormat/>
    <w:rsid w:val="00F51AEC"/>
    <w:pPr>
      <w:spacing w:after="200"/>
    </w:pPr>
    <w:rPr>
      <w:i/>
      <w:iCs/>
      <w:color w:val="1F497D" w:themeColor="text2"/>
      <w:sz w:val="18"/>
      <w:szCs w:val="18"/>
    </w:rPr>
  </w:style>
  <w:style w:type="paragraph" w:styleId="NoSpacing">
    <w:name w:val="No Spacing"/>
    <w:uiPriority w:val="1"/>
    <w:qFormat/>
    <w:rsid w:val="00031566"/>
    <w:rPr>
      <w:rFonts w:ascii="Times New Roman" w:eastAsia="Times New Roman" w:hAnsi="Times New Roman" w:cs="Times New Roman"/>
    </w:rPr>
  </w:style>
  <w:style w:type="character" w:customStyle="1" w:styleId="Heading3Char">
    <w:name w:val="Heading 3 Char"/>
    <w:basedOn w:val="DefaultParagraphFont"/>
    <w:link w:val="Heading3"/>
    <w:uiPriority w:val="9"/>
    <w:rsid w:val="00031566"/>
    <w:rPr>
      <w:rFonts w:asciiTheme="majorHAnsi" w:eastAsiaTheme="majorEastAsia" w:hAnsiTheme="majorHAnsi" w:cstheme="majorBidi"/>
      <w:color w:val="243F60" w:themeColor="accent1" w:themeShade="7F"/>
      <w:sz w:val="24"/>
      <w:szCs w:val="24"/>
    </w:rPr>
  </w:style>
  <w:style w:type="character" w:customStyle="1" w:styleId="ORCID">
    <w:name w:val="ORCID"/>
    <w:rsid w:val="00577CFE"/>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360412">
      <w:bodyDiv w:val="1"/>
      <w:marLeft w:val="0"/>
      <w:marRight w:val="0"/>
      <w:marTop w:val="0"/>
      <w:marBottom w:val="0"/>
      <w:divBdr>
        <w:top w:val="none" w:sz="0" w:space="0" w:color="auto"/>
        <w:left w:val="none" w:sz="0" w:space="0" w:color="auto"/>
        <w:bottom w:val="none" w:sz="0" w:space="0" w:color="auto"/>
        <w:right w:val="none" w:sz="0" w:space="0" w:color="auto"/>
      </w:divBdr>
    </w:div>
    <w:div w:id="88236106">
      <w:bodyDiv w:val="1"/>
      <w:marLeft w:val="0"/>
      <w:marRight w:val="0"/>
      <w:marTop w:val="0"/>
      <w:marBottom w:val="0"/>
      <w:divBdr>
        <w:top w:val="none" w:sz="0" w:space="0" w:color="auto"/>
        <w:left w:val="none" w:sz="0" w:space="0" w:color="auto"/>
        <w:bottom w:val="none" w:sz="0" w:space="0" w:color="auto"/>
        <w:right w:val="none" w:sz="0" w:space="0" w:color="auto"/>
      </w:divBdr>
    </w:div>
    <w:div w:id="342126000">
      <w:bodyDiv w:val="1"/>
      <w:marLeft w:val="0"/>
      <w:marRight w:val="0"/>
      <w:marTop w:val="0"/>
      <w:marBottom w:val="0"/>
      <w:divBdr>
        <w:top w:val="none" w:sz="0" w:space="0" w:color="auto"/>
        <w:left w:val="none" w:sz="0" w:space="0" w:color="auto"/>
        <w:bottom w:val="none" w:sz="0" w:space="0" w:color="auto"/>
        <w:right w:val="none" w:sz="0" w:space="0" w:color="auto"/>
      </w:divBdr>
    </w:div>
    <w:div w:id="415128918">
      <w:bodyDiv w:val="1"/>
      <w:marLeft w:val="0"/>
      <w:marRight w:val="0"/>
      <w:marTop w:val="0"/>
      <w:marBottom w:val="0"/>
      <w:divBdr>
        <w:top w:val="none" w:sz="0" w:space="0" w:color="auto"/>
        <w:left w:val="none" w:sz="0" w:space="0" w:color="auto"/>
        <w:bottom w:val="none" w:sz="0" w:space="0" w:color="auto"/>
        <w:right w:val="none" w:sz="0" w:space="0" w:color="auto"/>
      </w:divBdr>
    </w:div>
    <w:div w:id="457525716">
      <w:bodyDiv w:val="1"/>
      <w:marLeft w:val="0"/>
      <w:marRight w:val="0"/>
      <w:marTop w:val="0"/>
      <w:marBottom w:val="0"/>
      <w:divBdr>
        <w:top w:val="none" w:sz="0" w:space="0" w:color="auto"/>
        <w:left w:val="none" w:sz="0" w:space="0" w:color="auto"/>
        <w:bottom w:val="none" w:sz="0" w:space="0" w:color="auto"/>
        <w:right w:val="none" w:sz="0" w:space="0" w:color="auto"/>
      </w:divBdr>
    </w:div>
    <w:div w:id="464086206">
      <w:bodyDiv w:val="1"/>
      <w:marLeft w:val="0"/>
      <w:marRight w:val="0"/>
      <w:marTop w:val="0"/>
      <w:marBottom w:val="0"/>
      <w:divBdr>
        <w:top w:val="none" w:sz="0" w:space="0" w:color="auto"/>
        <w:left w:val="none" w:sz="0" w:space="0" w:color="auto"/>
        <w:bottom w:val="none" w:sz="0" w:space="0" w:color="auto"/>
        <w:right w:val="none" w:sz="0" w:space="0" w:color="auto"/>
      </w:divBdr>
    </w:div>
    <w:div w:id="1299799266">
      <w:bodyDiv w:val="1"/>
      <w:marLeft w:val="0"/>
      <w:marRight w:val="0"/>
      <w:marTop w:val="0"/>
      <w:marBottom w:val="0"/>
      <w:divBdr>
        <w:top w:val="none" w:sz="0" w:space="0" w:color="auto"/>
        <w:left w:val="none" w:sz="0" w:space="0" w:color="auto"/>
        <w:bottom w:val="none" w:sz="0" w:space="0" w:color="auto"/>
        <w:right w:val="none" w:sz="0" w:space="0" w:color="auto"/>
      </w:divBdr>
    </w:div>
    <w:div w:id="1488086243">
      <w:bodyDiv w:val="1"/>
      <w:marLeft w:val="0"/>
      <w:marRight w:val="0"/>
      <w:marTop w:val="0"/>
      <w:marBottom w:val="0"/>
      <w:divBdr>
        <w:top w:val="none" w:sz="0" w:space="0" w:color="auto"/>
        <w:left w:val="none" w:sz="0" w:space="0" w:color="auto"/>
        <w:bottom w:val="none" w:sz="0" w:space="0" w:color="auto"/>
        <w:right w:val="none" w:sz="0" w:space="0" w:color="auto"/>
      </w:divBdr>
    </w:div>
    <w:div w:id="1735279924">
      <w:bodyDiv w:val="1"/>
      <w:marLeft w:val="0"/>
      <w:marRight w:val="0"/>
      <w:marTop w:val="0"/>
      <w:marBottom w:val="0"/>
      <w:divBdr>
        <w:top w:val="none" w:sz="0" w:space="0" w:color="auto"/>
        <w:left w:val="none" w:sz="0" w:space="0" w:color="auto"/>
        <w:bottom w:val="none" w:sz="0" w:space="0" w:color="auto"/>
        <w:right w:val="none" w:sz="0" w:space="0" w:color="auto"/>
      </w:divBdr>
    </w:div>
    <w:div w:id="21059532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basavishali@gmail.com" TargetMode="External"/><Relationship Id="rId13" Type="http://schemas.openxmlformats.org/officeDocument/2006/relationships/chart" Target="charts/chart2.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chart" Target="charts/chart4.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chart" Target="charts/chart3.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https://mahindraecolecentrale-my.sharepoint.com/personal/ramesh_gomasa21pcie002_mahindrauniversity_edu_in/Documents/4%20NATCON%20IASTRUCT/Course%20project%20data/4%20Engineered%20Bamboo/steel_bamboo-1.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https://mahindraecolecentrale-my.sharepoint.com/personal/ramesh_gomasa21pcie002_mahindrauniversity_edu_in/Documents/4%20NATCON%20IASTRUCT/Course%20project%20data/4%20Engineered%20Bamboo/steel_bamboo-1.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https://mahindraecolecentrale-my.sharepoint.com/personal/ramesh_gomasa21pcie002_mahindrauniversity_edu_in/Documents/4%20NATCON%20IASTRUCT/Course%20project%20data/4%20Engineered%20Bamboo/steel_bamboo-1.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https://mahindraecolecentrale-my.sharepoint.com/personal/ramesh_gomasa21pcie002_mahindrauniversity_edu_in/Documents/4%20NATCON%20IASTRUCT/Course%20project%20data/4%20Engineered%20Bamboo/steel_bamboo-1.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Users\rames\Documents\ENGINEERED%20BAMBOO%20COMPOSITE%20DATA.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Users\rames\Documents\ENGINEERED%20BAMBOO%20COMPOSITE%20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'Polypropylene fiber'!$B$1</c:f>
              <c:strCache>
                <c:ptCount val="1"/>
                <c:pt idx="0">
                  <c:v>100 kN</c:v>
                </c:pt>
              </c:strCache>
            </c:strRef>
          </c:tx>
          <c:spPr>
            <a:ln w="19050" cap="rnd">
              <a:solidFill>
                <a:srgbClr val="00B05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fiber'!$B$2:$B$3702</c:f>
              <c:numCache>
                <c:formatCode>0.00E+00</c:formatCode>
                <c:ptCount val="3701"/>
                <c:pt idx="0">
                  <c:v>4.0033500000000004E-6</c:v>
                </c:pt>
                <c:pt idx="1">
                  <c:v>4.0126700000000002E-6</c:v>
                </c:pt>
                <c:pt idx="2">
                  <c:v>4.02612E-6</c:v>
                </c:pt>
                <c:pt idx="3">
                  <c:v>4.0362600000000004E-6</c:v>
                </c:pt>
                <c:pt idx="4">
                  <c:v>4.0566500000000004E-6</c:v>
                </c:pt>
                <c:pt idx="5">
                  <c:v>4.0666199999999999E-6</c:v>
                </c:pt>
                <c:pt idx="6">
                  <c:v>4.0800900000000003E-6</c:v>
                </c:pt>
                <c:pt idx="7">
                  <c:v>4.0920199999999997E-6</c:v>
                </c:pt>
                <c:pt idx="8">
                  <c:v>4.1104200000000002E-6</c:v>
                </c:pt>
                <c:pt idx="9">
                  <c:v>4.1243200000000002E-6</c:v>
                </c:pt>
                <c:pt idx="10">
                  <c:v>4.1391800000000004E-6</c:v>
                </c:pt>
                <c:pt idx="11">
                  <c:v>4.1491499999999999E-6</c:v>
                </c:pt>
                <c:pt idx="12">
                  <c:v>4.1604699999999998E-6</c:v>
                </c:pt>
                <c:pt idx="13">
                  <c:v>4.1709199999999999E-6</c:v>
                </c:pt>
                <c:pt idx="14">
                  <c:v>4.1857999999999998E-6</c:v>
                </c:pt>
                <c:pt idx="15">
                  <c:v>4.2057399999999996E-6</c:v>
                </c:pt>
                <c:pt idx="16">
                  <c:v>4.2163699999999996E-6</c:v>
                </c:pt>
                <c:pt idx="17">
                  <c:v>4.2272699999999998E-6</c:v>
                </c:pt>
                <c:pt idx="18">
                  <c:v>4.2406499999999998E-6</c:v>
                </c:pt>
                <c:pt idx="19">
                  <c:v>4.2524299999999997E-6</c:v>
                </c:pt>
                <c:pt idx="20">
                  <c:v>4.2664399999999998E-6</c:v>
                </c:pt>
                <c:pt idx="21">
                  <c:v>4.2824800000000004E-6</c:v>
                </c:pt>
                <c:pt idx="22">
                  <c:v>4.2923000000000004E-6</c:v>
                </c:pt>
                <c:pt idx="23">
                  <c:v>4.3142699999999999E-6</c:v>
                </c:pt>
                <c:pt idx="24">
                  <c:v>4.3211699999999998E-6</c:v>
                </c:pt>
                <c:pt idx="25">
                  <c:v>4.3387700000000003E-6</c:v>
                </c:pt>
                <c:pt idx="26">
                  <c:v>4.3507800000000002E-6</c:v>
                </c:pt>
                <c:pt idx="27">
                  <c:v>4.3667000000000001E-6</c:v>
                </c:pt>
                <c:pt idx="28">
                  <c:v>4.3796899999999999E-6</c:v>
                </c:pt>
                <c:pt idx="29">
                  <c:v>4.3951399999999999E-6</c:v>
                </c:pt>
                <c:pt idx="30">
                  <c:v>4.4031700000000001E-6</c:v>
                </c:pt>
                <c:pt idx="31">
                  <c:v>4.4207199999999996E-6</c:v>
                </c:pt>
                <c:pt idx="32">
                  <c:v>4.4319200000000004E-6</c:v>
                </c:pt>
                <c:pt idx="33">
                  <c:v>4.44407E-6</c:v>
                </c:pt>
                <c:pt idx="34">
                  <c:v>4.4634899999999998E-6</c:v>
                </c:pt>
                <c:pt idx="35">
                  <c:v>4.4749600000000001E-6</c:v>
                </c:pt>
                <c:pt idx="36">
                  <c:v>4.4888299999999997E-6</c:v>
                </c:pt>
                <c:pt idx="37">
                  <c:v>4.5051100000000001E-6</c:v>
                </c:pt>
                <c:pt idx="38">
                  <c:v>4.5184400000000001E-6</c:v>
                </c:pt>
                <c:pt idx="39">
                  <c:v>4.5329899999999998E-6</c:v>
                </c:pt>
                <c:pt idx="40">
                  <c:v>4.5416400000000001E-6</c:v>
                </c:pt>
                <c:pt idx="41">
                  <c:v>4.5565899999999999E-6</c:v>
                </c:pt>
                <c:pt idx="42">
                  <c:v>4.5739100000000002E-6</c:v>
                </c:pt>
                <c:pt idx="43">
                  <c:v>4.5838000000000001E-6</c:v>
                </c:pt>
                <c:pt idx="44">
                  <c:v>4.5983700000000003E-6</c:v>
                </c:pt>
                <c:pt idx="45">
                  <c:v>4.6172800000000001E-6</c:v>
                </c:pt>
                <c:pt idx="46">
                  <c:v>4.6293199999999996E-6</c:v>
                </c:pt>
                <c:pt idx="47">
                  <c:v>4.6408399999999999E-6</c:v>
                </c:pt>
                <c:pt idx="48">
                  <c:v>4.6626900000000004E-6</c:v>
                </c:pt>
                <c:pt idx="49">
                  <c:v>4.6716600000000003E-6</c:v>
                </c:pt>
                <c:pt idx="50">
                  <c:v>4.6846300000000004E-6</c:v>
                </c:pt>
                <c:pt idx="51">
                  <c:v>4.7014499999999997E-6</c:v>
                </c:pt>
                <c:pt idx="52">
                  <c:v>4.7140699999999999E-6</c:v>
                </c:pt>
                <c:pt idx="53">
                  <c:v>4.7269700000000002E-6</c:v>
                </c:pt>
                <c:pt idx="54">
                  <c:v>4.74123E-6</c:v>
                </c:pt>
                <c:pt idx="55">
                  <c:v>4.7540800000000002E-6</c:v>
                </c:pt>
                <c:pt idx="56">
                  <c:v>4.7684699999999998E-6</c:v>
                </c:pt>
                <c:pt idx="57">
                  <c:v>4.7827699999999998E-6</c:v>
                </c:pt>
                <c:pt idx="58">
                  <c:v>4.7977099999999997E-6</c:v>
                </c:pt>
                <c:pt idx="59">
                  <c:v>4.8135300000000001E-6</c:v>
                </c:pt>
                <c:pt idx="60">
                  <c:v>4.82721E-6</c:v>
                </c:pt>
                <c:pt idx="61">
                  <c:v>4.8417300000000001E-6</c:v>
                </c:pt>
                <c:pt idx="62">
                  <c:v>4.8546699999999999E-6</c:v>
                </c:pt>
                <c:pt idx="63">
                  <c:v>4.8717299999999999E-6</c:v>
                </c:pt>
                <c:pt idx="64">
                  <c:v>4.8841600000000003E-6</c:v>
                </c:pt>
                <c:pt idx="65">
                  <c:v>4.8987199999999999E-6</c:v>
                </c:pt>
                <c:pt idx="66">
                  <c:v>4.9140699999999997E-6</c:v>
                </c:pt>
                <c:pt idx="67">
                  <c:v>4.9266000000000004E-6</c:v>
                </c:pt>
                <c:pt idx="68">
                  <c:v>4.9446899999999996E-6</c:v>
                </c:pt>
                <c:pt idx="69">
                  <c:v>4.9570500000000003E-6</c:v>
                </c:pt>
                <c:pt idx="70">
                  <c:v>4.9755699999999999E-6</c:v>
                </c:pt>
                <c:pt idx="71">
                  <c:v>4.9865399999999999E-6</c:v>
                </c:pt>
                <c:pt idx="72">
                  <c:v>5.0032699999999996E-6</c:v>
                </c:pt>
                <c:pt idx="73">
                  <c:v>5.01789E-6</c:v>
                </c:pt>
                <c:pt idx="74">
                  <c:v>5.0296400000000003E-6</c:v>
                </c:pt>
                <c:pt idx="75">
                  <c:v>5.0428000000000002E-6</c:v>
                </c:pt>
                <c:pt idx="76">
                  <c:v>5.0544999999999996E-6</c:v>
                </c:pt>
                <c:pt idx="77">
                  <c:v>5.0749499999999996E-6</c:v>
                </c:pt>
                <c:pt idx="78">
                  <c:v>5.0865600000000003E-6</c:v>
                </c:pt>
                <c:pt idx="79">
                  <c:v>5.0992100000000001E-6</c:v>
                </c:pt>
                <c:pt idx="80">
                  <c:v>5.1171599999999996E-6</c:v>
                </c:pt>
                <c:pt idx="81">
                  <c:v>5.1321000000000004E-6</c:v>
                </c:pt>
                <c:pt idx="82">
                  <c:v>5.1450099999999997E-6</c:v>
                </c:pt>
                <c:pt idx="83">
                  <c:v>5.1599499999999996E-6</c:v>
                </c:pt>
                <c:pt idx="84">
                  <c:v>5.1670300000000002E-6</c:v>
                </c:pt>
                <c:pt idx="85">
                  <c:v>5.1878700000000004E-6</c:v>
                </c:pt>
                <c:pt idx="86">
                  <c:v>5.1974100000000003E-6</c:v>
                </c:pt>
                <c:pt idx="87">
                  <c:v>5.2103599999999999E-6</c:v>
                </c:pt>
                <c:pt idx="88">
                  <c:v>5.2330300000000001E-6</c:v>
                </c:pt>
                <c:pt idx="89">
                  <c:v>5.2460000000000003E-6</c:v>
                </c:pt>
                <c:pt idx="90">
                  <c:v>5.2576999999999997E-6</c:v>
                </c:pt>
                <c:pt idx="91">
                  <c:v>5.2731999999999998E-6</c:v>
                </c:pt>
                <c:pt idx="92">
                  <c:v>5.29208E-6</c:v>
                </c:pt>
                <c:pt idx="93">
                  <c:v>5.3013700000000002E-6</c:v>
                </c:pt>
                <c:pt idx="94">
                  <c:v>5.31534E-6</c:v>
                </c:pt>
                <c:pt idx="95">
                  <c:v>5.3305799999999997E-6</c:v>
                </c:pt>
                <c:pt idx="96">
                  <c:v>5.3442100000000003E-6</c:v>
                </c:pt>
                <c:pt idx="97">
                  <c:v>5.3597900000000001E-6</c:v>
                </c:pt>
                <c:pt idx="98">
                  <c:v>5.3735899999999998E-6</c:v>
                </c:pt>
                <c:pt idx="99">
                  <c:v>5.3861500000000001E-6</c:v>
                </c:pt>
                <c:pt idx="100">
                  <c:v>5.40224E-6</c:v>
                </c:pt>
                <c:pt idx="101">
                  <c:v>5.4173099999999996E-6</c:v>
                </c:pt>
                <c:pt idx="102">
                  <c:v>5.4280200000000001E-6</c:v>
                </c:pt>
                <c:pt idx="103">
                  <c:v>5.4494200000000004E-6</c:v>
                </c:pt>
                <c:pt idx="104">
                  <c:v>5.4575699999999997E-6</c:v>
                </c:pt>
                <c:pt idx="105">
                  <c:v>5.4713800000000001E-6</c:v>
                </c:pt>
                <c:pt idx="106">
                  <c:v>5.49017E-6</c:v>
                </c:pt>
                <c:pt idx="107">
                  <c:v>5.5054900000000002E-6</c:v>
                </c:pt>
                <c:pt idx="108">
                  <c:v>5.5161600000000004E-6</c:v>
                </c:pt>
                <c:pt idx="109">
                  <c:v>5.5292000000000004E-6</c:v>
                </c:pt>
                <c:pt idx="110">
                  <c:v>5.5454500000000004E-6</c:v>
                </c:pt>
                <c:pt idx="111">
                  <c:v>5.5594499999999998E-6</c:v>
                </c:pt>
                <c:pt idx="112">
                  <c:v>5.5753099999999996E-6</c:v>
                </c:pt>
                <c:pt idx="113">
                  <c:v>5.5884900000000001E-6</c:v>
                </c:pt>
                <c:pt idx="114">
                  <c:v>5.6010600000000002E-6</c:v>
                </c:pt>
                <c:pt idx="115">
                  <c:v>5.6129000000000001E-6</c:v>
                </c:pt>
                <c:pt idx="116">
                  <c:v>5.6316499999999997E-6</c:v>
                </c:pt>
                <c:pt idx="117">
                  <c:v>5.6503599999999999E-6</c:v>
                </c:pt>
                <c:pt idx="118">
                  <c:v>5.6592900000000003E-6</c:v>
                </c:pt>
                <c:pt idx="119">
                  <c:v>5.6760000000000004E-6</c:v>
                </c:pt>
                <c:pt idx="120">
                  <c:v>5.6859400000000003E-6</c:v>
                </c:pt>
                <c:pt idx="121">
                  <c:v>5.7089399999999999E-6</c:v>
                </c:pt>
                <c:pt idx="122">
                  <c:v>5.7237799999999996E-6</c:v>
                </c:pt>
                <c:pt idx="123">
                  <c:v>5.7397899999999998E-6</c:v>
                </c:pt>
                <c:pt idx="124">
                  <c:v>5.7517600000000003E-6</c:v>
                </c:pt>
                <c:pt idx="125">
                  <c:v>5.7629499999999996E-6</c:v>
                </c:pt>
                <c:pt idx="126">
                  <c:v>5.7872500000000004E-6</c:v>
                </c:pt>
                <c:pt idx="127">
                  <c:v>5.7971500000000001E-6</c:v>
                </c:pt>
                <c:pt idx="128">
                  <c:v>5.8116999999999998E-6</c:v>
                </c:pt>
                <c:pt idx="129">
                  <c:v>5.8249400000000002E-6</c:v>
                </c:pt>
                <c:pt idx="130">
                  <c:v>5.8485199999999997E-6</c:v>
                </c:pt>
                <c:pt idx="131">
                  <c:v>5.8554599999999998E-6</c:v>
                </c:pt>
                <c:pt idx="132">
                  <c:v>5.8737299999999997E-6</c:v>
                </c:pt>
                <c:pt idx="133">
                  <c:v>5.8872000000000001E-6</c:v>
                </c:pt>
                <c:pt idx="134">
                  <c:v>5.9007899999999996E-6</c:v>
                </c:pt>
                <c:pt idx="135">
                  <c:v>5.9136700000000003E-6</c:v>
                </c:pt>
                <c:pt idx="136">
                  <c:v>5.92971E-6</c:v>
                </c:pt>
                <c:pt idx="137">
                  <c:v>5.94832E-6</c:v>
                </c:pt>
                <c:pt idx="138">
                  <c:v>5.96147E-6</c:v>
                </c:pt>
                <c:pt idx="139">
                  <c:v>5.9766200000000002E-6</c:v>
                </c:pt>
                <c:pt idx="140">
                  <c:v>5.9903199999999998E-6</c:v>
                </c:pt>
                <c:pt idx="141">
                  <c:v>6.0111400000000002E-6</c:v>
                </c:pt>
                <c:pt idx="142">
                  <c:v>6.0247799999999998E-6</c:v>
                </c:pt>
                <c:pt idx="143">
                  <c:v>6.0385400000000001E-6</c:v>
                </c:pt>
                <c:pt idx="144">
                  <c:v>6.0576500000000004E-6</c:v>
                </c:pt>
                <c:pt idx="145">
                  <c:v>6.06813E-6</c:v>
                </c:pt>
                <c:pt idx="146">
                  <c:v>6.0863700000000003E-6</c:v>
                </c:pt>
                <c:pt idx="147">
                  <c:v>6.0963800000000001E-6</c:v>
                </c:pt>
                <c:pt idx="148">
                  <c:v>6.1165200000000004E-6</c:v>
                </c:pt>
                <c:pt idx="149">
                  <c:v>6.1298799999999998E-6</c:v>
                </c:pt>
                <c:pt idx="150">
                  <c:v>6.1452299999999996E-6</c:v>
                </c:pt>
                <c:pt idx="151">
                  <c:v>6.1586800000000003E-6</c:v>
                </c:pt>
                <c:pt idx="152">
                  <c:v>6.1740499999999998E-6</c:v>
                </c:pt>
                <c:pt idx="153">
                  <c:v>6.1926200000000004E-6</c:v>
                </c:pt>
                <c:pt idx="154">
                  <c:v>6.2048899999999998E-6</c:v>
                </c:pt>
                <c:pt idx="155">
                  <c:v>6.2296100000000003E-6</c:v>
                </c:pt>
                <c:pt idx="156">
                  <c:v>6.2385999999999999E-6</c:v>
                </c:pt>
                <c:pt idx="157">
                  <c:v>6.2514699999999998E-6</c:v>
                </c:pt>
                <c:pt idx="158">
                  <c:v>6.2662600000000002E-6</c:v>
                </c:pt>
                <c:pt idx="159">
                  <c:v>6.28086E-6</c:v>
                </c:pt>
                <c:pt idx="160">
                  <c:v>6.2915699999999996E-6</c:v>
                </c:pt>
                <c:pt idx="161">
                  <c:v>6.3139800000000003E-6</c:v>
                </c:pt>
                <c:pt idx="162">
                  <c:v>6.3282599999999998E-6</c:v>
                </c:pt>
                <c:pt idx="163">
                  <c:v>6.3463999999999999E-6</c:v>
                </c:pt>
                <c:pt idx="164">
                  <c:v>6.3648600000000004E-6</c:v>
                </c:pt>
                <c:pt idx="165">
                  <c:v>6.3776700000000004E-6</c:v>
                </c:pt>
                <c:pt idx="166">
                  <c:v>6.3909000000000001E-6</c:v>
                </c:pt>
                <c:pt idx="167">
                  <c:v>6.4076500000000004E-6</c:v>
                </c:pt>
                <c:pt idx="168">
                  <c:v>6.4274200000000002E-6</c:v>
                </c:pt>
                <c:pt idx="169">
                  <c:v>6.4364900000000003E-6</c:v>
                </c:pt>
                <c:pt idx="170">
                  <c:v>6.4599800000000003E-6</c:v>
                </c:pt>
                <c:pt idx="171">
                  <c:v>6.46781E-6</c:v>
                </c:pt>
                <c:pt idx="172">
                  <c:v>6.4897800000000004E-6</c:v>
                </c:pt>
                <c:pt idx="173">
                  <c:v>6.5095000000000001E-6</c:v>
                </c:pt>
                <c:pt idx="174">
                  <c:v>6.5255700000000003E-6</c:v>
                </c:pt>
                <c:pt idx="175">
                  <c:v>6.5408299999999997E-6</c:v>
                </c:pt>
                <c:pt idx="176">
                  <c:v>6.5561699999999996E-6</c:v>
                </c:pt>
                <c:pt idx="177">
                  <c:v>6.5686500000000002E-6</c:v>
                </c:pt>
                <c:pt idx="178">
                  <c:v>6.5851800000000004E-6</c:v>
                </c:pt>
                <c:pt idx="179">
                  <c:v>6.6046700000000001E-6</c:v>
                </c:pt>
                <c:pt idx="180">
                  <c:v>6.6230900000000003E-6</c:v>
                </c:pt>
                <c:pt idx="181">
                  <c:v>6.6392699999999997E-6</c:v>
                </c:pt>
                <c:pt idx="182">
                  <c:v>6.6546300000000002E-6</c:v>
                </c:pt>
                <c:pt idx="183">
                  <c:v>6.6716300000000002E-6</c:v>
                </c:pt>
                <c:pt idx="184">
                  <c:v>6.6844300000000003E-6</c:v>
                </c:pt>
                <c:pt idx="185">
                  <c:v>6.7038600000000001E-6</c:v>
                </c:pt>
                <c:pt idx="186">
                  <c:v>6.7236999999999997E-6</c:v>
                </c:pt>
                <c:pt idx="187">
                  <c:v>6.7405299999999997E-6</c:v>
                </c:pt>
                <c:pt idx="188">
                  <c:v>6.75647E-6</c:v>
                </c:pt>
                <c:pt idx="189">
                  <c:v>6.7676999999999996E-6</c:v>
                </c:pt>
                <c:pt idx="190">
                  <c:v>6.7869199999999999E-6</c:v>
                </c:pt>
                <c:pt idx="191">
                  <c:v>6.8050400000000003E-6</c:v>
                </c:pt>
                <c:pt idx="192">
                  <c:v>6.8267600000000002E-6</c:v>
                </c:pt>
                <c:pt idx="193">
                  <c:v>6.8390899999999996E-6</c:v>
                </c:pt>
                <c:pt idx="194">
                  <c:v>6.8580600000000002E-6</c:v>
                </c:pt>
                <c:pt idx="195">
                  <c:v>6.8809999999999998E-6</c:v>
                </c:pt>
                <c:pt idx="196">
                  <c:v>6.8878000000000004E-6</c:v>
                </c:pt>
                <c:pt idx="197">
                  <c:v>6.9091599999999996E-6</c:v>
                </c:pt>
                <c:pt idx="198">
                  <c:v>6.9273099999999996E-6</c:v>
                </c:pt>
                <c:pt idx="199">
                  <c:v>6.9426899999999998E-6</c:v>
                </c:pt>
                <c:pt idx="200">
                  <c:v>6.9611600000000001E-6</c:v>
                </c:pt>
                <c:pt idx="201">
                  <c:v>6.9745400000000001E-6</c:v>
                </c:pt>
                <c:pt idx="202">
                  <c:v>6.9927E-6</c:v>
                </c:pt>
                <c:pt idx="203">
                  <c:v>7.0104800000000003E-6</c:v>
                </c:pt>
                <c:pt idx="204">
                  <c:v>7.0302500000000002E-6</c:v>
                </c:pt>
                <c:pt idx="205">
                  <c:v>7.04462E-6</c:v>
                </c:pt>
                <c:pt idx="206">
                  <c:v>7.0585399999999997E-6</c:v>
                </c:pt>
                <c:pt idx="207">
                  <c:v>7.0770899999999997E-6</c:v>
                </c:pt>
                <c:pt idx="208">
                  <c:v>7.0934999999999999E-6</c:v>
                </c:pt>
                <c:pt idx="209">
                  <c:v>7.1070699999999997E-6</c:v>
                </c:pt>
                <c:pt idx="210">
                  <c:v>7.1262800000000001E-6</c:v>
                </c:pt>
                <c:pt idx="211">
                  <c:v>7.1405800000000002E-6</c:v>
                </c:pt>
                <c:pt idx="212">
                  <c:v>7.1571399999999999E-6</c:v>
                </c:pt>
                <c:pt idx="213">
                  <c:v>7.1724400000000004E-6</c:v>
                </c:pt>
                <c:pt idx="214">
                  <c:v>7.187E-6</c:v>
                </c:pt>
                <c:pt idx="215">
                  <c:v>7.2065000000000004E-6</c:v>
                </c:pt>
                <c:pt idx="216">
                  <c:v>7.2179400000000002E-6</c:v>
                </c:pt>
                <c:pt idx="217">
                  <c:v>7.2406599999999997E-6</c:v>
                </c:pt>
                <c:pt idx="218">
                  <c:v>7.2544399999999998E-6</c:v>
                </c:pt>
                <c:pt idx="219">
                  <c:v>7.2723699999999996E-6</c:v>
                </c:pt>
                <c:pt idx="220">
                  <c:v>7.2840000000000001E-6</c:v>
                </c:pt>
                <c:pt idx="221">
                  <c:v>7.3010899999999996E-6</c:v>
                </c:pt>
                <c:pt idx="222">
                  <c:v>7.32197E-6</c:v>
                </c:pt>
                <c:pt idx="223">
                  <c:v>7.3356800000000002E-6</c:v>
                </c:pt>
                <c:pt idx="224">
                  <c:v>7.35017E-6</c:v>
                </c:pt>
                <c:pt idx="225">
                  <c:v>7.3707899999999999E-6</c:v>
                </c:pt>
                <c:pt idx="226">
                  <c:v>7.3887699999999999E-6</c:v>
                </c:pt>
                <c:pt idx="227">
                  <c:v>7.4079900000000002E-6</c:v>
                </c:pt>
                <c:pt idx="228">
                  <c:v>7.4279399999999999E-6</c:v>
                </c:pt>
                <c:pt idx="229">
                  <c:v>7.4452700000000001E-6</c:v>
                </c:pt>
                <c:pt idx="230">
                  <c:v>7.4625600000000001E-6</c:v>
                </c:pt>
                <c:pt idx="231">
                  <c:v>7.4817800000000004E-6</c:v>
                </c:pt>
                <c:pt idx="232">
                  <c:v>7.5003E-6</c:v>
                </c:pt>
                <c:pt idx="233">
                  <c:v>7.5271000000000003E-6</c:v>
                </c:pt>
                <c:pt idx="234">
                  <c:v>7.5400400000000001E-6</c:v>
                </c:pt>
                <c:pt idx="235">
                  <c:v>7.5643900000000001E-6</c:v>
                </c:pt>
                <c:pt idx="236">
                  <c:v>7.5784899999999997E-6</c:v>
                </c:pt>
                <c:pt idx="237">
                  <c:v>7.5993000000000002E-6</c:v>
                </c:pt>
                <c:pt idx="238">
                  <c:v>7.6215099999999996E-6</c:v>
                </c:pt>
                <c:pt idx="239">
                  <c:v>7.6345600000000003E-6</c:v>
                </c:pt>
                <c:pt idx="240">
                  <c:v>7.6553100000000001E-6</c:v>
                </c:pt>
                <c:pt idx="241">
                  <c:v>7.6767799999999892E-6</c:v>
                </c:pt>
                <c:pt idx="242">
                  <c:v>7.6971499999999996E-6</c:v>
                </c:pt>
                <c:pt idx="243">
                  <c:v>7.7130700000000003E-6</c:v>
                </c:pt>
                <c:pt idx="244">
                  <c:v>7.7287100000000001E-6</c:v>
                </c:pt>
                <c:pt idx="245">
                  <c:v>7.7535800000000001E-6</c:v>
                </c:pt>
                <c:pt idx="246">
                  <c:v>7.7693300000000007E-6</c:v>
                </c:pt>
                <c:pt idx="247">
                  <c:v>7.7876600000000006E-6</c:v>
                </c:pt>
                <c:pt idx="248">
                  <c:v>7.8103599999999995E-6</c:v>
                </c:pt>
                <c:pt idx="249">
                  <c:v>7.8249399999999997E-6</c:v>
                </c:pt>
                <c:pt idx="250">
                  <c:v>7.84783E-6</c:v>
                </c:pt>
                <c:pt idx="251">
                  <c:v>7.8637599999999997E-6</c:v>
                </c:pt>
                <c:pt idx="252">
                  <c:v>7.8818300000000001E-6</c:v>
                </c:pt>
                <c:pt idx="253">
                  <c:v>7.8980999999999998E-6</c:v>
                </c:pt>
                <c:pt idx="254">
                  <c:v>7.9207199999999999E-6</c:v>
                </c:pt>
                <c:pt idx="255">
                  <c:v>7.9359400000000008E-6</c:v>
                </c:pt>
                <c:pt idx="256">
                  <c:v>7.9543499999999995E-6</c:v>
                </c:pt>
                <c:pt idx="257">
                  <c:v>7.9725700000000001E-6</c:v>
                </c:pt>
                <c:pt idx="258">
                  <c:v>7.9902500000000003E-6</c:v>
                </c:pt>
                <c:pt idx="259">
                  <c:v>8.0095800000000007E-6</c:v>
                </c:pt>
                <c:pt idx="260">
                  <c:v>8.0273199999999999E-6</c:v>
                </c:pt>
                <c:pt idx="261">
                  <c:v>8.0469599999999999E-6</c:v>
                </c:pt>
                <c:pt idx="262">
                  <c:v>8.0645000000000005E-6</c:v>
                </c:pt>
                <c:pt idx="263">
                  <c:v>8.0836399999999892E-6</c:v>
                </c:pt>
                <c:pt idx="264">
                  <c:v>8.1017799999999995E-6</c:v>
                </c:pt>
                <c:pt idx="265">
                  <c:v>8.1204200000000008E-6</c:v>
                </c:pt>
                <c:pt idx="266">
                  <c:v>8.1397600000000001E-6</c:v>
                </c:pt>
                <c:pt idx="267">
                  <c:v>8.1634000000000005E-6</c:v>
                </c:pt>
                <c:pt idx="268">
                  <c:v>8.1841199999999998E-6</c:v>
                </c:pt>
                <c:pt idx="269">
                  <c:v>8.2051099999999893E-6</c:v>
                </c:pt>
                <c:pt idx="270">
                  <c:v>8.2264400000000008E-6</c:v>
                </c:pt>
                <c:pt idx="271">
                  <c:v>8.2493400000000002E-6</c:v>
                </c:pt>
                <c:pt idx="272">
                  <c:v>8.2683399999999995E-6</c:v>
                </c:pt>
                <c:pt idx="273">
                  <c:v>8.2931500000000004E-6</c:v>
                </c:pt>
                <c:pt idx="274">
                  <c:v>8.3150799999999997E-6</c:v>
                </c:pt>
                <c:pt idx="275">
                  <c:v>8.3372599999999995E-6</c:v>
                </c:pt>
                <c:pt idx="276">
                  <c:v>8.3583700000000007E-6</c:v>
                </c:pt>
                <c:pt idx="277">
                  <c:v>8.38306E-6</c:v>
                </c:pt>
                <c:pt idx="278">
                  <c:v>8.4024699999999907E-6</c:v>
                </c:pt>
                <c:pt idx="279">
                  <c:v>8.4245099999999892E-6</c:v>
                </c:pt>
                <c:pt idx="280">
                  <c:v>8.4506899999999996E-6</c:v>
                </c:pt>
                <c:pt idx="281">
                  <c:v>8.4681499999999996E-6</c:v>
                </c:pt>
                <c:pt idx="282">
                  <c:v>8.4938899999999892E-6</c:v>
                </c:pt>
                <c:pt idx="283">
                  <c:v>8.5097499999999908E-6</c:v>
                </c:pt>
                <c:pt idx="284">
                  <c:v>8.5268699999999907E-6</c:v>
                </c:pt>
                <c:pt idx="285">
                  <c:v>8.5478899999999908E-6</c:v>
                </c:pt>
                <c:pt idx="286">
                  <c:v>8.5657500000000001E-6</c:v>
                </c:pt>
                <c:pt idx="287">
                  <c:v>8.5881800000000005E-6</c:v>
                </c:pt>
                <c:pt idx="288">
                  <c:v>8.6051600000000008E-6</c:v>
                </c:pt>
                <c:pt idx="289">
                  <c:v>8.6182100000000006E-6</c:v>
                </c:pt>
                <c:pt idx="290">
                  <c:v>8.6403499999999892E-6</c:v>
                </c:pt>
                <c:pt idx="291">
                  <c:v>8.6505800000000001E-6</c:v>
                </c:pt>
                <c:pt idx="292">
                  <c:v>8.6730399999999907E-6</c:v>
                </c:pt>
                <c:pt idx="293">
                  <c:v>8.6768199999999892E-6</c:v>
                </c:pt>
                <c:pt idx="294">
                  <c:v>8.7060499999999893E-6</c:v>
                </c:pt>
                <c:pt idx="295">
                  <c:v>8.7251299999999908E-6</c:v>
                </c:pt>
                <c:pt idx="296">
                  <c:v>8.7359200000000002E-6</c:v>
                </c:pt>
                <c:pt idx="297">
                  <c:v>8.7573600000000008E-6</c:v>
                </c:pt>
                <c:pt idx="298">
                  <c:v>8.7802200000000008E-6</c:v>
                </c:pt>
                <c:pt idx="299">
                  <c:v>8.8036300000000003E-6</c:v>
                </c:pt>
                <c:pt idx="300">
                  <c:v>8.8013300000000003E-6</c:v>
                </c:pt>
                <c:pt idx="301">
                  <c:v>8.8225099999999997E-6</c:v>
                </c:pt>
                <c:pt idx="302">
                  <c:v>8.8485599999999907E-6</c:v>
                </c:pt>
                <c:pt idx="303">
                  <c:v>8.8694300000000006E-6</c:v>
                </c:pt>
                <c:pt idx="304">
                  <c:v>8.8756199999999999E-6</c:v>
                </c:pt>
                <c:pt idx="305">
                  <c:v>8.9270100000000001E-6</c:v>
                </c:pt>
                <c:pt idx="306">
                  <c:v>8.9338700000000006E-6</c:v>
                </c:pt>
                <c:pt idx="307">
                  <c:v>8.9578799999999997E-6</c:v>
                </c:pt>
                <c:pt idx="308">
                  <c:v>8.9814199999999998E-6</c:v>
                </c:pt>
                <c:pt idx="309">
                  <c:v>8.9792200000000001E-6</c:v>
                </c:pt>
                <c:pt idx="310">
                  <c:v>9.0147700000000001E-6</c:v>
                </c:pt>
                <c:pt idx="311">
                  <c:v>9.0389299999999995E-6</c:v>
                </c:pt>
                <c:pt idx="312">
                  <c:v>9.0655800000000004E-6</c:v>
                </c:pt>
                <c:pt idx="313">
                  <c:v>9.1047299999999998E-6</c:v>
                </c:pt>
                <c:pt idx="314">
                  <c:v>9.1055100000000002E-6</c:v>
                </c:pt>
                <c:pt idx="315">
                  <c:v>9.1352599999999892E-6</c:v>
                </c:pt>
                <c:pt idx="316">
                  <c:v>9.1549999999999996E-6</c:v>
                </c:pt>
                <c:pt idx="317">
                  <c:v>9.1782199999999892E-6</c:v>
                </c:pt>
                <c:pt idx="318">
                  <c:v>9.2022699999999996E-6</c:v>
                </c:pt>
                <c:pt idx="319">
                  <c:v>9.2201E-6</c:v>
                </c:pt>
                <c:pt idx="320">
                  <c:v>9.2425800000000005E-6</c:v>
                </c:pt>
                <c:pt idx="321">
                  <c:v>9.26289E-6</c:v>
                </c:pt>
                <c:pt idx="322">
                  <c:v>9.2887499999999998E-6</c:v>
                </c:pt>
                <c:pt idx="323">
                  <c:v>9.3077700000000005E-6</c:v>
                </c:pt>
                <c:pt idx="324">
                  <c:v>9.3316799999999892E-6</c:v>
                </c:pt>
                <c:pt idx="325">
                  <c:v>9.3510900000000003E-6</c:v>
                </c:pt>
                <c:pt idx="326">
                  <c:v>9.3698999999999999E-6</c:v>
                </c:pt>
                <c:pt idx="327">
                  <c:v>9.3927799999999995E-6</c:v>
                </c:pt>
                <c:pt idx="328">
                  <c:v>9.4183700000000008E-6</c:v>
                </c:pt>
                <c:pt idx="329">
                  <c:v>9.4411300000000005E-6</c:v>
                </c:pt>
                <c:pt idx="330">
                  <c:v>9.4588800000000005E-6</c:v>
                </c:pt>
                <c:pt idx="331">
                  <c:v>9.4778400000000004E-6</c:v>
                </c:pt>
                <c:pt idx="332">
                  <c:v>9.5072499999999995E-6</c:v>
                </c:pt>
                <c:pt idx="333">
                  <c:v>9.5226499999999892E-6</c:v>
                </c:pt>
                <c:pt idx="334">
                  <c:v>9.5413699999999893E-6</c:v>
                </c:pt>
                <c:pt idx="335">
                  <c:v>9.5653300000000001E-6</c:v>
                </c:pt>
                <c:pt idx="336">
                  <c:v>9.5869699999999995E-6</c:v>
                </c:pt>
                <c:pt idx="337">
                  <c:v>9.6045400000000004E-6</c:v>
                </c:pt>
                <c:pt idx="338">
                  <c:v>9.6288199999999997E-6</c:v>
                </c:pt>
                <c:pt idx="339">
                  <c:v>9.6505599999999908E-6</c:v>
                </c:pt>
                <c:pt idx="340">
                  <c:v>9.6689699999999997E-6</c:v>
                </c:pt>
                <c:pt idx="341">
                  <c:v>9.6926400000000004E-6</c:v>
                </c:pt>
                <c:pt idx="342">
                  <c:v>9.7161899999999995E-6</c:v>
                </c:pt>
                <c:pt idx="343">
                  <c:v>9.7397600000000001E-6</c:v>
                </c:pt>
                <c:pt idx="344">
                  <c:v>9.7639800000000003E-6</c:v>
                </c:pt>
                <c:pt idx="345">
                  <c:v>9.7841199999999998E-6</c:v>
                </c:pt>
                <c:pt idx="346">
                  <c:v>9.8034199999999997E-6</c:v>
                </c:pt>
                <c:pt idx="347">
                  <c:v>9.8272699999999995E-6</c:v>
                </c:pt>
                <c:pt idx="348">
                  <c:v>9.8498300000000005E-6</c:v>
                </c:pt>
                <c:pt idx="349">
                  <c:v>9.8768E-6</c:v>
                </c:pt>
                <c:pt idx="350">
                  <c:v>9.8997799999999999E-6</c:v>
                </c:pt>
                <c:pt idx="351">
                  <c:v>9.9145199999999892E-6</c:v>
                </c:pt>
                <c:pt idx="352">
                  <c:v>9.9365799999999908E-6</c:v>
                </c:pt>
                <c:pt idx="353">
                  <c:v>9.9561299999999998E-6</c:v>
                </c:pt>
                <c:pt idx="354">
                  <c:v>9.9795100000000006E-6</c:v>
                </c:pt>
                <c:pt idx="355">
                  <c:v>1.0003100000000001E-5</c:v>
                </c:pt>
                <c:pt idx="356">
                  <c:v>1.0022499999999999E-5</c:v>
                </c:pt>
                <c:pt idx="357">
                  <c:v>1.0043299999999999E-5</c:v>
                </c:pt>
                <c:pt idx="358">
                  <c:v>1.0065699999999999E-5</c:v>
                </c:pt>
                <c:pt idx="359">
                  <c:v>1.0080399999999999E-5</c:v>
                </c:pt>
                <c:pt idx="360">
                  <c:v>1.01092E-5</c:v>
                </c:pt>
                <c:pt idx="361">
                  <c:v>1.0124300000000001E-5</c:v>
                </c:pt>
                <c:pt idx="362">
                  <c:v>1.01457E-5</c:v>
                </c:pt>
                <c:pt idx="363">
                  <c:v>1.0165E-5</c:v>
                </c:pt>
                <c:pt idx="364">
                  <c:v>1.01841E-5</c:v>
                </c:pt>
                <c:pt idx="365">
                  <c:v>1.0202400000000001E-5</c:v>
                </c:pt>
                <c:pt idx="366">
                  <c:v>1.0214799999999999E-5</c:v>
                </c:pt>
                <c:pt idx="367">
                  <c:v>1.02385E-5</c:v>
                </c:pt>
                <c:pt idx="368">
                  <c:v>1.02538E-5</c:v>
                </c:pt>
                <c:pt idx="369">
                  <c:v>1.0275099999999999E-5</c:v>
                </c:pt>
                <c:pt idx="370">
                  <c:v>1.0292099999999999E-5</c:v>
                </c:pt>
                <c:pt idx="371">
                  <c:v>1.03081E-5</c:v>
                </c:pt>
                <c:pt idx="372">
                  <c:v>1.0327E-5</c:v>
                </c:pt>
                <c:pt idx="373">
                  <c:v>1.03444E-5</c:v>
                </c:pt>
                <c:pt idx="374">
                  <c:v>1.0360000000000001E-5</c:v>
                </c:pt>
                <c:pt idx="375">
                  <c:v>1.0379499999999999E-5</c:v>
                </c:pt>
                <c:pt idx="376">
                  <c:v>1.03985E-5</c:v>
                </c:pt>
                <c:pt idx="377">
                  <c:v>1.04139E-5</c:v>
                </c:pt>
                <c:pt idx="378">
                  <c:v>1.0435899999999999E-5</c:v>
                </c:pt>
                <c:pt idx="379">
                  <c:v>1.0458100000000001E-5</c:v>
                </c:pt>
                <c:pt idx="380">
                  <c:v>1.04841E-5</c:v>
                </c:pt>
                <c:pt idx="381">
                  <c:v>1.05074E-5</c:v>
                </c:pt>
                <c:pt idx="382">
                  <c:v>1.05265E-5</c:v>
                </c:pt>
                <c:pt idx="383">
                  <c:v>1.0549300000000001E-5</c:v>
                </c:pt>
                <c:pt idx="384">
                  <c:v>1.05737E-5</c:v>
                </c:pt>
                <c:pt idx="385">
                  <c:v>1.06008E-5</c:v>
                </c:pt>
                <c:pt idx="386">
                  <c:v>1.06317E-5</c:v>
                </c:pt>
                <c:pt idx="387">
                  <c:v>1.0653600000000001E-5</c:v>
                </c:pt>
                <c:pt idx="388">
                  <c:v>1.06849E-5</c:v>
                </c:pt>
                <c:pt idx="389">
                  <c:v>1.07064E-5</c:v>
                </c:pt>
                <c:pt idx="390">
                  <c:v>1.07369E-5</c:v>
                </c:pt>
                <c:pt idx="391">
                  <c:v>1.0763399999999999E-5</c:v>
                </c:pt>
                <c:pt idx="392">
                  <c:v>1.0789E-5</c:v>
                </c:pt>
                <c:pt idx="393">
                  <c:v>1.0817E-5</c:v>
                </c:pt>
                <c:pt idx="394">
                  <c:v>1.08427E-5</c:v>
                </c:pt>
                <c:pt idx="395">
                  <c:v>1.08757E-5</c:v>
                </c:pt>
                <c:pt idx="396">
                  <c:v>1.09029E-5</c:v>
                </c:pt>
                <c:pt idx="397">
                  <c:v>1.0934199999999999E-5</c:v>
                </c:pt>
                <c:pt idx="398">
                  <c:v>1.09569E-5</c:v>
                </c:pt>
                <c:pt idx="399">
                  <c:v>1.0987399999999999E-5</c:v>
                </c:pt>
                <c:pt idx="400">
                  <c:v>1.10119E-5</c:v>
                </c:pt>
                <c:pt idx="401">
                  <c:v>1.1045200000000001E-5</c:v>
                </c:pt>
                <c:pt idx="402">
                  <c:v>1.10713E-5</c:v>
                </c:pt>
                <c:pt idx="403">
                  <c:v>1.1099E-5</c:v>
                </c:pt>
                <c:pt idx="404">
                  <c:v>1.11214E-5</c:v>
                </c:pt>
                <c:pt idx="405">
                  <c:v>1.1151800000000001E-5</c:v>
                </c:pt>
                <c:pt idx="406">
                  <c:v>1.1182999999999999E-5</c:v>
                </c:pt>
                <c:pt idx="407">
                  <c:v>1.1211E-5</c:v>
                </c:pt>
                <c:pt idx="408">
                  <c:v>1.12374E-5</c:v>
                </c:pt>
                <c:pt idx="409">
                  <c:v>1.12722E-5</c:v>
                </c:pt>
                <c:pt idx="410">
                  <c:v>1.1294199999999999E-5</c:v>
                </c:pt>
                <c:pt idx="411">
                  <c:v>1.13217E-5</c:v>
                </c:pt>
                <c:pt idx="412">
                  <c:v>1.1351399999999999E-5</c:v>
                </c:pt>
                <c:pt idx="413">
                  <c:v>1.1381E-5</c:v>
                </c:pt>
                <c:pt idx="414">
                  <c:v>1.1413000000000001E-5</c:v>
                </c:pt>
                <c:pt idx="415">
                  <c:v>1.1443299999999999E-5</c:v>
                </c:pt>
                <c:pt idx="416">
                  <c:v>1.14746E-5</c:v>
                </c:pt>
                <c:pt idx="417">
                  <c:v>1.15015E-5</c:v>
                </c:pt>
                <c:pt idx="418">
                  <c:v>1.1535199999999999E-5</c:v>
                </c:pt>
                <c:pt idx="419">
                  <c:v>1.1558E-5</c:v>
                </c:pt>
                <c:pt idx="420">
                  <c:v>1.15925E-5</c:v>
                </c:pt>
                <c:pt idx="421">
                  <c:v>1.16203E-5</c:v>
                </c:pt>
                <c:pt idx="422">
                  <c:v>1.16508E-5</c:v>
                </c:pt>
                <c:pt idx="423">
                  <c:v>1.1680499999999999E-5</c:v>
                </c:pt>
                <c:pt idx="424">
                  <c:v>1.17123E-5</c:v>
                </c:pt>
                <c:pt idx="425">
                  <c:v>1.1743099999999999E-5</c:v>
                </c:pt>
                <c:pt idx="426">
                  <c:v>1.17706E-5</c:v>
                </c:pt>
                <c:pt idx="427">
                  <c:v>1.1800999999999999E-5</c:v>
                </c:pt>
                <c:pt idx="428">
                  <c:v>1.1824199999999999E-5</c:v>
                </c:pt>
                <c:pt idx="429">
                  <c:v>1.18538E-5</c:v>
                </c:pt>
                <c:pt idx="430">
                  <c:v>1.18816E-5</c:v>
                </c:pt>
                <c:pt idx="431">
                  <c:v>1.19089E-5</c:v>
                </c:pt>
                <c:pt idx="432">
                  <c:v>1.1935200000000001E-5</c:v>
                </c:pt>
                <c:pt idx="433">
                  <c:v>1.1966100000000001E-5</c:v>
                </c:pt>
                <c:pt idx="434">
                  <c:v>1.199E-5</c:v>
                </c:pt>
                <c:pt idx="435">
                  <c:v>1.20184E-5</c:v>
                </c:pt>
                <c:pt idx="436">
                  <c:v>1.20386E-5</c:v>
                </c:pt>
                <c:pt idx="437">
                  <c:v>1.2069899999999999E-5</c:v>
                </c:pt>
                <c:pt idx="438">
                  <c:v>1.20893E-5</c:v>
                </c:pt>
                <c:pt idx="439">
                  <c:v>1.21175E-5</c:v>
                </c:pt>
                <c:pt idx="440">
                  <c:v>1.21382E-5</c:v>
                </c:pt>
                <c:pt idx="441">
                  <c:v>1.21612E-5</c:v>
                </c:pt>
                <c:pt idx="442">
                  <c:v>1.21806E-5</c:v>
                </c:pt>
                <c:pt idx="443">
                  <c:v>1.22094E-5</c:v>
                </c:pt>
                <c:pt idx="444">
                  <c:v>1.22247E-5</c:v>
                </c:pt>
                <c:pt idx="445">
                  <c:v>1.2248100000000001E-5</c:v>
                </c:pt>
                <c:pt idx="446">
                  <c:v>1.2266099999999999E-5</c:v>
                </c:pt>
                <c:pt idx="447">
                  <c:v>1.2288E-5</c:v>
                </c:pt>
                <c:pt idx="448">
                  <c:v>1.2305499999999999E-5</c:v>
                </c:pt>
                <c:pt idx="449">
                  <c:v>1.2322499999999999E-5</c:v>
                </c:pt>
                <c:pt idx="450">
                  <c:v>1.23375E-5</c:v>
                </c:pt>
                <c:pt idx="451">
                  <c:v>1.2356499999999999E-5</c:v>
                </c:pt>
                <c:pt idx="452">
                  <c:v>1.2374299999999999E-5</c:v>
                </c:pt>
                <c:pt idx="453">
                  <c:v>1.23929E-5</c:v>
                </c:pt>
                <c:pt idx="454">
                  <c:v>1.2405099999999999E-5</c:v>
                </c:pt>
                <c:pt idx="455">
                  <c:v>1.2417300000000001E-5</c:v>
                </c:pt>
                <c:pt idx="456">
                  <c:v>1.2435200000000001E-5</c:v>
                </c:pt>
                <c:pt idx="457">
                  <c:v>1.24527E-5</c:v>
                </c:pt>
                <c:pt idx="458">
                  <c:v>1.24687E-5</c:v>
                </c:pt>
                <c:pt idx="459">
                  <c:v>1.2488500000000001E-5</c:v>
                </c:pt>
                <c:pt idx="460">
                  <c:v>1.2498E-5</c:v>
                </c:pt>
                <c:pt idx="461">
                  <c:v>1.2517000000000001E-5</c:v>
                </c:pt>
                <c:pt idx="462">
                  <c:v>1.2537100000000001E-5</c:v>
                </c:pt>
                <c:pt idx="463">
                  <c:v>1.2558000000000001E-5</c:v>
                </c:pt>
                <c:pt idx="464">
                  <c:v>1.25722E-5</c:v>
                </c:pt>
                <c:pt idx="465">
                  <c:v>1.25962E-5</c:v>
                </c:pt>
                <c:pt idx="466">
                  <c:v>1.26131E-5</c:v>
                </c:pt>
                <c:pt idx="467">
                  <c:v>1.26387E-5</c:v>
                </c:pt>
                <c:pt idx="468">
                  <c:v>1.2657600000000001E-5</c:v>
                </c:pt>
                <c:pt idx="469">
                  <c:v>1.2682599999999999E-5</c:v>
                </c:pt>
                <c:pt idx="470">
                  <c:v>1.27062E-5</c:v>
                </c:pt>
                <c:pt idx="471">
                  <c:v>1.2731999999999999E-5</c:v>
                </c:pt>
                <c:pt idx="472">
                  <c:v>1.2756500000000001E-5</c:v>
                </c:pt>
                <c:pt idx="473">
                  <c:v>1.27809E-5</c:v>
                </c:pt>
                <c:pt idx="474">
                  <c:v>1.2809999999999999E-5</c:v>
                </c:pt>
                <c:pt idx="475">
                  <c:v>1.28349E-5</c:v>
                </c:pt>
                <c:pt idx="476">
                  <c:v>1.2864099999999999E-5</c:v>
                </c:pt>
                <c:pt idx="477">
                  <c:v>1.2892500000000001E-5</c:v>
                </c:pt>
                <c:pt idx="478">
                  <c:v>1.29214E-5</c:v>
                </c:pt>
                <c:pt idx="479">
                  <c:v>1.29464E-5</c:v>
                </c:pt>
                <c:pt idx="480">
                  <c:v>1.2972E-5</c:v>
                </c:pt>
                <c:pt idx="481">
                  <c:v>1.30057E-5</c:v>
                </c:pt>
                <c:pt idx="482">
                  <c:v>1.3032400000000001E-5</c:v>
                </c:pt>
                <c:pt idx="483">
                  <c:v>1.3063200000000001E-5</c:v>
                </c:pt>
                <c:pt idx="484">
                  <c:v>1.3091299999999999E-5</c:v>
                </c:pt>
                <c:pt idx="485">
                  <c:v>1.3120599999999999E-5</c:v>
                </c:pt>
                <c:pt idx="486">
                  <c:v>1.31472E-5</c:v>
                </c:pt>
                <c:pt idx="487">
                  <c:v>1.3176199999999999E-5</c:v>
                </c:pt>
                <c:pt idx="488">
                  <c:v>1.3207000000000001E-5</c:v>
                </c:pt>
                <c:pt idx="489">
                  <c:v>1.3234999999999999E-5</c:v>
                </c:pt>
                <c:pt idx="490">
                  <c:v>1.32652E-5</c:v>
                </c:pt>
                <c:pt idx="491">
                  <c:v>1.32945E-5</c:v>
                </c:pt>
                <c:pt idx="492">
                  <c:v>1.33248E-5</c:v>
                </c:pt>
                <c:pt idx="493">
                  <c:v>1.3350600000000001E-5</c:v>
                </c:pt>
                <c:pt idx="494">
                  <c:v>1.33799E-5</c:v>
                </c:pt>
                <c:pt idx="495">
                  <c:v>1.34113E-5</c:v>
                </c:pt>
                <c:pt idx="496">
                  <c:v>1.34359E-5</c:v>
                </c:pt>
                <c:pt idx="497">
                  <c:v>1.3468299999999999E-5</c:v>
                </c:pt>
                <c:pt idx="498">
                  <c:v>1.3490699999999999E-5</c:v>
                </c:pt>
                <c:pt idx="499">
                  <c:v>1.35157E-5</c:v>
                </c:pt>
                <c:pt idx="500">
                  <c:v>1.3551E-5</c:v>
                </c:pt>
                <c:pt idx="501">
                  <c:v>1.3569399999999999E-5</c:v>
                </c:pt>
                <c:pt idx="502">
                  <c:v>1.36015E-5</c:v>
                </c:pt>
                <c:pt idx="503">
                  <c:v>1.36252E-5</c:v>
                </c:pt>
                <c:pt idx="504">
                  <c:v>1.36549E-5</c:v>
                </c:pt>
                <c:pt idx="505">
                  <c:v>1.36811E-5</c:v>
                </c:pt>
                <c:pt idx="506">
                  <c:v>1.3704E-5</c:v>
                </c:pt>
                <c:pt idx="507">
                  <c:v>1.3730700000000001E-5</c:v>
                </c:pt>
                <c:pt idx="508">
                  <c:v>1.37589E-5</c:v>
                </c:pt>
                <c:pt idx="509">
                  <c:v>1.37829E-5</c:v>
                </c:pt>
                <c:pt idx="510">
                  <c:v>1.3803599999999999E-5</c:v>
                </c:pt>
                <c:pt idx="511">
                  <c:v>1.38317E-5</c:v>
                </c:pt>
                <c:pt idx="512">
                  <c:v>1.38547E-5</c:v>
                </c:pt>
                <c:pt idx="513">
                  <c:v>1.38789E-5</c:v>
                </c:pt>
                <c:pt idx="514">
                  <c:v>1.3906E-5</c:v>
                </c:pt>
                <c:pt idx="515">
                  <c:v>1.39375E-5</c:v>
                </c:pt>
                <c:pt idx="516">
                  <c:v>1.3957900000000001E-5</c:v>
                </c:pt>
                <c:pt idx="517">
                  <c:v>1.3977E-5</c:v>
                </c:pt>
                <c:pt idx="518">
                  <c:v>1.40064E-5</c:v>
                </c:pt>
                <c:pt idx="519">
                  <c:v>1.4028299999999999E-5</c:v>
                </c:pt>
                <c:pt idx="520">
                  <c:v>1.4056899999999999E-5</c:v>
                </c:pt>
                <c:pt idx="521">
                  <c:v>1.4079E-5</c:v>
                </c:pt>
                <c:pt idx="522">
                  <c:v>1.4100999999999999E-5</c:v>
                </c:pt>
                <c:pt idx="523">
                  <c:v>1.41213E-5</c:v>
                </c:pt>
                <c:pt idx="524">
                  <c:v>1.41513E-5</c:v>
                </c:pt>
                <c:pt idx="525">
                  <c:v>1.41685E-5</c:v>
                </c:pt>
                <c:pt idx="526">
                  <c:v>1.4192700000000001E-5</c:v>
                </c:pt>
                <c:pt idx="527">
                  <c:v>1.42194E-5</c:v>
                </c:pt>
                <c:pt idx="528">
                  <c:v>1.42449E-5</c:v>
                </c:pt>
                <c:pt idx="529">
                  <c:v>1.42635E-5</c:v>
                </c:pt>
                <c:pt idx="530">
                  <c:v>1.4292E-5</c:v>
                </c:pt>
                <c:pt idx="531">
                  <c:v>1.43097E-5</c:v>
                </c:pt>
                <c:pt idx="532">
                  <c:v>1.43394E-5</c:v>
                </c:pt>
                <c:pt idx="533">
                  <c:v>1.436E-5</c:v>
                </c:pt>
                <c:pt idx="534">
                  <c:v>1.43849E-5</c:v>
                </c:pt>
                <c:pt idx="535">
                  <c:v>1.44086E-5</c:v>
                </c:pt>
                <c:pt idx="536">
                  <c:v>1.4438500000000001E-5</c:v>
                </c:pt>
                <c:pt idx="537">
                  <c:v>1.4465500000000001E-5</c:v>
                </c:pt>
                <c:pt idx="538">
                  <c:v>1.4488099999999999E-5</c:v>
                </c:pt>
                <c:pt idx="539">
                  <c:v>1.45224E-5</c:v>
                </c:pt>
                <c:pt idx="540">
                  <c:v>1.45519E-5</c:v>
                </c:pt>
                <c:pt idx="541">
                  <c:v>1.45778E-5</c:v>
                </c:pt>
                <c:pt idx="542">
                  <c:v>1.4610899999999999E-5</c:v>
                </c:pt>
                <c:pt idx="543">
                  <c:v>1.46435E-5</c:v>
                </c:pt>
                <c:pt idx="544">
                  <c:v>1.4673400000000001E-5</c:v>
                </c:pt>
                <c:pt idx="545">
                  <c:v>1.4712000000000001E-5</c:v>
                </c:pt>
                <c:pt idx="546">
                  <c:v>1.47433E-5</c:v>
                </c:pt>
                <c:pt idx="547">
                  <c:v>1.4779299999999999E-5</c:v>
                </c:pt>
                <c:pt idx="548">
                  <c:v>1.48127E-5</c:v>
                </c:pt>
                <c:pt idx="549">
                  <c:v>1.4849599999999999E-5</c:v>
                </c:pt>
                <c:pt idx="550">
                  <c:v>1.4888199999999999E-5</c:v>
                </c:pt>
                <c:pt idx="551">
                  <c:v>1.49248E-5</c:v>
                </c:pt>
                <c:pt idx="552">
                  <c:v>1.49651E-5</c:v>
                </c:pt>
                <c:pt idx="553">
                  <c:v>1.5001700000000001E-5</c:v>
                </c:pt>
                <c:pt idx="554">
                  <c:v>1.50384E-5</c:v>
                </c:pt>
                <c:pt idx="555">
                  <c:v>1.5077E-5</c:v>
                </c:pt>
                <c:pt idx="556">
                  <c:v>1.5114599999999999E-5</c:v>
                </c:pt>
                <c:pt idx="557">
                  <c:v>1.5151500000000001E-5</c:v>
                </c:pt>
                <c:pt idx="558">
                  <c:v>1.51869E-5</c:v>
                </c:pt>
                <c:pt idx="559">
                  <c:v>1.52233E-5</c:v>
                </c:pt>
                <c:pt idx="560">
                  <c:v>1.5258100000000001E-5</c:v>
                </c:pt>
                <c:pt idx="561">
                  <c:v>1.5297800000000001E-5</c:v>
                </c:pt>
                <c:pt idx="562">
                  <c:v>1.5332499999999999E-5</c:v>
                </c:pt>
                <c:pt idx="563">
                  <c:v>1.5370699999999998E-5</c:v>
                </c:pt>
                <c:pt idx="564">
                  <c:v>1.5403199999999998E-5</c:v>
                </c:pt>
                <c:pt idx="565">
                  <c:v>1.5435599999999998E-5</c:v>
                </c:pt>
                <c:pt idx="566">
                  <c:v>1.5476099999999999E-5</c:v>
                </c:pt>
                <c:pt idx="567">
                  <c:v>1.55041E-5</c:v>
                </c:pt>
                <c:pt idx="568">
                  <c:v>1.5536099999999999E-5</c:v>
                </c:pt>
                <c:pt idx="569">
                  <c:v>1.5568599999999999E-5</c:v>
                </c:pt>
                <c:pt idx="570">
                  <c:v>1.5596799999999999E-5</c:v>
                </c:pt>
                <c:pt idx="571">
                  <c:v>1.5634600000000001E-5</c:v>
                </c:pt>
                <c:pt idx="572">
                  <c:v>1.5664000000000001E-5</c:v>
                </c:pt>
                <c:pt idx="573">
                  <c:v>1.5699300000000001E-5</c:v>
                </c:pt>
                <c:pt idx="574">
                  <c:v>1.5727200000000001E-5</c:v>
                </c:pt>
                <c:pt idx="575">
                  <c:v>1.5758999999999999E-5</c:v>
                </c:pt>
                <c:pt idx="576">
                  <c:v>1.57888E-5</c:v>
                </c:pt>
                <c:pt idx="577">
                  <c:v>1.58166E-5</c:v>
                </c:pt>
                <c:pt idx="578">
                  <c:v>1.5849300000000001E-5</c:v>
                </c:pt>
                <c:pt idx="579">
                  <c:v>1.58828E-5</c:v>
                </c:pt>
                <c:pt idx="580">
                  <c:v>1.5916100000000002E-5</c:v>
                </c:pt>
                <c:pt idx="581">
                  <c:v>1.5945999999999999E-5</c:v>
                </c:pt>
                <c:pt idx="582">
                  <c:v>1.5979599999999999E-5</c:v>
                </c:pt>
                <c:pt idx="583">
                  <c:v>1.6013000000000001E-5</c:v>
                </c:pt>
                <c:pt idx="584">
                  <c:v>1.6040099999999999E-5</c:v>
                </c:pt>
                <c:pt idx="585">
                  <c:v>1.60715E-5</c:v>
                </c:pt>
                <c:pt idx="586">
                  <c:v>1.6107E-5</c:v>
                </c:pt>
                <c:pt idx="587">
                  <c:v>1.6135799999999999E-5</c:v>
                </c:pt>
                <c:pt idx="588">
                  <c:v>1.6166200000000001E-5</c:v>
                </c:pt>
                <c:pt idx="589">
                  <c:v>1.6187900000000001E-5</c:v>
                </c:pt>
                <c:pt idx="590">
                  <c:v>1.62367E-5</c:v>
                </c:pt>
                <c:pt idx="591">
                  <c:v>1.6262000000000001E-5</c:v>
                </c:pt>
                <c:pt idx="592">
                  <c:v>1.6302899999999999E-5</c:v>
                </c:pt>
                <c:pt idx="593">
                  <c:v>1.6331500000000001E-5</c:v>
                </c:pt>
                <c:pt idx="594">
                  <c:v>1.6362E-5</c:v>
                </c:pt>
                <c:pt idx="595">
                  <c:v>1.6410899999999999E-5</c:v>
                </c:pt>
                <c:pt idx="596">
                  <c:v>1.64331E-5</c:v>
                </c:pt>
                <c:pt idx="597">
                  <c:v>1.6466699999999999E-5</c:v>
                </c:pt>
                <c:pt idx="598">
                  <c:v>1.64992E-5</c:v>
                </c:pt>
                <c:pt idx="599">
                  <c:v>1.65255E-5</c:v>
                </c:pt>
                <c:pt idx="600">
                  <c:v>1.6564700000000001E-5</c:v>
                </c:pt>
                <c:pt idx="601">
                  <c:v>1.6592999999999999E-5</c:v>
                </c:pt>
                <c:pt idx="602">
                  <c:v>1.6620799999999998E-5</c:v>
                </c:pt>
                <c:pt idx="603">
                  <c:v>1.66522E-5</c:v>
                </c:pt>
                <c:pt idx="604">
                  <c:v>1.6691300000000001E-5</c:v>
                </c:pt>
                <c:pt idx="605">
                  <c:v>1.6716100000000001E-5</c:v>
                </c:pt>
                <c:pt idx="606">
                  <c:v>1.6743299999999999E-5</c:v>
                </c:pt>
                <c:pt idx="607">
                  <c:v>1.67821E-5</c:v>
                </c:pt>
                <c:pt idx="608">
                  <c:v>1.6813600000000001E-5</c:v>
                </c:pt>
                <c:pt idx="609">
                  <c:v>1.68364E-5</c:v>
                </c:pt>
                <c:pt idx="610">
                  <c:v>1.6865199999999999E-5</c:v>
                </c:pt>
                <c:pt idx="611">
                  <c:v>1.6888000000000002E-5</c:v>
                </c:pt>
                <c:pt idx="612">
                  <c:v>1.6914000000000001E-5</c:v>
                </c:pt>
                <c:pt idx="613">
                  <c:v>1.6940799999999999E-5</c:v>
                </c:pt>
                <c:pt idx="614">
                  <c:v>1.6969999999999998E-5</c:v>
                </c:pt>
                <c:pt idx="615">
                  <c:v>1.6998199999999999E-5</c:v>
                </c:pt>
                <c:pt idx="616">
                  <c:v>1.7025100000000001E-5</c:v>
                </c:pt>
                <c:pt idx="617">
                  <c:v>1.70587E-5</c:v>
                </c:pt>
                <c:pt idx="618">
                  <c:v>1.70759E-5</c:v>
                </c:pt>
                <c:pt idx="619">
                  <c:v>1.71051E-5</c:v>
                </c:pt>
                <c:pt idx="620">
                  <c:v>1.71374E-5</c:v>
                </c:pt>
                <c:pt idx="621">
                  <c:v>1.7161799999999999E-5</c:v>
                </c:pt>
                <c:pt idx="622">
                  <c:v>1.7181899999999999E-5</c:v>
                </c:pt>
                <c:pt idx="623">
                  <c:v>1.72133E-5</c:v>
                </c:pt>
                <c:pt idx="624">
                  <c:v>1.7248000000000002E-5</c:v>
                </c:pt>
                <c:pt idx="625">
                  <c:v>1.7275700000000001E-5</c:v>
                </c:pt>
                <c:pt idx="626">
                  <c:v>1.7303500000000001E-5</c:v>
                </c:pt>
                <c:pt idx="627">
                  <c:v>1.7329700000000001E-5</c:v>
                </c:pt>
                <c:pt idx="628">
                  <c:v>1.73663E-5</c:v>
                </c:pt>
                <c:pt idx="629">
                  <c:v>1.73954E-5</c:v>
                </c:pt>
                <c:pt idx="630">
                  <c:v>1.7417500000000001E-5</c:v>
                </c:pt>
                <c:pt idx="631">
                  <c:v>1.7461399999999999E-5</c:v>
                </c:pt>
                <c:pt idx="632">
                  <c:v>1.7493500000000001E-5</c:v>
                </c:pt>
                <c:pt idx="633">
                  <c:v>1.7518400000000002E-5</c:v>
                </c:pt>
                <c:pt idx="634">
                  <c:v>1.7555300000000001E-5</c:v>
                </c:pt>
                <c:pt idx="635">
                  <c:v>1.7593900000000001E-5</c:v>
                </c:pt>
                <c:pt idx="636">
                  <c:v>1.76242E-5</c:v>
                </c:pt>
                <c:pt idx="637">
                  <c:v>1.7663300000000001E-5</c:v>
                </c:pt>
                <c:pt idx="638">
                  <c:v>1.7686800000000001E-5</c:v>
                </c:pt>
                <c:pt idx="639">
                  <c:v>1.7723900000000002E-5</c:v>
                </c:pt>
                <c:pt idx="640">
                  <c:v>1.77555E-5</c:v>
                </c:pt>
                <c:pt idx="641">
                  <c:v>1.7801599999999999E-5</c:v>
                </c:pt>
                <c:pt idx="642">
                  <c:v>1.7832000000000001E-5</c:v>
                </c:pt>
                <c:pt idx="643">
                  <c:v>1.7866100000000002E-5</c:v>
                </c:pt>
                <c:pt idx="644">
                  <c:v>1.78995E-5</c:v>
                </c:pt>
                <c:pt idx="645">
                  <c:v>1.7931000000000002E-5</c:v>
                </c:pt>
                <c:pt idx="646">
                  <c:v>1.79613E-5</c:v>
                </c:pt>
                <c:pt idx="647">
                  <c:v>1.7998600000000001E-5</c:v>
                </c:pt>
                <c:pt idx="648">
                  <c:v>1.80308E-5</c:v>
                </c:pt>
                <c:pt idx="649">
                  <c:v>1.8059799999999999E-5</c:v>
                </c:pt>
                <c:pt idx="650">
                  <c:v>1.8102899999999999E-5</c:v>
                </c:pt>
                <c:pt idx="651">
                  <c:v>1.8129299999999999E-5</c:v>
                </c:pt>
                <c:pt idx="652">
                  <c:v>1.8161000000000001E-5</c:v>
                </c:pt>
                <c:pt idx="653">
                  <c:v>1.8192399999999999E-5</c:v>
                </c:pt>
                <c:pt idx="654">
                  <c:v>1.8233400000000001E-5</c:v>
                </c:pt>
                <c:pt idx="655">
                  <c:v>1.8264300000000001E-5</c:v>
                </c:pt>
                <c:pt idx="656">
                  <c:v>1.8286599999999999E-5</c:v>
                </c:pt>
                <c:pt idx="657">
                  <c:v>1.8322199999999999E-5</c:v>
                </c:pt>
                <c:pt idx="658">
                  <c:v>1.8359199999999999E-5</c:v>
                </c:pt>
                <c:pt idx="659">
                  <c:v>1.83893E-5</c:v>
                </c:pt>
                <c:pt idx="660">
                  <c:v>1.8428200000000001E-5</c:v>
                </c:pt>
                <c:pt idx="661">
                  <c:v>1.84586E-5</c:v>
                </c:pt>
                <c:pt idx="662">
                  <c:v>1.84929E-5</c:v>
                </c:pt>
                <c:pt idx="663">
                  <c:v>1.85315E-5</c:v>
                </c:pt>
                <c:pt idx="664">
                  <c:v>1.85609E-5</c:v>
                </c:pt>
                <c:pt idx="665">
                  <c:v>1.85962E-5</c:v>
                </c:pt>
                <c:pt idx="666">
                  <c:v>1.8629100000000001E-5</c:v>
                </c:pt>
                <c:pt idx="667">
                  <c:v>1.8668399999999999E-5</c:v>
                </c:pt>
                <c:pt idx="668">
                  <c:v>1.8708399999999999E-5</c:v>
                </c:pt>
                <c:pt idx="669">
                  <c:v>1.8730299999999999E-5</c:v>
                </c:pt>
                <c:pt idx="670">
                  <c:v>1.87662E-5</c:v>
                </c:pt>
                <c:pt idx="671">
                  <c:v>1.8805500000000001E-5</c:v>
                </c:pt>
                <c:pt idx="672">
                  <c:v>1.8843900000000001E-5</c:v>
                </c:pt>
                <c:pt idx="673">
                  <c:v>1.88758E-5</c:v>
                </c:pt>
                <c:pt idx="674">
                  <c:v>1.8919500000000001E-5</c:v>
                </c:pt>
                <c:pt idx="675">
                  <c:v>1.89484E-5</c:v>
                </c:pt>
                <c:pt idx="676">
                  <c:v>1.8992999999999999E-5</c:v>
                </c:pt>
                <c:pt idx="677">
                  <c:v>1.9024900000000001E-5</c:v>
                </c:pt>
                <c:pt idx="678">
                  <c:v>1.9065299999999999E-5</c:v>
                </c:pt>
                <c:pt idx="679">
                  <c:v>1.9090199999999999E-5</c:v>
                </c:pt>
                <c:pt idx="680">
                  <c:v>1.9139899999999999E-5</c:v>
                </c:pt>
                <c:pt idx="681">
                  <c:v>1.9181199999999999E-5</c:v>
                </c:pt>
                <c:pt idx="682">
                  <c:v>1.9218000000000001E-5</c:v>
                </c:pt>
                <c:pt idx="683">
                  <c:v>1.9249299999999999E-5</c:v>
                </c:pt>
                <c:pt idx="684">
                  <c:v>1.9296700000000001E-5</c:v>
                </c:pt>
                <c:pt idx="685">
                  <c:v>1.93319E-5</c:v>
                </c:pt>
                <c:pt idx="686">
                  <c:v>1.93687E-5</c:v>
                </c:pt>
                <c:pt idx="687">
                  <c:v>1.94107E-5</c:v>
                </c:pt>
                <c:pt idx="688">
                  <c:v>1.94321E-5</c:v>
                </c:pt>
                <c:pt idx="689">
                  <c:v>1.9476100000000001E-5</c:v>
                </c:pt>
                <c:pt idx="690">
                  <c:v>1.9513699999999999E-5</c:v>
                </c:pt>
                <c:pt idx="691">
                  <c:v>1.9547699999999999E-5</c:v>
                </c:pt>
                <c:pt idx="692">
                  <c:v>1.95882E-5</c:v>
                </c:pt>
                <c:pt idx="693">
                  <c:v>1.9616400000000001E-5</c:v>
                </c:pt>
                <c:pt idx="694">
                  <c:v>1.96593E-5</c:v>
                </c:pt>
                <c:pt idx="695">
                  <c:v>1.96916E-5</c:v>
                </c:pt>
                <c:pt idx="696">
                  <c:v>1.9725299999999999E-5</c:v>
                </c:pt>
                <c:pt idx="697">
                  <c:v>1.9758800000000001E-5</c:v>
                </c:pt>
                <c:pt idx="698">
                  <c:v>1.97906E-5</c:v>
                </c:pt>
                <c:pt idx="699">
                  <c:v>1.98264E-5</c:v>
                </c:pt>
                <c:pt idx="700">
                  <c:v>1.9854700000000002E-5</c:v>
                </c:pt>
                <c:pt idx="701">
                  <c:v>1.9880800000000001E-5</c:v>
                </c:pt>
                <c:pt idx="702">
                  <c:v>1.9911600000000001E-5</c:v>
                </c:pt>
                <c:pt idx="703">
                  <c:v>1.99453E-5</c:v>
                </c:pt>
                <c:pt idx="704">
                  <c:v>1.9973999999999999E-5</c:v>
                </c:pt>
                <c:pt idx="705">
                  <c:v>2.0004300000000001E-5</c:v>
                </c:pt>
                <c:pt idx="706">
                  <c:v>2.00332E-5</c:v>
                </c:pt>
                <c:pt idx="707">
                  <c:v>2.0062099999999999E-5</c:v>
                </c:pt>
                <c:pt idx="708">
                  <c:v>2.0091100000000001E-5</c:v>
                </c:pt>
                <c:pt idx="709">
                  <c:v>2.0126700000000002E-5</c:v>
                </c:pt>
                <c:pt idx="710">
                  <c:v>2.0150299999999999E-5</c:v>
                </c:pt>
                <c:pt idx="711">
                  <c:v>2.01876E-5</c:v>
                </c:pt>
                <c:pt idx="712">
                  <c:v>2.0216300000000002E-5</c:v>
                </c:pt>
                <c:pt idx="713">
                  <c:v>2.0247000000000001E-5</c:v>
                </c:pt>
                <c:pt idx="714">
                  <c:v>2.0281499999999999E-5</c:v>
                </c:pt>
                <c:pt idx="715">
                  <c:v>2.03144E-5</c:v>
                </c:pt>
                <c:pt idx="716">
                  <c:v>2.0338899999999999E-5</c:v>
                </c:pt>
                <c:pt idx="717">
                  <c:v>2.0375100000000001E-5</c:v>
                </c:pt>
                <c:pt idx="718">
                  <c:v>2.0403000000000001E-5</c:v>
                </c:pt>
                <c:pt idx="719">
                  <c:v>2.0435300000000001E-5</c:v>
                </c:pt>
                <c:pt idx="720">
                  <c:v>2.0470900000000001E-5</c:v>
                </c:pt>
                <c:pt idx="721">
                  <c:v>2.0506700000000001E-5</c:v>
                </c:pt>
                <c:pt idx="722">
                  <c:v>2.0543400000000001E-5</c:v>
                </c:pt>
                <c:pt idx="723">
                  <c:v>2.05725E-5</c:v>
                </c:pt>
                <c:pt idx="724">
                  <c:v>2.06126E-5</c:v>
                </c:pt>
                <c:pt idx="725">
                  <c:v>2.0650100000000001E-5</c:v>
                </c:pt>
                <c:pt idx="726">
                  <c:v>2.0682800000000001E-5</c:v>
                </c:pt>
                <c:pt idx="727">
                  <c:v>2.0720599999999999E-5</c:v>
                </c:pt>
                <c:pt idx="728">
                  <c:v>2.0762199999999999E-5</c:v>
                </c:pt>
                <c:pt idx="729">
                  <c:v>2.07935E-5</c:v>
                </c:pt>
                <c:pt idx="730">
                  <c:v>2.08366E-5</c:v>
                </c:pt>
                <c:pt idx="731">
                  <c:v>2.0877400000000001E-5</c:v>
                </c:pt>
                <c:pt idx="732">
                  <c:v>2.0921299999999999E-5</c:v>
                </c:pt>
                <c:pt idx="733">
                  <c:v>2.0959999999999999E-5</c:v>
                </c:pt>
                <c:pt idx="734">
                  <c:v>2.0996699999999998E-5</c:v>
                </c:pt>
                <c:pt idx="735">
                  <c:v>2.10359E-5</c:v>
                </c:pt>
                <c:pt idx="736">
                  <c:v>2.1081899999999999E-5</c:v>
                </c:pt>
                <c:pt idx="737">
                  <c:v>2.1119800000000001E-5</c:v>
                </c:pt>
                <c:pt idx="738">
                  <c:v>2.11644E-5</c:v>
                </c:pt>
                <c:pt idx="739">
                  <c:v>2.1207299999999999E-5</c:v>
                </c:pt>
                <c:pt idx="740">
                  <c:v>2.1259300000000002E-5</c:v>
                </c:pt>
                <c:pt idx="741">
                  <c:v>2.13004E-5</c:v>
                </c:pt>
                <c:pt idx="742">
                  <c:v>2.1349399999999999E-5</c:v>
                </c:pt>
                <c:pt idx="743">
                  <c:v>2.1394199999999999E-5</c:v>
                </c:pt>
                <c:pt idx="744">
                  <c:v>2.14409E-5</c:v>
                </c:pt>
                <c:pt idx="745">
                  <c:v>2.14905E-5</c:v>
                </c:pt>
                <c:pt idx="746">
                  <c:v>2.15351E-5</c:v>
                </c:pt>
                <c:pt idx="747">
                  <c:v>2.1580600000000001E-5</c:v>
                </c:pt>
                <c:pt idx="748">
                  <c:v>2.1641299999999999E-5</c:v>
                </c:pt>
                <c:pt idx="749">
                  <c:v>2.1680900000000001E-5</c:v>
                </c:pt>
                <c:pt idx="750">
                  <c:v>2.1725999999999998E-5</c:v>
                </c:pt>
                <c:pt idx="751">
                  <c:v>2.1773999999999999E-5</c:v>
                </c:pt>
                <c:pt idx="752">
                  <c:v>2.18273E-5</c:v>
                </c:pt>
                <c:pt idx="753">
                  <c:v>2.1874300000000002E-5</c:v>
                </c:pt>
                <c:pt idx="754">
                  <c:v>2.1922100000000001E-5</c:v>
                </c:pt>
                <c:pt idx="755">
                  <c:v>2.1972199999999999E-5</c:v>
                </c:pt>
                <c:pt idx="756">
                  <c:v>2.2015299999999999E-5</c:v>
                </c:pt>
                <c:pt idx="757">
                  <c:v>2.2064799999999999E-5</c:v>
                </c:pt>
                <c:pt idx="758">
                  <c:v>2.2113899999999998E-5</c:v>
                </c:pt>
                <c:pt idx="759">
                  <c:v>2.2160299999999999E-5</c:v>
                </c:pt>
                <c:pt idx="760">
                  <c:v>2.2206899999999999E-5</c:v>
                </c:pt>
                <c:pt idx="761">
                  <c:v>2.22491E-5</c:v>
                </c:pt>
                <c:pt idx="762">
                  <c:v>2.2300500000000001E-5</c:v>
                </c:pt>
                <c:pt idx="763">
                  <c:v>2.2342899999999999E-5</c:v>
                </c:pt>
                <c:pt idx="764">
                  <c:v>2.2389299999999999E-5</c:v>
                </c:pt>
                <c:pt idx="765">
                  <c:v>2.2436E-5</c:v>
                </c:pt>
                <c:pt idx="766">
                  <c:v>2.24731E-5</c:v>
                </c:pt>
                <c:pt idx="767">
                  <c:v>2.2517399999999999E-5</c:v>
                </c:pt>
                <c:pt idx="768">
                  <c:v>2.2553700000000001E-5</c:v>
                </c:pt>
                <c:pt idx="769">
                  <c:v>2.2598700000000001E-5</c:v>
                </c:pt>
                <c:pt idx="770">
                  <c:v>2.2640400000000001E-5</c:v>
                </c:pt>
                <c:pt idx="771">
                  <c:v>2.26834E-5</c:v>
                </c:pt>
                <c:pt idx="772">
                  <c:v>2.2723900000000001E-5</c:v>
                </c:pt>
                <c:pt idx="773">
                  <c:v>2.2761000000000001E-5</c:v>
                </c:pt>
                <c:pt idx="774">
                  <c:v>2.2804200000000001E-5</c:v>
                </c:pt>
                <c:pt idx="775">
                  <c:v>2.2838400000000001E-5</c:v>
                </c:pt>
                <c:pt idx="776">
                  <c:v>2.28748E-5</c:v>
                </c:pt>
                <c:pt idx="777">
                  <c:v>2.29117E-5</c:v>
                </c:pt>
                <c:pt idx="778">
                  <c:v>2.2952800000000002E-5</c:v>
                </c:pt>
                <c:pt idx="779">
                  <c:v>2.2984800000000001E-5</c:v>
                </c:pt>
                <c:pt idx="780">
                  <c:v>2.3014300000000001E-5</c:v>
                </c:pt>
                <c:pt idx="781">
                  <c:v>2.3050299999999999E-5</c:v>
                </c:pt>
                <c:pt idx="782">
                  <c:v>2.3083700000000001E-5</c:v>
                </c:pt>
                <c:pt idx="783">
                  <c:v>2.3117900000000001E-5</c:v>
                </c:pt>
                <c:pt idx="784">
                  <c:v>2.3155000000000001E-5</c:v>
                </c:pt>
                <c:pt idx="785">
                  <c:v>2.3201300000000001E-5</c:v>
                </c:pt>
                <c:pt idx="786">
                  <c:v>2.32241E-5</c:v>
                </c:pt>
                <c:pt idx="787">
                  <c:v>2.32551E-5</c:v>
                </c:pt>
                <c:pt idx="788">
                  <c:v>2.3295899999999998E-5</c:v>
                </c:pt>
                <c:pt idx="789">
                  <c:v>2.3325200000000002E-5</c:v>
                </c:pt>
                <c:pt idx="790">
                  <c:v>2.3362699999999999E-5</c:v>
                </c:pt>
                <c:pt idx="791">
                  <c:v>2.3396000000000001E-5</c:v>
                </c:pt>
                <c:pt idx="792">
                  <c:v>2.3429199999999999E-5</c:v>
                </c:pt>
                <c:pt idx="793">
                  <c:v>2.3465400000000001E-5</c:v>
                </c:pt>
                <c:pt idx="794">
                  <c:v>2.3498200000000001E-5</c:v>
                </c:pt>
                <c:pt idx="795">
                  <c:v>2.3549799999999999E-5</c:v>
                </c:pt>
                <c:pt idx="796">
                  <c:v>2.35701E-5</c:v>
                </c:pt>
                <c:pt idx="797">
                  <c:v>2.3610900000000001E-5</c:v>
                </c:pt>
                <c:pt idx="798">
                  <c:v>2.3650800000000001E-5</c:v>
                </c:pt>
                <c:pt idx="799">
                  <c:v>2.3669500000000001E-5</c:v>
                </c:pt>
                <c:pt idx="800">
                  <c:v>2.3712600000000001E-5</c:v>
                </c:pt>
                <c:pt idx="801">
                  <c:v>2.3756799999999999E-5</c:v>
                </c:pt>
                <c:pt idx="802">
                  <c:v>2.3782799999999999E-5</c:v>
                </c:pt>
                <c:pt idx="803">
                  <c:v>2.38159E-5</c:v>
                </c:pt>
                <c:pt idx="804">
                  <c:v>2.3864899999999999E-5</c:v>
                </c:pt>
                <c:pt idx="805">
                  <c:v>2.39008E-5</c:v>
                </c:pt>
                <c:pt idx="806">
                  <c:v>2.3916700000000001E-5</c:v>
                </c:pt>
                <c:pt idx="807">
                  <c:v>2.3969300000000001E-5</c:v>
                </c:pt>
                <c:pt idx="808">
                  <c:v>2.3992899999999999E-5</c:v>
                </c:pt>
                <c:pt idx="809">
                  <c:v>2.40416E-5</c:v>
                </c:pt>
                <c:pt idx="810">
                  <c:v>2.4069900000000001E-5</c:v>
                </c:pt>
                <c:pt idx="811">
                  <c:v>2.4105500000000002E-5</c:v>
                </c:pt>
                <c:pt idx="812">
                  <c:v>2.4144399999999999E-5</c:v>
                </c:pt>
                <c:pt idx="813">
                  <c:v>2.4177700000000001E-5</c:v>
                </c:pt>
                <c:pt idx="814">
                  <c:v>2.4205900000000001E-5</c:v>
                </c:pt>
                <c:pt idx="815">
                  <c:v>2.42483E-5</c:v>
                </c:pt>
                <c:pt idx="816">
                  <c:v>2.4281E-5</c:v>
                </c:pt>
                <c:pt idx="817">
                  <c:v>2.4315799999999998E-5</c:v>
                </c:pt>
                <c:pt idx="818">
                  <c:v>2.43553E-5</c:v>
                </c:pt>
                <c:pt idx="819">
                  <c:v>2.4384900000000001E-5</c:v>
                </c:pt>
                <c:pt idx="820">
                  <c:v>2.4423700000000001E-5</c:v>
                </c:pt>
                <c:pt idx="821">
                  <c:v>2.4454899999999999E-5</c:v>
                </c:pt>
                <c:pt idx="822">
                  <c:v>2.44897E-5</c:v>
                </c:pt>
                <c:pt idx="823">
                  <c:v>2.4523299999999999E-5</c:v>
                </c:pt>
                <c:pt idx="824">
                  <c:v>2.45528E-5</c:v>
                </c:pt>
                <c:pt idx="825">
                  <c:v>2.4584400000000001E-5</c:v>
                </c:pt>
                <c:pt idx="826">
                  <c:v>2.46209E-5</c:v>
                </c:pt>
                <c:pt idx="827">
                  <c:v>2.4646599999999999E-5</c:v>
                </c:pt>
                <c:pt idx="828">
                  <c:v>2.4681900000000002E-5</c:v>
                </c:pt>
                <c:pt idx="829">
                  <c:v>2.4706E-5</c:v>
                </c:pt>
                <c:pt idx="830">
                  <c:v>2.4742699999999999E-5</c:v>
                </c:pt>
                <c:pt idx="831">
                  <c:v>2.4773499999999999E-5</c:v>
                </c:pt>
                <c:pt idx="832">
                  <c:v>2.4800999999999999E-5</c:v>
                </c:pt>
                <c:pt idx="833">
                  <c:v>2.48312E-5</c:v>
                </c:pt>
                <c:pt idx="834">
                  <c:v>2.4868700000000001E-5</c:v>
                </c:pt>
                <c:pt idx="835">
                  <c:v>2.4890100000000001E-5</c:v>
                </c:pt>
                <c:pt idx="836">
                  <c:v>2.4917900000000001E-5</c:v>
                </c:pt>
                <c:pt idx="837">
                  <c:v>2.4957399999999999E-5</c:v>
                </c:pt>
                <c:pt idx="838">
                  <c:v>2.4974199999999999E-5</c:v>
                </c:pt>
                <c:pt idx="839">
                  <c:v>2.5019199999999999E-5</c:v>
                </c:pt>
                <c:pt idx="840">
                  <c:v>2.5038700000000001E-5</c:v>
                </c:pt>
                <c:pt idx="841">
                  <c:v>2.50753E-5</c:v>
                </c:pt>
                <c:pt idx="842">
                  <c:v>2.5104800000000001E-5</c:v>
                </c:pt>
                <c:pt idx="843">
                  <c:v>2.51322E-5</c:v>
                </c:pt>
                <c:pt idx="844">
                  <c:v>2.51585E-5</c:v>
                </c:pt>
                <c:pt idx="845">
                  <c:v>2.5196300000000001E-5</c:v>
                </c:pt>
                <c:pt idx="846">
                  <c:v>2.5223900000000001E-5</c:v>
                </c:pt>
                <c:pt idx="847">
                  <c:v>2.5254700000000001E-5</c:v>
                </c:pt>
                <c:pt idx="848">
                  <c:v>2.5275699999999999E-5</c:v>
                </c:pt>
                <c:pt idx="849">
                  <c:v>2.5304699999999998E-5</c:v>
                </c:pt>
                <c:pt idx="850">
                  <c:v>2.5332699999999999E-5</c:v>
                </c:pt>
                <c:pt idx="851">
                  <c:v>2.5366200000000001E-5</c:v>
                </c:pt>
                <c:pt idx="852">
                  <c:v>2.5404800000000001E-5</c:v>
                </c:pt>
                <c:pt idx="853">
                  <c:v>2.5430299999999999E-5</c:v>
                </c:pt>
                <c:pt idx="854">
                  <c:v>2.54645E-5</c:v>
                </c:pt>
                <c:pt idx="855">
                  <c:v>2.5494200000000001E-5</c:v>
                </c:pt>
                <c:pt idx="856">
                  <c:v>2.5517E-5</c:v>
                </c:pt>
                <c:pt idx="857">
                  <c:v>2.5559799999999999E-5</c:v>
                </c:pt>
                <c:pt idx="858">
                  <c:v>2.5576599999999998E-5</c:v>
                </c:pt>
                <c:pt idx="859">
                  <c:v>2.5610999999999999E-5</c:v>
                </c:pt>
                <c:pt idx="860">
                  <c:v>2.5637199999999999E-5</c:v>
                </c:pt>
                <c:pt idx="861">
                  <c:v>2.5669100000000001E-5</c:v>
                </c:pt>
                <c:pt idx="862">
                  <c:v>2.5699900000000001E-5</c:v>
                </c:pt>
                <c:pt idx="863">
                  <c:v>2.5718899999999999E-5</c:v>
                </c:pt>
                <c:pt idx="864">
                  <c:v>2.5755E-5</c:v>
                </c:pt>
                <c:pt idx="865">
                  <c:v>2.5780599999999998E-5</c:v>
                </c:pt>
                <c:pt idx="866">
                  <c:v>2.5811200000000001E-5</c:v>
                </c:pt>
                <c:pt idx="867">
                  <c:v>2.5839399999999999E-5</c:v>
                </c:pt>
                <c:pt idx="868">
                  <c:v>2.5862100000000001E-5</c:v>
                </c:pt>
                <c:pt idx="869">
                  <c:v>2.5895299999999999E-5</c:v>
                </c:pt>
                <c:pt idx="870">
                  <c:v>2.5917900000000001E-5</c:v>
                </c:pt>
                <c:pt idx="871">
                  <c:v>2.5944699999999999E-5</c:v>
                </c:pt>
                <c:pt idx="872">
                  <c:v>2.59728E-5</c:v>
                </c:pt>
                <c:pt idx="873">
                  <c:v>2.5999600000000001E-5</c:v>
                </c:pt>
                <c:pt idx="874">
                  <c:v>2.60209E-5</c:v>
                </c:pt>
                <c:pt idx="875">
                  <c:v>2.6047500000000001E-5</c:v>
                </c:pt>
                <c:pt idx="876">
                  <c:v>2.60704E-5</c:v>
                </c:pt>
                <c:pt idx="877">
                  <c:v>2.6092799999999999E-5</c:v>
                </c:pt>
                <c:pt idx="878">
                  <c:v>2.61106E-5</c:v>
                </c:pt>
                <c:pt idx="879">
                  <c:v>2.6135400000000001E-5</c:v>
                </c:pt>
                <c:pt idx="880">
                  <c:v>2.6156399999999999E-5</c:v>
                </c:pt>
                <c:pt idx="881">
                  <c:v>2.6180700000000002E-5</c:v>
                </c:pt>
                <c:pt idx="882">
                  <c:v>2.6197799999999998E-5</c:v>
                </c:pt>
                <c:pt idx="883">
                  <c:v>2.6219499999999999E-5</c:v>
                </c:pt>
                <c:pt idx="884">
                  <c:v>2.6237500000000001E-5</c:v>
                </c:pt>
                <c:pt idx="885">
                  <c:v>2.6256000000000001E-5</c:v>
                </c:pt>
                <c:pt idx="886">
                  <c:v>2.6279899999999999E-5</c:v>
                </c:pt>
                <c:pt idx="887">
                  <c:v>2.6296300000000001E-5</c:v>
                </c:pt>
                <c:pt idx="888">
                  <c:v>2.6314900000000001E-5</c:v>
                </c:pt>
                <c:pt idx="889">
                  <c:v>2.6329499999999999E-5</c:v>
                </c:pt>
                <c:pt idx="890">
                  <c:v>2.63423E-5</c:v>
                </c:pt>
                <c:pt idx="891">
                  <c:v>2.6366399999999999E-5</c:v>
                </c:pt>
                <c:pt idx="892">
                  <c:v>2.6378400000000001E-5</c:v>
                </c:pt>
                <c:pt idx="893">
                  <c:v>2.63872E-5</c:v>
                </c:pt>
                <c:pt idx="894">
                  <c:v>2.6407500000000001E-5</c:v>
                </c:pt>
                <c:pt idx="895">
                  <c:v>2.64196E-5</c:v>
                </c:pt>
                <c:pt idx="896">
                  <c:v>2.6435400000000001E-5</c:v>
                </c:pt>
                <c:pt idx="897">
                  <c:v>2.64441E-5</c:v>
                </c:pt>
                <c:pt idx="898">
                  <c:v>2.6453099999999999E-5</c:v>
                </c:pt>
                <c:pt idx="899">
                  <c:v>2.6460599999999999E-5</c:v>
                </c:pt>
                <c:pt idx="900">
                  <c:v>2.6478800000000001E-5</c:v>
                </c:pt>
                <c:pt idx="901">
                  <c:v>2.6488499999999999E-5</c:v>
                </c:pt>
                <c:pt idx="902">
                  <c:v>2.6496199999999999E-5</c:v>
                </c:pt>
                <c:pt idx="903">
                  <c:v>2.6508399999999998E-5</c:v>
                </c:pt>
                <c:pt idx="904">
                  <c:v>2.6516499999999999E-5</c:v>
                </c:pt>
                <c:pt idx="905">
                  <c:v>2.6519000000000001E-5</c:v>
                </c:pt>
                <c:pt idx="906">
                  <c:v>2.6534999999999999E-5</c:v>
                </c:pt>
                <c:pt idx="907">
                  <c:v>2.65417E-5</c:v>
                </c:pt>
                <c:pt idx="908">
                  <c:v>2.65448E-5</c:v>
                </c:pt>
                <c:pt idx="909">
                  <c:v>2.6559200000000001E-5</c:v>
                </c:pt>
                <c:pt idx="910">
                  <c:v>2.6568799999999999E-5</c:v>
                </c:pt>
                <c:pt idx="911">
                  <c:v>2.6580400000000001E-5</c:v>
                </c:pt>
                <c:pt idx="912">
                  <c:v>2.65912E-5</c:v>
                </c:pt>
                <c:pt idx="913">
                  <c:v>2.6592900000000001E-5</c:v>
                </c:pt>
                <c:pt idx="914">
                  <c:v>2.66112E-5</c:v>
                </c:pt>
                <c:pt idx="915">
                  <c:v>2.6614800000000001E-5</c:v>
                </c:pt>
                <c:pt idx="916">
                  <c:v>2.66233E-5</c:v>
                </c:pt>
                <c:pt idx="917">
                  <c:v>2.6636500000000002E-5</c:v>
                </c:pt>
                <c:pt idx="918">
                  <c:v>2.6641399999999999E-5</c:v>
                </c:pt>
                <c:pt idx="919">
                  <c:v>2.66513E-5</c:v>
                </c:pt>
                <c:pt idx="920">
                  <c:v>2.6670200000000001E-5</c:v>
                </c:pt>
                <c:pt idx="921">
                  <c:v>2.6679400000000001E-5</c:v>
                </c:pt>
                <c:pt idx="922">
                  <c:v>2.6687300000000001E-5</c:v>
                </c:pt>
                <c:pt idx="923">
                  <c:v>2.6707300000000001E-5</c:v>
                </c:pt>
                <c:pt idx="924">
                  <c:v>2.67254E-5</c:v>
                </c:pt>
                <c:pt idx="925">
                  <c:v>2.67377E-5</c:v>
                </c:pt>
                <c:pt idx="926">
                  <c:v>2.6749300000000002E-5</c:v>
                </c:pt>
                <c:pt idx="927">
                  <c:v>2.6767500000000001E-5</c:v>
                </c:pt>
                <c:pt idx="928">
                  <c:v>2.6775999999999999E-5</c:v>
                </c:pt>
                <c:pt idx="929">
                  <c:v>2.6800300000000002E-5</c:v>
                </c:pt>
                <c:pt idx="930">
                  <c:v>2.6821E-5</c:v>
                </c:pt>
                <c:pt idx="931">
                  <c:v>2.68383E-5</c:v>
                </c:pt>
                <c:pt idx="932">
                  <c:v>2.6857100000000001E-5</c:v>
                </c:pt>
                <c:pt idx="933">
                  <c:v>2.6883700000000001E-5</c:v>
                </c:pt>
                <c:pt idx="934">
                  <c:v>2.6896199999999998E-5</c:v>
                </c:pt>
                <c:pt idx="935">
                  <c:v>2.6928500000000001E-5</c:v>
                </c:pt>
                <c:pt idx="936">
                  <c:v>2.6944599999999999E-5</c:v>
                </c:pt>
                <c:pt idx="937">
                  <c:v>2.6962699999999999E-5</c:v>
                </c:pt>
                <c:pt idx="938">
                  <c:v>2.6993899999999999E-5</c:v>
                </c:pt>
                <c:pt idx="939">
                  <c:v>2.7022500000000001E-5</c:v>
                </c:pt>
                <c:pt idx="940">
                  <c:v>2.70454E-5</c:v>
                </c:pt>
                <c:pt idx="941">
                  <c:v>2.70639E-5</c:v>
                </c:pt>
                <c:pt idx="942">
                  <c:v>2.7103699999999999E-5</c:v>
                </c:pt>
                <c:pt idx="943">
                  <c:v>2.71285E-5</c:v>
                </c:pt>
                <c:pt idx="944">
                  <c:v>2.7156099999999999E-5</c:v>
                </c:pt>
                <c:pt idx="945">
                  <c:v>2.7189999999999999E-5</c:v>
                </c:pt>
                <c:pt idx="946">
                  <c:v>2.7218900000000001E-5</c:v>
                </c:pt>
                <c:pt idx="947">
                  <c:v>2.7250399999999999E-5</c:v>
                </c:pt>
                <c:pt idx="948">
                  <c:v>2.7276599999999999E-5</c:v>
                </c:pt>
                <c:pt idx="949">
                  <c:v>2.7308300000000001E-5</c:v>
                </c:pt>
                <c:pt idx="950">
                  <c:v>2.73436E-5</c:v>
                </c:pt>
                <c:pt idx="951">
                  <c:v>2.7376400000000001E-5</c:v>
                </c:pt>
                <c:pt idx="952">
                  <c:v>2.74116E-5</c:v>
                </c:pt>
                <c:pt idx="953">
                  <c:v>2.74407E-5</c:v>
                </c:pt>
                <c:pt idx="954">
                  <c:v>2.7484E-5</c:v>
                </c:pt>
                <c:pt idx="955">
                  <c:v>2.75087E-5</c:v>
                </c:pt>
                <c:pt idx="956">
                  <c:v>2.7546699999999998E-5</c:v>
                </c:pt>
                <c:pt idx="957">
                  <c:v>2.7580999999999999E-5</c:v>
                </c:pt>
                <c:pt idx="958">
                  <c:v>2.7620899999999998E-5</c:v>
                </c:pt>
                <c:pt idx="959">
                  <c:v>2.76447E-5</c:v>
                </c:pt>
                <c:pt idx="960">
                  <c:v>2.7693599999999999E-5</c:v>
                </c:pt>
                <c:pt idx="961">
                  <c:v>2.77238E-5</c:v>
                </c:pt>
                <c:pt idx="962">
                  <c:v>2.77639E-5</c:v>
                </c:pt>
                <c:pt idx="963">
                  <c:v>2.7789499999999999E-5</c:v>
                </c:pt>
                <c:pt idx="964">
                  <c:v>2.7824E-5</c:v>
                </c:pt>
                <c:pt idx="965">
                  <c:v>2.7862199999999999E-5</c:v>
                </c:pt>
                <c:pt idx="966">
                  <c:v>2.7902000000000002E-5</c:v>
                </c:pt>
                <c:pt idx="967">
                  <c:v>2.7932E-5</c:v>
                </c:pt>
                <c:pt idx="968">
                  <c:v>2.7971200000000001E-5</c:v>
                </c:pt>
                <c:pt idx="969">
                  <c:v>2.80066E-5</c:v>
                </c:pt>
                <c:pt idx="970">
                  <c:v>2.8033300000000001E-5</c:v>
                </c:pt>
                <c:pt idx="971">
                  <c:v>2.8067200000000001E-5</c:v>
                </c:pt>
                <c:pt idx="972">
                  <c:v>2.8102700000000001E-5</c:v>
                </c:pt>
                <c:pt idx="973">
                  <c:v>2.81394E-5</c:v>
                </c:pt>
                <c:pt idx="974">
                  <c:v>2.8177000000000001E-5</c:v>
                </c:pt>
                <c:pt idx="975">
                  <c:v>2.8196700000000001E-5</c:v>
                </c:pt>
                <c:pt idx="976">
                  <c:v>2.8239099999999999E-5</c:v>
                </c:pt>
                <c:pt idx="977">
                  <c:v>2.82708E-5</c:v>
                </c:pt>
                <c:pt idx="978">
                  <c:v>2.8297500000000001E-5</c:v>
                </c:pt>
                <c:pt idx="979">
                  <c:v>2.8328500000000002E-5</c:v>
                </c:pt>
                <c:pt idx="980">
                  <c:v>2.8372900000000001E-5</c:v>
                </c:pt>
                <c:pt idx="981">
                  <c:v>2.8396000000000001E-5</c:v>
                </c:pt>
                <c:pt idx="982">
                  <c:v>2.8419500000000001E-5</c:v>
                </c:pt>
                <c:pt idx="983">
                  <c:v>2.84481E-5</c:v>
                </c:pt>
                <c:pt idx="984">
                  <c:v>2.8481899999999999E-5</c:v>
                </c:pt>
                <c:pt idx="985">
                  <c:v>2.8510899999999998E-5</c:v>
                </c:pt>
                <c:pt idx="986">
                  <c:v>2.8546400000000002E-5</c:v>
                </c:pt>
                <c:pt idx="987">
                  <c:v>2.8575999999999999E-5</c:v>
                </c:pt>
                <c:pt idx="988">
                  <c:v>2.86011E-5</c:v>
                </c:pt>
                <c:pt idx="989">
                  <c:v>2.8635500000000001E-5</c:v>
                </c:pt>
                <c:pt idx="990">
                  <c:v>2.8659200000000002E-5</c:v>
                </c:pt>
                <c:pt idx="991">
                  <c:v>2.8694500000000001E-5</c:v>
                </c:pt>
                <c:pt idx="992">
                  <c:v>2.8717600000000001E-5</c:v>
                </c:pt>
                <c:pt idx="993">
                  <c:v>2.8749299999999999E-5</c:v>
                </c:pt>
                <c:pt idx="994">
                  <c:v>2.8776899999999999E-5</c:v>
                </c:pt>
                <c:pt idx="995">
                  <c:v>2.87974E-5</c:v>
                </c:pt>
                <c:pt idx="996">
                  <c:v>2.8832799999999999E-5</c:v>
                </c:pt>
                <c:pt idx="997">
                  <c:v>2.88517E-5</c:v>
                </c:pt>
                <c:pt idx="998">
                  <c:v>2.8884999999999999E-5</c:v>
                </c:pt>
                <c:pt idx="999">
                  <c:v>2.8908199999999999E-5</c:v>
                </c:pt>
                <c:pt idx="1000">
                  <c:v>2.8926000000000001E-5</c:v>
                </c:pt>
                <c:pt idx="1001">
                  <c:v>2.8967199999999999E-5</c:v>
                </c:pt>
                <c:pt idx="1002">
                  <c:v>2.9008599999999999E-5</c:v>
                </c:pt>
                <c:pt idx="1003">
                  <c:v>2.9019000000000001E-5</c:v>
                </c:pt>
                <c:pt idx="1004">
                  <c:v>2.9045300000000001E-5</c:v>
                </c:pt>
                <c:pt idx="1005">
                  <c:v>2.90787E-5</c:v>
                </c:pt>
                <c:pt idx="1006">
                  <c:v>2.9099E-5</c:v>
                </c:pt>
                <c:pt idx="1007">
                  <c:v>2.91328E-5</c:v>
                </c:pt>
                <c:pt idx="1008">
                  <c:v>2.9162E-5</c:v>
                </c:pt>
                <c:pt idx="1009">
                  <c:v>2.91823E-5</c:v>
                </c:pt>
                <c:pt idx="1010">
                  <c:v>2.9214399999999999E-5</c:v>
                </c:pt>
                <c:pt idx="1011">
                  <c:v>2.9246399999999998E-5</c:v>
                </c:pt>
                <c:pt idx="1012">
                  <c:v>2.9272699999999998E-5</c:v>
                </c:pt>
                <c:pt idx="1013">
                  <c:v>2.92964E-5</c:v>
                </c:pt>
                <c:pt idx="1014">
                  <c:v>2.9331499999999999E-5</c:v>
                </c:pt>
                <c:pt idx="1015">
                  <c:v>2.93617E-5</c:v>
                </c:pt>
                <c:pt idx="1016">
                  <c:v>2.9394899999999999E-5</c:v>
                </c:pt>
                <c:pt idx="1017">
                  <c:v>2.9423600000000001E-5</c:v>
                </c:pt>
                <c:pt idx="1018">
                  <c:v>2.94556E-5</c:v>
                </c:pt>
                <c:pt idx="1019">
                  <c:v>2.94884E-5</c:v>
                </c:pt>
                <c:pt idx="1020">
                  <c:v>2.9519400000000001E-5</c:v>
                </c:pt>
                <c:pt idx="1021">
                  <c:v>2.9556700000000001E-5</c:v>
                </c:pt>
                <c:pt idx="1022">
                  <c:v>2.95869E-5</c:v>
                </c:pt>
                <c:pt idx="1023">
                  <c:v>2.9617599999999999E-5</c:v>
                </c:pt>
                <c:pt idx="1024">
                  <c:v>2.9659199999999999E-5</c:v>
                </c:pt>
                <c:pt idx="1025">
                  <c:v>2.9698700000000001E-5</c:v>
                </c:pt>
                <c:pt idx="1026">
                  <c:v>2.9730299999999999E-5</c:v>
                </c:pt>
                <c:pt idx="1027">
                  <c:v>2.9776100000000001E-5</c:v>
                </c:pt>
                <c:pt idx="1028">
                  <c:v>2.9810399999999998E-5</c:v>
                </c:pt>
                <c:pt idx="1029">
                  <c:v>2.9844300000000002E-5</c:v>
                </c:pt>
                <c:pt idx="1030">
                  <c:v>2.9883099999999999E-5</c:v>
                </c:pt>
                <c:pt idx="1031">
                  <c:v>2.99238E-5</c:v>
                </c:pt>
                <c:pt idx="1032">
                  <c:v>2.9961799999999998E-5</c:v>
                </c:pt>
                <c:pt idx="1033">
                  <c:v>2.9994499999999999E-5</c:v>
                </c:pt>
                <c:pt idx="1034">
                  <c:v>3.0046E-5</c:v>
                </c:pt>
                <c:pt idx="1035">
                  <c:v>3.0074300000000001E-5</c:v>
                </c:pt>
                <c:pt idx="1036">
                  <c:v>3.0117400000000001E-5</c:v>
                </c:pt>
                <c:pt idx="1037">
                  <c:v>3.0143800000000001E-5</c:v>
                </c:pt>
                <c:pt idx="1038">
                  <c:v>3.0188E-5</c:v>
                </c:pt>
                <c:pt idx="1039">
                  <c:v>3.0224400000000002E-5</c:v>
                </c:pt>
                <c:pt idx="1040">
                  <c:v>3.0264400000000001E-5</c:v>
                </c:pt>
                <c:pt idx="1041">
                  <c:v>3.02993E-5</c:v>
                </c:pt>
                <c:pt idx="1042">
                  <c:v>3.0332699999999998E-5</c:v>
                </c:pt>
                <c:pt idx="1043">
                  <c:v>3.0375999999999999E-5</c:v>
                </c:pt>
                <c:pt idx="1044">
                  <c:v>3.0408300000000002E-5</c:v>
                </c:pt>
                <c:pt idx="1045">
                  <c:v>3.0451999999999999E-5</c:v>
                </c:pt>
                <c:pt idx="1046">
                  <c:v>3.0485999999999999E-5</c:v>
                </c:pt>
                <c:pt idx="1047">
                  <c:v>3.0519899999999999E-5</c:v>
                </c:pt>
                <c:pt idx="1048">
                  <c:v>3.0559699999999998E-5</c:v>
                </c:pt>
                <c:pt idx="1049">
                  <c:v>3.0598500000000002E-5</c:v>
                </c:pt>
                <c:pt idx="1050">
                  <c:v>3.0632200000000001E-5</c:v>
                </c:pt>
                <c:pt idx="1051">
                  <c:v>3.0675300000000001E-5</c:v>
                </c:pt>
                <c:pt idx="1052">
                  <c:v>3.06967E-5</c:v>
                </c:pt>
                <c:pt idx="1053">
                  <c:v>3.0754599999999999E-5</c:v>
                </c:pt>
                <c:pt idx="1054">
                  <c:v>3.0778999999999998E-5</c:v>
                </c:pt>
                <c:pt idx="1055">
                  <c:v>3.0826800000000001E-5</c:v>
                </c:pt>
                <c:pt idx="1056">
                  <c:v>3.0865699999999998E-5</c:v>
                </c:pt>
                <c:pt idx="1057">
                  <c:v>3.0902099999999997E-5</c:v>
                </c:pt>
                <c:pt idx="1058">
                  <c:v>3.0938500000000002E-5</c:v>
                </c:pt>
                <c:pt idx="1059">
                  <c:v>3.0963500000000003E-5</c:v>
                </c:pt>
                <c:pt idx="1060">
                  <c:v>3.1006800000000003E-5</c:v>
                </c:pt>
                <c:pt idx="1061">
                  <c:v>3.1044499999999997E-5</c:v>
                </c:pt>
                <c:pt idx="1062">
                  <c:v>3.1092E-5</c:v>
                </c:pt>
                <c:pt idx="1063">
                  <c:v>3.1136700000000003E-5</c:v>
                </c:pt>
                <c:pt idx="1064">
                  <c:v>3.1161400000000003E-5</c:v>
                </c:pt>
                <c:pt idx="1065">
                  <c:v>3.12095E-5</c:v>
                </c:pt>
                <c:pt idx="1066">
                  <c:v>3.1241100000000001E-5</c:v>
                </c:pt>
                <c:pt idx="1067">
                  <c:v>3.1275000000000001E-5</c:v>
                </c:pt>
                <c:pt idx="1068">
                  <c:v>3.1322399999999997E-5</c:v>
                </c:pt>
                <c:pt idx="1069">
                  <c:v>3.13546E-5</c:v>
                </c:pt>
                <c:pt idx="1070">
                  <c:v>3.1408899999999997E-5</c:v>
                </c:pt>
                <c:pt idx="1071">
                  <c:v>3.1434199999999998E-5</c:v>
                </c:pt>
                <c:pt idx="1072">
                  <c:v>3.1482300000000002E-5</c:v>
                </c:pt>
                <c:pt idx="1073">
                  <c:v>3.1523799999999998E-5</c:v>
                </c:pt>
                <c:pt idx="1074">
                  <c:v>3.1561399999999999E-5</c:v>
                </c:pt>
                <c:pt idx="1075">
                  <c:v>3.16081E-5</c:v>
                </c:pt>
                <c:pt idx="1076">
                  <c:v>3.1647199999999997E-5</c:v>
                </c:pt>
                <c:pt idx="1077">
                  <c:v>3.16918E-5</c:v>
                </c:pt>
                <c:pt idx="1078">
                  <c:v>3.17348E-5</c:v>
                </c:pt>
                <c:pt idx="1079">
                  <c:v>3.1776200000000002E-5</c:v>
                </c:pt>
                <c:pt idx="1080">
                  <c:v>3.1815500000000001E-5</c:v>
                </c:pt>
                <c:pt idx="1081">
                  <c:v>3.1856000000000001E-5</c:v>
                </c:pt>
                <c:pt idx="1082">
                  <c:v>3.1911600000000001E-5</c:v>
                </c:pt>
                <c:pt idx="1083">
                  <c:v>3.1956299999999998E-5</c:v>
                </c:pt>
                <c:pt idx="1084">
                  <c:v>3.2001700000000002E-5</c:v>
                </c:pt>
                <c:pt idx="1085">
                  <c:v>3.2042000000000003E-5</c:v>
                </c:pt>
                <c:pt idx="1086">
                  <c:v>3.2083499999999999E-5</c:v>
                </c:pt>
                <c:pt idx="1087">
                  <c:v>3.2140300000000001E-5</c:v>
                </c:pt>
                <c:pt idx="1088">
                  <c:v>3.2173199999999999E-5</c:v>
                </c:pt>
                <c:pt idx="1089">
                  <c:v>3.2214300000000001E-5</c:v>
                </c:pt>
                <c:pt idx="1090">
                  <c:v>3.2258899999999997E-5</c:v>
                </c:pt>
                <c:pt idx="1091">
                  <c:v>3.23099E-5</c:v>
                </c:pt>
                <c:pt idx="1092">
                  <c:v>3.2357599999999997E-5</c:v>
                </c:pt>
                <c:pt idx="1093">
                  <c:v>3.24056E-5</c:v>
                </c:pt>
                <c:pt idx="1094">
                  <c:v>3.2453699999999997E-5</c:v>
                </c:pt>
                <c:pt idx="1095">
                  <c:v>3.2498700000000001E-5</c:v>
                </c:pt>
                <c:pt idx="1096">
                  <c:v>3.2542100000000001E-5</c:v>
                </c:pt>
                <c:pt idx="1097">
                  <c:v>3.2591900000000002E-5</c:v>
                </c:pt>
                <c:pt idx="1098">
                  <c:v>3.2630399999999998E-5</c:v>
                </c:pt>
                <c:pt idx="1099">
                  <c:v>3.2676199999999997E-5</c:v>
                </c:pt>
                <c:pt idx="1100">
                  <c:v>3.2732199999999998E-5</c:v>
                </c:pt>
                <c:pt idx="1101">
                  <c:v>3.2770800000000001E-5</c:v>
                </c:pt>
                <c:pt idx="1102">
                  <c:v>3.2830000000000002E-5</c:v>
                </c:pt>
                <c:pt idx="1103">
                  <c:v>3.2873400000000003E-5</c:v>
                </c:pt>
                <c:pt idx="1104">
                  <c:v>3.2919500000000002E-5</c:v>
                </c:pt>
                <c:pt idx="1105">
                  <c:v>3.2972500000000003E-5</c:v>
                </c:pt>
                <c:pt idx="1106">
                  <c:v>3.30142E-5</c:v>
                </c:pt>
                <c:pt idx="1107">
                  <c:v>3.3072199999999998E-5</c:v>
                </c:pt>
                <c:pt idx="1108">
                  <c:v>3.3114799999999997E-5</c:v>
                </c:pt>
                <c:pt idx="1109">
                  <c:v>3.3169800000000002E-5</c:v>
                </c:pt>
                <c:pt idx="1110">
                  <c:v>3.3213200000000002E-5</c:v>
                </c:pt>
                <c:pt idx="1111">
                  <c:v>3.3268600000000002E-5</c:v>
                </c:pt>
                <c:pt idx="1112">
                  <c:v>3.3308300000000001E-5</c:v>
                </c:pt>
                <c:pt idx="1113">
                  <c:v>3.3358899999999997E-5</c:v>
                </c:pt>
                <c:pt idx="1114">
                  <c:v>3.3405200000000003E-5</c:v>
                </c:pt>
                <c:pt idx="1115">
                  <c:v>3.3457000000000002E-5</c:v>
                </c:pt>
                <c:pt idx="1116">
                  <c:v>3.3501000000000003E-5</c:v>
                </c:pt>
                <c:pt idx="1117">
                  <c:v>3.3561800000000001E-5</c:v>
                </c:pt>
                <c:pt idx="1118">
                  <c:v>3.3606799999999998E-5</c:v>
                </c:pt>
                <c:pt idx="1119">
                  <c:v>3.3656099999999998E-5</c:v>
                </c:pt>
                <c:pt idx="1120">
                  <c:v>3.3703199999999999E-5</c:v>
                </c:pt>
                <c:pt idx="1121">
                  <c:v>3.37589E-5</c:v>
                </c:pt>
                <c:pt idx="1122">
                  <c:v>3.3801899999999999E-5</c:v>
                </c:pt>
                <c:pt idx="1123">
                  <c:v>3.3851199999999999E-5</c:v>
                </c:pt>
                <c:pt idx="1124">
                  <c:v>3.3909399999999998E-5</c:v>
                </c:pt>
                <c:pt idx="1125">
                  <c:v>3.3957900000000002E-5</c:v>
                </c:pt>
                <c:pt idx="1126">
                  <c:v>3.4011999999999999E-5</c:v>
                </c:pt>
                <c:pt idx="1127">
                  <c:v>3.4061099999999998E-5</c:v>
                </c:pt>
                <c:pt idx="1128">
                  <c:v>3.4110699999999999E-5</c:v>
                </c:pt>
                <c:pt idx="1129">
                  <c:v>3.4166499999999999E-5</c:v>
                </c:pt>
                <c:pt idx="1130">
                  <c:v>3.4221599999999998E-5</c:v>
                </c:pt>
                <c:pt idx="1131">
                  <c:v>3.4261599999999997E-5</c:v>
                </c:pt>
                <c:pt idx="1132">
                  <c:v>3.4312500000000001E-5</c:v>
                </c:pt>
                <c:pt idx="1133">
                  <c:v>3.4366499999999997E-5</c:v>
                </c:pt>
                <c:pt idx="1134">
                  <c:v>3.4419399999999998E-5</c:v>
                </c:pt>
                <c:pt idx="1135">
                  <c:v>3.4475499999999999E-5</c:v>
                </c:pt>
                <c:pt idx="1136">
                  <c:v>3.4530100000000003E-5</c:v>
                </c:pt>
                <c:pt idx="1137">
                  <c:v>3.45778E-5</c:v>
                </c:pt>
                <c:pt idx="1138">
                  <c:v>3.46338E-5</c:v>
                </c:pt>
                <c:pt idx="1139">
                  <c:v>3.46895E-5</c:v>
                </c:pt>
                <c:pt idx="1140">
                  <c:v>3.4738299999999999E-5</c:v>
                </c:pt>
                <c:pt idx="1141">
                  <c:v>3.47912E-5</c:v>
                </c:pt>
                <c:pt idx="1142">
                  <c:v>3.4842100000000003E-5</c:v>
                </c:pt>
                <c:pt idx="1143">
                  <c:v>3.4900400000000002E-5</c:v>
                </c:pt>
                <c:pt idx="1144">
                  <c:v>3.4950400000000003E-5</c:v>
                </c:pt>
                <c:pt idx="1145">
                  <c:v>3.5005800000000003E-5</c:v>
                </c:pt>
                <c:pt idx="1146">
                  <c:v>3.5052300000000003E-5</c:v>
                </c:pt>
                <c:pt idx="1147">
                  <c:v>3.5116700000000002E-5</c:v>
                </c:pt>
                <c:pt idx="1148">
                  <c:v>3.51592E-5</c:v>
                </c:pt>
                <c:pt idx="1149">
                  <c:v>3.5222499999999997E-5</c:v>
                </c:pt>
                <c:pt idx="1150">
                  <c:v>3.52704E-5</c:v>
                </c:pt>
                <c:pt idx="1151">
                  <c:v>3.5327100000000003E-5</c:v>
                </c:pt>
                <c:pt idx="1152">
                  <c:v>3.5382300000000002E-5</c:v>
                </c:pt>
                <c:pt idx="1153">
                  <c:v>3.5436399999999998E-5</c:v>
                </c:pt>
                <c:pt idx="1154">
                  <c:v>3.5485099999999997E-5</c:v>
                </c:pt>
                <c:pt idx="1155">
                  <c:v>3.5546100000000002E-5</c:v>
                </c:pt>
                <c:pt idx="1156">
                  <c:v>3.5596799999999998E-5</c:v>
                </c:pt>
                <c:pt idx="1157">
                  <c:v>3.5652799999999999E-5</c:v>
                </c:pt>
                <c:pt idx="1158">
                  <c:v>3.5706600000000001E-5</c:v>
                </c:pt>
                <c:pt idx="1159">
                  <c:v>3.5752700000000001E-5</c:v>
                </c:pt>
                <c:pt idx="1160">
                  <c:v>3.5807399999999999E-5</c:v>
                </c:pt>
                <c:pt idx="1161">
                  <c:v>3.5861700000000003E-5</c:v>
                </c:pt>
                <c:pt idx="1162">
                  <c:v>3.5925099999999999E-5</c:v>
                </c:pt>
                <c:pt idx="1163">
                  <c:v>3.5972400000000001E-5</c:v>
                </c:pt>
                <c:pt idx="1164">
                  <c:v>3.6034300000000002E-5</c:v>
                </c:pt>
                <c:pt idx="1165">
                  <c:v>3.6089700000000001E-5</c:v>
                </c:pt>
                <c:pt idx="1166">
                  <c:v>3.6134399999999997E-5</c:v>
                </c:pt>
                <c:pt idx="1167">
                  <c:v>3.6198700000000003E-5</c:v>
                </c:pt>
                <c:pt idx="1168">
                  <c:v>3.6242999999999998E-5</c:v>
                </c:pt>
                <c:pt idx="1169">
                  <c:v>3.6295799999999999E-5</c:v>
                </c:pt>
                <c:pt idx="1170">
                  <c:v>3.6351099999999998E-5</c:v>
                </c:pt>
                <c:pt idx="1171">
                  <c:v>3.6403699999999998E-5</c:v>
                </c:pt>
                <c:pt idx="1172">
                  <c:v>3.6466800000000001E-5</c:v>
                </c:pt>
                <c:pt idx="1173">
                  <c:v>3.6522500000000001E-5</c:v>
                </c:pt>
                <c:pt idx="1174">
                  <c:v>3.6579899999999999E-5</c:v>
                </c:pt>
                <c:pt idx="1175">
                  <c:v>3.6634600000000003E-5</c:v>
                </c:pt>
                <c:pt idx="1176">
                  <c:v>3.6687299999999997E-5</c:v>
                </c:pt>
                <c:pt idx="1177">
                  <c:v>3.67505E-5</c:v>
                </c:pt>
                <c:pt idx="1178">
                  <c:v>3.6802599999999999E-5</c:v>
                </c:pt>
                <c:pt idx="1179">
                  <c:v>3.6856300000000002E-5</c:v>
                </c:pt>
                <c:pt idx="1180">
                  <c:v>3.6921200000000002E-5</c:v>
                </c:pt>
                <c:pt idx="1181">
                  <c:v>3.6975499999999999E-5</c:v>
                </c:pt>
                <c:pt idx="1182">
                  <c:v>3.7027499999999997E-5</c:v>
                </c:pt>
                <c:pt idx="1183">
                  <c:v>3.70876E-5</c:v>
                </c:pt>
                <c:pt idx="1184">
                  <c:v>3.7142699999999999E-5</c:v>
                </c:pt>
                <c:pt idx="1185">
                  <c:v>3.7191899999999999E-5</c:v>
                </c:pt>
                <c:pt idx="1186">
                  <c:v>3.7261999999999997E-5</c:v>
                </c:pt>
                <c:pt idx="1187">
                  <c:v>3.7321299999999998E-5</c:v>
                </c:pt>
                <c:pt idx="1188">
                  <c:v>3.7383799999999999E-5</c:v>
                </c:pt>
                <c:pt idx="1189">
                  <c:v>3.7438399999999997E-5</c:v>
                </c:pt>
                <c:pt idx="1190">
                  <c:v>3.7496700000000003E-5</c:v>
                </c:pt>
                <c:pt idx="1191">
                  <c:v>3.7567500000000002E-5</c:v>
                </c:pt>
                <c:pt idx="1192">
                  <c:v>3.7623599999999997E-5</c:v>
                </c:pt>
                <c:pt idx="1193">
                  <c:v>3.7670399999999998E-5</c:v>
                </c:pt>
                <c:pt idx="1194">
                  <c:v>3.7737300000000002E-5</c:v>
                </c:pt>
                <c:pt idx="1195">
                  <c:v>3.7797299999999998E-5</c:v>
                </c:pt>
                <c:pt idx="1196">
                  <c:v>3.7863300000000001E-5</c:v>
                </c:pt>
                <c:pt idx="1197">
                  <c:v>3.7923200000000003E-5</c:v>
                </c:pt>
                <c:pt idx="1198">
                  <c:v>3.7985199999999997E-5</c:v>
                </c:pt>
                <c:pt idx="1199">
                  <c:v>3.80454E-5</c:v>
                </c:pt>
                <c:pt idx="1200">
                  <c:v>3.8105400000000003E-5</c:v>
                </c:pt>
                <c:pt idx="1201">
                  <c:v>3.8169800000000002E-5</c:v>
                </c:pt>
                <c:pt idx="1202">
                  <c:v>3.82245E-5</c:v>
                </c:pt>
                <c:pt idx="1203">
                  <c:v>3.8282799999999999E-5</c:v>
                </c:pt>
                <c:pt idx="1204">
                  <c:v>3.83481E-5</c:v>
                </c:pt>
                <c:pt idx="1205">
                  <c:v>3.84253E-5</c:v>
                </c:pt>
                <c:pt idx="1206">
                  <c:v>3.8481700000000001E-5</c:v>
                </c:pt>
                <c:pt idx="1207">
                  <c:v>3.8560199999999997E-5</c:v>
                </c:pt>
                <c:pt idx="1208">
                  <c:v>3.8621500000000003E-5</c:v>
                </c:pt>
                <c:pt idx="1209">
                  <c:v>3.8683400000000003E-5</c:v>
                </c:pt>
                <c:pt idx="1210">
                  <c:v>3.8751899999999997E-5</c:v>
                </c:pt>
                <c:pt idx="1211">
                  <c:v>3.8814299999999999E-5</c:v>
                </c:pt>
                <c:pt idx="1212">
                  <c:v>3.88798E-5</c:v>
                </c:pt>
                <c:pt idx="1213">
                  <c:v>3.89508E-5</c:v>
                </c:pt>
                <c:pt idx="1214">
                  <c:v>3.9021099999999998E-5</c:v>
                </c:pt>
                <c:pt idx="1215">
                  <c:v>3.9082899999999998E-5</c:v>
                </c:pt>
                <c:pt idx="1216">
                  <c:v>3.91518E-5</c:v>
                </c:pt>
                <c:pt idx="1217">
                  <c:v>3.9218299999999997E-5</c:v>
                </c:pt>
                <c:pt idx="1218">
                  <c:v>3.9294E-5</c:v>
                </c:pt>
                <c:pt idx="1219">
                  <c:v>3.9353900000000003E-5</c:v>
                </c:pt>
                <c:pt idx="1220">
                  <c:v>3.94332E-5</c:v>
                </c:pt>
                <c:pt idx="1221">
                  <c:v>3.9502200000000003E-5</c:v>
                </c:pt>
                <c:pt idx="1222">
                  <c:v>3.9571099999999998E-5</c:v>
                </c:pt>
                <c:pt idx="1223">
                  <c:v>3.9650400000000002E-5</c:v>
                </c:pt>
                <c:pt idx="1224">
                  <c:v>3.9716699999999999E-5</c:v>
                </c:pt>
                <c:pt idx="1225">
                  <c:v>3.97913E-5</c:v>
                </c:pt>
                <c:pt idx="1226">
                  <c:v>3.9863500000000002E-5</c:v>
                </c:pt>
                <c:pt idx="1227">
                  <c:v>3.99338E-5</c:v>
                </c:pt>
                <c:pt idx="1228">
                  <c:v>4.0024400000000003E-5</c:v>
                </c:pt>
                <c:pt idx="1229">
                  <c:v>4.0099299999999997E-5</c:v>
                </c:pt>
                <c:pt idx="1230">
                  <c:v>4.0176000000000003E-5</c:v>
                </c:pt>
                <c:pt idx="1231">
                  <c:v>4.0240200000000001E-5</c:v>
                </c:pt>
                <c:pt idx="1232">
                  <c:v>4.0329600000000001E-5</c:v>
                </c:pt>
                <c:pt idx="1233">
                  <c:v>4.0398700000000003E-5</c:v>
                </c:pt>
                <c:pt idx="1234">
                  <c:v>4.0477900000000001E-5</c:v>
                </c:pt>
                <c:pt idx="1235">
                  <c:v>4.0552400000000002E-5</c:v>
                </c:pt>
                <c:pt idx="1236">
                  <c:v>4.0633200000000003E-5</c:v>
                </c:pt>
                <c:pt idx="1237">
                  <c:v>4.0710000000000002E-5</c:v>
                </c:pt>
                <c:pt idx="1238">
                  <c:v>4.0787900000000003E-5</c:v>
                </c:pt>
                <c:pt idx="1239">
                  <c:v>4.08701E-5</c:v>
                </c:pt>
                <c:pt idx="1240">
                  <c:v>4.09411E-5</c:v>
                </c:pt>
                <c:pt idx="1241">
                  <c:v>4.1036299999999999E-5</c:v>
                </c:pt>
                <c:pt idx="1242">
                  <c:v>4.11139E-5</c:v>
                </c:pt>
                <c:pt idx="1243">
                  <c:v>4.1176800000000002E-5</c:v>
                </c:pt>
                <c:pt idx="1244">
                  <c:v>4.1270499999999997E-5</c:v>
                </c:pt>
                <c:pt idx="1245">
                  <c:v>4.1349600000000001E-5</c:v>
                </c:pt>
                <c:pt idx="1246">
                  <c:v>4.1434499999999998E-5</c:v>
                </c:pt>
                <c:pt idx="1247">
                  <c:v>4.1504100000000001E-5</c:v>
                </c:pt>
                <c:pt idx="1248">
                  <c:v>4.1591100000000002E-5</c:v>
                </c:pt>
                <c:pt idx="1249">
                  <c:v>4.1672799999999999E-5</c:v>
                </c:pt>
                <c:pt idx="1250">
                  <c:v>4.1752200000000003E-5</c:v>
                </c:pt>
                <c:pt idx="1251">
                  <c:v>4.1826400000000003E-5</c:v>
                </c:pt>
                <c:pt idx="1252">
                  <c:v>4.1908600000000001E-5</c:v>
                </c:pt>
                <c:pt idx="1253">
                  <c:v>4.1988199999999999E-5</c:v>
                </c:pt>
                <c:pt idx="1254">
                  <c:v>4.2066400000000001E-5</c:v>
                </c:pt>
                <c:pt idx="1255">
                  <c:v>4.2144300000000002E-5</c:v>
                </c:pt>
                <c:pt idx="1256">
                  <c:v>4.2223900000000001E-5</c:v>
                </c:pt>
                <c:pt idx="1257">
                  <c:v>4.231E-5</c:v>
                </c:pt>
                <c:pt idx="1258">
                  <c:v>4.2386199999999997E-5</c:v>
                </c:pt>
                <c:pt idx="1259">
                  <c:v>4.2467399999999999E-5</c:v>
                </c:pt>
                <c:pt idx="1260">
                  <c:v>4.2541399999999999E-5</c:v>
                </c:pt>
                <c:pt idx="1261">
                  <c:v>4.2608399999999997E-5</c:v>
                </c:pt>
                <c:pt idx="1262">
                  <c:v>4.2685300000000003E-5</c:v>
                </c:pt>
                <c:pt idx="1263">
                  <c:v>4.2768300000000002E-5</c:v>
                </c:pt>
                <c:pt idx="1264">
                  <c:v>4.2846999999999998E-5</c:v>
                </c:pt>
                <c:pt idx="1265">
                  <c:v>4.2931800000000001E-5</c:v>
                </c:pt>
                <c:pt idx="1266">
                  <c:v>4.30025E-5</c:v>
                </c:pt>
                <c:pt idx="1267">
                  <c:v>4.3066799999999999E-5</c:v>
                </c:pt>
                <c:pt idx="1268">
                  <c:v>4.3150199999999999E-5</c:v>
                </c:pt>
                <c:pt idx="1269">
                  <c:v>4.3223299999999997E-5</c:v>
                </c:pt>
                <c:pt idx="1270">
                  <c:v>4.3292599999999999E-5</c:v>
                </c:pt>
                <c:pt idx="1271">
                  <c:v>4.3379800000000001E-5</c:v>
                </c:pt>
                <c:pt idx="1272">
                  <c:v>4.3457000000000001E-5</c:v>
                </c:pt>
                <c:pt idx="1273">
                  <c:v>4.3529100000000003E-5</c:v>
                </c:pt>
                <c:pt idx="1274">
                  <c:v>4.3605700000000002E-5</c:v>
                </c:pt>
                <c:pt idx="1275">
                  <c:v>4.3684499999999998E-5</c:v>
                </c:pt>
                <c:pt idx="1276">
                  <c:v>4.3756800000000001E-5</c:v>
                </c:pt>
                <c:pt idx="1277">
                  <c:v>4.3835899999999998E-5</c:v>
                </c:pt>
                <c:pt idx="1278">
                  <c:v>4.3915400000000003E-5</c:v>
                </c:pt>
                <c:pt idx="1279">
                  <c:v>4.39883E-5</c:v>
                </c:pt>
                <c:pt idx="1280">
                  <c:v>4.4066600000000003E-5</c:v>
                </c:pt>
                <c:pt idx="1281">
                  <c:v>4.4140000000000001E-5</c:v>
                </c:pt>
                <c:pt idx="1282">
                  <c:v>4.4217800000000002E-5</c:v>
                </c:pt>
                <c:pt idx="1283">
                  <c:v>4.4283899999999998E-5</c:v>
                </c:pt>
                <c:pt idx="1284">
                  <c:v>4.43746E-5</c:v>
                </c:pt>
                <c:pt idx="1285">
                  <c:v>4.4447999999999999E-5</c:v>
                </c:pt>
                <c:pt idx="1286">
                  <c:v>4.4536700000000003E-5</c:v>
                </c:pt>
                <c:pt idx="1287">
                  <c:v>4.46154E-5</c:v>
                </c:pt>
                <c:pt idx="1288">
                  <c:v>4.4696100000000001E-5</c:v>
                </c:pt>
                <c:pt idx="1289">
                  <c:v>4.47823E-5</c:v>
                </c:pt>
                <c:pt idx="1290">
                  <c:v>4.4854300000000002E-5</c:v>
                </c:pt>
                <c:pt idx="1291">
                  <c:v>4.4935100000000003E-5</c:v>
                </c:pt>
                <c:pt idx="1292">
                  <c:v>4.5024900000000003E-5</c:v>
                </c:pt>
                <c:pt idx="1293">
                  <c:v>4.5102499999999997E-5</c:v>
                </c:pt>
                <c:pt idx="1294">
                  <c:v>4.5178400000000001E-5</c:v>
                </c:pt>
                <c:pt idx="1295">
                  <c:v>4.5277800000000002E-5</c:v>
                </c:pt>
                <c:pt idx="1296">
                  <c:v>4.5351700000000002E-5</c:v>
                </c:pt>
                <c:pt idx="1297">
                  <c:v>4.5435100000000001E-5</c:v>
                </c:pt>
                <c:pt idx="1298">
                  <c:v>4.5523099999999998E-5</c:v>
                </c:pt>
                <c:pt idx="1299">
                  <c:v>4.5601600000000001E-5</c:v>
                </c:pt>
                <c:pt idx="1300">
                  <c:v>4.5692100000000003E-5</c:v>
                </c:pt>
                <c:pt idx="1301">
                  <c:v>4.5776699999999998E-5</c:v>
                </c:pt>
                <c:pt idx="1302">
                  <c:v>4.5872199999999998E-5</c:v>
                </c:pt>
                <c:pt idx="1303">
                  <c:v>4.5957600000000002E-5</c:v>
                </c:pt>
                <c:pt idx="1304">
                  <c:v>4.6051499999999998E-5</c:v>
                </c:pt>
                <c:pt idx="1305">
                  <c:v>4.6140000000000002E-5</c:v>
                </c:pt>
                <c:pt idx="1306">
                  <c:v>4.6237699999999999E-5</c:v>
                </c:pt>
                <c:pt idx="1307">
                  <c:v>4.63306E-5</c:v>
                </c:pt>
                <c:pt idx="1308">
                  <c:v>4.6406200000000003E-5</c:v>
                </c:pt>
                <c:pt idx="1309">
                  <c:v>4.65037E-5</c:v>
                </c:pt>
                <c:pt idx="1310">
                  <c:v>4.6594000000000001E-5</c:v>
                </c:pt>
                <c:pt idx="1311">
                  <c:v>4.6693899999999997E-5</c:v>
                </c:pt>
                <c:pt idx="1312">
                  <c:v>4.6780000000000003E-5</c:v>
                </c:pt>
                <c:pt idx="1313">
                  <c:v>4.6884700000000002E-5</c:v>
                </c:pt>
                <c:pt idx="1314">
                  <c:v>4.6987499999999997E-5</c:v>
                </c:pt>
                <c:pt idx="1315">
                  <c:v>4.7074799999999999E-5</c:v>
                </c:pt>
                <c:pt idx="1316">
                  <c:v>4.7169000000000002E-5</c:v>
                </c:pt>
                <c:pt idx="1317">
                  <c:v>4.7267600000000001E-5</c:v>
                </c:pt>
                <c:pt idx="1318">
                  <c:v>4.7360700000000002E-5</c:v>
                </c:pt>
                <c:pt idx="1319">
                  <c:v>4.7462500000000002E-5</c:v>
                </c:pt>
                <c:pt idx="1320">
                  <c:v>4.7564200000000001E-5</c:v>
                </c:pt>
                <c:pt idx="1321">
                  <c:v>4.7658299999999997E-5</c:v>
                </c:pt>
                <c:pt idx="1322">
                  <c:v>4.7748799999999999E-5</c:v>
                </c:pt>
                <c:pt idx="1323">
                  <c:v>4.7842800000000002E-5</c:v>
                </c:pt>
                <c:pt idx="1324">
                  <c:v>4.7951000000000002E-5</c:v>
                </c:pt>
                <c:pt idx="1325">
                  <c:v>4.8053400000000003E-5</c:v>
                </c:pt>
                <c:pt idx="1326">
                  <c:v>4.8156499999999999E-5</c:v>
                </c:pt>
                <c:pt idx="1327">
                  <c:v>4.8256200000000001E-5</c:v>
                </c:pt>
                <c:pt idx="1328">
                  <c:v>4.83639E-5</c:v>
                </c:pt>
                <c:pt idx="1329">
                  <c:v>4.8466800000000002E-5</c:v>
                </c:pt>
                <c:pt idx="1330">
                  <c:v>4.8576999999999999E-5</c:v>
                </c:pt>
                <c:pt idx="1331">
                  <c:v>4.8667E-5</c:v>
                </c:pt>
                <c:pt idx="1332">
                  <c:v>4.8772500000000001E-5</c:v>
                </c:pt>
                <c:pt idx="1333">
                  <c:v>4.8873399999999999E-5</c:v>
                </c:pt>
                <c:pt idx="1334">
                  <c:v>4.8967300000000001E-5</c:v>
                </c:pt>
                <c:pt idx="1335">
                  <c:v>4.90719E-5</c:v>
                </c:pt>
                <c:pt idx="1336">
                  <c:v>4.9191699999999999E-5</c:v>
                </c:pt>
                <c:pt idx="1337">
                  <c:v>4.9282800000000002E-5</c:v>
                </c:pt>
                <c:pt idx="1338">
                  <c:v>4.9393800000000001E-5</c:v>
                </c:pt>
                <c:pt idx="1339">
                  <c:v>4.9490100000000002E-5</c:v>
                </c:pt>
                <c:pt idx="1340">
                  <c:v>4.9599399999999998E-5</c:v>
                </c:pt>
                <c:pt idx="1341">
                  <c:v>4.9706000000000001E-5</c:v>
                </c:pt>
                <c:pt idx="1342">
                  <c:v>4.9809699999999998E-5</c:v>
                </c:pt>
                <c:pt idx="1343">
                  <c:v>4.9926200000000003E-5</c:v>
                </c:pt>
                <c:pt idx="1344">
                  <c:v>5.0025299999999997E-5</c:v>
                </c:pt>
                <c:pt idx="1345">
                  <c:v>5.0121099999999997E-5</c:v>
                </c:pt>
                <c:pt idx="1346">
                  <c:v>5.0241300000000003E-5</c:v>
                </c:pt>
                <c:pt idx="1347">
                  <c:v>5.0337300000000003E-5</c:v>
                </c:pt>
                <c:pt idx="1348">
                  <c:v>5.0448100000000002E-5</c:v>
                </c:pt>
                <c:pt idx="1349">
                  <c:v>5.0550799999999997E-5</c:v>
                </c:pt>
                <c:pt idx="1350">
                  <c:v>5.0653399999999999E-5</c:v>
                </c:pt>
                <c:pt idx="1351">
                  <c:v>5.0773999999999999E-5</c:v>
                </c:pt>
                <c:pt idx="1352">
                  <c:v>5.0871500000000002E-5</c:v>
                </c:pt>
                <c:pt idx="1353">
                  <c:v>5.0985300000000001E-5</c:v>
                </c:pt>
                <c:pt idx="1354">
                  <c:v>5.1097100000000002E-5</c:v>
                </c:pt>
                <c:pt idx="1355">
                  <c:v>5.1201600000000001E-5</c:v>
                </c:pt>
                <c:pt idx="1356">
                  <c:v>5.13184E-5</c:v>
                </c:pt>
                <c:pt idx="1357">
                  <c:v>5.1419499999999998E-5</c:v>
                </c:pt>
                <c:pt idx="1358">
                  <c:v>5.1529700000000002E-5</c:v>
                </c:pt>
                <c:pt idx="1359">
                  <c:v>5.16366E-5</c:v>
                </c:pt>
                <c:pt idx="1360">
                  <c:v>5.1752899999999997E-5</c:v>
                </c:pt>
                <c:pt idx="1361">
                  <c:v>5.18654E-5</c:v>
                </c:pt>
                <c:pt idx="1362">
                  <c:v>5.1975999999999998E-5</c:v>
                </c:pt>
                <c:pt idx="1363">
                  <c:v>5.2082700000000002E-5</c:v>
                </c:pt>
                <c:pt idx="1364">
                  <c:v>5.2203800000000003E-5</c:v>
                </c:pt>
                <c:pt idx="1365">
                  <c:v>5.2312099999999997E-5</c:v>
                </c:pt>
                <c:pt idx="1366">
                  <c:v>5.2430599999999999E-5</c:v>
                </c:pt>
                <c:pt idx="1367">
                  <c:v>5.2537799999999997E-5</c:v>
                </c:pt>
                <c:pt idx="1368">
                  <c:v>5.26473E-5</c:v>
                </c:pt>
                <c:pt idx="1369">
                  <c:v>5.2772100000000003E-5</c:v>
                </c:pt>
                <c:pt idx="1370">
                  <c:v>5.2885800000000001E-5</c:v>
                </c:pt>
                <c:pt idx="1371">
                  <c:v>5.3004100000000003E-5</c:v>
                </c:pt>
                <c:pt idx="1372">
                  <c:v>5.3118000000000002E-5</c:v>
                </c:pt>
                <c:pt idx="1373">
                  <c:v>5.3237199999999999E-5</c:v>
                </c:pt>
                <c:pt idx="1374">
                  <c:v>5.3346600000000002E-5</c:v>
                </c:pt>
                <c:pt idx="1375">
                  <c:v>5.34692E-5</c:v>
                </c:pt>
                <c:pt idx="1376">
                  <c:v>5.3588100000000003E-5</c:v>
                </c:pt>
                <c:pt idx="1377">
                  <c:v>5.37073E-5</c:v>
                </c:pt>
                <c:pt idx="1378">
                  <c:v>5.3833199999999998E-5</c:v>
                </c:pt>
                <c:pt idx="1379">
                  <c:v>5.39423E-5</c:v>
                </c:pt>
                <c:pt idx="1380">
                  <c:v>5.4073400000000003E-5</c:v>
                </c:pt>
                <c:pt idx="1381">
                  <c:v>5.4190400000000002E-5</c:v>
                </c:pt>
                <c:pt idx="1382">
                  <c:v>5.4321299999999998E-5</c:v>
                </c:pt>
                <c:pt idx="1383">
                  <c:v>5.4440800000000002E-5</c:v>
                </c:pt>
                <c:pt idx="1384">
                  <c:v>5.4562799999999999E-5</c:v>
                </c:pt>
                <c:pt idx="1385">
                  <c:v>5.4672700000000003E-5</c:v>
                </c:pt>
                <c:pt idx="1386">
                  <c:v>5.4799899999999997E-5</c:v>
                </c:pt>
                <c:pt idx="1387">
                  <c:v>5.4927099999999998E-5</c:v>
                </c:pt>
                <c:pt idx="1388">
                  <c:v>5.5057399999999999E-5</c:v>
                </c:pt>
                <c:pt idx="1389">
                  <c:v>5.51784E-5</c:v>
                </c:pt>
                <c:pt idx="1390">
                  <c:v>5.5304199999999998E-5</c:v>
                </c:pt>
                <c:pt idx="1391">
                  <c:v>5.5431199999999999E-5</c:v>
                </c:pt>
                <c:pt idx="1392">
                  <c:v>5.5557899999999999E-5</c:v>
                </c:pt>
                <c:pt idx="1393">
                  <c:v>5.5688600000000001E-5</c:v>
                </c:pt>
                <c:pt idx="1394">
                  <c:v>5.5810699999999997E-5</c:v>
                </c:pt>
                <c:pt idx="1395">
                  <c:v>5.5940100000000003E-5</c:v>
                </c:pt>
                <c:pt idx="1396">
                  <c:v>5.6068600000000001E-5</c:v>
                </c:pt>
                <c:pt idx="1397">
                  <c:v>5.6189700000000002E-5</c:v>
                </c:pt>
                <c:pt idx="1398">
                  <c:v>5.6324199999999999E-5</c:v>
                </c:pt>
                <c:pt idx="1399">
                  <c:v>5.6453100000000003E-5</c:v>
                </c:pt>
                <c:pt idx="1400">
                  <c:v>5.6580699999999999E-5</c:v>
                </c:pt>
                <c:pt idx="1401">
                  <c:v>5.6707799999999999E-5</c:v>
                </c:pt>
                <c:pt idx="1402">
                  <c:v>5.6828900000000001E-5</c:v>
                </c:pt>
                <c:pt idx="1403">
                  <c:v>5.6965100000000001E-5</c:v>
                </c:pt>
                <c:pt idx="1404">
                  <c:v>5.7094900000000001E-5</c:v>
                </c:pt>
                <c:pt idx="1405">
                  <c:v>5.7217299999999998E-5</c:v>
                </c:pt>
                <c:pt idx="1406">
                  <c:v>5.7362199999999998E-5</c:v>
                </c:pt>
                <c:pt idx="1407">
                  <c:v>5.7478500000000002E-5</c:v>
                </c:pt>
                <c:pt idx="1408">
                  <c:v>5.7617800000000003E-5</c:v>
                </c:pt>
                <c:pt idx="1409">
                  <c:v>5.77404E-5</c:v>
                </c:pt>
                <c:pt idx="1410">
                  <c:v>5.7884499999999998E-5</c:v>
                </c:pt>
                <c:pt idx="1411">
                  <c:v>5.7998899999999998E-5</c:v>
                </c:pt>
                <c:pt idx="1412">
                  <c:v>5.8145900000000002E-5</c:v>
                </c:pt>
                <c:pt idx="1413">
                  <c:v>5.8269200000000001E-5</c:v>
                </c:pt>
                <c:pt idx="1414">
                  <c:v>5.8396000000000001E-5</c:v>
                </c:pt>
                <c:pt idx="1415">
                  <c:v>5.8523699999999997E-5</c:v>
                </c:pt>
                <c:pt idx="1416">
                  <c:v>5.8653899999999998E-5</c:v>
                </c:pt>
                <c:pt idx="1417">
                  <c:v>5.8774199999999997E-5</c:v>
                </c:pt>
                <c:pt idx="1418">
                  <c:v>5.8897599999999997E-5</c:v>
                </c:pt>
                <c:pt idx="1419">
                  <c:v>5.9039400000000003E-5</c:v>
                </c:pt>
                <c:pt idx="1420">
                  <c:v>5.9158199999999999E-5</c:v>
                </c:pt>
                <c:pt idx="1421">
                  <c:v>5.9284799999999999E-5</c:v>
                </c:pt>
                <c:pt idx="1422">
                  <c:v>5.9422700000000003E-5</c:v>
                </c:pt>
                <c:pt idx="1423">
                  <c:v>5.9550899999999999E-5</c:v>
                </c:pt>
                <c:pt idx="1424">
                  <c:v>5.9680399999999999E-5</c:v>
                </c:pt>
                <c:pt idx="1425">
                  <c:v>5.9818200000000003E-5</c:v>
                </c:pt>
                <c:pt idx="1426">
                  <c:v>5.9930399999999998E-5</c:v>
                </c:pt>
                <c:pt idx="1427">
                  <c:v>6.0065000000000002E-5</c:v>
                </c:pt>
                <c:pt idx="1428">
                  <c:v>6.0194500000000001E-5</c:v>
                </c:pt>
                <c:pt idx="1429">
                  <c:v>6.0321600000000002E-5</c:v>
                </c:pt>
                <c:pt idx="1430">
                  <c:v>6.0452499999999998E-5</c:v>
                </c:pt>
                <c:pt idx="1431">
                  <c:v>6.0581999999999997E-5</c:v>
                </c:pt>
                <c:pt idx="1432">
                  <c:v>6.0706599999999999E-5</c:v>
                </c:pt>
                <c:pt idx="1433">
                  <c:v>6.0837400000000001E-5</c:v>
                </c:pt>
                <c:pt idx="1434">
                  <c:v>6.09759E-5</c:v>
                </c:pt>
                <c:pt idx="1435">
                  <c:v>6.1094399999999996E-5</c:v>
                </c:pt>
                <c:pt idx="1436">
                  <c:v>6.1225700000000006E-5</c:v>
                </c:pt>
                <c:pt idx="1437">
                  <c:v>6.1347300000000001E-5</c:v>
                </c:pt>
                <c:pt idx="1438">
                  <c:v>6.1479500000000007E-5</c:v>
                </c:pt>
                <c:pt idx="1439">
                  <c:v>6.1604899999999997E-5</c:v>
                </c:pt>
                <c:pt idx="1440">
                  <c:v>6.1738700000000006E-5</c:v>
                </c:pt>
                <c:pt idx="1441">
                  <c:v>6.18721E-5</c:v>
                </c:pt>
                <c:pt idx="1442">
                  <c:v>6.2013400000000005E-5</c:v>
                </c:pt>
                <c:pt idx="1443">
                  <c:v>6.2136899999999998E-5</c:v>
                </c:pt>
                <c:pt idx="1444">
                  <c:v>6.2257900000000006E-5</c:v>
                </c:pt>
                <c:pt idx="1445">
                  <c:v>6.2399100000000004E-5</c:v>
                </c:pt>
                <c:pt idx="1446">
                  <c:v>6.2526200000000005E-5</c:v>
                </c:pt>
                <c:pt idx="1447">
                  <c:v>6.2664999999999997E-5</c:v>
                </c:pt>
                <c:pt idx="1448">
                  <c:v>6.2800100000000002E-5</c:v>
                </c:pt>
                <c:pt idx="1449">
                  <c:v>6.2933299999999996E-5</c:v>
                </c:pt>
                <c:pt idx="1450">
                  <c:v>6.3071000000000007E-5</c:v>
                </c:pt>
                <c:pt idx="1451">
                  <c:v>6.3202500000000003E-5</c:v>
                </c:pt>
                <c:pt idx="1452">
                  <c:v>6.3333300000000006E-5</c:v>
                </c:pt>
                <c:pt idx="1453">
                  <c:v>6.3478499999999999E-5</c:v>
                </c:pt>
                <c:pt idx="1454">
                  <c:v>6.3614800000000006E-5</c:v>
                </c:pt>
                <c:pt idx="1455">
                  <c:v>6.3759999999999999E-5</c:v>
                </c:pt>
                <c:pt idx="1456">
                  <c:v>6.3882999999999998E-5</c:v>
                </c:pt>
                <c:pt idx="1457">
                  <c:v>6.40324E-5</c:v>
                </c:pt>
                <c:pt idx="1458">
                  <c:v>6.4168299999999899E-5</c:v>
                </c:pt>
                <c:pt idx="1459">
                  <c:v>6.4302500000000003E-5</c:v>
                </c:pt>
                <c:pt idx="1460">
                  <c:v>6.4450900000000003E-5</c:v>
                </c:pt>
                <c:pt idx="1461">
                  <c:v>6.4583600000000003E-5</c:v>
                </c:pt>
                <c:pt idx="1462">
                  <c:v>6.4728799999999996E-5</c:v>
                </c:pt>
                <c:pt idx="1463">
                  <c:v>6.4880800000000004E-5</c:v>
                </c:pt>
                <c:pt idx="1464">
                  <c:v>6.5024500000000001E-5</c:v>
                </c:pt>
                <c:pt idx="1465">
                  <c:v>6.5154199999999899E-5</c:v>
                </c:pt>
                <c:pt idx="1466">
                  <c:v>6.5308299999999999E-5</c:v>
                </c:pt>
                <c:pt idx="1467">
                  <c:v>6.5448699999999996E-5</c:v>
                </c:pt>
                <c:pt idx="1468">
                  <c:v>6.5592800000000007E-5</c:v>
                </c:pt>
                <c:pt idx="1469">
                  <c:v>6.5742500000000003E-5</c:v>
                </c:pt>
                <c:pt idx="1470">
                  <c:v>6.58895E-5</c:v>
                </c:pt>
                <c:pt idx="1471">
                  <c:v>6.6027300000000004E-5</c:v>
                </c:pt>
                <c:pt idx="1472">
                  <c:v>6.6169700000000004E-5</c:v>
                </c:pt>
                <c:pt idx="1473">
                  <c:v>6.6333699999999998E-5</c:v>
                </c:pt>
                <c:pt idx="1474">
                  <c:v>6.6460199999999998E-5</c:v>
                </c:pt>
                <c:pt idx="1475">
                  <c:v>6.6623299999999996E-5</c:v>
                </c:pt>
                <c:pt idx="1476">
                  <c:v>6.6785499999999999E-5</c:v>
                </c:pt>
                <c:pt idx="1477">
                  <c:v>6.6923700000000004E-5</c:v>
                </c:pt>
                <c:pt idx="1478">
                  <c:v>6.7076999999999995E-5</c:v>
                </c:pt>
                <c:pt idx="1479">
                  <c:v>6.7229200000000003E-5</c:v>
                </c:pt>
                <c:pt idx="1480">
                  <c:v>6.7384200000000004E-5</c:v>
                </c:pt>
                <c:pt idx="1481">
                  <c:v>6.7528500000000002E-5</c:v>
                </c:pt>
                <c:pt idx="1482">
                  <c:v>6.7679800000000002E-5</c:v>
                </c:pt>
                <c:pt idx="1483">
                  <c:v>6.78365E-5</c:v>
                </c:pt>
                <c:pt idx="1484">
                  <c:v>6.7980100000000003E-5</c:v>
                </c:pt>
                <c:pt idx="1485">
                  <c:v>6.8134100000000002E-5</c:v>
                </c:pt>
                <c:pt idx="1486">
                  <c:v>6.8293499999999999E-5</c:v>
                </c:pt>
                <c:pt idx="1487">
                  <c:v>6.8444799999999999E-5</c:v>
                </c:pt>
                <c:pt idx="1488">
                  <c:v>6.8592700000000005E-5</c:v>
                </c:pt>
                <c:pt idx="1489">
                  <c:v>6.8753799999999999E-5</c:v>
                </c:pt>
                <c:pt idx="1490">
                  <c:v>6.8905799999999899E-5</c:v>
                </c:pt>
                <c:pt idx="1491">
                  <c:v>6.9064899999999997E-5</c:v>
                </c:pt>
                <c:pt idx="1492">
                  <c:v>6.9207299999999997E-5</c:v>
                </c:pt>
                <c:pt idx="1493">
                  <c:v>6.9372800000000001E-5</c:v>
                </c:pt>
                <c:pt idx="1494">
                  <c:v>6.9525700000000004E-5</c:v>
                </c:pt>
                <c:pt idx="1495">
                  <c:v>6.96845E-5</c:v>
                </c:pt>
                <c:pt idx="1496">
                  <c:v>6.9839599999999995E-5</c:v>
                </c:pt>
                <c:pt idx="1497">
                  <c:v>6.9997899999999996E-5</c:v>
                </c:pt>
                <c:pt idx="1498">
                  <c:v>7.0147699999999999E-5</c:v>
                </c:pt>
                <c:pt idx="1499">
                  <c:v>7.0305699999999898E-5</c:v>
                </c:pt>
                <c:pt idx="1500">
                  <c:v>7.0451999999999996E-5</c:v>
                </c:pt>
                <c:pt idx="1501">
                  <c:v>7.0619300000000003E-5</c:v>
                </c:pt>
                <c:pt idx="1502">
                  <c:v>7.0771099999999997E-5</c:v>
                </c:pt>
                <c:pt idx="1503">
                  <c:v>7.0932499999999999E-5</c:v>
                </c:pt>
                <c:pt idx="1504">
                  <c:v>7.1074800000000006E-5</c:v>
                </c:pt>
                <c:pt idx="1505">
                  <c:v>7.1230700000000002E-5</c:v>
                </c:pt>
                <c:pt idx="1506">
                  <c:v>7.1380199999999998E-5</c:v>
                </c:pt>
                <c:pt idx="1507">
                  <c:v>7.1539399999999995E-5</c:v>
                </c:pt>
                <c:pt idx="1508">
                  <c:v>7.1687000000000007E-5</c:v>
                </c:pt>
                <c:pt idx="1509">
                  <c:v>7.18446E-5</c:v>
                </c:pt>
                <c:pt idx="1510">
                  <c:v>7.1998399999999998E-5</c:v>
                </c:pt>
                <c:pt idx="1511">
                  <c:v>7.2154600000000002E-5</c:v>
                </c:pt>
                <c:pt idx="1512">
                  <c:v>7.2306399999999996E-5</c:v>
                </c:pt>
                <c:pt idx="1513">
                  <c:v>7.2456699999999899E-5</c:v>
                </c:pt>
                <c:pt idx="1514">
                  <c:v>7.2608599999999995E-5</c:v>
                </c:pt>
                <c:pt idx="1515">
                  <c:v>7.2760000000000001E-5</c:v>
                </c:pt>
                <c:pt idx="1516">
                  <c:v>7.2904799999999899E-5</c:v>
                </c:pt>
                <c:pt idx="1517">
                  <c:v>7.3049100000000005E-5</c:v>
                </c:pt>
                <c:pt idx="1518">
                  <c:v>7.3212400000000004E-5</c:v>
                </c:pt>
                <c:pt idx="1519">
                  <c:v>7.3356199999999899E-5</c:v>
                </c:pt>
                <c:pt idx="1520">
                  <c:v>7.3511999999999997E-5</c:v>
                </c:pt>
                <c:pt idx="1521">
                  <c:v>7.3665300000000001E-5</c:v>
                </c:pt>
                <c:pt idx="1522">
                  <c:v>7.3801999999999996E-5</c:v>
                </c:pt>
                <c:pt idx="1523">
                  <c:v>7.3965899999999996E-5</c:v>
                </c:pt>
                <c:pt idx="1524">
                  <c:v>7.4113800000000002E-5</c:v>
                </c:pt>
                <c:pt idx="1525">
                  <c:v>7.4265999999999997E-5</c:v>
                </c:pt>
                <c:pt idx="1526">
                  <c:v>7.4411000000000003E-5</c:v>
                </c:pt>
                <c:pt idx="1527">
                  <c:v>7.4565299999999996E-5</c:v>
                </c:pt>
                <c:pt idx="1528">
                  <c:v>7.47124E-5</c:v>
                </c:pt>
                <c:pt idx="1529">
                  <c:v>7.4862200000000003E-5</c:v>
                </c:pt>
                <c:pt idx="1530">
                  <c:v>7.50152E-5</c:v>
                </c:pt>
                <c:pt idx="1531">
                  <c:v>7.5173399999999899E-5</c:v>
                </c:pt>
                <c:pt idx="1532">
                  <c:v>7.5317399999999998E-5</c:v>
                </c:pt>
                <c:pt idx="1533">
                  <c:v>7.5463700000000001E-5</c:v>
                </c:pt>
                <c:pt idx="1534">
                  <c:v>7.5622299999999996E-5</c:v>
                </c:pt>
                <c:pt idx="1535">
                  <c:v>7.5777899999999998E-5</c:v>
                </c:pt>
                <c:pt idx="1536">
                  <c:v>7.59238E-5</c:v>
                </c:pt>
                <c:pt idx="1537">
                  <c:v>7.6084199999999999E-5</c:v>
                </c:pt>
                <c:pt idx="1538">
                  <c:v>7.6234800000000004E-5</c:v>
                </c:pt>
                <c:pt idx="1539">
                  <c:v>7.6387499999999898E-5</c:v>
                </c:pt>
                <c:pt idx="1540">
                  <c:v>7.6548499999999899E-5</c:v>
                </c:pt>
                <c:pt idx="1541">
                  <c:v>7.6700900000000003E-5</c:v>
                </c:pt>
                <c:pt idx="1542">
                  <c:v>7.6854599999999899E-5</c:v>
                </c:pt>
                <c:pt idx="1543">
                  <c:v>7.7006400000000002E-5</c:v>
                </c:pt>
                <c:pt idx="1544">
                  <c:v>7.7171900000000006E-5</c:v>
                </c:pt>
                <c:pt idx="1545">
                  <c:v>7.7328499999999997E-5</c:v>
                </c:pt>
                <c:pt idx="1546">
                  <c:v>7.7491500000000002E-5</c:v>
                </c:pt>
                <c:pt idx="1547">
                  <c:v>7.7656200000000004E-5</c:v>
                </c:pt>
                <c:pt idx="1548">
                  <c:v>7.7809699999999995E-5</c:v>
                </c:pt>
                <c:pt idx="1549">
                  <c:v>7.7967399999999995E-5</c:v>
                </c:pt>
                <c:pt idx="1550">
                  <c:v>7.8139099999999999E-5</c:v>
                </c:pt>
                <c:pt idx="1551">
                  <c:v>7.8296199999999998E-5</c:v>
                </c:pt>
                <c:pt idx="1552">
                  <c:v>7.8463700000000006E-5</c:v>
                </c:pt>
                <c:pt idx="1553">
                  <c:v>7.8634199999999898E-5</c:v>
                </c:pt>
                <c:pt idx="1554">
                  <c:v>7.8793800000000004E-5</c:v>
                </c:pt>
                <c:pt idx="1555">
                  <c:v>7.8957300000000004E-5</c:v>
                </c:pt>
                <c:pt idx="1556">
                  <c:v>7.9132499999999995E-5</c:v>
                </c:pt>
                <c:pt idx="1557">
                  <c:v>7.9299400000000002E-5</c:v>
                </c:pt>
                <c:pt idx="1558">
                  <c:v>7.9462000000000006E-5</c:v>
                </c:pt>
                <c:pt idx="1559">
                  <c:v>7.9628299999999998E-5</c:v>
                </c:pt>
                <c:pt idx="1560">
                  <c:v>7.9791399999999996E-5</c:v>
                </c:pt>
                <c:pt idx="1561">
                  <c:v>7.9970599999999996E-5</c:v>
                </c:pt>
                <c:pt idx="1562">
                  <c:v>8.0149500000000002E-5</c:v>
                </c:pt>
                <c:pt idx="1563">
                  <c:v>8.0323100000000004E-5</c:v>
                </c:pt>
                <c:pt idx="1564">
                  <c:v>8.0493499999999998E-5</c:v>
                </c:pt>
                <c:pt idx="1565">
                  <c:v>8.0674300000000001E-5</c:v>
                </c:pt>
                <c:pt idx="1566">
                  <c:v>8.0848900000000004E-5</c:v>
                </c:pt>
                <c:pt idx="1567">
                  <c:v>8.1025200000000005E-5</c:v>
                </c:pt>
                <c:pt idx="1568">
                  <c:v>8.1194700000000004E-5</c:v>
                </c:pt>
                <c:pt idx="1569">
                  <c:v>8.13665999999999E-5</c:v>
                </c:pt>
                <c:pt idx="1570">
                  <c:v>8.1544400000000005E-5</c:v>
                </c:pt>
                <c:pt idx="1571">
                  <c:v>8.1722699999999996E-5</c:v>
                </c:pt>
                <c:pt idx="1572">
                  <c:v>8.1907E-5</c:v>
                </c:pt>
                <c:pt idx="1573">
                  <c:v>8.2080600000000001E-5</c:v>
                </c:pt>
                <c:pt idx="1574">
                  <c:v>8.2261699999999999E-5</c:v>
                </c:pt>
                <c:pt idx="1575">
                  <c:v>8.2437900000000006E-5</c:v>
                </c:pt>
                <c:pt idx="1576">
                  <c:v>8.2617300000000006E-5</c:v>
                </c:pt>
                <c:pt idx="1577">
                  <c:v>8.2795599999999997E-5</c:v>
                </c:pt>
                <c:pt idx="1578">
                  <c:v>8.2976600000000001E-5</c:v>
                </c:pt>
                <c:pt idx="1579">
                  <c:v>8.3146399999999899E-5</c:v>
                </c:pt>
                <c:pt idx="1580">
                  <c:v>8.33375E-5</c:v>
                </c:pt>
                <c:pt idx="1581">
                  <c:v>8.3517999999999996E-5</c:v>
                </c:pt>
                <c:pt idx="1582">
                  <c:v>8.3707400000000004E-5</c:v>
                </c:pt>
                <c:pt idx="1583">
                  <c:v>8.3876700000000003E-5</c:v>
                </c:pt>
                <c:pt idx="1584">
                  <c:v>8.4065299999999996E-5</c:v>
                </c:pt>
                <c:pt idx="1585">
                  <c:v>8.4244299999999996E-5</c:v>
                </c:pt>
                <c:pt idx="1586">
                  <c:v>8.4415399999999998E-5</c:v>
                </c:pt>
                <c:pt idx="1587">
                  <c:v>8.46049E-5</c:v>
                </c:pt>
                <c:pt idx="1588">
                  <c:v>8.4773100000000003E-5</c:v>
                </c:pt>
                <c:pt idx="1589">
                  <c:v>8.49575999999999E-5</c:v>
                </c:pt>
                <c:pt idx="1590">
                  <c:v>8.5132300000000005E-5</c:v>
                </c:pt>
                <c:pt idx="1591">
                  <c:v>8.53126E-5</c:v>
                </c:pt>
                <c:pt idx="1592">
                  <c:v>8.5486200000000002E-5</c:v>
                </c:pt>
                <c:pt idx="1593">
                  <c:v>8.5667200000000005E-5</c:v>
                </c:pt>
                <c:pt idx="1594">
                  <c:v>8.5842500000000004E-5</c:v>
                </c:pt>
                <c:pt idx="1595">
                  <c:v>8.6019400000000005E-5</c:v>
                </c:pt>
                <c:pt idx="1596">
                  <c:v>8.6205999999999899E-5</c:v>
                </c:pt>
                <c:pt idx="1597">
                  <c:v>8.6378299999999999E-5</c:v>
                </c:pt>
                <c:pt idx="1598">
                  <c:v>8.6556000000000003E-5</c:v>
                </c:pt>
                <c:pt idx="1599">
                  <c:v>8.6741000000000002E-5</c:v>
                </c:pt>
                <c:pt idx="1600">
                  <c:v>8.6907E-5</c:v>
                </c:pt>
                <c:pt idx="1601">
                  <c:v>8.7080499999999899E-5</c:v>
                </c:pt>
                <c:pt idx="1602">
                  <c:v>8.7255499999999998E-5</c:v>
                </c:pt>
                <c:pt idx="1603">
                  <c:v>8.74355E-5</c:v>
                </c:pt>
                <c:pt idx="1604">
                  <c:v>8.7618099999999899E-5</c:v>
                </c:pt>
                <c:pt idx="1605">
                  <c:v>8.7792800000000004E-5</c:v>
                </c:pt>
                <c:pt idx="1606">
                  <c:v>8.7974300000000002E-5</c:v>
                </c:pt>
                <c:pt idx="1607">
                  <c:v>8.8134900000000002E-5</c:v>
                </c:pt>
                <c:pt idx="1608">
                  <c:v>8.8312600000000006E-5</c:v>
                </c:pt>
                <c:pt idx="1609">
                  <c:v>8.8487700000000003E-5</c:v>
                </c:pt>
                <c:pt idx="1610">
                  <c:v>8.8670699999999998E-5</c:v>
                </c:pt>
                <c:pt idx="1611">
                  <c:v>8.8840199999999997E-5</c:v>
                </c:pt>
                <c:pt idx="1612">
                  <c:v>8.9011099999999999E-5</c:v>
                </c:pt>
                <c:pt idx="1613">
                  <c:v>8.9192399999999997E-5</c:v>
                </c:pt>
                <c:pt idx="1614">
                  <c:v>8.9358700000000002E-5</c:v>
                </c:pt>
                <c:pt idx="1615">
                  <c:v>8.9539500000000006E-5</c:v>
                </c:pt>
                <c:pt idx="1616">
                  <c:v>8.9712599999999999E-5</c:v>
                </c:pt>
                <c:pt idx="1617">
                  <c:v>8.9886299999999899E-5</c:v>
                </c:pt>
                <c:pt idx="1618">
                  <c:v>9.00778E-5</c:v>
                </c:pt>
                <c:pt idx="1619">
                  <c:v>9.0245099999999899E-5</c:v>
                </c:pt>
                <c:pt idx="1620">
                  <c:v>9.0423899999999898E-5</c:v>
                </c:pt>
                <c:pt idx="1621">
                  <c:v>9.0604000000000002E-5</c:v>
                </c:pt>
                <c:pt idx="1622">
                  <c:v>9.0783299999999995E-5</c:v>
                </c:pt>
                <c:pt idx="1623">
                  <c:v>9.0946399999999899E-5</c:v>
                </c:pt>
                <c:pt idx="1624">
                  <c:v>9.1136800000000005E-5</c:v>
                </c:pt>
                <c:pt idx="1625">
                  <c:v>9.1309099999999996E-5</c:v>
                </c:pt>
                <c:pt idx="1626">
                  <c:v>9.1498599999999998E-5</c:v>
                </c:pt>
                <c:pt idx="1627">
                  <c:v>9.1668499999999998E-5</c:v>
                </c:pt>
                <c:pt idx="1628">
                  <c:v>9.1859299999999996E-5</c:v>
                </c:pt>
                <c:pt idx="1629">
                  <c:v>9.2026800000000005E-5</c:v>
                </c:pt>
                <c:pt idx="1630">
                  <c:v>9.2201100000000001E-5</c:v>
                </c:pt>
                <c:pt idx="1631">
                  <c:v>9.2383E-5</c:v>
                </c:pt>
                <c:pt idx="1632">
                  <c:v>9.2556699999999899E-5</c:v>
                </c:pt>
                <c:pt idx="1633">
                  <c:v>9.2743600000000004E-5</c:v>
                </c:pt>
                <c:pt idx="1634">
                  <c:v>9.2915099999999899E-5</c:v>
                </c:pt>
                <c:pt idx="1635">
                  <c:v>9.3100899999999995E-5</c:v>
                </c:pt>
                <c:pt idx="1636">
                  <c:v>9.3278500000000005E-5</c:v>
                </c:pt>
                <c:pt idx="1637">
                  <c:v>9.34524E-5</c:v>
                </c:pt>
                <c:pt idx="1638">
                  <c:v>9.3642199999999996E-5</c:v>
                </c:pt>
                <c:pt idx="1639">
                  <c:v>9.3814900000000002E-5</c:v>
                </c:pt>
                <c:pt idx="1640">
                  <c:v>9.4003400000000002E-5</c:v>
                </c:pt>
                <c:pt idx="1641">
                  <c:v>9.4192700000000004E-5</c:v>
                </c:pt>
                <c:pt idx="1642">
                  <c:v>9.4367899999999995E-5</c:v>
                </c:pt>
                <c:pt idx="1643">
                  <c:v>9.45559E-5</c:v>
                </c:pt>
                <c:pt idx="1644">
                  <c:v>9.47349E-5</c:v>
                </c:pt>
                <c:pt idx="1645">
                  <c:v>9.4912000000000002E-5</c:v>
                </c:pt>
                <c:pt idx="1646">
                  <c:v>9.5084499999999899E-5</c:v>
                </c:pt>
                <c:pt idx="1647">
                  <c:v>9.5274100000000003E-5</c:v>
                </c:pt>
                <c:pt idx="1648">
                  <c:v>9.5449800000000002E-5</c:v>
                </c:pt>
                <c:pt idx="1649">
                  <c:v>9.5646199999999999E-5</c:v>
                </c:pt>
                <c:pt idx="1650">
                  <c:v>9.5818700000000005E-5</c:v>
                </c:pt>
                <c:pt idx="1651">
                  <c:v>9.6006400000000003E-5</c:v>
                </c:pt>
                <c:pt idx="1652">
                  <c:v>9.6194799999999996E-5</c:v>
                </c:pt>
                <c:pt idx="1653">
                  <c:v>9.6362599999999998E-5</c:v>
                </c:pt>
                <c:pt idx="1654">
                  <c:v>9.6553500000000003E-5</c:v>
                </c:pt>
                <c:pt idx="1655">
                  <c:v>9.6735600000000003E-5</c:v>
                </c:pt>
                <c:pt idx="1656">
                  <c:v>9.6926499999999899E-5</c:v>
                </c:pt>
                <c:pt idx="1657">
                  <c:v>9.7103999999999997E-5</c:v>
                </c:pt>
                <c:pt idx="1658">
                  <c:v>9.7283100000000004E-5</c:v>
                </c:pt>
                <c:pt idx="1659">
                  <c:v>9.7461500000000002E-5</c:v>
                </c:pt>
                <c:pt idx="1660">
                  <c:v>9.7647999999999997E-5</c:v>
                </c:pt>
                <c:pt idx="1661">
                  <c:v>9.7834100000000006E-5</c:v>
                </c:pt>
                <c:pt idx="1662">
                  <c:v>9.8010000000000005E-5</c:v>
                </c:pt>
                <c:pt idx="1663">
                  <c:v>9.8194200000000003E-5</c:v>
                </c:pt>
                <c:pt idx="1664">
                  <c:v>9.8385000000000001E-5</c:v>
                </c:pt>
                <c:pt idx="1665">
                  <c:v>9.8555900000000003E-5</c:v>
                </c:pt>
                <c:pt idx="1666">
                  <c:v>9.8732099999999996E-5</c:v>
                </c:pt>
                <c:pt idx="1667">
                  <c:v>9.8911699999999997E-5</c:v>
                </c:pt>
                <c:pt idx="1668">
                  <c:v>9.9095800000000001E-5</c:v>
                </c:pt>
                <c:pt idx="1669">
                  <c:v>9.9276299999999997E-5</c:v>
                </c:pt>
                <c:pt idx="1670">
                  <c:v>9.94513999999999E-5</c:v>
                </c:pt>
                <c:pt idx="1671">
                  <c:v>9.9632900000000006E-5</c:v>
                </c:pt>
                <c:pt idx="1672">
                  <c:v>9.9818500000000007E-5</c:v>
                </c:pt>
                <c:pt idx="1673">
                  <c:v>9.99949E-5</c:v>
                </c:pt>
                <c:pt idx="1674" formatCode="General">
                  <c:v>1.00172E-4</c:v>
                </c:pt>
                <c:pt idx="1675" formatCode="General">
                  <c:v>1.00358E-4</c:v>
                </c:pt>
                <c:pt idx="1676" formatCode="General">
                  <c:v>1.0054E-4</c:v>
                </c:pt>
                <c:pt idx="1677" formatCode="General">
                  <c:v>1.00716E-4</c:v>
                </c:pt>
                <c:pt idx="1678" formatCode="General">
                  <c:v>1.00905E-4</c:v>
                </c:pt>
                <c:pt idx="1679" formatCode="General">
                  <c:v>1.0109E-4</c:v>
                </c:pt>
                <c:pt idx="1680" formatCode="General">
                  <c:v>1.01258E-4</c:v>
                </c:pt>
                <c:pt idx="1681" formatCode="General">
                  <c:v>1.0143499999999999E-4</c:v>
                </c:pt>
                <c:pt idx="1682" formatCode="General">
                  <c:v>1.01628E-4</c:v>
                </c:pt>
                <c:pt idx="1683" formatCode="General">
                  <c:v>1.01816E-4</c:v>
                </c:pt>
                <c:pt idx="1684" formatCode="General">
                  <c:v>1.0198E-4</c:v>
                </c:pt>
                <c:pt idx="1685" formatCode="General">
                  <c:v>1.02163E-4</c:v>
                </c:pt>
                <c:pt idx="1686" formatCode="General">
                  <c:v>1.02358E-4</c:v>
                </c:pt>
                <c:pt idx="1687" formatCode="General">
                  <c:v>1.02531E-4</c:v>
                </c:pt>
                <c:pt idx="1688" formatCode="General">
                  <c:v>1.02719E-4</c:v>
                </c:pt>
                <c:pt idx="1689" formatCode="General">
                  <c:v>1.02898E-4</c:v>
                </c:pt>
                <c:pt idx="1690" formatCode="General">
                  <c:v>1.03084E-4</c:v>
                </c:pt>
                <c:pt idx="1691" formatCode="General">
                  <c:v>1.03259E-4</c:v>
                </c:pt>
                <c:pt idx="1692" formatCode="General">
                  <c:v>1.03446E-4</c:v>
                </c:pt>
                <c:pt idx="1693" formatCode="General">
                  <c:v>1.03625E-4</c:v>
                </c:pt>
                <c:pt idx="1694" formatCode="General">
                  <c:v>1.03818E-4</c:v>
                </c:pt>
                <c:pt idx="1695" formatCode="General">
                  <c:v>1.0399999999999999E-4</c:v>
                </c:pt>
                <c:pt idx="1696" formatCode="General">
                  <c:v>1.04195E-4</c:v>
                </c:pt>
                <c:pt idx="1697" formatCode="General">
                  <c:v>1.04373E-4</c:v>
                </c:pt>
                <c:pt idx="1698" formatCode="General">
                  <c:v>1.0456800000000001E-4</c:v>
                </c:pt>
                <c:pt idx="1699" formatCode="General">
                  <c:v>1.04759E-4</c:v>
                </c:pt>
                <c:pt idx="1700" formatCode="General">
                  <c:v>1.04938E-4</c:v>
                </c:pt>
                <c:pt idx="1701" formatCode="General">
                  <c:v>1.05135E-4</c:v>
                </c:pt>
                <c:pt idx="1702" formatCode="General">
                  <c:v>1.0531699999999999E-4</c:v>
                </c:pt>
                <c:pt idx="1703" formatCode="General">
                  <c:v>1.05516E-4</c:v>
                </c:pt>
                <c:pt idx="1704" formatCode="General">
                  <c:v>1.05713E-4</c:v>
                </c:pt>
                <c:pt idx="1705" formatCode="General">
                  <c:v>1.05889E-4</c:v>
                </c:pt>
                <c:pt idx="1706" formatCode="General">
                  <c:v>1.0608899999999999E-4</c:v>
                </c:pt>
                <c:pt idx="1707" formatCode="General">
                  <c:v>1.06289E-4</c:v>
                </c:pt>
                <c:pt idx="1708" formatCode="General">
                  <c:v>1.06473E-4</c:v>
                </c:pt>
                <c:pt idx="1709" formatCode="General">
                  <c:v>1.0666E-4</c:v>
                </c:pt>
                <c:pt idx="1710" formatCode="General">
                  <c:v>1.0686100000000001E-4</c:v>
                </c:pt>
                <c:pt idx="1711" formatCode="General">
                  <c:v>1.0704099999999999E-4</c:v>
                </c:pt>
                <c:pt idx="1712" formatCode="General">
                  <c:v>1.07252E-4</c:v>
                </c:pt>
                <c:pt idx="1713" formatCode="General">
                  <c:v>1.0743699999999999E-4</c:v>
                </c:pt>
                <c:pt idx="1714" formatCode="General">
                  <c:v>1.07637E-4</c:v>
                </c:pt>
                <c:pt idx="1715" formatCode="General">
                  <c:v>1.0783E-4</c:v>
                </c:pt>
                <c:pt idx="1716" formatCode="General">
                  <c:v>1.0801799999999999E-4</c:v>
                </c:pt>
                <c:pt idx="1717" formatCode="General">
                  <c:v>1.08218E-4</c:v>
                </c:pt>
                <c:pt idx="1718" formatCode="General">
                  <c:v>1.0841900000000001E-4</c:v>
                </c:pt>
                <c:pt idx="1719" formatCode="General">
                  <c:v>1.08622E-4</c:v>
                </c:pt>
                <c:pt idx="1720" formatCode="General">
                  <c:v>1.0880200000000001E-4</c:v>
                </c:pt>
                <c:pt idx="1721" formatCode="General">
                  <c:v>1.09002E-4</c:v>
                </c:pt>
                <c:pt idx="1722" formatCode="General">
                  <c:v>1.09211E-4</c:v>
                </c:pt>
                <c:pt idx="1723" formatCode="General">
                  <c:v>1.0940199999999999E-4</c:v>
                </c:pt>
                <c:pt idx="1724" formatCode="General">
                  <c:v>1.09592E-4</c:v>
                </c:pt>
                <c:pt idx="1725" formatCode="General">
                  <c:v>1.09789E-4</c:v>
                </c:pt>
                <c:pt idx="1726" formatCode="General">
                  <c:v>1.09998E-4</c:v>
                </c:pt>
                <c:pt idx="1727" formatCode="General">
                  <c:v>1.10215E-4</c:v>
                </c:pt>
                <c:pt idx="1728" formatCode="General">
                  <c:v>1.1040900000000001E-4</c:v>
                </c:pt>
                <c:pt idx="1729" formatCode="General">
                  <c:v>1.10608E-4</c:v>
                </c:pt>
                <c:pt idx="1730" formatCode="General">
                  <c:v>1.10816E-4</c:v>
                </c:pt>
                <c:pt idx="1731" formatCode="General">
                  <c:v>1.11013E-4</c:v>
                </c:pt>
                <c:pt idx="1732" formatCode="General">
                  <c:v>1.11223E-4</c:v>
                </c:pt>
                <c:pt idx="1733" formatCode="General">
                  <c:v>1.11432E-4</c:v>
                </c:pt>
                <c:pt idx="1734" formatCode="General">
                  <c:v>1.11635E-4</c:v>
                </c:pt>
                <c:pt idx="1735" formatCode="General">
                  <c:v>1.11832E-4</c:v>
                </c:pt>
                <c:pt idx="1736" formatCode="General">
                  <c:v>1.1203400000000001E-4</c:v>
                </c:pt>
                <c:pt idx="1737" formatCode="General">
                  <c:v>1.12242E-4</c:v>
                </c:pt>
                <c:pt idx="1738" formatCode="General">
                  <c:v>1.1245500000000001E-4</c:v>
                </c:pt>
                <c:pt idx="1739" formatCode="General">
                  <c:v>1.12668E-4</c:v>
                </c:pt>
                <c:pt idx="1740" formatCode="General">
                  <c:v>1.12879E-4</c:v>
                </c:pt>
                <c:pt idx="1741" formatCode="General">
                  <c:v>1.13089E-4</c:v>
                </c:pt>
                <c:pt idx="1742" formatCode="General">
                  <c:v>1.1330799999999999E-4</c:v>
                </c:pt>
                <c:pt idx="1743" formatCode="General">
                  <c:v>1.1349999999999999E-4</c:v>
                </c:pt>
                <c:pt idx="1744" formatCode="General">
                  <c:v>1.1372899999999999E-4</c:v>
                </c:pt>
                <c:pt idx="1745" formatCode="General">
                  <c:v>1.13946E-4</c:v>
                </c:pt>
                <c:pt idx="1746" formatCode="General">
                  <c:v>1.14152E-4</c:v>
                </c:pt>
                <c:pt idx="1747" formatCode="General">
                  <c:v>1.1436E-4</c:v>
                </c:pt>
                <c:pt idx="1748" formatCode="General">
                  <c:v>1.1458199999999999E-4</c:v>
                </c:pt>
                <c:pt idx="1749" formatCode="General">
                  <c:v>1.1480399999999999E-4</c:v>
                </c:pt>
                <c:pt idx="1750" formatCode="General">
                  <c:v>1.1502699999999999E-4</c:v>
                </c:pt>
                <c:pt idx="1751" formatCode="General">
                  <c:v>1.1524899999999999E-4</c:v>
                </c:pt>
                <c:pt idx="1752" formatCode="General">
                  <c:v>1.15454E-4</c:v>
                </c:pt>
                <c:pt idx="1753" formatCode="General">
                  <c:v>1.15679E-4</c:v>
                </c:pt>
                <c:pt idx="1754" formatCode="General">
                  <c:v>1.15899E-4</c:v>
                </c:pt>
                <c:pt idx="1755" formatCode="General">
                  <c:v>1.1612699999999999E-4</c:v>
                </c:pt>
                <c:pt idx="1756" formatCode="General">
                  <c:v>1.16346E-4</c:v>
                </c:pt>
                <c:pt idx="1757" formatCode="General">
                  <c:v>1.16573E-4</c:v>
                </c:pt>
                <c:pt idx="1758" formatCode="General">
                  <c:v>1.16799E-4</c:v>
                </c:pt>
                <c:pt idx="1759" formatCode="General">
                  <c:v>1.17015E-4</c:v>
                </c:pt>
                <c:pt idx="1760" formatCode="General">
                  <c:v>1.1725100000000001E-4</c:v>
                </c:pt>
                <c:pt idx="1761" formatCode="General">
                  <c:v>1.1747E-4</c:v>
                </c:pt>
                <c:pt idx="1762" formatCode="General">
                  <c:v>1.17705E-4</c:v>
                </c:pt>
                <c:pt idx="1763" formatCode="General">
                  <c:v>1.17927E-4</c:v>
                </c:pt>
                <c:pt idx="1764" formatCode="General">
                  <c:v>1.18158E-4</c:v>
                </c:pt>
                <c:pt idx="1765" formatCode="General">
                  <c:v>1.18402E-4</c:v>
                </c:pt>
                <c:pt idx="1766" formatCode="General">
                  <c:v>1.1862399999999999E-4</c:v>
                </c:pt>
                <c:pt idx="1767" formatCode="General">
                  <c:v>1.18851E-4</c:v>
                </c:pt>
                <c:pt idx="1768" formatCode="General">
                  <c:v>1.19101E-4</c:v>
                </c:pt>
                <c:pt idx="1769" formatCode="General">
                  <c:v>1.19332E-4</c:v>
                </c:pt>
                <c:pt idx="1770" formatCode="General">
                  <c:v>1.1956900000000001E-4</c:v>
                </c:pt>
                <c:pt idx="1771" formatCode="General">
                  <c:v>1.1979799999999999E-4</c:v>
                </c:pt>
                <c:pt idx="1772" formatCode="General">
                  <c:v>1.2003899999999999E-4</c:v>
                </c:pt>
                <c:pt idx="1773" formatCode="General">
                  <c:v>1.20294E-4</c:v>
                </c:pt>
                <c:pt idx="1774" formatCode="General">
                  <c:v>1.2053E-4</c:v>
                </c:pt>
                <c:pt idx="1775" formatCode="General">
                  <c:v>1.2076199999999999E-4</c:v>
                </c:pt>
                <c:pt idx="1776" formatCode="General">
                  <c:v>1.21004E-4</c:v>
                </c:pt>
                <c:pt idx="1777" formatCode="General">
                  <c:v>1.21253E-4</c:v>
                </c:pt>
                <c:pt idx="1778" formatCode="General">
                  <c:v>1.2149799999999999E-4</c:v>
                </c:pt>
                <c:pt idx="1779" formatCode="General">
                  <c:v>1.2173800000000001E-4</c:v>
                </c:pt>
                <c:pt idx="1780" formatCode="General">
                  <c:v>1.2201099999999999E-4</c:v>
                </c:pt>
                <c:pt idx="1781" formatCode="General">
                  <c:v>1.22244E-4</c:v>
                </c:pt>
                <c:pt idx="1782" formatCode="General">
                  <c:v>1.2249799999999999E-4</c:v>
                </c:pt>
                <c:pt idx="1783" formatCode="General">
                  <c:v>1.2274900000000001E-4</c:v>
                </c:pt>
                <c:pt idx="1784" formatCode="General">
                  <c:v>1.2300399999999999E-4</c:v>
                </c:pt>
                <c:pt idx="1785" formatCode="General">
                  <c:v>1.2326000000000001E-4</c:v>
                </c:pt>
                <c:pt idx="1786" formatCode="General">
                  <c:v>1.2351899999999999E-4</c:v>
                </c:pt>
                <c:pt idx="1787" formatCode="General">
                  <c:v>1.2376999999999999E-4</c:v>
                </c:pt>
                <c:pt idx="1788" formatCode="General">
                  <c:v>1.24027E-4</c:v>
                </c:pt>
                <c:pt idx="1789" formatCode="General">
                  <c:v>1.2429800000000001E-4</c:v>
                </c:pt>
                <c:pt idx="1790" formatCode="General">
                  <c:v>1.2454E-4</c:v>
                </c:pt>
                <c:pt idx="1791" formatCode="General">
                  <c:v>1.24805E-4</c:v>
                </c:pt>
                <c:pt idx="1792" formatCode="General">
                  <c:v>1.2507600000000001E-4</c:v>
                </c:pt>
                <c:pt idx="1793" formatCode="General">
                  <c:v>1.2532900000000001E-4</c:v>
                </c:pt>
                <c:pt idx="1794" formatCode="General">
                  <c:v>1.2559100000000001E-4</c:v>
                </c:pt>
                <c:pt idx="1795" formatCode="General">
                  <c:v>1.2584799999999999E-4</c:v>
                </c:pt>
                <c:pt idx="1796" formatCode="General">
                  <c:v>1.2612800000000001E-4</c:v>
                </c:pt>
                <c:pt idx="1797" formatCode="General">
                  <c:v>1.2639500000000001E-4</c:v>
                </c:pt>
                <c:pt idx="1798" formatCode="General">
                  <c:v>1.26663E-4</c:v>
                </c:pt>
                <c:pt idx="1799" formatCode="General">
                  <c:v>1.2692700000000001E-4</c:v>
                </c:pt>
                <c:pt idx="1800" formatCode="General">
                  <c:v>1.272E-4</c:v>
                </c:pt>
                <c:pt idx="1801" formatCode="General">
                  <c:v>1.2746799999999999E-4</c:v>
                </c:pt>
                <c:pt idx="1802" formatCode="General">
                  <c:v>1.2773400000000001E-4</c:v>
                </c:pt>
                <c:pt idx="1803" formatCode="General">
                  <c:v>1.28004E-4</c:v>
                </c:pt>
                <c:pt idx="1804" formatCode="General">
                  <c:v>1.2827100000000001E-4</c:v>
                </c:pt>
                <c:pt idx="1805" formatCode="General">
                  <c:v>1.28553E-4</c:v>
                </c:pt>
                <c:pt idx="1806" formatCode="General">
                  <c:v>1.28823E-4</c:v>
                </c:pt>
                <c:pt idx="1807" formatCode="General">
                  <c:v>1.2908799999999999E-4</c:v>
                </c:pt>
                <c:pt idx="1808" formatCode="General">
                  <c:v>1.2936100000000001E-4</c:v>
                </c:pt>
                <c:pt idx="1809" formatCode="General">
                  <c:v>1.2963300000000001E-4</c:v>
                </c:pt>
                <c:pt idx="1810" formatCode="General">
                  <c:v>1.2989699999999999E-4</c:v>
                </c:pt>
                <c:pt idx="1811" formatCode="General">
                  <c:v>1.3017399999999999E-4</c:v>
                </c:pt>
                <c:pt idx="1812" formatCode="General">
                  <c:v>1.3044900000000001E-4</c:v>
                </c:pt>
                <c:pt idx="1813" formatCode="General">
                  <c:v>1.3070599999999999E-4</c:v>
                </c:pt>
                <c:pt idx="1814" formatCode="General">
                  <c:v>1.3098799999999999E-4</c:v>
                </c:pt>
                <c:pt idx="1815" formatCode="General">
                  <c:v>1.3126699999999999E-4</c:v>
                </c:pt>
                <c:pt idx="1816" formatCode="General">
                  <c:v>1.31536E-4</c:v>
                </c:pt>
                <c:pt idx="1817" formatCode="General">
                  <c:v>1.3179399999999999E-4</c:v>
                </c:pt>
                <c:pt idx="1818" formatCode="General">
                  <c:v>1.32058E-4</c:v>
                </c:pt>
                <c:pt idx="1819" formatCode="General">
                  <c:v>1.32335E-4</c:v>
                </c:pt>
                <c:pt idx="1820" formatCode="General">
                  <c:v>1.3259900000000001E-4</c:v>
                </c:pt>
                <c:pt idx="1821" formatCode="General">
                  <c:v>1.32874E-4</c:v>
                </c:pt>
                <c:pt idx="1822" formatCode="General">
                  <c:v>1.33141E-4</c:v>
                </c:pt>
                <c:pt idx="1823" formatCode="General">
                  <c:v>1.33411E-4</c:v>
                </c:pt>
                <c:pt idx="1824" formatCode="General">
                  <c:v>1.3367500000000001E-4</c:v>
                </c:pt>
                <c:pt idx="1825" formatCode="General">
                  <c:v>1.3395E-4</c:v>
                </c:pt>
                <c:pt idx="1826" formatCode="General">
                  <c:v>1.34213E-4</c:v>
                </c:pt>
                <c:pt idx="1827" formatCode="General">
                  <c:v>1.3447599999999999E-4</c:v>
                </c:pt>
                <c:pt idx="1828" formatCode="General">
                  <c:v>1.3474E-4</c:v>
                </c:pt>
                <c:pt idx="1829" formatCode="General">
                  <c:v>1.35019E-4</c:v>
                </c:pt>
                <c:pt idx="1830" formatCode="General">
                  <c:v>1.3526900000000001E-4</c:v>
                </c:pt>
                <c:pt idx="1831" formatCode="General">
                  <c:v>1.35535E-4</c:v>
                </c:pt>
                <c:pt idx="1832" formatCode="General">
                  <c:v>1.35802E-4</c:v>
                </c:pt>
                <c:pt idx="1833" formatCode="General">
                  <c:v>1.3605999999999999E-4</c:v>
                </c:pt>
                <c:pt idx="1834" formatCode="General">
                  <c:v>1.3631900000000001E-4</c:v>
                </c:pt>
                <c:pt idx="1835" formatCode="General">
                  <c:v>1.3657299999999999E-4</c:v>
                </c:pt>
                <c:pt idx="1836" formatCode="General">
                  <c:v>1.3683900000000001E-4</c:v>
                </c:pt>
                <c:pt idx="1837" formatCode="General">
                  <c:v>1.3709900000000001E-4</c:v>
                </c:pt>
                <c:pt idx="1838" formatCode="General">
                  <c:v>1.3734899999999999E-4</c:v>
                </c:pt>
                <c:pt idx="1839" formatCode="General">
                  <c:v>1.37608E-4</c:v>
                </c:pt>
                <c:pt idx="1840" formatCode="General">
                  <c:v>1.3786199999999999E-4</c:v>
                </c:pt>
                <c:pt idx="1841" formatCode="General">
                  <c:v>1.3811300000000001E-4</c:v>
                </c:pt>
                <c:pt idx="1842" formatCode="General">
                  <c:v>1.3836299999999999E-4</c:v>
                </c:pt>
                <c:pt idx="1843" formatCode="General">
                  <c:v>1.3862299999999999E-4</c:v>
                </c:pt>
                <c:pt idx="1844" formatCode="General">
                  <c:v>1.3887400000000001E-4</c:v>
                </c:pt>
                <c:pt idx="1845" formatCode="General">
                  <c:v>1.39126E-4</c:v>
                </c:pt>
                <c:pt idx="1846" formatCode="General">
                  <c:v>1.39376E-4</c:v>
                </c:pt>
                <c:pt idx="1847" formatCode="General">
                  <c:v>1.3961799999999999E-4</c:v>
                </c:pt>
                <c:pt idx="1848" formatCode="General">
                  <c:v>1.3987E-4</c:v>
                </c:pt>
                <c:pt idx="1849" formatCode="General">
                  <c:v>1.4011199999999999E-4</c:v>
                </c:pt>
                <c:pt idx="1850" formatCode="General">
                  <c:v>1.4036800000000001E-4</c:v>
                </c:pt>
                <c:pt idx="1851" formatCode="General">
                  <c:v>1.4061100000000001E-4</c:v>
                </c:pt>
                <c:pt idx="1852" formatCode="General">
                  <c:v>1.4085399999999999E-4</c:v>
                </c:pt>
                <c:pt idx="1853" formatCode="General">
                  <c:v>1.4109999999999999E-4</c:v>
                </c:pt>
                <c:pt idx="1854" formatCode="General">
                  <c:v>1.4133900000000001E-4</c:v>
                </c:pt>
                <c:pt idx="1855" formatCode="General">
                  <c:v>1.41581E-4</c:v>
                </c:pt>
                <c:pt idx="1856" formatCode="General">
                  <c:v>1.4181E-4</c:v>
                </c:pt>
                <c:pt idx="1857" formatCode="General">
                  <c:v>1.4205399999999999E-4</c:v>
                </c:pt>
                <c:pt idx="1858" formatCode="General">
                  <c:v>1.4228999999999999E-4</c:v>
                </c:pt>
                <c:pt idx="1859" formatCode="General">
                  <c:v>1.4253200000000001E-4</c:v>
                </c:pt>
                <c:pt idx="1860" formatCode="General">
                  <c:v>1.4277800000000001E-4</c:v>
                </c:pt>
                <c:pt idx="1861" formatCode="General">
                  <c:v>1.43017E-4</c:v>
                </c:pt>
                <c:pt idx="1862" formatCode="General">
                  <c:v>1.43249E-4</c:v>
                </c:pt>
                <c:pt idx="1863" formatCode="General">
                  <c:v>1.4347599999999999E-4</c:v>
                </c:pt>
                <c:pt idx="1864" formatCode="General">
                  <c:v>1.43712E-4</c:v>
                </c:pt>
                <c:pt idx="1865" formatCode="General">
                  <c:v>1.43941E-4</c:v>
                </c:pt>
                <c:pt idx="1866" formatCode="General">
                  <c:v>1.4417999999999999E-4</c:v>
                </c:pt>
                <c:pt idx="1867" formatCode="General">
                  <c:v>1.4441700000000001E-4</c:v>
                </c:pt>
                <c:pt idx="1868" formatCode="General">
                  <c:v>1.4465699999999999E-4</c:v>
                </c:pt>
                <c:pt idx="1869" formatCode="General">
                  <c:v>1.4488399999999999E-4</c:v>
                </c:pt>
                <c:pt idx="1870" formatCode="General">
                  <c:v>1.4512499999999999E-4</c:v>
                </c:pt>
                <c:pt idx="1871" formatCode="General">
                  <c:v>1.45358E-4</c:v>
                </c:pt>
                <c:pt idx="1872" formatCode="General">
                  <c:v>1.4558999999999999E-4</c:v>
                </c:pt>
                <c:pt idx="1873" formatCode="General">
                  <c:v>1.4582500000000001E-4</c:v>
                </c:pt>
                <c:pt idx="1874" formatCode="General">
                  <c:v>1.4607300000000001E-4</c:v>
                </c:pt>
                <c:pt idx="1875" formatCode="General">
                  <c:v>1.4628500000000001E-4</c:v>
                </c:pt>
                <c:pt idx="1876" formatCode="General">
                  <c:v>1.4651599999999999E-4</c:v>
                </c:pt>
                <c:pt idx="1877" formatCode="General">
                  <c:v>1.46763E-4</c:v>
                </c:pt>
                <c:pt idx="1878" formatCode="General">
                  <c:v>1.46983E-4</c:v>
                </c:pt>
                <c:pt idx="1879" formatCode="General">
                  <c:v>1.4722699999999999E-4</c:v>
                </c:pt>
                <c:pt idx="1880" formatCode="General">
                  <c:v>1.4745599999999999E-4</c:v>
                </c:pt>
                <c:pt idx="1881" formatCode="General">
                  <c:v>1.47682E-4</c:v>
                </c:pt>
                <c:pt idx="1882" formatCode="General">
                  <c:v>1.47916E-4</c:v>
                </c:pt>
                <c:pt idx="1883" formatCode="General">
                  <c:v>1.4815999999999999E-4</c:v>
                </c:pt>
                <c:pt idx="1884" formatCode="General">
                  <c:v>1.4837199999999999E-4</c:v>
                </c:pt>
                <c:pt idx="1885" formatCode="General">
                  <c:v>1.4862499999999999E-4</c:v>
                </c:pt>
                <c:pt idx="1886" formatCode="General">
                  <c:v>1.48856E-4</c:v>
                </c:pt>
                <c:pt idx="1887" formatCode="General">
                  <c:v>1.4909799999999999E-4</c:v>
                </c:pt>
                <c:pt idx="1888" formatCode="General">
                  <c:v>1.4933200000000001E-4</c:v>
                </c:pt>
                <c:pt idx="1889" formatCode="General">
                  <c:v>1.49557E-4</c:v>
                </c:pt>
                <c:pt idx="1890" formatCode="General">
                  <c:v>1.4979199999999999E-4</c:v>
                </c:pt>
                <c:pt idx="1891" formatCode="General">
                  <c:v>1.5003400000000001E-4</c:v>
                </c:pt>
                <c:pt idx="1892" formatCode="General">
                  <c:v>1.50278E-4</c:v>
                </c:pt>
                <c:pt idx="1893" formatCode="General">
                  <c:v>1.50512E-4</c:v>
                </c:pt>
                <c:pt idx="1894" formatCode="General">
                  <c:v>1.5076400000000001E-4</c:v>
                </c:pt>
                <c:pt idx="1895" formatCode="General">
                  <c:v>1.50994E-4</c:v>
                </c:pt>
                <c:pt idx="1896" formatCode="General">
                  <c:v>1.5123599999999999E-4</c:v>
                </c:pt>
                <c:pt idx="1897" formatCode="General">
                  <c:v>1.51466E-4</c:v>
                </c:pt>
                <c:pt idx="1898" formatCode="General">
                  <c:v>1.5170799999999999E-4</c:v>
                </c:pt>
                <c:pt idx="1899" formatCode="General">
                  <c:v>1.5194899999999999E-4</c:v>
                </c:pt>
                <c:pt idx="1900" formatCode="General">
                  <c:v>1.5219100000000001E-4</c:v>
                </c:pt>
                <c:pt idx="1901" formatCode="General">
                  <c:v>1.5243799999999999E-4</c:v>
                </c:pt>
                <c:pt idx="1902" formatCode="General">
                  <c:v>1.5268500000000001E-4</c:v>
                </c:pt>
                <c:pt idx="1903" formatCode="General">
                  <c:v>1.52922E-4</c:v>
                </c:pt>
                <c:pt idx="1904" formatCode="General">
                  <c:v>1.5316700000000001E-4</c:v>
                </c:pt>
                <c:pt idx="1905" formatCode="General">
                  <c:v>1.53404E-4</c:v>
                </c:pt>
                <c:pt idx="1906" formatCode="General">
                  <c:v>1.53657E-4</c:v>
                </c:pt>
                <c:pt idx="1907" formatCode="General">
                  <c:v>1.53883E-4</c:v>
                </c:pt>
                <c:pt idx="1908" formatCode="General">
                  <c:v>1.5414899999999999E-4</c:v>
                </c:pt>
                <c:pt idx="1909" formatCode="General">
                  <c:v>1.5438800000000001E-4</c:v>
                </c:pt>
                <c:pt idx="1910" formatCode="General">
                  <c:v>1.54635E-4</c:v>
                </c:pt>
                <c:pt idx="1911" formatCode="General">
                  <c:v>1.5488599999999999E-4</c:v>
                </c:pt>
                <c:pt idx="1912" formatCode="General">
                  <c:v>1.5512800000000001E-4</c:v>
                </c:pt>
                <c:pt idx="1913" formatCode="General">
                  <c:v>1.5538100000000001E-4</c:v>
                </c:pt>
                <c:pt idx="1914" formatCode="General">
                  <c:v>1.5562700000000001E-4</c:v>
                </c:pt>
                <c:pt idx="1915" formatCode="General">
                  <c:v>1.55876E-4</c:v>
                </c:pt>
                <c:pt idx="1916" formatCode="General">
                  <c:v>1.5612699999999999E-4</c:v>
                </c:pt>
                <c:pt idx="1917" formatCode="General">
                  <c:v>1.56377E-4</c:v>
                </c:pt>
                <c:pt idx="1918" formatCode="General">
                  <c:v>1.56632E-4</c:v>
                </c:pt>
                <c:pt idx="1919" formatCode="General">
                  <c:v>1.56887E-4</c:v>
                </c:pt>
                <c:pt idx="1920" formatCode="General">
                  <c:v>1.5714200000000001E-4</c:v>
                </c:pt>
                <c:pt idx="1921" formatCode="General">
                  <c:v>1.5739399999999999E-4</c:v>
                </c:pt>
                <c:pt idx="1922" formatCode="General">
                  <c:v>1.5766700000000001E-4</c:v>
                </c:pt>
                <c:pt idx="1923" formatCode="General">
                  <c:v>1.5792000000000001E-4</c:v>
                </c:pt>
                <c:pt idx="1924" formatCode="General">
                  <c:v>1.5817199999999999E-4</c:v>
                </c:pt>
                <c:pt idx="1925" formatCode="General">
                  <c:v>1.5843300000000001E-4</c:v>
                </c:pt>
                <c:pt idx="1926" formatCode="General">
                  <c:v>1.58691E-4</c:v>
                </c:pt>
                <c:pt idx="1927" formatCode="General">
                  <c:v>1.58956E-4</c:v>
                </c:pt>
                <c:pt idx="1928" formatCode="General">
                  <c:v>1.5921800000000001E-4</c:v>
                </c:pt>
                <c:pt idx="1929" formatCode="General">
                  <c:v>1.59483E-4</c:v>
                </c:pt>
                <c:pt idx="1930" formatCode="General">
                  <c:v>1.59746E-4</c:v>
                </c:pt>
                <c:pt idx="1931" formatCode="General">
                  <c:v>1.6001500000000001E-4</c:v>
                </c:pt>
                <c:pt idx="1932" formatCode="General">
                  <c:v>1.6026899999999999E-4</c:v>
                </c:pt>
                <c:pt idx="1933" formatCode="General">
                  <c:v>1.60533E-4</c:v>
                </c:pt>
                <c:pt idx="1934" formatCode="General">
                  <c:v>1.60803E-4</c:v>
                </c:pt>
                <c:pt idx="1935" formatCode="General">
                  <c:v>1.6108100000000001E-4</c:v>
                </c:pt>
                <c:pt idx="1936" formatCode="General">
                  <c:v>1.61342E-4</c:v>
                </c:pt>
                <c:pt idx="1937" formatCode="General">
                  <c:v>1.6160100000000001E-4</c:v>
                </c:pt>
                <c:pt idx="1938" formatCode="General">
                  <c:v>1.6188199999999999E-4</c:v>
                </c:pt>
                <c:pt idx="1939" formatCode="General">
                  <c:v>1.62153E-4</c:v>
                </c:pt>
                <c:pt idx="1940" formatCode="General">
                  <c:v>1.62425E-4</c:v>
                </c:pt>
                <c:pt idx="1941" formatCode="General">
                  <c:v>1.6268700000000001E-4</c:v>
                </c:pt>
                <c:pt idx="1942" formatCode="General">
                  <c:v>1.6296600000000001E-4</c:v>
                </c:pt>
                <c:pt idx="1943" formatCode="General">
                  <c:v>1.6323999999999999E-4</c:v>
                </c:pt>
                <c:pt idx="1944" formatCode="General">
                  <c:v>1.6351399999999999E-4</c:v>
                </c:pt>
                <c:pt idx="1945" formatCode="General">
                  <c:v>1.63795E-4</c:v>
                </c:pt>
                <c:pt idx="1946" formatCode="General">
                  <c:v>1.6407600000000001E-4</c:v>
                </c:pt>
                <c:pt idx="1947" formatCode="General">
                  <c:v>1.6435700000000001E-4</c:v>
                </c:pt>
                <c:pt idx="1948" formatCode="General">
                  <c:v>1.64625E-4</c:v>
                </c:pt>
                <c:pt idx="1949" formatCode="General">
                  <c:v>1.6489E-4</c:v>
                </c:pt>
                <c:pt idx="1950" formatCode="General">
                  <c:v>1.6517800000000001E-4</c:v>
                </c:pt>
                <c:pt idx="1951" formatCode="General">
                  <c:v>1.65446E-4</c:v>
                </c:pt>
                <c:pt idx="1952" formatCode="General">
                  <c:v>1.6572099999999999E-4</c:v>
                </c:pt>
                <c:pt idx="1953" formatCode="General">
                  <c:v>1.66016E-4</c:v>
                </c:pt>
                <c:pt idx="1954" formatCode="General">
                  <c:v>1.6629000000000001E-4</c:v>
                </c:pt>
                <c:pt idx="1955" formatCode="General">
                  <c:v>1.6658100000000001E-4</c:v>
                </c:pt>
                <c:pt idx="1956" formatCode="General">
                  <c:v>1.66856E-4</c:v>
                </c:pt>
                <c:pt idx="1957" formatCode="General">
                  <c:v>1.6713399999999999E-4</c:v>
                </c:pt>
                <c:pt idx="1958" formatCode="General">
                  <c:v>1.6741099999999999E-4</c:v>
                </c:pt>
                <c:pt idx="1959" formatCode="General">
                  <c:v>1.6771099999999999E-4</c:v>
                </c:pt>
                <c:pt idx="1960" formatCode="General">
                  <c:v>1.6798299999999999E-4</c:v>
                </c:pt>
                <c:pt idx="1961" formatCode="General">
                  <c:v>1.68269E-4</c:v>
                </c:pt>
                <c:pt idx="1962" formatCode="General">
                  <c:v>1.6855099999999999E-4</c:v>
                </c:pt>
                <c:pt idx="1963" formatCode="General">
                  <c:v>1.68839E-4</c:v>
                </c:pt>
                <c:pt idx="1964" formatCode="General">
                  <c:v>1.6912399999999999E-4</c:v>
                </c:pt>
                <c:pt idx="1965" formatCode="General">
                  <c:v>1.6940299999999999E-4</c:v>
                </c:pt>
                <c:pt idx="1966" formatCode="General">
                  <c:v>1.6969399999999999E-4</c:v>
                </c:pt>
                <c:pt idx="1967" formatCode="General">
                  <c:v>1.6998499999999999E-4</c:v>
                </c:pt>
                <c:pt idx="1968" formatCode="General">
                  <c:v>1.7027200000000001E-4</c:v>
                </c:pt>
                <c:pt idx="1969" formatCode="General">
                  <c:v>1.70564E-4</c:v>
                </c:pt>
                <c:pt idx="1970" formatCode="General">
                  <c:v>1.7086900000000001E-4</c:v>
                </c:pt>
                <c:pt idx="1971" formatCode="General">
                  <c:v>1.71137E-4</c:v>
                </c:pt>
                <c:pt idx="1972" formatCode="General">
                  <c:v>1.7144099999999999E-4</c:v>
                </c:pt>
                <c:pt idx="1973" formatCode="General">
                  <c:v>1.71719E-4</c:v>
                </c:pt>
                <c:pt idx="1974" formatCode="General">
                  <c:v>1.7201299999999999E-4</c:v>
                </c:pt>
                <c:pt idx="1975" formatCode="General">
                  <c:v>1.7229800000000001E-4</c:v>
                </c:pt>
                <c:pt idx="1976" formatCode="General">
                  <c:v>1.7258900000000001E-4</c:v>
                </c:pt>
                <c:pt idx="1977" formatCode="General">
                  <c:v>1.7288199999999999E-4</c:v>
                </c:pt>
                <c:pt idx="1978" formatCode="General">
                  <c:v>1.7318999999999999E-4</c:v>
                </c:pt>
                <c:pt idx="1979" formatCode="General">
                  <c:v>1.7347700000000001E-4</c:v>
                </c:pt>
                <c:pt idx="1980" formatCode="General">
                  <c:v>1.7376199999999999E-4</c:v>
                </c:pt>
                <c:pt idx="1981" formatCode="General">
                  <c:v>1.7405900000000001E-4</c:v>
                </c:pt>
                <c:pt idx="1982" formatCode="General">
                  <c:v>1.74358E-4</c:v>
                </c:pt>
                <c:pt idx="1983" formatCode="General">
                  <c:v>1.7464800000000001E-4</c:v>
                </c:pt>
                <c:pt idx="1984" formatCode="General">
                  <c:v>1.74935E-4</c:v>
                </c:pt>
                <c:pt idx="1985" formatCode="General">
                  <c:v>1.75234E-4</c:v>
                </c:pt>
                <c:pt idx="1986" formatCode="General">
                  <c:v>1.75532E-4</c:v>
                </c:pt>
                <c:pt idx="1987" formatCode="General">
                  <c:v>1.7580499999999999E-4</c:v>
                </c:pt>
                <c:pt idx="1988" formatCode="General">
                  <c:v>1.7610299999999999E-4</c:v>
                </c:pt>
                <c:pt idx="1989" formatCode="General">
                  <c:v>1.7639199999999999E-4</c:v>
                </c:pt>
                <c:pt idx="1990" formatCode="General">
                  <c:v>1.7668600000000001E-4</c:v>
                </c:pt>
                <c:pt idx="1991" formatCode="General">
                  <c:v>1.7698E-4</c:v>
                </c:pt>
                <c:pt idx="1992" formatCode="General">
                  <c:v>1.77262E-4</c:v>
                </c:pt>
                <c:pt idx="1993" formatCode="General">
                  <c:v>1.77555E-4</c:v>
                </c:pt>
                <c:pt idx="1994" formatCode="General">
                  <c:v>1.77839E-4</c:v>
                </c:pt>
                <c:pt idx="1995" formatCode="General">
                  <c:v>1.7812899999999999E-4</c:v>
                </c:pt>
                <c:pt idx="1996" formatCode="General">
                  <c:v>1.78431E-4</c:v>
                </c:pt>
                <c:pt idx="1997" formatCode="General">
                  <c:v>1.7868800000000001E-4</c:v>
                </c:pt>
                <c:pt idx="1998" formatCode="General">
                  <c:v>1.78987E-4</c:v>
                </c:pt>
                <c:pt idx="1999" formatCode="General">
                  <c:v>1.79264E-4</c:v>
                </c:pt>
                <c:pt idx="2000" formatCode="General">
                  <c:v>1.79548E-4</c:v>
                </c:pt>
                <c:pt idx="2001" formatCode="General">
                  <c:v>1.7983699999999999E-4</c:v>
                </c:pt>
                <c:pt idx="2002" formatCode="General">
                  <c:v>1.8011700000000001E-4</c:v>
                </c:pt>
                <c:pt idx="2003" formatCode="General">
                  <c:v>1.80414E-4</c:v>
                </c:pt>
                <c:pt idx="2004" formatCode="General">
                  <c:v>1.8068000000000001E-4</c:v>
                </c:pt>
                <c:pt idx="2005" formatCode="General">
                  <c:v>1.8096900000000001E-4</c:v>
                </c:pt>
                <c:pt idx="2006" formatCode="General">
                  <c:v>1.81251E-4</c:v>
                </c:pt>
                <c:pt idx="2007" formatCode="General">
                  <c:v>1.8151300000000001E-4</c:v>
                </c:pt>
                <c:pt idx="2008" formatCode="General">
                  <c:v>1.8181499999999999E-4</c:v>
                </c:pt>
                <c:pt idx="2009" formatCode="General">
                  <c:v>1.8208499999999999E-4</c:v>
                </c:pt>
                <c:pt idx="2010" formatCode="General">
                  <c:v>1.8236000000000001E-4</c:v>
                </c:pt>
                <c:pt idx="2011" formatCode="General">
                  <c:v>1.8264999999999999E-4</c:v>
                </c:pt>
                <c:pt idx="2012" formatCode="General">
                  <c:v>1.82924E-4</c:v>
                </c:pt>
                <c:pt idx="2013" formatCode="General">
                  <c:v>1.8319000000000001E-4</c:v>
                </c:pt>
                <c:pt idx="2014" formatCode="General">
                  <c:v>1.8347900000000001E-4</c:v>
                </c:pt>
                <c:pt idx="2015" formatCode="General">
                  <c:v>1.8375100000000001E-4</c:v>
                </c:pt>
                <c:pt idx="2016" formatCode="General">
                  <c:v>1.8403000000000001E-4</c:v>
                </c:pt>
                <c:pt idx="2017" formatCode="General">
                  <c:v>1.8430200000000001E-4</c:v>
                </c:pt>
                <c:pt idx="2018" formatCode="General">
                  <c:v>1.84575E-4</c:v>
                </c:pt>
                <c:pt idx="2019" formatCode="General">
                  <c:v>1.8484600000000001E-4</c:v>
                </c:pt>
                <c:pt idx="2020" formatCode="General">
                  <c:v>1.8514099999999999E-4</c:v>
                </c:pt>
                <c:pt idx="2021" formatCode="General">
                  <c:v>1.85403E-4</c:v>
                </c:pt>
                <c:pt idx="2022" formatCode="General">
                  <c:v>1.8567E-4</c:v>
                </c:pt>
                <c:pt idx="2023" formatCode="General">
                  <c:v>1.85961E-4</c:v>
                </c:pt>
                <c:pt idx="2024" formatCode="General">
                  <c:v>1.8623700000000001E-4</c:v>
                </c:pt>
                <c:pt idx="2025" formatCode="General">
                  <c:v>1.86515E-4</c:v>
                </c:pt>
                <c:pt idx="2026" formatCode="General">
                  <c:v>1.86794E-4</c:v>
                </c:pt>
                <c:pt idx="2027" formatCode="General">
                  <c:v>1.8705800000000001E-4</c:v>
                </c:pt>
                <c:pt idx="2028" formatCode="General">
                  <c:v>1.8732699999999999E-4</c:v>
                </c:pt>
                <c:pt idx="2029" formatCode="General">
                  <c:v>1.8759899999999999E-4</c:v>
                </c:pt>
                <c:pt idx="2030" formatCode="General">
                  <c:v>1.87868E-4</c:v>
                </c:pt>
                <c:pt idx="2031" formatCode="General">
                  <c:v>1.88145E-4</c:v>
                </c:pt>
                <c:pt idx="2032" formatCode="General">
                  <c:v>1.88424E-4</c:v>
                </c:pt>
                <c:pt idx="2033" formatCode="General">
                  <c:v>1.88698E-4</c:v>
                </c:pt>
                <c:pt idx="2034" formatCode="General">
                  <c:v>1.88965E-4</c:v>
                </c:pt>
                <c:pt idx="2035" formatCode="General">
                  <c:v>1.8924100000000001E-4</c:v>
                </c:pt>
                <c:pt idx="2036" formatCode="General">
                  <c:v>1.8951300000000001E-4</c:v>
                </c:pt>
                <c:pt idx="2037" formatCode="General">
                  <c:v>1.8979700000000001E-4</c:v>
                </c:pt>
                <c:pt idx="2038" formatCode="General">
                  <c:v>1.90068E-4</c:v>
                </c:pt>
                <c:pt idx="2039" formatCode="General">
                  <c:v>1.90337E-4</c:v>
                </c:pt>
                <c:pt idx="2040" formatCode="General">
                  <c:v>1.9061300000000001E-4</c:v>
                </c:pt>
                <c:pt idx="2041" formatCode="General">
                  <c:v>1.90898E-4</c:v>
                </c:pt>
                <c:pt idx="2042" formatCode="General">
                  <c:v>1.9117200000000001E-4</c:v>
                </c:pt>
                <c:pt idx="2043" formatCode="General">
                  <c:v>1.9146199999999999E-4</c:v>
                </c:pt>
                <c:pt idx="2044" formatCode="General">
                  <c:v>1.91736E-4</c:v>
                </c:pt>
                <c:pt idx="2045" formatCode="General">
                  <c:v>1.9199899999999999E-4</c:v>
                </c:pt>
                <c:pt idx="2046" formatCode="General">
                  <c:v>1.9227599999999999E-4</c:v>
                </c:pt>
                <c:pt idx="2047" formatCode="General">
                  <c:v>1.92556E-4</c:v>
                </c:pt>
                <c:pt idx="2048" formatCode="General">
                  <c:v>1.9283899999999999E-4</c:v>
                </c:pt>
                <c:pt idx="2049" formatCode="General">
                  <c:v>1.9311999999999999E-4</c:v>
                </c:pt>
                <c:pt idx="2050" formatCode="General">
                  <c:v>1.93384E-4</c:v>
                </c:pt>
                <c:pt idx="2051" formatCode="General">
                  <c:v>1.93671E-4</c:v>
                </c:pt>
                <c:pt idx="2052" formatCode="General">
                  <c:v>1.9394099999999999E-4</c:v>
                </c:pt>
                <c:pt idx="2053" formatCode="General">
                  <c:v>1.9423500000000001E-4</c:v>
                </c:pt>
                <c:pt idx="2054" formatCode="General">
                  <c:v>1.94503E-4</c:v>
                </c:pt>
                <c:pt idx="2055" formatCode="General">
                  <c:v>1.9479400000000001E-4</c:v>
                </c:pt>
                <c:pt idx="2056" formatCode="General">
                  <c:v>1.95081E-4</c:v>
                </c:pt>
                <c:pt idx="2057" formatCode="General">
                  <c:v>1.9536299999999999E-4</c:v>
                </c:pt>
                <c:pt idx="2058" formatCode="General">
                  <c:v>1.9565300000000001E-4</c:v>
                </c:pt>
                <c:pt idx="2059" formatCode="General">
                  <c:v>1.9591500000000001E-4</c:v>
                </c:pt>
                <c:pt idx="2060" formatCode="General">
                  <c:v>1.9621499999999999E-4</c:v>
                </c:pt>
                <c:pt idx="2061" formatCode="General">
                  <c:v>1.96498E-4</c:v>
                </c:pt>
                <c:pt idx="2062" formatCode="General">
                  <c:v>1.9678400000000001E-4</c:v>
                </c:pt>
                <c:pt idx="2063" formatCode="General">
                  <c:v>1.97071E-4</c:v>
                </c:pt>
                <c:pt idx="2064" formatCode="General">
                  <c:v>1.97352E-4</c:v>
                </c:pt>
                <c:pt idx="2065" formatCode="General">
                  <c:v>1.97636E-4</c:v>
                </c:pt>
                <c:pt idx="2066" formatCode="General">
                  <c:v>1.9793100000000001E-4</c:v>
                </c:pt>
                <c:pt idx="2067" formatCode="General">
                  <c:v>1.9821800000000001E-4</c:v>
                </c:pt>
                <c:pt idx="2068" formatCode="General">
                  <c:v>1.985E-4</c:v>
                </c:pt>
                <c:pt idx="2069" formatCode="General">
                  <c:v>1.98796E-4</c:v>
                </c:pt>
                <c:pt idx="2070" formatCode="General">
                  <c:v>1.9907599999999999E-4</c:v>
                </c:pt>
                <c:pt idx="2071" formatCode="General">
                  <c:v>1.9936699999999999E-4</c:v>
                </c:pt>
                <c:pt idx="2072" formatCode="General">
                  <c:v>1.9965099999999999E-4</c:v>
                </c:pt>
                <c:pt idx="2073" formatCode="General">
                  <c:v>1.9994899999999999E-4</c:v>
                </c:pt>
                <c:pt idx="2074" formatCode="General">
                  <c:v>2.00225E-4</c:v>
                </c:pt>
                <c:pt idx="2075" formatCode="General">
                  <c:v>2.0053399999999999E-4</c:v>
                </c:pt>
                <c:pt idx="2076" formatCode="General">
                  <c:v>2.0080200000000001E-4</c:v>
                </c:pt>
                <c:pt idx="2077" formatCode="General">
                  <c:v>2.0109199999999999E-4</c:v>
                </c:pt>
                <c:pt idx="2078" formatCode="General">
                  <c:v>2.01387E-4</c:v>
                </c:pt>
                <c:pt idx="2079" formatCode="General">
                  <c:v>2.0167000000000001E-4</c:v>
                </c:pt>
                <c:pt idx="2080" formatCode="General">
                  <c:v>2.01953E-4</c:v>
                </c:pt>
                <c:pt idx="2081" formatCode="General">
                  <c:v>2.02237E-4</c:v>
                </c:pt>
                <c:pt idx="2082" formatCode="General">
                  <c:v>2.0252700000000001E-4</c:v>
                </c:pt>
                <c:pt idx="2083" formatCode="General">
                  <c:v>2.02814E-4</c:v>
                </c:pt>
                <c:pt idx="2084" formatCode="General">
                  <c:v>2.03084E-4</c:v>
                </c:pt>
                <c:pt idx="2085" formatCode="General">
                  <c:v>2.0337299999999999E-4</c:v>
                </c:pt>
                <c:pt idx="2086" formatCode="General">
                  <c:v>2.03642E-4</c:v>
                </c:pt>
                <c:pt idx="2087" formatCode="General">
                  <c:v>2.0393200000000001E-4</c:v>
                </c:pt>
                <c:pt idx="2088" formatCode="General">
                  <c:v>2.0421600000000001E-4</c:v>
                </c:pt>
                <c:pt idx="2089" formatCode="General">
                  <c:v>2.0449300000000001E-4</c:v>
                </c:pt>
                <c:pt idx="2090" formatCode="General">
                  <c:v>2.0478299999999999E-4</c:v>
                </c:pt>
                <c:pt idx="2091" formatCode="General">
                  <c:v>2.05062E-4</c:v>
                </c:pt>
                <c:pt idx="2092" formatCode="General">
                  <c:v>2.0532999999999999E-4</c:v>
                </c:pt>
                <c:pt idx="2093" formatCode="General">
                  <c:v>2.0561700000000001E-4</c:v>
                </c:pt>
                <c:pt idx="2094" formatCode="General">
                  <c:v>2.0588900000000001E-4</c:v>
                </c:pt>
                <c:pt idx="2095" formatCode="General">
                  <c:v>2.0618000000000001E-4</c:v>
                </c:pt>
                <c:pt idx="2096" formatCode="General">
                  <c:v>2.0644200000000001E-4</c:v>
                </c:pt>
                <c:pt idx="2097" formatCode="General">
                  <c:v>2.0672400000000001E-4</c:v>
                </c:pt>
                <c:pt idx="2098" formatCode="General">
                  <c:v>2.0700199999999999E-4</c:v>
                </c:pt>
                <c:pt idx="2099" formatCode="General">
                  <c:v>2.0727199999999999E-4</c:v>
                </c:pt>
                <c:pt idx="2100" formatCode="General">
                  <c:v>2.0754599999999999E-4</c:v>
                </c:pt>
                <c:pt idx="2101" formatCode="General">
                  <c:v>2.0782299999999999E-4</c:v>
                </c:pt>
                <c:pt idx="2102" formatCode="General">
                  <c:v>2.08092E-4</c:v>
                </c:pt>
                <c:pt idx="2103" formatCode="General">
                  <c:v>2.08357E-4</c:v>
                </c:pt>
                <c:pt idx="2104" formatCode="General">
                  <c:v>2.0863000000000001E-4</c:v>
                </c:pt>
                <c:pt idx="2105" formatCode="General">
                  <c:v>2.08889E-4</c:v>
                </c:pt>
                <c:pt idx="2106" formatCode="General">
                  <c:v>2.0916199999999999E-4</c:v>
                </c:pt>
                <c:pt idx="2107" formatCode="General">
                  <c:v>2.09426E-4</c:v>
                </c:pt>
                <c:pt idx="2108" formatCode="General">
                  <c:v>2.0969599999999999E-4</c:v>
                </c:pt>
                <c:pt idx="2109" formatCode="General">
                  <c:v>2.0995399999999999E-4</c:v>
                </c:pt>
                <c:pt idx="2110" formatCode="General">
                  <c:v>2.10235E-4</c:v>
                </c:pt>
                <c:pt idx="2111" formatCode="General">
                  <c:v>2.1048400000000001E-4</c:v>
                </c:pt>
                <c:pt idx="2112" formatCode="General">
                  <c:v>2.1074900000000001E-4</c:v>
                </c:pt>
                <c:pt idx="2113" formatCode="General">
                  <c:v>2.1100599999999999E-4</c:v>
                </c:pt>
                <c:pt idx="2114" formatCode="General">
                  <c:v>2.11275E-4</c:v>
                </c:pt>
                <c:pt idx="2115" formatCode="General">
                  <c:v>2.1153900000000001E-4</c:v>
                </c:pt>
                <c:pt idx="2116" formatCode="General">
                  <c:v>2.1180099999999999E-4</c:v>
                </c:pt>
                <c:pt idx="2117" formatCode="General">
                  <c:v>2.1205099999999999E-4</c:v>
                </c:pt>
                <c:pt idx="2118" formatCode="General">
                  <c:v>2.12306E-4</c:v>
                </c:pt>
                <c:pt idx="2119" formatCode="General">
                  <c:v>2.1256500000000001E-4</c:v>
                </c:pt>
                <c:pt idx="2120" formatCode="General">
                  <c:v>2.12816E-4</c:v>
                </c:pt>
                <c:pt idx="2121" formatCode="General">
                  <c:v>2.1306E-4</c:v>
                </c:pt>
                <c:pt idx="2122" formatCode="General">
                  <c:v>2.1332E-4</c:v>
                </c:pt>
                <c:pt idx="2123" formatCode="General">
                  <c:v>2.1357400000000001E-4</c:v>
                </c:pt>
                <c:pt idx="2124" formatCode="General">
                  <c:v>2.1382000000000001E-4</c:v>
                </c:pt>
                <c:pt idx="2125" formatCode="General">
                  <c:v>2.14071E-4</c:v>
                </c:pt>
                <c:pt idx="2126" formatCode="General">
                  <c:v>2.1431600000000001E-4</c:v>
                </c:pt>
                <c:pt idx="2127" formatCode="General">
                  <c:v>2.1458E-4</c:v>
                </c:pt>
                <c:pt idx="2128" formatCode="General">
                  <c:v>2.14813E-4</c:v>
                </c:pt>
                <c:pt idx="2129" formatCode="General">
                  <c:v>2.1505600000000001E-4</c:v>
                </c:pt>
                <c:pt idx="2130" formatCode="General">
                  <c:v>2.1531799999999999E-4</c:v>
                </c:pt>
                <c:pt idx="2131" formatCode="General">
                  <c:v>2.15567E-4</c:v>
                </c:pt>
                <c:pt idx="2132" formatCode="General">
                  <c:v>2.1581000000000001E-4</c:v>
                </c:pt>
                <c:pt idx="2133" formatCode="General">
                  <c:v>2.1605699999999999E-4</c:v>
                </c:pt>
                <c:pt idx="2134" formatCode="General">
                  <c:v>2.16305E-4</c:v>
                </c:pt>
                <c:pt idx="2135" formatCode="General">
                  <c:v>2.1653899999999999E-4</c:v>
                </c:pt>
                <c:pt idx="2136" formatCode="General">
                  <c:v>2.16799E-4</c:v>
                </c:pt>
                <c:pt idx="2137" formatCode="General">
                  <c:v>2.1703200000000001E-4</c:v>
                </c:pt>
                <c:pt idx="2138" formatCode="General">
                  <c:v>2.17271E-4</c:v>
                </c:pt>
                <c:pt idx="2139" formatCode="General">
                  <c:v>2.17507E-4</c:v>
                </c:pt>
                <c:pt idx="2140" formatCode="General">
                  <c:v>2.1776200000000001E-4</c:v>
                </c:pt>
                <c:pt idx="2141" formatCode="General">
                  <c:v>2.1799300000000001E-4</c:v>
                </c:pt>
                <c:pt idx="2142" formatCode="General">
                  <c:v>2.1823099999999999E-4</c:v>
                </c:pt>
                <c:pt idx="2143" formatCode="General">
                  <c:v>2.18462E-4</c:v>
                </c:pt>
                <c:pt idx="2144" formatCode="General">
                  <c:v>2.18712E-4</c:v>
                </c:pt>
                <c:pt idx="2145" formatCode="General">
                  <c:v>2.1895500000000001E-4</c:v>
                </c:pt>
                <c:pt idx="2146" formatCode="General">
                  <c:v>2.1917700000000001E-4</c:v>
                </c:pt>
                <c:pt idx="2147" formatCode="General">
                  <c:v>2.1942500000000001E-4</c:v>
                </c:pt>
                <c:pt idx="2148" formatCode="General">
                  <c:v>2.19664E-4</c:v>
                </c:pt>
                <c:pt idx="2149" formatCode="General">
                  <c:v>2.19891E-4</c:v>
                </c:pt>
                <c:pt idx="2150" formatCode="General">
                  <c:v>2.2011900000000001E-4</c:v>
                </c:pt>
                <c:pt idx="2151" formatCode="General">
                  <c:v>2.20366E-4</c:v>
                </c:pt>
                <c:pt idx="2152" formatCode="General">
                  <c:v>2.2059299999999999E-4</c:v>
                </c:pt>
                <c:pt idx="2153" formatCode="General">
                  <c:v>2.2082699999999999E-4</c:v>
                </c:pt>
                <c:pt idx="2154" formatCode="General">
                  <c:v>2.2103499999999999E-4</c:v>
                </c:pt>
                <c:pt idx="2155" formatCode="General">
                  <c:v>2.2127900000000001E-4</c:v>
                </c:pt>
                <c:pt idx="2156" formatCode="General">
                  <c:v>2.2151500000000001E-4</c:v>
                </c:pt>
                <c:pt idx="2157" formatCode="General">
                  <c:v>2.2173399999999999E-4</c:v>
                </c:pt>
                <c:pt idx="2158" formatCode="General">
                  <c:v>2.2196299999999999E-4</c:v>
                </c:pt>
                <c:pt idx="2159" formatCode="General">
                  <c:v>2.22189E-4</c:v>
                </c:pt>
                <c:pt idx="2160" formatCode="General">
                  <c:v>2.22418E-4</c:v>
                </c:pt>
                <c:pt idx="2161" formatCode="General">
                  <c:v>2.2264600000000001E-4</c:v>
                </c:pt>
                <c:pt idx="2162" formatCode="General">
                  <c:v>2.2284900000000001E-4</c:v>
                </c:pt>
                <c:pt idx="2163" formatCode="General">
                  <c:v>2.23074E-4</c:v>
                </c:pt>
                <c:pt idx="2164" formatCode="General">
                  <c:v>2.23293E-4</c:v>
                </c:pt>
                <c:pt idx="2165" formatCode="General">
                  <c:v>2.2350700000000001E-4</c:v>
                </c:pt>
                <c:pt idx="2166" formatCode="General">
                  <c:v>2.2372000000000001E-4</c:v>
                </c:pt>
                <c:pt idx="2167" formatCode="General">
                  <c:v>2.2394299999999999E-4</c:v>
                </c:pt>
                <c:pt idx="2168" formatCode="General">
                  <c:v>2.2415900000000001E-4</c:v>
                </c:pt>
                <c:pt idx="2169" formatCode="General">
                  <c:v>2.2435700000000001E-4</c:v>
                </c:pt>
                <c:pt idx="2170" formatCode="General">
                  <c:v>2.2457799999999999E-4</c:v>
                </c:pt>
                <c:pt idx="2171" formatCode="General">
                  <c:v>2.2478E-4</c:v>
                </c:pt>
                <c:pt idx="2172" formatCode="General">
                  <c:v>2.2499400000000001E-4</c:v>
                </c:pt>
                <c:pt idx="2173" formatCode="General">
                  <c:v>2.2520400000000001E-4</c:v>
                </c:pt>
                <c:pt idx="2174" formatCode="General">
                  <c:v>2.25422E-4</c:v>
                </c:pt>
                <c:pt idx="2175" formatCode="General">
                  <c:v>2.2562E-4</c:v>
                </c:pt>
                <c:pt idx="2176" formatCode="General">
                  <c:v>2.25835E-4</c:v>
                </c:pt>
                <c:pt idx="2177" formatCode="General">
                  <c:v>2.2601699999999999E-4</c:v>
                </c:pt>
                <c:pt idx="2178" formatCode="General">
                  <c:v>2.26212E-4</c:v>
                </c:pt>
                <c:pt idx="2179" formatCode="General">
                  <c:v>2.2642499999999999E-4</c:v>
                </c:pt>
                <c:pt idx="2180" formatCode="General">
                  <c:v>2.26615E-4</c:v>
                </c:pt>
                <c:pt idx="2181" formatCode="General">
                  <c:v>2.2681700000000001E-4</c:v>
                </c:pt>
                <c:pt idx="2182" formatCode="General">
                  <c:v>2.2700500000000001E-4</c:v>
                </c:pt>
                <c:pt idx="2183" formatCode="General">
                  <c:v>2.27199E-4</c:v>
                </c:pt>
                <c:pt idx="2184" formatCode="General">
                  <c:v>2.2738200000000001E-4</c:v>
                </c:pt>
                <c:pt idx="2185" formatCode="General">
                  <c:v>2.27579E-4</c:v>
                </c:pt>
                <c:pt idx="2186" formatCode="General">
                  <c:v>2.27765E-4</c:v>
                </c:pt>
                <c:pt idx="2187" formatCode="General">
                  <c:v>2.27958E-4</c:v>
                </c:pt>
                <c:pt idx="2188" formatCode="General">
                  <c:v>2.2812900000000001E-4</c:v>
                </c:pt>
                <c:pt idx="2189" formatCode="General">
                  <c:v>2.2832000000000001E-4</c:v>
                </c:pt>
                <c:pt idx="2190" formatCode="General">
                  <c:v>2.2849400000000001E-4</c:v>
                </c:pt>
                <c:pt idx="2191" formatCode="General">
                  <c:v>2.2868399999999999E-4</c:v>
                </c:pt>
                <c:pt idx="2192" formatCode="General">
                  <c:v>2.28848E-4</c:v>
                </c:pt>
                <c:pt idx="2193" formatCode="General">
                  <c:v>2.2902999999999999E-4</c:v>
                </c:pt>
                <c:pt idx="2194" formatCode="General">
                  <c:v>2.2920699999999999E-4</c:v>
                </c:pt>
                <c:pt idx="2195" formatCode="General">
                  <c:v>2.2938200000000001E-4</c:v>
                </c:pt>
                <c:pt idx="2196" formatCode="General">
                  <c:v>2.29533E-4</c:v>
                </c:pt>
                <c:pt idx="2197" formatCode="General">
                  <c:v>2.29712E-4</c:v>
                </c:pt>
                <c:pt idx="2198" formatCode="General">
                  <c:v>2.2989500000000001E-4</c:v>
                </c:pt>
                <c:pt idx="2199" formatCode="General">
                  <c:v>2.3005399999999999E-4</c:v>
                </c:pt>
                <c:pt idx="2200" formatCode="General">
                  <c:v>2.3021700000000001E-4</c:v>
                </c:pt>
                <c:pt idx="2201" formatCode="General">
                  <c:v>2.3037900000000001E-4</c:v>
                </c:pt>
                <c:pt idx="2202" formatCode="General">
                  <c:v>2.3054999999999999E-4</c:v>
                </c:pt>
                <c:pt idx="2203" formatCode="General">
                  <c:v>2.3071100000000001E-4</c:v>
                </c:pt>
                <c:pt idx="2204" formatCode="General">
                  <c:v>2.3085400000000001E-4</c:v>
                </c:pt>
                <c:pt idx="2205" formatCode="General">
                  <c:v>2.3102600000000001E-4</c:v>
                </c:pt>
                <c:pt idx="2206" formatCode="General">
                  <c:v>2.3117999999999999E-4</c:v>
                </c:pt>
                <c:pt idx="2207" formatCode="General">
                  <c:v>2.3134300000000001E-4</c:v>
                </c:pt>
                <c:pt idx="2208" formatCode="General">
                  <c:v>2.31487E-4</c:v>
                </c:pt>
                <c:pt idx="2209" formatCode="General">
                  <c:v>2.3163799999999999E-4</c:v>
                </c:pt>
                <c:pt idx="2210" formatCode="General">
                  <c:v>2.3181800000000001E-4</c:v>
                </c:pt>
                <c:pt idx="2211" formatCode="General">
                  <c:v>2.3195299999999999E-4</c:v>
                </c:pt>
                <c:pt idx="2212" formatCode="General">
                  <c:v>2.3210599999999999E-4</c:v>
                </c:pt>
                <c:pt idx="2213" formatCode="General">
                  <c:v>2.3225599999999999E-4</c:v>
                </c:pt>
                <c:pt idx="2214" formatCode="General">
                  <c:v>2.32408E-4</c:v>
                </c:pt>
                <c:pt idx="2215" formatCode="General">
                  <c:v>2.3256399999999999E-4</c:v>
                </c:pt>
                <c:pt idx="2216" formatCode="General">
                  <c:v>2.3271899999999999E-4</c:v>
                </c:pt>
                <c:pt idx="2217" formatCode="General">
                  <c:v>2.3286300000000001E-4</c:v>
                </c:pt>
                <c:pt idx="2218" formatCode="General">
                  <c:v>2.33012E-4</c:v>
                </c:pt>
                <c:pt idx="2219" formatCode="General">
                  <c:v>2.3313899999999999E-4</c:v>
                </c:pt>
                <c:pt idx="2220" formatCode="General">
                  <c:v>2.3329700000000001E-4</c:v>
                </c:pt>
                <c:pt idx="2221" formatCode="General">
                  <c:v>2.3344699999999999E-4</c:v>
                </c:pt>
                <c:pt idx="2222" formatCode="General">
                  <c:v>2.3358400000000001E-4</c:v>
                </c:pt>
                <c:pt idx="2223" formatCode="General">
                  <c:v>2.3374299999999999E-4</c:v>
                </c:pt>
                <c:pt idx="2224" formatCode="General">
                  <c:v>2.3387200000000001E-4</c:v>
                </c:pt>
                <c:pt idx="2225" formatCode="General">
                  <c:v>2.34031E-4</c:v>
                </c:pt>
                <c:pt idx="2226" formatCode="General">
                  <c:v>2.34171E-4</c:v>
                </c:pt>
                <c:pt idx="2227" formatCode="General">
                  <c:v>2.3431600000000001E-4</c:v>
                </c:pt>
                <c:pt idx="2228" formatCode="General">
                  <c:v>2.3445700000000001E-4</c:v>
                </c:pt>
                <c:pt idx="2229" formatCode="General">
                  <c:v>2.34589E-4</c:v>
                </c:pt>
                <c:pt idx="2230" formatCode="General">
                  <c:v>2.3473999999999999E-4</c:v>
                </c:pt>
                <c:pt idx="2231" formatCode="General">
                  <c:v>2.34875E-4</c:v>
                </c:pt>
                <c:pt idx="2232" formatCode="General">
                  <c:v>2.3501899999999999E-4</c:v>
                </c:pt>
                <c:pt idx="2233" formatCode="General">
                  <c:v>2.35157E-4</c:v>
                </c:pt>
                <c:pt idx="2234" formatCode="General">
                  <c:v>2.35286E-4</c:v>
                </c:pt>
                <c:pt idx="2235" formatCode="General">
                  <c:v>2.35436E-4</c:v>
                </c:pt>
                <c:pt idx="2236" formatCode="General">
                  <c:v>2.35567E-4</c:v>
                </c:pt>
                <c:pt idx="2237" formatCode="General">
                  <c:v>2.3571099999999999E-4</c:v>
                </c:pt>
                <c:pt idx="2238" formatCode="General">
                  <c:v>2.35832E-4</c:v>
                </c:pt>
                <c:pt idx="2239" formatCode="General">
                  <c:v>2.3596199999999999E-4</c:v>
                </c:pt>
                <c:pt idx="2240" formatCode="General">
                  <c:v>2.3609999999999999E-4</c:v>
                </c:pt>
                <c:pt idx="2241" formatCode="General">
                  <c:v>2.3624099999999999E-4</c:v>
                </c:pt>
                <c:pt idx="2242" formatCode="General">
                  <c:v>2.3637699999999999E-4</c:v>
                </c:pt>
                <c:pt idx="2243" formatCode="General">
                  <c:v>2.36488E-4</c:v>
                </c:pt>
                <c:pt idx="2244" formatCode="General">
                  <c:v>2.3662299999999999E-4</c:v>
                </c:pt>
                <c:pt idx="2245" formatCode="General">
                  <c:v>2.3675500000000001E-4</c:v>
                </c:pt>
                <c:pt idx="2246" formatCode="General">
                  <c:v>2.3689100000000001E-4</c:v>
                </c:pt>
                <c:pt idx="2247" formatCode="General">
                  <c:v>2.37013E-4</c:v>
                </c:pt>
                <c:pt idx="2248" formatCode="General">
                  <c:v>2.37123E-4</c:v>
                </c:pt>
                <c:pt idx="2249" formatCode="General">
                  <c:v>2.37259E-4</c:v>
                </c:pt>
                <c:pt idx="2250" formatCode="General">
                  <c:v>2.37419E-4</c:v>
                </c:pt>
                <c:pt idx="2251" formatCode="General">
                  <c:v>2.3749700000000001E-4</c:v>
                </c:pt>
                <c:pt idx="2252" formatCode="General">
                  <c:v>2.3762100000000001E-4</c:v>
                </c:pt>
                <c:pt idx="2253" formatCode="General">
                  <c:v>2.3773699999999999E-4</c:v>
                </c:pt>
                <c:pt idx="2254" formatCode="General">
                  <c:v>2.3786200000000001E-4</c:v>
                </c:pt>
                <c:pt idx="2255" formatCode="General">
                  <c:v>2.3796599999999999E-4</c:v>
                </c:pt>
                <c:pt idx="2256" formatCode="General">
                  <c:v>2.3810300000000001E-4</c:v>
                </c:pt>
                <c:pt idx="2257" formatCode="General">
                  <c:v>2.3820300000000001E-4</c:v>
                </c:pt>
                <c:pt idx="2258" formatCode="General">
                  <c:v>2.38321E-4</c:v>
                </c:pt>
                <c:pt idx="2259" formatCode="General">
                  <c:v>2.38428E-4</c:v>
                </c:pt>
                <c:pt idx="2260" formatCode="General">
                  <c:v>2.3853899999999999E-4</c:v>
                </c:pt>
                <c:pt idx="2261" formatCode="General">
                  <c:v>2.3866299999999999E-4</c:v>
                </c:pt>
                <c:pt idx="2262" formatCode="General">
                  <c:v>2.3875599999999999E-4</c:v>
                </c:pt>
                <c:pt idx="2263" formatCode="General">
                  <c:v>2.3886E-4</c:v>
                </c:pt>
                <c:pt idx="2264" formatCode="General">
                  <c:v>2.3896200000000001E-4</c:v>
                </c:pt>
                <c:pt idx="2265" formatCode="General">
                  <c:v>2.3905000000000001E-4</c:v>
                </c:pt>
                <c:pt idx="2266" formatCode="General">
                  <c:v>2.3915199999999999E-4</c:v>
                </c:pt>
                <c:pt idx="2267" formatCode="General">
                  <c:v>2.3926000000000001E-4</c:v>
                </c:pt>
                <c:pt idx="2268" formatCode="General">
                  <c:v>2.39361E-4</c:v>
                </c:pt>
                <c:pt idx="2269" formatCode="General">
                  <c:v>2.3943799999999999E-4</c:v>
                </c:pt>
                <c:pt idx="2270" formatCode="General">
                  <c:v>2.3954099999999999E-4</c:v>
                </c:pt>
                <c:pt idx="2271" formatCode="General">
                  <c:v>2.3962000000000001E-4</c:v>
                </c:pt>
                <c:pt idx="2272" formatCode="General">
                  <c:v>2.3972300000000001E-4</c:v>
                </c:pt>
                <c:pt idx="2273" formatCode="General">
                  <c:v>2.3982300000000001E-4</c:v>
                </c:pt>
                <c:pt idx="2274" formatCode="General">
                  <c:v>2.3989399999999999E-4</c:v>
                </c:pt>
                <c:pt idx="2275" formatCode="General">
                  <c:v>2.39991E-4</c:v>
                </c:pt>
                <c:pt idx="2276" formatCode="General">
                  <c:v>2.40065E-4</c:v>
                </c:pt>
                <c:pt idx="2277" formatCode="General">
                  <c:v>2.40144E-4</c:v>
                </c:pt>
                <c:pt idx="2278" formatCode="General">
                  <c:v>2.4023499999999999E-4</c:v>
                </c:pt>
                <c:pt idx="2279" formatCode="General">
                  <c:v>2.40313E-4</c:v>
                </c:pt>
                <c:pt idx="2280" formatCode="General">
                  <c:v>2.4038999999999999E-4</c:v>
                </c:pt>
                <c:pt idx="2281" formatCode="General">
                  <c:v>2.40468E-4</c:v>
                </c:pt>
                <c:pt idx="2282" formatCode="General">
                  <c:v>2.4053799999999999E-4</c:v>
                </c:pt>
                <c:pt idx="2283" formatCode="General">
                  <c:v>2.40614E-4</c:v>
                </c:pt>
                <c:pt idx="2284" formatCode="General">
                  <c:v>2.4067700000000001E-4</c:v>
                </c:pt>
                <c:pt idx="2285" formatCode="General">
                  <c:v>2.4075100000000001E-4</c:v>
                </c:pt>
                <c:pt idx="2286" formatCode="General">
                  <c:v>2.40812E-4</c:v>
                </c:pt>
                <c:pt idx="2287" formatCode="General">
                  <c:v>2.4088899999999999E-4</c:v>
                </c:pt>
                <c:pt idx="2288" formatCode="General">
                  <c:v>2.40931E-4</c:v>
                </c:pt>
                <c:pt idx="2289" formatCode="General">
                  <c:v>2.41012E-4</c:v>
                </c:pt>
                <c:pt idx="2290" formatCode="General">
                  <c:v>2.41077E-4</c:v>
                </c:pt>
                <c:pt idx="2291" formatCode="General">
                  <c:v>2.4113100000000001E-4</c:v>
                </c:pt>
                <c:pt idx="2292" formatCode="General">
                  <c:v>2.4119699999999999E-4</c:v>
                </c:pt>
                <c:pt idx="2293" formatCode="General">
                  <c:v>2.41258E-4</c:v>
                </c:pt>
                <c:pt idx="2294" formatCode="General">
                  <c:v>2.41322E-4</c:v>
                </c:pt>
                <c:pt idx="2295" formatCode="General">
                  <c:v>2.4137099999999999E-4</c:v>
                </c:pt>
                <c:pt idx="2296" formatCode="General">
                  <c:v>2.4143299999999999E-4</c:v>
                </c:pt>
                <c:pt idx="2297" formatCode="General">
                  <c:v>2.4148400000000001E-4</c:v>
                </c:pt>
                <c:pt idx="2298" formatCode="General">
                  <c:v>2.4155199999999999E-4</c:v>
                </c:pt>
                <c:pt idx="2299" formatCode="General">
                  <c:v>2.4157599999999999E-4</c:v>
                </c:pt>
                <c:pt idx="2300" formatCode="General">
                  <c:v>2.4165800000000001E-4</c:v>
                </c:pt>
                <c:pt idx="2301" formatCode="General">
                  <c:v>2.4171300000000001E-4</c:v>
                </c:pt>
                <c:pt idx="2302" formatCode="General">
                  <c:v>2.4173700000000001E-4</c:v>
                </c:pt>
                <c:pt idx="2303" formatCode="General">
                  <c:v>2.4180299999999999E-4</c:v>
                </c:pt>
                <c:pt idx="2304" formatCode="General">
                  <c:v>2.4185100000000001E-4</c:v>
                </c:pt>
                <c:pt idx="2305" formatCode="General">
                  <c:v>2.4190799999999999E-4</c:v>
                </c:pt>
                <c:pt idx="2306" formatCode="General">
                  <c:v>2.4197199999999999E-4</c:v>
                </c:pt>
                <c:pt idx="2307" formatCode="General">
                  <c:v>2.41981E-4</c:v>
                </c:pt>
                <c:pt idx="2308" formatCode="General">
                  <c:v>2.4203300000000001E-4</c:v>
                </c:pt>
                <c:pt idx="2309" formatCode="General">
                  <c:v>2.4209700000000001E-4</c:v>
                </c:pt>
                <c:pt idx="2310" formatCode="General">
                  <c:v>2.42134E-4</c:v>
                </c:pt>
                <c:pt idx="2311" formatCode="General">
                  <c:v>2.4218199999999999E-4</c:v>
                </c:pt>
                <c:pt idx="2312" formatCode="General">
                  <c:v>2.4223300000000001E-4</c:v>
                </c:pt>
                <c:pt idx="2313" formatCode="General">
                  <c:v>2.4227600000000001E-4</c:v>
                </c:pt>
                <c:pt idx="2314" formatCode="General">
                  <c:v>2.42303E-4</c:v>
                </c:pt>
                <c:pt idx="2315" formatCode="General">
                  <c:v>2.42363E-4</c:v>
                </c:pt>
                <c:pt idx="2316" formatCode="General">
                  <c:v>2.4239899999999999E-4</c:v>
                </c:pt>
                <c:pt idx="2317" formatCode="General">
                  <c:v>2.4242999999999999E-4</c:v>
                </c:pt>
                <c:pt idx="2318" formatCode="General">
                  <c:v>2.4246900000000001E-4</c:v>
                </c:pt>
                <c:pt idx="2319" formatCode="General">
                  <c:v>2.4252200000000001E-4</c:v>
                </c:pt>
                <c:pt idx="2320" formatCode="General">
                  <c:v>2.4256700000000001E-4</c:v>
                </c:pt>
                <c:pt idx="2321" formatCode="General">
                  <c:v>2.42611E-4</c:v>
                </c:pt>
                <c:pt idx="2322" formatCode="General">
                  <c:v>2.4263099999999999E-4</c:v>
                </c:pt>
                <c:pt idx="2323" formatCode="General">
                  <c:v>2.42678E-4</c:v>
                </c:pt>
                <c:pt idx="2324" formatCode="General">
                  <c:v>2.42725E-4</c:v>
                </c:pt>
                <c:pt idx="2325" formatCode="General">
                  <c:v>2.42761E-4</c:v>
                </c:pt>
                <c:pt idx="2326" formatCode="General">
                  <c:v>2.4279299999999999E-4</c:v>
                </c:pt>
                <c:pt idx="2327" formatCode="General">
                  <c:v>2.4285499999999999E-4</c:v>
                </c:pt>
                <c:pt idx="2328" formatCode="General">
                  <c:v>2.4286800000000001E-4</c:v>
                </c:pt>
                <c:pt idx="2329" formatCode="General">
                  <c:v>2.42916E-4</c:v>
                </c:pt>
                <c:pt idx="2330" formatCode="General">
                  <c:v>2.4295100000000001E-4</c:v>
                </c:pt>
                <c:pt idx="2331" formatCode="General">
                  <c:v>2.4297899999999999E-4</c:v>
                </c:pt>
                <c:pt idx="2332" formatCode="General">
                  <c:v>2.43007E-4</c:v>
                </c:pt>
                <c:pt idx="2333" formatCode="General">
                  <c:v>2.43055E-4</c:v>
                </c:pt>
                <c:pt idx="2334" formatCode="General">
                  <c:v>2.4308700000000001E-4</c:v>
                </c:pt>
                <c:pt idx="2335" formatCode="General">
                  <c:v>2.4311800000000001E-4</c:v>
                </c:pt>
                <c:pt idx="2336" formatCode="General">
                  <c:v>2.4314700000000001E-4</c:v>
                </c:pt>
                <c:pt idx="2337" formatCode="General">
                  <c:v>2.43186E-4</c:v>
                </c:pt>
                <c:pt idx="2338" formatCode="General">
                  <c:v>2.4321499999999999E-4</c:v>
                </c:pt>
                <c:pt idx="2339" formatCode="General">
                  <c:v>2.4325E-4</c:v>
                </c:pt>
                <c:pt idx="2340" formatCode="General">
                  <c:v>2.4328800000000001E-4</c:v>
                </c:pt>
                <c:pt idx="2341" formatCode="General">
                  <c:v>2.4333199999999999E-4</c:v>
                </c:pt>
                <c:pt idx="2342" formatCode="General">
                  <c:v>2.4336299999999999E-4</c:v>
                </c:pt>
                <c:pt idx="2343" formatCode="General">
                  <c:v>2.43374E-4</c:v>
                </c:pt>
                <c:pt idx="2344" formatCode="General">
                  <c:v>2.43403E-4</c:v>
                </c:pt>
                <c:pt idx="2345" formatCode="General">
                  <c:v>2.4345399999999999E-4</c:v>
                </c:pt>
                <c:pt idx="2346" formatCode="General">
                  <c:v>2.4348100000000001E-4</c:v>
                </c:pt>
                <c:pt idx="2347" formatCode="General">
                  <c:v>2.43503E-4</c:v>
                </c:pt>
                <c:pt idx="2348" formatCode="General">
                  <c:v>2.43534E-4</c:v>
                </c:pt>
                <c:pt idx="2349" formatCode="General">
                  <c:v>2.4356099999999999E-4</c:v>
                </c:pt>
                <c:pt idx="2350" formatCode="General">
                  <c:v>2.4358100000000001E-4</c:v>
                </c:pt>
                <c:pt idx="2351" formatCode="General">
                  <c:v>2.4362900000000001E-4</c:v>
                </c:pt>
                <c:pt idx="2352" formatCode="General">
                  <c:v>2.43646E-4</c:v>
                </c:pt>
                <c:pt idx="2353" formatCode="General">
                  <c:v>2.43675E-4</c:v>
                </c:pt>
                <c:pt idx="2354" formatCode="General">
                  <c:v>2.43704E-4</c:v>
                </c:pt>
                <c:pt idx="2355" formatCode="General">
                  <c:v>2.4372599999999999E-4</c:v>
                </c:pt>
                <c:pt idx="2356" formatCode="General">
                  <c:v>2.4376199999999999E-4</c:v>
                </c:pt>
                <c:pt idx="2357" formatCode="General">
                  <c:v>2.4377700000000001E-4</c:v>
                </c:pt>
                <c:pt idx="2358" formatCode="General">
                  <c:v>2.4380199999999999E-4</c:v>
                </c:pt>
                <c:pt idx="2359" formatCode="General">
                  <c:v>2.43809E-4</c:v>
                </c:pt>
                <c:pt idx="2360" formatCode="General">
                  <c:v>2.4386399999999999E-4</c:v>
                </c:pt>
                <c:pt idx="2361" formatCode="General">
                  <c:v>2.4388400000000001E-4</c:v>
                </c:pt>
                <c:pt idx="2362" formatCode="General">
                  <c:v>2.43899E-4</c:v>
                </c:pt>
                <c:pt idx="2363" formatCode="General">
                  <c:v>2.4393200000000001E-4</c:v>
                </c:pt>
                <c:pt idx="2364" formatCode="General">
                  <c:v>2.4394E-4</c:v>
                </c:pt>
                <c:pt idx="2365" formatCode="General">
                  <c:v>2.4396899999999999E-4</c:v>
                </c:pt>
                <c:pt idx="2366" formatCode="General">
                  <c:v>2.4399099999999999E-4</c:v>
                </c:pt>
                <c:pt idx="2367" formatCode="General">
                  <c:v>2.4399600000000001E-4</c:v>
                </c:pt>
                <c:pt idx="2368" formatCode="General">
                  <c:v>2.44028E-4</c:v>
                </c:pt>
                <c:pt idx="2369" formatCode="General">
                  <c:v>2.4404400000000001E-4</c:v>
                </c:pt>
                <c:pt idx="2370" formatCode="General">
                  <c:v>2.4406499999999999E-4</c:v>
                </c:pt>
                <c:pt idx="2371" formatCode="General">
                  <c:v>2.4407899999999999E-4</c:v>
                </c:pt>
                <c:pt idx="2372" formatCode="General">
                  <c:v>2.4410400000000001E-4</c:v>
                </c:pt>
                <c:pt idx="2373" formatCode="General">
                  <c:v>2.44097E-4</c:v>
                </c:pt>
                <c:pt idx="2374" formatCode="General">
                  <c:v>2.4414100000000002E-4</c:v>
                </c:pt>
                <c:pt idx="2375" formatCode="General">
                  <c:v>2.44157E-4</c:v>
                </c:pt>
                <c:pt idx="2376" formatCode="General">
                  <c:v>2.4418200000000001E-4</c:v>
                </c:pt>
                <c:pt idx="2377" formatCode="General">
                  <c:v>2.44181E-4</c:v>
                </c:pt>
                <c:pt idx="2378" formatCode="General">
                  <c:v>2.4420099999999999E-4</c:v>
                </c:pt>
                <c:pt idx="2379" formatCode="General">
                  <c:v>2.4421000000000002E-4</c:v>
                </c:pt>
                <c:pt idx="2380" formatCode="General">
                  <c:v>2.4422799999999998E-4</c:v>
                </c:pt>
                <c:pt idx="2381" formatCode="General">
                  <c:v>2.44243E-4</c:v>
                </c:pt>
                <c:pt idx="2382" formatCode="General">
                  <c:v>2.4426599999999998E-4</c:v>
                </c:pt>
                <c:pt idx="2383" formatCode="General">
                  <c:v>2.4427800000000001E-4</c:v>
                </c:pt>
                <c:pt idx="2384" formatCode="General">
                  <c:v>2.4428200000000002E-4</c:v>
                </c:pt>
                <c:pt idx="2385" formatCode="General">
                  <c:v>2.4430900000000001E-4</c:v>
                </c:pt>
                <c:pt idx="2386" formatCode="General">
                  <c:v>2.4429699999999998E-4</c:v>
                </c:pt>
                <c:pt idx="2387" formatCode="General">
                  <c:v>2.4432399999999997E-4</c:v>
                </c:pt>
                <c:pt idx="2388" formatCode="General">
                  <c:v>2.4433099999999998E-4</c:v>
                </c:pt>
                <c:pt idx="2389" formatCode="General">
                  <c:v>2.4434599999999999E-4</c:v>
                </c:pt>
                <c:pt idx="2390" formatCode="General">
                  <c:v>2.4434000000000001E-4</c:v>
                </c:pt>
                <c:pt idx="2391" formatCode="General">
                  <c:v>2.4435E-4</c:v>
                </c:pt>
                <c:pt idx="2392" formatCode="General">
                  <c:v>2.4437299999999999E-4</c:v>
                </c:pt>
                <c:pt idx="2393" formatCode="General">
                  <c:v>2.44384E-4</c:v>
                </c:pt>
                <c:pt idx="2394" formatCode="General">
                  <c:v>2.44367E-4</c:v>
                </c:pt>
                <c:pt idx="2395" formatCode="General">
                  <c:v>2.4437100000000001E-4</c:v>
                </c:pt>
                <c:pt idx="2396" formatCode="General">
                  <c:v>2.4437800000000001E-4</c:v>
                </c:pt>
                <c:pt idx="2397" formatCode="General">
                  <c:v>2.4439200000000001E-4</c:v>
                </c:pt>
                <c:pt idx="2398" formatCode="General">
                  <c:v>2.4440399999999999E-4</c:v>
                </c:pt>
                <c:pt idx="2399" formatCode="General">
                  <c:v>2.4441300000000002E-4</c:v>
                </c:pt>
                <c:pt idx="2400" formatCode="General">
                  <c:v>2.4438200000000002E-4</c:v>
                </c:pt>
                <c:pt idx="2401" formatCode="General">
                  <c:v>2.4441300000000002E-4</c:v>
                </c:pt>
                <c:pt idx="2402" formatCode="General">
                  <c:v>2.4440900000000001E-4</c:v>
                </c:pt>
                <c:pt idx="2403" formatCode="General">
                  <c:v>2.4442499999999999E-4</c:v>
                </c:pt>
                <c:pt idx="2404" formatCode="General">
                  <c:v>2.4442000000000002E-4</c:v>
                </c:pt>
                <c:pt idx="2405" formatCode="General">
                  <c:v>2.4441699999999997E-4</c:v>
                </c:pt>
                <c:pt idx="2406" formatCode="General">
                  <c:v>2.4443000000000002E-4</c:v>
                </c:pt>
                <c:pt idx="2407" formatCode="General">
                  <c:v>2.4442099999999998E-4</c:v>
                </c:pt>
                <c:pt idx="2408" formatCode="General">
                  <c:v>2.4443000000000002E-4</c:v>
                </c:pt>
                <c:pt idx="2409" formatCode="General">
                  <c:v>2.4443000000000002E-4</c:v>
                </c:pt>
                <c:pt idx="2410" formatCode="General">
                  <c:v>2.4441399999999998E-4</c:v>
                </c:pt>
                <c:pt idx="2411" formatCode="General">
                  <c:v>2.4439600000000002E-4</c:v>
                </c:pt>
                <c:pt idx="2412" formatCode="General">
                  <c:v>2.4441600000000001E-4</c:v>
                </c:pt>
                <c:pt idx="2413" formatCode="General">
                  <c:v>2.4441399999999998E-4</c:v>
                </c:pt>
                <c:pt idx="2414" formatCode="General">
                  <c:v>2.4439200000000001E-4</c:v>
                </c:pt>
                <c:pt idx="2415" formatCode="General">
                  <c:v>2.4438999999999998E-4</c:v>
                </c:pt>
                <c:pt idx="2416" formatCode="General">
                  <c:v>2.4438900000000002E-4</c:v>
                </c:pt>
                <c:pt idx="2417" formatCode="General">
                  <c:v>2.4437999999999999E-4</c:v>
                </c:pt>
                <c:pt idx="2418" formatCode="General">
                  <c:v>2.4437500000000002E-4</c:v>
                </c:pt>
                <c:pt idx="2419" formatCode="General">
                  <c:v>2.44367E-4</c:v>
                </c:pt>
                <c:pt idx="2420" formatCode="General">
                  <c:v>2.44353E-4</c:v>
                </c:pt>
                <c:pt idx="2421" formatCode="General">
                  <c:v>2.4434800000000003E-4</c:v>
                </c:pt>
                <c:pt idx="2422" formatCode="General">
                  <c:v>2.4434400000000002E-4</c:v>
                </c:pt>
                <c:pt idx="2423" formatCode="General">
                  <c:v>2.4432399999999997E-4</c:v>
                </c:pt>
                <c:pt idx="2424" formatCode="General">
                  <c:v>2.4432099999999998E-4</c:v>
                </c:pt>
                <c:pt idx="2425" formatCode="General">
                  <c:v>2.4430099999999999E-4</c:v>
                </c:pt>
                <c:pt idx="2426" formatCode="General">
                  <c:v>2.4428500000000001E-4</c:v>
                </c:pt>
                <c:pt idx="2427" formatCode="General">
                  <c:v>2.4427999999999999E-4</c:v>
                </c:pt>
                <c:pt idx="2428" formatCode="General">
                  <c:v>2.4427500000000002E-4</c:v>
                </c:pt>
                <c:pt idx="2429" formatCode="General">
                  <c:v>2.44236E-4</c:v>
                </c:pt>
                <c:pt idx="2430" formatCode="General">
                  <c:v>2.4421700000000002E-4</c:v>
                </c:pt>
                <c:pt idx="2431" formatCode="General">
                  <c:v>2.44202E-4</c:v>
                </c:pt>
                <c:pt idx="2432" formatCode="General">
                  <c:v>2.4417599999999997E-4</c:v>
                </c:pt>
                <c:pt idx="2433" formatCode="General">
                  <c:v>2.4417200000000002E-4</c:v>
                </c:pt>
                <c:pt idx="2434" formatCode="General">
                  <c:v>2.4416500000000002E-4</c:v>
                </c:pt>
                <c:pt idx="2435" formatCode="General">
                  <c:v>2.4412899999999999E-4</c:v>
                </c:pt>
                <c:pt idx="2436" formatCode="General">
                  <c:v>2.44124E-4</c:v>
                </c:pt>
                <c:pt idx="2437" formatCode="General">
                  <c:v>2.44078E-4</c:v>
                </c:pt>
                <c:pt idx="2438" formatCode="General">
                  <c:v>2.4405100000000001E-4</c:v>
                </c:pt>
                <c:pt idx="2439" formatCode="General">
                  <c:v>2.4403700000000001E-4</c:v>
                </c:pt>
                <c:pt idx="2440" formatCode="General">
                  <c:v>2.44014E-4</c:v>
                </c:pt>
                <c:pt idx="2441" formatCode="General">
                  <c:v>2.4399099999999999E-4</c:v>
                </c:pt>
                <c:pt idx="2442" formatCode="General">
                  <c:v>2.4396800000000001E-4</c:v>
                </c:pt>
                <c:pt idx="2443" formatCode="General">
                  <c:v>2.4395100000000001E-4</c:v>
                </c:pt>
                <c:pt idx="2444" formatCode="General">
                  <c:v>2.4391699999999999E-4</c:v>
                </c:pt>
                <c:pt idx="2445" formatCode="General">
                  <c:v>2.43895E-4</c:v>
                </c:pt>
                <c:pt idx="2446" formatCode="General">
                  <c:v>2.43859E-4</c:v>
                </c:pt>
                <c:pt idx="2447" formatCode="General">
                  <c:v>2.43835E-4</c:v>
                </c:pt>
                <c:pt idx="2448" formatCode="General">
                  <c:v>2.43811E-4</c:v>
                </c:pt>
                <c:pt idx="2449" formatCode="General">
                  <c:v>2.43778E-4</c:v>
                </c:pt>
                <c:pt idx="2450" formatCode="General">
                  <c:v>2.43749E-4</c:v>
                </c:pt>
                <c:pt idx="2451" formatCode="General">
                  <c:v>2.4371000000000001E-4</c:v>
                </c:pt>
                <c:pt idx="2452" formatCode="General">
                  <c:v>2.43682E-4</c:v>
                </c:pt>
                <c:pt idx="2453" formatCode="General">
                  <c:v>2.43646E-4</c:v>
                </c:pt>
                <c:pt idx="2454" formatCode="General">
                  <c:v>2.4362099999999999E-4</c:v>
                </c:pt>
                <c:pt idx="2455" formatCode="General">
                  <c:v>2.4358800000000001E-4</c:v>
                </c:pt>
                <c:pt idx="2456" formatCode="General">
                  <c:v>2.4356599999999999E-4</c:v>
                </c:pt>
                <c:pt idx="2457" formatCode="General">
                  <c:v>2.43513E-4</c:v>
                </c:pt>
                <c:pt idx="2458" formatCode="General">
                  <c:v>2.43491E-4</c:v>
                </c:pt>
                <c:pt idx="2459" formatCode="General">
                  <c:v>2.43451E-4</c:v>
                </c:pt>
                <c:pt idx="2460" formatCode="General">
                  <c:v>2.4342100000000001E-4</c:v>
                </c:pt>
                <c:pt idx="2461" formatCode="General">
                  <c:v>2.4336299999999999E-4</c:v>
                </c:pt>
                <c:pt idx="2462" formatCode="General">
                  <c:v>2.4332600000000001E-4</c:v>
                </c:pt>
                <c:pt idx="2463" formatCode="General">
                  <c:v>2.4329399999999999E-4</c:v>
                </c:pt>
                <c:pt idx="2464" formatCode="General">
                  <c:v>2.43248E-4</c:v>
                </c:pt>
                <c:pt idx="2465" formatCode="General">
                  <c:v>2.4320900000000001E-4</c:v>
                </c:pt>
                <c:pt idx="2466" formatCode="General">
                  <c:v>2.4315400000000001E-4</c:v>
                </c:pt>
                <c:pt idx="2467" formatCode="General">
                  <c:v>2.4309599999999999E-4</c:v>
                </c:pt>
                <c:pt idx="2468" formatCode="General">
                  <c:v>2.4308399999999999E-4</c:v>
                </c:pt>
                <c:pt idx="2469" formatCode="General">
                  <c:v>2.4301499999999999E-4</c:v>
                </c:pt>
                <c:pt idx="2470" formatCode="General">
                  <c:v>2.42976E-4</c:v>
                </c:pt>
                <c:pt idx="2471" formatCode="General">
                  <c:v>2.42928E-4</c:v>
                </c:pt>
                <c:pt idx="2472" formatCode="General">
                  <c:v>2.4288599999999999E-4</c:v>
                </c:pt>
                <c:pt idx="2473" formatCode="General">
                  <c:v>2.4283599999999999E-4</c:v>
                </c:pt>
                <c:pt idx="2474" formatCode="General">
                  <c:v>2.4280499999999999E-4</c:v>
                </c:pt>
                <c:pt idx="2475" formatCode="General">
                  <c:v>2.4275699999999999E-4</c:v>
                </c:pt>
                <c:pt idx="2476" formatCode="General">
                  <c:v>2.4270300000000001E-4</c:v>
                </c:pt>
                <c:pt idx="2477" formatCode="General">
                  <c:v>2.4266500000000001E-4</c:v>
                </c:pt>
                <c:pt idx="2478" formatCode="General">
                  <c:v>2.4260899999999999E-4</c:v>
                </c:pt>
                <c:pt idx="2479" formatCode="General">
                  <c:v>2.4257200000000001E-4</c:v>
                </c:pt>
                <c:pt idx="2480" formatCode="General">
                  <c:v>2.42518E-4</c:v>
                </c:pt>
                <c:pt idx="2481" formatCode="General">
                  <c:v>2.4246599999999999E-4</c:v>
                </c:pt>
                <c:pt idx="2482" formatCode="General">
                  <c:v>2.4239500000000001E-4</c:v>
                </c:pt>
                <c:pt idx="2483" formatCode="General">
                  <c:v>2.4236099999999999E-4</c:v>
                </c:pt>
                <c:pt idx="2484" formatCode="General">
                  <c:v>2.4232E-4</c:v>
                </c:pt>
                <c:pt idx="2485" formatCode="General">
                  <c:v>2.4226299999999999E-4</c:v>
                </c:pt>
                <c:pt idx="2486" formatCode="General">
                  <c:v>2.4221299999999999E-4</c:v>
                </c:pt>
                <c:pt idx="2487" formatCode="General">
                  <c:v>2.42177E-4</c:v>
                </c:pt>
                <c:pt idx="2488" formatCode="General">
                  <c:v>2.4212800000000001E-4</c:v>
                </c:pt>
                <c:pt idx="2489" formatCode="General">
                  <c:v>2.42057E-4</c:v>
                </c:pt>
                <c:pt idx="2490" formatCode="General">
                  <c:v>2.4201800000000001E-4</c:v>
                </c:pt>
                <c:pt idx="2491" formatCode="General">
                  <c:v>2.4197800000000001E-4</c:v>
                </c:pt>
                <c:pt idx="2492" formatCode="General">
                  <c:v>2.41921E-4</c:v>
                </c:pt>
                <c:pt idx="2493" formatCode="General">
                  <c:v>2.41869E-4</c:v>
                </c:pt>
                <c:pt idx="2494" formatCode="General">
                  <c:v>2.4182699999999999E-4</c:v>
                </c:pt>
                <c:pt idx="2495" formatCode="General">
                  <c:v>2.41785E-4</c:v>
                </c:pt>
                <c:pt idx="2496" formatCode="General">
                  <c:v>2.4173099999999999E-4</c:v>
                </c:pt>
                <c:pt idx="2497" formatCode="General">
                  <c:v>2.4166899999999999E-4</c:v>
                </c:pt>
                <c:pt idx="2498" formatCode="General">
                  <c:v>2.41618E-4</c:v>
                </c:pt>
                <c:pt idx="2499" formatCode="General">
                  <c:v>2.4156199999999999E-4</c:v>
                </c:pt>
                <c:pt idx="2500" formatCode="General">
                  <c:v>2.4151000000000001E-4</c:v>
                </c:pt>
                <c:pt idx="2501" formatCode="General">
                  <c:v>2.4147E-4</c:v>
                </c:pt>
                <c:pt idx="2502" formatCode="General">
                  <c:v>2.41427E-4</c:v>
                </c:pt>
                <c:pt idx="2503" formatCode="General">
                  <c:v>2.4135500000000001E-4</c:v>
                </c:pt>
                <c:pt idx="2504" formatCode="General">
                  <c:v>2.4130199999999999E-4</c:v>
                </c:pt>
                <c:pt idx="2505" formatCode="General">
                  <c:v>2.4125000000000001E-4</c:v>
                </c:pt>
                <c:pt idx="2506" formatCode="General">
                  <c:v>2.4120200000000001E-4</c:v>
                </c:pt>
                <c:pt idx="2507" formatCode="General">
                  <c:v>2.4114399999999999E-4</c:v>
                </c:pt>
                <c:pt idx="2508" formatCode="General">
                  <c:v>2.4110900000000001E-4</c:v>
                </c:pt>
                <c:pt idx="2509" formatCode="General">
                  <c:v>2.4105099999999999E-4</c:v>
                </c:pt>
                <c:pt idx="2510" formatCode="General">
                  <c:v>2.41003E-4</c:v>
                </c:pt>
                <c:pt idx="2511" formatCode="General">
                  <c:v>2.40943E-4</c:v>
                </c:pt>
                <c:pt idx="2512" formatCode="General">
                  <c:v>2.4089399999999999E-4</c:v>
                </c:pt>
                <c:pt idx="2513" formatCode="General">
                  <c:v>2.4084099999999999E-4</c:v>
                </c:pt>
                <c:pt idx="2514" formatCode="General">
                  <c:v>2.4078700000000001E-4</c:v>
                </c:pt>
                <c:pt idx="2515" formatCode="General">
                  <c:v>2.4074599999999999E-4</c:v>
                </c:pt>
                <c:pt idx="2516" formatCode="General">
                  <c:v>2.4069099999999999E-4</c:v>
                </c:pt>
                <c:pt idx="2517" formatCode="General">
                  <c:v>2.4060299999999999E-4</c:v>
                </c:pt>
                <c:pt idx="2518" formatCode="General">
                  <c:v>2.40568E-4</c:v>
                </c:pt>
                <c:pt idx="2519" formatCode="General">
                  <c:v>2.4050300000000001E-4</c:v>
                </c:pt>
                <c:pt idx="2520" formatCode="General">
                  <c:v>2.40449E-4</c:v>
                </c:pt>
                <c:pt idx="2521" formatCode="General">
                  <c:v>2.4039800000000001E-4</c:v>
                </c:pt>
                <c:pt idx="2522" formatCode="General">
                  <c:v>2.4033099999999999E-4</c:v>
                </c:pt>
                <c:pt idx="2523" formatCode="General">
                  <c:v>2.4027799999999999E-4</c:v>
                </c:pt>
                <c:pt idx="2524" formatCode="General">
                  <c:v>2.40218E-4</c:v>
                </c:pt>
                <c:pt idx="2525" formatCode="General">
                  <c:v>2.4016900000000001E-4</c:v>
                </c:pt>
                <c:pt idx="2526" formatCode="General">
                  <c:v>2.4010599999999999E-4</c:v>
                </c:pt>
                <c:pt idx="2527" formatCode="General">
                  <c:v>2.4007100000000001E-4</c:v>
                </c:pt>
                <c:pt idx="2528" formatCode="General">
                  <c:v>2.4001299999999999E-4</c:v>
                </c:pt>
                <c:pt idx="2529" formatCode="General">
                  <c:v>2.3995599999999999E-4</c:v>
                </c:pt>
                <c:pt idx="2530" formatCode="General">
                  <c:v>2.39881E-4</c:v>
                </c:pt>
                <c:pt idx="2531" formatCode="General">
                  <c:v>2.3983399999999999E-4</c:v>
                </c:pt>
                <c:pt idx="2532" formatCode="General">
                  <c:v>2.3977199999999999E-4</c:v>
                </c:pt>
                <c:pt idx="2533" formatCode="General">
                  <c:v>2.3972199999999999E-4</c:v>
                </c:pt>
                <c:pt idx="2534" formatCode="General">
                  <c:v>2.3965299999999999E-4</c:v>
                </c:pt>
                <c:pt idx="2535" formatCode="General">
                  <c:v>2.3960499999999999E-4</c:v>
                </c:pt>
                <c:pt idx="2536" formatCode="General">
                  <c:v>2.3955100000000001E-4</c:v>
                </c:pt>
                <c:pt idx="2537" formatCode="General">
                  <c:v>2.3948799999999999E-4</c:v>
                </c:pt>
                <c:pt idx="2538" formatCode="General">
                  <c:v>2.3944400000000001E-4</c:v>
                </c:pt>
                <c:pt idx="2539" formatCode="General">
                  <c:v>2.3938599999999999E-4</c:v>
                </c:pt>
                <c:pt idx="2540" formatCode="General">
                  <c:v>2.3930800000000001E-4</c:v>
                </c:pt>
                <c:pt idx="2541" formatCode="General">
                  <c:v>2.3925500000000001E-4</c:v>
                </c:pt>
                <c:pt idx="2542" formatCode="General">
                  <c:v>2.3921899999999999E-4</c:v>
                </c:pt>
                <c:pt idx="2543" formatCode="General">
                  <c:v>2.3913499999999999E-4</c:v>
                </c:pt>
                <c:pt idx="2544" formatCode="General">
                  <c:v>2.3908600000000001E-4</c:v>
                </c:pt>
                <c:pt idx="2545" formatCode="General">
                  <c:v>2.39037E-4</c:v>
                </c:pt>
                <c:pt idx="2546" formatCode="General">
                  <c:v>2.3897600000000001E-4</c:v>
                </c:pt>
                <c:pt idx="2547" formatCode="General">
                  <c:v>2.3891200000000001E-4</c:v>
                </c:pt>
                <c:pt idx="2548" formatCode="General">
                  <c:v>2.38862E-4</c:v>
                </c:pt>
                <c:pt idx="2549" formatCode="General">
                  <c:v>2.3879199999999999E-4</c:v>
                </c:pt>
                <c:pt idx="2550" formatCode="General">
                  <c:v>2.3873199999999999E-4</c:v>
                </c:pt>
                <c:pt idx="2551" formatCode="General">
                  <c:v>2.38674E-4</c:v>
                </c:pt>
                <c:pt idx="2552" formatCode="General">
                  <c:v>2.3860999999999999E-4</c:v>
                </c:pt>
                <c:pt idx="2553" formatCode="General">
                  <c:v>2.3855299999999999E-4</c:v>
                </c:pt>
                <c:pt idx="2554" formatCode="General">
                  <c:v>2.3850799999999999E-4</c:v>
                </c:pt>
                <c:pt idx="2555" formatCode="General">
                  <c:v>2.3844099999999999E-4</c:v>
                </c:pt>
                <c:pt idx="2556" formatCode="General">
                  <c:v>2.3837899999999999E-4</c:v>
                </c:pt>
                <c:pt idx="2557" formatCode="General">
                  <c:v>2.3831899999999999E-4</c:v>
                </c:pt>
                <c:pt idx="2558" formatCode="General">
                  <c:v>2.38259E-4</c:v>
                </c:pt>
                <c:pt idx="2559" formatCode="General">
                  <c:v>2.3818099999999999E-4</c:v>
                </c:pt>
                <c:pt idx="2560" formatCode="General">
                  <c:v>2.38161E-4</c:v>
                </c:pt>
                <c:pt idx="2561" formatCode="General">
                  <c:v>2.3806399999999999E-4</c:v>
                </c:pt>
                <c:pt idx="2562" formatCode="General">
                  <c:v>2.38027E-4</c:v>
                </c:pt>
                <c:pt idx="2563" formatCode="General">
                  <c:v>2.37965E-4</c:v>
                </c:pt>
                <c:pt idx="2564" formatCode="General">
                  <c:v>2.3790700000000001E-4</c:v>
                </c:pt>
                <c:pt idx="2565" formatCode="General">
                  <c:v>2.3784699999999999E-4</c:v>
                </c:pt>
                <c:pt idx="2566" formatCode="General">
                  <c:v>2.3778800000000001E-4</c:v>
                </c:pt>
                <c:pt idx="2567" formatCode="General">
                  <c:v>2.3772999999999999E-4</c:v>
                </c:pt>
                <c:pt idx="2568" formatCode="General">
                  <c:v>2.3766299999999999E-4</c:v>
                </c:pt>
                <c:pt idx="2569" formatCode="General">
                  <c:v>2.3760599999999999E-4</c:v>
                </c:pt>
                <c:pt idx="2570" formatCode="General">
                  <c:v>2.3754000000000001E-4</c:v>
                </c:pt>
                <c:pt idx="2571" formatCode="General">
                  <c:v>2.3747500000000001E-4</c:v>
                </c:pt>
                <c:pt idx="2572" formatCode="General">
                  <c:v>2.37412E-4</c:v>
                </c:pt>
                <c:pt idx="2573" formatCode="General">
                  <c:v>2.3735E-4</c:v>
                </c:pt>
                <c:pt idx="2574" formatCode="General">
                  <c:v>2.3730600000000001E-4</c:v>
                </c:pt>
                <c:pt idx="2575" formatCode="General">
                  <c:v>2.37228E-4</c:v>
                </c:pt>
                <c:pt idx="2576" formatCode="General">
                  <c:v>2.3718E-4</c:v>
                </c:pt>
                <c:pt idx="2577" formatCode="General">
                  <c:v>2.3711399999999999E-4</c:v>
                </c:pt>
                <c:pt idx="2578" formatCode="General">
                  <c:v>2.3704999999999999E-4</c:v>
                </c:pt>
                <c:pt idx="2579" formatCode="General">
                  <c:v>2.3699100000000001E-4</c:v>
                </c:pt>
                <c:pt idx="2580" formatCode="General">
                  <c:v>2.36942E-4</c:v>
                </c:pt>
                <c:pt idx="2581" formatCode="General">
                  <c:v>2.3686700000000001E-4</c:v>
                </c:pt>
                <c:pt idx="2582" formatCode="General">
                  <c:v>2.3682E-4</c:v>
                </c:pt>
                <c:pt idx="2583" formatCode="General">
                  <c:v>2.36751E-4</c:v>
                </c:pt>
                <c:pt idx="2584" formatCode="General">
                  <c:v>2.3669899999999999E-4</c:v>
                </c:pt>
                <c:pt idx="2585" formatCode="General">
                  <c:v>2.3665099999999999E-4</c:v>
                </c:pt>
                <c:pt idx="2586" formatCode="General">
                  <c:v>2.3657600000000001E-4</c:v>
                </c:pt>
                <c:pt idx="2587" formatCode="General">
                  <c:v>2.36538E-4</c:v>
                </c:pt>
                <c:pt idx="2588" formatCode="General">
                  <c:v>2.3646499999999999E-4</c:v>
                </c:pt>
                <c:pt idx="2589" formatCode="General">
                  <c:v>2.3640299999999999E-4</c:v>
                </c:pt>
                <c:pt idx="2590" formatCode="General">
                  <c:v>2.3634599999999999E-4</c:v>
                </c:pt>
                <c:pt idx="2591" formatCode="General">
                  <c:v>2.36281E-4</c:v>
                </c:pt>
                <c:pt idx="2592" formatCode="General">
                  <c:v>2.3623599999999999E-4</c:v>
                </c:pt>
                <c:pt idx="2593" formatCode="General">
                  <c:v>2.3615600000000001E-4</c:v>
                </c:pt>
                <c:pt idx="2594" formatCode="General">
                  <c:v>2.36133E-4</c:v>
                </c:pt>
                <c:pt idx="2595" formatCode="General">
                  <c:v>2.3606300000000001E-4</c:v>
                </c:pt>
                <c:pt idx="2596" formatCode="General">
                  <c:v>2.3600100000000001E-4</c:v>
                </c:pt>
                <c:pt idx="2597" formatCode="General">
                  <c:v>2.35944E-4</c:v>
                </c:pt>
                <c:pt idx="2598" formatCode="General">
                  <c:v>2.3587900000000001E-4</c:v>
                </c:pt>
                <c:pt idx="2599" formatCode="General">
                  <c:v>2.35811E-4</c:v>
                </c:pt>
                <c:pt idx="2600" formatCode="General">
                  <c:v>2.3577299999999999E-4</c:v>
                </c:pt>
                <c:pt idx="2601" formatCode="General">
                  <c:v>2.3570700000000001E-4</c:v>
                </c:pt>
                <c:pt idx="2602" formatCode="General">
                  <c:v>2.3564300000000001E-4</c:v>
                </c:pt>
                <c:pt idx="2603" formatCode="General">
                  <c:v>2.3560700000000001E-4</c:v>
                </c:pt>
                <c:pt idx="2604" formatCode="General">
                  <c:v>2.3554199999999999E-4</c:v>
                </c:pt>
                <c:pt idx="2605" formatCode="General">
                  <c:v>2.35481E-4</c:v>
                </c:pt>
                <c:pt idx="2606" formatCode="General">
                  <c:v>2.3543300000000001E-4</c:v>
                </c:pt>
                <c:pt idx="2607" formatCode="General">
                  <c:v>2.35381E-4</c:v>
                </c:pt>
                <c:pt idx="2608" formatCode="General">
                  <c:v>2.35298E-4</c:v>
                </c:pt>
                <c:pt idx="2609" formatCode="General">
                  <c:v>2.3525799999999999E-4</c:v>
                </c:pt>
                <c:pt idx="2610" formatCode="General">
                  <c:v>2.3519900000000001E-4</c:v>
                </c:pt>
                <c:pt idx="2611" formatCode="General">
                  <c:v>2.3513200000000001E-4</c:v>
                </c:pt>
                <c:pt idx="2612" formatCode="General">
                  <c:v>2.3509E-4</c:v>
                </c:pt>
                <c:pt idx="2613" formatCode="General">
                  <c:v>2.3504E-4</c:v>
                </c:pt>
                <c:pt idx="2614" formatCode="General">
                  <c:v>2.3496500000000001E-4</c:v>
                </c:pt>
                <c:pt idx="2615" formatCode="General">
                  <c:v>2.3490800000000001E-4</c:v>
                </c:pt>
                <c:pt idx="2616" formatCode="General">
                  <c:v>2.3485100000000001E-4</c:v>
                </c:pt>
                <c:pt idx="2617" formatCode="General">
                  <c:v>2.3479499999999999E-4</c:v>
                </c:pt>
                <c:pt idx="2618" formatCode="General">
                  <c:v>2.3474699999999999E-4</c:v>
                </c:pt>
                <c:pt idx="2619" formatCode="General">
                  <c:v>2.34689E-4</c:v>
                </c:pt>
                <c:pt idx="2620" formatCode="General">
                  <c:v>2.34622E-4</c:v>
                </c:pt>
                <c:pt idx="2621" formatCode="General">
                  <c:v>2.3455700000000001E-4</c:v>
                </c:pt>
                <c:pt idx="2622" formatCode="General">
                  <c:v>2.3452E-4</c:v>
                </c:pt>
                <c:pt idx="2623" formatCode="General">
                  <c:v>2.3445900000000001E-4</c:v>
                </c:pt>
                <c:pt idx="2624" formatCode="General">
                  <c:v>2.34396E-4</c:v>
                </c:pt>
                <c:pt idx="2625" formatCode="General">
                  <c:v>2.34362E-4</c:v>
                </c:pt>
                <c:pt idx="2626" formatCode="General">
                  <c:v>2.34315E-4</c:v>
                </c:pt>
                <c:pt idx="2627" formatCode="General">
                  <c:v>2.34248E-4</c:v>
                </c:pt>
                <c:pt idx="2628" formatCode="General">
                  <c:v>2.3419200000000001E-4</c:v>
                </c:pt>
                <c:pt idx="2629" formatCode="General">
                  <c:v>2.3414400000000001E-4</c:v>
                </c:pt>
                <c:pt idx="2630" formatCode="General">
                  <c:v>2.3408500000000001E-4</c:v>
                </c:pt>
                <c:pt idx="2631" formatCode="General">
                  <c:v>2.3402199999999999E-4</c:v>
                </c:pt>
                <c:pt idx="2632" formatCode="General">
                  <c:v>2.3397700000000001E-4</c:v>
                </c:pt>
                <c:pt idx="2633" formatCode="General">
                  <c:v>2.33926E-4</c:v>
                </c:pt>
                <c:pt idx="2634" formatCode="General">
                  <c:v>2.3386500000000001E-4</c:v>
                </c:pt>
                <c:pt idx="2635" formatCode="General">
                  <c:v>2.3386300000000001E-4</c:v>
                </c:pt>
                <c:pt idx="2636" formatCode="General">
                  <c:v>2.3378299999999999E-4</c:v>
                </c:pt>
                <c:pt idx="2637" formatCode="General">
                  <c:v>2.3372599999999999E-4</c:v>
                </c:pt>
                <c:pt idx="2638" formatCode="General">
                  <c:v>2.3364800000000001E-4</c:v>
                </c:pt>
                <c:pt idx="2639" formatCode="General">
                  <c:v>2.3361500000000001E-4</c:v>
                </c:pt>
                <c:pt idx="2640" formatCode="General">
                  <c:v>2.3358E-4</c:v>
                </c:pt>
                <c:pt idx="2641" formatCode="General">
                  <c:v>2.33534E-4</c:v>
                </c:pt>
                <c:pt idx="2642" formatCode="General">
                  <c:v>2.3346700000000001E-4</c:v>
                </c:pt>
                <c:pt idx="2643" formatCode="General">
                  <c:v>2.3342799999999999E-4</c:v>
                </c:pt>
                <c:pt idx="2644" formatCode="General">
                  <c:v>2.33346E-4</c:v>
                </c:pt>
                <c:pt idx="2645" formatCode="General">
                  <c:v>2.33336E-4</c:v>
                </c:pt>
                <c:pt idx="2646" formatCode="General">
                  <c:v>2.3326400000000001E-4</c:v>
                </c:pt>
                <c:pt idx="2647" formatCode="General">
                  <c:v>2.3326400000000001E-4</c:v>
                </c:pt>
                <c:pt idx="2648" formatCode="General">
                  <c:v>2.3315E-4</c:v>
                </c:pt>
                <c:pt idx="2649" formatCode="General">
                  <c:v>2.33145E-4</c:v>
                </c:pt>
                <c:pt idx="2650" formatCode="General">
                  <c:v>2.3310799999999999E-4</c:v>
                </c:pt>
                <c:pt idx="2651" formatCode="General">
                  <c:v>2.33031E-4</c:v>
                </c:pt>
                <c:pt idx="2652" formatCode="General">
                  <c:v>2.3293700000000001E-4</c:v>
                </c:pt>
                <c:pt idx="2653" formatCode="General">
                  <c:v>2.32914E-4</c:v>
                </c:pt>
                <c:pt idx="2654" formatCode="General">
                  <c:v>2.3287199999999999E-4</c:v>
                </c:pt>
                <c:pt idx="2655" formatCode="General">
                  <c:v>2.32802E-4</c:v>
                </c:pt>
                <c:pt idx="2656" formatCode="General">
                  <c:v>2.3277000000000001E-4</c:v>
                </c:pt>
                <c:pt idx="2657" formatCode="General">
                  <c:v>2.3273799999999999E-4</c:v>
                </c:pt>
                <c:pt idx="2658" formatCode="General">
                  <c:v>2.3262399999999999E-4</c:v>
                </c:pt>
                <c:pt idx="2659" formatCode="General">
                  <c:v>2.3263099999999999E-4</c:v>
                </c:pt>
                <c:pt idx="2660" formatCode="General">
                  <c:v>2.3258400000000001E-4</c:v>
                </c:pt>
                <c:pt idx="2661" formatCode="General">
                  <c:v>2.3249300000000001E-4</c:v>
                </c:pt>
                <c:pt idx="2662" formatCode="General">
                  <c:v>2.3249699999999999E-4</c:v>
                </c:pt>
                <c:pt idx="2663" formatCode="General">
                  <c:v>2.32451E-4</c:v>
                </c:pt>
                <c:pt idx="2664" formatCode="General">
                  <c:v>2.32391E-4</c:v>
                </c:pt>
                <c:pt idx="2665" formatCode="General">
                  <c:v>2.3234199999999999E-4</c:v>
                </c:pt>
                <c:pt idx="2666" formatCode="General">
                  <c:v>2.3231099999999999E-4</c:v>
                </c:pt>
                <c:pt idx="2667" formatCode="General">
                  <c:v>2.32277E-4</c:v>
                </c:pt>
                <c:pt idx="2668" formatCode="General">
                  <c:v>2.3220399999999999E-4</c:v>
                </c:pt>
                <c:pt idx="2669" formatCode="General">
                  <c:v>2.32155E-4</c:v>
                </c:pt>
                <c:pt idx="2670" formatCode="General">
                  <c:v>2.3211600000000001E-4</c:v>
                </c:pt>
                <c:pt idx="2671" formatCode="General">
                  <c:v>2.32017E-4</c:v>
                </c:pt>
                <c:pt idx="2672" formatCode="General">
                  <c:v>2.3201E-4</c:v>
                </c:pt>
                <c:pt idx="2673" formatCode="General">
                  <c:v>2.3199700000000001E-4</c:v>
                </c:pt>
                <c:pt idx="2674" formatCode="General">
                  <c:v>2.31907E-4</c:v>
                </c:pt>
                <c:pt idx="2675" formatCode="General">
                  <c:v>2.31888E-4</c:v>
                </c:pt>
                <c:pt idx="2676" formatCode="General">
                  <c:v>2.3184E-4</c:v>
                </c:pt>
                <c:pt idx="2677" formatCode="General">
                  <c:v>2.31785E-4</c:v>
                </c:pt>
                <c:pt idx="2678" formatCode="General">
                  <c:v>2.3177199999999999E-4</c:v>
                </c:pt>
                <c:pt idx="2679" formatCode="General">
                  <c:v>2.3174400000000001E-4</c:v>
                </c:pt>
                <c:pt idx="2680" formatCode="General">
                  <c:v>2.31666E-4</c:v>
                </c:pt>
                <c:pt idx="2681" formatCode="General">
                  <c:v>2.3161899999999999E-4</c:v>
                </c:pt>
                <c:pt idx="2682" formatCode="General">
                  <c:v>2.3159999999999999E-4</c:v>
                </c:pt>
                <c:pt idx="2683" formatCode="General">
                  <c:v>2.3153E-4</c:v>
                </c:pt>
                <c:pt idx="2684" formatCode="General">
                  <c:v>2.3146899999999999E-4</c:v>
                </c:pt>
                <c:pt idx="2685" formatCode="General">
                  <c:v>2.3143299999999999E-4</c:v>
                </c:pt>
                <c:pt idx="2686" formatCode="General">
                  <c:v>2.3141399999999999E-4</c:v>
                </c:pt>
                <c:pt idx="2687" formatCode="General">
                  <c:v>2.31365E-4</c:v>
                </c:pt>
                <c:pt idx="2688" formatCode="General">
                  <c:v>2.3131200000000001E-4</c:v>
                </c:pt>
                <c:pt idx="2689" formatCode="General">
                  <c:v>2.3129300000000001E-4</c:v>
                </c:pt>
                <c:pt idx="2690" formatCode="General">
                  <c:v>2.31194E-4</c:v>
                </c:pt>
                <c:pt idx="2691" formatCode="General">
                  <c:v>2.3115399999999999E-4</c:v>
                </c:pt>
                <c:pt idx="2692" formatCode="General">
                  <c:v>2.3112400000000001E-4</c:v>
                </c:pt>
                <c:pt idx="2693" formatCode="General">
                  <c:v>2.3116200000000001E-4</c:v>
                </c:pt>
                <c:pt idx="2694" formatCode="General">
                  <c:v>2.3100200000000001E-4</c:v>
                </c:pt>
                <c:pt idx="2695" formatCode="General">
                  <c:v>2.3099199999999999E-4</c:v>
                </c:pt>
                <c:pt idx="2696" formatCode="General">
                  <c:v>2.30986E-4</c:v>
                </c:pt>
                <c:pt idx="2697" formatCode="General">
                  <c:v>2.30929E-4</c:v>
                </c:pt>
                <c:pt idx="2698" formatCode="General">
                  <c:v>2.3089200000000001E-4</c:v>
                </c:pt>
                <c:pt idx="2699" formatCode="General">
                  <c:v>2.3083199999999999E-4</c:v>
                </c:pt>
                <c:pt idx="2700" formatCode="General">
                  <c:v>2.3076999999999999E-4</c:v>
                </c:pt>
                <c:pt idx="2701" formatCode="General">
                  <c:v>2.3073000000000001E-4</c:v>
                </c:pt>
                <c:pt idx="2702" formatCode="General">
                  <c:v>2.30695E-4</c:v>
                </c:pt>
                <c:pt idx="2703" formatCode="General">
                  <c:v>2.3064900000000001E-4</c:v>
                </c:pt>
                <c:pt idx="2704" formatCode="General">
                  <c:v>2.30595E-4</c:v>
                </c:pt>
                <c:pt idx="2705" formatCode="General">
                  <c:v>2.3052200000000001E-4</c:v>
                </c:pt>
                <c:pt idx="2706" formatCode="General">
                  <c:v>2.3050600000000001E-4</c:v>
                </c:pt>
                <c:pt idx="2707" formatCode="General">
                  <c:v>2.3044800000000001E-4</c:v>
                </c:pt>
                <c:pt idx="2708" formatCode="General">
                  <c:v>2.3038600000000001E-4</c:v>
                </c:pt>
                <c:pt idx="2709" formatCode="General">
                  <c:v>2.3039100000000001E-4</c:v>
                </c:pt>
                <c:pt idx="2710" formatCode="General">
                  <c:v>2.3034100000000001E-4</c:v>
                </c:pt>
                <c:pt idx="2711" formatCode="General">
                  <c:v>2.30292E-4</c:v>
                </c:pt>
                <c:pt idx="2712" formatCode="General">
                  <c:v>2.30225E-4</c:v>
                </c:pt>
                <c:pt idx="2713" formatCode="General">
                  <c:v>2.30203E-4</c:v>
                </c:pt>
                <c:pt idx="2714" formatCode="General">
                  <c:v>2.3012600000000001E-4</c:v>
                </c:pt>
                <c:pt idx="2715" formatCode="General">
                  <c:v>2.30091E-4</c:v>
                </c:pt>
                <c:pt idx="2716" formatCode="General">
                  <c:v>2.3003100000000001E-4</c:v>
                </c:pt>
                <c:pt idx="2717" formatCode="General">
                  <c:v>2.30027E-4</c:v>
                </c:pt>
                <c:pt idx="2718" formatCode="General">
                  <c:v>2.2996099999999999E-4</c:v>
                </c:pt>
                <c:pt idx="2719" formatCode="General">
                  <c:v>2.2990099999999999E-4</c:v>
                </c:pt>
                <c:pt idx="2720" formatCode="General">
                  <c:v>2.2986999999999999E-4</c:v>
                </c:pt>
                <c:pt idx="2721" formatCode="General">
                  <c:v>2.29803E-4</c:v>
                </c:pt>
                <c:pt idx="2722" formatCode="General">
                  <c:v>2.2978399999999999E-4</c:v>
                </c:pt>
                <c:pt idx="2723" formatCode="General">
                  <c:v>2.2972300000000001E-4</c:v>
                </c:pt>
                <c:pt idx="2724" formatCode="General">
                  <c:v>2.2965299999999999E-4</c:v>
                </c:pt>
                <c:pt idx="2725" formatCode="General">
                  <c:v>2.29621E-4</c:v>
                </c:pt>
                <c:pt idx="2726" formatCode="General">
                  <c:v>2.29607E-4</c:v>
                </c:pt>
                <c:pt idx="2727" formatCode="General">
                  <c:v>2.2954299999999999E-4</c:v>
                </c:pt>
                <c:pt idx="2728" formatCode="General">
                  <c:v>2.2947899999999999E-4</c:v>
                </c:pt>
                <c:pt idx="2729" formatCode="General">
                  <c:v>2.2944400000000001E-4</c:v>
                </c:pt>
                <c:pt idx="2730" formatCode="General">
                  <c:v>2.29366E-4</c:v>
                </c:pt>
                <c:pt idx="2731" formatCode="General">
                  <c:v>2.2933599999999999E-4</c:v>
                </c:pt>
                <c:pt idx="2732" formatCode="General">
                  <c:v>2.2929299999999999E-4</c:v>
                </c:pt>
                <c:pt idx="2733" formatCode="General">
                  <c:v>2.29263E-4</c:v>
                </c:pt>
                <c:pt idx="2734" formatCode="General">
                  <c:v>2.2923400000000001E-4</c:v>
                </c:pt>
                <c:pt idx="2735" formatCode="General">
                  <c:v>2.2915300000000001E-4</c:v>
                </c:pt>
                <c:pt idx="2736" formatCode="General">
                  <c:v>2.2912099999999999E-4</c:v>
                </c:pt>
                <c:pt idx="2737" formatCode="General">
                  <c:v>2.2904199999999999E-4</c:v>
                </c:pt>
                <c:pt idx="2738" formatCode="General">
                  <c:v>2.29065E-4</c:v>
                </c:pt>
                <c:pt idx="2739" formatCode="General">
                  <c:v>2.2897E-4</c:v>
                </c:pt>
                <c:pt idx="2740" formatCode="General">
                  <c:v>2.28944E-4</c:v>
                </c:pt>
                <c:pt idx="2741" formatCode="General">
                  <c:v>2.28927E-4</c:v>
                </c:pt>
                <c:pt idx="2742" formatCode="General">
                  <c:v>2.2887100000000001E-4</c:v>
                </c:pt>
                <c:pt idx="2743" formatCode="General">
                  <c:v>2.2879500000000001E-4</c:v>
                </c:pt>
                <c:pt idx="2744" formatCode="General">
                  <c:v>2.2881999999999999E-4</c:v>
                </c:pt>
                <c:pt idx="2745" formatCode="General">
                  <c:v>2.2872499999999999E-4</c:v>
                </c:pt>
                <c:pt idx="2746" formatCode="General">
                  <c:v>2.2866299999999999E-4</c:v>
                </c:pt>
                <c:pt idx="2747" formatCode="General">
                  <c:v>2.28617E-4</c:v>
                </c:pt>
                <c:pt idx="2748" formatCode="General">
                  <c:v>2.2856299999999999E-4</c:v>
                </c:pt>
                <c:pt idx="2749" formatCode="General">
                  <c:v>2.2855999999999999E-4</c:v>
                </c:pt>
                <c:pt idx="2750" formatCode="General">
                  <c:v>2.28536E-4</c:v>
                </c:pt>
                <c:pt idx="2751" formatCode="General">
                  <c:v>2.28426E-4</c:v>
                </c:pt>
                <c:pt idx="2752" formatCode="General">
                  <c:v>2.2839E-4</c:v>
                </c:pt>
                <c:pt idx="2753" formatCode="General">
                  <c:v>2.28392E-4</c:v>
                </c:pt>
                <c:pt idx="2754" formatCode="General">
                  <c:v>2.2829299999999999E-4</c:v>
                </c:pt>
                <c:pt idx="2755" formatCode="General">
                  <c:v>2.28278E-4</c:v>
                </c:pt>
                <c:pt idx="2756" formatCode="General">
                  <c:v>2.2827200000000001E-4</c:v>
                </c:pt>
                <c:pt idx="2757" formatCode="General">
                  <c:v>2.2818E-4</c:v>
                </c:pt>
                <c:pt idx="2758" formatCode="General">
                  <c:v>2.28161E-4</c:v>
                </c:pt>
                <c:pt idx="2759" formatCode="General">
                  <c:v>2.28118E-4</c:v>
                </c:pt>
                <c:pt idx="2760" formatCode="General">
                  <c:v>2.2806399999999999E-4</c:v>
                </c:pt>
                <c:pt idx="2761" formatCode="General">
                  <c:v>2.2800000000000001E-4</c:v>
                </c:pt>
                <c:pt idx="2762" formatCode="General">
                  <c:v>2.27944E-4</c:v>
                </c:pt>
                <c:pt idx="2763" formatCode="General">
                  <c:v>2.2791900000000001E-4</c:v>
                </c:pt>
                <c:pt idx="2764" formatCode="General">
                  <c:v>2.27884E-4</c:v>
                </c:pt>
                <c:pt idx="2765" formatCode="General">
                  <c:v>2.2784899999999999E-4</c:v>
                </c:pt>
                <c:pt idx="2766" formatCode="General">
                  <c:v>2.2777299999999999E-4</c:v>
                </c:pt>
                <c:pt idx="2767" formatCode="General">
                  <c:v>2.2775000000000001E-4</c:v>
                </c:pt>
                <c:pt idx="2768" formatCode="General">
                  <c:v>2.27686E-4</c:v>
                </c:pt>
                <c:pt idx="2769" formatCode="General">
                  <c:v>2.2763899999999999E-4</c:v>
                </c:pt>
                <c:pt idx="2770" formatCode="General">
                  <c:v>2.2765700000000001E-4</c:v>
                </c:pt>
                <c:pt idx="2771" formatCode="General">
                  <c:v>2.2758699999999999E-4</c:v>
                </c:pt>
                <c:pt idx="2772" formatCode="General">
                  <c:v>2.27574E-4</c:v>
                </c:pt>
                <c:pt idx="2773" formatCode="General">
                  <c:v>2.27526E-4</c:v>
                </c:pt>
                <c:pt idx="2774" formatCode="General">
                  <c:v>2.27495E-4</c:v>
                </c:pt>
                <c:pt idx="2775" formatCode="General">
                  <c:v>2.27455E-4</c:v>
                </c:pt>
                <c:pt idx="2776" formatCode="General">
                  <c:v>2.2738000000000001E-4</c:v>
                </c:pt>
                <c:pt idx="2777" formatCode="General">
                  <c:v>2.2735E-4</c:v>
                </c:pt>
                <c:pt idx="2778" formatCode="General">
                  <c:v>2.2732699999999999E-4</c:v>
                </c:pt>
                <c:pt idx="2779" formatCode="General">
                  <c:v>2.2725800000000001E-4</c:v>
                </c:pt>
                <c:pt idx="2780" formatCode="General">
                  <c:v>2.27209E-4</c:v>
                </c:pt>
                <c:pt idx="2781" formatCode="General">
                  <c:v>2.27221E-4</c:v>
                </c:pt>
                <c:pt idx="2782" formatCode="General">
                  <c:v>2.2715600000000001E-4</c:v>
                </c:pt>
                <c:pt idx="2783" formatCode="General">
                  <c:v>2.27125E-4</c:v>
                </c:pt>
                <c:pt idx="2784" formatCode="General">
                  <c:v>2.27059E-4</c:v>
                </c:pt>
                <c:pt idx="2785" formatCode="General">
                  <c:v>2.27066E-4</c:v>
                </c:pt>
                <c:pt idx="2786" formatCode="General">
                  <c:v>2.2705199999999999E-4</c:v>
                </c:pt>
                <c:pt idx="2787" formatCode="General">
                  <c:v>2.2696200000000001E-4</c:v>
                </c:pt>
                <c:pt idx="2788" formatCode="General">
                  <c:v>2.2691200000000001E-4</c:v>
                </c:pt>
                <c:pt idx="2789" formatCode="General">
                  <c:v>2.26839E-4</c:v>
                </c:pt>
                <c:pt idx="2790" formatCode="General">
                  <c:v>2.2684300000000001E-4</c:v>
                </c:pt>
                <c:pt idx="2791" formatCode="General">
                  <c:v>2.2680399999999999E-4</c:v>
                </c:pt>
                <c:pt idx="2792" formatCode="General">
                  <c:v>2.26756E-4</c:v>
                </c:pt>
                <c:pt idx="2793" formatCode="General">
                  <c:v>2.2671900000000001E-4</c:v>
                </c:pt>
                <c:pt idx="2794" formatCode="General">
                  <c:v>2.26751E-4</c:v>
                </c:pt>
                <c:pt idx="2795" formatCode="General">
                  <c:v>2.26646E-4</c:v>
                </c:pt>
                <c:pt idx="2796" formatCode="General">
                  <c:v>2.2662999999999999E-4</c:v>
                </c:pt>
                <c:pt idx="2797" formatCode="General">
                  <c:v>2.2658199999999999E-4</c:v>
                </c:pt>
                <c:pt idx="2798" formatCode="General">
                  <c:v>2.2651400000000001E-4</c:v>
                </c:pt>
                <c:pt idx="2799" formatCode="General">
                  <c:v>2.2649899999999999E-4</c:v>
                </c:pt>
                <c:pt idx="2800" formatCode="General">
                  <c:v>2.26469E-4</c:v>
                </c:pt>
                <c:pt idx="2801" formatCode="General">
                  <c:v>2.26417E-4</c:v>
                </c:pt>
                <c:pt idx="2802" formatCode="General">
                  <c:v>2.2636600000000001E-4</c:v>
                </c:pt>
                <c:pt idx="2803" formatCode="General">
                  <c:v>2.26321E-4</c:v>
                </c:pt>
                <c:pt idx="2804" formatCode="General">
                  <c:v>2.2628399999999999E-4</c:v>
                </c:pt>
                <c:pt idx="2805" formatCode="General">
                  <c:v>2.2627899999999999E-4</c:v>
                </c:pt>
                <c:pt idx="2806" formatCode="General">
                  <c:v>2.2624200000000001E-4</c:v>
                </c:pt>
                <c:pt idx="2807" formatCode="General">
                  <c:v>2.2620299999999999E-4</c:v>
                </c:pt>
                <c:pt idx="2808" formatCode="General">
                  <c:v>2.26114E-4</c:v>
                </c:pt>
                <c:pt idx="2809" formatCode="General">
                  <c:v>2.2609400000000001E-4</c:v>
                </c:pt>
                <c:pt idx="2810" formatCode="General">
                  <c:v>2.2602599999999999E-4</c:v>
                </c:pt>
                <c:pt idx="2811" formatCode="General">
                  <c:v>2.26004E-4</c:v>
                </c:pt>
                <c:pt idx="2812" formatCode="General">
                  <c:v>2.25999E-4</c:v>
                </c:pt>
                <c:pt idx="2813" formatCode="General">
                  <c:v>2.25959E-4</c:v>
                </c:pt>
                <c:pt idx="2814" formatCode="General">
                  <c:v>2.2589999999999999E-4</c:v>
                </c:pt>
                <c:pt idx="2815" formatCode="General">
                  <c:v>2.2580399999999999E-4</c:v>
                </c:pt>
                <c:pt idx="2816" formatCode="General">
                  <c:v>2.2579300000000001E-4</c:v>
                </c:pt>
                <c:pt idx="2817" formatCode="General">
                  <c:v>2.2579100000000001E-4</c:v>
                </c:pt>
                <c:pt idx="2818" formatCode="General">
                  <c:v>2.2573800000000001E-4</c:v>
                </c:pt>
                <c:pt idx="2819" formatCode="General">
                  <c:v>2.25684E-4</c:v>
                </c:pt>
                <c:pt idx="2820" formatCode="General">
                  <c:v>2.25646E-4</c:v>
                </c:pt>
                <c:pt idx="2821" formatCode="General">
                  <c:v>2.2563100000000001E-4</c:v>
                </c:pt>
                <c:pt idx="2822" formatCode="General">
                  <c:v>2.25565E-4</c:v>
                </c:pt>
                <c:pt idx="2823" formatCode="General">
                  <c:v>2.25551E-4</c:v>
                </c:pt>
                <c:pt idx="2824" formatCode="General">
                  <c:v>2.2549199999999999E-4</c:v>
                </c:pt>
                <c:pt idx="2825" formatCode="General">
                  <c:v>2.2542300000000001E-4</c:v>
                </c:pt>
                <c:pt idx="2826" formatCode="General">
                  <c:v>2.2541E-4</c:v>
                </c:pt>
                <c:pt idx="2827" formatCode="General">
                  <c:v>2.2536E-4</c:v>
                </c:pt>
                <c:pt idx="2828" formatCode="General">
                  <c:v>2.25293E-4</c:v>
                </c:pt>
                <c:pt idx="2829" formatCode="General">
                  <c:v>2.2529900000000001E-4</c:v>
                </c:pt>
                <c:pt idx="2830" formatCode="General">
                  <c:v>2.2522800000000001E-4</c:v>
                </c:pt>
                <c:pt idx="2831" formatCode="General">
                  <c:v>2.25186E-4</c:v>
                </c:pt>
                <c:pt idx="2832" formatCode="General">
                  <c:v>2.2513200000000001E-4</c:v>
                </c:pt>
                <c:pt idx="2833" formatCode="General">
                  <c:v>2.25119E-4</c:v>
                </c:pt>
                <c:pt idx="2834" formatCode="General">
                  <c:v>2.2509400000000001E-4</c:v>
                </c:pt>
                <c:pt idx="2835" formatCode="General">
                  <c:v>2.2504E-4</c:v>
                </c:pt>
                <c:pt idx="2836" formatCode="General">
                  <c:v>2.2499400000000001E-4</c:v>
                </c:pt>
                <c:pt idx="2837" formatCode="General">
                  <c:v>2.24945E-4</c:v>
                </c:pt>
                <c:pt idx="2838" formatCode="General">
                  <c:v>2.24921E-4</c:v>
                </c:pt>
                <c:pt idx="2839" formatCode="General">
                  <c:v>2.24842E-4</c:v>
                </c:pt>
                <c:pt idx="2840" formatCode="General">
                  <c:v>2.24816E-4</c:v>
                </c:pt>
                <c:pt idx="2841" formatCode="General">
                  <c:v>2.2473400000000001E-4</c:v>
                </c:pt>
                <c:pt idx="2842" formatCode="General">
                  <c:v>2.2471000000000001E-4</c:v>
                </c:pt>
                <c:pt idx="2843" formatCode="General">
                  <c:v>2.2468400000000001E-4</c:v>
                </c:pt>
                <c:pt idx="2844" formatCode="General">
                  <c:v>2.2460700000000001E-4</c:v>
                </c:pt>
                <c:pt idx="2845" formatCode="General">
                  <c:v>2.24537E-4</c:v>
                </c:pt>
                <c:pt idx="2846" formatCode="General">
                  <c:v>2.2454800000000001E-4</c:v>
                </c:pt>
                <c:pt idx="2847" formatCode="General">
                  <c:v>2.24498E-4</c:v>
                </c:pt>
                <c:pt idx="2848" formatCode="General">
                  <c:v>2.24501E-4</c:v>
                </c:pt>
                <c:pt idx="2849" formatCode="General">
                  <c:v>2.24424E-4</c:v>
                </c:pt>
                <c:pt idx="2850" formatCode="General">
                  <c:v>2.24367E-4</c:v>
                </c:pt>
                <c:pt idx="2851" formatCode="General">
                  <c:v>2.2433699999999999E-4</c:v>
                </c:pt>
                <c:pt idx="2852" formatCode="General">
                  <c:v>2.24269E-4</c:v>
                </c:pt>
                <c:pt idx="2853" formatCode="General">
                  <c:v>2.2421499999999999E-4</c:v>
                </c:pt>
                <c:pt idx="2854" formatCode="General">
                  <c:v>2.2414700000000001E-4</c:v>
                </c:pt>
                <c:pt idx="2855" formatCode="General">
                  <c:v>2.2412699999999999E-4</c:v>
                </c:pt>
                <c:pt idx="2856" formatCode="General">
                  <c:v>2.2406300000000001E-4</c:v>
                </c:pt>
                <c:pt idx="2857" formatCode="General">
                  <c:v>2.2402500000000001E-4</c:v>
                </c:pt>
                <c:pt idx="2858" formatCode="General">
                  <c:v>2.2397699999999999E-4</c:v>
                </c:pt>
                <c:pt idx="2859" formatCode="General">
                  <c:v>2.2390499999999999E-4</c:v>
                </c:pt>
                <c:pt idx="2860" formatCode="General">
                  <c:v>2.2390100000000001E-4</c:v>
                </c:pt>
                <c:pt idx="2861" formatCode="General">
                  <c:v>2.2384099999999999E-4</c:v>
                </c:pt>
                <c:pt idx="2862" formatCode="General">
                  <c:v>2.2377200000000001E-4</c:v>
                </c:pt>
                <c:pt idx="2863" formatCode="General">
                  <c:v>2.2377200000000001E-4</c:v>
                </c:pt>
                <c:pt idx="2864" formatCode="General">
                  <c:v>2.2369100000000001E-4</c:v>
                </c:pt>
                <c:pt idx="2865" formatCode="General">
                  <c:v>2.23639E-4</c:v>
                </c:pt>
                <c:pt idx="2866" formatCode="General">
                  <c:v>2.2359300000000001E-4</c:v>
                </c:pt>
                <c:pt idx="2867" formatCode="General">
                  <c:v>2.23587E-4</c:v>
                </c:pt>
                <c:pt idx="2868" formatCode="General">
                  <c:v>2.2352900000000001E-4</c:v>
                </c:pt>
                <c:pt idx="2869" formatCode="General">
                  <c:v>2.2347299999999999E-4</c:v>
                </c:pt>
                <c:pt idx="2870" formatCode="General">
                  <c:v>2.2342600000000001E-4</c:v>
                </c:pt>
                <c:pt idx="2871" formatCode="General">
                  <c:v>2.2342799999999999E-4</c:v>
                </c:pt>
                <c:pt idx="2872" formatCode="General">
                  <c:v>2.2333100000000001E-4</c:v>
                </c:pt>
                <c:pt idx="2873" formatCode="General">
                  <c:v>2.2327499999999999E-4</c:v>
                </c:pt>
                <c:pt idx="2874" formatCode="General">
                  <c:v>2.2326299999999999E-4</c:v>
                </c:pt>
                <c:pt idx="2875" formatCode="General">
                  <c:v>2.2317800000000001E-4</c:v>
                </c:pt>
                <c:pt idx="2876" formatCode="General">
                  <c:v>2.2315900000000001E-4</c:v>
                </c:pt>
                <c:pt idx="2877" formatCode="General">
                  <c:v>2.23105E-4</c:v>
                </c:pt>
                <c:pt idx="2878" formatCode="General">
                  <c:v>2.2305799999999999E-4</c:v>
                </c:pt>
                <c:pt idx="2879" formatCode="General">
                  <c:v>2.2298700000000001E-4</c:v>
                </c:pt>
                <c:pt idx="2880" formatCode="General">
                  <c:v>2.22971E-4</c:v>
                </c:pt>
                <c:pt idx="2881" formatCode="General">
                  <c:v>2.22928E-4</c:v>
                </c:pt>
                <c:pt idx="2882" formatCode="General">
                  <c:v>2.2286499999999999E-4</c:v>
                </c:pt>
                <c:pt idx="2883" formatCode="General">
                  <c:v>2.2284900000000001E-4</c:v>
                </c:pt>
                <c:pt idx="2884" formatCode="General">
                  <c:v>2.2277500000000001E-4</c:v>
                </c:pt>
                <c:pt idx="2885" formatCode="General">
                  <c:v>2.2270300000000001E-4</c:v>
                </c:pt>
                <c:pt idx="2886" formatCode="General">
                  <c:v>2.2272700000000001E-4</c:v>
                </c:pt>
                <c:pt idx="2887" formatCode="General">
                  <c:v>2.2263900000000001E-4</c:v>
                </c:pt>
                <c:pt idx="2888" formatCode="General">
                  <c:v>2.2257900000000001E-4</c:v>
                </c:pt>
                <c:pt idx="2889" formatCode="General">
                  <c:v>2.2255800000000001E-4</c:v>
                </c:pt>
                <c:pt idx="2890" formatCode="General">
                  <c:v>2.2251399999999999E-4</c:v>
                </c:pt>
                <c:pt idx="2891" formatCode="General">
                  <c:v>2.22461E-4</c:v>
                </c:pt>
                <c:pt idx="2892" formatCode="General">
                  <c:v>2.2240500000000001E-4</c:v>
                </c:pt>
                <c:pt idx="2893" formatCode="General">
                  <c:v>2.22337E-4</c:v>
                </c:pt>
                <c:pt idx="2894" formatCode="General">
                  <c:v>2.2228999999999999E-4</c:v>
                </c:pt>
                <c:pt idx="2895" formatCode="General">
                  <c:v>2.2228100000000001E-4</c:v>
                </c:pt>
                <c:pt idx="2896" formatCode="General">
                  <c:v>2.2222299999999999E-4</c:v>
                </c:pt>
                <c:pt idx="2897" formatCode="General">
                  <c:v>2.2219399999999999E-4</c:v>
                </c:pt>
                <c:pt idx="2898" formatCode="General">
                  <c:v>2.2215000000000001E-4</c:v>
                </c:pt>
                <c:pt idx="2899" formatCode="General">
                  <c:v>2.2203300000000001E-4</c:v>
                </c:pt>
                <c:pt idx="2900" formatCode="General">
                  <c:v>2.22067E-4</c:v>
                </c:pt>
                <c:pt idx="2901" formatCode="General">
                  <c:v>2.21988E-4</c:v>
                </c:pt>
                <c:pt idx="2902" formatCode="General">
                  <c:v>2.2194599999999999E-4</c:v>
                </c:pt>
                <c:pt idx="2903" formatCode="General">
                  <c:v>2.2193500000000001E-4</c:v>
                </c:pt>
                <c:pt idx="2904" formatCode="General">
                  <c:v>2.21812E-4</c:v>
                </c:pt>
                <c:pt idx="2905" formatCode="General">
                  <c:v>2.2177199999999999E-4</c:v>
                </c:pt>
                <c:pt idx="2906" formatCode="General">
                  <c:v>2.2172199999999999E-4</c:v>
                </c:pt>
                <c:pt idx="2907" formatCode="General">
                  <c:v>2.2168099999999999E-4</c:v>
                </c:pt>
                <c:pt idx="2908" formatCode="General">
                  <c:v>2.2166199999999999E-4</c:v>
                </c:pt>
                <c:pt idx="2909" formatCode="General">
                  <c:v>2.2157899999999999E-4</c:v>
                </c:pt>
                <c:pt idx="2910" formatCode="General">
                  <c:v>2.2155699999999999E-4</c:v>
                </c:pt>
                <c:pt idx="2911" formatCode="General">
                  <c:v>2.21528E-4</c:v>
                </c:pt>
                <c:pt idx="2912" formatCode="General">
                  <c:v>2.21461E-4</c:v>
                </c:pt>
                <c:pt idx="2913" formatCode="General">
                  <c:v>2.2142900000000001E-4</c:v>
                </c:pt>
                <c:pt idx="2914" formatCode="General">
                  <c:v>2.2138E-4</c:v>
                </c:pt>
                <c:pt idx="2915" formatCode="General">
                  <c:v>2.2130699999999999E-4</c:v>
                </c:pt>
                <c:pt idx="2916" formatCode="General">
                  <c:v>2.2128E-4</c:v>
                </c:pt>
                <c:pt idx="2917" formatCode="General">
                  <c:v>2.2123600000000001E-4</c:v>
                </c:pt>
                <c:pt idx="2918" formatCode="General">
                  <c:v>2.21222E-4</c:v>
                </c:pt>
                <c:pt idx="2919" formatCode="General">
                  <c:v>2.2116200000000001E-4</c:v>
                </c:pt>
                <c:pt idx="2920" formatCode="General">
                  <c:v>2.21086E-4</c:v>
                </c:pt>
                <c:pt idx="2921" formatCode="General">
                  <c:v>2.2103300000000001E-4</c:v>
                </c:pt>
                <c:pt idx="2922" formatCode="General">
                  <c:v>2.2101900000000001E-4</c:v>
                </c:pt>
                <c:pt idx="2923" formatCode="General">
                  <c:v>2.2095400000000001E-4</c:v>
                </c:pt>
                <c:pt idx="2924" formatCode="General">
                  <c:v>2.20953E-4</c:v>
                </c:pt>
                <c:pt idx="2925" formatCode="General">
                  <c:v>2.2089700000000001E-4</c:v>
                </c:pt>
                <c:pt idx="2926" formatCode="General">
                  <c:v>2.20836E-4</c:v>
                </c:pt>
                <c:pt idx="2927" formatCode="General">
                  <c:v>2.20774E-4</c:v>
                </c:pt>
                <c:pt idx="2928" formatCode="General">
                  <c:v>2.20762E-4</c:v>
                </c:pt>
                <c:pt idx="2929" formatCode="General">
                  <c:v>2.2075E-4</c:v>
                </c:pt>
                <c:pt idx="2930" formatCode="General">
                  <c:v>2.2062300000000001E-4</c:v>
                </c:pt>
                <c:pt idx="2931" formatCode="General">
                  <c:v>2.2061300000000001E-4</c:v>
                </c:pt>
                <c:pt idx="2932" formatCode="General">
                  <c:v>2.2054900000000001E-4</c:v>
                </c:pt>
                <c:pt idx="2933" formatCode="General">
                  <c:v>2.2051199999999999E-4</c:v>
                </c:pt>
                <c:pt idx="2934" formatCode="General">
                  <c:v>2.20473E-4</c:v>
                </c:pt>
                <c:pt idx="2935" formatCode="General">
                  <c:v>2.2048200000000001E-4</c:v>
                </c:pt>
                <c:pt idx="2936" formatCode="General">
                  <c:v>2.2038599999999999E-4</c:v>
                </c:pt>
                <c:pt idx="2937" formatCode="General">
                  <c:v>2.20361E-4</c:v>
                </c:pt>
                <c:pt idx="2938" formatCode="General">
                  <c:v>2.2033999999999999E-4</c:v>
                </c:pt>
                <c:pt idx="2939" formatCode="General">
                  <c:v>2.2029499999999999E-4</c:v>
                </c:pt>
                <c:pt idx="2940" formatCode="General">
                  <c:v>2.2025199999999999E-4</c:v>
                </c:pt>
                <c:pt idx="2941" formatCode="General">
                  <c:v>2.2018999999999999E-4</c:v>
                </c:pt>
                <c:pt idx="2942" formatCode="General">
                  <c:v>2.2016399999999999E-4</c:v>
                </c:pt>
                <c:pt idx="2943" formatCode="General">
                  <c:v>2.2009899999999999E-4</c:v>
                </c:pt>
                <c:pt idx="2944" formatCode="General">
                  <c:v>2.2008800000000001E-4</c:v>
                </c:pt>
                <c:pt idx="2945" formatCode="General">
                  <c:v>2.2006E-4</c:v>
                </c:pt>
                <c:pt idx="2946" formatCode="General">
                  <c:v>2.2002400000000001E-4</c:v>
                </c:pt>
                <c:pt idx="2947" formatCode="General">
                  <c:v>2.1996400000000001E-4</c:v>
                </c:pt>
                <c:pt idx="2948" formatCode="General">
                  <c:v>2.1992999999999999E-4</c:v>
                </c:pt>
                <c:pt idx="2949" formatCode="General">
                  <c:v>2.1986999999999999E-4</c:v>
                </c:pt>
                <c:pt idx="2950" formatCode="General">
                  <c:v>2.19879E-4</c:v>
                </c:pt>
                <c:pt idx="2951" formatCode="General">
                  <c:v>2.19819E-4</c:v>
                </c:pt>
                <c:pt idx="2952" formatCode="General">
                  <c:v>2.1974700000000001E-4</c:v>
                </c:pt>
                <c:pt idx="2953" formatCode="General">
                  <c:v>2.1973199999999999E-4</c:v>
                </c:pt>
                <c:pt idx="2954" formatCode="General">
                  <c:v>2.1967199999999999E-4</c:v>
                </c:pt>
                <c:pt idx="2955" formatCode="General">
                  <c:v>2.1965299999999999E-4</c:v>
                </c:pt>
                <c:pt idx="2956" formatCode="General">
                  <c:v>2.1961800000000001E-4</c:v>
                </c:pt>
                <c:pt idx="2957" formatCode="General">
                  <c:v>2.19605E-4</c:v>
                </c:pt>
                <c:pt idx="2958" formatCode="General">
                  <c:v>2.1958399999999999E-4</c:v>
                </c:pt>
                <c:pt idx="2959" formatCode="General">
                  <c:v>2.1952899999999999E-4</c:v>
                </c:pt>
                <c:pt idx="2960" formatCode="General">
                  <c:v>2.1945800000000001E-4</c:v>
                </c:pt>
                <c:pt idx="2961" formatCode="General">
                  <c:v>2.1945600000000001E-4</c:v>
                </c:pt>
                <c:pt idx="2962" formatCode="General">
                  <c:v>2.19423E-4</c:v>
                </c:pt>
                <c:pt idx="2963" formatCode="General">
                  <c:v>2.1936199999999999E-4</c:v>
                </c:pt>
                <c:pt idx="2964" formatCode="General">
                  <c:v>2.1937399999999999E-4</c:v>
                </c:pt>
                <c:pt idx="2965" formatCode="General">
                  <c:v>2.19299E-4</c:v>
                </c:pt>
                <c:pt idx="2966" formatCode="General">
                  <c:v>2.19242E-4</c:v>
                </c:pt>
                <c:pt idx="2967" formatCode="General">
                  <c:v>2.1923900000000001E-4</c:v>
                </c:pt>
                <c:pt idx="2968" formatCode="General">
                  <c:v>2.19216E-4</c:v>
                </c:pt>
                <c:pt idx="2969" formatCode="General">
                  <c:v>2.1916399999999999E-4</c:v>
                </c:pt>
                <c:pt idx="2970" formatCode="General">
                  <c:v>2.1913299999999999E-4</c:v>
                </c:pt>
                <c:pt idx="2971" formatCode="General">
                  <c:v>2.1914699999999999E-4</c:v>
                </c:pt>
                <c:pt idx="2972" formatCode="General">
                  <c:v>2.19087E-4</c:v>
                </c:pt>
                <c:pt idx="2973" formatCode="General">
                  <c:v>2.1908299999999999E-4</c:v>
                </c:pt>
                <c:pt idx="2974" formatCode="General">
                  <c:v>2.1904300000000001E-4</c:v>
                </c:pt>
                <c:pt idx="2975" formatCode="General">
                  <c:v>2.1900500000000001E-4</c:v>
                </c:pt>
                <c:pt idx="2976" formatCode="General">
                  <c:v>2.1897E-4</c:v>
                </c:pt>
                <c:pt idx="2977" formatCode="General">
                  <c:v>2.18951E-4</c:v>
                </c:pt>
                <c:pt idx="2978" formatCode="General">
                  <c:v>2.1892799999999999E-4</c:v>
                </c:pt>
                <c:pt idx="2979" formatCode="General">
                  <c:v>2.1885599999999999E-4</c:v>
                </c:pt>
                <c:pt idx="2980" formatCode="General">
                  <c:v>2.1888100000000001E-4</c:v>
                </c:pt>
                <c:pt idx="2981" formatCode="General">
                  <c:v>2.1882600000000001E-4</c:v>
                </c:pt>
                <c:pt idx="2982" formatCode="General">
                  <c:v>2.18834E-4</c:v>
                </c:pt>
                <c:pt idx="2983" formatCode="General">
                  <c:v>2.18774E-4</c:v>
                </c:pt>
                <c:pt idx="2984" formatCode="General">
                  <c:v>2.1876799999999999E-4</c:v>
                </c:pt>
                <c:pt idx="2985" formatCode="General">
                  <c:v>2.1874899999999999E-4</c:v>
                </c:pt>
                <c:pt idx="2986" formatCode="General">
                  <c:v>2.1874199999999999E-4</c:v>
                </c:pt>
                <c:pt idx="2987" formatCode="General">
                  <c:v>2.1868300000000001E-4</c:v>
                </c:pt>
                <c:pt idx="2988" formatCode="General">
                  <c:v>2.1866E-4</c:v>
                </c:pt>
                <c:pt idx="2989" formatCode="General">
                  <c:v>2.18645E-4</c:v>
                </c:pt>
                <c:pt idx="2990" formatCode="General">
                  <c:v>2.18586E-4</c:v>
                </c:pt>
                <c:pt idx="2991" formatCode="General">
                  <c:v>2.18614E-4</c:v>
                </c:pt>
                <c:pt idx="2992" formatCode="General">
                  <c:v>2.18569E-4</c:v>
                </c:pt>
                <c:pt idx="2993" formatCode="General">
                  <c:v>2.1855799999999999E-4</c:v>
                </c:pt>
                <c:pt idx="2994" formatCode="General">
                  <c:v>2.1851800000000001E-4</c:v>
                </c:pt>
                <c:pt idx="2995" formatCode="General">
                  <c:v>2.1852300000000001E-4</c:v>
                </c:pt>
                <c:pt idx="2996" formatCode="General">
                  <c:v>2.18457E-4</c:v>
                </c:pt>
                <c:pt idx="2997" formatCode="General">
                  <c:v>2.1845600000000001E-4</c:v>
                </c:pt>
                <c:pt idx="2998" formatCode="General">
                  <c:v>2.1843200000000001E-4</c:v>
                </c:pt>
                <c:pt idx="2999" formatCode="General">
                  <c:v>2.1839900000000001E-4</c:v>
                </c:pt>
                <c:pt idx="3000" formatCode="General">
                  <c:v>2.18397E-4</c:v>
                </c:pt>
                <c:pt idx="3001" formatCode="General">
                  <c:v>2.1841699999999999E-4</c:v>
                </c:pt>
                <c:pt idx="3002" formatCode="General">
                  <c:v>2.1836300000000001E-4</c:v>
                </c:pt>
                <c:pt idx="3003" formatCode="General">
                  <c:v>2.1833900000000001E-4</c:v>
                </c:pt>
                <c:pt idx="3004" formatCode="General">
                  <c:v>2.1827700000000001E-4</c:v>
                </c:pt>
                <c:pt idx="3005" formatCode="General">
                  <c:v>2.1834E-4</c:v>
                </c:pt>
                <c:pt idx="3006" formatCode="General">
                  <c:v>2.1831300000000001E-4</c:v>
                </c:pt>
                <c:pt idx="3007" formatCode="General">
                  <c:v>2.1828099999999999E-4</c:v>
                </c:pt>
                <c:pt idx="3008" formatCode="General">
                  <c:v>2.1829099999999999E-4</c:v>
                </c:pt>
                <c:pt idx="3009" formatCode="General">
                  <c:v>2.1822200000000001E-4</c:v>
                </c:pt>
                <c:pt idx="3010" formatCode="General">
                  <c:v>2.18216E-4</c:v>
                </c:pt>
                <c:pt idx="3011" formatCode="General">
                  <c:v>2.18211E-4</c:v>
                </c:pt>
                <c:pt idx="3012" formatCode="General">
                  <c:v>2.18161E-4</c:v>
                </c:pt>
                <c:pt idx="3013" formatCode="General">
                  <c:v>2.1817399999999999E-4</c:v>
                </c:pt>
                <c:pt idx="3014" formatCode="General">
                  <c:v>2.1813600000000001E-4</c:v>
                </c:pt>
                <c:pt idx="3015" formatCode="General">
                  <c:v>2.1812700000000001E-4</c:v>
                </c:pt>
                <c:pt idx="3016" formatCode="General">
                  <c:v>2.1811500000000001E-4</c:v>
                </c:pt>
                <c:pt idx="3017" formatCode="General">
                  <c:v>2.1812900000000001E-4</c:v>
                </c:pt>
                <c:pt idx="3018" formatCode="General">
                  <c:v>2.1809299999999999E-4</c:v>
                </c:pt>
                <c:pt idx="3019" formatCode="General">
                  <c:v>2.1808999999999999E-4</c:v>
                </c:pt>
                <c:pt idx="3020" formatCode="General">
                  <c:v>2.18087E-4</c:v>
                </c:pt>
                <c:pt idx="3021" formatCode="General">
                  <c:v>2.18044E-4</c:v>
                </c:pt>
                <c:pt idx="3022" formatCode="General">
                  <c:v>2.1802599999999999E-4</c:v>
                </c:pt>
                <c:pt idx="3023" formatCode="General">
                  <c:v>2.18037E-4</c:v>
                </c:pt>
                <c:pt idx="3024" formatCode="General">
                  <c:v>2.1802900000000001E-4</c:v>
                </c:pt>
                <c:pt idx="3025" formatCode="General">
                  <c:v>2.1799699999999999E-4</c:v>
                </c:pt>
                <c:pt idx="3026" formatCode="General">
                  <c:v>2.1800699999999999E-4</c:v>
                </c:pt>
                <c:pt idx="3027" formatCode="General">
                  <c:v>2.17965E-4</c:v>
                </c:pt>
                <c:pt idx="3028" formatCode="General">
                  <c:v>2.17949E-4</c:v>
                </c:pt>
                <c:pt idx="3029" formatCode="General">
                  <c:v>2.1794699999999999E-4</c:v>
                </c:pt>
                <c:pt idx="3030" formatCode="General">
                  <c:v>2.17927E-4</c:v>
                </c:pt>
                <c:pt idx="3031" formatCode="General">
                  <c:v>2.1788999999999999E-4</c:v>
                </c:pt>
                <c:pt idx="3032" formatCode="General">
                  <c:v>2.1793100000000001E-4</c:v>
                </c:pt>
                <c:pt idx="3033" formatCode="General">
                  <c:v>2.1793100000000001E-4</c:v>
                </c:pt>
                <c:pt idx="3034" formatCode="General">
                  <c:v>2.1789699999999999E-4</c:v>
                </c:pt>
                <c:pt idx="3035" formatCode="General">
                  <c:v>2.17915E-4</c:v>
                </c:pt>
                <c:pt idx="3036" formatCode="General">
                  <c:v>2.17882E-4</c:v>
                </c:pt>
                <c:pt idx="3037" formatCode="General">
                  <c:v>2.1783999999999999E-4</c:v>
                </c:pt>
                <c:pt idx="3038" formatCode="General">
                  <c:v>2.1787900000000001E-4</c:v>
                </c:pt>
                <c:pt idx="3039" formatCode="General">
                  <c:v>2.17827E-4</c:v>
                </c:pt>
                <c:pt idx="3040" formatCode="General">
                  <c:v>2.1783999999999999E-4</c:v>
                </c:pt>
                <c:pt idx="3041" formatCode="General">
                  <c:v>2.1780899999999999E-4</c:v>
                </c:pt>
                <c:pt idx="3042" formatCode="General">
                  <c:v>2.1782099999999999E-4</c:v>
                </c:pt>
                <c:pt idx="3043" formatCode="General">
                  <c:v>2.17789E-4</c:v>
                </c:pt>
                <c:pt idx="3044" formatCode="General">
                  <c:v>2.1781099999999999E-4</c:v>
                </c:pt>
                <c:pt idx="3045" formatCode="General">
                  <c:v>2.1775700000000001E-4</c:v>
                </c:pt>
                <c:pt idx="3046" formatCode="General">
                  <c:v>2.1776400000000001E-4</c:v>
                </c:pt>
                <c:pt idx="3047" formatCode="General">
                  <c:v>2.1778800000000001E-4</c:v>
                </c:pt>
                <c:pt idx="3048" formatCode="General">
                  <c:v>2.1777100000000001E-4</c:v>
                </c:pt>
                <c:pt idx="3049" formatCode="General">
                  <c:v>2.1778800000000001E-4</c:v>
                </c:pt>
                <c:pt idx="3050" formatCode="General">
                  <c:v>2.1776099999999999E-4</c:v>
                </c:pt>
                <c:pt idx="3051" formatCode="General">
                  <c:v>2.1771099999999999E-4</c:v>
                </c:pt>
                <c:pt idx="3052" formatCode="General">
                  <c:v>2.1773800000000001E-4</c:v>
                </c:pt>
                <c:pt idx="3053" formatCode="General">
                  <c:v>2.17746E-4</c:v>
                </c:pt>
                <c:pt idx="3054" formatCode="General">
                  <c:v>2.1772800000000001E-4</c:v>
                </c:pt>
                <c:pt idx="3055" formatCode="General">
                  <c:v>2.1772E-4</c:v>
                </c:pt>
                <c:pt idx="3056" formatCode="General">
                  <c:v>2.1768800000000001E-4</c:v>
                </c:pt>
                <c:pt idx="3057" formatCode="General">
                  <c:v>2.1769700000000001E-4</c:v>
                </c:pt>
                <c:pt idx="3058" formatCode="General">
                  <c:v>2.17691E-4</c:v>
                </c:pt>
                <c:pt idx="3059" formatCode="General">
                  <c:v>2.1770700000000001E-4</c:v>
                </c:pt>
                <c:pt idx="3060" formatCode="General">
                  <c:v>2.1768800000000001E-4</c:v>
                </c:pt>
                <c:pt idx="3061" formatCode="General">
                  <c:v>2.1762499999999999E-4</c:v>
                </c:pt>
                <c:pt idx="3062" formatCode="General">
                  <c:v>2.17655E-4</c:v>
                </c:pt>
                <c:pt idx="3063" formatCode="General">
                  <c:v>2.1765399999999999E-4</c:v>
                </c:pt>
                <c:pt idx="3064" formatCode="General">
                  <c:v>2.1764000000000001E-4</c:v>
                </c:pt>
                <c:pt idx="3065" formatCode="General">
                  <c:v>2.1764899999999999E-4</c:v>
                </c:pt>
                <c:pt idx="3066" formatCode="General">
                  <c:v>2.17662E-4</c:v>
                </c:pt>
                <c:pt idx="3067" formatCode="General">
                  <c:v>2.1764199999999999E-4</c:v>
                </c:pt>
                <c:pt idx="3068" formatCode="General">
                  <c:v>2.1761999999999999E-4</c:v>
                </c:pt>
                <c:pt idx="3069" formatCode="General">
                  <c:v>2.1768699999999999E-4</c:v>
                </c:pt>
                <c:pt idx="3070" formatCode="General">
                  <c:v>2.1763199999999999E-4</c:v>
                </c:pt>
                <c:pt idx="3071" formatCode="General">
                  <c:v>2.1761E-4</c:v>
                </c:pt>
                <c:pt idx="3072" formatCode="General">
                  <c:v>2.1764500000000001E-4</c:v>
                </c:pt>
                <c:pt idx="3073" formatCode="General">
                  <c:v>2.1762600000000001E-4</c:v>
                </c:pt>
                <c:pt idx="3074" formatCode="General">
                  <c:v>2.1761999999999999E-4</c:v>
                </c:pt>
                <c:pt idx="3075" formatCode="General">
                  <c:v>2.1764500000000001E-4</c:v>
                </c:pt>
                <c:pt idx="3076" formatCode="General">
                  <c:v>2.1763300000000001E-4</c:v>
                </c:pt>
                <c:pt idx="3077" formatCode="General">
                  <c:v>2.1761299999999999E-4</c:v>
                </c:pt>
                <c:pt idx="3078" formatCode="General">
                  <c:v>2.1759899999999999E-4</c:v>
                </c:pt>
                <c:pt idx="3079" formatCode="General">
                  <c:v>2.17631E-4</c:v>
                </c:pt>
                <c:pt idx="3080" formatCode="General">
                  <c:v>2.1763199999999999E-4</c:v>
                </c:pt>
                <c:pt idx="3081" formatCode="General">
                  <c:v>2.1761999999999999E-4</c:v>
                </c:pt>
                <c:pt idx="3082" formatCode="General">
                  <c:v>2.17634E-4</c:v>
                </c:pt>
                <c:pt idx="3083" formatCode="General">
                  <c:v>2.1760200000000001E-4</c:v>
                </c:pt>
                <c:pt idx="3084" formatCode="General">
                  <c:v>2.1761400000000001E-4</c:v>
                </c:pt>
                <c:pt idx="3085" formatCode="General">
                  <c:v>2.1759899999999999E-4</c:v>
                </c:pt>
                <c:pt idx="3086" formatCode="General">
                  <c:v>2.1762300000000001E-4</c:v>
                </c:pt>
                <c:pt idx="3087" formatCode="General">
                  <c:v>2.1761299999999999E-4</c:v>
                </c:pt>
                <c:pt idx="3088" formatCode="General">
                  <c:v>2.17612E-4</c:v>
                </c:pt>
                <c:pt idx="3089" formatCode="General">
                  <c:v>2.1763899999999999E-4</c:v>
                </c:pt>
                <c:pt idx="3090" formatCode="General">
                  <c:v>2.17605E-4</c:v>
                </c:pt>
                <c:pt idx="3091" formatCode="General">
                  <c:v>2.17627E-4</c:v>
                </c:pt>
                <c:pt idx="3092" formatCode="General">
                  <c:v>2.17581E-4</c:v>
                </c:pt>
                <c:pt idx="3093" formatCode="General">
                  <c:v>2.1760799999999999E-4</c:v>
                </c:pt>
                <c:pt idx="3094" formatCode="General">
                  <c:v>2.1763300000000001E-4</c:v>
                </c:pt>
                <c:pt idx="3095" formatCode="General">
                  <c:v>2.1761799999999999E-4</c:v>
                </c:pt>
                <c:pt idx="3096" formatCode="General">
                  <c:v>2.17631E-4</c:v>
                </c:pt>
                <c:pt idx="3097" formatCode="General">
                  <c:v>2.1766400000000001E-4</c:v>
                </c:pt>
                <c:pt idx="3098" formatCode="General">
                  <c:v>2.1766299999999999E-4</c:v>
                </c:pt>
                <c:pt idx="3099" formatCode="General">
                  <c:v>2.1762499999999999E-4</c:v>
                </c:pt>
                <c:pt idx="3100" formatCode="General">
                  <c:v>2.17624E-4</c:v>
                </c:pt>
                <c:pt idx="3101" formatCode="General">
                  <c:v>2.1765399999999999E-4</c:v>
                </c:pt>
                <c:pt idx="3102" formatCode="General">
                  <c:v>2.1765200000000001E-4</c:v>
                </c:pt>
                <c:pt idx="3103" formatCode="General">
                  <c:v>2.17698E-4</c:v>
                </c:pt>
                <c:pt idx="3104" formatCode="General">
                  <c:v>2.1767999999999999E-4</c:v>
                </c:pt>
                <c:pt idx="3105" formatCode="General">
                  <c:v>2.1763199999999999E-4</c:v>
                </c:pt>
                <c:pt idx="3106" formatCode="General">
                  <c:v>2.1768199999999999E-4</c:v>
                </c:pt>
                <c:pt idx="3107" formatCode="General">
                  <c:v>2.1766900000000001E-4</c:v>
                </c:pt>
                <c:pt idx="3108" formatCode="General">
                  <c:v>2.1768699999999999E-4</c:v>
                </c:pt>
                <c:pt idx="3109" formatCode="General">
                  <c:v>2.1771400000000001E-4</c:v>
                </c:pt>
                <c:pt idx="3110" formatCode="General">
                  <c:v>2.1772100000000001E-4</c:v>
                </c:pt>
                <c:pt idx="3111" formatCode="General">
                  <c:v>2.1771299999999999E-4</c:v>
                </c:pt>
                <c:pt idx="3112" formatCode="General">
                  <c:v>2.17734E-4</c:v>
                </c:pt>
                <c:pt idx="3113" formatCode="General">
                  <c:v>2.1773199999999999E-4</c:v>
                </c:pt>
                <c:pt idx="3114" formatCode="General">
                  <c:v>2.1775000000000001E-4</c:v>
                </c:pt>
                <c:pt idx="3115" formatCode="General">
                  <c:v>2.1773800000000001E-4</c:v>
                </c:pt>
                <c:pt idx="3116" formatCode="General">
                  <c:v>2.17763E-4</c:v>
                </c:pt>
                <c:pt idx="3117" formatCode="General">
                  <c:v>2.1775000000000001E-4</c:v>
                </c:pt>
                <c:pt idx="3118" formatCode="General">
                  <c:v>2.1777600000000001E-4</c:v>
                </c:pt>
                <c:pt idx="3119" formatCode="General">
                  <c:v>2.17825E-4</c:v>
                </c:pt>
                <c:pt idx="3120" formatCode="General">
                  <c:v>2.1780000000000001E-4</c:v>
                </c:pt>
                <c:pt idx="3121" formatCode="General">
                  <c:v>2.1782400000000001E-4</c:v>
                </c:pt>
                <c:pt idx="3122" formatCode="General">
                  <c:v>2.17829E-4</c:v>
                </c:pt>
                <c:pt idx="3123" formatCode="General">
                  <c:v>2.1784300000000001E-4</c:v>
                </c:pt>
                <c:pt idx="3124" formatCode="General">
                  <c:v>2.1784699999999999E-4</c:v>
                </c:pt>
                <c:pt idx="3125" formatCode="General">
                  <c:v>2.1787900000000001E-4</c:v>
                </c:pt>
                <c:pt idx="3126" formatCode="General">
                  <c:v>2.17882E-4</c:v>
                </c:pt>
                <c:pt idx="3127" formatCode="General">
                  <c:v>2.1789199999999999E-4</c:v>
                </c:pt>
                <c:pt idx="3128" formatCode="General">
                  <c:v>2.1789800000000001E-4</c:v>
                </c:pt>
                <c:pt idx="3129" formatCode="General">
                  <c:v>2.1793100000000001E-4</c:v>
                </c:pt>
                <c:pt idx="3130" formatCode="General">
                  <c:v>2.1794100000000001E-4</c:v>
                </c:pt>
                <c:pt idx="3131" formatCode="General">
                  <c:v>2.1796399999999999E-4</c:v>
                </c:pt>
                <c:pt idx="3132" formatCode="General">
                  <c:v>2.17992E-4</c:v>
                </c:pt>
                <c:pt idx="3133" formatCode="General">
                  <c:v>2.1799699999999999E-4</c:v>
                </c:pt>
                <c:pt idx="3134" formatCode="General">
                  <c:v>2.1796900000000001E-4</c:v>
                </c:pt>
                <c:pt idx="3135" formatCode="General">
                  <c:v>2.17996E-4</c:v>
                </c:pt>
                <c:pt idx="3136" formatCode="General">
                  <c:v>2.1804499999999999E-4</c:v>
                </c:pt>
                <c:pt idx="3137" formatCode="General">
                  <c:v>2.1804300000000001E-4</c:v>
                </c:pt>
                <c:pt idx="3138" formatCode="General">
                  <c:v>2.1806199999999999E-4</c:v>
                </c:pt>
                <c:pt idx="3139" formatCode="General">
                  <c:v>2.1808900000000001E-4</c:v>
                </c:pt>
                <c:pt idx="3140" formatCode="General">
                  <c:v>2.1810500000000001E-4</c:v>
                </c:pt>
                <c:pt idx="3141" formatCode="General">
                  <c:v>2.1811199999999999E-4</c:v>
                </c:pt>
                <c:pt idx="3142" formatCode="General">
                  <c:v>2.1814100000000001E-4</c:v>
                </c:pt>
                <c:pt idx="3143" formatCode="General">
                  <c:v>2.1816699999999999E-4</c:v>
                </c:pt>
                <c:pt idx="3144" formatCode="General">
                  <c:v>2.1817000000000001E-4</c:v>
                </c:pt>
                <c:pt idx="3145" formatCode="General">
                  <c:v>2.1819400000000001E-4</c:v>
                </c:pt>
                <c:pt idx="3146" formatCode="General">
                  <c:v>2.1821899999999999E-4</c:v>
                </c:pt>
                <c:pt idx="3147" formatCode="General">
                  <c:v>2.18268E-4</c:v>
                </c:pt>
                <c:pt idx="3148" formatCode="General">
                  <c:v>2.1828900000000001E-4</c:v>
                </c:pt>
                <c:pt idx="3149" formatCode="General">
                  <c:v>2.18278E-4</c:v>
                </c:pt>
                <c:pt idx="3150" formatCode="General">
                  <c:v>2.1826899999999999E-4</c:v>
                </c:pt>
                <c:pt idx="3151" formatCode="General">
                  <c:v>2.1830299999999999E-4</c:v>
                </c:pt>
                <c:pt idx="3152" formatCode="General">
                  <c:v>2.1835600000000001E-4</c:v>
                </c:pt>
                <c:pt idx="3153" formatCode="General">
                  <c:v>2.1838000000000001E-4</c:v>
                </c:pt>
                <c:pt idx="3154" formatCode="General">
                  <c:v>2.1840799999999999E-4</c:v>
                </c:pt>
                <c:pt idx="3155" formatCode="General">
                  <c:v>2.1840600000000001E-4</c:v>
                </c:pt>
                <c:pt idx="3156" formatCode="General">
                  <c:v>2.1843500000000001E-4</c:v>
                </c:pt>
                <c:pt idx="3157" formatCode="General">
                  <c:v>2.18433E-4</c:v>
                </c:pt>
                <c:pt idx="3158" formatCode="General">
                  <c:v>2.1843899999999999E-4</c:v>
                </c:pt>
                <c:pt idx="3159" formatCode="General">
                  <c:v>2.1851800000000001E-4</c:v>
                </c:pt>
                <c:pt idx="3160" formatCode="General">
                  <c:v>2.18509E-4</c:v>
                </c:pt>
                <c:pt idx="3161" formatCode="General">
                  <c:v>2.18533E-4</c:v>
                </c:pt>
                <c:pt idx="3162" formatCode="General">
                  <c:v>2.1857699999999999E-4</c:v>
                </c:pt>
                <c:pt idx="3163" formatCode="General">
                  <c:v>2.1858500000000001E-4</c:v>
                </c:pt>
                <c:pt idx="3164" formatCode="General">
                  <c:v>2.18624E-4</c:v>
                </c:pt>
                <c:pt idx="3165" formatCode="General">
                  <c:v>2.1865799999999999E-4</c:v>
                </c:pt>
                <c:pt idx="3166" formatCode="General">
                  <c:v>2.1867499999999999E-4</c:v>
                </c:pt>
                <c:pt idx="3167" formatCode="General">
                  <c:v>2.1871799999999999E-4</c:v>
                </c:pt>
                <c:pt idx="3168" formatCode="General">
                  <c:v>2.1872300000000001E-4</c:v>
                </c:pt>
                <c:pt idx="3169" formatCode="General">
                  <c:v>2.1875700000000001E-4</c:v>
                </c:pt>
                <c:pt idx="3170" formatCode="General">
                  <c:v>2.1881400000000001E-4</c:v>
                </c:pt>
                <c:pt idx="3171" formatCode="General">
                  <c:v>2.1884000000000001E-4</c:v>
                </c:pt>
                <c:pt idx="3172" formatCode="General">
                  <c:v>2.18877E-4</c:v>
                </c:pt>
                <c:pt idx="3173" formatCode="General">
                  <c:v>2.18889E-4</c:v>
                </c:pt>
                <c:pt idx="3174" formatCode="General">
                  <c:v>2.18891E-4</c:v>
                </c:pt>
                <c:pt idx="3175" formatCode="General">
                  <c:v>2.18934E-4</c:v>
                </c:pt>
                <c:pt idx="3176" formatCode="General">
                  <c:v>2.1896200000000001E-4</c:v>
                </c:pt>
                <c:pt idx="3177" formatCode="General">
                  <c:v>2.1897900000000001E-4</c:v>
                </c:pt>
                <c:pt idx="3178" formatCode="General">
                  <c:v>2.19027E-4</c:v>
                </c:pt>
                <c:pt idx="3179" formatCode="General">
                  <c:v>2.1905899999999999E-4</c:v>
                </c:pt>
                <c:pt idx="3180" formatCode="General">
                  <c:v>2.19106E-4</c:v>
                </c:pt>
                <c:pt idx="3181" formatCode="General">
                  <c:v>2.1913100000000001E-4</c:v>
                </c:pt>
                <c:pt idx="3182" formatCode="General">
                  <c:v>2.1918400000000001E-4</c:v>
                </c:pt>
                <c:pt idx="3183" formatCode="General">
                  <c:v>2.19201E-4</c:v>
                </c:pt>
                <c:pt idx="3184" formatCode="General">
                  <c:v>2.1922000000000001E-4</c:v>
                </c:pt>
                <c:pt idx="3185" formatCode="General">
                  <c:v>2.1928799999999999E-4</c:v>
                </c:pt>
                <c:pt idx="3186" formatCode="General">
                  <c:v>2.19318E-4</c:v>
                </c:pt>
                <c:pt idx="3187" formatCode="General">
                  <c:v>2.1934600000000001E-4</c:v>
                </c:pt>
                <c:pt idx="3188" formatCode="General">
                  <c:v>2.1937700000000001E-4</c:v>
                </c:pt>
                <c:pt idx="3189" formatCode="General">
                  <c:v>2.19368E-4</c:v>
                </c:pt>
                <c:pt idx="3190" formatCode="General">
                  <c:v>2.1943399999999999E-4</c:v>
                </c:pt>
                <c:pt idx="3191" formatCode="General">
                  <c:v>2.19476E-4</c:v>
                </c:pt>
                <c:pt idx="3192" formatCode="General">
                  <c:v>2.1953200000000001E-4</c:v>
                </c:pt>
                <c:pt idx="3193" formatCode="General">
                  <c:v>2.1952199999999999E-4</c:v>
                </c:pt>
                <c:pt idx="3194" formatCode="General">
                  <c:v>2.19619E-4</c:v>
                </c:pt>
                <c:pt idx="3195" formatCode="General">
                  <c:v>2.1960600000000001E-4</c:v>
                </c:pt>
                <c:pt idx="3196" formatCode="General">
                  <c:v>2.1970099999999999E-4</c:v>
                </c:pt>
                <c:pt idx="3197" formatCode="General">
                  <c:v>2.19702E-4</c:v>
                </c:pt>
                <c:pt idx="3198" formatCode="General">
                  <c:v>2.19729E-4</c:v>
                </c:pt>
                <c:pt idx="3199" formatCode="General">
                  <c:v>2.1978000000000001E-4</c:v>
                </c:pt>
                <c:pt idx="3200" formatCode="General">
                  <c:v>2.1977800000000001E-4</c:v>
                </c:pt>
                <c:pt idx="3201" formatCode="General">
                  <c:v>2.1984700000000001E-4</c:v>
                </c:pt>
                <c:pt idx="3202" formatCode="General">
                  <c:v>2.1990700000000001E-4</c:v>
                </c:pt>
                <c:pt idx="3203" formatCode="General">
                  <c:v>2.1991799999999999E-4</c:v>
                </c:pt>
                <c:pt idx="3204" formatCode="General">
                  <c:v>2.1998300000000001E-4</c:v>
                </c:pt>
                <c:pt idx="3205" formatCode="General">
                  <c:v>2.20039E-4</c:v>
                </c:pt>
                <c:pt idx="3206" formatCode="General">
                  <c:v>2.20075E-4</c:v>
                </c:pt>
                <c:pt idx="3207" formatCode="General">
                  <c:v>2.2006700000000001E-4</c:v>
                </c:pt>
                <c:pt idx="3208" formatCode="General">
                  <c:v>2.20108E-4</c:v>
                </c:pt>
                <c:pt idx="3209" formatCode="General">
                  <c:v>2.2016000000000001E-4</c:v>
                </c:pt>
                <c:pt idx="3210" formatCode="General">
                  <c:v>2.20223E-4</c:v>
                </c:pt>
                <c:pt idx="3211" formatCode="General">
                  <c:v>2.2027700000000001E-4</c:v>
                </c:pt>
                <c:pt idx="3212" formatCode="General">
                  <c:v>2.2030500000000001E-4</c:v>
                </c:pt>
                <c:pt idx="3213" formatCode="General">
                  <c:v>2.2034800000000001E-4</c:v>
                </c:pt>
                <c:pt idx="3214" formatCode="General">
                  <c:v>2.20392E-4</c:v>
                </c:pt>
                <c:pt idx="3215" formatCode="General">
                  <c:v>2.2047000000000001E-4</c:v>
                </c:pt>
                <c:pt idx="3216" formatCode="General">
                  <c:v>2.2045300000000001E-4</c:v>
                </c:pt>
                <c:pt idx="3217" formatCode="General">
                  <c:v>2.2054099999999999E-4</c:v>
                </c:pt>
                <c:pt idx="3218" formatCode="General">
                  <c:v>2.2054299999999999E-4</c:v>
                </c:pt>
                <c:pt idx="3219" formatCode="General">
                  <c:v>2.20576E-4</c:v>
                </c:pt>
                <c:pt idx="3220" formatCode="General">
                  <c:v>2.20638E-4</c:v>
                </c:pt>
                <c:pt idx="3221" formatCode="General">
                  <c:v>2.20721E-4</c:v>
                </c:pt>
                <c:pt idx="3222" formatCode="General">
                  <c:v>2.2075400000000001E-4</c:v>
                </c:pt>
                <c:pt idx="3223" formatCode="General">
                  <c:v>2.2080099999999999E-4</c:v>
                </c:pt>
                <c:pt idx="3224" formatCode="General">
                  <c:v>2.20817E-4</c:v>
                </c:pt>
                <c:pt idx="3225" formatCode="General">
                  <c:v>2.20919E-4</c:v>
                </c:pt>
                <c:pt idx="3226" formatCode="General">
                  <c:v>2.20936E-4</c:v>
                </c:pt>
                <c:pt idx="3227" formatCode="General">
                  <c:v>2.2099899999999999E-4</c:v>
                </c:pt>
                <c:pt idx="3228" formatCode="General">
                  <c:v>2.21012E-4</c:v>
                </c:pt>
                <c:pt idx="3229" formatCode="General">
                  <c:v>2.2108800000000001E-4</c:v>
                </c:pt>
                <c:pt idx="3230" formatCode="General">
                  <c:v>2.21113E-4</c:v>
                </c:pt>
                <c:pt idx="3231" formatCode="General">
                  <c:v>2.2118600000000001E-4</c:v>
                </c:pt>
                <c:pt idx="3232" formatCode="General">
                  <c:v>2.2121E-4</c:v>
                </c:pt>
                <c:pt idx="3233" formatCode="General">
                  <c:v>2.2129499999999999E-4</c:v>
                </c:pt>
                <c:pt idx="3234" formatCode="General">
                  <c:v>2.21308E-4</c:v>
                </c:pt>
                <c:pt idx="3235" formatCode="General">
                  <c:v>2.2137900000000001E-4</c:v>
                </c:pt>
                <c:pt idx="3236" formatCode="General">
                  <c:v>2.2143099999999999E-4</c:v>
                </c:pt>
                <c:pt idx="3237" formatCode="General">
                  <c:v>2.2148099999999999E-4</c:v>
                </c:pt>
                <c:pt idx="3238" formatCode="General">
                  <c:v>2.2150699999999999E-4</c:v>
                </c:pt>
                <c:pt idx="3239" formatCode="General">
                  <c:v>2.2159400000000001E-4</c:v>
                </c:pt>
                <c:pt idx="3240" formatCode="General">
                  <c:v>2.21621E-4</c:v>
                </c:pt>
                <c:pt idx="3241" formatCode="General">
                  <c:v>2.2168700000000001E-4</c:v>
                </c:pt>
                <c:pt idx="3242" formatCode="General">
                  <c:v>2.21733E-4</c:v>
                </c:pt>
                <c:pt idx="3243" formatCode="General">
                  <c:v>2.2178700000000001E-4</c:v>
                </c:pt>
                <c:pt idx="3244" formatCode="General">
                  <c:v>2.2183899999999999E-4</c:v>
                </c:pt>
                <c:pt idx="3245" formatCode="General">
                  <c:v>2.21917E-4</c:v>
                </c:pt>
                <c:pt idx="3246" formatCode="General">
                  <c:v>2.21976E-4</c:v>
                </c:pt>
                <c:pt idx="3247" formatCode="General">
                  <c:v>2.22024E-4</c:v>
                </c:pt>
                <c:pt idx="3248" formatCode="General">
                  <c:v>2.22074E-4</c:v>
                </c:pt>
                <c:pt idx="3249" formatCode="General">
                  <c:v>2.22148E-4</c:v>
                </c:pt>
                <c:pt idx="3250" formatCode="General">
                  <c:v>2.2219500000000001E-4</c:v>
                </c:pt>
                <c:pt idx="3251" formatCode="General">
                  <c:v>2.22227E-4</c:v>
                </c:pt>
                <c:pt idx="3252" formatCode="General">
                  <c:v>2.2226900000000001E-4</c:v>
                </c:pt>
                <c:pt idx="3253" formatCode="General">
                  <c:v>2.22356E-4</c:v>
                </c:pt>
                <c:pt idx="3254" formatCode="General">
                  <c:v>2.2242099999999999E-4</c:v>
                </c:pt>
                <c:pt idx="3255" formatCode="General">
                  <c:v>2.2246399999999999E-4</c:v>
                </c:pt>
                <c:pt idx="3256" formatCode="General">
                  <c:v>2.2252799999999999E-4</c:v>
                </c:pt>
                <c:pt idx="3257" formatCode="General">
                  <c:v>2.2255500000000001E-4</c:v>
                </c:pt>
                <c:pt idx="3258" formatCode="General">
                  <c:v>2.2264299999999999E-4</c:v>
                </c:pt>
                <c:pt idx="3259" formatCode="General">
                  <c:v>2.2271699999999999E-4</c:v>
                </c:pt>
                <c:pt idx="3260" formatCode="General">
                  <c:v>2.2278599999999999E-4</c:v>
                </c:pt>
                <c:pt idx="3261" formatCode="General">
                  <c:v>2.2286800000000001E-4</c:v>
                </c:pt>
                <c:pt idx="3262" formatCode="General">
                  <c:v>2.2289599999999999E-4</c:v>
                </c:pt>
                <c:pt idx="3263" formatCode="General">
                  <c:v>2.2295E-4</c:v>
                </c:pt>
                <c:pt idx="3264" formatCode="General">
                  <c:v>2.23019E-4</c:v>
                </c:pt>
                <c:pt idx="3265" formatCode="General">
                  <c:v>2.2306499999999999E-4</c:v>
                </c:pt>
                <c:pt idx="3266" formatCode="General">
                  <c:v>2.2315400000000001E-4</c:v>
                </c:pt>
                <c:pt idx="3267" formatCode="General">
                  <c:v>2.23193E-4</c:v>
                </c:pt>
                <c:pt idx="3268" formatCode="General">
                  <c:v>2.2328199999999999E-4</c:v>
                </c:pt>
                <c:pt idx="3269" formatCode="General">
                  <c:v>2.23327E-4</c:v>
                </c:pt>
                <c:pt idx="3270" formatCode="General">
                  <c:v>2.23427E-4</c:v>
                </c:pt>
                <c:pt idx="3271" formatCode="General">
                  <c:v>2.2346900000000001E-4</c:v>
                </c:pt>
                <c:pt idx="3272" formatCode="General">
                  <c:v>2.2352900000000001E-4</c:v>
                </c:pt>
                <c:pt idx="3273" formatCode="General">
                  <c:v>2.2364499999999999E-4</c:v>
                </c:pt>
                <c:pt idx="3274" formatCode="General">
                  <c:v>2.2364800000000001E-4</c:v>
                </c:pt>
                <c:pt idx="3275" formatCode="General">
                  <c:v>2.2373200000000001E-4</c:v>
                </c:pt>
                <c:pt idx="3276" formatCode="General">
                  <c:v>2.2377900000000001E-4</c:v>
                </c:pt>
                <c:pt idx="3277" formatCode="General">
                  <c:v>2.2383599999999999E-4</c:v>
                </c:pt>
                <c:pt idx="3278" formatCode="General">
                  <c:v>2.2390999999999999E-4</c:v>
                </c:pt>
                <c:pt idx="3279" formatCode="General">
                  <c:v>2.2402000000000001E-4</c:v>
                </c:pt>
                <c:pt idx="3280" formatCode="General">
                  <c:v>2.24088E-4</c:v>
                </c:pt>
                <c:pt idx="3281" formatCode="General">
                  <c:v>2.2415600000000001E-4</c:v>
                </c:pt>
                <c:pt idx="3282" formatCode="General">
                  <c:v>2.24193E-4</c:v>
                </c:pt>
                <c:pt idx="3283" formatCode="General">
                  <c:v>2.2426999999999999E-4</c:v>
                </c:pt>
                <c:pt idx="3284" formatCode="General">
                  <c:v>2.2434399999999999E-4</c:v>
                </c:pt>
                <c:pt idx="3285" formatCode="General">
                  <c:v>2.2440599999999999E-4</c:v>
                </c:pt>
                <c:pt idx="3286" formatCode="General">
                  <c:v>2.2449899999999999E-4</c:v>
                </c:pt>
                <c:pt idx="3287" formatCode="General">
                  <c:v>2.2454800000000001E-4</c:v>
                </c:pt>
                <c:pt idx="3288" formatCode="General">
                  <c:v>2.2465399999999999E-4</c:v>
                </c:pt>
                <c:pt idx="3289" formatCode="General">
                  <c:v>2.2474800000000001E-4</c:v>
                </c:pt>
                <c:pt idx="3290" formatCode="General">
                  <c:v>2.2476899999999999E-4</c:v>
                </c:pt>
                <c:pt idx="3291" formatCode="General">
                  <c:v>2.2487399999999999E-4</c:v>
                </c:pt>
                <c:pt idx="3292" formatCode="General">
                  <c:v>2.24945E-4</c:v>
                </c:pt>
                <c:pt idx="3293" formatCode="General">
                  <c:v>2.2503599999999999E-4</c:v>
                </c:pt>
                <c:pt idx="3294" formatCode="General">
                  <c:v>2.2508000000000001E-4</c:v>
                </c:pt>
                <c:pt idx="3295" formatCode="General">
                  <c:v>2.25171E-4</c:v>
                </c:pt>
                <c:pt idx="3296" formatCode="General">
                  <c:v>2.2524000000000001E-4</c:v>
                </c:pt>
                <c:pt idx="3297" formatCode="General">
                  <c:v>2.2530599999999999E-4</c:v>
                </c:pt>
                <c:pt idx="3298" formatCode="General">
                  <c:v>2.2536100000000001E-4</c:v>
                </c:pt>
                <c:pt idx="3299" formatCode="General">
                  <c:v>2.2546600000000001E-4</c:v>
                </c:pt>
                <c:pt idx="3300" formatCode="General">
                  <c:v>2.25517E-4</c:v>
                </c:pt>
                <c:pt idx="3301" formatCode="General">
                  <c:v>2.25596E-4</c:v>
                </c:pt>
                <c:pt idx="3302" formatCode="General">
                  <c:v>2.2568800000000001E-4</c:v>
                </c:pt>
                <c:pt idx="3303" formatCode="General">
                  <c:v>2.2574199999999999E-4</c:v>
                </c:pt>
                <c:pt idx="3304" formatCode="General">
                  <c:v>2.2584800000000001E-4</c:v>
                </c:pt>
                <c:pt idx="3305" formatCode="General">
                  <c:v>2.2589499999999999E-4</c:v>
                </c:pt>
                <c:pt idx="3306" formatCode="General">
                  <c:v>2.2602200000000001E-4</c:v>
                </c:pt>
                <c:pt idx="3307" formatCode="General">
                  <c:v>2.2608799999999999E-4</c:v>
                </c:pt>
                <c:pt idx="3308" formatCode="General">
                  <c:v>2.2616300000000001E-4</c:v>
                </c:pt>
                <c:pt idx="3309" formatCode="General">
                  <c:v>2.26231E-4</c:v>
                </c:pt>
                <c:pt idx="3310" formatCode="General">
                  <c:v>2.2633199999999999E-4</c:v>
                </c:pt>
                <c:pt idx="3311" formatCode="General">
                  <c:v>2.2638399999999999E-4</c:v>
                </c:pt>
                <c:pt idx="3312" formatCode="General">
                  <c:v>2.26479E-4</c:v>
                </c:pt>
                <c:pt idx="3313" formatCode="General">
                  <c:v>2.26548E-4</c:v>
                </c:pt>
                <c:pt idx="3314" formatCode="General">
                  <c:v>2.26651E-4</c:v>
                </c:pt>
                <c:pt idx="3315" formatCode="General">
                  <c:v>2.2673300000000001E-4</c:v>
                </c:pt>
                <c:pt idx="3316" formatCode="General">
                  <c:v>2.2681599999999999E-4</c:v>
                </c:pt>
                <c:pt idx="3317" formatCode="General">
                  <c:v>2.2691399999999999E-4</c:v>
                </c:pt>
                <c:pt idx="3318" formatCode="General">
                  <c:v>2.27001E-4</c:v>
                </c:pt>
                <c:pt idx="3319" formatCode="General">
                  <c:v>2.2707599999999999E-4</c:v>
                </c:pt>
                <c:pt idx="3320" formatCode="General">
                  <c:v>2.27149E-4</c:v>
                </c:pt>
                <c:pt idx="3321" formatCode="General">
                  <c:v>2.2723900000000001E-4</c:v>
                </c:pt>
                <c:pt idx="3322" formatCode="General">
                  <c:v>2.27307E-4</c:v>
                </c:pt>
                <c:pt idx="3323" formatCode="General">
                  <c:v>2.2742699999999999E-4</c:v>
                </c:pt>
                <c:pt idx="3324" formatCode="General">
                  <c:v>2.27502E-4</c:v>
                </c:pt>
                <c:pt idx="3325" formatCode="General">
                  <c:v>2.2756499999999999E-4</c:v>
                </c:pt>
                <c:pt idx="3326" formatCode="General">
                  <c:v>2.2766999999999999E-4</c:v>
                </c:pt>
                <c:pt idx="3327" formatCode="General">
                  <c:v>2.2778300000000001E-4</c:v>
                </c:pt>
                <c:pt idx="3328" formatCode="General">
                  <c:v>2.27848E-4</c:v>
                </c:pt>
                <c:pt idx="3329" formatCode="General">
                  <c:v>2.2795199999999999E-4</c:v>
                </c:pt>
                <c:pt idx="3330" formatCode="General">
                  <c:v>2.2801899999999999E-4</c:v>
                </c:pt>
                <c:pt idx="3331" formatCode="General">
                  <c:v>2.2807900000000001E-4</c:v>
                </c:pt>
                <c:pt idx="3332" formatCode="General">
                  <c:v>2.2820100000000001E-4</c:v>
                </c:pt>
                <c:pt idx="3333" formatCode="General">
                  <c:v>2.2829E-4</c:v>
                </c:pt>
                <c:pt idx="3334" formatCode="General">
                  <c:v>2.28409E-4</c:v>
                </c:pt>
                <c:pt idx="3335" formatCode="General">
                  <c:v>2.28471E-4</c:v>
                </c:pt>
                <c:pt idx="3336" formatCode="General">
                  <c:v>2.28564E-4</c:v>
                </c:pt>
                <c:pt idx="3337" formatCode="General">
                  <c:v>2.28674E-4</c:v>
                </c:pt>
                <c:pt idx="3338" formatCode="General">
                  <c:v>2.28722E-4</c:v>
                </c:pt>
                <c:pt idx="3339" formatCode="General">
                  <c:v>2.28803E-4</c:v>
                </c:pt>
                <c:pt idx="3340" formatCode="General">
                  <c:v>2.2891099999999999E-4</c:v>
                </c:pt>
                <c:pt idx="3341" formatCode="General">
                  <c:v>2.2897099999999999E-4</c:v>
                </c:pt>
                <c:pt idx="3342" formatCode="General">
                  <c:v>2.2910399999999999E-4</c:v>
                </c:pt>
                <c:pt idx="3343" formatCode="General">
                  <c:v>2.2921199999999999E-4</c:v>
                </c:pt>
                <c:pt idx="3344" formatCode="General">
                  <c:v>2.2927200000000001E-4</c:v>
                </c:pt>
                <c:pt idx="3345" formatCode="General">
                  <c:v>2.29354E-4</c:v>
                </c:pt>
                <c:pt idx="3346" formatCode="General">
                  <c:v>2.29476E-4</c:v>
                </c:pt>
                <c:pt idx="3347" formatCode="General">
                  <c:v>2.29552E-4</c:v>
                </c:pt>
                <c:pt idx="3348" formatCode="General">
                  <c:v>2.29655E-4</c:v>
                </c:pt>
                <c:pt idx="3349" formatCode="General">
                  <c:v>2.2974599999999999E-4</c:v>
                </c:pt>
                <c:pt idx="3350" formatCode="General">
                  <c:v>2.2984899999999999E-4</c:v>
                </c:pt>
                <c:pt idx="3351" formatCode="General">
                  <c:v>2.2995399999999999E-4</c:v>
                </c:pt>
                <c:pt idx="3352" formatCode="General">
                  <c:v>2.2998699999999999E-4</c:v>
                </c:pt>
                <c:pt idx="3353" formatCode="General">
                  <c:v>2.3014500000000001E-4</c:v>
                </c:pt>
                <c:pt idx="3354" formatCode="General">
                  <c:v>2.3020000000000001E-4</c:v>
                </c:pt>
                <c:pt idx="3355" formatCode="General">
                  <c:v>2.3034600000000001E-4</c:v>
                </c:pt>
                <c:pt idx="3356" formatCode="General">
                  <c:v>2.30428E-4</c:v>
                </c:pt>
                <c:pt idx="3357" formatCode="General">
                  <c:v>2.30518E-4</c:v>
                </c:pt>
                <c:pt idx="3358" formatCode="General">
                  <c:v>2.3059E-4</c:v>
                </c:pt>
                <c:pt idx="3359" formatCode="General">
                  <c:v>2.3070999999999999E-4</c:v>
                </c:pt>
                <c:pt idx="3360" formatCode="General">
                  <c:v>2.3082300000000001E-4</c:v>
                </c:pt>
                <c:pt idx="3361" formatCode="General">
                  <c:v>2.30907E-4</c:v>
                </c:pt>
                <c:pt idx="3362" formatCode="General">
                  <c:v>2.3097699999999999E-4</c:v>
                </c:pt>
                <c:pt idx="3363" formatCode="General">
                  <c:v>2.3107299999999999E-4</c:v>
                </c:pt>
                <c:pt idx="3364" formatCode="General">
                  <c:v>2.3118499999999999E-4</c:v>
                </c:pt>
                <c:pt idx="3365" formatCode="General">
                  <c:v>2.3129800000000001E-4</c:v>
                </c:pt>
                <c:pt idx="3366" formatCode="General">
                  <c:v>2.3137599999999999E-4</c:v>
                </c:pt>
                <c:pt idx="3367" formatCode="General">
                  <c:v>2.31485E-4</c:v>
                </c:pt>
                <c:pt idx="3368" formatCode="General">
                  <c:v>2.31611E-4</c:v>
                </c:pt>
                <c:pt idx="3369" formatCode="General">
                  <c:v>2.3170499999999999E-4</c:v>
                </c:pt>
                <c:pt idx="3370" formatCode="General">
                  <c:v>2.3179799999999999E-4</c:v>
                </c:pt>
                <c:pt idx="3371" formatCode="General">
                  <c:v>2.3186699999999999E-4</c:v>
                </c:pt>
                <c:pt idx="3372" formatCode="General">
                  <c:v>2.3199399999999999E-4</c:v>
                </c:pt>
                <c:pt idx="3373" formatCode="General">
                  <c:v>2.3209200000000001E-4</c:v>
                </c:pt>
                <c:pt idx="3374" formatCode="General">
                  <c:v>2.3219899999999999E-4</c:v>
                </c:pt>
                <c:pt idx="3375" formatCode="General">
                  <c:v>2.3230500000000001E-4</c:v>
                </c:pt>
                <c:pt idx="3376" formatCode="General">
                  <c:v>2.3240700000000001E-4</c:v>
                </c:pt>
                <c:pt idx="3377" formatCode="General">
                  <c:v>2.32511E-4</c:v>
                </c:pt>
                <c:pt idx="3378" formatCode="General">
                  <c:v>2.3254699999999999E-4</c:v>
                </c:pt>
                <c:pt idx="3379" formatCode="General">
                  <c:v>2.3269999999999999E-4</c:v>
                </c:pt>
                <c:pt idx="3380" formatCode="General">
                  <c:v>2.32823E-4</c:v>
                </c:pt>
                <c:pt idx="3381" formatCode="General">
                  <c:v>2.32902E-4</c:v>
                </c:pt>
                <c:pt idx="3382" formatCode="General">
                  <c:v>2.3300999999999999E-4</c:v>
                </c:pt>
                <c:pt idx="3383" formatCode="General">
                  <c:v>2.33143E-4</c:v>
                </c:pt>
                <c:pt idx="3384" formatCode="General">
                  <c:v>2.3322600000000001E-4</c:v>
                </c:pt>
                <c:pt idx="3385" formatCode="General">
                  <c:v>2.33351E-4</c:v>
                </c:pt>
                <c:pt idx="3386" formatCode="General">
                  <c:v>2.3342999999999999E-4</c:v>
                </c:pt>
                <c:pt idx="3387" formatCode="General">
                  <c:v>2.3356200000000001E-4</c:v>
                </c:pt>
                <c:pt idx="3388" formatCode="General">
                  <c:v>2.3364499999999999E-4</c:v>
                </c:pt>
                <c:pt idx="3389" formatCode="General">
                  <c:v>2.3377599999999999E-4</c:v>
                </c:pt>
                <c:pt idx="3390" formatCode="General">
                  <c:v>2.3386699999999999E-4</c:v>
                </c:pt>
                <c:pt idx="3391" formatCode="General">
                  <c:v>2.33971E-4</c:v>
                </c:pt>
                <c:pt idx="3392" formatCode="General">
                  <c:v>2.3405E-4</c:v>
                </c:pt>
                <c:pt idx="3393" formatCode="General">
                  <c:v>2.34195E-4</c:v>
                </c:pt>
                <c:pt idx="3394" formatCode="General">
                  <c:v>2.3428899999999999E-4</c:v>
                </c:pt>
                <c:pt idx="3395" formatCode="General">
                  <c:v>2.3442600000000001E-4</c:v>
                </c:pt>
                <c:pt idx="3396" formatCode="General">
                  <c:v>2.3452999999999999E-4</c:v>
                </c:pt>
                <c:pt idx="3397" formatCode="General">
                  <c:v>2.3462400000000001E-4</c:v>
                </c:pt>
                <c:pt idx="3398" formatCode="General">
                  <c:v>2.34739E-4</c:v>
                </c:pt>
                <c:pt idx="3399" formatCode="General">
                  <c:v>2.3483900000000001E-4</c:v>
                </c:pt>
                <c:pt idx="3400" formatCode="General">
                  <c:v>2.3494600000000001E-4</c:v>
                </c:pt>
                <c:pt idx="3401" formatCode="General">
                  <c:v>2.35061E-4</c:v>
                </c:pt>
                <c:pt idx="3402" formatCode="General">
                  <c:v>2.3515999999999999E-4</c:v>
                </c:pt>
                <c:pt idx="3403" formatCode="General">
                  <c:v>2.3527800000000001E-4</c:v>
                </c:pt>
                <c:pt idx="3404" formatCode="General">
                  <c:v>2.35398E-4</c:v>
                </c:pt>
                <c:pt idx="3405" formatCode="General">
                  <c:v>2.3548699999999999E-4</c:v>
                </c:pt>
                <c:pt idx="3406" formatCode="General">
                  <c:v>2.3557100000000001E-4</c:v>
                </c:pt>
                <c:pt idx="3407" formatCode="General">
                  <c:v>2.35732E-4</c:v>
                </c:pt>
                <c:pt idx="3408" formatCode="General">
                  <c:v>2.35827E-4</c:v>
                </c:pt>
                <c:pt idx="3409" formatCode="General">
                  <c:v>2.3595699999999999E-4</c:v>
                </c:pt>
                <c:pt idx="3410" formatCode="General">
                  <c:v>2.3605800000000001E-4</c:v>
                </c:pt>
                <c:pt idx="3411" formatCode="General">
                  <c:v>2.3618200000000001E-4</c:v>
                </c:pt>
                <c:pt idx="3412" formatCode="General">
                  <c:v>2.36259E-4</c:v>
                </c:pt>
                <c:pt idx="3413" formatCode="General">
                  <c:v>2.36355E-4</c:v>
                </c:pt>
                <c:pt idx="3414" formatCode="General">
                  <c:v>2.3652699999999999E-4</c:v>
                </c:pt>
                <c:pt idx="3415" formatCode="General">
                  <c:v>2.36615E-4</c:v>
                </c:pt>
                <c:pt idx="3416" formatCode="General">
                  <c:v>2.36741E-4</c:v>
                </c:pt>
                <c:pt idx="3417" formatCode="General">
                  <c:v>2.3687400000000001E-4</c:v>
                </c:pt>
                <c:pt idx="3418" formatCode="General">
                  <c:v>2.3695699999999999E-4</c:v>
                </c:pt>
                <c:pt idx="3419" formatCode="General">
                  <c:v>2.3707900000000001E-4</c:v>
                </c:pt>
                <c:pt idx="3420" formatCode="General">
                  <c:v>2.3720800000000001E-4</c:v>
                </c:pt>
                <c:pt idx="3421" formatCode="General">
                  <c:v>2.3729099999999999E-4</c:v>
                </c:pt>
                <c:pt idx="3422" formatCode="General">
                  <c:v>2.3744200000000001E-4</c:v>
                </c:pt>
                <c:pt idx="3423" formatCode="General">
                  <c:v>2.3756800000000001E-4</c:v>
                </c:pt>
                <c:pt idx="3424" formatCode="General">
                  <c:v>2.3769500000000001E-4</c:v>
                </c:pt>
                <c:pt idx="3425" formatCode="General">
                  <c:v>2.3780000000000001E-4</c:v>
                </c:pt>
                <c:pt idx="3426" formatCode="General">
                  <c:v>2.3792799999999999E-4</c:v>
                </c:pt>
                <c:pt idx="3427" formatCode="General">
                  <c:v>2.38044E-4</c:v>
                </c:pt>
                <c:pt idx="3428" formatCode="General">
                  <c:v>2.3813799999999999E-4</c:v>
                </c:pt>
                <c:pt idx="3429" formatCode="General">
                  <c:v>2.3825699999999999E-4</c:v>
                </c:pt>
                <c:pt idx="3430" formatCode="General">
                  <c:v>2.3840800000000001E-4</c:v>
                </c:pt>
                <c:pt idx="3431" formatCode="General">
                  <c:v>2.3851699999999999E-4</c:v>
                </c:pt>
                <c:pt idx="3432" formatCode="General">
                  <c:v>2.3865099999999999E-4</c:v>
                </c:pt>
                <c:pt idx="3433" formatCode="General">
                  <c:v>2.3876100000000001E-4</c:v>
                </c:pt>
                <c:pt idx="3434" formatCode="General">
                  <c:v>2.3885200000000001E-4</c:v>
                </c:pt>
                <c:pt idx="3435" formatCode="General">
                  <c:v>2.3895599999999999E-4</c:v>
                </c:pt>
                <c:pt idx="3436" formatCode="General">
                  <c:v>2.3909699999999999E-4</c:v>
                </c:pt>
                <c:pt idx="3437" formatCode="General">
                  <c:v>2.39254E-4</c:v>
                </c:pt>
                <c:pt idx="3438" formatCode="General">
                  <c:v>2.3935300000000001E-4</c:v>
                </c:pt>
                <c:pt idx="3439" formatCode="General">
                  <c:v>2.39471E-4</c:v>
                </c:pt>
                <c:pt idx="3440" formatCode="General">
                  <c:v>2.3957899999999999E-4</c:v>
                </c:pt>
                <c:pt idx="3441" formatCode="General">
                  <c:v>2.3971499999999999E-4</c:v>
                </c:pt>
                <c:pt idx="3442" formatCode="General">
                  <c:v>2.39829E-4</c:v>
                </c:pt>
                <c:pt idx="3443" formatCode="General">
                  <c:v>2.39974E-4</c:v>
                </c:pt>
                <c:pt idx="3444" formatCode="General">
                  <c:v>2.4008999999999999E-4</c:v>
                </c:pt>
                <c:pt idx="3445" formatCode="General">
                  <c:v>2.4021399999999999E-4</c:v>
                </c:pt>
                <c:pt idx="3446" formatCode="General">
                  <c:v>2.40339E-4</c:v>
                </c:pt>
                <c:pt idx="3447" formatCode="General">
                  <c:v>2.4045199999999999E-4</c:v>
                </c:pt>
                <c:pt idx="3448" formatCode="General">
                  <c:v>2.4056699999999999E-4</c:v>
                </c:pt>
                <c:pt idx="3449" formatCode="General">
                  <c:v>2.4071699999999999E-4</c:v>
                </c:pt>
                <c:pt idx="3450" formatCode="General">
                  <c:v>2.4083500000000001E-4</c:v>
                </c:pt>
                <c:pt idx="3451" formatCode="General">
                  <c:v>2.40941E-4</c:v>
                </c:pt>
                <c:pt idx="3452" formatCode="General">
                  <c:v>2.4105099999999999E-4</c:v>
                </c:pt>
                <c:pt idx="3453" formatCode="General">
                  <c:v>2.41158E-4</c:v>
                </c:pt>
                <c:pt idx="3454" formatCode="General">
                  <c:v>2.4131599999999999E-4</c:v>
                </c:pt>
                <c:pt idx="3455" formatCode="General">
                  <c:v>2.41451E-4</c:v>
                </c:pt>
                <c:pt idx="3456" formatCode="General">
                  <c:v>2.41628E-4</c:v>
                </c:pt>
                <c:pt idx="3457" formatCode="General">
                  <c:v>2.41714E-4</c:v>
                </c:pt>
                <c:pt idx="3458" formatCode="General">
                  <c:v>2.41797E-4</c:v>
                </c:pt>
                <c:pt idx="3459" formatCode="General">
                  <c:v>2.4194900000000001E-4</c:v>
                </c:pt>
                <c:pt idx="3460" formatCode="General">
                  <c:v>2.4207100000000001E-4</c:v>
                </c:pt>
                <c:pt idx="3461" formatCode="General">
                  <c:v>2.4220200000000001E-4</c:v>
                </c:pt>
                <c:pt idx="3462" formatCode="General">
                  <c:v>2.4231799999999999E-4</c:v>
                </c:pt>
                <c:pt idx="3463" formatCode="General">
                  <c:v>2.4243499999999999E-4</c:v>
                </c:pt>
                <c:pt idx="3464" formatCode="General">
                  <c:v>2.4254800000000001E-4</c:v>
                </c:pt>
                <c:pt idx="3465" formatCode="General">
                  <c:v>2.4270499999999999E-4</c:v>
                </c:pt>
                <c:pt idx="3466" formatCode="General">
                  <c:v>2.4285600000000001E-4</c:v>
                </c:pt>
                <c:pt idx="3467" formatCode="General">
                  <c:v>2.42966E-4</c:v>
                </c:pt>
                <c:pt idx="3468" formatCode="General">
                  <c:v>2.43026E-4</c:v>
                </c:pt>
                <c:pt idx="3469" formatCode="General">
                  <c:v>2.4319700000000001E-4</c:v>
                </c:pt>
                <c:pt idx="3470" formatCode="General">
                  <c:v>2.4332299999999999E-4</c:v>
                </c:pt>
                <c:pt idx="3471" formatCode="General">
                  <c:v>2.4346099999999999E-4</c:v>
                </c:pt>
                <c:pt idx="3472" formatCode="General">
                  <c:v>2.43587E-4</c:v>
                </c:pt>
                <c:pt idx="3473" formatCode="General">
                  <c:v>2.43732E-4</c:v>
                </c:pt>
                <c:pt idx="3474" formatCode="General">
                  <c:v>2.4384299999999999E-4</c:v>
                </c:pt>
                <c:pt idx="3475" formatCode="General">
                  <c:v>2.4394900000000001E-4</c:v>
                </c:pt>
                <c:pt idx="3476" formatCode="General">
                  <c:v>2.44097E-4</c:v>
                </c:pt>
                <c:pt idx="3477" formatCode="General">
                  <c:v>2.4424000000000001E-4</c:v>
                </c:pt>
                <c:pt idx="3478" formatCode="General">
                  <c:v>2.4437200000000002E-4</c:v>
                </c:pt>
                <c:pt idx="3479" formatCode="General">
                  <c:v>2.44484E-4</c:v>
                </c:pt>
                <c:pt idx="3480" formatCode="General">
                  <c:v>2.4463099999999998E-4</c:v>
                </c:pt>
                <c:pt idx="3481" formatCode="General">
                  <c:v>2.4475199999999999E-4</c:v>
                </c:pt>
                <c:pt idx="3482" formatCode="General">
                  <c:v>2.44863E-4</c:v>
                </c:pt>
                <c:pt idx="3483" formatCode="General">
                  <c:v>2.4503399999999999E-4</c:v>
                </c:pt>
                <c:pt idx="3484" formatCode="General">
                  <c:v>2.4515799999999999E-4</c:v>
                </c:pt>
                <c:pt idx="3485" formatCode="General">
                  <c:v>2.4526600000000001E-4</c:v>
                </c:pt>
                <c:pt idx="3486" formatCode="General">
                  <c:v>2.4540500000000003E-4</c:v>
                </c:pt>
                <c:pt idx="3487" formatCode="General">
                  <c:v>2.4555900000000001E-4</c:v>
                </c:pt>
                <c:pt idx="3488" formatCode="General">
                  <c:v>2.4564299999999998E-4</c:v>
                </c:pt>
                <c:pt idx="3489" formatCode="General">
                  <c:v>2.45782E-4</c:v>
                </c:pt>
                <c:pt idx="3490" formatCode="General">
                  <c:v>2.4592199999999998E-4</c:v>
                </c:pt>
                <c:pt idx="3491" formatCode="General">
                  <c:v>2.4606699999999999E-4</c:v>
                </c:pt>
                <c:pt idx="3492" formatCode="General">
                  <c:v>2.4621300000000001E-4</c:v>
                </c:pt>
                <c:pt idx="3493" formatCode="General">
                  <c:v>2.46285E-4</c:v>
                </c:pt>
                <c:pt idx="3494" formatCode="General">
                  <c:v>2.4647200000000002E-4</c:v>
                </c:pt>
                <c:pt idx="3495" formatCode="General">
                  <c:v>2.4657500000000002E-4</c:v>
                </c:pt>
                <c:pt idx="3496" formatCode="General">
                  <c:v>2.4669999999999998E-4</c:v>
                </c:pt>
                <c:pt idx="3497" formatCode="General">
                  <c:v>2.4685499999999998E-4</c:v>
                </c:pt>
                <c:pt idx="3498" formatCode="General">
                  <c:v>2.4697800000000002E-4</c:v>
                </c:pt>
                <c:pt idx="3499" formatCode="General">
                  <c:v>2.4710299999999998E-4</c:v>
                </c:pt>
                <c:pt idx="3500" formatCode="General">
                  <c:v>2.4722399999999999E-4</c:v>
                </c:pt>
                <c:pt idx="3501" formatCode="General">
                  <c:v>2.4735499999999999E-4</c:v>
                </c:pt>
                <c:pt idx="3502" formatCode="General">
                  <c:v>2.4748800000000003E-4</c:v>
                </c:pt>
                <c:pt idx="3503" formatCode="General">
                  <c:v>2.4762900000000002E-4</c:v>
                </c:pt>
                <c:pt idx="3504" formatCode="General">
                  <c:v>2.4779899999999999E-4</c:v>
                </c:pt>
                <c:pt idx="3505" formatCode="General">
                  <c:v>2.4789499999999998E-4</c:v>
                </c:pt>
                <c:pt idx="3506" formatCode="General">
                  <c:v>2.4804699999999999E-4</c:v>
                </c:pt>
                <c:pt idx="3507" formatCode="General">
                  <c:v>2.4816600000000002E-4</c:v>
                </c:pt>
                <c:pt idx="3508" formatCode="General">
                  <c:v>2.48306E-4</c:v>
                </c:pt>
                <c:pt idx="3509" formatCode="General">
                  <c:v>2.4842400000000002E-4</c:v>
                </c:pt>
                <c:pt idx="3510" formatCode="General">
                  <c:v>2.4850799999999999E-4</c:v>
                </c:pt>
                <c:pt idx="3511" formatCode="General">
                  <c:v>2.4865400000000001E-4</c:v>
                </c:pt>
                <c:pt idx="3512" formatCode="General">
                  <c:v>2.4883400000000002E-4</c:v>
                </c:pt>
                <c:pt idx="3513" formatCode="General">
                  <c:v>2.48946E-4</c:v>
                </c:pt>
                <c:pt idx="3514" formatCode="General">
                  <c:v>2.4906E-4</c:v>
                </c:pt>
                <c:pt idx="3515" formatCode="General">
                  <c:v>2.4919599999999998E-4</c:v>
                </c:pt>
                <c:pt idx="3516" formatCode="General">
                  <c:v>2.4936499999999998E-4</c:v>
                </c:pt>
                <c:pt idx="3517" formatCode="General">
                  <c:v>2.4946300000000001E-4</c:v>
                </c:pt>
                <c:pt idx="3518" formatCode="General">
                  <c:v>2.4960999999999999E-4</c:v>
                </c:pt>
                <c:pt idx="3519" formatCode="General">
                  <c:v>2.4975300000000002E-4</c:v>
                </c:pt>
                <c:pt idx="3520" formatCode="General">
                  <c:v>2.4989800000000003E-4</c:v>
                </c:pt>
                <c:pt idx="3521" formatCode="General">
                  <c:v>2.4998400000000002E-4</c:v>
                </c:pt>
                <c:pt idx="3522" formatCode="General">
                  <c:v>2.5017099999999999E-4</c:v>
                </c:pt>
                <c:pt idx="3523" formatCode="General">
                  <c:v>2.5028300000000002E-4</c:v>
                </c:pt>
                <c:pt idx="3524" formatCode="General">
                  <c:v>2.5041199999999999E-4</c:v>
                </c:pt>
                <c:pt idx="3525" formatCode="General">
                  <c:v>2.5058099999999999E-4</c:v>
                </c:pt>
                <c:pt idx="3526" formatCode="General">
                  <c:v>2.5071000000000002E-4</c:v>
                </c:pt>
                <c:pt idx="3527" formatCode="General">
                  <c:v>2.5083100000000002E-4</c:v>
                </c:pt>
                <c:pt idx="3528" formatCode="General">
                  <c:v>2.50988E-4</c:v>
                </c:pt>
                <c:pt idx="3529" formatCode="General">
                  <c:v>2.5113799999999998E-4</c:v>
                </c:pt>
                <c:pt idx="3530" formatCode="General">
                  <c:v>2.5125000000000001E-4</c:v>
                </c:pt>
                <c:pt idx="3531" formatCode="General">
                  <c:v>2.5135700000000001E-4</c:v>
                </c:pt>
                <c:pt idx="3532" formatCode="General">
                  <c:v>2.5149299999999999E-4</c:v>
                </c:pt>
                <c:pt idx="3533" formatCode="General">
                  <c:v>2.5167700000000001E-4</c:v>
                </c:pt>
                <c:pt idx="3534" formatCode="General">
                  <c:v>2.5179400000000001E-4</c:v>
                </c:pt>
                <c:pt idx="3535" formatCode="General">
                  <c:v>2.5190599999999998E-4</c:v>
                </c:pt>
                <c:pt idx="3536" formatCode="General">
                  <c:v>2.52069E-4</c:v>
                </c:pt>
                <c:pt idx="3537" formatCode="General">
                  <c:v>2.5217000000000002E-4</c:v>
                </c:pt>
                <c:pt idx="3538" formatCode="General">
                  <c:v>2.5231899999999998E-4</c:v>
                </c:pt>
                <c:pt idx="3539" formatCode="General">
                  <c:v>2.5244800000000001E-4</c:v>
                </c:pt>
                <c:pt idx="3540" formatCode="General">
                  <c:v>2.52616E-4</c:v>
                </c:pt>
                <c:pt idx="3541" formatCode="General">
                  <c:v>2.5271099999999997E-4</c:v>
                </c:pt>
                <c:pt idx="3542" formatCode="General">
                  <c:v>2.5288900000000001E-4</c:v>
                </c:pt>
                <c:pt idx="3543" formatCode="General">
                  <c:v>2.5303899999999999E-4</c:v>
                </c:pt>
                <c:pt idx="3544" formatCode="General">
                  <c:v>2.5315599999999999E-4</c:v>
                </c:pt>
                <c:pt idx="3545" formatCode="General">
                  <c:v>2.5327299999999999E-4</c:v>
                </c:pt>
                <c:pt idx="3546" formatCode="General">
                  <c:v>2.5341900000000001E-4</c:v>
                </c:pt>
                <c:pt idx="3547" formatCode="General">
                  <c:v>2.5355400000000002E-4</c:v>
                </c:pt>
                <c:pt idx="3548" formatCode="General">
                  <c:v>2.53725E-4</c:v>
                </c:pt>
                <c:pt idx="3549" formatCode="General">
                  <c:v>2.53873E-4</c:v>
                </c:pt>
                <c:pt idx="3550" formatCode="General">
                  <c:v>2.5396899999999999E-4</c:v>
                </c:pt>
                <c:pt idx="3551" formatCode="General">
                  <c:v>2.5411500000000002E-4</c:v>
                </c:pt>
                <c:pt idx="3552" formatCode="General">
                  <c:v>2.5426499999999999E-4</c:v>
                </c:pt>
                <c:pt idx="3553" formatCode="General">
                  <c:v>2.5439000000000001E-4</c:v>
                </c:pt>
                <c:pt idx="3554" formatCode="General">
                  <c:v>2.5454999999999998E-4</c:v>
                </c:pt>
                <c:pt idx="3555" formatCode="General">
                  <c:v>2.5465699999999998E-4</c:v>
                </c:pt>
                <c:pt idx="3556" formatCode="General">
                  <c:v>2.5481499999999998E-4</c:v>
                </c:pt>
                <c:pt idx="3557" formatCode="General">
                  <c:v>2.5491899999999999E-4</c:v>
                </c:pt>
                <c:pt idx="3558" formatCode="General">
                  <c:v>2.5510399999999998E-4</c:v>
                </c:pt>
                <c:pt idx="3559" formatCode="General">
                  <c:v>2.5522499999999998E-4</c:v>
                </c:pt>
                <c:pt idx="3560" formatCode="General">
                  <c:v>2.5533100000000003E-4</c:v>
                </c:pt>
                <c:pt idx="3561" formatCode="General">
                  <c:v>2.5556100000000002E-4</c:v>
                </c:pt>
                <c:pt idx="3562" formatCode="General">
                  <c:v>2.5566299999999999E-4</c:v>
                </c:pt>
                <c:pt idx="3563" formatCode="General">
                  <c:v>2.5578500000000002E-4</c:v>
                </c:pt>
                <c:pt idx="3564" formatCode="General">
                  <c:v>2.5591999999999998E-4</c:v>
                </c:pt>
                <c:pt idx="3565" formatCode="General">
                  <c:v>2.5608100000000002E-4</c:v>
                </c:pt>
                <c:pt idx="3566" formatCode="General">
                  <c:v>2.5616899999999999E-4</c:v>
                </c:pt>
                <c:pt idx="3567" formatCode="General">
                  <c:v>2.5635700000000003E-4</c:v>
                </c:pt>
                <c:pt idx="3568" formatCode="General">
                  <c:v>2.5650500000000003E-4</c:v>
                </c:pt>
                <c:pt idx="3569" formatCode="General">
                  <c:v>2.5660100000000002E-4</c:v>
                </c:pt>
                <c:pt idx="3570" formatCode="General">
                  <c:v>2.56751E-4</c:v>
                </c:pt>
                <c:pt idx="3571" formatCode="General">
                  <c:v>2.5692400000000001E-4</c:v>
                </c:pt>
                <c:pt idx="3572" formatCode="General">
                  <c:v>2.5705500000000001E-4</c:v>
                </c:pt>
                <c:pt idx="3573" formatCode="General">
                  <c:v>2.57185E-4</c:v>
                </c:pt>
                <c:pt idx="3574" formatCode="General">
                  <c:v>2.5733599999999999E-4</c:v>
                </c:pt>
                <c:pt idx="3575" formatCode="General">
                  <c:v>2.5744599999999999E-4</c:v>
                </c:pt>
                <c:pt idx="3576" formatCode="General">
                  <c:v>2.5761099999999998E-4</c:v>
                </c:pt>
                <c:pt idx="3577" formatCode="General">
                  <c:v>2.5774899999999999E-4</c:v>
                </c:pt>
                <c:pt idx="3578" formatCode="General">
                  <c:v>2.5790399999999999E-4</c:v>
                </c:pt>
                <c:pt idx="3579" formatCode="General">
                  <c:v>2.5798699999999999E-4</c:v>
                </c:pt>
                <c:pt idx="3580" formatCode="General">
                  <c:v>2.58149E-4</c:v>
                </c:pt>
                <c:pt idx="3581" formatCode="General">
                  <c:v>2.5831299999999998E-4</c:v>
                </c:pt>
                <c:pt idx="3582" formatCode="General">
                  <c:v>2.5845399999999998E-4</c:v>
                </c:pt>
                <c:pt idx="3583" formatCode="General">
                  <c:v>2.5856499999999999E-4</c:v>
                </c:pt>
                <c:pt idx="3584" formatCode="General">
                  <c:v>2.5869899999999998E-4</c:v>
                </c:pt>
                <c:pt idx="3585" formatCode="General">
                  <c:v>2.5888700000000002E-4</c:v>
                </c:pt>
                <c:pt idx="3586" formatCode="General">
                  <c:v>2.5899199999999999E-4</c:v>
                </c:pt>
                <c:pt idx="3587" formatCode="General">
                  <c:v>2.5914699999999999E-4</c:v>
                </c:pt>
                <c:pt idx="3588" formatCode="General">
                  <c:v>2.59299E-4</c:v>
                </c:pt>
                <c:pt idx="3589" formatCode="General">
                  <c:v>2.5943E-4</c:v>
                </c:pt>
                <c:pt idx="3590" formatCode="General">
                  <c:v>2.5957900000000002E-4</c:v>
                </c:pt>
                <c:pt idx="3591" formatCode="General">
                  <c:v>2.5970399999999998E-4</c:v>
                </c:pt>
                <c:pt idx="3592" formatCode="General">
                  <c:v>2.5987699999999999E-4</c:v>
                </c:pt>
                <c:pt idx="3593" formatCode="General">
                  <c:v>2.5998800000000001E-4</c:v>
                </c:pt>
                <c:pt idx="3594" formatCode="General">
                  <c:v>2.6015199999999999E-4</c:v>
                </c:pt>
                <c:pt idx="3595" formatCode="General">
                  <c:v>2.6027299999999999E-4</c:v>
                </c:pt>
                <c:pt idx="3596" formatCode="General">
                  <c:v>2.6041900000000002E-4</c:v>
                </c:pt>
                <c:pt idx="3597" formatCode="General">
                  <c:v>2.6055000000000002E-4</c:v>
                </c:pt>
                <c:pt idx="3598" formatCode="General">
                  <c:v>2.6070500000000002E-4</c:v>
                </c:pt>
                <c:pt idx="3599" formatCode="General">
                  <c:v>2.60852E-4</c:v>
                </c:pt>
                <c:pt idx="3600" formatCode="General">
                  <c:v>2.6097700000000002E-4</c:v>
                </c:pt>
                <c:pt idx="3601" formatCode="General">
                  <c:v>2.6117099999999998E-4</c:v>
                </c:pt>
                <c:pt idx="3602" formatCode="General">
                  <c:v>2.61279E-4</c:v>
                </c:pt>
                <c:pt idx="3603" formatCode="General">
                  <c:v>2.6141400000000001E-4</c:v>
                </c:pt>
                <c:pt idx="3604" formatCode="General">
                  <c:v>2.6155800000000001E-4</c:v>
                </c:pt>
                <c:pt idx="3605" formatCode="General">
                  <c:v>2.6170000000000002E-4</c:v>
                </c:pt>
                <c:pt idx="3606" formatCode="General">
                  <c:v>2.6184400000000001E-4</c:v>
                </c:pt>
                <c:pt idx="3607" formatCode="General">
                  <c:v>2.6195299999999999E-4</c:v>
                </c:pt>
                <c:pt idx="3608" formatCode="General">
                  <c:v>2.6211399999999998E-4</c:v>
                </c:pt>
                <c:pt idx="3609" formatCode="General">
                  <c:v>2.6224700000000001E-4</c:v>
                </c:pt>
                <c:pt idx="3610" formatCode="General">
                  <c:v>2.6240399999999999E-4</c:v>
                </c:pt>
                <c:pt idx="3611" formatCode="General">
                  <c:v>2.6252699999999998E-4</c:v>
                </c:pt>
                <c:pt idx="3612" formatCode="General">
                  <c:v>2.62666E-4</c:v>
                </c:pt>
                <c:pt idx="3613" formatCode="General">
                  <c:v>2.6282600000000002E-4</c:v>
                </c:pt>
                <c:pt idx="3614" formatCode="General">
                  <c:v>2.6298899999999999E-4</c:v>
                </c:pt>
                <c:pt idx="3615" formatCode="General">
                  <c:v>2.6311999999999999E-4</c:v>
                </c:pt>
                <c:pt idx="3616" formatCode="General">
                  <c:v>2.6325900000000001E-4</c:v>
                </c:pt>
                <c:pt idx="3617" formatCode="General">
                  <c:v>2.6338199999999999E-4</c:v>
                </c:pt>
                <c:pt idx="3618" formatCode="General">
                  <c:v>2.6353200000000002E-4</c:v>
                </c:pt>
                <c:pt idx="3619" formatCode="General">
                  <c:v>2.6366600000000002E-4</c:v>
                </c:pt>
                <c:pt idx="3620" formatCode="General">
                  <c:v>2.6381400000000002E-4</c:v>
                </c:pt>
                <c:pt idx="3621" formatCode="General">
                  <c:v>2.63947E-4</c:v>
                </c:pt>
                <c:pt idx="3622" formatCode="General">
                  <c:v>2.64126E-4</c:v>
                </c:pt>
                <c:pt idx="3623" formatCode="General">
                  <c:v>2.6424700000000001E-4</c:v>
                </c:pt>
                <c:pt idx="3624" formatCode="General">
                  <c:v>2.6437699999999999E-4</c:v>
                </c:pt>
                <c:pt idx="3625" formatCode="General">
                  <c:v>2.6456800000000002E-4</c:v>
                </c:pt>
                <c:pt idx="3626" formatCode="General">
                  <c:v>2.6466599999999999E-4</c:v>
                </c:pt>
                <c:pt idx="3627" formatCode="General">
                  <c:v>2.64811E-4</c:v>
                </c:pt>
                <c:pt idx="3628" formatCode="General">
                  <c:v>2.6492200000000001E-4</c:v>
                </c:pt>
                <c:pt idx="3629" formatCode="General">
                  <c:v>2.6511299999999998E-4</c:v>
                </c:pt>
                <c:pt idx="3630" formatCode="General">
                  <c:v>2.6522900000000002E-4</c:v>
                </c:pt>
                <c:pt idx="3631" formatCode="General">
                  <c:v>2.6537300000000001E-4</c:v>
                </c:pt>
                <c:pt idx="3632" formatCode="General">
                  <c:v>2.6547300000000001E-4</c:v>
                </c:pt>
                <c:pt idx="3633" formatCode="General">
                  <c:v>2.65658E-4</c:v>
                </c:pt>
                <c:pt idx="3634" formatCode="General">
                  <c:v>2.6579799999999998E-4</c:v>
                </c:pt>
                <c:pt idx="3635" formatCode="General">
                  <c:v>2.6593100000000001E-4</c:v>
                </c:pt>
                <c:pt idx="3636" formatCode="General">
                  <c:v>2.6608300000000002E-4</c:v>
                </c:pt>
                <c:pt idx="3637" formatCode="General">
                  <c:v>2.66216E-4</c:v>
                </c:pt>
                <c:pt idx="3638" formatCode="General">
                  <c:v>2.6635899999999998E-4</c:v>
                </c:pt>
                <c:pt idx="3639" formatCode="General">
                  <c:v>2.6651600000000001E-4</c:v>
                </c:pt>
                <c:pt idx="3640" formatCode="General">
                  <c:v>2.66667E-4</c:v>
                </c:pt>
                <c:pt idx="3641" formatCode="General">
                  <c:v>2.6680999999999997E-4</c:v>
                </c:pt>
                <c:pt idx="3642" formatCode="General">
                  <c:v>2.66953E-4</c:v>
                </c:pt>
                <c:pt idx="3643" formatCode="General">
                  <c:v>2.6708E-4</c:v>
                </c:pt>
                <c:pt idx="3644" formatCode="General">
                  <c:v>2.6721399999999999E-4</c:v>
                </c:pt>
                <c:pt idx="3645" formatCode="General">
                  <c:v>2.6736099999999998E-4</c:v>
                </c:pt>
                <c:pt idx="3646" formatCode="General">
                  <c:v>2.6750500000000002E-4</c:v>
                </c:pt>
                <c:pt idx="3647" formatCode="General">
                  <c:v>2.6763600000000002E-4</c:v>
                </c:pt>
                <c:pt idx="3648" formatCode="General">
                  <c:v>2.6779700000000001E-4</c:v>
                </c:pt>
                <c:pt idx="3649" formatCode="General">
                  <c:v>2.6789899999999999E-4</c:v>
                </c:pt>
                <c:pt idx="3650" formatCode="General">
                  <c:v>2.6805600000000002E-4</c:v>
                </c:pt>
                <c:pt idx="3651" formatCode="General">
                  <c:v>2.68165E-4</c:v>
                </c:pt>
                <c:pt idx="3652" formatCode="General">
                  <c:v>2.6836200000000002E-4</c:v>
                </c:pt>
                <c:pt idx="3653" formatCode="General">
                  <c:v>2.6848699999999998E-4</c:v>
                </c:pt>
                <c:pt idx="3654" formatCode="General">
                  <c:v>2.6865100000000001E-4</c:v>
                </c:pt>
                <c:pt idx="3655" formatCode="General">
                  <c:v>2.6875599999999999E-4</c:v>
                </c:pt>
                <c:pt idx="3656" formatCode="General">
                  <c:v>2.6893499999999999E-4</c:v>
                </c:pt>
                <c:pt idx="3657" formatCode="General">
                  <c:v>2.6905499999999998E-4</c:v>
                </c:pt>
                <c:pt idx="3658" formatCode="General">
                  <c:v>2.6919299999999998E-4</c:v>
                </c:pt>
                <c:pt idx="3659" formatCode="General">
                  <c:v>2.6933300000000002E-4</c:v>
                </c:pt>
                <c:pt idx="3660" formatCode="General">
                  <c:v>2.6948400000000001E-4</c:v>
                </c:pt>
                <c:pt idx="3661" formatCode="General">
                  <c:v>2.6959100000000001E-4</c:v>
                </c:pt>
                <c:pt idx="3662" formatCode="General">
                  <c:v>2.6969E-4</c:v>
                </c:pt>
                <c:pt idx="3663" formatCode="General">
                  <c:v>2.6989499999999998E-4</c:v>
                </c:pt>
                <c:pt idx="3664" formatCode="General">
                  <c:v>2.70072E-4</c:v>
                </c:pt>
                <c:pt idx="3665" formatCode="General">
                  <c:v>2.70189E-4</c:v>
                </c:pt>
                <c:pt idx="3666" formatCode="General">
                  <c:v>2.7029799999999998E-4</c:v>
                </c:pt>
                <c:pt idx="3667" formatCode="General">
                  <c:v>2.70458E-4</c:v>
                </c:pt>
                <c:pt idx="3668" formatCode="General">
                  <c:v>2.7062199999999998E-4</c:v>
                </c:pt>
                <c:pt idx="3669" formatCode="General">
                  <c:v>2.7074899999999998E-4</c:v>
                </c:pt>
                <c:pt idx="3670" formatCode="General">
                  <c:v>2.7090300000000002E-4</c:v>
                </c:pt>
                <c:pt idx="3671" formatCode="General">
                  <c:v>2.7103300000000001E-4</c:v>
                </c:pt>
                <c:pt idx="3672" formatCode="General">
                  <c:v>2.7114400000000002E-4</c:v>
                </c:pt>
                <c:pt idx="3673" formatCode="General">
                  <c:v>2.7128699999999999E-4</c:v>
                </c:pt>
                <c:pt idx="3674" formatCode="General">
                  <c:v>2.71484E-4</c:v>
                </c:pt>
                <c:pt idx="3675" formatCode="General">
                  <c:v>2.7158800000000002E-4</c:v>
                </c:pt>
                <c:pt idx="3676" formatCode="General">
                  <c:v>2.71721E-4</c:v>
                </c:pt>
                <c:pt idx="3677" formatCode="General">
                  <c:v>2.7187100000000003E-4</c:v>
                </c:pt>
                <c:pt idx="3678" formatCode="General">
                  <c:v>2.7202599999999997E-4</c:v>
                </c:pt>
                <c:pt idx="3679" formatCode="General">
                  <c:v>2.7216399999999998E-4</c:v>
                </c:pt>
                <c:pt idx="3680" formatCode="General">
                  <c:v>2.7226699999999997E-4</c:v>
                </c:pt>
                <c:pt idx="3681" formatCode="General">
                  <c:v>2.72434E-4</c:v>
                </c:pt>
                <c:pt idx="3682" formatCode="General">
                  <c:v>2.7258700000000002E-4</c:v>
                </c:pt>
                <c:pt idx="3683" formatCode="General">
                  <c:v>2.7272499999999997E-4</c:v>
                </c:pt>
                <c:pt idx="3684" formatCode="General">
                  <c:v>2.7286200000000002E-4</c:v>
                </c:pt>
                <c:pt idx="3685" formatCode="General">
                  <c:v>2.7297200000000001E-4</c:v>
                </c:pt>
                <c:pt idx="3686" formatCode="General">
                  <c:v>2.7315E-4</c:v>
                </c:pt>
                <c:pt idx="3687" formatCode="General">
                  <c:v>2.7327599999999998E-4</c:v>
                </c:pt>
                <c:pt idx="3688" formatCode="General">
                  <c:v>2.7339399999999999E-4</c:v>
                </c:pt>
                <c:pt idx="3689" formatCode="General">
                  <c:v>2.7354099999999998E-4</c:v>
                </c:pt>
                <c:pt idx="3690" formatCode="General">
                  <c:v>2.73701E-4</c:v>
                </c:pt>
                <c:pt idx="3691" formatCode="General">
                  <c:v>2.7383900000000001E-4</c:v>
                </c:pt>
                <c:pt idx="3692" formatCode="General">
                  <c:v>2.73966E-4</c:v>
                </c:pt>
                <c:pt idx="3693" formatCode="General">
                  <c:v>2.7412500000000001E-4</c:v>
                </c:pt>
                <c:pt idx="3694" formatCode="General">
                  <c:v>2.7423200000000001E-4</c:v>
                </c:pt>
                <c:pt idx="3695" formatCode="General">
                  <c:v>2.7436600000000001E-4</c:v>
                </c:pt>
                <c:pt idx="3696" formatCode="General">
                  <c:v>2.7452200000000003E-4</c:v>
                </c:pt>
                <c:pt idx="3697" formatCode="General">
                  <c:v>2.7465200000000001E-4</c:v>
                </c:pt>
                <c:pt idx="3698" formatCode="General">
                  <c:v>2.7481499999999998E-4</c:v>
                </c:pt>
                <c:pt idx="3699" formatCode="General">
                  <c:v>2.74978E-4</c:v>
                </c:pt>
                <c:pt idx="3700" formatCode="General">
                  <c:v>2.7509399999999998E-4</c:v>
                </c:pt>
              </c:numCache>
            </c:numRef>
          </c:yVal>
          <c:smooth val="0"/>
          <c:extLst>
            <c:ext xmlns:c16="http://schemas.microsoft.com/office/drawing/2014/chart" uri="{C3380CC4-5D6E-409C-BE32-E72D297353CC}">
              <c16:uniqueId val="{00000000-5971-4C46-87AE-604312C5F7A2}"/>
            </c:ext>
          </c:extLst>
        </c:ser>
        <c:ser>
          <c:idx val="1"/>
          <c:order val="1"/>
          <c:tx>
            <c:strRef>
              <c:f>'Polypropylene fiber'!$C$1</c:f>
              <c:strCache>
                <c:ptCount val="1"/>
                <c:pt idx="0">
                  <c:v>200 kN</c:v>
                </c:pt>
              </c:strCache>
            </c:strRef>
          </c:tx>
          <c:spPr>
            <a:ln w="25400" cap="rnd">
              <a:solidFill>
                <a:srgbClr val="ED7D31"/>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fiber'!$C$2:$C$3702</c:f>
              <c:numCache>
                <c:formatCode>0.00E+00</c:formatCode>
                <c:ptCount val="3701"/>
                <c:pt idx="0">
                  <c:v>4.0454299999999998E-6</c:v>
                </c:pt>
                <c:pt idx="1">
                  <c:v>4.06845E-6</c:v>
                </c:pt>
                <c:pt idx="2">
                  <c:v>4.0727400000000002E-6</c:v>
                </c:pt>
                <c:pt idx="3">
                  <c:v>4.0885900000000003E-6</c:v>
                </c:pt>
                <c:pt idx="4">
                  <c:v>4.0958699999999996E-6</c:v>
                </c:pt>
                <c:pt idx="5">
                  <c:v>4.1125E-6</c:v>
                </c:pt>
                <c:pt idx="6">
                  <c:v>4.1270700000000003E-6</c:v>
                </c:pt>
                <c:pt idx="7">
                  <c:v>4.1424299999999999E-6</c:v>
                </c:pt>
                <c:pt idx="8">
                  <c:v>4.15035E-6</c:v>
                </c:pt>
                <c:pt idx="9">
                  <c:v>4.1717500000000003E-6</c:v>
                </c:pt>
                <c:pt idx="10">
                  <c:v>4.1844500000000002E-6</c:v>
                </c:pt>
                <c:pt idx="11">
                  <c:v>4.1937000000000002E-6</c:v>
                </c:pt>
                <c:pt idx="12">
                  <c:v>4.2105200000000003E-6</c:v>
                </c:pt>
                <c:pt idx="13">
                  <c:v>4.2221599999999997E-6</c:v>
                </c:pt>
                <c:pt idx="14">
                  <c:v>4.2385500000000003E-6</c:v>
                </c:pt>
                <c:pt idx="15">
                  <c:v>4.24971E-6</c:v>
                </c:pt>
                <c:pt idx="16">
                  <c:v>4.2674099999999999E-6</c:v>
                </c:pt>
                <c:pt idx="17">
                  <c:v>4.2783600000000001E-6</c:v>
                </c:pt>
                <c:pt idx="18">
                  <c:v>4.2942700000000001E-6</c:v>
                </c:pt>
                <c:pt idx="19">
                  <c:v>4.3075099999999997E-6</c:v>
                </c:pt>
                <c:pt idx="20">
                  <c:v>4.3233700000000004E-6</c:v>
                </c:pt>
                <c:pt idx="21">
                  <c:v>4.3322300000000002E-6</c:v>
                </c:pt>
                <c:pt idx="22">
                  <c:v>4.34511E-6</c:v>
                </c:pt>
                <c:pt idx="23">
                  <c:v>4.35889E-6</c:v>
                </c:pt>
                <c:pt idx="24">
                  <c:v>4.3746700000000002E-6</c:v>
                </c:pt>
                <c:pt idx="25">
                  <c:v>4.3878599999999997E-6</c:v>
                </c:pt>
                <c:pt idx="26">
                  <c:v>4.4069600000000001E-6</c:v>
                </c:pt>
                <c:pt idx="27">
                  <c:v>4.4177000000000001E-6</c:v>
                </c:pt>
                <c:pt idx="28">
                  <c:v>4.4278899999999997E-6</c:v>
                </c:pt>
                <c:pt idx="29">
                  <c:v>4.4444899999999997E-6</c:v>
                </c:pt>
                <c:pt idx="30">
                  <c:v>4.4508900000000002E-6</c:v>
                </c:pt>
                <c:pt idx="31">
                  <c:v>4.47284E-6</c:v>
                </c:pt>
                <c:pt idx="32">
                  <c:v>4.4863999999999999E-6</c:v>
                </c:pt>
                <c:pt idx="33">
                  <c:v>4.5068300000000002E-6</c:v>
                </c:pt>
                <c:pt idx="34">
                  <c:v>4.5128500000000003E-6</c:v>
                </c:pt>
                <c:pt idx="35">
                  <c:v>4.53223E-6</c:v>
                </c:pt>
                <c:pt idx="36">
                  <c:v>4.5443200000000004E-6</c:v>
                </c:pt>
                <c:pt idx="37">
                  <c:v>4.5617300000000003E-6</c:v>
                </c:pt>
                <c:pt idx="38">
                  <c:v>4.5753099999999999E-6</c:v>
                </c:pt>
                <c:pt idx="39">
                  <c:v>4.5820899999999999E-6</c:v>
                </c:pt>
                <c:pt idx="40">
                  <c:v>4.6019300000000003E-6</c:v>
                </c:pt>
                <c:pt idx="41">
                  <c:v>4.61252E-6</c:v>
                </c:pt>
                <c:pt idx="42">
                  <c:v>4.6287000000000003E-6</c:v>
                </c:pt>
                <c:pt idx="43">
                  <c:v>4.6412999999999999E-6</c:v>
                </c:pt>
                <c:pt idx="44">
                  <c:v>4.6547100000000004E-6</c:v>
                </c:pt>
                <c:pt idx="45">
                  <c:v>4.6711199999999998E-6</c:v>
                </c:pt>
                <c:pt idx="46">
                  <c:v>4.6840700000000002E-6</c:v>
                </c:pt>
                <c:pt idx="47">
                  <c:v>4.7000199999999996E-6</c:v>
                </c:pt>
                <c:pt idx="48">
                  <c:v>4.7144400000000004E-6</c:v>
                </c:pt>
                <c:pt idx="49">
                  <c:v>4.7246800000000001E-6</c:v>
                </c:pt>
                <c:pt idx="50">
                  <c:v>4.7391400000000003E-6</c:v>
                </c:pt>
                <c:pt idx="51">
                  <c:v>4.7530500000000002E-6</c:v>
                </c:pt>
                <c:pt idx="52">
                  <c:v>4.7712299999999997E-6</c:v>
                </c:pt>
                <c:pt idx="53">
                  <c:v>4.78178E-6</c:v>
                </c:pt>
                <c:pt idx="54">
                  <c:v>4.7966799999999996E-6</c:v>
                </c:pt>
                <c:pt idx="55">
                  <c:v>4.8167799999999996E-6</c:v>
                </c:pt>
                <c:pt idx="56">
                  <c:v>4.82514E-6</c:v>
                </c:pt>
                <c:pt idx="57">
                  <c:v>4.84639E-6</c:v>
                </c:pt>
                <c:pt idx="58">
                  <c:v>4.8592900000000004E-6</c:v>
                </c:pt>
                <c:pt idx="59">
                  <c:v>4.8717899999999998E-6</c:v>
                </c:pt>
                <c:pt idx="60">
                  <c:v>4.8853800000000001E-6</c:v>
                </c:pt>
                <c:pt idx="61">
                  <c:v>4.9021E-6</c:v>
                </c:pt>
                <c:pt idx="62">
                  <c:v>4.9188199999999999E-6</c:v>
                </c:pt>
                <c:pt idx="63">
                  <c:v>4.9272699999999998E-6</c:v>
                </c:pt>
                <c:pt idx="64">
                  <c:v>4.94162E-6</c:v>
                </c:pt>
                <c:pt idx="65">
                  <c:v>4.9609299999999998E-6</c:v>
                </c:pt>
                <c:pt idx="66">
                  <c:v>4.9721199999999999E-6</c:v>
                </c:pt>
                <c:pt idx="67">
                  <c:v>4.9845399999999997E-6</c:v>
                </c:pt>
                <c:pt idx="68">
                  <c:v>5.0015299999999999E-6</c:v>
                </c:pt>
                <c:pt idx="69">
                  <c:v>5.0191599999999999E-6</c:v>
                </c:pt>
                <c:pt idx="70">
                  <c:v>5.0348800000000001E-6</c:v>
                </c:pt>
                <c:pt idx="71">
                  <c:v>5.0507300000000002E-6</c:v>
                </c:pt>
                <c:pt idx="72">
                  <c:v>5.06527E-6</c:v>
                </c:pt>
                <c:pt idx="73">
                  <c:v>5.0790099999999998E-6</c:v>
                </c:pt>
                <c:pt idx="74">
                  <c:v>5.0922500000000002E-6</c:v>
                </c:pt>
                <c:pt idx="75">
                  <c:v>5.1038000000000002E-6</c:v>
                </c:pt>
                <c:pt idx="76">
                  <c:v>5.1212299999999998E-6</c:v>
                </c:pt>
                <c:pt idx="77">
                  <c:v>5.1396699999999997E-6</c:v>
                </c:pt>
                <c:pt idx="78">
                  <c:v>5.1494600000000002E-6</c:v>
                </c:pt>
                <c:pt idx="79">
                  <c:v>5.1639900000000002E-6</c:v>
                </c:pt>
                <c:pt idx="80">
                  <c:v>5.1771699999999998E-6</c:v>
                </c:pt>
                <c:pt idx="81">
                  <c:v>5.1958600000000003E-6</c:v>
                </c:pt>
                <c:pt idx="82">
                  <c:v>5.2089899999999997E-6</c:v>
                </c:pt>
                <c:pt idx="83">
                  <c:v>5.22362E-6</c:v>
                </c:pt>
                <c:pt idx="84">
                  <c:v>5.2330200000000003E-6</c:v>
                </c:pt>
                <c:pt idx="85">
                  <c:v>5.2525899999999996E-6</c:v>
                </c:pt>
                <c:pt idx="86">
                  <c:v>5.2663199999999996E-6</c:v>
                </c:pt>
                <c:pt idx="87">
                  <c:v>5.2796500000000003E-6</c:v>
                </c:pt>
                <c:pt idx="88">
                  <c:v>5.29524E-6</c:v>
                </c:pt>
                <c:pt idx="89">
                  <c:v>5.3091499999999998E-6</c:v>
                </c:pt>
                <c:pt idx="90">
                  <c:v>5.3168599999999996E-6</c:v>
                </c:pt>
                <c:pt idx="91">
                  <c:v>5.33395E-6</c:v>
                </c:pt>
                <c:pt idx="92">
                  <c:v>5.3464899999999997E-6</c:v>
                </c:pt>
                <c:pt idx="93">
                  <c:v>5.3677100000000001E-6</c:v>
                </c:pt>
                <c:pt idx="94">
                  <c:v>5.3773899999999997E-6</c:v>
                </c:pt>
                <c:pt idx="95">
                  <c:v>5.3890999999999998E-6</c:v>
                </c:pt>
                <c:pt idx="96">
                  <c:v>5.4023400000000002E-6</c:v>
                </c:pt>
                <c:pt idx="97">
                  <c:v>5.4170699999999998E-6</c:v>
                </c:pt>
                <c:pt idx="98">
                  <c:v>5.4315700000000002E-6</c:v>
                </c:pt>
                <c:pt idx="99">
                  <c:v>5.44434E-6</c:v>
                </c:pt>
                <c:pt idx="100">
                  <c:v>5.4592899999999997E-6</c:v>
                </c:pt>
                <c:pt idx="101">
                  <c:v>5.4726699999999997E-6</c:v>
                </c:pt>
                <c:pt idx="102">
                  <c:v>5.4883200000000002E-6</c:v>
                </c:pt>
                <c:pt idx="103">
                  <c:v>5.5013299999999997E-6</c:v>
                </c:pt>
                <c:pt idx="104">
                  <c:v>5.5150200000000003E-6</c:v>
                </c:pt>
                <c:pt idx="105">
                  <c:v>5.5280999999999996E-6</c:v>
                </c:pt>
                <c:pt idx="106">
                  <c:v>5.5469899999999997E-6</c:v>
                </c:pt>
                <c:pt idx="107">
                  <c:v>5.5589299999999998E-6</c:v>
                </c:pt>
                <c:pt idx="108">
                  <c:v>5.5782100000000001E-6</c:v>
                </c:pt>
                <c:pt idx="109">
                  <c:v>5.5898000000000003E-6</c:v>
                </c:pt>
                <c:pt idx="110">
                  <c:v>5.6032699999999998E-6</c:v>
                </c:pt>
                <c:pt idx="111">
                  <c:v>5.6167099999999998E-6</c:v>
                </c:pt>
                <c:pt idx="112">
                  <c:v>5.6316899999999999E-6</c:v>
                </c:pt>
                <c:pt idx="113">
                  <c:v>5.6494200000000002E-6</c:v>
                </c:pt>
                <c:pt idx="114">
                  <c:v>5.6628000000000002E-6</c:v>
                </c:pt>
                <c:pt idx="115">
                  <c:v>5.6741999999999998E-6</c:v>
                </c:pt>
                <c:pt idx="116">
                  <c:v>5.6937500000000003E-6</c:v>
                </c:pt>
                <c:pt idx="117">
                  <c:v>5.7088700000000001E-6</c:v>
                </c:pt>
                <c:pt idx="118">
                  <c:v>5.7222299999999996E-6</c:v>
                </c:pt>
                <c:pt idx="119">
                  <c:v>5.7378700000000002E-6</c:v>
                </c:pt>
                <c:pt idx="120">
                  <c:v>5.75339E-6</c:v>
                </c:pt>
                <c:pt idx="121">
                  <c:v>5.7688300000000001E-6</c:v>
                </c:pt>
                <c:pt idx="122">
                  <c:v>5.7834499999999997E-6</c:v>
                </c:pt>
                <c:pt idx="123">
                  <c:v>5.8011199999999999E-6</c:v>
                </c:pt>
                <c:pt idx="124">
                  <c:v>5.8173199999999999E-6</c:v>
                </c:pt>
                <c:pt idx="125">
                  <c:v>5.8281899999999997E-6</c:v>
                </c:pt>
                <c:pt idx="126">
                  <c:v>5.8474899999999996E-6</c:v>
                </c:pt>
                <c:pt idx="127">
                  <c:v>5.8612199999999996E-6</c:v>
                </c:pt>
                <c:pt idx="128">
                  <c:v>5.8776899999999998E-6</c:v>
                </c:pt>
                <c:pt idx="129">
                  <c:v>5.8896399999999997E-6</c:v>
                </c:pt>
                <c:pt idx="130">
                  <c:v>5.91277E-6</c:v>
                </c:pt>
                <c:pt idx="131">
                  <c:v>5.9282700000000001E-6</c:v>
                </c:pt>
                <c:pt idx="132">
                  <c:v>5.9356899999999999E-6</c:v>
                </c:pt>
                <c:pt idx="133">
                  <c:v>5.9586699999999998E-6</c:v>
                </c:pt>
                <c:pt idx="134">
                  <c:v>5.9712999999999999E-6</c:v>
                </c:pt>
                <c:pt idx="135">
                  <c:v>5.98594E-6</c:v>
                </c:pt>
                <c:pt idx="136">
                  <c:v>6.0003799999999996E-6</c:v>
                </c:pt>
                <c:pt idx="137">
                  <c:v>6.0161199999999996E-6</c:v>
                </c:pt>
                <c:pt idx="138">
                  <c:v>6.0343300000000004E-6</c:v>
                </c:pt>
                <c:pt idx="139">
                  <c:v>6.04774E-6</c:v>
                </c:pt>
                <c:pt idx="140">
                  <c:v>6.0623999999999998E-6</c:v>
                </c:pt>
                <c:pt idx="141">
                  <c:v>6.0794800000000003E-6</c:v>
                </c:pt>
                <c:pt idx="142">
                  <c:v>6.1013700000000002E-6</c:v>
                </c:pt>
                <c:pt idx="143">
                  <c:v>6.1078500000000003E-6</c:v>
                </c:pt>
                <c:pt idx="144">
                  <c:v>6.1277300000000002E-6</c:v>
                </c:pt>
                <c:pt idx="145">
                  <c:v>6.1437199999999999E-6</c:v>
                </c:pt>
                <c:pt idx="146">
                  <c:v>6.1559900000000002E-6</c:v>
                </c:pt>
                <c:pt idx="147">
                  <c:v>6.1713499999999998E-6</c:v>
                </c:pt>
                <c:pt idx="148">
                  <c:v>6.1901299999999998E-6</c:v>
                </c:pt>
                <c:pt idx="149">
                  <c:v>6.2028799999999998E-6</c:v>
                </c:pt>
                <c:pt idx="150">
                  <c:v>6.2154200000000004E-6</c:v>
                </c:pt>
                <c:pt idx="151">
                  <c:v>6.2336400000000002E-6</c:v>
                </c:pt>
                <c:pt idx="152">
                  <c:v>6.2503600000000001E-6</c:v>
                </c:pt>
                <c:pt idx="153">
                  <c:v>6.2679200000000003E-6</c:v>
                </c:pt>
                <c:pt idx="154">
                  <c:v>6.2839199999999998E-6</c:v>
                </c:pt>
                <c:pt idx="155">
                  <c:v>6.2981900000000003E-6</c:v>
                </c:pt>
                <c:pt idx="156">
                  <c:v>6.3136199999999997E-6</c:v>
                </c:pt>
                <c:pt idx="157">
                  <c:v>6.3339700000000003E-6</c:v>
                </c:pt>
                <c:pt idx="158">
                  <c:v>6.3466399999999998E-6</c:v>
                </c:pt>
                <c:pt idx="159">
                  <c:v>6.3609600000000003E-6</c:v>
                </c:pt>
                <c:pt idx="160">
                  <c:v>6.3714800000000002E-6</c:v>
                </c:pt>
                <c:pt idx="161">
                  <c:v>6.3945600000000003E-6</c:v>
                </c:pt>
                <c:pt idx="162">
                  <c:v>6.4093300000000002E-6</c:v>
                </c:pt>
                <c:pt idx="163">
                  <c:v>6.4270399999999999E-6</c:v>
                </c:pt>
                <c:pt idx="164">
                  <c:v>6.4425999999999999E-6</c:v>
                </c:pt>
                <c:pt idx="165">
                  <c:v>6.4573E-6</c:v>
                </c:pt>
                <c:pt idx="166">
                  <c:v>6.4756899999999998E-6</c:v>
                </c:pt>
                <c:pt idx="167">
                  <c:v>6.4937799999999999E-6</c:v>
                </c:pt>
                <c:pt idx="168">
                  <c:v>6.5065899999999998E-6</c:v>
                </c:pt>
                <c:pt idx="169">
                  <c:v>6.5244599999999997E-6</c:v>
                </c:pt>
                <c:pt idx="170">
                  <c:v>6.5350199999999998E-6</c:v>
                </c:pt>
                <c:pt idx="171">
                  <c:v>6.5555399999999996E-6</c:v>
                </c:pt>
                <c:pt idx="172">
                  <c:v>6.5728099999999998E-6</c:v>
                </c:pt>
                <c:pt idx="173">
                  <c:v>6.5892999999999997E-6</c:v>
                </c:pt>
                <c:pt idx="174">
                  <c:v>6.6012600000000004E-6</c:v>
                </c:pt>
                <c:pt idx="175">
                  <c:v>6.6150000000000002E-6</c:v>
                </c:pt>
                <c:pt idx="176">
                  <c:v>6.6358099999999999E-6</c:v>
                </c:pt>
                <c:pt idx="177">
                  <c:v>6.6499800000000002E-6</c:v>
                </c:pt>
                <c:pt idx="178">
                  <c:v>6.6646399999999999E-6</c:v>
                </c:pt>
                <c:pt idx="179">
                  <c:v>6.6857399999999996E-6</c:v>
                </c:pt>
                <c:pt idx="180">
                  <c:v>6.7035500000000004E-6</c:v>
                </c:pt>
                <c:pt idx="181">
                  <c:v>6.71564E-6</c:v>
                </c:pt>
                <c:pt idx="182">
                  <c:v>6.7364399999999998E-6</c:v>
                </c:pt>
                <c:pt idx="183">
                  <c:v>6.7489699999999997E-6</c:v>
                </c:pt>
                <c:pt idx="184">
                  <c:v>6.7685999999999999E-6</c:v>
                </c:pt>
                <c:pt idx="185">
                  <c:v>6.7808299999999999E-6</c:v>
                </c:pt>
                <c:pt idx="186">
                  <c:v>6.7989399999999997E-6</c:v>
                </c:pt>
                <c:pt idx="187">
                  <c:v>6.8219300000000003E-6</c:v>
                </c:pt>
                <c:pt idx="188">
                  <c:v>6.8383799999999999E-6</c:v>
                </c:pt>
                <c:pt idx="189">
                  <c:v>6.8520200000000003E-6</c:v>
                </c:pt>
                <c:pt idx="190">
                  <c:v>6.8732999999999999E-6</c:v>
                </c:pt>
                <c:pt idx="191">
                  <c:v>6.8913399999999998E-6</c:v>
                </c:pt>
                <c:pt idx="192">
                  <c:v>6.9094899999999998E-6</c:v>
                </c:pt>
                <c:pt idx="193">
                  <c:v>6.9239099999999997E-6</c:v>
                </c:pt>
                <c:pt idx="194">
                  <c:v>6.9423700000000002E-6</c:v>
                </c:pt>
                <c:pt idx="195">
                  <c:v>6.9573500000000004E-6</c:v>
                </c:pt>
                <c:pt idx="196">
                  <c:v>6.9787499999999999E-6</c:v>
                </c:pt>
                <c:pt idx="197">
                  <c:v>6.9932399999999996E-6</c:v>
                </c:pt>
                <c:pt idx="198">
                  <c:v>7.0113400000000004E-6</c:v>
                </c:pt>
                <c:pt idx="199">
                  <c:v>7.0284600000000003E-6</c:v>
                </c:pt>
                <c:pt idx="200">
                  <c:v>7.0490599999999997E-6</c:v>
                </c:pt>
                <c:pt idx="201">
                  <c:v>7.0650899999999996E-6</c:v>
                </c:pt>
                <c:pt idx="202">
                  <c:v>7.0803699999999996E-6</c:v>
                </c:pt>
                <c:pt idx="203">
                  <c:v>7.0976999999999998E-6</c:v>
                </c:pt>
                <c:pt idx="204">
                  <c:v>7.1186199999999996E-6</c:v>
                </c:pt>
                <c:pt idx="205">
                  <c:v>7.1320599999999996E-6</c:v>
                </c:pt>
                <c:pt idx="206">
                  <c:v>7.15179E-6</c:v>
                </c:pt>
                <c:pt idx="207">
                  <c:v>7.1680499999999999E-6</c:v>
                </c:pt>
                <c:pt idx="208">
                  <c:v>7.1839199999999997E-6</c:v>
                </c:pt>
                <c:pt idx="209">
                  <c:v>7.2004599999999997E-6</c:v>
                </c:pt>
                <c:pt idx="210">
                  <c:v>7.2176299999999997E-6</c:v>
                </c:pt>
                <c:pt idx="211">
                  <c:v>7.2321900000000001E-6</c:v>
                </c:pt>
                <c:pt idx="212">
                  <c:v>7.2501700000000001E-6</c:v>
                </c:pt>
                <c:pt idx="213">
                  <c:v>7.2644399999999997E-6</c:v>
                </c:pt>
                <c:pt idx="214">
                  <c:v>7.2810100000000001E-6</c:v>
                </c:pt>
                <c:pt idx="215">
                  <c:v>7.2996399999999998E-6</c:v>
                </c:pt>
                <c:pt idx="216">
                  <c:v>7.3122199999999998E-6</c:v>
                </c:pt>
                <c:pt idx="217">
                  <c:v>7.32978E-6</c:v>
                </c:pt>
                <c:pt idx="218">
                  <c:v>7.3459100000000001E-6</c:v>
                </c:pt>
                <c:pt idx="219">
                  <c:v>7.3629600000000002E-6</c:v>
                </c:pt>
                <c:pt idx="220">
                  <c:v>7.3786199999999997E-6</c:v>
                </c:pt>
                <c:pt idx="221">
                  <c:v>7.3923499999999996E-6</c:v>
                </c:pt>
                <c:pt idx="222">
                  <c:v>7.4094499999999998E-6</c:v>
                </c:pt>
                <c:pt idx="223">
                  <c:v>7.4241200000000003E-6</c:v>
                </c:pt>
                <c:pt idx="224">
                  <c:v>7.44344E-6</c:v>
                </c:pt>
                <c:pt idx="225">
                  <c:v>7.46084E-6</c:v>
                </c:pt>
                <c:pt idx="226">
                  <c:v>7.47566E-6</c:v>
                </c:pt>
                <c:pt idx="227">
                  <c:v>7.4937400000000002E-6</c:v>
                </c:pt>
                <c:pt idx="228">
                  <c:v>7.5060400000000001E-6</c:v>
                </c:pt>
                <c:pt idx="229">
                  <c:v>7.52781E-6</c:v>
                </c:pt>
                <c:pt idx="230">
                  <c:v>7.5452899999999997E-6</c:v>
                </c:pt>
                <c:pt idx="231">
                  <c:v>7.5616099999999996E-6</c:v>
                </c:pt>
                <c:pt idx="232">
                  <c:v>7.5863599999999996E-6</c:v>
                </c:pt>
                <c:pt idx="233">
                  <c:v>7.6000500000000002E-6</c:v>
                </c:pt>
                <c:pt idx="234">
                  <c:v>7.61976E-6</c:v>
                </c:pt>
                <c:pt idx="235">
                  <c:v>7.6383100000000001E-6</c:v>
                </c:pt>
                <c:pt idx="236">
                  <c:v>7.6571300000000003E-6</c:v>
                </c:pt>
                <c:pt idx="237">
                  <c:v>7.6747600000000004E-6</c:v>
                </c:pt>
                <c:pt idx="238">
                  <c:v>7.6941699999999996E-6</c:v>
                </c:pt>
                <c:pt idx="239">
                  <c:v>7.7139799999999996E-6</c:v>
                </c:pt>
                <c:pt idx="240">
                  <c:v>7.7355599999999998E-6</c:v>
                </c:pt>
                <c:pt idx="241">
                  <c:v>7.7536300000000002E-6</c:v>
                </c:pt>
                <c:pt idx="242">
                  <c:v>7.7695200000000004E-6</c:v>
                </c:pt>
                <c:pt idx="243">
                  <c:v>7.7899300000000001E-6</c:v>
                </c:pt>
                <c:pt idx="244">
                  <c:v>7.8089299999999893E-6</c:v>
                </c:pt>
                <c:pt idx="245">
                  <c:v>7.8317199999999996E-6</c:v>
                </c:pt>
                <c:pt idx="246">
                  <c:v>7.8499400000000003E-6</c:v>
                </c:pt>
                <c:pt idx="247">
                  <c:v>7.8704599999999907E-6</c:v>
                </c:pt>
                <c:pt idx="248">
                  <c:v>7.8860000000000004E-6</c:v>
                </c:pt>
                <c:pt idx="249">
                  <c:v>7.9045000000000003E-6</c:v>
                </c:pt>
                <c:pt idx="250">
                  <c:v>7.9205499999999999E-6</c:v>
                </c:pt>
                <c:pt idx="251">
                  <c:v>7.9404999999999996E-6</c:v>
                </c:pt>
                <c:pt idx="252">
                  <c:v>7.9601199999999999E-6</c:v>
                </c:pt>
                <c:pt idx="253">
                  <c:v>7.9775600000000002E-6</c:v>
                </c:pt>
                <c:pt idx="254">
                  <c:v>7.9941800000000008E-6</c:v>
                </c:pt>
                <c:pt idx="255">
                  <c:v>8.0192100000000001E-6</c:v>
                </c:pt>
                <c:pt idx="256">
                  <c:v>8.0320799999999907E-6</c:v>
                </c:pt>
                <c:pt idx="257">
                  <c:v>8.0558600000000008E-6</c:v>
                </c:pt>
                <c:pt idx="258">
                  <c:v>8.0727899999999892E-6</c:v>
                </c:pt>
                <c:pt idx="259">
                  <c:v>8.0898100000000007E-6</c:v>
                </c:pt>
                <c:pt idx="260">
                  <c:v>8.11203E-6</c:v>
                </c:pt>
                <c:pt idx="261">
                  <c:v>8.1324000000000003E-6</c:v>
                </c:pt>
                <c:pt idx="262">
                  <c:v>8.1524800000000006E-6</c:v>
                </c:pt>
                <c:pt idx="263">
                  <c:v>8.1717800000000006E-6</c:v>
                </c:pt>
                <c:pt idx="264">
                  <c:v>8.1877600000000004E-6</c:v>
                </c:pt>
                <c:pt idx="265">
                  <c:v>8.2088399999999995E-6</c:v>
                </c:pt>
                <c:pt idx="266">
                  <c:v>8.2296100000000006E-6</c:v>
                </c:pt>
                <c:pt idx="267">
                  <c:v>8.2471600000000002E-6</c:v>
                </c:pt>
                <c:pt idx="268">
                  <c:v>8.2705199999999995E-6</c:v>
                </c:pt>
                <c:pt idx="269">
                  <c:v>8.2880600000000001E-6</c:v>
                </c:pt>
                <c:pt idx="270">
                  <c:v>8.3118799999999893E-6</c:v>
                </c:pt>
                <c:pt idx="271">
                  <c:v>8.3301500000000002E-6</c:v>
                </c:pt>
                <c:pt idx="272">
                  <c:v>8.3512200000000003E-6</c:v>
                </c:pt>
                <c:pt idx="273">
                  <c:v>8.3729000000000008E-6</c:v>
                </c:pt>
                <c:pt idx="274">
                  <c:v>8.3930499999999907E-6</c:v>
                </c:pt>
                <c:pt idx="275">
                  <c:v>8.4142399999999908E-6</c:v>
                </c:pt>
                <c:pt idx="276">
                  <c:v>8.4393599999999998E-6</c:v>
                </c:pt>
                <c:pt idx="277">
                  <c:v>8.4569000000000003E-6</c:v>
                </c:pt>
                <c:pt idx="278">
                  <c:v>8.4833200000000003E-6</c:v>
                </c:pt>
                <c:pt idx="279">
                  <c:v>8.5048000000000003E-6</c:v>
                </c:pt>
                <c:pt idx="280">
                  <c:v>8.5246999999999999E-6</c:v>
                </c:pt>
                <c:pt idx="281">
                  <c:v>8.5491799999999997E-6</c:v>
                </c:pt>
                <c:pt idx="282">
                  <c:v>8.5669200000000006E-6</c:v>
                </c:pt>
                <c:pt idx="283">
                  <c:v>8.5884700000000005E-6</c:v>
                </c:pt>
                <c:pt idx="284">
                  <c:v>8.6077099999999996E-6</c:v>
                </c:pt>
                <c:pt idx="285">
                  <c:v>8.6251899999999892E-6</c:v>
                </c:pt>
                <c:pt idx="286">
                  <c:v>8.6463599999999997E-6</c:v>
                </c:pt>
                <c:pt idx="287">
                  <c:v>8.6670500000000003E-6</c:v>
                </c:pt>
                <c:pt idx="288">
                  <c:v>8.6875900000000006E-6</c:v>
                </c:pt>
                <c:pt idx="289">
                  <c:v>8.7100199999999892E-6</c:v>
                </c:pt>
                <c:pt idx="290">
                  <c:v>8.7242899999999998E-6</c:v>
                </c:pt>
                <c:pt idx="291">
                  <c:v>8.7567000000000004E-6</c:v>
                </c:pt>
                <c:pt idx="292">
                  <c:v>8.7654900000000003E-6</c:v>
                </c:pt>
                <c:pt idx="293">
                  <c:v>8.7777099999999997E-6</c:v>
                </c:pt>
                <c:pt idx="294">
                  <c:v>8.7840700000000008E-6</c:v>
                </c:pt>
                <c:pt idx="295">
                  <c:v>8.81755E-6</c:v>
                </c:pt>
                <c:pt idx="296">
                  <c:v>8.82915E-6</c:v>
                </c:pt>
                <c:pt idx="297">
                  <c:v>8.8664599999999995E-6</c:v>
                </c:pt>
                <c:pt idx="298">
                  <c:v>8.87102E-6</c:v>
                </c:pt>
                <c:pt idx="299">
                  <c:v>8.87889E-6</c:v>
                </c:pt>
                <c:pt idx="300">
                  <c:v>8.9024400000000008E-6</c:v>
                </c:pt>
                <c:pt idx="301">
                  <c:v>8.9287499999999999E-6</c:v>
                </c:pt>
                <c:pt idx="302">
                  <c:v>8.9543500000000001E-6</c:v>
                </c:pt>
                <c:pt idx="303">
                  <c:v>8.9670599999999998E-6</c:v>
                </c:pt>
                <c:pt idx="304">
                  <c:v>9.0045300000000003E-6</c:v>
                </c:pt>
                <c:pt idx="305">
                  <c:v>8.9796199999999908E-6</c:v>
                </c:pt>
                <c:pt idx="306">
                  <c:v>9.0297999999999995E-6</c:v>
                </c:pt>
                <c:pt idx="307">
                  <c:v>9.0432899999999996E-6</c:v>
                </c:pt>
                <c:pt idx="308">
                  <c:v>9.0680899999999998E-6</c:v>
                </c:pt>
                <c:pt idx="309">
                  <c:v>9.0876099999999999E-6</c:v>
                </c:pt>
                <c:pt idx="310">
                  <c:v>9.1070999999999996E-6</c:v>
                </c:pt>
                <c:pt idx="311">
                  <c:v>9.1323900000000002E-6</c:v>
                </c:pt>
                <c:pt idx="312">
                  <c:v>9.1552699999999998E-6</c:v>
                </c:pt>
                <c:pt idx="313">
                  <c:v>9.1788400000000004E-6</c:v>
                </c:pt>
                <c:pt idx="314">
                  <c:v>9.2095000000000005E-6</c:v>
                </c:pt>
                <c:pt idx="315">
                  <c:v>9.2327700000000004E-6</c:v>
                </c:pt>
                <c:pt idx="316">
                  <c:v>9.2424600000000006E-6</c:v>
                </c:pt>
                <c:pt idx="317">
                  <c:v>9.26875E-6</c:v>
                </c:pt>
                <c:pt idx="318">
                  <c:v>9.2983000000000004E-6</c:v>
                </c:pt>
                <c:pt idx="319">
                  <c:v>9.3183899999999997E-6</c:v>
                </c:pt>
                <c:pt idx="320">
                  <c:v>9.3427199999999907E-6</c:v>
                </c:pt>
                <c:pt idx="321">
                  <c:v>9.3631899999999997E-6</c:v>
                </c:pt>
                <c:pt idx="322">
                  <c:v>9.3831600000000008E-6</c:v>
                </c:pt>
                <c:pt idx="323">
                  <c:v>9.4042599999999996E-6</c:v>
                </c:pt>
                <c:pt idx="324">
                  <c:v>9.4253100000000001E-6</c:v>
                </c:pt>
                <c:pt idx="325">
                  <c:v>9.4505099999999892E-6</c:v>
                </c:pt>
                <c:pt idx="326">
                  <c:v>9.4690099999999908E-6</c:v>
                </c:pt>
                <c:pt idx="327">
                  <c:v>9.49171E-6</c:v>
                </c:pt>
                <c:pt idx="328">
                  <c:v>9.5131599999999996E-6</c:v>
                </c:pt>
                <c:pt idx="329">
                  <c:v>9.5369399999999995E-6</c:v>
                </c:pt>
                <c:pt idx="330">
                  <c:v>9.5553399999999907E-6</c:v>
                </c:pt>
                <c:pt idx="331">
                  <c:v>9.5794899999999997E-6</c:v>
                </c:pt>
                <c:pt idx="332">
                  <c:v>9.6002100000000007E-6</c:v>
                </c:pt>
                <c:pt idx="333">
                  <c:v>9.6206599999999998E-6</c:v>
                </c:pt>
                <c:pt idx="334">
                  <c:v>9.6392599999999999E-6</c:v>
                </c:pt>
                <c:pt idx="335">
                  <c:v>9.6582500000000002E-6</c:v>
                </c:pt>
                <c:pt idx="336">
                  <c:v>9.6832500000000008E-6</c:v>
                </c:pt>
                <c:pt idx="337">
                  <c:v>9.7044899999999908E-6</c:v>
                </c:pt>
                <c:pt idx="338">
                  <c:v>9.72443E-6</c:v>
                </c:pt>
                <c:pt idx="339">
                  <c:v>9.7470699999999998E-6</c:v>
                </c:pt>
                <c:pt idx="340">
                  <c:v>9.7673099999999995E-6</c:v>
                </c:pt>
                <c:pt idx="341">
                  <c:v>9.7845400000000003E-6</c:v>
                </c:pt>
                <c:pt idx="342">
                  <c:v>9.8059300000000008E-6</c:v>
                </c:pt>
                <c:pt idx="343">
                  <c:v>9.8300200000000005E-6</c:v>
                </c:pt>
                <c:pt idx="344">
                  <c:v>9.8434899999999907E-6</c:v>
                </c:pt>
                <c:pt idx="345">
                  <c:v>9.8692700000000001E-6</c:v>
                </c:pt>
                <c:pt idx="346">
                  <c:v>9.8936900000000008E-6</c:v>
                </c:pt>
                <c:pt idx="347">
                  <c:v>9.9110399999999999E-6</c:v>
                </c:pt>
                <c:pt idx="348">
                  <c:v>9.9331499999999999E-6</c:v>
                </c:pt>
                <c:pt idx="349">
                  <c:v>9.9570899999999908E-6</c:v>
                </c:pt>
                <c:pt idx="350">
                  <c:v>9.9726199999999997E-6</c:v>
                </c:pt>
                <c:pt idx="351">
                  <c:v>9.9962900000000005E-6</c:v>
                </c:pt>
                <c:pt idx="352">
                  <c:v>1.00152E-5</c:v>
                </c:pt>
                <c:pt idx="353">
                  <c:v>1.00389E-5</c:v>
                </c:pt>
                <c:pt idx="354">
                  <c:v>1.0064000000000001E-5</c:v>
                </c:pt>
                <c:pt idx="355">
                  <c:v>1.00793E-5</c:v>
                </c:pt>
                <c:pt idx="356">
                  <c:v>1.01033E-5</c:v>
                </c:pt>
                <c:pt idx="357">
                  <c:v>1.0122099999999999E-5</c:v>
                </c:pt>
                <c:pt idx="358">
                  <c:v>1.01456E-5</c:v>
                </c:pt>
                <c:pt idx="359">
                  <c:v>1.0163899999999999E-5</c:v>
                </c:pt>
                <c:pt idx="360">
                  <c:v>1.01897E-5</c:v>
                </c:pt>
                <c:pt idx="361">
                  <c:v>1.02114E-5</c:v>
                </c:pt>
                <c:pt idx="362">
                  <c:v>1.02292E-5</c:v>
                </c:pt>
                <c:pt idx="363">
                  <c:v>1.0252600000000001E-5</c:v>
                </c:pt>
                <c:pt idx="364">
                  <c:v>1.02732E-5</c:v>
                </c:pt>
                <c:pt idx="365">
                  <c:v>1.0294399999999999E-5</c:v>
                </c:pt>
                <c:pt idx="366">
                  <c:v>1.0314400000000001E-5</c:v>
                </c:pt>
                <c:pt idx="367">
                  <c:v>1.03381E-5</c:v>
                </c:pt>
                <c:pt idx="368">
                  <c:v>1.03533E-5</c:v>
                </c:pt>
                <c:pt idx="369">
                  <c:v>1.0370899999999999E-5</c:v>
                </c:pt>
                <c:pt idx="370">
                  <c:v>1.03869E-5</c:v>
                </c:pt>
                <c:pt idx="371">
                  <c:v>1.0407999999999999E-5</c:v>
                </c:pt>
                <c:pt idx="372">
                  <c:v>1.04298E-5</c:v>
                </c:pt>
                <c:pt idx="373">
                  <c:v>1.04448E-5</c:v>
                </c:pt>
                <c:pt idx="374">
                  <c:v>1.0461200000000001E-5</c:v>
                </c:pt>
                <c:pt idx="375">
                  <c:v>1.04773E-5</c:v>
                </c:pt>
                <c:pt idx="376">
                  <c:v>1.0497699999999999E-5</c:v>
                </c:pt>
                <c:pt idx="377">
                  <c:v>1.05118E-5</c:v>
                </c:pt>
                <c:pt idx="378">
                  <c:v>1.05326E-5</c:v>
                </c:pt>
                <c:pt idx="379">
                  <c:v>1.05459E-5</c:v>
                </c:pt>
                <c:pt idx="380">
                  <c:v>1.05651E-5</c:v>
                </c:pt>
                <c:pt idx="381">
                  <c:v>1.05854E-5</c:v>
                </c:pt>
                <c:pt idx="382">
                  <c:v>1.06054E-5</c:v>
                </c:pt>
                <c:pt idx="383">
                  <c:v>1.0628900000000001E-5</c:v>
                </c:pt>
                <c:pt idx="384">
                  <c:v>1.06469E-5</c:v>
                </c:pt>
                <c:pt idx="385">
                  <c:v>1.0665999999999999E-5</c:v>
                </c:pt>
                <c:pt idx="386">
                  <c:v>1.06927E-5</c:v>
                </c:pt>
                <c:pt idx="387">
                  <c:v>1.07128E-5</c:v>
                </c:pt>
                <c:pt idx="388">
                  <c:v>1.07411E-5</c:v>
                </c:pt>
                <c:pt idx="389">
                  <c:v>1.0771099999999999E-5</c:v>
                </c:pt>
                <c:pt idx="390">
                  <c:v>1.0791299999999999E-5</c:v>
                </c:pt>
                <c:pt idx="391">
                  <c:v>1.0818199999999999E-5</c:v>
                </c:pt>
                <c:pt idx="392">
                  <c:v>1.08472E-5</c:v>
                </c:pt>
                <c:pt idx="393">
                  <c:v>1.0876199999999999E-5</c:v>
                </c:pt>
                <c:pt idx="394">
                  <c:v>1.0907899999999999E-5</c:v>
                </c:pt>
                <c:pt idx="395">
                  <c:v>1.09408E-5</c:v>
                </c:pt>
                <c:pt idx="396">
                  <c:v>1.09701E-5</c:v>
                </c:pt>
                <c:pt idx="397">
                  <c:v>1.1E-5</c:v>
                </c:pt>
                <c:pt idx="398">
                  <c:v>1.10381E-5</c:v>
                </c:pt>
                <c:pt idx="399">
                  <c:v>1.1069200000000001E-5</c:v>
                </c:pt>
                <c:pt idx="400">
                  <c:v>1.1098500000000001E-5</c:v>
                </c:pt>
                <c:pt idx="401">
                  <c:v>1.11331E-5</c:v>
                </c:pt>
                <c:pt idx="402">
                  <c:v>1.11685E-5</c:v>
                </c:pt>
                <c:pt idx="403">
                  <c:v>1.11993E-5</c:v>
                </c:pt>
                <c:pt idx="404">
                  <c:v>1.1239399999999999E-5</c:v>
                </c:pt>
                <c:pt idx="405">
                  <c:v>1.1268E-5</c:v>
                </c:pt>
                <c:pt idx="406">
                  <c:v>1.1303300000000001E-5</c:v>
                </c:pt>
                <c:pt idx="407">
                  <c:v>1.13415E-5</c:v>
                </c:pt>
                <c:pt idx="408">
                  <c:v>1.13731E-5</c:v>
                </c:pt>
                <c:pt idx="409">
                  <c:v>1.14095E-5</c:v>
                </c:pt>
                <c:pt idx="410">
                  <c:v>1.14443E-5</c:v>
                </c:pt>
                <c:pt idx="411">
                  <c:v>1.14797E-5</c:v>
                </c:pt>
                <c:pt idx="412">
                  <c:v>1.1509600000000001E-5</c:v>
                </c:pt>
                <c:pt idx="413">
                  <c:v>1.15424E-5</c:v>
                </c:pt>
                <c:pt idx="414">
                  <c:v>1.1581599999999999E-5</c:v>
                </c:pt>
                <c:pt idx="415">
                  <c:v>1.16106E-5</c:v>
                </c:pt>
                <c:pt idx="416">
                  <c:v>1.1647900000000001E-5</c:v>
                </c:pt>
                <c:pt idx="417">
                  <c:v>1.16821E-5</c:v>
                </c:pt>
                <c:pt idx="418">
                  <c:v>1.17148E-5</c:v>
                </c:pt>
                <c:pt idx="419">
                  <c:v>1.1745E-5</c:v>
                </c:pt>
                <c:pt idx="420">
                  <c:v>1.17744E-5</c:v>
                </c:pt>
                <c:pt idx="421">
                  <c:v>1.18052E-5</c:v>
                </c:pt>
                <c:pt idx="422">
                  <c:v>1.1836599999999999E-5</c:v>
                </c:pt>
                <c:pt idx="423">
                  <c:v>1.18723E-5</c:v>
                </c:pt>
                <c:pt idx="424">
                  <c:v>1.1899099999999999E-5</c:v>
                </c:pt>
                <c:pt idx="425">
                  <c:v>1.1933000000000001E-5</c:v>
                </c:pt>
                <c:pt idx="426">
                  <c:v>1.1960000000000001E-5</c:v>
                </c:pt>
                <c:pt idx="427">
                  <c:v>1.19846E-5</c:v>
                </c:pt>
                <c:pt idx="428">
                  <c:v>1.2012500000000001E-5</c:v>
                </c:pt>
                <c:pt idx="429">
                  <c:v>1.2042099999999999E-5</c:v>
                </c:pt>
                <c:pt idx="430">
                  <c:v>1.2064300000000001E-5</c:v>
                </c:pt>
                <c:pt idx="431">
                  <c:v>1.20895E-5</c:v>
                </c:pt>
                <c:pt idx="432">
                  <c:v>1.21134E-5</c:v>
                </c:pt>
                <c:pt idx="433">
                  <c:v>1.2134699999999999E-5</c:v>
                </c:pt>
                <c:pt idx="434">
                  <c:v>1.2156E-5</c:v>
                </c:pt>
                <c:pt idx="435">
                  <c:v>1.21759E-5</c:v>
                </c:pt>
                <c:pt idx="436">
                  <c:v>1.21999E-5</c:v>
                </c:pt>
                <c:pt idx="437">
                  <c:v>1.22156E-5</c:v>
                </c:pt>
                <c:pt idx="438">
                  <c:v>1.2235899999999999E-5</c:v>
                </c:pt>
                <c:pt idx="439">
                  <c:v>1.2256600000000001E-5</c:v>
                </c:pt>
                <c:pt idx="440">
                  <c:v>1.22732E-5</c:v>
                </c:pt>
                <c:pt idx="441">
                  <c:v>1.2292299999999999E-5</c:v>
                </c:pt>
                <c:pt idx="442">
                  <c:v>1.23127E-5</c:v>
                </c:pt>
                <c:pt idx="443">
                  <c:v>1.2326900000000001E-5</c:v>
                </c:pt>
                <c:pt idx="444">
                  <c:v>1.23398E-5</c:v>
                </c:pt>
                <c:pt idx="445">
                  <c:v>1.23593E-5</c:v>
                </c:pt>
                <c:pt idx="446">
                  <c:v>1.23722E-5</c:v>
                </c:pt>
                <c:pt idx="447">
                  <c:v>1.2386E-5</c:v>
                </c:pt>
                <c:pt idx="448">
                  <c:v>1.23993E-5</c:v>
                </c:pt>
                <c:pt idx="449">
                  <c:v>1.24157E-5</c:v>
                </c:pt>
                <c:pt idx="450">
                  <c:v>1.2425199999999999E-5</c:v>
                </c:pt>
                <c:pt idx="451">
                  <c:v>1.2442299999999999E-5</c:v>
                </c:pt>
                <c:pt idx="452">
                  <c:v>1.24517E-5</c:v>
                </c:pt>
                <c:pt idx="453">
                  <c:v>1.2462E-5</c:v>
                </c:pt>
                <c:pt idx="454">
                  <c:v>1.2479299999999999E-5</c:v>
                </c:pt>
                <c:pt idx="455">
                  <c:v>1.24952E-5</c:v>
                </c:pt>
                <c:pt idx="456">
                  <c:v>1.25098E-5</c:v>
                </c:pt>
                <c:pt idx="457">
                  <c:v>1.25214E-5</c:v>
                </c:pt>
                <c:pt idx="458">
                  <c:v>1.25376E-5</c:v>
                </c:pt>
                <c:pt idx="459">
                  <c:v>1.2555700000000001E-5</c:v>
                </c:pt>
                <c:pt idx="460">
                  <c:v>1.2571900000000001E-5</c:v>
                </c:pt>
                <c:pt idx="461">
                  <c:v>1.25925E-5</c:v>
                </c:pt>
                <c:pt idx="462">
                  <c:v>1.2610699999999999E-5</c:v>
                </c:pt>
                <c:pt idx="463">
                  <c:v>1.26319E-5</c:v>
                </c:pt>
                <c:pt idx="464">
                  <c:v>1.26513E-5</c:v>
                </c:pt>
                <c:pt idx="465">
                  <c:v>1.26751E-5</c:v>
                </c:pt>
                <c:pt idx="466">
                  <c:v>1.2698699999999999E-5</c:v>
                </c:pt>
                <c:pt idx="467">
                  <c:v>1.2723E-5</c:v>
                </c:pt>
                <c:pt idx="468">
                  <c:v>1.2748000000000001E-5</c:v>
                </c:pt>
                <c:pt idx="469">
                  <c:v>1.2768999999999999E-5</c:v>
                </c:pt>
                <c:pt idx="470">
                  <c:v>1.28003E-5</c:v>
                </c:pt>
                <c:pt idx="471">
                  <c:v>1.2829299999999999E-5</c:v>
                </c:pt>
                <c:pt idx="472">
                  <c:v>1.2860999999999999E-5</c:v>
                </c:pt>
                <c:pt idx="473">
                  <c:v>1.28859E-5</c:v>
                </c:pt>
                <c:pt idx="474">
                  <c:v>1.2918000000000001E-5</c:v>
                </c:pt>
                <c:pt idx="475">
                  <c:v>1.29471E-5</c:v>
                </c:pt>
                <c:pt idx="476">
                  <c:v>1.29742E-5</c:v>
                </c:pt>
                <c:pt idx="477">
                  <c:v>1.30027E-5</c:v>
                </c:pt>
                <c:pt idx="478">
                  <c:v>1.3038E-5</c:v>
                </c:pt>
                <c:pt idx="479">
                  <c:v>1.30706E-5</c:v>
                </c:pt>
                <c:pt idx="480">
                  <c:v>1.30984E-5</c:v>
                </c:pt>
                <c:pt idx="481">
                  <c:v>1.31285E-5</c:v>
                </c:pt>
                <c:pt idx="482">
                  <c:v>1.31603E-5</c:v>
                </c:pt>
                <c:pt idx="483">
                  <c:v>1.3186800000000001E-5</c:v>
                </c:pt>
                <c:pt idx="484">
                  <c:v>1.3217899999999999E-5</c:v>
                </c:pt>
                <c:pt idx="485">
                  <c:v>1.3245799999999999E-5</c:v>
                </c:pt>
                <c:pt idx="486">
                  <c:v>1.32799E-5</c:v>
                </c:pt>
                <c:pt idx="487">
                  <c:v>1.3303600000000001E-5</c:v>
                </c:pt>
                <c:pt idx="488">
                  <c:v>1.3332299999999999E-5</c:v>
                </c:pt>
                <c:pt idx="489">
                  <c:v>1.3366199999999999E-5</c:v>
                </c:pt>
                <c:pt idx="490">
                  <c:v>1.3395400000000001E-5</c:v>
                </c:pt>
                <c:pt idx="491">
                  <c:v>1.3422E-5</c:v>
                </c:pt>
                <c:pt idx="492">
                  <c:v>1.34538E-5</c:v>
                </c:pt>
                <c:pt idx="493">
                  <c:v>1.34792E-5</c:v>
                </c:pt>
                <c:pt idx="494">
                  <c:v>1.35078E-5</c:v>
                </c:pt>
                <c:pt idx="495">
                  <c:v>1.3532399999999999E-5</c:v>
                </c:pt>
                <c:pt idx="496">
                  <c:v>1.35643E-5</c:v>
                </c:pt>
                <c:pt idx="497">
                  <c:v>1.3595699999999999E-5</c:v>
                </c:pt>
                <c:pt idx="498">
                  <c:v>1.36167E-5</c:v>
                </c:pt>
                <c:pt idx="499">
                  <c:v>1.3645800000000001E-5</c:v>
                </c:pt>
                <c:pt idx="500">
                  <c:v>1.3672999999999999E-5</c:v>
                </c:pt>
                <c:pt idx="501">
                  <c:v>1.3698300000000001E-5</c:v>
                </c:pt>
                <c:pt idx="502">
                  <c:v>1.3730899999999999E-5</c:v>
                </c:pt>
                <c:pt idx="503">
                  <c:v>1.3754799999999999E-5</c:v>
                </c:pt>
                <c:pt idx="504">
                  <c:v>1.3777999999999999E-5</c:v>
                </c:pt>
                <c:pt idx="505">
                  <c:v>1.3799600000000001E-5</c:v>
                </c:pt>
                <c:pt idx="506">
                  <c:v>1.38261E-5</c:v>
                </c:pt>
                <c:pt idx="507">
                  <c:v>1.38496E-5</c:v>
                </c:pt>
                <c:pt idx="508">
                  <c:v>1.3874400000000001E-5</c:v>
                </c:pt>
                <c:pt idx="509">
                  <c:v>1.3896199999999999E-5</c:v>
                </c:pt>
                <c:pt idx="510">
                  <c:v>1.39204E-5</c:v>
                </c:pt>
                <c:pt idx="511">
                  <c:v>1.3940999999999999E-5</c:v>
                </c:pt>
                <c:pt idx="512">
                  <c:v>1.39644E-5</c:v>
                </c:pt>
                <c:pt idx="513">
                  <c:v>1.3995800000000001E-5</c:v>
                </c:pt>
                <c:pt idx="514">
                  <c:v>1.4012999999999999E-5</c:v>
                </c:pt>
                <c:pt idx="515">
                  <c:v>1.4032100000000001E-5</c:v>
                </c:pt>
                <c:pt idx="516">
                  <c:v>1.4057699999999999E-5</c:v>
                </c:pt>
                <c:pt idx="517">
                  <c:v>1.40788E-5</c:v>
                </c:pt>
                <c:pt idx="518">
                  <c:v>1.4101799999999999E-5</c:v>
                </c:pt>
                <c:pt idx="519">
                  <c:v>1.41223E-5</c:v>
                </c:pt>
                <c:pt idx="520">
                  <c:v>1.4149699999999999E-5</c:v>
                </c:pt>
                <c:pt idx="521">
                  <c:v>1.4168800000000001E-5</c:v>
                </c:pt>
                <c:pt idx="522">
                  <c:v>1.41978E-5</c:v>
                </c:pt>
                <c:pt idx="523">
                  <c:v>1.42212E-5</c:v>
                </c:pt>
                <c:pt idx="524">
                  <c:v>1.4244699999999999E-5</c:v>
                </c:pt>
                <c:pt idx="525">
                  <c:v>1.4267700000000001E-5</c:v>
                </c:pt>
                <c:pt idx="526">
                  <c:v>1.42906E-5</c:v>
                </c:pt>
                <c:pt idx="527">
                  <c:v>1.43137E-5</c:v>
                </c:pt>
                <c:pt idx="528">
                  <c:v>1.4341100000000001E-5</c:v>
                </c:pt>
                <c:pt idx="529">
                  <c:v>1.4365999999999999E-5</c:v>
                </c:pt>
                <c:pt idx="530">
                  <c:v>1.43924E-5</c:v>
                </c:pt>
                <c:pt idx="531">
                  <c:v>1.44206E-5</c:v>
                </c:pt>
                <c:pt idx="532">
                  <c:v>1.4444099999999999E-5</c:v>
                </c:pt>
                <c:pt idx="533">
                  <c:v>1.4467199999999999E-5</c:v>
                </c:pt>
                <c:pt idx="534">
                  <c:v>1.4494800000000001E-5</c:v>
                </c:pt>
                <c:pt idx="535">
                  <c:v>1.4522799999999999E-5</c:v>
                </c:pt>
                <c:pt idx="536">
                  <c:v>1.4558399999999999E-5</c:v>
                </c:pt>
                <c:pt idx="537">
                  <c:v>1.4579900000000001E-5</c:v>
                </c:pt>
                <c:pt idx="538">
                  <c:v>1.46121E-5</c:v>
                </c:pt>
                <c:pt idx="539">
                  <c:v>1.4637899999999999E-5</c:v>
                </c:pt>
                <c:pt idx="540">
                  <c:v>1.4667299999999999E-5</c:v>
                </c:pt>
                <c:pt idx="541">
                  <c:v>1.47001E-5</c:v>
                </c:pt>
                <c:pt idx="542">
                  <c:v>1.47292E-5</c:v>
                </c:pt>
                <c:pt idx="543">
                  <c:v>1.47551E-5</c:v>
                </c:pt>
                <c:pt idx="544">
                  <c:v>1.4785400000000001E-5</c:v>
                </c:pt>
                <c:pt idx="545">
                  <c:v>1.48154E-5</c:v>
                </c:pt>
                <c:pt idx="546">
                  <c:v>1.4847200000000001E-5</c:v>
                </c:pt>
                <c:pt idx="547">
                  <c:v>1.48855E-5</c:v>
                </c:pt>
                <c:pt idx="548">
                  <c:v>1.49158E-5</c:v>
                </c:pt>
                <c:pt idx="549">
                  <c:v>1.49495E-5</c:v>
                </c:pt>
                <c:pt idx="550">
                  <c:v>1.49799E-5</c:v>
                </c:pt>
                <c:pt idx="551">
                  <c:v>1.50199E-5</c:v>
                </c:pt>
                <c:pt idx="552">
                  <c:v>1.5041999999999999E-5</c:v>
                </c:pt>
                <c:pt idx="553">
                  <c:v>1.5086099999999999E-5</c:v>
                </c:pt>
                <c:pt idx="554">
                  <c:v>1.5114E-5</c:v>
                </c:pt>
                <c:pt idx="555">
                  <c:v>1.5150999999999999E-5</c:v>
                </c:pt>
                <c:pt idx="556">
                  <c:v>1.51836E-5</c:v>
                </c:pt>
                <c:pt idx="557">
                  <c:v>1.5224299999999999E-5</c:v>
                </c:pt>
                <c:pt idx="558">
                  <c:v>1.5258100000000001E-5</c:v>
                </c:pt>
                <c:pt idx="559">
                  <c:v>1.5293200000000001E-5</c:v>
                </c:pt>
                <c:pt idx="560">
                  <c:v>1.5326099999999999E-5</c:v>
                </c:pt>
                <c:pt idx="561">
                  <c:v>1.5363299999999999E-5</c:v>
                </c:pt>
                <c:pt idx="562">
                  <c:v>1.5399700000000001E-5</c:v>
                </c:pt>
                <c:pt idx="563">
                  <c:v>1.5432599999999999E-5</c:v>
                </c:pt>
                <c:pt idx="564">
                  <c:v>1.54736E-5</c:v>
                </c:pt>
                <c:pt idx="565">
                  <c:v>1.5506400000000001E-5</c:v>
                </c:pt>
                <c:pt idx="566">
                  <c:v>1.5537699999999999E-5</c:v>
                </c:pt>
                <c:pt idx="567">
                  <c:v>1.5574300000000001E-5</c:v>
                </c:pt>
                <c:pt idx="568">
                  <c:v>1.5610699999999999E-5</c:v>
                </c:pt>
                <c:pt idx="569">
                  <c:v>1.56435E-5</c:v>
                </c:pt>
                <c:pt idx="570">
                  <c:v>1.5679999999999999E-5</c:v>
                </c:pt>
                <c:pt idx="571">
                  <c:v>1.5715599999999999E-5</c:v>
                </c:pt>
                <c:pt idx="572">
                  <c:v>1.5749699999999999E-5</c:v>
                </c:pt>
                <c:pt idx="573">
                  <c:v>1.57839E-5</c:v>
                </c:pt>
                <c:pt idx="574">
                  <c:v>1.5816700000000001E-5</c:v>
                </c:pt>
                <c:pt idx="575">
                  <c:v>1.5848599999999999E-5</c:v>
                </c:pt>
                <c:pt idx="576">
                  <c:v>1.5883400000000001E-5</c:v>
                </c:pt>
                <c:pt idx="577">
                  <c:v>1.59169E-5</c:v>
                </c:pt>
                <c:pt idx="578">
                  <c:v>1.5949800000000001E-5</c:v>
                </c:pt>
                <c:pt idx="579">
                  <c:v>1.59696E-5</c:v>
                </c:pt>
                <c:pt idx="580">
                  <c:v>1.6015199999999999E-5</c:v>
                </c:pt>
                <c:pt idx="581">
                  <c:v>1.6043900000000001E-5</c:v>
                </c:pt>
                <c:pt idx="582">
                  <c:v>1.6076800000000002E-5</c:v>
                </c:pt>
                <c:pt idx="583">
                  <c:v>1.61068E-5</c:v>
                </c:pt>
                <c:pt idx="584">
                  <c:v>1.6151299999999999E-5</c:v>
                </c:pt>
                <c:pt idx="585">
                  <c:v>1.6190900000000001E-5</c:v>
                </c:pt>
                <c:pt idx="586">
                  <c:v>1.6226500000000001E-5</c:v>
                </c:pt>
                <c:pt idx="587">
                  <c:v>1.62647E-5</c:v>
                </c:pt>
                <c:pt idx="588">
                  <c:v>1.63003E-5</c:v>
                </c:pt>
                <c:pt idx="589">
                  <c:v>1.6340600000000001E-5</c:v>
                </c:pt>
                <c:pt idx="590">
                  <c:v>1.6379500000000001E-5</c:v>
                </c:pt>
                <c:pt idx="591">
                  <c:v>1.6413899999999999E-5</c:v>
                </c:pt>
                <c:pt idx="592">
                  <c:v>1.6450799999999998E-5</c:v>
                </c:pt>
                <c:pt idx="593">
                  <c:v>1.64916E-5</c:v>
                </c:pt>
                <c:pt idx="594">
                  <c:v>1.65288E-5</c:v>
                </c:pt>
                <c:pt idx="595">
                  <c:v>1.6570099999999999E-5</c:v>
                </c:pt>
                <c:pt idx="596">
                  <c:v>1.6609600000000001E-5</c:v>
                </c:pt>
                <c:pt idx="597">
                  <c:v>1.6643500000000001E-5</c:v>
                </c:pt>
                <c:pt idx="598">
                  <c:v>1.6682899999999999E-5</c:v>
                </c:pt>
                <c:pt idx="599">
                  <c:v>1.6726199999999999E-5</c:v>
                </c:pt>
                <c:pt idx="600">
                  <c:v>1.6754900000000001E-5</c:v>
                </c:pt>
                <c:pt idx="601">
                  <c:v>1.6783099999999999E-5</c:v>
                </c:pt>
                <c:pt idx="602">
                  <c:v>1.68222E-5</c:v>
                </c:pt>
                <c:pt idx="603">
                  <c:v>1.6852400000000001E-5</c:v>
                </c:pt>
                <c:pt idx="604">
                  <c:v>1.6888399999999999E-5</c:v>
                </c:pt>
                <c:pt idx="605">
                  <c:v>1.6915E-5</c:v>
                </c:pt>
                <c:pt idx="606">
                  <c:v>1.69412E-5</c:v>
                </c:pt>
                <c:pt idx="607">
                  <c:v>1.6977200000000001E-5</c:v>
                </c:pt>
                <c:pt idx="608">
                  <c:v>1.6998900000000001E-5</c:v>
                </c:pt>
                <c:pt idx="609">
                  <c:v>1.7036200000000001E-5</c:v>
                </c:pt>
                <c:pt idx="610">
                  <c:v>1.7053799999999999E-5</c:v>
                </c:pt>
                <c:pt idx="611">
                  <c:v>1.70912E-5</c:v>
                </c:pt>
                <c:pt idx="612">
                  <c:v>1.7108E-5</c:v>
                </c:pt>
                <c:pt idx="613">
                  <c:v>1.7132599999999999E-5</c:v>
                </c:pt>
                <c:pt idx="614">
                  <c:v>1.7155499999999999E-5</c:v>
                </c:pt>
                <c:pt idx="615">
                  <c:v>1.7178599999999998E-5</c:v>
                </c:pt>
                <c:pt idx="616">
                  <c:v>1.7200599999999999E-5</c:v>
                </c:pt>
                <c:pt idx="617">
                  <c:v>1.7218999999999999E-5</c:v>
                </c:pt>
                <c:pt idx="618">
                  <c:v>1.72397E-5</c:v>
                </c:pt>
                <c:pt idx="619">
                  <c:v>1.7258500000000001E-5</c:v>
                </c:pt>
                <c:pt idx="620">
                  <c:v>1.72722E-5</c:v>
                </c:pt>
                <c:pt idx="621">
                  <c:v>1.73043E-5</c:v>
                </c:pt>
                <c:pt idx="622">
                  <c:v>1.7317100000000001E-5</c:v>
                </c:pt>
                <c:pt idx="623">
                  <c:v>1.7338900000000001E-5</c:v>
                </c:pt>
                <c:pt idx="624">
                  <c:v>1.7360600000000001E-5</c:v>
                </c:pt>
                <c:pt idx="625">
                  <c:v>1.7381099999999999E-5</c:v>
                </c:pt>
                <c:pt idx="626">
                  <c:v>1.7396300000000001E-5</c:v>
                </c:pt>
                <c:pt idx="627">
                  <c:v>1.7428E-5</c:v>
                </c:pt>
                <c:pt idx="628">
                  <c:v>1.7447399999999998E-5</c:v>
                </c:pt>
                <c:pt idx="629">
                  <c:v>1.7468800000000001E-5</c:v>
                </c:pt>
                <c:pt idx="630">
                  <c:v>1.7491099999999999E-5</c:v>
                </c:pt>
                <c:pt idx="631">
                  <c:v>1.75145E-5</c:v>
                </c:pt>
                <c:pt idx="632">
                  <c:v>1.75487E-5</c:v>
                </c:pt>
                <c:pt idx="633">
                  <c:v>1.75687E-5</c:v>
                </c:pt>
                <c:pt idx="634">
                  <c:v>1.76028E-5</c:v>
                </c:pt>
                <c:pt idx="635">
                  <c:v>1.7632E-5</c:v>
                </c:pt>
                <c:pt idx="636">
                  <c:v>1.76677E-5</c:v>
                </c:pt>
                <c:pt idx="637">
                  <c:v>1.7686500000000001E-5</c:v>
                </c:pt>
                <c:pt idx="638">
                  <c:v>1.7720999999999999E-5</c:v>
                </c:pt>
                <c:pt idx="639">
                  <c:v>1.7755199999999999E-5</c:v>
                </c:pt>
                <c:pt idx="640">
                  <c:v>1.7791800000000001E-5</c:v>
                </c:pt>
                <c:pt idx="641">
                  <c:v>1.7822999999999999E-5</c:v>
                </c:pt>
                <c:pt idx="642">
                  <c:v>1.7866399999999999E-5</c:v>
                </c:pt>
                <c:pt idx="643">
                  <c:v>1.7893999999999998E-5</c:v>
                </c:pt>
                <c:pt idx="644">
                  <c:v>1.7934599999999999E-5</c:v>
                </c:pt>
                <c:pt idx="645">
                  <c:v>1.7967600000000001E-5</c:v>
                </c:pt>
                <c:pt idx="646">
                  <c:v>1.8005499999999999E-5</c:v>
                </c:pt>
                <c:pt idx="647">
                  <c:v>1.8041900000000001E-5</c:v>
                </c:pt>
                <c:pt idx="648">
                  <c:v>1.8091500000000001E-5</c:v>
                </c:pt>
                <c:pt idx="649">
                  <c:v>1.8122200000000001E-5</c:v>
                </c:pt>
                <c:pt idx="650">
                  <c:v>1.8168800000000001E-5</c:v>
                </c:pt>
                <c:pt idx="651">
                  <c:v>1.8215699999999999E-5</c:v>
                </c:pt>
                <c:pt idx="652">
                  <c:v>1.8251299999999999E-5</c:v>
                </c:pt>
                <c:pt idx="653">
                  <c:v>1.82857E-5</c:v>
                </c:pt>
                <c:pt idx="654">
                  <c:v>1.8331100000000001E-5</c:v>
                </c:pt>
                <c:pt idx="655">
                  <c:v>1.8369899999999998E-5</c:v>
                </c:pt>
                <c:pt idx="656">
                  <c:v>1.8409900000000001E-5</c:v>
                </c:pt>
                <c:pt idx="657">
                  <c:v>1.84494E-5</c:v>
                </c:pt>
                <c:pt idx="658">
                  <c:v>1.8488500000000001E-5</c:v>
                </c:pt>
                <c:pt idx="659">
                  <c:v>1.85235E-5</c:v>
                </c:pt>
                <c:pt idx="660">
                  <c:v>1.85651E-5</c:v>
                </c:pt>
                <c:pt idx="661">
                  <c:v>1.86053E-5</c:v>
                </c:pt>
                <c:pt idx="662">
                  <c:v>1.8651599999999999E-5</c:v>
                </c:pt>
                <c:pt idx="663">
                  <c:v>1.8689600000000001E-5</c:v>
                </c:pt>
                <c:pt idx="664">
                  <c:v>1.8725399999999999E-5</c:v>
                </c:pt>
                <c:pt idx="665">
                  <c:v>1.87664E-5</c:v>
                </c:pt>
                <c:pt idx="666">
                  <c:v>1.8805500000000001E-5</c:v>
                </c:pt>
                <c:pt idx="667">
                  <c:v>1.8841199999999998E-5</c:v>
                </c:pt>
                <c:pt idx="668">
                  <c:v>1.8876E-5</c:v>
                </c:pt>
                <c:pt idx="669">
                  <c:v>1.8921400000000001E-5</c:v>
                </c:pt>
                <c:pt idx="670">
                  <c:v>1.8955200000000001E-5</c:v>
                </c:pt>
                <c:pt idx="671">
                  <c:v>1.8995E-5</c:v>
                </c:pt>
                <c:pt idx="672">
                  <c:v>1.90275E-5</c:v>
                </c:pt>
                <c:pt idx="673">
                  <c:v>1.90676E-5</c:v>
                </c:pt>
                <c:pt idx="674">
                  <c:v>1.90923E-5</c:v>
                </c:pt>
                <c:pt idx="675">
                  <c:v>1.91419E-5</c:v>
                </c:pt>
                <c:pt idx="676">
                  <c:v>1.9171700000000001E-5</c:v>
                </c:pt>
                <c:pt idx="677">
                  <c:v>1.9208E-5</c:v>
                </c:pt>
                <c:pt idx="678">
                  <c:v>1.92421E-5</c:v>
                </c:pt>
                <c:pt idx="679">
                  <c:v>1.9273400000000001E-5</c:v>
                </c:pt>
                <c:pt idx="680">
                  <c:v>1.93116E-5</c:v>
                </c:pt>
                <c:pt idx="681">
                  <c:v>1.9340299999999998E-5</c:v>
                </c:pt>
                <c:pt idx="682">
                  <c:v>1.9378500000000001E-5</c:v>
                </c:pt>
                <c:pt idx="683">
                  <c:v>1.9411000000000001E-5</c:v>
                </c:pt>
                <c:pt idx="684">
                  <c:v>1.9454699999999999E-5</c:v>
                </c:pt>
                <c:pt idx="685">
                  <c:v>1.9481099999999999E-5</c:v>
                </c:pt>
                <c:pt idx="686">
                  <c:v>1.9516300000000002E-5</c:v>
                </c:pt>
                <c:pt idx="687">
                  <c:v>1.9545500000000001E-5</c:v>
                </c:pt>
                <c:pt idx="688">
                  <c:v>1.95837E-5</c:v>
                </c:pt>
                <c:pt idx="689">
                  <c:v>1.9618200000000001E-5</c:v>
                </c:pt>
                <c:pt idx="690">
                  <c:v>1.9645099999999999E-5</c:v>
                </c:pt>
                <c:pt idx="691">
                  <c:v>1.9678E-5</c:v>
                </c:pt>
                <c:pt idx="692">
                  <c:v>1.9709599999999998E-5</c:v>
                </c:pt>
                <c:pt idx="693">
                  <c:v>1.9747099999999999E-5</c:v>
                </c:pt>
                <c:pt idx="694">
                  <c:v>1.9792999999999998E-5</c:v>
                </c:pt>
                <c:pt idx="695">
                  <c:v>1.9810399999999999E-5</c:v>
                </c:pt>
                <c:pt idx="696">
                  <c:v>1.9837899999999999E-5</c:v>
                </c:pt>
                <c:pt idx="697">
                  <c:v>1.9881499999999999E-5</c:v>
                </c:pt>
                <c:pt idx="698">
                  <c:v>1.99095E-5</c:v>
                </c:pt>
                <c:pt idx="699">
                  <c:v>1.99484E-5</c:v>
                </c:pt>
                <c:pt idx="700">
                  <c:v>1.9979999999999998E-5</c:v>
                </c:pt>
                <c:pt idx="701">
                  <c:v>2.0012300000000002E-5</c:v>
                </c:pt>
                <c:pt idx="702">
                  <c:v>2.0049200000000001E-5</c:v>
                </c:pt>
                <c:pt idx="703">
                  <c:v>2.00766E-5</c:v>
                </c:pt>
                <c:pt idx="704">
                  <c:v>2.0119099999999999E-5</c:v>
                </c:pt>
                <c:pt idx="705">
                  <c:v>2.0145699999999999E-5</c:v>
                </c:pt>
                <c:pt idx="706">
                  <c:v>2.0176100000000002E-5</c:v>
                </c:pt>
                <c:pt idx="707">
                  <c:v>2.0213799999999999E-5</c:v>
                </c:pt>
                <c:pt idx="708">
                  <c:v>2.0249099999999999E-5</c:v>
                </c:pt>
                <c:pt idx="709">
                  <c:v>2.0282400000000001E-5</c:v>
                </c:pt>
                <c:pt idx="710">
                  <c:v>2.03286E-5</c:v>
                </c:pt>
                <c:pt idx="711">
                  <c:v>2.0360399999999999E-5</c:v>
                </c:pt>
                <c:pt idx="712">
                  <c:v>2.03872E-5</c:v>
                </c:pt>
                <c:pt idx="713">
                  <c:v>2.0423300000000001E-5</c:v>
                </c:pt>
                <c:pt idx="714">
                  <c:v>2.04518E-5</c:v>
                </c:pt>
                <c:pt idx="715">
                  <c:v>2.0490900000000001E-5</c:v>
                </c:pt>
                <c:pt idx="716">
                  <c:v>2.0520600000000001E-5</c:v>
                </c:pt>
                <c:pt idx="717">
                  <c:v>2.0557300000000001E-5</c:v>
                </c:pt>
                <c:pt idx="718">
                  <c:v>2.05911E-5</c:v>
                </c:pt>
                <c:pt idx="719">
                  <c:v>2.0632199999999999E-5</c:v>
                </c:pt>
                <c:pt idx="720">
                  <c:v>2.0664100000000001E-5</c:v>
                </c:pt>
                <c:pt idx="721">
                  <c:v>2.0696400000000001E-5</c:v>
                </c:pt>
                <c:pt idx="722">
                  <c:v>2.0736700000000001E-5</c:v>
                </c:pt>
                <c:pt idx="723">
                  <c:v>2.0772799999999999E-5</c:v>
                </c:pt>
                <c:pt idx="724">
                  <c:v>2.0809799999999999E-5</c:v>
                </c:pt>
                <c:pt idx="725">
                  <c:v>2.0845399999999999E-5</c:v>
                </c:pt>
                <c:pt idx="726">
                  <c:v>2.08771E-5</c:v>
                </c:pt>
                <c:pt idx="727">
                  <c:v>2.0910100000000002E-5</c:v>
                </c:pt>
                <c:pt idx="728">
                  <c:v>2.09479E-5</c:v>
                </c:pt>
                <c:pt idx="729">
                  <c:v>2.09868E-5</c:v>
                </c:pt>
                <c:pt idx="730">
                  <c:v>2.10237E-5</c:v>
                </c:pt>
                <c:pt idx="731">
                  <c:v>2.10702E-5</c:v>
                </c:pt>
                <c:pt idx="732">
                  <c:v>2.1103499999999999E-5</c:v>
                </c:pt>
                <c:pt idx="733">
                  <c:v>2.1149400000000001E-5</c:v>
                </c:pt>
                <c:pt idx="734">
                  <c:v>2.11951E-5</c:v>
                </c:pt>
                <c:pt idx="735">
                  <c:v>2.12321E-5</c:v>
                </c:pt>
                <c:pt idx="736">
                  <c:v>2.1277400000000001E-5</c:v>
                </c:pt>
                <c:pt idx="737">
                  <c:v>2.13173E-5</c:v>
                </c:pt>
                <c:pt idx="738">
                  <c:v>2.13605E-5</c:v>
                </c:pt>
                <c:pt idx="739">
                  <c:v>2.1401699999999999E-5</c:v>
                </c:pt>
                <c:pt idx="740">
                  <c:v>2.1439700000000001E-5</c:v>
                </c:pt>
                <c:pt idx="741">
                  <c:v>2.1490600000000001E-5</c:v>
                </c:pt>
                <c:pt idx="742">
                  <c:v>2.1532E-5</c:v>
                </c:pt>
                <c:pt idx="743">
                  <c:v>2.15922E-5</c:v>
                </c:pt>
                <c:pt idx="744">
                  <c:v>2.16293E-5</c:v>
                </c:pt>
                <c:pt idx="745">
                  <c:v>2.1690899999999999E-5</c:v>
                </c:pt>
                <c:pt idx="746">
                  <c:v>2.1733700000000002E-5</c:v>
                </c:pt>
                <c:pt idx="747">
                  <c:v>2.1777499999999999E-5</c:v>
                </c:pt>
                <c:pt idx="748">
                  <c:v>2.1827600000000001E-5</c:v>
                </c:pt>
                <c:pt idx="749">
                  <c:v>2.1874399999999998E-5</c:v>
                </c:pt>
                <c:pt idx="750">
                  <c:v>2.1921800000000001E-5</c:v>
                </c:pt>
                <c:pt idx="751">
                  <c:v>2.1974899999999999E-5</c:v>
                </c:pt>
                <c:pt idx="752">
                  <c:v>2.20218E-5</c:v>
                </c:pt>
                <c:pt idx="753">
                  <c:v>2.2073799999999999E-5</c:v>
                </c:pt>
                <c:pt idx="754">
                  <c:v>2.2118899999999999E-5</c:v>
                </c:pt>
                <c:pt idx="755">
                  <c:v>2.2172799999999999E-5</c:v>
                </c:pt>
                <c:pt idx="756">
                  <c:v>2.2218600000000001E-5</c:v>
                </c:pt>
                <c:pt idx="757">
                  <c:v>2.2269800000000001E-5</c:v>
                </c:pt>
                <c:pt idx="758">
                  <c:v>2.23092E-5</c:v>
                </c:pt>
                <c:pt idx="759">
                  <c:v>2.2357500000000001E-5</c:v>
                </c:pt>
                <c:pt idx="760">
                  <c:v>2.2399500000000001E-5</c:v>
                </c:pt>
                <c:pt idx="761">
                  <c:v>2.2451800000000001E-5</c:v>
                </c:pt>
                <c:pt idx="762">
                  <c:v>2.2487799999999998E-5</c:v>
                </c:pt>
                <c:pt idx="763">
                  <c:v>2.2538300000000001E-5</c:v>
                </c:pt>
                <c:pt idx="764">
                  <c:v>2.25764E-5</c:v>
                </c:pt>
                <c:pt idx="765">
                  <c:v>2.2617999999999999E-5</c:v>
                </c:pt>
                <c:pt idx="766">
                  <c:v>2.2651899999999999E-5</c:v>
                </c:pt>
                <c:pt idx="767">
                  <c:v>2.26911E-5</c:v>
                </c:pt>
                <c:pt idx="768">
                  <c:v>2.2731500000000001E-5</c:v>
                </c:pt>
                <c:pt idx="769">
                  <c:v>2.2768999999999998E-5</c:v>
                </c:pt>
                <c:pt idx="770">
                  <c:v>2.27989E-5</c:v>
                </c:pt>
                <c:pt idx="771">
                  <c:v>2.2838799999999999E-5</c:v>
                </c:pt>
                <c:pt idx="772">
                  <c:v>2.2872200000000001E-5</c:v>
                </c:pt>
                <c:pt idx="773">
                  <c:v>2.2910700000000001E-5</c:v>
                </c:pt>
                <c:pt idx="774">
                  <c:v>2.2933800000000001E-5</c:v>
                </c:pt>
                <c:pt idx="775">
                  <c:v>2.2966999999999999E-5</c:v>
                </c:pt>
                <c:pt idx="776">
                  <c:v>2.2989E-5</c:v>
                </c:pt>
                <c:pt idx="777">
                  <c:v>2.3031600000000002E-5</c:v>
                </c:pt>
                <c:pt idx="778">
                  <c:v>2.30589E-5</c:v>
                </c:pt>
                <c:pt idx="779">
                  <c:v>2.3085600000000001E-5</c:v>
                </c:pt>
                <c:pt idx="780">
                  <c:v>2.3119600000000001E-5</c:v>
                </c:pt>
                <c:pt idx="781">
                  <c:v>2.3141699999999999E-5</c:v>
                </c:pt>
                <c:pt idx="782">
                  <c:v>2.3171199999999999E-5</c:v>
                </c:pt>
                <c:pt idx="783">
                  <c:v>2.3205099999999999E-5</c:v>
                </c:pt>
                <c:pt idx="784">
                  <c:v>2.32289E-5</c:v>
                </c:pt>
                <c:pt idx="785">
                  <c:v>2.3255400000000001E-5</c:v>
                </c:pt>
                <c:pt idx="786">
                  <c:v>2.3283200000000001E-5</c:v>
                </c:pt>
                <c:pt idx="787">
                  <c:v>2.3306E-5</c:v>
                </c:pt>
                <c:pt idx="788">
                  <c:v>2.3341099999999999E-5</c:v>
                </c:pt>
                <c:pt idx="789">
                  <c:v>2.3363999999999999E-5</c:v>
                </c:pt>
                <c:pt idx="790">
                  <c:v>2.3380899999999998E-5</c:v>
                </c:pt>
                <c:pt idx="791">
                  <c:v>2.3411400000000001E-5</c:v>
                </c:pt>
                <c:pt idx="792">
                  <c:v>2.3445799999999998E-5</c:v>
                </c:pt>
                <c:pt idx="793">
                  <c:v>2.34698E-5</c:v>
                </c:pt>
                <c:pt idx="794">
                  <c:v>2.3487400000000001E-5</c:v>
                </c:pt>
                <c:pt idx="795">
                  <c:v>2.3508600000000001E-5</c:v>
                </c:pt>
                <c:pt idx="796">
                  <c:v>2.3546599999999999E-5</c:v>
                </c:pt>
                <c:pt idx="797">
                  <c:v>2.3574099999999998E-5</c:v>
                </c:pt>
                <c:pt idx="798">
                  <c:v>2.3612600000000002E-5</c:v>
                </c:pt>
                <c:pt idx="799">
                  <c:v>2.3625499999999999E-5</c:v>
                </c:pt>
                <c:pt idx="800">
                  <c:v>2.3660699999999999E-5</c:v>
                </c:pt>
                <c:pt idx="801">
                  <c:v>2.3699299999999999E-5</c:v>
                </c:pt>
                <c:pt idx="802">
                  <c:v>2.3715800000000001E-5</c:v>
                </c:pt>
                <c:pt idx="803">
                  <c:v>2.3744099999999999E-5</c:v>
                </c:pt>
                <c:pt idx="804">
                  <c:v>2.37881E-5</c:v>
                </c:pt>
                <c:pt idx="805">
                  <c:v>2.3809099999999999E-5</c:v>
                </c:pt>
                <c:pt idx="806">
                  <c:v>2.3826900000000001E-5</c:v>
                </c:pt>
                <c:pt idx="807">
                  <c:v>2.3855699999999999E-5</c:v>
                </c:pt>
                <c:pt idx="808">
                  <c:v>2.3887999999999999E-5</c:v>
                </c:pt>
                <c:pt idx="809">
                  <c:v>2.3922900000000001E-5</c:v>
                </c:pt>
                <c:pt idx="810">
                  <c:v>2.3951199999999999E-5</c:v>
                </c:pt>
                <c:pt idx="811">
                  <c:v>2.3972999999999999E-5</c:v>
                </c:pt>
                <c:pt idx="812">
                  <c:v>2.4018700000000001E-5</c:v>
                </c:pt>
                <c:pt idx="813">
                  <c:v>2.4046800000000002E-5</c:v>
                </c:pt>
                <c:pt idx="814">
                  <c:v>2.4072800000000001E-5</c:v>
                </c:pt>
                <c:pt idx="815">
                  <c:v>2.4099100000000001E-5</c:v>
                </c:pt>
                <c:pt idx="816">
                  <c:v>2.4131400000000001E-5</c:v>
                </c:pt>
                <c:pt idx="817">
                  <c:v>2.4164699999999999E-5</c:v>
                </c:pt>
                <c:pt idx="818">
                  <c:v>2.41869E-5</c:v>
                </c:pt>
                <c:pt idx="819">
                  <c:v>2.4228700000000001E-5</c:v>
                </c:pt>
                <c:pt idx="820">
                  <c:v>2.4248900000000001E-5</c:v>
                </c:pt>
                <c:pt idx="821">
                  <c:v>2.42823E-5</c:v>
                </c:pt>
                <c:pt idx="822">
                  <c:v>2.43167E-5</c:v>
                </c:pt>
                <c:pt idx="823">
                  <c:v>2.43522E-5</c:v>
                </c:pt>
                <c:pt idx="824">
                  <c:v>2.4383200000000001E-5</c:v>
                </c:pt>
                <c:pt idx="825">
                  <c:v>2.4402299999999998E-5</c:v>
                </c:pt>
                <c:pt idx="826">
                  <c:v>2.4437300000000001E-5</c:v>
                </c:pt>
                <c:pt idx="827">
                  <c:v>2.4461399999999999E-5</c:v>
                </c:pt>
                <c:pt idx="828">
                  <c:v>2.4499E-5</c:v>
                </c:pt>
                <c:pt idx="829">
                  <c:v>2.4527499999999999E-5</c:v>
                </c:pt>
                <c:pt idx="830">
                  <c:v>2.4560900000000001E-5</c:v>
                </c:pt>
                <c:pt idx="831">
                  <c:v>2.4593E-5</c:v>
                </c:pt>
                <c:pt idx="832">
                  <c:v>2.4618799999999999E-5</c:v>
                </c:pt>
                <c:pt idx="833">
                  <c:v>2.46516E-5</c:v>
                </c:pt>
                <c:pt idx="834">
                  <c:v>2.4697699999999999E-5</c:v>
                </c:pt>
                <c:pt idx="835">
                  <c:v>2.4726400000000001E-5</c:v>
                </c:pt>
                <c:pt idx="836">
                  <c:v>2.47523E-5</c:v>
                </c:pt>
                <c:pt idx="837">
                  <c:v>2.47848E-5</c:v>
                </c:pt>
                <c:pt idx="838">
                  <c:v>2.4821199999999999E-5</c:v>
                </c:pt>
                <c:pt idx="839">
                  <c:v>2.4861199999999998E-5</c:v>
                </c:pt>
                <c:pt idx="840">
                  <c:v>2.4887100000000001E-5</c:v>
                </c:pt>
                <c:pt idx="841">
                  <c:v>2.4924400000000001E-5</c:v>
                </c:pt>
                <c:pt idx="842">
                  <c:v>2.4950400000000001E-5</c:v>
                </c:pt>
                <c:pt idx="843">
                  <c:v>2.4989699999999999E-5</c:v>
                </c:pt>
                <c:pt idx="844">
                  <c:v>2.50305E-5</c:v>
                </c:pt>
                <c:pt idx="845">
                  <c:v>2.5071200000000001E-5</c:v>
                </c:pt>
                <c:pt idx="846">
                  <c:v>2.51032E-5</c:v>
                </c:pt>
                <c:pt idx="847">
                  <c:v>2.5145999999999999E-5</c:v>
                </c:pt>
                <c:pt idx="848">
                  <c:v>2.5181499999999999E-5</c:v>
                </c:pt>
                <c:pt idx="849">
                  <c:v>2.5223099999999999E-5</c:v>
                </c:pt>
                <c:pt idx="850">
                  <c:v>2.5261000000000001E-5</c:v>
                </c:pt>
                <c:pt idx="851">
                  <c:v>2.5298699999999999E-5</c:v>
                </c:pt>
                <c:pt idx="852">
                  <c:v>2.53455E-5</c:v>
                </c:pt>
                <c:pt idx="853">
                  <c:v>2.5381700000000001E-5</c:v>
                </c:pt>
                <c:pt idx="854">
                  <c:v>2.5421900000000001E-5</c:v>
                </c:pt>
                <c:pt idx="855">
                  <c:v>2.5453299999999999E-5</c:v>
                </c:pt>
                <c:pt idx="856">
                  <c:v>2.5491100000000001E-5</c:v>
                </c:pt>
                <c:pt idx="857">
                  <c:v>2.5542799999999999E-5</c:v>
                </c:pt>
                <c:pt idx="858">
                  <c:v>2.5575399999999999E-5</c:v>
                </c:pt>
                <c:pt idx="859">
                  <c:v>2.5609399999999999E-5</c:v>
                </c:pt>
                <c:pt idx="860">
                  <c:v>2.5653500000000001E-5</c:v>
                </c:pt>
                <c:pt idx="861">
                  <c:v>2.56992E-5</c:v>
                </c:pt>
                <c:pt idx="862">
                  <c:v>2.5735300000000001E-5</c:v>
                </c:pt>
                <c:pt idx="863">
                  <c:v>2.5778700000000001E-5</c:v>
                </c:pt>
                <c:pt idx="864">
                  <c:v>2.58061E-5</c:v>
                </c:pt>
                <c:pt idx="865">
                  <c:v>2.5850399999999999E-5</c:v>
                </c:pt>
                <c:pt idx="866">
                  <c:v>2.58816E-5</c:v>
                </c:pt>
                <c:pt idx="867">
                  <c:v>2.5922899999999999E-5</c:v>
                </c:pt>
                <c:pt idx="868">
                  <c:v>2.5958100000000001E-5</c:v>
                </c:pt>
                <c:pt idx="869">
                  <c:v>2.5995000000000001E-5</c:v>
                </c:pt>
                <c:pt idx="870">
                  <c:v>2.6026599999999999E-5</c:v>
                </c:pt>
                <c:pt idx="871">
                  <c:v>2.6060100000000001E-5</c:v>
                </c:pt>
                <c:pt idx="872">
                  <c:v>2.60967E-5</c:v>
                </c:pt>
                <c:pt idx="873">
                  <c:v>2.61291E-5</c:v>
                </c:pt>
                <c:pt idx="874">
                  <c:v>2.6159299999999999E-5</c:v>
                </c:pt>
                <c:pt idx="875">
                  <c:v>2.6189900000000001E-5</c:v>
                </c:pt>
                <c:pt idx="876">
                  <c:v>2.6232900000000001E-5</c:v>
                </c:pt>
                <c:pt idx="877">
                  <c:v>2.6261399999999999E-5</c:v>
                </c:pt>
                <c:pt idx="878">
                  <c:v>2.6276999999999999E-5</c:v>
                </c:pt>
                <c:pt idx="879">
                  <c:v>2.63145E-5</c:v>
                </c:pt>
                <c:pt idx="880">
                  <c:v>2.6337299999999999E-5</c:v>
                </c:pt>
                <c:pt idx="881">
                  <c:v>2.6365700000000001E-5</c:v>
                </c:pt>
                <c:pt idx="882">
                  <c:v>2.63978E-5</c:v>
                </c:pt>
                <c:pt idx="883">
                  <c:v>2.6418799999999999E-5</c:v>
                </c:pt>
                <c:pt idx="884">
                  <c:v>2.6446699999999999E-5</c:v>
                </c:pt>
                <c:pt idx="885">
                  <c:v>2.6465599999999999E-5</c:v>
                </c:pt>
                <c:pt idx="886">
                  <c:v>2.6494499999999998E-5</c:v>
                </c:pt>
                <c:pt idx="887">
                  <c:v>2.6511300000000001E-5</c:v>
                </c:pt>
                <c:pt idx="888">
                  <c:v>2.6537300000000001E-5</c:v>
                </c:pt>
                <c:pt idx="889">
                  <c:v>2.65523E-5</c:v>
                </c:pt>
                <c:pt idx="890">
                  <c:v>2.6574300000000001E-5</c:v>
                </c:pt>
                <c:pt idx="891">
                  <c:v>2.66016E-5</c:v>
                </c:pt>
                <c:pt idx="892">
                  <c:v>2.66159E-5</c:v>
                </c:pt>
                <c:pt idx="893">
                  <c:v>2.6627399999999999E-5</c:v>
                </c:pt>
                <c:pt idx="894">
                  <c:v>2.6644799999999999E-5</c:v>
                </c:pt>
                <c:pt idx="895">
                  <c:v>2.66666E-5</c:v>
                </c:pt>
                <c:pt idx="896">
                  <c:v>2.6676999999999999E-5</c:v>
                </c:pt>
                <c:pt idx="897">
                  <c:v>2.6692699999999999E-5</c:v>
                </c:pt>
                <c:pt idx="898">
                  <c:v>2.6712699999999999E-5</c:v>
                </c:pt>
                <c:pt idx="899">
                  <c:v>2.6722700000000001E-5</c:v>
                </c:pt>
                <c:pt idx="900">
                  <c:v>2.6738400000000001E-5</c:v>
                </c:pt>
                <c:pt idx="901">
                  <c:v>2.6752499999999998E-5</c:v>
                </c:pt>
                <c:pt idx="902">
                  <c:v>2.6763699999999999E-5</c:v>
                </c:pt>
                <c:pt idx="903">
                  <c:v>2.6773700000000001E-5</c:v>
                </c:pt>
                <c:pt idx="904">
                  <c:v>2.67873E-5</c:v>
                </c:pt>
                <c:pt idx="905">
                  <c:v>2.67932E-5</c:v>
                </c:pt>
                <c:pt idx="906">
                  <c:v>2.6805399999999999E-5</c:v>
                </c:pt>
                <c:pt idx="907">
                  <c:v>2.6821500000000001E-5</c:v>
                </c:pt>
                <c:pt idx="908">
                  <c:v>2.6829E-5</c:v>
                </c:pt>
                <c:pt idx="909">
                  <c:v>2.6835999999999999E-5</c:v>
                </c:pt>
                <c:pt idx="910">
                  <c:v>2.6852800000000001E-5</c:v>
                </c:pt>
                <c:pt idx="911">
                  <c:v>2.6860100000000001E-5</c:v>
                </c:pt>
                <c:pt idx="912">
                  <c:v>2.6877899999999999E-5</c:v>
                </c:pt>
                <c:pt idx="913">
                  <c:v>2.6877600000000002E-5</c:v>
                </c:pt>
                <c:pt idx="914">
                  <c:v>2.6888200000000001E-5</c:v>
                </c:pt>
                <c:pt idx="915">
                  <c:v>2.6904299999999999E-5</c:v>
                </c:pt>
                <c:pt idx="916">
                  <c:v>2.6913000000000001E-5</c:v>
                </c:pt>
                <c:pt idx="917">
                  <c:v>2.69249E-5</c:v>
                </c:pt>
                <c:pt idx="918">
                  <c:v>2.6938299999999999E-5</c:v>
                </c:pt>
                <c:pt idx="919">
                  <c:v>2.6939300000000001E-5</c:v>
                </c:pt>
                <c:pt idx="920">
                  <c:v>2.6961199999999999E-5</c:v>
                </c:pt>
                <c:pt idx="921">
                  <c:v>2.6963700000000001E-5</c:v>
                </c:pt>
                <c:pt idx="922">
                  <c:v>2.6971899999999998E-5</c:v>
                </c:pt>
                <c:pt idx="923">
                  <c:v>2.69898E-5</c:v>
                </c:pt>
                <c:pt idx="924">
                  <c:v>2.70018E-5</c:v>
                </c:pt>
                <c:pt idx="925">
                  <c:v>2.7023399999999999E-5</c:v>
                </c:pt>
                <c:pt idx="926">
                  <c:v>2.7029499999999999E-5</c:v>
                </c:pt>
                <c:pt idx="927">
                  <c:v>2.70514E-5</c:v>
                </c:pt>
                <c:pt idx="928">
                  <c:v>2.7052299999999998E-5</c:v>
                </c:pt>
                <c:pt idx="929">
                  <c:v>2.7072399999999999E-5</c:v>
                </c:pt>
                <c:pt idx="930">
                  <c:v>2.7084699999999998E-5</c:v>
                </c:pt>
                <c:pt idx="931">
                  <c:v>2.70976E-5</c:v>
                </c:pt>
                <c:pt idx="932">
                  <c:v>2.7112200000000001E-5</c:v>
                </c:pt>
                <c:pt idx="933">
                  <c:v>2.7129999999999999E-5</c:v>
                </c:pt>
                <c:pt idx="934">
                  <c:v>2.7155E-5</c:v>
                </c:pt>
                <c:pt idx="935">
                  <c:v>2.71656E-5</c:v>
                </c:pt>
                <c:pt idx="936">
                  <c:v>2.71796E-5</c:v>
                </c:pt>
                <c:pt idx="937">
                  <c:v>2.7195800000000001E-5</c:v>
                </c:pt>
                <c:pt idx="938">
                  <c:v>2.7221099999999999E-5</c:v>
                </c:pt>
                <c:pt idx="939">
                  <c:v>2.7231000000000001E-5</c:v>
                </c:pt>
                <c:pt idx="940">
                  <c:v>2.7257200000000001E-5</c:v>
                </c:pt>
                <c:pt idx="941">
                  <c:v>2.72788E-5</c:v>
                </c:pt>
                <c:pt idx="942">
                  <c:v>2.7296899999999999E-5</c:v>
                </c:pt>
                <c:pt idx="943">
                  <c:v>2.7313499999999999E-5</c:v>
                </c:pt>
                <c:pt idx="944">
                  <c:v>2.73357E-5</c:v>
                </c:pt>
                <c:pt idx="945">
                  <c:v>2.7360199999999999E-5</c:v>
                </c:pt>
                <c:pt idx="946">
                  <c:v>2.7387899999999999E-5</c:v>
                </c:pt>
                <c:pt idx="947">
                  <c:v>2.7408800000000001E-5</c:v>
                </c:pt>
                <c:pt idx="948">
                  <c:v>2.74284E-5</c:v>
                </c:pt>
                <c:pt idx="949">
                  <c:v>2.7457000000000002E-5</c:v>
                </c:pt>
                <c:pt idx="950">
                  <c:v>2.74765E-5</c:v>
                </c:pt>
                <c:pt idx="951">
                  <c:v>2.7504999999999998E-5</c:v>
                </c:pt>
                <c:pt idx="952">
                  <c:v>2.7528299999999999E-5</c:v>
                </c:pt>
                <c:pt idx="953">
                  <c:v>2.7547700000000001E-5</c:v>
                </c:pt>
                <c:pt idx="954">
                  <c:v>2.7571599999999999E-5</c:v>
                </c:pt>
                <c:pt idx="955">
                  <c:v>2.7593199999999999E-5</c:v>
                </c:pt>
                <c:pt idx="956">
                  <c:v>2.7625599999999999E-5</c:v>
                </c:pt>
                <c:pt idx="957">
                  <c:v>2.7657999999999998E-5</c:v>
                </c:pt>
                <c:pt idx="958">
                  <c:v>2.76726E-5</c:v>
                </c:pt>
                <c:pt idx="959">
                  <c:v>2.7701599999999999E-5</c:v>
                </c:pt>
                <c:pt idx="960">
                  <c:v>2.77297E-5</c:v>
                </c:pt>
                <c:pt idx="961">
                  <c:v>2.7750500000000001E-5</c:v>
                </c:pt>
                <c:pt idx="962">
                  <c:v>2.77899E-5</c:v>
                </c:pt>
                <c:pt idx="963">
                  <c:v>2.7809000000000001E-5</c:v>
                </c:pt>
                <c:pt idx="964">
                  <c:v>2.7847900000000001E-5</c:v>
                </c:pt>
                <c:pt idx="965">
                  <c:v>2.7872899999999999E-5</c:v>
                </c:pt>
                <c:pt idx="966">
                  <c:v>2.7907199999999999E-5</c:v>
                </c:pt>
                <c:pt idx="967">
                  <c:v>2.7922499999999999E-5</c:v>
                </c:pt>
                <c:pt idx="968">
                  <c:v>2.796E-5</c:v>
                </c:pt>
                <c:pt idx="969">
                  <c:v>2.79926E-5</c:v>
                </c:pt>
                <c:pt idx="970">
                  <c:v>2.8019200000000001E-5</c:v>
                </c:pt>
                <c:pt idx="971">
                  <c:v>2.8056400000000001E-5</c:v>
                </c:pt>
                <c:pt idx="972">
                  <c:v>2.8073599999999998E-5</c:v>
                </c:pt>
                <c:pt idx="973">
                  <c:v>2.8109199999999998E-5</c:v>
                </c:pt>
                <c:pt idx="974">
                  <c:v>2.8139500000000001E-5</c:v>
                </c:pt>
                <c:pt idx="975">
                  <c:v>2.81732E-5</c:v>
                </c:pt>
                <c:pt idx="976">
                  <c:v>2.8214399999999999E-5</c:v>
                </c:pt>
                <c:pt idx="977">
                  <c:v>2.8230800000000001E-5</c:v>
                </c:pt>
                <c:pt idx="978">
                  <c:v>2.8271200000000001E-5</c:v>
                </c:pt>
                <c:pt idx="979">
                  <c:v>2.8307399999999999E-5</c:v>
                </c:pt>
                <c:pt idx="980">
                  <c:v>2.8331200000000001E-5</c:v>
                </c:pt>
                <c:pt idx="981">
                  <c:v>2.8374999999999999E-5</c:v>
                </c:pt>
                <c:pt idx="982">
                  <c:v>2.8413100000000001E-5</c:v>
                </c:pt>
                <c:pt idx="983">
                  <c:v>2.8436500000000001E-5</c:v>
                </c:pt>
                <c:pt idx="984">
                  <c:v>2.8481100000000001E-5</c:v>
                </c:pt>
                <c:pt idx="985">
                  <c:v>2.8517099999999998E-5</c:v>
                </c:pt>
                <c:pt idx="986">
                  <c:v>2.8546599999999999E-5</c:v>
                </c:pt>
                <c:pt idx="987">
                  <c:v>2.8589799999999999E-5</c:v>
                </c:pt>
                <c:pt idx="988">
                  <c:v>2.8617699999999999E-5</c:v>
                </c:pt>
                <c:pt idx="989">
                  <c:v>2.8645399999999999E-5</c:v>
                </c:pt>
                <c:pt idx="990">
                  <c:v>2.86893E-5</c:v>
                </c:pt>
                <c:pt idx="991">
                  <c:v>2.8720700000000001E-5</c:v>
                </c:pt>
                <c:pt idx="992">
                  <c:v>2.87602E-5</c:v>
                </c:pt>
                <c:pt idx="993">
                  <c:v>2.8800099999999999E-5</c:v>
                </c:pt>
                <c:pt idx="994">
                  <c:v>2.88378E-5</c:v>
                </c:pt>
                <c:pt idx="995">
                  <c:v>2.8870600000000001E-5</c:v>
                </c:pt>
                <c:pt idx="996">
                  <c:v>2.8911499999999999E-5</c:v>
                </c:pt>
                <c:pt idx="997">
                  <c:v>2.8955500000000001E-5</c:v>
                </c:pt>
                <c:pt idx="998">
                  <c:v>2.89874E-5</c:v>
                </c:pt>
                <c:pt idx="999">
                  <c:v>2.9011000000000001E-5</c:v>
                </c:pt>
                <c:pt idx="1000">
                  <c:v>2.9057E-5</c:v>
                </c:pt>
                <c:pt idx="1001">
                  <c:v>2.9093200000000001E-5</c:v>
                </c:pt>
                <c:pt idx="1002">
                  <c:v>2.9140800000000001E-5</c:v>
                </c:pt>
                <c:pt idx="1003">
                  <c:v>2.9170200000000001E-5</c:v>
                </c:pt>
                <c:pt idx="1004">
                  <c:v>2.9212399999999998E-5</c:v>
                </c:pt>
                <c:pt idx="1005">
                  <c:v>2.9246699999999999E-5</c:v>
                </c:pt>
                <c:pt idx="1006">
                  <c:v>2.9289600000000002E-5</c:v>
                </c:pt>
                <c:pt idx="1007">
                  <c:v>2.9317100000000001E-5</c:v>
                </c:pt>
                <c:pt idx="1008">
                  <c:v>2.93569E-5</c:v>
                </c:pt>
                <c:pt idx="1009">
                  <c:v>2.9386500000000001E-5</c:v>
                </c:pt>
                <c:pt idx="1010">
                  <c:v>2.9430000000000001E-5</c:v>
                </c:pt>
                <c:pt idx="1011">
                  <c:v>2.9469399999999999E-5</c:v>
                </c:pt>
                <c:pt idx="1012">
                  <c:v>2.9503399999999999E-5</c:v>
                </c:pt>
                <c:pt idx="1013">
                  <c:v>2.9552000000000001E-5</c:v>
                </c:pt>
                <c:pt idx="1014">
                  <c:v>2.9569100000000001E-5</c:v>
                </c:pt>
                <c:pt idx="1015">
                  <c:v>2.9603799999999999E-5</c:v>
                </c:pt>
                <c:pt idx="1016">
                  <c:v>2.9640300000000001E-5</c:v>
                </c:pt>
                <c:pt idx="1017">
                  <c:v>2.9674499999999999E-5</c:v>
                </c:pt>
                <c:pt idx="1018">
                  <c:v>2.9719699999999999E-5</c:v>
                </c:pt>
                <c:pt idx="1019">
                  <c:v>2.9757E-5</c:v>
                </c:pt>
                <c:pt idx="1020">
                  <c:v>2.9793899999999999E-5</c:v>
                </c:pt>
                <c:pt idx="1021">
                  <c:v>2.9815499999999999E-5</c:v>
                </c:pt>
                <c:pt idx="1022">
                  <c:v>2.9852000000000001E-5</c:v>
                </c:pt>
                <c:pt idx="1023">
                  <c:v>2.9882999999999998E-5</c:v>
                </c:pt>
                <c:pt idx="1024">
                  <c:v>2.9910800000000002E-5</c:v>
                </c:pt>
                <c:pt idx="1025">
                  <c:v>2.9958600000000001E-5</c:v>
                </c:pt>
                <c:pt idx="1026">
                  <c:v>2.9986400000000001E-5</c:v>
                </c:pt>
                <c:pt idx="1027">
                  <c:v>3.0014399999999998E-5</c:v>
                </c:pt>
                <c:pt idx="1028">
                  <c:v>3.0047199999999999E-5</c:v>
                </c:pt>
                <c:pt idx="1029">
                  <c:v>3.00862E-5</c:v>
                </c:pt>
                <c:pt idx="1030">
                  <c:v>3.0111400000000001E-5</c:v>
                </c:pt>
                <c:pt idx="1031">
                  <c:v>3.0139300000000001E-5</c:v>
                </c:pt>
                <c:pt idx="1032">
                  <c:v>3.01574E-5</c:v>
                </c:pt>
                <c:pt idx="1033">
                  <c:v>3.0189199999999999E-5</c:v>
                </c:pt>
                <c:pt idx="1034">
                  <c:v>3.02238E-5</c:v>
                </c:pt>
                <c:pt idx="1035">
                  <c:v>3.02577E-5</c:v>
                </c:pt>
                <c:pt idx="1036">
                  <c:v>3.0284600000000001E-5</c:v>
                </c:pt>
                <c:pt idx="1037">
                  <c:v>3.0318799999999998E-5</c:v>
                </c:pt>
                <c:pt idx="1038">
                  <c:v>3.0354000000000001E-5</c:v>
                </c:pt>
                <c:pt idx="1039">
                  <c:v>3.0367099999999999E-5</c:v>
                </c:pt>
                <c:pt idx="1040">
                  <c:v>3.04093E-5</c:v>
                </c:pt>
                <c:pt idx="1041">
                  <c:v>3.0445000000000001E-5</c:v>
                </c:pt>
                <c:pt idx="1042">
                  <c:v>3.0462100000000001E-5</c:v>
                </c:pt>
                <c:pt idx="1043">
                  <c:v>3.0506199999999999E-5</c:v>
                </c:pt>
                <c:pt idx="1044">
                  <c:v>3.0534799999999998E-5</c:v>
                </c:pt>
                <c:pt idx="1045">
                  <c:v>3.0558800000000003E-5</c:v>
                </c:pt>
                <c:pt idx="1046">
                  <c:v>3.0595000000000001E-5</c:v>
                </c:pt>
                <c:pt idx="1047">
                  <c:v>3.0627499999999998E-5</c:v>
                </c:pt>
                <c:pt idx="1048">
                  <c:v>3.0649699999999999E-5</c:v>
                </c:pt>
                <c:pt idx="1049">
                  <c:v>3.0685000000000002E-5</c:v>
                </c:pt>
                <c:pt idx="1050">
                  <c:v>3.0713899999999997E-5</c:v>
                </c:pt>
                <c:pt idx="1051">
                  <c:v>3.0755600000000001E-5</c:v>
                </c:pt>
                <c:pt idx="1052">
                  <c:v>3.0777600000000002E-5</c:v>
                </c:pt>
                <c:pt idx="1053">
                  <c:v>3.0814700000000002E-5</c:v>
                </c:pt>
                <c:pt idx="1054">
                  <c:v>3.0852500000000003E-5</c:v>
                </c:pt>
                <c:pt idx="1055">
                  <c:v>3.0869299999999999E-5</c:v>
                </c:pt>
                <c:pt idx="1056">
                  <c:v>3.0913900000000002E-5</c:v>
                </c:pt>
                <c:pt idx="1057">
                  <c:v>3.0941100000000001E-5</c:v>
                </c:pt>
                <c:pt idx="1058">
                  <c:v>3.0974900000000001E-5</c:v>
                </c:pt>
                <c:pt idx="1059">
                  <c:v>3.10116E-5</c:v>
                </c:pt>
                <c:pt idx="1060">
                  <c:v>3.1043300000000001E-5</c:v>
                </c:pt>
                <c:pt idx="1061">
                  <c:v>3.1077100000000001E-5</c:v>
                </c:pt>
                <c:pt idx="1062">
                  <c:v>3.11105E-5</c:v>
                </c:pt>
                <c:pt idx="1063">
                  <c:v>3.1151300000000001E-5</c:v>
                </c:pt>
                <c:pt idx="1064">
                  <c:v>3.1189400000000003E-5</c:v>
                </c:pt>
                <c:pt idx="1065">
                  <c:v>3.1231700000000001E-5</c:v>
                </c:pt>
                <c:pt idx="1066">
                  <c:v>3.12527E-5</c:v>
                </c:pt>
                <c:pt idx="1067">
                  <c:v>3.1299800000000001E-5</c:v>
                </c:pt>
                <c:pt idx="1068">
                  <c:v>3.1334300000000003E-5</c:v>
                </c:pt>
                <c:pt idx="1069">
                  <c:v>3.1384100000000003E-5</c:v>
                </c:pt>
                <c:pt idx="1070">
                  <c:v>3.1405200000000002E-5</c:v>
                </c:pt>
                <c:pt idx="1071">
                  <c:v>3.1451200000000001E-5</c:v>
                </c:pt>
                <c:pt idx="1072">
                  <c:v>3.1489299999999997E-5</c:v>
                </c:pt>
                <c:pt idx="1073">
                  <c:v>3.1541899999999997E-5</c:v>
                </c:pt>
                <c:pt idx="1074">
                  <c:v>3.1563100000000003E-5</c:v>
                </c:pt>
                <c:pt idx="1075">
                  <c:v>3.1612200000000002E-5</c:v>
                </c:pt>
                <c:pt idx="1076">
                  <c:v>3.1651099999999999E-5</c:v>
                </c:pt>
                <c:pt idx="1077">
                  <c:v>3.1687999999999999E-5</c:v>
                </c:pt>
                <c:pt idx="1078">
                  <c:v>3.17285E-5</c:v>
                </c:pt>
                <c:pt idx="1079">
                  <c:v>3.1779799999999997E-5</c:v>
                </c:pt>
                <c:pt idx="1080">
                  <c:v>3.1819400000000002E-5</c:v>
                </c:pt>
                <c:pt idx="1081">
                  <c:v>3.18614E-5</c:v>
                </c:pt>
                <c:pt idx="1082">
                  <c:v>3.1909499999999997E-5</c:v>
                </c:pt>
                <c:pt idx="1083">
                  <c:v>3.1953199999999998E-5</c:v>
                </c:pt>
                <c:pt idx="1084">
                  <c:v>3.1992800000000003E-5</c:v>
                </c:pt>
                <c:pt idx="1085">
                  <c:v>3.2041900000000002E-5</c:v>
                </c:pt>
                <c:pt idx="1086">
                  <c:v>3.2087800000000001E-5</c:v>
                </c:pt>
                <c:pt idx="1087">
                  <c:v>3.2129699999999998E-5</c:v>
                </c:pt>
                <c:pt idx="1088">
                  <c:v>3.2176499999999999E-5</c:v>
                </c:pt>
                <c:pt idx="1089">
                  <c:v>3.2225999999999999E-5</c:v>
                </c:pt>
                <c:pt idx="1090">
                  <c:v>3.2270700000000003E-5</c:v>
                </c:pt>
                <c:pt idx="1091">
                  <c:v>3.2317100000000003E-5</c:v>
                </c:pt>
                <c:pt idx="1092">
                  <c:v>3.2367799999999999E-5</c:v>
                </c:pt>
                <c:pt idx="1093">
                  <c:v>3.2409200000000001E-5</c:v>
                </c:pt>
                <c:pt idx="1094">
                  <c:v>3.2462100000000002E-5</c:v>
                </c:pt>
                <c:pt idx="1095">
                  <c:v>3.2511000000000001E-5</c:v>
                </c:pt>
                <c:pt idx="1096">
                  <c:v>3.2559199999999998E-5</c:v>
                </c:pt>
                <c:pt idx="1097">
                  <c:v>3.26125E-5</c:v>
                </c:pt>
                <c:pt idx="1098">
                  <c:v>3.2668900000000002E-5</c:v>
                </c:pt>
                <c:pt idx="1099">
                  <c:v>3.2713699999999998E-5</c:v>
                </c:pt>
                <c:pt idx="1100">
                  <c:v>3.2765500000000003E-5</c:v>
                </c:pt>
                <c:pt idx="1101">
                  <c:v>3.28164E-5</c:v>
                </c:pt>
                <c:pt idx="1102">
                  <c:v>3.2863300000000001E-5</c:v>
                </c:pt>
                <c:pt idx="1103">
                  <c:v>3.2922600000000002E-5</c:v>
                </c:pt>
                <c:pt idx="1104">
                  <c:v>3.2978500000000003E-5</c:v>
                </c:pt>
                <c:pt idx="1105">
                  <c:v>3.3029399999999999E-5</c:v>
                </c:pt>
                <c:pt idx="1106">
                  <c:v>3.3079700000000001E-5</c:v>
                </c:pt>
                <c:pt idx="1107">
                  <c:v>3.3142200000000003E-5</c:v>
                </c:pt>
                <c:pt idx="1108">
                  <c:v>3.3188100000000002E-5</c:v>
                </c:pt>
                <c:pt idx="1109">
                  <c:v>3.3249600000000001E-5</c:v>
                </c:pt>
                <c:pt idx="1110">
                  <c:v>3.3297000000000003E-5</c:v>
                </c:pt>
                <c:pt idx="1111">
                  <c:v>3.3347599999999999E-5</c:v>
                </c:pt>
                <c:pt idx="1112">
                  <c:v>3.34037E-5</c:v>
                </c:pt>
                <c:pt idx="1113">
                  <c:v>3.3461799999999999E-5</c:v>
                </c:pt>
                <c:pt idx="1114">
                  <c:v>3.3520399999999998E-5</c:v>
                </c:pt>
                <c:pt idx="1115">
                  <c:v>3.3577100000000001E-5</c:v>
                </c:pt>
                <c:pt idx="1116">
                  <c:v>3.3627400000000003E-5</c:v>
                </c:pt>
                <c:pt idx="1117">
                  <c:v>3.3683799999999998E-5</c:v>
                </c:pt>
                <c:pt idx="1118">
                  <c:v>3.3744600000000002E-5</c:v>
                </c:pt>
                <c:pt idx="1119">
                  <c:v>3.3804199999999997E-5</c:v>
                </c:pt>
                <c:pt idx="1120">
                  <c:v>3.3865300000000003E-5</c:v>
                </c:pt>
                <c:pt idx="1121">
                  <c:v>3.39104E-5</c:v>
                </c:pt>
                <c:pt idx="1122">
                  <c:v>3.3970100000000002E-5</c:v>
                </c:pt>
                <c:pt idx="1123">
                  <c:v>3.4033799999999999E-5</c:v>
                </c:pt>
                <c:pt idx="1124">
                  <c:v>3.40867E-5</c:v>
                </c:pt>
                <c:pt idx="1125">
                  <c:v>3.4146400000000002E-5</c:v>
                </c:pt>
                <c:pt idx="1126">
                  <c:v>3.4212699999999999E-5</c:v>
                </c:pt>
                <c:pt idx="1127">
                  <c:v>3.4274599999999999E-5</c:v>
                </c:pt>
                <c:pt idx="1128">
                  <c:v>3.4326399999999997E-5</c:v>
                </c:pt>
                <c:pt idx="1129">
                  <c:v>3.43831E-5</c:v>
                </c:pt>
                <c:pt idx="1130">
                  <c:v>3.4449700000000003E-5</c:v>
                </c:pt>
                <c:pt idx="1131">
                  <c:v>3.4500399999999999E-5</c:v>
                </c:pt>
                <c:pt idx="1132">
                  <c:v>3.4563100000000001E-5</c:v>
                </c:pt>
                <c:pt idx="1133">
                  <c:v>3.4620699999999999E-5</c:v>
                </c:pt>
                <c:pt idx="1134">
                  <c:v>3.4675399999999997E-5</c:v>
                </c:pt>
                <c:pt idx="1135">
                  <c:v>3.4736200000000001E-5</c:v>
                </c:pt>
                <c:pt idx="1136">
                  <c:v>3.4787499999999999E-5</c:v>
                </c:pt>
                <c:pt idx="1137">
                  <c:v>3.4854300000000003E-5</c:v>
                </c:pt>
                <c:pt idx="1138">
                  <c:v>3.4907000000000003E-5</c:v>
                </c:pt>
                <c:pt idx="1139">
                  <c:v>3.4966899999999999E-5</c:v>
                </c:pt>
                <c:pt idx="1140">
                  <c:v>3.5026700000000001E-5</c:v>
                </c:pt>
                <c:pt idx="1141">
                  <c:v>3.5091900000000002E-5</c:v>
                </c:pt>
                <c:pt idx="1142">
                  <c:v>3.51468E-5</c:v>
                </c:pt>
                <c:pt idx="1143">
                  <c:v>3.52024E-5</c:v>
                </c:pt>
                <c:pt idx="1144">
                  <c:v>3.5270600000000001E-5</c:v>
                </c:pt>
                <c:pt idx="1145">
                  <c:v>3.5320100000000001E-5</c:v>
                </c:pt>
                <c:pt idx="1146">
                  <c:v>3.5371799999999999E-5</c:v>
                </c:pt>
                <c:pt idx="1147">
                  <c:v>3.5432400000000003E-5</c:v>
                </c:pt>
                <c:pt idx="1148">
                  <c:v>3.5487000000000001E-5</c:v>
                </c:pt>
                <c:pt idx="1149">
                  <c:v>3.5546800000000003E-5</c:v>
                </c:pt>
                <c:pt idx="1150">
                  <c:v>3.5593899999999998E-5</c:v>
                </c:pt>
                <c:pt idx="1151">
                  <c:v>3.5648600000000003E-5</c:v>
                </c:pt>
                <c:pt idx="1152">
                  <c:v>3.5718099999999999E-5</c:v>
                </c:pt>
                <c:pt idx="1153">
                  <c:v>3.5758800000000001E-5</c:v>
                </c:pt>
                <c:pt idx="1154">
                  <c:v>3.5831399999999997E-5</c:v>
                </c:pt>
                <c:pt idx="1155">
                  <c:v>3.5867300000000001E-5</c:v>
                </c:pt>
                <c:pt idx="1156">
                  <c:v>3.5929400000000002E-5</c:v>
                </c:pt>
                <c:pt idx="1157">
                  <c:v>3.5980399999999999E-5</c:v>
                </c:pt>
                <c:pt idx="1158">
                  <c:v>3.60399E-5</c:v>
                </c:pt>
                <c:pt idx="1159">
                  <c:v>3.60768E-5</c:v>
                </c:pt>
                <c:pt idx="1160">
                  <c:v>3.6146499999999997E-5</c:v>
                </c:pt>
                <c:pt idx="1161">
                  <c:v>3.6187399999999998E-5</c:v>
                </c:pt>
                <c:pt idx="1162">
                  <c:v>3.6244000000000001E-5</c:v>
                </c:pt>
                <c:pt idx="1163">
                  <c:v>3.6291300000000003E-5</c:v>
                </c:pt>
                <c:pt idx="1164">
                  <c:v>3.6348399999999999E-5</c:v>
                </c:pt>
                <c:pt idx="1165">
                  <c:v>3.6390599999999997E-5</c:v>
                </c:pt>
                <c:pt idx="1166">
                  <c:v>3.6452999999999998E-5</c:v>
                </c:pt>
                <c:pt idx="1167">
                  <c:v>3.6503700000000001E-5</c:v>
                </c:pt>
                <c:pt idx="1168">
                  <c:v>3.65464E-5</c:v>
                </c:pt>
                <c:pt idx="1169">
                  <c:v>3.6591799999999998E-5</c:v>
                </c:pt>
                <c:pt idx="1170">
                  <c:v>3.6656299999999997E-5</c:v>
                </c:pt>
                <c:pt idx="1171">
                  <c:v>3.66978E-5</c:v>
                </c:pt>
                <c:pt idx="1172">
                  <c:v>3.6750900000000001E-5</c:v>
                </c:pt>
                <c:pt idx="1173">
                  <c:v>3.6797E-5</c:v>
                </c:pt>
                <c:pt idx="1174">
                  <c:v>3.68587E-5</c:v>
                </c:pt>
                <c:pt idx="1175">
                  <c:v>3.6898399999999999E-5</c:v>
                </c:pt>
                <c:pt idx="1176">
                  <c:v>3.6952200000000002E-5</c:v>
                </c:pt>
                <c:pt idx="1177">
                  <c:v>3.70071E-5</c:v>
                </c:pt>
                <c:pt idx="1178">
                  <c:v>3.7070799999999998E-5</c:v>
                </c:pt>
                <c:pt idx="1179">
                  <c:v>3.7111799999999999E-5</c:v>
                </c:pt>
                <c:pt idx="1180">
                  <c:v>3.7171600000000002E-5</c:v>
                </c:pt>
                <c:pt idx="1181">
                  <c:v>3.7224700000000003E-5</c:v>
                </c:pt>
                <c:pt idx="1182">
                  <c:v>3.72726E-5</c:v>
                </c:pt>
                <c:pt idx="1183">
                  <c:v>3.7329200000000002E-5</c:v>
                </c:pt>
                <c:pt idx="1184">
                  <c:v>3.7391200000000002E-5</c:v>
                </c:pt>
                <c:pt idx="1185">
                  <c:v>3.74426E-5</c:v>
                </c:pt>
                <c:pt idx="1186">
                  <c:v>3.7493000000000002E-5</c:v>
                </c:pt>
                <c:pt idx="1187">
                  <c:v>3.7555599999999997E-5</c:v>
                </c:pt>
                <c:pt idx="1188">
                  <c:v>3.7602699999999998E-5</c:v>
                </c:pt>
                <c:pt idx="1189">
                  <c:v>3.7669999999999997E-5</c:v>
                </c:pt>
                <c:pt idx="1190">
                  <c:v>3.77301E-5</c:v>
                </c:pt>
                <c:pt idx="1191">
                  <c:v>3.77953E-5</c:v>
                </c:pt>
                <c:pt idx="1192">
                  <c:v>3.78505E-5</c:v>
                </c:pt>
                <c:pt idx="1193">
                  <c:v>3.7902399999999998E-5</c:v>
                </c:pt>
                <c:pt idx="1194">
                  <c:v>3.7958599999999999E-5</c:v>
                </c:pt>
                <c:pt idx="1195">
                  <c:v>3.8029299999999999E-5</c:v>
                </c:pt>
                <c:pt idx="1196">
                  <c:v>3.80825E-5</c:v>
                </c:pt>
                <c:pt idx="1197">
                  <c:v>3.8143199999999998E-5</c:v>
                </c:pt>
                <c:pt idx="1198">
                  <c:v>3.8219100000000001E-5</c:v>
                </c:pt>
                <c:pt idx="1199">
                  <c:v>3.8275899999999997E-5</c:v>
                </c:pt>
                <c:pt idx="1200">
                  <c:v>3.8328399999999997E-5</c:v>
                </c:pt>
                <c:pt idx="1201">
                  <c:v>3.8400499999999999E-5</c:v>
                </c:pt>
                <c:pt idx="1202">
                  <c:v>3.8462900000000001E-5</c:v>
                </c:pt>
                <c:pt idx="1203">
                  <c:v>3.8523199999999997E-5</c:v>
                </c:pt>
                <c:pt idx="1204">
                  <c:v>3.85832E-5</c:v>
                </c:pt>
                <c:pt idx="1205">
                  <c:v>3.8647299999999998E-5</c:v>
                </c:pt>
                <c:pt idx="1206">
                  <c:v>3.87254E-5</c:v>
                </c:pt>
                <c:pt idx="1207">
                  <c:v>3.8780099999999998E-5</c:v>
                </c:pt>
                <c:pt idx="1208">
                  <c:v>3.8855900000000002E-5</c:v>
                </c:pt>
                <c:pt idx="1209">
                  <c:v>3.89171E-5</c:v>
                </c:pt>
                <c:pt idx="1210">
                  <c:v>3.8983300000000003E-5</c:v>
                </c:pt>
                <c:pt idx="1211">
                  <c:v>3.9042399999999997E-5</c:v>
                </c:pt>
                <c:pt idx="1212">
                  <c:v>3.9109500000000002E-5</c:v>
                </c:pt>
                <c:pt idx="1213">
                  <c:v>3.9177000000000001E-5</c:v>
                </c:pt>
                <c:pt idx="1214">
                  <c:v>3.92508E-5</c:v>
                </c:pt>
                <c:pt idx="1215">
                  <c:v>3.9308699999999999E-5</c:v>
                </c:pt>
                <c:pt idx="1216">
                  <c:v>3.9393200000000001E-5</c:v>
                </c:pt>
                <c:pt idx="1217">
                  <c:v>3.9451199999999999E-5</c:v>
                </c:pt>
                <c:pt idx="1218">
                  <c:v>3.9527899999999998E-5</c:v>
                </c:pt>
                <c:pt idx="1219">
                  <c:v>3.9589099999999997E-5</c:v>
                </c:pt>
                <c:pt idx="1220">
                  <c:v>3.9662500000000002E-5</c:v>
                </c:pt>
                <c:pt idx="1221">
                  <c:v>3.97391E-5</c:v>
                </c:pt>
                <c:pt idx="1222">
                  <c:v>3.9810300000000001E-5</c:v>
                </c:pt>
                <c:pt idx="1223">
                  <c:v>3.98689E-5</c:v>
                </c:pt>
                <c:pt idx="1224">
                  <c:v>3.9944699999999997E-5</c:v>
                </c:pt>
                <c:pt idx="1225">
                  <c:v>4.0025799999999999E-5</c:v>
                </c:pt>
                <c:pt idx="1226">
                  <c:v>4.0089500000000003E-5</c:v>
                </c:pt>
                <c:pt idx="1227">
                  <c:v>4.0165800000000001E-5</c:v>
                </c:pt>
                <c:pt idx="1228">
                  <c:v>4.0240100000000001E-5</c:v>
                </c:pt>
                <c:pt idx="1229">
                  <c:v>4.0315699999999998E-5</c:v>
                </c:pt>
                <c:pt idx="1230">
                  <c:v>4.0393199999999998E-5</c:v>
                </c:pt>
                <c:pt idx="1231">
                  <c:v>4.0473499999999998E-5</c:v>
                </c:pt>
                <c:pt idx="1232">
                  <c:v>4.0550999999999999E-5</c:v>
                </c:pt>
                <c:pt idx="1233">
                  <c:v>4.06195E-5</c:v>
                </c:pt>
                <c:pt idx="1234">
                  <c:v>4.0697700000000002E-5</c:v>
                </c:pt>
                <c:pt idx="1235">
                  <c:v>4.0776299999999998E-5</c:v>
                </c:pt>
                <c:pt idx="1236">
                  <c:v>4.0861300000000001E-5</c:v>
                </c:pt>
                <c:pt idx="1237">
                  <c:v>4.0938400000000001E-5</c:v>
                </c:pt>
                <c:pt idx="1238">
                  <c:v>4.1002099999999998E-5</c:v>
                </c:pt>
                <c:pt idx="1239">
                  <c:v>4.1096800000000003E-5</c:v>
                </c:pt>
                <c:pt idx="1240">
                  <c:v>4.1168200000000003E-5</c:v>
                </c:pt>
                <c:pt idx="1241">
                  <c:v>4.1258099999999997E-5</c:v>
                </c:pt>
                <c:pt idx="1242">
                  <c:v>4.1337700000000002E-5</c:v>
                </c:pt>
                <c:pt idx="1243">
                  <c:v>4.1421000000000002E-5</c:v>
                </c:pt>
                <c:pt idx="1244">
                  <c:v>4.1497800000000001E-5</c:v>
                </c:pt>
                <c:pt idx="1245">
                  <c:v>4.1576799999999998E-5</c:v>
                </c:pt>
                <c:pt idx="1246">
                  <c:v>4.16671E-5</c:v>
                </c:pt>
                <c:pt idx="1247">
                  <c:v>4.17445E-5</c:v>
                </c:pt>
                <c:pt idx="1248">
                  <c:v>4.1831800000000002E-5</c:v>
                </c:pt>
                <c:pt idx="1249">
                  <c:v>4.1912400000000002E-5</c:v>
                </c:pt>
                <c:pt idx="1250">
                  <c:v>4.1996799999999997E-5</c:v>
                </c:pt>
                <c:pt idx="1251">
                  <c:v>4.2079800000000003E-5</c:v>
                </c:pt>
                <c:pt idx="1252">
                  <c:v>4.2163699999999997E-5</c:v>
                </c:pt>
                <c:pt idx="1253">
                  <c:v>4.2245900000000002E-5</c:v>
                </c:pt>
                <c:pt idx="1254">
                  <c:v>4.2338800000000002E-5</c:v>
                </c:pt>
                <c:pt idx="1255">
                  <c:v>4.2413500000000003E-5</c:v>
                </c:pt>
                <c:pt idx="1256">
                  <c:v>4.2505500000000002E-5</c:v>
                </c:pt>
                <c:pt idx="1257">
                  <c:v>4.2588900000000001E-5</c:v>
                </c:pt>
                <c:pt idx="1258">
                  <c:v>4.2663800000000003E-5</c:v>
                </c:pt>
                <c:pt idx="1259">
                  <c:v>4.2738399999999997E-5</c:v>
                </c:pt>
                <c:pt idx="1260">
                  <c:v>4.2836000000000001E-5</c:v>
                </c:pt>
                <c:pt idx="1261">
                  <c:v>4.2914899999999998E-5</c:v>
                </c:pt>
                <c:pt idx="1262">
                  <c:v>4.29931E-5</c:v>
                </c:pt>
                <c:pt idx="1263">
                  <c:v>4.3078399999999997E-5</c:v>
                </c:pt>
                <c:pt idx="1264">
                  <c:v>4.3160800000000002E-5</c:v>
                </c:pt>
                <c:pt idx="1265">
                  <c:v>4.32339E-5</c:v>
                </c:pt>
                <c:pt idx="1266">
                  <c:v>4.33208E-5</c:v>
                </c:pt>
                <c:pt idx="1267">
                  <c:v>4.3399499999999997E-5</c:v>
                </c:pt>
                <c:pt idx="1268">
                  <c:v>4.3489499999999998E-5</c:v>
                </c:pt>
                <c:pt idx="1269">
                  <c:v>4.3566499999999997E-5</c:v>
                </c:pt>
                <c:pt idx="1270">
                  <c:v>4.3645600000000001E-5</c:v>
                </c:pt>
                <c:pt idx="1271">
                  <c:v>4.3726800000000003E-5</c:v>
                </c:pt>
                <c:pt idx="1272">
                  <c:v>4.3807799999999998E-5</c:v>
                </c:pt>
                <c:pt idx="1273">
                  <c:v>4.3887999999999997E-5</c:v>
                </c:pt>
                <c:pt idx="1274">
                  <c:v>4.3968399999999997E-5</c:v>
                </c:pt>
                <c:pt idx="1275">
                  <c:v>4.4052099999999998E-5</c:v>
                </c:pt>
                <c:pt idx="1276">
                  <c:v>4.4138599999999998E-5</c:v>
                </c:pt>
                <c:pt idx="1277">
                  <c:v>4.4209399999999997E-5</c:v>
                </c:pt>
                <c:pt idx="1278">
                  <c:v>4.4292000000000002E-5</c:v>
                </c:pt>
                <c:pt idx="1279">
                  <c:v>4.4372100000000002E-5</c:v>
                </c:pt>
                <c:pt idx="1280">
                  <c:v>4.4462100000000002E-5</c:v>
                </c:pt>
                <c:pt idx="1281">
                  <c:v>4.4532400000000001E-5</c:v>
                </c:pt>
                <c:pt idx="1282">
                  <c:v>4.4605199999999998E-5</c:v>
                </c:pt>
                <c:pt idx="1283">
                  <c:v>4.4688100000000003E-5</c:v>
                </c:pt>
                <c:pt idx="1284">
                  <c:v>4.4771400000000003E-5</c:v>
                </c:pt>
                <c:pt idx="1285">
                  <c:v>4.4849199999999997E-5</c:v>
                </c:pt>
                <c:pt idx="1286">
                  <c:v>4.4939299999999998E-5</c:v>
                </c:pt>
                <c:pt idx="1287">
                  <c:v>4.5016299999999998E-5</c:v>
                </c:pt>
                <c:pt idx="1288">
                  <c:v>4.5095000000000001E-5</c:v>
                </c:pt>
                <c:pt idx="1289">
                  <c:v>4.5178400000000001E-5</c:v>
                </c:pt>
                <c:pt idx="1290">
                  <c:v>4.5266399999999997E-5</c:v>
                </c:pt>
                <c:pt idx="1291">
                  <c:v>4.5343200000000003E-5</c:v>
                </c:pt>
                <c:pt idx="1292">
                  <c:v>4.5412199999999999E-5</c:v>
                </c:pt>
                <c:pt idx="1293">
                  <c:v>4.5501599999999998E-5</c:v>
                </c:pt>
                <c:pt idx="1294">
                  <c:v>4.5594499999999999E-5</c:v>
                </c:pt>
                <c:pt idx="1295">
                  <c:v>4.5670500000000003E-5</c:v>
                </c:pt>
                <c:pt idx="1296">
                  <c:v>4.5757599999999997E-5</c:v>
                </c:pt>
                <c:pt idx="1297">
                  <c:v>4.5845700000000001E-5</c:v>
                </c:pt>
                <c:pt idx="1298">
                  <c:v>4.5927100000000003E-5</c:v>
                </c:pt>
                <c:pt idx="1299">
                  <c:v>4.6025000000000001E-5</c:v>
                </c:pt>
                <c:pt idx="1300">
                  <c:v>4.6100100000000003E-5</c:v>
                </c:pt>
                <c:pt idx="1301">
                  <c:v>4.6183800000000003E-5</c:v>
                </c:pt>
                <c:pt idx="1302">
                  <c:v>4.62656E-5</c:v>
                </c:pt>
                <c:pt idx="1303">
                  <c:v>4.6360099999999997E-5</c:v>
                </c:pt>
                <c:pt idx="1304">
                  <c:v>4.64386E-5</c:v>
                </c:pt>
                <c:pt idx="1305">
                  <c:v>4.6535900000000003E-5</c:v>
                </c:pt>
                <c:pt idx="1306">
                  <c:v>4.6612700000000002E-5</c:v>
                </c:pt>
                <c:pt idx="1307">
                  <c:v>4.67075E-5</c:v>
                </c:pt>
                <c:pt idx="1308">
                  <c:v>4.6787499999999999E-5</c:v>
                </c:pt>
                <c:pt idx="1309">
                  <c:v>4.6878300000000001E-5</c:v>
                </c:pt>
                <c:pt idx="1310">
                  <c:v>4.6969799999999999E-5</c:v>
                </c:pt>
                <c:pt idx="1311">
                  <c:v>4.7061599999999997E-5</c:v>
                </c:pt>
                <c:pt idx="1312">
                  <c:v>4.7156900000000002E-5</c:v>
                </c:pt>
                <c:pt idx="1313">
                  <c:v>4.7236600000000001E-5</c:v>
                </c:pt>
                <c:pt idx="1314">
                  <c:v>4.7342600000000003E-5</c:v>
                </c:pt>
                <c:pt idx="1315">
                  <c:v>4.7424099999999999E-5</c:v>
                </c:pt>
                <c:pt idx="1316">
                  <c:v>4.75143E-5</c:v>
                </c:pt>
                <c:pt idx="1317">
                  <c:v>4.7607700000000002E-5</c:v>
                </c:pt>
                <c:pt idx="1318">
                  <c:v>4.7696199999999999E-5</c:v>
                </c:pt>
                <c:pt idx="1319">
                  <c:v>4.7785499999999998E-5</c:v>
                </c:pt>
                <c:pt idx="1320">
                  <c:v>4.7885600000000001E-5</c:v>
                </c:pt>
                <c:pt idx="1321">
                  <c:v>4.79903E-5</c:v>
                </c:pt>
                <c:pt idx="1322">
                  <c:v>4.8084000000000002E-5</c:v>
                </c:pt>
                <c:pt idx="1323">
                  <c:v>4.81787E-5</c:v>
                </c:pt>
                <c:pt idx="1324">
                  <c:v>4.8270499999999998E-5</c:v>
                </c:pt>
                <c:pt idx="1325">
                  <c:v>4.8369599999999998E-5</c:v>
                </c:pt>
                <c:pt idx="1326">
                  <c:v>4.8455699999999998E-5</c:v>
                </c:pt>
                <c:pt idx="1327">
                  <c:v>4.8553600000000002E-5</c:v>
                </c:pt>
                <c:pt idx="1328">
                  <c:v>4.8653399999999997E-5</c:v>
                </c:pt>
                <c:pt idx="1329">
                  <c:v>4.8752499999999998E-5</c:v>
                </c:pt>
                <c:pt idx="1330">
                  <c:v>4.88464E-5</c:v>
                </c:pt>
                <c:pt idx="1331">
                  <c:v>4.8958400000000002E-5</c:v>
                </c:pt>
                <c:pt idx="1332">
                  <c:v>4.9039899999999998E-5</c:v>
                </c:pt>
                <c:pt idx="1333">
                  <c:v>4.9143500000000001E-5</c:v>
                </c:pt>
                <c:pt idx="1334">
                  <c:v>4.9236300000000002E-5</c:v>
                </c:pt>
                <c:pt idx="1335">
                  <c:v>4.9329200000000002E-5</c:v>
                </c:pt>
                <c:pt idx="1336">
                  <c:v>4.9435999999999999E-5</c:v>
                </c:pt>
                <c:pt idx="1337">
                  <c:v>4.9530100000000002E-5</c:v>
                </c:pt>
                <c:pt idx="1338">
                  <c:v>4.9632699999999997E-5</c:v>
                </c:pt>
                <c:pt idx="1339">
                  <c:v>4.9728300000000003E-5</c:v>
                </c:pt>
                <c:pt idx="1340">
                  <c:v>4.9825099999999998E-5</c:v>
                </c:pt>
                <c:pt idx="1341">
                  <c:v>4.9931500000000001E-5</c:v>
                </c:pt>
                <c:pt idx="1342">
                  <c:v>5.00331E-5</c:v>
                </c:pt>
                <c:pt idx="1343">
                  <c:v>5.0138400000000001E-5</c:v>
                </c:pt>
                <c:pt idx="1344">
                  <c:v>5.0223899999999999E-5</c:v>
                </c:pt>
                <c:pt idx="1345">
                  <c:v>5.0319999999999999E-5</c:v>
                </c:pt>
                <c:pt idx="1346">
                  <c:v>5.0429500000000002E-5</c:v>
                </c:pt>
                <c:pt idx="1347">
                  <c:v>5.0522600000000003E-5</c:v>
                </c:pt>
                <c:pt idx="1348">
                  <c:v>5.0631699999999998E-5</c:v>
                </c:pt>
                <c:pt idx="1349">
                  <c:v>5.0733399999999998E-5</c:v>
                </c:pt>
                <c:pt idx="1350">
                  <c:v>5.0843200000000001E-5</c:v>
                </c:pt>
                <c:pt idx="1351">
                  <c:v>5.0942400000000002E-5</c:v>
                </c:pt>
                <c:pt idx="1352">
                  <c:v>5.1044300000000002E-5</c:v>
                </c:pt>
                <c:pt idx="1353">
                  <c:v>5.1147799999999998E-5</c:v>
                </c:pt>
                <c:pt idx="1354">
                  <c:v>5.12537E-5</c:v>
                </c:pt>
                <c:pt idx="1355">
                  <c:v>5.1359400000000002E-5</c:v>
                </c:pt>
                <c:pt idx="1356">
                  <c:v>5.1462000000000003E-5</c:v>
                </c:pt>
                <c:pt idx="1357">
                  <c:v>5.15752E-5</c:v>
                </c:pt>
                <c:pt idx="1358">
                  <c:v>5.1675799999999997E-5</c:v>
                </c:pt>
                <c:pt idx="1359">
                  <c:v>5.1786200000000002E-5</c:v>
                </c:pt>
                <c:pt idx="1360">
                  <c:v>5.18963E-5</c:v>
                </c:pt>
                <c:pt idx="1361">
                  <c:v>5.1995900000000001E-5</c:v>
                </c:pt>
                <c:pt idx="1362">
                  <c:v>5.2104200000000002E-5</c:v>
                </c:pt>
                <c:pt idx="1363">
                  <c:v>5.2222200000000003E-5</c:v>
                </c:pt>
                <c:pt idx="1364">
                  <c:v>5.2336799999999997E-5</c:v>
                </c:pt>
                <c:pt idx="1365">
                  <c:v>5.2461099999999998E-5</c:v>
                </c:pt>
                <c:pt idx="1366">
                  <c:v>5.2565699999999997E-5</c:v>
                </c:pt>
                <c:pt idx="1367">
                  <c:v>5.26753E-5</c:v>
                </c:pt>
                <c:pt idx="1368">
                  <c:v>5.2790600000000002E-5</c:v>
                </c:pt>
                <c:pt idx="1369">
                  <c:v>5.2902999999999998E-5</c:v>
                </c:pt>
                <c:pt idx="1370">
                  <c:v>5.30089E-5</c:v>
                </c:pt>
                <c:pt idx="1371">
                  <c:v>5.3135900000000001E-5</c:v>
                </c:pt>
                <c:pt idx="1372">
                  <c:v>5.3257500000000003E-5</c:v>
                </c:pt>
                <c:pt idx="1373">
                  <c:v>5.33703E-5</c:v>
                </c:pt>
                <c:pt idx="1374">
                  <c:v>5.3497800000000001E-5</c:v>
                </c:pt>
                <c:pt idx="1375">
                  <c:v>5.3611299999999999E-5</c:v>
                </c:pt>
                <c:pt idx="1376">
                  <c:v>5.3727899999999998E-5</c:v>
                </c:pt>
                <c:pt idx="1377">
                  <c:v>5.3863499999999997E-5</c:v>
                </c:pt>
                <c:pt idx="1378">
                  <c:v>5.3984499999999998E-5</c:v>
                </c:pt>
                <c:pt idx="1379">
                  <c:v>5.4109900000000002E-5</c:v>
                </c:pt>
                <c:pt idx="1380">
                  <c:v>5.4229900000000001E-5</c:v>
                </c:pt>
                <c:pt idx="1381">
                  <c:v>5.4366200000000001E-5</c:v>
                </c:pt>
                <c:pt idx="1382">
                  <c:v>5.4494499999999998E-5</c:v>
                </c:pt>
                <c:pt idx="1383">
                  <c:v>5.4613300000000001E-5</c:v>
                </c:pt>
                <c:pt idx="1384">
                  <c:v>5.4745199999999999E-5</c:v>
                </c:pt>
                <c:pt idx="1385">
                  <c:v>5.48693E-5</c:v>
                </c:pt>
                <c:pt idx="1386">
                  <c:v>5.4994200000000003E-5</c:v>
                </c:pt>
                <c:pt idx="1387">
                  <c:v>5.5118699999999998E-5</c:v>
                </c:pt>
                <c:pt idx="1388">
                  <c:v>5.5250900000000003E-5</c:v>
                </c:pt>
                <c:pt idx="1389">
                  <c:v>5.5383700000000003E-5</c:v>
                </c:pt>
                <c:pt idx="1390">
                  <c:v>5.55121E-5</c:v>
                </c:pt>
                <c:pt idx="1391">
                  <c:v>5.56482E-5</c:v>
                </c:pt>
                <c:pt idx="1392">
                  <c:v>5.57748E-5</c:v>
                </c:pt>
                <c:pt idx="1393">
                  <c:v>5.5912300000000003E-5</c:v>
                </c:pt>
                <c:pt idx="1394">
                  <c:v>5.6043299999999999E-5</c:v>
                </c:pt>
                <c:pt idx="1395">
                  <c:v>5.6173900000000001E-5</c:v>
                </c:pt>
                <c:pt idx="1396">
                  <c:v>5.6310000000000001E-5</c:v>
                </c:pt>
                <c:pt idx="1397">
                  <c:v>5.6438499999999998E-5</c:v>
                </c:pt>
                <c:pt idx="1398">
                  <c:v>5.6571599999999999E-5</c:v>
                </c:pt>
                <c:pt idx="1399">
                  <c:v>5.6693500000000002E-5</c:v>
                </c:pt>
                <c:pt idx="1400">
                  <c:v>5.6832800000000002E-5</c:v>
                </c:pt>
                <c:pt idx="1401">
                  <c:v>5.6969799999999998E-5</c:v>
                </c:pt>
                <c:pt idx="1402">
                  <c:v>5.7099599999999998E-5</c:v>
                </c:pt>
                <c:pt idx="1403">
                  <c:v>5.7235799999999998E-5</c:v>
                </c:pt>
                <c:pt idx="1404">
                  <c:v>5.7364700000000003E-5</c:v>
                </c:pt>
                <c:pt idx="1405">
                  <c:v>5.7493E-5</c:v>
                </c:pt>
                <c:pt idx="1406">
                  <c:v>5.7629E-5</c:v>
                </c:pt>
                <c:pt idx="1407">
                  <c:v>5.7754899999999998E-5</c:v>
                </c:pt>
                <c:pt idx="1408">
                  <c:v>5.7887000000000003E-5</c:v>
                </c:pt>
                <c:pt idx="1409">
                  <c:v>5.8022300000000002E-5</c:v>
                </c:pt>
                <c:pt idx="1410">
                  <c:v>5.8149700000000003E-5</c:v>
                </c:pt>
                <c:pt idx="1411">
                  <c:v>5.8288799999999997E-5</c:v>
                </c:pt>
                <c:pt idx="1412">
                  <c:v>5.8415699999999997E-5</c:v>
                </c:pt>
                <c:pt idx="1413">
                  <c:v>5.85531E-5</c:v>
                </c:pt>
                <c:pt idx="1414">
                  <c:v>5.8678899999999998E-5</c:v>
                </c:pt>
                <c:pt idx="1415">
                  <c:v>5.8805499999999998E-5</c:v>
                </c:pt>
                <c:pt idx="1416">
                  <c:v>5.8937999999999997E-5</c:v>
                </c:pt>
                <c:pt idx="1417">
                  <c:v>5.9072900000000002E-5</c:v>
                </c:pt>
                <c:pt idx="1418">
                  <c:v>5.9191499999999997E-5</c:v>
                </c:pt>
                <c:pt idx="1419">
                  <c:v>5.9310700000000001E-5</c:v>
                </c:pt>
                <c:pt idx="1420">
                  <c:v>5.9448599999999999E-5</c:v>
                </c:pt>
                <c:pt idx="1421">
                  <c:v>5.9580100000000002E-5</c:v>
                </c:pt>
                <c:pt idx="1422">
                  <c:v>5.9700500000000002E-5</c:v>
                </c:pt>
                <c:pt idx="1423">
                  <c:v>5.9839300000000002E-5</c:v>
                </c:pt>
                <c:pt idx="1424">
                  <c:v>5.9961499999999998E-5</c:v>
                </c:pt>
                <c:pt idx="1425">
                  <c:v>6.0096699999999997E-5</c:v>
                </c:pt>
                <c:pt idx="1426">
                  <c:v>6.0213000000000001E-5</c:v>
                </c:pt>
                <c:pt idx="1427">
                  <c:v>6.03424E-5</c:v>
                </c:pt>
                <c:pt idx="1428">
                  <c:v>6.0468099999999998E-5</c:v>
                </c:pt>
                <c:pt idx="1429">
                  <c:v>6.05957E-5</c:v>
                </c:pt>
                <c:pt idx="1430">
                  <c:v>6.0721599999999998E-5</c:v>
                </c:pt>
                <c:pt idx="1431">
                  <c:v>6.0844799999999997E-5</c:v>
                </c:pt>
                <c:pt idx="1432">
                  <c:v>6.09819E-5</c:v>
                </c:pt>
                <c:pt idx="1433">
                  <c:v>6.1091899999999997E-5</c:v>
                </c:pt>
                <c:pt idx="1434">
                  <c:v>6.1223399999999899E-5</c:v>
                </c:pt>
                <c:pt idx="1435">
                  <c:v>6.1359199999999899E-5</c:v>
                </c:pt>
                <c:pt idx="1436">
                  <c:v>6.1488200000000005E-5</c:v>
                </c:pt>
                <c:pt idx="1437">
                  <c:v>6.16034E-5</c:v>
                </c:pt>
                <c:pt idx="1438">
                  <c:v>6.1725500000000004E-5</c:v>
                </c:pt>
                <c:pt idx="1439">
                  <c:v>6.1868199999999998E-5</c:v>
                </c:pt>
                <c:pt idx="1440">
                  <c:v>6.1999699999999995E-5</c:v>
                </c:pt>
                <c:pt idx="1441">
                  <c:v>6.2123800000000003E-5</c:v>
                </c:pt>
                <c:pt idx="1442">
                  <c:v>6.2249000000000007E-5</c:v>
                </c:pt>
                <c:pt idx="1443">
                  <c:v>6.2376E-5</c:v>
                </c:pt>
                <c:pt idx="1444">
                  <c:v>6.2498900000000006E-5</c:v>
                </c:pt>
                <c:pt idx="1445">
                  <c:v>6.2632200000000007E-5</c:v>
                </c:pt>
                <c:pt idx="1446">
                  <c:v>6.2759899999999995E-5</c:v>
                </c:pt>
                <c:pt idx="1447">
                  <c:v>6.2892300000000001E-5</c:v>
                </c:pt>
                <c:pt idx="1448">
                  <c:v>6.3021099999999999E-5</c:v>
                </c:pt>
                <c:pt idx="1449">
                  <c:v>6.3152599999999996E-5</c:v>
                </c:pt>
                <c:pt idx="1450">
                  <c:v>6.3281000000000006E-5</c:v>
                </c:pt>
                <c:pt idx="1451">
                  <c:v>6.3415000000000002E-5</c:v>
                </c:pt>
                <c:pt idx="1452">
                  <c:v>6.3560399999999995E-5</c:v>
                </c:pt>
                <c:pt idx="1453">
                  <c:v>6.3686699999999995E-5</c:v>
                </c:pt>
                <c:pt idx="1454">
                  <c:v>6.3817000000000002E-5</c:v>
                </c:pt>
                <c:pt idx="1455">
                  <c:v>6.3953699999999997E-5</c:v>
                </c:pt>
                <c:pt idx="1456">
                  <c:v>6.4085100000000001E-5</c:v>
                </c:pt>
                <c:pt idx="1457">
                  <c:v>6.4221199999999899E-5</c:v>
                </c:pt>
                <c:pt idx="1458">
                  <c:v>6.4366899999999995E-5</c:v>
                </c:pt>
                <c:pt idx="1459">
                  <c:v>6.4501100000000005E-5</c:v>
                </c:pt>
                <c:pt idx="1460">
                  <c:v>6.4643100000000005E-5</c:v>
                </c:pt>
                <c:pt idx="1461">
                  <c:v>6.4778399999999996E-5</c:v>
                </c:pt>
                <c:pt idx="1462">
                  <c:v>6.4923899999999997E-5</c:v>
                </c:pt>
                <c:pt idx="1463">
                  <c:v>6.5058299999999899E-5</c:v>
                </c:pt>
                <c:pt idx="1464">
                  <c:v>6.5196800000000006E-5</c:v>
                </c:pt>
                <c:pt idx="1465">
                  <c:v>6.5348300000000006E-5</c:v>
                </c:pt>
                <c:pt idx="1466">
                  <c:v>6.54815E-5</c:v>
                </c:pt>
                <c:pt idx="1467">
                  <c:v>6.5624199999999899E-5</c:v>
                </c:pt>
                <c:pt idx="1468">
                  <c:v>6.5778200000000007E-5</c:v>
                </c:pt>
                <c:pt idx="1469">
                  <c:v>6.5910199999999998E-5</c:v>
                </c:pt>
                <c:pt idx="1470">
                  <c:v>6.6059199999999999E-5</c:v>
                </c:pt>
                <c:pt idx="1471">
                  <c:v>6.6206599999999997E-5</c:v>
                </c:pt>
                <c:pt idx="1472">
                  <c:v>6.6357499999999996E-5</c:v>
                </c:pt>
                <c:pt idx="1473">
                  <c:v>6.64984E-5</c:v>
                </c:pt>
                <c:pt idx="1474">
                  <c:v>6.6648000000000003E-5</c:v>
                </c:pt>
                <c:pt idx="1475">
                  <c:v>6.6801100000000007E-5</c:v>
                </c:pt>
                <c:pt idx="1476">
                  <c:v>6.6950499999999995E-5</c:v>
                </c:pt>
                <c:pt idx="1477">
                  <c:v>6.7103300000000005E-5</c:v>
                </c:pt>
                <c:pt idx="1478">
                  <c:v>6.7251700000000005E-5</c:v>
                </c:pt>
                <c:pt idx="1479">
                  <c:v>6.7410999999999995E-5</c:v>
                </c:pt>
                <c:pt idx="1480">
                  <c:v>6.7560900000000006E-5</c:v>
                </c:pt>
                <c:pt idx="1481">
                  <c:v>6.7723800000000004E-5</c:v>
                </c:pt>
                <c:pt idx="1482">
                  <c:v>6.7868799999999996E-5</c:v>
                </c:pt>
                <c:pt idx="1483">
                  <c:v>6.8021999999999899E-5</c:v>
                </c:pt>
                <c:pt idx="1484">
                  <c:v>6.8178300000000004E-5</c:v>
                </c:pt>
                <c:pt idx="1485">
                  <c:v>6.8347699999999996E-5</c:v>
                </c:pt>
                <c:pt idx="1486">
                  <c:v>6.8500100000000005E-5</c:v>
                </c:pt>
                <c:pt idx="1487">
                  <c:v>6.8653300000000002E-5</c:v>
                </c:pt>
                <c:pt idx="1488">
                  <c:v>6.8813300000000001E-5</c:v>
                </c:pt>
                <c:pt idx="1489">
                  <c:v>6.8972299999999997E-5</c:v>
                </c:pt>
                <c:pt idx="1490">
                  <c:v>6.9130900000000006E-5</c:v>
                </c:pt>
                <c:pt idx="1491">
                  <c:v>6.92922E-5</c:v>
                </c:pt>
                <c:pt idx="1492">
                  <c:v>6.9445100000000004E-5</c:v>
                </c:pt>
                <c:pt idx="1493">
                  <c:v>6.9608699999999996E-5</c:v>
                </c:pt>
                <c:pt idx="1494">
                  <c:v>6.9767199999999998E-5</c:v>
                </c:pt>
                <c:pt idx="1495">
                  <c:v>6.9935499999999995E-5</c:v>
                </c:pt>
                <c:pt idx="1496">
                  <c:v>7.0087700000000003E-5</c:v>
                </c:pt>
                <c:pt idx="1497">
                  <c:v>7.02469E-5</c:v>
                </c:pt>
                <c:pt idx="1498">
                  <c:v>7.0414199999999899E-5</c:v>
                </c:pt>
                <c:pt idx="1499">
                  <c:v>7.0574000000000006E-5</c:v>
                </c:pt>
                <c:pt idx="1500">
                  <c:v>7.0739699999999996E-5</c:v>
                </c:pt>
                <c:pt idx="1501">
                  <c:v>7.0887000000000001E-5</c:v>
                </c:pt>
                <c:pt idx="1502">
                  <c:v>7.1060899999999996E-5</c:v>
                </c:pt>
                <c:pt idx="1503">
                  <c:v>7.1206599999999997E-5</c:v>
                </c:pt>
                <c:pt idx="1504">
                  <c:v>7.1375E-5</c:v>
                </c:pt>
                <c:pt idx="1505">
                  <c:v>7.1524800000000003E-5</c:v>
                </c:pt>
                <c:pt idx="1506">
                  <c:v>7.1691899999999997E-5</c:v>
                </c:pt>
                <c:pt idx="1507">
                  <c:v>7.1852600000000004E-5</c:v>
                </c:pt>
                <c:pt idx="1508">
                  <c:v>7.2014299999999999E-5</c:v>
                </c:pt>
                <c:pt idx="1509">
                  <c:v>7.2165199999999998E-5</c:v>
                </c:pt>
                <c:pt idx="1510">
                  <c:v>7.2341400000000005E-5</c:v>
                </c:pt>
                <c:pt idx="1511">
                  <c:v>7.2492799999999998E-5</c:v>
                </c:pt>
                <c:pt idx="1512">
                  <c:v>7.26482E-5</c:v>
                </c:pt>
                <c:pt idx="1513">
                  <c:v>7.2812500000000001E-5</c:v>
                </c:pt>
                <c:pt idx="1514">
                  <c:v>7.2969699999999899E-5</c:v>
                </c:pt>
                <c:pt idx="1515">
                  <c:v>7.3124099999999898E-5</c:v>
                </c:pt>
                <c:pt idx="1516">
                  <c:v>7.32852999999999E-5</c:v>
                </c:pt>
                <c:pt idx="1517">
                  <c:v>7.3438500000000005E-5</c:v>
                </c:pt>
                <c:pt idx="1518">
                  <c:v>7.3597199999999899E-5</c:v>
                </c:pt>
                <c:pt idx="1519">
                  <c:v>7.3754499999999898E-5</c:v>
                </c:pt>
                <c:pt idx="1520">
                  <c:v>7.3910699999999997E-5</c:v>
                </c:pt>
                <c:pt idx="1521">
                  <c:v>7.4069700000000007E-5</c:v>
                </c:pt>
                <c:pt idx="1522">
                  <c:v>7.4220600000000006E-5</c:v>
                </c:pt>
                <c:pt idx="1523">
                  <c:v>7.4377399999999997E-5</c:v>
                </c:pt>
                <c:pt idx="1524">
                  <c:v>7.4529000000000004E-5</c:v>
                </c:pt>
                <c:pt idx="1525">
                  <c:v>7.4675699999999899E-5</c:v>
                </c:pt>
                <c:pt idx="1526">
                  <c:v>7.4834599999999997E-5</c:v>
                </c:pt>
                <c:pt idx="1527">
                  <c:v>7.50032E-5</c:v>
                </c:pt>
                <c:pt idx="1528">
                  <c:v>7.51483E-5</c:v>
                </c:pt>
                <c:pt idx="1529">
                  <c:v>7.5294600000000002E-5</c:v>
                </c:pt>
                <c:pt idx="1530">
                  <c:v>7.5455600000000003E-5</c:v>
                </c:pt>
                <c:pt idx="1531">
                  <c:v>7.56024E-5</c:v>
                </c:pt>
                <c:pt idx="1532">
                  <c:v>7.5762500000000005E-5</c:v>
                </c:pt>
                <c:pt idx="1533">
                  <c:v>7.5929199999999998E-5</c:v>
                </c:pt>
                <c:pt idx="1534">
                  <c:v>7.6074299999999998E-5</c:v>
                </c:pt>
                <c:pt idx="1535">
                  <c:v>7.6224799999999996E-5</c:v>
                </c:pt>
                <c:pt idx="1536">
                  <c:v>7.63752E-5</c:v>
                </c:pt>
                <c:pt idx="1537">
                  <c:v>7.65325E-5</c:v>
                </c:pt>
                <c:pt idx="1538">
                  <c:v>7.66842E-5</c:v>
                </c:pt>
                <c:pt idx="1539">
                  <c:v>7.6837199999999997E-5</c:v>
                </c:pt>
                <c:pt idx="1540">
                  <c:v>7.69872E-5</c:v>
                </c:pt>
                <c:pt idx="1541">
                  <c:v>7.7153300000000005E-5</c:v>
                </c:pt>
                <c:pt idx="1542">
                  <c:v>7.7290499999999995E-5</c:v>
                </c:pt>
                <c:pt idx="1543">
                  <c:v>7.7459000000000005E-5</c:v>
                </c:pt>
                <c:pt idx="1544">
                  <c:v>7.7611899999999995E-5</c:v>
                </c:pt>
                <c:pt idx="1545">
                  <c:v>7.7772400000000001E-5</c:v>
                </c:pt>
                <c:pt idx="1546">
                  <c:v>7.7928299999999997E-5</c:v>
                </c:pt>
                <c:pt idx="1547">
                  <c:v>7.8084999999999995E-5</c:v>
                </c:pt>
                <c:pt idx="1548">
                  <c:v>7.8255299999999996E-5</c:v>
                </c:pt>
                <c:pt idx="1549">
                  <c:v>7.8418100000000001E-5</c:v>
                </c:pt>
                <c:pt idx="1550">
                  <c:v>7.8557699999999995E-5</c:v>
                </c:pt>
                <c:pt idx="1551">
                  <c:v>7.8725699999999997E-5</c:v>
                </c:pt>
                <c:pt idx="1552">
                  <c:v>7.8876700000000003E-5</c:v>
                </c:pt>
                <c:pt idx="1553">
                  <c:v>7.9044700000000006E-5</c:v>
                </c:pt>
                <c:pt idx="1554">
                  <c:v>7.9202299999999999E-5</c:v>
                </c:pt>
                <c:pt idx="1555">
                  <c:v>7.9368400000000004E-5</c:v>
                </c:pt>
                <c:pt idx="1556">
                  <c:v>7.9532300000000004E-5</c:v>
                </c:pt>
                <c:pt idx="1557">
                  <c:v>7.9706699999999899E-5</c:v>
                </c:pt>
                <c:pt idx="1558">
                  <c:v>7.9866599999999999E-5</c:v>
                </c:pt>
                <c:pt idx="1559">
                  <c:v>8.0027500000000006E-5</c:v>
                </c:pt>
                <c:pt idx="1560">
                  <c:v>8.0200700000000006E-5</c:v>
                </c:pt>
                <c:pt idx="1561">
                  <c:v>8.0349600000000001E-5</c:v>
                </c:pt>
                <c:pt idx="1562">
                  <c:v>8.0542099999999996E-5</c:v>
                </c:pt>
                <c:pt idx="1563">
                  <c:v>8.0702000000000001E-5</c:v>
                </c:pt>
                <c:pt idx="1564">
                  <c:v>8.0873199999999997E-5</c:v>
                </c:pt>
                <c:pt idx="1565">
                  <c:v>8.10445E-5</c:v>
                </c:pt>
                <c:pt idx="1566">
                  <c:v>8.1200199999999995E-5</c:v>
                </c:pt>
                <c:pt idx="1567">
                  <c:v>8.1374399999999998E-5</c:v>
                </c:pt>
                <c:pt idx="1568">
                  <c:v>8.1549499999999996E-5</c:v>
                </c:pt>
                <c:pt idx="1569">
                  <c:v>8.1756500000000002E-5</c:v>
                </c:pt>
                <c:pt idx="1570">
                  <c:v>8.1919100000000007E-5</c:v>
                </c:pt>
                <c:pt idx="1571">
                  <c:v>8.21139E-5</c:v>
                </c:pt>
                <c:pt idx="1572">
                  <c:v>8.2292600000000006E-5</c:v>
                </c:pt>
                <c:pt idx="1573">
                  <c:v>8.2457899999999995E-5</c:v>
                </c:pt>
                <c:pt idx="1574">
                  <c:v>8.2632600000000006E-5</c:v>
                </c:pt>
                <c:pt idx="1575">
                  <c:v>8.2815800000000001E-5</c:v>
                </c:pt>
                <c:pt idx="1576">
                  <c:v>8.2996800000000005E-5</c:v>
                </c:pt>
                <c:pt idx="1577">
                  <c:v>8.3172900000000005E-5</c:v>
                </c:pt>
                <c:pt idx="1578">
                  <c:v>8.33718E-5</c:v>
                </c:pt>
                <c:pt idx="1579">
                  <c:v>8.3545200000000001E-5</c:v>
                </c:pt>
                <c:pt idx="1580">
                  <c:v>8.3732699999999999E-5</c:v>
                </c:pt>
                <c:pt idx="1581">
                  <c:v>8.3911499999999998E-5</c:v>
                </c:pt>
                <c:pt idx="1582">
                  <c:v>8.4096200000000003E-5</c:v>
                </c:pt>
                <c:pt idx="1583">
                  <c:v>8.4285100000000004E-5</c:v>
                </c:pt>
                <c:pt idx="1584">
                  <c:v>8.4472E-5</c:v>
                </c:pt>
                <c:pt idx="1585">
                  <c:v>8.4645299999999899E-5</c:v>
                </c:pt>
                <c:pt idx="1586">
                  <c:v>8.4838899999999998E-5</c:v>
                </c:pt>
                <c:pt idx="1587">
                  <c:v>8.5026399999999996E-5</c:v>
                </c:pt>
                <c:pt idx="1588">
                  <c:v>8.5195600000000001E-5</c:v>
                </c:pt>
                <c:pt idx="1589">
                  <c:v>8.5381400000000002E-5</c:v>
                </c:pt>
                <c:pt idx="1590">
                  <c:v>8.5565100000000005E-5</c:v>
                </c:pt>
                <c:pt idx="1591">
                  <c:v>8.5756799999999999E-5</c:v>
                </c:pt>
                <c:pt idx="1592">
                  <c:v>8.5926299999999998E-5</c:v>
                </c:pt>
                <c:pt idx="1593">
                  <c:v>8.6106799999999899E-5</c:v>
                </c:pt>
                <c:pt idx="1594">
                  <c:v>8.6290499999999997E-5</c:v>
                </c:pt>
                <c:pt idx="1595">
                  <c:v>8.6481400000000002E-5</c:v>
                </c:pt>
                <c:pt idx="1596">
                  <c:v>8.6668600000000006E-5</c:v>
                </c:pt>
                <c:pt idx="1597">
                  <c:v>8.6855599999999996E-5</c:v>
                </c:pt>
                <c:pt idx="1598">
                  <c:v>8.7037600000000002E-5</c:v>
                </c:pt>
                <c:pt idx="1599">
                  <c:v>8.7207999999999996E-5</c:v>
                </c:pt>
                <c:pt idx="1600">
                  <c:v>8.7390000000000002E-5</c:v>
                </c:pt>
                <c:pt idx="1601">
                  <c:v>8.7588699999999997E-5</c:v>
                </c:pt>
                <c:pt idx="1602">
                  <c:v>8.7760400000000001E-5</c:v>
                </c:pt>
                <c:pt idx="1603">
                  <c:v>8.79454E-5</c:v>
                </c:pt>
                <c:pt idx="1604">
                  <c:v>8.8122300000000002E-5</c:v>
                </c:pt>
                <c:pt idx="1605">
                  <c:v>8.8298600000000002E-5</c:v>
                </c:pt>
                <c:pt idx="1606">
                  <c:v>8.8478099999999996E-5</c:v>
                </c:pt>
                <c:pt idx="1607">
                  <c:v>8.8654300000000003E-5</c:v>
                </c:pt>
                <c:pt idx="1608">
                  <c:v>8.8841300000000006E-5</c:v>
                </c:pt>
                <c:pt idx="1609">
                  <c:v>8.9019100000000003E-5</c:v>
                </c:pt>
                <c:pt idx="1610">
                  <c:v>8.9187700000000007E-5</c:v>
                </c:pt>
                <c:pt idx="1611">
                  <c:v>8.9373899999999995E-5</c:v>
                </c:pt>
                <c:pt idx="1612">
                  <c:v>8.9549999999999995E-5</c:v>
                </c:pt>
                <c:pt idx="1613">
                  <c:v>8.97285E-5</c:v>
                </c:pt>
                <c:pt idx="1614">
                  <c:v>8.9895099999999999E-5</c:v>
                </c:pt>
                <c:pt idx="1615">
                  <c:v>9.0084299999999899E-5</c:v>
                </c:pt>
                <c:pt idx="1616">
                  <c:v>9.0239200000000002E-5</c:v>
                </c:pt>
                <c:pt idx="1617">
                  <c:v>9.04178E-5</c:v>
                </c:pt>
                <c:pt idx="1618">
                  <c:v>9.0588999999999996E-5</c:v>
                </c:pt>
                <c:pt idx="1619">
                  <c:v>9.0779200000000007E-5</c:v>
                </c:pt>
                <c:pt idx="1620">
                  <c:v>9.0953199999999995E-5</c:v>
                </c:pt>
                <c:pt idx="1621">
                  <c:v>9.1137200000000006E-5</c:v>
                </c:pt>
                <c:pt idx="1622">
                  <c:v>9.1305399999999995E-5</c:v>
                </c:pt>
                <c:pt idx="1623">
                  <c:v>9.1486399999999999E-5</c:v>
                </c:pt>
                <c:pt idx="1624">
                  <c:v>9.1645599999999995E-5</c:v>
                </c:pt>
                <c:pt idx="1625">
                  <c:v>9.1823099999999998E-5</c:v>
                </c:pt>
                <c:pt idx="1626">
                  <c:v>9.1999599999999999E-5</c:v>
                </c:pt>
                <c:pt idx="1627">
                  <c:v>9.2170399999999899E-5</c:v>
                </c:pt>
                <c:pt idx="1628">
                  <c:v>9.2347800000000004E-5</c:v>
                </c:pt>
                <c:pt idx="1629">
                  <c:v>9.2515400000000005E-5</c:v>
                </c:pt>
                <c:pt idx="1630">
                  <c:v>9.2697700000000005E-5</c:v>
                </c:pt>
                <c:pt idx="1631">
                  <c:v>9.2868599999999899E-5</c:v>
                </c:pt>
                <c:pt idx="1632">
                  <c:v>9.3042300000000002E-5</c:v>
                </c:pt>
                <c:pt idx="1633">
                  <c:v>9.3221700000000002E-5</c:v>
                </c:pt>
                <c:pt idx="1634">
                  <c:v>9.3381200000000006E-5</c:v>
                </c:pt>
                <c:pt idx="1635">
                  <c:v>9.3556500000000005E-5</c:v>
                </c:pt>
                <c:pt idx="1636">
                  <c:v>9.3743200000000001E-5</c:v>
                </c:pt>
                <c:pt idx="1637">
                  <c:v>9.3908799999999998E-5</c:v>
                </c:pt>
                <c:pt idx="1638">
                  <c:v>9.4080100000000001E-5</c:v>
                </c:pt>
                <c:pt idx="1639">
                  <c:v>9.4250600000000002E-5</c:v>
                </c:pt>
                <c:pt idx="1640">
                  <c:v>9.4427599999999997E-5</c:v>
                </c:pt>
                <c:pt idx="1641">
                  <c:v>9.4601199999999998E-5</c:v>
                </c:pt>
                <c:pt idx="1642">
                  <c:v>9.4776499999999996E-5</c:v>
                </c:pt>
                <c:pt idx="1643">
                  <c:v>9.4951200000000007E-5</c:v>
                </c:pt>
                <c:pt idx="1644">
                  <c:v>9.5128400000000002E-5</c:v>
                </c:pt>
                <c:pt idx="1645">
                  <c:v>9.5299900000000006E-5</c:v>
                </c:pt>
                <c:pt idx="1646">
                  <c:v>9.5472399999999998E-5</c:v>
                </c:pt>
                <c:pt idx="1647">
                  <c:v>9.5650999999999996E-5</c:v>
                </c:pt>
                <c:pt idx="1648">
                  <c:v>9.5826400000000001E-5</c:v>
                </c:pt>
                <c:pt idx="1649">
                  <c:v>9.5995200000000005E-5</c:v>
                </c:pt>
                <c:pt idx="1650">
                  <c:v>9.6179400000000003E-5</c:v>
                </c:pt>
                <c:pt idx="1651">
                  <c:v>9.6362100000000004E-5</c:v>
                </c:pt>
                <c:pt idx="1652">
                  <c:v>9.6524899999999995E-5</c:v>
                </c:pt>
                <c:pt idx="1653">
                  <c:v>9.6700999999999995E-5</c:v>
                </c:pt>
                <c:pt idx="1654">
                  <c:v>9.6884899999999998E-5</c:v>
                </c:pt>
                <c:pt idx="1655">
                  <c:v>9.7060399999999997E-5</c:v>
                </c:pt>
                <c:pt idx="1656">
                  <c:v>9.7230899999999998E-5</c:v>
                </c:pt>
                <c:pt idx="1657">
                  <c:v>9.7401300000000005E-5</c:v>
                </c:pt>
                <c:pt idx="1658">
                  <c:v>9.7574100000000005E-5</c:v>
                </c:pt>
                <c:pt idx="1659">
                  <c:v>9.7760300000000007E-5</c:v>
                </c:pt>
                <c:pt idx="1660">
                  <c:v>9.7926700000000006E-5</c:v>
                </c:pt>
                <c:pt idx="1661">
                  <c:v>9.8102099999999997E-5</c:v>
                </c:pt>
                <c:pt idx="1662">
                  <c:v>9.8286000000000001E-5</c:v>
                </c:pt>
                <c:pt idx="1663">
                  <c:v>9.8456799999999996E-5</c:v>
                </c:pt>
                <c:pt idx="1664">
                  <c:v>9.8625500000000006E-5</c:v>
                </c:pt>
                <c:pt idx="1665">
                  <c:v>9.8818200000000002E-5</c:v>
                </c:pt>
                <c:pt idx="1666">
                  <c:v>9.8975599999999995E-5</c:v>
                </c:pt>
                <c:pt idx="1667">
                  <c:v>9.9155100000000002E-5</c:v>
                </c:pt>
                <c:pt idx="1668">
                  <c:v>9.93153999999999E-5</c:v>
                </c:pt>
                <c:pt idx="1669">
                  <c:v>9.94941E-5</c:v>
                </c:pt>
                <c:pt idx="1670">
                  <c:v>9.9677600000000003E-5</c:v>
                </c:pt>
                <c:pt idx="1671">
                  <c:v>9.9842399999999998E-5</c:v>
                </c:pt>
                <c:pt idx="1672" formatCode="General">
                  <c:v>1.0001999999999999E-4</c:v>
                </c:pt>
                <c:pt idx="1673" formatCode="General">
                  <c:v>1.00196E-4</c:v>
                </c:pt>
                <c:pt idx="1674" formatCode="General">
                  <c:v>1.0035999999999999E-4</c:v>
                </c:pt>
                <c:pt idx="1675" formatCode="General">
                  <c:v>1.0055700000000001E-4</c:v>
                </c:pt>
                <c:pt idx="1676" formatCode="General">
                  <c:v>1.00725E-4</c:v>
                </c:pt>
                <c:pt idx="1677" formatCode="General">
                  <c:v>1.00899E-4</c:v>
                </c:pt>
                <c:pt idx="1678" formatCode="General">
                  <c:v>1.01073E-4</c:v>
                </c:pt>
                <c:pt idx="1679" formatCode="General">
                  <c:v>1.0124399999999999E-4</c:v>
                </c:pt>
                <c:pt idx="1680" formatCode="General">
                  <c:v>1.0141699999999999E-4</c:v>
                </c:pt>
                <c:pt idx="1681" formatCode="General">
                  <c:v>1.0159500000000001E-4</c:v>
                </c:pt>
                <c:pt idx="1682" formatCode="General">
                  <c:v>1.0177E-4</c:v>
                </c:pt>
                <c:pt idx="1683" formatCode="General">
                  <c:v>1.0192999999999999E-4</c:v>
                </c:pt>
                <c:pt idx="1684" formatCode="General">
                  <c:v>1.02129E-4</c:v>
                </c:pt>
                <c:pt idx="1685" formatCode="General">
                  <c:v>1.02297E-4</c:v>
                </c:pt>
                <c:pt idx="1686" formatCode="General">
                  <c:v>1.02478E-4</c:v>
                </c:pt>
                <c:pt idx="1687" formatCode="General">
                  <c:v>1.0265E-4</c:v>
                </c:pt>
                <c:pt idx="1688" formatCode="General">
                  <c:v>1.02821E-4</c:v>
                </c:pt>
                <c:pt idx="1689" formatCode="General">
                  <c:v>1.0299800000000001E-4</c:v>
                </c:pt>
                <c:pt idx="1690" formatCode="General">
                  <c:v>1.03186E-4</c:v>
                </c:pt>
                <c:pt idx="1691" formatCode="General">
                  <c:v>1.03352E-4</c:v>
                </c:pt>
                <c:pt idx="1692" formatCode="General">
                  <c:v>1.03532E-4</c:v>
                </c:pt>
                <c:pt idx="1693" formatCode="General">
                  <c:v>1.03717E-4</c:v>
                </c:pt>
                <c:pt idx="1694" formatCode="General">
                  <c:v>1.03899E-4</c:v>
                </c:pt>
                <c:pt idx="1695" formatCode="General">
                  <c:v>1.04078E-4</c:v>
                </c:pt>
                <c:pt idx="1696" formatCode="General">
                  <c:v>1.04246E-4</c:v>
                </c:pt>
                <c:pt idx="1697" formatCode="General">
                  <c:v>1.0443299999999999E-4</c:v>
                </c:pt>
                <c:pt idx="1698" formatCode="General">
                  <c:v>1.04617E-4</c:v>
                </c:pt>
                <c:pt idx="1699" formatCode="General">
                  <c:v>1.04805E-4</c:v>
                </c:pt>
                <c:pt idx="1700" formatCode="General">
                  <c:v>1.0498800000000001E-4</c:v>
                </c:pt>
                <c:pt idx="1701" formatCode="General">
                  <c:v>1.05176E-4</c:v>
                </c:pt>
                <c:pt idx="1702" formatCode="General">
                  <c:v>1.0535E-4</c:v>
                </c:pt>
                <c:pt idx="1703" formatCode="General">
                  <c:v>1.05546E-4</c:v>
                </c:pt>
                <c:pt idx="1704" formatCode="General">
                  <c:v>1.05723E-4</c:v>
                </c:pt>
                <c:pt idx="1705" formatCode="General">
                  <c:v>1.05908E-4</c:v>
                </c:pt>
                <c:pt idx="1706" formatCode="General">
                  <c:v>1.0609500000000001E-4</c:v>
                </c:pt>
                <c:pt idx="1707" formatCode="General">
                  <c:v>1.06284E-4</c:v>
                </c:pt>
                <c:pt idx="1708" formatCode="General">
                  <c:v>1.06481E-4</c:v>
                </c:pt>
                <c:pt idx="1709" formatCode="General">
                  <c:v>1.06668E-4</c:v>
                </c:pt>
                <c:pt idx="1710" formatCode="General">
                  <c:v>1.06858E-4</c:v>
                </c:pt>
                <c:pt idx="1711" formatCode="General">
                  <c:v>1.07042E-4</c:v>
                </c:pt>
                <c:pt idx="1712" formatCode="General">
                  <c:v>1.07243E-4</c:v>
                </c:pt>
                <c:pt idx="1713" formatCode="General">
                  <c:v>1.07429E-4</c:v>
                </c:pt>
                <c:pt idx="1714" formatCode="General">
                  <c:v>1.0761500000000001E-4</c:v>
                </c:pt>
                <c:pt idx="1715" formatCode="General">
                  <c:v>1.07808E-4</c:v>
                </c:pt>
                <c:pt idx="1716" formatCode="General">
                  <c:v>1.07997E-4</c:v>
                </c:pt>
                <c:pt idx="1717" formatCode="General">
                  <c:v>1.08211E-4</c:v>
                </c:pt>
                <c:pt idx="1718" formatCode="General">
                  <c:v>1.08398E-4</c:v>
                </c:pt>
                <c:pt idx="1719" formatCode="General">
                  <c:v>1.08607E-4</c:v>
                </c:pt>
                <c:pt idx="1720" formatCode="General">
                  <c:v>1.08789E-4</c:v>
                </c:pt>
                <c:pt idx="1721" formatCode="General">
                  <c:v>1.08989E-4</c:v>
                </c:pt>
                <c:pt idx="1722" formatCode="General">
                  <c:v>1.0919199999999999E-4</c:v>
                </c:pt>
                <c:pt idx="1723" formatCode="General">
                  <c:v>1.09392E-4</c:v>
                </c:pt>
                <c:pt idx="1724" formatCode="General">
                  <c:v>1.09603E-4</c:v>
                </c:pt>
                <c:pt idx="1725" formatCode="General">
                  <c:v>1.0980300000000001E-4</c:v>
                </c:pt>
                <c:pt idx="1726" formatCode="General">
                  <c:v>1.09999E-4</c:v>
                </c:pt>
                <c:pt idx="1727" formatCode="General">
                  <c:v>1.10208E-4</c:v>
                </c:pt>
                <c:pt idx="1728" formatCode="General">
                  <c:v>1.10419E-4</c:v>
                </c:pt>
                <c:pt idx="1729" formatCode="General">
                  <c:v>1.10635E-4</c:v>
                </c:pt>
                <c:pt idx="1730" formatCode="General">
                  <c:v>1.10834E-4</c:v>
                </c:pt>
                <c:pt idx="1731" formatCode="General">
                  <c:v>1.11044E-4</c:v>
                </c:pt>
                <c:pt idx="1732" formatCode="General">
                  <c:v>1.1126200000000001E-4</c:v>
                </c:pt>
                <c:pt idx="1733" formatCode="General">
                  <c:v>1.11463E-4</c:v>
                </c:pt>
                <c:pt idx="1734" formatCode="General">
                  <c:v>1.11678E-4</c:v>
                </c:pt>
                <c:pt idx="1735" formatCode="General">
                  <c:v>1.1189200000000001E-4</c:v>
                </c:pt>
                <c:pt idx="1736" formatCode="General">
                  <c:v>1.1212E-4</c:v>
                </c:pt>
                <c:pt idx="1737" formatCode="General">
                  <c:v>1.12321E-4</c:v>
                </c:pt>
                <c:pt idx="1738" formatCode="General">
                  <c:v>1.12538E-4</c:v>
                </c:pt>
                <c:pt idx="1739" formatCode="General">
                  <c:v>1.12756E-4</c:v>
                </c:pt>
                <c:pt idx="1740" formatCode="General">
                  <c:v>1.1299200000000001E-4</c:v>
                </c:pt>
                <c:pt idx="1741" formatCode="General">
                  <c:v>1.132E-4</c:v>
                </c:pt>
                <c:pt idx="1742" formatCode="General">
                  <c:v>1.13417E-4</c:v>
                </c:pt>
                <c:pt idx="1743" formatCode="General">
                  <c:v>1.1365400000000001E-4</c:v>
                </c:pt>
                <c:pt idx="1744" formatCode="General">
                  <c:v>1.13867E-4</c:v>
                </c:pt>
                <c:pt idx="1745" formatCode="General">
                  <c:v>1.14104E-4</c:v>
                </c:pt>
                <c:pt idx="1746" formatCode="General">
                  <c:v>1.14325E-4</c:v>
                </c:pt>
                <c:pt idx="1747" formatCode="General">
                  <c:v>1.14545E-4</c:v>
                </c:pt>
                <c:pt idx="1748" formatCode="General">
                  <c:v>1.14774E-4</c:v>
                </c:pt>
                <c:pt idx="1749" formatCode="General">
                  <c:v>1.1500700000000001E-4</c:v>
                </c:pt>
                <c:pt idx="1750" formatCode="General">
                  <c:v>1.15238E-4</c:v>
                </c:pt>
                <c:pt idx="1751" formatCode="General">
                  <c:v>1.1546500000000001E-4</c:v>
                </c:pt>
                <c:pt idx="1752" formatCode="General">
                  <c:v>1.15697E-4</c:v>
                </c:pt>
                <c:pt idx="1753" formatCode="General">
                  <c:v>1.15933E-4</c:v>
                </c:pt>
                <c:pt idx="1754" formatCode="General">
                  <c:v>1.16166E-4</c:v>
                </c:pt>
                <c:pt idx="1755" formatCode="General">
                  <c:v>1.1639200000000001E-4</c:v>
                </c:pt>
                <c:pt idx="1756" formatCode="General">
                  <c:v>1.1662700000000001E-4</c:v>
                </c:pt>
                <c:pt idx="1757" formatCode="General">
                  <c:v>1.16864E-4</c:v>
                </c:pt>
                <c:pt idx="1758" formatCode="General">
                  <c:v>1.17095E-4</c:v>
                </c:pt>
                <c:pt idx="1759" formatCode="General">
                  <c:v>1.17337E-4</c:v>
                </c:pt>
                <c:pt idx="1760" formatCode="General">
                  <c:v>1.17574E-4</c:v>
                </c:pt>
                <c:pt idx="1761" formatCode="General">
                  <c:v>1.17812E-4</c:v>
                </c:pt>
                <c:pt idx="1762" formatCode="General">
                  <c:v>1.1805400000000001E-4</c:v>
                </c:pt>
                <c:pt idx="1763" formatCode="General">
                  <c:v>1.18292E-4</c:v>
                </c:pt>
                <c:pt idx="1764" formatCode="General">
                  <c:v>1.1853000000000001E-4</c:v>
                </c:pt>
                <c:pt idx="1765" formatCode="General">
                  <c:v>1.18763E-4</c:v>
                </c:pt>
                <c:pt idx="1766" formatCode="General">
                  <c:v>1.19008E-4</c:v>
                </c:pt>
                <c:pt idx="1767" formatCode="General">
                  <c:v>1.1924199999999999E-4</c:v>
                </c:pt>
                <c:pt idx="1768" formatCode="General">
                  <c:v>1.19485E-4</c:v>
                </c:pt>
                <c:pt idx="1769" formatCode="General">
                  <c:v>1.1972900000000001E-4</c:v>
                </c:pt>
                <c:pt idx="1770" formatCode="General">
                  <c:v>1.1996400000000001E-4</c:v>
                </c:pt>
                <c:pt idx="1771" formatCode="General">
                  <c:v>1.20219E-4</c:v>
                </c:pt>
                <c:pt idx="1772" formatCode="General">
                  <c:v>1.20461E-4</c:v>
                </c:pt>
                <c:pt idx="1773" formatCode="General">
                  <c:v>1.20702E-4</c:v>
                </c:pt>
                <c:pt idx="1774" formatCode="General">
                  <c:v>1.20952E-4</c:v>
                </c:pt>
                <c:pt idx="1775" formatCode="General">
                  <c:v>1.21205E-4</c:v>
                </c:pt>
                <c:pt idx="1776" formatCode="General">
                  <c:v>1.21438E-4</c:v>
                </c:pt>
                <c:pt idx="1777" formatCode="General">
                  <c:v>1.21698E-4</c:v>
                </c:pt>
                <c:pt idx="1778" formatCode="General">
                  <c:v>1.21951E-4</c:v>
                </c:pt>
                <c:pt idx="1779" formatCode="General">
                  <c:v>1.2219600000000001E-4</c:v>
                </c:pt>
                <c:pt idx="1780" formatCode="General">
                  <c:v>1.2244299999999999E-4</c:v>
                </c:pt>
                <c:pt idx="1781" formatCode="General">
                  <c:v>1.227E-4</c:v>
                </c:pt>
                <c:pt idx="1782" formatCode="General">
                  <c:v>1.2295399999999999E-4</c:v>
                </c:pt>
                <c:pt idx="1783" formatCode="General">
                  <c:v>1.2320399999999999E-4</c:v>
                </c:pt>
                <c:pt idx="1784" formatCode="General">
                  <c:v>1.23461E-4</c:v>
                </c:pt>
                <c:pt idx="1785" formatCode="General">
                  <c:v>1.2370799999999999E-4</c:v>
                </c:pt>
                <c:pt idx="1786" formatCode="General">
                  <c:v>1.2396999999999999E-4</c:v>
                </c:pt>
                <c:pt idx="1787" formatCode="General">
                  <c:v>1.2421099999999999E-4</c:v>
                </c:pt>
                <c:pt idx="1788" formatCode="General">
                  <c:v>1.2448E-4</c:v>
                </c:pt>
                <c:pt idx="1789" formatCode="General">
                  <c:v>1.2472399999999999E-4</c:v>
                </c:pt>
                <c:pt idx="1790" formatCode="General">
                  <c:v>1.2498899999999999E-4</c:v>
                </c:pt>
                <c:pt idx="1791" formatCode="General">
                  <c:v>1.25246E-4</c:v>
                </c:pt>
                <c:pt idx="1792" formatCode="General">
                  <c:v>1.2552E-4</c:v>
                </c:pt>
                <c:pt idx="1793" formatCode="General">
                  <c:v>1.25776E-4</c:v>
                </c:pt>
                <c:pt idx="1794" formatCode="General">
                  <c:v>1.2603199999999999E-4</c:v>
                </c:pt>
                <c:pt idx="1795" formatCode="General">
                  <c:v>1.2629199999999999E-4</c:v>
                </c:pt>
                <c:pt idx="1796" formatCode="General">
                  <c:v>1.2655300000000001E-4</c:v>
                </c:pt>
                <c:pt idx="1797" formatCode="General">
                  <c:v>1.26828E-4</c:v>
                </c:pt>
                <c:pt idx="1798" formatCode="General">
                  <c:v>1.27088E-4</c:v>
                </c:pt>
                <c:pt idx="1799" formatCode="General">
                  <c:v>1.2734500000000001E-4</c:v>
                </c:pt>
                <c:pt idx="1800" formatCode="General">
                  <c:v>1.2761599999999999E-4</c:v>
                </c:pt>
                <c:pt idx="1801" formatCode="General">
                  <c:v>1.27892E-4</c:v>
                </c:pt>
                <c:pt idx="1802" formatCode="General">
                  <c:v>1.2814900000000001E-4</c:v>
                </c:pt>
                <c:pt idx="1803" formatCode="General">
                  <c:v>1.28431E-4</c:v>
                </c:pt>
                <c:pt idx="1804" formatCode="General">
                  <c:v>1.2870199999999999E-4</c:v>
                </c:pt>
                <c:pt idx="1805" formatCode="General">
                  <c:v>1.28956E-4</c:v>
                </c:pt>
                <c:pt idx="1806" formatCode="General">
                  <c:v>1.2923599999999999E-4</c:v>
                </c:pt>
                <c:pt idx="1807" formatCode="General">
                  <c:v>1.2950900000000001E-4</c:v>
                </c:pt>
                <c:pt idx="1808" formatCode="General">
                  <c:v>1.29784E-4</c:v>
                </c:pt>
                <c:pt idx="1809" formatCode="General">
                  <c:v>1.30059E-4</c:v>
                </c:pt>
                <c:pt idx="1810" formatCode="General">
                  <c:v>1.30319E-4</c:v>
                </c:pt>
                <c:pt idx="1811" formatCode="General">
                  <c:v>1.3059599999999999E-4</c:v>
                </c:pt>
                <c:pt idx="1812" formatCode="General">
                  <c:v>1.30865E-4</c:v>
                </c:pt>
                <c:pt idx="1813" formatCode="General">
                  <c:v>1.3114499999999999E-4</c:v>
                </c:pt>
                <c:pt idx="1814" formatCode="General">
                  <c:v>1.31426E-4</c:v>
                </c:pt>
                <c:pt idx="1815" formatCode="General">
                  <c:v>1.31698E-4</c:v>
                </c:pt>
                <c:pt idx="1816" formatCode="General">
                  <c:v>1.3196700000000001E-4</c:v>
                </c:pt>
                <c:pt idx="1817" formatCode="General">
                  <c:v>1.3223999999999999E-4</c:v>
                </c:pt>
                <c:pt idx="1818" formatCode="General">
                  <c:v>1.3252000000000001E-4</c:v>
                </c:pt>
                <c:pt idx="1819" formatCode="General">
                  <c:v>1.3281100000000001E-4</c:v>
                </c:pt>
                <c:pt idx="1820" formatCode="General">
                  <c:v>1.3306700000000001E-4</c:v>
                </c:pt>
                <c:pt idx="1821" formatCode="General">
                  <c:v>1.33356E-4</c:v>
                </c:pt>
                <c:pt idx="1822" formatCode="General">
                  <c:v>1.3364099999999999E-4</c:v>
                </c:pt>
                <c:pt idx="1823" formatCode="General">
                  <c:v>1.33898E-4</c:v>
                </c:pt>
                <c:pt idx="1824" formatCode="General">
                  <c:v>1.3418300000000001E-4</c:v>
                </c:pt>
                <c:pt idx="1825" formatCode="General">
                  <c:v>1.3446500000000001E-4</c:v>
                </c:pt>
                <c:pt idx="1826" formatCode="General">
                  <c:v>1.3472700000000001E-4</c:v>
                </c:pt>
                <c:pt idx="1827" formatCode="General">
                  <c:v>1.3500900000000001E-4</c:v>
                </c:pt>
                <c:pt idx="1828" formatCode="General">
                  <c:v>1.3529500000000001E-4</c:v>
                </c:pt>
                <c:pt idx="1829" formatCode="General">
                  <c:v>1.3556899999999999E-4</c:v>
                </c:pt>
                <c:pt idx="1830" formatCode="General">
                  <c:v>1.3582700000000001E-4</c:v>
                </c:pt>
                <c:pt idx="1831" formatCode="General">
                  <c:v>1.3610400000000001E-4</c:v>
                </c:pt>
                <c:pt idx="1832" formatCode="General">
                  <c:v>1.36389E-4</c:v>
                </c:pt>
                <c:pt idx="1833" formatCode="General">
                  <c:v>1.3667E-4</c:v>
                </c:pt>
                <c:pt idx="1834" formatCode="General">
                  <c:v>1.3694299999999999E-4</c:v>
                </c:pt>
                <c:pt idx="1835" formatCode="General">
                  <c:v>1.3720599999999999E-4</c:v>
                </c:pt>
                <c:pt idx="1836" formatCode="General">
                  <c:v>1.3748300000000001E-4</c:v>
                </c:pt>
                <c:pt idx="1837" formatCode="General">
                  <c:v>1.37756E-4</c:v>
                </c:pt>
                <c:pt idx="1838" formatCode="General">
                  <c:v>1.3803599999999999E-4</c:v>
                </c:pt>
                <c:pt idx="1839" formatCode="General">
                  <c:v>1.38298E-4</c:v>
                </c:pt>
                <c:pt idx="1840" formatCode="General">
                  <c:v>1.3856E-4</c:v>
                </c:pt>
                <c:pt idx="1841" formatCode="General">
                  <c:v>1.3884699999999999E-4</c:v>
                </c:pt>
                <c:pt idx="1842" formatCode="General">
                  <c:v>1.3911500000000001E-4</c:v>
                </c:pt>
                <c:pt idx="1843" formatCode="General">
                  <c:v>1.3939700000000001E-4</c:v>
                </c:pt>
                <c:pt idx="1844" formatCode="General">
                  <c:v>1.3963100000000001E-4</c:v>
                </c:pt>
                <c:pt idx="1845" formatCode="General">
                  <c:v>1.39915E-4</c:v>
                </c:pt>
                <c:pt idx="1846" formatCode="General">
                  <c:v>1.40183E-4</c:v>
                </c:pt>
                <c:pt idx="1847" formatCode="General">
                  <c:v>1.4043200000000001E-4</c:v>
                </c:pt>
                <c:pt idx="1848" formatCode="General">
                  <c:v>1.4070200000000001E-4</c:v>
                </c:pt>
                <c:pt idx="1849" formatCode="General">
                  <c:v>1.4096399999999999E-4</c:v>
                </c:pt>
                <c:pt idx="1850" formatCode="General">
                  <c:v>1.4122200000000001E-4</c:v>
                </c:pt>
                <c:pt idx="1851" formatCode="General">
                  <c:v>1.4148399999999999E-4</c:v>
                </c:pt>
                <c:pt idx="1852" formatCode="General">
                  <c:v>1.4174700000000001E-4</c:v>
                </c:pt>
                <c:pt idx="1853" formatCode="General">
                  <c:v>1.4200000000000001E-4</c:v>
                </c:pt>
                <c:pt idx="1854" formatCode="General">
                  <c:v>1.4224499999999999E-4</c:v>
                </c:pt>
                <c:pt idx="1855" formatCode="General">
                  <c:v>1.42511E-4</c:v>
                </c:pt>
                <c:pt idx="1856" formatCode="General">
                  <c:v>1.42764E-4</c:v>
                </c:pt>
                <c:pt idx="1857" formatCode="General">
                  <c:v>1.4300599999999999E-4</c:v>
                </c:pt>
                <c:pt idx="1858" formatCode="General">
                  <c:v>1.4326399999999999E-4</c:v>
                </c:pt>
                <c:pt idx="1859" formatCode="General">
                  <c:v>1.4351300000000001E-4</c:v>
                </c:pt>
                <c:pt idx="1860" formatCode="General">
                  <c:v>1.4376699999999999E-4</c:v>
                </c:pt>
                <c:pt idx="1861" formatCode="General">
                  <c:v>1.4399700000000001E-4</c:v>
                </c:pt>
                <c:pt idx="1862" formatCode="General">
                  <c:v>1.44246E-4</c:v>
                </c:pt>
                <c:pt idx="1863" formatCode="General">
                  <c:v>1.4448999999999999E-4</c:v>
                </c:pt>
                <c:pt idx="1864" formatCode="General">
                  <c:v>1.4473900000000001E-4</c:v>
                </c:pt>
                <c:pt idx="1865" formatCode="General">
                  <c:v>1.4498000000000001E-4</c:v>
                </c:pt>
                <c:pt idx="1866" formatCode="General">
                  <c:v>1.4522600000000001E-4</c:v>
                </c:pt>
                <c:pt idx="1867" formatCode="General">
                  <c:v>1.4543800000000001E-4</c:v>
                </c:pt>
                <c:pt idx="1868" formatCode="General">
                  <c:v>1.4568200000000001E-4</c:v>
                </c:pt>
                <c:pt idx="1869" formatCode="General">
                  <c:v>1.4591499999999999E-4</c:v>
                </c:pt>
                <c:pt idx="1870" formatCode="General">
                  <c:v>1.4615E-4</c:v>
                </c:pt>
                <c:pt idx="1871" formatCode="General">
                  <c:v>1.4639300000000001E-4</c:v>
                </c:pt>
                <c:pt idx="1872" formatCode="General">
                  <c:v>1.4661899999999999E-4</c:v>
                </c:pt>
                <c:pt idx="1873" formatCode="General">
                  <c:v>1.4685100000000001E-4</c:v>
                </c:pt>
                <c:pt idx="1874" formatCode="General">
                  <c:v>1.4707699999999999E-4</c:v>
                </c:pt>
                <c:pt idx="1875" formatCode="General">
                  <c:v>1.47298E-4</c:v>
                </c:pt>
                <c:pt idx="1876" formatCode="General">
                  <c:v>1.4753300000000001E-4</c:v>
                </c:pt>
                <c:pt idx="1877" formatCode="General">
                  <c:v>1.47749E-4</c:v>
                </c:pt>
                <c:pt idx="1878" formatCode="General">
                  <c:v>1.47968E-4</c:v>
                </c:pt>
                <c:pt idx="1879" formatCode="General">
                  <c:v>1.4819599999999999E-4</c:v>
                </c:pt>
                <c:pt idx="1880" formatCode="General">
                  <c:v>1.4841299999999999E-4</c:v>
                </c:pt>
                <c:pt idx="1881" formatCode="General">
                  <c:v>1.4862799999999999E-4</c:v>
                </c:pt>
                <c:pt idx="1882" formatCode="General">
                  <c:v>1.48856E-4</c:v>
                </c:pt>
                <c:pt idx="1883" formatCode="General">
                  <c:v>1.4907899999999999E-4</c:v>
                </c:pt>
                <c:pt idx="1884" formatCode="General">
                  <c:v>1.4929900000000001E-4</c:v>
                </c:pt>
                <c:pt idx="1885" formatCode="General">
                  <c:v>1.4952100000000001E-4</c:v>
                </c:pt>
                <c:pt idx="1886" formatCode="General">
                  <c:v>1.49736E-4</c:v>
                </c:pt>
                <c:pt idx="1887" formatCode="General">
                  <c:v>1.49942E-4</c:v>
                </c:pt>
                <c:pt idx="1888" formatCode="General">
                  <c:v>1.5016699999999999E-4</c:v>
                </c:pt>
                <c:pt idx="1889" formatCode="General">
                  <c:v>1.50383E-4</c:v>
                </c:pt>
                <c:pt idx="1890" formatCode="General">
                  <c:v>1.50595E-4</c:v>
                </c:pt>
                <c:pt idx="1891" formatCode="General">
                  <c:v>1.5079700000000001E-4</c:v>
                </c:pt>
                <c:pt idx="1892" formatCode="General">
                  <c:v>1.51034E-4</c:v>
                </c:pt>
                <c:pt idx="1893" formatCode="General">
                  <c:v>1.5123900000000001E-4</c:v>
                </c:pt>
                <c:pt idx="1894" formatCode="General">
                  <c:v>1.5144999999999999E-4</c:v>
                </c:pt>
                <c:pt idx="1895" formatCode="General">
                  <c:v>1.5166999999999999E-4</c:v>
                </c:pt>
                <c:pt idx="1896" formatCode="General">
                  <c:v>1.5187100000000001E-4</c:v>
                </c:pt>
                <c:pt idx="1897" formatCode="General">
                  <c:v>1.52089E-4</c:v>
                </c:pt>
                <c:pt idx="1898" formatCode="General">
                  <c:v>1.5231899999999999E-4</c:v>
                </c:pt>
                <c:pt idx="1899" formatCode="General">
                  <c:v>1.5250999999999999E-4</c:v>
                </c:pt>
                <c:pt idx="1900" formatCode="General">
                  <c:v>1.5273899999999999E-4</c:v>
                </c:pt>
                <c:pt idx="1901" formatCode="General">
                  <c:v>1.52946E-4</c:v>
                </c:pt>
                <c:pt idx="1902" formatCode="General">
                  <c:v>1.5317299999999999E-4</c:v>
                </c:pt>
                <c:pt idx="1903" formatCode="General">
                  <c:v>1.5338600000000001E-4</c:v>
                </c:pt>
                <c:pt idx="1904" formatCode="General">
                  <c:v>1.5361300000000001E-4</c:v>
                </c:pt>
                <c:pt idx="1905" formatCode="General">
                  <c:v>1.53812E-4</c:v>
                </c:pt>
                <c:pt idx="1906" formatCode="General">
                  <c:v>1.5403500000000001E-4</c:v>
                </c:pt>
                <c:pt idx="1907" formatCode="General">
                  <c:v>1.5425000000000001E-4</c:v>
                </c:pt>
                <c:pt idx="1908" formatCode="General">
                  <c:v>1.5446700000000001E-4</c:v>
                </c:pt>
                <c:pt idx="1909" formatCode="General">
                  <c:v>1.5470600000000001E-4</c:v>
                </c:pt>
                <c:pt idx="1910" formatCode="General">
                  <c:v>1.5492300000000001E-4</c:v>
                </c:pt>
                <c:pt idx="1911" formatCode="General">
                  <c:v>1.5512699999999999E-4</c:v>
                </c:pt>
                <c:pt idx="1912" formatCode="General">
                  <c:v>1.5537E-4</c:v>
                </c:pt>
                <c:pt idx="1913" formatCode="General">
                  <c:v>1.55577E-4</c:v>
                </c:pt>
                <c:pt idx="1914" formatCode="General">
                  <c:v>1.5579999999999999E-4</c:v>
                </c:pt>
                <c:pt idx="1915" formatCode="General">
                  <c:v>1.56031E-4</c:v>
                </c:pt>
                <c:pt idx="1916" formatCode="General">
                  <c:v>1.56255E-4</c:v>
                </c:pt>
                <c:pt idx="1917" formatCode="General">
                  <c:v>1.5648699999999999E-4</c:v>
                </c:pt>
                <c:pt idx="1918" formatCode="General">
                  <c:v>1.5670699999999999E-4</c:v>
                </c:pt>
                <c:pt idx="1919" formatCode="General">
                  <c:v>1.5693400000000001E-4</c:v>
                </c:pt>
                <c:pt idx="1920" formatCode="General">
                  <c:v>1.5717300000000001E-4</c:v>
                </c:pt>
                <c:pt idx="1921" formatCode="General">
                  <c:v>1.57398E-4</c:v>
                </c:pt>
                <c:pt idx="1922" formatCode="General">
                  <c:v>1.57629E-4</c:v>
                </c:pt>
                <c:pt idx="1923" formatCode="General">
                  <c:v>1.5786399999999999E-4</c:v>
                </c:pt>
                <c:pt idx="1924" formatCode="General">
                  <c:v>1.5809900000000001E-4</c:v>
                </c:pt>
                <c:pt idx="1925" formatCode="General">
                  <c:v>1.5834900000000001E-4</c:v>
                </c:pt>
                <c:pt idx="1926" formatCode="General">
                  <c:v>1.58577E-4</c:v>
                </c:pt>
                <c:pt idx="1927" formatCode="General">
                  <c:v>1.58825E-4</c:v>
                </c:pt>
                <c:pt idx="1928" formatCode="General">
                  <c:v>1.59063E-4</c:v>
                </c:pt>
                <c:pt idx="1929" formatCode="General">
                  <c:v>1.593E-4</c:v>
                </c:pt>
                <c:pt idx="1930" formatCode="General">
                  <c:v>1.5955E-4</c:v>
                </c:pt>
                <c:pt idx="1931" formatCode="General">
                  <c:v>1.5979199999999999E-4</c:v>
                </c:pt>
                <c:pt idx="1932" formatCode="General">
                  <c:v>1.6002900000000001E-4</c:v>
                </c:pt>
                <c:pt idx="1933" formatCode="General">
                  <c:v>1.6028E-4</c:v>
                </c:pt>
                <c:pt idx="1934" formatCode="General">
                  <c:v>1.6053500000000001E-4</c:v>
                </c:pt>
                <c:pt idx="1935" formatCode="General">
                  <c:v>1.6077999999999999E-4</c:v>
                </c:pt>
                <c:pt idx="1936" formatCode="General">
                  <c:v>1.6102400000000001E-4</c:v>
                </c:pt>
                <c:pt idx="1937" formatCode="General">
                  <c:v>1.61275E-4</c:v>
                </c:pt>
                <c:pt idx="1938" formatCode="General">
                  <c:v>1.6152899999999999E-4</c:v>
                </c:pt>
                <c:pt idx="1939" formatCode="General">
                  <c:v>1.6177100000000001E-4</c:v>
                </c:pt>
                <c:pt idx="1940" formatCode="General">
                  <c:v>1.6202600000000001E-4</c:v>
                </c:pt>
                <c:pt idx="1941" formatCode="General">
                  <c:v>1.62282E-4</c:v>
                </c:pt>
                <c:pt idx="1942" formatCode="General">
                  <c:v>1.6254999999999999E-4</c:v>
                </c:pt>
                <c:pt idx="1943" formatCode="General">
                  <c:v>1.6279700000000001E-4</c:v>
                </c:pt>
                <c:pt idx="1944" formatCode="General">
                  <c:v>1.63053E-4</c:v>
                </c:pt>
                <c:pt idx="1945" formatCode="General">
                  <c:v>1.6331599999999999E-4</c:v>
                </c:pt>
                <c:pt idx="1946" formatCode="General">
                  <c:v>1.6357599999999999E-4</c:v>
                </c:pt>
                <c:pt idx="1947" formatCode="General">
                  <c:v>1.6383000000000001E-4</c:v>
                </c:pt>
                <c:pt idx="1948" formatCode="General">
                  <c:v>1.64093E-4</c:v>
                </c:pt>
                <c:pt idx="1949" formatCode="General">
                  <c:v>1.64353E-4</c:v>
                </c:pt>
                <c:pt idx="1950" formatCode="General">
                  <c:v>1.64618E-4</c:v>
                </c:pt>
                <c:pt idx="1951" formatCode="General">
                  <c:v>1.6489099999999999E-4</c:v>
                </c:pt>
                <c:pt idx="1952" formatCode="General">
                  <c:v>1.6515099999999999E-4</c:v>
                </c:pt>
                <c:pt idx="1953" formatCode="General">
                  <c:v>1.6541700000000001E-4</c:v>
                </c:pt>
                <c:pt idx="1954" formatCode="General">
                  <c:v>1.65682E-4</c:v>
                </c:pt>
                <c:pt idx="1955" formatCode="General">
                  <c:v>1.6594400000000001E-4</c:v>
                </c:pt>
                <c:pt idx="1956" formatCode="General">
                  <c:v>1.6622699999999999E-4</c:v>
                </c:pt>
                <c:pt idx="1957" formatCode="General">
                  <c:v>1.6649199999999999E-4</c:v>
                </c:pt>
                <c:pt idx="1958" formatCode="General">
                  <c:v>1.6674999999999999E-4</c:v>
                </c:pt>
                <c:pt idx="1959" formatCode="General">
                  <c:v>1.6702899999999999E-4</c:v>
                </c:pt>
                <c:pt idx="1960" formatCode="General">
                  <c:v>1.6729399999999999E-4</c:v>
                </c:pt>
                <c:pt idx="1961" formatCode="General">
                  <c:v>1.6756099999999999E-4</c:v>
                </c:pt>
                <c:pt idx="1962" formatCode="General">
                  <c:v>1.67839E-4</c:v>
                </c:pt>
                <c:pt idx="1963" formatCode="General">
                  <c:v>1.6810999999999999E-4</c:v>
                </c:pt>
                <c:pt idx="1964" formatCode="General">
                  <c:v>1.68379E-4</c:v>
                </c:pt>
                <c:pt idx="1965" formatCode="General">
                  <c:v>1.6866400000000001E-4</c:v>
                </c:pt>
                <c:pt idx="1966" formatCode="General">
                  <c:v>1.6894499999999999E-4</c:v>
                </c:pt>
                <c:pt idx="1967" formatCode="General">
                  <c:v>1.69226E-4</c:v>
                </c:pt>
                <c:pt idx="1968" formatCode="General">
                  <c:v>1.695E-4</c:v>
                </c:pt>
                <c:pt idx="1969" formatCode="General">
                  <c:v>1.6978699999999999E-4</c:v>
                </c:pt>
                <c:pt idx="1970" formatCode="General">
                  <c:v>1.7006399999999999E-4</c:v>
                </c:pt>
                <c:pt idx="1971" formatCode="General">
                  <c:v>1.7033200000000001E-4</c:v>
                </c:pt>
                <c:pt idx="1972" formatCode="General">
                  <c:v>1.7062199999999999E-4</c:v>
                </c:pt>
                <c:pt idx="1973" formatCode="General">
                  <c:v>1.7089399999999999E-4</c:v>
                </c:pt>
                <c:pt idx="1974" formatCode="General">
                  <c:v>1.7119499999999999E-4</c:v>
                </c:pt>
                <c:pt idx="1975" formatCode="General">
                  <c:v>1.71483E-4</c:v>
                </c:pt>
                <c:pt idx="1976" formatCode="General">
                  <c:v>1.7176E-4</c:v>
                </c:pt>
                <c:pt idx="1977" formatCode="General">
                  <c:v>1.7204899999999999E-4</c:v>
                </c:pt>
                <c:pt idx="1978" formatCode="General">
                  <c:v>1.7233099999999999E-4</c:v>
                </c:pt>
                <c:pt idx="1979" formatCode="General">
                  <c:v>1.72607E-4</c:v>
                </c:pt>
                <c:pt idx="1980" formatCode="General">
                  <c:v>1.7289900000000001E-4</c:v>
                </c:pt>
                <c:pt idx="1981" formatCode="General">
                  <c:v>1.73196E-4</c:v>
                </c:pt>
                <c:pt idx="1982" formatCode="General">
                  <c:v>1.73473E-4</c:v>
                </c:pt>
                <c:pt idx="1983" formatCode="General">
                  <c:v>1.73764E-4</c:v>
                </c:pt>
                <c:pt idx="1984" formatCode="General">
                  <c:v>1.7406100000000001E-4</c:v>
                </c:pt>
                <c:pt idx="1985" formatCode="General">
                  <c:v>1.7434300000000001E-4</c:v>
                </c:pt>
                <c:pt idx="1986" formatCode="General">
                  <c:v>1.7462200000000001E-4</c:v>
                </c:pt>
                <c:pt idx="1987" formatCode="General">
                  <c:v>1.7490100000000001E-4</c:v>
                </c:pt>
                <c:pt idx="1988" formatCode="General">
                  <c:v>1.7519500000000001E-4</c:v>
                </c:pt>
                <c:pt idx="1989" formatCode="General">
                  <c:v>1.75491E-4</c:v>
                </c:pt>
                <c:pt idx="1990" formatCode="General">
                  <c:v>1.7577399999999999E-4</c:v>
                </c:pt>
                <c:pt idx="1991" formatCode="General">
                  <c:v>1.7606499999999999E-4</c:v>
                </c:pt>
                <c:pt idx="1992" formatCode="General">
                  <c:v>1.7635599999999999E-4</c:v>
                </c:pt>
                <c:pt idx="1993" formatCode="General">
                  <c:v>1.76651E-4</c:v>
                </c:pt>
                <c:pt idx="1994" formatCode="General">
                  <c:v>1.7694E-4</c:v>
                </c:pt>
                <c:pt idx="1995" formatCode="General">
                  <c:v>1.7721699999999999E-4</c:v>
                </c:pt>
                <c:pt idx="1996" formatCode="General">
                  <c:v>1.7750399999999999E-4</c:v>
                </c:pt>
                <c:pt idx="1997" formatCode="General">
                  <c:v>1.77799E-4</c:v>
                </c:pt>
                <c:pt idx="1998" formatCode="General">
                  <c:v>1.7807399999999999E-4</c:v>
                </c:pt>
                <c:pt idx="1999" formatCode="General">
                  <c:v>1.7835400000000001E-4</c:v>
                </c:pt>
                <c:pt idx="2000" formatCode="General">
                  <c:v>1.7864199999999999E-4</c:v>
                </c:pt>
                <c:pt idx="2001" formatCode="General">
                  <c:v>1.7892299999999999E-4</c:v>
                </c:pt>
                <c:pt idx="2002" formatCode="General">
                  <c:v>1.7920999999999999E-4</c:v>
                </c:pt>
                <c:pt idx="2003" formatCode="General">
                  <c:v>1.7949799999999999E-4</c:v>
                </c:pt>
                <c:pt idx="2004" formatCode="General">
                  <c:v>1.7977600000000001E-4</c:v>
                </c:pt>
                <c:pt idx="2005" formatCode="General">
                  <c:v>1.8005500000000001E-4</c:v>
                </c:pt>
                <c:pt idx="2006" formatCode="General">
                  <c:v>1.8034600000000001E-4</c:v>
                </c:pt>
                <c:pt idx="2007" formatCode="General">
                  <c:v>1.8062800000000001E-4</c:v>
                </c:pt>
                <c:pt idx="2008" formatCode="General">
                  <c:v>1.8090700000000001E-4</c:v>
                </c:pt>
                <c:pt idx="2009" formatCode="General">
                  <c:v>1.8118499999999999E-4</c:v>
                </c:pt>
                <c:pt idx="2010" formatCode="General">
                  <c:v>1.81473E-4</c:v>
                </c:pt>
                <c:pt idx="2011" formatCode="General">
                  <c:v>1.8175799999999999E-4</c:v>
                </c:pt>
                <c:pt idx="2012" formatCode="General">
                  <c:v>1.82046E-4</c:v>
                </c:pt>
                <c:pt idx="2013" formatCode="General">
                  <c:v>1.8231500000000001E-4</c:v>
                </c:pt>
                <c:pt idx="2014" formatCode="General">
                  <c:v>1.8260499999999999E-4</c:v>
                </c:pt>
                <c:pt idx="2015" formatCode="General">
                  <c:v>1.82881E-4</c:v>
                </c:pt>
                <c:pt idx="2016" formatCode="General">
                  <c:v>1.83158E-4</c:v>
                </c:pt>
                <c:pt idx="2017" formatCode="General">
                  <c:v>1.8343799999999999E-4</c:v>
                </c:pt>
                <c:pt idx="2018" formatCode="General">
                  <c:v>1.8371699999999999E-4</c:v>
                </c:pt>
                <c:pt idx="2019" formatCode="General">
                  <c:v>1.8400400000000001E-4</c:v>
                </c:pt>
                <c:pt idx="2020" formatCode="General">
                  <c:v>1.8429500000000001E-4</c:v>
                </c:pt>
                <c:pt idx="2021" formatCode="General">
                  <c:v>1.8457099999999999E-4</c:v>
                </c:pt>
                <c:pt idx="2022" formatCode="General">
                  <c:v>1.84847E-4</c:v>
                </c:pt>
                <c:pt idx="2023" formatCode="General">
                  <c:v>1.8513199999999999E-4</c:v>
                </c:pt>
                <c:pt idx="2024" formatCode="General">
                  <c:v>1.8541799999999999E-4</c:v>
                </c:pt>
                <c:pt idx="2025" formatCode="General">
                  <c:v>1.8569100000000001E-4</c:v>
                </c:pt>
                <c:pt idx="2026" formatCode="General">
                  <c:v>1.8598200000000001E-4</c:v>
                </c:pt>
                <c:pt idx="2027" formatCode="General">
                  <c:v>1.86262E-4</c:v>
                </c:pt>
                <c:pt idx="2028" formatCode="General">
                  <c:v>1.8654399999999999E-4</c:v>
                </c:pt>
                <c:pt idx="2029" formatCode="General">
                  <c:v>1.8683099999999999E-4</c:v>
                </c:pt>
                <c:pt idx="2030" formatCode="General">
                  <c:v>1.8710600000000001E-4</c:v>
                </c:pt>
                <c:pt idx="2031" formatCode="General">
                  <c:v>1.87386E-4</c:v>
                </c:pt>
                <c:pt idx="2032" formatCode="General">
                  <c:v>1.8766400000000001E-4</c:v>
                </c:pt>
                <c:pt idx="2033" formatCode="General">
                  <c:v>1.8794800000000001E-4</c:v>
                </c:pt>
                <c:pt idx="2034" formatCode="General">
                  <c:v>1.8823900000000001E-4</c:v>
                </c:pt>
                <c:pt idx="2035" formatCode="General">
                  <c:v>1.8852499999999999E-4</c:v>
                </c:pt>
                <c:pt idx="2036" formatCode="General">
                  <c:v>1.8880399999999999E-4</c:v>
                </c:pt>
                <c:pt idx="2037" formatCode="General">
                  <c:v>1.8909499999999999E-4</c:v>
                </c:pt>
                <c:pt idx="2038" formatCode="General">
                  <c:v>1.89376E-4</c:v>
                </c:pt>
                <c:pt idx="2039" formatCode="General">
                  <c:v>1.8966100000000001E-4</c:v>
                </c:pt>
                <c:pt idx="2040" formatCode="General">
                  <c:v>1.8995199999999999E-4</c:v>
                </c:pt>
                <c:pt idx="2041" formatCode="General">
                  <c:v>1.9023999999999999E-4</c:v>
                </c:pt>
                <c:pt idx="2042" formatCode="General">
                  <c:v>1.90528E-4</c:v>
                </c:pt>
                <c:pt idx="2043" formatCode="General">
                  <c:v>1.9081E-4</c:v>
                </c:pt>
                <c:pt idx="2044" formatCode="General">
                  <c:v>1.9110399999999999E-4</c:v>
                </c:pt>
                <c:pt idx="2045" formatCode="General">
                  <c:v>1.9139E-4</c:v>
                </c:pt>
                <c:pt idx="2046" formatCode="General">
                  <c:v>1.9168200000000001E-4</c:v>
                </c:pt>
                <c:pt idx="2047" formatCode="General">
                  <c:v>1.91972E-4</c:v>
                </c:pt>
                <c:pt idx="2048" formatCode="General">
                  <c:v>1.9225700000000001E-4</c:v>
                </c:pt>
                <c:pt idx="2049" formatCode="General">
                  <c:v>1.92542E-4</c:v>
                </c:pt>
                <c:pt idx="2050" formatCode="General">
                  <c:v>1.9284200000000001E-4</c:v>
                </c:pt>
                <c:pt idx="2051" formatCode="General">
                  <c:v>1.9313199999999999E-4</c:v>
                </c:pt>
                <c:pt idx="2052" formatCode="General">
                  <c:v>1.9342200000000001E-4</c:v>
                </c:pt>
                <c:pt idx="2053" formatCode="General">
                  <c:v>1.9371300000000001E-4</c:v>
                </c:pt>
                <c:pt idx="2054" formatCode="General">
                  <c:v>1.9402800000000001E-4</c:v>
                </c:pt>
                <c:pt idx="2055" formatCode="General">
                  <c:v>1.94296E-4</c:v>
                </c:pt>
                <c:pt idx="2056" formatCode="General">
                  <c:v>1.9460899999999999E-4</c:v>
                </c:pt>
                <c:pt idx="2057" formatCode="General">
                  <c:v>1.9489999999999999E-4</c:v>
                </c:pt>
                <c:pt idx="2058" formatCode="General">
                  <c:v>1.95198E-4</c:v>
                </c:pt>
                <c:pt idx="2059" formatCode="General">
                  <c:v>1.9547999999999999E-4</c:v>
                </c:pt>
                <c:pt idx="2060" formatCode="General">
                  <c:v>1.9579499999999999E-4</c:v>
                </c:pt>
                <c:pt idx="2061" formatCode="General">
                  <c:v>1.96085E-4</c:v>
                </c:pt>
                <c:pt idx="2062" formatCode="General">
                  <c:v>1.9639500000000001E-4</c:v>
                </c:pt>
                <c:pt idx="2063" formatCode="General">
                  <c:v>1.9667299999999999E-4</c:v>
                </c:pt>
                <c:pt idx="2064" formatCode="General">
                  <c:v>1.9696399999999999E-4</c:v>
                </c:pt>
                <c:pt idx="2065" formatCode="General">
                  <c:v>1.9727500000000001E-4</c:v>
                </c:pt>
                <c:pt idx="2066" formatCode="General">
                  <c:v>1.9757499999999999E-4</c:v>
                </c:pt>
                <c:pt idx="2067" formatCode="General">
                  <c:v>1.97868E-4</c:v>
                </c:pt>
                <c:pt idx="2068" formatCode="General">
                  <c:v>1.9816699999999999E-4</c:v>
                </c:pt>
                <c:pt idx="2069" formatCode="General">
                  <c:v>1.98469E-4</c:v>
                </c:pt>
                <c:pt idx="2070" formatCode="General">
                  <c:v>1.9876599999999999E-4</c:v>
                </c:pt>
                <c:pt idx="2071" formatCode="General">
                  <c:v>1.9907700000000001E-4</c:v>
                </c:pt>
                <c:pt idx="2072" formatCode="General">
                  <c:v>1.9937199999999999E-4</c:v>
                </c:pt>
                <c:pt idx="2073" formatCode="General">
                  <c:v>1.9966800000000001E-4</c:v>
                </c:pt>
                <c:pt idx="2074" formatCode="General">
                  <c:v>1.99975E-4</c:v>
                </c:pt>
                <c:pt idx="2075" formatCode="General">
                  <c:v>2.0026199999999999E-4</c:v>
                </c:pt>
                <c:pt idx="2076" formatCode="General">
                  <c:v>2.00571E-4</c:v>
                </c:pt>
                <c:pt idx="2077" formatCode="General">
                  <c:v>2.0085599999999999E-4</c:v>
                </c:pt>
                <c:pt idx="2078" formatCode="General">
                  <c:v>2.0117299999999999E-4</c:v>
                </c:pt>
                <c:pt idx="2079" formatCode="General">
                  <c:v>2.0146699999999999E-4</c:v>
                </c:pt>
                <c:pt idx="2080" formatCode="General">
                  <c:v>2.0175099999999999E-4</c:v>
                </c:pt>
                <c:pt idx="2081" formatCode="General">
                  <c:v>2.0206999999999999E-4</c:v>
                </c:pt>
                <c:pt idx="2082" formatCode="General">
                  <c:v>2.02344E-4</c:v>
                </c:pt>
                <c:pt idx="2083" formatCode="General">
                  <c:v>2.0265999999999999E-4</c:v>
                </c:pt>
                <c:pt idx="2084" formatCode="General">
                  <c:v>2.02952E-4</c:v>
                </c:pt>
                <c:pt idx="2085" formatCode="General">
                  <c:v>2.0324300000000001E-4</c:v>
                </c:pt>
                <c:pt idx="2086" formatCode="General">
                  <c:v>2.0354800000000001E-4</c:v>
                </c:pt>
                <c:pt idx="2087" formatCode="General">
                  <c:v>2.0383399999999999E-4</c:v>
                </c:pt>
                <c:pt idx="2088" formatCode="General">
                  <c:v>2.0414200000000001E-4</c:v>
                </c:pt>
                <c:pt idx="2089" formatCode="General">
                  <c:v>2.04429E-4</c:v>
                </c:pt>
                <c:pt idx="2090" formatCode="General">
                  <c:v>2.04713E-4</c:v>
                </c:pt>
                <c:pt idx="2091" formatCode="General">
                  <c:v>2.04997E-4</c:v>
                </c:pt>
                <c:pt idx="2092" formatCode="General">
                  <c:v>2.05291E-4</c:v>
                </c:pt>
                <c:pt idx="2093" formatCode="General">
                  <c:v>2.0557999999999999E-4</c:v>
                </c:pt>
                <c:pt idx="2094" formatCode="General">
                  <c:v>2.0587000000000001E-4</c:v>
                </c:pt>
                <c:pt idx="2095" formatCode="General">
                  <c:v>2.0616499999999999E-4</c:v>
                </c:pt>
                <c:pt idx="2096" formatCode="General">
                  <c:v>2.0644500000000001E-4</c:v>
                </c:pt>
                <c:pt idx="2097" formatCode="General">
                  <c:v>2.06732E-4</c:v>
                </c:pt>
                <c:pt idx="2098" formatCode="General">
                  <c:v>2.0701000000000001E-4</c:v>
                </c:pt>
                <c:pt idx="2099" formatCode="General">
                  <c:v>2.0729400000000001E-4</c:v>
                </c:pt>
                <c:pt idx="2100" formatCode="General">
                  <c:v>2.0757699999999999E-4</c:v>
                </c:pt>
                <c:pt idx="2101" formatCode="General">
                  <c:v>2.0785899999999999E-4</c:v>
                </c:pt>
                <c:pt idx="2102" formatCode="General">
                  <c:v>2.08125E-4</c:v>
                </c:pt>
                <c:pt idx="2103" formatCode="General">
                  <c:v>2.0841300000000001E-4</c:v>
                </c:pt>
                <c:pt idx="2104" formatCode="General">
                  <c:v>2.08691E-4</c:v>
                </c:pt>
                <c:pt idx="2105" formatCode="General">
                  <c:v>2.08951E-4</c:v>
                </c:pt>
                <c:pt idx="2106" formatCode="General">
                  <c:v>2.09223E-4</c:v>
                </c:pt>
                <c:pt idx="2107" formatCode="General">
                  <c:v>2.09514E-4</c:v>
                </c:pt>
                <c:pt idx="2108" formatCode="General">
                  <c:v>2.0977699999999999E-4</c:v>
                </c:pt>
                <c:pt idx="2109" formatCode="General">
                  <c:v>2.1004899999999999E-4</c:v>
                </c:pt>
                <c:pt idx="2110" formatCode="General">
                  <c:v>2.1032399999999999E-4</c:v>
                </c:pt>
                <c:pt idx="2111" formatCode="General">
                  <c:v>2.10571E-4</c:v>
                </c:pt>
                <c:pt idx="2112" formatCode="General">
                  <c:v>2.10845E-4</c:v>
                </c:pt>
                <c:pt idx="2113" formatCode="General">
                  <c:v>2.1110500000000001E-4</c:v>
                </c:pt>
                <c:pt idx="2114" formatCode="General">
                  <c:v>2.1134499999999999E-4</c:v>
                </c:pt>
                <c:pt idx="2115" formatCode="General">
                  <c:v>2.11614E-4</c:v>
                </c:pt>
                <c:pt idx="2116" formatCode="General">
                  <c:v>2.1186999999999999E-4</c:v>
                </c:pt>
                <c:pt idx="2117" formatCode="General">
                  <c:v>2.12139E-4</c:v>
                </c:pt>
                <c:pt idx="2118" formatCode="General">
                  <c:v>2.12384E-4</c:v>
                </c:pt>
                <c:pt idx="2119" formatCode="General">
                  <c:v>2.12633E-4</c:v>
                </c:pt>
                <c:pt idx="2120" formatCode="General">
                  <c:v>2.1290099999999999E-4</c:v>
                </c:pt>
                <c:pt idx="2121" formatCode="General">
                  <c:v>2.1312699999999999E-4</c:v>
                </c:pt>
                <c:pt idx="2122" formatCode="General">
                  <c:v>2.1338300000000001E-4</c:v>
                </c:pt>
                <c:pt idx="2123" formatCode="General">
                  <c:v>2.13635E-4</c:v>
                </c:pt>
                <c:pt idx="2124" formatCode="General">
                  <c:v>2.1388099999999999E-4</c:v>
                </c:pt>
                <c:pt idx="2125" formatCode="General">
                  <c:v>2.1412100000000001E-4</c:v>
                </c:pt>
                <c:pt idx="2126" formatCode="General">
                  <c:v>2.1436E-4</c:v>
                </c:pt>
                <c:pt idx="2127" formatCode="General">
                  <c:v>2.1460500000000001E-4</c:v>
                </c:pt>
                <c:pt idx="2128" formatCode="General">
                  <c:v>2.14859E-4</c:v>
                </c:pt>
                <c:pt idx="2129" formatCode="General">
                  <c:v>2.15081E-4</c:v>
                </c:pt>
                <c:pt idx="2130" formatCode="General">
                  <c:v>2.15324E-4</c:v>
                </c:pt>
                <c:pt idx="2131" formatCode="General">
                  <c:v>2.15541E-4</c:v>
                </c:pt>
                <c:pt idx="2132" formatCode="General">
                  <c:v>2.1579800000000001E-4</c:v>
                </c:pt>
                <c:pt idx="2133" formatCode="General">
                  <c:v>2.1602399999999999E-4</c:v>
                </c:pt>
                <c:pt idx="2134" formatCode="General">
                  <c:v>2.1625999999999999E-4</c:v>
                </c:pt>
                <c:pt idx="2135" formatCode="General">
                  <c:v>2.16498E-4</c:v>
                </c:pt>
                <c:pt idx="2136" formatCode="General">
                  <c:v>2.16727E-4</c:v>
                </c:pt>
                <c:pt idx="2137" formatCode="General">
                  <c:v>2.16954E-4</c:v>
                </c:pt>
                <c:pt idx="2138" formatCode="General">
                  <c:v>2.17185E-4</c:v>
                </c:pt>
                <c:pt idx="2139" formatCode="General">
                  <c:v>2.1740999999999999E-4</c:v>
                </c:pt>
                <c:pt idx="2140" formatCode="General">
                  <c:v>2.1763800000000001E-4</c:v>
                </c:pt>
                <c:pt idx="2141" formatCode="General">
                  <c:v>2.17853E-4</c:v>
                </c:pt>
                <c:pt idx="2142" formatCode="General">
                  <c:v>2.18066E-4</c:v>
                </c:pt>
                <c:pt idx="2143" formatCode="General">
                  <c:v>2.1829299999999999E-4</c:v>
                </c:pt>
                <c:pt idx="2144" formatCode="General">
                  <c:v>2.1851999999999999E-4</c:v>
                </c:pt>
                <c:pt idx="2145" formatCode="General">
                  <c:v>2.1874199999999999E-4</c:v>
                </c:pt>
                <c:pt idx="2146" formatCode="General">
                  <c:v>2.18953E-4</c:v>
                </c:pt>
                <c:pt idx="2147" formatCode="General">
                  <c:v>2.1916899999999999E-4</c:v>
                </c:pt>
                <c:pt idx="2148" formatCode="General">
                  <c:v>2.1937599999999999E-4</c:v>
                </c:pt>
                <c:pt idx="2149" formatCode="General">
                  <c:v>2.1959900000000001E-4</c:v>
                </c:pt>
                <c:pt idx="2150" formatCode="General">
                  <c:v>2.19805E-4</c:v>
                </c:pt>
                <c:pt idx="2151" formatCode="General">
                  <c:v>2.2001099999999999E-4</c:v>
                </c:pt>
                <c:pt idx="2152" formatCode="General">
                  <c:v>2.2021899999999999E-4</c:v>
                </c:pt>
                <c:pt idx="2153" formatCode="General">
                  <c:v>2.2043099999999999E-4</c:v>
                </c:pt>
                <c:pt idx="2154" formatCode="General">
                  <c:v>2.20631E-4</c:v>
                </c:pt>
                <c:pt idx="2155" formatCode="General">
                  <c:v>2.2083899999999999E-4</c:v>
                </c:pt>
                <c:pt idx="2156" formatCode="General">
                  <c:v>2.2103100000000001E-4</c:v>
                </c:pt>
                <c:pt idx="2157" formatCode="General">
                  <c:v>2.2125399999999999E-4</c:v>
                </c:pt>
                <c:pt idx="2158" formatCode="General">
                  <c:v>2.21447E-4</c:v>
                </c:pt>
                <c:pt idx="2159" formatCode="General">
                  <c:v>2.2165800000000001E-4</c:v>
                </c:pt>
                <c:pt idx="2160" formatCode="General">
                  <c:v>2.2183700000000001E-4</c:v>
                </c:pt>
                <c:pt idx="2161" formatCode="General">
                  <c:v>2.22036E-4</c:v>
                </c:pt>
                <c:pt idx="2162" formatCode="General">
                  <c:v>2.2222799999999999E-4</c:v>
                </c:pt>
                <c:pt idx="2163" formatCode="General">
                  <c:v>2.2241700000000001E-4</c:v>
                </c:pt>
                <c:pt idx="2164" formatCode="General">
                  <c:v>2.22616E-4</c:v>
                </c:pt>
                <c:pt idx="2165" formatCode="General">
                  <c:v>2.2282199999999999E-4</c:v>
                </c:pt>
                <c:pt idx="2166" formatCode="General">
                  <c:v>2.2300099999999999E-4</c:v>
                </c:pt>
                <c:pt idx="2167" formatCode="General">
                  <c:v>2.2320200000000001E-4</c:v>
                </c:pt>
                <c:pt idx="2168" formatCode="General">
                  <c:v>2.2337999999999999E-4</c:v>
                </c:pt>
                <c:pt idx="2169" formatCode="General">
                  <c:v>2.2357599999999999E-4</c:v>
                </c:pt>
                <c:pt idx="2170" formatCode="General">
                  <c:v>2.2376699999999999E-4</c:v>
                </c:pt>
                <c:pt idx="2171" formatCode="General">
                  <c:v>2.23935E-4</c:v>
                </c:pt>
                <c:pt idx="2172" formatCode="General">
                  <c:v>2.2412300000000001E-4</c:v>
                </c:pt>
                <c:pt idx="2173" formatCode="General">
                  <c:v>2.24298E-4</c:v>
                </c:pt>
                <c:pt idx="2174" formatCode="General">
                  <c:v>2.2448300000000001E-4</c:v>
                </c:pt>
                <c:pt idx="2175" formatCode="General">
                  <c:v>2.2465500000000001E-4</c:v>
                </c:pt>
                <c:pt idx="2176" formatCode="General">
                  <c:v>2.2483400000000001E-4</c:v>
                </c:pt>
                <c:pt idx="2177" formatCode="General">
                  <c:v>2.25021E-4</c:v>
                </c:pt>
                <c:pt idx="2178" formatCode="General">
                  <c:v>2.25181E-4</c:v>
                </c:pt>
                <c:pt idx="2179" formatCode="General">
                  <c:v>2.2535799999999999E-4</c:v>
                </c:pt>
                <c:pt idx="2180" formatCode="General">
                  <c:v>2.25536E-4</c:v>
                </c:pt>
                <c:pt idx="2181" formatCode="General">
                  <c:v>2.25699E-4</c:v>
                </c:pt>
                <c:pt idx="2182" formatCode="General">
                  <c:v>2.2587599999999999E-4</c:v>
                </c:pt>
                <c:pt idx="2183" formatCode="General">
                  <c:v>2.2604100000000001E-4</c:v>
                </c:pt>
                <c:pt idx="2184" formatCode="General">
                  <c:v>2.26195E-4</c:v>
                </c:pt>
                <c:pt idx="2185" formatCode="General">
                  <c:v>2.26383E-4</c:v>
                </c:pt>
                <c:pt idx="2186" formatCode="General">
                  <c:v>2.2654399999999999E-4</c:v>
                </c:pt>
                <c:pt idx="2187" formatCode="General">
                  <c:v>2.2671599999999999E-4</c:v>
                </c:pt>
                <c:pt idx="2188" formatCode="General">
                  <c:v>2.26868E-4</c:v>
                </c:pt>
                <c:pt idx="2189" formatCode="General">
                  <c:v>2.27032E-4</c:v>
                </c:pt>
                <c:pt idx="2190" formatCode="General">
                  <c:v>2.2719999999999999E-4</c:v>
                </c:pt>
                <c:pt idx="2191" formatCode="General">
                  <c:v>2.2737199999999999E-4</c:v>
                </c:pt>
                <c:pt idx="2192" formatCode="General">
                  <c:v>2.27517E-4</c:v>
                </c:pt>
                <c:pt idx="2193" formatCode="General">
                  <c:v>2.2766400000000001E-4</c:v>
                </c:pt>
                <c:pt idx="2194" formatCode="General">
                  <c:v>2.2782100000000001E-4</c:v>
                </c:pt>
                <c:pt idx="2195" formatCode="General">
                  <c:v>2.27994E-4</c:v>
                </c:pt>
                <c:pt idx="2196" formatCode="General">
                  <c:v>2.28137E-4</c:v>
                </c:pt>
                <c:pt idx="2197" formatCode="General">
                  <c:v>2.28283E-4</c:v>
                </c:pt>
                <c:pt idx="2198" formatCode="General">
                  <c:v>2.2842899999999999E-4</c:v>
                </c:pt>
                <c:pt idx="2199" formatCode="General">
                  <c:v>2.2859200000000001E-4</c:v>
                </c:pt>
                <c:pt idx="2200" formatCode="General">
                  <c:v>2.28738E-4</c:v>
                </c:pt>
                <c:pt idx="2201" formatCode="General">
                  <c:v>2.2888100000000001E-4</c:v>
                </c:pt>
                <c:pt idx="2202" formatCode="General">
                  <c:v>2.2902799999999999E-4</c:v>
                </c:pt>
                <c:pt idx="2203" formatCode="General">
                  <c:v>2.29185E-4</c:v>
                </c:pt>
                <c:pt idx="2204" formatCode="General">
                  <c:v>2.29306E-4</c:v>
                </c:pt>
                <c:pt idx="2205" formatCode="General">
                  <c:v>2.2945800000000001E-4</c:v>
                </c:pt>
                <c:pt idx="2206" formatCode="General">
                  <c:v>2.29595E-4</c:v>
                </c:pt>
                <c:pt idx="2207" formatCode="General">
                  <c:v>2.2974900000000001E-4</c:v>
                </c:pt>
                <c:pt idx="2208" formatCode="General">
                  <c:v>2.29881E-4</c:v>
                </c:pt>
                <c:pt idx="2209" formatCode="General">
                  <c:v>2.3002100000000001E-4</c:v>
                </c:pt>
                <c:pt idx="2210" formatCode="General">
                  <c:v>2.3016200000000001E-4</c:v>
                </c:pt>
                <c:pt idx="2211" formatCode="General">
                  <c:v>2.3031200000000001E-4</c:v>
                </c:pt>
                <c:pt idx="2212" formatCode="General">
                  <c:v>2.3044800000000001E-4</c:v>
                </c:pt>
                <c:pt idx="2213" formatCode="General">
                  <c:v>2.3057000000000001E-4</c:v>
                </c:pt>
                <c:pt idx="2214" formatCode="General">
                  <c:v>2.3072899999999999E-4</c:v>
                </c:pt>
                <c:pt idx="2215" formatCode="General">
                  <c:v>2.3086299999999999E-4</c:v>
                </c:pt>
                <c:pt idx="2216" formatCode="General">
                  <c:v>2.3099700000000001E-4</c:v>
                </c:pt>
                <c:pt idx="2217" formatCode="General">
                  <c:v>2.3112799999999999E-4</c:v>
                </c:pt>
                <c:pt idx="2218" formatCode="General">
                  <c:v>2.31251E-4</c:v>
                </c:pt>
                <c:pt idx="2219" formatCode="General">
                  <c:v>2.3138299999999999E-4</c:v>
                </c:pt>
                <c:pt idx="2220" formatCode="General">
                  <c:v>2.3149800000000001E-4</c:v>
                </c:pt>
                <c:pt idx="2221" formatCode="General">
                  <c:v>2.3165699999999999E-4</c:v>
                </c:pt>
                <c:pt idx="2222" formatCode="General">
                  <c:v>2.31781E-4</c:v>
                </c:pt>
                <c:pt idx="2223" formatCode="General">
                  <c:v>2.31914E-4</c:v>
                </c:pt>
                <c:pt idx="2224" formatCode="General">
                  <c:v>2.32057E-4</c:v>
                </c:pt>
                <c:pt idx="2225" formatCode="General">
                  <c:v>2.32191E-4</c:v>
                </c:pt>
                <c:pt idx="2226" formatCode="General">
                  <c:v>2.3231599999999999E-4</c:v>
                </c:pt>
                <c:pt idx="2227" formatCode="General">
                  <c:v>2.3245899999999999E-4</c:v>
                </c:pt>
                <c:pt idx="2228" formatCode="General">
                  <c:v>2.3257E-4</c:v>
                </c:pt>
                <c:pt idx="2229" formatCode="General">
                  <c:v>2.32699E-4</c:v>
                </c:pt>
                <c:pt idx="2230" formatCode="General">
                  <c:v>2.32835E-4</c:v>
                </c:pt>
                <c:pt idx="2231" formatCode="General">
                  <c:v>2.3294200000000001E-4</c:v>
                </c:pt>
                <c:pt idx="2232" formatCode="General">
                  <c:v>2.3308899999999999E-4</c:v>
                </c:pt>
                <c:pt idx="2233" formatCode="General">
                  <c:v>2.33212E-4</c:v>
                </c:pt>
                <c:pt idx="2234" formatCode="General">
                  <c:v>2.3332600000000001E-4</c:v>
                </c:pt>
                <c:pt idx="2235" formatCode="General">
                  <c:v>2.33446E-4</c:v>
                </c:pt>
                <c:pt idx="2236" formatCode="General">
                  <c:v>2.3356200000000001E-4</c:v>
                </c:pt>
                <c:pt idx="2237" formatCode="General">
                  <c:v>2.33685E-4</c:v>
                </c:pt>
                <c:pt idx="2238" formatCode="General">
                  <c:v>2.33816E-4</c:v>
                </c:pt>
                <c:pt idx="2239" formatCode="General">
                  <c:v>2.3394999999999999E-4</c:v>
                </c:pt>
                <c:pt idx="2240" formatCode="General">
                  <c:v>2.3406999999999999E-4</c:v>
                </c:pt>
                <c:pt idx="2241" formatCode="General">
                  <c:v>2.3418399999999999E-4</c:v>
                </c:pt>
                <c:pt idx="2242" formatCode="General">
                  <c:v>2.34293E-4</c:v>
                </c:pt>
                <c:pt idx="2243" formatCode="General">
                  <c:v>2.3442499999999999E-4</c:v>
                </c:pt>
                <c:pt idx="2244" formatCode="General">
                  <c:v>2.34534E-4</c:v>
                </c:pt>
                <c:pt idx="2245" formatCode="General">
                  <c:v>2.34668E-4</c:v>
                </c:pt>
                <c:pt idx="2246" formatCode="General">
                  <c:v>2.3477E-4</c:v>
                </c:pt>
                <c:pt idx="2247" formatCode="General">
                  <c:v>2.34892E-4</c:v>
                </c:pt>
                <c:pt idx="2248" formatCode="General">
                  <c:v>2.3499299999999999E-4</c:v>
                </c:pt>
                <c:pt idx="2249" formatCode="General">
                  <c:v>2.3511199999999999E-4</c:v>
                </c:pt>
                <c:pt idx="2250" formatCode="General">
                  <c:v>2.3520099999999999E-4</c:v>
                </c:pt>
                <c:pt idx="2251" formatCode="General">
                  <c:v>2.3531800000000001E-4</c:v>
                </c:pt>
                <c:pt idx="2252" formatCode="General">
                  <c:v>2.3545099999999999E-4</c:v>
                </c:pt>
                <c:pt idx="2253" formatCode="General">
                  <c:v>2.3555099999999999E-4</c:v>
                </c:pt>
                <c:pt idx="2254" formatCode="General">
                  <c:v>2.3567299999999999E-4</c:v>
                </c:pt>
                <c:pt idx="2255" formatCode="General">
                  <c:v>2.3573999999999999E-4</c:v>
                </c:pt>
                <c:pt idx="2256" formatCode="General">
                  <c:v>2.3586700000000001E-4</c:v>
                </c:pt>
                <c:pt idx="2257" formatCode="General">
                  <c:v>2.3598599999999999E-4</c:v>
                </c:pt>
                <c:pt idx="2258" formatCode="General">
                  <c:v>2.3606699999999999E-4</c:v>
                </c:pt>
                <c:pt idx="2259" formatCode="General">
                  <c:v>2.36161E-4</c:v>
                </c:pt>
                <c:pt idx="2260" formatCode="General">
                  <c:v>2.3625799999999999E-4</c:v>
                </c:pt>
                <c:pt idx="2261" formatCode="General">
                  <c:v>2.3636299999999999E-4</c:v>
                </c:pt>
                <c:pt idx="2262" formatCode="General">
                  <c:v>2.36464E-4</c:v>
                </c:pt>
                <c:pt idx="2263" formatCode="General">
                  <c:v>2.3654399999999999E-4</c:v>
                </c:pt>
                <c:pt idx="2264" formatCode="General">
                  <c:v>2.3663800000000001E-4</c:v>
                </c:pt>
                <c:pt idx="2265" formatCode="General">
                  <c:v>2.3671400000000001E-4</c:v>
                </c:pt>
                <c:pt idx="2266" formatCode="General">
                  <c:v>2.3682E-4</c:v>
                </c:pt>
                <c:pt idx="2267" formatCode="General">
                  <c:v>2.36906E-4</c:v>
                </c:pt>
                <c:pt idx="2268" formatCode="General">
                  <c:v>2.3699300000000001E-4</c:v>
                </c:pt>
                <c:pt idx="2269" formatCode="General">
                  <c:v>2.37099E-4</c:v>
                </c:pt>
                <c:pt idx="2270" formatCode="General">
                  <c:v>2.3717700000000001E-4</c:v>
                </c:pt>
                <c:pt idx="2271" formatCode="General">
                  <c:v>2.37276E-4</c:v>
                </c:pt>
                <c:pt idx="2272" formatCode="General">
                  <c:v>2.3734599999999999E-4</c:v>
                </c:pt>
                <c:pt idx="2273" formatCode="General">
                  <c:v>2.3741800000000001E-4</c:v>
                </c:pt>
                <c:pt idx="2274" formatCode="General">
                  <c:v>2.3748199999999999E-4</c:v>
                </c:pt>
                <c:pt idx="2275" formatCode="General">
                  <c:v>2.3758699999999999E-4</c:v>
                </c:pt>
                <c:pt idx="2276" formatCode="General">
                  <c:v>2.37655E-4</c:v>
                </c:pt>
                <c:pt idx="2277" formatCode="General">
                  <c:v>2.37731E-4</c:v>
                </c:pt>
                <c:pt idx="2278" formatCode="General">
                  <c:v>2.37815E-4</c:v>
                </c:pt>
                <c:pt idx="2279" formatCode="General">
                  <c:v>2.3786400000000001E-4</c:v>
                </c:pt>
                <c:pt idx="2280" formatCode="General">
                  <c:v>2.3792999999999999E-4</c:v>
                </c:pt>
                <c:pt idx="2281" formatCode="General">
                  <c:v>2.38011E-4</c:v>
                </c:pt>
                <c:pt idx="2282" formatCode="General">
                  <c:v>2.38063E-4</c:v>
                </c:pt>
                <c:pt idx="2283" formatCode="General">
                  <c:v>2.38118E-4</c:v>
                </c:pt>
                <c:pt idx="2284" formatCode="General">
                  <c:v>2.3817200000000001E-4</c:v>
                </c:pt>
                <c:pt idx="2285" formatCode="General">
                  <c:v>2.3825300000000001E-4</c:v>
                </c:pt>
                <c:pt idx="2286" formatCode="General">
                  <c:v>2.3832200000000001E-4</c:v>
                </c:pt>
                <c:pt idx="2287" formatCode="General">
                  <c:v>2.3836500000000001E-4</c:v>
                </c:pt>
                <c:pt idx="2288" formatCode="General">
                  <c:v>2.38433E-4</c:v>
                </c:pt>
                <c:pt idx="2289" formatCode="General">
                  <c:v>2.38483E-4</c:v>
                </c:pt>
                <c:pt idx="2290" formatCode="General">
                  <c:v>2.38528E-4</c:v>
                </c:pt>
                <c:pt idx="2291" formatCode="General">
                  <c:v>2.38576E-4</c:v>
                </c:pt>
                <c:pt idx="2292" formatCode="General">
                  <c:v>2.38633E-4</c:v>
                </c:pt>
                <c:pt idx="2293" formatCode="General">
                  <c:v>2.3868500000000001E-4</c:v>
                </c:pt>
                <c:pt idx="2294" formatCode="General">
                  <c:v>2.3873699999999999E-4</c:v>
                </c:pt>
                <c:pt idx="2295" formatCode="General">
                  <c:v>2.3878300000000001E-4</c:v>
                </c:pt>
                <c:pt idx="2296" formatCode="General">
                  <c:v>2.3881999999999999E-4</c:v>
                </c:pt>
                <c:pt idx="2297" formatCode="General">
                  <c:v>2.38877E-4</c:v>
                </c:pt>
                <c:pt idx="2298" formatCode="General">
                  <c:v>2.38927E-4</c:v>
                </c:pt>
                <c:pt idx="2299" formatCode="General">
                  <c:v>2.38951E-4</c:v>
                </c:pt>
                <c:pt idx="2300" formatCode="General">
                  <c:v>2.3901099999999999E-4</c:v>
                </c:pt>
                <c:pt idx="2301" formatCode="General">
                  <c:v>2.3904300000000001E-4</c:v>
                </c:pt>
                <c:pt idx="2302" formatCode="General">
                  <c:v>2.3909100000000001E-4</c:v>
                </c:pt>
                <c:pt idx="2303" formatCode="General">
                  <c:v>2.3912900000000001E-4</c:v>
                </c:pt>
                <c:pt idx="2304" formatCode="General">
                  <c:v>2.39156E-4</c:v>
                </c:pt>
                <c:pt idx="2305" formatCode="General">
                  <c:v>2.3918100000000001E-4</c:v>
                </c:pt>
                <c:pt idx="2306" formatCode="General">
                  <c:v>2.3923099999999999E-4</c:v>
                </c:pt>
                <c:pt idx="2307" formatCode="General">
                  <c:v>2.3927200000000001E-4</c:v>
                </c:pt>
                <c:pt idx="2308" formatCode="General">
                  <c:v>2.39299E-4</c:v>
                </c:pt>
                <c:pt idx="2309" formatCode="General">
                  <c:v>2.3933200000000001E-4</c:v>
                </c:pt>
                <c:pt idx="2310" formatCode="General">
                  <c:v>2.39368E-4</c:v>
                </c:pt>
                <c:pt idx="2311" formatCode="General">
                  <c:v>2.39399E-4</c:v>
                </c:pt>
                <c:pt idx="2312" formatCode="General">
                  <c:v>2.3944999999999999E-4</c:v>
                </c:pt>
                <c:pt idx="2313" formatCode="General">
                  <c:v>2.39464E-4</c:v>
                </c:pt>
                <c:pt idx="2314" formatCode="General">
                  <c:v>2.39521E-4</c:v>
                </c:pt>
                <c:pt idx="2315" formatCode="General">
                  <c:v>2.39533E-4</c:v>
                </c:pt>
                <c:pt idx="2316" formatCode="General">
                  <c:v>2.3957399999999999E-4</c:v>
                </c:pt>
                <c:pt idx="2317" formatCode="General">
                  <c:v>2.3957899999999999E-4</c:v>
                </c:pt>
                <c:pt idx="2318" formatCode="General">
                  <c:v>2.3963599999999999E-4</c:v>
                </c:pt>
                <c:pt idx="2319" formatCode="General">
                  <c:v>2.3965999999999999E-4</c:v>
                </c:pt>
                <c:pt idx="2320" formatCode="General">
                  <c:v>2.3969200000000001E-4</c:v>
                </c:pt>
                <c:pt idx="2321" formatCode="General">
                  <c:v>2.3971499999999999E-4</c:v>
                </c:pt>
                <c:pt idx="2322" formatCode="General">
                  <c:v>2.3973899999999999E-4</c:v>
                </c:pt>
                <c:pt idx="2323" formatCode="General">
                  <c:v>2.3976600000000001E-4</c:v>
                </c:pt>
                <c:pt idx="2324" formatCode="General">
                  <c:v>2.3979200000000001E-4</c:v>
                </c:pt>
                <c:pt idx="2325" formatCode="General">
                  <c:v>2.3984200000000001E-4</c:v>
                </c:pt>
                <c:pt idx="2326" formatCode="General">
                  <c:v>2.39855E-4</c:v>
                </c:pt>
                <c:pt idx="2327" formatCode="General">
                  <c:v>2.3987999999999999E-4</c:v>
                </c:pt>
                <c:pt idx="2328" formatCode="General">
                  <c:v>2.399E-4</c:v>
                </c:pt>
                <c:pt idx="2329" formatCode="General">
                  <c:v>2.39936E-4</c:v>
                </c:pt>
                <c:pt idx="2330" formatCode="General">
                  <c:v>2.39958E-4</c:v>
                </c:pt>
                <c:pt idx="2331" formatCode="General">
                  <c:v>2.3996099999999999E-4</c:v>
                </c:pt>
                <c:pt idx="2332" formatCode="General">
                  <c:v>2.4001299999999999E-4</c:v>
                </c:pt>
                <c:pt idx="2333" formatCode="General">
                  <c:v>2.4001900000000001E-4</c:v>
                </c:pt>
                <c:pt idx="2334" formatCode="General">
                  <c:v>2.4003100000000001E-4</c:v>
                </c:pt>
                <c:pt idx="2335" formatCode="General">
                  <c:v>2.4004399999999999E-4</c:v>
                </c:pt>
                <c:pt idx="2336" formatCode="General">
                  <c:v>2.4008699999999999E-4</c:v>
                </c:pt>
                <c:pt idx="2337" formatCode="General">
                  <c:v>2.40091E-4</c:v>
                </c:pt>
                <c:pt idx="2338" formatCode="General">
                  <c:v>2.4014300000000001E-4</c:v>
                </c:pt>
                <c:pt idx="2339" formatCode="General">
                  <c:v>2.4015399999999999E-4</c:v>
                </c:pt>
                <c:pt idx="2340" formatCode="General">
                  <c:v>2.40175E-4</c:v>
                </c:pt>
                <c:pt idx="2341" formatCode="General">
                  <c:v>2.40196E-4</c:v>
                </c:pt>
                <c:pt idx="2342" formatCode="General">
                  <c:v>2.4022599999999999E-4</c:v>
                </c:pt>
                <c:pt idx="2343" formatCode="General">
                  <c:v>2.4024199999999999E-4</c:v>
                </c:pt>
                <c:pt idx="2344" formatCode="General">
                  <c:v>2.40287E-4</c:v>
                </c:pt>
                <c:pt idx="2345" formatCode="General">
                  <c:v>2.40277E-4</c:v>
                </c:pt>
                <c:pt idx="2346" formatCode="General">
                  <c:v>2.4031200000000001E-4</c:v>
                </c:pt>
                <c:pt idx="2347" formatCode="General">
                  <c:v>2.4031599999999999E-4</c:v>
                </c:pt>
                <c:pt idx="2348" formatCode="General">
                  <c:v>2.4034999999999999E-4</c:v>
                </c:pt>
                <c:pt idx="2349" formatCode="General">
                  <c:v>2.4037E-4</c:v>
                </c:pt>
                <c:pt idx="2350" formatCode="General">
                  <c:v>2.4039100000000001E-4</c:v>
                </c:pt>
                <c:pt idx="2351" formatCode="General">
                  <c:v>2.40428E-4</c:v>
                </c:pt>
                <c:pt idx="2352" formatCode="General">
                  <c:v>2.4043799999999999E-4</c:v>
                </c:pt>
                <c:pt idx="2353" formatCode="General">
                  <c:v>2.4046699999999999E-4</c:v>
                </c:pt>
                <c:pt idx="2354" formatCode="General">
                  <c:v>2.4050800000000001E-4</c:v>
                </c:pt>
                <c:pt idx="2355" formatCode="General">
                  <c:v>2.4051199999999999E-4</c:v>
                </c:pt>
                <c:pt idx="2356" formatCode="General">
                  <c:v>2.4053799999999999E-4</c:v>
                </c:pt>
                <c:pt idx="2357" formatCode="General">
                  <c:v>2.4055999999999999E-4</c:v>
                </c:pt>
                <c:pt idx="2358" formatCode="General">
                  <c:v>2.4056300000000001E-4</c:v>
                </c:pt>
                <c:pt idx="2359" formatCode="General">
                  <c:v>2.4058799999999999E-4</c:v>
                </c:pt>
                <c:pt idx="2360" formatCode="General">
                  <c:v>2.4060800000000001E-4</c:v>
                </c:pt>
                <c:pt idx="2361" formatCode="General">
                  <c:v>2.4062199999999999E-4</c:v>
                </c:pt>
                <c:pt idx="2362" formatCode="General">
                  <c:v>2.4064099999999999E-4</c:v>
                </c:pt>
                <c:pt idx="2363" formatCode="General">
                  <c:v>2.4066100000000001E-4</c:v>
                </c:pt>
                <c:pt idx="2364" formatCode="General">
                  <c:v>2.4069400000000001E-4</c:v>
                </c:pt>
                <c:pt idx="2365" formatCode="General">
                  <c:v>2.4070499999999999E-4</c:v>
                </c:pt>
                <c:pt idx="2366" formatCode="General">
                  <c:v>2.4071699999999999E-4</c:v>
                </c:pt>
                <c:pt idx="2367" formatCode="General">
                  <c:v>2.4074200000000001E-4</c:v>
                </c:pt>
                <c:pt idx="2368" formatCode="General">
                  <c:v>2.4074799999999999E-4</c:v>
                </c:pt>
                <c:pt idx="2369" formatCode="General">
                  <c:v>2.4079900000000001E-4</c:v>
                </c:pt>
                <c:pt idx="2370" formatCode="General">
                  <c:v>2.4079200000000001E-4</c:v>
                </c:pt>
                <c:pt idx="2371" formatCode="General">
                  <c:v>2.40821E-4</c:v>
                </c:pt>
                <c:pt idx="2372" formatCode="General">
                  <c:v>2.4082500000000001E-4</c:v>
                </c:pt>
                <c:pt idx="2373" formatCode="General">
                  <c:v>2.40852E-4</c:v>
                </c:pt>
                <c:pt idx="2374" formatCode="General">
                  <c:v>2.4087800000000001E-4</c:v>
                </c:pt>
                <c:pt idx="2375" formatCode="General">
                  <c:v>2.4089599999999999E-4</c:v>
                </c:pt>
                <c:pt idx="2376" formatCode="General">
                  <c:v>2.4091299999999999E-4</c:v>
                </c:pt>
                <c:pt idx="2377" formatCode="General">
                  <c:v>2.4094200000000001E-4</c:v>
                </c:pt>
                <c:pt idx="2378" formatCode="General">
                  <c:v>2.40953E-4</c:v>
                </c:pt>
                <c:pt idx="2379" formatCode="General">
                  <c:v>2.40967E-4</c:v>
                </c:pt>
                <c:pt idx="2380" formatCode="General">
                  <c:v>2.40974E-4</c:v>
                </c:pt>
                <c:pt idx="2381" formatCode="General">
                  <c:v>2.40991E-4</c:v>
                </c:pt>
                <c:pt idx="2382" formatCode="General">
                  <c:v>2.4101799999999999E-4</c:v>
                </c:pt>
                <c:pt idx="2383" formatCode="General">
                  <c:v>2.4101299999999999E-4</c:v>
                </c:pt>
                <c:pt idx="2384" formatCode="General">
                  <c:v>2.4103300000000001E-4</c:v>
                </c:pt>
                <c:pt idx="2385" formatCode="General">
                  <c:v>2.41062E-4</c:v>
                </c:pt>
                <c:pt idx="2386" formatCode="General">
                  <c:v>2.41074E-4</c:v>
                </c:pt>
                <c:pt idx="2387" formatCode="General">
                  <c:v>2.4108699999999999E-4</c:v>
                </c:pt>
                <c:pt idx="2388" formatCode="General">
                  <c:v>2.4109199999999999E-4</c:v>
                </c:pt>
                <c:pt idx="2389" formatCode="General">
                  <c:v>2.4111E-4</c:v>
                </c:pt>
                <c:pt idx="2390" formatCode="General">
                  <c:v>2.4112E-4</c:v>
                </c:pt>
                <c:pt idx="2391" formatCode="General">
                  <c:v>2.4114000000000001E-4</c:v>
                </c:pt>
                <c:pt idx="2392" formatCode="General">
                  <c:v>2.4114699999999999E-4</c:v>
                </c:pt>
                <c:pt idx="2393" formatCode="General">
                  <c:v>2.41158E-4</c:v>
                </c:pt>
                <c:pt idx="2394" formatCode="General">
                  <c:v>2.4115900000000001E-4</c:v>
                </c:pt>
                <c:pt idx="2395" formatCode="General">
                  <c:v>2.4117799999999999E-4</c:v>
                </c:pt>
                <c:pt idx="2396" formatCode="General">
                  <c:v>2.41179E-4</c:v>
                </c:pt>
                <c:pt idx="2397" formatCode="General">
                  <c:v>2.4120899999999999E-4</c:v>
                </c:pt>
                <c:pt idx="2398" formatCode="General">
                  <c:v>2.4120599999999999E-4</c:v>
                </c:pt>
                <c:pt idx="2399" formatCode="General">
                  <c:v>2.41225E-4</c:v>
                </c:pt>
                <c:pt idx="2400" formatCode="General">
                  <c:v>2.4124199999999999E-4</c:v>
                </c:pt>
                <c:pt idx="2401" formatCode="General">
                  <c:v>2.41251E-4</c:v>
                </c:pt>
                <c:pt idx="2402" formatCode="General">
                  <c:v>2.4125700000000001E-4</c:v>
                </c:pt>
                <c:pt idx="2403" formatCode="General">
                  <c:v>2.4127E-4</c:v>
                </c:pt>
                <c:pt idx="2404" formatCode="General">
                  <c:v>2.4127099999999999E-4</c:v>
                </c:pt>
                <c:pt idx="2405" formatCode="General">
                  <c:v>2.4128600000000001E-4</c:v>
                </c:pt>
                <c:pt idx="2406" formatCode="General">
                  <c:v>2.4128299999999999E-4</c:v>
                </c:pt>
                <c:pt idx="2407" formatCode="General">
                  <c:v>2.4131000000000001E-4</c:v>
                </c:pt>
                <c:pt idx="2408" formatCode="General">
                  <c:v>2.41306E-4</c:v>
                </c:pt>
                <c:pt idx="2409" formatCode="General">
                  <c:v>2.4131099999999999E-4</c:v>
                </c:pt>
                <c:pt idx="2410" formatCode="General">
                  <c:v>2.41318E-4</c:v>
                </c:pt>
                <c:pt idx="2411" formatCode="General">
                  <c:v>2.4129699999999999E-4</c:v>
                </c:pt>
                <c:pt idx="2412" formatCode="General">
                  <c:v>2.4132400000000001E-4</c:v>
                </c:pt>
                <c:pt idx="2413" formatCode="General">
                  <c:v>2.4132E-4</c:v>
                </c:pt>
                <c:pt idx="2414" formatCode="General">
                  <c:v>2.41303E-4</c:v>
                </c:pt>
                <c:pt idx="2415" formatCode="General">
                  <c:v>2.4131200000000001E-4</c:v>
                </c:pt>
                <c:pt idx="2416" formatCode="General">
                  <c:v>2.4131200000000001E-4</c:v>
                </c:pt>
                <c:pt idx="2417" formatCode="General">
                  <c:v>2.41325E-4</c:v>
                </c:pt>
                <c:pt idx="2418" formatCode="General">
                  <c:v>2.4130899999999999E-4</c:v>
                </c:pt>
                <c:pt idx="2419" formatCode="General">
                  <c:v>2.41306E-4</c:v>
                </c:pt>
                <c:pt idx="2420" formatCode="General">
                  <c:v>2.4130700000000001E-4</c:v>
                </c:pt>
                <c:pt idx="2421" formatCode="General">
                  <c:v>2.4130199999999999E-4</c:v>
                </c:pt>
                <c:pt idx="2422" formatCode="General">
                  <c:v>2.41289E-4</c:v>
                </c:pt>
                <c:pt idx="2423" formatCode="General">
                  <c:v>2.4128299999999999E-4</c:v>
                </c:pt>
                <c:pt idx="2424" formatCode="General">
                  <c:v>2.4127900000000001E-4</c:v>
                </c:pt>
                <c:pt idx="2425" formatCode="General">
                  <c:v>2.4127799999999999E-4</c:v>
                </c:pt>
                <c:pt idx="2426" formatCode="General">
                  <c:v>2.4127299999999999E-4</c:v>
                </c:pt>
                <c:pt idx="2427" formatCode="General">
                  <c:v>2.4125899999999999E-4</c:v>
                </c:pt>
                <c:pt idx="2428" formatCode="General">
                  <c:v>2.4126599999999999E-4</c:v>
                </c:pt>
                <c:pt idx="2429" formatCode="General">
                  <c:v>2.4123499999999999E-4</c:v>
                </c:pt>
                <c:pt idx="2430" formatCode="General">
                  <c:v>2.4124199999999999E-4</c:v>
                </c:pt>
                <c:pt idx="2431" formatCode="General">
                  <c:v>2.41213E-4</c:v>
                </c:pt>
                <c:pt idx="2432" formatCode="General">
                  <c:v>2.4120500000000001E-4</c:v>
                </c:pt>
                <c:pt idx="2433" formatCode="General">
                  <c:v>2.4120700000000001E-4</c:v>
                </c:pt>
                <c:pt idx="2434" formatCode="General">
                  <c:v>2.41203E-4</c:v>
                </c:pt>
                <c:pt idx="2435" formatCode="General">
                  <c:v>2.41177E-4</c:v>
                </c:pt>
                <c:pt idx="2436" formatCode="General">
                  <c:v>2.4116599999999999E-4</c:v>
                </c:pt>
                <c:pt idx="2437" formatCode="General">
                  <c:v>2.4114899999999999E-4</c:v>
                </c:pt>
                <c:pt idx="2438" formatCode="General">
                  <c:v>2.4112800000000001E-4</c:v>
                </c:pt>
                <c:pt idx="2439" formatCode="General">
                  <c:v>2.4110000000000001E-4</c:v>
                </c:pt>
                <c:pt idx="2440" formatCode="General">
                  <c:v>2.41086E-4</c:v>
                </c:pt>
                <c:pt idx="2441" formatCode="General">
                  <c:v>2.41077E-4</c:v>
                </c:pt>
                <c:pt idx="2442" formatCode="General">
                  <c:v>2.4105400000000001E-4</c:v>
                </c:pt>
                <c:pt idx="2443" formatCode="General">
                  <c:v>2.4104199999999999E-4</c:v>
                </c:pt>
                <c:pt idx="2444" formatCode="General">
                  <c:v>2.4100700000000001E-4</c:v>
                </c:pt>
                <c:pt idx="2445" formatCode="General">
                  <c:v>2.4100900000000001E-4</c:v>
                </c:pt>
                <c:pt idx="2446" formatCode="General">
                  <c:v>2.4097999999999999E-4</c:v>
                </c:pt>
                <c:pt idx="2447" formatCode="General">
                  <c:v>2.40962E-4</c:v>
                </c:pt>
                <c:pt idx="2448" formatCode="General">
                  <c:v>2.4091299999999999E-4</c:v>
                </c:pt>
                <c:pt idx="2449" formatCode="General">
                  <c:v>2.40905E-4</c:v>
                </c:pt>
                <c:pt idx="2450" formatCode="General">
                  <c:v>2.4089200000000001E-4</c:v>
                </c:pt>
                <c:pt idx="2451" formatCode="General">
                  <c:v>2.40862E-4</c:v>
                </c:pt>
                <c:pt idx="2452" formatCode="General">
                  <c:v>2.4084200000000001E-4</c:v>
                </c:pt>
                <c:pt idx="2453" formatCode="General">
                  <c:v>2.4080799999999999E-4</c:v>
                </c:pt>
                <c:pt idx="2454" formatCode="General">
                  <c:v>2.40778E-4</c:v>
                </c:pt>
                <c:pt idx="2455" formatCode="General">
                  <c:v>2.4075E-4</c:v>
                </c:pt>
                <c:pt idx="2456" formatCode="General">
                  <c:v>2.4070999999999999E-4</c:v>
                </c:pt>
                <c:pt idx="2457" formatCode="General">
                  <c:v>2.4068399999999999E-4</c:v>
                </c:pt>
                <c:pt idx="2458" formatCode="General">
                  <c:v>2.4064900000000001E-4</c:v>
                </c:pt>
                <c:pt idx="2459" formatCode="General">
                  <c:v>2.4064E-4</c:v>
                </c:pt>
                <c:pt idx="2460" formatCode="General">
                  <c:v>2.4057700000000001E-4</c:v>
                </c:pt>
                <c:pt idx="2461" formatCode="General">
                  <c:v>2.4055699999999999E-4</c:v>
                </c:pt>
                <c:pt idx="2462" formatCode="General">
                  <c:v>2.40511E-4</c:v>
                </c:pt>
                <c:pt idx="2463" formatCode="General">
                  <c:v>2.4048200000000001E-4</c:v>
                </c:pt>
                <c:pt idx="2464" formatCode="General">
                  <c:v>2.4044299999999999E-4</c:v>
                </c:pt>
                <c:pt idx="2465" formatCode="General">
                  <c:v>2.40416E-4</c:v>
                </c:pt>
                <c:pt idx="2466" formatCode="General">
                  <c:v>2.4036700000000001E-4</c:v>
                </c:pt>
                <c:pt idx="2467" formatCode="General">
                  <c:v>2.4031700000000001E-4</c:v>
                </c:pt>
                <c:pt idx="2468" formatCode="General">
                  <c:v>2.4028499999999999E-4</c:v>
                </c:pt>
                <c:pt idx="2469" formatCode="General">
                  <c:v>2.4022799999999999E-4</c:v>
                </c:pt>
                <c:pt idx="2470" formatCode="General">
                  <c:v>2.40201E-4</c:v>
                </c:pt>
                <c:pt idx="2471" formatCode="General">
                  <c:v>2.4017400000000001E-4</c:v>
                </c:pt>
                <c:pt idx="2472" formatCode="General">
                  <c:v>2.4012099999999999E-4</c:v>
                </c:pt>
                <c:pt idx="2473" formatCode="General">
                  <c:v>2.40072E-4</c:v>
                </c:pt>
                <c:pt idx="2474" formatCode="General">
                  <c:v>2.40022E-4</c:v>
                </c:pt>
                <c:pt idx="2475" formatCode="General">
                  <c:v>2.39986E-4</c:v>
                </c:pt>
                <c:pt idx="2476" formatCode="General">
                  <c:v>2.3993199999999999E-4</c:v>
                </c:pt>
                <c:pt idx="2477" formatCode="General">
                  <c:v>2.39893E-4</c:v>
                </c:pt>
                <c:pt idx="2478" formatCode="General">
                  <c:v>2.39848E-4</c:v>
                </c:pt>
                <c:pt idx="2479" formatCode="General">
                  <c:v>2.3978899999999999E-4</c:v>
                </c:pt>
                <c:pt idx="2480" formatCode="General">
                  <c:v>2.3974599999999999E-4</c:v>
                </c:pt>
                <c:pt idx="2481" formatCode="General">
                  <c:v>2.39709E-4</c:v>
                </c:pt>
                <c:pt idx="2482" formatCode="General">
                  <c:v>2.3964E-4</c:v>
                </c:pt>
                <c:pt idx="2483" formatCode="General">
                  <c:v>2.3959799999999999E-4</c:v>
                </c:pt>
                <c:pt idx="2484" formatCode="General">
                  <c:v>2.3955600000000001E-4</c:v>
                </c:pt>
                <c:pt idx="2485" formatCode="General">
                  <c:v>2.39492E-4</c:v>
                </c:pt>
                <c:pt idx="2486" formatCode="General">
                  <c:v>2.39452E-4</c:v>
                </c:pt>
                <c:pt idx="2487" formatCode="General">
                  <c:v>2.3941000000000001E-4</c:v>
                </c:pt>
                <c:pt idx="2488" formatCode="General">
                  <c:v>2.3934600000000001E-4</c:v>
                </c:pt>
                <c:pt idx="2489" formatCode="General">
                  <c:v>2.39304E-4</c:v>
                </c:pt>
                <c:pt idx="2490" formatCode="General">
                  <c:v>2.3924600000000001E-4</c:v>
                </c:pt>
                <c:pt idx="2491" formatCode="General">
                  <c:v>2.3918499999999999E-4</c:v>
                </c:pt>
                <c:pt idx="2492" formatCode="General">
                  <c:v>2.3914199999999999E-4</c:v>
                </c:pt>
                <c:pt idx="2493" formatCode="General">
                  <c:v>2.3908499999999999E-4</c:v>
                </c:pt>
                <c:pt idx="2494" formatCode="General">
                  <c:v>2.3903800000000001E-4</c:v>
                </c:pt>
                <c:pt idx="2495" formatCode="General">
                  <c:v>2.38989E-4</c:v>
                </c:pt>
                <c:pt idx="2496" formatCode="General">
                  <c:v>2.3892999999999999E-4</c:v>
                </c:pt>
                <c:pt idx="2497" formatCode="General">
                  <c:v>2.3889500000000001E-4</c:v>
                </c:pt>
                <c:pt idx="2498" formatCode="General">
                  <c:v>2.38824E-4</c:v>
                </c:pt>
                <c:pt idx="2499" formatCode="General">
                  <c:v>2.3878899999999999E-4</c:v>
                </c:pt>
                <c:pt idx="2500" formatCode="General">
                  <c:v>2.3874000000000001E-4</c:v>
                </c:pt>
                <c:pt idx="2501" formatCode="General">
                  <c:v>2.3865600000000001E-4</c:v>
                </c:pt>
                <c:pt idx="2502" formatCode="General">
                  <c:v>2.3859799999999999E-4</c:v>
                </c:pt>
                <c:pt idx="2503" formatCode="General">
                  <c:v>2.38552E-4</c:v>
                </c:pt>
                <c:pt idx="2504" formatCode="General">
                  <c:v>2.3850999999999999E-4</c:v>
                </c:pt>
                <c:pt idx="2505" formatCode="General">
                  <c:v>2.3842899999999999E-4</c:v>
                </c:pt>
                <c:pt idx="2506" formatCode="General">
                  <c:v>2.3838700000000001E-4</c:v>
                </c:pt>
                <c:pt idx="2507" formatCode="General">
                  <c:v>2.38335E-4</c:v>
                </c:pt>
                <c:pt idx="2508" formatCode="General">
                  <c:v>2.3827200000000001E-4</c:v>
                </c:pt>
                <c:pt idx="2509" formatCode="General">
                  <c:v>2.3820499999999999E-4</c:v>
                </c:pt>
                <c:pt idx="2510" formatCode="General">
                  <c:v>2.3814800000000001E-4</c:v>
                </c:pt>
                <c:pt idx="2511" formatCode="General">
                  <c:v>2.38089E-4</c:v>
                </c:pt>
                <c:pt idx="2512" formatCode="General">
                  <c:v>2.38042E-4</c:v>
                </c:pt>
                <c:pt idx="2513" formatCode="General">
                  <c:v>2.37977E-4</c:v>
                </c:pt>
                <c:pt idx="2514" formatCode="General">
                  <c:v>2.37913E-4</c:v>
                </c:pt>
                <c:pt idx="2515" formatCode="General">
                  <c:v>2.3784899999999999E-4</c:v>
                </c:pt>
                <c:pt idx="2516" formatCode="General">
                  <c:v>2.3779399999999999E-4</c:v>
                </c:pt>
                <c:pt idx="2517" formatCode="General">
                  <c:v>2.3775700000000001E-4</c:v>
                </c:pt>
                <c:pt idx="2518" formatCode="General">
                  <c:v>2.3767499999999999E-4</c:v>
                </c:pt>
                <c:pt idx="2519" formatCode="General">
                  <c:v>2.3760299999999999E-4</c:v>
                </c:pt>
                <c:pt idx="2520" formatCode="General">
                  <c:v>2.3755E-4</c:v>
                </c:pt>
                <c:pt idx="2521" formatCode="General">
                  <c:v>2.3748500000000001E-4</c:v>
                </c:pt>
                <c:pt idx="2522" formatCode="General">
                  <c:v>2.3742199999999999E-4</c:v>
                </c:pt>
                <c:pt idx="2523" formatCode="General">
                  <c:v>2.3738599999999999E-4</c:v>
                </c:pt>
                <c:pt idx="2524" formatCode="General">
                  <c:v>2.3731499999999999E-4</c:v>
                </c:pt>
                <c:pt idx="2525" formatCode="General">
                  <c:v>2.3725800000000001E-4</c:v>
                </c:pt>
                <c:pt idx="2526" formatCode="General">
                  <c:v>2.3719600000000001E-4</c:v>
                </c:pt>
                <c:pt idx="2527" formatCode="General">
                  <c:v>2.37128E-4</c:v>
                </c:pt>
                <c:pt idx="2528" formatCode="General">
                  <c:v>2.3707700000000001E-4</c:v>
                </c:pt>
                <c:pt idx="2529" formatCode="General">
                  <c:v>2.3703099999999999E-4</c:v>
                </c:pt>
                <c:pt idx="2530" formatCode="General">
                  <c:v>2.36937E-4</c:v>
                </c:pt>
                <c:pt idx="2531" formatCode="General">
                  <c:v>2.3690000000000001E-4</c:v>
                </c:pt>
                <c:pt idx="2532" formatCode="General">
                  <c:v>2.3682799999999999E-4</c:v>
                </c:pt>
                <c:pt idx="2533" formatCode="General">
                  <c:v>2.3677400000000001E-4</c:v>
                </c:pt>
                <c:pt idx="2534" formatCode="General">
                  <c:v>2.36691E-4</c:v>
                </c:pt>
                <c:pt idx="2535" formatCode="General">
                  <c:v>2.3663499999999999E-4</c:v>
                </c:pt>
                <c:pt idx="2536" formatCode="General">
                  <c:v>2.36574E-4</c:v>
                </c:pt>
                <c:pt idx="2537" formatCode="General">
                  <c:v>2.3652699999999999E-4</c:v>
                </c:pt>
                <c:pt idx="2538" formatCode="General">
                  <c:v>2.36479E-4</c:v>
                </c:pt>
                <c:pt idx="2539" formatCode="General">
                  <c:v>2.3638399999999999E-4</c:v>
                </c:pt>
                <c:pt idx="2540" formatCode="General">
                  <c:v>2.3634799999999999E-4</c:v>
                </c:pt>
                <c:pt idx="2541" formatCode="General">
                  <c:v>2.3627899999999999E-4</c:v>
                </c:pt>
                <c:pt idx="2542" formatCode="General">
                  <c:v>2.36209E-4</c:v>
                </c:pt>
                <c:pt idx="2543" formatCode="General">
                  <c:v>2.36157E-4</c:v>
                </c:pt>
                <c:pt idx="2544" formatCode="General">
                  <c:v>2.3609100000000001E-4</c:v>
                </c:pt>
                <c:pt idx="2545" formatCode="General">
                  <c:v>2.3604299999999999E-4</c:v>
                </c:pt>
                <c:pt idx="2546" formatCode="General">
                  <c:v>2.35975E-4</c:v>
                </c:pt>
                <c:pt idx="2547" formatCode="General">
                  <c:v>2.3591500000000001E-4</c:v>
                </c:pt>
                <c:pt idx="2548" formatCode="General">
                  <c:v>2.35851E-4</c:v>
                </c:pt>
                <c:pt idx="2549" formatCode="General">
                  <c:v>2.3577900000000001E-4</c:v>
                </c:pt>
                <c:pt idx="2550" formatCode="General">
                  <c:v>2.3573100000000001E-4</c:v>
                </c:pt>
                <c:pt idx="2551" formatCode="General">
                  <c:v>2.35682E-4</c:v>
                </c:pt>
                <c:pt idx="2552" formatCode="General">
                  <c:v>2.35591E-4</c:v>
                </c:pt>
                <c:pt idx="2553" formatCode="General">
                  <c:v>2.35536E-4</c:v>
                </c:pt>
                <c:pt idx="2554" formatCode="General">
                  <c:v>2.3548800000000001E-4</c:v>
                </c:pt>
                <c:pt idx="2555" formatCode="General">
                  <c:v>2.3542499999999999E-4</c:v>
                </c:pt>
                <c:pt idx="2556" formatCode="General">
                  <c:v>2.35357E-4</c:v>
                </c:pt>
                <c:pt idx="2557" formatCode="General">
                  <c:v>2.3530299999999999E-4</c:v>
                </c:pt>
                <c:pt idx="2558" formatCode="General">
                  <c:v>2.3523899999999999E-4</c:v>
                </c:pt>
                <c:pt idx="2559" formatCode="General">
                  <c:v>2.3516699999999999E-4</c:v>
                </c:pt>
                <c:pt idx="2560" formatCode="General">
                  <c:v>2.3509400000000001E-4</c:v>
                </c:pt>
                <c:pt idx="2561" formatCode="General">
                  <c:v>2.3504400000000001E-4</c:v>
                </c:pt>
                <c:pt idx="2562" formatCode="General">
                  <c:v>2.3499400000000001E-4</c:v>
                </c:pt>
                <c:pt idx="2563" formatCode="General">
                  <c:v>2.34928E-4</c:v>
                </c:pt>
                <c:pt idx="2564" formatCode="General">
                  <c:v>2.3485699999999999E-4</c:v>
                </c:pt>
                <c:pt idx="2565" formatCode="General">
                  <c:v>2.34792E-4</c:v>
                </c:pt>
                <c:pt idx="2566" formatCode="General">
                  <c:v>2.3473100000000001E-4</c:v>
                </c:pt>
                <c:pt idx="2567" formatCode="General">
                  <c:v>2.3467099999999999E-4</c:v>
                </c:pt>
                <c:pt idx="2568" formatCode="General">
                  <c:v>2.34591E-4</c:v>
                </c:pt>
                <c:pt idx="2569" formatCode="General">
                  <c:v>2.3454300000000001E-4</c:v>
                </c:pt>
                <c:pt idx="2570" formatCode="General">
                  <c:v>2.3446099999999999E-4</c:v>
                </c:pt>
                <c:pt idx="2571" formatCode="General">
                  <c:v>2.3440200000000001E-4</c:v>
                </c:pt>
                <c:pt idx="2572" formatCode="General">
                  <c:v>2.34343E-4</c:v>
                </c:pt>
                <c:pt idx="2573" formatCode="General">
                  <c:v>2.34279E-4</c:v>
                </c:pt>
                <c:pt idx="2574" formatCode="General">
                  <c:v>2.3422300000000001E-4</c:v>
                </c:pt>
                <c:pt idx="2575" formatCode="General">
                  <c:v>2.3415799999999999E-4</c:v>
                </c:pt>
                <c:pt idx="2576" formatCode="General">
                  <c:v>2.3409099999999999E-4</c:v>
                </c:pt>
                <c:pt idx="2577" formatCode="General">
                  <c:v>2.3404200000000001E-4</c:v>
                </c:pt>
                <c:pt idx="2578" formatCode="General">
                  <c:v>2.33978E-4</c:v>
                </c:pt>
                <c:pt idx="2579" formatCode="General">
                  <c:v>2.3391500000000001E-4</c:v>
                </c:pt>
                <c:pt idx="2580" formatCode="General">
                  <c:v>2.33849E-4</c:v>
                </c:pt>
                <c:pt idx="2581" formatCode="General">
                  <c:v>2.33794E-4</c:v>
                </c:pt>
                <c:pt idx="2582" formatCode="General">
                  <c:v>2.3373999999999999E-4</c:v>
                </c:pt>
                <c:pt idx="2583" formatCode="General">
                  <c:v>2.3368E-4</c:v>
                </c:pt>
                <c:pt idx="2584" formatCode="General">
                  <c:v>2.33606E-4</c:v>
                </c:pt>
                <c:pt idx="2585" formatCode="General">
                  <c:v>2.3356700000000001E-4</c:v>
                </c:pt>
                <c:pt idx="2586" formatCode="General">
                  <c:v>2.33487E-4</c:v>
                </c:pt>
                <c:pt idx="2587" formatCode="General">
                  <c:v>2.33422E-4</c:v>
                </c:pt>
                <c:pt idx="2588" formatCode="General">
                  <c:v>2.33379E-4</c:v>
                </c:pt>
                <c:pt idx="2589" formatCode="General">
                  <c:v>2.3331099999999999E-4</c:v>
                </c:pt>
                <c:pt idx="2590" formatCode="General">
                  <c:v>2.33258E-4</c:v>
                </c:pt>
                <c:pt idx="2591" formatCode="General">
                  <c:v>2.3319000000000001E-4</c:v>
                </c:pt>
                <c:pt idx="2592" formatCode="General">
                  <c:v>2.3312699999999999E-4</c:v>
                </c:pt>
                <c:pt idx="2593" formatCode="General">
                  <c:v>2.3307100000000001E-4</c:v>
                </c:pt>
                <c:pt idx="2594" formatCode="General">
                  <c:v>2.33036E-4</c:v>
                </c:pt>
                <c:pt idx="2595" formatCode="General">
                  <c:v>2.3294400000000001E-4</c:v>
                </c:pt>
                <c:pt idx="2596" formatCode="General">
                  <c:v>2.3289900000000001E-4</c:v>
                </c:pt>
                <c:pt idx="2597" formatCode="General">
                  <c:v>2.3284099999999999E-4</c:v>
                </c:pt>
                <c:pt idx="2598" formatCode="General">
                  <c:v>2.32802E-4</c:v>
                </c:pt>
                <c:pt idx="2599" formatCode="General">
                  <c:v>2.32699E-4</c:v>
                </c:pt>
                <c:pt idx="2600" formatCode="General">
                  <c:v>2.32666E-4</c:v>
                </c:pt>
                <c:pt idx="2601" formatCode="General">
                  <c:v>2.32599E-4</c:v>
                </c:pt>
                <c:pt idx="2602" formatCode="General">
                  <c:v>2.3254999999999999E-4</c:v>
                </c:pt>
                <c:pt idx="2603" formatCode="General">
                  <c:v>2.3249100000000001E-4</c:v>
                </c:pt>
                <c:pt idx="2604" formatCode="General">
                  <c:v>2.32415E-4</c:v>
                </c:pt>
                <c:pt idx="2605" formatCode="General">
                  <c:v>2.3234699999999999E-4</c:v>
                </c:pt>
                <c:pt idx="2606" formatCode="General">
                  <c:v>2.3228600000000001E-4</c:v>
                </c:pt>
                <c:pt idx="2607" formatCode="General">
                  <c:v>2.3222299999999999E-4</c:v>
                </c:pt>
                <c:pt idx="2608" formatCode="General">
                  <c:v>2.3221299999999999E-4</c:v>
                </c:pt>
                <c:pt idx="2609" formatCode="General">
                  <c:v>2.32112E-4</c:v>
                </c:pt>
                <c:pt idx="2610" formatCode="General">
                  <c:v>2.32091E-4</c:v>
                </c:pt>
                <c:pt idx="2611" formatCode="General">
                  <c:v>2.3201299999999999E-4</c:v>
                </c:pt>
                <c:pt idx="2612" formatCode="General">
                  <c:v>2.3193700000000001E-4</c:v>
                </c:pt>
                <c:pt idx="2613" formatCode="General">
                  <c:v>2.3189200000000001E-4</c:v>
                </c:pt>
                <c:pt idx="2614" formatCode="General">
                  <c:v>2.3185999999999999E-4</c:v>
                </c:pt>
                <c:pt idx="2615" formatCode="General">
                  <c:v>2.3182500000000001E-4</c:v>
                </c:pt>
                <c:pt idx="2616" formatCode="General">
                  <c:v>2.3169799999999999E-4</c:v>
                </c:pt>
                <c:pt idx="2617" formatCode="General">
                  <c:v>2.3168799999999999E-4</c:v>
                </c:pt>
                <c:pt idx="2618" formatCode="General">
                  <c:v>2.31571E-4</c:v>
                </c:pt>
                <c:pt idx="2619" formatCode="General">
                  <c:v>2.3156199999999999E-4</c:v>
                </c:pt>
                <c:pt idx="2620" formatCode="General">
                  <c:v>2.3151199999999999E-4</c:v>
                </c:pt>
                <c:pt idx="2621" formatCode="General">
                  <c:v>2.3147700000000001E-4</c:v>
                </c:pt>
                <c:pt idx="2622" formatCode="General">
                  <c:v>2.3141500000000001E-4</c:v>
                </c:pt>
                <c:pt idx="2623" formatCode="General">
                  <c:v>2.3136399999999999E-4</c:v>
                </c:pt>
                <c:pt idx="2624" formatCode="General">
                  <c:v>2.31277E-4</c:v>
                </c:pt>
                <c:pt idx="2625" formatCode="General">
                  <c:v>2.3124899999999999E-4</c:v>
                </c:pt>
                <c:pt idx="2626" formatCode="General">
                  <c:v>2.3118999999999999E-4</c:v>
                </c:pt>
                <c:pt idx="2627" formatCode="General">
                  <c:v>2.31132E-4</c:v>
                </c:pt>
                <c:pt idx="2628" formatCode="General">
                  <c:v>2.31034E-4</c:v>
                </c:pt>
                <c:pt idx="2629" formatCode="General">
                  <c:v>2.31034E-4</c:v>
                </c:pt>
                <c:pt idx="2630" formatCode="General">
                  <c:v>2.3096400000000001E-4</c:v>
                </c:pt>
                <c:pt idx="2631" formatCode="General">
                  <c:v>2.309E-4</c:v>
                </c:pt>
                <c:pt idx="2632" formatCode="General">
                  <c:v>2.30836E-4</c:v>
                </c:pt>
                <c:pt idx="2633" formatCode="General">
                  <c:v>2.3080799999999999E-4</c:v>
                </c:pt>
                <c:pt idx="2634" formatCode="General">
                  <c:v>2.30757E-4</c:v>
                </c:pt>
                <c:pt idx="2635" formatCode="General">
                  <c:v>2.3068399999999999E-4</c:v>
                </c:pt>
                <c:pt idx="2636" formatCode="General">
                  <c:v>2.30621E-4</c:v>
                </c:pt>
                <c:pt idx="2637" formatCode="General">
                  <c:v>2.3061100000000001E-4</c:v>
                </c:pt>
                <c:pt idx="2638" formatCode="General">
                  <c:v>2.3050999999999999E-4</c:v>
                </c:pt>
                <c:pt idx="2639" formatCode="General">
                  <c:v>2.3044499999999999E-4</c:v>
                </c:pt>
                <c:pt idx="2640" formatCode="General">
                  <c:v>2.3041700000000001E-4</c:v>
                </c:pt>
                <c:pt idx="2641" formatCode="General">
                  <c:v>2.30373E-4</c:v>
                </c:pt>
                <c:pt idx="2642" formatCode="General">
                  <c:v>2.3033999999999999E-4</c:v>
                </c:pt>
                <c:pt idx="2643" formatCode="General">
                  <c:v>2.3024800000000001E-4</c:v>
                </c:pt>
                <c:pt idx="2644" formatCode="General">
                  <c:v>2.3023600000000001E-4</c:v>
                </c:pt>
                <c:pt idx="2645" formatCode="General">
                  <c:v>2.3018299999999999E-4</c:v>
                </c:pt>
                <c:pt idx="2646" formatCode="General">
                  <c:v>2.30137E-4</c:v>
                </c:pt>
                <c:pt idx="2647" formatCode="General">
                  <c:v>2.30051E-4</c:v>
                </c:pt>
                <c:pt idx="2648" formatCode="General">
                  <c:v>2.2999899999999999E-4</c:v>
                </c:pt>
                <c:pt idx="2649" formatCode="General">
                  <c:v>2.2994500000000001E-4</c:v>
                </c:pt>
                <c:pt idx="2650" formatCode="General">
                  <c:v>2.2992999999999999E-4</c:v>
                </c:pt>
                <c:pt idx="2651" formatCode="General">
                  <c:v>2.29862E-4</c:v>
                </c:pt>
                <c:pt idx="2652" formatCode="General">
                  <c:v>2.2980400000000001E-4</c:v>
                </c:pt>
                <c:pt idx="2653" formatCode="General">
                  <c:v>2.2977699999999999E-4</c:v>
                </c:pt>
                <c:pt idx="2654" formatCode="General">
                  <c:v>2.2971800000000001E-4</c:v>
                </c:pt>
                <c:pt idx="2655" formatCode="General">
                  <c:v>2.2965299999999999E-4</c:v>
                </c:pt>
                <c:pt idx="2656" formatCode="General">
                  <c:v>2.2961499999999999E-4</c:v>
                </c:pt>
                <c:pt idx="2657" formatCode="General">
                  <c:v>2.2954799999999999E-4</c:v>
                </c:pt>
                <c:pt idx="2658" formatCode="General">
                  <c:v>2.2949600000000001E-4</c:v>
                </c:pt>
                <c:pt idx="2659" formatCode="General">
                  <c:v>2.2945100000000001E-4</c:v>
                </c:pt>
                <c:pt idx="2660" formatCode="General">
                  <c:v>2.2942399999999999E-4</c:v>
                </c:pt>
                <c:pt idx="2661" formatCode="General">
                  <c:v>2.2938200000000001E-4</c:v>
                </c:pt>
                <c:pt idx="2662" formatCode="General">
                  <c:v>2.2928900000000001E-4</c:v>
                </c:pt>
                <c:pt idx="2663" formatCode="General">
                  <c:v>2.2928900000000001E-4</c:v>
                </c:pt>
                <c:pt idx="2664" formatCode="General">
                  <c:v>2.29244E-4</c:v>
                </c:pt>
                <c:pt idx="2665" formatCode="General">
                  <c:v>2.2915199999999999E-4</c:v>
                </c:pt>
                <c:pt idx="2666" formatCode="General">
                  <c:v>2.2912299999999999E-4</c:v>
                </c:pt>
                <c:pt idx="2667" formatCode="General">
                  <c:v>2.2908999999999999E-4</c:v>
                </c:pt>
                <c:pt idx="2668" formatCode="General">
                  <c:v>2.2901900000000001E-4</c:v>
                </c:pt>
                <c:pt idx="2669" formatCode="General">
                  <c:v>2.2895599999999999E-4</c:v>
                </c:pt>
                <c:pt idx="2670" formatCode="General">
                  <c:v>2.28953E-4</c:v>
                </c:pt>
                <c:pt idx="2671" formatCode="General">
                  <c:v>2.2886099999999999E-4</c:v>
                </c:pt>
                <c:pt idx="2672" formatCode="General">
                  <c:v>2.28827E-4</c:v>
                </c:pt>
                <c:pt idx="2673" formatCode="General">
                  <c:v>2.28815E-4</c:v>
                </c:pt>
                <c:pt idx="2674" formatCode="General">
                  <c:v>2.28755E-4</c:v>
                </c:pt>
                <c:pt idx="2675" formatCode="General">
                  <c:v>2.2867300000000001E-4</c:v>
                </c:pt>
                <c:pt idx="2676" formatCode="General">
                  <c:v>2.28664E-4</c:v>
                </c:pt>
                <c:pt idx="2677" formatCode="General">
                  <c:v>2.28567E-4</c:v>
                </c:pt>
                <c:pt idx="2678" formatCode="General">
                  <c:v>2.2854799999999999E-4</c:v>
                </c:pt>
                <c:pt idx="2679" formatCode="General">
                  <c:v>2.2849400000000001E-4</c:v>
                </c:pt>
                <c:pt idx="2680" formatCode="General">
                  <c:v>2.28466E-4</c:v>
                </c:pt>
                <c:pt idx="2681" formatCode="General">
                  <c:v>2.28433E-4</c:v>
                </c:pt>
                <c:pt idx="2682" formatCode="General">
                  <c:v>2.2833700000000001E-4</c:v>
                </c:pt>
                <c:pt idx="2683" formatCode="General">
                  <c:v>2.28309E-4</c:v>
                </c:pt>
                <c:pt idx="2684" formatCode="General">
                  <c:v>2.2830300000000001E-4</c:v>
                </c:pt>
                <c:pt idx="2685" formatCode="General">
                  <c:v>2.28218E-4</c:v>
                </c:pt>
                <c:pt idx="2686" formatCode="General">
                  <c:v>2.28166E-4</c:v>
                </c:pt>
                <c:pt idx="2687" formatCode="General">
                  <c:v>2.28144E-4</c:v>
                </c:pt>
                <c:pt idx="2688" formatCode="General">
                  <c:v>2.2808400000000001E-4</c:v>
                </c:pt>
                <c:pt idx="2689" formatCode="General">
                  <c:v>2.2803600000000001E-4</c:v>
                </c:pt>
                <c:pt idx="2690" formatCode="General">
                  <c:v>2.2797E-4</c:v>
                </c:pt>
                <c:pt idx="2691" formatCode="General">
                  <c:v>2.27927E-4</c:v>
                </c:pt>
                <c:pt idx="2692" formatCode="General">
                  <c:v>2.2787799999999999E-4</c:v>
                </c:pt>
                <c:pt idx="2693" formatCode="General">
                  <c:v>2.2780399999999999E-4</c:v>
                </c:pt>
                <c:pt idx="2694" formatCode="General">
                  <c:v>2.27767E-4</c:v>
                </c:pt>
                <c:pt idx="2695" formatCode="General">
                  <c:v>2.2772999999999999E-4</c:v>
                </c:pt>
                <c:pt idx="2696" formatCode="General">
                  <c:v>2.2766999999999999E-4</c:v>
                </c:pt>
                <c:pt idx="2697" formatCode="General">
                  <c:v>2.2768699999999999E-4</c:v>
                </c:pt>
                <c:pt idx="2698" formatCode="General">
                  <c:v>2.2759000000000001E-4</c:v>
                </c:pt>
                <c:pt idx="2699" formatCode="General">
                  <c:v>2.2757100000000001E-4</c:v>
                </c:pt>
                <c:pt idx="2700" formatCode="General">
                  <c:v>2.27517E-4</c:v>
                </c:pt>
                <c:pt idx="2701" formatCode="General">
                  <c:v>2.2744900000000001E-4</c:v>
                </c:pt>
                <c:pt idx="2702" formatCode="General">
                  <c:v>2.2741999999999999E-4</c:v>
                </c:pt>
                <c:pt idx="2703" formatCode="General">
                  <c:v>2.2736699999999999E-4</c:v>
                </c:pt>
                <c:pt idx="2704" formatCode="General">
                  <c:v>2.2729200000000001E-4</c:v>
                </c:pt>
                <c:pt idx="2705" formatCode="General">
                  <c:v>2.2727700000000001E-4</c:v>
                </c:pt>
                <c:pt idx="2706" formatCode="General">
                  <c:v>2.27192E-4</c:v>
                </c:pt>
                <c:pt idx="2707" formatCode="General">
                  <c:v>2.2715600000000001E-4</c:v>
                </c:pt>
                <c:pt idx="2708" formatCode="General">
                  <c:v>2.27116E-4</c:v>
                </c:pt>
                <c:pt idx="2709" formatCode="General">
                  <c:v>2.2705800000000001E-4</c:v>
                </c:pt>
                <c:pt idx="2710" formatCode="General">
                  <c:v>2.27006E-4</c:v>
                </c:pt>
                <c:pt idx="2711" formatCode="General">
                  <c:v>2.26954E-4</c:v>
                </c:pt>
                <c:pt idx="2712" formatCode="General">
                  <c:v>2.26894E-4</c:v>
                </c:pt>
                <c:pt idx="2713" formatCode="General">
                  <c:v>2.2691200000000001E-4</c:v>
                </c:pt>
                <c:pt idx="2714" formatCode="General">
                  <c:v>2.26822E-4</c:v>
                </c:pt>
                <c:pt idx="2715" formatCode="General">
                  <c:v>2.26758E-4</c:v>
                </c:pt>
                <c:pt idx="2716" formatCode="General">
                  <c:v>2.2669899999999999E-4</c:v>
                </c:pt>
                <c:pt idx="2717" formatCode="General">
                  <c:v>2.2671900000000001E-4</c:v>
                </c:pt>
                <c:pt idx="2718" formatCode="General">
                  <c:v>2.26634E-4</c:v>
                </c:pt>
                <c:pt idx="2719" formatCode="General">
                  <c:v>2.2661799999999999E-4</c:v>
                </c:pt>
                <c:pt idx="2720" formatCode="General">
                  <c:v>2.2656299999999999E-4</c:v>
                </c:pt>
                <c:pt idx="2721" formatCode="General">
                  <c:v>2.2646499999999999E-4</c:v>
                </c:pt>
                <c:pt idx="2722" formatCode="General">
                  <c:v>2.2645900000000001E-4</c:v>
                </c:pt>
                <c:pt idx="2723" formatCode="General">
                  <c:v>2.2641E-4</c:v>
                </c:pt>
                <c:pt idx="2724" formatCode="General">
                  <c:v>2.26357E-4</c:v>
                </c:pt>
                <c:pt idx="2725" formatCode="General">
                  <c:v>2.2628399999999999E-4</c:v>
                </c:pt>
                <c:pt idx="2726" formatCode="General">
                  <c:v>2.2626100000000001E-4</c:v>
                </c:pt>
                <c:pt idx="2727" formatCode="General">
                  <c:v>2.2617199999999999E-4</c:v>
                </c:pt>
                <c:pt idx="2728" formatCode="General">
                  <c:v>2.26207E-4</c:v>
                </c:pt>
                <c:pt idx="2729" formatCode="General">
                  <c:v>2.2611300000000001E-4</c:v>
                </c:pt>
                <c:pt idx="2730" formatCode="General">
                  <c:v>2.26092E-4</c:v>
                </c:pt>
                <c:pt idx="2731" formatCode="General">
                  <c:v>2.2601199999999999E-4</c:v>
                </c:pt>
                <c:pt idx="2732" formatCode="General">
                  <c:v>2.25966E-4</c:v>
                </c:pt>
                <c:pt idx="2733" formatCode="General">
                  <c:v>2.2593099999999999E-4</c:v>
                </c:pt>
                <c:pt idx="2734" formatCode="General">
                  <c:v>2.25882E-4</c:v>
                </c:pt>
                <c:pt idx="2735" formatCode="General">
                  <c:v>2.2584300000000001E-4</c:v>
                </c:pt>
                <c:pt idx="2736" formatCode="General">
                  <c:v>2.2578999999999999E-4</c:v>
                </c:pt>
                <c:pt idx="2737" formatCode="General">
                  <c:v>2.25775E-4</c:v>
                </c:pt>
                <c:pt idx="2738" formatCode="General">
                  <c:v>2.25706E-4</c:v>
                </c:pt>
                <c:pt idx="2739" formatCode="General">
                  <c:v>2.25689E-4</c:v>
                </c:pt>
                <c:pt idx="2740" formatCode="General">
                  <c:v>2.2564699999999999E-4</c:v>
                </c:pt>
                <c:pt idx="2741" formatCode="General">
                  <c:v>2.25579E-4</c:v>
                </c:pt>
                <c:pt idx="2742" formatCode="General">
                  <c:v>2.2554899999999999E-4</c:v>
                </c:pt>
                <c:pt idx="2743" formatCode="General">
                  <c:v>2.2550700000000001E-4</c:v>
                </c:pt>
                <c:pt idx="2744" formatCode="General">
                  <c:v>2.25484E-4</c:v>
                </c:pt>
                <c:pt idx="2745" formatCode="General">
                  <c:v>2.2542100000000001E-4</c:v>
                </c:pt>
                <c:pt idx="2746" formatCode="General">
                  <c:v>2.2535099999999999E-4</c:v>
                </c:pt>
                <c:pt idx="2747" formatCode="General">
                  <c:v>2.25322E-4</c:v>
                </c:pt>
                <c:pt idx="2748" formatCode="General">
                  <c:v>2.2529700000000001E-4</c:v>
                </c:pt>
                <c:pt idx="2749" formatCode="General">
                  <c:v>2.2522699999999999E-4</c:v>
                </c:pt>
                <c:pt idx="2750" formatCode="General">
                  <c:v>2.2519599999999999E-4</c:v>
                </c:pt>
                <c:pt idx="2751" formatCode="General">
                  <c:v>2.25159E-4</c:v>
                </c:pt>
                <c:pt idx="2752" formatCode="General">
                  <c:v>2.2510999999999999E-4</c:v>
                </c:pt>
                <c:pt idx="2753" formatCode="General">
                  <c:v>2.2506300000000001E-4</c:v>
                </c:pt>
                <c:pt idx="2754" formatCode="General">
                  <c:v>2.2503599999999999E-4</c:v>
                </c:pt>
                <c:pt idx="2755" formatCode="General">
                  <c:v>2.24959E-4</c:v>
                </c:pt>
                <c:pt idx="2756" formatCode="General">
                  <c:v>2.2494299999999999E-4</c:v>
                </c:pt>
                <c:pt idx="2757" formatCode="General">
                  <c:v>2.2489600000000001E-4</c:v>
                </c:pt>
                <c:pt idx="2758" formatCode="General">
                  <c:v>2.2488200000000001E-4</c:v>
                </c:pt>
                <c:pt idx="2759" formatCode="General">
                  <c:v>2.2485699999999999E-4</c:v>
                </c:pt>
                <c:pt idx="2760" formatCode="General">
                  <c:v>2.2476000000000001E-4</c:v>
                </c:pt>
                <c:pt idx="2761" formatCode="General">
                  <c:v>2.24739E-4</c:v>
                </c:pt>
                <c:pt idx="2762" formatCode="General">
                  <c:v>2.2468799999999999E-4</c:v>
                </c:pt>
                <c:pt idx="2763" formatCode="General">
                  <c:v>2.2466000000000001E-4</c:v>
                </c:pt>
                <c:pt idx="2764" formatCode="General">
                  <c:v>2.2462799999999999E-4</c:v>
                </c:pt>
                <c:pt idx="2765" formatCode="General">
                  <c:v>2.2457E-4</c:v>
                </c:pt>
                <c:pt idx="2766" formatCode="General">
                  <c:v>2.2454500000000001E-4</c:v>
                </c:pt>
                <c:pt idx="2767" formatCode="General">
                  <c:v>2.2450500000000001E-4</c:v>
                </c:pt>
                <c:pt idx="2768" formatCode="General">
                  <c:v>2.2447799999999999E-4</c:v>
                </c:pt>
                <c:pt idx="2769" formatCode="General">
                  <c:v>2.2443300000000001E-4</c:v>
                </c:pt>
                <c:pt idx="2770" formatCode="General">
                  <c:v>2.2440200000000001E-4</c:v>
                </c:pt>
                <c:pt idx="2771" formatCode="General">
                  <c:v>2.2433899999999999E-4</c:v>
                </c:pt>
                <c:pt idx="2772" formatCode="General">
                  <c:v>2.2433300000000001E-4</c:v>
                </c:pt>
                <c:pt idx="2773" formatCode="General">
                  <c:v>2.2426600000000001E-4</c:v>
                </c:pt>
                <c:pt idx="2774" formatCode="General">
                  <c:v>2.2427100000000001E-4</c:v>
                </c:pt>
                <c:pt idx="2775" formatCode="General">
                  <c:v>2.2420200000000001E-4</c:v>
                </c:pt>
                <c:pt idx="2776" formatCode="General">
                  <c:v>2.24188E-4</c:v>
                </c:pt>
                <c:pt idx="2777" formatCode="General">
                  <c:v>2.24138E-4</c:v>
                </c:pt>
                <c:pt idx="2778" formatCode="General">
                  <c:v>2.2407199999999999E-4</c:v>
                </c:pt>
                <c:pt idx="2779" formatCode="General">
                  <c:v>2.2405799999999999E-4</c:v>
                </c:pt>
                <c:pt idx="2780" formatCode="General">
                  <c:v>2.2404099999999999E-4</c:v>
                </c:pt>
                <c:pt idx="2781" formatCode="General">
                  <c:v>2.2394900000000001E-4</c:v>
                </c:pt>
                <c:pt idx="2782" formatCode="General">
                  <c:v>2.2394400000000001E-4</c:v>
                </c:pt>
                <c:pt idx="2783" formatCode="General">
                  <c:v>2.2390499999999999E-4</c:v>
                </c:pt>
                <c:pt idx="2784" formatCode="General">
                  <c:v>2.2386800000000001E-4</c:v>
                </c:pt>
                <c:pt idx="2785" formatCode="General">
                  <c:v>2.2386800000000001E-4</c:v>
                </c:pt>
                <c:pt idx="2786" formatCode="General">
                  <c:v>2.23816E-4</c:v>
                </c:pt>
                <c:pt idx="2787" formatCode="General">
                  <c:v>2.2374299999999999E-4</c:v>
                </c:pt>
                <c:pt idx="2788" formatCode="General">
                  <c:v>2.2377000000000001E-4</c:v>
                </c:pt>
                <c:pt idx="2789" formatCode="General">
                  <c:v>2.2370499999999999E-4</c:v>
                </c:pt>
                <c:pt idx="2790" formatCode="General">
                  <c:v>2.2368999999999999E-4</c:v>
                </c:pt>
                <c:pt idx="2791" formatCode="General">
                  <c:v>2.2368600000000001E-4</c:v>
                </c:pt>
                <c:pt idx="2792" formatCode="General">
                  <c:v>2.2361700000000001E-4</c:v>
                </c:pt>
                <c:pt idx="2793" formatCode="General">
                  <c:v>2.23599E-4</c:v>
                </c:pt>
                <c:pt idx="2794" formatCode="General">
                  <c:v>2.23558E-4</c:v>
                </c:pt>
                <c:pt idx="2795" formatCode="General">
                  <c:v>2.2349699999999999E-4</c:v>
                </c:pt>
                <c:pt idx="2796" formatCode="General">
                  <c:v>2.2344899999999999E-4</c:v>
                </c:pt>
                <c:pt idx="2797" formatCode="General">
                  <c:v>2.23444E-4</c:v>
                </c:pt>
                <c:pt idx="2798" formatCode="General">
                  <c:v>2.23367E-4</c:v>
                </c:pt>
                <c:pt idx="2799" formatCode="General">
                  <c:v>2.2338699999999999E-4</c:v>
                </c:pt>
                <c:pt idx="2800" formatCode="General">
                  <c:v>2.2329699999999999E-4</c:v>
                </c:pt>
                <c:pt idx="2801" formatCode="General">
                  <c:v>2.2326900000000001E-4</c:v>
                </c:pt>
                <c:pt idx="2802" formatCode="General">
                  <c:v>2.2324199999999999E-4</c:v>
                </c:pt>
                <c:pt idx="2803" formatCode="General">
                  <c:v>2.2318199999999999E-4</c:v>
                </c:pt>
                <c:pt idx="2804" formatCode="General">
                  <c:v>2.23186E-4</c:v>
                </c:pt>
                <c:pt idx="2805" formatCode="General">
                  <c:v>2.23124E-4</c:v>
                </c:pt>
                <c:pt idx="2806" formatCode="General">
                  <c:v>2.2312800000000001E-4</c:v>
                </c:pt>
                <c:pt idx="2807" formatCode="General">
                  <c:v>2.2306800000000001E-4</c:v>
                </c:pt>
                <c:pt idx="2808" formatCode="General">
                  <c:v>2.2304900000000001E-4</c:v>
                </c:pt>
                <c:pt idx="2809" formatCode="General">
                  <c:v>2.2299099999999999E-4</c:v>
                </c:pt>
                <c:pt idx="2810" formatCode="General">
                  <c:v>2.2301100000000001E-4</c:v>
                </c:pt>
                <c:pt idx="2811" formatCode="General">
                  <c:v>2.2296600000000001E-4</c:v>
                </c:pt>
                <c:pt idx="2812" formatCode="General">
                  <c:v>2.2290999999999999E-4</c:v>
                </c:pt>
                <c:pt idx="2813" formatCode="General">
                  <c:v>2.2287399999999999E-4</c:v>
                </c:pt>
                <c:pt idx="2814" formatCode="General">
                  <c:v>2.22823E-4</c:v>
                </c:pt>
                <c:pt idx="2815" formatCode="General">
                  <c:v>2.2279600000000001E-4</c:v>
                </c:pt>
                <c:pt idx="2816" formatCode="General">
                  <c:v>2.22773E-4</c:v>
                </c:pt>
                <c:pt idx="2817" formatCode="General">
                  <c:v>2.2269400000000001E-4</c:v>
                </c:pt>
                <c:pt idx="2818" formatCode="General">
                  <c:v>2.2269299999999999E-4</c:v>
                </c:pt>
                <c:pt idx="2819" formatCode="General">
                  <c:v>2.2264799999999999E-4</c:v>
                </c:pt>
                <c:pt idx="2820" formatCode="General">
                  <c:v>2.22654E-4</c:v>
                </c:pt>
                <c:pt idx="2821" formatCode="General">
                  <c:v>2.2258799999999999E-4</c:v>
                </c:pt>
                <c:pt idx="2822" formatCode="General">
                  <c:v>2.2253299999999999E-4</c:v>
                </c:pt>
                <c:pt idx="2823" formatCode="General">
                  <c:v>2.22487E-4</c:v>
                </c:pt>
                <c:pt idx="2824" formatCode="General">
                  <c:v>2.2250199999999999E-4</c:v>
                </c:pt>
                <c:pt idx="2825" formatCode="General">
                  <c:v>2.2240000000000001E-4</c:v>
                </c:pt>
                <c:pt idx="2826" formatCode="General">
                  <c:v>2.2236700000000001E-4</c:v>
                </c:pt>
                <c:pt idx="2827" formatCode="General">
                  <c:v>2.2233299999999999E-4</c:v>
                </c:pt>
                <c:pt idx="2828" formatCode="General">
                  <c:v>2.2232400000000001E-4</c:v>
                </c:pt>
                <c:pt idx="2829" formatCode="General">
                  <c:v>2.22294E-4</c:v>
                </c:pt>
                <c:pt idx="2830" formatCode="General">
                  <c:v>2.2224699999999999E-4</c:v>
                </c:pt>
                <c:pt idx="2831" formatCode="General">
                  <c:v>2.2220599999999999E-4</c:v>
                </c:pt>
                <c:pt idx="2832" formatCode="General">
                  <c:v>2.2216900000000001E-4</c:v>
                </c:pt>
                <c:pt idx="2833" formatCode="General">
                  <c:v>2.2213699999999999E-4</c:v>
                </c:pt>
                <c:pt idx="2834" formatCode="General">
                  <c:v>2.2210900000000001E-4</c:v>
                </c:pt>
                <c:pt idx="2835" formatCode="General">
                  <c:v>2.22055E-4</c:v>
                </c:pt>
                <c:pt idx="2836" formatCode="General">
                  <c:v>2.22012E-4</c:v>
                </c:pt>
                <c:pt idx="2837" formatCode="General">
                  <c:v>2.2199599999999999E-4</c:v>
                </c:pt>
                <c:pt idx="2838" formatCode="General">
                  <c:v>2.2198300000000001E-4</c:v>
                </c:pt>
                <c:pt idx="2839" formatCode="General">
                  <c:v>2.2193399999999999E-4</c:v>
                </c:pt>
                <c:pt idx="2840" formatCode="General">
                  <c:v>2.2189399999999999E-4</c:v>
                </c:pt>
                <c:pt idx="2841" formatCode="General">
                  <c:v>2.2183399999999999E-4</c:v>
                </c:pt>
                <c:pt idx="2842" formatCode="General">
                  <c:v>2.2181699999999999E-4</c:v>
                </c:pt>
                <c:pt idx="2843" formatCode="General">
                  <c:v>2.2175499999999999E-4</c:v>
                </c:pt>
                <c:pt idx="2844" formatCode="General">
                  <c:v>2.2171699999999999E-4</c:v>
                </c:pt>
                <c:pt idx="2845" formatCode="General">
                  <c:v>2.2169600000000001E-4</c:v>
                </c:pt>
                <c:pt idx="2846" formatCode="General">
                  <c:v>2.21626E-4</c:v>
                </c:pt>
                <c:pt idx="2847" formatCode="General">
                  <c:v>2.2161500000000001E-4</c:v>
                </c:pt>
                <c:pt idx="2848" formatCode="General">
                  <c:v>2.2157200000000001E-4</c:v>
                </c:pt>
                <c:pt idx="2849" formatCode="General">
                  <c:v>2.2152200000000001E-4</c:v>
                </c:pt>
                <c:pt idx="2850" formatCode="General">
                  <c:v>2.21518E-4</c:v>
                </c:pt>
                <c:pt idx="2851" formatCode="General">
                  <c:v>2.2146000000000001E-4</c:v>
                </c:pt>
                <c:pt idx="2852" formatCode="General">
                  <c:v>2.21423E-4</c:v>
                </c:pt>
                <c:pt idx="2853" formatCode="General">
                  <c:v>2.21394E-4</c:v>
                </c:pt>
                <c:pt idx="2854" formatCode="General">
                  <c:v>2.2135199999999999E-4</c:v>
                </c:pt>
                <c:pt idx="2855" formatCode="General">
                  <c:v>2.21344E-4</c:v>
                </c:pt>
                <c:pt idx="2856" formatCode="General">
                  <c:v>2.2130000000000001E-4</c:v>
                </c:pt>
                <c:pt idx="2857" formatCode="General">
                  <c:v>2.21256E-4</c:v>
                </c:pt>
                <c:pt idx="2858" formatCode="General">
                  <c:v>2.21241E-4</c:v>
                </c:pt>
                <c:pt idx="2859" formatCode="General">
                  <c:v>2.21172E-4</c:v>
                </c:pt>
                <c:pt idx="2860" formatCode="General">
                  <c:v>2.2116400000000001E-4</c:v>
                </c:pt>
                <c:pt idx="2861" formatCode="General">
                  <c:v>2.2110399999999999E-4</c:v>
                </c:pt>
                <c:pt idx="2862" formatCode="General">
                  <c:v>2.21046E-4</c:v>
                </c:pt>
                <c:pt idx="2863" formatCode="General">
                  <c:v>2.21046E-4</c:v>
                </c:pt>
                <c:pt idx="2864" formatCode="General">
                  <c:v>2.2097600000000001E-4</c:v>
                </c:pt>
                <c:pt idx="2865" formatCode="General">
                  <c:v>2.20953E-4</c:v>
                </c:pt>
                <c:pt idx="2866" formatCode="General">
                  <c:v>2.20948E-4</c:v>
                </c:pt>
                <c:pt idx="2867" formatCode="General">
                  <c:v>2.2088899999999999E-4</c:v>
                </c:pt>
                <c:pt idx="2868" formatCode="General">
                  <c:v>2.2082100000000001E-4</c:v>
                </c:pt>
                <c:pt idx="2869" formatCode="General">
                  <c:v>2.2077199999999999E-4</c:v>
                </c:pt>
                <c:pt idx="2870" formatCode="General">
                  <c:v>2.2077899999999999E-4</c:v>
                </c:pt>
                <c:pt idx="2871" formatCode="General">
                  <c:v>2.2071800000000001E-4</c:v>
                </c:pt>
                <c:pt idx="2872" formatCode="General">
                  <c:v>2.20714E-4</c:v>
                </c:pt>
                <c:pt idx="2873" formatCode="General">
                  <c:v>2.2062399999999999E-4</c:v>
                </c:pt>
                <c:pt idx="2874" formatCode="General">
                  <c:v>2.2060100000000001E-4</c:v>
                </c:pt>
                <c:pt idx="2875" formatCode="General">
                  <c:v>2.2055999999999999E-4</c:v>
                </c:pt>
                <c:pt idx="2876" formatCode="General">
                  <c:v>2.2048900000000001E-4</c:v>
                </c:pt>
                <c:pt idx="2877" formatCode="General">
                  <c:v>2.2048900000000001E-4</c:v>
                </c:pt>
                <c:pt idx="2878" formatCode="General">
                  <c:v>2.20466E-4</c:v>
                </c:pt>
                <c:pt idx="2879" formatCode="General">
                  <c:v>2.2041300000000001E-4</c:v>
                </c:pt>
                <c:pt idx="2880" formatCode="General">
                  <c:v>2.20397E-4</c:v>
                </c:pt>
                <c:pt idx="2881" formatCode="General">
                  <c:v>2.2034100000000001E-4</c:v>
                </c:pt>
                <c:pt idx="2882" formatCode="General">
                  <c:v>2.2031000000000001E-4</c:v>
                </c:pt>
                <c:pt idx="2883" formatCode="General">
                  <c:v>2.2026500000000001E-4</c:v>
                </c:pt>
                <c:pt idx="2884" formatCode="General">
                  <c:v>2.2022099999999999E-4</c:v>
                </c:pt>
                <c:pt idx="2885" formatCode="General">
                  <c:v>2.20182E-4</c:v>
                </c:pt>
                <c:pt idx="2886" formatCode="General">
                  <c:v>2.20122E-4</c:v>
                </c:pt>
                <c:pt idx="2887" formatCode="General">
                  <c:v>2.2012900000000001E-4</c:v>
                </c:pt>
                <c:pt idx="2888" formatCode="General">
                  <c:v>2.20087E-4</c:v>
                </c:pt>
                <c:pt idx="2889" formatCode="General">
                  <c:v>2.20034E-4</c:v>
                </c:pt>
                <c:pt idx="2890" formatCode="General">
                  <c:v>2.20015E-4</c:v>
                </c:pt>
                <c:pt idx="2891" formatCode="General">
                  <c:v>2.1997100000000001E-4</c:v>
                </c:pt>
                <c:pt idx="2892" formatCode="General">
                  <c:v>2.19934E-4</c:v>
                </c:pt>
                <c:pt idx="2893" formatCode="General">
                  <c:v>2.19898E-4</c:v>
                </c:pt>
                <c:pt idx="2894" formatCode="General">
                  <c:v>2.1985E-4</c:v>
                </c:pt>
                <c:pt idx="2895" formatCode="General">
                  <c:v>2.1982600000000001E-4</c:v>
                </c:pt>
                <c:pt idx="2896" formatCode="General">
                  <c:v>2.1979000000000001E-4</c:v>
                </c:pt>
                <c:pt idx="2897" formatCode="General">
                  <c:v>2.19688E-4</c:v>
                </c:pt>
                <c:pt idx="2898" formatCode="General">
                  <c:v>2.1969700000000001E-4</c:v>
                </c:pt>
                <c:pt idx="2899" formatCode="General">
                  <c:v>2.1965099999999999E-4</c:v>
                </c:pt>
                <c:pt idx="2900" formatCode="General">
                  <c:v>2.1958599999999999E-4</c:v>
                </c:pt>
                <c:pt idx="2901" formatCode="General">
                  <c:v>2.1960299999999999E-4</c:v>
                </c:pt>
                <c:pt idx="2902" formatCode="General">
                  <c:v>2.1957199999999999E-4</c:v>
                </c:pt>
                <c:pt idx="2903" formatCode="General">
                  <c:v>2.19483E-4</c:v>
                </c:pt>
                <c:pt idx="2904" formatCode="General">
                  <c:v>2.1947199999999999E-4</c:v>
                </c:pt>
                <c:pt idx="2905" formatCode="General">
                  <c:v>2.1945299999999999E-4</c:v>
                </c:pt>
                <c:pt idx="2906" formatCode="General">
                  <c:v>2.1938700000000001E-4</c:v>
                </c:pt>
                <c:pt idx="2907" formatCode="General">
                  <c:v>2.19371E-4</c:v>
                </c:pt>
                <c:pt idx="2908" formatCode="General">
                  <c:v>2.1927900000000001E-4</c:v>
                </c:pt>
                <c:pt idx="2909" formatCode="General">
                  <c:v>2.1928900000000001E-4</c:v>
                </c:pt>
                <c:pt idx="2910" formatCode="General">
                  <c:v>2.1924999999999999E-4</c:v>
                </c:pt>
                <c:pt idx="2911" formatCode="General">
                  <c:v>2.1920300000000001E-4</c:v>
                </c:pt>
                <c:pt idx="2912" formatCode="General">
                  <c:v>2.19197E-4</c:v>
                </c:pt>
                <c:pt idx="2913" formatCode="General">
                  <c:v>2.1911000000000001E-4</c:v>
                </c:pt>
                <c:pt idx="2914" formatCode="General">
                  <c:v>2.19099E-4</c:v>
                </c:pt>
                <c:pt idx="2915" formatCode="General">
                  <c:v>2.1907299999999999E-4</c:v>
                </c:pt>
                <c:pt idx="2916" formatCode="General">
                  <c:v>2.1901599999999999E-4</c:v>
                </c:pt>
                <c:pt idx="2917" formatCode="General">
                  <c:v>2.1895500000000001E-4</c:v>
                </c:pt>
                <c:pt idx="2918" formatCode="General">
                  <c:v>2.18972E-4</c:v>
                </c:pt>
                <c:pt idx="2919" formatCode="General">
                  <c:v>2.1887100000000001E-4</c:v>
                </c:pt>
                <c:pt idx="2920" formatCode="General">
                  <c:v>2.1887600000000001E-4</c:v>
                </c:pt>
                <c:pt idx="2921" formatCode="General">
                  <c:v>2.18834E-4</c:v>
                </c:pt>
                <c:pt idx="2922" formatCode="General">
                  <c:v>2.1874899999999999E-4</c:v>
                </c:pt>
                <c:pt idx="2923" formatCode="General">
                  <c:v>2.1876999999999999E-4</c:v>
                </c:pt>
                <c:pt idx="2924" formatCode="General">
                  <c:v>2.18693E-4</c:v>
                </c:pt>
                <c:pt idx="2925" formatCode="General">
                  <c:v>2.18686E-4</c:v>
                </c:pt>
                <c:pt idx="2926" formatCode="General">
                  <c:v>2.1867100000000001E-4</c:v>
                </c:pt>
                <c:pt idx="2927" formatCode="General">
                  <c:v>2.1862199999999999E-4</c:v>
                </c:pt>
                <c:pt idx="2928" formatCode="General">
                  <c:v>2.1856800000000001E-4</c:v>
                </c:pt>
                <c:pt idx="2929" formatCode="General">
                  <c:v>2.1850799999999999E-4</c:v>
                </c:pt>
                <c:pt idx="2930" formatCode="General">
                  <c:v>2.18483E-4</c:v>
                </c:pt>
                <c:pt idx="2931" formatCode="General">
                  <c:v>2.18445E-4</c:v>
                </c:pt>
                <c:pt idx="2932" formatCode="General">
                  <c:v>2.1842500000000001E-4</c:v>
                </c:pt>
                <c:pt idx="2933" formatCode="General">
                  <c:v>2.1837899999999999E-4</c:v>
                </c:pt>
                <c:pt idx="2934" formatCode="General">
                  <c:v>2.1838900000000001E-4</c:v>
                </c:pt>
                <c:pt idx="2935" formatCode="General">
                  <c:v>2.18278E-4</c:v>
                </c:pt>
                <c:pt idx="2936" formatCode="General">
                  <c:v>2.1827899999999999E-4</c:v>
                </c:pt>
                <c:pt idx="2937" formatCode="General">
                  <c:v>2.1824299999999999E-4</c:v>
                </c:pt>
                <c:pt idx="2938" formatCode="General">
                  <c:v>2.1817399999999999E-4</c:v>
                </c:pt>
                <c:pt idx="2939" formatCode="General">
                  <c:v>2.1815100000000001E-4</c:v>
                </c:pt>
                <c:pt idx="2940" formatCode="General">
                  <c:v>2.1812599999999999E-4</c:v>
                </c:pt>
                <c:pt idx="2941" formatCode="General">
                  <c:v>2.18087E-4</c:v>
                </c:pt>
                <c:pt idx="2942" formatCode="General">
                  <c:v>2.18025E-4</c:v>
                </c:pt>
                <c:pt idx="2943" formatCode="General">
                  <c:v>2.18042E-4</c:v>
                </c:pt>
                <c:pt idx="2944" formatCode="General">
                  <c:v>2.1797200000000001E-4</c:v>
                </c:pt>
                <c:pt idx="2945" formatCode="General">
                  <c:v>2.17968E-4</c:v>
                </c:pt>
                <c:pt idx="2946" formatCode="General">
                  <c:v>2.1792099999999999E-4</c:v>
                </c:pt>
                <c:pt idx="2947" formatCode="General">
                  <c:v>2.1790000000000001E-4</c:v>
                </c:pt>
                <c:pt idx="2948" formatCode="General">
                  <c:v>2.1788600000000001E-4</c:v>
                </c:pt>
                <c:pt idx="2949" formatCode="General">
                  <c:v>2.1778100000000001E-4</c:v>
                </c:pt>
                <c:pt idx="2950" formatCode="General">
                  <c:v>2.1776E-4</c:v>
                </c:pt>
                <c:pt idx="2951" formatCode="General">
                  <c:v>2.17741E-4</c:v>
                </c:pt>
                <c:pt idx="2952" formatCode="General">
                  <c:v>2.17679E-4</c:v>
                </c:pt>
                <c:pt idx="2953" formatCode="General">
                  <c:v>2.1767999999999999E-4</c:v>
                </c:pt>
                <c:pt idx="2954" formatCode="General">
                  <c:v>2.17641E-4</c:v>
                </c:pt>
                <c:pt idx="2955" formatCode="General">
                  <c:v>2.1762499999999999E-4</c:v>
                </c:pt>
                <c:pt idx="2956" formatCode="General">
                  <c:v>2.1758699999999999E-4</c:v>
                </c:pt>
                <c:pt idx="2957" formatCode="General">
                  <c:v>2.17526E-4</c:v>
                </c:pt>
                <c:pt idx="2958" formatCode="General">
                  <c:v>2.1750799999999999E-4</c:v>
                </c:pt>
                <c:pt idx="2959" formatCode="General">
                  <c:v>2.17486E-4</c:v>
                </c:pt>
                <c:pt idx="2960" formatCode="General">
                  <c:v>2.1744000000000001E-4</c:v>
                </c:pt>
                <c:pt idx="2961" formatCode="General">
                  <c:v>2.17405E-4</c:v>
                </c:pt>
                <c:pt idx="2962" formatCode="General">
                  <c:v>2.1735600000000001E-4</c:v>
                </c:pt>
                <c:pt idx="2963" formatCode="General">
                  <c:v>2.1734900000000001E-4</c:v>
                </c:pt>
                <c:pt idx="2964" formatCode="General">
                  <c:v>2.1729200000000001E-4</c:v>
                </c:pt>
                <c:pt idx="2965" formatCode="General">
                  <c:v>2.1728900000000001E-4</c:v>
                </c:pt>
                <c:pt idx="2966" formatCode="General">
                  <c:v>2.17283E-4</c:v>
                </c:pt>
                <c:pt idx="2967" formatCode="General">
                  <c:v>2.1726199999999999E-4</c:v>
                </c:pt>
                <c:pt idx="2968" formatCode="General">
                  <c:v>2.1721199999999999E-4</c:v>
                </c:pt>
                <c:pt idx="2969" formatCode="General">
                  <c:v>2.1718E-4</c:v>
                </c:pt>
                <c:pt idx="2970" formatCode="General">
                  <c:v>2.1712500000000001E-4</c:v>
                </c:pt>
                <c:pt idx="2971" formatCode="General">
                  <c:v>2.17099E-4</c:v>
                </c:pt>
                <c:pt idx="2972" formatCode="General">
                  <c:v>2.17085E-4</c:v>
                </c:pt>
                <c:pt idx="2973" formatCode="General">
                  <c:v>2.1704100000000001E-4</c:v>
                </c:pt>
                <c:pt idx="2974" formatCode="General">
                  <c:v>2.1704E-4</c:v>
                </c:pt>
                <c:pt idx="2975" formatCode="General">
                  <c:v>2.1697700000000001E-4</c:v>
                </c:pt>
                <c:pt idx="2976" formatCode="General">
                  <c:v>2.1696899999999999E-4</c:v>
                </c:pt>
                <c:pt idx="2977" formatCode="General">
                  <c:v>2.1692400000000001E-4</c:v>
                </c:pt>
                <c:pt idx="2978" formatCode="General">
                  <c:v>2.1689600000000001E-4</c:v>
                </c:pt>
                <c:pt idx="2979" formatCode="General">
                  <c:v>2.16892E-4</c:v>
                </c:pt>
                <c:pt idx="2980" formatCode="General">
                  <c:v>2.1685899999999999E-4</c:v>
                </c:pt>
                <c:pt idx="2981" formatCode="General">
                  <c:v>2.1685000000000001E-4</c:v>
                </c:pt>
                <c:pt idx="2982" formatCode="General">
                  <c:v>2.1683299999999999E-4</c:v>
                </c:pt>
                <c:pt idx="2983" formatCode="General">
                  <c:v>2.16782E-4</c:v>
                </c:pt>
                <c:pt idx="2984" formatCode="General">
                  <c:v>2.1676200000000001E-4</c:v>
                </c:pt>
                <c:pt idx="2985" formatCode="General">
                  <c:v>2.1672299999999999E-4</c:v>
                </c:pt>
                <c:pt idx="2986" formatCode="General">
                  <c:v>2.1668800000000001E-4</c:v>
                </c:pt>
                <c:pt idx="2987" formatCode="General">
                  <c:v>2.1665599999999999E-4</c:v>
                </c:pt>
                <c:pt idx="2988" formatCode="General">
                  <c:v>2.1665700000000001E-4</c:v>
                </c:pt>
                <c:pt idx="2989" formatCode="General">
                  <c:v>2.1661200000000001E-4</c:v>
                </c:pt>
                <c:pt idx="2990" formatCode="General">
                  <c:v>2.1660900000000001E-4</c:v>
                </c:pt>
                <c:pt idx="2991" formatCode="General">
                  <c:v>2.1659199999999999E-4</c:v>
                </c:pt>
                <c:pt idx="2992" formatCode="General">
                  <c:v>2.1658499999999999E-4</c:v>
                </c:pt>
                <c:pt idx="2993" formatCode="General">
                  <c:v>2.1651799999999999E-4</c:v>
                </c:pt>
                <c:pt idx="2994" formatCode="General">
                  <c:v>2.16512E-4</c:v>
                </c:pt>
                <c:pt idx="2995" formatCode="General">
                  <c:v>2.1648500000000001E-4</c:v>
                </c:pt>
                <c:pt idx="2996" formatCode="General">
                  <c:v>2.1647300000000001E-4</c:v>
                </c:pt>
                <c:pt idx="2997" formatCode="General">
                  <c:v>2.1641499999999999E-4</c:v>
                </c:pt>
                <c:pt idx="2998" formatCode="General">
                  <c:v>2.1640799999999999E-4</c:v>
                </c:pt>
                <c:pt idx="2999" formatCode="General">
                  <c:v>2.164E-4</c:v>
                </c:pt>
                <c:pt idx="3000" formatCode="General">
                  <c:v>2.16374E-4</c:v>
                </c:pt>
                <c:pt idx="3001" formatCode="General">
                  <c:v>2.1630600000000001E-4</c:v>
                </c:pt>
                <c:pt idx="3002" formatCode="General">
                  <c:v>2.1634599999999999E-4</c:v>
                </c:pt>
                <c:pt idx="3003" formatCode="General">
                  <c:v>2.1632199999999999E-4</c:v>
                </c:pt>
                <c:pt idx="3004" formatCode="General">
                  <c:v>2.16314E-4</c:v>
                </c:pt>
                <c:pt idx="3005" formatCode="General">
                  <c:v>2.1624E-4</c:v>
                </c:pt>
                <c:pt idx="3006" formatCode="General">
                  <c:v>2.1627300000000001E-4</c:v>
                </c:pt>
                <c:pt idx="3007" formatCode="General">
                  <c:v>2.1621800000000001E-4</c:v>
                </c:pt>
                <c:pt idx="3008" formatCode="General">
                  <c:v>2.1621100000000001E-4</c:v>
                </c:pt>
                <c:pt idx="3009" formatCode="General">
                  <c:v>2.1620400000000001E-4</c:v>
                </c:pt>
                <c:pt idx="3010" formatCode="General">
                  <c:v>2.1618000000000001E-4</c:v>
                </c:pt>
                <c:pt idx="3011" formatCode="General">
                  <c:v>2.1614599999999999E-4</c:v>
                </c:pt>
                <c:pt idx="3012" formatCode="General">
                  <c:v>2.1613000000000001E-4</c:v>
                </c:pt>
                <c:pt idx="3013" formatCode="General">
                  <c:v>2.1614299999999999E-4</c:v>
                </c:pt>
                <c:pt idx="3014" formatCode="General">
                  <c:v>2.16119E-4</c:v>
                </c:pt>
                <c:pt idx="3015" formatCode="General">
                  <c:v>2.1609900000000001E-4</c:v>
                </c:pt>
                <c:pt idx="3016" formatCode="General">
                  <c:v>2.1609099999999999E-4</c:v>
                </c:pt>
                <c:pt idx="3017" formatCode="General">
                  <c:v>2.16045E-4</c:v>
                </c:pt>
                <c:pt idx="3018" formatCode="General">
                  <c:v>2.1601199999999999E-4</c:v>
                </c:pt>
                <c:pt idx="3019" formatCode="General">
                  <c:v>2.1598900000000001E-4</c:v>
                </c:pt>
                <c:pt idx="3020" formatCode="General">
                  <c:v>2.1601300000000001E-4</c:v>
                </c:pt>
                <c:pt idx="3021" formatCode="General">
                  <c:v>2.1600100000000001E-4</c:v>
                </c:pt>
                <c:pt idx="3022" formatCode="General">
                  <c:v>2.15959E-4</c:v>
                </c:pt>
                <c:pt idx="3023" formatCode="General">
                  <c:v>2.1593599999999999E-4</c:v>
                </c:pt>
                <c:pt idx="3024" formatCode="General">
                  <c:v>2.15956E-4</c:v>
                </c:pt>
                <c:pt idx="3025" formatCode="General">
                  <c:v>2.1593599999999999E-4</c:v>
                </c:pt>
                <c:pt idx="3026" formatCode="General">
                  <c:v>2.15925E-4</c:v>
                </c:pt>
                <c:pt idx="3027" formatCode="General">
                  <c:v>2.1590199999999999E-4</c:v>
                </c:pt>
                <c:pt idx="3028" formatCode="General">
                  <c:v>2.15913E-4</c:v>
                </c:pt>
                <c:pt idx="3029" formatCode="General">
                  <c:v>2.1589800000000001E-4</c:v>
                </c:pt>
                <c:pt idx="3030" formatCode="General">
                  <c:v>2.15861E-4</c:v>
                </c:pt>
                <c:pt idx="3031" formatCode="General">
                  <c:v>2.1583799999999999E-4</c:v>
                </c:pt>
                <c:pt idx="3032" formatCode="General">
                  <c:v>2.15837E-4</c:v>
                </c:pt>
                <c:pt idx="3033" formatCode="General">
                  <c:v>2.15816E-4</c:v>
                </c:pt>
                <c:pt idx="3034" formatCode="General">
                  <c:v>2.1580500000000001E-4</c:v>
                </c:pt>
                <c:pt idx="3035" formatCode="General">
                  <c:v>2.15808E-4</c:v>
                </c:pt>
                <c:pt idx="3036" formatCode="General">
                  <c:v>2.1580699999999999E-4</c:v>
                </c:pt>
                <c:pt idx="3037" formatCode="General">
                  <c:v>2.1575699999999999E-4</c:v>
                </c:pt>
                <c:pt idx="3038" formatCode="General">
                  <c:v>2.1573999999999999E-4</c:v>
                </c:pt>
                <c:pt idx="3039" formatCode="General">
                  <c:v>2.1575899999999999E-4</c:v>
                </c:pt>
                <c:pt idx="3040" formatCode="General">
                  <c:v>2.15742E-4</c:v>
                </c:pt>
                <c:pt idx="3041" formatCode="General">
                  <c:v>2.1573299999999999E-4</c:v>
                </c:pt>
                <c:pt idx="3042" formatCode="General">
                  <c:v>2.1568999999999999E-4</c:v>
                </c:pt>
                <c:pt idx="3043" formatCode="General">
                  <c:v>2.15665E-4</c:v>
                </c:pt>
                <c:pt idx="3044" formatCode="General">
                  <c:v>2.1567099999999999E-4</c:v>
                </c:pt>
                <c:pt idx="3045" formatCode="General">
                  <c:v>2.15672E-4</c:v>
                </c:pt>
                <c:pt idx="3046" formatCode="General">
                  <c:v>2.1565899999999999E-4</c:v>
                </c:pt>
                <c:pt idx="3047" formatCode="General">
                  <c:v>2.15665E-4</c:v>
                </c:pt>
                <c:pt idx="3048" formatCode="General">
                  <c:v>2.1564199999999999E-4</c:v>
                </c:pt>
                <c:pt idx="3049" formatCode="General">
                  <c:v>2.1562299999999999E-4</c:v>
                </c:pt>
                <c:pt idx="3050" formatCode="General">
                  <c:v>2.15582E-4</c:v>
                </c:pt>
                <c:pt idx="3051" formatCode="General">
                  <c:v>2.1559500000000001E-4</c:v>
                </c:pt>
                <c:pt idx="3052" formatCode="General">
                  <c:v>2.15613E-4</c:v>
                </c:pt>
                <c:pt idx="3053" formatCode="General">
                  <c:v>2.15637E-4</c:v>
                </c:pt>
                <c:pt idx="3054" formatCode="General">
                  <c:v>2.1555200000000001E-4</c:v>
                </c:pt>
                <c:pt idx="3055" formatCode="General">
                  <c:v>2.1557400000000001E-4</c:v>
                </c:pt>
                <c:pt idx="3056" formatCode="General">
                  <c:v>2.1556599999999999E-4</c:v>
                </c:pt>
                <c:pt idx="3057" formatCode="General">
                  <c:v>2.1555599999999999E-4</c:v>
                </c:pt>
                <c:pt idx="3058" formatCode="General">
                  <c:v>2.1555899999999999E-4</c:v>
                </c:pt>
                <c:pt idx="3059" formatCode="General">
                  <c:v>2.1555000000000001E-4</c:v>
                </c:pt>
                <c:pt idx="3060" formatCode="General">
                  <c:v>2.1552E-4</c:v>
                </c:pt>
                <c:pt idx="3061" formatCode="General">
                  <c:v>2.1551200000000001E-4</c:v>
                </c:pt>
                <c:pt idx="3062" formatCode="General">
                  <c:v>2.1553100000000001E-4</c:v>
                </c:pt>
                <c:pt idx="3063" formatCode="General">
                  <c:v>2.15489E-4</c:v>
                </c:pt>
                <c:pt idx="3064" formatCode="General">
                  <c:v>2.15522E-4</c:v>
                </c:pt>
                <c:pt idx="3065" formatCode="General">
                  <c:v>2.1549699999999999E-4</c:v>
                </c:pt>
                <c:pt idx="3066" formatCode="General">
                  <c:v>2.1551900000000001E-4</c:v>
                </c:pt>
                <c:pt idx="3067" formatCode="General">
                  <c:v>2.1550000000000001E-4</c:v>
                </c:pt>
                <c:pt idx="3068" formatCode="General">
                  <c:v>2.1549699999999999E-4</c:v>
                </c:pt>
                <c:pt idx="3069" formatCode="General">
                  <c:v>2.15453E-4</c:v>
                </c:pt>
                <c:pt idx="3070" formatCode="General">
                  <c:v>2.1550599999999999E-4</c:v>
                </c:pt>
                <c:pt idx="3071" formatCode="General">
                  <c:v>2.15474E-4</c:v>
                </c:pt>
                <c:pt idx="3072" formatCode="General">
                  <c:v>2.15458E-4</c:v>
                </c:pt>
                <c:pt idx="3073" formatCode="General">
                  <c:v>2.15434E-4</c:v>
                </c:pt>
                <c:pt idx="3074" formatCode="General">
                  <c:v>2.15458E-4</c:v>
                </c:pt>
                <c:pt idx="3075" formatCode="General">
                  <c:v>2.15443E-4</c:v>
                </c:pt>
                <c:pt idx="3076" formatCode="General">
                  <c:v>2.1544399999999999E-4</c:v>
                </c:pt>
                <c:pt idx="3077" formatCode="General">
                  <c:v>2.1547E-4</c:v>
                </c:pt>
                <c:pt idx="3078" formatCode="General">
                  <c:v>2.15439E-4</c:v>
                </c:pt>
                <c:pt idx="3079" formatCode="General">
                  <c:v>2.15462E-4</c:v>
                </c:pt>
                <c:pt idx="3080" formatCode="General">
                  <c:v>2.1544700000000001E-4</c:v>
                </c:pt>
                <c:pt idx="3081" formatCode="General">
                  <c:v>2.15441E-4</c:v>
                </c:pt>
                <c:pt idx="3082" formatCode="General">
                  <c:v>2.1545599999999999E-4</c:v>
                </c:pt>
                <c:pt idx="3083" formatCode="General">
                  <c:v>2.15472E-4</c:v>
                </c:pt>
                <c:pt idx="3084" formatCode="General">
                  <c:v>2.1546799999999999E-4</c:v>
                </c:pt>
                <c:pt idx="3085" formatCode="General">
                  <c:v>2.15439E-4</c:v>
                </c:pt>
                <c:pt idx="3086" formatCode="General">
                  <c:v>2.15448E-4</c:v>
                </c:pt>
                <c:pt idx="3087" formatCode="General">
                  <c:v>2.1544000000000001E-4</c:v>
                </c:pt>
                <c:pt idx="3088" formatCode="General">
                  <c:v>2.15441E-4</c:v>
                </c:pt>
                <c:pt idx="3089" formatCode="General">
                  <c:v>2.1542499999999999E-4</c:v>
                </c:pt>
                <c:pt idx="3090" formatCode="General">
                  <c:v>2.1543300000000001E-4</c:v>
                </c:pt>
                <c:pt idx="3091" formatCode="General">
                  <c:v>2.1543199999999999E-4</c:v>
                </c:pt>
                <c:pt idx="3092" formatCode="General">
                  <c:v>2.15453E-4</c:v>
                </c:pt>
                <c:pt idx="3093" formatCode="General">
                  <c:v>2.15477E-4</c:v>
                </c:pt>
                <c:pt idx="3094" formatCode="General">
                  <c:v>2.15441E-4</c:v>
                </c:pt>
                <c:pt idx="3095" formatCode="General">
                  <c:v>2.1546E-4</c:v>
                </c:pt>
                <c:pt idx="3096" formatCode="General">
                  <c:v>2.1546799999999999E-4</c:v>
                </c:pt>
                <c:pt idx="3097" formatCode="General">
                  <c:v>2.1544399999999999E-4</c:v>
                </c:pt>
                <c:pt idx="3098" formatCode="General">
                  <c:v>2.1546299999999999E-4</c:v>
                </c:pt>
                <c:pt idx="3099" formatCode="General">
                  <c:v>2.15477E-4</c:v>
                </c:pt>
                <c:pt idx="3100" formatCode="General">
                  <c:v>2.1547100000000001E-4</c:v>
                </c:pt>
                <c:pt idx="3101" formatCode="General">
                  <c:v>2.1553100000000001E-4</c:v>
                </c:pt>
                <c:pt idx="3102" formatCode="General">
                  <c:v>2.15474E-4</c:v>
                </c:pt>
                <c:pt idx="3103" formatCode="General">
                  <c:v>2.15505E-4</c:v>
                </c:pt>
                <c:pt idx="3104" formatCode="General">
                  <c:v>2.1549500000000001E-4</c:v>
                </c:pt>
                <c:pt idx="3105" formatCode="General">
                  <c:v>2.15517E-4</c:v>
                </c:pt>
                <c:pt idx="3106" formatCode="General">
                  <c:v>2.1547299999999999E-4</c:v>
                </c:pt>
                <c:pt idx="3107" formatCode="General">
                  <c:v>2.1552999999999999E-4</c:v>
                </c:pt>
                <c:pt idx="3108" formatCode="General">
                  <c:v>2.15498E-4</c:v>
                </c:pt>
                <c:pt idx="3109" formatCode="General">
                  <c:v>2.1551799999999999E-4</c:v>
                </c:pt>
                <c:pt idx="3110" formatCode="General">
                  <c:v>2.1551299999999999E-4</c:v>
                </c:pt>
                <c:pt idx="3111" formatCode="General">
                  <c:v>2.1554899999999999E-4</c:v>
                </c:pt>
                <c:pt idx="3112" formatCode="General">
                  <c:v>2.1554399999999999E-4</c:v>
                </c:pt>
                <c:pt idx="3113" formatCode="General">
                  <c:v>2.15577E-4</c:v>
                </c:pt>
                <c:pt idx="3114" formatCode="General">
                  <c:v>2.1558800000000001E-4</c:v>
                </c:pt>
                <c:pt idx="3115" formatCode="General">
                  <c:v>2.1557299999999999E-4</c:v>
                </c:pt>
                <c:pt idx="3116" formatCode="General">
                  <c:v>2.1555200000000001E-4</c:v>
                </c:pt>
                <c:pt idx="3117" formatCode="General">
                  <c:v>2.15551E-4</c:v>
                </c:pt>
                <c:pt idx="3118" formatCode="General">
                  <c:v>2.15615E-4</c:v>
                </c:pt>
                <c:pt idx="3119" formatCode="General">
                  <c:v>2.1561900000000001E-4</c:v>
                </c:pt>
                <c:pt idx="3120" formatCode="General">
                  <c:v>2.1566200000000001E-4</c:v>
                </c:pt>
                <c:pt idx="3121" formatCode="General">
                  <c:v>2.1566099999999999E-4</c:v>
                </c:pt>
                <c:pt idx="3122" formatCode="General">
                  <c:v>2.1566099999999999E-4</c:v>
                </c:pt>
                <c:pt idx="3123" formatCode="General">
                  <c:v>2.15672E-4</c:v>
                </c:pt>
                <c:pt idx="3124" formatCode="General">
                  <c:v>2.1565399999999999E-4</c:v>
                </c:pt>
                <c:pt idx="3125" formatCode="General">
                  <c:v>2.15663E-4</c:v>
                </c:pt>
                <c:pt idx="3126" formatCode="General">
                  <c:v>2.1569800000000001E-4</c:v>
                </c:pt>
                <c:pt idx="3127" formatCode="General">
                  <c:v>2.1575300000000001E-4</c:v>
                </c:pt>
                <c:pt idx="3128" formatCode="General">
                  <c:v>2.1572099999999999E-4</c:v>
                </c:pt>
                <c:pt idx="3129" formatCode="General">
                  <c:v>2.15744E-4</c:v>
                </c:pt>
                <c:pt idx="3130" formatCode="General">
                  <c:v>2.1577099999999999E-4</c:v>
                </c:pt>
                <c:pt idx="3131" formatCode="General">
                  <c:v>2.1576200000000001E-4</c:v>
                </c:pt>
                <c:pt idx="3132" formatCode="General">
                  <c:v>2.1575899999999999E-4</c:v>
                </c:pt>
                <c:pt idx="3133" formatCode="General">
                  <c:v>2.1579600000000001E-4</c:v>
                </c:pt>
                <c:pt idx="3134" formatCode="General">
                  <c:v>2.1581200000000001E-4</c:v>
                </c:pt>
                <c:pt idx="3135" formatCode="General">
                  <c:v>2.1586000000000001E-4</c:v>
                </c:pt>
                <c:pt idx="3136" formatCode="General">
                  <c:v>2.15887E-4</c:v>
                </c:pt>
                <c:pt idx="3137" formatCode="General">
                  <c:v>2.1591199999999999E-4</c:v>
                </c:pt>
                <c:pt idx="3138" formatCode="General">
                  <c:v>2.15899E-4</c:v>
                </c:pt>
                <c:pt idx="3139" formatCode="General">
                  <c:v>2.1593400000000001E-4</c:v>
                </c:pt>
                <c:pt idx="3140" formatCode="General">
                  <c:v>2.1589999999999999E-4</c:v>
                </c:pt>
                <c:pt idx="3141" formatCode="General">
                  <c:v>2.1594999999999999E-4</c:v>
                </c:pt>
                <c:pt idx="3142" formatCode="General">
                  <c:v>2.15961E-4</c:v>
                </c:pt>
                <c:pt idx="3143" formatCode="General">
                  <c:v>2.16002E-4</c:v>
                </c:pt>
                <c:pt idx="3144" formatCode="General">
                  <c:v>2.16028E-4</c:v>
                </c:pt>
                <c:pt idx="3145" formatCode="General">
                  <c:v>2.1605699999999999E-4</c:v>
                </c:pt>
                <c:pt idx="3146" formatCode="General">
                  <c:v>2.1604400000000001E-4</c:v>
                </c:pt>
                <c:pt idx="3147" formatCode="General">
                  <c:v>2.1607500000000001E-4</c:v>
                </c:pt>
                <c:pt idx="3148" formatCode="General">
                  <c:v>2.16123E-4</c:v>
                </c:pt>
                <c:pt idx="3149" formatCode="General">
                  <c:v>2.1612899999999999E-4</c:v>
                </c:pt>
                <c:pt idx="3150" formatCode="General">
                  <c:v>2.1616199999999999E-4</c:v>
                </c:pt>
                <c:pt idx="3151" formatCode="General">
                  <c:v>2.1617500000000001E-4</c:v>
                </c:pt>
                <c:pt idx="3152" formatCode="General">
                  <c:v>2.1619599999999999E-4</c:v>
                </c:pt>
                <c:pt idx="3153" formatCode="General">
                  <c:v>2.1621699999999999E-4</c:v>
                </c:pt>
                <c:pt idx="3154" formatCode="General">
                  <c:v>2.16252E-4</c:v>
                </c:pt>
                <c:pt idx="3155" formatCode="General">
                  <c:v>2.16245E-4</c:v>
                </c:pt>
                <c:pt idx="3156" formatCode="General">
                  <c:v>2.1628199999999999E-4</c:v>
                </c:pt>
                <c:pt idx="3157" formatCode="General">
                  <c:v>2.16314E-4</c:v>
                </c:pt>
                <c:pt idx="3158" formatCode="General">
                  <c:v>2.1632500000000001E-4</c:v>
                </c:pt>
                <c:pt idx="3159" formatCode="General">
                  <c:v>2.1635900000000001E-4</c:v>
                </c:pt>
                <c:pt idx="3160" formatCode="General">
                  <c:v>2.1639200000000001E-4</c:v>
                </c:pt>
                <c:pt idx="3161" formatCode="General">
                  <c:v>2.1643000000000001E-4</c:v>
                </c:pt>
                <c:pt idx="3162" formatCode="General">
                  <c:v>2.16472E-4</c:v>
                </c:pt>
                <c:pt idx="3163" formatCode="General">
                  <c:v>2.1645900000000001E-4</c:v>
                </c:pt>
                <c:pt idx="3164" formatCode="General">
                  <c:v>2.16488E-4</c:v>
                </c:pt>
                <c:pt idx="3165" formatCode="General">
                  <c:v>2.1654700000000001E-4</c:v>
                </c:pt>
                <c:pt idx="3166" formatCode="General">
                  <c:v>2.1655200000000001E-4</c:v>
                </c:pt>
                <c:pt idx="3167" formatCode="General">
                  <c:v>2.1658100000000001E-4</c:v>
                </c:pt>
                <c:pt idx="3168" formatCode="General">
                  <c:v>2.1660599999999999E-4</c:v>
                </c:pt>
                <c:pt idx="3169" formatCode="General">
                  <c:v>2.16658E-4</c:v>
                </c:pt>
                <c:pt idx="3170" formatCode="General">
                  <c:v>2.1666099999999999E-4</c:v>
                </c:pt>
                <c:pt idx="3171" formatCode="General">
                  <c:v>2.1670200000000001E-4</c:v>
                </c:pt>
                <c:pt idx="3172" formatCode="General">
                  <c:v>2.1673600000000001E-4</c:v>
                </c:pt>
                <c:pt idx="3173" formatCode="General">
                  <c:v>2.16763E-4</c:v>
                </c:pt>
                <c:pt idx="3174" formatCode="General">
                  <c:v>2.16799E-4</c:v>
                </c:pt>
                <c:pt idx="3175" formatCode="General">
                  <c:v>2.1680199999999999E-4</c:v>
                </c:pt>
                <c:pt idx="3176" formatCode="General">
                  <c:v>2.16842E-4</c:v>
                </c:pt>
                <c:pt idx="3177" formatCode="General">
                  <c:v>2.1687099999999999E-4</c:v>
                </c:pt>
                <c:pt idx="3178" formatCode="General">
                  <c:v>2.1693600000000001E-4</c:v>
                </c:pt>
                <c:pt idx="3179" formatCode="General">
                  <c:v>2.1697400000000001E-4</c:v>
                </c:pt>
                <c:pt idx="3180" formatCode="General">
                  <c:v>2.16982E-4</c:v>
                </c:pt>
                <c:pt idx="3181" formatCode="General">
                  <c:v>2.1701000000000001E-4</c:v>
                </c:pt>
                <c:pt idx="3182" formatCode="General">
                  <c:v>2.1703599999999999E-4</c:v>
                </c:pt>
                <c:pt idx="3183" formatCode="General">
                  <c:v>2.1704800000000001E-4</c:v>
                </c:pt>
                <c:pt idx="3184" formatCode="General">
                  <c:v>2.17116E-4</c:v>
                </c:pt>
                <c:pt idx="3185" formatCode="General">
                  <c:v>2.1717500000000001E-4</c:v>
                </c:pt>
                <c:pt idx="3186" formatCode="General">
                  <c:v>2.17178E-4</c:v>
                </c:pt>
                <c:pt idx="3187" formatCode="General">
                  <c:v>2.17233E-4</c:v>
                </c:pt>
                <c:pt idx="3188" formatCode="General">
                  <c:v>2.17271E-4</c:v>
                </c:pt>
                <c:pt idx="3189" formatCode="General">
                  <c:v>2.17312E-4</c:v>
                </c:pt>
                <c:pt idx="3190" formatCode="General">
                  <c:v>2.1734900000000001E-4</c:v>
                </c:pt>
                <c:pt idx="3191" formatCode="General">
                  <c:v>2.1736999999999999E-4</c:v>
                </c:pt>
                <c:pt idx="3192" formatCode="General">
                  <c:v>2.1744200000000001E-4</c:v>
                </c:pt>
                <c:pt idx="3193" formatCode="General">
                  <c:v>2.1744700000000001E-4</c:v>
                </c:pt>
                <c:pt idx="3194" formatCode="General">
                  <c:v>2.1749900000000001E-4</c:v>
                </c:pt>
                <c:pt idx="3195" formatCode="General">
                  <c:v>2.1753199999999999E-4</c:v>
                </c:pt>
                <c:pt idx="3196" formatCode="General">
                  <c:v>2.1760700000000001E-4</c:v>
                </c:pt>
                <c:pt idx="3197" formatCode="General">
                  <c:v>2.1759700000000001E-4</c:v>
                </c:pt>
                <c:pt idx="3198" formatCode="General">
                  <c:v>2.1766400000000001E-4</c:v>
                </c:pt>
                <c:pt idx="3199" formatCode="General">
                  <c:v>2.1772999999999999E-4</c:v>
                </c:pt>
                <c:pt idx="3200" formatCode="General">
                  <c:v>2.17729E-4</c:v>
                </c:pt>
                <c:pt idx="3201" formatCode="General">
                  <c:v>2.17753E-4</c:v>
                </c:pt>
                <c:pt idx="3202" formatCode="General">
                  <c:v>2.1783600000000001E-4</c:v>
                </c:pt>
                <c:pt idx="3203" formatCode="General">
                  <c:v>2.1786200000000001E-4</c:v>
                </c:pt>
                <c:pt idx="3204" formatCode="General">
                  <c:v>2.17908E-4</c:v>
                </c:pt>
                <c:pt idx="3205" formatCode="General">
                  <c:v>2.1794699999999999E-4</c:v>
                </c:pt>
                <c:pt idx="3206" formatCode="General">
                  <c:v>2.1797200000000001E-4</c:v>
                </c:pt>
                <c:pt idx="3207" formatCode="General">
                  <c:v>2.1802400000000001E-4</c:v>
                </c:pt>
                <c:pt idx="3208" formatCode="General">
                  <c:v>2.1805199999999999E-4</c:v>
                </c:pt>
                <c:pt idx="3209" formatCode="General">
                  <c:v>2.1809800000000001E-4</c:v>
                </c:pt>
                <c:pt idx="3210" formatCode="General">
                  <c:v>2.18137E-4</c:v>
                </c:pt>
                <c:pt idx="3211" formatCode="General">
                  <c:v>2.18199E-4</c:v>
                </c:pt>
                <c:pt idx="3212" formatCode="General">
                  <c:v>2.18266E-4</c:v>
                </c:pt>
                <c:pt idx="3213" formatCode="General">
                  <c:v>2.1825999999999999E-4</c:v>
                </c:pt>
                <c:pt idx="3214" formatCode="General">
                  <c:v>2.1835600000000001E-4</c:v>
                </c:pt>
                <c:pt idx="3215" formatCode="General">
                  <c:v>2.1840100000000001E-4</c:v>
                </c:pt>
                <c:pt idx="3216" formatCode="General">
                  <c:v>2.1843399999999999E-4</c:v>
                </c:pt>
                <c:pt idx="3217" formatCode="General">
                  <c:v>2.1843399999999999E-4</c:v>
                </c:pt>
                <c:pt idx="3218" formatCode="General">
                  <c:v>2.1852899999999999E-4</c:v>
                </c:pt>
                <c:pt idx="3219" formatCode="General">
                  <c:v>2.1860400000000001E-4</c:v>
                </c:pt>
                <c:pt idx="3220" formatCode="General">
                  <c:v>2.18593E-4</c:v>
                </c:pt>
                <c:pt idx="3221" formatCode="General">
                  <c:v>2.18681E-4</c:v>
                </c:pt>
                <c:pt idx="3222" formatCode="General">
                  <c:v>2.18693E-4</c:v>
                </c:pt>
                <c:pt idx="3223" formatCode="General">
                  <c:v>2.1880200000000001E-4</c:v>
                </c:pt>
                <c:pt idx="3224" formatCode="General">
                  <c:v>2.1882600000000001E-4</c:v>
                </c:pt>
                <c:pt idx="3225" formatCode="General">
                  <c:v>2.1886E-4</c:v>
                </c:pt>
                <c:pt idx="3226" formatCode="General">
                  <c:v>2.1891200000000001E-4</c:v>
                </c:pt>
                <c:pt idx="3227" formatCode="General">
                  <c:v>2.18953E-4</c:v>
                </c:pt>
                <c:pt idx="3228" formatCode="General">
                  <c:v>2.1902299999999999E-4</c:v>
                </c:pt>
                <c:pt idx="3229" formatCode="General">
                  <c:v>2.19046E-4</c:v>
                </c:pt>
                <c:pt idx="3230" formatCode="General">
                  <c:v>2.1909100000000001E-4</c:v>
                </c:pt>
                <c:pt idx="3231" formatCode="General">
                  <c:v>2.1916700000000001E-4</c:v>
                </c:pt>
                <c:pt idx="3232" formatCode="General">
                  <c:v>2.1925800000000001E-4</c:v>
                </c:pt>
                <c:pt idx="3233" formatCode="General">
                  <c:v>2.1926700000000001E-4</c:v>
                </c:pt>
                <c:pt idx="3234" formatCode="General">
                  <c:v>2.1933599999999999E-4</c:v>
                </c:pt>
                <c:pt idx="3235" formatCode="General">
                  <c:v>2.1936300000000001E-4</c:v>
                </c:pt>
                <c:pt idx="3236" formatCode="General">
                  <c:v>2.1945499999999999E-4</c:v>
                </c:pt>
                <c:pt idx="3237" formatCode="General">
                  <c:v>2.19497E-4</c:v>
                </c:pt>
                <c:pt idx="3238" formatCode="General">
                  <c:v>2.1955299999999999E-4</c:v>
                </c:pt>
                <c:pt idx="3239" formatCode="General">
                  <c:v>2.19571E-4</c:v>
                </c:pt>
                <c:pt idx="3240" formatCode="General">
                  <c:v>2.1960400000000001E-4</c:v>
                </c:pt>
                <c:pt idx="3241" formatCode="General">
                  <c:v>2.197E-4</c:v>
                </c:pt>
                <c:pt idx="3242" formatCode="General">
                  <c:v>2.19755E-4</c:v>
                </c:pt>
                <c:pt idx="3243" formatCode="General">
                  <c:v>2.1984399999999999E-4</c:v>
                </c:pt>
                <c:pt idx="3244" formatCode="General">
                  <c:v>2.1986299999999999E-4</c:v>
                </c:pt>
                <c:pt idx="3245" formatCode="General">
                  <c:v>2.19965E-4</c:v>
                </c:pt>
                <c:pt idx="3246" formatCode="General">
                  <c:v>2.2003100000000001E-4</c:v>
                </c:pt>
                <c:pt idx="3247" formatCode="General">
                  <c:v>2.2006099999999999E-4</c:v>
                </c:pt>
                <c:pt idx="3248" formatCode="General">
                  <c:v>2.2007299999999999E-4</c:v>
                </c:pt>
                <c:pt idx="3249" formatCode="General">
                  <c:v>2.2015000000000001E-4</c:v>
                </c:pt>
                <c:pt idx="3250" formatCode="General">
                  <c:v>2.20201E-4</c:v>
                </c:pt>
                <c:pt idx="3251" formatCode="General">
                  <c:v>2.2026599999999999E-4</c:v>
                </c:pt>
                <c:pt idx="3252" formatCode="General">
                  <c:v>2.20344E-4</c:v>
                </c:pt>
                <c:pt idx="3253" formatCode="General">
                  <c:v>2.20416E-4</c:v>
                </c:pt>
                <c:pt idx="3254" formatCode="General">
                  <c:v>2.20435E-4</c:v>
                </c:pt>
                <c:pt idx="3255" formatCode="General">
                  <c:v>2.2052199999999999E-4</c:v>
                </c:pt>
                <c:pt idx="3256" formatCode="General">
                  <c:v>2.20566E-4</c:v>
                </c:pt>
                <c:pt idx="3257" formatCode="General">
                  <c:v>2.20647E-4</c:v>
                </c:pt>
                <c:pt idx="3258" formatCode="General">
                  <c:v>2.20712E-4</c:v>
                </c:pt>
                <c:pt idx="3259" formatCode="General">
                  <c:v>2.20769E-4</c:v>
                </c:pt>
                <c:pt idx="3260" formatCode="General">
                  <c:v>2.20805E-4</c:v>
                </c:pt>
                <c:pt idx="3261" formatCode="General">
                  <c:v>2.2089200000000001E-4</c:v>
                </c:pt>
                <c:pt idx="3262" formatCode="General">
                  <c:v>2.20938E-4</c:v>
                </c:pt>
                <c:pt idx="3263" formatCode="General">
                  <c:v>2.2101799999999999E-4</c:v>
                </c:pt>
                <c:pt idx="3264" formatCode="General">
                  <c:v>2.2106799999999999E-4</c:v>
                </c:pt>
                <c:pt idx="3265" formatCode="General">
                  <c:v>2.2115000000000001E-4</c:v>
                </c:pt>
                <c:pt idx="3266" formatCode="General">
                  <c:v>2.21239E-4</c:v>
                </c:pt>
                <c:pt idx="3267" formatCode="General">
                  <c:v>2.21268E-4</c:v>
                </c:pt>
                <c:pt idx="3268" formatCode="General">
                  <c:v>2.2134800000000001E-4</c:v>
                </c:pt>
                <c:pt idx="3269" formatCode="General">
                  <c:v>2.21389E-4</c:v>
                </c:pt>
                <c:pt idx="3270" formatCode="General">
                  <c:v>2.2144800000000001E-4</c:v>
                </c:pt>
                <c:pt idx="3271" formatCode="General">
                  <c:v>2.2155100000000001E-4</c:v>
                </c:pt>
                <c:pt idx="3272" formatCode="General">
                  <c:v>2.2160499999999999E-4</c:v>
                </c:pt>
                <c:pt idx="3273" formatCode="General">
                  <c:v>2.2162700000000001E-4</c:v>
                </c:pt>
                <c:pt idx="3274" formatCode="General">
                  <c:v>2.21692E-4</c:v>
                </c:pt>
                <c:pt idx="3275" formatCode="General">
                  <c:v>2.21788E-4</c:v>
                </c:pt>
                <c:pt idx="3276" formatCode="General">
                  <c:v>2.2187300000000001E-4</c:v>
                </c:pt>
                <c:pt idx="3277" formatCode="General">
                  <c:v>2.21936E-4</c:v>
                </c:pt>
                <c:pt idx="3278" formatCode="General">
                  <c:v>2.2199700000000001E-4</c:v>
                </c:pt>
                <c:pt idx="3279" formatCode="General">
                  <c:v>2.2205700000000001E-4</c:v>
                </c:pt>
                <c:pt idx="3280" formatCode="General">
                  <c:v>2.22146E-4</c:v>
                </c:pt>
                <c:pt idx="3281" formatCode="General">
                  <c:v>2.2218699999999999E-4</c:v>
                </c:pt>
                <c:pt idx="3282" formatCode="General">
                  <c:v>2.22279E-4</c:v>
                </c:pt>
                <c:pt idx="3283" formatCode="General">
                  <c:v>2.2234699999999999E-4</c:v>
                </c:pt>
                <c:pt idx="3284" formatCode="General">
                  <c:v>2.2242799999999999E-4</c:v>
                </c:pt>
                <c:pt idx="3285" formatCode="General">
                  <c:v>2.22446E-4</c:v>
                </c:pt>
                <c:pt idx="3286" formatCode="General">
                  <c:v>2.2253799999999999E-4</c:v>
                </c:pt>
                <c:pt idx="3287" formatCode="General">
                  <c:v>2.2263099999999999E-4</c:v>
                </c:pt>
                <c:pt idx="3288" formatCode="General">
                  <c:v>2.2269100000000001E-4</c:v>
                </c:pt>
                <c:pt idx="3289" formatCode="General">
                  <c:v>2.2276500000000001E-4</c:v>
                </c:pt>
                <c:pt idx="3290" formatCode="General">
                  <c:v>2.22828E-4</c:v>
                </c:pt>
                <c:pt idx="3291" formatCode="General">
                  <c:v>2.22914E-4</c:v>
                </c:pt>
                <c:pt idx="3292" formatCode="General">
                  <c:v>2.2303399999999999E-4</c:v>
                </c:pt>
                <c:pt idx="3293" formatCode="General">
                  <c:v>2.23048E-4</c:v>
                </c:pt>
                <c:pt idx="3294" formatCode="General">
                  <c:v>2.2313300000000001E-4</c:v>
                </c:pt>
                <c:pt idx="3295" formatCode="General">
                  <c:v>2.23212E-4</c:v>
                </c:pt>
                <c:pt idx="3296" formatCode="General">
                  <c:v>2.23255E-4</c:v>
                </c:pt>
                <c:pt idx="3297" formatCode="General">
                  <c:v>2.2333699999999999E-4</c:v>
                </c:pt>
                <c:pt idx="3298" formatCode="General">
                  <c:v>2.23398E-4</c:v>
                </c:pt>
                <c:pt idx="3299" formatCode="General">
                  <c:v>2.2346399999999999E-4</c:v>
                </c:pt>
                <c:pt idx="3300" formatCode="General">
                  <c:v>2.23573E-4</c:v>
                </c:pt>
                <c:pt idx="3301" formatCode="General">
                  <c:v>2.23654E-4</c:v>
                </c:pt>
                <c:pt idx="3302" formatCode="General">
                  <c:v>2.2366399999999999E-4</c:v>
                </c:pt>
                <c:pt idx="3303" formatCode="General">
                  <c:v>2.2377700000000001E-4</c:v>
                </c:pt>
                <c:pt idx="3304" formatCode="General">
                  <c:v>2.23873E-4</c:v>
                </c:pt>
                <c:pt idx="3305" formatCode="General">
                  <c:v>2.23935E-4</c:v>
                </c:pt>
                <c:pt idx="3306" formatCode="General">
                  <c:v>2.2398599999999999E-4</c:v>
                </c:pt>
                <c:pt idx="3307" formatCode="General">
                  <c:v>2.2410600000000001E-4</c:v>
                </c:pt>
                <c:pt idx="3308" formatCode="General">
                  <c:v>2.24176E-4</c:v>
                </c:pt>
                <c:pt idx="3309" formatCode="General">
                  <c:v>2.24207E-4</c:v>
                </c:pt>
                <c:pt idx="3310" formatCode="General">
                  <c:v>2.2432100000000001E-4</c:v>
                </c:pt>
                <c:pt idx="3311" formatCode="General">
                  <c:v>2.2438199999999999E-4</c:v>
                </c:pt>
                <c:pt idx="3312" formatCode="General">
                  <c:v>2.2447400000000001E-4</c:v>
                </c:pt>
                <c:pt idx="3313" formatCode="General">
                  <c:v>2.24556E-4</c:v>
                </c:pt>
                <c:pt idx="3314" formatCode="General">
                  <c:v>2.2464300000000001E-4</c:v>
                </c:pt>
                <c:pt idx="3315" formatCode="General">
                  <c:v>2.2473999999999999E-4</c:v>
                </c:pt>
                <c:pt idx="3316" formatCode="General">
                  <c:v>2.24773E-4</c:v>
                </c:pt>
                <c:pt idx="3317" formatCode="General">
                  <c:v>2.2488799999999999E-4</c:v>
                </c:pt>
                <c:pt idx="3318" formatCode="General">
                  <c:v>2.2494E-4</c:v>
                </c:pt>
                <c:pt idx="3319" formatCode="General">
                  <c:v>2.25028E-4</c:v>
                </c:pt>
                <c:pt idx="3320" formatCode="General">
                  <c:v>2.25145E-4</c:v>
                </c:pt>
                <c:pt idx="3321" formatCode="General">
                  <c:v>2.25195E-4</c:v>
                </c:pt>
                <c:pt idx="3322" formatCode="General">
                  <c:v>2.25295E-4</c:v>
                </c:pt>
                <c:pt idx="3323" formatCode="General">
                  <c:v>2.2534899999999999E-4</c:v>
                </c:pt>
                <c:pt idx="3324" formatCode="General">
                  <c:v>2.25419E-4</c:v>
                </c:pt>
                <c:pt idx="3325" formatCode="General">
                  <c:v>2.2549000000000001E-4</c:v>
                </c:pt>
                <c:pt idx="3326" formatCode="General">
                  <c:v>2.2558699999999999E-4</c:v>
                </c:pt>
                <c:pt idx="3327" formatCode="General">
                  <c:v>2.2570199999999999E-4</c:v>
                </c:pt>
                <c:pt idx="3328" formatCode="General">
                  <c:v>2.2577799999999999E-4</c:v>
                </c:pt>
                <c:pt idx="3329" formatCode="General">
                  <c:v>2.2587099999999999E-4</c:v>
                </c:pt>
                <c:pt idx="3330" formatCode="General">
                  <c:v>2.2592900000000001E-4</c:v>
                </c:pt>
                <c:pt idx="3331" formatCode="General">
                  <c:v>2.26028E-4</c:v>
                </c:pt>
                <c:pt idx="3332" formatCode="General">
                  <c:v>2.26123E-4</c:v>
                </c:pt>
                <c:pt idx="3333" formatCode="General">
                  <c:v>2.26185E-4</c:v>
                </c:pt>
                <c:pt idx="3334" formatCode="General">
                  <c:v>2.2624E-4</c:v>
                </c:pt>
                <c:pt idx="3335" formatCode="General">
                  <c:v>2.26352E-4</c:v>
                </c:pt>
                <c:pt idx="3336" formatCode="General">
                  <c:v>2.2642100000000001E-4</c:v>
                </c:pt>
                <c:pt idx="3337" formatCode="General">
                  <c:v>2.2650599999999999E-4</c:v>
                </c:pt>
                <c:pt idx="3338" formatCode="General">
                  <c:v>2.2664500000000001E-4</c:v>
                </c:pt>
                <c:pt idx="3339" formatCode="General">
                  <c:v>2.2669300000000001E-4</c:v>
                </c:pt>
                <c:pt idx="3340" formatCode="General">
                  <c:v>2.2677400000000001E-4</c:v>
                </c:pt>
                <c:pt idx="3341" formatCode="General">
                  <c:v>2.26875E-4</c:v>
                </c:pt>
                <c:pt idx="3342" formatCode="General">
                  <c:v>2.2695199999999999E-4</c:v>
                </c:pt>
                <c:pt idx="3343" formatCode="General">
                  <c:v>2.2705499999999999E-4</c:v>
                </c:pt>
                <c:pt idx="3344" formatCode="General">
                  <c:v>2.27128E-4</c:v>
                </c:pt>
                <c:pt idx="3345" formatCode="General">
                  <c:v>2.2723400000000001E-4</c:v>
                </c:pt>
                <c:pt idx="3346" formatCode="General">
                  <c:v>2.2733900000000001E-4</c:v>
                </c:pt>
                <c:pt idx="3347" formatCode="General">
                  <c:v>2.2741699999999999E-4</c:v>
                </c:pt>
                <c:pt idx="3348" formatCode="General">
                  <c:v>2.2747199999999999E-4</c:v>
                </c:pt>
                <c:pt idx="3349" formatCode="General">
                  <c:v>2.27593E-4</c:v>
                </c:pt>
                <c:pt idx="3350" formatCode="General">
                  <c:v>2.27674E-4</c:v>
                </c:pt>
                <c:pt idx="3351" formatCode="General">
                  <c:v>2.2777E-4</c:v>
                </c:pt>
                <c:pt idx="3352" formatCode="General">
                  <c:v>2.2782799999999999E-4</c:v>
                </c:pt>
                <c:pt idx="3353" formatCode="General">
                  <c:v>2.2794499999999999E-4</c:v>
                </c:pt>
                <c:pt idx="3354" formatCode="General">
                  <c:v>2.2804100000000001E-4</c:v>
                </c:pt>
                <c:pt idx="3355" formatCode="General">
                  <c:v>2.2812900000000001E-4</c:v>
                </c:pt>
                <c:pt idx="3356" formatCode="General">
                  <c:v>2.2822900000000001E-4</c:v>
                </c:pt>
                <c:pt idx="3357" formatCode="General">
                  <c:v>2.28328E-4</c:v>
                </c:pt>
                <c:pt idx="3358" formatCode="General">
                  <c:v>2.2840800000000001E-4</c:v>
                </c:pt>
                <c:pt idx="3359" formatCode="General">
                  <c:v>2.28476E-4</c:v>
                </c:pt>
                <c:pt idx="3360" formatCode="General">
                  <c:v>2.28612E-4</c:v>
                </c:pt>
                <c:pt idx="3361" formatCode="General">
                  <c:v>2.2865299999999999E-4</c:v>
                </c:pt>
                <c:pt idx="3362" formatCode="General">
                  <c:v>2.28784E-4</c:v>
                </c:pt>
                <c:pt idx="3363" formatCode="General">
                  <c:v>2.2890200000000001E-4</c:v>
                </c:pt>
                <c:pt idx="3364" formatCode="General">
                  <c:v>2.29003E-4</c:v>
                </c:pt>
                <c:pt idx="3365" formatCode="General">
                  <c:v>2.2907099999999999E-4</c:v>
                </c:pt>
                <c:pt idx="3366" formatCode="General">
                  <c:v>2.2915300000000001E-4</c:v>
                </c:pt>
                <c:pt idx="3367" formatCode="General">
                  <c:v>2.2922700000000001E-4</c:v>
                </c:pt>
                <c:pt idx="3368" formatCode="General">
                  <c:v>2.2932599999999999E-4</c:v>
                </c:pt>
                <c:pt idx="3369" formatCode="General">
                  <c:v>2.2942899999999999E-4</c:v>
                </c:pt>
                <c:pt idx="3370" formatCode="General">
                  <c:v>2.2954900000000001E-4</c:v>
                </c:pt>
                <c:pt idx="3371" formatCode="General">
                  <c:v>2.2965299999999999E-4</c:v>
                </c:pt>
                <c:pt idx="3372" formatCode="General">
                  <c:v>2.2974099999999999E-4</c:v>
                </c:pt>
                <c:pt idx="3373" formatCode="General">
                  <c:v>2.2985099999999999E-4</c:v>
                </c:pt>
                <c:pt idx="3374" formatCode="General">
                  <c:v>2.2993300000000001E-4</c:v>
                </c:pt>
                <c:pt idx="3375" formatCode="General">
                  <c:v>2.3002400000000001E-4</c:v>
                </c:pt>
                <c:pt idx="3376" formatCode="General">
                  <c:v>2.3015399999999999E-4</c:v>
                </c:pt>
                <c:pt idx="3377" formatCode="General">
                  <c:v>2.3025300000000001E-4</c:v>
                </c:pt>
                <c:pt idx="3378" formatCode="General">
                  <c:v>2.30335E-4</c:v>
                </c:pt>
                <c:pt idx="3379" formatCode="General">
                  <c:v>2.3039800000000001E-4</c:v>
                </c:pt>
                <c:pt idx="3380" formatCode="General">
                  <c:v>2.3052599999999999E-4</c:v>
                </c:pt>
                <c:pt idx="3381" formatCode="General">
                  <c:v>2.3061100000000001E-4</c:v>
                </c:pt>
                <c:pt idx="3382" formatCode="General">
                  <c:v>2.3073200000000001E-4</c:v>
                </c:pt>
                <c:pt idx="3383" formatCode="General">
                  <c:v>2.3084399999999999E-4</c:v>
                </c:pt>
                <c:pt idx="3384" formatCode="General">
                  <c:v>2.3090900000000001E-4</c:v>
                </c:pt>
                <c:pt idx="3385" formatCode="General">
                  <c:v>2.31022E-4</c:v>
                </c:pt>
                <c:pt idx="3386" formatCode="General">
                  <c:v>2.3113100000000001E-4</c:v>
                </c:pt>
                <c:pt idx="3387" formatCode="General">
                  <c:v>2.3121599999999999E-4</c:v>
                </c:pt>
                <c:pt idx="3388" formatCode="General">
                  <c:v>2.31349E-4</c:v>
                </c:pt>
                <c:pt idx="3389" formatCode="General">
                  <c:v>2.3145800000000001E-4</c:v>
                </c:pt>
                <c:pt idx="3390" formatCode="General">
                  <c:v>2.3153099999999999E-4</c:v>
                </c:pt>
                <c:pt idx="3391" formatCode="General">
                  <c:v>2.3163900000000001E-4</c:v>
                </c:pt>
                <c:pt idx="3392" formatCode="General">
                  <c:v>2.3176699999999999E-4</c:v>
                </c:pt>
                <c:pt idx="3393" formatCode="General">
                  <c:v>2.31812E-4</c:v>
                </c:pt>
                <c:pt idx="3394" formatCode="General">
                  <c:v>2.31948E-4</c:v>
                </c:pt>
                <c:pt idx="3395" formatCode="General">
                  <c:v>2.3206100000000001E-4</c:v>
                </c:pt>
                <c:pt idx="3396" formatCode="General">
                  <c:v>2.32174E-4</c:v>
                </c:pt>
                <c:pt idx="3397" formatCode="General">
                  <c:v>2.3226099999999999E-4</c:v>
                </c:pt>
                <c:pt idx="3398" formatCode="General">
                  <c:v>2.3235199999999999E-4</c:v>
                </c:pt>
                <c:pt idx="3399" formatCode="General">
                  <c:v>2.32434E-4</c:v>
                </c:pt>
                <c:pt idx="3400" formatCode="General">
                  <c:v>2.3258799999999999E-4</c:v>
                </c:pt>
                <c:pt idx="3401" formatCode="General">
                  <c:v>2.32661E-4</c:v>
                </c:pt>
                <c:pt idx="3402" formatCode="General">
                  <c:v>2.3279E-4</c:v>
                </c:pt>
                <c:pt idx="3403" formatCode="General">
                  <c:v>2.32921E-4</c:v>
                </c:pt>
                <c:pt idx="3404" formatCode="General">
                  <c:v>2.3304099999999999E-4</c:v>
                </c:pt>
                <c:pt idx="3405" formatCode="General">
                  <c:v>2.3313699999999999E-4</c:v>
                </c:pt>
                <c:pt idx="3406" formatCode="General">
                  <c:v>2.3322999999999999E-4</c:v>
                </c:pt>
                <c:pt idx="3407" formatCode="General">
                  <c:v>2.3335000000000001E-4</c:v>
                </c:pt>
                <c:pt idx="3408" formatCode="General">
                  <c:v>2.33453E-4</c:v>
                </c:pt>
                <c:pt idx="3409" formatCode="General">
                  <c:v>2.33568E-4</c:v>
                </c:pt>
                <c:pt idx="3410" formatCode="General">
                  <c:v>2.33668E-4</c:v>
                </c:pt>
                <c:pt idx="3411" formatCode="General">
                  <c:v>2.3378E-4</c:v>
                </c:pt>
                <c:pt idx="3412" formatCode="General">
                  <c:v>2.3390600000000001E-4</c:v>
                </c:pt>
                <c:pt idx="3413" formatCode="General">
                  <c:v>2.3400299999999999E-4</c:v>
                </c:pt>
                <c:pt idx="3414" formatCode="General">
                  <c:v>2.3409700000000001E-4</c:v>
                </c:pt>
                <c:pt idx="3415" formatCode="General">
                  <c:v>2.342E-4</c:v>
                </c:pt>
                <c:pt idx="3416" formatCode="General">
                  <c:v>2.3431999999999999E-4</c:v>
                </c:pt>
                <c:pt idx="3417" formatCode="General">
                  <c:v>2.3443199999999999E-4</c:v>
                </c:pt>
                <c:pt idx="3418" formatCode="General">
                  <c:v>2.3455700000000001E-4</c:v>
                </c:pt>
                <c:pt idx="3419" formatCode="General">
                  <c:v>2.34687E-4</c:v>
                </c:pt>
                <c:pt idx="3420" formatCode="General">
                  <c:v>2.3476500000000001E-4</c:v>
                </c:pt>
                <c:pt idx="3421" formatCode="General">
                  <c:v>2.3489100000000001E-4</c:v>
                </c:pt>
                <c:pt idx="3422" formatCode="General">
                  <c:v>2.3497000000000001E-4</c:v>
                </c:pt>
                <c:pt idx="3423" formatCode="General">
                  <c:v>2.35073E-4</c:v>
                </c:pt>
                <c:pt idx="3424" formatCode="General">
                  <c:v>2.3522500000000001E-4</c:v>
                </c:pt>
                <c:pt idx="3425" formatCode="General">
                  <c:v>2.3533199999999999E-4</c:v>
                </c:pt>
                <c:pt idx="3426" formatCode="General">
                  <c:v>2.35443E-4</c:v>
                </c:pt>
                <c:pt idx="3427" formatCode="General">
                  <c:v>2.3555599999999999E-4</c:v>
                </c:pt>
                <c:pt idx="3428" formatCode="General">
                  <c:v>2.35648E-4</c:v>
                </c:pt>
                <c:pt idx="3429" formatCode="General">
                  <c:v>2.3578299999999999E-4</c:v>
                </c:pt>
                <c:pt idx="3430" formatCode="General">
                  <c:v>2.35911E-4</c:v>
                </c:pt>
                <c:pt idx="3431" formatCode="General">
                  <c:v>2.36037E-4</c:v>
                </c:pt>
                <c:pt idx="3432" formatCode="General">
                  <c:v>2.3615299999999999E-4</c:v>
                </c:pt>
                <c:pt idx="3433" formatCode="General">
                  <c:v>2.3626699999999999E-4</c:v>
                </c:pt>
                <c:pt idx="3434" formatCode="General">
                  <c:v>2.3636600000000001E-4</c:v>
                </c:pt>
                <c:pt idx="3435" formatCode="General">
                  <c:v>2.3648899999999999E-4</c:v>
                </c:pt>
                <c:pt idx="3436" formatCode="General">
                  <c:v>2.3660400000000001E-4</c:v>
                </c:pt>
                <c:pt idx="3437" formatCode="General">
                  <c:v>2.36727E-4</c:v>
                </c:pt>
                <c:pt idx="3438" formatCode="General">
                  <c:v>2.3685199999999999E-4</c:v>
                </c:pt>
                <c:pt idx="3439" formatCode="General">
                  <c:v>2.3696200000000001E-4</c:v>
                </c:pt>
                <c:pt idx="3440" formatCode="General">
                  <c:v>2.3704299999999999E-4</c:v>
                </c:pt>
                <c:pt idx="3441" formatCode="General">
                  <c:v>2.3715300000000001E-4</c:v>
                </c:pt>
                <c:pt idx="3442" formatCode="General">
                  <c:v>2.37285E-4</c:v>
                </c:pt>
                <c:pt idx="3443" formatCode="General">
                  <c:v>2.3743200000000001E-4</c:v>
                </c:pt>
                <c:pt idx="3444" formatCode="General">
                  <c:v>2.3755599999999999E-4</c:v>
                </c:pt>
                <c:pt idx="3445" formatCode="General">
                  <c:v>2.3765799999999999E-4</c:v>
                </c:pt>
                <c:pt idx="3446" formatCode="General">
                  <c:v>2.37779E-4</c:v>
                </c:pt>
                <c:pt idx="3447" formatCode="General">
                  <c:v>2.37846E-4</c:v>
                </c:pt>
                <c:pt idx="3448" formatCode="General">
                  <c:v>2.37989E-4</c:v>
                </c:pt>
                <c:pt idx="3449" formatCode="General">
                  <c:v>2.38154E-4</c:v>
                </c:pt>
                <c:pt idx="3450" formatCode="General">
                  <c:v>2.3824800000000001E-4</c:v>
                </c:pt>
                <c:pt idx="3451" formatCode="General">
                  <c:v>2.3833799999999999E-4</c:v>
                </c:pt>
                <c:pt idx="3452" formatCode="General">
                  <c:v>2.38471E-4</c:v>
                </c:pt>
                <c:pt idx="3453" formatCode="General">
                  <c:v>2.3856800000000001E-4</c:v>
                </c:pt>
                <c:pt idx="3454" formatCode="General">
                  <c:v>2.3870200000000001E-4</c:v>
                </c:pt>
                <c:pt idx="3455" formatCode="General">
                  <c:v>2.38877E-4</c:v>
                </c:pt>
                <c:pt idx="3456" formatCode="General">
                  <c:v>2.38965E-4</c:v>
                </c:pt>
                <c:pt idx="3457" formatCode="General">
                  <c:v>2.39058E-4</c:v>
                </c:pt>
                <c:pt idx="3458" formatCode="General">
                  <c:v>2.3918600000000001E-4</c:v>
                </c:pt>
                <c:pt idx="3459" formatCode="General">
                  <c:v>2.3933E-4</c:v>
                </c:pt>
                <c:pt idx="3460" formatCode="General">
                  <c:v>2.39459E-4</c:v>
                </c:pt>
                <c:pt idx="3461" formatCode="General">
                  <c:v>2.3957699999999999E-4</c:v>
                </c:pt>
                <c:pt idx="3462" formatCode="General">
                  <c:v>2.39717E-4</c:v>
                </c:pt>
                <c:pt idx="3463" formatCode="General">
                  <c:v>2.3983000000000001E-4</c:v>
                </c:pt>
                <c:pt idx="3464" formatCode="General">
                  <c:v>2.3995900000000001E-4</c:v>
                </c:pt>
                <c:pt idx="3465" formatCode="General">
                  <c:v>2.40067E-4</c:v>
                </c:pt>
                <c:pt idx="3466" formatCode="General">
                  <c:v>2.4014899999999999E-4</c:v>
                </c:pt>
                <c:pt idx="3467" formatCode="General">
                  <c:v>2.4031599999999999E-4</c:v>
                </c:pt>
                <c:pt idx="3468" formatCode="General">
                  <c:v>2.40411E-4</c:v>
                </c:pt>
                <c:pt idx="3469" formatCode="General">
                  <c:v>2.4057200000000001E-4</c:v>
                </c:pt>
                <c:pt idx="3470" formatCode="General">
                  <c:v>2.4067700000000001E-4</c:v>
                </c:pt>
                <c:pt idx="3471" formatCode="General">
                  <c:v>2.40817E-4</c:v>
                </c:pt>
                <c:pt idx="3472" formatCode="General">
                  <c:v>2.4089599999999999E-4</c:v>
                </c:pt>
                <c:pt idx="3473" formatCode="General">
                  <c:v>2.4102100000000001E-4</c:v>
                </c:pt>
                <c:pt idx="3474" formatCode="General">
                  <c:v>2.41179E-4</c:v>
                </c:pt>
                <c:pt idx="3475" formatCode="General">
                  <c:v>2.4129500000000001E-4</c:v>
                </c:pt>
                <c:pt idx="3476" formatCode="General">
                  <c:v>2.4142200000000001E-4</c:v>
                </c:pt>
                <c:pt idx="3477" formatCode="General">
                  <c:v>2.41532E-4</c:v>
                </c:pt>
                <c:pt idx="3478" formatCode="General">
                  <c:v>2.4165300000000001E-4</c:v>
                </c:pt>
                <c:pt idx="3479" formatCode="General">
                  <c:v>2.4178599999999999E-4</c:v>
                </c:pt>
                <c:pt idx="3480" formatCode="General">
                  <c:v>2.4193399999999999E-4</c:v>
                </c:pt>
                <c:pt idx="3481" formatCode="General">
                  <c:v>2.4203399999999999E-4</c:v>
                </c:pt>
                <c:pt idx="3482" formatCode="General">
                  <c:v>2.42162E-4</c:v>
                </c:pt>
                <c:pt idx="3483" formatCode="General">
                  <c:v>2.42279E-4</c:v>
                </c:pt>
                <c:pt idx="3484" formatCode="General">
                  <c:v>2.4241399999999999E-4</c:v>
                </c:pt>
                <c:pt idx="3485" formatCode="General">
                  <c:v>2.4257799999999999E-4</c:v>
                </c:pt>
                <c:pt idx="3486" formatCode="General">
                  <c:v>2.4266000000000001E-4</c:v>
                </c:pt>
                <c:pt idx="3487" formatCode="General">
                  <c:v>2.4277899999999999E-4</c:v>
                </c:pt>
                <c:pt idx="3488" formatCode="General">
                  <c:v>2.4290600000000001E-4</c:v>
                </c:pt>
                <c:pt idx="3489" formatCode="General">
                  <c:v>2.4303899999999999E-4</c:v>
                </c:pt>
                <c:pt idx="3490" formatCode="General">
                  <c:v>2.4318199999999999E-4</c:v>
                </c:pt>
                <c:pt idx="3491" formatCode="General">
                  <c:v>2.4328300000000001E-4</c:v>
                </c:pt>
                <c:pt idx="3492" formatCode="General">
                  <c:v>2.4342499999999999E-4</c:v>
                </c:pt>
                <c:pt idx="3493" formatCode="General">
                  <c:v>2.43551E-4</c:v>
                </c:pt>
                <c:pt idx="3494" formatCode="General">
                  <c:v>2.4364300000000001E-4</c:v>
                </c:pt>
                <c:pt idx="3495" formatCode="General">
                  <c:v>2.43797E-4</c:v>
                </c:pt>
                <c:pt idx="3496" formatCode="General">
                  <c:v>2.43902E-4</c:v>
                </c:pt>
                <c:pt idx="3497" formatCode="General">
                  <c:v>2.4403599999999999E-4</c:v>
                </c:pt>
                <c:pt idx="3498" formatCode="General">
                  <c:v>2.4417599999999997E-4</c:v>
                </c:pt>
                <c:pt idx="3499" formatCode="General">
                  <c:v>2.4431799999999999E-4</c:v>
                </c:pt>
                <c:pt idx="3500" formatCode="General">
                  <c:v>2.4443199999999999E-4</c:v>
                </c:pt>
                <c:pt idx="3501" formatCode="General">
                  <c:v>2.4456499999999997E-4</c:v>
                </c:pt>
                <c:pt idx="3502" formatCode="General">
                  <c:v>2.4465499999999998E-4</c:v>
                </c:pt>
                <c:pt idx="3503" formatCode="General">
                  <c:v>2.44811E-4</c:v>
                </c:pt>
                <c:pt idx="3504" formatCode="General">
                  <c:v>2.4494700000000002E-4</c:v>
                </c:pt>
                <c:pt idx="3505" formatCode="General">
                  <c:v>2.4510100000000001E-4</c:v>
                </c:pt>
                <c:pt idx="3506" formatCode="General">
                  <c:v>2.4517799999999998E-4</c:v>
                </c:pt>
                <c:pt idx="3507" formatCode="General">
                  <c:v>2.4527700000000002E-4</c:v>
                </c:pt>
                <c:pt idx="3508" formatCode="General">
                  <c:v>2.4543200000000002E-4</c:v>
                </c:pt>
                <c:pt idx="3509" formatCode="General">
                  <c:v>2.4556799999999999E-4</c:v>
                </c:pt>
                <c:pt idx="3510" formatCode="General">
                  <c:v>2.4570400000000002E-4</c:v>
                </c:pt>
                <c:pt idx="3511" formatCode="General">
                  <c:v>2.4584599999999998E-4</c:v>
                </c:pt>
                <c:pt idx="3512" formatCode="General">
                  <c:v>2.4594100000000001E-4</c:v>
                </c:pt>
                <c:pt idx="3513" formatCode="General">
                  <c:v>2.4609600000000001E-4</c:v>
                </c:pt>
                <c:pt idx="3514" formatCode="General">
                  <c:v>2.4619000000000003E-4</c:v>
                </c:pt>
                <c:pt idx="3515" formatCode="General">
                  <c:v>2.4634400000000001E-4</c:v>
                </c:pt>
                <c:pt idx="3516" formatCode="General">
                  <c:v>2.46491E-4</c:v>
                </c:pt>
                <c:pt idx="3517" formatCode="General">
                  <c:v>2.4663300000000001E-4</c:v>
                </c:pt>
                <c:pt idx="3518" formatCode="General">
                  <c:v>2.4675499999999998E-4</c:v>
                </c:pt>
                <c:pt idx="3519" formatCode="General">
                  <c:v>2.46877E-4</c:v>
                </c:pt>
                <c:pt idx="3520" formatCode="General">
                  <c:v>2.4702399999999998E-4</c:v>
                </c:pt>
                <c:pt idx="3521" formatCode="General">
                  <c:v>2.4716400000000002E-4</c:v>
                </c:pt>
                <c:pt idx="3522" formatCode="General">
                  <c:v>2.4727800000000003E-4</c:v>
                </c:pt>
                <c:pt idx="3523" formatCode="General">
                  <c:v>2.4734699999999997E-4</c:v>
                </c:pt>
                <c:pt idx="3524" formatCode="General">
                  <c:v>2.4751100000000001E-4</c:v>
                </c:pt>
                <c:pt idx="3525" formatCode="General">
                  <c:v>2.4766300000000002E-4</c:v>
                </c:pt>
                <c:pt idx="3526" formatCode="General">
                  <c:v>2.4775300000000002E-4</c:v>
                </c:pt>
                <c:pt idx="3527" formatCode="General">
                  <c:v>2.4788300000000001E-4</c:v>
                </c:pt>
                <c:pt idx="3528" formatCode="General">
                  <c:v>2.48037E-4</c:v>
                </c:pt>
                <c:pt idx="3529" formatCode="General">
                  <c:v>2.4816600000000002E-4</c:v>
                </c:pt>
                <c:pt idx="3530" formatCode="General">
                  <c:v>2.4829700000000003E-4</c:v>
                </c:pt>
                <c:pt idx="3531" formatCode="General">
                  <c:v>2.4842100000000003E-4</c:v>
                </c:pt>
                <c:pt idx="3532" formatCode="General">
                  <c:v>2.4859300000000002E-4</c:v>
                </c:pt>
                <c:pt idx="3533" formatCode="General">
                  <c:v>2.4870300000000002E-4</c:v>
                </c:pt>
                <c:pt idx="3534" formatCode="General">
                  <c:v>2.4882799999999998E-4</c:v>
                </c:pt>
                <c:pt idx="3535" formatCode="General">
                  <c:v>2.4898699999999999E-4</c:v>
                </c:pt>
                <c:pt idx="3536" formatCode="General">
                  <c:v>2.4911099999999999E-4</c:v>
                </c:pt>
                <c:pt idx="3537" formatCode="General">
                  <c:v>2.4921999999999998E-4</c:v>
                </c:pt>
                <c:pt idx="3538" formatCode="General">
                  <c:v>2.4931500000000001E-4</c:v>
                </c:pt>
                <c:pt idx="3539" formatCode="General">
                  <c:v>2.4947499999999998E-4</c:v>
                </c:pt>
                <c:pt idx="3540" formatCode="General">
                  <c:v>2.4958499999999998E-4</c:v>
                </c:pt>
                <c:pt idx="3541" formatCode="General">
                  <c:v>2.4976499999999999E-4</c:v>
                </c:pt>
                <c:pt idx="3542" formatCode="General">
                  <c:v>2.4986399999999998E-4</c:v>
                </c:pt>
                <c:pt idx="3543" formatCode="General">
                  <c:v>2.4999199999999999E-4</c:v>
                </c:pt>
                <c:pt idx="3544" formatCode="General">
                  <c:v>2.5012199999999997E-4</c:v>
                </c:pt>
                <c:pt idx="3545" formatCode="General">
                  <c:v>2.5027300000000002E-4</c:v>
                </c:pt>
                <c:pt idx="3546" formatCode="General">
                  <c:v>2.5039000000000002E-4</c:v>
                </c:pt>
                <c:pt idx="3547" formatCode="General">
                  <c:v>2.50523E-4</c:v>
                </c:pt>
                <c:pt idx="3548" formatCode="General">
                  <c:v>2.5069099999999999E-4</c:v>
                </c:pt>
                <c:pt idx="3549" formatCode="General">
                  <c:v>2.50795E-4</c:v>
                </c:pt>
                <c:pt idx="3550" formatCode="General">
                  <c:v>2.50929E-4</c:v>
                </c:pt>
                <c:pt idx="3551" formatCode="General">
                  <c:v>2.51081E-4</c:v>
                </c:pt>
                <c:pt idx="3552" formatCode="General">
                  <c:v>2.5119500000000001E-4</c:v>
                </c:pt>
                <c:pt idx="3553" formatCode="General">
                  <c:v>2.5134400000000002E-4</c:v>
                </c:pt>
                <c:pt idx="3554" formatCode="General">
                  <c:v>2.5148500000000002E-4</c:v>
                </c:pt>
                <c:pt idx="3555" formatCode="General">
                  <c:v>2.5159800000000001E-4</c:v>
                </c:pt>
                <c:pt idx="3556" formatCode="General">
                  <c:v>2.51721E-4</c:v>
                </c:pt>
                <c:pt idx="3557" formatCode="General">
                  <c:v>2.5187000000000001E-4</c:v>
                </c:pt>
                <c:pt idx="3558" formatCode="General">
                  <c:v>2.5200800000000002E-4</c:v>
                </c:pt>
                <c:pt idx="3559" formatCode="General">
                  <c:v>2.5213500000000001E-4</c:v>
                </c:pt>
                <c:pt idx="3560" formatCode="General">
                  <c:v>2.5229199999999999E-4</c:v>
                </c:pt>
                <c:pt idx="3561" formatCode="General">
                  <c:v>2.52434E-4</c:v>
                </c:pt>
                <c:pt idx="3562" formatCode="General">
                  <c:v>2.5255999999999998E-4</c:v>
                </c:pt>
                <c:pt idx="3563" formatCode="General">
                  <c:v>2.5265699999999999E-4</c:v>
                </c:pt>
                <c:pt idx="3564" formatCode="General">
                  <c:v>2.5279700000000003E-4</c:v>
                </c:pt>
                <c:pt idx="3565" formatCode="General">
                  <c:v>2.52957E-4</c:v>
                </c:pt>
                <c:pt idx="3566" formatCode="General">
                  <c:v>2.53088E-4</c:v>
                </c:pt>
                <c:pt idx="3567" formatCode="General">
                  <c:v>2.5324800000000003E-4</c:v>
                </c:pt>
                <c:pt idx="3568" formatCode="General">
                  <c:v>2.5336299999999999E-4</c:v>
                </c:pt>
                <c:pt idx="3569" formatCode="General">
                  <c:v>2.53525E-4</c:v>
                </c:pt>
                <c:pt idx="3570" formatCode="General">
                  <c:v>2.5366199999999998E-4</c:v>
                </c:pt>
                <c:pt idx="3571" formatCode="General">
                  <c:v>2.53742E-4</c:v>
                </c:pt>
                <c:pt idx="3572" formatCode="General">
                  <c:v>2.5390500000000002E-4</c:v>
                </c:pt>
                <c:pt idx="3573" formatCode="General">
                  <c:v>2.5411200000000002E-4</c:v>
                </c:pt>
                <c:pt idx="3574" formatCode="General">
                  <c:v>2.54186E-4</c:v>
                </c:pt>
                <c:pt idx="3575" formatCode="General">
                  <c:v>2.5433299999999998E-4</c:v>
                </c:pt>
                <c:pt idx="3576" formatCode="General">
                  <c:v>2.5444699999999998E-4</c:v>
                </c:pt>
                <c:pt idx="3577" formatCode="General">
                  <c:v>2.54579E-4</c:v>
                </c:pt>
                <c:pt idx="3578" formatCode="General">
                  <c:v>2.5472400000000001E-4</c:v>
                </c:pt>
                <c:pt idx="3579" formatCode="General">
                  <c:v>2.5483199999999998E-4</c:v>
                </c:pt>
                <c:pt idx="3580" formatCode="General">
                  <c:v>2.55009E-4</c:v>
                </c:pt>
                <c:pt idx="3581" formatCode="General">
                  <c:v>2.5513499999999998E-4</c:v>
                </c:pt>
                <c:pt idx="3582" formatCode="General">
                  <c:v>2.5529900000000001E-4</c:v>
                </c:pt>
                <c:pt idx="3583" formatCode="General">
                  <c:v>2.5542199999999999E-4</c:v>
                </c:pt>
                <c:pt idx="3584" formatCode="General">
                  <c:v>2.5555E-4</c:v>
                </c:pt>
                <c:pt idx="3585" formatCode="General">
                  <c:v>2.5567599999999998E-4</c:v>
                </c:pt>
                <c:pt idx="3586" formatCode="General">
                  <c:v>2.5580600000000002E-4</c:v>
                </c:pt>
                <c:pt idx="3587" formatCode="General">
                  <c:v>2.5594300000000001E-4</c:v>
                </c:pt>
                <c:pt idx="3588" formatCode="General">
                  <c:v>2.5605300000000001E-4</c:v>
                </c:pt>
                <c:pt idx="3589" formatCode="General">
                  <c:v>2.56242E-4</c:v>
                </c:pt>
                <c:pt idx="3590" formatCode="General">
                  <c:v>2.5636700000000002E-4</c:v>
                </c:pt>
                <c:pt idx="3591" formatCode="General">
                  <c:v>2.56531E-4</c:v>
                </c:pt>
                <c:pt idx="3592" formatCode="General">
                  <c:v>2.5664200000000001E-4</c:v>
                </c:pt>
                <c:pt idx="3593" formatCode="General">
                  <c:v>2.5677399999999998E-4</c:v>
                </c:pt>
                <c:pt idx="3594" formatCode="General">
                  <c:v>2.5692599999999999E-4</c:v>
                </c:pt>
                <c:pt idx="3595" formatCode="General">
                  <c:v>2.57037E-4</c:v>
                </c:pt>
                <c:pt idx="3596" formatCode="General">
                  <c:v>2.5717300000000003E-4</c:v>
                </c:pt>
                <c:pt idx="3597" formatCode="General">
                  <c:v>2.57309E-4</c:v>
                </c:pt>
                <c:pt idx="3598" formatCode="General">
                  <c:v>2.57433E-4</c:v>
                </c:pt>
                <c:pt idx="3599" formatCode="General">
                  <c:v>2.5761000000000002E-4</c:v>
                </c:pt>
                <c:pt idx="3600" formatCode="General">
                  <c:v>2.5773099999999998E-4</c:v>
                </c:pt>
                <c:pt idx="3601" formatCode="General">
                  <c:v>2.5785899999999999E-4</c:v>
                </c:pt>
                <c:pt idx="3602" formatCode="General">
                  <c:v>2.58015E-4</c:v>
                </c:pt>
                <c:pt idx="3603" formatCode="General">
                  <c:v>2.5813399999999998E-4</c:v>
                </c:pt>
                <c:pt idx="3604" formatCode="General">
                  <c:v>2.5826400000000002E-4</c:v>
                </c:pt>
                <c:pt idx="3605" formatCode="General">
                  <c:v>2.5840200000000002E-4</c:v>
                </c:pt>
                <c:pt idx="3606" formatCode="General">
                  <c:v>2.5854399999999998E-4</c:v>
                </c:pt>
                <c:pt idx="3607" formatCode="General">
                  <c:v>2.5868499999999998E-4</c:v>
                </c:pt>
                <c:pt idx="3608" formatCode="General">
                  <c:v>2.5883200000000002E-4</c:v>
                </c:pt>
                <c:pt idx="3609" formatCode="General">
                  <c:v>2.5897300000000002E-4</c:v>
                </c:pt>
                <c:pt idx="3610" formatCode="General">
                  <c:v>2.5906600000000002E-4</c:v>
                </c:pt>
                <c:pt idx="3611" formatCode="General">
                  <c:v>2.5921700000000001E-4</c:v>
                </c:pt>
                <c:pt idx="3612" formatCode="General">
                  <c:v>2.5942199999999998E-4</c:v>
                </c:pt>
                <c:pt idx="3613" formatCode="General">
                  <c:v>2.5951799999999998E-4</c:v>
                </c:pt>
                <c:pt idx="3614" formatCode="General">
                  <c:v>2.59664E-4</c:v>
                </c:pt>
                <c:pt idx="3615" formatCode="General">
                  <c:v>2.5979699999999998E-4</c:v>
                </c:pt>
                <c:pt idx="3616" formatCode="General">
                  <c:v>2.5992700000000002E-4</c:v>
                </c:pt>
                <c:pt idx="3617" formatCode="General">
                  <c:v>2.6008599999999998E-4</c:v>
                </c:pt>
                <c:pt idx="3618" formatCode="General">
                  <c:v>2.6022099999999999E-4</c:v>
                </c:pt>
                <c:pt idx="3619" formatCode="General">
                  <c:v>2.6035099999999997E-4</c:v>
                </c:pt>
                <c:pt idx="3620" formatCode="General">
                  <c:v>2.6048199999999998E-4</c:v>
                </c:pt>
                <c:pt idx="3621" formatCode="General">
                  <c:v>2.6060100000000001E-4</c:v>
                </c:pt>
                <c:pt idx="3622" formatCode="General">
                  <c:v>2.608E-4</c:v>
                </c:pt>
                <c:pt idx="3623" formatCode="General">
                  <c:v>2.6087799999999998E-4</c:v>
                </c:pt>
                <c:pt idx="3624" formatCode="General">
                  <c:v>2.6101299999999999E-4</c:v>
                </c:pt>
                <c:pt idx="3625" formatCode="General">
                  <c:v>2.6116900000000001E-4</c:v>
                </c:pt>
                <c:pt idx="3626" formatCode="General">
                  <c:v>2.6132E-4</c:v>
                </c:pt>
                <c:pt idx="3627" formatCode="General">
                  <c:v>2.6145600000000003E-4</c:v>
                </c:pt>
                <c:pt idx="3628" formatCode="General">
                  <c:v>2.6158399999999998E-4</c:v>
                </c:pt>
                <c:pt idx="3629" formatCode="General">
                  <c:v>2.6174199999999998E-4</c:v>
                </c:pt>
                <c:pt idx="3630" formatCode="General">
                  <c:v>2.6187299999999998E-4</c:v>
                </c:pt>
                <c:pt idx="3631" formatCode="General">
                  <c:v>2.6198299999999998E-4</c:v>
                </c:pt>
                <c:pt idx="3632" formatCode="General">
                  <c:v>2.62129E-4</c:v>
                </c:pt>
                <c:pt idx="3633" formatCode="General">
                  <c:v>2.6228200000000002E-4</c:v>
                </c:pt>
                <c:pt idx="3634" formatCode="General">
                  <c:v>2.6237899999999998E-4</c:v>
                </c:pt>
                <c:pt idx="3635" formatCode="General">
                  <c:v>2.6255899999999999E-4</c:v>
                </c:pt>
                <c:pt idx="3636" formatCode="General">
                  <c:v>2.6271699999999999E-4</c:v>
                </c:pt>
                <c:pt idx="3637" formatCode="General">
                  <c:v>2.6283399999999998E-4</c:v>
                </c:pt>
                <c:pt idx="3638" formatCode="General">
                  <c:v>2.6295399999999998E-4</c:v>
                </c:pt>
                <c:pt idx="3639" formatCode="General">
                  <c:v>2.63083E-4</c:v>
                </c:pt>
                <c:pt idx="3640" formatCode="General">
                  <c:v>2.63193E-4</c:v>
                </c:pt>
                <c:pt idx="3641" formatCode="General">
                  <c:v>2.6337499999999999E-4</c:v>
                </c:pt>
                <c:pt idx="3642" formatCode="General">
                  <c:v>2.6352299999999999E-4</c:v>
                </c:pt>
                <c:pt idx="3643" formatCode="General">
                  <c:v>2.6366699999999998E-4</c:v>
                </c:pt>
                <c:pt idx="3644" formatCode="General">
                  <c:v>2.6377600000000002E-4</c:v>
                </c:pt>
                <c:pt idx="3645" formatCode="General">
                  <c:v>2.63968E-4</c:v>
                </c:pt>
                <c:pt idx="3646" formatCode="General">
                  <c:v>2.6407999999999998E-4</c:v>
                </c:pt>
                <c:pt idx="3647" formatCode="General">
                  <c:v>2.6419900000000001E-4</c:v>
                </c:pt>
                <c:pt idx="3648" formatCode="General">
                  <c:v>2.64343E-4</c:v>
                </c:pt>
                <c:pt idx="3649" formatCode="General">
                  <c:v>2.6446500000000002E-4</c:v>
                </c:pt>
                <c:pt idx="3650" formatCode="General">
                  <c:v>2.6461799999999999E-4</c:v>
                </c:pt>
                <c:pt idx="3651" formatCode="General">
                  <c:v>2.64763E-4</c:v>
                </c:pt>
                <c:pt idx="3652" formatCode="General">
                  <c:v>2.6491299999999998E-4</c:v>
                </c:pt>
                <c:pt idx="3653" formatCode="General">
                  <c:v>2.65052E-4</c:v>
                </c:pt>
                <c:pt idx="3654" formatCode="General">
                  <c:v>2.652E-4</c:v>
                </c:pt>
                <c:pt idx="3655" formatCode="General">
                  <c:v>2.6533900000000002E-4</c:v>
                </c:pt>
                <c:pt idx="3656" formatCode="General">
                  <c:v>2.6546700000000002E-4</c:v>
                </c:pt>
                <c:pt idx="3657" formatCode="General">
                  <c:v>2.6561100000000002E-4</c:v>
                </c:pt>
                <c:pt idx="3658" formatCode="General">
                  <c:v>2.6575600000000002E-4</c:v>
                </c:pt>
                <c:pt idx="3659" formatCode="General">
                  <c:v>2.6589799999999998E-4</c:v>
                </c:pt>
                <c:pt idx="3660" formatCode="General">
                  <c:v>2.6600199999999999E-4</c:v>
                </c:pt>
                <c:pt idx="3661" formatCode="General">
                  <c:v>2.6617399999999999E-4</c:v>
                </c:pt>
                <c:pt idx="3662" formatCode="General">
                  <c:v>2.6629300000000002E-4</c:v>
                </c:pt>
                <c:pt idx="3663" formatCode="General">
                  <c:v>2.66443E-4</c:v>
                </c:pt>
                <c:pt idx="3664" formatCode="General">
                  <c:v>2.6658200000000002E-4</c:v>
                </c:pt>
                <c:pt idx="3665" formatCode="General">
                  <c:v>2.6671699999999997E-4</c:v>
                </c:pt>
                <c:pt idx="3666" formatCode="General">
                  <c:v>2.6687299999999999E-4</c:v>
                </c:pt>
                <c:pt idx="3667" formatCode="General">
                  <c:v>2.6697599999999999E-4</c:v>
                </c:pt>
                <c:pt idx="3668" formatCode="General">
                  <c:v>2.6714000000000002E-4</c:v>
                </c:pt>
                <c:pt idx="3669" formatCode="General">
                  <c:v>2.6729999999999999E-4</c:v>
                </c:pt>
                <c:pt idx="3670" formatCode="General">
                  <c:v>2.6736199999999999E-4</c:v>
                </c:pt>
                <c:pt idx="3671" formatCode="General">
                  <c:v>2.6754600000000002E-4</c:v>
                </c:pt>
                <c:pt idx="3672" formatCode="General">
                  <c:v>2.6769700000000001E-4</c:v>
                </c:pt>
                <c:pt idx="3673" formatCode="General">
                  <c:v>2.6780700000000001E-4</c:v>
                </c:pt>
                <c:pt idx="3674" formatCode="General">
                  <c:v>2.6798399999999997E-4</c:v>
                </c:pt>
                <c:pt idx="3675" formatCode="General">
                  <c:v>2.6812500000000003E-4</c:v>
                </c:pt>
                <c:pt idx="3676" formatCode="General">
                  <c:v>2.6823800000000002E-4</c:v>
                </c:pt>
                <c:pt idx="3677" formatCode="General">
                  <c:v>2.68368E-4</c:v>
                </c:pt>
                <c:pt idx="3678" formatCode="General">
                  <c:v>2.6853899999999998E-4</c:v>
                </c:pt>
                <c:pt idx="3679" formatCode="General">
                  <c:v>2.6864599999999999E-4</c:v>
                </c:pt>
                <c:pt idx="3680" formatCode="General">
                  <c:v>2.6879300000000003E-4</c:v>
                </c:pt>
                <c:pt idx="3681" formatCode="General">
                  <c:v>2.68922E-4</c:v>
                </c:pt>
                <c:pt idx="3682" formatCode="General">
                  <c:v>2.69046E-4</c:v>
                </c:pt>
                <c:pt idx="3683" formatCode="General">
                  <c:v>2.69191E-4</c:v>
                </c:pt>
                <c:pt idx="3684" formatCode="General">
                  <c:v>2.6935700000000002E-4</c:v>
                </c:pt>
                <c:pt idx="3685" formatCode="General">
                  <c:v>2.69473E-4</c:v>
                </c:pt>
                <c:pt idx="3686" formatCode="General">
                  <c:v>2.6964799999999999E-4</c:v>
                </c:pt>
                <c:pt idx="3687" formatCode="General">
                  <c:v>2.6976000000000002E-4</c:v>
                </c:pt>
                <c:pt idx="3688" formatCode="General">
                  <c:v>2.6990299999999999E-4</c:v>
                </c:pt>
                <c:pt idx="3689" formatCode="General">
                  <c:v>2.7001800000000002E-4</c:v>
                </c:pt>
                <c:pt idx="3690" formatCode="General">
                  <c:v>2.7019199999999999E-4</c:v>
                </c:pt>
                <c:pt idx="3691" formatCode="General">
                  <c:v>2.7033500000000002E-4</c:v>
                </c:pt>
                <c:pt idx="3692" formatCode="General">
                  <c:v>2.7047300000000002E-4</c:v>
                </c:pt>
                <c:pt idx="3693" formatCode="General">
                  <c:v>2.7061799999999998E-4</c:v>
                </c:pt>
                <c:pt idx="3694" formatCode="General">
                  <c:v>2.7074299999999999E-4</c:v>
                </c:pt>
                <c:pt idx="3695" formatCode="General">
                  <c:v>2.7085899999999998E-4</c:v>
                </c:pt>
                <c:pt idx="3696" formatCode="General">
                  <c:v>2.7104199999999998E-4</c:v>
                </c:pt>
                <c:pt idx="3697" formatCode="General">
                  <c:v>2.71167E-4</c:v>
                </c:pt>
                <c:pt idx="3698" formatCode="General">
                  <c:v>2.7133399999999997E-4</c:v>
                </c:pt>
                <c:pt idx="3699" formatCode="General">
                  <c:v>2.71394E-4</c:v>
                </c:pt>
                <c:pt idx="3700" formatCode="General">
                  <c:v>2.71563E-4</c:v>
                </c:pt>
              </c:numCache>
            </c:numRef>
          </c:yVal>
          <c:smooth val="0"/>
          <c:extLst>
            <c:ext xmlns:c16="http://schemas.microsoft.com/office/drawing/2014/chart" uri="{C3380CC4-5D6E-409C-BE32-E72D297353CC}">
              <c16:uniqueId val="{00000001-5971-4C46-87AE-604312C5F7A2}"/>
            </c:ext>
          </c:extLst>
        </c:ser>
        <c:ser>
          <c:idx val="3"/>
          <c:order val="2"/>
          <c:tx>
            <c:strRef>
              <c:f>'Polypropylene fiber'!$D$1</c:f>
              <c:strCache>
                <c:ptCount val="1"/>
                <c:pt idx="0">
                  <c:v>300 kN</c:v>
                </c:pt>
              </c:strCache>
            </c:strRef>
          </c:tx>
          <c:spPr>
            <a:ln w="19050" cap="rnd">
              <a:solidFill>
                <a:srgbClr val="00206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fiber'!$D$2:$D$3702</c:f>
              <c:numCache>
                <c:formatCode>0.00E+00</c:formatCode>
                <c:ptCount val="3701"/>
                <c:pt idx="0">
                  <c:v>4.05811E-6</c:v>
                </c:pt>
                <c:pt idx="1">
                  <c:v>4.0684099999999997E-6</c:v>
                </c:pt>
                <c:pt idx="2">
                  <c:v>4.0832799999999998E-6</c:v>
                </c:pt>
                <c:pt idx="3">
                  <c:v>4.0982900000000004E-6</c:v>
                </c:pt>
                <c:pt idx="4">
                  <c:v>4.1154100000000003E-6</c:v>
                </c:pt>
                <c:pt idx="5">
                  <c:v>4.1182900000000002E-6</c:v>
                </c:pt>
                <c:pt idx="6">
                  <c:v>4.1377999999999996E-6</c:v>
                </c:pt>
                <c:pt idx="7">
                  <c:v>4.1439100000000001E-6</c:v>
                </c:pt>
                <c:pt idx="8">
                  <c:v>4.1634099999999997E-6</c:v>
                </c:pt>
                <c:pt idx="9">
                  <c:v>4.1789199999999996E-6</c:v>
                </c:pt>
                <c:pt idx="10">
                  <c:v>4.1946700000000003E-6</c:v>
                </c:pt>
                <c:pt idx="11">
                  <c:v>4.2066399999999999E-6</c:v>
                </c:pt>
                <c:pt idx="12">
                  <c:v>4.2215000000000002E-6</c:v>
                </c:pt>
                <c:pt idx="13">
                  <c:v>4.2320500000000004E-6</c:v>
                </c:pt>
                <c:pt idx="14">
                  <c:v>4.2393199999999999E-6</c:v>
                </c:pt>
                <c:pt idx="15">
                  <c:v>4.2546699999999997E-6</c:v>
                </c:pt>
                <c:pt idx="16">
                  <c:v>4.2684399999999999E-6</c:v>
                </c:pt>
                <c:pt idx="17">
                  <c:v>4.2841600000000002E-6</c:v>
                </c:pt>
                <c:pt idx="18">
                  <c:v>4.2938000000000003E-6</c:v>
                </c:pt>
                <c:pt idx="19">
                  <c:v>4.3135600000000003E-6</c:v>
                </c:pt>
                <c:pt idx="20">
                  <c:v>4.3280699999999997E-6</c:v>
                </c:pt>
                <c:pt idx="21">
                  <c:v>4.3371299999999999E-6</c:v>
                </c:pt>
                <c:pt idx="22">
                  <c:v>4.3549100000000003E-6</c:v>
                </c:pt>
                <c:pt idx="23">
                  <c:v>4.3705300000000003E-6</c:v>
                </c:pt>
                <c:pt idx="24">
                  <c:v>4.3824700000000004E-6</c:v>
                </c:pt>
                <c:pt idx="25">
                  <c:v>4.3980099999999999E-6</c:v>
                </c:pt>
                <c:pt idx="26">
                  <c:v>4.4123500000000002E-6</c:v>
                </c:pt>
                <c:pt idx="27">
                  <c:v>4.4203800000000004E-6</c:v>
                </c:pt>
                <c:pt idx="28">
                  <c:v>4.4389E-6</c:v>
                </c:pt>
                <c:pt idx="29">
                  <c:v>4.4535800000000003E-6</c:v>
                </c:pt>
                <c:pt idx="30">
                  <c:v>4.46767E-6</c:v>
                </c:pt>
                <c:pt idx="31">
                  <c:v>4.4849099999999999E-6</c:v>
                </c:pt>
                <c:pt idx="32">
                  <c:v>4.4968800000000004E-6</c:v>
                </c:pt>
                <c:pt idx="33">
                  <c:v>4.5088300000000003E-6</c:v>
                </c:pt>
                <c:pt idx="34">
                  <c:v>4.5229399999999998E-6</c:v>
                </c:pt>
                <c:pt idx="35">
                  <c:v>4.5402799999999998E-6</c:v>
                </c:pt>
                <c:pt idx="36">
                  <c:v>4.5542200000000001E-6</c:v>
                </c:pt>
                <c:pt idx="37">
                  <c:v>4.5625300000000003E-6</c:v>
                </c:pt>
                <c:pt idx="38">
                  <c:v>4.5751399999999999E-6</c:v>
                </c:pt>
                <c:pt idx="39">
                  <c:v>4.5943399999999996E-6</c:v>
                </c:pt>
                <c:pt idx="40">
                  <c:v>4.6086899999999997E-6</c:v>
                </c:pt>
                <c:pt idx="41">
                  <c:v>4.6210399999999997E-6</c:v>
                </c:pt>
                <c:pt idx="42">
                  <c:v>4.6338200000000001E-6</c:v>
                </c:pt>
                <c:pt idx="43">
                  <c:v>4.6550999999999997E-6</c:v>
                </c:pt>
                <c:pt idx="44">
                  <c:v>4.6642799999999998E-6</c:v>
                </c:pt>
                <c:pt idx="45">
                  <c:v>4.6771800000000002E-6</c:v>
                </c:pt>
                <c:pt idx="46">
                  <c:v>4.6928199999999999E-6</c:v>
                </c:pt>
                <c:pt idx="47">
                  <c:v>4.70562E-6</c:v>
                </c:pt>
                <c:pt idx="48">
                  <c:v>4.7203000000000004E-6</c:v>
                </c:pt>
                <c:pt idx="49">
                  <c:v>4.7391199999999998E-6</c:v>
                </c:pt>
                <c:pt idx="50">
                  <c:v>4.7515600000000001E-6</c:v>
                </c:pt>
                <c:pt idx="51">
                  <c:v>4.7616500000000004E-6</c:v>
                </c:pt>
                <c:pt idx="52">
                  <c:v>4.7813700000000001E-6</c:v>
                </c:pt>
                <c:pt idx="53">
                  <c:v>4.7923200000000004E-6</c:v>
                </c:pt>
                <c:pt idx="54">
                  <c:v>4.8066300000000003E-6</c:v>
                </c:pt>
                <c:pt idx="55">
                  <c:v>4.81687E-6</c:v>
                </c:pt>
                <c:pt idx="56">
                  <c:v>4.8348900000000002E-6</c:v>
                </c:pt>
                <c:pt idx="57">
                  <c:v>4.8474700000000002E-6</c:v>
                </c:pt>
                <c:pt idx="58">
                  <c:v>4.8617100000000002E-6</c:v>
                </c:pt>
                <c:pt idx="59">
                  <c:v>4.8731400000000002E-6</c:v>
                </c:pt>
                <c:pt idx="60">
                  <c:v>4.89303E-6</c:v>
                </c:pt>
                <c:pt idx="61">
                  <c:v>4.9098599999999999E-6</c:v>
                </c:pt>
                <c:pt idx="62">
                  <c:v>4.9235100000000002E-6</c:v>
                </c:pt>
                <c:pt idx="63">
                  <c:v>4.9369000000000001E-6</c:v>
                </c:pt>
                <c:pt idx="64">
                  <c:v>4.95236E-6</c:v>
                </c:pt>
                <c:pt idx="65">
                  <c:v>4.9689400000000002E-6</c:v>
                </c:pt>
                <c:pt idx="66">
                  <c:v>4.9789800000000004E-6</c:v>
                </c:pt>
                <c:pt idx="67">
                  <c:v>4.9975900000000004E-6</c:v>
                </c:pt>
                <c:pt idx="68">
                  <c:v>5.0121099999999997E-6</c:v>
                </c:pt>
                <c:pt idx="69">
                  <c:v>5.0249699999999998E-6</c:v>
                </c:pt>
                <c:pt idx="70">
                  <c:v>5.0410700000000003E-6</c:v>
                </c:pt>
                <c:pt idx="71">
                  <c:v>5.0526599999999997E-6</c:v>
                </c:pt>
                <c:pt idx="72">
                  <c:v>5.07027E-6</c:v>
                </c:pt>
                <c:pt idx="73">
                  <c:v>5.0837199999999998E-6</c:v>
                </c:pt>
                <c:pt idx="74">
                  <c:v>5.0987E-6</c:v>
                </c:pt>
                <c:pt idx="75">
                  <c:v>5.1134799999999997E-6</c:v>
                </c:pt>
                <c:pt idx="76">
                  <c:v>5.1253699999999997E-6</c:v>
                </c:pt>
                <c:pt idx="77">
                  <c:v>5.1384400000000001E-6</c:v>
                </c:pt>
                <c:pt idx="78">
                  <c:v>5.1562300000000003E-6</c:v>
                </c:pt>
                <c:pt idx="79">
                  <c:v>5.1701699999999997E-6</c:v>
                </c:pt>
                <c:pt idx="80">
                  <c:v>5.1845099999999999E-6</c:v>
                </c:pt>
                <c:pt idx="81">
                  <c:v>5.2020399999999997E-6</c:v>
                </c:pt>
                <c:pt idx="82">
                  <c:v>5.2164599999999997E-6</c:v>
                </c:pt>
                <c:pt idx="83">
                  <c:v>5.2219799999999996E-6</c:v>
                </c:pt>
                <c:pt idx="84">
                  <c:v>5.2462099999999997E-6</c:v>
                </c:pt>
                <c:pt idx="85">
                  <c:v>5.2608499999999998E-6</c:v>
                </c:pt>
                <c:pt idx="86">
                  <c:v>5.2739399999999999E-6</c:v>
                </c:pt>
                <c:pt idx="87">
                  <c:v>5.2900500000000003E-6</c:v>
                </c:pt>
                <c:pt idx="88">
                  <c:v>5.3046500000000001E-6</c:v>
                </c:pt>
                <c:pt idx="89">
                  <c:v>5.3212300000000004E-6</c:v>
                </c:pt>
                <c:pt idx="90">
                  <c:v>5.3326700000000002E-6</c:v>
                </c:pt>
                <c:pt idx="91">
                  <c:v>5.3451200000000004E-6</c:v>
                </c:pt>
                <c:pt idx="92">
                  <c:v>5.3626799999999998E-6</c:v>
                </c:pt>
                <c:pt idx="93">
                  <c:v>5.3768699999999997E-6</c:v>
                </c:pt>
                <c:pt idx="94">
                  <c:v>5.3894999999999998E-6</c:v>
                </c:pt>
                <c:pt idx="95">
                  <c:v>5.40442E-6</c:v>
                </c:pt>
                <c:pt idx="96">
                  <c:v>5.4182400000000003E-6</c:v>
                </c:pt>
                <c:pt idx="97">
                  <c:v>5.4323999999999999E-6</c:v>
                </c:pt>
                <c:pt idx="98">
                  <c:v>5.4440900000000003E-6</c:v>
                </c:pt>
                <c:pt idx="99">
                  <c:v>5.4594699999999996E-6</c:v>
                </c:pt>
                <c:pt idx="100">
                  <c:v>5.4792400000000002E-6</c:v>
                </c:pt>
                <c:pt idx="101">
                  <c:v>5.48931E-6</c:v>
                </c:pt>
                <c:pt idx="102">
                  <c:v>5.5035400000000002E-6</c:v>
                </c:pt>
                <c:pt idx="103">
                  <c:v>5.5157000000000004E-6</c:v>
                </c:pt>
                <c:pt idx="104">
                  <c:v>5.5308599999999996E-6</c:v>
                </c:pt>
                <c:pt idx="105">
                  <c:v>5.5450000000000003E-6</c:v>
                </c:pt>
                <c:pt idx="106">
                  <c:v>5.5593000000000003E-6</c:v>
                </c:pt>
                <c:pt idx="107">
                  <c:v>5.5764599999999996E-6</c:v>
                </c:pt>
                <c:pt idx="108">
                  <c:v>5.5875899999999998E-6</c:v>
                </c:pt>
                <c:pt idx="109">
                  <c:v>5.6014999999999996E-6</c:v>
                </c:pt>
                <c:pt idx="110">
                  <c:v>5.6157500000000004E-6</c:v>
                </c:pt>
                <c:pt idx="111">
                  <c:v>5.6380099999999999E-6</c:v>
                </c:pt>
                <c:pt idx="112">
                  <c:v>5.6470500000000004E-6</c:v>
                </c:pt>
                <c:pt idx="113">
                  <c:v>5.66316E-6</c:v>
                </c:pt>
                <c:pt idx="114">
                  <c:v>5.6792900000000001E-6</c:v>
                </c:pt>
                <c:pt idx="115">
                  <c:v>5.6870599999999999E-6</c:v>
                </c:pt>
                <c:pt idx="116">
                  <c:v>5.7048400000000003E-6</c:v>
                </c:pt>
                <c:pt idx="117">
                  <c:v>5.72157E-6</c:v>
                </c:pt>
                <c:pt idx="118">
                  <c:v>5.7356099999999996E-6</c:v>
                </c:pt>
                <c:pt idx="119">
                  <c:v>5.7517999999999997E-6</c:v>
                </c:pt>
                <c:pt idx="120">
                  <c:v>5.7667600000000002E-6</c:v>
                </c:pt>
                <c:pt idx="121">
                  <c:v>5.7784100000000003E-6</c:v>
                </c:pt>
                <c:pt idx="122">
                  <c:v>5.7944900000000003E-6</c:v>
                </c:pt>
                <c:pt idx="123">
                  <c:v>5.8175699999999996E-6</c:v>
                </c:pt>
                <c:pt idx="124">
                  <c:v>5.8239799999999999E-6</c:v>
                </c:pt>
                <c:pt idx="125">
                  <c:v>5.8383100000000003E-6</c:v>
                </c:pt>
                <c:pt idx="126">
                  <c:v>5.8533999999999997E-6</c:v>
                </c:pt>
                <c:pt idx="127">
                  <c:v>5.8681599999999997E-6</c:v>
                </c:pt>
                <c:pt idx="128">
                  <c:v>5.891E-6</c:v>
                </c:pt>
                <c:pt idx="129">
                  <c:v>5.9039100000000002E-6</c:v>
                </c:pt>
                <c:pt idx="130">
                  <c:v>5.9169799999999997E-6</c:v>
                </c:pt>
                <c:pt idx="131">
                  <c:v>5.9279700000000003E-6</c:v>
                </c:pt>
                <c:pt idx="132">
                  <c:v>5.9442200000000003E-6</c:v>
                </c:pt>
                <c:pt idx="133">
                  <c:v>5.9616099999999997E-6</c:v>
                </c:pt>
                <c:pt idx="134">
                  <c:v>5.98456E-6</c:v>
                </c:pt>
                <c:pt idx="135">
                  <c:v>5.9936499999999998E-6</c:v>
                </c:pt>
                <c:pt idx="136">
                  <c:v>6.0133599999999996E-6</c:v>
                </c:pt>
                <c:pt idx="137">
                  <c:v>6.0245599999999996E-6</c:v>
                </c:pt>
                <c:pt idx="138">
                  <c:v>6.0374699999999998E-6</c:v>
                </c:pt>
                <c:pt idx="139">
                  <c:v>6.0629799999999997E-6</c:v>
                </c:pt>
                <c:pt idx="140">
                  <c:v>6.0750000000000003E-6</c:v>
                </c:pt>
                <c:pt idx="141">
                  <c:v>6.0900500000000002E-6</c:v>
                </c:pt>
                <c:pt idx="142">
                  <c:v>6.1035199999999998E-6</c:v>
                </c:pt>
                <c:pt idx="143">
                  <c:v>6.1199200000000002E-6</c:v>
                </c:pt>
                <c:pt idx="144">
                  <c:v>6.1374099999999997E-6</c:v>
                </c:pt>
                <c:pt idx="145">
                  <c:v>6.1468899999999997E-6</c:v>
                </c:pt>
                <c:pt idx="146">
                  <c:v>6.1652900000000002E-6</c:v>
                </c:pt>
                <c:pt idx="147">
                  <c:v>6.1833300000000001E-6</c:v>
                </c:pt>
                <c:pt idx="148">
                  <c:v>6.2020199999999998E-6</c:v>
                </c:pt>
                <c:pt idx="149">
                  <c:v>6.2144600000000001E-6</c:v>
                </c:pt>
                <c:pt idx="150">
                  <c:v>6.2300599999999996E-6</c:v>
                </c:pt>
                <c:pt idx="151">
                  <c:v>6.2448900000000003E-6</c:v>
                </c:pt>
                <c:pt idx="152">
                  <c:v>6.2599400000000002E-6</c:v>
                </c:pt>
                <c:pt idx="153">
                  <c:v>6.2772699999999996E-6</c:v>
                </c:pt>
                <c:pt idx="154">
                  <c:v>6.2926100000000004E-6</c:v>
                </c:pt>
                <c:pt idx="155">
                  <c:v>6.3049999999999998E-6</c:v>
                </c:pt>
                <c:pt idx="156">
                  <c:v>6.3239599999999997E-6</c:v>
                </c:pt>
                <c:pt idx="157">
                  <c:v>6.34358E-6</c:v>
                </c:pt>
                <c:pt idx="158">
                  <c:v>6.3600600000000001E-6</c:v>
                </c:pt>
                <c:pt idx="159">
                  <c:v>6.3718700000000004E-6</c:v>
                </c:pt>
                <c:pt idx="160">
                  <c:v>6.3907200000000002E-6</c:v>
                </c:pt>
                <c:pt idx="161">
                  <c:v>6.4078900000000002E-6</c:v>
                </c:pt>
                <c:pt idx="162">
                  <c:v>6.4179099999999998E-6</c:v>
                </c:pt>
                <c:pt idx="163">
                  <c:v>6.438E-6</c:v>
                </c:pt>
                <c:pt idx="164">
                  <c:v>6.4549900000000002E-6</c:v>
                </c:pt>
                <c:pt idx="165">
                  <c:v>6.4685500000000001E-6</c:v>
                </c:pt>
                <c:pt idx="166">
                  <c:v>6.4896800000000002E-6</c:v>
                </c:pt>
                <c:pt idx="167">
                  <c:v>6.5024699999999996E-6</c:v>
                </c:pt>
                <c:pt idx="168">
                  <c:v>6.5207199999999998E-6</c:v>
                </c:pt>
                <c:pt idx="169">
                  <c:v>6.5381400000000004E-6</c:v>
                </c:pt>
                <c:pt idx="170">
                  <c:v>6.5599300000000001E-6</c:v>
                </c:pt>
                <c:pt idx="171">
                  <c:v>6.5666699999999998E-6</c:v>
                </c:pt>
                <c:pt idx="172">
                  <c:v>6.5858999999999999E-6</c:v>
                </c:pt>
                <c:pt idx="173">
                  <c:v>6.60571E-6</c:v>
                </c:pt>
                <c:pt idx="174">
                  <c:v>6.6274600000000002E-6</c:v>
                </c:pt>
                <c:pt idx="175">
                  <c:v>6.63965E-6</c:v>
                </c:pt>
                <c:pt idx="176">
                  <c:v>6.6523300000000002E-6</c:v>
                </c:pt>
                <c:pt idx="177">
                  <c:v>6.6739200000000003E-6</c:v>
                </c:pt>
                <c:pt idx="178">
                  <c:v>6.6899500000000002E-6</c:v>
                </c:pt>
                <c:pt idx="179">
                  <c:v>6.7110099999999996E-6</c:v>
                </c:pt>
                <c:pt idx="180">
                  <c:v>6.7259299999999998E-6</c:v>
                </c:pt>
                <c:pt idx="181">
                  <c:v>6.7399499999999997E-6</c:v>
                </c:pt>
                <c:pt idx="182">
                  <c:v>6.7560299999999998E-6</c:v>
                </c:pt>
                <c:pt idx="183">
                  <c:v>6.7784399999999996E-6</c:v>
                </c:pt>
                <c:pt idx="184">
                  <c:v>6.7963700000000003E-6</c:v>
                </c:pt>
                <c:pt idx="185">
                  <c:v>6.8082999999999997E-6</c:v>
                </c:pt>
                <c:pt idx="186">
                  <c:v>6.8252299999999999E-6</c:v>
                </c:pt>
                <c:pt idx="187">
                  <c:v>6.8434200000000001E-6</c:v>
                </c:pt>
                <c:pt idx="188">
                  <c:v>6.8602199999999997E-6</c:v>
                </c:pt>
                <c:pt idx="189">
                  <c:v>6.8793100000000002E-6</c:v>
                </c:pt>
                <c:pt idx="190">
                  <c:v>6.8975100000000003E-6</c:v>
                </c:pt>
                <c:pt idx="191">
                  <c:v>6.9138599999999997E-6</c:v>
                </c:pt>
                <c:pt idx="192">
                  <c:v>6.9274099999999998E-6</c:v>
                </c:pt>
                <c:pt idx="193">
                  <c:v>6.9447200000000003E-6</c:v>
                </c:pt>
                <c:pt idx="194">
                  <c:v>6.95715E-6</c:v>
                </c:pt>
                <c:pt idx="195">
                  <c:v>6.9825800000000002E-6</c:v>
                </c:pt>
                <c:pt idx="196">
                  <c:v>6.9943400000000004E-6</c:v>
                </c:pt>
                <c:pt idx="197">
                  <c:v>7.0095600000000004E-6</c:v>
                </c:pt>
                <c:pt idx="198">
                  <c:v>7.02578E-6</c:v>
                </c:pt>
                <c:pt idx="199">
                  <c:v>7.0428599999999997E-6</c:v>
                </c:pt>
                <c:pt idx="200">
                  <c:v>7.0593399999999997E-6</c:v>
                </c:pt>
                <c:pt idx="201">
                  <c:v>7.0738400000000002E-6</c:v>
                </c:pt>
                <c:pt idx="202">
                  <c:v>7.0935799999999996E-6</c:v>
                </c:pt>
                <c:pt idx="203">
                  <c:v>7.1059199999999997E-6</c:v>
                </c:pt>
                <c:pt idx="204">
                  <c:v>7.1208800000000002E-6</c:v>
                </c:pt>
                <c:pt idx="205">
                  <c:v>7.14421E-6</c:v>
                </c:pt>
                <c:pt idx="206">
                  <c:v>7.1617200000000001E-6</c:v>
                </c:pt>
                <c:pt idx="207">
                  <c:v>7.1735E-6</c:v>
                </c:pt>
                <c:pt idx="208">
                  <c:v>7.1913799999999997E-6</c:v>
                </c:pt>
                <c:pt idx="209">
                  <c:v>7.2077499999999997E-6</c:v>
                </c:pt>
                <c:pt idx="210">
                  <c:v>7.2253199999999998E-6</c:v>
                </c:pt>
                <c:pt idx="211">
                  <c:v>7.2384199999999997E-6</c:v>
                </c:pt>
                <c:pt idx="212">
                  <c:v>7.25563E-6</c:v>
                </c:pt>
                <c:pt idx="213">
                  <c:v>7.27137E-6</c:v>
                </c:pt>
                <c:pt idx="214">
                  <c:v>7.2859199999999997E-6</c:v>
                </c:pt>
                <c:pt idx="215">
                  <c:v>7.3022799999999998E-6</c:v>
                </c:pt>
                <c:pt idx="216">
                  <c:v>7.3170499999999997E-6</c:v>
                </c:pt>
                <c:pt idx="217">
                  <c:v>7.3356499999999998E-6</c:v>
                </c:pt>
                <c:pt idx="218">
                  <c:v>7.3504699999999998E-6</c:v>
                </c:pt>
                <c:pt idx="219">
                  <c:v>7.36889E-6</c:v>
                </c:pt>
                <c:pt idx="220">
                  <c:v>7.3838100000000002E-6</c:v>
                </c:pt>
                <c:pt idx="221">
                  <c:v>7.3963200000000004E-6</c:v>
                </c:pt>
                <c:pt idx="222">
                  <c:v>7.4180699999999998E-6</c:v>
                </c:pt>
                <c:pt idx="223">
                  <c:v>7.4334200000000004E-6</c:v>
                </c:pt>
                <c:pt idx="224">
                  <c:v>7.4486199999999998E-6</c:v>
                </c:pt>
                <c:pt idx="225">
                  <c:v>7.46406E-6</c:v>
                </c:pt>
                <c:pt idx="226">
                  <c:v>7.4837199999999997E-6</c:v>
                </c:pt>
                <c:pt idx="227">
                  <c:v>7.4989399999999997E-6</c:v>
                </c:pt>
                <c:pt idx="228">
                  <c:v>7.5192599999999999E-6</c:v>
                </c:pt>
                <c:pt idx="229">
                  <c:v>7.5381900000000002E-6</c:v>
                </c:pt>
                <c:pt idx="230">
                  <c:v>7.5573399999999999E-6</c:v>
                </c:pt>
                <c:pt idx="231">
                  <c:v>7.5659699999999997E-6</c:v>
                </c:pt>
                <c:pt idx="232">
                  <c:v>7.5890200000000002E-6</c:v>
                </c:pt>
                <c:pt idx="233">
                  <c:v>7.6113899999999998E-6</c:v>
                </c:pt>
                <c:pt idx="234">
                  <c:v>7.6328400000000003E-6</c:v>
                </c:pt>
                <c:pt idx="235">
                  <c:v>7.6468299999999998E-6</c:v>
                </c:pt>
                <c:pt idx="236">
                  <c:v>7.6643599999999996E-6</c:v>
                </c:pt>
                <c:pt idx="237">
                  <c:v>7.6841100000000005E-6</c:v>
                </c:pt>
                <c:pt idx="238">
                  <c:v>7.7074300000000005E-6</c:v>
                </c:pt>
                <c:pt idx="239">
                  <c:v>7.7246299999999908E-6</c:v>
                </c:pt>
                <c:pt idx="240">
                  <c:v>7.7437100000000008E-6</c:v>
                </c:pt>
                <c:pt idx="241">
                  <c:v>7.76421E-6</c:v>
                </c:pt>
                <c:pt idx="242">
                  <c:v>7.7846399999999892E-6</c:v>
                </c:pt>
                <c:pt idx="243">
                  <c:v>7.8021900000000006E-6</c:v>
                </c:pt>
                <c:pt idx="244">
                  <c:v>7.8206600000000001E-6</c:v>
                </c:pt>
                <c:pt idx="245">
                  <c:v>7.8430799999999998E-6</c:v>
                </c:pt>
                <c:pt idx="246">
                  <c:v>7.8658100000000008E-6</c:v>
                </c:pt>
                <c:pt idx="247">
                  <c:v>7.8869599999999998E-6</c:v>
                </c:pt>
                <c:pt idx="248">
                  <c:v>7.90469E-6</c:v>
                </c:pt>
                <c:pt idx="249">
                  <c:v>7.9193599999999997E-6</c:v>
                </c:pt>
                <c:pt idx="250">
                  <c:v>7.9431099999999908E-6</c:v>
                </c:pt>
                <c:pt idx="251">
                  <c:v>7.9609300000000007E-6</c:v>
                </c:pt>
                <c:pt idx="252">
                  <c:v>7.9793500000000001E-6</c:v>
                </c:pt>
                <c:pt idx="253">
                  <c:v>7.9990700000000006E-6</c:v>
                </c:pt>
                <c:pt idx="254">
                  <c:v>8.0155100000000004E-6</c:v>
                </c:pt>
                <c:pt idx="255">
                  <c:v>8.0354499999999893E-6</c:v>
                </c:pt>
                <c:pt idx="256">
                  <c:v>8.0523900000000003E-6</c:v>
                </c:pt>
                <c:pt idx="257">
                  <c:v>8.0694900000000006E-6</c:v>
                </c:pt>
                <c:pt idx="258">
                  <c:v>8.0881300000000001E-6</c:v>
                </c:pt>
                <c:pt idx="259">
                  <c:v>8.1073100000000001E-6</c:v>
                </c:pt>
                <c:pt idx="260">
                  <c:v>8.1265400000000003E-6</c:v>
                </c:pt>
                <c:pt idx="261">
                  <c:v>8.1417399999999997E-6</c:v>
                </c:pt>
                <c:pt idx="262">
                  <c:v>8.1644499999999892E-6</c:v>
                </c:pt>
                <c:pt idx="263">
                  <c:v>8.1793199999999995E-6</c:v>
                </c:pt>
                <c:pt idx="264">
                  <c:v>8.1979899999999893E-6</c:v>
                </c:pt>
                <c:pt idx="265">
                  <c:v>8.2176799999999996E-6</c:v>
                </c:pt>
                <c:pt idx="266">
                  <c:v>8.2380600000000005E-6</c:v>
                </c:pt>
                <c:pt idx="267">
                  <c:v>8.25958E-6</c:v>
                </c:pt>
                <c:pt idx="268">
                  <c:v>8.2828499999999998E-6</c:v>
                </c:pt>
                <c:pt idx="269">
                  <c:v>8.2977300000000006E-6</c:v>
                </c:pt>
                <c:pt idx="270">
                  <c:v>8.32189E-6</c:v>
                </c:pt>
                <c:pt idx="271">
                  <c:v>8.3446100000000004E-6</c:v>
                </c:pt>
                <c:pt idx="272">
                  <c:v>8.36698E-6</c:v>
                </c:pt>
                <c:pt idx="273">
                  <c:v>8.3899200000000005E-6</c:v>
                </c:pt>
                <c:pt idx="274">
                  <c:v>8.4117299999999998E-6</c:v>
                </c:pt>
                <c:pt idx="275">
                  <c:v>8.4339200000000004E-6</c:v>
                </c:pt>
                <c:pt idx="276">
                  <c:v>8.4591300000000004E-6</c:v>
                </c:pt>
                <c:pt idx="277">
                  <c:v>8.4784100000000007E-6</c:v>
                </c:pt>
                <c:pt idx="278">
                  <c:v>8.5001300000000006E-6</c:v>
                </c:pt>
                <c:pt idx="279">
                  <c:v>8.5237999999999996E-6</c:v>
                </c:pt>
                <c:pt idx="280">
                  <c:v>8.5462699999999892E-6</c:v>
                </c:pt>
                <c:pt idx="281">
                  <c:v>8.5663800000000001E-6</c:v>
                </c:pt>
                <c:pt idx="282">
                  <c:v>8.58442E-6</c:v>
                </c:pt>
                <c:pt idx="283">
                  <c:v>8.6067699999999999E-6</c:v>
                </c:pt>
                <c:pt idx="284">
                  <c:v>8.6234999999999997E-6</c:v>
                </c:pt>
                <c:pt idx="285">
                  <c:v>8.6434799999999998E-6</c:v>
                </c:pt>
                <c:pt idx="286">
                  <c:v>8.6618799999999995E-6</c:v>
                </c:pt>
                <c:pt idx="287">
                  <c:v>8.6830400000000008E-6</c:v>
                </c:pt>
                <c:pt idx="288">
                  <c:v>8.6996700000000003E-6</c:v>
                </c:pt>
                <c:pt idx="289">
                  <c:v>8.7228599999999997E-6</c:v>
                </c:pt>
                <c:pt idx="290">
                  <c:v>8.7414500000000008E-6</c:v>
                </c:pt>
                <c:pt idx="291">
                  <c:v>8.7593499999999892E-6</c:v>
                </c:pt>
                <c:pt idx="292">
                  <c:v>8.7795299999999999E-6</c:v>
                </c:pt>
                <c:pt idx="293">
                  <c:v>8.79285E-6</c:v>
                </c:pt>
                <c:pt idx="294">
                  <c:v>8.8104400000000006E-6</c:v>
                </c:pt>
                <c:pt idx="295">
                  <c:v>8.8263799999999892E-6</c:v>
                </c:pt>
                <c:pt idx="296">
                  <c:v>8.8542900000000002E-6</c:v>
                </c:pt>
                <c:pt idx="297">
                  <c:v>8.8651999999999893E-6</c:v>
                </c:pt>
                <c:pt idx="298">
                  <c:v>8.8840800000000005E-6</c:v>
                </c:pt>
                <c:pt idx="299">
                  <c:v>8.8906900000000004E-6</c:v>
                </c:pt>
                <c:pt idx="300">
                  <c:v>8.9099099999999999E-6</c:v>
                </c:pt>
                <c:pt idx="301">
                  <c:v>8.9294400000000007E-6</c:v>
                </c:pt>
                <c:pt idx="302">
                  <c:v>8.9497399999999995E-6</c:v>
                </c:pt>
                <c:pt idx="303">
                  <c:v>8.9689800000000003E-6</c:v>
                </c:pt>
                <c:pt idx="304">
                  <c:v>8.9815099999999892E-6</c:v>
                </c:pt>
                <c:pt idx="305">
                  <c:v>9.0108000000000002E-6</c:v>
                </c:pt>
                <c:pt idx="306">
                  <c:v>9.0257599999999998E-6</c:v>
                </c:pt>
                <c:pt idx="307">
                  <c:v>9.0528499999999908E-6</c:v>
                </c:pt>
                <c:pt idx="308">
                  <c:v>9.0546199999999892E-6</c:v>
                </c:pt>
                <c:pt idx="309">
                  <c:v>9.0973500000000002E-6</c:v>
                </c:pt>
                <c:pt idx="310">
                  <c:v>9.1162999999999893E-6</c:v>
                </c:pt>
                <c:pt idx="311">
                  <c:v>9.1522399999999996E-6</c:v>
                </c:pt>
                <c:pt idx="312">
                  <c:v>9.1686099999999996E-6</c:v>
                </c:pt>
                <c:pt idx="313">
                  <c:v>9.1884600000000008E-6</c:v>
                </c:pt>
                <c:pt idx="314">
                  <c:v>9.2117399999999997E-6</c:v>
                </c:pt>
                <c:pt idx="315">
                  <c:v>9.2331300000000001E-6</c:v>
                </c:pt>
                <c:pt idx="316">
                  <c:v>9.2592600000000002E-6</c:v>
                </c:pt>
                <c:pt idx="317">
                  <c:v>9.2892499999999907E-6</c:v>
                </c:pt>
                <c:pt idx="318">
                  <c:v>9.3046099999999997E-6</c:v>
                </c:pt>
                <c:pt idx="319">
                  <c:v>9.3334699999999908E-6</c:v>
                </c:pt>
                <c:pt idx="320">
                  <c:v>9.3542799999999998E-6</c:v>
                </c:pt>
                <c:pt idx="321">
                  <c:v>9.3777399999999893E-6</c:v>
                </c:pt>
                <c:pt idx="322">
                  <c:v>9.4002099999999908E-6</c:v>
                </c:pt>
                <c:pt idx="323">
                  <c:v>9.4279600000000008E-6</c:v>
                </c:pt>
                <c:pt idx="324">
                  <c:v>9.44398E-6</c:v>
                </c:pt>
                <c:pt idx="325">
                  <c:v>9.4695699999999995E-6</c:v>
                </c:pt>
                <c:pt idx="326">
                  <c:v>9.4957199999999908E-6</c:v>
                </c:pt>
                <c:pt idx="327">
                  <c:v>9.5236399999999907E-6</c:v>
                </c:pt>
                <c:pt idx="328">
                  <c:v>9.5445899999999892E-6</c:v>
                </c:pt>
                <c:pt idx="329">
                  <c:v>9.5656599999999995E-6</c:v>
                </c:pt>
                <c:pt idx="330">
                  <c:v>9.59015E-6</c:v>
                </c:pt>
                <c:pt idx="331">
                  <c:v>9.6121599999999998E-6</c:v>
                </c:pt>
                <c:pt idx="332">
                  <c:v>9.6378999999999997E-6</c:v>
                </c:pt>
                <c:pt idx="333">
                  <c:v>9.6562999999999892E-6</c:v>
                </c:pt>
                <c:pt idx="334">
                  <c:v>9.6762999999999907E-6</c:v>
                </c:pt>
                <c:pt idx="335">
                  <c:v>9.7061800000000006E-6</c:v>
                </c:pt>
                <c:pt idx="336">
                  <c:v>9.73092E-6</c:v>
                </c:pt>
                <c:pt idx="337">
                  <c:v>9.74809E-6</c:v>
                </c:pt>
                <c:pt idx="338">
                  <c:v>9.7796300000000008E-6</c:v>
                </c:pt>
                <c:pt idx="339">
                  <c:v>9.7983799999999995E-6</c:v>
                </c:pt>
                <c:pt idx="340">
                  <c:v>9.8270600000000001E-6</c:v>
                </c:pt>
                <c:pt idx="341">
                  <c:v>9.8492099999999995E-6</c:v>
                </c:pt>
                <c:pt idx="342">
                  <c:v>9.8735800000000001E-6</c:v>
                </c:pt>
                <c:pt idx="343">
                  <c:v>9.8984300000000004E-6</c:v>
                </c:pt>
                <c:pt idx="344">
                  <c:v>9.9192600000000006E-6</c:v>
                </c:pt>
                <c:pt idx="345">
                  <c:v>9.9466000000000006E-6</c:v>
                </c:pt>
                <c:pt idx="346">
                  <c:v>9.9674399999999999E-6</c:v>
                </c:pt>
                <c:pt idx="347">
                  <c:v>9.9929099999999995E-6</c:v>
                </c:pt>
                <c:pt idx="348">
                  <c:v>1.0017700000000001E-5</c:v>
                </c:pt>
                <c:pt idx="349">
                  <c:v>1.0043399999999999E-5</c:v>
                </c:pt>
                <c:pt idx="350">
                  <c:v>1.0067E-5</c:v>
                </c:pt>
                <c:pt idx="351">
                  <c:v>1.00929E-5</c:v>
                </c:pt>
                <c:pt idx="352">
                  <c:v>1.01125E-5</c:v>
                </c:pt>
                <c:pt idx="353">
                  <c:v>1.01357E-5</c:v>
                </c:pt>
                <c:pt idx="354">
                  <c:v>1.01658E-5</c:v>
                </c:pt>
                <c:pt idx="355">
                  <c:v>1.01835E-5</c:v>
                </c:pt>
                <c:pt idx="356">
                  <c:v>1.0207199999999999E-5</c:v>
                </c:pt>
                <c:pt idx="357">
                  <c:v>1.02261E-5</c:v>
                </c:pt>
                <c:pt idx="358">
                  <c:v>1.0250399999999999E-5</c:v>
                </c:pt>
                <c:pt idx="359">
                  <c:v>1.0266599999999999E-5</c:v>
                </c:pt>
                <c:pt idx="360">
                  <c:v>1.02885E-5</c:v>
                </c:pt>
                <c:pt idx="361">
                  <c:v>1.0310699999999999E-5</c:v>
                </c:pt>
                <c:pt idx="362">
                  <c:v>1.03288E-5</c:v>
                </c:pt>
                <c:pt idx="363">
                  <c:v>1.0344599999999999E-5</c:v>
                </c:pt>
                <c:pt idx="364">
                  <c:v>1.03649E-5</c:v>
                </c:pt>
                <c:pt idx="365">
                  <c:v>1.0382599999999999E-5</c:v>
                </c:pt>
                <c:pt idx="366">
                  <c:v>1.0397999999999999E-5</c:v>
                </c:pt>
                <c:pt idx="367">
                  <c:v>1.0412599999999999E-5</c:v>
                </c:pt>
                <c:pt idx="368">
                  <c:v>1.04263E-5</c:v>
                </c:pt>
                <c:pt idx="369">
                  <c:v>1.04462E-5</c:v>
                </c:pt>
                <c:pt idx="370">
                  <c:v>1.0459700000000001E-5</c:v>
                </c:pt>
                <c:pt idx="371">
                  <c:v>1.0472199999999999E-5</c:v>
                </c:pt>
                <c:pt idx="372">
                  <c:v>1.0490600000000001E-5</c:v>
                </c:pt>
                <c:pt idx="373">
                  <c:v>1.05035E-5</c:v>
                </c:pt>
                <c:pt idx="374">
                  <c:v>1.0523000000000001E-5</c:v>
                </c:pt>
                <c:pt idx="375">
                  <c:v>1.0533099999999999E-5</c:v>
                </c:pt>
                <c:pt idx="376">
                  <c:v>1.05452E-5</c:v>
                </c:pt>
                <c:pt idx="377">
                  <c:v>1.0558699999999999E-5</c:v>
                </c:pt>
                <c:pt idx="378">
                  <c:v>1.0582400000000001E-5</c:v>
                </c:pt>
                <c:pt idx="379">
                  <c:v>1.0594100000000001E-5</c:v>
                </c:pt>
                <c:pt idx="380">
                  <c:v>1.0611999999999999E-5</c:v>
                </c:pt>
                <c:pt idx="381">
                  <c:v>1.0636699999999999E-5</c:v>
                </c:pt>
                <c:pt idx="382">
                  <c:v>1.06496E-5</c:v>
                </c:pt>
                <c:pt idx="383">
                  <c:v>1.06734E-5</c:v>
                </c:pt>
                <c:pt idx="384">
                  <c:v>1.0693099999999999E-5</c:v>
                </c:pt>
                <c:pt idx="385">
                  <c:v>1.07172E-5</c:v>
                </c:pt>
                <c:pt idx="386">
                  <c:v>1.0746E-5</c:v>
                </c:pt>
                <c:pt idx="387">
                  <c:v>1.0773E-5</c:v>
                </c:pt>
                <c:pt idx="388">
                  <c:v>1.08002E-5</c:v>
                </c:pt>
                <c:pt idx="389">
                  <c:v>1.0823500000000001E-5</c:v>
                </c:pt>
                <c:pt idx="390">
                  <c:v>1.08557E-5</c:v>
                </c:pt>
                <c:pt idx="391">
                  <c:v>1.08872E-5</c:v>
                </c:pt>
                <c:pt idx="392">
                  <c:v>1.0917999999999999E-5</c:v>
                </c:pt>
                <c:pt idx="393">
                  <c:v>1.0951199999999999E-5</c:v>
                </c:pt>
                <c:pt idx="394">
                  <c:v>1.0976699999999999E-5</c:v>
                </c:pt>
                <c:pt idx="395">
                  <c:v>1.10117E-5</c:v>
                </c:pt>
                <c:pt idx="396">
                  <c:v>1.10502E-5</c:v>
                </c:pt>
                <c:pt idx="397">
                  <c:v>1.10783E-5</c:v>
                </c:pt>
                <c:pt idx="398">
                  <c:v>1.1116400000000001E-5</c:v>
                </c:pt>
                <c:pt idx="399">
                  <c:v>1.1145799999999999E-5</c:v>
                </c:pt>
                <c:pt idx="400">
                  <c:v>1.11808E-5</c:v>
                </c:pt>
                <c:pt idx="401">
                  <c:v>1.12133E-5</c:v>
                </c:pt>
                <c:pt idx="402">
                  <c:v>1.12434E-5</c:v>
                </c:pt>
                <c:pt idx="403">
                  <c:v>1.1279499999999999E-5</c:v>
                </c:pt>
                <c:pt idx="404">
                  <c:v>1.1311800000000001E-5</c:v>
                </c:pt>
                <c:pt idx="405">
                  <c:v>1.1346500000000001E-5</c:v>
                </c:pt>
                <c:pt idx="406">
                  <c:v>1.13795E-5</c:v>
                </c:pt>
                <c:pt idx="407">
                  <c:v>1.14134E-5</c:v>
                </c:pt>
                <c:pt idx="408">
                  <c:v>1.14465E-5</c:v>
                </c:pt>
                <c:pt idx="409">
                  <c:v>1.1479599999999999E-5</c:v>
                </c:pt>
                <c:pt idx="410">
                  <c:v>1.15162E-5</c:v>
                </c:pt>
                <c:pt idx="411">
                  <c:v>1.1549199999999999E-5</c:v>
                </c:pt>
                <c:pt idx="412">
                  <c:v>1.15732E-5</c:v>
                </c:pt>
                <c:pt idx="413">
                  <c:v>1.16074E-5</c:v>
                </c:pt>
                <c:pt idx="414">
                  <c:v>1.16452E-5</c:v>
                </c:pt>
                <c:pt idx="415">
                  <c:v>1.1669E-5</c:v>
                </c:pt>
                <c:pt idx="416">
                  <c:v>1.17047E-5</c:v>
                </c:pt>
                <c:pt idx="417">
                  <c:v>1.1734400000000001E-5</c:v>
                </c:pt>
                <c:pt idx="418">
                  <c:v>1.1763199999999999E-5</c:v>
                </c:pt>
                <c:pt idx="419">
                  <c:v>1.17927E-5</c:v>
                </c:pt>
                <c:pt idx="420">
                  <c:v>1.1819599999999999E-5</c:v>
                </c:pt>
                <c:pt idx="421">
                  <c:v>1.18475E-5</c:v>
                </c:pt>
                <c:pt idx="422">
                  <c:v>1.18747E-5</c:v>
                </c:pt>
                <c:pt idx="423">
                  <c:v>1.1907500000000001E-5</c:v>
                </c:pt>
                <c:pt idx="424">
                  <c:v>1.1926899999999999E-5</c:v>
                </c:pt>
                <c:pt idx="425">
                  <c:v>1.1951500000000001E-5</c:v>
                </c:pt>
                <c:pt idx="426">
                  <c:v>1.19788E-5</c:v>
                </c:pt>
                <c:pt idx="427">
                  <c:v>1.20014E-5</c:v>
                </c:pt>
                <c:pt idx="428">
                  <c:v>1.2024999999999999E-5</c:v>
                </c:pt>
                <c:pt idx="429">
                  <c:v>1.2052099999999999E-5</c:v>
                </c:pt>
                <c:pt idx="430">
                  <c:v>1.2066600000000001E-5</c:v>
                </c:pt>
                <c:pt idx="431">
                  <c:v>1.2091300000000001E-5</c:v>
                </c:pt>
                <c:pt idx="432">
                  <c:v>1.2109100000000001E-5</c:v>
                </c:pt>
                <c:pt idx="433">
                  <c:v>1.2133000000000001E-5</c:v>
                </c:pt>
                <c:pt idx="434">
                  <c:v>1.21567E-5</c:v>
                </c:pt>
                <c:pt idx="435">
                  <c:v>1.21758E-5</c:v>
                </c:pt>
                <c:pt idx="436">
                  <c:v>1.21939E-5</c:v>
                </c:pt>
                <c:pt idx="437">
                  <c:v>1.2215700000000001E-5</c:v>
                </c:pt>
                <c:pt idx="438">
                  <c:v>1.22372E-5</c:v>
                </c:pt>
                <c:pt idx="439">
                  <c:v>1.22572E-5</c:v>
                </c:pt>
                <c:pt idx="440">
                  <c:v>1.22766E-5</c:v>
                </c:pt>
                <c:pt idx="441">
                  <c:v>1.2296100000000001E-5</c:v>
                </c:pt>
                <c:pt idx="442">
                  <c:v>1.23182E-5</c:v>
                </c:pt>
                <c:pt idx="443">
                  <c:v>1.2337000000000001E-5</c:v>
                </c:pt>
                <c:pt idx="444">
                  <c:v>1.23622E-5</c:v>
                </c:pt>
                <c:pt idx="445">
                  <c:v>1.23775E-5</c:v>
                </c:pt>
                <c:pt idx="446">
                  <c:v>1.2401299999999999E-5</c:v>
                </c:pt>
                <c:pt idx="447">
                  <c:v>1.24124E-5</c:v>
                </c:pt>
                <c:pt idx="448">
                  <c:v>1.24388E-5</c:v>
                </c:pt>
                <c:pt idx="449">
                  <c:v>1.24563E-5</c:v>
                </c:pt>
                <c:pt idx="450">
                  <c:v>1.2474500000000001E-5</c:v>
                </c:pt>
                <c:pt idx="451">
                  <c:v>1.24918E-5</c:v>
                </c:pt>
                <c:pt idx="452">
                  <c:v>1.25144E-5</c:v>
                </c:pt>
                <c:pt idx="453">
                  <c:v>1.25312E-5</c:v>
                </c:pt>
                <c:pt idx="454">
                  <c:v>1.2548700000000001E-5</c:v>
                </c:pt>
                <c:pt idx="455">
                  <c:v>1.2571299999999999E-5</c:v>
                </c:pt>
                <c:pt idx="456">
                  <c:v>1.2587300000000001E-5</c:v>
                </c:pt>
                <c:pt idx="457">
                  <c:v>1.2607500000000001E-5</c:v>
                </c:pt>
                <c:pt idx="458">
                  <c:v>1.26273E-5</c:v>
                </c:pt>
                <c:pt idx="459">
                  <c:v>1.26463E-5</c:v>
                </c:pt>
                <c:pt idx="460">
                  <c:v>1.26697E-5</c:v>
                </c:pt>
                <c:pt idx="461">
                  <c:v>1.2687999999999999E-5</c:v>
                </c:pt>
                <c:pt idx="462">
                  <c:v>1.2709400000000001E-5</c:v>
                </c:pt>
                <c:pt idx="463">
                  <c:v>1.27315E-5</c:v>
                </c:pt>
                <c:pt idx="464">
                  <c:v>1.27502E-5</c:v>
                </c:pt>
                <c:pt idx="465">
                  <c:v>1.2775100000000001E-5</c:v>
                </c:pt>
                <c:pt idx="466">
                  <c:v>1.27997E-5</c:v>
                </c:pt>
                <c:pt idx="467">
                  <c:v>1.28242E-5</c:v>
                </c:pt>
                <c:pt idx="468">
                  <c:v>1.28496E-5</c:v>
                </c:pt>
                <c:pt idx="469">
                  <c:v>1.2877199999999999E-5</c:v>
                </c:pt>
                <c:pt idx="470">
                  <c:v>1.2904100000000001E-5</c:v>
                </c:pt>
                <c:pt idx="471">
                  <c:v>1.29345E-5</c:v>
                </c:pt>
                <c:pt idx="472">
                  <c:v>1.29541E-5</c:v>
                </c:pt>
                <c:pt idx="473">
                  <c:v>1.29866E-5</c:v>
                </c:pt>
                <c:pt idx="474">
                  <c:v>1.3017600000000001E-5</c:v>
                </c:pt>
                <c:pt idx="475">
                  <c:v>1.3045599999999999E-5</c:v>
                </c:pt>
                <c:pt idx="476">
                  <c:v>1.3079E-5</c:v>
                </c:pt>
                <c:pt idx="477">
                  <c:v>1.3104200000000001E-5</c:v>
                </c:pt>
                <c:pt idx="478">
                  <c:v>1.31317E-5</c:v>
                </c:pt>
                <c:pt idx="479">
                  <c:v>1.3162100000000001E-5</c:v>
                </c:pt>
                <c:pt idx="480">
                  <c:v>1.31937E-5</c:v>
                </c:pt>
                <c:pt idx="481">
                  <c:v>1.32284E-5</c:v>
                </c:pt>
                <c:pt idx="482">
                  <c:v>1.3251000000000001E-5</c:v>
                </c:pt>
                <c:pt idx="483">
                  <c:v>1.32877E-5</c:v>
                </c:pt>
                <c:pt idx="484">
                  <c:v>1.3315E-5</c:v>
                </c:pt>
                <c:pt idx="485">
                  <c:v>1.3346099999999999E-5</c:v>
                </c:pt>
                <c:pt idx="486">
                  <c:v>1.33703E-5</c:v>
                </c:pt>
                <c:pt idx="487">
                  <c:v>1.3404899999999999E-5</c:v>
                </c:pt>
                <c:pt idx="488">
                  <c:v>1.3438099999999999E-5</c:v>
                </c:pt>
                <c:pt idx="489">
                  <c:v>1.3462799999999999E-5</c:v>
                </c:pt>
                <c:pt idx="490">
                  <c:v>1.3495299999999999E-5</c:v>
                </c:pt>
                <c:pt idx="491">
                  <c:v>1.3524599999999999E-5</c:v>
                </c:pt>
                <c:pt idx="492">
                  <c:v>1.35503E-5</c:v>
                </c:pt>
                <c:pt idx="493">
                  <c:v>1.35823E-5</c:v>
                </c:pt>
                <c:pt idx="494">
                  <c:v>1.3615700000000001E-5</c:v>
                </c:pt>
                <c:pt idx="495">
                  <c:v>1.36417E-5</c:v>
                </c:pt>
                <c:pt idx="496">
                  <c:v>1.3669099999999999E-5</c:v>
                </c:pt>
                <c:pt idx="497">
                  <c:v>1.3702E-5</c:v>
                </c:pt>
                <c:pt idx="498">
                  <c:v>1.3726100000000001E-5</c:v>
                </c:pt>
                <c:pt idx="499">
                  <c:v>1.37507E-5</c:v>
                </c:pt>
                <c:pt idx="500">
                  <c:v>1.37828E-5</c:v>
                </c:pt>
                <c:pt idx="501">
                  <c:v>1.3805700000000001E-5</c:v>
                </c:pt>
                <c:pt idx="502">
                  <c:v>1.3837499999999999E-5</c:v>
                </c:pt>
                <c:pt idx="503">
                  <c:v>1.3864599999999999E-5</c:v>
                </c:pt>
                <c:pt idx="504">
                  <c:v>1.3881500000000001E-5</c:v>
                </c:pt>
                <c:pt idx="505">
                  <c:v>1.3908400000000001E-5</c:v>
                </c:pt>
                <c:pt idx="506">
                  <c:v>1.39322E-5</c:v>
                </c:pt>
                <c:pt idx="507">
                  <c:v>1.39536E-5</c:v>
                </c:pt>
                <c:pt idx="508">
                  <c:v>1.3978899999999999E-5</c:v>
                </c:pt>
                <c:pt idx="509">
                  <c:v>1.4001900000000001E-5</c:v>
                </c:pt>
                <c:pt idx="510">
                  <c:v>1.4016700000000001E-5</c:v>
                </c:pt>
                <c:pt idx="511">
                  <c:v>1.40366E-5</c:v>
                </c:pt>
                <c:pt idx="512">
                  <c:v>1.4060600000000001E-5</c:v>
                </c:pt>
                <c:pt idx="513">
                  <c:v>1.4079E-5</c:v>
                </c:pt>
                <c:pt idx="514">
                  <c:v>1.40989E-5</c:v>
                </c:pt>
                <c:pt idx="515">
                  <c:v>1.41169E-5</c:v>
                </c:pt>
                <c:pt idx="516">
                  <c:v>1.41345E-5</c:v>
                </c:pt>
                <c:pt idx="517">
                  <c:v>1.41587E-5</c:v>
                </c:pt>
                <c:pt idx="518">
                  <c:v>1.41738E-5</c:v>
                </c:pt>
                <c:pt idx="519">
                  <c:v>1.4192800000000001E-5</c:v>
                </c:pt>
                <c:pt idx="520">
                  <c:v>1.42134E-5</c:v>
                </c:pt>
                <c:pt idx="521">
                  <c:v>1.42273E-5</c:v>
                </c:pt>
                <c:pt idx="522">
                  <c:v>1.42566E-5</c:v>
                </c:pt>
                <c:pt idx="523">
                  <c:v>1.42699E-5</c:v>
                </c:pt>
                <c:pt idx="524">
                  <c:v>1.4290900000000001E-5</c:v>
                </c:pt>
                <c:pt idx="525">
                  <c:v>1.43159E-5</c:v>
                </c:pt>
                <c:pt idx="526">
                  <c:v>1.4336500000000001E-5</c:v>
                </c:pt>
                <c:pt idx="527">
                  <c:v>1.43557E-5</c:v>
                </c:pt>
                <c:pt idx="528">
                  <c:v>1.4380500000000001E-5</c:v>
                </c:pt>
                <c:pt idx="529">
                  <c:v>1.44081E-5</c:v>
                </c:pt>
                <c:pt idx="530">
                  <c:v>1.44288E-5</c:v>
                </c:pt>
                <c:pt idx="531">
                  <c:v>1.4454899999999999E-5</c:v>
                </c:pt>
                <c:pt idx="532">
                  <c:v>1.44776E-5</c:v>
                </c:pt>
                <c:pt idx="533">
                  <c:v>1.4501199999999999E-5</c:v>
                </c:pt>
                <c:pt idx="534">
                  <c:v>1.45326E-5</c:v>
                </c:pt>
                <c:pt idx="535">
                  <c:v>1.4559000000000001E-5</c:v>
                </c:pt>
                <c:pt idx="536">
                  <c:v>1.4581499999999999E-5</c:v>
                </c:pt>
                <c:pt idx="537">
                  <c:v>1.46182E-5</c:v>
                </c:pt>
                <c:pt idx="538">
                  <c:v>1.46452E-5</c:v>
                </c:pt>
                <c:pt idx="539">
                  <c:v>1.46747E-5</c:v>
                </c:pt>
                <c:pt idx="540">
                  <c:v>1.4707E-5</c:v>
                </c:pt>
                <c:pt idx="541">
                  <c:v>1.47363E-5</c:v>
                </c:pt>
                <c:pt idx="542">
                  <c:v>1.47667E-5</c:v>
                </c:pt>
                <c:pt idx="543">
                  <c:v>1.48004E-5</c:v>
                </c:pt>
                <c:pt idx="544">
                  <c:v>1.48307E-5</c:v>
                </c:pt>
                <c:pt idx="545">
                  <c:v>1.48637E-5</c:v>
                </c:pt>
                <c:pt idx="546">
                  <c:v>1.48965E-5</c:v>
                </c:pt>
                <c:pt idx="547">
                  <c:v>1.49341E-5</c:v>
                </c:pt>
                <c:pt idx="548">
                  <c:v>1.4963999999999999E-5</c:v>
                </c:pt>
                <c:pt idx="549">
                  <c:v>1.5004800000000001E-5</c:v>
                </c:pt>
                <c:pt idx="550">
                  <c:v>1.50348E-5</c:v>
                </c:pt>
                <c:pt idx="551">
                  <c:v>1.50678E-5</c:v>
                </c:pt>
                <c:pt idx="552">
                  <c:v>1.5106700000000001E-5</c:v>
                </c:pt>
                <c:pt idx="553">
                  <c:v>1.51388E-5</c:v>
                </c:pt>
                <c:pt idx="554">
                  <c:v>1.5174099999999999E-5</c:v>
                </c:pt>
                <c:pt idx="555">
                  <c:v>1.5204100000000001E-5</c:v>
                </c:pt>
                <c:pt idx="556">
                  <c:v>1.52494E-5</c:v>
                </c:pt>
                <c:pt idx="557">
                  <c:v>1.5281000000000002E-5</c:v>
                </c:pt>
                <c:pt idx="558">
                  <c:v>1.5312099999999999E-5</c:v>
                </c:pt>
                <c:pt idx="559">
                  <c:v>1.5344699999999999E-5</c:v>
                </c:pt>
                <c:pt idx="560">
                  <c:v>1.53762E-5</c:v>
                </c:pt>
                <c:pt idx="561">
                  <c:v>1.5410700000000001E-5</c:v>
                </c:pt>
                <c:pt idx="562">
                  <c:v>1.5444700000000001E-5</c:v>
                </c:pt>
                <c:pt idx="563">
                  <c:v>1.5468499999999999E-5</c:v>
                </c:pt>
                <c:pt idx="564">
                  <c:v>1.5506699999999998E-5</c:v>
                </c:pt>
                <c:pt idx="565">
                  <c:v>1.5536499999999999E-5</c:v>
                </c:pt>
                <c:pt idx="566">
                  <c:v>1.5562499999999999E-5</c:v>
                </c:pt>
                <c:pt idx="567">
                  <c:v>1.5590199999999999E-5</c:v>
                </c:pt>
                <c:pt idx="568">
                  <c:v>1.56218E-5</c:v>
                </c:pt>
                <c:pt idx="569">
                  <c:v>1.56527E-5</c:v>
                </c:pt>
                <c:pt idx="570">
                  <c:v>1.5678699999999999E-5</c:v>
                </c:pt>
                <c:pt idx="571">
                  <c:v>1.57097E-5</c:v>
                </c:pt>
                <c:pt idx="572">
                  <c:v>1.57378E-5</c:v>
                </c:pt>
                <c:pt idx="573">
                  <c:v>1.5770700000000001E-5</c:v>
                </c:pt>
                <c:pt idx="574">
                  <c:v>1.57995E-5</c:v>
                </c:pt>
                <c:pt idx="575">
                  <c:v>1.5830099999999999E-5</c:v>
                </c:pt>
                <c:pt idx="576">
                  <c:v>1.58611E-5</c:v>
                </c:pt>
                <c:pt idx="577">
                  <c:v>1.58939E-5</c:v>
                </c:pt>
                <c:pt idx="578">
                  <c:v>1.5901900000000001E-5</c:v>
                </c:pt>
                <c:pt idx="579">
                  <c:v>1.59417E-5</c:v>
                </c:pt>
                <c:pt idx="580">
                  <c:v>1.5977500000000001E-5</c:v>
                </c:pt>
                <c:pt idx="581">
                  <c:v>1.60174E-5</c:v>
                </c:pt>
                <c:pt idx="582">
                  <c:v>1.6046399999999999E-5</c:v>
                </c:pt>
                <c:pt idx="583">
                  <c:v>1.60774E-5</c:v>
                </c:pt>
                <c:pt idx="584">
                  <c:v>1.6105800000000001E-5</c:v>
                </c:pt>
                <c:pt idx="585">
                  <c:v>1.6139900000000001E-5</c:v>
                </c:pt>
                <c:pt idx="586">
                  <c:v>1.61873E-5</c:v>
                </c:pt>
                <c:pt idx="587">
                  <c:v>1.6218E-5</c:v>
                </c:pt>
                <c:pt idx="588">
                  <c:v>1.6252500000000001E-5</c:v>
                </c:pt>
                <c:pt idx="589">
                  <c:v>1.6294799999999999E-5</c:v>
                </c:pt>
                <c:pt idx="590">
                  <c:v>1.63324E-5</c:v>
                </c:pt>
                <c:pt idx="591">
                  <c:v>1.6365300000000001E-5</c:v>
                </c:pt>
                <c:pt idx="592">
                  <c:v>1.64082E-5</c:v>
                </c:pt>
                <c:pt idx="593">
                  <c:v>1.64454E-5</c:v>
                </c:pt>
                <c:pt idx="594">
                  <c:v>1.6484500000000001E-5</c:v>
                </c:pt>
                <c:pt idx="595">
                  <c:v>1.65197E-5</c:v>
                </c:pt>
                <c:pt idx="596">
                  <c:v>1.6558700000000001E-5</c:v>
                </c:pt>
                <c:pt idx="597">
                  <c:v>1.65861E-5</c:v>
                </c:pt>
                <c:pt idx="598">
                  <c:v>1.662E-5</c:v>
                </c:pt>
                <c:pt idx="599">
                  <c:v>1.66477E-5</c:v>
                </c:pt>
                <c:pt idx="600">
                  <c:v>1.6696599999999999E-5</c:v>
                </c:pt>
                <c:pt idx="601">
                  <c:v>1.6720700000000001E-5</c:v>
                </c:pt>
                <c:pt idx="602">
                  <c:v>1.6754099999999999E-5</c:v>
                </c:pt>
                <c:pt idx="603">
                  <c:v>1.6784999999999999E-5</c:v>
                </c:pt>
                <c:pt idx="604">
                  <c:v>1.6816800000000001E-5</c:v>
                </c:pt>
                <c:pt idx="605">
                  <c:v>1.6850999999999998E-5</c:v>
                </c:pt>
                <c:pt idx="606">
                  <c:v>1.6883499999999999E-5</c:v>
                </c:pt>
                <c:pt idx="607">
                  <c:v>1.6915500000000001E-5</c:v>
                </c:pt>
                <c:pt idx="608">
                  <c:v>1.69381E-5</c:v>
                </c:pt>
                <c:pt idx="609">
                  <c:v>1.6971699999999999E-5</c:v>
                </c:pt>
                <c:pt idx="610">
                  <c:v>1.6996599999999999E-5</c:v>
                </c:pt>
                <c:pt idx="611">
                  <c:v>1.7017700000000001E-5</c:v>
                </c:pt>
                <c:pt idx="612">
                  <c:v>1.7052099999999999E-5</c:v>
                </c:pt>
                <c:pt idx="613">
                  <c:v>1.7080900000000001E-5</c:v>
                </c:pt>
                <c:pt idx="614">
                  <c:v>1.7098000000000001E-5</c:v>
                </c:pt>
                <c:pt idx="615">
                  <c:v>1.7135599999999999E-5</c:v>
                </c:pt>
                <c:pt idx="616">
                  <c:v>1.7155200000000001E-5</c:v>
                </c:pt>
                <c:pt idx="617">
                  <c:v>1.7182900000000001E-5</c:v>
                </c:pt>
                <c:pt idx="618">
                  <c:v>1.7207E-5</c:v>
                </c:pt>
                <c:pt idx="619">
                  <c:v>1.7231499999999999E-5</c:v>
                </c:pt>
                <c:pt idx="620">
                  <c:v>1.72597E-5</c:v>
                </c:pt>
                <c:pt idx="621">
                  <c:v>1.7279499999999999E-5</c:v>
                </c:pt>
                <c:pt idx="622">
                  <c:v>1.7309500000000001E-5</c:v>
                </c:pt>
                <c:pt idx="623">
                  <c:v>1.73371E-5</c:v>
                </c:pt>
                <c:pt idx="624">
                  <c:v>1.7363800000000001E-5</c:v>
                </c:pt>
                <c:pt idx="625">
                  <c:v>1.7391999999999999E-5</c:v>
                </c:pt>
                <c:pt idx="626">
                  <c:v>1.7417500000000001E-5</c:v>
                </c:pt>
                <c:pt idx="627">
                  <c:v>1.74406E-5</c:v>
                </c:pt>
                <c:pt idx="628">
                  <c:v>1.7467799999999999E-5</c:v>
                </c:pt>
                <c:pt idx="629">
                  <c:v>1.75006E-5</c:v>
                </c:pt>
                <c:pt idx="630">
                  <c:v>1.7523100000000002E-5</c:v>
                </c:pt>
                <c:pt idx="631">
                  <c:v>1.7565900000000001E-5</c:v>
                </c:pt>
                <c:pt idx="632">
                  <c:v>1.75828E-5</c:v>
                </c:pt>
                <c:pt idx="633">
                  <c:v>1.7609600000000002E-5</c:v>
                </c:pt>
                <c:pt idx="634">
                  <c:v>1.76444E-5</c:v>
                </c:pt>
                <c:pt idx="635">
                  <c:v>1.768E-5</c:v>
                </c:pt>
                <c:pt idx="636">
                  <c:v>1.77002E-5</c:v>
                </c:pt>
                <c:pt idx="637">
                  <c:v>1.77386E-5</c:v>
                </c:pt>
                <c:pt idx="638">
                  <c:v>1.7769900000000001E-5</c:v>
                </c:pt>
                <c:pt idx="639">
                  <c:v>1.7796100000000001E-5</c:v>
                </c:pt>
                <c:pt idx="640">
                  <c:v>1.7830200000000001E-5</c:v>
                </c:pt>
                <c:pt idx="641">
                  <c:v>1.78605E-5</c:v>
                </c:pt>
                <c:pt idx="642">
                  <c:v>1.7889499999999999E-5</c:v>
                </c:pt>
                <c:pt idx="643">
                  <c:v>1.7921E-5</c:v>
                </c:pt>
                <c:pt idx="644">
                  <c:v>1.79489E-5</c:v>
                </c:pt>
                <c:pt idx="645">
                  <c:v>1.7977599999999999E-5</c:v>
                </c:pt>
                <c:pt idx="646">
                  <c:v>1.8017200000000001E-5</c:v>
                </c:pt>
                <c:pt idx="647">
                  <c:v>1.8047099999999999E-5</c:v>
                </c:pt>
                <c:pt idx="648">
                  <c:v>1.8082100000000001E-5</c:v>
                </c:pt>
                <c:pt idx="649">
                  <c:v>1.8109900000000001E-5</c:v>
                </c:pt>
                <c:pt idx="650">
                  <c:v>1.8142999999999999E-5</c:v>
                </c:pt>
                <c:pt idx="651">
                  <c:v>1.8170799999999999E-5</c:v>
                </c:pt>
                <c:pt idx="652">
                  <c:v>1.82021E-5</c:v>
                </c:pt>
                <c:pt idx="653">
                  <c:v>1.8236800000000001E-5</c:v>
                </c:pt>
                <c:pt idx="654">
                  <c:v>1.8278E-5</c:v>
                </c:pt>
                <c:pt idx="655">
                  <c:v>1.8309300000000001E-5</c:v>
                </c:pt>
                <c:pt idx="656">
                  <c:v>1.8326400000000001E-5</c:v>
                </c:pt>
                <c:pt idx="657">
                  <c:v>1.83597E-5</c:v>
                </c:pt>
                <c:pt idx="658">
                  <c:v>1.8395800000000001E-5</c:v>
                </c:pt>
                <c:pt idx="659">
                  <c:v>1.8436300000000002E-5</c:v>
                </c:pt>
                <c:pt idx="660">
                  <c:v>1.8464100000000002E-5</c:v>
                </c:pt>
                <c:pt idx="661">
                  <c:v>1.8499400000000001E-5</c:v>
                </c:pt>
                <c:pt idx="662">
                  <c:v>1.85389E-5</c:v>
                </c:pt>
                <c:pt idx="663">
                  <c:v>1.8577399999999999E-5</c:v>
                </c:pt>
                <c:pt idx="664">
                  <c:v>1.8606499999999999E-5</c:v>
                </c:pt>
                <c:pt idx="665">
                  <c:v>1.8640000000000001E-5</c:v>
                </c:pt>
                <c:pt idx="666">
                  <c:v>1.8671699999999999E-5</c:v>
                </c:pt>
                <c:pt idx="667">
                  <c:v>1.87121E-5</c:v>
                </c:pt>
                <c:pt idx="668">
                  <c:v>1.8750299999999999E-5</c:v>
                </c:pt>
                <c:pt idx="669">
                  <c:v>1.8779100000000001E-5</c:v>
                </c:pt>
                <c:pt idx="670">
                  <c:v>1.8819300000000001E-5</c:v>
                </c:pt>
                <c:pt idx="671">
                  <c:v>1.8858399999999999E-5</c:v>
                </c:pt>
                <c:pt idx="672">
                  <c:v>1.8891700000000001E-5</c:v>
                </c:pt>
                <c:pt idx="673">
                  <c:v>1.89301E-5</c:v>
                </c:pt>
                <c:pt idx="674">
                  <c:v>1.8964700000000002E-5</c:v>
                </c:pt>
                <c:pt idx="675">
                  <c:v>1.89948E-5</c:v>
                </c:pt>
                <c:pt idx="676">
                  <c:v>1.9028299999999999E-5</c:v>
                </c:pt>
                <c:pt idx="677">
                  <c:v>1.90768E-5</c:v>
                </c:pt>
                <c:pt idx="678">
                  <c:v>1.9105899999999999E-5</c:v>
                </c:pt>
                <c:pt idx="679">
                  <c:v>1.91462E-5</c:v>
                </c:pt>
                <c:pt idx="680">
                  <c:v>1.9177600000000001E-5</c:v>
                </c:pt>
                <c:pt idx="681">
                  <c:v>1.9213300000000001E-5</c:v>
                </c:pt>
                <c:pt idx="682">
                  <c:v>1.9259800000000002E-5</c:v>
                </c:pt>
                <c:pt idx="683">
                  <c:v>1.92995E-5</c:v>
                </c:pt>
                <c:pt idx="684">
                  <c:v>1.9324700000000002E-5</c:v>
                </c:pt>
                <c:pt idx="685">
                  <c:v>1.93626E-5</c:v>
                </c:pt>
                <c:pt idx="686">
                  <c:v>1.9411100000000001E-5</c:v>
                </c:pt>
                <c:pt idx="687">
                  <c:v>1.9431400000000002E-5</c:v>
                </c:pt>
                <c:pt idx="688">
                  <c:v>1.9471899999999999E-5</c:v>
                </c:pt>
                <c:pt idx="689">
                  <c:v>1.95156E-5</c:v>
                </c:pt>
                <c:pt idx="690">
                  <c:v>1.9553499999999998E-5</c:v>
                </c:pt>
                <c:pt idx="691">
                  <c:v>1.9595000000000001E-5</c:v>
                </c:pt>
                <c:pt idx="692">
                  <c:v>1.9627100000000001E-5</c:v>
                </c:pt>
                <c:pt idx="693">
                  <c:v>1.96657E-5</c:v>
                </c:pt>
                <c:pt idx="694">
                  <c:v>1.9708499999999999E-5</c:v>
                </c:pt>
                <c:pt idx="695">
                  <c:v>1.97429E-5</c:v>
                </c:pt>
                <c:pt idx="696">
                  <c:v>1.97767E-5</c:v>
                </c:pt>
                <c:pt idx="697">
                  <c:v>1.9821199999999999E-5</c:v>
                </c:pt>
                <c:pt idx="698">
                  <c:v>1.9862100000000001E-5</c:v>
                </c:pt>
                <c:pt idx="699">
                  <c:v>1.98956E-5</c:v>
                </c:pt>
                <c:pt idx="700">
                  <c:v>1.9935499999999999E-5</c:v>
                </c:pt>
                <c:pt idx="701">
                  <c:v>1.9970699999999998E-5</c:v>
                </c:pt>
                <c:pt idx="702">
                  <c:v>2.0004400000000001E-5</c:v>
                </c:pt>
                <c:pt idx="703">
                  <c:v>2.0047800000000001E-5</c:v>
                </c:pt>
                <c:pt idx="704">
                  <c:v>2.00826E-5</c:v>
                </c:pt>
                <c:pt idx="705">
                  <c:v>2.01261E-5</c:v>
                </c:pt>
                <c:pt idx="706">
                  <c:v>2.01582E-5</c:v>
                </c:pt>
                <c:pt idx="707">
                  <c:v>2.0202499999999998E-5</c:v>
                </c:pt>
                <c:pt idx="708">
                  <c:v>2.0242300000000001E-5</c:v>
                </c:pt>
                <c:pt idx="709">
                  <c:v>2.0267599999999999E-5</c:v>
                </c:pt>
                <c:pt idx="710">
                  <c:v>2.03037E-5</c:v>
                </c:pt>
                <c:pt idx="711">
                  <c:v>2.03471E-5</c:v>
                </c:pt>
                <c:pt idx="712">
                  <c:v>2.0379700000000001E-5</c:v>
                </c:pt>
                <c:pt idx="713">
                  <c:v>2.04103E-5</c:v>
                </c:pt>
                <c:pt idx="714">
                  <c:v>2.0453099999999999E-5</c:v>
                </c:pt>
                <c:pt idx="715">
                  <c:v>2.0483400000000001E-5</c:v>
                </c:pt>
                <c:pt idx="716">
                  <c:v>2.0523300000000001E-5</c:v>
                </c:pt>
                <c:pt idx="717">
                  <c:v>2.0565899999999999E-5</c:v>
                </c:pt>
                <c:pt idx="718">
                  <c:v>2.0597900000000001E-5</c:v>
                </c:pt>
                <c:pt idx="719">
                  <c:v>2.0635399999999999E-5</c:v>
                </c:pt>
                <c:pt idx="720">
                  <c:v>2.06761E-5</c:v>
                </c:pt>
                <c:pt idx="721">
                  <c:v>2.0712000000000001E-5</c:v>
                </c:pt>
                <c:pt idx="722">
                  <c:v>2.0752400000000001E-5</c:v>
                </c:pt>
                <c:pt idx="723">
                  <c:v>2.0794499999999999E-5</c:v>
                </c:pt>
                <c:pt idx="724">
                  <c:v>2.0835999999999998E-5</c:v>
                </c:pt>
                <c:pt idx="725">
                  <c:v>2.0869999999999998E-5</c:v>
                </c:pt>
                <c:pt idx="726">
                  <c:v>2.0905699999999999E-5</c:v>
                </c:pt>
                <c:pt idx="727">
                  <c:v>2.0951400000000001E-5</c:v>
                </c:pt>
                <c:pt idx="728">
                  <c:v>2.09881E-5</c:v>
                </c:pt>
                <c:pt idx="729">
                  <c:v>2.10378E-5</c:v>
                </c:pt>
                <c:pt idx="730">
                  <c:v>2.1079800000000001E-5</c:v>
                </c:pt>
                <c:pt idx="731">
                  <c:v>2.11149E-5</c:v>
                </c:pt>
                <c:pt idx="732">
                  <c:v>2.1169600000000001E-5</c:v>
                </c:pt>
                <c:pt idx="733">
                  <c:v>2.12044E-5</c:v>
                </c:pt>
                <c:pt idx="734">
                  <c:v>2.1254200000000001E-5</c:v>
                </c:pt>
                <c:pt idx="735">
                  <c:v>2.1294999999999999E-5</c:v>
                </c:pt>
                <c:pt idx="736">
                  <c:v>2.1337900000000001E-5</c:v>
                </c:pt>
                <c:pt idx="737">
                  <c:v>2.13836E-5</c:v>
                </c:pt>
                <c:pt idx="738">
                  <c:v>2.1429599999999999E-5</c:v>
                </c:pt>
                <c:pt idx="739">
                  <c:v>2.1472100000000001E-5</c:v>
                </c:pt>
                <c:pt idx="740">
                  <c:v>2.1532800000000002E-5</c:v>
                </c:pt>
                <c:pt idx="741">
                  <c:v>2.1572800000000001E-5</c:v>
                </c:pt>
                <c:pt idx="742">
                  <c:v>2.1612099999999999E-5</c:v>
                </c:pt>
                <c:pt idx="743">
                  <c:v>2.1667200000000002E-5</c:v>
                </c:pt>
                <c:pt idx="744">
                  <c:v>2.1709299999999999E-5</c:v>
                </c:pt>
                <c:pt idx="745">
                  <c:v>2.1761300000000001E-5</c:v>
                </c:pt>
                <c:pt idx="746">
                  <c:v>2.1798200000000001E-5</c:v>
                </c:pt>
                <c:pt idx="747">
                  <c:v>2.1843100000000001E-5</c:v>
                </c:pt>
                <c:pt idx="748">
                  <c:v>2.1897500000000002E-5</c:v>
                </c:pt>
                <c:pt idx="749">
                  <c:v>2.1947199999999999E-5</c:v>
                </c:pt>
                <c:pt idx="750">
                  <c:v>2.19908E-5</c:v>
                </c:pt>
                <c:pt idx="751">
                  <c:v>2.2039799999999999E-5</c:v>
                </c:pt>
                <c:pt idx="752">
                  <c:v>2.2084200000000001E-5</c:v>
                </c:pt>
                <c:pt idx="753">
                  <c:v>2.2129100000000001E-5</c:v>
                </c:pt>
                <c:pt idx="754">
                  <c:v>2.21763E-5</c:v>
                </c:pt>
                <c:pt idx="755">
                  <c:v>2.2224900000000001E-5</c:v>
                </c:pt>
                <c:pt idx="756">
                  <c:v>2.2260999999999999E-5</c:v>
                </c:pt>
                <c:pt idx="757">
                  <c:v>2.2308899999999999E-5</c:v>
                </c:pt>
                <c:pt idx="758">
                  <c:v>2.2352900000000001E-5</c:v>
                </c:pt>
                <c:pt idx="759">
                  <c:v>2.2401599999999999E-5</c:v>
                </c:pt>
                <c:pt idx="760">
                  <c:v>2.24361E-5</c:v>
                </c:pt>
                <c:pt idx="761">
                  <c:v>2.2478100000000001E-5</c:v>
                </c:pt>
                <c:pt idx="762">
                  <c:v>2.25212E-5</c:v>
                </c:pt>
                <c:pt idx="763">
                  <c:v>2.2563799999999999E-5</c:v>
                </c:pt>
                <c:pt idx="764">
                  <c:v>2.2605199999999998E-5</c:v>
                </c:pt>
                <c:pt idx="765">
                  <c:v>2.2646400000000001E-5</c:v>
                </c:pt>
                <c:pt idx="766">
                  <c:v>2.2682499999999998E-5</c:v>
                </c:pt>
                <c:pt idx="767">
                  <c:v>2.27205E-5</c:v>
                </c:pt>
                <c:pt idx="768">
                  <c:v>2.2760199999999999E-5</c:v>
                </c:pt>
                <c:pt idx="769">
                  <c:v>2.27916E-5</c:v>
                </c:pt>
                <c:pt idx="770">
                  <c:v>2.2833600000000001E-5</c:v>
                </c:pt>
                <c:pt idx="771">
                  <c:v>2.2870999999999998E-5</c:v>
                </c:pt>
                <c:pt idx="772">
                  <c:v>2.2900799999999999E-5</c:v>
                </c:pt>
                <c:pt idx="773">
                  <c:v>2.2939499999999999E-5</c:v>
                </c:pt>
                <c:pt idx="774">
                  <c:v>2.29739E-5</c:v>
                </c:pt>
                <c:pt idx="775">
                  <c:v>2.3014500000000001E-5</c:v>
                </c:pt>
                <c:pt idx="776">
                  <c:v>2.3031999999999999E-5</c:v>
                </c:pt>
                <c:pt idx="777">
                  <c:v>2.3068999999999999E-5</c:v>
                </c:pt>
                <c:pt idx="778">
                  <c:v>2.31003E-5</c:v>
                </c:pt>
                <c:pt idx="779">
                  <c:v>2.31266E-5</c:v>
                </c:pt>
                <c:pt idx="780">
                  <c:v>2.3164899999999999E-5</c:v>
                </c:pt>
                <c:pt idx="781">
                  <c:v>2.3193500000000001E-5</c:v>
                </c:pt>
                <c:pt idx="782">
                  <c:v>2.32225E-5</c:v>
                </c:pt>
                <c:pt idx="783">
                  <c:v>2.3248399999999999E-5</c:v>
                </c:pt>
                <c:pt idx="784">
                  <c:v>2.3283300000000001E-5</c:v>
                </c:pt>
                <c:pt idx="785">
                  <c:v>2.3312400000000001E-5</c:v>
                </c:pt>
                <c:pt idx="786">
                  <c:v>2.3331100000000001E-5</c:v>
                </c:pt>
                <c:pt idx="787">
                  <c:v>2.3361199999999999E-5</c:v>
                </c:pt>
                <c:pt idx="788">
                  <c:v>2.3390000000000001E-5</c:v>
                </c:pt>
                <c:pt idx="789">
                  <c:v>2.34066E-5</c:v>
                </c:pt>
                <c:pt idx="790">
                  <c:v>2.34388E-5</c:v>
                </c:pt>
                <c:pt idx="791">
                  <c:v>2.3459E-5</c:v>
                </c:pt>
                <c:pt idx="792">
                  <c:v>2.3486299999999999E-5</c:v>
                </c:pt>
                <c:pt idx="793">
                  <c:v>2.3517299999999999E-5</c:v>
                </c:pt>
                <c:pt idx="794">
                  <c:v>2.35347E-5</c:v>
                </c:pt>
                <c:pt idx="795">
                  <c:v>2.3581500000000001E-5</c:v>
                </c:pt>
                <c:pt idx="796">
                  <c:v>2.35951E-5</c:v>
                </c:pt>
                <c:pt idx="797">
                  <c:v>2.3620599999999999E-5</c:v>
                </c:pt>
                <c:pt idx="798">
                  <c:v>2.3625000000000002E-5</c:v>
                </c:pt>
                <c:pt idx="799">
                  <c:v>2.3666200000000001E-5</c:v>
                </c:pt>
                <c:pt idx="800">
                  <c:v>2.3684199999999999E-5</c:v>
                </c:pt>
                <c:pt idx="801">
                  <c:v>2.3711200000000001E-5</c:v>
                </c:pt>
                <c:pt idx="802">
                  <c:v>2.3717500000000001E-5</c:v>
                </c:pt>
                <c:pt idx="803">
                  <c:v>2.3762699999999999E-5</c:v>
                </c:pt>
                <c:pt idx="804">
                  <c:v>2.3756399999999998E-5</c:v>
                </c:pt>
                <c:pt idx="805">
                  <c:v>2.3808500000000001E-5</c:v>
                </c:pt>
                <c:pt idx="806">
                  <c:v>2.3839700000000001E-5</c:v>
                </c:pt>
                <c:pt idx="807">
                  <c:v>2.3841100000000001E-5</c:v>
                </c:pt>
                <c:pt idx="808">
                  <c:v>2.38914E-5</c:v>
                </c:pt>
                <c:pt idx="809">
                  <c:v>2.3878499999999998E-5</c:v>
                </c:pt>
                <c:pt idx="810">
                  <c:v>2.3917199999999999E-5</c:v>
                </c:pt>
                <c:pt idx="811">
                  <c:v>2.3937399999999999E-5</c:v>
                </c:pt>
                <c:pt idx="812">
                  <c:v>2.39595E-5</c:v>
                </c:pt>
                <c:pt idx="813">
                  <c:v>2.3991000000000001E-5</c:v>
                </c:pt>
                <c:pt idx="814">
                  <c:v>2.4008100000000001E-5</c:v>
                </c:pt>
                <c:pt idx="815">
                  <c:v>2.40338E-5</c:v>
                </c:pt>
                <c:pt idx="816">
                  <c:v>2.4051100000000001E-5</c:v>
                </c:pt>
                <c:pt idx="817">
                  <c:v>2.40803E-5</c:v>
                </c:pt>
                <c:pt idx="818">
                  <c:v>2.40984E-5</c:v>
                </c:pt>
                <c:pt idx="819">
                  <c:v>2.4120800000000001E-5</c:v>
                </c:pt>
                <c:pt idx="820">
                  <c:v>2.41405E-5</c:v>
                </c:pt>
                <c:pt idx="821">
                  <c:v>2.41651E-5</c:v>
                </c:pt>
                <c:pt idx="822">
                  <c:v>2.4185700000000001E-5</c:v>
                </c:pt>
                <c:pt idx="823">
                  <c:v>2.4209099999999998E-5</c:v>
                </c:pt>
                <c:pt idx="824">
                  <c:v>2.4229699999999999E-5</c:v>
                </c:pt>
                <c:pt idx="825">
                  <c:v>2.4251199999999999E-5</c:v>
                </c:pt>
                <c:pt idx="826">
                  <c:v>2.4270800000000001E-5</c:v>
                </c:pt>
                <c:pt idx="827">
                  <c:v>2.4287800000000001E-5</c:v>
                </c:pt>
                <c:pt idx="828">
                  <c:v>2.43148E-5</c:v>
                </c:pt>
                <c:pt idx="829">
                  <c:v>2.4334100000000001E-5</c:v>
                </c:pt>
                <c:pt idx="830">
                  <c:v>2.4365199999999998E-5</c:v>
                </c:pt>
                <c:pt idx="831">
                  <c:v>2.4385100000000001E-5</c:v>
                </c:pt>
                <c:pt idx="832">
                  <c:v>2.44075E-5</c:v>
                </c:pt>
                <c:pt idx="833">
                  <c:v>2.4432099999999999E-5</c:v>
                </c:pt>
                <c:pt idx="834">
                  <c:v>2.4459400000000002E-5</c:v>
                </c:pt>
                <c:pt idx="835">
                  <c:v>2.4482E-5</c:v>
                </c:pt>
                <c:pt idx="836">
                  <c:v>2.4515199999999999E-5</c:v>
                </c:pt>
                <c:pt idx="837">
                  <c:v>2.45484E-5</c:v>
                </c:pt>
                <c:pt idx="838">
                  <c:v>2.4567500000000002E-5</c:v>
                </c:pt>
                <c:pt idx="839">
                  <c:v>2.4596800000000001E-5</c:v>
                </c:pt>
                <c:pt idx="840">
                  <c:v>2.463E-5</c:v>
                </c:pt>
                <c:pt idx="841">
                  <c:v>2.4656700000000001E-5</c:v>
                </c:pt>
                <c:pt idx="842">
                  <c:v>2.46906E-5</c:v>
                </c:pt>
                <c:pt idx="843">
                  <c:v>2.4720300000000001E-5</c:v>
                </c:pt>
                <c:pt idx="844">
                  <c:v>2.47555E-5</c:v>
                </c:pt>
                <c:pt idx="845">
                  <c:v>2.47924E-5</c:v>
                </c:pt>
                <c:pt idx="846">
                  <c:v>2.4833799999999999E-5</c:v>
                </c:pt>
                <c:pt idx="847">
                  <c:v>2.48574E-5</c:v>
                </c:pt>
                <c:pt idx="848">
                  <c:v>2.4896799999999999E-5</c:v>
                </c:pt>
                <c:pt idx="849">
                  <c:v>2.49409E-5</c:v>
                </c:pt>
                <c:pt idx="850">
                  <c:v>2.49778E-5</c:v>
                </c:pt>
                <c:pt idx="851">
                  <c:v>2.5010900000000001E-5</c:v>
                </c:pt>
                <c:pt idx="852">
                  <c:v>2.5048399999999999E-5</c:v>
                </c:pt>
                <c:pt idx="853">
                  <c:v>2.50889E-5</c:v>
                </c:pt>
                <c:pt idx="854">
                  <c:v>2.51339E-5</c:v>
                </c:pt>
                <c:pt idx="855">
                  <c:v>2.5171400000000001E-5</c:v>
                </c:pt>
                <c:pt idx="856">
                  <c:v>2.52067E-5</c:v>
                </c:pt>
                <c:pt idx="857">
                  <c:v>2.5257900000000001E-5</c:v>
                </c:pt>
                <c:pt idx="858">
                  <c:v>2.52853E-5</c:v>
                </c:pt>
                <c:pt idx="859">
                  <c:v>2.5330899999999998E-5</c:v>
                </c:pt>
                <c:pt idx="860">
                  <c:v>2.5363499999999999E-5</c:v>
                </c:pt>
                <c:pt idx="861">
                  <c:v>2.5411499999999999E-5</c:v>
                </c:pt>
                <c:pt idx="862">
                  <c:v>2.5446600000000001E-5</c:v>
                </c:pt>
                <c:pt idx="863">
                  <c:v>2.5474699999999999E-5</c:v>
                </c:pt>
                <c:pt idx="864">
                  <c:v>2.5521399999999999E-5</c:v>
                </c:pt>
                <c:pt idx="865">
                  <c:v>2.55649E-5</c:v>
                </c:pt>
                <c:pt idx="866">
                  <c:v>2.5587399999999998E-5</c:v>
                </c:pt>
                <c:pt idx="867">
                  <c:v>2.56298E-5</c:v>
                </c:pt>
                <c:pt idx="868">
                  <c:v>2.5664E-5</c:v>
                </c:pt>
                <c:pt idx="869">
                  <c:v>2.5692300000000001E-5</c:v>
                </c:pt>
                <c:pt idx="870">
                  <c:v>2.5737200000000002E-5</c:v>
                </c:pt>
                <c:pt idx="871">
                  <c:v>2.5765299999999999E-5</c:v>
                </c:pt>
                <c:pt idx="872">
                  <c:v>2.5788299999999998E-5</c:v>
                </c:pt>
                <c:pt idx="873">
                  <c:v>2.58247E-5</c:v>
                </c:pt>
                <c:pt idx="874">
                  <c:v>2.58523E-5</c:v>
                </c:pt>
                <c:pt idx="875">
                  <c:v>2.5879400000000002E-5</c:v>
                </c:pt>
                <c:pt idx="876">
                  <c:v>2.5908600000000001E-5</c:v>
                </c:pt>
                <c:pt idx="877">
                  <c:v>2.5930699999999999E-5</c:v>
                </c:pt>
                <c:pt idx="878">
                  <c:v>2.5967000000000001E-5</c:v>
                </c:pt>
                <c:pt idx="879">
                  <c:v>2.59866E-5</c:v>
                </c:pt>
                <c:pt idx="880">
                  <c:v>2.60069E-5</c:v>
                </c:pt>
                <c:pt idx="881">
                  <c:v>2.6030500000000001E-5</c:v>
                </c:pt>
                <c:pt idx="882">
                  <c:v>2.6055100000000001E-5</c:v>
                </c:pt>
                <c:pt idx="883">
                  <c:v>2.6085199999999999E-5</c:v>
                </c:pt>
                <c:pt idx="884">
                  <c:v>2.6095999999999999E-5</c:v>
                </c:pt>
                <c:pt idx="885">
                  <c:v>2.6112300000000001E-5</c:v>
                </c:pt>
                <c:pt idx="886">
                  <c:v>2.6134100000000001E-5</c:v>
                </c:pt>
                <c:pt idx="887">
                  <c:v>2.6160799999999999E-5</c:v>
                </c:pt>
                <c:pt idx="888">
                  <c:v>2.61643E-5</c:v>
                </c:pt>
                <c:pt idx="889">
                  <c:v>2.6189600000000001E-5</c:v>
                </c:pt>
                <c:pt idx="890">
                  <c:v>2.6204099999999999E-5</c:v>
                </c:pt>
                <c:pt idx="891">
                  <c:v>2.6228999999999999E-5</c:v>
                </c:pt>
                <c:pt idx="892">
                  <c:v>2.62387E-5</c:v>
                </c:pt>
                <c:pt idx="893">
                  <c:v>2.6259300000000001E-5</c:v>
                </c:pt>
                <c:pt idx="894">
                  <c:v>2.6269099999999999E-5</c:v>
                </c:pt>
                <c:pt idx="895">
                  <c:v>2.6279400000000001E-5</c:v>
                </c:pt>
                <c:pt idx="896">
                  <c:v>2.6295299999999999E-5</c:v>
                </c:pt>
                <c:pt idx="897">
                  <c:v>2.6312599999999999E-5</c:v>
                </c:pt>
                <c:pt idx="898">
                  <c:v>2.6322800000000001E-5</c:v>
                </c:pt>
                <c:pt idx="899">
                  <c:v>2.63314E-5</c:v>
                </c:pt>
                <c:pt idx="900">
                  <c:v>2.6354900000000001E-5</c:v>
                </c:pt>
                <c:pt idx="901">
                  <c:v>2.6354199999999999E-5</c:v>
                </c:pt>
                <c:pt idx="902">
                  <c:v>2.6370300000000001E-5</c:v>
                </c:pt>
                <c:pt idx="903">
                  <c:v>2.63824E-5</c:v>
                </c:pt>
                <c:pt idx="904">
                  <c:v>2.6392799999999999E-5</c:v>
                </c:pt>
                <c:pt idx="905">
                  <c:v>2.6407400000000001E-5</c:v>
                </c:pt>
                <c:pt idx="906">
                  <c:v>2.6416099999999999E-5</c:v>
                </c:pt>
                <c:pt idx="907">
                  <c:v>2.64425E-5</c:v>
                </c:pt>
                <c:pt idx="908">
                  <c:v>2.6437599999999999E-5</c:v>
                </c:pt>
                <c:pt idx="909">
                  <c:v>2.64548E-5</c:v>
                </c:pt>
                <c:pt idx="910">
                  <c:v>2.64719E-5</c:v>
                </c:pt>
                <c:pt idx="911">
                  <c:v>2.64953E-5</c:v>
                </c:pt>
                <c:pt idx="912">
                  <c:v>2.6501600000000001E-5</c:v>
                </c:pt>
                <c:pt idx="913">
                  <c:v>2.6509999999999999E-5</c:v>
                </c:pt>
                <c:pt idx="914">
                  <c:v>2.65246E-5</c:v>
                </c:pt>
                <c:pt idx="915">
                  <c:v>2.6538099999999999E-5</c:v>
                </c:pt>
                <c:pt idx="916">
                  <c:v>2.6554899999999999E-5</c:v>
                </c:pt>
                <c:pt idx="917">
                  <c:v>2.6564199999999999E-5</c:v>
                </c:pt>
                <c:pt idx="918">
                  <c:v>2.6585500000000002E-5</c:v>
                </c:pt>
                <c:pt idx="919">
                  <c:v>2.6601299999999999E-5</c:v>
                </c:pt>
                <c:pt idx="920">
                  <c:v>2.66065E-5</c:v>
                </c:pt>
                <c:pt idx="921">
                  <c:v>2.6629199999999999E-5</c:v>
                </c:pt>
                <c:pt idx="922">
                  <c:v>2.6646199999999999E-5</c:v>
                </c:pt>
                <c:pt idx="923">
                  <c:v>2.6652299999999999E-5</c:v>
                </c:pt>
                <c:pt idx="924">
                  <c:v>2.6679800000000002E-5</c:v>
                </c:pt>
                <c:pt idx="925">
                  <c:v>2.6688600000000001E-5</c:v>
                </c:pt>
                <c:pt idx="926">
                  <c:v>2.6712100000000001E-5</c:v>
                </c:pt>
                <c:pt idx="927">
                  <c:v>2.6726499999999999E-5</c:v>
                </c:pt>
                <c:pt idx="928">
                  <c:v>2.67441E-5</c:v>
                </c:pt>
                <c:pt idx="929">
                  <c:v>2.6772999999999999E-5</c:v>
                </c:pt>
                <c:pt idx="930">
                  <c:v>2.67828E-5</c:v>
                </c:pt>
                <c:pt idx="931">
                  <c:v>2.6803200000000001E-5</c:v>
                </c:pt>
                <c:pt idx="932">
                  <c:v>2.6826100000000001E-5</c:v>
                </c:pt>
                <c:pt idx="933">
                  <c:v>2.6848000000000001E-5</c:v>
                </c:pt>
                <c:pt idx="934">
                  <c:v>2.68599E-5</c:v>
                </c:pt>
                <c:pt idx="935">
                  <c:v>2.6885000000000001E-5</c:v>
                </c:pt>
                <c:pt idx="936">
                  <c:v>2.69122E-5</c:v>
                </c:pt>
                <c:pt idx="937">
                  <c:v>2.6919399999999998E-5</c:v>
                </c:pt>
                <c:pt idx="938">
                  <c:v>2.6954400000000001E-5</c:v>
                </c:pt>
                <c:pt idx="939">
                  <c:v>2.6982200000000001E-5</c:v>
                </c:pt>
                <c:pt idx="940">
                  <c:v>2.6997099999999999E-5</c:v>
                </c:pt>
                <c:pt idx="941">
                  <c:v>2.7024899999999999E-5</c:v>
                </c:pt>
                <c:pt idx="942">
                  <c:v>2.7039400000000001E-5</c:v>
                </c:pt>
                <c:pt idx="943">
                  <c:v>2.70714E-5</c:v>
                </c:pt>
                <c:pt idx="944">
                  <c:v>2.7099900000000001E-5</c:v>
                </c:pt>
                <c:pt idx="945">
                  <c:v>2.7109100000000001E-5</c:v>
                </c:pt>
                <c:pt idx="946">
                  <c:v>2.71409E-5</c:v>
                </c:pt>
                <c:pt idx="947">
                  <c:v>2.7172400000000001E-5</c:v>
                </c:pt>
                <c:pt idx="948">
                  <c:v>2.7192700000000001E-5</c:v>
                </c:pt>
                <c:pt idx="949">
                  <c:v>2.72213E-5</c:v>
                </c:pt>
                <c:pt idx="950">
                  <c:v>2.7248300000000001E-5</c:v>
                </c:pt>
                <c:pt idx="951">
                  <c:v>2.7269600000000001E-5</c:v>
                </c:pt>
                <c:pt idx="952">
                  <c:v>2.7293299999999998E-5</c:v>
                </c:pt>
                <c:pt idx="953">
                  <c:v>2.7322699999999998E-5</c:v>
                </c:pt>
                <c:pt idx="954">
                  <c:v>2.73464E-5</c:v>
                </c:pt>
                <c:pt idx="955">
                  <c:v>2.73823E-5</c:v>
                </c:pt>
                <c:pt idx="956">
                  <c:v>2.7404500000000002E-5</c:v>
                </c:pt>
                <c:pt idx="957">
                  <c:v>2.7416800000000002E-5</c:v>
                </c:pt>
                <c:pt idx="958">
                  <c:v>2.74518E-5</c:v>
                </c:pt>
                <c:pt idx="959">
                  <c:v>2.7495400000000001E-5</c:v>
                </c:pt>
                <c:pt idx="960">
                  <c:v>2.7518600000000001E-5</c:v>
                </c:pt>
                <c:pt idx="961">
                  <c:v>2.7539399999999999E-5</c:v>
                </c:pt>
                <c:pt idx="962">
                  <c:v>2.75705E-5</c:v>
                </c:pt>
                <c:pt idx="963">
                  <c:v>2.7596599999999999E-5</c:v>
                </c:pt>
                <c:pt idx="964">
                  <c:v>2.7617700000000002E-5</c:v>
                </c:pt>
                <c:pt idx="965">
                  <c:v>2.76633E-5</c:v>
                </c:pt>
                <c:pt idx="966">
                  <c:v>2.7684200000000002E-5</c:v>
                </c:pt>
                <c:pt idx="967">
                  <c:v>2.7720800000000001E-5</c:v>
                </c:pt>
                <c:pt idx="968">
                  <c:v>2.7752199999999998E-5</c:v>
                </c:pt>
                <c:pt idx="969">
                  <c:v>2.7789399999999999E-5</c:v>
                </c:pt>
                <c:pt idx="970">
                  <c:v>2.78103E-5</c:v>
                </c:pt>
                <c:pt idx="971">
                  <c:v>2.78455E-5</c:v>
                </c:pt>
                <c:pt idx="972">
                  <c:v>2.78719E-5</c:v>
                </c:pt>
                <c:pt idx="973">
                  <c:v>2.7897699999999999E-5</c:v>
                </c:pt>
                <c:pt idx="974">
                  <c:v>2.7948300000000001E-5</c:v>
                </c:pt>
                <c:pt idx="975">
                  <c:v>2.79784E-5</c:v>
                </c:pt>
                <c:pt idx="976">
                  <c:v>2.80174E-5</c:v>
                </c:pt>
                <c:pt idx="977">
                  <c:v>2.8048999999999999E-5</c:v>
                </c:pt>
                <c:pt idx="978">
                  <c:v>2.8088800000000001E-5</c:v>
                </c:pt>
                <c:pt idx="979">
                  <c:v>2.8124899999999999E-5</c:v>
                </c:pt>
                <c:pt idx="980">
                  <c:v>2.8163699999999999E-5</c:v>
                </c:pt>
                <c:pt idx="981">
                  <c:v>2.82028E-5</c:v>
                </c:pt>
                <c:pt idx="982">
                  <c:v>2.8244900000000001E-5</c:v>
                </c:pt>
                <c:pt idx="983">
                  <c:v>2.8289999999999998E-5</c:v>
                </c:pt>
                <c:pt idx="984">
                  <c:v>2.8320500000000001E-5</c:v>
                </c:pt>
                <c:pt idx="985">
                  <c:v>2.8357999999999999E-5</c:v>
                </c:pt>
                <c:pt idx="986">
                  <c:v>2.8396500000000002E-5</c:v>
                </c:pt>
                <c:pt idx="987">
                  <c:v>2.8427400000000002E-5</c:v>
                </c:pt>
                <c:pt idx="988">
                  <c:v>2.8479700000000001E-5</c:v>
                </c:pt>
                <c:pt idx="989">
                  <c:v>2.8518500000000001E-5</c:v>
                </c:pt>
                <c:pt idx="990">
                  <c:v>2.8560599999999999E-5</c:v>
                </c:pt>
                <c:pt idx="991">
                  <c:v>2.8605599999999999E-5</c:v>
                </c:pt>
                <c:pt idx="992">
                  <c:v>2.8648399999999998E-5</c:v>
                </c:pt>
                <c:pt idx="993">
                  <c:v>2.8692700000000001E-5</c:v>
                </c:pt>
                <c:pt idx="994">
                  <c:v>2.87297E-5</c:v>
                </c:pt>
                <c:pt idx="995">
                  <c:v>2.8771800000000001E-5</c:v>
                </c:pt>
                <c:pt idx="996">
                  <c:v>2.8816E-5</c:v>
                </c:pt>
                <c:pt idx="997">
                  <c:v>2.8848099999999999E-5</c:v>
                </c:pt>
                <c:pt idx="998">
                  <c:v>2.8897000000000001E-5</c:v>
                </c:pt>
                <c:pt idx="999">
                  <c:v>2.8941800000000001E-5</c:v>
                </c:pt>
                <c:pt idx="1000">
                  <c:v>2.8973399999999999E-5</c:v>
                </c:pt>
                <c:pt idx="1001">
                  <c:v>2.9026900000000002E-5</c:v>
                </c:pt>
                <c:pt idx="1002">
                  <c:v>2.9068899999999999E-5</c:v>
                </c:pt>
                <c:pt idx="1003">
                  <c:v>2.9107499999999999E-5</c:v>
                </c:pt>
                <c:pt idx="1004">
                  <c:v>2.9137700000000001E-5</c:v>
                </c:pt>
                <c:pt idx="1005">
                  <c:v>2.9184999999999999E-5</c:v>
                </c:pt>
                <c:pt idx="1006">
                  <c:v>2.9224E-5</c:v>
                </c:pt>
                <c:pt idx="1007">
                  <c:v>2.9263599999999999E-5</c:v>
                </c:pt>
                <c:pt idx="1008">
                  <c:v>2.9307800000000001E-5</c:v>
                </c:pt>
                <c:pt idx="1009">
                  <c:v>2.93446E-5</c:v>
                </c:pt>
                <c:pt idx="1010">
                  <c:v>2.93818E-5</c:v>
                </c:pt>
                <c:pt idx="1011">
                  <c:v>2.9418399999999999E-5</c:v>
                </c:pt>
                <c:pt idx="1012">
                  <c:v>2.9459799999999999E-5</c:v>
                </c:pt>
                <c:pt idx="1013">
                  <c:v>2.9492599999999999E-5</c:v>
                </c:pt>
                <c:pt idx="1014">
                  <c:v>2.9530799999999999E-5</c:v>
                </c:pt>
                <c:pt idx="1015">
                  <c:v>2.95764E-5</c:v>
                </c:pt>
                <c:pt idx="1016">
                  <c:v>2.9606100000000001E-5</c:v>
                </c:pt>
                <c:pt idx="1017">
                  <c:v>2.9649300000000001E-5</c:v>
                </c:pt>
                <c:pt idx="1018">
                  <c:v>2.9687199999999999E-5</c:v>
                </c:pt>
                <c:pt idx="1019">
                  <c:v>2.9720799999999998E-5</c:v>
                </c:pt>
                <c:pt idx="1020">
                  <c:v>2.9759899999999999E-5</c:v>
                </c:pt>
                <c:pt idx="1021">
                  <c:v>2.9799500000000002E-5</c:v>
                </c:pt>
                <c:pt idx="1022">
                  <c:v>2.98312E-5</c:v>
                </c:pt>
                <c:pt idx="1023">
                  <c:v>2.98715E-5</c:v>
                </c:pt>
                <c:pt idx="1024">
                  <c:v>2.9901699999999999E-5</c:v>
                </c:pt>
                <c:pt idx="1025">
                  <c:v>2.9962299999999999E-5</c:v>
                </c:pt>
                <c:pt idx="1026">
                  <c:v>2.9984E-5</c:v>
                </c:pt>
                <c:pt idx="1027">
                  <c:v>3.0021900000000001E-5</c:v>
                </c:pt>
                <c:pt idx="1028">
                  <c:v>3.0060699999999998E-5</c:v>
                </c:pt>
                <c:pt idx="1029">
                  <c:v>3.00893E-5</c:v>
                </c:pt>
                <c:pt idx="1030">
                  <c:v>3.0125400000000001E-5</c:v>
                </c:pt>
                <c:pt idx="1031">
                  <c:v>3.01588E-5</c:v>
                </c:pt>
                <c:pt idx="1032">
                  <c:v>3.0205400000000001E-5</c:v>
                </c:pt>
                <c:pt idx="1033">
                  <c:v>3.0234800000000001E-5</c:v>
                </c:pt>
                <c:pt idx="1034">
                  <c:v>3.02777E-5</c:v>
                </c:pt>
                <c:pt idx="1035">
                  <c:v>3.0305900000000001E-5</c:v>
                </c:pt>
                <c:pt idx="1036">
                  <c:v>3.0341800000000001E-5</c:v>
                </c:pt>
                <c:pt idx="1037">
                  <c:v>3.03768E-5</c:v>
                </c:pt>
                <c:pt idx="1038">
                  <c:v>3.0395900000000001E-5</c:v>
                </c:pt>
                <c:pt idx="1039">
                  <c:v>3.0443400000000001E-5</c:v>
                </c:pt>
                <c:pt idx="1040">
                  <c:v>3.0482599999999998E-5</c:v>
                </c:pt>
                <c:pt idx="1041">
                  <c:v>3.0518800000000003E-5</c:v>
                </c:pt>
                <c:pt idx="1042">
                  <c:v>3.0546100000000002E-5</c:v>
                </c:pt>
                <c:pt idx="1043">
                  <c:v>3.0585700000000001E-5</c:v>
                </c:pt>
                <c:pt idx="1044">
                  <c:v>3.0620100000000002E-5</c:v>
                </c:pt>
                <c:pt idx="1045">
                  <c:v>3.0654100000000002E-5</c:v>
                </c:pt>
                <c:pt idx="1046">
                  <c:v>3.0700500000000002E-5</c:v>
                </c:pt>
                <c:pt idx="1047">
                  <c:v>3.0728999999999997E-5</c:v>
                </c:pt>
                <c:pt idx="1048">
                  <c:v>3.0760299999999998E-5</c:v>
                </c:pt>
                <c:pt idx="1049">
                  <c:v>3.0803999999999998E-5</c:v>
                </c:pt>
                <c:pt idx="1050">
                  <c:v>3.0827999999999997E-5</c:v>
                </c:pt>
                <c:pt idx="1051">
                  <c:v>3.0873900000000003E-5</c:v>
                </c:pt>
                <c:pt idx="1052">
                  <c:v>3.0902699999999998E-5</c:v>
                </c:pt>
                <c:pt idx="1053">
                  <c:v>3.0949099999999998E-5</c:v>
                </c:pt>
                <c:pt idx="1054">
                  <c:v>3.0981800000000002E-5</c:v>
                </c:pt>
                <c:pt idx="1055">
                  <c:v>3.1013000000000003E-5</c:v>
                </c:pt>
                <c:pt idx="1056">
                  <c:v>3.10521E-5</c:v>
                </c:pt>
                <c:pt idx="1057">
                  <c:v>3.1088499999999999E-5</c:v>
                </c:pt>
                <c:pt idx="1058">
                  <c:v>3.11263E-5</c:v>
                </c:pt>
                <c:pt idx="1059">
                  <c:v>3.11539E-5</c:v>
                </c:pt>
                <c:pt idx="1060">
                  <c:v>3.1194E-5</c:v>
                </c:pt>
                <c:pt idx="1061">
                  <c:v>3.1247800000000003E-5</c:v>
                </c:pt>
                <c:pt idx="1062">
                  <c:v>3.1284500000000002E-5</c:v>
                </c:pt>
                <c:pt idx="1063">
                  <c:v>3.1317299999999999E-5</c:v>
                </c:pt>
                <c:pt idx="1064">
                  <c:v>3.1370800000000001E-5</c:v>
                </c:pt>
                <c:pt idx="1065">
                  <c:v>3.13982E-5</c:v>
                </c:pt>
                <c:pt idx="1066">
                  <c:v>3.1439799999999997E-5</c:v>
                </c:pt>
                <c:pt idx="1067">
                  <c:v>3.1478800000000001E-5</c:v>
                </c:pt>
                <c:pt idx="1068">
                  <c:v>3.1526699999999998E-5</c:v>
                </c:pt>
                <c:pt idx="1069">
                  <c:v>3.1555299999999999E-5</c:v>
                </c:pt>
                <c:pt idx="1070">
                  <c:v>3.1605800000000002E-5</c:v>
                </c:pt>
                <c:pt idx="1071">
                  <c:v>3.1640899999999997E-5</c:v>
                </c:pt>
                <c:pt idx="1072">
                  <c:v>3.1677400000000003E-5</c:v>
                </c:pt>
                <c:pt idx="1073">
                  <c:v>3.1726500000000002E-5</c:v>
                </c:pt>
                <c:pt idx="1074">
                  <c:v>3.1776899999999997E-5</c:v>
                </c:pt>
                <c:pt idx="1075">
                  <c:v>3.1814099999999998E-5</c:v>
                </c:pt>
                <c:pt idx="1076">
                  <c:v>3.1860699999999998E-5</c:v>
                </c:pt>
                <c:pt idx="1077">
                  <c:v>3.1896700000000002E-5</c:v>
                </c:pt>
                <c:pt idx="1078">
                  <c:v>3.1943100000000003E-5</c:v>
                </c:pt>
                <c:pt idx="1079">
                  <c:v>3.1998000000000001E-5</c:v>
                </c:pt>
                <c:pt idx="1080">
                  <c:v>3.2034900000000001E-5</c:v>
                </c:pt>
                <c:pt idx="1081">
                  <c:v>3.2084500000000001E-5</c:v>
                </c:pt>
                <c:pt idx="1082">
                  <c:v>3.2121600000000001E-5</c:v>
                </c:pt>
                <c:pt idx="1083">
                  <c:v>3.2178100000000003E-5</c:v>
                </c:pt>
                <c:pt idx="1084">
                  <c:v>3.2221000000000002E-5</c:v>
                </c:pt>
                <c:pt idx="1085">
                  <c:v>3.2261600000000003E-5</c:v>
                </c:pt>
                <c:pt idx="1086">
                  <c:v>3.2327799999999999E-5</c:v>
                </c:pt>
                <c:pt idx="1087">
                  <c:v>3.2357699999999997E-5</c:v>
                </c:pt>
                <c:pt idx="1088">
                  <c:v>3.2409000000000001E-5</c:v>
                </c:pt>
                <c:pt idx="1089">
                  <c:v>3.2446500000000002E-5</c:v>
                </c:pt>
                <c:pt idx="1090">
                  <c:v>3.2509599999999998E-5</c:v>
                </c:pt>
                <c:pt idx="1091">
                  <c:v>3.2546699999999998E-5</c:v>
                </c:pt>
                <c:pt idx="1092">
                  <c:v>3.2610100000000001E-5</c:v>
                </c:pt>
                <c:pt idx="1093">
                  <c:v>3.2655499999999999E-5</c:v>
                </c:pt>
                <c:pt idx="1094">
                  <c:v>3.2714199999999999E-5</c:v>
                </c:pt>
                <c:pt idx="1095">
                  <c:v>3.2772999999999999E-5</c:v>
                </c:pt>
                <c:pt idx="1096">
                  <c:v>3.2808999999999997E-5</c:v>
                </c:pt>
                <c:pt idx="1097">
                  <c:v>3.2867500000000003E-5</c:v>
                </c:pt>
                <c:pt idx="1098">
                  <c:v>3.2916700000000003E-5</c:v>
                </c:pt>
                <c:pt idx="1099">
                  <c:v>3.2968700000000002E-5</c:v>
                </c:pt>
                <c:pt idx="1100">
                  <c:v>3.3026900000000001E-5</c:v>
                </c:pt>
                <c:pt idx="1101">
                  <c:v>3.30821E-5</c:v>
                </c:pt>
                <c:pt idx="1102">
                  <c:v>3.3126300000000002E-5</c:v>
                </c:pt>
                <c:pt idx="1103">
                  <c:v>3.3194700000000003E-5</c:v>
                </c:pt>
                <c:pt idx="1104">
                  <c:v>3.3251099999999997E-5</c:v>
                </c:pt>
                <c:pt idx="1105">
                  <c:v>3.3301099999999999E-5</c:v>
                </c:pt>
                <c:pt idx="1106">
                  <c:v>3.3353799999999999E-5</c:v>
                </c:pt>
                <c:pt idx="1107">
                  <c:v>3.3407100000000001E-5</c:v>
                </c:pt>
                <c:pt idx="1108">
                  <c:v>3.3460800000000003E-5</c:v>
                </c:pt>
                <c:pt idx="1109">
                  <c:v>3.3516699999999997E-5</c:v>
                </c:pt>
                <c:pt idx="1110">
                  <c:v>3.35705E-5</c:v>
                </c:pt>
                <c:pt idx="1111">
                  <c:v>3.3640899999999998E-5</c:v>
                </c:pt>
                <c:pt idx="1112">
                  <c:v>3.3687699999999999E-5</c:v>
                </c:pt>
                <c:pt idx="1113">
                  <c:v>3.3753600000000002E-5</c:v>
                </c:pt>
                <c:pt idx="1114">
                  <c:v>3.3809300000000002E-5</c:v>
                </c:pt>
                <c:pt idx="1115">
                  <c:v>3.3871400000000002E-5</c:v>
                </c:pt>
                <c:pt idx="1116">
                  <c:v>3.39259E-5</c:v>
                </c:pt>
                <c:pt idx="1117">
                  <c:v>3.3983199999999997E-5</c:v>
                </c:pt>
                <c:pt idx="1118">
                  <c:v>3.40371E-5</c:v>
                </c:pt>
                <c:pt idx="1119">
                  <c:v>3.4099600000000001E-5</c:v>
                </c:pt>
                <c:pt idx="1120">
                  <c:v>3.4161100000000001E-5</c:v>
                </c:pt>
                <c:pt idx="1121">
                  <c:v>3.4226300000000001E-5</c:v>
                </c:pt>
                <c:pt idx="1122">
                  <c:v>3.4267200000000003E-5</c:v>
                </c:pt>
                <c:pt idx="1123">
                  <c:v>3.43337E-5</c:v>
                </c:pt>
                <c:pt idx="1124">
                  <c:v>3.4400899999999998E-5</c:v>
                </c:pt>
                <c:pt idx="1125">
                  <c:v>3.4461600000000002E-5</c:v>
                </c:pt>
                <c:pt idx="1126">
                  <c:v>3.4517400000000003E-5</c:v>
                </c:pt>
                <c:pt idx="1127">
                  <c:v>3.4581600000000001E-5</c:v>
                </c:pt>
                <c:pt idx="1128">
                  <c:v>3.46243E-5</c:v>
                </c:pt>
                <c:pt idx="1129">
                  <c:v>3.4702100000000001E-5</c:v>
                </c:pt>
                <c:pt idx="1130">
                  <c:v>3.4762499999999998E-5</c:v>
                </c:pt>
                <c:pt idx="1131">
                  <c:v>3.4812399999999999E-5</c:v>
                </c:pt>
                <c:pt idx="1132">
                  <c:v>3.4866200000000002E-5</c:v>
                </c:pt>
                <c:pt idx="1133">
                  <c:v>3.4943100000000001E-5</c:v>
                </c:pt>
                <c:pt idx="1134">
                  <c:v>3.4995E-5</c:v>
                </c:pt>
                <c:pt idx="1135">
                  <c:v>3.5050299999999999E-5</c:v>
                </c:pt>
                <c:pt idx="1136">
                  <c:v>3.5110400000000002E-5</c:v>
                </c:pt>
                <c:pt idx="1137">
                  <c:v>3.51685E-5</c:v>
                </c:pt>
                <c:pt idx="1138">
                  <c:v>3.5228100000000002E-5</c:v>
                </c:pt>
                <c:pt idx="1139">
                  <c:v>3.5291399999999999E-5</c:v>
                </c:pt>
                <c:pt idx="1140">
                  <c:v>3.5352799999999998E-5</c:v>
                </c:pt>
                <c:pt idx="1141">
                  <c:v>3.5407999999999997E-5</c:v>
                </c:pt>
                <c:pt idx="1142">
                  <c:v>3.5457200000000003E-5</c:v>
                </c:pt>
                <c:pt idx="1143">
                  <c:v>3.5521100000000001E-5</c:v>
                </c:pt>
                <c:pt idx="1144">
                  <c:v>3.5573E-5</c:v>
                </c:pt>
                <c:pt idx="1145">
                  <c:v>3.5626400000000002E-5</c:v>
                </c:pt>
                <c:pt idx="1146">
                  <c:v>3.5693299999999999E-5</c:v>
                </c:pt>
                <c:pt idx="1147">
                  <c:v>3.5754299999999997E-5</c:v>
                </c:pt>
                <c:pt idx="1148">
                  <c:v>3.5797299999999997E-5</c:v>
                </c:pt>
                <c:pt idx="1149">
                  <c:v>3.5852400000000003E-5</c:v>
                </c:pt>
                <c:pt idx="1150">
                  <c:v>3.5904300000000001E-5</c:v>
                </c:pt>
                <c:pt idx="1151">
                  <c:v>3.5968299999999999E-5</c:v>
                </c:pt>
                <c:pt idx="1152">
                  <c:v>3.6025999999999997E-5</c:v>
                </c:pt>
                <c:pt idx="1153">
                  <c:v>3.60737E-5</c:v>
                </c:pt>
                <c:pt idx="1154">
                  <c:v>3.6125199999999998E-5</c:v>
                </c:pt>
                <c:pt idx="1155">
                  <c:v>3.6168699999999998E-5</c:v>
                </c:pt>
                <c:pt idx="1156">
                  <c:v>3.6232200000000002E-5</c:v>
                </c:pt>
                <c:pt idx="1157">
                  <c:v>3.6288799999999997E-5</c:v>
                </c:pt>
                <c:pt idx="1158">
                  <c:v>3.6335899999999999E-5</c:v>
                </c:pt>
                <c:pt idx="1159">
                  <c:v>3.63827E-5</c:v>
                </c:pt>
                <c:pt idx="1160">
                  <c:v>3.64351E-5</c:v>
                </c:pt>
                <c:pt idx="1161">
                  <c:v>3.6493599999999999E-5</c:v>
                </c:pt>
                <c:pt idx="1162">
                  <c:v>3.6536799999999999E-5</c:v>
                </c:pt>
                <c:pt idx="1163">
                  <c:v>3.65899E-5</c:v>
                </c:pt>
                <c:pt idx="1164">
                  <c:v>3.6647000000000003E-5</c:v>
                </c:pt>
                <c:pt idx="1165">
                  <c:v>3.6688199999999999E-5</c:v>
                </c:pt>
                <c:pt idx="1166">
                  <c:v>3.6743699999999999E-5</c:v>
                </c:pt>
                <c:pt idx="1167">
                  <c:v>3.6800900000000002E-5</c:v>
                </c:pt>
                <c:pt idx="1168">
                  <c:v>3.6844000000000002E-5</c:v>
                </c:pt>
                <c:pt idx="1169">
                  <c:v>3.6900100000000003E-5</c:v>
                </c:pt>
                <c:pt idx="1170">
                  <c:v>3.6954900000000001E-5</c:v>
                </c:pt>
                <c:pt idx="1171">
                  <c:v>3.7002799999999997E-5</c:v>
                </c:pt>
                <c:pt idx="1172">
                  <c:v>3.7041900000000002E-5</c:v>
                </c:pt>
                <c:pt idx="1173">
                  <c:v>3.7105599999999999E-5</c:v>
                </c:pt>
                <c:pt idx="1174">
                  <c:v>3.7154799999999999E-5</c:v>
                </c:pt>
                <c:pt idx="1175">
                  <c:v>3.7203000000000003E-5</c:v>
                </c:pt>
                <c:pt idx="1176">
                  <c:v>3.7258600000000003E-5</c:v>
                </c:pt>
                <c:pt idx="1177">
                  <c:v>3.7305100000000003E-5</c:v>
                </c:pt>
                <c:pt idx="1178">
                  <c:v>3.7363000000000001E-5</c:v>
                </c:pt>
                <c:pt idx="1179">
                  <c:v>3.7422200000000002E-5</c:v>
                </c:pt>
                <c:pt idx="1180">
                  <c:v>3.7472399999999997E-5</c:v>
                </c:pt>
                <c:pt idx="1181">
                  <c:v>3.7522499999999999E-5</c:v>
                </c:pt>
                <c:pt idx="1182">
                  <c:v>3.7584399999999999E-5</c:v>
                </c:pt>
                <c:pt idx="1183">
                  <c:v>3.7629799999999997E-5</c:v>
                </c:pt>
                <c:pt idx="1184">
                  <c:v>3.76871E-5</c:v>
                </c:pt>
                <c:pt idx="1185">
                  <c:v>3.7744299999999997E-5</c:v>
                </c:pt>
                <c:pt idx="1186">
                  <c:v>3.77891E-5</c:v>
                </c:pt>
                <c:pt idx="1187">
                  <c:v>3.7855200000000003E-5</c:v>
                </c:pt>
                <c:pt idx="1188">
                  <c:v>3.79031E-5</c:v>
                </c:pt>
                <c:pt idx="1189">
                  <c:v>3.7978500000000002E-5</c:v>
                </c:pt>
                <c:pt idx="1190">
                  <c:v>3.8033600000000001E-5</c:v>
                </c:pt>
                <c:pt idx="1191">
                  <c:v>3.8094099999999998E-5</c:v>
                </c:pt>
                <c:pt idx="1192">
                  <c:v>3.8147900000000001E-5</c:v>
                </c:pt>
                <c:pt idx="1193">
                  <c:v>3.8207200000000002E-5</c:v>
                </c:pt>
                <c:pt idx="1194">
                  <c:v>3.82681E-5</c:v>
                </c:pt>
                <c:pt idx="1195">
                  <c:v>3.8324100000000001E-5</c:v>
                </c:pt>
                <c:pt idx="1196">
                  <c:v>3.8379900000000002E-5</c:v>
                </c:pt>
                <c:pt idx="1197">
                  <c:v>3.8445799999999997E-5</c:v>
                </c:pt>
                <c:pt idx="1198">
                  <c:v>3.8510300000000003E-5</c:v>
                </c:pt>
                <c:pt idx="1199">
                  <c:v>3.8566699999999998E-5</c:v>
                </c:pt>
                <c:pt idx="1200">
                  <c:v>3.8632800000000001E-5</c:v>
                </c:pt>
                <c:pt idx="1201">
                  <c:v>3.8693399999999998E-5</c:v>
                </c:pt>
                <c:pt idx="1202">
                  <c:v>3.8758599999999999E-5</c:v>
                </c:pt>
                <c:pt idx="1203">
                  <c:v>3.8823499999999999E-5</c:v>
                </c:pt>
                <c:pt idx="1204">
                  <c:v>3.8887699999999997E-5</c:v>
                </c:pt>
                <c:pt idx="1205">
                  <c:v>3.8947099999999998E-5</c:v>
                </c:pt>
                <c:pt idx="1206">
                  <c:v>3.9018599999999999E-5</c:v>
                </c:pt>
                <c:pt idx="1207">
                  <c:v>3.9084400000000001E-5</c:v>
                </c:pt>
                <c:pt idx="1208">
                  <c:v>3.9149000000000001E-5</c:v>
                </c:pt>
                <c:pt idx="1209">
                  <c:v>3.9217000000000001E-5</c:v>
                </c:pt>
                <c:pt idx="1210">
                  <c:v>3.9285300000000001E-5</c:v>
                </c:pt>
                <c:pt idx="1211">
                  <c:v>3.9349900000000001E-5</c:v>
                </c:pt>
                <c:pt idx="1212">
                  <c:v>3.9434100000000002E-5</c:v>
                </c:pt>
                <c:pt idx="1213">
                  <c:v>3.9490899999999998E-5</c:v>
                </c:pt>
                <c:pt idx="1214">
                  <c:v>3.9568099999999998E-5</c:v>
                </c:pt>
                <c:pt idx="1215">
                  <c:v>3.9647999999999997E-5</c:v>
                </c:pt>
                <c:pt idx="1216">
                  <c:v>3.9719599999999998E-5</c:v>
                </c:pt>
                <c:pt idx="1217">
                  <c:v>3.9799000000000003E-5</c:v>
                </c:pt>
                <c:pt idx="1218">
                  <c:v>3.98716E-5</c:v>
                </c:pt>
                <c:pt idx="1219">
                  <c:v>3.9943700000000002E-5</c:v>
                </c:pt>
                <c:pt idx="1220">
                  <c:v>4.0012000000000002E-5</c:v>
                </c:pt>
                <c:pt idx="1221">
                  <c:v>4.0096499999999998E-5</c:v>
                </c:pt>
                <c:pt idx="1222">
                  <c:v>4.0173199999999997E-5</c:v>
                </c:pt>
                <c:pt idx="1223">
                  <c:v>4.0257599999999999E-5</c:v>
                </c:pt>
                <c:pt idx="1224">
                  <c:v>4.0334899999999999E-5</c:v>
                </c:pt>
                <c:pt idx="1225">
                  <c:v>4.0413900000000003E-5</c:v>
                </c:pt>
                <c:pt idx="1226">
                  <c:v>4.0498599999999999E-5</c:v>
                </c:pt>
                <c:pt idx="1227">
                  <c:v>4.0582900000000001E-5</c:v>
                </c:pt>
                <c:pt idx="1228">
                  <c:v>4.0668599999999999E-5</c:v>
                </c:pt>
                <c:pt idx="1229">
                  <c:v>4.0756000000000001E-5</c:v>
                </c:pt>
                <c:pt idx="1230">
                  <c:v>4.0844699999999999E-5</c:v>
                </c:pt>
                <c:pt idx="1231">
                  <c:v>4.0924399999999997E-5</c:v>
                </c:pt>
                <c:pt idx="1232">
                  <c:v>4.1013100000000002E-5</c:v>
                </c:pt>
                <c:pt idx="1233">
                  <c:v>4.1105400000000001E-5</c:v>
                </c:pt>
                <c:pt idx="1234">
                  <c:v>4.11881E-5</c:v>
                </c:pt>
                <c:pt idx="1235">
                  <c:v>4.1276499999999997E-5</c:v>
                </c:pt>
                <c:pt idx="1236">
                  <c:v>4.1360399999999998E-5</c:v>
                </c:pt>
                <c:pt idx="1237">
                  <c:v>4.1449999999999998E-5</c:v>
                </c:pt>
                <c:pt idx="1238">
                  <c:v>4.1545999999999998E-5</c:v>
                </c:pt>
                <c:pt idx="1239">
                  <c:v>4.1640400000000002E-5</c:v>
                </c:pt>
                <c:pt idx="1240">
                  <c:v>4.17228E-5</c:v>
                </c:pt>
                <c:pt idx="1241">
                  <c:v>4.18188E-5</c:v>
                </c:pt>
                <c:pt idx="1242">
                  <c:v>4.1918400000000002E-5</c:v>
                </c:pt>
                <c:pt idx="1243">
                  <c:v>4.1999300000000003E-5</c:v>
                </c:pt>
                <c:pt idx="1244">
                  <c:v>4.20998E-5</c:v>
                </c:pt>
                <c:pt idx="1245">
                  <c:v>4.2188299999999997E-5</c:v>
                </c:pt>
                <c:pt idx="1246">
                  <c:v>4.2288700000000001E-5</c:v>
                </c:pt>
                <c:pt idx="1247">
                  <c:v>4.2377699999999999E-5</c:v>
                </c:pt>
                <c:pt idx="1248">
                  <c:v>4.2483400000000001E-5</c:v>
                </c:pt>
                <c:pt idx="1249">
                  <c:v>4.2565000000000003E-5</c:v>
                </c:pt>
                <c:pt idx="1250">
                  <c:v>4.2656800000000001E-5</c:v>
                </c:pt>
                <c:pt idx="1251">
                  <c:v>4.2746100000000001E-5</c:v>
                </c:pt>
                <c:pt idx="1252">
                  <c:v>4.2843799999999998E-5</c:v>
                </c:pt>
                <c:pt idx="1253">
                  <c:v>4.2931600000000001E-5</c:v>
                </c:pt>
                <c:pt idx="1254">
                  <c:v>4.3034300000000002E-5</c:v>
                </c:pt>
                <c:pt idx="1255">
                  <c:v>4.3117000000000001E-5</c:v>
                </c:pt>
                <c:pt idx="1256">
                  <c:v>4.3210800000000003E-5</c:v>
                </c:pt>
                <c:pt idx="1257">
                  <c:v>4.3303200000000002E-5</c:v>
                </c:pt>
                <c:pt idx="1258">
                  <c:v>4.3394299999999999E-5</c:v>
                </c:pt>
                <c:pt idx="1259">
                  <c:v>4.34846E-5</c:v>
                </c:pt>
                <c:pt idx="1260">
                  <c:v>4.3579599999999999E-5</c:v>
                </c:pt>
                <c:pt idx="1261">
                  <c:v>4.3660099999999999E-5</c:v>
                </c:pt>
                <c:pt idx="1262">
                  <c:v>4.3750700000000001E-5</c:v>
                </c:pt>
                <c:pt idx="1263">
                  <c:v>4.3846600000000001E-5</c:v>
                </c:pt>
                <c:pt idx="1264">
                  <c:v>4.3930500000000002E-5</c:v>
                </c:pt>
                <c:pt idx="1265">
                  <c:v>4.40313E-5</c:v>
                </c:pt>
                <c:pt idx="1266">
                  <c:v>4.4106200000000001E-5</c:v>
                </c:pt>
                <c:pt idx="1267">
                  <c:v>4.4196200000000002E-5</c:v>
                </c:pt>
                <c:pt idx="1268">
                  <c:v>4.4282100000000001E-5</c:v>
                </c:pt>
                <c:pt idx="1269">
                  <c:v>4.4373999999999999E-5</c:v>
                </c:pt>
                <c:pt idx="1270">
                  <c:v>4.4460099999999998E-5</c:v>
                </c:pt>
                <c:pt idx="1271">
                  <c:v>4.4545100000000001E-5</c:v>
                </c:pt>
                <c:pt idx="1272">
                  <c:v>4.4619100000000001E-5</c:v>
                </c:pt>
                <c:pt idx="1273">
                  <c:v>4.4708600000000001E-5</c:v>
                </c:pt>
                <c:pt idx="1274">
                  <c:v>4.4796299999999997E-5</c:v>
                </c:pt>
                <c:pt idx="1275">
                  <c:v>4.4875700000000001E-5</c:v>
                </c:pt>
                <c:pt idx="1276">
                  <c:v>4.4958800000000001E-5</c:v>
                </c:pt>
                <c:pt idx="1277">
                  <c:v>4.5041499999999999E-5</c:v>
                </c:pt>
                <c:pt idx="1278">
                  <c:v>4.5129300000000002E-5</c:v>
                </c:pt>
                <c:pt idx="1279">
                  <c:v>4.5207999999999998E-5</c:v>
                </c:pt>
                <c:pt idx="1280">
                  <c:v>4.5290999999999997E-5</c:v>
                </c:pt>
                <c:pt idx="1281">
                  <c:v>4.5363900000000001E-5</c:v>
                </c:pt>
                <c:pt idx="1282">
                  <c:v>4.5454999999999998E-5</c:v>
                </c:pt>
                <c:pt idx="1283">
                  <c:v>4.5531799999999997E-5</c:v>
                </c:pt>
                <c:pt idx="1284">
                  <c:v>4.5612899999999998E-5</c:v>
                </c:pt>
                <c:pt idx="1285">
                  <c:v>4.5695200000000003E-5</c:v>
                </c:pt>
                <c:pt idx="1286">
                  <c:v>4.5772500000000003E-5</c:v>
                </c:pt>
                <c:pt idx="1287">
                  <c:v>4.58548E-5</c:v>
                </c:pt>
                <c:pt idx="1288">
                  <c:v>4.5933500000000003E-5</c:v>
                </c:pt>
                <c:pt idx="1289">
                  <c:v>4.6013000000000001E-5</c:v>
                </c:pt>
                <c:pt idx="1290">
                  <c:v>4.6091699999999998E-5</c:v>
                </c:pt>
                <c:pt idx="1291">
                  <c:v>4.6180799999999997E-5</c:v>
                </c:pt>
                <c:pt idx="1292">
                  <c:v>4.6265499999999999E-5</c:v>
                </c:pt>
                <c:pt idx="1293">
                  <c:v>4.6342499999999999E-5</c:v>
                </c:pt>
                <c:pt idx="1294">
                  <c:v>4.6424000000000001E-5</c:v>
                </c:pt>
                <c:pt idx="1295">
                  <c:v>4.6505000000000003E-5</c:v>
                </c:pt>
                <c:pt idx="1296">
                  <c:v>4.6592599999999998E-5</c:v>
                </c:pt>
                <c:pt idx="1297">
                  <c:v>4.6666599999999998E-5</c:v>
                </c:pt>
                <c:pt idx="1298">
                  <c:v>4.6753699999999999E-5</c:v>
                </c:pt>
                <c:pt idx="1299">
                  <c:v>4.6843099999999999E-5</c:v>
                </c:pt>
                <c:pt idx="1300">
                  <c:v>4.6931999999999997E-5</c:v>
                </c:pt>
                <c:pt idx="1301">
                  <c:v>4.7010800000000001E-5</c:v>
                </c:pt>
                <c:pt idx="1302">
                  <c:v>4.7092899999999998E-5</c:v>
                </c:pt>
                <c:pt idx="1303">
                  <c:v>4.71774E-5</c:v>
                </c:pt>
                <c:pt idx="1304">
                  <c:v>4.72547E-5</c:v>
                </c:pt>
                <c:pt idx="1305">
                  <c:v>4.7344700000000001E-5</c:v>
                </c:pt>
                <c:pt idx="1306">
                  <c:v>4.74339E-5</c:v>
                </c:pt>
                <c:pt idx="1307">
                  <c:v>4.7527000000000001E-5</c:v>
                </c:pt>
                <c:pt idx="1308">
                  <c:v>4.7605300000000003E-5</c:v>
                </c:pt>
                <c:pt idx="1309">
                  <c:v>4.7691900000000003E-5</c:v>
                </c:pt>
                <c:pt idx="1310">
                  <c:v>4.7784799999999997E-5</c:v>
                </c:pt>
                <c:pt idx="1311">
                  <c:v>4.7879300000000001E-5</c:v>
                </c:pt>
                <c:pt idx="1312">
                  <c:v>4.79684E-5</c:v>
                </c:pt>
                <c:pt idx="1313">
                  <c:v>4.8060899999999999E-5</c:v>
                </c:pt>
                <c:pt idx="1314">
                  <c:v>4.8149200000000003E-5</c:v>
                </c:pt>
                <c:pt idx="1315">
                  <c:v>4.82497E-5</c:v>
                </c:pt>
                <c:pt idx="1316">
                  <c:v>4.8339700000000001E-5</c:v>
                </c:pt>
                <c:pt idx="1317">
                  <c:v>4.8433600000000003E-5</c:v>
                </c:pt>
                <c:pt idx="1318">
                  <c:v>4.8519400000000002E-5</c:v>
                </c:pt>
                <c:pt idx="1319">
                  <c:v>4.8625000000000003E-5</c:v>
                </c:pt>
                <c:pt idx="1320">
                  <c:v>4.8731199999999999E-5</c:v>
                </c:pt>
                <c:pt idx="1321">
                  <c:v>4.8822800000000003E-5</c:v>
                </c:pt>
                <c:pt idx="1322">
                  <c:v>4.8921700000000003E-5</c:v>
                </c:pt>
                <c:pt idx="1323">
                  <c:v>4.9014400000000003E-5</c:v>
                </c:pt>
                <c:pt idx="1324">
                  <c:v>4.9114699999999999E-5</c:v>
                </c:pt>
                <c:pt idx="1325">
                  <c:v>4.9215799999999997E-5</c:v>
                </c:pt>
                <c:pt idx="1326">
                  <c:v>4.9301400000000002E-5</c:v>
                </c:pt>
                <c:pt idx="1327">
                  <c:v>4.9400400000000002E-5</c:v>
                </c:pt>
                <c:pt idx="1328">
                  <c:v>4.9510199999999999E-5</c:v>
                </c:pt>
                <c:pt idx="1329">
                  <c:v>4.96033E-5</c:v>
                </c:pt>
                <c:pt idx="1330">
                  <c:v>4.9709200000000002E-5</c:v>
                </c:pt>
                <c:pt idx="1331">
                  <c:v>4.9815299999999997E-5</c:v>
                </c:pt>
                <c:pt idx="1332">
                  <c:v>4.9914499999999998E-5</c:v>
                </c:pt>
                <c:pt idx="1333">
                  <c:v>5.0021300000000002E-5</c:v>
                </c:pt>
                <c:pt idx="1334">
                  <c:v>5.0116900000000001E-5</c:v>
                </c:pt>
                <c:pt idx="1335">
                  <c:v>5.0220899999999999E-5</c:v>
                </c:pt>
                <c:pt idx="1336">
                  <c:v>5.03205E-5</c:v>
                </c:pt>
                <c:pt idx="1337">
                  <c:v>5.04348E-5</c:v>
                </c:pt>
                <c:pt idx="1338">
                  <c:v>5.0541299999999997E-5</c:v>
                </c:pt>
                <c:pt idx="1339">
                  <c:v>5.0644199999999999E-5</c:v>
                </c:pt>
                <c:pt idx="1340">
                  <c:v>5.0748499999999997E-5</c:v>
                </c:pt>
                <c:pt idx="1341">
                  <c:v>5.0852500000000001E-5</c:v>
                </c:pt>
                <c:pt idx="1342">
                  <c:v>5.0961799999999997E-5</c:v>
                </c:pt>
                <c:pt idx="1343">
                  <c:v>5.1058299999999999E-5</c:v>
                </c:pt>
                <c:pt idx="1344">
                  <c:v>5.1171699999999997E-5</c:v>
                </c:pt>
                <c:pt idx="1345">
                  <c:v>5.1277899999999999E-5</c:v>
                </c:pt>
                <c:pt idx="1346">
                  <c:v>5.1375799999999997E-5</c:v>
                </c:pt>
                <c:pt idx="1347">
                  <c:v>5.1480799999999997E-5</c:v>
                </c:pt>
                <c:pt idx="1348">
                  <c:v>5.15935E-5</c:v>
                </c:pt>
                <c:pt idx="1349">
                  <c:v>5.1700799999999998E-5</c:v>
                </c:pt>
                <c:pt idx="1350">
                  <c:v>5.1813700000000002E-5</c:v>
                </c:pt>
                <c:pt idx="1351">
                  <c:v>5.1919999999999998E-5</c:v>
                </c:pt>
                <c:pt idx="1352">
                  <c:v>5.2033100000000002E-5</c:v>
                </c:pt>
                <c:pt idx="1353">
                  <c:v>5.2145599999999998E-5</c:v>
                </c:pt>
                <c:pt idx="1354">
                  <c:v>5.2255600000000002E-5</c:v>
                </c:pt>
                <c:pt idx="1355">
                  <c:v>5.2358499999999997E-5</c:v>
                </c:pt>
                <c:pt idx="1356">
                  <c:v>5.24743E-5</c:v>
                </c:pt>
                <c:pt idx="1357">
                  <c:v>5.2580600000000003E-5</c:v>
                </c:pt>
                <c:pt idx="1358">
                  <c:v>5.26905E-5</c:v>
                </c:pt>
                <c:pt idx="1359">
                  <c:v>5.2805700000000002E-5</c:v>
                </c:pt>
                <c:pt idx="1360">
                  <c:v>5.2919800000000001E-5</c:v>
                </c:pt>
                <c:pt idx="1361">
                  <c:v>5.3039299999999999E-5</c:v>
                </c:pt>
                <c:pt idx="1362">
                  <c:v>5.3149400000000003E-5</c:v>
                </c:pt>
                <c:pt idx="1363">
                  <c:v>5.3263999999999997E-5</c:v>
                </c:pt>
                <c:pt idx="1364">
                  <c:v>5.3384399999999997E-5</c:v>
                </c:pt>
                <c:pt idx="1365">
                  <c:v>5.3492999999999998E-5</c:v>
                </c:pt>
                <c:pt idx="1366">
                  <c:v>5.3616199999999997E-5</c:v>
                </c:pt>
                <c:pt idx="1367">
                  <c:v>5.3733000000000002E-5</c:v>
                </c:pt>
                <c:pt idx="1368">
                  <c:v>5.3851099999999997E-5</c:v>
                </c:pt>
                <c:pt idx="1369">
                  <c:v>5.3968300000000003E-5</c:v>
                </c:pt>
                <c:pt idx="1370">
                  <c:v>5.40967E-5</c:v>
                </c:pt>
                <c:pt idx="1371">
                  <c:v>5.42173E-5</c:v>
                </c:pt>
                <c:pt idx="1372">
                  <c:v>5.4337199999999999E-5</c:v>
                </c:pt>
                <c:pt idx="1373">
                  <c:v>5.4454199999999998E-5</c:v>
                </c:pt>
                <c:pt idx="1374">
                  <c:v>5.4587699999999999E-5</c:v>
                </c:pt>
                <c:pt idx="1375">
                  <c:v>5.4699900000000001E-5</c:v>
                </c:pt>
                <c:pt idx="1376">
                  <c:v>5.4829800000000001E-5</c:v>
                </c:pt>
                <c:pt idx="1377">
                  <c:v>5.4959600000000001E-5</c:v>
                </c:pt>
                <c:pt idx="1378">
                  <c:v>5.5084399999999997E-5</c:v>
                </c:pt>
                <c:pt idx="1379">
                  <c:v>5.5201899999999997E-5</c:v>
                </c:pt>
                <c:pt idx="1380">
                  <c:v>5.5336200000000001E-5</c:v>
                </c:pt>
                <c:pt idx="1381">
                  <c:v>5.5471299999999999E-5</c:v>
                </c:pt>
                <c:pt idx="1382">
                  <c:v>5.5607599999999999E-5</c:v>
                </c:pt>
                <c:pt idx="1383">
                  <c:v>5.5736899999999998E-5</c:v>
                </c:pt>
                <c:pt idx="1384">
                  <c:v>5.5851099999999998E-5</c:v>
                </c:pt>
                <c:pt idx="1385">
                  <c:v>5.5982700000000002E-5</c:v>
                </c:pt>
                <c:pt idx="1386">
                  <c:v>5.61178E-5</c:v>
                </c:pt>
                <c:pt idx="1387">
                  <c:v>5.6252599999999997E-5</c:v>
                </c:pt>
                <c:pt idx="1388">
                  <c:v>5.6373199999999998E-5</c:v>
                </c:pt>
                <c:pt idx="1389">
                  <c:v>5.6520900000000003E-5</c:v>
                </c:pt>
                <c:pt idx="1390">
                  <c:v>5.6660000000000003E-5</c:v>
                </c:pt>
                <c:pt idx="1391">
                  <c:v>5.6777200000000002E-5</c:v>
                </c:pt>
                <c:pt idx="1392">
                  <c:v>5.6917699999999999E-5</c:v>
                </c:pt>
                <c:pt idx="1393">
                  <c:v>5.7052100000000002E-5</c:v>
                </c:pt>
                <c:pt idx="1394">
                  <c:v>5.7178700000000002E-5</c:v>
                </c:pt>
                <c:pt idx="1395">
                  <c:v>5.7318999999999998E-5</c:v>
                </c:pt>
                <c:pt idx="1396">
                  <c:v>5.7447300000000001E-5</c:v>
                </c:pt>
                <c:pt idx="1397">
                  <c:v>5.7590999999999998E-5</c:v>
                </c:pt>
                <c:pt idx="1398">
                  <c:v>5.7720699999999998E-5</c:v>
                </c:pt>
                <c:pt idx="1399">
                  <c:v>5.7855400000000002E-5</c:v>
                </c:pt>
                <c:pt idx="1400">
                  <c:v>5.7978900000000002E-5</c:v>
                </c:pt>
                <c:pt idx="1401">
                  <c:v>5.8118100000000002E-5</c:v>
                </c:pt>
                <c:pt idx="1402">
                  <c:v>5.82469E-5</c:v>
                </c:pt>
                <c:pt idx="1403">
                  <c:v>5.8376199999999999E-5</c:v>
                </c:pt>
                <c:pt idx="1404">
                  <c:v>5.8515599999999999E-5</c:v>
                </c:pt>
                <c:pt idx="1405">
                  <c:v>5.8632399999999998E-5</c:v>
                </c:pt>
                <c:pt idx="1406">
                  <c:v>5.8778900000000001E-5</c:v>
                </c:pt>
                <c:pt idx="1407">
                  <c:v>5.8907599999999998E-5</c:v>
                </c:pt>
                <c:pt idx="1408">
                  <c:v>5.9030499999999997E-5</c:v>
                </c:pt>
                <c:pt idx="1409">
                  <c:v>5.9176899999999999E-5</c:v>
                </c:pt>
                <c:pt idx="1410">
                  <c:v>5.9307400000000001E-5</c:v>
                </c:pt>
                <c:pt idx="1411">
                  <c:v>5.9435000000000003E-5</c:v>
                </c:pt>
                <c:pt idx="1412">
                  <c:v>5.9550899999999999E-5</c:v>
                </c:pt>
                <c:pt idx="1413">
                  <c:v>5.9689499999999998E-5</c:v>
                </c:pt>
                <c:pt idx="1414">
                  <c:v>5.9824300000000003E-5</c:v>
                </c:pt>
                <c:pt idx="1415">
                  <c:v>5.9945000000000003E-5</c:v>
                </c:pt>
                <c:pt idx="1416">
                  <c:v>6.0073800000000001E-5</c:v>
                </c:pt>
                <c:pt idx="1417">
                  <c:v>6.02E-5</c:v>
                </c:pt>
                <c:pt idx="1418">
                  <c:v>6.0326499999999999E-5</c:v>
                </c:pt>
                <c:pt idx="1419">
                  <c:v>6.0448900000000003E-5</c:v>
                </c:pt>
                <c:pt idx="1420">
                  <c:v>6.0575999999999997E-5</c:v>
                </c:pt>
                <c:pt idx="1421">
                  <c:v>6.0708999999999998E-5</c:v>
                </c:pt>
                <c:pt idx="1422">
                  <c:v>6.0833099999999999E-5</c:v>
                </c:pt>
                <c:pt idx="1423">
                  <c:v>6.09511E-5</c:v>
                </c:pt>
                <c:pt idx="1424">
                  <c:v>6.1081799999999995E-5</c:v>
                </c:pt>
                <c:pt idx="1425">
                  <c:v>6.1211500000000002E-5</c:v>
                </c:pt>
                <c:pt idx="1426">
                  <c:v>6.1335599999999996E-5</c:v>
                </c:pt>
                <c:pt idx="1427">
                  <c:v>6.1468600000000003E-5</c:v>
                </c:pt>
                <c:pt idx="1428">
                  <c:v>6.1584699999999898E-5</c:v>
                </c:pt>
                <c:pt idx="1429">
                  <c:v>6.1716200000000004E-5</c:v>
                </c:pt>
                <c:pt idx="1430">
                  <c:v>6.1830999999999998E-5</c:v>
                </c:pt>
                <c:pt idx="1431">
                  <c:v>6.1964099999999999E-5</c:v>
                </c:pt>
                <c:pt idx="1432">
                  <c:v>6.2084500000000005E-5</c:v>
                </c:pt>
                <c:pt idx="1433">
                  <c:v>6.2196500000000007E-5</c:v>
                </c:pt>
                <c:pt idx="1434">
                  <c:v>6.2322299999999998E-5</c:v>
                </c:pt>
                <c:pt idx="1435">
                  <c:v>6.2453700000000001E-5</c:v>
                </c:pt>
                <c:pt idx="1436">
                  <c:v>6.2586200000000001E-5</c:v>
                </c:pt>
                <c:pt idx="1437">
                  <c:v>6.2710499999999995E-5</c:v>
                </c:pt>
                <c:pt idx="1438">
                  <c:v>6.2843599999999996E-5</c:v>
                </c:pt>
                <c:pt idx="1439">
                  <c:v>6.2957200000000001E-5</c:v>
                </c:pt>
                <c:pt idx="1440">
                  <c:v>6.3081600000000003E-5</c:v>
                </c:pt>
                <c:pt idx="1441">
                  <c:v>6.3210699999999899E-5</c:v>
                </c:pt>
                <c:pt idx="1442">
                  <c:v>6.3349900000000001E-5</c:v>
                </c:pt>
                <c:pt idx="1443">
                  <c:v>6.3460900000000001E-5</c:v>
                </c:pt>
                <c:pt idx="1444">
                  <c:v>6.3594699999999996E-5</c:v>
                </c:pt>
                <c:pt idx="1445">
                  <c:v>6.3709199999999996E-5</c:v>
                </c:pt>
                <c:pt idx="1446">
                  <c:v>6.3836200000000004E-5</c:v>
                </c:pt>
                <c:pt idx="1447">
                  <c:v>6.3965299999999996E-5</c:v>
                </c:pt>
                <c:pt idx="1448">
                  <c:v>6.4101699999999996E-5</c:v>
                </c:pt>
                <c:pt idx="1449">
                  <c:v>6.4215199999999995E-5</c:v>
                </c:pt>
                <c:pt idx="1450">
                  <c:v>6.4358599999999997E-5</c:v>
                </c:pt>
                <c:pt idx="1451">
                  <c:v>6.4479200000000004E-5</c:v>
                </c:pt>
                <c:pt idx="1452">
                  <c:v>6.4614499999999996E-5</c:v>
                </c:pt>
                <c:pt idx="1453">
                  <c:v>6.4754399999999998E-5</c:v>
                </c:pt>
                <c:pt idx="1454">
                  <c:v>6.48635E-5</c:v>
                </c:pt>
                <c:pt idx="1455">
                  <c:v>6.5009699999999995E-5</c:v>
                </c:pt>
                <c:pt idx="1456">
                  <c:v>6.5129999999999995E-5</c:v>
                </c:pt>
                <c:pt idx="1457">
                  <c:v>6.5266999999999997E-5</c:v>
                </c:pt>
                <c:pt idx="1458">
                  <c:v>6.5393499999999997E-5</c:v>
                </c:pt>
                <c:pt idx="1459">
                  <c:v>6.5533900000000006E-5</c:v>
                </c:pt>
                <c:pt idx="1460">
                  <c:v>6.5680700000000003E-5</c:v>
                </c:pt>
                <c:pt idx="1461">
                  <c:v>6.5800699999999995E-5</c:v>
                </c:pt>
                <c:pt idx="1462">
                  <c:v>6.5936800000000002E-5</c:v>
                </c:pt>
                <c:pt idx="1463">
                  <c:v>6.6073200000000003E-5</c:v>
                </c:pt>
                <c:pt idx="1464">
                  <c:v>6.6204400000000006E-5</c:v>
                </c:pt>
                <c:pt idx="1465">
                  <c:v>6.6334599999999898E-5</c:v>
                </c:pt>
                <c:pt idx="1466">
                  <c:v>6.6468000000000001E-5</c:v>
                </c:pt>
                <c:pt idx="1467">
                  <c:v>6.6609500000000007E-5</c:v>
                </c:pt>
                <c:pt idx="1468">
                  <c:v>6.6756300000000003E-5</c:v>
                </c:pt>
                <c:pt idx="1469">
                  <c:v>6.6881800000000001E-5</c:v>
                </c:pt>
                <c:pt idx="1470">
                  <c:v>6.70238E-5</c:v>
                </c:pt>
                <c:pt idx="1471">
                  <c:v>6.7166699999999995E-5</c:v>
                </c:pt>
                <c:pt idx="1472">
                  <c:v>6.7303400000000003E-5</c:v>
                </c:pt>
                <c:pt idx="1473">
                  <c:v>6.7444499999999899E-5</c:v>
                </c:pt>
                <c:pt idx="1474">
                  <c:v>6.7593000000000001E-5</c:v>
                </c:pt>
                <c:pt idx="1475">
                  <c:v>6.7740399999999999E-5</c:v>
                </c:pt>
                <c:pt idx="1476">
                  <c:v>6.7869300000000004E-5</c:v>
                </c:pt>
                <c:pt idx="1477">
                  <c:v>6.8011300000000004E-5</c:v>
                </c:pt>
                <c:pt idx="1478">
                  <c:v>6.8164000000000007E-5</c:v>
                </c:pt>
                <c:pt idx="1479">
                  <c:v>6.8308599999999999E-5</c:v>
                </c:pt>
                <c:pt idx="1480">
                  <c:v>6.8454400000000006E-5</c:v>
                </c:pt>
                <c:pt idx="1481">
                  <c:v>6.8602099999999998E-5</c:v>
                </c:pt>
                <c:pt idx="1482">
                  <c:v>6.8750499999999998E-5</c:v>
                </c:pt>
                <c:pt idx="1483">
                  <c:v>6.8891600000000003E-5</c:v>
                </c:pt>
                <c:pt idx="1484">
                  <c:v>6.9030599999999996E-5</c:v>
                </c:pt>
                <c:pt idx="1485">
                  <c:v>6.9190000000000007E-5</c:v>
                </c:pt>
                <c:pt idx="1486">
                  <c:v>6.93385E-5</c:v>
                </c:pt>
                <c:pt idx="1487">
                  <c:v>6.9487700000000002E-5</c:v>
                </c:pt>
                <c:pt idx="1488">
                  <c:v>6.9631100000000005E-5</c:v>
                </c:pt>
                <c:pt idx="1489">
                  <c:v>6.9780299999999898E-5</c:v>
                </c:pt>
                <c:pt idx="1490">
                  <c:v>6.9930299999999997E-5</c:v>
                </c:pt>
                <c:pt idx="1491">
                  <c:v>7.0084000000000002E-5</c:v>
                </c:pt>
                <c:pt idx="1492">
                  <c:v>7.0235999999999996E-5</c:v>
                </c:pt>
                <c:pt idx="1493">
                  <c:v>7.0387899999999997E-5</c:v>
                </c:pt>
                <c:pt idx="1494">
                  <c:v>7.0535699999999996E-5</c:v>
                </c:pt>
                <c:pt idx="1495">
                  <c:v>7.0680900000000003E-5</c:v>
                </c:pt>
                <c:pt idx="1496">
                  <c:v>7.0854500000000004E-5</c:v>
                </c:pt>
                <c:pt idx="1497">
                  <c:v>7.1002999999999998E-5</c:v>
                </c:pt>
                <c:pt idx="1498">
                  <c:v>7.11495E-5</c:v>
                </c:pt>
                <c:pt idx="1499">
                  <c:v>7.1303499999999999E-5</c:v>
                </c:pt>
                <c:pt idx="1500">
                  <c:v>7.1456400000000002E-5</c:v>
                </c:pt>
                <c:pt idx="1501">
                  <c:v>7.1603199999999999E-5</c:v>
                </c:pt>
                <c:pt idx="1502">
                  <c:v>7.1759200000000002E-5</c:v>
                </c:pt>
                <c:pt idx="1503">
                  <c:v>7.1916500000000002E-5</c:v>
                </c:pt>
                <c:pt idx="1504">
                  <c:v>7.2068600000000003E-5</c:v>
                </c:pt>
                <c:pt idx="1505">
                  <c:v>7.2220599999999998E-5</c:v>
                </c:pt>
                <c:pt idx="1506">
                  <c:v>7.2363599999999999E-5</c:v>
                </c:pt>
                <c:pt idx="1507">
                  <c:v>7.2517399999999998E-5</c:v>
                </c:pt>
                <c:pt idx="1508">
                  <c:v>7.2676900000000002E-5</c:v>
                </c:pt>
                <c:pt idx="1509">
                  <c:v>7.2829499999999998E-5</c:v>
                </c:pt>
                <c:pt idx="1510">
                  <c:v>7.2980399999999997E-5</c:v>
                </c:pt>
                <c:pt idx="1511">
                  <c:v>7.3134700000000003E-5</c:v>
                </c:pt>
                <c:pt idx="1512">
                  <c:v>7.3285800000000002E-5</c:v>
                </c:pt>
                <c:pt idx="1513">
                  <c:v>7.3438500000000005E-5</c:v>
                </c:pt>
                <c:pt idx="1514">
                  <c:v>7.35876E-5</c:v>
                </c:pt>
                <c:pt idx="1515">
                  <c:v>7.3741900000000006E-5</c:v>
                </c:pt>
                <c:pt idx="1516">
                  <c:v>7.38811E-5</c:v>
                </c:pt>
                <c:pt idx="1517">
                  <c:v>7.4050399999999998E-5</c:v>
                </c:pt>
                <c:pt idx="1518">
                  <c:v>7.4186700000000006E-5</c:v>
                </c:pt>
                <c:pt idx="1519">
                  <c:v>7.4339700000000002E-5</c:v>
                </c:pt>
                <c:pt idx="1520">
                  <c:v>7.4494900000000004E-5</c:v>
                </c:pt>
                <c:pt idx="1521">
                  <c:v>7.4649700000000005E-5</c:v>
                </c:pt>
                <c:pt idx="1522">
                  <c:v>7.4802999999999995E-5</c:v>
                </c:pt>
                <c:pt idx="1523">
                  <c:v>7.4947699999999899E-5</c:v>
                </c:pt>
                <c:pt idx="1524">
                  <c:v>7.5096400000000002E-5</c:v>
                </c:pt>
                <c:pt idx="1525">
                  <c:v>7.5246499999999999E-5</c:v>
                </c:pt>
                <c:pt idx="1526">
                  <c:v>7.5405600000000002E-5</c:v>
                </c:pt>
                <c:pt idx="1527">
                  <c:v>7.5547299999999899E-5</c:v>
                </c:pt>
                <c:pt idx="1528">
                  <c:v>7.5702699999999996E-5</c:v>
                </c:pt>
                <c:pt idx="1529">
                  <c:v>7.5847399999999995E-5</c:v>
                </c:pt>
                <c:pt idx="1530">
                  <c:v>7.5998899999999995E-5</c:v>
                </c:pt>
                <c:pt idx="1531">
                  <c:v>7.6151199999999997E-5</c:v>
                </c:pt>
                <c:pt idx="1532">
                  <c:v>7.6302899999999998E-5</c:v>
                </c:pt>
                <c:pt idx="1533">
                  <c:v>7.64494E-5</c:v>
                </c:pt>
                <c:pt idx="1534">
                  <c:v>7.6602700000000004E-5</c:v>
                </c:pt>
                <c:pt idx="1535">
                  <c:v>7.6757799999999999E-5</c:v>
                </c:pt>
                <c:pt idx="1536">
                  <c:v>7.69068E-5</c:v>
                </c:pt>
                <c:pt idx="1537">
                  <c:v>7.7051600000000006E-5</c:v>
                </c:pt>
                <c:pt idx="1538">
                  <c:v>7.7192899999999997E-5</c:v>
                </c:pt>
                <c:pt idx="1539">
                  <c:v>7.7365800000000004E-5</c:v>
                </c:pt>
                <c:pt idx="1540">
                  <c:v>7.7521099999999999E-5</c:v>
                </c:pt>
                <c:pt idx="1541">
                  <c:v>7.7659999999999998E-5</c:v>
                </c:pt>
                <c:pt idx="1542">
                  <c:v>7.7817600000000005E-5</c:v>
                </c:pt>
                <c:pt idx="1543">
                  <c:v>7.7977200000000003E-5</c:v>
                </c:pt>
                <c:pt idx="1544">
                  <c:v>7.8134300000000002E-5</c:v>
                </c:pt>
                <c:pt idx="1545">
                  <c:v>7.8281200000000005E-5</c:v>
                </c:pt>
                <c:pt idx="1546">
                  <c:v>7.8431999999999997E-5</c:v>
                </c:pt>
                <c:pt idx="1547">
                  <c:v>7.8593900000000007E-5</c:v>
                </c:pt>
                <c:pt idx="1548">
                  <c:v>7.8746100000000001E-5</c:v>
                </c:pt>
                <c:pt idx="1549">
                  <c:v>7.8907599999999996E-5</c:v>
                </c:pt>
                <c:pt idx="1550">
                  <c:v>7.9049599999999996E-5</c:v>
                </c:pt>
                <c:pt idx="1551">
                  <c:v>7.9210399999999996E-5</c:v>
                </c:pt>
                <c:pt idx="1552">
                  <c:v>7.9361800000000003E-5</c:v>
                </c:pt>
                <c:pt idx="1553">
                  <c:v>7.9526199999999998E-5</c:v>
                </c:pt>
                <c:pt idx="1554">
                  <c:v>7.9678600000000007E-5</c:v>
                </c:pt>
                <c:pt idx="1555">
                  <c:v>7.9831400000000003E-5</c:v>
                </c:pt>
                <c:pt idx="1556">
                  <c:v>7.9992299999999996E-5</c:v>
                </c:pt>
                <c:pt idx="1557">
                  <c:v>8.0153000000000003E-5</c:v>
                </c:pt>
                <c:pt idx="1558">
                  <c:v>8.0301099999999996E-5</c:v>
                </c:pt>
                <c:pt idx="1559">
                  <c:v>8.0464599999999995E-5</c:v>
                </c:pt>
                <c:pt idx="1560">
                  <c:v>8.0628899999999996E-5</c:v>
                </c:pt>
                <c:pt idx="1561">
                  <c:v>8.0783099999999996E-5</c:v>
                </c:pt>
                <c:pt idx="1562">
                  <c:v>8.09519E-5</c:v>
                </c:pt>
                <c:pt idx="1563">
                  <c:v>8.11162999999999E-5</c:v>
                </c:pt>
                <c:pt idx="1564">
                  <c:v>8.12762E-5</c:v>
                </c:pt>
                <c:pt idx="1565">
                  <c:v>8.1442799999999999E-5</c:v>
                </c:pt>
                <c:pt idx="1566">
                  <c:v>8.1608999999999997E-5</c:v>
                </c:pt>
                <c:pt idx="1567">
                  <c:v>8.1767999999999899E-5</c:v>
                </c:pt>
                <c:pt idx="1568">
                  <c:v>8.1936999999999998E-5</c:v>
                </c:pt>
                <c:pt idx="1569">
                  <c:v>8.2100699999999998E-5</c:v>
                </c:pt>
                <c:pt idx="1570">
                  <c:v>8.2268400000000007E-5</c:v>
                </c:pt>
                <c:pt idx="1571">
                  <c:v>8.2431100000000004E-5</c:v>
                </c:pt>
                <c:pt idx="1572">
                  <c:v>8.2604100000000004E-5</c:v>
                </c:pt>
                <c:pt idx="1573">
                  <c:v>8.2765399999999999E-5</c:v>
                </c:pt>
                <c:pt idx="1574">
                  <c:v>8.2937300000000003E-5</c:v>
                </c:pt>
                <c:pt idx="1575">
                  <c:v>8.3099399999999999E-5</c:v>
                </c:pt>
                <c:pt idx="1576">
                  <c:v>8.3273600000000002E-5</c:v>
                </c:pt>
                <c:pt idx="1577">
                  <c:v>8.3444399999999997E-5</c:v>
                </c:pt>
                <c:pt idx="1578">
                  <c:v>8.3619099999999899E-5</c:v>
                </c:pt>
                <c:pt idx="1579">
                  <c:v>8.3783300000000001E-5</c:v>
                </c:pt>
                <c:pt idx="1580">
                  <c:v>8.3953699999999995E-5</c:v>
                </c:pt>
                <c:pt idx="1581">
                  <c:v>8.4122999999999899E-5</c:v>
                </c:pt>
                <c:pt idx="1582">
                  <c:v>8.4296300000000001E-5</c:v>
                </c:pt>
                <c:pt idx="1583">
                  <c:v>8.4466400000000002E-5</c:v>
                </c:pt>
                <c:pt idx="1584">
                  <c:v>8.4643700000000004E-5</c:v>
                </c:pt>
                <c:pt idx="1585">
                  <c:v>8.4813200000000003E-5</c:v>
                </c:pt>
                <c:pt idx="1586">
                  <c:v>8.4985E-5</c:v>
                </c:pt>
                <c:pt idx="1587">
                  <c:v>8.5156100000000003E-5</c:v>
                </c:pt>
                <c:pt idx="1588">
                  <c:v>8.5336900000000006E-5</c:v>
                </c:pt>
                <c:pt idx="1589">
                  <c:v>8.55071E-5</c:v>
                </c:pt>
                <c:pt idx="1590">
                  <c:v>8.5677499999999899E-5</c:v>
                </c:pt>
                <c:pt idx="1591">
                  <c:v>8.5840400000000006E-5</c:v>
                </c:pt>
                <c:pt idx="1592">
                  <c:v>8.6023E-5</c:v>
                </c:pt>
                <c:pt idx="1593">
                  <c:v>8.6197800000000003E-5</c:v>
                </c:pt>
                <c:pt idx="1594">
                  <c:v>8.6370400000000002E-5</c:v>
                </c:pt>
                <c:pt idx="1595">
                  <c:v>8.6551099999999999E-5</c:v>
                </c:pt>
                <c:pt idx="1596">
                  <c:v>8.6737799999999995E-5</c:v>
                </c:pt>
                <c:pt idx="1597">
                  <c:v>8.6899300000000003E-5</c:v>
                </c:pt>
                <c:pt idx="1598">
                  <c:v>8.7068699999999995E-5</c:v>
                </c:pt>
                <c:pt idx="1599">
                  <c:v>8.7246100000000005E-5</c:v>
                </c:pt>
                <c:pt idx="1600">
                  <c:v>8.7434299999999997E-5</c:v>
                </c:pt>
                <c:pt idx="1601">
                  <c:v>8.7615399999999995E-5</c:v>
                </c:pt>
                <c:pt idx="1602">
                  <c:v>8.7777100000000004E-5</c:v>
                </c:pt>
                <c:pt idx="1603">
                  <c:v>8.7959000000000003E-5</c:v>
                </c:pt>
                <c:pt idx="1604">
                  <c:v>8.8134500000000001E-5</c:v>
                </c:pt>
                <c:pt idx="1605">
                  <c:v>8.8313000000000006E-5</c:v>
                </c:pt>
                <c:pt idx="1606">
                  <c:v>8.8497000000000003E-5</c:v>
                </c:pt>
                <c:pt idx="1607">
                  <c:v>8.8675400000000001E-5</c:v>
                </c:pt>
                <c:pt idx="1608">
                  <c:v>8.8848800000000002E-5</c:v>
                </c:pt>
                <c:pt idx="1609">
                  <c:v>8.9030199999999899E-5</c:v>
                </c:pt>
                <c:pt idx="1610">
                  <c:v>8.9207000000000002E-5</c:v>
                </c:pt>
                <c:pt idx="1611">
                  <c:v>8.9386800000000003E-5</c:v>
                </c:pt>
                <c:pt idx="1612">
                  <c:v>8.9572099999999996E-5</c:v>
                </c:pt>
                <c:pt idx="1613">
                  <c:v>8.9751099999999995E-5</c:v>
                </c:pt>
                <c:pt idx="1614">
                  <c:v>8.9922399999999998E-5</c:v>
                </c:pt>
                <c:pt idx="1615">
                  <c:v>9.0105599999999898E-5</c:v>
                </c:pt>
                <c:pt idx="1616">
                  <c:v>9.0291900000000002E-5</c:v>
                </c:pt>
                <c:pt idx="1617">
                  <c:v>9.0459399999999997E-5</c:v>
                </c:pt>
                <c:pt idx="1618">
                  <c:v>9.0664100000000005E-5</c:v>
                </c:pt>
                <c:pt idx="1619">
                  <c:v>9.0841999999999995E-5</c:v>
                </c:pt>
                <c:pt idx="1620">
                  <c:v>9.1022799999999999E-5</c:v>
                </c:pt>
                <c:pt idx="1621">
                  <c:v>9.1204499999999997E-5</c:v>
                </c:pt>
                <c:pt idx="1622">
                  <c:v>9.1392700000000003E-5</c:v>
                </c:pt>
                <c:pt idx="1623">
                  <c:v>9.1577799999999996E-5</c:v>
                </c:pt>
                <c:pt idx="1624">
                  <c:v>9.17681E-5</c:v>
                </c:pt>
                <c:pt idx="1625">
                  <c:v>9.1946400000000005E-5</c:v>
                </c:pt>
                <c:pt idx="1626">
                  <c:v>9.2126299999999999E-5</c:v>
                </c:pt>
                <c:pt idx="1627">
                  <c:v>9.2307700000000004E-5</c:v>
                </c:pt>
                <c:pt idx="1628">
                  <c:v>9.2507299999999899E-5</c:v>
                </c:pt>
                <c:pt idx="1629">
                  <c:v>9.2689500000000001E-5</c:v>
                </c:pt>
                <c:pt idx="1630">
                  <c:v>9.2874299999999999E-5</c:v>
                </c:pt>
                <c:pt idx="1631">
                  <c:v>9.3060300000000001E-5</c:v>
                </c:pt>
                <c:pt idx="1632">
                  <c:v>9.3250400000000004E-5</c:v>
                </c:pt>
                <c:pt idx="1633">
                  <c:v>9.3434200000000001E-5</c:v>
                </c:pt>
                <c:pt idx="1634">
                  <c:v>9.3633000000000003E-5</c:v>
                </c:pt>
                <c:pt idx="1635">
                  <c:v>9.3808700000000002E-5</c:v>
                </c:pt>
                <c:pt idx="1636">
                  <c:v>9.4003899999999996E-5</c:v>
                </c:pt>
                <c:pt idx="1637">
                  <c:v>9.4181199999999999E-5</c:v>
                </c:pt>
                <c:pt idx="1638">
                  <c:v>9.4368699999999997E-5</c:v>
                </c:pt>
                <c:pt idx="1639">
                  <c:v>9.4576100000000004E-5</c:v>
                </c:pt>
                <c:pt idx="1640">
                  <c:v>9.4751099999999995E-5</c:v>
                </c:pt>
                <c:pt idx="1641">
                  <c:v>9.4945700000000001E-5</c:v>
                </c:pt>
                <c:pt idx="1642">
                  <c:v>9.5129000000000003E-5</c:v>
                </c:pt>
                <c:pt idx="1643">
                  <c:v>9.5326699999999997E-5</c:v>
                </c:pt>
                <c:pt idx="1644">
                  <c:v>9.5506899999999999E-5</c:v>
                </c:pt>
                <c:pt idx="1645">
                  <c:v>9.5695500000000006E-5</c:v>
                </c:pt>
                <c:pt idx="1646">
                  <c:v>9.5885599999999996E-5</c:v>
                </c:pt>
                <c:pt idx="1647">
                  <c:v>9.6077300000000003E-5</c:v>
                </c:pt>
                <c:pt idx="1648">
                  <c:v>9.6267099999999999E-5</c:v>
                </c:pt>
                <c:pt idx="1649">
                  <c:v>9.6444499999999995E-5</c:v>
                </c:pt>
                <c:pt idx="1650">
                  <c:v>9.6633599999999996E-5</c:v>
                </c:pt>
                <c:pt idx="1651">
                  <c:v>9.6826300000000005E-5</c:v>
                </c:pt>
                <c:pt idx="1652">
                  <c:v>9.7013200000000001E-5</c:v>
                </c:pt>
                <c:pt idx="1653">
                  <c:v>9.7211800000000003E-5</c:v>
                </c:pt>
                <c:pt idx="1654">
                  <c:v>9.7392999999999899E-5</c:v>
                </c:pt>
                <c:pt idx="1655">
                  <c:v>9.7576499999999997E-5</c:v>
                </c:pt>
                <c:pt idx="1656">
                  <c:v>9.7771999999999998E-5</c:v>
                </c:pt>
                <c:pt idx="1657">
                  <c:v>9.7954299999999998E-5</c:v>
                </c:pt>
                <c:pt idx="1658">
                  <c:v>9.8134799999999899E-5</c:v>
                </c:pt>
                <c:pt idx="1659">
                  <c:v>9.8325800000000006E-5</c:v>
                </c:pt>
                <c:pt idx="1660">
                  <c:v>9.8514100000000006E-5</c:v>
                </c:pt>
                <c:pt idx="1661">
                  <c:v>9.8703900000000002E-5</c:v>
                </c:pt>
                <c:pt idx="1662">
                  <c:v>9.8878199999999998E-5</c:v>
                </c:pt>
                <c:pt idx="1663">
                  <c:v>9.9064699999999899E-5</c:v>
                </c:pt>
                <c:pt idx="1664">
                  <c:v>9.9250699999999995E-5</c:v>
                </c:pt>
                <c:pt idx="1665">
                  <c:v>9.94451999999999E-5</c:v>
                </c:pt>
                <c:pt idx="1666">
                  <c:v>9.9620100000000005E-5</c:v>
                </c:pt>
                <c:pt idx="1667">
                  <c:v>9.9803999999999995E-5</c:v>
                </c:pt>
                <c:pt idx="1668">
                  <c:v>9.9988400000000006E-5</c:v>
                </c:pt>
                <c:pt idx="1669" formatCode="General">
                  <c:v>1.00164E-4</c:v>
                </c:pt>
                <c:pt idx="1670" formatCode="General">
                  <c:v>1.00351E-4</c:v>
                </c:pt>
                <c:pt idx="1671" formatCode="General">
                  <c:v>1.00541E-4</c:v>
                </c:pt>
                <c:pt idx="1672" formatCode="General">
                  <c:v>1.00713E-4</c:v>
                </c:pt>
                <c:pt idx="1673" formatCode="General">
                  <c:v>1.00895E-4</c:v>
                </c:pt>
                <c:pt idx="1674" formatCode="General">
                  <c:v>1.01091E-4</c:v>
                </c:pt>
                <c:pt idx="1675" formatCode="General">
                  <c:v>1.01273E-4</c:v>
                </c:pt>
                <c:pt idx="1676" formatCode="General">
                  <c:v>1.0145999999999999E-4</c:v>
                </c:pt>
                <c:pt idx="1677" formatCode="General">
                  <c:v>1.01629E-4</c:v>
                </c:pt>
                <c:pt idx="1678" formatCode="General">
                  <c:v>1.01811E-4</c:v>
                </c:pt>
                <c:pt idx="1679" formatCode="General">
                  <c:v>1.02001E-4</c:v>
                </c:pt>
                <c:pt idx="1680" formatCode="General">
                  <c:v>1.02187E-4</c:v>
                </c:pt>
                <c:pt idx="1681" formatCode="General">
                  <c:v>1.02359E-4</c:v>
                </c:pt>
                <c:pt idx="1682" formatCode="General">
                  <c:v>1.0254700000000001E-4</c:v>
                </c:pt>
                <c:pt idx="1683" formatCode="General">
                  <c:v>1.0273E-4</c:v>
                </c:pt>
                <c:pt idx="1684" formatCode="General">
                  <c:v>1.02916E-4</c:v>
                </c:pt>
                <c:pt idx="1685" formatCode="General">
                  <c:v>1.03112E-4</c:v>
                </c:pt>
                <c:pt idx="1686" formatCode="General">
                  <c:v>1.03288E-4</c:v>
                </c:pt>
                <c:pt idx="1687" formatCode="General">
                  <c:v>1.03476E-4</c:v>
                </c:pt>
                <c:pt idx="1688" formatCode="General">
                  <c:v>1.03655E-4</c:v>
                </c:pt>
                <c:pt idx="1689" formatCode="General">
                  <c:v>1.03844E-4</c:v>
                </c:pt>
                <c:pt idx="1690" formatCode="General">
                  <c:v>1.0403099999999999E-4</c:v>
                </c:pt>
                <c:pt idx="1691" formatCode="General">
                  <c:v>1.04214E-4</c:v>
                </c:pt>
                <c:pt idx="1692" formatCode="General">
                  <c:v>1.04399E-4</c:v>
                </c:pt>
                <c:pt idx="1693" formatCode="General">
                  <c:v>1.04596E-4</c:v>
                </c:pt>
                <c:pt idx="1694" formatCode="General">
                  <c:v>1.04774E-4</c:v>
                </c:pt>
                <c:pt idx="1695" formatCode="General">
                  <c:v>1.04963E-4</c:v>
                </c:pt>
                <c:pt idx="1696" formatCode="General">
                  <c:v>1.0514399999999999E-4</c:v>
                </c:pt>
                <c:pt idx="1697" formatCode="General">
                  <c:v>1.0534100000000001E-4</c:v>
                </c:pt>
                <c:pt idx="1698" formatCode="General">
                  <c:v>1.0553200000000001E-4</c:v>
                </c:pt>
                <c:pt idx="1699" formatCode="General">
                  <c:v>1.0572400000000001E-4</c:v>
                </c:pt>
                <c:pt idx="1700" formatCode="General">
                  <c:v>1.05912E-4</c:v>
                </c:pt>
                <c:pt idx="1701" formatCode="General">
                  <c:v>1.06097E-4</c:v>
                </c:pt>
                <c:pt idx="1702" formatCode="General">
                  <c:v>1.06294E-4</c:v>
                </c:pt>
                <c:pt idx="1703" formatCode="General">
                  <c:v>1.0648499999999999E-4</c:v>
                </c:pt>
                <c:pt idx="1704" formatCode="General">
                  <c:v>1.06677E-4</c:v>
                </c:pt>
                <c:pt idx="1705" formatCode="General">
                  <c:v>1.06869E-4</c:v>
                </c:pt>
                <c:pt idx="1706" formatCode="General">
                  <c:v>1.07069E-4</c:v>
                </c:pt>
                <c:pt idx="1707" formatCode="General">
                  <c:v>1.07255E-4</c:v>
                </c:pt>
                <c:pt idx="1708" formatCode="General">
                  <c:v>1.07462E-4</c:v>
                </c:pt>
                <c:pt idx="1709" formatCode="General">
                  <c:v>1.0764099999999999E-4</c:v>
                </c:pt>
                <c:pt idx="1710" formatCode="General">
                  <c:v>1.0784499999999999E-4</c:v>
                </c:pt>
                <c:pt idx="1711" formatCode="General">
                  <c:v>1.08033E-4</c:v>
                </c:pt>
                <c:pt idx="1712" formatCode="General">
                  <c:v>1.0822199999999999E-4</c:v>
                </c:pt>
                <c:pt idx="1713" formatCode="General">
                  <c:v>1.08412E-4</c:v>
                </c:pt>
                <c:pt idx="1714" formatCode="General">
                  <c:v>1.0861099999999999E-4</c:v>
                </c:pt>
                <c:pt idx="1715" formatCode="General">
                  <c:v>1.08823E-4</c:v>
                </c:pt>
                <c:pt idx="1716" formatCode="General">
                  <c:v>1.0901E-4</c:v>
                </c:pt>
                <c:pt idx="1717" formatCode="General">
                  <c:v>1.09213E-4</c:v>
                </c:pt>
                <c:pt idx="1718" formatCode="General">
                  <c:v>1.09407E-4</c:v>
                </c:pt>
                <c:pt idx="1719" formatCode="General">
                  <c:v>1.09608E-4</c:v>
                </c:pt>
                <c:pt idx="1720" formatCode="General">
                  <c:v>1.0981599999999999E-4</c:v>
                </c:pt>
                <c:pt idx="1721" formatCode="General">
                  <c:v>1.1001300000000001E-4</c:v>
                </c:pt>
                <c:pt idx="1722" formatCode="General">
                  <c:v>1.1021199999999999E-4</c:v>
                </c:pt>
                <c:pt idx="1723" formatCode="General">
                  <c:v>1.1040999999999999E-4</c:v>
                </c:pt>
                <c:pt idx="1724" formatCode="General">
                  <c:v>1.10621E-4</c:v>
                </c:pt>
                <c:pt idx="1725" formatCode="General">
                  <c:v>1.10822E-4</c:v>
                </c:pt>
                <c:pt idx="1726" formatCode="General">
                  <c:v>1.1102E-4</c:v>
                </c:pt>
                <c:pt idx="1727" formatCode="General">
                  <c:v>1.11233E-4</c:v>
                </c:pt>
                <c:pt idx="1728" formatCode="General">
                  <c:v>1.11426E-4</c:v>
                </c:pt>
                <c:pt idx="1729" formatCode="General">
                  <c:v>1.1163900000000001E-4</c:v>
                </c:pt>
                <c:pt idx="1730" formatCode="General">
                  <c:v>1.11845E-4</c:v>
                </c:pt>
                <c:pt idx="1731" formatCode="General">
                  <c:v>1.12052E-4</c:v>
                </c:pt>
                <c:pt idx="1732" formatCode="General">
                  <c:v>1.1226399999999999E-4</c:v>
                </c:pt>
                <c:pt idx="1733" formatCode="General">
                  <c:v>1.1246700000000001E-4</c:v>
                </c:pt>
                <c:pt idx="1734" formatCode="General">
                  <c:v>1.12686E-4</c:v>
                </c:pt>
                <c:pt idx="1735" formatCode="General">
                  <c:v>1.12885E-4</c:v>
                </c:pt>
                <c:pt idx="1736" formatCode="General">
                  <c:v>1.13094E-4</c:v>
                </c:pt>
                <c:pt idx="1737" formatCode="General">
                  <c:v>1.133E-4</c:v>
                </c:pt>
                <c:pt idx="1738" formatCode="General">
                  <c:v>1.1352E-4</c:v>
                </c:pt>
                <c:pt idx="1739" formatCode="General">
                  <c:v>1.1373499999999999E-4</c:v>
                </c:pt>
                <c:pt idx="1740" formatCode="General">
                  <c:v>1.13936E-4</c:v>
                </c:pt>
                <c:pt idx="1741" formatCode="General">
                  <c:v>1.1416E-4</c:v>
                </c:pt>
                <c:pt idx="1742" formatCode="General">
                  <c:v>1.14369E-4</c:v>
                </c:pt>
                <c:pt idx="1743" formatCode="General">
                  <c:v>1.1459E-4</c:v>
                </c:pt>
                <c:pt idx="1744" formatCode="General">
                  <c:v>1.1480399999999999E-4</c:v>
                </c:pt>
                <c:pt idx="1745" formatCode="General">
                  <c:v>1.15016E-4</c:v>
                </c:pt>
                <c:pt idx="1746" formatCode="General">
                  <c:v>1.15251E-4</c:v>
                </c:pt>
                <c:pt idx="1747" formatCode="General">
                  <c:v>1.1547100000000001E-4</c:v>
                </c:pt>
                <c:pt idx="1748" formatCode="General">
                  <c:v>1.15685E-4</c:v>
                </c:pt>
                <c:pt idx="1749" formatCode="General">
                  <c:v>1.1590399999999999E-4</c:v>
                </c:pt>
                <c:pt idx="1750" formatCode="General">
                  <c:v>1.16128E-4</c:v>
                </c:pt>
                <c:pt idx="1751" formatCode="General">
                  <c:v>1.16344E-4</c:v>
                </c:pt>
                <c:pt idx="1752" formatCode="General">
                  <c:v>1.16574E-4</c:v>
                </c:pt>
                <c:pt idx="1753" formatCode="General">
                  <c:v>1.16786E-4</c:v>
                </c:pt>
                <c:pt idx="1754" formatCode="General">
                  <c:v>1.17001E-4</c:v>
                </c:pt>
                <c:pt idx="1755" formatCode="General">
                  <c:v>1.17242E-4</c:v>
                </c:pt>
                <c:pt idx="1756" formatCode="General">
                  <c:v>1.17458E-4</c:v>
                </c:pt>
                <c:pt idx="1757" formatCode="General">
                  <c:v>1.1767799999999999E-4</c:v>
                </c:pt>
                <c:pt idx="1758" formatCode="General">
                  <c:v>1.17898E-4</c:v>
                </c:pt>
                <c:pt idx="1759" formatCode="General">
                  <c:v>1.18126E-4</c:v>
                </c:pt>
                <c:pt idx="1760" formatCode="General">
                  <c:v>1.1835100000000001E-4</c:v>
                </c:pt>
                <c:pt idx="1761" formatCode="General">
                  <c:v>1.18576E-4</c:v>
                </c:pt>
                <c:pt idx="1762" formatCode="General">
                  <c:v>1.18813E-4</c:v>
                </c:pt>
                <c:pt idx="1763" formatCode="General">
                  <c:v>1.19039E-4</c:v>
                </c:pt>
                <c:pt idx="1764" formatCode="General">
                  <c:v>1.19265E-4</c:v>
                </c:pt>
                <c:pt idx="1765" formatCode="General">
                  <c:v>1.1948800000000001E-4</c:v>
                </c:pt>
                <c:pt idx="1766" formatCode="General">
                  <c:v>1.19707E-4</c:v>
                </c:pt>
                <c:pt idx="1767" formatCode="General">
                  <c:v>1.19943E-4</c:v>
                </c:pt>
                <c:pt idx="1768" formatCode="General">
                  <c:v>1.20171E-4</c:v>
                </c:pt>
                <c:pt idx="1769" formatCode="General">
                  <c:v>1.2039799999999999E-4</c:v>
                </c:pt>
                <c:pt idx="1770" formatCode="General">
                  <c:v>1.2062599999999999E-4</c:v>
                </c:pt>
                <c:pt idx="1771" formatCode="General">
                  <c:v>1.20862E-4</c:v>
                </c:pt>
                <c:pt idx="1772" formatCode="General">
                  <c:v>1.2107700000000001E-4</c:v>
                </c:pt>
                <c:pt idx="1773" formatCode="General">
                  <c:v>1.21314E-4</c:v>
                </c:pt>
                <c:pt idx="1774" formatCode="General">
                  <c:v>1.2154099999999999E-4</c:v>
                </c:pt>
                <c:pt idx="1775" formatCode="General">
                  <c:v>1.21762E-4</c:v>
                </c:pt>
                <c:pt idx="1776" formatCode="General">
                  <c:v>1.21999E-4</c:v>
                </c:pt>
                <c:pt idx="1777" formatCode="General">
                  <c:v>1.2222900000000001E-4</c:v>
                </c:pt>
                <c:pt idx="1778" formatCode="General">
                  <c:v>1.2244600000000001E-4</c:v>
                </c:pt>
                <c:pt idx="1779" formatCode="General">
                  <c:v>1.2266999999999999E-4</c:v>
                </c:pt>
                <c:pt idx="1780" formatCode="General">
                  <c:v>1.2290399999999999E-4</c:v>
                </c:pt>
                <c:pt idx="1781" formatCode="General">
                  <c:v>1.2313299999999999E-4</c:v>
                </c:pt>
                <c:pt idx="1782" formatCode="General">
                  <c:v>1.2337200000000001E-4</c:v>
                </c:pt>
                <c:pt idx="1783" formatCode="General">
                  <c:v>1.2359799999999999E-4</c:v>
                </c:pt>
                <c:pt idx="1784" formatCode="General">
                  <c:v>1.2381999999999999E-4</c:v>
                </c:pt>
                <c:pt idx="1785" formatCode="General">
                  <c:v>1.2404000000000001E-4</c:v>
                </c:pt>
                <c:pt idx="1786" formatCode="General">
                  <c:v>1.24268E-4</c:v>
                </c:pt>
                <c:pt idx="1787" formatCode="General">
                  <c:v>1.24509E-4</c:v>
                </c:pt>
                <c:pt idx="1788" formatCode="General">
                  <c:v>1.2472500000000001E-4</c:v>
                </c:pt>
                <c:pt idx="1789" formatCode="General">
                  <c:v>1.2495400000000001E-4</c:v>
                </c:pt>
                <c:pt idx="1790" formatCode="General">
                  <c:v>1.2517499999999999E-4</c:v>
                </c:pt>
                <c:pt idx="1791" formatCode="General">
                  <c:v>1.2541000000000001E-4</c:v>
                </c:pt>
                <c:pt idx="1792" formatCode="General">
                  <c:v>1.25649E-4</c:v>
                </c:pt>
                <c:pt idx="1793" formatCode="General">
                  <c:v>1.2585499999999999E-4</c:v>
                </c:pt>
                <c:pt idx="1794" formatCode="General">
                  <c:v>1.26103E-4</c:v>
                </c:pt>
                <c:pt idx="1795" formatCode="General">
                  <c:v>1.2632799999999999E-4</c:v>
                </c:pt>
                <c:pt idx="1796" formatCode="General">
                  <c:v>1.26556E-4</c:v>
                </c:pt>
                <c:pt idx="1797" formatCode="General">
                  <c:v>1.2676699999999999E-4</c:v>
                </c:pt>
                <c:pt idx="1798" formatCode="General">
                  <c:v>1.2700799999999999E-4</c:v>
                </c:pt>
                <c:pt idx="1799" formatCode="General">
                  <c:v>1.2723300000000001E-4</c:v>
                </c:pt>
                <c:pt idx="1800" formatCode="General">
                  <c:v>1.2745599999999999E-4</c:v>
                </c:pt>
                <c:pt idx="1801" formatCode="General">
                  <c:v>1.27682E-4</c:v>
                </c:pt>
                <c:pt idx="1802" formatCode="General">
                  <c:v>1.27914E-4</c:v>
                </c:pt>
                <c:pt idx="1803" formatCode="General">
                  <c:v>1.2815299999999999E-4</c:v>
                </c:pt>
                <c:pt idx="1804" formatCode="General">
                  <c:v>1.2837600000000001E-4</c:v>
                </c:pt>
                <c:pt idx="1805" formatCode="General">
                  <c:v>1.2860599999999999E-4</c:v>
                </c:pt>
                <c:pt idx="1806" formatCode="General">
                  <c:v>1.2884600000000001E-4</c:v>
                </c:pt>
                <c:pt idx="1807" formatCode="General">
                  <c:v>1.2907399999999999E-4</c:v>
                </c:pt>
                <c:pt idx="1808" formatCode="General">
                  <c:v>1.293E-4</c:v>
                </c:pt>
                <c:pt idx="1809" formatCode="General">
                  <c:v>1.2953500000000001E-4</c:v>
                </c:pt>
                <c:pt idx="1810" formatCode="General">
                  <c:v>1.2975899999999999E-4</c:v>
                </c:pt>
                <c:pt idx="1811" formatCode="General">
                  <c:v>1.2999499999999999E-4</c:v>
                </c:pt>
                <c:pt idx="1812" formatCode="General">
                  <c:v>1.30235E-4</c:v>
                </c:pt>
                <c:pt idx="1813" formatCode="General">
                  <c:v>1.3045400000000001E-4</c:v>
                </c:pt>
                <c:pt idx="1814" formatCode="General">
                  <c:v>1.30698E-4</c:v>
                </c:pt>
                <c:pt idx="1815" formatCode="General">
                  <c:v>1.30927E-4</c:v>
                </c:pt>
                <c:pt idx="1816" formatCode="General">
                  <c:v>1.31166E-4</c:v>
                </c:pt>
                <c:pt idx="1817" formatCode="General">
                  <c:v>1.3140100000000001E-4</c:v>
                </c:pt>
                <c:pt idx="1818" formatCode="General">
                  <c:v>1.31626E-4</c:v>
                </c:pt>
                <c:pt idx="1819" formatCode="General">
                  <c:v>1.31867E-4</c:v>
                </c:pt>
                <c:pt idx="1820" formatCode="General">
                  <c:v>1.3210000000000001E-4</c:v>
                </c:pt>
                <c:pt idx="1821" formatCode="General">
                  <c:v>1.3234E-4</c:v>
                </c:pt>
                <c:pt idx="1822" formatCode="General">
                  <c:v>1.3258500000000001E-4</c:v>
                </c:pt>
                <c:pt idx="1823" formatCode="General">
                  <c:v>1.3282600000000001E-4</c:v>
                </c:pt>
                <c:pt idx="1824" formatCode="General">
                  <c:v>1.33063E-4</c:v>
                </c:pt>
                <c:pt idx="1825" formatCode="General">
                  <c:v>1.3330199999999999E-4</c:v>
                </c:pt>
                <c:pt idx="1826" formatCode="General">
                  <c:v>1.33549E-4</c:v>
                </c:pt>
                <c:pt idx="1827" formatCode="General">
                  <c:v>1.33793E-4</c:v>
                </c:pt>
                <c:pt idx="1828" formatCode="General">
                  <c:v>1.3402600000000001E-4</c:v>
                </c:pt>
                <c:pt idx="1829" formatCode="General">
                  <c:v>1.3428100000000001E-4</c:v>
                </c:pt>
                <c:pt idx="1830" formatCode="General">
                  <c:v>1.3452099999999999E-4</c:v>
                </c:pt>
                <c:pt idx="1831" formatCode="General">
                  <c:v>1.3476800000000001E-4</c:v>
                </c:pt>
                <c:pt idx="1832" formatCode="General">
                  <c:v>1.3501999999999999E-4</c:v>
                </c:pt>
                <c:pt idx="1833" formatCode="General">
                  <c:v>1.3527100000000001E-4</c:v>
                </c:pt>
                <c:pt idx="1834" formatCode="General">
                  <c:v>1.35518E-4</c:v>
                </c:pt>
                <c:pt idx="1835" formatCode="General">
                  <c:v>1.3575699999999999E-4</c:v>
                </c:pt>
                <c:pt idx="1836" formatCode="General">
                  <c:v>1.36012E-4</c:v>
                </c:pt>
                <c:pt idx="1837" formatCode="General">
                  <c:v>1.3626E-4</c:v>
                </c:pt>
                <c:pt idx="1838" formatCode="General">
                  <c:v>1.3651200000000001E-4</c:v>
                </c:pt>
                <c:pt idx="1839" formatCode="General">
                  <c:v>1.3677700000000001E-4</c:v>
                </c:pt>
                <c:pt idx="1840" formatCode="General">
                  <c:v>1.37028E-4</c:v>
                </c:pt>
                <c:pt idx="1841" formatCode="General">
                  <c:v>1.3727800000000001E-4</c:v>
                </c:pt>
                <c:pt idx="1842" formatCode="General">
                  <c:v>1.37534E-4</c:v>
                </c:pt>
                <c:pt idx="1843" formatCode="General">
                  <c:v>1.3777700000000001E-4</c:v>
                </c:pt>
                <c:pt idx="1844" formatCode="General">
                  <c:v>1.3804900000000001E-4</c:v>
                </c:pt>
                <c:pt idx="1845" formatCode="General">
                  <c:v>1.3831100000000001E-4</c:v>
                </c:pt>
                <c:pt idx="1846" formatCode="General">
                  <c:v>1.3855399999999999E-4</c:v>
                </c:pt>
                <c:pt idx="1847" formatCode="General">
                  <c:v>1.3882E-4</c:v>
                </c:pt>
                <c:pt idx="1848" formatCode="General">
                  <c:v>1.3908599999999999E-4</c:v>
                </c:pt>
                <c:pt idx="1849" formatCode="General">
                  <c:v>1.39336E-4</c:v>
                </c:pt>
                <c:pt idx="1850" formatCode="General">
                  <c:v>1.39605E-4</c:v>
                </c:pt>
                <c:pt idx="1851" formatCode="General">
                  <c:v>1.39846E-4</c:v>
                </c:pt>
                <c:pt idx="1852" formatCode="General">
                  <c:v>1.4011500000000001E-4</c:v>
                </c:pt>
                <c:pt idx="1853" formatCode="General">
                  <c:v>1.4037199999999999E-4</c:v>
                </c:pt>
                <c:pt idx="1854" formatCode="General">
                  <c:v>1.4063699999999999E-4</c:v>
                </c:pt>
                <c:pt idx="1855" formatCode="General">
                  <c:v>1.4089699999999999E-4</c:v>
                </c:pt>
                <c:pt idx="1856" formatCode="General">
                  <c:v>1.4115500000000001E-4</c:v>
                </c:pt>
                <c:pt idx="1857" formatCode="General">
                  <c:v>1.4139799999999999E-4</c:v>
                </c:pt>
                <c:pt idx="1858" formatCode="General">
                  <c:v>1.41669E-4</c:v>
                </c:pt>
                <c:pt idx="1859" formatCode="General">
                  <c:v>1.4192499999999999E-4</c:v>
                </c:pt>
                <c:pt idx="1860" formatCode="General">
                  <c:v>1.42199E-4</c:v>
                </c:pt>
                <c:pt idx="1861" formatCode="General">
                  <c:v>1.4244600000000001E-4</c:v>
                </c:pt>
                <c:pt idx="1862" formatCode="General">
                  <c:v>1.4270099999999999E-4</c:v>
                </c:pt>
                <c:pt idx="1863" formatCode="General">
                  <c:v>1.4294500000000001E-4</c:v>
                </c:pt>
                <c:pt idx="1864" formatCode="General">
                  <c:v>1.4322E-4</c:v>
                </c:pt>
                <c:pt idx="1865" formatCode="General">
                  <c:v>1.4346399999999999E-4</c:v>
                </c:pt>
                <c:pt idx="1866" formatCode="General">
                  <c:v>1.4372199999999999E-4</c:v>
                </c:pt>
                <c:pt idx="1867" formatCode="General">
                  <c:v>1.43974E-4</c:v>
                </c:pt>
                <c:pt idx="1868" formatCode="General">
                  <c:v>1.4422999999999999E-4</c:v>
                </c:pt>
                <c:pt idx="1869" formatCode="General">
                  <c:v>1.4448999999999999E-4</c:v>
                </c:pt>
                <c:pt idx="1870" formatCode="General">
                  <c:v>1.44726E-4</c:v>
                </c:pt>
                <c:pt idx="1871" formatCode="General">
                  <c:v>1.4499599999999999E-4</c:v>
                </c:pt>
                <c:pt idx="1872" formatCode="General">
                  <c:v>1.4525599999999999E-4</c:v>
                </c:pt>
                <c:pt idx="1873" formatCode="General">
                  <c:v>1.4550199999999999E-4</c:v>
                </c:pt>
                <c:pt idx="1874" formatCode="General">
                  <c:v>1.45742E-4</c:v>
                </c:pt>
                <c:pt idx="1875" formatCode="General">
                  <c:v>1.4599599999999999E-4</c:v>
                </c:pt>
                <c:pt idx="1876" formatCode="General">
                  <c:v>1.46241E-4</c:v>
                </c:pt>
                <c:pt idx="1877" formatCode="General">
                  <c:v>1.4648499999999999E-4</c:v>
                </c:pt>
                <c:pt idx="1878" formatCode="General">
                  <c:v>1.46728E-4</c:v>
                </c:pt>
                <c:pt idx="1879" formatCode="General">
                  <c:v>1.4697199999999999E-4</c:v>
                </c:pt>
                <c:pt idx="1880" formatCode="General">
                  <c:v>1.4721999999999999E-4</c:v>
                </c:pt>
                <c:pt idx="1881" formatCode="General">
                  <c:v>1.47455E-4</c:v>
                </c:pt>
                <c:pt idx="1882" formatCode="General">
                  <c:v>1.47706E-4</c:v>
                </c:pt>
                <c:pt idx="1883" formatCode="General">
                  <c:v>1.47952E-4</c:v>
                </c:pt>
                <c:pt idx="1884" formatCode="General">
                  <c:v>1.4819799999999999E-4</c:v>
                </c:pt>
                <c:pt idx="1885" formatCode="General">
                  <c:v>1.4841499999999999E-4</c:v>
                </c:pt>
                <c:pt idx="1886" formatCode="General">
                  <c:v>1.4866599999999999E-4</c:v>
                </c:pt>
                <c:pt idx="1887" formatCode="General">
                  <c:v>1.4890199999999999E-4</c:v>
                </c:pt>
                <c:pt idx="1888" formatCode="General">
                  <c:v>1.49142E-4</c:v>
                </c:pt>
                <c:pt idx="1889" formatCode="General">
                  <c:v>1.4937699999999999E-4</c:v>
                </c:pt>
                <c:pt idx="1890" formatCode="General">
                  <c:v>1.4961900000000001E-4</c:v>
                </c:pt>
                <c:pt idx="1891" formatCode="General">
                  <c:v>1.49853E-4</c:v>
                </c:pt>
                <c:pt idx="1892" formatCode="General">
                  <c:v>1.5008299999999999E-4</c:v>
                </c:pt>
                <c:pt idx="1893" formatCode="General">
                  <c:v>1.5031800000000001E-4</c:v>
                </c:pt>
                <c:pt idx="1894" formatCode="General">
                  <c:v>1.50552E-4</c:v>
                </c:pt>
                <c:pt idx="1895" formatCode="General">
                  <c:v>1.5080099999999999E-4</c:v>
                </c:pt>
                <c:pt idx="1896" formatCode="General">
                  <c:v>1.5102E-4</c:v>
                </c:pt>
                <c:pt idx="1897" formatCode="General">
                  <c:v>1.51259E-4</c:v>
                </c:pt>
                <c:pt idx="1898" formatCode="General">
                  <c:v>1.5148900000000001E-4</c:v>
                </c:pt>
                <c:pt idx="1899" formatCode="General">
                  <c:v>1.5172300000000001E-4</c:v>
                </c:pt>
                <c:pt idx="1900" formatCode="General">
                  <c:v>1.5195900000000001E-4</c:v>
                </c:pt>
                <c:pt idx="1901" formatCode="General">
                  <c:v>1.52194E-4</c:v>
                </c:pt>
                <c:pt idx="1902" formatCode="General">
                  <c:v>1.5242500000000001E-4</c:v>
                </c:pt>
                <c:pt idx="1903" formatCode="General">
                  <c:v>1.52647E-4</c:v>
                </c:pt>
                <c:pt idx="1904" formatCode="General">
                  <c:v>1.5288000000000001E-4</c:v>
                </c:pt>
                <c:pt idx="1905" formatCode="General">
                  <c:v>1.53122E-4</c:v>
                </c:pt>
                <c:pt idx="1906" formatCode="General">
                  <c:v>1.53368E-4</c:v>
                </c:pt>
                <c:pt idx="1907" formatCode="General">
                  <c:v>1.5359E-4</c:v>
                </c:pt>
                <c:pt idx="1908" formatCode="General">
                  <c:v>1.5383000000000001E-4</c:v>
                </c:pt>
                <c:pt idx="1909" formatCode="General">
                  <c:v>1.54065E-4</c:v>
                </c:pt>
                <c:pt idx="1910" formatCode="General">
                  <c:v>1.5428100000000001E-4</c:v>
                </c:pt>
                <c:pt idx="1911" formatCode="General">
                  <c:v>1.54532E-4</c:v>
                </c:pt>
                <c:pt idx="1912" formatCode="General">
                  <c:v>1.54761E-4</c:v>
                </c:pt>
                <c:pt idx="1913" formatCode="General">
                  <c:v>1.5499099999999999E-4</c:v>
                </c:pt>
                <c:pt idx="1914" formatCode="General">
                  <c:v>1.55224E-4</c:v>
                </c:pt>
                <c:pt idx="1915" formatCode="General">
                  <c:v>1.5546200000000001E-4</c:v>
                </c:pt>
                <c:pt idx="1916" formatCode="General">
                  <c:v>1.5569299999999999E-4</c:v>
                </c:pt>
                <c:pt idx="1917" formatCode="General">
                  <c:v>1.5593900000000001E-4</c:v>
                </c:pt>
                <c:pt idx="1918" formatCode="General">
                  <c:v>1.56162E-4</c:v>
                </c:pt>
                <c:pt idx="1919" formatCode="General">
                  <c:v>1.56401E-4</c:v>
                </c:pt>
                <c:pt idx="1920" formatCode="General">
                  <c:v>1.5663100000000001E-4</c:v>
                </c:pt>
                <c:pt idx="1921" formatCode="General">
                  <c:v>1.5687000000000001E-4</c:v>
                </c:pt>
                <c:pt idx="1922" formatCode="General">
                  <c:v>1.5709799999999999E-4</c:v>
                </c:pt>
                <c:pt idx="1923" formatCode="General">
                  <c:v>1.5732800000000001E-4</c:v>
                </c:pt>
                <c:pt idx="1924" formatCode="General">
                  <c:v>1.57565E-4</c:v>
                </c:pt>
                <c:pt idx="1925" formatCode="General">
                  <c:v>1.5779699999999999E-4</c:v>
                </c:pt>
                <c:pt idx="1926" formatCode="General">
                  <c:v>1.5805699999999999E-4</c:v>
                </c:pt>
                <c:pt idx="1927" formatCode="General">
                  <c:v>1.58283E-4</c:v>
                </c:pt>
                <c:pt idx="1928" formatCode="General">
                  <c:v>1.5851600000000001E-4</c:v>
                </c:pt>
                <c:pt idx="1929" formatCode="General">
                  <c:v>1.58746E-4</c:v>
                </c:pt>
                <c:pt idx="1930" formatCode="General">
                  <c:v>1.5899299999999999E-4</c:v>
                </c:pt>
                <c:pt idx="1931" formatCode="General">
                  <c:v>1.5922199999999999E-4</c:v>
                </c:pt>
                <c:pt idx="1932" formatCode="General">
                  <c:v>1.5946299999999999E-4</c:v>
                </c:pt>
                <c:pt idx="1933" formatCode="General">
                  <c:v>1.59705E-4</c:v>
                </c:pt>
                <c:pt idx="1934" formatCode="General">
                  <c:v>1.5994699999999999E-4</c:v>
                </c:pt>
                <c:pt idx="1935" formatCode="General">
                  <c:v>1.6015499999999999E-4</c:v>
                </c:pt>
                <c:pt idx="1936" formatCode="General">
                  <c:v>1.60402E-4</c:v>
                </c:pt>
                <c:pt idx="1937" formatCode="General">
                  <c:v>1.60636E-4</c:v>
                </c:pt>
                <c:pt idx="1938" formatCode="General">
                  <c:v>1.60872E-4</c:v>
                </c:pt>
                <c:pt idx="1939" formatCode="General">
                  <c:v>1.61113E-4</c:v>
                </c:pt>
                <c:pt idx="1940" formatCode="General">
                  <c:v>1.6133799999999999E-4</c:v>
                </c:pt>
                <c:pt idx="1941" formatCode="General">
                  <c:v>1.61581E-4</c:v>
                </c:pt>
                <c:pt idx="1942" formatCode="General">
                  <c:v>1.6181299999999999E-4</c:v>
                </c:pt>
                <c:pt idx="1943" formatCode="General">
                  <c:v>1.6205200000000001E-4</c:v>
                </c:pt>
                <c:pt idx="1944" formatCode="General">
                  <c:v>1.6229300000000001E-4</c:v>
                </c:pt>
                <c:pt idx="1945" formatCode="General">
                  <c:v>1.6253400000000001E-4</c:v>
                </c:pt>
                <c:pt idx="1946" formatCode="General">
                  <c:v>1.6275999999999999E-4</c:v>
                </c:pt>
                <c:pt idx="1947" formatCode="General">
                  <c:v>1.6300900000000001E-4</c:v>
                </c:pt>
                <c:pt idx="1948" formatCode="General">
                  <c:v>1.63251E-4</c:v>
                </c:pt>
                <c:pt idx="1949" formatCode="General">
                  <c:v>1.6348600000000001E-4</c:v>
                </c:pt>
                <c:pt idx="1950" formatCode="General">
                  <c:v>1.63721E-4</c:v>
                </c:pt>
                <c:pt idx="1951" formatCode="General">
                  <c:v>1.6396299999999999E-4</c:v>
                </c:pt>
                <c:pt idx="1952" formatCode="General">
                  <c:v>1.6419699999999999E-4</c:v>
                </c:pt>
                <c:pt idx="1953" formatCode="General">
                  <c:v>1.64439E-4</c:v>
                </c:pt>
                <c:pt idx="1954" formatCode="General">
                  <c:v>1.64697E-4</c:v>
                </c:pt>
                <c:pt idx="1955" formatCode="General">
                  <c:v>1.64938E-4</c:v>
                </c:pt>
                <c:pt idx="1956" formatCode="General">
                  <c:v>1.6517600000000001E-4</c:v>
                </c:pt>
                <c:pt idx="1957" formatCode="General">
                  <c:v>1.6541599999999999E-4</c:v>
                </c:pt>
                <c:pt idx="1958" formatCode="General">
                  <c:v>1.6565899999999999E-4</c:v>
                </c:pt>
                <c:pt idx="1959" formatCode="General">
                  <c:v>1.6590499999999999E-4</c:v>
                </c:pt>
                <c:pt idx="1960" formatCode="General">
                  <c:v>1.6613700000000001E-4</c:v>
                </c:pt>
                <c:pt idx="1961" formatCode="General">
                  <c:v>1.6639500000000001E-4</c:v>
                </c:pt>
                <c:pt idx="1962" formatCode="General">
                  <c:v>1.6664800000000001E-4</c:v>
                </c:pt>
                <c:pt idx="1963" formatCode="General">
                  <c:v>1.66885E-4</c:v>
                </c:pt>
                <c:pt idx="1964" formatCode="General">
                  <c:v>1.67143E-4</c:v>
                </c:pt>
                <c:pt idx="1965" formatCode="General">
                  <c:v>1.6739200000000001E-4</c:v>
                </c:pt>
                <c:pt idx="1966" formatCode="General">
                  <c:v>1.67648E-4</c:v>
                </c:pt>
                <c:pt idx="1967" formatCode="General">
                  <c:v>1.67899E-4</c:v>
                </c:pt>
                <c:pt idx="1968" formatCode="General">
                  <c:v>1.68157E-4</c:v>
                </c:pt>
                <c:pt idx="1969" formatCode="General">
                  <c:v>1.6841800000000001E-4</c:v>
                </c:pt>
                <c:pt idx="1970" formatCode="General">
                  <c:v>1.68684E-4</c:v>
                </c:pt>
                <c:pt idx="1971" formatCode="General">
                  <c:v>1.68925E-4</c:v>
                </c:pt>
                <c:pt idx="1972" formatCode="General">
                  <c:v>1.6919799999999999E-4</c:v>
                </c:pt>
                <c:pt idx="1973" formatCode="General">
                  <c:v>1.6945600000000001E-4</c:v>
                </c:pt>
                <c:pt idx="1974" formatCode="General">
                  <c:v>1.6970399999999999E-4</c:v>
                </c:pt>
                <c:pt idx="1975" formatCode="General">
                  <c:v>1.6996200000000001E-4</c:v>
                </c:pt>
                <c:pt idx="1976" formatCode="General">
                  <c:v>1.7023099999999999E-4</c:v>
                </c:pt>
                <c:pt idx="1977" formatCode="General">
                  <c:v>1.7050400000000001E-4</c:v>
                </c:pt>
                <c:pt idx="1978" formatCode="General">
                  <c:v>1.7077100000000001E-4</c:v>
                </c:pt>
                <c:pt idx="1979" formatCode="General">
                  <c:v>1.71015E-4</c:v>
                </c:pt>
                <c:pt idx="1980" formatCode="General">
                  <c:v>1.7129999999999999E-4</c:v>
                </c:pt>
                <c:pt idx="1981" formatCode="General">
                  <c:v>1.7155800000000001E-4</c:v>
                </c:pt>
                <c:pt idx="1982" formatCode="General">
                  <c:v>1.7182800000000001E-4</c:v>
                </c:pt>
                <c:pt idx="1983" formatCode="General">
                  <c:v>1.72103E-4</c:v>
                </c:pt>
                <c:pt idx="1984" formatCode="General">
                  <c:v>1.7237099999999999E-4</c:v>
                </c:pt>
                <c:pt idx="1985" formatCode="General">
                  <c:v>1.7262399999999999E-4</c:v>
                </c:pt>
                <c:pt idx="1986" formatCode="General">
                  <c:v>1.72898E-4</c:v>
                </c:pt>
                <c:pt idx="1987" formatCode="General">
                  <c:v>1.7317799999999999E-4</c:v>
                </c:pt>
                <c:pt idx="1988" formatCode="General">
                  <c:v>1.73444E-4</c:v>
                </c:pt>
                <c:pt idx="1989" formatCode="General">
                  <c:v>1.7371899999999999E-4</c:v>
                </c:pt>
                <c:pt idx="1990" formatCode="General">
                  <c:v>1.7399099999999999E-4</c:v>
                </c:pt>
                <c:pt idx="1991" formatCode="General">
                  <c:v>1.74258E-4</c:v>
                </c:pt>
                <c:pt idx="1992" formatCode="General">
                  <c:v>1.7453799999999999E-4</c:v>
                </c:pt>
                <c:pt idx="1993" formatCode="General">
                  <c:v>1.74816E-4</c:v>
                </c:pt>
                <c:pt idx="1994" formatCode="General">
                  <c:v>1.7508399999999999E-4</c:v>
                </c:pt>
                <c:pt idx="1995" formatCode="General">
                  <c:v>1.75351E-4</c:v>
                </c:pt>
                <c:pt idx="1996" formatCode="General">
                  <c:v>1.7562099999999999E-4</c:v>
                </c:pt>
                <c:pt idx="1997" formatCode="General">
                  <c:v>1.7589799999999999E-4</c:v>
                </c:pt>
                <c:pt idx="1998" formatCode="General">
                  <c:v>1.76169E-4</c:v>
                </c:pt>
                <c:pt idx="1999" formatCode="General">
                  <c:v>1.76446E-4</c:v>
                </c:pt>
                <c:pt idx="2000" formatCode="General">
                  <c:v>1.7671200000000001E-4</c:v>
                </c:pt>
                <c:pt idx="2001" formatCode="General">
                  <c:v>1.7699099999999999E-4</c:v>
                </c:pt>
                <c:pt idx="2002" formatCode="General">
                  <c:v>1.7726299999999999E-4</c:v>
                </c:pt>
                <c:pt idx="2003" formatCode="General">
                  <c:v>1.7755000000000001E-4</c:v>
                </c:pt>
                <c:pt idx="2004" formatCode="General">
                  <c:v>1.7782400000000001E-4</c:v>
                </c:pt>
                <c:pt idx="2005" formatCode="General">
                  <c:v>1.7809E-4</c:v>
                </c:pt>
                <c:pt idx="2006" formatCode="General">
                  <c:v>1.7837699999999999E-4</c:v>
                </c:pt>
                <c:pt idx="2007" formatCode="General">
                  <c:v>1.7864399999999999E-4</c:v>
                </c:pt>
                <c:pt idx="2008" formatCode="General">
                  <c:v>1.7891700000000001E-4</c:v>
                </c:pt>
                <c:pt idx="2009" formatCode="General">
                  <c:v>1.7921199999999999E-4</c:v>
                </c:pt>
                <c:pt idx="2010" formatCode="General">
                  <c:v>1.79481E-4</c:v>
                </c:pt>
                <c:pt idx="2011" formatCode="General">
                  <c:v>1.7975099999999999E-4</c:v>
                </c:pt>
                <c:pt idx="2012" formatCode="General">
                  <c:v>1.80015E-4</c:v>
                </c:pt>
                <c:pt idx="2013" formatCode="General">
                  <c:v>1.8030499999999999E-4</c:v>
                </c:pt>
                <c:pt idx="2014" formatCode="General">
                  <c:v>1.80581E-4</c:v>
                </c:pt>
                <c:pt idx="2015" formatCode="General">
                  <c:v>1.8085599999999999E-4</c:v>
                </c:pt>
                <c:pt idx="2016" formatCode="General">
                  <c:v>1.8111200000000001E-4</c:v>
                </c:pt>
                <c:pt idx="2017" formatCode="General">
                  <c:v>1.8139999999999999E-4</c:v>
                </c:pt>
                <c:pt idx="2018" formatCode="General">
                  <c:v>1.8169099999999999E-4</c:v>
                </c:pt>
                <c:pt idx="2019" formatCode="General">
                  <c:v>1.81948E-4</c:v>
                </c:pt>
                <c:pt idx="2020" formatCode="General">
                  <c:v>1.8224100000000001E-4</c:v>
                </c:pt>
                <c:pt idx="2021" formatCode="General">
                  <c:v>1.8251500000000001E-4</c:v>
                </c:pt>
                <c:pt idx="2022" formatCode="General">
                  <c:v>1.82793E-4</c:v>
                </c:pt>
                <c:pt idx="2023" formatCode="General">
                  <c:v>1.8308300000000001E-4</c:v>
                </c:pt>
                <c:pt idx="2024" formatCode="General">
                  <c:v>1.8334800000000001E-4</c:v>
                </c:pt>
                <c:pt idx="2025" formatCode="General">
                  <c:v>1.83628E-4</c:v>
                </c:pt>
                <c:pt idx="2026" formatCode="General">
                  <c:v>1.83912E-4</c:v>
                </c:pt>
                <c:pt idx="2027" formatCode="General">
                  <c:v>1.84193E-4</c:v>
                </c:pt>
                <c:pt idx="2028" formatCode="General">
                  <c:v>1.8446000000000001E-4</c:v>
                </c:pt>
                <c:pt idx="2029" formatCode="General">
                  <c:v>1.84759E-4</c:v>
                </c:pt>
                <c:pt idx="2030" formatCode="General">
                  <c:v>1.8503500000000001E-4</c:v>
                </c:pt>
                <c:pt idx="2031" formatCode="General">
                  <c:v>1.85317E-4</c:v>
                </c:pt>
                <c:pt idx="2032" formatCode="General">
                  <c:v>1.85603E-4</c:v>
                </c:pt>
                <c:pt idx="2033" formatCode="General">
                  <c:v>1.8589100000000001E-4</c:v>
                </c:pt>
                <c:pt idx="2034" formatCode="General">
                  <c:v>1.8617899999999999E-4</c:v>
                </c:pt>
                <c:pt idx="2035" formatCode="General">
                  <c:v>1.8646E-4</c:v>
                </c:pt>
                <c:pt idx="2036" formatCode="General">
                  <c:v>1.8673999999999999E-4</c:v>
                </c:pt>
                <c:pt idx="2037" formatCode="General">
                  <c:v>1.8702399999999999E-4</c:v>
                </c:pt>
                <c:pt idx="2038" formatCode="General">
                  <c:v>1.8730999999999999E-4</c:v>
                </c:pt>
                <c:pt idx="2039" formatCode="General">
                  <c:v>1.8761299999999999E-4</c:v>
                </c:pt>
                <c:pt idx="2040" formatCode="General">
                  <c:v>1.8788600000000001E-4</c:v>
                </c:pt>
                <c:pt idx="2041" formatCode="General">
                  <c:v>1.8817399999999999E-4</c:v>
                </c:pt>
                <c:pt idx="2042" formatCode="General">
                  <c:v>1.88462E-4</c:v>
                </c:pt>
                <c:pt idx="2043" formatCode="General">
                  <c:v>1.8876200000000001E-4</c:v>
                </c:pt>
                <c:pt idx="2044" formatCode="General">
                  <c:v>1.89054E-4</c:v>
                </c:pt>
                <c:pt idx="2045" formatCode="General">
                  <c:v>1.8932500000000001E-4</c:v>
                </c:pt>
                <c:pt idx="2046" formatCode="General">
                  <c:v>1.8963500000000001E-4</c:v>
                </c:pt>
                <c:pt idx="2047" formatCode="General">
                  <c:v>1.8992600000000001E-4</c:v>
                </c:pt>
                <c:pt idx="2048" formatCode="General">
                  <c:v>1.9020500000000001E-4</c:v>
                </c:pt>
                <c:pt idx="2049" formatCode="General">
                  <c:v>1.90502E-4</c:v>
                </c:pt>
                <c:pt idx="2050" formatCode="General">
                  <c:v>1.908E-4</c:v>
                </c:pt>
                <c:pt idx="2051" formatCode="General">
                  <c:v>1.9109300000000001E-4</c:v>
                </c:pt>
                <c:pt idx="2052" formatCode="General">
                  <c:v>1.9139999999999999E-4</c:v>
                </c:pt>
                <c:pt idx="2053" formatCode="General">
                  <c:v>1.9168700000000001E-4</c:v>
                </c:pt>
                <c:pt idx="2054" formatCode="General">
                  <c:v>1.91979E-4</c:v>
                </c:pt>
                <c:pt idx="2055" formatCode="General">
                  <c:v>1.92277E-4</c:v>
                </c:pt>
                <c:pt idx="2056" formatCode="General">
                  <c:v>1.9259E-4</c:v>
                </c:pt>
                <c:pt idx="2057" formatCode="General">
                  <c:v>1.92876E-4</c:v>
                </c:pt>
                <c:pt idx="2058" formatCode="General">
                  <c:v>1.93177E-4</c:v>
                </c:pt>
                <c:pt idx="2059" formatCode="General">
                  <c:v>1.93473E-4</c:v>
                </c:pt>
                <c:pt idx="2060" formatCode="General">
                  <c:v>1.9377399999999999E-4</c:v>
                </c:pt>
                <c:pt idx="2061" formatCode="General">
                  <c:v>1.9408300000000001E-4</c:v>
                </c:pt>
                <c:pt idx="2062" formatCode="General">
                  <c:v>1.9437400000000001E-4</c:v>
                </c:pt>
                <c:pt idx="2063" formatCode="General">
                  <c:v>1.9466199999999999E-4</c:v>
                </c:pt>
                <c:pt idx="2064" formatCode="General">
                  <c:v>1.9496499999999999E-4</c:v>
                </c:pt>
                <c:pt idx="2065" formatCode="General">
                  <c:v>1.95262E-4</c:v>
                </c:pt>
                <c:pt idx="2066" formatCode="General">
                  <c:v>1.95565E-4</c:v>
                </c:pt>
                <c:pt idx="2067" formatCode="General">
                  <c:v>1.9587000000000001E-4</c:v>
                </c:pt>
                <c:pt idx="2068" formatCode="General">
                  <c:v>1.9616499999999999E-4</c:v>
                </c:pt>
                <c:pt idx="2069" formatCode="General">
                  <c:v>1.96474E-4</c:v>
                </c:pt>
                <c:pt idx="2070" formatCode="General">
                  <c:v>1.96765E-4</c:v>
                </c:pt>
                <c:pt idx="2071" formatCode="General">
                  <c:v>1.9706699999999999E-4</c:v>
                </c:pt>
                <c:pt idx="2072" formatCode="General">
                  <c:v>1.9735600000000001E-4</c:v>
                </c:pt>
                <c:pt idx="2073" formatCode="General">
                  <c:v>1.9767100000000001E-4</c:v>
                </c:pt>
                <c:pt idx="2074" formatCode="General">
                  <c:v>1.9796200000000001E-4</c:v>
                </c:pt>
                <c:pt idx="2075" formatCode="General">
                  <c:v>1.9825299999999999E-4</c:v>
                </c:pt>
                <c:pt idx="2076" formatCode="General">
                  <c:v>1.9855299999999999E-4</c:v>
                </c:pt>
                <c:pt idx="2077" formatCode="General">
                  <c:v>1.9885399999999999E-4</c:v>
                </c:pt>
                <c:pt idx="2078" formatCode="General">
                  <c:v>1.9914600000000001E-4</c:v>
                </c:pt>
                <c:pt idx="2079" formatCode="General">
                  <c:v>1.9945299999999999E-4</c:v>
                </c:pt>
                <c:pt idx="2080" formatCode="General">
                  <c:v>1.9972699999999999E-4</c:v>
                </c:pt>
                <c:pt idx="2081" formatCode="General">
                  <c:v>2.0004699999999999E-4</c:v>
                </c:pt>
                <c:pt idx="2082" formatCode="General">
                  <c:v>2.0033799999999999E-4</c:v>
                </c:pt>
                <c:pt idx="2083" formatCode="General">
                  <c:v>2.0062199999999999E-4</c:v>
                </c:pt>
                <c:pt idx="2084" formatCode="General">
                  <c:v>2.0092299999999999E-4</c:v>
                </c:pt>
                <c:pt idx="2085" formatCode="General">
                  <c:v>2.01208E-4</c:v>
                </c:pt>
                <c:pt idx="2086" formatCode="General">
                  <c:v>2.01523E-4</c:v>
                </c:pt>
                <c:pt idx="2087" formatCode="General">
                  <c:v>2.01814E-4</c:v>
                </c:pt>
                <c:pt idx="2088" formatCode="General">
                  <c:v>2.0210200000000001E-4</c:v>
                </c:pt>
                <c:pt idx="2089" formatCode="General">
                  <c:v>2.0239999999999999E-4</c:v>
                </c:pt>
                <c:pt idx="2090" formatCode="General">
                  <c:v>2.0269400000000001E-4</c:v>
                </c:pt>
                <c:pt idx="2091" formatCode="General">
                  <c:v>2.0298199999999999E-4</c:v>
                </c:pt>
                <c:pt idx="2092" formatCode="General">
                  <c:v>2.0327600000000001E-4</c:v>
                </c:pt>
                <c:pt idx="2093" formatCode="General">
                  <c:v>2.03558E-4</c:v>
                </c:pt>
                <c:pt idx="2094" formatCode="General">
                  <c:v>2.0384400000000001E-4</c:v>
                </c:pt>
                <c:pt idx="2095" formatCode="General">
                  <c:v>2.04129E-4</c:v>
                </c:pt>
                <c:pt idx="2096" formatCode="General">
                  <c:v>2.0442799999999999E-4</c:v>
                </c:pt>
                <c:pt idx="2097" formatCode="General">
                  <c:v>2.0470899999999999E-4</c:v>
                </c:pt>
                <c:pt idx="2098" formatCode="General">
                  <c:v>2.0500100000000001E-4</c:v>
                </c:pt>
                <c:pt idx="2099" formatCode="General">
                  <c:v>2.0528899999999999E-4</c:v>
                </c:pt>
                <c:pt idx="2100" formatCode="General">
                  <c:v>2.05579E-4</c:v>
                </c:pt>
                <c:pt idx="2101" formatCode="General">
                  <c:v>2.0587000000000001E-4</c:v>
                </c:pt>
                <c:pt idx="2102" formatCode="General">
                  <c:v>2.0614099999999999E-4</c:v>
                </c:pt>
                <c:pt idx="2103" formatCode="General">
                  <c:v>2.0641400000000001E-4</c:v>
                </c:pt>
                <c:pt idx="2104" formatCode="General">
                  <c:v>2.06706E-4</c:v>
                </c:pt>
                <c:pt idx="2105" formatCode="General">
                  <c:v>2.06973E-4</c:v>
                </c:pt>
                <c:pt idx="2106" formatCode="General">
                  <c:v>2.07259E-4</c:v>
                </c:pt>
                <c:pt idx="2107" formatCode="General">
                  <c:v>2.0753199999999999E-4</c:v>
                </c:pt>
                <c:pt idx="2108" formatCode="General">
                  <c:v>2.0781599999999999E-4</c:v>
                </c:pt>
                <c:pt idx="2109" formatCode="General">
                  <c:v>2.08099E-4</c:v>
                </c:pt>
                <c:pt idx="2110" formatCode="General">
                  <c:v>2.08366E-4</c:v>
                </c:pt>
                <c:pt idx="2111" formatCode="General">
                  <c:v>2.0864000000000001E-4</c:v>
                </c:pt>
                <c:pt idx="2112" formatCode="General">
                  <c:v>2.0891E-4</c:v>
                </c:pt>
                <c:pt idx="2113" formatCode="General">
                  <c:v>2.0918600000000001E-4</c:v>
                </c:pt>
                <c:pt idx="2114" formatCode="General">
                  <c:v>2.09466E-4</c:v>
                </c:pt>
                <c:pt idx="2115" formatCode="General">
                  <c:v>2.0972800000000001E-4</c:v>
                </c:pt>
                <c:pt idx="2116" formatCode="General">
                  <c:v>2.09994E-4</c:v>
                </c:pt>
                <c:pt idx="2117" formatCode="General">
                  <c:v>2.10261E-4</c:v>
                </c:pt>
                <c:pt idx="2118" formatCode="General">
                  <c:v>2.10538E-4</c:v>
                </c:pt>
                <c:pt idx="2119" formatCode="General">
                  <c:v>2.1079900000000001E-4</c:v>
                </c:pt>
                <c:pt idx="2120" formatCode="General">
                  <c:v>2.1106799999999999E-4</c:v>
                </c:pt>
                <c:pt idx="2121" formatCode="General">
                  <c:v>2.11332E-4</c:v>
                </c:pt>
                <c:pt idx="2122" formatCode="General">
                  <c:v>2.11592E-4</c:v>
                </c:pt>
                <c:pt idx="2123" formatCode="General">
                  <c:v>2.1184900000000001E-4</c:v>
                </c:pt>
                <c:pt idx="2124" formatCode="General">
                  <c:v>2.12103E-4</c:v>
                </c:pt>
                <c:pt idx="2125" formatCode="General">
                  <c:v>2.1236200000000001E-4</c:v>
                </c:pt>
                <c:pt idx="2126" formatCode="General">
                  <c:v>2.12623E-4</c:v>
                </c:pt>
                <c:pt idx="2127" formatCode="General">
                  <c:v>2.1287000000000001E-4</c:v>
                </c:pt>
                <c:pt idx="2128" formatCode="General">
                  <c:v>2.13124E-4</c:v>
                </c:pt>
                <c:pt idx="2129" formatCode="General">
                  <c:v>2.13379E-4</c:v>
                </c:pt>
                <c:pt idx="2130" formatCode="General">
                  <c:v>2.1362E-4</c:v>
                </c:pt>
                <c:pt idx="2131" formatCode="General">
                  <c:v>2.1388099999999999E-4</c:v>
                </c:pt>
                <c:pt idx="2132" formatCode="General">
                  <c:v>2.1413199999999999E-4</c:v>
                </c:pt>
                <c:pt idx="2133" formatCode="General">
                  <c:v>2.1437999999999999E-4</c:v>
                </c:pt>
                <c:pt idx="2134" formatCode="General">
                  <c:v>2.1462400000000001E-4</c:v>
                </c:pt>
                <c:pt idx="2135" formatCode="General">
                  <c:v>2.1486399999999999E-4</c:v>
                </c:pt>
                <c:pt idx="2136" formatCode="General">
                  <c:v>2.15107E-4</c:v>
                </c:pt>
                <c:pt idx="2137" formatCode="General">
                  <c:v>2.1535900000000001E-4</c:v>
                </c:pt>
                <c:pt idx="2138" formatCode="General">
                  <c:v>2.1558699999999999E-4</c:v>
                </c:pt>
                <c:pt idx="2139" formatCode="General">
                  <c:v>2.1581399999999999E-4</c:v>
                </c:pt>
                <c:pt idx="2140" formatCode="General">
                  <c:v>2.1606300000000001E-4</c:v>
                </c:pt>
                <c:pt idx="2141" formatCode="General">
                  <c:v>2.1628700000000001E-4</c:v>
                </c:pt>
                <c:pt idx="2142" formatCode="General">
                  <c:v>2.1652299999999999E-4</c:v>
                </c:pt>
                <c:pt idx="2143" formatCode="General">
                  <c:v>2.1676200000000001E-4</c:v>
                </c:pt>
                <c:pt idx="2144" formatCode="General">
                  <c:v>2.1698400000000001E-4</c:v>
                </c:pt>
                <c:pt idx="2145" formatCode="General">
                  <c:v>2.1722700000000001E-4</c:v>
                </c:pt>
                <c:pt idx="2146" formatCode="General">
                  <c:v>2.1744099999999999E-4</c:v>
                </c:pt>
                <c:pt idx="2147" formatCode="General">
                  <c:v>2.1766600000000001E-4</c:v>
                </c:pt>
                <c:pt idx="2148" formatCode="General">
                  <c:v>2.1791200000000001E-4</c:v>
                </c:pt>
                <c:pt idx="2149" formatCode="General">
                  <c:v>2.1812099999999999E-4</c:v>
                </c:pt>
                <c:pt idx="2150" formatCode="General">
                  <c:v>2.1834400000000001E-4</c:v>
                </c:pt>
                <c:pt idx="2151" formatCode="General">
                  <c:v>2.18557E-4</c:v>
                </c:pt>
                <c:pt idx="2152" formatCode="General">
                  <c:v>2.1876299999999999E-4</c:v>
                </c:pt>
                <c:pt idx="2153" formatCode="General">
                  <c:v>2.1897999999999999E-4</c:v>
                </c:pt>
                <c:pt idx="2154" formatCode="General">
                  <c:v>2.1918799999999999E-4</c:v>
                </c:pt>
                <c:pt idx="2155" formatCode="General">
                  <c:v>2.1939099999999999E-4</c:v>
                </c:pt>
                <c:pt idx="2156" formatCode="General">
                  <c:v>2.19609E-4</c:v>
                </c:pt>
                <c:pt idx="2157" formatCode="General">
                  <c:v>2.19803E-4</c:v>
                </c:pt>
                <c:pt idx="2158" formatCode="General">
                  <c:v>2.2000200000000001E-4</c:v>
                </c:pt>
                <c:pt idx="2159" formatCode="General">
                  <c:v>2.20211E-4</c:v>
                </c:pt>
                <c:pt idx="2160" formatCode="General">
                  <c:v>2.2040300000000001E-4</c:v>
                </c:pt>
                <c:pt idx="2161" formatCode="General">
                  <c:v>2.2061100000000001E-4</c:v>
                </c:pt>
                <c:pt idx="2162" formatCode="General">
                  <c:v>2.20795E-4</c:v>
                </c:pt>
                <c:pt idx="2163" formatCode="General">
                  <c:v>2.20977E-4</c:v>
                </c:pt>
                <c:pt idx="2164" formatCode="General">
                  <c:v>2.21172E-4</c:v>
                </c:pt>
                <c:pt idx="2165" formatCode="General">
                  <c:v>2.2136599999999999E-4</c:v>
                </c:pt>
                <c:pt idx="2166" formatCode="General">
                  <c:v>2.21547E-4</c:v>
                </c:pt>
                <c:pt idx="2167" formatCode="General">
                  <c:v>2.21738E-4</c:v>
                </c:pt>
                <c:pt idx="2168" formatCode="General">
                  <c:v>2.2192199999999999E-4</c:v>
                </c:pt>
                <c:pt idx="2169" formatCode="General">
                  <c:v>2.2210400000000001E-4</c:v>
                </c:pt>
                <c:pt idx="2170" formatCode="General">
                  <c:v>2.2226400000000001E-4</c:v>
                </c:pt>
                <c:pt idx="2171" formatCode="General">
                  <c:v>2.22449E-4</c:v>
                </c:pt>
                <c:pt idx="2172" formatCode="General">
                  <c:v>2.2260699999999999E-4</c:v>
                </c:pt>
                <c:pt idx="2173" formatCode="General">
                  <c:v>2.2277399999999999E-4</c:v>
                </c:pt>
                <c:pt idx="2174" formatCode="General">
                  <c:v>2.2295299999999999E-4</c:v>
                </c:pt>
                <c:pt idx="2175" formatCode="General">
                  <c:v>2.2310900000000001E-4</c:v>
                </c:pt>
                <c:pt idx="2176" formatCode="General">
                  <c:v>2.23279E-4</c:v>
                </c:pt>
                <c:pt idx="2177" formatCode="General">
                  <c:v>2.2345199999999999E-4</c:v>
                </c:pt>
                <c:pt idx="2178" formatCode="General">
                  <c:v>2.23606E-4</c:v>
                </c:pt>
                <c:pt idx="2179" formatCode="General">
                  <c:v>2.23756E-4</c:v>
                </c:pt>
                <c:pt idx="2180" formatCode="General">
                  <c:v>2.2391499999999999E-4</c:v>
                </c:pt>
                <c:pt idx="2181" formatCode="General">
                  <c:v>2.2406800000000001E-4</c:v>
                </c:pt>
                <c:pt idx="2182" formatCode="General">
                  <c:v>2.24248E-4</c:v>
                </c:pt>
                <c:pt idx="2183" formatCode="General">
                  <c:v>2.24386E-4</c:v>
                </c:pt>
                <c:pt idx="2184" formatCode="General">
                  <c:v>2.24527E-4</c:v>
                </c:pt>
                <c:pt idx="2185" formatCode="General">
                  <c:v>2.24682E-4</c:v>
                </c:pt>
                <c:pt idx="2186" formatCode="General">
                  <c:v>2.24811E-4</c:v>
                </c:pt>
                <c:pt idx="2187" formatCode="General">
                  <c:v>2.2496300000000001E-4</c:v>
                </c:pt>
                <c:pt idx="2188" formatCode="General">
                  <c:v>2.25116E-4</c:v>
                </c:pt>
                <c:pt idx="2189" formatCode="General">
                  <c:v>2.2525099999999999E-4</c:v>
                </c:pt>
                <c:pt idx="2190" formatCode="General">
                  <c:v>2.2540599999999999E-4</c:v>
                </c:pt>
                <c:pt idx="2191" formatCode="General">
                  <c:v>2.2551900000000001E-4</c:v>
                </c:pt>
                <c:pt idx="2192" formatCode="General">
                  <c:v>2.25663E-4</c:v>
                </c:pt>
                <c:pt idx="2193" formatCode="General">
                  <c:v>2.25794E-4</c:v>
                </c:pt>
                <c:pt idx="2194" formatCode="General">
                  <c:v>2.2591899999999999E-4</c:v>
                </c:pt>
                <c:pt idx="2195" formatCode="General">
                  <c:v>2.2605699999999999E-4</c:v>
                </c:pt>
                <c:pt idx="2196" formatCode="General">
                  <c:v>2.26176E-4</c:v>
                </c:pt>
                <c:pt idx="2197" formatCode="General">
                  <c:v>2.2631499999999999E-4</c:v>
                </c:pt>
                <c:pt idx="2198" formatCode="General">
                  <c:v>2.26438E-4</c:v>
                </c:pt>
                <c:pt idx="2199" formatCode="General">
                  <c:v>2.2655E-4</c:v>
                </c:pt>
                <c:pt idx="2200" formatCode="General">
                  <c:v>2.26679E-4</c:v>
                </c:pt>
                <c:pt idx="2201" formatCode="General">
                  <c:v>2.2679699999999999E-4</c:v>
                </c:pt>
                <c:pt idx="2202" formatCode="General">
                  <c:v>2.2690899999999999E-4</c:v>
                </c:pt>
                <c:pt idx="2203" formatCode="General">
                  <c:v>2.2702099999999999E-4</c:v>
                </c:pt>
                <c:pt idx="2204" formatCode="General">
                  <c:v>2.2714299999999999E-4</c:v>
                </c:pt>
                <c:pt idx="2205" formatCode="General">
                  <c:v>2.27245E-4</c:v>
                </c:pt>
                <c:pt idx="2206" formatCode="General">
                  <c:v>2.2735999999999999E-4</c:v>
                </c:pt>
                <c:pt idx="2207" formatCode="General">
                  <c:v>2.27469E-4</c:v>
                </c:pt>
                <c:pt idx="2208" formatCode="General">
                  <c:v>2.27569E-4</c:v>
                </c:pt>
                <c:pt idx="2209" formatCode="General">
                  <c:v>2.2769700000000001E-4</c:v>
                </c:pt>
                <c:pt idx="2210" formatCode="General">
                  <c:v>2.2781200000000001E-4</c:v>
                </c:pt>
                <c:pt idx="2211" formatCode="General">
                  <c:v>2.2791700000000001E-4</c:v>
                </c:pt>
                <c:pt idx="2212" formatCode="General">
                  <c:v>2.28025E-4</c:v>
                </c:pt>
                <c:pt idx="2213" formatCode="General">
                  <c:v>2.28132E-4</c:v>
                </c:pt>
                <c:pt idx="2214" formatCode="General">
                  <c:v>2.2822000000000001E-4</c:v>
                </c:pt>
                <c:pt idx="2215" formatCode="General">
                  <c:v>2.2834E-4</c:v>
                </c:pt>
                <c:pt idx="2216" formatCode="General">
                  <c:v>2.2844299999999999E-4</c:v>
                </c:pt>
                <c:pt idx="2217" formatCode="General">
                  <c:v>2.2853700000000001E-4</c:v>
                </c:pt>
                <c:pt idx="2218" formatCode="General">
                  <c:v>2.2864200000000001E-4</c:v>
                </c:pt>
                <c:pt idx="2219" formatCode="General">
                  <c:v>2.2875200000000001E-4</c:v>
                </c:pt>
                <c:pt idx="2220" formatCode="General">
                  <c:v>2.2884500000000001E-4</c:v>
                </c:pt>
                <c:pt idx="2221" formatCode="General">
                  <c:v>2.28932E-4</c:v>
                </c:pt>
                <c:pt idx="2222" formatCode="General">
                  <c:v>2.2902E-4</c:v>
                </c:pt>
                <c:pt idx="2223" formatCode="General">
                  <c:v>2.2915300000000001E-4</c:v>
                </c:pt>
                <c:pt idx="2224" formatCode="General">
                  <c:v>2.2923799999999999E-4</c:v>
                </c:pt>
                <c:pt idx="2225" formatCode="General">
                  <c:v>2.2932900000000001E-4</c:v>
                </c:pt>
                <c:pt idx="2226" formatCode="General">
                  <c:v>2.2943400000000001E-4</c:v>
                </c:pt>
                <c:pt idx="2227" formatCode="General">
                  <c:v>2.2953700000000001E-4</c:v>
                </c:pt>
                <c:pt idx="2228" formatCode="General">
                  <c:v>2.2964E-4</c:v>
                </c:pt>
                <c:pt idx="2229" formatCode="General">
                  <c:v>2.2973199999999999E-4</c:v>
                </c:pt>
                <c:pt idx="2230" formatCode="General">
                  <c:v>2.2982699999999999E-4</c:v>
                </c:pt>
                <c:pt idx="2231" formatCode="General">
                  <c:v>2.2992100000000001E-4</c:v>
                </c:pt>
                <c:pt idx="2232" formatCode="General">
                  <c:v>2.3000900000000001E-4</c:v>
                </c:pt>
                <c:pt idx="2233" formatCode="General">
                  <c:v>2.30108E-4</c:v>
                </c:pt>
                <c:pt idx="2234" formatCode="General">
                  <c:v>2.30199E-4</c:v>
                </c:pt>
                <c:pt idx="2235" formatCode="General">
                  <c:v>2.3026599999999999E-4</c:v>
                </c:pt>
                <c:pt idx="2236" formatCode="General">
                  <c:v>2.30387E-4</c:v>
                </c:pt>
                <c:pt idx="2237" formatCode="General">
                  <c:v>2.30461E-4</c:v>
                </c:pt>
                <c:pt idx="2238" formatCode="General">
                  <c:v>2.3056500000000001E-4</c:v>
                </c:pt>
                <c:pt idx="2239" formatCode="General">
                  <c:v>2.30654E-4</c:v>
                </c:pt>
                <c:pt idx="2240" formatCode="General">
                  <c:v>2.30745E-4</c:v>
                </c:pt>
                <c:pt idx="2241" formatCode="General">
                  <c:v>2.30836E-4</c:v>
                </c:pt>
                <c:pt idx="2242" formatCode="General">
                  <c:v>2.30929E-4</c:v>
                </c:pt>
                <c:pt idx="2243" formatCode="General">
                  <c:v>2.31027E-4</c:v>
                </c:pt>
                <c:pt idx="2244" formatCode="General">
                  <c:v>2.3111400000000001E-4</c:v>
                </c:pt>
                <c:pt idx="2245" formatCode="General">
                  <c:v>2.31201E-4</c:v>
                </c:pt>
                <c:pt idx="2246" formatCode="General">
                  <c:v>2.3128600000000001E-4</c:v>
                </c:pt>
                <c:pt idx="2247" formatCode="General">
                  <c:v>2.31382E-4</c:v>
                </c:pt>
                <c:pt idx="2248" formatCode="General">
                  <c:v>2.3146500000000001E-4</c:v>
                </c:pt>
                <c:pt idx="2249" formatCode="General">
                  <c:v>2.31559E-4</c:v>
                </c:pt>
                <c:pt idx="2250" formatCode="General">
                  <c:v>2.3164999999999999E-4</c:v>
                </c:pt>
                <c:pt idx="2251" formatCode="General">
                  <c:v>2.3172399999999999E-4</c:v>
                </c:pt>
                <c:pt idx="2252" formatCode="General">
                  <c:v>2.31816E-4</c:v>
                </c:pt>
                <c:pt idx="2253" formatCode="General">
                  <c:v>2.31895E-4</c:v>
                </c:pt>
                <c:pt idx="2254" formatCode="General">
                  <c:v>2.31983E-4</c:v>
                </c:pt>
                <c:pt idx="2255" formatCode="General">
                  <c:v>2.3202100000000001E-4</c:v>
                </c:pt>
                <c:pt idx="2256" formatCode="General">
                  <c:v>2.3215099999999999E-4</c:v>
                </c:pt>
                <c:pt idx="2257" formatCode="General">
                  <c:v>2.3222100000000001E-4</c:v>
                </c:pt>
                <c:pt idx="2258" formatCode="General">
                  <c:v>2.3231400000000001E-4</c:v>
                </c:pt>
                <c:pt idx="2259" formatCode="General">
                  <c:v>2.3238600000000001E-4</c:v>
                </c:pt>
                <c:pt idx="2260" formatCode="General">
                  <c:v>2.32468E-4</c:v>
                </c:pt>
                <c:pt idx="2261" formatCode="General">
                  <c:v>2.32544E-4</c:v>
                </c:pt>
                <c:pt idx="2262" formatCode="General">
                  <c:v>2.3264100000000001E-4</c:v>
                </c:pt>
                <c:pt idx="2263" formatCode="General">
                  <c:v>2.32718E-4</c:v>
                </c:pt>
                <c:pt idx="2264" formatCode="General">
                  <c:v>2.32797E-4</c:v>
                </c:pt>
                <c:pt idx="2265" formatCode="General">
                  <c:v>2.3283700000000001E-4</c:v>
                </c:pt>
                <c:pt idx="2266" formatCode="General">
                  <c:v>2.3295299999999999E-4</c:v>
                </c:pt>
                <c:pt idx="2267" formatCode="General">
                  <c:v>2.3300299999999999E-4</c:v>
                </c:pt>
                <c:pt idx="2268" formatCode="General">
                  <c:v>2.33083E-4</c:v>
                </c:pt>
                <c:pt idx="2269" formatCode="General">
                  <c:v>2.33153E-4</c:v>
                </c:pt>
                <c:pt idx="2270" formatCode="General">
                  <c:v>2.3323699999999999E-4</c:v>
                </c:pt>
                <c:pt idx="2271" formatCode="General">
                  <c:v>2.3330599999999999E-4</c:v>
                </c:pt>
                <c:pt idx="2272" formatCode="General">
                  <c:v>2.33372E-4</c:v>
                </c:pt>
                <c:pt idx="2273" formatCode="General">
                  <c:v>2.3344500000000001E-4</c:v>
                </c:pt>
                <c:pt idx="2274" formatCode="General">
                  <c:v>2.3352299999999999E-4</c:v>
                </c:pt>
                <c:pt idx="2275" formatCode="General">
                  <c:v>2.33582E-4</c:v>
                </c:pt>
                <c:pt idx="2276" formatCode="General">
                  <c:v>2.33654E-4</c:v>
                </c:pt>
                <c:pt idx="2277" formatCode="General">
                  <c:v>2.33725E-4</c:v>
                </c:pt>
                <c:pt idx="2278" formatCode="General">
                  <c:v>2.3379299999999999E-4</c:v>
                </c:pt>
                <c:pt idx="2279" formatCode="General">
                  <c:v>2.3384799999999999E-4</c:v>
                </c:pt>
                <c:pt idx="2280" formatCode="General">
                  <c:v>2.3391199999999999E-4</c:v>
                </c:pt>
                <c:pt idx="2281" formatCode="General">
                  <c:v>2.3397500000000001E-4</c:v>
                </c:pt>
                <c:pt idx="2282" formatCode="General">
                  <c:v>2.3403200000000001E-4</c:v>
                </c:pt>
                <c:pt idx="2283" formatCode="General">
                  <c:v>2.3409799999999999E-4</c:v>
                </c:pt>
                <c:pt idx="2284" formatCode="General">
                  <c:v>2.3414E-4</c:v>
                </c:pt>
                <c:pt idx="2285" formatCode="General">
                  <c:v>2.3419200000000001E-4</c:v>
                </c:pt>
                <c:pt idx="2286" formatCode="General">
                  <c:v>2.3425599999999999E-4</c:v>
                </c:pt>
                <c:pt idx="2287" formatCode="General">
                  <c:v>2.3431600000000001E-4</c:v>
                </c:pt>
                <c:pt idx="2288" formatCode="General">
                  <c:v>2.3436900000000001E-4</c:v>
                </c:pt>
                <c:pt idx="2289" formatCode="General">
                  <c:v>2.3440099999999999E-4</c:v>
                </c:pt>
                <c:pt idx="2290" formatCode="General">
                  <c:v>2.3446799999999999E-4</c:v>
                </c:pt>
                <c:pt idx="2291" formatCode="General">
                  <c:v>2.34513E-4</c:v>
                </c:pt>
                <c:pt idx="2292" formatCode="General">
                  <c:v>2.3454699999999999E-4</c:v>
                </c:pt>
                <c:pt idx="2293" formatCode="General">
                  <c:v>2.34591E-4</c:v>
                </c:pt>
                <c:pt idx="2294" formatCode="General">
                  <c:v>2.3464100000000001E-4</c:v>
                </c:pt>
                <c:pt idx="2295" formatCode="General">
                  <c:v>2.3468E-4</c:v>
                </c:pt>
                <c:pt idx="2296" formatCode="General">
                  <c:v>2.3473499999999999E-4</c:v>
                </c:pt>
                <c:pt idx="2297" formatCode="General">
                  <c:v>2.34768E-4</c:v>
                </c:pt>
                <c:pt idx="2298" formatCode="General">
                  <c:v>2.34797E-4</c:v>
                </c:pt>
                <c:pt idx="2299" formatCode="General">
                  <c:v>2.3484800000000001E-4</c:v>
                </c:pt>
                <c:pt idx="2300" formatCode="General">
                  <c:v>2.3488299999999999E-4</c:v>
                </c:pt>
                <c:pt idx="2301" formatCode="General">
                  <c:v>2.34925E-4</c:v>
                </c:pt>
                <c:pt idx="2302" formatCode="General">
                  <c:v>2.3495699999999999E-4</c:v>
                </c:pt>
                <c:pt idx="2303" formatCode="General">
                  <c:v>2.3500499999999999E-4</c:v>
                </c:pt>
                <c:pt idx="2304" formatCode="General">
                  <c:v>2.3503799999999999E-4</c:v>
                </c:pt>
                <c:pt idx="2305" formatCode="General">
                  <c:v>2.35054E-4</c:v>
                </c:pt>
                <c:pt idx="2306" formatCode="General">
                  <c:v>2.35102E-4</c:v>
                </c:pt>
                <c:pt idx="2307" formatCode="General">
                  <c:v>2.3513000000000001E-4</c:v>
                </c:pt>
                <c:pt idx="2308" formatCode="General">
                  <c:v>2.3515E-4</c:v>
                </c:pt>
                <c:pt idx="2309" formatCode="General">
                  <c:v>2.35176E-4</c:v>
                </c:pt>
                <c:pt idx="2310" formatCode="General">
                  <c:v>2.3522300000000001E-4</c:v>
                </c:pt>
                <c:pt idx="2311" formatCode="General">
                  <c:v>2.3524799999999999E-4</c:v>
                </c:pt>
                <c:pt idx="2312" formatCode="General">
                  <c:v>2.3525400000000001E-4</c:v>
                </c:pt>
                <c:pt idx="2313" formatCode="General">
                  <c:v>2.3527300000000001E-4</c:v>
                </c:pt>
                <c:pt idx="2314" formatCode="General">
                  <c:v>2.3530600000000001E-4</c:v>
                </c:pt>
                <c:pt idx="2315" formatCode="General">
                  <c:v>2.35341E-4</c:v>
                </c:pt>
                <c:pt idx="2316" formatCode="General">
                  <c:v>2.3535E-4</c:v>
                </c:pt>
                <c:pt idx="2317" formatCode="General">
                  <c:v>2.35369E-4</c:v>
                </c:pt>
                <c:pt idx="2318" formatCode="General">
                  <c:v>2.3540400000000001E-4</c:v>
                </c:pt>
                <c:pt idx="2319" formatCode="General">
                  <c:v>2.3543300000000001E-4</c:v>
                </c:pt>
                <c:pt idx="2320" formatCode="General">
                  <c:v>2.3544000000000001E-4</c:v>
                </c:pt>
                <c:pt idx="2321" formatCode="General">
                  <c:v>2.3546799999999999E-4</c:v>
                </c:pt>
                <c:pt idx="2322" formatCode="General">
                  <c:v>2.3548300000000001E-4</c:v>
                </c:pt>
                <c:pt idx="2323" formatCode="General">
                  <c:v>2.3550099999999999E-4</c:v>
                </c:pt>
                <c:pt idx="2324" formatCode="General">
                  <c:v>2.3553300000000001E-4</c:v>
                </c:pt>
                <c:pt idx="2325" formatCode="General">
                  <c:v>2.35539E-4</c:v>
                </c:pt>
                <c:pt idx="2326" formatCode="General">
                  <c:v>2.3555900000000001E-4</c:v>
                </c:pt>
                <c:pt idx="2327" formatCode="General">
                  <c:v>2.3556400000000001E-4</c:v>
                </c:pt>
                <c:pt idx="2328" formatCode="General">
                  <c:v>2.3559399999999999E-4</c:v>
                </c:pt>
                <c:pt idx="2329" formatCode="General">
                  <c:v>2.35586E-4</c:v>
                </c:pt>
                <c:pt idx="2330" formatCode="General">
                  <c:v>2.3562E-4</c:v>
                </c:pt>
                <c:pt idx="2331" formatCode="General">
                  <c:v>2.3562499999999999E-4</c:v>
                </c:pt>
                <c:pt idx="2332" formatCode="General">
                  <c:v>2.3564199999999999E-4</c:v>
                </c:pt>
                <c:pt idx="2333" formatCode="General">
                  <c:v>2.35653E-4</c:v>
                </c:pt>
                <c:pt idx="2334" formatCode="General">
                  <c:v>2.3567E-4</c:v>
                </c:pt>
                <c:pt idx="2335" formatCode="General">
                  <c:v>2.35682E-4</c:v>
                </c:pt>
                <c:pt idx="2336" formatCode="General">
                  <c:v>2.3567299999999999E-4</c:v>
                </c:pt>
                <c:pt idx="2337" formatCode="General">
                  <c:v>2.35706E-4</c:v>
                </c:pt>
                <c:pt idx="2338" formatCode="General">
                  <c:v>2.3571599999999999E-4</c:v>
                </c:pt>
                <c:pt idx="2339" formatCode="General">
                  <c:v>2.3572400000000001E-4</c:v>
                </c:pt>
                <c:pt idx="2340" formatCode="General">
                  <c:v>2.3573499999999999E-4</c:v>
                </c:pt>
                <c:pt idx="2341" formatCode="General">
                  <c:v>2.35753E-4</c:v>
                </c:pt>
                <c:pt idx="2342" formatCode="General">
                  <c:v>2.35749E-4</c:v>
                </c:pt>
                <c:pt idx="2343" formatCode="General">
                  <c:v>2.3577E-4</c:v>
                </c:pt>
                <c:pt idx="2344" formatCode="General">
                  <c:v>2.3579199999999999E-4</c:v>
                </c:pt>
                <c:pt idx="2345" formatCode="General">
                  <c:v>2.3578800000000001E-4</c:v>
                </c:pt>
                <c:pt idx="2346" formatCode="General">
                  <c:v>2.35789E-4</c:v>
                </c:pt>
                <c:pt idx="2347" formatCode="General">
                  <c:v>2.3580500000000001E-4</c:v>
                </c:pt>
                <c:pt idx="2348" formatCode="General">
                  <c:v>2.3581200000000001E-4</c:v>
                </c:pt>
                <c:pt idx="2349" formatCode="General">
                  <c:v>2.3582E-4</c:v>
                </c:pt>
                <c:pt idx="2350" formatCode="General">
                  <c:v>2.3583E-4</c:v>
                </c:pt>
                <c:pt idx="2351" formatCode="General">
                  <c:v>2.3583299999999999E-4</c:v>
                </c:pt>
                <c:pt idx="2352" formatCode="General">
                  <c:v>2.3584800000000001E-4</c:v>
                </c:pt>
                <c:pt idx="2353" formatCode="General">
                  <c:v>2.3585699999999999E-4</c:v>
                </c:pt>
                <c:pt idx="2354" formatCode="General">
                  <c:v>2.3587799999999999E-4</c:v>
                </c:pt>
                <c:pt idx="2355" formatCode="General">
                  <c:v>2.35868E-4</c:v>
                </c:pt>
                <c:pt idx="2356" formatCode="General">
                  <c:v>2.3589300000000001E-4</c:v>
                </c:pt>
                <c:pt idx="2357" formatCode="General">
                  <c:v>2.3589699999999999E-4</c:v>
                </c:pt>
                <c:pt idx="2358" formatCode="General">
                  <c:v>2.3590199999999999E-4</c:v>
                </c:pt>
                <c:pt idx="2359" formatCode="General">
                  <c:v>2.3591000000000001E-4</c:v>
                </c:pt>
                <c:pt idx="2360" formatCode="General">
                  <c:v>2.3591700000000001E-4</c:v>
                </c:pt>
                <c:pt idx="2361" formatCode="General">
                  <c:v>2.3591399999999999E-4</c:v>
                </c:pt>
                <c:pt idx="2362" formatCode="General">
                  <c:v>2.3594100000000001E-4</c:v>
                </c:pt>
                <c:pt idx="2363" formatCode="General">
                  <c:v>2.3593099999999999E-4</c:v>
                </c:pt>
                <c:pt idx="2364" formatCode="General">
                  <c:v>2.3594299999999999E-4</c:v>
                </c:pt>
                <c:pt idx="2365" formatCode="General">
                  <c:v>2.35944E-4</c:v>
                </c:pt>
                <c:pt idx="2366" formatCode="General">
                  <c:v>2.35966E-4</c:v>
                </c:pt>
                <c:pt idx="2367" formatCode="General">
                  <c:v>2.3596700000000001E-4</c:v>
                </c:pt>
                <c:pt idx="2368" formatCode="General">
                  <c:v>2.3594600000000001E-4</c:v>
                </c:pt>
                <c:pt idx="2369" formatCode="General">
                  <c:v>2.35985E-4</c:v>
                </c:pt>
                <c:pt idx="2370" formatCode="General">
                  <c:v>2.35994E-4</c:v>
                </c:pt>
                <c:pt idx="2371" formatCode="General">
                  <c:v>2.3598900000000001E-4</c:v>
                </c:pt>
                <c:pt idx="2372" formatCode="General">
                  <c:v>2.3599E-4</c:v>
                </c:pt>
                <c:pt idx="2373" formatCode="General">
                  <c:v>2.3601399999999999E-4</c:v>
                </c:pt>
                <c:pt idx="2374" formatCode="General">
                  <c:v>2.3602000000000001E-4</c:v>
                </c:pt>
                <c:pt idx="2375" formatCode="General">
                  <c:v>2.36018E-4</c:v>
                </c:pt>
                <c:pt idx="2376" formatCode="General">
                  <c:v>2.36021E-4</c:v>
                </c:pt>
                <c:pt idx="2377" formatCode="General">
                  <c:v>2.3602000000000001E-4</c:v>
                </c:pt>
                <c:pt idx="2378" formatCode="General">
                  <c:v>2.36049E-4</c:v>
                </c:pt>
                <c:pt idx="2379" formatCode="General">
                  <c:v>2.3605699999999999E-4</c:v>
                </c:pt>
                <c:pt idx="2380" formatCode="General">
                  <c:v>2.36052E-4</c:v>
                </c:pt>
                <c:pt idx="2381" formatCode="General">
                  <c:v>2.3605800000000001E-4</c:v>
                </c:pt>
                <c:pt idx="2382" formatCode="General">
                  <c:v>2.3606899999999999E-4</c:v>
                </c:pt>
                <c:pt idx="2383" formatCode="General">
                  <c:v>2.3605300000000001E-4</c:v>
                </c:pt>
                <c:pt idx="2384" formatCode="General">
                  <c:v>2.3606199999999999E-4</c:v>
                </c:pt>
                <c:pt idx="2385" formatCode="General">
                  <c:v>2.3607700000000001E-4</c:v>
                </c:pt>
                <c:pt idx="2386" formatCode="General">
                  <c:v>2.36073E-4</c:v>
                </c:pt>
                <c:pt idx="2387" formatCode="General">
                  <c:v>2.3609E-4</c:v>
                </c:pt>
                <c:pt idx="2388" formatCode="General">
                  <c:v>2.3608200000000001E-4</c:v>
                </c:pt>
                <c:pt idx="2389" formatCode="General">
                  <c:v>2.36083E-4</c:v>
                </c:pt>
                <c:pt idx="2390" formatCode="General">
                  <c:v>2.3609600000000001E-4</c:v>
                </c:pt>
                <c:pt idx="2391" formatCode="General">
                  <c:v>2.3609600000000001E-4</c:v>
                </c:pt>
                <c:pt idx="2392" formatCode="General">
                  <c:v>2.3609299999999999E-4</c:v>
                </c:pt>
                <c:pt idx="2393" formatCode="General">
                  <c:v>2.3609400000000001E-4</c:v>
                </c:pt>
                <c:pt idx="2394" formatCode="General">
                  <c:v>2.3610300000000001E-4</c:v>
                </c:pt>
                <c:pt idx="2395" formatCode="General">
                  <c:v>2.36109E-4</c:v>
                </c:pt>
                <c:pt idx="2396" formatCode="General">
                  <c:v>2.3609600000000001E-4</c:v>
                </c:pt>
                <c:pt idx="2397" formatCode="General">
                  <c:v>2.36116E-4</c:v>
                </c:pt>
                <c:pt idx="2398" formatCode="General">
                  <c:v>2.3609600000000001E-4</c:v>
                </c:pt>
                <c:pt idx="2399" formatCode="General">
                  <c:v>2.36126E-4</c:v>
                </c:pt>
                <c:pt idx="2400" formatCode="General">
                  <c:v>2.36104E-4</c:v>
                </c:pt>
                <c:pt idx="2401" formatCode="General">
                  <c:v>2.3611699999999999E-4</c:v>
                </c:pt>
                <c:pt idx="2402" formatCode="General">
                  <c:v>2.3609600000000001E-4</c:v>
                </c:pt>
                <c:pt idx="2403" formatCode="General">
                  <c:v>2.36097E-4</c:v>
                </c:pt>
                <c:pt idx="2404" formatCode="General">
                  <c:v>2.3610499999999999E-4</c:v>
                </c:pt>
                <c:pt idx="2405" formatCode="General">
                  <c:v>2.36102E-4</c:v>
                </c:pt>
                <c:pt idx="2406" formatCode="General">
                  <c:v>2.3609400000000001E-4</c:v>
                </c:pt>
                <c:pt idx="2407" formatCode="General">
                  <c:v>2.3609100000000001E-4</c:v>
                </c:pt>
                <c:pt idx="2408" formatCode="General">
                  <c:v>2.3608599999999999E-4</c:v>
                </c:pt>
                <c:pt idx="2409" formatCode="General">
                  <c:v>2.3608599999999999E-4</c:v>
                </c:pt>
                <c:pt idx="2410" formatCode="General">
                  <c:v>2.3607700000000001E-4</c:v>
                </c:pt>
                <c:pt idx="2411" formatCode="General">
                  <c:v>2.3608099999999999E-4</c:v>
                </c:pt>
                <c:pt idx="2412" formatCode="General">
                  <c:v>2.36068E-4</c:v>
                </c:pt>
                <c:pt idx="2413" formatCode="General">
                  <c:v>2.36047E-4</c:v>
                </c:pt>
                <c:pt idx="2414" formatCode="General">
                  <c:v>2.36059E-4</c:v>
                </c:pt>
                <c:pt idx="2415" formatCode="General">
                  <c:v>2.36059E-4</c:v>
                </c:pt>
                <c:pt idx="2416" formatCode="General">
                  <c:v>2.3603900000000001E-4</c:v>
                </c:pt>
                <c:pt idx="2417" formatCode="General">
                  <c:v>2.3602399999999999E-4</c:v>
                </c:pt>
                <c:pt idx="2418" formatCode="General">
                  <c:v>2.3603099999999999E-4</c:v>
                </c:pt>
                <c:pt idx="2419" formatCode="General">
                  <c:v>2.3599999999999999E-4</c:v>
                </c:pt>
                <c:pt idx="2420" formatCode="General">
                  <c:v>2.3600499999999999E-4</c:v>
                </c:pt>
                <c:pt idx="2421" formatCode="General">
                  <c:v>2.3598599999999999E-4</c:v>
                </c:pt>
                <c:pt idx="2422" formatCode="General">
                  <c:v>2.35978E-4</c:v>
                </c:pt>
                <c:pt idx="2423" formatCode="General">
                  <c:v>2.35963E-4</c:v>
                </c:pt>
                <c:pt idx="2424" formatCode="General">
                  <c:v>2.3596399999999999E-4</c:v>
                </c:pt>
                <c:pt idx="2425" formatCode="General">
                  <c:v>2.35956E-4</c:v>
                </c:pt>
                <c:pt idx="2426" formatCode="General">
                  <c:v>2.3593400000000001E-4</c:v>
                </c:pt>
                <c:pt idx="2427" formatCode="General">
                  <c:v>2.3592900000000001E-4</c:v>
                </c:pt>
                <c:pt idx="2428" formatCode="General">
                  <c:v>2.35925E-4</c:v>
                </c:pt>
                <c:pt idx="2429" formatCode="General">
                  <c:v>2.3588600000000001E-4</c:v>
                </c:pt>
                <c:pt idx="2430" formatCode="General">
                  <c:v>2.3587E-4</c:v>
                </c:pt>
                <c:pt idx="2431" formatCode="General">
                  <c:v>2.3585899999999999E-4</c:v>
                </c:pt>
                <c:pt idx="2432" formatCode="General">
                  <c:v>2.3583E-4</c:v>
                </c:pt>
                <c:pt idx="2433" formatCode="General">
                  <c:v>2.3583E-4</c:v>
                </c:pt>
                <c:pt idx="2434" formatCode="General">
                  <c:v>2.3579100000000001E-4</c:v>
                </c:pt>
                <c:pt idx="2435" formatCode="General">
                  <c:v>2.35763E-4</c:v>
                </c:pt>
                <c:pt idx="2436" formatCode="General">
                  <c:v>2.3575899999999999E-4</c:v>
                </c:pt>
                <c:pt idx="2437" formatCode="General">
                  <c:v>2.3572999999999999E-4</c:v>
                </c:pt>
                <c:pt idx="2438" formatCode="General">
                  <c:v>2.3572299999999999E-4</c:v>
                </c:pt>
                <c:pt idx="2439" formatCode="General">
                  <c:v>2.35689E-4</c:v>
                </c:pt>
                <c:pt idx="2440" formatCode="General">
                  <c:v>2.3566900000000001E-4</c:v>
                </c:pt>
                <c:pt idx="2441" formatCode="General">
                  <c:v>2.3565000000000001E-4</c:v>
                </c:pt>
                <c:pt idx="2442" formatCode="General">
                  <c:v>2.3562999999999999E-4</c:v>
                </c:pt>
                <c:pt idx="2443" formatCode="General">
                  <c:v>2.35584E-4</c:v>
                </c:pt>
                <c:pt idx="2444" formatCode="General">
                  <c:v>2.3556299999999999E-4</c:v>
                </c:pt>
                <c:pt idx="2445" formatCode="General">
                  <c:v>2.3553499999999999E-4</c:v>
                </c:pt>
                <c:pt idx="2446" formatCode="General">
                  <c:v>2.3551299999999999E-4</c:v>
                </c:pt>
                <c:pt idx="2447" formatCode="General">
                  <c:v>2.3548300000000001E-4</c:v>
                </c:pt>
                <c:pt idx="2448" formatCode="General">
                  <c:v>2.3546E-4</c:v>
                </c:pt>
                <c:pt idx="2449" formatCode="General">
                  <c:v>2.35446E-4</c:v>
                </c:pt>
                <c:pt idx="2450" formatCode="General">
                  <c:v>2.3539500000000001E-4</c:v>
                </c:pt>
                <c:pt idx="2451" formatCode="General">
                  <c:v>2.3537300000000001E-4</c:v>
                </c:pt>
                <c:pt idx="2452" formatCode="General">
                  <c:v>2.35333E-4</c:v>
                </c:pt>
                <c:pt idx="2453" formatCode="General">
                  <c:v>2.35307E-4</c:v>
                </c:pt>
                <c:pt idx="2454" formatCode="General">
                  <c:v>2.35288E-4</c:v>
                </c:pt>
                <c:pt idx="2455" formatCode="General">
                  <c:v>2.35238E-4</c:v>
                </c:pt>
                <c:pt idx="2456" formatCode="General">
                  <c:v>2.35209E-4</c:v>
                </c:pt>
                <c:pt idx="2457" formatCode="General">
                  <c:v>2.35171E-4</c:v>
                </c:pt>
                <c:pt idx="2458" formatCode="General">
                  <c:v>2.3514299999999999E-4</c:v>
                </c:pt>
                <c:pt idx="2459" formatCode="General">
                  <c:v>2.3510800000000001E-4</c:v>
                </c:pt>
                <c:pt idx="2460" formatCode="General">
                  <c:v>2.35073E-4</c:v>
                </c:pt>
                <c:pt idx="2461" formatCode="General">
                  <c:v>2.3503E-4</c:v>
                </c:pt>
                <c:pt idx="2462" formatCode="General">
                  <c:v>2.3498599999999999E-4</c:v>
                </c:pt>
                <c:pt idx="2463" formatCode="General">
                  <c:v>2.34952E-4</c:v>
                </c:pt>
                <c:pt idx="2464" formatCode="General">
                  <c:v>2.3491199999999999E-4</c:v>
                </c:pt>
                <c:pt idx="2465" formatCode="General">
                  <c:v>2.3486500000000001E-4</c:v>
                </c:pt>
                <c:pt idx="2466" formatCode="General">
                  <c:v>2.34806E-4</c:v>
                </c:pt>
                <c:pt idx="2467" formatCode="General">
                  <c:v>2.34782E-4</c:v>
                </c:pt>
                <c:pt idx="2468" formatCode="General">
                  <c:v>2.3474300000000001E-4</c:v>
                </c:pt>
                <c:pt idx="2469" formatCode="General">
                  <c:v>2.34708E-4</c:v>
                </c:pt>
                <c:pt idx="2470" formatCode="General">
                  <c:v>2.34653E-4</c:v>
                </c:pt>
                <c:pt idx="2471" formatCode="General">
                  <c:v>2.3460500000000001E-4</c:v>
                </c:pt>
                <c:pt idx="2472" formatCode="General">
                  <c:v>2.34556E-4</c:v>
                </c:pt>
                <c:pt idx="2473" formatCode="General">
                  <c:v>2.3452999999999999E-4</c:v>
                </c:pt>
                <c:pt idx="2474" formatCode="General">
                  <c:v>2.3447799999999999E-4</c:v>
                </c:pt>
                <c:pt idx="2475" formatCode="General">
                  <c:v>2.3442100000000001E-4</c:v>
                </c:pt>
                <c:pt idx="2476" formatCode="General">
                  <c:v>2.34384E-4</c:v>
                </c:pt>
                <c:pt idx="2477" formatCode="General">
                  <c:v>2.3434199999999999E-4</c:v>
                </c:pt>
                <c:pt idx="2478" formatCode="General">
                  <c:v>2.3428000000000001E-4</c:v>
                </c:pt>
                <c:pt idx="2479" formatCode="General">
                  <c:v>2.3422300000000001E-4</c:v>
                </c:pt>
                <c:pt idx="2480" formatCode="General">
                  <c:v>2.3417800000000001E-4</c:v>
                </c:pt>
                <c:pt idx="2481" formatCode="General">
                  <c:v>2.3412300000000001E-4</c:v>
                </c:pt>
                <c:pt idx="2482" formatCode="General">
                  <c:v>2.3408399999999999E-4</c:v>
                </c:pt>
                <c:pt idx="2483" formatCode="General">
                  <c:v>2.3404099999999999E-4</c:v>
                </c:pt>
                <c:pt idx="2484" formatCode="General">
                  <c:v>2.3397199999999999E-4</c:v>
                </c:pt>
                <c:pt idx="2485" formatCode="General">
                  <c:v>2.3393099999999999E-4</c:v>
                </c:pt>
                <c:pt idx="2486" formatCode="General">
                  <c:v>2.3387500000000001E-4</c:v>
                </c:pt>
                <c:pt idx="2487" formatCode="General">
                  <c:v>2.33811E-4</c:v>
                </c:pt>
                <c:pt idx="2488" formatCode="General">
                  <c:v>2.33775E-4</c:v>
                </c:pt>
                <c:pt idx="2489" formatCode="General">
                  <c:v>2.3371899999999999E-4</c:v>
                </c:pt>
                <c:pt idx="2490" formatCode="General">
                  <c:v>2.3366199999999999E-4</c:v>
                </c:pt>
                <c:pt idx="2491" formatCode="General">
                  <c:v>2.3361000000000001E-4</c:v>
                </c:pt>
                <c:pt idx="2492" formatCode="General">
                  <c:v>2.33551E-4</c:v>
                </c:pt>
                <c:pt idx="2493" formatCode="General">
                  <c:v>2.3350700000000001E-4</c:v>
                </c:pt>
                <c:pt idx="2494" formatCode="General">
                  <c:v>2.3345899999999999E-4</c:v>
                </c:pt>
                <c:pt idx="2495" formatCode="General">
                  <c:v>2.3338800000000001E-4</c:v>
                </c:pt>
                <c:pt idx="2496" formatCode="General">
                  <c:v>2.3333800000000001E-4</c:v>
                </c:pt>
                <c:pt idx="2497" formatCode="General">
                  <c:v>2.33289E-4</c:v>
                </c:pt>
                <c:pt idx="2498" formatCode="General">
                  <c:v>2.3321099999999999E-4</c:v>
                </c:pt>
                <c:pt idx="2499" formatCode="General">
                  <c:v>2.3316299999999999E-4</c:v>
                </c:pt>
                <c:pt idx="2500" formatCode="General">
                  <c:v>2.331E-4</c:v>
                </c:pt>
                <c:pt idx="2501" formatCode="General">
                  <c:v>2.3305400000000001E-4</c:v>
                </c:pt>
                <c:pt idx="2502" formatCode="General">
                  <c:v>2.32988E-4</c:v>
                </c:pt>
                <c:pt idx="2503" formatCode="General">
                  <c:v>2.3295499999999999E-4</c:v>
                </c:pt>
                <c:pt idx="2504" formatCode="General">
                  <c:v>2.3287899999999999E-4</c:v>
                </c:pt>
                <c:pt idx="2505" formatCode="General">
                  <c:v>2.32811E-4</c:v>
                </c:pt>
                <c:pt idx="2506" formatCode="General">
                  <c:v>2.3275699999999999E-4</c:v>
                </c:pt>
                <c:pt idx="2507" formatCode="General">
                  <c:v>2.3269E-4</c:v>
                </c:pt>
                <c:pt idx="2508" formatCode="General">
                  <c:v>2.32632E-4</c:v>
                </c:pt>
                <c:pt idx="2509" formatCode="General">
                  <c:v>2.3257700000000001E-4</c:v>
                </c:pt>
                <c:pt idx="2510" formatCode="General">
                  <c:v>2.3250899999999999E-4</c:v>
                </c:pt>
                <c:pt idx="2511" formatCode="General">
                  <c:v>2.3244300000000001E-4</c:v>
                </c:pt>
                <c:pt idx="2512" formatCode="General">
                  <c:v>2.32394E-4</c:v>
                </c:pt>
                <c:pt idx="2513" formatCode="General">
                  <c:v>2.3233800000000001E-4</c:v>
                </c:pt>
                <c:pt idx="2514" formatCode="General">
                  <c:v>2.32272E-4</c:v>
                </c:pt>
                <c:pt idx="2515" formatCode="General">
                  <c:v>2.3220000000000001E-4</c:v>
                </c:pt>
                <c:pt idx="2516" formatCode="General">
                  <c:v>2.3215000000000001E-4</c:v>
                </c:pt>
                <c:pt idx="2517" formatCode="General">
                  <c:v>2.3206999999999999E-4</c:v>
                </c:pt>
                <c:pt idx="2518" formatCode="General">
                  <c:v>2.32024E-4</c:v>
                </c:pt>
                <c:pt idx="2519" formatCode="General">
                  <c:v>2.3195E-4</c:v>
                </c:pt>
                <c:pt idx="2520" formatCode="General">
                  <c:v>2.3189E-4</c:v>
                </c:pt>
                <c:pt idx="2521" formatCode="General">
                  <c:v>2.3183200000000001E-4</c:v>
                </c:pt>
                <c:pt idx="2522" formatCode="General">
                  <c:v>2.3175E-4</c:v>
                </c:pt>
                <c:pt idx="2523" formatCode="General">
                  <c:v>2.3170299999999999E-4</c:v>
                </c:pt>
                <c:pt idx="2524" formatCode="General">
                  <c:v>2.3162899999999999E-4</c:v>
                </c:pt>
                <c:pt idx="2525" formatCode="General">
                  <c:v>2.31587E-4</c:v>
                </c:pt>
                <c:pt idx="2526" formatCode="General">
                  <c:v>2.3149299999999999E-4</c:v>
                </c:pt>
                <c:pt idx="2527" formatCode="General">
                  <c:v>2.31451E-4</c:v>
                </c:pt>
                <c:pt idx="2528" formatCode="General">
                  <c:v>2.3137099999999999E-4</c:v>
                </c:pt>
                <c:pt idx="2529" formatCode="General">
                  <c:v>2.3132599999999999E-4</c:v>
                </c:pt>
                <c:pt idx="2530" formatCode="General">
                  <c:v>2.3125500000000001E-4</c:v>
                </c:pt>
                <c:pt idx="2531" formatCode="General">
                  <c:v>2.31179E-4</c:v>
                </c:pt>
                <c:pt idx="2532" formatCode="General">
                  <c:v>2.31108E-4</c:v>
                </c:pt>
                <c:pt idx="2533" formatCode="General">
                  <c:v>2.3105700000000001E-4</c:v>
                </c:pt>
                <c:pt idx="2534" formatCode="General">
                  <c:v>2.30998E-4</c:v>
                </c:pt>
                <c:pt idx="2535" formatCode="General">
                  <c:v>2.3093199999999999E-4</c:v>
                </c:pt>
                <c:pt idx="2536" formatCode="General">
                  <c:v>2.3087499999999999E-4</c:v>
                </c:pt>
                <c:pt idx="2537" formatCode="General">
                  <c:v>2.30812E-4</c:v>
                </c:pt>
                <c:pt idx="2538" formatCode="General">
                  <c:v>2.30745E-4</c:v>
                </c:pt>
                <c:pt idx="2539" formatCode="General">
                  <c:v>2.3068599999999999E-4</c:v>
                </c:pt>
                <c:pt idx="2540" formatCode="General">
                  <c:v>2.3061699999999999E-4</c:v>
                </c:pt>
                <c:pt idx="2541" formatCode="General">
                  <c:v>2.3053799999999999E-4</c:v>
                </c:pt>
                <c:pt idx="2542" formatCode="General">
                  <c:v>2.3049799999999999E-4</c:v>
                </c:pt>
                <c:pt idx="2543" formatCode="General">
                  <c:v>2.3041700000000001E-4</c:v>
                </c:pt>
                <c:pt idx="2544" formatCode="General">
                  <c:v>2.3034600000000001E-4</c:v>
                </c:pt>
                <c:pt idx="2545" formatCode="General">
                  <c:v>2.3029100000000001E-4</c:v>
                </c:pt>
                <c:pt idx="2546" formatCode="General">
                  <c:v>2.30215E-4</c:v>
                </c:pt>
                <c:pt idx="2547" formatCode="General">
                  <c:v>2.3016700000000001E-4</c:v>
                </c:pt>
                <c:pt idx="2548" formatCode="General">
                  <c:v>2.3008600000000001E-4</c:v>
                </c:pt>
                <c:pt idx="2549" formatCode="General">
                  <c:v>2.30029E-4</c:v>
                </c:pt>
                <c:pt idx="2550" formatCode="General">
                  <c:v>2.2998100000000001E-4</c:v>
                </c:pt>
                <c:pt idx="2551" formatCode="General">
                  <c:v>2.2992299999999999E-4</c:v>
                </c:pt>
                <c:pt idx="2552" formatCode="General">
                  <c:v>2.2984500000000001E-4</c:v>
                </c:pt>
                <c:pt idx="2553" formatCode="General">
                  <c:v>2.2977499999999999E-4</c:v>
                </c:pt>
                <c:pt idx="2554" formatCode="General">
                  <c:v>2.2971999999999999E-4</c:v>
                </c:pt>
                <c:pt idx="2555" formatCode="General">
                  <c:v>2.2964099999999999E-4</c:v>
                </c:pt>
                <c:pt idx="2556" formatCode="General">
                  <c:v>2.2957199999999999E-4</c:v>
                </c:pt>
                <c:pt idx="2557" formatCode="General">
                  <c:v>2.29519E-4</c:v>
                </c:pt>
                <c:pt idx="2558" formatCode="General">
                  <c:v>2.2944600000000001E-4</c:v>
                </c:pt>
                <c:pt idx="2559" formatCode="General">
                  <c:v>2.2939499999999999E-4</c:v>
                </c:pt>
                <c:pt idx="2560" formatCode="General">
                  <c:v>2.2932399999999999E-4</c:v>
                </c:pt>
                <c:pt idx="2561" formatCode="General">
                  <c:v>2.2925899999999999E-4</c:v>
                </c:pt>
                <c:pt idx="2562" formatCode="General">
                  <c:v>2.2919499999999999E-4</c:v>
                </c:pt>
                <c:pt idx="2563" formatCode="General">
                  <c:v>2.2913E-4</c:v>
                </c:pt>
                <c:pt idx="2564" formatCode="General">
                  <c:v>2.2907E-4</c:v>
                </c:pt>
                <c:pt idx="2565" formatCode="General">
                  <c:v>2.2900000000000001E-4</c:v>
                </c:pt>
                <c:pt idx="2566" formatCode="General">
                  <c:v>2.2892499999999999E-4</c:v>
                </c:pt>
                <c:pt idx="2567" formatCode="General">
                  <c:v>2.28872E-4</c:v>
                </c:pt>
                <c:pt idx="2568" formatCode="General">
                  <c:v>2.2879199999999999E-4</c:v>
                </c:pt>
                <c:pt idx="2569" formatCode="General">
                  <c:v>2.2874000000000001E-4</c:v>
                </c:pt>
                <c:pt idx="2570" formatCode="General">
                  <c:v>2.2865599999999999E-4</c:v>
                </c:pt>
                <c:pt idx="2571" formatCode="General">
                  <c:v>2.286E-4</c:v>
                </c:pt>
                <c:pt idx="2572" formatCode="General">
                  <c:v>2.2854E-4</c:v>
                </c:pt>
                <c:pt idx="2573" formatCode="General">
                  <c:v>2.2847199999999999E-4</c:v>
                </c:pt>
                <c:pt idx="2574" formatCode="General">
                  <c:v>2.2838900000000001E-4</c:v>
                </c:pt>
                <c:pt idx="2575" formatCode="General">
                  <c:v>2.2834E-4</c:v>
                </c:pt>
                <c:pt idx="2576" formatCode="General">
                  <c:v>2.28271E-4</c:v>
                </c:pt>
                <c:pt idx="2577" formatCode="General">
                  <c:v>2.28204E-4</c:v>
                </c:pt>
                <c:pt idx="2578" formatCode="General">
                  <c:v>2.28147E-4</c:v>
                </c:pt>
                <c:pt idx="2579" formatCode="General">
                  <c:v>2.28087E-4</c:v>
                </c:pt>
                <c:pt idx="2580" formatCode="General">
                  <c:v>2.2802599999999999E-4</c:v>
                </c:pt>
                <c:pt idx="2581" formatCode="General">
                  <c:v>2.27946E-4</c:v>
                </c:pt>
                <c:pt idx="2582" formatCode="General">
                  <c:v>2.2790000000000001E-4</c:v>
                </c:pt>
                <c:pt idx="2583" formatCode="General">
                  <c:v>2.2782E-4</c:v>
                </c:pt>
                <c:pt idx="2584" formatCode="General">
                  <c:v>2.27765E-4</c:v>
                </c:pt>
                <c:pt idx="2585" formatCode="General">
                  <c:v>2.27691E-4</c:v>
                </c:pt>
                <c:pt idx="2586" formatCode="General">
                  <c:v>2.2763199999999999E-4</c:v>
                </c:pt>
                <c:pt idx="2587" formatCode="General">
                  <c:v>2.2757100000000001E-4</c:v>
                </c:pt>
                <c:pt idx="2588" formatCode="General">
                  <c:v>2.2752100000000001E-4</c:v>
                </c:pt>
                <c:pt idx="2589" formatCode="General">
                  <c:v>2.27443E-4</c:v>
                </c:pt>
                <c:pt idx="2590" formatCode="General">
                  <c:v>2.2736499999999999E-4</c:v>
                </c:pt>
                <c:pt idx="2591" formatCode="General">
                  <c:v>2.27316E-4</c:v>
                </c:pt>
                <c:pt idx="2592" formatCode="General">
                  <c:v>2.2724600000000001E-4</c:v>
                </c:pt>
                <c:pt idx="2593" formatCode="General">
                  <c:v>2.2718599999999999E-4</c:v>
                </c:pt>
                <c:pt idx="2594" formatCode="General">
                  <c:v>2.27123E-4</c:v>
                </c:pt>
                <c:pt idx="2595" formatCode="General">
                  <c:v>2.2709E-4</c:v>
                </c:pt>
                <c:pt idx="2596" formatCode="General">
                  <c:v>2.27018E-4</c:v>
                </c:pt>
                <c:pt idx="2597" formatCode="General">
                  <c:v>2.2695899999999999E-4</c:v>
                </c:pt>
                <c:pt idx="2598" formatCode="General">
                  <c:v>2.2689300000000001E-4</c:v>
                </c:pt>
                <c:pt idx="2599" formatCode="General">
                  <c:v>2.2682099999999999E-4</c:v>
                </c:pt>
                <c:pt idx="2600" formatCode="General">
                  <c:v>2.26772E-4</c:v>
                </c:pt>
                <c:pt idx="2601" formatCode="General">
                  <c:v>2.2670500000000001E-4</c:v>
                </c:pt>
                <c:pt idx="2602" formatCode="General">
                  <c:v>2.2667499999999999E-4</c:v>
                </c:pt>
                <c:pt idx="2603" formatCode="General">
                  <c:v>2.26598E-4</c:v>
                </c:pt>
                <c:pt idx="2604" formatCode="General">
                  <c:v>2.26517E-4</c:v>
                </c:pt>
                <c:pt idx="2605" formatCode="General">
                  <c:v>2.2645900000000001E-4</c:v>
                </c:pt>
                <c:pt idx="2606" formatCode="General">
                  <c:v>2.26398E-4</c:v>
                </c:pt>
                <c:pt idx="2607" formatCode="General">
                  <c:v>2.2633700000000001E-4</c:v>
                </c:pt>
                <c:pt idx="2608" formatCode="General">
                  <c:v>2.2625600000000001E-4</c:v>
                </c:pt>
                <c:pt idx="2609" formatCode="General">
                  <c:v>2.26219E-4</c:v>
                </c:pt>
                <c:pt idx="2610" formatCode="General">
                  <c:v>2.2616199999999999E-4</c:v>
                </c:pt>
                <c:pt idx="2611" formatCode="General">
                  <c:v>2.2608E-4</c:v>
                </c:pt>
                <c:pt idx="2612" formatCode="General">
                  <c:v>2.26006E-4</c:v>
                </c:pt>
                <c:pt idx="2613" formatCode="General">
                  <c:v>2.25937E-4</c:v>
                </c:pt>
                <c:pt idx="2614" formatCode="General">
                  <c:v>2.2589999999999999E-4</c:v>
                </c:pt>
                <c:pt idx="2615" formatCode="General">
                  <c:v>2.2585699999999999E-4</c:v>
                </c:pt>
                <c:pt idx="2616" formatCode="General">
                  <c:v>2.2576700000000001E-4</c:v>
                </c:pt>
                <c:pt idx="2617" formatCode="General">
                  <c:v>2.2570700000000001E-4</c:v>
                </c:pt>
                <c:pt idx="2618" formatCode="General">
                  <c:v>2.2566E-4</c:v>
                </c:pt>
                <c:pt idx="2619" formatCode="General">
                  <c:v>2.25555E-4</c:v>
                </c:pt>
                <c:pt idx="2620" formatCode="General">
                  <c:v>2.2550900000000001E-4</c:v>
                </c:pt>
                <c:pt idx="2621" formatCode="General">
                  <c:v>2.2546999999999999E-4</c:v>
                </c:pt>
                <c:pt idx="2622" formatCode="General">
                  <c:v>2.25367E-4</c:v>
                </c:pt>
                <c:pt idx="2623" formatCode="General">
                  <c:v>2.2536E-4</c:v>
                </c:pt>
                <c:pt idx="2624" formatCode="General">
                  <c:v>2.2526100000000001E-4</c:v>
                </c:pt>
                <c:pt idx="2625" formatCode="General">
                  <c:v>2.2524700000000001E-4</c:v>
                </c:pt>
                <c:pt idx="2626" formatCode="General">
                  <c:v>2.25183E-4</c:v>
                </c:pt>
                <c:pt idx="2627" formatCode="General">
                  <c:v>2.25109E-4</c:v>
                </c:pt>
                <c:pt idx="2628" formatCode="General">
                  <c:v>2.2504600000000001E-4</c:v>
                </c:pt>
                <c:pt idx="2629" formatCode="General">
                  <c:v>2.2499900000000001E-4</c:v>
                </c:pt>
                <c:pt idx="2630" formatCode="General">
                  <c:v>2.24947E-4</c:v>
                </c:pt>
                <c:pt idx="2631" formatCode="General">
                  <c:v>2.2488299999999999E-4</c:v>
                </c:pt>
                <c:pt idx="2632" formatCode="General">
                  <c:v>2.24813E-4</c:v>
                </c:pt>
                <c:pt idx="2633" formatCode="General">
                  <c:v>2.2476899999999999E-4</c:v>
                </c:pt>
                <c:pt idx="2634" formatCode="General">
                  <c:v>2.24694E-4</c:v>
                </c:pt>
                <c:pt idx="2635" formatCode="General">
                  <c:v>2.2465699999999999E-4</c:v>
                </c:pt>
                <c:pt idx="2636" formatCode="General">
                  <c:v>2.2459300000000001E-4</c:v>
                </c:pt>
                <c:pt idx="2637" formatCode="General">
                  <c:v>2.24544E-4</c:v>
                </c:pt>
                <c:pt idx="2638" formatCode="General">
                  <c:v>2.2447600000000001E-4</c:v>
                </c:pt>
                <c:pt idx="2639" formatCode="General">
                  <c:v>2.2439700000000001E-4</c:v>
                </c:pt>
                <c:pt idx="2640" formatCode="General">
                  <c:v>2.24367E-4</c:v>
                </c:pt>
                <c:pt idx="2641" formatCode="General">
                  <c:v>2.24286E-4</c:v>
                </c:pt>
                <c:pt idx="2642" formatCode="General">
                  <c:v>2.2427600000000001E-4</c:v>
                </c:pt>
                <c:pt idx="2643" formatCode="General">
                  <c:v>2.2419200000000001E-4</c:v>
                </c:pt>
                <c:pt idx="2644" formatCode="General">
                  <c:v>2.24119E-4</c:v>
                </c:pt>
                <c:pt idx="2645" formatCode="General">
                  <c:v>2.2407699999999999E-4</c:v>
                </c:pt>
                <c:pt idx="2646" formatCode="General">
                  <c:v>2.2399099999999999E-4</c:v>
                </c:pt>
                <c:pt idx="2647" formatCode="General">
                  <c:v>2.23954E-4</c:v>
                </c:pt>
                <c:pt idx="2648" formatCode="General">
                  <c:v>2.2390600000000001E-4</c:v>
                </c:pt>
                <c:pt idx="2649" formatCode="General">
                  <c:v>2.2386300000000001E-4</c:v>
                </c:pt>
                <c:pt idx="2650" formatCode="General">
                  <c:v>2.2380100000000001E-4</c:v>
                </c:pt>
                <c:pt idx="2651" formatCode="General">
                  <c:v>2.2375699999999999E-4</c:v>
                </c:pt>
                <c:pt idx="2652" formatCode="General">
                  <c:v>2.2371500000000001E-4</c:v>
                </c:pt>
                <c:pt idx="2653" formatCode="General">
                  <c:v>2.2362200000000001E-4</c:v>
                </c:pt>
                <c:pt idx="2654" formatCode="General">
                  <c:v>2.2362200000000001E-4</c:v>
                </c:pt>
                <c:pt idx="2655" formatCode="General">
                  <c:v>2.2353499999999999E-4</c:v>
                </c:pt>
                <c:pt idx="2656" formatCode="General">
                  <c:v>2.23501E-4</c:v>
                </c:pt>
                <c:pt idx="2657" formatCode="General">
                  <c:v>2.23444E-4</c:v>
                </c:pt>
                <c:pt idx="2658" formatCode="General">
                  <c:v>2.23358E-4</c:v>
                </c:pt>
                <c:pt idx="2659" formatCode="General">
                  <c:v>2.2329899999999999E-4</c:v>
                </c:pt>
                <c:pt idx="2660" formatCode="General">
                  <c:v>2.23279E-4</c:v>
                </c:pt>
                <c:pt idx="2661" formatCode="General">
                  <c:v>2.2320799999999999E-4</c:v>
                </c:pt>
                <c:pt idx="2662" formatCode="General">
                  <c:v>2.2316999999999999E-4</c:v>
                </c:pt>
                <c:pt idx="2663" formatCode="General">
                  <c:v>2.23141E-4</c:v>
                </c:pt>
                <c:pt idx="2664" formatCode="General">
                  <c:v>2.2306800000000001E-4</c:v>
                </c:pt>
                <c:pt idx="2665" formatCode="General">
                  <c:v>2.22995E-4</c:v>
                </c:pt>
                <c:pt idx="2666" formatCode="General">
                  <c:v>2.2294599999999999E-4</c:v>
                </c:pt>
                <c:pt idx="2667" formatCode="General">
                  <c:v>2.2290799999999999E-4</c:v>
                </c:pt>
                <c:pt idx="2668" formatCode="General">
                  <c:v>2.2285800000000001E-4</c:v>
                </c:pt>
                <c:pt idx="2669" formatCode="General">
                  <c:v>2.22792E-4</c:v>
                </c:pt>
                <c:pt idx="2670" formatCode="General">
                  <c:v>2.2278599999999999E-4</c:v>
                </c:pt>
                <c:pt idx="2671" formatCode="General">
                  <c:v>2.2270300000000001E-4</c:v>
                </c:pt>
                <c:pt idx="2672" formatCode="General">
                  <c:v>2.2267000000000001E-4</c:v>
                </c:pt>
                <c:pt idx="2673" formatCode="General">
                  <c:v>2.22635E-4</c:v>
                </c:pt>
                <c:pt idx="2674" formatCode="General">
                  <c:v>2.22549E-4</c:v>
                </c:pt>
                <c:pt idx="2675" formatCode="General">
                  <c:v>2.22494E-4</c:v>
                </c:pt>
                <c:pt idx="2676" formatCode="General">
                  <c:v>2.22485E-4</c:v>
                </c:pt>
                <c:pt idx="2677" formatCode="General">
                  <c:v>2.2241000000000001E-4</c:v>
                </c:pt>
                <c:pt idx="2678" formatCode="General">
                  <c:v>2.22351E-4</c:v>
                </c:pt>
                <c:pt idx="2679" formatCode="General">
                  <c:v>2.22346E-4</c:v>
                </c:pt>
                <c:pt idx="2680" formatCode="General">
                  <c:v>2.2226E-4</c:v>
                </c:pt>
                <c:pt idx="2681" formatCode="General">
                  <c:v>2.22227E-4</c:v>
                </c:pt>
                <c:pt idx="2682" formatCode="General">
                  <c:v>2.22174E-4</c:v>
                </c:pt>
                <c:pt idx="2683" formatCode="General">
                  <c:v>2.22158E-4</c:v>
                </c:pt>
                <c:pt idx="2684" formatCode="General">
                  <c:v>2.2205700000000001E-4</c:v>
                </c:pt>
                <c:pt idx="2685" formatCode="General">
                  <c:v>2.2206799999999999E-4</c:v>
                </c:pt>
                <c:pt idx="2686" formatCode="General">
                  <c:v>2.2199200000000001E-4</c:v>
                </c:pt>
                <c:pt idx="2687" formatCode="General">
                  <c:v>2.2196800000000001E-4</c:v>
                </c:pt>
                <c:pt idx="2688" formatCode="General">
                  <c:v>2.2189399999999999E-4</c:v>
                </c:pt>
                <c:pt idx="2689" formatCode="General">
                  <c:v>2.2183899999999999E-4</c:v>
                </c:pt>
                <c:pt idx="2690" formatCode="General">
                  <c:v>2.2181999999999999E-4</c:v>
                </c:pt>
                <c:pt idx="2691" formatCode="General">
                  <c:v>2.21795E-4</c:v>
                </c:pt>
                <c:pt idx="2692" formatCode="General">
                  <c:v>2.21664E-4</c:v>
                </c:pt>
                <c:pt idx="2693" formatCode="General">
                  <c:v>2.2164E-4</c:v>
                </c:pt>
                <c:pt idx="2694" formatCode="General">
                  <c:v>2.2156699999999999E-4</c:v>
                </c:pt>
                <c:pt idx="2695" formatCode="General">
                  <c:v>2.21568E-4</c:v>
                </c:pt>
                <c:pt idx="2696" formatCode="General">
                  <c:v>2.2150499999999999E-4</c:v>
                </c:pt>
                <c:pt idx="2697" formatCode="General">
                  <c:v>2.21425E-4</c:v>
                </c:pt>
                <c:pt idx="2698" formatCode="General">
                  <c:v>2.2144800000000001E-4</c:v>
                </c:pt>
                <c:pt idx="2699" formatCode="General">
                  <c:v>2.21399E-4</c:v>
                </c:pt>
                <c:pt idx="2700" formatCode="General">
                  <c:v>2.2137599999999999E-4</c:v>
                </c:pt>
                <c:pt idx="2701" formatCode="General">
                  <c:v>2.21306E-4</c:v>
                </c:pt>
                <c:pt idx="2702" formatCode="General">
                  <c:v>2.21263E-4</c:v>
                </c:pt>
                <c:pt idx="2703" formatCode="General">
                  <c:v>2.2123800000000001E-4</c:v>
                </c:pt>
                <c:pt idx="2704" formatCode="General">
                  <c:v>2.21132E-4</c:v>
                </c:pt>
                <c:pt idx="2705" formatCode="General">
                  <c:v>2.2108300000000001E-4</c:v>
                </c:pt>
                <c:pt idx="2706" formatCode="General">
                  <c:v>2.2108699999999999E-4</c:v>
                </c:pt>
                <c:pt idx="2707" formatCode="General">
                  <c:v>2.2102499999999999E-4</c:v>
                </c:pt>
                <c:pt idx="2708" formatCode="General">
                  <c:v>2.20967E-4</c:v>
                </c:pt>
                <c:pt idx="2709" formatCode="General">
                  <c:v>2.2088899999999999E-4</c:v>
                </c:pt>
                <c:pt idx="2710" formatCode="General">
                  <c:v>2.2087100000000001E-4</c:v>
                </c:pt>
                <c:pt idx="2711" formatCode="General">
                  <c:v>2.20841E-4</c:v>
                </c:pt>
                <c:pt idx="2712" formatCode="General">
                  <c:v>2.20824E-4</c:v>
                </c:pt>
                <c:pt idx="2713" formatCode="General">
                  <c:v>2.2073399999999999E-4</c:v>
                </c:pt>
                <c:pt idx="2714" formatCode="General">
                  <c:v>2.2072699999999999E-4</c:v>
                </c:pt>
                <c:pt idx="2715" formatCode="General">
                  <c:v>2.20695E-4</c:v>
                </c:pt>
                <c:pt idx="2716" formatCode="General">
                  <c:v>2.2063900000000001E-4</c:v>
                </c:pt>
                <c:pt idx="2717" formatCode="General">
                  <c:v>2.2058900000000001E-4</c:v>
                </c:pt>
                <c:pt idx="2718" formatCode="General">
                  <c:v>2.2051500000000001E-4</c:v>
                </c:pt>
                <c:pt idx="2719" formatCode="General">
                  <c:v>2.20528E-4</c:v>
                </c:pt>
                <c:pt idx="2720" formatCode="General">
                  <c:v>2.2045300000000001E-4</c:v>
                </c:pt>
                <c:pt idx="2721" formatCode="General">
                  <c:v>2.2044100000000001E-4</c:v>
                </c:pt>
                <c:pt idx="2722" formatCode="General">
                  <c:v>2.2034100000000001E-4</c:v>
                </c:pt>
                <c:pt idx="2723" formatCode="General">
                  <c:v>2.20344E-4</c:v>
                </c:pt>
                <c:pt idx="2724" formatCode="General">
                  <c:v>2.2031700000000001E-4</c:v>
                </c:pt>
                <c:pt idx="2725" formatCode="General">
                  <c:v>2.2026700000000001E-4</c:v>
                </c:pt>
                <c:pt idx="2726" formatCode="General">
                  <c:v>2.2020399999999999E-4</c:v>
                </c:pt>
                <c:pt idx="2727" formatCode="General">
                  <c:v>2.2018499999999999E-4</c:v>
                </c:pt>
                <c:pt idx="2728" formatCode="General">
                  <c:v>2.20158E-4</c:v>
                </c:pt>
                <c:pt idx="2729" formatCode="General">
                  <c:v>2.20103E-4</c:v>
                </c:pt>
                <c:pt idx="2730" formatCode="General">
                  <c:v>2.2003499999999999E-4</c:v>
                </c:pt>
                <c:pt idx="2731" formatCode="General">
                  <c:v>2.20008E-4</c:v>
                </c:pt>
                <c:pt idx="2732" formatCode="General">
                  <c:v>2.19965E-4</c:v>
                </c:pt>
                <c:pt idx="2733" formatCode="General">
                  <c:v>2.1992E-4</c:v>
                </c:pt>
                <c:pt idx="2734" formatCode="General">
                  <c:v>2.1992499999999999E-4</c:v>
                </c:pt>
                <c:pt idx="2735" formatCode="General">
                  <c:v>2.19862E-4</c:v>
                </c:pt>
                <c:pt idx="2736" formatCode="General">
                  <c:v>2.1982100000000001E-4</c:v>
                </c:pt>
                <c:pt idx="2737" formatCode="General">
                  <c:v>2.1984399999999999E-4</c:v>
                </c:pt>
                <c:pt idx="2738" formatCode="General">
                  <c:v>2.1978699999999999E-4</c:v>
                </c:pt>
                <c:pt idx="2739" formatCode="General">
                  <c:v>2.19702E-4</c:v>
                </c:pt>
                <c:pt idx="2740" formatCode="General">
                  <c:v>2.1966100000000001E-4</c:v>
                </c:pt>
                <c:pt idx="2741" formatCode="General">
                  <c:v>2.1966800000000001E-4</c:v>
                </c:pt>
                <c:pt idx="2742" formatCode="General">
                  <c:v>2.19636E-4</c:v>
                </c:pt>
                <c:pt idx="2743" formatCode="General">
                  <c:v>2.1959900000000001E-4</c:v>
                </c:pt>
                <c:pt idx="2744" formatCode="General">
                  <c:v>2.1952300000000001E-4</c:v>
                </c:pt>
                <c:pt idx="2745" formatCode="General">
                  <c:v>2.19521E-4</c:v>
                </c:pt>
                <c:pt idx="2746" formatCode="General">
                  <c:v>2.19452E-4</c:v>
                </c:pt>
                <c:pt idx="2747" formatCode="General">
                  <c:v>2.1942500000000001E-4</c:v>
                </c:pt>
                <c:pt idx="2748" formatCode="General">
                  <c:v>2.19411E-4</c:v>
                </c:pt>
                <c:pt idx="2749" formatCode="General">
                  <c:v>2.1936199999999999E-4</c:v>
                </c:pt>
                <c:pt idx="2750" formatCode="General">
                  <c:v>2.1931699999999999E-4</c:v>
                </c:pt>
                <c:pt idx="2751" formatCode="General">
                  <c:v>2.19321E-4</c:v>
                </c:pt>
                <c:pt idx="2752" formatCode="General">
                  <c:v>2.1925199999999999E-4</c:v>
                </c:pt>
                <c:pt idx="2753" formatCode="General">
                  <c:v>2.1927399999999999E-4</c:v>
                </c:pt>
                <c:pt idx="2754" formatCode="General">
                  <c:v>2.1920500000000001E-4</c:v>
                </c:pt>
                <c:pt idx="2755" formatCode="General">
                  <c:v>2.19166E-4</c:v>
                </c:pt>
                <c:pt idx="2756" formatCode="General">
                  <c:v>2.1917400000000001E-4</c:v>
                </c:pt>
                <c:pt idx="2757" formatCode="General">
                  <c:v>2.19082E-4</c:v>
                </c:pt>
                <c:pt idx="2758" formatCode="General">
                  <c:v>2.19089E-4</c:v>
                </c:pt>
                <c:pt idx="2759" formatCode="General">
                  <c:v>2.1903499999999999E-4</c:v>
                </c:pt>
                <c:pt idx="2760" formatCode="General">
                  <c:v>2.18994E-4</c:v>
                </c:pt>
                <c:pt idx="2761" formatCode="General">
                  <c:v>2.18963E-4</c:v>
                </c:pt>
                <c:pt idx="2762" formatCode="General">
                  <c:v>2.1894800000000001E-4</c:v>
                </c:pt>
                <c:pt idx="2763" formatCode="General">
                  <c:v>2.18941E-4</c:v>
                </c:pt>
                <c:pt idx="2764" formatCode="General">
                  <c:v>2.1885599999999999E-4</c:v>
                </c:pt>
                <c:pt idx="2765" formatCode="General">
                  <c:v>2.1888100000000001E-4</c:v>
                </c:pt>
                <c:pt idx="2766" formatCode="General">
                  <c:v>2.18836E-4</c:v>
                </c:pt>
                <c:pt idx="2767" formatCode="General">
                  <c:v>2.18781E-4</c:v>
                </c:pt>
                <c:pt idx="2768" formatCode="General">
                  <c:v>2.1880000000000001E-4</c:v>
                </c:pt>
                <c:pt idx="2769" formatCode="General">
                  <c:v>2.1875900000000001E-4</c:v>
                </c:pt>
                <c:pt idx="2770" formatCode="General">
                  <c:v>2.1873800000000001E-4</c:v>
                </c:pt>
                <c:pt idx="2771" formatCode="General">
                  <c:v>2.1865799999999999E-4</c:v>
                </c:pt>
                <c:pt idx="2772" formatCode="General">
                  <c:v>2.1865900000000001E-4</c:v>
                </c:pt>
                <c:pt idx="2773" formatCode="General">
                  <c:v>2.18636E-4</c:v>
                </c:pt>
                <c:pt idx="2774" formatCode="General">
                  <c:v>2.18586E-4</c:v>
                </c:pt>
                <c:pt idx="2775" formatCode="General">
                  <c:v>2.1860099999999999E-4</c:v>
                </c:pt>
                <c:pt idx="2776" formatCode="General">
                  <c:v>2.1852300000000001E-4</c:v>
                </c:pt>
                <c:pt idx="2777" formatCode="General">
                  <c:v>2.1854900000000001E-4</c:v>
                </c:pt>
                <c:pt idx="2778" formatCode="General">
                  <c:v>2.185E-4</c:v>
                </c:pt>
                <c:pt idx="2779" formatCode="General">
                  <c:v>2.1847300000000001E-4</c:v>
                </c:pt>
                <c:pt idx="2780" formatCode="General">
                  <c:v>2.18433E-4</c:v>
                </c:pt>
                <c:pt idx="2781" formatCode="General">
                  <c:v>2.18438E-4</c:v>
                </c:pt>
                <c:pt idx="2782" formatCode="General">
                  <c:v>2.1839900000000001E-4</c:v>
                </c:pt>
                <c:pt idx="2783" formatCode="General">
                  <c:v>2.1837399999999999E-4</c:v>
                </c:pt>
                <c:pt idx="2784" formatCode="General">
                  <c:v>2.1834900000000001E-4</c:v>
                </c:pt>
                <c:pt idx="2785" formatCode="General">
                  <c:v>2.1831699999999999E-4</c:v>
                </c:pt>
                <c:pt idx="2786" formatCode="General">
                  <c:v>2.1827899999999999E-4</c:v>
                </c:pt>
                <c:pt idx="2787" formatCode="General">
                  <c:v>2.1828099999999999E-4</c:v>
                </c:pt>
                <c:pt idx="2788" formatCode="General">
                  <c:v>2.1822399999999999E-4</c:v>
                </c:pt>
                <c:pt idx="2789" formatCode="General">
                  <c:v>2.1819299999999999E-4</c:v>
                </c:pt>
                <c:pt idx="2790" formatCode="General">
                  <c:v>2.1823599999999999E-4</c:v>
                </c:pt>
                <c:pt idx="2791" formatCode="General">
                  <c:v>2.1818E-4</c:v>
                </c:pt>
                <c:pt idx="2792" formatCode="General">
                  <c:v>2.1816199999999999E-4</c:v>
                </c:pt>
                <c:pt idx="2793" formatCode="General">
                  <c:v>2.1811700000000001E-4</c:v>
                </c:pt>
                <c:pt idx="2794" formatCode="General">
                  <c:v>2.18113E-4</c:v>
                </c:pt>
                <c:pt idx="2795" formatCode="General">
                  <c:v>2.18073E-4</c:v>
                </c:pt>
                <c:pt idx="2796" formatCode="General">
                  <c:v>2.1804699999999999E-4</c:v>
                </c:pt>
                <c:pt idx="2797" formatCode="General">
                  <c:v>2.1802099999999999E-4</c:v>
                </c:pt>
                <c:pt idx="2798" formatCode="General">
                  <c:v>2.18008E-4</c:v>
                </c:pt>
                <c:pt idx="2799" formatCode="General">
                  <c:v>2.17982E-4</c:v>
                </c:pt>
                <c:pt idx="2800" formatCode="General">
                  <c:v>2.1797299999999999E-4</c:v>
                </c:pt>
                <c:pt idx="2801" formatCode="General">
                  <c:v>2.1795000000000001E-4</c:v>
                </c:pt>
                <c:pt idx="2802" formatCode="General">
                  <c:v>2.17906E-4</c:v>
                </c:pt>
                <c:pt idx="2803" formatCode="General">
                  <c:v>2.1785399999999999E-4</c:v>
                </c:pt>
                <c:pt idx="2804" formatCode="General">
                  <c:v>2.1788999999999999E-4</c:v>
                </c:pt>
                <c:pt idx="2805" formatCode="General">
                  <c:v>2.17851E-4</c:v>
                </c:pt>
                <c:pt idx="2806" formatCode="General">
                  <c:v>2.1779199999999999E-4</c:v>
                </c:pt>
                <c:pt idx="2807" formatCode="General">
                  <c:v>2.1777E-4</c:v>
                </c:pt>
                <c:pt idx="2808" formatCode="General">
                  <c:v>2.17798E-4</c:v>
                </c:pt>
                <c:pt idx="2809" formatCode="General">
                  <c:v>2.1774399999999999E-4</c:v>
                </c:pt>
                <c:pt idx="2810" formatCode="General">
                  <c:v>2.1773499999999999E-4</c:v>
                </c:pt>
                <c:pt idx="2811" formatCode="General">
                  <c:v>2.1771400000000001E-4</c:v>
                </c:pt>
                <c:pt idx="2812" formatCode="General">
                  <c:v>2.1768499999999999E-4</c:v>
                </c:pt>
                <c:pt idx="2813" formatCode="General">
                  <c:v>2.17646E-4</c:v>
                </c:pt>
                <c:pt idx="2814" formatCode="General">
                  <c:v>2.17603E-4</c:v>
                </c:pt>
                <c:pt idx="2815" formatCode="General">
                  <c:v>2.1756400000000001E-4</c:v>
                </c:pt>
                <c:pt idx="2816" formatCode="General">
                  <c:v>2.1760099999999999E-4</c:v>
                </c:pt>
                <c:pt idx="2817" formatCode="General">
                  <c:v>2.1755799999999999E-4</c:v>
                </c:pt>
                <c:pt idx="2818" formatCode="General">
                  <c:v>2.1756400000000001E-4</c:v>
                </c:pt>
                <c:pt idx="2819" formatCode="General">
                  <c:v>2.1754399999999999E-4</c:v>
                </c:pt>
                <c:pt idx="2820" formatCode="General">
                  <c:v>2.1750200000000001E-4</c:v>
                </c:pt>
                <c:pt idx="2821" formatCode="General">
                  <c:v>2.17507E-4</c:v>
                </c:pt>
                <c:pt idx="2822" formatCode="General">
                  <c:v>2.17469E-4</c:v>
                </c:pt>
                <c:pt idx="2823" formatCode="General">
                  <c:v>2.17393E-4</c:v>
                </c:pt>
                <c:pt idx="2824" formatCode="General">
                  <c:v>2.17407E-4</c:v>
                </c:pt>
                <c:pt idx="2825" formatCode="General">
                  <c:v>2.17381E-4</c:v>
                </c:pt>
                <c:pt idx="2826" formatCode="General">
                  <c:v>2.1736800000000001E-4</c:v>
                </c:pt>
                <c:pt idx="2827" formatCode="General">
                  <c:v>2.17278E-4</c:v>
                </c:pt>
                <c:pt idx="2828" formatCode="General">
                  <c:v>2.1734E-4</c:v>
                </c:pt>
                <c:pt idx="2829" formatCode="General">
                  <c:v>2.17297E-4</c:v>
                </c:pt>
                <c:pt idx="2830" formatCode="General">
                  <c:v>2.17276E-4</c:v>
                </c:pt>
                <c:pt idx="2831" formatCode="General">
                  <c:v>2.1720499999999999E-4</c:v>
                </c:pt>
                <c:pt idx="2832" formatCode="General">
                  <c:v>2.17254E-4</c:v>
                </c:pt>
                <c:pt idx="2833" formatCode="General">
                  <c:v>2.1721800000000001E-4</c:v>
                </c:pt>
                <c:pt idx="2834" formatCode="General">
                  <c:v>2.1717199999999999E-4</c:v>
                </c:pt>
                <c:pt idx="2835" formatCode="General">
                  <c:v>2.1719999999999999E-4</c:v>
                </c:pt>
                <c:pt idx="2836" formatCode="General">
                  <c:v>2.1715999999999999E-4</c:v>
                </c:pt>
                <c:pt idx="2837" formatCode="General">
                  <c:v>2.1712700000000001E-4</c:v>
                </c:pt>
                <c:pt idx="2838" formatCode="General">
                  <c:v>2.1705199999999999E-4</c:v>
                </c:pt>
                <c:pt idx="2839" formatCode="General">
                  <c:v>2.1709799999999999E-4</c:v>
                </c:pt>
                <c:pt idx="2840" formatCode="General">
                  <c:v>2.17054E-4</c:v>
                </c:pt>
                <c:pt idx="2841" formatCode="General">
                  <c:v>2.1703799999999999E-4</c:v>
                </c:pt>
                <c:pt idx="2842" formatCode="General">
                  <c:v>2.1702399999999999E-4</c:v>
                </c:pt>
                <c:pt idx="2843" formatCode="General">
                  <c:v>2.17001E-4</c:v>
                </c:pt>
                <c:pt idx="2844" formatCode="General">
                  <c:v>2.1696000000000001E-4</c:v>
                </c:pt>
                <c:pt idx="2845" formatCode="General">
                  <c:v>2.16973E-4</c:v>
                </c:pt>
                <c:pt idx="2846" formatCode="General">
                  <c:v>2.16932E-4</c:v>
                </c:pt>
                <c:pt idx="2847" formatCode="General">
                  <c:v>2.1690500000000001E-4</c:v>
                </c:pt>
                <c:pt idx="2848" formatCode="General">
                  <c:v>2.1683999999999999E-4</c:v>
                </c:pt>
                <c:pt idx="2849" formatCode="General">
                  <c:v>2.1687099999999999E-4</c:v>
                </c:pt>
                <c:pt idx="2850" formatCode="General">
                  <c:v>2.16837E-4</c:v>
                </c:pt>
                <c:pt idx="2851" formatCode="General">
                  <c:v>2.1682599999999999E-4</c:v>
                </c:pt>
                <c:pt idx="2852" formatCode="General">
                  <c:v>2.1678800000000001E-4</c:v>
                </c:pt>
                <c:pt idx="2853" formatCode="General">
                  <c:v>2.1680199999999999E-4</c:v>
                </c:pt>
                <c:pt idx="2854" formatCode="General">
                  <c:v>2.1673100000000001E-4</c:v>
                </c:pt>
                <c:pt idx="2855" formatCode="General">
                  <c:v>2.16703E-4</c:v>
                </c:pt>
                <c:pt idx="2856" formatCode="General">
                  <c:v>2.16701E-4</c:v>
                </c:pt>
                <c:pt idx="2857" formatCode="General">
                  <c:v>2.16708E-4</c:v>
                </c:pt>
                <c:pt idx="2858" formatCode="General">
                  <c:v>2.1663800000000001E-4</c:v>
                </c:pt>
                <c:pt idx="2859" formatCode="General">
                  <c:v>2.1664899999999999E-4</c:v>
                </c:pt>
                <c:pt idx="2860" formatCode="General">
                  <c:v>2.1662100000000001E-4</c:v>
                </c:pt>
                <c:pt idx="2861" formatCode="General">
                  <c:v>2.1660700000000001E-4</c:v>
                </c:pt>
                <c:pt idx="2862" formatCode="General">
                  <c:v>2.1655599999999999E-4</c:v>
                </c:pt>
                <c:pt idx="2863" formatCode="General">
                  <c:v>2.1651900000000001E-4</c:v>
                </c:pt>
                <c:pt idx="2864" formatCode="General">
                  <c:v>2.1650900000000001E-4</c:v>
                </c:pt>
                <c:pt idx="2865" formatCode="General">
                  <c:v>2.1650799999999999E-4</c:v>
                </c:pt>
                <c:pt idx="2866" formatCode="General">
                  <c:v>2.1649700000000001E-4</c:v>
                </c:pt>
                <c:pt idx="2867" formatCode="General">
                  <c:v>2.16443E-4</c:v>
                </c:pt>
                <c:pt idx="2868" formatCode="General">
                  <c:v>2.16424E-4</c:v>
                </c:pt>
                <c:pt idx="2869" formatCode="General">
                  <c:v>2.1643300000000001E-4</c:v>
                </c:pt>
                <c:pt idx="2870" formatCode="General">
                  <c:v>2.1639399999999999E-4</c:v>
                </c:pt>
                <c:pt idx="2871" formatCode="General">
                  <c:v>2.1637800000000001E-4</c:v>
                </c:pt>
                <c:pt idx="2872" formatCode="General">
                  <c:v>2.1635799999999999E-4</c:v>
                </c:pt>
                <c:pt idx="2873" formatCode="General">
                  <c:v>2.1633199999999999E-4</c:v>
                </c:pt>
                <c:pt idx="2874" formatCode="General">
                  <c:v>2.16274E-4</c:v>
                </c:pt>
                <c:pt idx="2875" formatCode="General">
                  <c:v>2.1626999999999999E-4</c:v>
                </c:pt>
                <c:pt idx="2876" formatCode="General">
                  <c:v>2.16274E-4</c:v>
                </c:pt>
                <c:pt idx="2877" formatCode="General">
                  <c:v>2.1623000000000001E-4</c:v>
                </c:pt>
                <c:pt idx="2878" formatCode="General">
                  <c:v>2.16233E-4</c:v>
                </c:pt>
                <c:pt idx="2879" formatCode="General">
                  <c:v>2.16228E-4</c:v>
                </c:pt>
                <c:pt idx="2880" formatCode="General">
                  <c:v>2.1614799999999999E-4</c:v>
                </c:pt>
                <c:pt idx="2881" formatCode="General">
                  <c:v>2.1614E-4</c:v>
                </c:pt>
                <c:pt idx="2882" formatCode="General">
                  <c:v>2.1610499999999999E-4</c:v>
                </c:pt>
                <c:pt idx="2883" formatCode="General">
                  <c:v>2.1614E-4</c:v>
                </c:pt>
                <c:pt idx="2884" formatCode="General">
                  <c:v>2.1609999999999999E-4</c:v>
                </c:pt>
                <c:pt idx="2885" formatCode="General">
                  <c:v>2.1608099999999999E-4</c:v>
                </c:pt>
                <c:pt idx="2886" formatCode="General">
                  <c:v>2.1600699999999999E-4</c:v>
                </c:pt>
                <c:pt idx="2887" formatCode="General">
                  <c:v>2.1599999999999999E-4</c:v>
                </c:pt>
                <c:pt idx="2888" formatCode="General">
                  <c:v>2.1599499999999999E-4</c:v>
                </c:pt>
                <c:pt idx="2889" formatCode="General">
                  <c:v>2.1597000000000001E-4</c:v>
                </c:pt>
                <c:pt idx="2890" formatCode="General">
                  <c:v>2.15928E-4</c:v>
                </c:pt>
                <c:pt idx="2891" formatCode="General">
                  <c:v>2.15909E-4</c:v>
                </c:pt>
                <c:pt idx="2892" formatCode="General">
                  <c:v>2.15911E-4</c:v>
                </c:pt>
                <c:pt idx="2893" formatCode="General">
                  <c:v>2.1587700000000001E-4</c:v>
                </c:pt>
                <c:pt idx="2894" formatCode="General">
                  <c:v>2.1584100000000001E-4</c:v>
                </c:pt>
                <c:pt idx="2895" formatCode="General">
                  <c:v>2.15835E-4</c:v>
                </c:pt>
                <c:pt idx="2896" formatCode="General">
                  <c:v>2.1583299999999999E-4</c:v>
                </c:pt>
                <c:pt idx="2897" formatCode="General">
                  <c:v>2.1578600000000001E-4</c:v>
                </c:pt>
                <c:pt idx="2898" formatCode="General">
                  <c:v>2.15789E-4</c:v>
                </c:pt>
                <c:pt idx="2899" formatCode="General">
                  <c:v>2.1575899999999999E-4</c:v>
                </c:pt>
                <c:pt idx="2900" formatCode="General">
                  <c:v>2.1572400000000001E-4</c:v>
                </c:pt>
                <c:pt idx="2901" formatCode="General">
                  <c:v>2.1572E-4</c:v>
                </c:pt>
                <c:pt idx="2902" formatCode="General">
                  <c:v>2.15682E-4</c:v>
                </c:pt>
                <c:pt idx="2903" formatCode="General">
                  <c:v>2.15625E-4</c:v>
                </c:pt>
                <c:pt idx="2904" formatCode="General">
                  <c:v>2.1566000000000001E-4</c:v>
                </c:pt>
                <c:pt idx="2905" formatCode="General">
                  <c:v>2.1560199999999999E-4</c:v>
                </c:pt>
                <c:pt idx="2906" formatCode="General">
                  <c:v>2.1559300000000001E-4</c:v>
                </c:pt>
                <c:pt idx="2907" formatCode="General">
                  <c:v>2.15572E-4</c:v>
                </c:pt>
                <c:pt idx="2908" formatCode="General">
                  <c:v>2.1555399999999999E-4</c:v>
                </c:pt>
                <c:pt idx="2909" formatCode="General">
                  <c:v>2.15508E-4</c:v>
                </c:pt>
                <c:pt idx="2910" formatCode="General">
                  <c:v>2.15515E-4</c:v>
                </c:pt>
                <c:pt idx="2911" formatCode="General">
                  <c:v>2.1550700000000001E-4</c:v>
                </c:pt>
                <c:pt idx="2912" formatCode="General">
                  <c:v>2.15465E-4</c:v>
                </c:pt>
                <c:pt idx="2913" formatCode="General">
                  <c:v>2.15446E-4</c:v>
                </c:pt>
                <c:pt idx="2914" formatCode="General">
                  <c:v>2.1540799999999999E-4</c:v>
                </c:pt>
                <c:pt idx="2915" formatCode="General">
                  <c:v>2.15391E-4</c:v>
                </c:pt>
                <c:pt idx="2916" formatCode="General">
                  <c:v>2.1536099999999999E-4</c:v>
                </c:pt>
                <c:pt idx="2917" formatCode="General">
                  <c:v>2.1535400000000001E-4</c:v>
                </c:pt>
                <c:pt idx="2918" formatCode="General">
                  <c:v>2.1532699999999999E-4</c:v>
                </c:pt>
                <c:pt idx="2919" formatCode="General">
                  <c:v>2.1530200000000001E-4</c:v>
                </c:pt>
                <c:pt idx="2920" formatCode="General">
                  <c:v>2.15305E-4</c:v>
                </c:pt>
                <c:pt idx="2921" formatCode="General">
                  <c:v>2.1524399999999999E-4</c:v>
                </c:pt>
                <c:pt idx="2922" formatCode="General">
                  <c:v>2.1525299999999999E-4</c:v>
                </c:pt>
                <c:pt idx="2923" formatCode="General">
                  <c:v>2.1520099999999999E-4</c:v>
                </c:pt>
                <c:pt idx="2924" formatCode="General">
                  <c:v>2.15186E-4</c:v>
                </c:pt>
                <c:pt idx="2925" formatCode="General">
                  <c:v>2.1518000000000001E-4</c:v>
                </c:pt>
                <c:pt idx="2926" formatCode="General">
                  <c:v>2.15169E-4</c:v>
                </c:pt>
                <c:pt idx="2927" formatCode="General">
                  <c:v>2.1513200000000001E-4</c:v>
                </c:pt>
                <c:pt idx="2928" formatCode="General">
                  <c:v>2.1512500000000001E-4</c:v>
                </c:pt>
                <c:pt idx="2929" formatCode="General">
                  <c:v>2.1509200000000001E-4</c:v>
                </c:pt>
                <c:pt idx="2930" formatCode="General">
                  <c:v>2.15045E-4</c:v>
                </c:pt>
                <c:pt idx="2931" formatCode="General">
                  <c:v>2.1502899999999999E-4</c:v>
                </c:pt>
                <c:pt idx="2932" formatCode="General">
                  <c:v>2.15009E-4</c:v>
                </c:pt>
                <c:pt idx="2933" formatCode="General">
                  <c:v>2.1498900000000001E-4</c:v>
                </c:pt>
                <c:pt idx="2934" formatCode="General">
                  <c:v>2.1496300000000001E-4</c:v>
                </c:pt>
                <c:pt idx="2935" formatCode="General">
                  <c:v>2.1494E-4</c:v>
                </c:pt>
                <c:pt idx="2936" formatCode="General">
                  <c:v>2.1496199999999999E-4</c:v>
                </c:pt>
                <c:pt idx="2937" formatCode="General">
                  <c:v>2.1489600000000001E-4</c:v>
                </c:pt>
                <c:pt idx="2938" formatCode="General">
                  <c:v>2.1486899999999999E-4</c:v>
                </c:pt>
                <c:pt idx="2939" formatCode="General">
                  <c:v>2.14856E-4</c:v>
                </c:pt>
                <c:pt idx="2940" formatCode="General">
                  <c:v>2.1483799999999999E-4</c:v>
                </c:pt>
                <c:pt idx="2941" formatCode="General">
                  <c:v>2.1479800000000001E-4</c:v>
                </c:pt>
                <c:pt idx="2942" formatCode="General">
                  <c:v>2.1479499999999999E-4</c:v>
                </c:pt>
                <c:pt idx="2943" formatCode="General">
                  <c:v>2.1477200000000001E-4</c:v>
                </c:pt>
                <c:pt idx="2944" formatCode="General">
                  <c:v>2.1477399999999999E-4</c:v>
                </c:pt>
                <c:pt idx="2945" formatCode="General">
                  <c:v>2.1473299999999999E-4</c:v>
                </c:pt>
                <c:pt idx="2946" formatCode="General">
                  <c:v>2.1471700000000001E-4</c:v>
                </c:pt>
                <c:pt idx="2947" formatCode="General">
                  <c:v>2.14658E-4</c:v>
                </c:pt>
                <c:pt idx="2948" formatCode="General">
                  <c:v>2.1464800000000001E-4</c:v>
                </c:pt>
                <c:pt idx="2949" formatCode="General">
                  <c:v>2.14668E-4</c:v>
                </c:pt>
                <c:pt idx="2950" formatCode="General">
                  <c:v>2.14632E-4</c:v>
                </c:pt>
                <c:pt idx="2951" formatCode="General">
                  <c:v>2.1463400000000001E-4</c:v>
                </c:pt>
                <c:pt idx="2952" formatCode="General">
                  <c:v>2.1457299999999999E-4</c:v>
                </c:pt>
                <c:pt idx="2953" formatCode="General">
                  <c:v>2.1453299999999999E-4</c:v>
                </c:pt>
                <c:pt idx="2954" formatCode="General">
                  <c:v>2.14594E-4</c:v>
                </c:pt>
                <c:pt idx="2955" formatCode="General">
                  <c:v>2.1450000000000001E-4</c:v>
                </c:pt>
                <c:pt idx="2956" formatCode="General">
                  <c:v>2.1445700000000001E-4</c:v>
                </c:pt>
                <c:pt idx="2957" formatCode="General">
                  <c:v>2.14475E-4</c:v>
                </c:pt>
                <c:pt idx="2958" formatCode="General">
                  <c:v>2.14432E-4</c:v>
                </c:pt>
                <c:pt idx="2959" formatCode="General">
                  <c:v>2.14417E-4</c:v>
                </c:pt>
                <c:pt idx="2960" formatCode="General">
                  <c:v>2.1442400000000001E-4</c:v>
                </c:pt>
                <c:pt idx="2961" formatCode="General">
                  <c:v>2.1438699999999999E-4</c:v>
                </c:pt>
                <c:pt idx="2962" formatCode="General">
                  <c:v>2.1435099999999999E-4</c:v>
                </c:pt>
                <c:pt idx="2963" formatCode="General">
                  <c:v>2.1436299999999999E-4</c:v>
                </c:pt>
                <c:pt idx="2964" formatCode="General">
                  <c:v>2.14336E-4</c:v>
                </c:pt>
                <c:pt idx="2965" formatCode="General">
                  <c:v>2.14291E-4</c:v>
                </c:pt>
                <c:pt idx="2966" formatCode="General">
                  <c:v>2.1427800000000001E-4</c:v>
                </c:pt>
                <c:pt idx="2967" formatCode="General">
                  <c:v>2.1426999999999999E-4</c:v>
                </c:pt>
                <c:pt idx="2968" formatCode="General">
                  <c:v>2.1424500000000001E-4</c:v>
                </c:pt>
                <c:pt idx="2969" formatCode="General">
                  <c:v>2.1422800000000001E-4</c:v>
                </c:pt>
                <c:pt idx="2970" formatCode="General">
                  <c:v>2.14222E-4</c:v>
                </c:pt>
                <c:pt idx="2971" formatCode="General">
                  <c:v>2.1418300000000001E-4</c:v>
                </c:pt>
                <c:pt idx="2972" formatCode="General">
                  <c:v>2.14157E-4</c:v>
                </c:pt>
                <c:pt idx="2973" formatCode="General">
                  <c:v>2.14145E-4</c:v>
                </c:pt>
                <c:pt idx="2974" formatCode="General">
                  <c:v>2.14129E-4</c:v>
                </c:pt>
                <c:pt idx="2975" formatCode="General">
                  <c:v>2.1410999999999999E-4</c:v>
                </c:pt>
                <c:pt idx="2976" formatCode="General">
                  <c:v>2.1409099999999999E-4</c:v>
                </c:pt>
                <c:pt idx="2977" formatCode="General">
                  <c:v>2.14067E-4</c:v>
                </c:pt>
                <c:pt idx="2978" formatCode="General">
                  <c:v>2.1407300000000001E-4</c:v>
                </c:pt>
                <c:pt idx="2979" formatCode="General">
                  <c:v>2.14007E-4</c:v>
                </c:pt>
                <c:pt idx="2980" formatCode="General">
                  <c:v>2.1400799999999999E-4</c:v>
                </c:pt>
                <c:pt idx="2981" formatCode="General">
                  <c:v>2.1400999999999999E-4</c:v>
                </c:pt>
                <c:pt idx="2982" formatCode="General">
                  <c:v>2.13993E-4</c:v>
                </c:pt>
                <c:pt idx="2983" formatCode="General">
                  <c:v>2.13995E-4</c:v>
                </c:pt>
                <c:pt idx="2984" formatCode="General">
                  <c:v>2.1392699999999999E-4</c:v>
                </c:pt>
                <c:pt idx="2985" formatCode="General">
                  <c:v>2.13907E-4</c:v>
                </c:pt>
                <c:pt idx="2986" formatCode="General">
                  <c:v>2.13909E-4</c:v>
                </c:pt>
                <c:pt idx="2987" formatCode="General">
                  <c:v>2.13857E-4</c:v>
                </c:pt>
                <c:pt idx="2988" formatCode="General">
                  <c:v>2.1387199999999999E-4</c:v>
                </c:pt>
                <c:pt idx="2989" formatCode="General">
                  <c:v>2.1384600000000001E-4</c:v>
                </c:pt>
                <c:pt idx="2990" formatCode="General">
                  <c:v>2.13854E-4</c:v>
                </c:pt>
                <c:pt idx="2991" formatCode="General">
                  <c:v>2.1382500000000001E-4</c:v>
                </c:pt>
                <c:pt idx="2992" formatCode="General">
                  <c:v>2.1380699999999999E-4</c:v>
                </c:pt>
                <c:pt idx="2993" formatCode="General">
                  <c:v>2.1378E-4</c:v>
                </c:pt>
                <c:pt idx="2994" formatCode="General">
                  <c:v>2.13816E-4</c:v>
                </c:pt>
                <c:pt idx="2995" formatCode="General">
                  <c:v>2.13728E-4</c:v>
                </c:pt>
                <c:pt idx="2996" formatCode="General">
                  <c:v>2.1372399999999999E-4</c:v>
                </c:pt>
                <c:pt idx="2997" formatCode="General">
                  <c:v>2.1372599999999999E-4</c:v>
                </c:pt>
                <c:pt idx="2998" formatCode="General">
                  <c:v>2.1373E-4</c:v>
                </c:pt>
                <c:pt idx="2999" formatCode="General">
                  <c:v>2.1368400000000001E-4</c:v>
                </c:pt>
                <c:pt idx="3000" formatCode="General">
                  <c:v>2.13711E-4</c:v>
                </c:pt>
                <c:pt idx="3001" formatCode="General">
                  <c:v>2.1364499999999999E-4</c:v>
                </c:pt>
                <c:pt idx="3002" formatCode="General">
                  <c:v>2.13663E-4</c:v>
                </c:pt>
                <c:pt idx="3003" formatCode="General">
                  <c:v>2.1363600000000001E-4</c:v>
                </c:pt>
                <c:pt idx="3004" formatCode="General">
                  <c:v>2.13644E-4</c:v>
                </c:pt>
                <c:pt idx="3005" formatCode="General">
                  <c:v>2.1359100000000001E-4</c:v>
                </c:pt>
                <c:pt idx="3006" formatCode="General">
                  <c:v>2.1359499999999999E-4</c:v>
                </c:pt>
                <c:pt idx="3007" formatCode="General">
                  <c:v>2.13587E-4</c:v>
                </c:pt>
                <c:pt idx="3008" formatCode="General">
                  <c:v>2.13568E-4</c:v>
                </c:pt>
                <c:pt idx="3009" formatCode="General">
                  <c:v>2.1354100000000001E-4</c:v>
                </c:pt>
                <c:pt idx="3010" formatCode="General">
                  <c:v>2.1356200000000001E-4</c:v>
                </c:pt>
                <c:pt idx="3011" formatCode="General">
                  <c:v>2.1351700000000001E-4</c:v>
                </c:pt>
                <c:pt idx="3012" formatCode="General">
                  <c:v>2.1350500000000001E-4</c:v>
                </c:pt>
                <c:pt idx="3013" formatCode="General">
                  <c:v>2.1349199999999999E-4</c:v>
                </c:pt>
                <c:pt idx="3014" formatCode="General">
                  <c:v>2.1346399999999999E-4</c:v>
                </c:pt>
                <c:pt idx="3015" formatCode="General">
                  <c:v>2.1348600000000001E-4</c:v>
                </c:pt>
                <c:pt idx="3016" formatCode="General">
                  <c:v>2.13458E-4</c:v>
                </c:pt>
                <c:pt idx="3017" formatCode="General">
                  <c:v>2.13463E-4</c:v>
                </c:pt>
                <c:pt idx="3018" formatCode="General">
                  <c:v>2.1342400000000001E-4</c:v>
                </c:pt>
                <c:pt idx="3019" formatCode="General">
                  <c:v>2.13434E-4</c:v>
                </c:pt>
                <c:pt idx="3020" formatCode="General">
                  <c:v>2.1344100000000001E-4</c:v>
                </c:pt>
                <c:pt idx="3021" formatCode="General">
                  <c:v>2.1344499999999999E-4</c:v>
                </c:pt>
                <c:pt idx="3022" formatCode="General">
                  <c:v>2.1338800000000001E-4</c:v>
                </c:pt>
                <c:pt idx="3023" formatCode="General">
                  <c:v>2.1342799999999999E-4</c:v>
                </c:pt>
                <c:pt idx="3024" formatCode="General">
                  <c:v>2.1340399999999999E-4</c:v>
                </c:pt>
                <c:pt idx="3025" formatCode="General">
                  <c:v>2.1340199999999999E-4</c:v>
                </c:pt>
                <c:pt idx="3026" formatCode="General">
                  <c:v>2.1338800000000001E-4</c:v>
                </c:pt>
                <c:pt idx="3027" formatCode="General">
                  <c:v>2.13394E-4</c:v>
                </c:pt>
                <c:pt idx="3028" formatCode="General">
                  <c:v>2.1332799999999999E-4</c:v>
                </c:pt>
                <c:pt idx="3029" formatCode="General">
                  <c:v>2.1334300000000001E-4</c:v>
                </c:pt>
                <c:pt idx="3030" formatCode="General">
                  <c:v>2.13308E-4</c:v>
                </c:pt>
                <c:pt idx="3031" formatCode="General">
                  <c:v>2.1333499999999999E-4</c:v>
                </c:pt>
                <c:pt idx="3032" formatCode="General">
                  <c:v>2.13303E-4</c:v>
                </c:pt>
                <c:pt idx="3033" formatCode="General">
                  <c:v>2.1330599999999999E-4</c:v>
                </c:pt>
                <c:pt idx="3034" formatCode="General">
                  <c:v>2.1330500000000001E-4</c:v>
                </c:pt>
                <c:pt idx="3035" formatCode="General">
                  <c:v>2.13279E-4</c:v>
                </c:pt>
                <c:pt idx="3036" formatCode="General">
                  <c:v>2.13301E-4</c:v>
                </c:pt>
                <c:pt idx="3037" formatCode="General">
                  <c:v>2.13277E-4</c:v>
                </c:pt>
                <c:pt idx="3038" formatCode="General">
                  <c:v>2.1325599999999999E-4</c:v>
                </c:pt>
                <c:pt idx="3039" formatCode="General">
                  <c:v>2.13227E-4</c:v>
                </c:pt>
                <c:pt idx="3040" formatCode="General">
                  <c:v>2.13258E-4</c:v>
                </c:pt>
                <c:pt idx="3041" formatCode="General">
                  <c:v>2.13255E-4</c:v>
                </c:pt>
                <c:pt idx="3042" formatCode="General">
                  <c:v>2.1324399999999999E-4</c:v>
                </c:pt>
                <c:pt idx="3043" formatCode="General">
                  <c:v>2.1321799999999999E-4</c:v>
                </c:pt>
                <c:pt idx="3044" formatCode="General">
                  <c:v>2.13222E-4</c:v>
                </c:pt>
                <c:pt idx="3045" formatCode="General">
                  <c:v>2.1320099999999999E-4</c:v>
                </c:pt>
                <c:pt idx="3046" formatCode="General">
                  <c:v>2.1318699999999999E-4</c:v>
                </c:pt>
                <c:pt idx="3047" formatCode="General">
                  <c:v>2.1319500000000001E-4</c:v>
                </c:pt>
                <c:pt idx="3048" formatCode="General">
                  <c:v>2.1319700000000001E-4</c:v>
                </c:pt>
                <c:pt idx="3049" formatCode="General">
                  <c:v>2.13208E-4</c:v>
                </c:pt>
                <c:pt idx="3050" formatCode="General">
                  <c:v>2.1318199999999999E-4</c:v>
                </c:pt>
                <c:pt idx="3051" formatCode="General">
                  <c:v>2.1318199999999999E-4</c:v>
                </c:pt>
                <c:pt idx="3052" formatCode="General">
                  <c:v>2.13167E-4</c:v>
                </c:pt>
                <c:pt idx="3053" formatCode="General">
                  <c:v>2.13162E-4</c:v>
                </c:pt>
                <c:pt idx="3054" formatCode="General">
                  <c:v>2.1316400000000001E-4</c:v>
                </c:pt>
                <c:pt idx="3055" formatCode="General">
                  <c:v>2.1315599999999999E-4</c:v>
                </c:pt>
                <c:pt idx="3056" formatCode="General">
                  <c:v>2.1317800000000001E-4</c:v>
                </c:pt>
                <c:pt idx="3057" formatCode="General">
                  <c:v>2.13153E-4</c:v>
                </c:pt>
                <c:pt idx="3058" formatCode="General">
                  <c:v>2.1317499999999999E-4</c:v>
                </c:pt>
                <c:pt idx="3059" formatCode="General">
                  <c:v>2.1315E-4</c:v>
                </c:pt>
                <c:pt idx="3060" formatCode="General">
                  <c:v>2.13134E-4</c:v>
                </c:pt>
                <c:pt idx="3061" formatCode="General">
                  <c:v>2.13146E-4</c:v>
                </c:pt>
                <c:pt idx="3062" formatCode="General">
                  <c:v>2.1311999999999999E-4</c:v>
                </c:pt>
                <c:pt idx="3063" formatCode="General">
                  <c:v>2.13091E-4</c:v>
                </c:pt>
                <c:pt idx="3064" formatCode="General">
                  <c:v>2.13124E-4</c:v>
                </c:pt>
                <c:pt idx="3065" formatCode="General">
                  <c:v>2.1310799999999999E-4</c:v>
                </c:pt>
                <c:pt idx="3066" formatCode="General">
                  <c:v>2.13131E-4</c:v>
                </c:pt>
                <c:pt idx="3067" formatCode="General">
                  <c:v>2.1311E-4</c:v>
                </c:pt>
                <c:pt idx="3068" formatCode="General">
                  <c:v>2.1311999999999999E-4</c:v>
                </c:pt>
                <c:pt idx="3069" formatCode="General">
                  <c:v>2.13129E-4</c:v>
                </c:pt>
                <c:pt idx="3070" formatCode="General">
                  <c:v>2.1312600000000001E-4</c:v>
                </c:pt>
                <c:pt idx="3071" formatCode="General">
                  <c:v>2.1309200000000001E-4</c:v>
                </c:pt>
                <c:pt idx="3072" formatCode="General">
                  <c:v>2.13131E-4</c:v>
                </c:pt>
                <c:pt idx="3073" formatCode="General">
                  <c:v>2.13107E-4</c:v>
                </c:pt>
                <c:pt idx="3074" formatCode="General">
                  <c:v>2.1312999999999999E-4</c:v>
                </c:pt>
                <c:pt idx="3075" formatCode="General">
                  <c:v>2.13122E-4</c:v>
                </c:pt>
                <c:pt idx="3076" formatCode="General">
                  <c:v>2.1311499999999999E-4</c:v>
                </c:pt>
                <c:pt idx="3077" formatCode="General">
                  <c:v>2.13141E-4</c:v>
                </c:pt>
                <c:pt idx="3078" formatCode="General">
                  <c:v>2.13103E-4</c:v>
                </c:pt>
                <c:pt idx="3079" formatCode="General">
                  <c:v>2.1315900000000001E-4</c:v>
                </c:pt>
                <c:pt idx="3080" formatCode="General">
                  <c:v>2.1310200000000001E-4</c:v>
                </c:pt>
                <c:pt idx="3081" formatCode="General">
                  <c:v>2.1312999999999999E-4</c:v>
                </c:pt>
                <c:pt idx="3082" formatCode="General">
                  <c:v>2.1316E-4</c:v>
                </c:pt>
                <c:pt idx="3083" formatCode="General">
                  <c:v>2.13131E-4</c:v>
                </c:pt>
                <c:pt idx="3084" formatCode="General">
                  <c:v>2.13129E-4</c:v>
                </c:pt>
                <c:pt idx="3085" formatCode="General">
                  <c:v>2.1313699999999999E-4</c:v>
                </c:pt>
                <c:pt idx="3086" formatCode="General">
                  <c:v>2.1317100000000001E-4</c:v>
                </c:pt>
                <c:pt idx="3087" formatCode="General">
                  <c:v>2.13172E-4</c:v>
                </c:pt>
                <c:pt idx="3088" formatCode="General">
                  <c:v>2.1314899999999999E-4</c:v>
                </c:pt>
                <c:pt idx="3089" formatCode="General">
                  <c:v>2.13155E-4</c:v>
                </c:pt>
                <c:pt idx="3090" formatCode="General">
                  <c:v>2.1316999999999999E-4</c:v>
                </c:pt>
                <c:pt idx="3091" formatCode="General">
                  <c:v>2.1318899999999999E-4</c:v>
                </c:pt>
                <c:pt idx="3092" formatCode="General">
                  <c:v>2.1320000000000001E-4</c:v>
                </c:pt>
                <c:pt idx="3093" formatCode="General">
                  <c:v>2.1323100000000001E-4</c:v>
                </c:pt>
                <c:pt idx="3094" formatCode="General">
                  <c:v>2.1321999999999999E-4</c:v>
                </c:pt>
                <c:pt idx="3095" formatCode="General">
                  <c:v>2.1319899999999999E-4</c:v>
                </c:pt>
                <c:pt idx="3096" formatCode="General">
                  <c:v>2.1321600000000001E-4</c:v>
                </c:pt>
                <c:pt idx="3097" formatCode="General">
                  <c:v>2.1321999999999999E-4</c:v>
                </c:pt>
                <c:pt idx="3098" formatCode="General">
                  <c:v>2.13227E-4</c:v>
                </c:pt>
                <c:pt idx="3099" formatCode="General">
                  <c:v>2.13229E-4</c:v>
                </c:pt>
                <c:pt idx="3100" formatCode="General">
                  <c:v>2.1324899999999999E-4</c:v>
                </c:pt>
                <c:pt idx="3101" formatCode="General">
                  <c:v>2.1324199999999999E-4</c:v>
                </c:pt>
                <c:pt idx="3102" formatCode="General">
                  <c:v>2.1324700000000001E-4</c:v>
                </c:pt>
                <c:pt idx="3103" formatCode="General">
                  <c:v>2.1327499999999999E-4</c:v>
                </c:pt>
                <c:pt idx="3104" formatCode="General">
                  <c:v>2.1322299999999999E-4</c:v>
                </c:pt>
                <c:pt idx="3105" formatCode="General">
                  <c:v>2.13265E-4</c:v>
                </c:pt>
                <c:pt idx="3106" formatCode="General">
                  <c:v>2.1332400000000001E-4</c:v>
                </c:pt>
                <c:pt idx="3107" formatCode="General">
                  <c:v>2.1329000000000001E-4</c:v>
                </c:pt>
                <c:pt idx="3108" formatCode="General">
                  <c:v>2.13313E-4</c:v>
                </c:pt>
                <c:pt idx="3109" formatCode="General">
                  <c:v>2.1330500000000001E-4</c:v>
                </c:pt>
                <c:pt idx="3110" formatCode="General">
                  <c:v>2.13308E-4</c:v>
                </c:pt>
                <c:pt idx="3111" formatCode="General">
                  <c:v>2.1335399999999999E-4</c:v>
                </c:pt>
                <c:pt idx="3112" formatCode="General">
                  <c:v>2.13363E-4</c:v>
                </c:pt>
                <c:pt idx="3113" formatCode="General">
                  <c:v>2.1338999999999999E-4</c:v>
                </c:pt>
                <c:pt idx="3114" formatCode="General">
                  <c:v>2.1338300000000001E-4</c:v>
                </c:pt>
                <c:pt idx="3115" formatCode="General">
                  <c:v>2.1340899999999999E-4</c:v>
                </c:pt>
                <c:pt idx="3116" formatCode="General">
                  <c:v>2.1340399999999999E-4</c:v>
                </c:pt>
                <c:pt idx="3117" formatCode="General">
                  <c:v>2.1338600000000001E-4</c:v>
                </c:pt>
                <c:pt idx="3118" formatCode="General">
                  <c:v>2.13432E-4</c:v>
                </c:pt>
                <c:pt idx="3119" formatCode="General">
                  <c:v>2.13449E-4</c:v>
                </c:pt>
                <c:pt idx="3120" formatCode="General">
                  <c:v>2.13477E-4</c:v>
                </c:pt>
                <c:pt idx="3121" formatCode="General">
                  <c:v>2.1343999999999999E-4</c:v>
                </c:pt>
                <c:pt idx="3122" formatCode="General">
                  <c:v>2.1342400000000001E-4</c:v>
                </c:pt>
                <c:pt idx="3123" formatCode="General">
                  <c:v>2.1345700000000001E-4</c:v>
                </c:pt>
                <c:pt idx="3124" formatCode="General">
                  <c:v>2.1350699999999999E-4</c:v>
                </c:pt>
                <c:pt idx="3125" formatCode="General">
                  <c:v>2.1352900000000001E-4</c:v>
                </c:pt>
                <c:pt idx="3126" formatCode="General">
                  <c:v>2.1352900000000001E-4</c:v>
                </c:pt>
                <c:pt idx="3127" formatCode="General">
                  <c:v>2.13568E-4</c:v>
                </c:pt>
                <c:pt idx="3128" formatCode="General">
                  <c:v>2.1358400000000001E-4</c:v>
                </c:pt>
                <c:pt idx="3129" formatCode="General">
                  <c:v>2.1358400000000001E-4</c:v>
                </c:pt>
                <c:pt idx="3130" formatCode="General">
                  <c:v>2.1360699999999999E-4</c:v>
                </c:pt>
                <c:pt idx="3131" formatCode="General">
                  <c:v>2.1360500000000001E-4</c:v>
                </c:pt>
                <c:pt idx="3132" formatCode="General">
                  <c:v>2.13635E-4</c:v>
                </c:pt>
                <c:pt idx="3133" formatCode="General">
                  <c:v>2.1367099999999999E-4</c:v>
                </c:pt>
                <c:pt idx="3134" formatCode="General">
                  <c:v>2.1368E-4</c:v>
                </c:pt>
                <c:pt idx="3135" formatCode="General">
                  <c:v>2.13697E-4</c:v>
                </c:pt>
                <c:pt idx="3136" formatCode="General">
                  <c:v>2.1377399999999999E-4</c:v>
                </c:pt>
                <c:pt idx="3137" formatCode="General">
                  <c:v>2.13754E-4</c:v>
                </c:pt>
                <c:pt idx="3138" formatCode="General">
                  <c:v>2.1376000000000001E-4</c:v>
                </c:pt>
                <c:pt idx="3139" formatCode="General">
                  <c:v>2.13787E-4</c:v>
                </c:pt>
                <c:pt idx="3140" formatCode="General">
                  <c:v>2.1381199999999999E-4</c:v>
                </c:pt>
                <c:pt idx="3141" formatCode="General">
                  <c:v>2.1379999999999999E-4</c:v>
                </c:pt>
                <c:pt idx="3142" formatCode="General">
                  <c:v>2.1383799999999999E-4</c:v>
                </c:pt>
                <c:pt idx="3143" formatCode="General">
                  <c:v>2.1385999999999999E-4</c:v>
                </c:pt>
                <c:pt idx="3144" formatCode="General">
                  <c:v>2.1386699999999999E-4</c:v>
                </c:pt>
                <c:pt idx="3145" formatCode="General">
                  <c:v>2.1390600000000001E-4</c:v>
                </c:pt>
                <c:pt idx="3146" formatCode="General">
                  <c:v>2.13902E-4</c:v>
                </c:pt>
                <c:pt idx="3147" formatCode="General">
                  <c:v>2.13969E-4</c:v>
                </c:pt>
                <c:pt idx="3148" formatCode="General">
                  <c:v>2.13969E-4</c:v>
                </c:pt>
                <c:pt idx="3149" formatCode="General">
                  <c:v>2.14002E-4</c:v>
                </c:pt>
                <c:pt idx="3150" formatCode="General">
                  <c:v>2.1400999999999999E-4</c:v>
                </c:pt>
                <c:pt idx="3151" formatCode="General">
                  <c:v>2.1402300000000001E-4</c:v>
                </c:pt>
                <c:pt idx="3152" formatCode="General">
                  <c:v>2.1407699999999999E-4</c:v>
                </c:pt>
                <c:pt idx="3153" formatCode="General">
                  <c:v>2.1409200000000001E-4</c:v>
                </c:pt>
                <c:pt idx="3154" formatCode="General">
                  <c:v>2.14102E-4</c:v>
                </c:pt>
                <c:pt idx="3155" formatCode="General">
                  <c:v>2.1412300000000001E-4</c:v>
                </c:pt>
                <c:pt idx="3156" formatCode="General">
                  <c:v>2.1418699999999999E-4</c:v>
                </c:pt>
                <c:pt idx="3157" formatCode="General">
                  <c:v>2.1418399999999999E-4</c:v>
                </c:pt>
                <c:pt idx="3158" formatCode="General">
                  <c:v>2.1422499999999999E-4</c:v>
                </c:pt>
                <c:pt idx="3159" formatCode="General">
                  <c:v>2.1423500000000001E-4</c:v>
                </c:pt>
                <c:pt idx="3160" formatCode="General">
                  <c:v>2.1428899999999999E-4</c:v>
                </c:pt>
                <c:pt idx="3161" formatCode="General">
                  <c:v>2.14293E-4</c:v>
                </c:pt>
                <c:pt idx="3162" formatCode="General">
                  <c:v>2.1429500000000001E-4</c:v>
                </c:pt>
                <c:pt idx="3163" formatCode="General">
                  <c:v>2.14355E-4</c:v>
                </c:pt>
                <c:pt idx="3164" formatCode="General">
                  <c:v>2.14348E-4</c:v>
                </c:pt>
                <c:pt idx="3165" formatCode="General">
                  <c:v>2.1439699999999999E-4</c:v>
                </c:pt>
                <c:pt idx="3166" formatCode="General">
                  <c:v>2.14472E-4</c:v>
                </c:pt>
                <c:pt idx="3167" formatCode="General">
                  <c:v>2.1444300000000001E-4</c:v>
                </c:pt>
                <c:pt idx="3168" formatCode="General">
                  <c:v>2.1446099999999999E-4</c:v>
                </c:pt>
                <c:pt idx="3169" formatCode="General">
                  <c:v>2.14534E-4</c:v>
                </c:pt>
                <c:pt idx="3170" formatCode="General">
                  <c:v>2.1452999999999999E-4</c:v>
                </c:pt>
                <c:pt idx="3171" formatCode="General">
                  <c:v>2.1456599999999999E-4</c:v>
                </c:pt>
                <c:pt idx="3172" formatCode="General">
                  <c:v>2.14615E-4</c:v>
                </c:pt>
                <c:pt idx="3173" formatCode="General">
                  <c:v>2.1463E-4</c:v>
                </c:pt>
                <c:pt idx="3174" formatCode="General">
                  <c:v>2.14658E-4</c:v>
                </c:pt>
                <c:pt idx="3175" formatCode="General">
                  <c:v>2.1472E-4</c:v>
                </c:pt>
                <c:pt idx="3176" formatCode="General">
                  <c:v>2.1475300000000001E-4</c:v>
                </c:pt>
                <c:pt idx="3177" formatCode="General">
                  <c:v>2.1475699999999999E-4</c:v>
                </c:pt>
                <c:pt idx="3178" formatCode="General">
                  <c:v>2.1476899999999999E-4</c:v>
                </c:pt>
                <c:pt idx="3179" formatCode="General">
                  <c:v>2.14809E-4</c:v>
                </c:pt>
                <c:pt idx="3180" formatCode="General">
                  <c:v>2.1486699999999999E-4</c:v>
                </c:pt>
                <c:pt idx="3181" formatCode="General">
                  <c:v>2.1489600000000001E-4</c:v>
                </c:pt>
                <c:pt idx="3182" formatCode="General">
                  <c:v>2.1488400000000001E-4</c:v>
                </c:pt>
                <c:pt idx="3183" formatCode="General">
                  <c:v>2.1490800000000001E-4</c:v>
                </c:pt>
                <c:pt idx="3184" formatCode="General">
                  <c:v>2.1496800000000001E-4</c:v>
                </c:pt>
                <c:pt idx="3185" formatCode="General">
                  <c:v>2.1501699999999999E-4</c:v>
                </c:pt>
                <c:pt idx="3186" formatCode="General">
                  <c:v>2.15076E-4</c:v>
                </c:pt>
                <c:pt idx="3187" formatCode="General">
                  <c:v>2.1507300000000001E-4</c:v>
                </c:pt>
                <c:pt idx="3188" formatCode="General">
                  <c:v>2.1514E-4</c:v>
                </c:pt>
                <c:pt idx="3189" formatCode="General">
                  <c:v>2.1514799999999999E-4</c:v>
                </c:pt>
                <c:pt idx="3190" formatCode="General">
                  <c:v>2.1519E-4</c:v>
                </c:pt>
                <c:pt idx="3191" formatCode="General">
                  <c:v>2.1519599999999999E-4</c:v>
                </c:pt>
                <c:pt idx="3192" formatCode="General">
                  <c:v>2.1528399999999999E-4</c:v>
                </c:pt>
                <c:pt idx="3193" formatCode="General">
                  <c:v>2.1530200000000001E-4</c:v>
                </c:pt>
                <c:pt idx="3194" formatCode="General">
                  <c:v>2.15322E-4</c:v>
                </c:pt>
                <c:pt idx="3195" formatCode="General">
                  <c:v>2.1535799999999999E-4</c:v>
                </c:pt>
                <c:pt idx="3196" formatCode="General">
                  <c:v>2.1541E-4</c:v>
                </c:pt>
                <c:pt idx="3197" formatCode="General">
                  <c:v>2.1542800000000001E-4</c:v>
                </c:pt>
                <c:pt idx="3198" formatCode="General">
                  <c:v>2.1547E-4</c:v>
                </c:pt>
                <c:pt idx="3199" formatCode="General">
                  <c:v>2.1551099999999999E-4</c:v>
                </c:pt>
                <c:pt idx="3200" formatCode="General">
                  <c:v>2.1554199999999999E-4</c:v>
                </c:pt>
                <c:pt idx="3201" formatCode="General">
                  <c:v>2.1554500000000001E-4</c:v>
                </c:pt>
                <c:pt idx="3202" formatCode="General">
                  <c:v>2.15646E-4</c:v>
                </c:pt>
                <c:pt idx="3203" formatCode="General">
                  <c:v>2.1566200000000001E-4</c:v>
                </c:pt>
                <c:pt idx="3204" formatCode="General">
                  <c:v>2.1567900000000001E-4</c:v>
                </c:pt>
                <c:pt idx="3205" formatCode="General">
                  <c:v>2.1573600000000001E-4</c:v>
                </c:pt>
                <c:pt idx="3206" formatCode="General">
                  <c:v>2.1579600000000001E-4</c:v>
                </c:pt>
                <c:pt idx="3207" formatCode="General">
                  <c:v>2.15818E-4</c:v>
                </c:pt>
                <c:pt idx="3208" formatCode="General">
                  <c:v>2.1586899999999999E-4</c:v>
                </c:pt>
                <c:pt idx="3209" formatCode="General">
                  <c:v>2.1588999999999999E-4</c:v>
                </c:pt>
                <c:pt idx="3210" formatCode="General">
                  <c:v>2.15952E-4</c:v>
                </c:pt>
                <c:pt idx="3211" formatCode="General">
                  <c:v>2.1599299999999999E-4</c:v>
                </c:pt>
                <c:pt idx="3212" formatCode="General">
                  <c:v>2.1603599999999999E-4</c:v>
                </c:pt>
                <c:pt idx="3213" formatCode="General">
                  <c:v>2.1607399999999999E-4</c:v>
                </c:pt>
                <c:pt idx="3214" formatCode="General">
                  <c:v>2.1609799999999999E-4</c:v>
                </c:pt>
                <c:pt idx="3215" formatCode="General">
                  <c:v>2.1614599999999999E-4</c:v>
                </c:pt>
                <c:pt idx="3216" formatCode="General">
                  <c:v>2.16202E-4</c:v>
                </c:pt>
                <c:pt idx="3217" formatCode="General">
                  <c:v>2.16252E-4</c:v>
                </c:pt>
                <c:pt idx="3218" formatCode="General">
                  <c:v>2.1628899999999999E-4</c:v>
                </c:pt>
                <c:pt idx="3219" formatCode="General">
                  <c:v>2.1633700000000001E-4</c:v>
                </c:pt>
                <c:pt idx="3220" formatCode="General">
                  <c:v>2.16362E-4</c:v>
                </c:pt>
                <c:pt idx="3221" formatCode="General">
                  <c:v>2.16424E-4</c:v>
                </c:pt>
                <c:pt idx="3222" formatCode="General">
                  <c:v>2.16465E-4</c:v>
                </c:pt>
                <c:pt idx="3223" formatCode="General">
                  <c:v>2.16505E-4</c:v>
                </c:pt>
                <c:pt idx="3224" formatCode="General">
                  <c:v>2.1655099999999999E-4</c:v>
                </c:pt>
                <c:pt idx="3225" formatCode="General">
                  <c:v>2.1662E-4</c:v>
                </c:pt>
                <c:pt idx="3226" formatCode="General">
                  <c:v>2.1662100000000001E-4</c:v>
                </c:pt>
                <c:pt idx="3227" formatCode="General">
                  <c:v>2.1666900000000001E-4</c:v>
                </c:pt>
                <c:pt idx="3228" formatCode="General">
                  <c:v>2.1675000000000001E-4</c:v>
                </c:pt>
                <c:pt idx="3229" formatCode="General">
                  <c:v>2.1681700000000001E-4</c:v>
                </c:pt>
                <c:pt idx="3230" formatCode="General">
                  <c:v>2.16832E-4</c:v>
                </c:pt>
                <c:pt idx="3231" formatCode="General">
                  <c:v>2.1688400000000001E-4</c:v>
                </c:pt>
                <c:pt idx="3232" formatCode="General">
                  <c:v>2.16908E-4</c:v>
                </c:pt>
                <c:pt idx="3233" formatCode="General">
                  <c:v>2.1696399999999999E-4</c:v>
                </c:pt>
                <c:pt idx="3234" formatCode="General">
                  <c:v>2.17042E-4</c:v>
                </c:pt>
                <c:pt idx="3235" formatCode="General">
                  <c:v>2.17087E-4</c:v>
                </c:pt>
                <c:pt idx="3236" formatCode="General">
                  <c:v>2.1711000000000001E-4</c:v>
                </c:pt>
                <c:pt idx="3237" formatCode="General">
                  <c:v>2.1718900000000001E-4</c:v>
                </c:pt>
                <c:pt idx="3238" formatCode="General">
                  <c:v>2.17226E-4</c:v>
                </c:pt>
                <c:pt idx="3239" formatCode="General">
                  <c:v>2.17316E-4</c:v>
                </c:pt>
                <c:pt idx="3240" formatCode="General">
                  <c:v>2.1737899999999999E-4</c:v>
                </c:pt>
                <c:pt idx="3241" formatCode="General">
                  <c:v>2.1741299999999999E-4</c:v>
                </c:pt>
                <c:pt idx="3242" formatCode="General">
                  <c:v>2.1746999999999999E-4</c:v>
                </c:pt>
                <c:pt idx="3243" formatCode="General">
                  <c:v>2.17495E-4</c:v>
                </c:pt>
                <c:pt idx="3244" formatCode="General">
                  <c:v>2.1755400000000001E-4</c:v>
                </c:pt>
                <c:pt idx="3245" formatCode="General">
                  <c:v>2.1759899999999999E-4</c:v>
                </c:pt>
                <c:pt idx="3246" formatCode="General">
                  <c:v>2.1768300000000001E-4</c:v>
                </c:pt>
                <c:pt idx="3247" formatCode="General">
                  <c:v>2.1774300000000001E-4</c:v>
                </c:pt>
                <c:pt idx="3248" formatCode="General">
                  <c:v>2.1780500000000001E-4</c:v>
                </c:pt>
                <c:pt idx="3249" formatCode="General">
                  <c:v>2.1782799999999999E-4</c:v>
                </c:pt>
                <c:pt idx="3250" formatCode="General">
                  <c:v>2.1789800000000001E-4</c:v>
                </c:pt>
                <c:pt idx="3251" formatCode="General">
                  <c:v>2.1793299999999999E-4</c:v>
                </c:pt>
                <c:pt idx="3252" formatCode="General">
                  <c:v>2.18001E-4</c:v>
                </c:pt>
                <c:pt idx="3253" formatCode="General">
                  <c:v>2.1805199999999999E-4</c:v>
                </c:pt>
                <c:pt idx="3254" formatCode="General">
                  <c:v>2.18111E-4</c:v>
                </c:pt>
                <c:pt idx="3255" formatCode="General">
                  <c:v>2.1817000000000001E-4</c:v>
                </c:pt>
                <c:pt idx="3256" formatCode="General">
                  <c:v>2.1820800000000001E-4</c:v>
                </c:pt>
                <c:pt idx="3257" formatCode="General">
                  <c:v>2.1829099999999999E-4</c:v>
                </c:pt>
                <c:pt idx="3258" formatCode="General">
                  <c:v>2.1830499999999999E-4</c:v>
                </c:pt>
                <c:pt idx="3259" formatCode="General">
                  <c:v>2.18404E-4</c:v>
                </c:pt>
                <c:pt idx="3260" formatCode="General">
                  <c:v>2.18433E-4</c:v>
                </c:pt>
                <c:pt idx="3261" formatCode="General">
                  <c:v>2.1852500000000001E-4</c:v>
                </c:pt>
                <c:pt idx="3262" formatCode="General">
                  <c:v>2.18583E-4</c:v>
                </c:pt>
                <c:pt idx="3263" formatCode="General">
                  <c:v>2.1867499999999999E-4</c:v>
                </c:pt>
                <c:pt idx="3264" formatCode="General">
                  <c:v>2.1865900000000001E-4</c:v>
                </c:pt>
                <c:pt idx="3265" formatCode="General">
                  <c:v>2.1872499999999999E-4</c:v>
                </c:pt>
                <c:pt idx="3266" formatCode="General">
                  <c:v>2.1879399999999999E-4</c:v>
                </c:pt>
                <c:pt idx="3267" formatCode="General">
                  <c:v>2.1885900000000001E-4</c:v>
                </c:pt>
                <c:pt idx="3268" formatCode="General">
                  <c:v>2.1892600000000001E-4</c:v>
                </c:pt>
                <c:pt idx="3269" formatCode="General">
                  <c:v>2.1898100000000001E-4</c:v>
                </c:pt>
                <c:pt idx="3270" formatCode="General">
                  <c:v>2.19087E-4</c:v>
                </c:pt>
                <c:pt idx="3271" formatCode="General">
                  <c:v>2.1914499999999999E-4</c:v>
                </c:pt>
                <c:pt idx="3272" formatCode="General">
                  <c:v>2.19185E-4</c:v>
                </c:pt>
                <c:pt idx="3273" formatCode="General">
                  <c:v>2.1926399999999999E-4</c:v>
                </c:pt>
                <c:pt idx="3274" formatCode="General">
                  <c:v>2.19311E-4</c:v>
                </c:pt>
                <c:pt idx="3275" formatCode="General">
                  <c:v>2.19354E-4</c:v>
                </c:pt>
                <c:pt idx="3276" formatCode="General">
                  <c:v>2.1945100000000001E-4</c:v>
                </c:pt>
                <c:pt idx="3277" formatCode="General">
                  <c:v>2.19476E-4</c:v>
                </c:pt>
                <c:pt idx="3278" formatCode="General">
                  <c:v>2.19545E-4</c:v>
                </c:pt>
                <c:pt idx="3279" formatCode="General">
                  <c:v>2.1960999999999999E-4</c:v>
                </c:pt>
                <c:pt idx="3280" formatCode="General">
                  <c:v>2.19717E-4</c:v>
                </c:pt>
                <c:pt idx="3281" formatCode="General">
                  <c:v>2.1978199999999999E-4</c:v>
                </c:pt>
                <c:pt idx="3282" formatCode="General">
                  <c:v>2.1981799999999999E-4</c:v>
                </c:pt>
                <c:pt idx="3283" formatCode="General">
                  <c:v>2.1989199999999999E-4</c:v>
                </c:pt>
                <c:pt idx="3284" formatCode="General">
                  <c:v>2.19972E-4</c:v>
                </c:pt>
                <c:pt idx="3285" formatCode="General">
                  <c:v>2.2002499999999999E-4</c:v>
                </c:pt>
                <c:pt idx="3286" formatCode="General">
                  <c:v>2.2006700000000001E-4</c:v>
                </c:pt>
                <c:pt idx="3287" formatCode="General">
                  <c:v>2.2017099999999999E-4</c:v>
                </c:pt>
                <c:pt idx="3288" formatCode="General">
                  <c:v>2.20215E-4</c:v>
                </c:pt>
                <c:pt idx="3289" formatCode="General">
                  <c:v>2.2028E-4</c:v>
                </c:pt>
                <c:pt idx="3290" formatCode="General">
                  <c:v>2.2038400000000001E-4</c:v>
                </c:pt>
                <c:pt idx="3291" formatCode="General">
                  <c:v>2.20406E-4</c:v>
                </c:pt>
                <c:pt idx="3292" formatCode="General">
                  <c:v>2.2049E-4</c:v>
                </c:pt>
                <c:pt idx="3293" formatCode="General">
                  <c:v>2.20533E-4</c:v>
                </c:pt>
                <c:pt idx="3294" formatCode="General">
                  <c:v>2.206E-4</c:v>
                </c:pt>
                <c:pt idx="3295" formatCode="General">
                  <c:v>2.207E-4</c:v>
                </c:pt>
                <c:pt idx="3296" formatCode="General">
                  <c:v>2.20757E-4</c:v>
                </c:pt>
                <c:pt idx="3297" formatCode="General">
                  <c:v>2.20872E-4</c:v>
                </c:pt>
                <c:pt idx="3298" formatCode="General">
                  <c:v>2.20943E-4</c:v>
                </c:pt>
                <c:pt idx="3299" formatCode="General">
                  <c:v>2.2101E-4</c:v>
                </c:pt>
                <c:pt idx="3300" formatCode="General">
                  <c:v>2.2103300000000001E-4</c:v>
                </c:pt>
                <c:pt idx="3301" formatCode="General">
                  <c:v>2.2115899999999999E-4</c:v>
                </c:pt>
                <c:pt idx="3302" formatCode="General">
                  <c:v>2.2121099999999999E-4</c:v>
                </c:pt>
                <c:pt idx="3303" formatCode="General">
                  <c:v>2.2123800000000001E-4</c:v>
                </c:pt>
                <c:pt idx="3304" formatCode="General">
                  <c:v>2.2133999999999999E-4</c:v>
                </c:pt>
                <c:pt idx="3305" formatCode="General">
                  <c:v>2.21447E-4</c:v>
                </c:pt>
                <c:pt idx="3306" formatCode="General">
                  <c:v>2.2148099999999999E-4</c:v>
                </c:pt>
                <c:pt idx="3307" formatCode="General">
                  <c:v>2.2156399999999999E-4</c:v>
                </c:pt>
                <c:pt idx="3308" formatCode="General">
                  <c:v>2.21614E-4</c:v>
                </c:pt>
                <c:pt idx="3309" formatCode="General">
                  <c:v>2.21723E-4</c:v>
                </c:pt>
                <c:pt idx="3310" formatCode="General">
                  <c:v>2.2180999999999999E-4</c:v>
                </c:pt>
                <c:pt idx="3311" formatCode="General">
                  <c:v>2.21867E-4</c:v>
                </c:pt>
                <c:pt idx="3312" formatCode="General">
                  <c:v>2.21912E-4</c:v>
                </c:pt>
                <c:pt idx="3313" formatCode="General">
                  <c:v>2.2201299999999999E-4</c:v>
                </c:pt>
                <c:pt idx="3314" formatCode="General">
                  <c:v>2.22084E-4</c:v>
                </c:pt>
                <c:pt idx="3315" formatCode="General">
                  <c:v>2.22158E-4</c:v>
                </c:pt>
                <c:pt idx="3316" formatCode="General">
                  <c:v>2.2224699999999999E-4</c:v>
                </c:pt>
                <c:pt idx="3317" formatCode="General">
                  <c:v>2.2231599999999999E-4</c:v>
                </c:pt>
                <c:pt idx="3318" formatCode="General">
                  <c:v>2.2237400000000001E-4</c:v>
                </c:pt>
                <c:pt idx="3319" formatCode="General">
                  <c:v>2.2251399999999999E-4</c:v>
                </c:pt>
                <c:pt idx="3320" formatCode="General">
                  <c:v>2.22511E-4</c:v>
                </c:pt>
                <c:pt idx="3321" formatCode="General">
                  <c:v>2.2261899999999999E-4</c:v>
                </c:pt>
                <c:pt idx="3322" formatCode="General">
                  <c:v>2.22723E-4</c:v>
                </c:pt>
                <c:pt idx="3323" formatCode="General">
                  <c:v>2.22766E-4</c:v>
                </c:pt>
                <c:pt idx="3324" formatCode="General">
                  <c:v>2.2284200000000001E-4</c:v>
                </c:pt>
                <c:pt idx="3325" formatCode="General">
                  <c:v>2.22976E-4</c:v>
                </c:pt>
                <c:pt idx="3326" formatCode="General">
                  <c:v>2.2299599999999999E-4</c:v>
                </c:pt>
                <c:pt idx="3327" formatCode="General">
                  <c:v>2.2310099999999999E-4</c:v>
                </c:pt>
                <c:pt idx="3328" formatCode="General">
                  <c:v>2.23179E-4</c:v>
                </c:pt>
                <c:pt idx="3329" formatCode="General">
                  <c:v>2.23277E-4</c:v>
                </c:pt>
                <c:pt idx="3330" formatCode="General">
                  <c:v>2.2337E-4</c:v>
                </c:pt>
                <c:pt idx="3331" formatCode="General">
                  <c:v>2.23425E-4</c:v>
                </c:pt>
                <c:pt idx="3332" formatCode="General">
                  <c:v>2.2350399999999999E-4</c:v>
                </c:pt>
                <c:pt idx="3333" formatCode="General">
                  <c:v>2.2358100000000001E-4</c:v>
                </c:pt>
                <c:pt idx="3334" formatCode="General">
                  <c:v>2.2365199999999999E-4</c:v>
                </c:pt>
                <c:pt idx="3335" formatCode="General">
                  <c:v>2.2374299999999999E-4</c:v>
                </c:pt>
                <c:pt idx="3336" formatCode="General">
                  <c:v>2.2384999999999999E-4</c:v>
                </c:pt>
                <c:pt idx="3337" formatCode="General">
                  <c:v>2.2388900000000001E-4</c:v>
                </c:pt>
                <c:pt idx="3338" formatCode="General">
                  <c:v>2.2399200000000001E-4</c:v>
                </c:pt>
                <c:pt idx="3339" formatCode="General">
                  <c:v>2.2409200000000001E-4</c:v>
                </c:pt>
                <c:pt idx="3340" formatCode="General">
                  <c:v>2.2414399999999999E-4</c:v>
                </c:pt>
                <c:pt idx="3341" formatCode="General">
                  <c:v>2.24238E-4</c:v>
                </c:pt>
                <c:pt idx="3342" formatCode="General">
                  <c:v>2.2430599999999999E-4</c:v>
                </c:pt>
                <c:pt idx="3343" formatCode="General">
                  <c:v>2.2441200000000001E-4</c:v>
                </c:pt>
                <c:pt idx="3344" formatCode="General">
                  <c:v>2.2451900000000001E-4</c:v>
                </c:pt>
                <c:pt idx="3345" formatCode="General">
                  <c:v>2.24582E-4</c:v>
                </c:pt>
                <c:pt idx="3346" formatCode="General">
                  <c:v>2.2466200000000001E-4</c:v>
                </c:pt>
                <c:pt idx="3347" formatCode="General">
                  <c:v>2.2477400000000001E-4</c:v>
                </c:pt>
                <c:pt idx="3348" formatCode="General">
                  <c:v>2.24818E-4</c:v>
                </c:pt>
                <c:pt idx="3349" formatCode="General">
                  <c:v>2.2492200000000001E-4</c:v>
                </c:pt>
                <c:pt idx="3350" formatCode="General">
                  <c:v>2.25011E-4</c:v>
                </c:pt>
                <c:pt idx="3351" formatCode="General">
                  <c:v>2.2509900000000001E-4</c:v>
                </c:pt>
                <c:pt idx="3352" formatCode="General">
                  <c:v>2.25152E-4</c:v>
                </c:pt>
                <c:pt idx="3353" formatCode="General">
                  <c:v>2.25262E-4</c:v>
                </c:pt>
                <c:pt idx="3354" formatCode="General">
                  <c:v>2.2534700000000001E-4</c:v>
                </c:pt>
                <c:pt idx="3355" formatCode="General">
                  <c:v>2.2544500000000001E-4</c:v>
                </c:pt>
                <c:pt idx="3356" formatCode="General">
                  <c:v>2.2552299999999999E-4</c:v>
                </c:pt>
                <c:pt idx="3357" formatCode="General">
                  <c:v>2.2564300000000001E-4</c:v>
                </c:pt>
                <c:pt idx="3358" formatCode="General">
                  <c:v>2.2567E-4</c:v>
                </c:pt>
                <c:pt idx="3359" formatCode="General">
                  <c:v>2.25818E-4</c:v>
                </c:pt>
                <c:pt idx="3360" formatCode="General">
                  <c:v>2.2589299999999999E-4</c:v>
                </c:pt>
                <c:pt idx="3361" formatCode="General">
                  <c:v>2.25968E-4</c:v>
                </c:pt>
                <c:pt idx="3362" formatCode="General">
                  <c:v>2.2603799999999999E-4</c:v>
                </c:pt>
                <c:pt idx="3363" formatCode="General">
                  <c:v>2.2612899999999999E-4</c:v>
                </c:pt>
                <c:pt idx="3364" formatCode="General">
                  <c:v>2.2623899999999999E-4</c:v>
                </c:pt>
                <c:pt idx="3365" formatCode="General">
                  <c:v>2.2636499999999999E-4</c:v>
                </c:pt>
                <c:pt idx="3366" formatCode="General">
                  <c:v>2.26407E-4</c:v>
                </c:pt>
                <c:pt idx="3367" formatCode="General">
                  <c:v>2.26524E-4</c:v>
                </c:pt>
                <c:pt idx="3368" formatCode="General">
                  <c:v>2.26603E-4</c:v>
                </c:pt>
                <c:pt idx="3369" formatCode="General">
                  <c:v>2.2669199999999999E-4</c:v>
                </c:pt>
                <c:pt idx="3370" formatCode="General">
                  <c:v>2.26787E-4</c:v>
                </c:pt>
                <c:pt idx="3371" formatCode="General">
                  <c:v>2.2690399999999999E-4</c:v>
                </c:pt>
                <c:pt idx="3372" formatCode="General">
                  <c:v>2.26973E-4</c:v>
                </c:pt>
                <c:pt idx="3373" formatCode="General">
                  <c:v>2.27042E-4</c:v>
                </c:pt>
                <c:pt idx="3374" formatCode="General">
                  <c:v>2.2718599999999999E-4</c:v>
                </c:pt>
                <c:pt idx="3375" formatCode="General">
                  <c:v>2.27247E-4</c:v>
                </c:pt>
                <c:pt idx="3376" formatCode="General">
                  <c:v>2.2735299999999999E-4</c:v>
                </c:pt>
                <c:pt idx="3377" formatCode="General">
                  <c:v>2.2740299999999999E-4</c:v>
                </c:pt>
                <c:pt idx="3378" formatCode="General">
                  <c:v>2.2752699999999999E-4</c:v>
                </c:pt>
                <c:pt idx="3379" formatCode="General">
                  <c:v>2.27603E-4</c:v>
                </c:pt>
                <c:pt idx="3380" formatCode="General">
                  <c:v>2.2772600000000001E-4</c:v>
                </c:pt>
                <c:pt idx="3381" formatCode="General">
                  <c:v>2.2781799999999999E-4</c:v>
                </c:pt>
                <c:pt idx="3382" formatCode="General">
                  <c:v>2.27913E-4</c:v>
                </c:pt>
                <c:pt idx="3383" formatCode="General">
                  <c:v>2.2799800000000001E-4</c:v>
                </c:pt>
                <c:pt idx="3384" formatCode="General">
                  <c:v>2.28101E-4</c:v>
                </c:pt>
                <c:pt idx="3385" formatCode="General">
                  <c:v>2.2820699999999999E-4</c:v>
                </c:pt>
                <c:pt idx="3386" formatCode="General">
                  <c:v>2.2828E-4</c:v>
                </c:pt>
                <c:pt idx="3387" formatCode="General">
                  <c:v>2.28357E-4</c:v>
                </c:pt>
                <c:pt idx="3388" formatCode="General">
                  <c:v>2.28469E-4</c:v>
                </c:pt>
                <c:pt idx="3389" formatCode="General">
                  <c:v>2.2857199999999999E-4</c:v>
                </c:pt>
                <c:pt idx="3390" formatCode="General">
                  <c:v>2.28703E-4</c:v>
                </c:pt>
                <c:pt idx="3391" formatCode="General">
                  <c:v>2.2874599999999999E-4</c:v>
                </c:pt>
                <c:pt idx="3392" formatCode="General">
                  <c:v>2.2886299999999999E-4</c:v>
                </c:pt>
                <c:pt idx="3393" formatCode="General">
                  <c:v>2.28972E-4</c:v>
                </c:pt>
                <c:pt idx="3394" formatCode="General">
                  <c:v>2.2905000000000001E-4</c:v>
                </c:pt>
                <c:pt idx="3395" formatCode="General">
                  <c:v>2.2916899999999999E-4</c:v>
                </c:pt>
                <c:pt idx="3396" formatCode="General">
                  <c:v>2.2924299999999999E-4</c:v>
                </c:pt>
                <c:pt idx="3397" formatCode="General">
                  <c:v>2.2933099999999999E-4</c:v>
                </c:pt>
                <c:pt idx="3398" formatCode="General">
                  <c:v>2.2946500000000001E-4</c:v>
                </c:pt>
                <c:pt idx="3399" formatCode="General">
                  <c:v>2.2952399999999999E-4</c:v>
                </c:pt>
                <c:pt idx="3400" formatCode="General">
                  <c:v>2.2964400000000001E-4</c:v>
                </c:pt>
                <c:pt idx="3401" formatCode="General">
                  <c:v>2.2971999999999999E-4</c:v>
                </c:pt>
                <c:pt idx="3402" formatCode="General">
                  <c:v>2.2984500000000001E-4</c:v>
                </c:pt>
                <c:pt idx="3403" formatCode="General">
                  <c:v>2.29929E-4</c:v>
                </c:pt>
                <c:pt idx="3404" formatCode="General">
                  <c:v>2.3004899999999999E-4</c:v>
                </c:pt>
                <c:pt idx="3405" formatCode="General">
                  <c:v>2.3012900000000001E-4</c:v>
                </c:pt>
                <c:pt idx="3406" formatCode="General">
                  <c:v>2.30201E-4</c:v>
                </c:pt>
                <c:pt idx="3407" formatCode="General">
                  <c:v>2.3037000000000001E-4</c:v>
                </c:pt>
                <c:pt idx="3408" formatCode="General">
                  <c:v>2.3046500000000001E-4</c:v>
                </c:pt>
                <c:pt idx="3409" formatCode="General">
                  <c:v>2.3055999999999999E-4</c:v>
                </c:pt>
                <c:pt idx="3410" formatCode="General">
                  <c:v>2.3063200000000001E-4</c:v>
                </c:pt>
                <c:pt idx="3411" formatCode="General">
                  <c:v>2.3076499999999999E-4</c:v>
                </c:pt>
                <c:pt idx="3412" formatCode="General">
                  <c:v>2.30838E-4</c:v>
                </c:pt>
                <c:pt idx="3413" formatCode="General">
                  <c:v>2.3095200000000001E-4</c:v>
                </c:pt>
                <c:pt idx="3414" formatCode="General">
                  <c:v>2.3104899999999999E-4</c:v>
                </c:pt>
                <c:pt idx="3415" formatCode="General">
                  <c:v>2.31172E-4</c:v>
                </c:pt>
                <c:pt idx="3416" formatCode="General">
                  <c:v>2.3124199999999999E-4</c:v>
                </c:pt>
                <c:pt idx="3417" formatCode="General">
                  <c:v>2.31375E-4</c:v>
                </c:pt>
                <c:pt idx="3418" formatCode="General">
                  <c:v>2.3145300000000001E-4</c:v>
                </c:pt>
                <c:pt idx="3419" formatCode="General">
                  <c:v>2.3155800000000001E-4</c:v>
                </c:pt>
                <c:pt idx="3420" formatCode="General">
                  <c:v>2.31702E-4</c:v>
                </c:pt>
                <c:pt idx="3421" formatCode="General">
                  <c:v>2.3179299999999999E-4</c:v>
                </c:pt>
                <c:pt idx="3422" formatCode="General">
                  <c:v>2.31886E-4</c:v>
                </c:pt>
                <c:pt idx="3423" formatCode="General">
                  <c:v>2.3196100000000001E-4</c:v>
                </c:pt>
                <c:pt idx="3424" formatCode="General">
                  <c:v>2.3212299999999999E-4</c:v>
                </c:pt>
                <c:pt idx="3425" formatCode="General">
                  <c:v>2.3222100000000001E-4</c:v>
                </c:pt>
                <c:pt idx="3426" formatCode="General">
                  <c:v>2.3231799999999999E-4</c:v>
                </c:pt>
                <c:pt idx="3427" formatCode="General">
                  <c:v>2.32387E-4</c:v>
                </c:pt>
                <c:pt idx="3428" formatCode="General">
                  <c:v>2.3248999999999999E-4</c:v>
                </c:pt>
                <c:pt idx="3429" formatCode="General">
                  <c:v>2.3258400000000001E-4</c:v>
                </c:pt>
                <c:pt idx="3430" formatCode="General">
                  <c:v>2.3274100000000001E-4</c:v>
                </c:pt>
                <c:pt idx="3431" formatCode="General">
                  <c:v>2.3284999999999999E-4</c:v>
                </c:pt>
                <c:pt idx="3432" formatCode="General">
                  <c:v>2.3293599999999999E-4</c:v>
                </c:pt>
                <c:pt idx="3433" formatCode="General">
                  <c:v>2.3308399999999999E-4</c:v>
                </c:pt>
                <c:pt idx="3434" formatCode="General">
                  <c:v>2.3314599999999999E-4</c:v>
                </c:pt>
                <c:pt idx="3435" formatCode="General">
                  <c:v>2.3326099999999999E-4</c:v>
                </c:pt>
                <c:pt idx="3436" formatCode="General">
                  <c:v>2.3337999999999999E-4</c:v>
                </c:pt>
                <c:pt idx="3437" formatCode="General">
                  <c:v>2.3349300000000001E-4</c:v>
                </c:pt>
                <c:pt idx="3438" formatCode="General">
                  <c:v>2.3360000000000001E-4</c:v>
                </c:pt>
                <c:pt idx="3439" formatCode="General">
                  <c:v>2.3368900000000001E-4</c:v>
                </c:pt>
                <c:pt idx="3440" formatCode="General">
                  <c:v>2.33837E-4</c:v>
                </c:pt>
                <c:pt idx="3441" formatCode="General">
                  <c:v>2.3392899999999999E-4</c:v>
                </c:pt>
                <c:pt idx="3442" formatCode="General">
                  <c:v>2.3398099999999999E-4</c:v>
                </c:pt>
                <c:pt idx="3443" formatCode="General">
                  <c:v>2.3412300000000001E-4</c:v>
                </c:pt>
                <c:pt idx="3444" formatCode="General">
                  <c:v>2.3422199999999999E-4</c:v>
                </c:pt>
                <c:pt idx="3445" formatCode="General">
                  <c:v>2.3434399999999999E-4</c:v>
                </c:pt>
                <c:pt idx="3446" formatCode="General">
                  <c:v>2.3447100000000001E-4</c:v>
                </c:pt>
                <c:pt idx="3447" formatCode="General">
                  <c:v>2.3456700000000001E-4</c:v>
                </c:pt>
                <c:pt idx="3448" formatCode="General">
                  <c:v>2.3465399999999999E-4</c:v>
                </c:pt>
                <c:pt idx="3449" formatCode="General">
                  <c:v>2.3475199999999999E-4</c:v>
                </c:pt>
                <c:pt idx="3450" formatCode="General">
                  <c:v>2.34859E-4</c:v>
                </c:pt>
                <c:pt idx="3451" formatCode="General">
                  <c:v>2.3500100000000001E-4</c:v>
                </c:pt>
                <c:pt idx="3452" formatCode="General">
                  <c:v>2.3507700000000001E-4</c:v>
                </c:pt>
                <c:pt idx="3453" formatCode="General">
                  <c:v>2.3522300000000001E-4</c:v>
                </c:pt>
                <c:pt idx="3454" formatCode="General">
                  <c:v>2.3531999999999999E-4</c:v>
                </c:pt>
                <c:pt idx="3455" formatCode="General">
                  <c:v>2.3539599999999999E-4</c:v>
                </c:pt>
                <c:pt idx="3456" formatCode="General">
                  <c:v>2.35565E-4</c:v>
                </c:pt>
                <c:pt idx="3457" formatCode="General">
                  <c:v>2.35653E-4</c:v>
                </c:pt>
                <c:pt idx="3458" formatCode="General">
                  <c:v>2.35753E-4</c:v>
                </c:pt>
                <c:pt idx="3459" formatCode="General">
                  <c:v>2.3587599999999999E-4</c:v>
                </c:pt>
                <c:pt idx="3460" formatCode="General">
                  <c:v>2.3600499999999999E-4</c:v>
                </c:pt>
                <c:pt idx="3461" formatCode="General">
                  <c:v>2.36102E-4</c:v>
                </c:pt>
                <c:pt idx="3462" formatCode="General">
                  <c:v>2.36228E-4</c:v>
                </c:pt>
                <c:pt idx="3463" formatCode="General">
                  <c:v>2.3630799999999999E-4</c:v>
                </c:pt>
                <c:pt idx="3464" formatCode="General">
                  <c:v>2.36433E-4</c:v>
                </c:pt>
                <c:pt idx="3465" formatCode="General">
                  <c:v>2.36529E-4</c:v>
                </c:pt>
                <c:pt idx="3466" formatCode="General">
                  <c:v>2.36617E-4</c:v>
                </c:pt>
                <c:pt idx="3467" formatCode="General">
                  <c:v>2.3672600000000001E-4</c:v>
                </c:pt>
                <c:pt idx="3468" formatCode="General">
                  <c:v>2.36875E-4</c:v>
                </c:pt>
                <c:pt idx="3469" formatCode="General">
                  <c:v>2.36968E-4</c:v>
                </c:pt>
                <c:pt idx="3470" formatCode="General">
                  <c:v>2.3704499999999999E-4</c:v>
                </c:pt>
                <c:pt idx="3471" formatCode="General">
                  <c:v>2.3718200000000001E-4</c:v>
                </c:pt>
                <c:pt idx="3472" formatCode="General">
                  <c:v>2.3729600000000001E-4</c:v>
                </c:pt>
                <c:pt idx="3473" formatCode="General">
                  <c:v>2.37424E-4</c:v>
                </c:pt>
                <c:pt idx="3474" formatCode="General">
                  <c:v>2.3754900000000001E-4</c:v>
                </c:pt>
                <c:pt idx="3475" formatCode="General">
                  <c:v>2.3765E-4</c:v>
                </c:pt>
                <c:pt idx="3476" formatCode="General">
                  <c:v>2.3778100000000001E-4</c:v>
                </c:pt>
                <c:pt idx="3477" formatCode="General">
                  <c:v>2.3791E-4</c:v>
                </c:pt>
                <c:pt idx="3478" formatCode="General">
                  <c:v>2.37999E-4</c:v>
                </c:pt>
                <c:pt idx="3479" formatCode="General">
                  <c:v>2.3809300000000001E-4</c:v>
                </c:pt>
                <c:pt idx="3480" formatCode="General">
                  <c:v>2.3824600000000001E-4</c:v>
                </c:pt>
                <c:pt idx="3481" formatCode="General">
                  <c:v>2.38349E-4</c:v>
                </c:pt>
                <c:pt idx="3482" formatCode="General">
                  <c:v>2.3846100000000001E-4</c:v>
                </c:pt>
                <c:pt idx="3483" formatCode="General">
                  <c:v>2.3858399999999999E-4</c:v>
                </c:pt>
                <c:pt idx="3484" formatCode="General">
                  <c:v>2.3868699999999999E-4</c:v>
                </c:pt>
                <c:pt idx="3485" formatCode="General">
                  <c:v>2.3880099999999999E-4</c:v>
                </c:pt>
                <c:pt idx="3486" formatCode="General">
                  <c:v>2.3886600000000001E-4</c:v>
                </c:pt>
                <c:pt idx="3487" formatCode="General">
                  <c:v>2.3898100000000001E-4</c:v>
                </c:pt>
                <c:pt idx="3488" formatCode="General">
                  <c:v>2.3914199999999999E-4</c:v>
                </c:pt>
                <c:pt idx="3489" formatCode="General">
                  <c:v>2.3921399999999999E-4</c:v>
                </c:pt>
                <c:pt idx="3490" formatCode="General">
                  <c:v>2.39313E-4</c:v>
                </c:pt>
                <c:pt idx="3491" formatCode="General">
                  <c:v>2.39464E-4</c:v>
                </c:pt>
                <c:pt idx="3492" formatCode="General">
                  <c:v>2.39559E-4</c:v>
                </c:pt>
                <c:pt idx="3493" formatCode="General">
                  <c:v>2.3969799999999999E-4</c:v>
                </c:pt>
                <c:pt idx="3494" formatCode="General">
                  <c:v>2.3977499999999999E-4</c:v>
                </c:pt>
                <c:pt idx="3495" formatCode="General">
                  <c:v>2.39912E-4</c:v>
                </c:pt>
                <c:pt idx="3496" formatCode="General">
                  <c:v>2.40022E-4</c:v>
                </c:pt>
                <c:pt idx="3497" formatCode="General">
                  <c:v>2.40146E-4</c:v>
                </c:pt>
                <c:pt idx="3498" formatCode="General">
                  <c:v>2.4026000000000001E-4</c:v>
                </c:pt>
                <c:pt idx="3499" formatCode="General">
                  <c:v>2.4036700000000001E-4</c:v>
                </c:pt>
                <c:pt idx="3500" formatCode="General">
                  <c:v>2.40468E-4</c:v>
                </c:pt>
                <c:pt idx="3501" formatCode="General">
                  <c:v>2.4055600000000001E-4</c:v>
                </c:pt>
                <c:pt idx="3502" formatCode="General">
                  <c:v>2.40728E-4</c:v>
                </c:pt>
                <c:pt idx="3503" formatCode="General">
                  <c:v>2.4083199999999999E-4</c:v>
                </c:pt>
                <c:pt idx="3504" formatCode="General">
                  <c:v>2.4098199999999999E-4</c:v>
                </c:pt>
                <c:pt idx="3505" formatCode="General">
                  <c:v>2.41074E-4</c:v>
                </c:pt>
                <c:pt idx="3506" formatCode="General">
                  <c:v>2.4119300000000001E-4</c:v>
                </c:pt>
                <c:pt idx="3507" formatCode="General">
                  <c:v>2.4127600000000001E-4</c:v>
                </c:pt>
                <c:pt idx="3508" formatCode="General">
                  <c:v>2.4138E-4</c:v>
                </c:pt>
                <c:pt idx="3509" formatCode="General">
                  <c:v>2.4151899999999999E-4</c:v>
                </c:pt>
                <c:pt idx="3510" formatCode="General">
                  <c:v>2.41623E-4</c:v>
                </c:pt>
                <c:pt idx="3511" formatCode="General">
                  <c:v>2.41747E-4</c:v>
                </c:pt>
                <c:pt idx="3512" formatCode="General">
                  <c:v>2.4183200000000001E-4</c:v>
                </c:pt>
                <c:pt idx="3513" formatCode="General">
                  <c:v>2.41976E-4</c:v>
                </c:pt>
                <c:pt idx="3514" formatCode="General">
                  <c:v>2.42129E-4</c:v>
                </c:pt>
                <c:pt idx="3515" formatCode="General">
                  <c:v>2.42239E-4</c:v>
                </c:pt>
                <c:pt idx="3516" formatCode="General">
                  <c:v>2.4234699999999999E-4</c:v>
                </c:pt>
                <c:pt idx="3517" formatCode="General">
                  <c:v>2.4246900000000001E-4</c:v>
                </c:pt>
                <c:pt idx="3518" formatCode="General">
                  <c:v>2.4259300000000001E-4</c:v>
                </c:pt>
                <c:pt idx="3519" formatCode="General">
                  <c:v>2.42709E-4</c:v>
                </c:pt>
                <c:pt idx="3520" formatCode="General">
                  <c:v>2.4282700000000001E-4</c:v>
                </c:pt>
                <c:pt idx="3521" formatCode="General">
                  <c:v>2.42928E-4</c:v>
                </c:pt>
                <c:pt idx="3522" formatCode="General">
                  <c:v>2.43055E-4</c:v>
                </c:pt>
                <c:pt idx="3523" formatCode="General">
                  <c:v>2.4313000000000001E-4</c:v>
                </c:pt>
                <c:pt idx="3524" formatCode="General">
                  <c:v>2.4325099999999999E-4</c:v>
                </c:pt>
                <c:pt idx="3525" formatCode="General">
                  <c:v>2.4335200000000001E-4</c:v>
                </c:pt>
                <c:pt idx="3526" formatCode="General">
                  <c:v>2.4353600000000001E-4</c:v>
                </c:pt>
                <c:pt idx="3527" formatCode="General">
                  <c:v>2.43618E-4</c:v>
                </c:pt>
                <c:pt idx="3528" formatCode="General">
                  <c:v>2.4372099999999999E-4</c:v>
                </c:pt>
                <c:pt idx="3529" formatCode="General">
                  <c:v>2.4384E-4</c:v>
                </c:pt>
                <c:pt idx="3530" formatCode="General">
                  <c:v>2.4394400000000001E-4</c:v>
                </c:pt>
                <c:pt idx="3531" formatCode="General">
                  <c:v>2.4408000000000001E-4</c:v>
                </c:pt>
                <c:pt idx="3532" formatCode="General">
                  <c:v>2.4417500000000001E-4</c:v>
                </c:pt>
                <c:pt idx="3533" formatCode="General">
                  <c:v>2.4433400000000002E-4</c:v>
                </c:pt>
                <c:pt idx="3534" formatCode="General">
                  <c:v>2.4442600000000001E-4</c:v>
                </c:pt>
                <c:pt idx="3535" formatCode="General">
                  <c:v>2.4457599999999998E-4</c:v>
                </c:pt>
                <c:pt idx="3536" formatCode="General">
                  <c:v>2.4468299999999999E-4</c:v>
                </c:pt>
                <c:pt idx="3537" formatCode="General">
                  <c:v>2.44777E-4</c:v>
                </c:pt>
                <c:pt idx="3538" formatCode="General">
                  <c:v>2.4492900000000001E-4</c:v>
                </c:pt>
                <c:pt idx="3539" formatCode="General">
                  <c:v>2.4503600000000002E-4</c:v>
                </c:pt>
                <c:pt idx="3540" formatCode="General">
                  <c:v>2.4514799999999999E-4</c:v>
                </c:pt>
                <c:pt idx="3541" formatCode="General">
                  <c:v>2.4524600000000002E-4</c:v>
                </c:pt>
                <c:pt idx="3542" formatCode="General">
                  <c:v>2.4537499999999999E-4</c:v>
                </c:pt>
                <c:pt idx="3543" formatCode="General">
                  <c:v>2.4549000000000001E-4</c:v>
                </c:pt>
                <c:pt idx="3544" formatCode="General">
                  <c:v>2.4566200000000001E-4</c:v>
                </c:pt>
                <c:pt idx="3545" formatCode="General">
                  <c:v>2.4574200000000002E-4</c:v>
                </c:pt>
                <c:pt idx="3546" formatCode="General">
                  <c:v>2.4587399999999998E-4</c:v>
                </c:pt>
                <c:pt idx="3547" formatCode="General">
                  <c:v>2.45954E-4</c:v>
                </c:pt>
                <c:pt idx="3548" formatCode="General">
                  <c:v>2.4607600000000002E-4</c:v>
                </c:pt>
                <c:pt idx="3549" formatCode="General">
                  <c:v>2.4621499999999999E-4</c:v>
                </c:pt>
                <c:pt idx="3550" formatCode="General">
                  <c:v>2.46357E-4</c:v>
                </c:pt>
                <c:pt idx="3551" formatCode="General">
                  <c:v>2.46433E-4</c:v>
                </c:pt>
                <c:pt idx="3552" formatCode="General">
                  <c:v>2.4656199999999997E-4</c:v>
                </c:pt>
                <c:pt idx="3553" formatCode="General">
                  <c:v>2.4672600000000001E-4</c:v>
                </c:pt>
                <c:pt idx="3554" formatCode="General">
                  <c:v>2.4682000000000003E-4</c:v>
                </c:pt>
                <c:pt idx="3555" formatCode="General">
                  <c:v>2.46939E-4</c:v>
                </c:pt>
                <c:pt idx="3556" formatCode="General">
                  <c:v>2.47039E-4</c:v>
                </c:pt>
                <c:pt idx="3557" formatCode="General">
                  <c:v>2.4718500000000003E-4</c:v>
                </c:pt>
                <c:pt idx="3558" formatCode="General">
                  <c:v>2.4728800000000002E-4</c:v>
                </c:pt>
                <c:pt idx="3559" formatCode="General">
                  <c:v>2.47404E-4</c:v>
                </c:pt>
                <c:pt idx="3560" formatCode="General">
                  <c:v>2.4751500000000002E-4</c:v>
                </c:pt>
                <c:pt idx="3561" formatCode="General">
                  <c:v>2.47655E-4</c:v>
                </c:pt>
                <c:pt idx="3562" formatCode="General">
                  <c:v>2.4777399999999998E-4</c:v>
                </c:pt>
                <c:pt idx="3563" formatCode="General">
                  <c:v>2.47886E-4</c:v>
                </c:pt>
                <c:pt idx="3564" formatCode="General">
                  <c:v>2.4800199999999999E-4</c:v>
                </c:pt>
                <c:pt idx="3565" formatCode="General">
                  <c:v>2.4813500000000002E-4</c:v>
                </c:pt>
                <c:pt idx="3566" formatCode="General">
                  <c:v>2.4826699999999999E-4</c:v>
                </c:pt>
                <c:pt idx="3567" formatCode="General">
                  <c:v>2.4836999999999998E-4</c:v>
                </c:pt>
                <c:pt idx="3568" formatCode="General">
                  <c:v>2.4850499999999999E-4</c:v>
                </c:pt>
                <c:pt idx="3569" formatCode="General">
                  <c:v>2.4860699999999997E-4</c:v>
                </c:pt>
                <c:pt idx="3570" formatCode="General">
                  <c:v>2.48729E-4</c:v>
                </c:pt>
                <c:pt idx="3571" formatCode="General">
                  <c:v>2.4883499999999999E-4</c:v>
                </c:pt>
                <c:pt idx="3572" formatCode="General">
                  <c:v>2.4898500000000002E-4</c:v>
                </c:pt>
                <c:pt idx="3573" formatCode="General">
                  <c:v>2.4907500000000002E-4</c:v>
                </c:pt>
                <c:pt idx="3574" formatCode="General">
                  <c:v>2.49194E-4</c:v>
                </c:pt>
                <c:pt idx="3575" formatCode="General">
                  <c:v>2.49342E-4</c:v>
                </c:pt>
                <c:pt idx="3576" formatCode="General">
                  <c:v>2.4947100000000002E-4</c:v>
                </c:pt>
                <c:pt idx="3577" formatCode="General">
                  <c:v>2.4959E-4</c:v>
                </c:pt>
                <c:pt idx="3578" formatCode="General">
                  <c:v>2.4972999999999998E-4</c:v>
                </c:pt>
                <c:pt idx="3579" formatCode="General">
                  <c:v>2.49838E-4</c:v>
                </c:pt>
                <c:pt idx="3580" formatCode="General">
                  <c:v>2.4996000000000003E-4</c:v>
                </c:pt>
                <c:pt idx="3581" formatCode="General">
                  <c:v>2.5005200000000001E-4</c:v>
                </c:pt>
                <c:pt idx="3582" formatCode="General">
                  <c:v>2.5020000000000001E-4</c:v>
                </c:pt>
                <c:pt idx="3583" formatCode="General">
                  <c:v>2.5033E-4</c:v>
                </c:pt>
                <c:pt idx="3584" formatCode="General">
                  <c:v>2.50444E-4</c:v>
                </c:pt>
                <c:pt idx="3585" formatCode="General">
                  <c:v>2.5060600000000001E-4</c:v>
                </c:pt>
                <c:pt idx="3586" formatCode="General">
                  <c:v>2.5066900000000002E-4</c:v>
                </c:pt>
                <c:pt idx="3587" formatCode="General">
                  <c:v>2.5079600000000002E-4</c:v>
                </c:pt>
                <c:pt idx="3588" formatCode="General">
                  <c:v>2.5094700000000001E-4</c:v>
                </c:pt>
                <c:pt idx="3589" formatCode="General">
                  <c:v>2.5104199999999999E-4</c:v>
                </c:pt>
                <c:pt idx="3590" formatCode="General">
                  <c:v>2.5117599999999998E-4</c:v>
                </c:pt>
                <c:pt idx="3591" formatCode="General">
                  <c:v>2.5131399999999999E-4</c:v>
                </c:pt>
                <c:pt idx="3592" formatCode="General">
                  <c:v>2.5139100000000001E-4</c:v>
                </c:pt>
                <c:pt idx="3593" formatCode="General">
                  <c:v>2.5154700000000002E-4</c:v>
                </c:pt>
                <c:pt idx="3594" formatCode="General">
                  <c:v>2.5165499999999999E-4</c:v>
                </c:pt>
                <c:pt idx="3595" formatCode="General">
                  <c:v>2.5181500000000001E-4</c:v>
                </c:pt>
                <c:pt idx="3596" formatCode="General">
                  <c:v>2.5189599999999999E-4</c:v>
                </c:pt>
                <c:pt idx="3597" formatCode="General">
                  <c:v>2.52024E-4</c:v>
                </c:pt>
                <c:pt idx="3598" formatCode="General">
                  <c:v>2.5215699999999998E-4</c:v>
                </c:pt>
                <c:pt idx="3599" formatCode="General">
                  <c:v>2.5223900000000002E-4</c:v>
                </c:pt>
                <c:pt idx="3600" formatCode="General">
                  <c:v>2.52437E-4</c:v>
                </c:pt>
                <c:pt idx="3601" formatCode="General">
                  <c:v>2.5253599999999998E-4</c:v>
                </c:pt>
                <c:pt idx="3602" formatCode="General">
                  <c:v>2.5266600000000002E-4</c:v>
                </c:pt>
                <c:pt idx="3603" formatCode="General">
                  <c:v>2.5283899999999998E-4</c:v>
                </c:pt>
                <c:pt idx="3604" formatCode="General">
                  <c:v>2.52892E-4</c:v>
                </c:pt>
                <c:pt idx="3605" formatCode="General">
                  <c:v>2.5300600000000001E-4</c:v>
                </c:pt>
                <c:pt idx="3606" formatCode="General">
                  <c:v>2.53191E-4</c:v>
                </c:pt>
                <c:pt idx="3607" formatCode="General">
                  <c:v>2.53281E-4</c:v>
                </c:pt>
                <c:pt idx="3608" formatCode="General">
                  <c:v>2.5341099999999999E-4</c:v>
                </c:pt>
                <c:pt idx="3609" formatCode="General">
                  <c:v>2.5355799999999997E-4</c:v>
                </c:pt>
                <c:pt idx="3610" formatCode="General">
                  <c:v>2.5364499999999999E-4</c:v>
                </c:pt>
                <c:pt idx="3611" formatCode="General">
                  <c:v>2.53811E-4</c:v>
                </c:pt>
                <c:pt idx="3612" formatCode="General">
                  <c:v>2.53897E-4</c:v>
                </c:pt>
                <c:pt idx="3613" formatCode="General">
                  <c:v>2.54042E-4</c:v>
                </c:pt>
                <c:pt idx="3614" formatCode="General">
                  <c:v>2.5416600000000001E-4</c:v>
                </c:pt>
                <c:pt idx="3615" formatCode="General">
                  <c:v>2.5432900000000002E-4</c:v>
                </c:pt>
                <c:pt idx="3616" formatCode="General">
                  <c:v>2.5441800000000002E-4</c:v>
                </c:pt>
                <c:pt idx="3617" formatCode="General">
                  <c:v>2.5457399999999998E-4</c:v>
                </c:pt>
                <c:pt idx="3618" formatCode="General">
                  <c:v>2.5464500000000001E-4</c:v>
                </c:pt>
                <c:pt idx="3619" formatCode="General">
                  <c:v>2.5479000000000002E-4</c:v>
                </c:pt>
                <c:pt idx="3620" formatCode="General">
                  <c:v>2.5492700000000001E-4</c:v>
                </c:pt>
                <c:pt idx="3621" formatCode="General">
                  <c:v>2.5507200000000001E-4</c:v>
                </c:pt>
                <c:pt idx="3622" formatCode="General">
                  <c:v>2.55164E-4</c:v>
                </c:pt>
                <c:pt idx="3623" formatCode="General">
                  <c:v>2.5532000000000002E-4</c:v>
                </c:pt>
                <c:pt idx="3624" formatCode="General">
                  <c:v>2.5543099999999997E-4</c:v>
                </c:pt>
                <c:pt idx="3625" formatCode="General">
                  <c:v>2.5554400000000002E-4</c:v>
                </c:pt>
                <c:pt idx="3626" formatCode="General">
                  <c:v>2.55667E-4</c:v>
                </c:pt>
                <c:pt idx="3627" formatCode="General">
                  <c:v>2.5581099999999999E-4</c:v>
                </c:pt>
                <c:pt idx="3628" formatCode="General">
                  <c:v>2.5594799999999998E-4</c:v>
                </c:pt>
                <c:pt idx="3629" formatCode="General">
                  <c:v>2.56049E-4</c:v>
                </c:pt>
                <c:pt idx="3630" formatCode="General">
                  <c:v>2.56214E-4</c:v>
                </c:pt>
                <c:pt idx="3631" formatCode="General">
                  <c:v>2.5631599999999998E-4</c:v>
                </c:pt>
                <c:pt idx="3632" formatCode="General">
                  <c:v>2.5642699999999999E-4</c:v>
                </c:pt>
                <c:pt idx="3633" formatCode="General">
                  <c:v>2.5658799999999998E-4</c:v>
                </c:pt>
                <c:pt idx="3634" formatCode="General">
                  <c:v>2.5671199999999998E-4</c:v>
                </c:pt>
                <c:pt idx="3635" formatCode="General">
                  <c:v>2.5679799999999998E-4</c:v>
                </c:pt>
                <c:pt idx="3636" formatCode="General">
                  <c:v>2.5697600000000001E-4</c:v>
                </c:pt>
                <c:pt idx="3637" formatCode="General">
                  <c:v>2.5710499999999999E-4</c:v>
                </c:pt>
                <c:pt idx="3638" formatCode="General">
                  <c:v>2.5722599999999999E-4</c:v>
                </c:pt>
                <c:pt idx="3639" formatCode="General">
                  <c:v>2.5734599999999999E-4</c:v>
                </c:pt>
                <c:pt idx="3640" formatCode="General">
                  <c:v>2.5743000000000001E-4</c:v>
                </c:pt>
                <c:pt idx="3641" formatCode="General">
                  <c:v>2.57581E-4</c:v>
                </c:pt>
                <c:pt idx="3642" formatCode="General">
                  <c:v>2.5772000000000002E-4</c:v>
                </c:pt>
                <c:pt idx="3643" formatCode="General">
                  <c:v>2.5786299999999999E-4</c:v>
                </c:pt>
                <c:pt idx="3644" formatCode="General">
                  <c:v>2.57946E-4</c:v>
                </c:pt>
                <c:pt idx="3645" formatCode="General">
                  <c:v>2.5809999999999999E-4</c:v>
                </c:pt>
                <c:pt idx="3646" formatCode="General">
                  <c:v>2.5821500000000001E-4</c:v>
                </c:pt>
                <c:pt idx="3647" formatCode="General">
                  <c:v>2.5834700000000003E-4</c:v>
                </c:pt>
                <c:pt idx="3648" formatCode="General">
                  <c:v>2.5846499999999999E-4</c:v>
                </c:pt>
                <c:pt idx="3649" formatCode="General">
                  <c:v>2.5862200000000002E-4</c:v>
                </c:pt>
                <c:pt idx="3650" formatCode="General">
                  <c:v>2.5873399999999999E-4</c:v>
                </c:pt>
                <c:pt idx="3651" formatCode="General">
                  <c:v>2.5883699999999999E-4</c:v>
                </c:pt>
                <c:pt idx="3652" formatCode="General">
                  <c:v>2.5896200000000001E-4</c:v>
                </c:pt>
                <c:pt idx="3653" formatCode="General">
                  <c:v>2.5911100000000002E-4</c:v>
                </c:pt>
                <c:pt idx="3654" formatCode="General">
                  <c:v>2.5924800000000001E-4</c:v>
                </c:pt>
                <c:pt idx="3655" formatCode="General">
                  <c:v>2.5938300000000002E-4</c:v>
                </c:pt>
                <c:pt idx="3656" formatCode="General">
                  <c:v>2.5949700000000003E-4</c:v>
                </c:pt>
                <c:pt idx="3657" formatCode="General">
                  <c:v>2.5962000000000001E-4</c:v>
                </c:pt>
                <c:pt idx="3658" formatCode="General">
                  <c:v>2.5976599999999998E-4</c:v>
                </c:pt>
                <c:pt idx="3659" formatCode="General">
                  <c:v>2.5989399999999999E-4</c:v>
                </c:pt>
                <c:pt idx="3660" formatCode="General">
                  <c:v>2.59998E-4</c:v>
                </c:pt>
                <c:pt idx="3661" formatCode="General">
                  <c:v>2.60163E-4</c:v>
                </c:pt>
                <c:pt idx="3662" formatCode="General">
                  <c:v>2.6029200000000002E-4</c:v>
                </c:pt>
                <c:pt idx="3663" formatCode="General">
                  <c:v>2.6041399999999999E-4</c:v>
                </c:pt>
                <c:pt idx="3664" formatCode="General">
                  <c:v>2.6057599999999999E-4</c:v>
                </c:pt>
                <c:pt idx="3665" formatCode="General">
                  <c:v>2.6066700000000002E-4</c:v>
                </c:pt>
                <c:pt idx="3666" formatCode="General">
                  <c:v>2.6078100000000002E-4</c:v>
                </c:pt>
                <c:pt idx="3667" formatCode="General">
                  <c:v>2.6089599999999999E-4</c:v>
                </c:pt>
                <c:pt idx="3668" formatCode="General">
                  <c:v>2.6105600000000002E-4</c:v>
                </c:pt>
                <c:pt idx="3669" formatCode="General">
                  <c:v>2.6116699999999997E-4</c:v>
                </c:pt>
                <c:pt idx="3670" formatCode="General">
                  <c:v>2.6133599999999998E-4</c:v>
                </c:pt>
                <c:pt idx="3671" formatCode="General">
                  <c:v>2.6145699999999999E-4</c:v>
                </c:pt>
                <c:pt idx="3672" formatCode="General">
                  <c:v>2.6158399999999998E-4</c:v>
                </c:pt>
                <c:pt idx="3673" formatCode="General">
                  <c:v>2.6171700000000002E-4</c:v>
                </c:pt>
                <c:pt idx="3674" formatCode="General">
                  <c:v>2.61785E-4</c:v>
                </c:pt>
                <c:pt idx="3675" formatCode="General">
                  <c:v>2.6195299999999999E-4</c:v>
                </c:pt>
                <c:pt idx="3676" formatCode="General">
                  <c:v>2.6209200000000001E-4</c:v>
                </c:pt>
                <c:pt idx="3677" formatCode="General">
                  <c:v>2.6221300000000002E-4</c:v>
                </c:pt>
                <c:pt idx="3678" formatCode="General">
                  <c:v>2.6236E-4</c:v>
                </c:pt>
                <c:pt idx="3679" formatCode="General">
                  <c:v>2.6245700000000001E-4</c:v>
                </c:pt>
                <c:pt idx="3680" formatCode="General">
                  <c:v>2.6260600000000003E-4</c:v>
                </c:pt>
                <c:pt idx="3681" formatCode="General">
                  <c:v>2.6274799999999999E-4</c:v>
                </c:pt>
                <c:pt idx="3682" formatCode="General">
                  <c:v>2.6287700000000001E-4</c:v>
                </c:pt>
                <c:pt idx="3683" formatCode="General">
                  <c:v>2.63028E-4</c:v>
                </c:pt>
                <c:pt idx="3684" formatCode="General">
                  <c:v>2.6312200000000002E-4</c:v>
                </c:pt>
                <c:pt idx="3685" formatCode="General">
                  <c:v>2.6324999999999997E-4</c:v>
                </c:pt>
                <c:pt idx="3686" formatCode="General">
                  <c:v>2.6337300000000001E-4</c:v>
                </c:pt>
                <c:pt idx="3687" formatCode="General">
                  <c:v>2.6350400000000002E-4</c:v>
                </c:pt>
                <c:pt idx="3688" formatCode="General">
                  <c:v>2.6359799999999998E-4</c:v>
                </c:pt>
                <c:pt idx="3689" formatCode="General">
                  <c:v>2.6374500000000002E-4</c:v>
                </c:pt>
                <c:pt idx="3690" formatCode="General">
                  <c:v>2.6388799999999999E-4</c:v>
                </c:pt>
                <c:pt idx="3691" formatCode="General">
                  <c:v>2.6403100000000002E-4</c:v>
                </c:pt>
                <c:pt idx="3692" formatCode="General">
                  <c:v>2.6412899999999999E-4</c:v>
                </c:pt>
                <c:pt idx="3693" formatCode="General">
                  <c:v>2.6430399999999998E-4</c:v>
                </c:pt>
                <c:pt idx="3694" formatCode="General">
                  <c:v>2.64405E-4</c:v>
                </c:pt>
                <c:pt idx="3695" formatCode="General">
                  <c:v>2.64529E-4</c:v>
                </c:pt>
                <c:pt idx="3696" formatCode="General">
                  <c:v>2.6465100000000002E-4</c:v>
                </c:pt>
                <c:pt idx="3697" formatCode="General">
                  <c:v>2.6479299999999998E-4</c:v>
                </c:pt>
                <c:pt idx="3698" formatCode="General">
                  <c:v>2.6488500000000002E-4</c:v>
                </c:pt>
                <c:pt idx="3699" formatCode="General">
                  <c:v>2.6507400000000002E-4</c:v>
                </c:pt>
                <c:pt idx="3700" formatCode="General">
                  <c:v>2.65159E-4</c:v>
                </c:pt>
              </c:numCache>
            </c:numRef>
          </c:yVal>
          <c:smooth val="0"/>
          <c:extLst>
            <c:ext xmlns:c16="http://schemas.microsoft.com/office/drawing/2014/chart" uri="{C3380CC4-5D6E-409C-BE32-E72D297353CC}">
              <c16:uniqueId val="{00000002-5971-4C46-87AE-604312C5F7A2}"/>
            </c:ext>
          </c:extLst>
        </c:ser>
        <c:ser>
          <c:idx val="4"/>
          <c:order val="3"/>
          <c:tx>
            <c:strRef>
              <c:f>'Polypropylene fiber'!$E$1</c:f>
              <c:strCache>
                <c:ptCount val="1"/>
                <c:pt idx="0">
                  <c:v>400 kN</c:v>
                </c:pt>
              </c:strCache>
            </c:strRef>
          </c:tx>
          <c:spPr>
            <a:ln w="19050" cap="rnd">
              <a:solidFill>
                <a:srgbClr val="FFC00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fiber'!$E$2:$E$3702</c:f>
              <c:numCache>
                <c:formatCode>0.00E+00</c:formatCode>
                <c:ptCount val="3701"/>
                <c:pt idx="0">
                  <c:v>4.0669699999999998E-6</c:v>
                </c:pt>
                <c:pt idx="1">
                  <c:v>4.0750300000000004E-6</c:v>
                </c:pt>
                <c:pt idx="2">
                  <c:v>4.0805199999999999E-6</c:v>
                </c:pt>
                <c:pt idx="3">
                  <c:v>4.0972899999999999E-6</c:v>
                </c:pt>
                <c:pt idx="4">
                  <c:v>4.1103600000000002E-6</c:v>
                </c:pt>
                <c:pt idx="5">
                  <c:v>4.1245199999999998E-6</c:v>
                </c:pt>
                <c:pt idx="6">
                  <c:v>4.1353500000000001E-6</c:v>
                </c:pt>
                <c:pt idx="7">
                  <c:v>4.1543000000000002E-6</c:v>
                </c:pt>
                <c:pt idx="8">
                  <c:v>4.16327E-6</c:v>
                </c:pt>
                <c:pt idx="9">
                  <c:v>4.1856100000000001E-6</c:v>
                </c:pt>
                <c:pt idx="10">
                  <c:v>4.1907600000000003E-6</c:v>
                </c:pt>
                <c:pt idx="11">
                  <c:v>4.2088299999999998E-6</c:v>
                </c:pt>
                <c:pt idx="12">
                  <c:v>4.2256800000000003E-6</c:v>
                </c:pt>
                <c:pt idx="13">
                  <c:v>4.2370399999999997E-6</c:v>
                </c:pt>
                <c:pt idx="14">
                  <c:v>4.2510100000000003E-6</c:v>
                </c:pt>
                <c:pt idx="15">
                  <c:v>4.2609500000000003E-6</c:v>
                </c:pt>
                <c:pt idx="16">
                  <c:v>4.2805199999999996E-6</c:v>
                </c:pt>
                <c:pt idx="17">
                  <c:v>4.29273E-6</c:v>
                </c:pt>
                <c:pt idx="18">
                  <c:v>4.2997300000000001E-6</c:v>
                </c:pt>
                <c:pt idx="19">
                  <c:v>4.3153900000000004E-6</c:v>
                </c:pt>
                <c:pt idx="20">
                  <c:v>4.3302599999999996E-6</c:v>
                </c:pt>
                <c:pt idx="21">
                  <c:v>4.3472399999999999E-6</c:v>
                </c:pt>
                <c:pt idx="22">
                  <c:v>4.3573800000000003E-6</c:v>
                </c:pt>
                <c:pt idx="23">
                  <c:v>4.3745299999999998E-6</c:v>
                </c:pt>
                <c:pt idx="24">
                  <c:v>4.3860900000000004E-6</c:v>
                </c:pt>
                <c:pt idx="25">
                  <c:v>4.4052900000000001E-6</c:v>
                </c:pt>
                <c:pt idx="26">
                  <c:v>4.41954E-6</c:v>
                </c:pt>
                <c:pt idx="27">
                  <c:v>4.4343799999999997E-6</c:v>
                </c:pt>
                <c:pt idx="28">
                  <c:v>4.4426700000000003E-6</c:v>
                </c:pt>
                <c:pt idx="29">
                  <c:v>4.4607600000000003E-6</c:v>
                </c:pt>
                <c:pt idx="30">
                  <c:v>4.4795699999999999E-6</c:v>
                </c:pt>
                <c:pt idx="31">
                  <c:v>4.4918400000000002E-6</c:v>
                </c:pt>
                <c:pt idx="32">
                  <c:v>4.5064200000000003E-6</c:v>
                </c:pt>
                <c:pt idx="33">
                  <c:v>4.5163299999999998E-6</c:v>
                </c:pt>
                <c:pt idx="34">
                  <c:v>4.5308400000000001E-6</c:v>
                </c:pt>
                <c:pt idx="35">
                  <c:v>4.5540300000000003E-6</c:v>
                </c:pt>
                <c:pt idx="36">
                  <c:v>4.5575400000000002E-6</c:v>
                </c:pt>
                <c:pt idx="37">
                  <c:v>4.5769399999999996E-6</c:v>
                </c:pt>
                <c:pt idx="38">
                  <c:v>4.5902300000000001E-6</c:v>
                </c:pt>
                <c:pt idx="39">
                  <c:v>4.6038400000000001E-6</c:v>
                </c:pt>
                <c:pt idx="40">
                  <c:v>4.6283899999999997E-6</c:v>
                </c:pt>
                <c:pt idx="41">
                  <c:v>4.6362099999999996E-6</c:v>
                </c:pt>
                <c:pt idx="42">
                  <c:v>4.6464799999999998E-6</c:v>
                </c:pt>
                <c:pt idx="43">
                  <c:v>4.6615799999999998E-6</c:v>
                </c:pt>
                <c:pt idx="44">
                  <c:v>4.6847100000000001E-6</c:v>
                </c:pt>
                <c:pt idx="45">
                  <c:v>4.6923799999999996E-6</c:v>
                </c:pt>
                <c:pt idx="46">
                  <c:v>4.7108200000000004E-6</c:v>
                </c:pt>
                <c:pt idx="47">
                  <c:v>4.7243099999999997E-6</c:v>
                </c:pt>
                <c:pt idx="48">
                  <c:v>4.7290099999999998E-6</c:v>
                </c:pt>
                <c:pt idx="49">
                  <c:v>4.7422699999999999E-6</c:v>
                </c:pt>
                <c:pt idx="50">
                  <c:v>4.7553199999999997E-6</c:v>
                </c:pt>
                <c:pt idx="51">
                  <c:v>4.7789600000000001E-6</c:v>
                </c:pt>
                <c:pt idx="52">
                  <c:v>4.7868700000000003E-6</c:v>
                </c:pt>
                <c:pt idx="53">
                  <c:v>4.8072899999999998E-6</c:v>
                </c:pt>
                <c:pt idx="54">
                  <c:v>4.8201099999999997E-6</c:v>
                </c:pt>
                <c:pt idx="55">
                  <c:v>4.8321599999999998E-6</c:v>
                </c:pt>
                <c:pt idx="56">
                  <c:v>4.84932E-6</c:v>
                </c:pt>
                <c:pt idx="57">
                  <c:v>4.8639299999999997E-6</c:v>
                </c:pt>
                <c:pt idx="58">
                  <c:v>4.8817600000000002E-6</c:v>
                </c:pt>
                <c:pt idx="59">
                  <c:v>4.89676E-6</c:v>
                </c:pt>
                <c:pt idx="60">
                  <c:v>4.9100499999999997E-6</c:v>
                </c:pt>
                <c:pt idx="61">
                  <c:v>4.9216999999999998E-6</c:v>
                </c:pt>
                <c:pt idx="62">
                  <c:v>4.9331600000000002E-6</c:v>
                </c:pt>
                <c:pt idx="63">
                  <c:v>4.9510999999999999E-6</c:v>
                </c:pt>
                <c:pt idx="64">
                  <c:v>4.9670099999999999E-6</c:v>
                </c:pt>
                <c:pt idx="65">
                  <c:v>4.9827800000000003E-6</c:v>
                </c:pt>
                <c:pt idx="66">
                  <c:v>5.0024200000000003E-6</c:v>
                </c:pt>
                <c:pt idx="67">
                  <c:v>5.0183599999999998E-6</c:v>
                </c:pt>
                <c:pt idx="68">
                  <c:v>5.02685E-6</c:v>
                </c:pt>
                <c:pt idx="69">
                  <c:v>5.0430499999999999E-6</c:v>
                </c:pt>
                <c:pt idx="70">
                  <c:v>5.0643699999999998E-6</c:v>
                </c:pt>
                <c:pt idx="71">
                  <c:v>5.0736799999999997E-6</c:v>
                </c:pt>
                <c:pt idx="72">
                  <c:v>5.08589E-6</c:v>
                </c:pt>
                <c:pt idx="73">
                  <c:v>5.0994699999999996E-6</c:v>
                </c:pt>
                <c:pt idx="74">
                  <c:v>5.1142199999999998E-6</c:v>
                </c:pt>
                <c:pt idx="75">
                  <c:v>5.1271200000000001E-6</c:v>
                </c:pt>
                <c:pt idx="76">
                  <c:v>5.1448700000000001E-6</c:v>
                </c:pt>
                <c:pt idx="77">
                  <c:v>5.1616699999999997E-6</c:v>
                </c:pt>
                <c:pt idx="78">
                  <c:v>5.1718500000000003E-6</c:v>
                </c:pt>
                <c:pt idx="79">
                  <c:v>5.1891699999999998E-6</c:v>
                </c:pt>
                <c:pt idx="80">
                  <c:v>5.2044300000000001E-6</c:v>
                </c:pt>
                <c:pt idx="81">
                  <c:v>5.2176900000000002E-6</c:v>
                </c:pt>
                <c:pt idx="82">
                  <c:v>5.2316299999999996E-6</c:v>
                </c:pt>
                <c:pt idx="83">
                  <c:v>5.2496200000000002E-6</c:v>
                </c:pt>
                <c:pt idx="84">
                  <c:v>5.2629400000000003E-6</c:v>
                </c:pt>
                <c:pt idx="85">
                  <c:v>5.2800799999999999E-6</c:v>
                </c:pt>
                <c:pt idx="86">
                  <c:v>5.2881700000000001E-6</c:v>
                </c:pt>
                <c:pt idx="87">
                  <c:v>5.3082899999999998E-6</c:v>
                </c:pt>
                <c:pt idx="88">
                  <c:v>5.3219599999999998E-6</c:v>
                </c:pt>
                <c:pt idx="89">
                  <c:v>5.3404200000000003E-6</c:v>
                </c:pt>
                <c:pt idx="90">
                  <c:v>5.3557000000000002E-6</c:v>
                </c:pt>
                <c:pt idx="91">
                  <c:v>5.3737900000000003E-6</c:v>
                </c:pt>
                <c:pt idx="92">
                  <c:v>5.3823600000000001E-6</c:v>
                </c:pt>
                <c:pt idx="93">
                  <c:v>5.3936499999999996E-6</c:v>
                </c:pt>
                <c:pt idx="94">
                  <c:v>5.4111800000000003E-6</c:v>
                </c:pt>
                <c:pt idx="95">
                  <c:v>5.4280100000000002E-6</c:v>
                </c:pt>
                <c:pt idx="96">
                  <c:v>5.4426100000000001E-6</c:v>
                </c:pt>
                <c:pt idx="97">
                  <c:v>5.4566000000000004E-6</c:v>
                </c:pt>
                <c:pt idx="98">
                  <c:v>5.4727299999999997E-6</c:v>
                </c:pt>
                <c:pt idx="99">
                  <c:v>5.4855600000000002E-6</c:v>
                </c:pt>
                <c:pt idx="100">
                  <c:v>5.4930099999999996E-6</c:v>
                </c:pt>
                <c:pt idx="101">
                  <c:v>5.5165999999999998E-6</c:v>
                </c:pt>
                <c:pt idx="102">
                  <c:v>5.5293999999999999E-6</c:v>
                </c:pt>
                <c:pt idx="103">
                  <c:v>5.5420100000000003E-6</c:v>
                </c:pt>
                <c:pt idx="104">
                  <c:v>5.5544300000000001E-6</c:v>
                </c:pt>
                <c:pt idx="105">
                  <c:v>5.5695900000000002E-6</c:v>
                </c:pt>
                <c:pt idx="106">
                  <c:v>5.5841999999999998E-6</c:v>
                </c:pt>
                <c:pt idx="107">
                  <c:v>5.5947900000000004E-6</c:v>
                </c:pt>
                <c:pt idx="108">
                  <c:v>5.6153000000000003E-6</c:v>
                </c:pt>
                <c:pt idx="109">
                  <c:v>5.63381E-6</c:v>
                </c:pt>
                <c:pt idx="110">
                  <c:v>5.6421200000000003E-6</c:v>
                </c:pt>
                <c:pt idx="111">
                  <c:v>5.6586999999999997E-6</c:v>
                </c:pt>
                <c:pt idx="112">
                  <c:v>5.67419E-6</c:v>
                </c:pt>
                <c:pt idx="113">
                  <c:v>5.6818299999999999E-6</c:v>
                </c:pt>
                <c:pt idx="114">
                  <c:v>5.7054399999999999E-6</c:v>
                </c:pt>
                <c:pt idx="115">
                  <c:v>5.7161100000000001E-6</c:v>
                </c:pt>
                <c:pt idx="116">
                  <c:v>5.7341800000000004E-6</c:v>
                </c:pt>
                <c:pt idx="117">
                  <c:v>5.7497000000000002E-6</c:v>
                </c:pt>
                <c:pt idx="118">
                  <c:v>5.7607099999999996E-6</c:v>
                </c:pt>
                <c:pt idx="119">
                  <c:v>5.7797599999999999E-6</c:v>
                </c:pt>
                <c:pt idx="120">
                  <c:v>5.7951900000000002E-6</c:v>
                </c:pt>
                <c:pt idx="121">
                  <c:v>5.8145300000000004E-6</c:v>
                </c:pt>
                <c:pt idx="122">
                  <c:v>5.81829E-6</c:v>
                </c:pt>
                <c:pt idx="123">
                  <c:v>5.8294599999999996E-6</c:v>
                </c:pt>
                <c:pt idx="124">
                  <c:v>5.8493900000000004E-6</c:v>
                </c:pt>
                <c:pt idx="125">
                  <c:v>5.8624099999999998E-6</c:v>
                </c:pt>
                <c:pt idx="126">
                  <c:v>5.8816800000000002E-6</c:v>
                </c:pt>
                <c:pt idx="127">
                  <c:v>5.8954600000000003E-6</c:v>
                </c:pt>
                <c:pt idx="128">
                  <c:v>5.9124999999999997E-6</c:v>
                </c:pt>
                <c:pt idx="129">
                  <c:v>5.9354699999999998E-6</c:v>
                </c:pt>
                <c:pt idx="130">
                  <c:v>5.9444000000000002E-6</c:v>
                </c:pt>
                <c:pt idx="131">
                  <c:v>5.9647300000000002E-6</c:v>
                </c:pt>
                <c:pt idx="132">
                  <c:v>5.9753500000000003E-6</c:v>
                </c:pt>
                <c:pt idx="133">
                  <c:v>5.9862600000000003E-6</c:v>
                </c:pt>
                <c:pt idx="134">
                  <c:v>5.99524E-6</c:v>
                </c:pt>
                <c:pt idx="135">
                  <c:v>6.0103599999999998E-6</c:v>
                </c:pt>
                <c:pt idx="136">
                  <c:v>6.0268200000000002E-6</c:v>
                </c:pt>
                <c:pt idx="137">
                  <c:v>6.0522500000000004E-6</c:v>
                </c:pt>
                <c:pt idx="138">
                  <c:v>6.0580899999999998E-6</c:v>
                </c:pt>
                <c:pt idx="139">
                  <c:v>6.0842699999999999E-6</c:v>
                </c:pt>
                <c:pt idx="140">
                  <c:v>6.0934199999999997E-6</c:v>
                </c:pt>
                <c:pt idx="141">
                  <c:v>6.1009100000000002E-6</c:v>
                </c:pt>
                <c:pt idx="142">
                  <c:v>6.1231699999999997E-6</c:v>
                </c:pt>
                <c:pt idx="143">
                  <c:v>6.1410500000000003E-6</c:v>
                </c:pt>
                <c:pt idx="144">
                  <c:v>6.1542700000000001E-6</c:v>
                </c:pt>
                <c:pt idx="145">
                  <c:v>6.1769000000000001E-6</c:v>
                </c:pt>
                <c:pt idx="146">
                  <c:v>6.1908199999999998E-6</c:v>
                </c:pt>
                <c:pt idx="147">
                  <c:v>6.1996199999999996E-6</c:v>
                </c:pt>
                <c:pt idx="148">
                  <c:v>6.2235800000000003E-6</c:v>
                </c:pt>
                <c:pt idx="149">
                  <c:v>6.2411700000000001E-6</c:v>
                </c:pt>
                <c:pt idx="150">
                  <c:v>6.2470100000000004E-6</c:v>
                </c:pt>
                <c:pt idx="151">
                  <c:v>6.2638500000000002E-6</c:v>
                </c:pt>
                <c:pt idx="152">
                  <c:v>6.2808199999999998E-6</c:v>
                </c:pt>
                <c:pt idx="153">
                  <c:v>6.3010000000000003E-6</c:v>
                </c:pt>
                <c:pt idx="154">
                  <c:v>6.3157100000000002E-6</c:v>
                </c:pt>
                <c:pt idx="155">
                  <c:v>6.3382999999999999E-6</c:v>
                </c:pt>
                <c:pt idx="156">
                  <c:v>6.353E-6</c:v>
                </c:pt>
                <c:pt idx="157">
                  <c:v>6.3640600000000004E-6</c:v>
                </c:pt>
                <c:pt idx="158">
                  <c:v>6.4057600000000003E-6</c:v>
                </c:pt>
                <c:pt idx="159">
                  <c:v>6.4072399999999997E-6</c:v>
                </c:pt>
                <c:pt idx="160">
                  <c:v>6.4236699999999996E-6</c:v>
                </c:pt>
                <c:pt idx="161">
                  <c:v>6.44616E-6</c:v>
                </c:pt>
                <c:pt idx="162">
                  <c:v>6.4626700000000004E-6</c:v>
                </c:pt>
                <c:pt idx="163">
                  <c:v>6.4743300000000004E-6</c:v>
                </c:pt>
                <c:pt idx="164">
                  <c:v>6.50365E-6</c:v>
                </c:pt>
                <c:pt idx="165">
                  <c:v>6.5119600000000002E-6</c:v>
                </c:pt>
                <c:pt idx="166">
                  <c:v>6.5298800000000002E-6</c:v>
                </c:pt>
                <c:pt idx="167">
                  <c:v>6.5455500000000004E-6</c:v>
                </c:pt>
                <c:pt idx="168">
                  <c:v>6.5625799999999999E-6</c:v>
                </c:pt>
                <c:pt idx="169">
                  <c:v>6.57688E-6</c:v>
                </c:pt>
                <c:pt idx="170">
                  <c:v>6.5958100000000003E-6</c:v>
                </c:pt>
                <c:pt idx="171">
                  <c:v>6.61513E-6</c:v>
                </c:pt>
                <c:pt idx="172">
                  <c:v>6.6360300000000001E-6</c:v>
                </c:pt>
                <c:pt idx="173">
                  <c:v>6.6645500000000004E-6</c:v>
                </c:pt>
                <c:pt idx="174">
                  <c:v>6.6722500000000004E-6</c:v>
                </c:pt>
                <c:pt idx="175">
                  <c:v>6.7025699999999996E-6</c:v>
                </c:pt>
                <c:pt idx="176">
                  <c:v>6.6962600000000003E-6</c:v>
                </c:pt>
                <c:pt idx="177">
                  <c:v>6.8251199999999998E-6</c:v>
                </c:pt>
                <c:pt idx="178">
                  <c:v>6.7313899999999998E-6</c:v>
                </c:pt>
                <c:pt idx="179">
                  <c:v>6.7440000000000001E-6</c:v>
                </c:pt>
                <c:pt idx="180">
                  <c:v>6.7699299999999997E-6</c:v>
                </c:pt>
                <c:pt idx="181">
                  <c:v>6.7795299999999996E-6</c:v>
                </c:pt>
                <c:pt idx="182">
                  <c:v>6.8018300000000002E-6</c:v>
                </c:pt>
                <c:pt idx="183">
                  <c:v>6.8201199999999998E-6</c:v>
                </c:pt>
                <c:pt idx="184">
                  <c:v>6.8313199999999998E-6</c:v>
                </c:pt>
                <c:pt idx="185">
                  <c:v>6.8430399999999998E-6</c:v>
                </c:pt>
                <c:pt idx="186">
                  <c:v>6.8564600000000001E-6</c:v>
                </c:pt>
                <c:pt idx="187">
                  <c:v>6.8734500000000002E-6</c:v>
                </c:pt>
                <c:pt idx="188">
                  <c:v>6.8939299999999997E-6</c:v>
                </c:pt>
                <c:pt idx="189">
                  <c:v>6.9075100000000002E-6</c:v>
                </c:pt>
                <c:pt idx="190">
                  <c:v>6.9244400000000004E-6</c:v>
                </c:pt>
                <c:pt idx="191">
                  <c:v>6.9419100000000003E-6</c:v>
                </c:pt>
                <c:pt idx="192">
                  <c:v>6.9566999999999998E-6</c:v>
                </c:pt>
                <c:pt idx="193">
                  <c:v>6.98006E-6</c:v>
                </c:pt>
                <c:pt idx="194">
                  <c:v>6.9926300000000002E-6</c:v>
                </c:pt>
                <c:pt idx="195">
                  <c:v>7.0146800000000002E-6</c:v>
                </c:pt>
                <c:pt idx="196">
                  <c:v>7.0324599999999998E-6</c:v>
                </c:pt>
                <c:pt idx="197">
                  <c:v>7.0503799999999997E-6</c:v>
                </c:pt>
                <c:pt idx="198">
                  <c:v>7.0700799999999997E-6</c:v>
                </c:pt>
                <c:pt idx="199">
                  <c:v>7.0807900000000002E-6</c:v>
                </c:pt>
                <c:pt idx="200">
                  <c:v>7.0972800000000001E-6</c:v>
                </c:pt>
                <c:pt idx="201">
                  <c:v>7.11601E-6</c:v>
                </c:pt>
                <c:pt idx="202">
                  <c:v>7.1333799999999996E-6</c:v>
                </c:pt>
                <c:pt idx="203">
                  <c:v>7.1487400000000001E-6</c:v>
                </c:pt>
                <c:pt idx="204">
                  <c:v>7.1664100000000004E-6</c:v>
                </c:pt>
                <c:pt idx="205">
                  <c:v>7.1793799999999997E-6</c:v>
                </c:pt>
                <c:pt idx="206">
                  <c:v>7.1916699999999997E-6</c:v>
                </c:pt>
                <c:pt idx="207">
                  <c:v>7.2085999999999999E-6</c:v>
                </c:pt>
                <c:pt idx="208">
                  <c:v>7.2238299999999997E-6</c:v>
                </c:pt>
                <c:pt idx="209">
                  <c:v>7.2405800000000001E-6</c:v>
                </c:pt>
                <c:pt idx="210">
                  <c:v>7.2644700000000001E-6</c:v>
                </c:pt>
                <c:pt idx="211">
                  <c:v>7.2954800000000002E-6</c:v>
                </c:pt>
                <c:pt idx="212">
                  <c:v>7.29549E-6</c:v>
                </c:pt>
                <c:pt idx="213">
                  <c:v>7.3105999999999999E-6</c:v>
                </c:pt>
                <c:pt idx="214">
                  <c:v>7.3289999999999996E-6</c:v>
                </c:pt>
                <c:pt idx="215">
                  <c:v>7.3458E-6</c:v>
                </c:pt>
                <c:pt idx="216">
                  <c:v>7.3614899999999999E-6</c:v>
                </c:pt>
                <c:pt idx="217">
                  <c:v>7.3812099999999996E-6</c:v>
                </c:pt>
                <c:pt idx="218">
                  <c:v>7.4227600000000001E-6</c:v>
                </c:pt>
                <c:pt idx="219">
                  <c:v>7.4190200000000002E-6</c:v>
                </c:pt>
                <c:pt idx="220">
                  <c:v>7.4406999999999998E-6</c:v>
                </c:pt>
                <c:pt idx="221">
                  <c:v>7.4641100000000001E-6</c:v>
                </c:pt>
                <c:pt idx="222">
                  <c:v>7.4756799999999997E-6</c:v>
                </c:pt>
                <c:pt idx="223">
                  <c:v>7.5017200000000002E-6</c:v>
                </c:pt>
                <c:pt idx="224">
                  <c:v>7.51914E-6</c:v>
                </c:pt>
                <c:pt idx="225">
                  <c:v>7.5362500000000001E-6</c:v>
                </c:pt>
                <c:pt idx="226">
                  <c:v>7.5640599999999999E-6</c:v>
                </c:pt>
                <c:pt idx="227">
                  <c:v>7.56066E-6</c:v>
                </c:pt>
                <c:pt idx="228">
                  <c:v>7.5862700000000001E-6</c:v>
                </c:pt>
                <c:pt idx="229">
                  <c:v>7.6123599999999999E-6</c:v>
                </c:pt>
                <c:pt idx="230">
                  <c:v>7.6037499999999998E-6</c:v>
                </c:pt>
                <c:pt idx="231">
                  <c:v>7.6205199999999998E-6</c:v>
                </c:pt>
                <c:pt idx="232">
                  <c:v>7.6431400000000008E-6</c:v>
                </c:pt>
                <c:pt idx="233">
                  <c:v>7.6884000000000008E-6</c:v>
                </c:pt>
                <c:pt idx="234">
                  <c:v>7.7028199999999999E-6</c:v>
                </c:pt>
                <c:pt idx="235">
                  <c:v>7.7167800000000007E-6</c:v>
                </c:pt>
                <c:pt idx="236">
                  <c:v>7.7417599999999999E-6</c:v>
                </c:pt>
                <c:pt idx="237">
                  <c:v>7.7714699999999996E-6</c:v>
                </c:pt>
                <c:pt idx="238">
                  <c:v>7.7869800000000004E-6</c:v>
                </c:pt>
                <c:pt idx="239">
                  <c:v>7.7939300000000004E-6</c:v>
                </c:pt>
                <c:pt idx="240">
                  <c:v>7.8150299999999908E-6</c:v>
                </c:pt>
                <c:pt idx="241">
                  <c:v>7.84301E-6</c:v>
                </c:pt>
                <c:pt idx="242">
                  <c:v>7.8535599999999892E-6</c:v>
                </c:pt>
                <c:pt idx="243">
                  <c:v>7.8708700000000008E-6</c:v>
                </c:pt>
                <c:pt idx="244">
                  <c:v>7.8878700000000008E-6</c:v>
                </c:pt>
                <c:pt idx="245">
                  <c:v>7.9096699999999893E-6</c:v>
                </c:pt>
                <c:pt idx="246">
                  <c:v>7.9381100000000001E-6</c:v>
                </c:pt>
                <c:pt idx="247">
                  <c:v>7.9476399999999892E-6</c:v>
                </c:pt>
                <c:pt idx="248">
                  <c:v>7.9693399999999995E-6</c:v>
                </c:pt>
                <c:pt idx="249">
                  <c:v>7.9895899999999999E-6</c:v>
                </c:pt>
                <c:pt idx="250">
                  <c:v>8.0172800000000006E-6</c:v>
                </c:pt>
                <c:pt idx="251">
                  <c:v>8.0125899999999995E-6</c:v>
                </c:pt>
                <c:pt idx="252">
                  <c:v>8.0271399999999907E-6</c:v>
                </c:pt>
                <c:pt idx="253">
                  <c:v>8.0479600000000004E-6</c:v>
                </c:pt>
                <c:pt idx="254">
                  <c:v>8.0644399999999997E-6</c:v>
                </c:pt>
                <c:pt idx="255">
                  <c:v>8.0923300000000008E-6</c:v>
                </c:pt>
                <c:pt idx="256">
                  <c:v>8.1052899999999893E-6</c:v>
                </c:pt>
                <c:pt idx="257">
                  <c:v>8.1223100000000008E-6</c:v>
                </c:pt>
                <c:pt idx="258">
                  <c:v>8.1344100000000003E-6</c:v>
                </c:pt>
                <c:pt idx="259">
                  <c:v>8.1535099999999998E-6</c:v>
                </c:pt>
                <c:pt idx="260">
                  <c:v>8.1780899999999998E-6</c:v>
                </c:pt>
                <c:pt idx="261">
                  <c:v>8.1966399999999998E-6</c:v>
                </c:pt>
                <c:pt idx="262">
                  <c:v>8.2153799999999996E-6</c:v>
                </c:pt>
                <c:pt idx="263">
                  <c:v>8.2325900000000007E-6</c:v>
                </c:pt>
                <c:pt idx="264">
                  <c:v>8.2526699999999892E-6</c:v>
                </c:pt>
                <c:pt idx="265">
                  <c:v>8.2733900000000004E-6</c:v>
                </c:pt>
                <c:pt idx="266">
                  <c:v>8.2974499999999996E-6</c:v>
                </c:pt>
                <c:pt idx="267">
                  <c:v>8.3259600000000002E-6</c:v>
                </c:pt>
                <c:pt idx="268">
                  <c:v>8.3525399999999995E-6</c:v>
                </c:pt>
                <c:pt idx="269">
                  <c:v>8.3695500000000002E-6</c:v>
                </c:pt>
                <c:pt idx="270">
                  <c:v>8.4017900000000007E-6</c:v>
                </c:pt>
                <c:pt idx="271">
                  <c:v>8.4171499999999995E-6</c:v>
                </c:pt>
                <c:pt idx="272">
                  <c:v>8.4476599999999892E-6</c:v>
                </c:pt>
                <c:pt idx="273">
                  <c:v>8.4670099999999893E-6</c:v>
                </c:pt>
                <c:pt idx="274">
                  <c:v>8.4946199999999997E-6</c:v>
                </c:pt>
                <c:pt idx="275">
                  <c:v>8.5072000000000005E-6</c:v>
                </c:pt>
                <c:pt idx="276">
                  <c:v>8.51717E-6</c:v>
                </c:pt>
                <c:pt idx="277">
                  <c:v>8.5344499999999908E-6</c:v>
                </c:pt>
                <c:pt idx="278">
                  <c:v>8.5640100000000004E-6</c:v>
                </c:pt>
                <c:pt idx="279">
                  <c:v>8.5802900000000008E-6</c:v>
                </c:pt>
                <c:pt idx="280">
                  <c:v>8.5983099999999892E-6</c:v>
                </c:pt>
                <c:pt idx="281">
                  <c:v>8.6238899999999999E-6</c:v>
                </c:pt>
                <c:pt idx="282">
                  <c:v>8.6431700000000001E-6</c:v>
                </c:pt>
                <c:pt idx="283">
                  <c:v>8.6747300000000005E-6</c:v>
                </c:pt>
                <c:pt idx="284">
                  <c:v>8.68373E-6</c:v>
                </c:pt>
                <c:pt idx="285">
                  <c:v>8.7088599999999995E-6</c:v>
                </c:pt>
                <c:pt idx="286">
                  <c:v>8.7258000000000004E-6</c:v>
                </c:pt>
                <c:pt idx="287">
                  <c:v>8.7507700000000006E-6</c:v>
                </c:pt>
                <c:pt idx="288">
                  <c:v>8.7737099999999892E-6</c:v>
                </c:pt>
                <c:pt idx="289">
                  <c:v>8.7765800000000003E-6</c:v>
                </c:pt>
                <c:pt idx="290">
                  <c:v>8.79997E-6</c:v>
                </c:pt>
                <c:pt idx="291">
                  <c:v>8.8292000000000001E-6</c:v>
                </c:pt>
                <c:pt idx="292">
                  <c:v>8.8354100000000008E-6</c:v>
                </c:pt>
                <c:pt idx="293">
                  <c:v>8.8546800000000004E-6</c:v>
                </c:pt>
                <c:pt idx="294">
                  <c:v>8.8703300000000008E-6</c:v>
                </c:pt>
                <c:pt idx="295">
                  <c:v>8.8940100000000006E-6</c:v>
                </c:pt>
                <c:pt idx="296">
                  <c:v>8.9102800000000003E-6</c:v>
                </c:pt>
                <c:pt idx="297">
                  <c:v>8.9375300000000008E-6</c:v>
                </c:pt>
                <c:pt idx="298">
                  <c:v>8.9404899999999995E-6</c:v>
                </c:pt>
                <c:pt idx="299">
                  <c:v>8.9873100000000002E-6</c:v>
                </c:pt>
                <c:pt idx="300">
                  <c:v>8.9832200000000004E-6</c:v>
                </c:pt>
                <c:pt idx="301">
                  <c:v>8.9994500000000007E-6</c:v>
                </c:pt>
                <c:pt idx="302">
                  <c:v>9.0187900000000001E-6</c:v>
                </c:pt>
                <c:pt idx="303">
                  <c:v>9.0340099999999908E-6</c:v>
                </c:pt>
                <c:pt idx="304">
                  <c:v>9.0562300000000002E-6</c:v>
                </c:pt>
                <c:pt idx="305">
                  <c:v>9.0631100000000004E-6</c:v>
                </c:pt>
                <c:pt idx="306">
                  <c:v>9.0848899999999892E-6</c:v>
                </c:pt>
                <c:pt idx="307">
                  <c:v>9.1049800000000004E-6</c:v>
                </c:pt>
                <c:pt idx="308">
                  <c:v>9.1523599999999996E-6</c:v>
                </c:pt>
                <c:pt idx="309">
                  <c:v>9.1478499999999907E-6</c:v>
                </c:pt>
                <c:pt idx="310">
                  <c:v>9.1903700000000006E-6</c:v>
                </c:pt>
                <c:pt idx="311">
                  <c:v>9.1883600000000006E-6</c:v>
                </c:pt>
                <c:pt idx="312">
                  <c:v>9.2130899999999908E-6</c:v>
                </c:pt>
                <c:pt idx="313">
                  <c:v>9.2357899999999999E-6</c:v>
                </c:pt>
                <c:pt idx="314">
                  <c:v>9.2541E-6</c:v>
                </c:pt>
                <c:pt idx="315">
                  <c:v>9.2862299999999997E-6</c:v>
                </c:pt>
                <c:pt idx="316">
                  <c:v>9.2950800000000005E-6</c:v>
                </c:pt>
                <c:pt idx="317">
                  <c:v>9.3255599999999999E-6</c:v>
                </c:pt>
                <c:pt idx="318">
                  <c:v>9.3407800000000007E-6</c:v>
                </c:pt>
                <c:pt idx="319">
                  <c:v>9.3654399999999996E-6</c:v>
                </c:pt>
                <c:pt idx="320">
                  <c:v>9.3903000000000005E-6</c:v>
                </c:pt>
                <c:pt idx="321">
                  <c:v>9.4102100000000008E-6</c:v>
                </c:pt>
                <c:pt idx="322">
                  <c:v>9.4295300000000005E-6</c:v>
                </c:pt>
                <c:pt idx="323">
                  <c:v>9.4554499999999892E-6</c:v>
                </c:pt>
                <c:pt idx="324">
                  <c:v>9.4818800000000001E-6</c:v>
                </c:pt>
                <c:pt idx="325">
                  <c:v>9.4978499999999907E-6</c:v>
                </c:pt>
                <c:pt idx="326">
                  <c:v>9.5223800000000008E-6</c:v>
                </c:pt>
                <c:pt idx="327">
                  <c:v>9.5443799999999999E-6</c:v>
                </c:pt>
                <c:pt idx="328">
                  <c:v>9.5680000000000005E-6</c:v>
                </c:pt>
                <c:pt idx="329">
                  <c:v>9.5898900000000004E-6</c:v>
                </c:pt>
                <c:pt idx="330">
                  <c:v>9.6100400000000006E-6</c:v>
                </c:pt>
                <c:pt idx="331">
                  <c:v>9.6338299999999995E-6</c:v>
                </c:pt>
                <c:pt idx="332">
                  <c:v>9.6563600000000002E-6</c:v>
                </c:pt>
                <c:pt idx="333">
                  <c:v>9.6858499999999998E-6</c:v>
                </c:pt>
                <c:pt idx="334">
                  <c:v>9.7041700000000006E-6</c:v>
                </c:pt>
                <c:pt idx="335">
                  <c:v>9.7337300000000001E-6</c:v>
                </c:pt>
                <c:pt idx="336">
                  <c:v>9.7527299999999892E-6</c:v>
                </c:pt>
                <c:pt idx="337">
                  <c:v>9.7749199999999999E-6</c:v>
                </c:pt>
                <c:pt idx="338">
                  <c:v>9.7997700000000002E-6</c:v>
                </c:pt>
                <c:pt idx="339">
                  <c:v>9.8254299999999995E-6</c:v>
                </c:pt>
                <c:pt idx="340">
                  <c:v>9.8458499999999999E-6</c:v>
                </c:pt>
                <c:pt idx="341">
                  <c:v>9.8743400000000007E-6</c:v>
                </c:pt>
                <c:pt idx="342">
                  <c:v>9.8965700000000007E-6</c:v>
                </c:pt>
                <c:pt idx="343">
                  <c:v>9.9204299999999995E-6</c:v>
                </c:pt>
                <c:pt idx="344">
                  <c:v>9.9464399999999996E-6</c:v>
                </c:pt>
                <c:pt idx="345">
                  <c:v>9.9702100000000005E-6</c:v>
                </c:pt>
                <c:pt idx="346">
                  <c:v>9.9935899999999996E-6</c:v>
                </c:pt>
                <c:pt idx="347">
                  <c:v>1.0017000000000001E-5</c:v>
                </c:pt>
                <c:pt idx="348">
                  <c:v>1.0039400000000001E-5</c:v>
                </c:pt>
                <c:pt idx="349">
                  <c:v>1.00613E-5</c:v>
                </c:pt>
                <c:pt idx="350">
                  <c:v>1.00968E-5</c:v>
                </c:pt>
                <c:pt idx="351">
                  <c:v>1.0105700000000001E-5</c:v>
                </c:pt>
                <c:pt idx="352">
                  <c:v>1.01281E-5</c:v>
                </c:pt>
                <c:pt idx="353">
                  <c:v>1.01524E-5</c:v>
                </c:pt>
                <c:pt idx="354">
                  <c:v>1.0171500000000001E-5</c:v>
                </c:pt>
                <c:pt idx="355">
                  <c:v>1.0194700000000001E-5</c:v>
                </c:pt>
                <c:pt idx="356">
                  <c:v>1.0215500000000001E-5</c:v>
                </c:pt>
                <c:pt idx="357">
                  <c:v>1.0235600000000001E-5</c:v>
                </c:pt>
                <c:pt idx="358">
                  <c:v>1.0258700000000001E-5</c:v>
                </c:pt>
                <c:pt idx="359">
                  <c:v>1.02692E-5</c:v>
                </c:pt>
                <c:pt idx="360">
                  <c:v>1.0288999999999999E-5</c:v>
                </c:pt>
                <c:pt idx="361">
                  <c:v>1.03126E-5</c:v>
                </c:pt>
                <c:pt idx="362">
                  <c:v>1.0330600000000001E-5</c:v>
                </c:pt>
                <c:pt idx="363">
                  <c:v>1.0339999999999999E-5</c:v>
                </c:pt>
                <c:pt idx="364">
                  <c:v>1.03557E-5</c:v>
                </c:pt>
                <c:pt idx="365">
                  <c:v>1.0371600000000001E-5</c:v>
                </c:pt>
                <c:pt idx="366">
                  <c:v>1.03883E-5</c:v>
                </c:pt>
                <c:pt idx="367">
                  <c:v>1.0399599999999999E-5</c:v>
                </c:pt>
                <c:pt idx="368">
                  <c:v>1.0416E-5</c:v>
                </c:pt>
                <c:pt idx="369">
                  <c:v>1.04291E-5</c:v>
                </c:pt>
                <c:pt idx="370">
                  <c:v>1.04433E-5</c:v>
                </c:pt>
                <c:pt idx="371">
                  <c:v>1.0459799999999999E-5</c:v>
                </c:pt>
                <c:pt idx="372">
                  <c:v>1.0465899999999999E-5</c:v>
                </c:pt>
                <c:pt idx="373">
                  <c:v>1.0479700000000001E-5</c:v>
                </c:pt>
                <c:pt idx="374">
                  <c:v>1.04925E-5</c:v>
                </c:pt>
                <c:pt idx="375">
                  <c:v>1.05033E-5</c:v>
                </c:pt>
                <c:pt idx="376">
                  <c:v>1.05217E-5</c:v>
                </c:pt>
                <c:pt idx="377">
                  <c:v>1.05351E-5</c:v>
                </c:pt>
                <c:pt idx="378">
                  <c:v>1.0563E-5</c:v>
                </c:pt>
                <c:pt idx="379">
                  <c:v>1.0587999999999999E-5</c:v>
                </c:pt>
                <c:pt idx="380">
                  <c:v>1.06098E-5</c:v>
                </c:pt>
                <c:pt idx="381">
                  <c:v>1.06215E-5</c:v>
                </c:pt>
                <c:pt idx="382">
                  <c:v>1.06331E-5</c:v>
                </c:pt>
                <c:pt idx="383">
                  <c:v>1.06624E-5</c:v>
                </c:pt>
                <c:pt idx="384">
                  <c:v>1.06779E-5</c:v>
                </c:pt>
                <c:pt idx="385">
                  <c:v>1.07002E-5</c:v>
                </c:pt>
                <c:pt idx="386">
                  <c:v>1.07296E-5</c:v>
                </c:pt>
                <c:pt idx="387">
                  <c:v>1.0751600000000001E-5</c:v>
                </c:pt>
                <c:pt idx="388">
                  <c:v>1.0781100000000001E-5</c:v>
                </c:pt>
                <c:pt idx="389">
                  <c:v>1.0814E-5</c:v>
                </c:pt>
                <c:pt idx="390">
                  <c:v>1.0836700000000001E-5</c:v>
                </c:pt>
                <c:pt idx="391">
                  <c:v>1.08763E-5</c:v>
                </c:pt>
                <c:pt idx="392">
                  <c:v>1.0907099999999999E-5</c:v>
                </c:pt>
                <c:pt idx="393">
                  <c:v>1.0942599999999999E-5</c:v>
                </c:pt>
                <c:pt idx="394">
                  <c:v>1.0968899999999999E-5</c:v>
                </c:pt>
                <c:pt idx="395">
                  <c:v>1.10038E-5</c:v>
                </c:pt>
                <c:pt idx="396">
                  <c:v>1.10534E-5</c:v>
                </c:pt>
                <c:pt idx="397">
                  <c:v>1.10915E-5</c:v>
                </c:pt>
                <c:pt idx="398">
                  <c:v>1.1117800000000001E-5</c:v>
                </c:pt>
                <c:pt idx="399">
                  <c:v>1.11545E-5</c:v>
                </c:pt>
                <c:pt idx="400">
                  <c:v>1.11901E-5</c:v>
                </c:pt>
                <c:pt idx="401">
                  <c:v>1.1217699999999999E-5</c:v>
                </c:pt>
                <c:pt idx="402">
                  <c:v>1.1248599999999999E-5</c:v>
                </c:pt>
                <c:pt idx="403">
                  <c:v>1.1281099999999999E-5</c:v>
                </c:pt>
                <c:pt idx="404">
                  <c:v>1.1317200000000001E-5</c:v>
                </c:pt>
                <c:pt idx="405">
                  <c:v>1.1348299999999999E-5</c:v>
                </c:pt>
                <c:pt idx="406">
                  <c:v>1.1383099999999999E-5</c:v>
                </c:pt>
                <c:pt idx="407">
                  <c:v>1.1418599999999999E-5</c:v>
                </c:pt>
                <c:pt idx="408">
                  <c:v>1.1453900000000001E-5</c:v>
                </c:pt>
                <c:pt idx="409">
                  <c:v>1.1498199999999999E-5</c:v>
                </c:pt>
                <c:pt idx="410">
                  <c:v>1.15138E-5</c:v>
                </c:pt>
                <c:pt idx="411">
                  <c:v>1.1543500000000001E-5</c:v>
                </c:pt>
                <c:pt idx="412">
                  <c:v>1.1578E-5</c:v>
                </c:pt>
                <c:pt idx="413">
                  <c:v>1.16066E-5</c:v>
                </c:pt>
                <c:pt idx="414">
                  <c:v>1.1630999999999999E-5</c:v>
                </c:pt>
                <c:pt idx="415">
                  <c:v>1.1663E-5</c:v>
                </c:pt>
                <c:pt idx="416">
                  <c:v>1.1692099999999999E-5</c:v>
                </c:pt>
                <c:pt idx="417">
                  <c:v>1.17301E-5</c:v>
                </c:pt>
                <c:pt idx="418">
                  <c:v>1.1754E-5</c:v>
                </c:pt>
                <c:pt idx="419">
                  <c:v>1.1781600000000001E-5</c:v>
                </c:pt>
                <c:pt idx="420">
                  <c:v>1.1810900000000001E-5</c:v>
                </c:pt>
                <c:pt idx="421">
                  <c:v>1.18355E-5</c:v>
                </c:pt>
                <c:pt idx="422">
                  <c:v>1.18617E-5</c:v>
                </c:pt>
                <c:pt idx="423">
                  <c:v>1.1898900000000001E-5</c:v>
                </c:pt>
                <c:pt idx="424">
                  <c:v>1.1922100000000001E-5</c:v>
                </c:pt>
                <c:pt idx="425">
                  <c:v>1.19489E-5</c:v>
                </c:pt>
                <c:pt idx="426">
                  <c:v>1.19704E-5</c:v>
                </c:pt>
                <c:pt idx="427">
                  <c:v>1.2004000000000001E-5</c:v>
                </c:pt>
                <c:pt idx="428">
                  <c:v>1.2028000000000001E-5</c:v>
                </c:pt>
                <c:pt idx="429">
                  <c:v>1.2054200000000001E-5</c:v>
                </c:pt>
                <c:pt idx="430">
                  <c:v>1.20819E-5</c:v>
                </c:pt>
                <c:pt idx="431">
                  <c:v>1.21066E-5</c:v>
                </c:pt>
                <c:pt idx="432">
                  <c:v>1.21272E-5</c:v>
                </c:pt>
                <c:pt idx="433">
                  <c:v>1.21659E-5</c:v>
                </c:pt>
                <c:pt idx="434">
                  <c:v>1.2187999999999999E-5</c:v>
                </c:pt>
                <c:pt idx="435">
                  <c:v>1.2205799999999999E-5</c:v>
                </c:pt>
                <c:pt idx="436">
                  <c:v>1.2283899999999999E-5</c:v>
                </c:pt>
                <c:pt idx="437">
                  <c:v>1.2260600000000001E-5</c:v>
                </c:pt>
                <c:pt idx="438">
                  <c:v>1.2287500000000001E-5</c:v>
                </c:pt>
                <c:pt idx="439">
                  <c:v>1.23199E-5</c:v>
                </c:pt>
                <c:pt idx="440">
                  <c:v>1.2373300000000001E-5</c:v>
                </c:pt>
                <c:pt idx="441">
                  <c:v>1.2422800000000001E-5</c:v>
                </c:pt>
                <c:pt idx="442">
                  <c:v>1.2447500000000001E-5</c:v>
                </c:pt>
                <c:pt idx="443">
                  <c:v>1.24679E-5</c:v>
                </c:pt>
                <c:pt idx="444">
                  <c:v>1.2490999999999999E-5</c:v>
                </c:pt>
                <c:pt idx="445">
                  <c:v>1.25161E-5</c:v>
                </c:pt>
                <c:pt idx="446">
                  <c:v>1.24896E-5</c:v>
                </c:pt>
                <c:pt idx="447">
                  <c:v>1.2569600000000001E-5</c:v>
                </c:pt>
                <c:pt idx="448">
                  <c:v>1.25244E-5</c:v>
                </c:pt>
                <c:pt idx="449">
                  <c:v>1.2544900000000001E-5</c:v>
                </c:pt>
                <c:pt idx="450">
                  <c:v>1.25652E-5</c:v>
                </c:pt>
                <c:pt idx="451">
                  <c:v>1.25515E-5</c:v>
                </c:pt>
                <c:pt idx="452">
                  <c:v>1.25738E-5</c:v>
                </c:pt>
                <c:pt idx="453">
                  <c:v>1.2589799999999999E-5</c:v>
                </c:pt>
                <c:pt idx="454">
                  <c:v>1.26049E-5</c:v>
                </c:pt>
                <c:pt idx="455">
                  <c:v>1.26288E-5</c:v>
                </c:pt>
                <c:pt idx="456">
                  <c:v>1.2648499999999999E-5</c:v>
                </c:pt>
                <c:pt idx="457">
                  <c:v>1.26634E-5</c:v>
                </c:pt>
                <c:pt idx="458">
                  <c:v>1.26897E-5</c:v>
                </c:pt>
                <c:pt idx="459">
                  <c:v>1.2705500000000001E-5</c:v>
                </c:pt>
                <c:pt idx="460">
                  <c:v>1.2729599999999999E-5</c:v>
                </c:pt>
                <c:pt idx="461">
                  <c:v>1.2745899999999999E-5</c:v>
                </c:pt>
                <c:pt idx="462">
                  <c:v>1.2766500000000001E-5</c:v>
                </c:pt>
                <c:pt idx="463">
                  <c:v>1.2785299999999999E-5</c:v>
                </c:pt>
                <c:pt idx="464">
                  <c:v>1.28151E-5</c:v>
                </c:pt>
                <c:pt idx="465">
                  <c:v>1.28328E-5</c:v>
                </c:pt>
                <c:pt idx="466">
                  <c:v>1.2855400000000001E-5</c:v>
                </c:pt>
                <c:pt idx="467">
                  <c:v>1.2907299999999999E-5</c:v>
                </c:pt>
                <c:pt idx="468">
                  <c:v>1.29191E-5</c:v>
                </c:pt>
                <c:pt idx="469">
                  <c:v>1.2940400000000001E-5</c:v>
                </c:pt>
                <c:pt idx="470">
                  <c:v>1.2962199999999999E-5</c:v>
                </c:pt>
                <c:pt idx="471">
                  <c:v>1.3004500000000001E-5</c:v>
                </c:pt>
                <c:pt idx="472">
                  <c:v>1.3025E-5</c:v>
                </c:pt>
                <c:pt idx="473">
                  <c:v>1.30792E-5</c:v>
                </c:pt>
                <c:pt idx="474">
                  <c:v>1.31162E-5</c:v>
                </c:pt>
                <c:pt idx="475">
                  <c:v>1.31636E-5</c:v>
                </c:pt>
                <c:pt idx="476">
                  <c:v>1.32029E-5</c:v>
                </c:pt>
                <c:pt idx="477">
                  <c:v>1.32107E-5</c:v>
                </c:pt>
                <c:pt idx="478">
                  <c:v>1.3227000000000001E-5</c:v>
                </c:pt>
                <c:pt idx="479">
                  <c:v>1.32655E-5</c:v>
                </c:pt>
                <c:pt idx="480">
                  <c:v>1.33049E-5</c:v>
                </c:pt>
                <c:pt idx="481">
                  <c:v>1.33366E-5</c:v>
                </c:pt>
                <c:pt idx="482">
                  <c:v>1.33703E-5</c:v>
                </c:pt>
                <c:pt idx="483">
                  <c:v>1.3400800000000001E-5</c:v>
                </c:pt>
                <c:pt idx="484">
                  <c:v>1.34424E-5</c:v>
                </c:pt>
                <c:pt idx="485">
                  <c:v>1.3473E-5</c:v>
                </c:pt>
                <c:pt idx="486">
                  <c:v>1.34972E-5</c:v>
                </c:pt>
                <c:pt idx="487">
                  <c:v>1.35335E-5</c:v>
                </c:pt>
                <c:pt idx="488">
                  <c:v>1.3546999999999999E-5</c:v>
                </c:pt>
                <c:pt idx="489">
                  <c:v>1.35712E-5</c:v>
                </c:pt>
                <c:pt idx="490">
                  <c:v>1.36431E-5</c:v>
                </c:pt>
                <c:pt idx="491">
                  <c:v>1.3687500000000001E-5</c:v>
                </c:pt>
                <c:pt idx="492">
                  <c:v>1.37234E-5</c:v>
                </c:pt>
                <c:pt idx="493">
                  <c:v>1.37691E-5</c:v>
                </c:pt>
                <c:pt idx="494">
                  <c:v>1.3795799999999999E-5</c:v>
                </c:pt>
                <c:pt idx="495">
                  <c:v>1.38226E-5</c:v>
                </c:pt>
                <c:pt idx="496">
                  <c:v>1.38563E-5</c:v>
                </c:pt>
                <c:pt idx="497">
                  <c:v>1.3876899999999999E-5</c:v>
                </c:pt>
                <c:pt idx="498">
                  <c:v>1.3897099999999999E-5</c:v>
                </c:pt>
                <c:pt idx="499">
                  <c:v>1.39524E-5</c:v>
                </c:pt>
                <c:pt idx="500">
                  <c:v>1.39907E-5</c:v>
                </c:pt>
                <c:pt idx="501">
                  <c:v>1.4005999999999999E-5</c:v>
                </c:pt>
                <c:pt idx="502">
                  <c:v>1.40358E-5</c:v>
                </c:pt>
                <c:pt idx="503">
                  <c:v>1.4067600000000001E-5</c:v>
                </c:pt>
                <c:pt idx="504">
                  <c:v>1.411E-5</c:v>
                </c:pt>
                <c:pt idx="505">
                  <c:v>1.41352E-5</c:v>
                </c:pt>
                <c:pt idx="506">
                  <c:v>1.41563E-5</c:v>
                </c:pt>
                <c:pt idx="507">
                  <c:v>1.4184300000000001E-5</c:v>
                </c:pt>
                <c:pt idx="508">
                  <c:v>1.4202199999999999E-5</c:v>
                </c:pt>
                <c:pt idx="509">
                  <c:v>1.42411E-5</c:v>
                </c:pt>
                <c:pt idx="510">
                  <c:v>1.42782E-5</c:v>
                </c:pt>
                <c:pt idx="511">
                  <c:v>1.4303399999999999E-5</c:v>
                </c:pt>
                <c:pt idx="512">
                  <c:v>1.43124E-5</c:v>
                </c:pt>
                <c:pt idx="513">
                  <c:v>1.43378E-5</c:v>
                </c:pt>
                <c:pt idx="514">
                  <c:v>1.4372099999999999E-5</c:v>
                </c:pt>
                <c:pt idx="515">
                  <c:v>1.4461099999999999E-5</c:v>
                </c:pt>
                <c:pt idx="516">
                  <c:v>1.4490300000000001E-5</c:v>
                </c:pt>
                <c:pt idx="517">
                  <c:v>1.45122E-5</c:v>
                </c:pt>
                <c:pt idx="518">
                  <c:v>1.4472599999999999E-5</c:v>
                </c:pt>
                <c:pt idx="519">
                  <c:v>1.44923E-5</c:v>
                </c:pt>
                <c:pt idx="520">
                  <c:v>1.45469E-5</c:v>
                </c:pt>
                <c:pt idx="521">
                  <c:v>1.45751E-5</c:v>
                </c:pt>
                <c:pt idx="522">
                  <c:v>1.45795E-5</c:v>
                </c:pt>
                <c:pt idx="523">
                  <c:v>1.46636E-5</c:v>
                </c:pt>
                <c:pt idx="524">
                  <c:v>1.46945E-5</c:v>
                </c:pt>
                <c:pt idx="525">
                  <c:v>1.46651E-5</c:v>
                </c:pt>
                <c:pt idx="526">
                  <c:v>1.4686500000000001E-5</c:v>
                </c:pt>
                <c:pt idx="527">
                  <c:v>1.47241E-5</c:v>
                </c:pt>
                <c:pt idx="528">
                  <c:v>1.47509E-5</c:v>
                </c:pt>
                <c:pt idx="529">
                  <c:v>1.47787E-5</c:v>
                </c:pt>
                <c:pt idx="530">
                  <c:v>1.4796299999999999E-5</c:v>
                </c:pt>
                <c:pt idx="531">
                  <c:v>1.48158E-5</c:v>
                </c:pt>
                <c:pt idx="532">
                  <c:v>1.47913E-5</c:v>
                </c:pt>
                <c:pt idx="533">
                  <c:v>1.48107E-5</c:v>
                </c:pt>
                <c:pt idx="534">
                  <c:v>1.48413E-5</c:v>
                </c:pt>
                <c:pt idx="535">
                  <c:v>1.4866400000000001E-5</c:v>
                </c:pt>
                <c:pt idx="536">
                  <c:v>1.48939E-5</c:v>
                </c:pt>
                <c:pt idx="537">
                  <c:v>1.49243E-5</c:v>
                </c:pt>
                <c:pt idx="538">
                  <c:v>1.49387E-5</c:v>
                </c:pt>
                <c:pt idx="539">
                  <c:v>1.49705E-5</c:v>
                </c:pt>
                <c:pt idx="540">
                  <c:v>1.4994000000000001E-5</c:v>
                </c:pt>
                <c:pt idx="541">
                  <c:v>1.5027E-5</c:v>
                </c:pt>
                <c:pt idx="542">
                  <c:v>1.5051200000000001E-5</c:v>
                </c:pt>
                <c:pt idx="543">
                  <c:v>1.5075100000000001E-5</c:v>
                </c:pt>
                <c:pt idx="544">
                  <c:v>1.5076799999999999E-5</c:v>
                </c:pt>
                <c:pt idx="545">
                  <c:v>1.51066E-5</c:v>
                </c:pt>
                <c:pt idx="546">
                  <c:v>1.51389E-5</c:v>
                </c:pt>
                <c:pt idx="547">
                  <c:v>1.5172599999999999E-5</c:v>
                </c:pt>
                <c:pt idx="548">
                  <c:v>1.52115E-5</c:v>
                </c:pt>
                <c:pt idx="549">
                  <c:v>1.52548E-5</c:v>
                </c:pt>
                <c:pt idx="550">
                  <c:v>1.5482099999999999E-5</c:v>
                </c:pt>
                <c:pt idx="551">
                  <c:v>1.53311E-5</c:v>
                </c:pt>
                <c:pt idx="552">
                  <c:v>1.5367899999999999E-5</c:v>
                </c:pt>
                <c:pt idx="553">
                  <c:v>1.5396600000000001E-5</c:v>
                </c:pt>
                <c:pt idx="554">
                  <c:v>1.5433800000000001E-5</c:v>
                </c:pt>
                <c:pt idx="555">
                  <c:v>1.5469999999999999E-5</c:v>
                </c:pt>
                <c:pt idx="556">
                  <c:v>1.5480799999999999E-5</c:v>
                </c:pt>
                <c:pt idx="557">
                  <c:v>1.5562699999999999E-5</c:v>
                </c:pt>
                <c:pt idx="558">
                  <c:v>1.5580600000000001E-5</c:v>
                </c:pt>
                <c:pt idx="559">
                  <c:v>1.5613499999999999E-5</c:v>
                </c:pt>
                <c:pt idx="560">
                  <c:v>1.5645300000000001E-5</c:v>
                </c:pt>
                <c:pt idx="561">
                  <c:v>1.5674900000000001E-5</c:v>
                </c:pt>
                <c:pt idx="562">
                  <c:v>1.5675499999999999E-5</c:v>
                </c:pt>
                <c:pt idx="563">
                  <c:v>1.5829899999999999E-5</c:v>
                </c:pt>
                <c:pt idx="564">
                  <c:v>1.58626E-5</c:v>
                </c:pt>
                <c:pt idx="565">
                  <c:v>1.5821899999999998E-5</c:v>
                </c:pt>
                <c:pt idx="566">
                  <c:v>1.5860999999999999E-5</c:v>
                </c:pt>
                <c:pt idx="567">
                  <c:v>1.5895900000000001E-5</c:v>
                </c:pt>
                <c:pt idx="568">
                  <c:v>1.5928400000000002E-5</c:v>
                </c:pt>
                <c:pt idx="569">
                  <c:v>1.5953000000000001E-5</c:v>
                </c:pt>
                <c:pt idx="570">
                  <c:v>1.5991899999999998E-5</c:v>
                </c:pt>
                <c:pt idx="571">
                  <c:v>1.6070899999999999E-5</c:v>
                </c:pt>
                <c:pt idx="572">
                  <c:v>1.61056E-5</c:v>
                </c:pt>
                <c:pt idx="573">
                  <c:v>1.6129200000000001E-5</c:v>
                </c:pt>
                <c:pt idx="574">
                  <c:v>1.6214300000000002E-5</c:v>
                </c:pt>
                <c:pt idx="575">
                  <c:v>1.62474E-5</c:v>
                </c:pt>
                <c:pt idx="576">
                  <c:v>1.6290199999999999E-5</c:v>
                </c:pt>
                <c:pt idx="577">
                  <c:v>1.62586E-5</c:v>
                </c:pt>
                <c:pt idx="578">
                  <c:v>1.6281199999999999E-5</c:v>
                </c:pt>
                <c:pt idx="579">
                  <c:v>1.6302899999999999E-5</c:v>
                </c:pt>
                <c:pt idx="580">
                  <c:v>1.6339100000000001E-5</c:v>
                </c:pt>
                <c:pt idx="581">
                  <c:v>1.6368700000000001E-5</c:v>
                </c:pt>
                <c:pt idx="582">
                  <c:v>1.64161E-5</c:v>
                </c:pt>
                <c:pt idx="583">
                  <c:v>1.64932E-5</c:v>
                </c:pt>
                <c:pt idx="584">
                  <c:v>1.6539099999999999E-5</c:v>
                </c:pt>
                <c:pt idx="585">
                  <c:v>1.65769E-5</c:v>
                </c:pt>
                <c:pt idx="586">
                  <c:v>1.6614200000000001E-5</c:v>
                </c:pt>
                <c:pt idx="587">
                  <c:v>1.65737E-5</c:v>
                </c:pt>
                <c:pt idx="588">
                  <c:v>1.6674E-5</c:v>
                </c:pt>
                <c:pt idx="589">
                  <c:v>1.67128E-5</c:v>
                </c:pt>
                <c:pt idx="590">
                  <c:v>1.6741100000000001E-5</c:v>
                </c:pt>
                <c:pt idx="591">
                  <c:v>1.6790899999999999E-5</c:v>
                </c:pt>
                <c:pt idx="592">
                  <c:v>1.6826000000000001E-5</c:v>
                </c:pt>
                <c:pt idx="593">
                  <c:v>1.6869699999999999E-5</c:v>
                </c:pt>
                <c:pt idx="594">
                  <c:v>1.6926300000000001E-5</c:v>
                </c:pt>
                <c:pt idx="595">
                  <c:v>1.6972500000000001E-5</c:v>
                </c:pt>
                <c:pt idx="596">
                  <c:v>1.7013699999999999E-5</c:v>
                </c:pt>
                <c:pt idx="597">
                  <c:v>1.7046700000000001E-5</c:v>
                </c:pt>
                <c:pt idx="598">
                  <c:v>1.7083800000000001E-5</c:v>
                </c:pt>
                <c:pt idx="599">
                  <c:v>1.7104200000000001E-5</c:v>
                </c:pt>
                <c:pt idx="600">
                  <c:v>1.7132100000000002E-5</c:v>
                </c:pt>
                <c:pt idx="601">
                  <c:v>1.7149599999999999E-5</c:v>
                </c:pt>
                <c:pt idx="602">
                  <c:v>1.71702E-5</c:v>
                </c:pt>
                <c:pt idx="603">
                  <c:v>1.7204E-5</c:v>
                </c:pt>
                <c:pt idx="604">
                  <c:v>1.7223599999999999E-5</c:v>
                </c:pt>
                <c:pt idx="605">
                  <c:v>1.72506E-5</c:v>
                </c:pt>
                <c:pt idx="606">
                  <c:v>1.7269600000000001E-5</c:v>
                </c:pt>
                <c:pt idx="607">
                  <c:v>1.72904E-5</c:v>
                </c:pt>
                <c:pt idx="608">
                  <c:v>1.73569E-5</c:v>
                </c:pt>
                <c:pt idx="609">
                  <c:v>1.7342399999999998E-5</c:v>
                </c:pt>
                <c:pt idx="610">
                  <c:v>1.7354999999999999E-5</c:v>
                </c:pt>
                <c:pt idx="611">
                  <c:v>1.73802E-5</c:v>
                </c:pt>
                <c:pt idx="612">
                  <c:v>1.74096E-5</c:v>
                </c:pt>
                <c:pt idx="613">
                  <c:v>1.74325E-5</c:v>
                </c:pt>
                <c:pt idx="614">
                  <c:v>1.7545900000000001E-5</c:v>
                </c:pt>
                <c:pt idx="615">
                  <c:v>1.75316E-5</c:v>
                </c:pt>
                <c:pt idx="616">
                  <c:v>1.75364E-5</c:v>
                </c:pt>
                <c:pt idx="617">
                  <c:v>1.75687E-5</c:v>
                </c:pt>
                <c:pt idx="618">
                  <c:v>1.7592500000000001E-5</c:v>
                </c:pt>
                <c:pt idx="619">
                  <c:v>1.7640899999999999E-5</c:v>
                </c:pt>
                <c:pt idx="620">
                  <c:v>1.7642099999999998E-5</c:v>
                </c:pt>
                <c:pt idx="621">
                  <c:v>1.7671799999999999E-5</c:v>
                </c:pt>
                <c:pt idx="622">
                  <c:v>1.77262E-5</c:v>
                </c:pt>
                <c:pt idx="623">
                  <c:v>1.7745799999999999E-5</c:v>
                </c:pt>
                <c:pt idx="624">
                  <c:v>1.7756899999999999E-5</c:v>
                </c:pt>
                <c:pt idx="625">
                  <c:v>1.77879E-5</c:v>
                </c:pt>
                <c:pt idx="626">
                  <c:v>1.78051E-5</c:v>
                </c:pt>
                <c:pt idx="627">
                  <c:v>1.7819300000000001E-5</c:v>
                </c:pt>
                <c:pt idx="628">
                  <c:v>1.7825E-5</c:v>
                </c:pt>
                <c:pt idx="629">
                  <c:v>1.78961E-5</c:v>
                </c:pt>
                <c:pt idx="630">
                  <c:v>1.7895799999999999E-5</c:v>
                </c:pt>
                <c:pt idx="631">
                  <c:v>1.7895799999999999E-5</c:v>
                </c:pt>
                <c:pt idx="632">
                  <c:v>1.7912599999999999E-5</c:v>
                </c:pt>
                <c:pt idx="633">
                  <c:v>1.79382E-5</c:v>
                </c:pt>
                <c:pt idx="634">
                  <c:v>1.79658E-5</c:v>
                </c:pt>
                <c:pt idx="635">
                  <c:v>1.7994399999999998E-5</c:v>
                </c:pt>
                <c:pt idx="636">
                  <c:v>1.80183E-5</c:v>
                </c:pt>
                <c:pt idx="637">
                  <c:v>1.8056100000000001E-5</c:v>
                </c:pt>
                <c:pt idx="638">
                  <c:v>1.80819E-5</c:v>
                </c:pt>
                <c:pt idx="639">
                  <c:v>1.8120600000000001E-5</c:v>
                </c:pt>
                <c:pt idx="640">
                  <c:v>1.81513E-5</c:v>
                </c:pt>
                <c:pt idx="641">
                  <c:v>1.8187699999999999E-5</c:v>
                </c:pt>
                <c:pt idx="642">
                  <c:v>1.83384E-5</c:v>
                </c:pt>
                <c:pt idx="643">
                  <c:v>1.8355800000000001E-5</c:v>
                </c:pt>
                <c:pt idx="644">
                  <c:v>1.83179E-5</c:v>
                </c:pt>
                <c:pt idx="645">
                  <c:v>1.8339099999999999E-5</c:v>
                </c:pt>
                <c:pt idx="646">
                  <c:v>1.8366700000000002E-5</c:v>
                </c:pt>
                <c:pt idx="647">
                  <c:v>1.8396199999999998E-5</c:v>
                </c:pt>
                <c:pt idx="648">
                  <c:v>1.8405400000000002E-5</c:v>
                </c:pt>
                <c:pt idx="649">
                  <c:v>1.8484399999999999E-5</c:v>
                </c:pt>
                <c:pt idx="650">
                  <c:v>1.8561999999999999E-5</c:v>
                </c:pt>
                <c:pt idx="651">
                  <c:v>1.85917E-5</c:v>
                </c:pt>
                <c:pt idx="652">
                  <c:v>1.8632899999999999E-5</c:v>
                </c:pt>
                <c:pt idx="653">
                  <c:v>1.86795E-5</c:v>
                </c:pt>
                <c:pt idx="654">
                  <c:v>1.8739399999999999E-5</c:v>
                </c:pt>
                <c:pt idx="655">
                  <c:v>1.8769800000000001E-5</c:v>
                </c:pt>
                <c:pt idx="656">
                  <c:v>1.88003E-5</c:v>
                </c:pt>
                <c:pt idx="657">
                  <c:v>1.8833200000000001E-5</c:v>
                </c:pt>
                <c:pt idx="658">
                  <c:v>1.88823E-5</c:v>
                </c:pt>
                <c:pt idx="659">
                  <c:v>1.8933E-5</c:v>
                </c:pt>
                <c:pt idx="660">
                  <c:v>1.8945199999999999E-5</c:v>
                </c:pt>
                <c:pt idx="661">
                  <c:v>1.8989100000000001E-5</c:v>
                </c:pt>
                <c:pt idx="662">
                  <c:v>1.9018400000000001E-5</c:v>
                </c:pt>
                <c:pt idx="663">
                  <c:v>1.90534E-5</c:v>
                </c:pt>
                <c:pt idx="664">
                  <c:v>1.90226E-5</c:v>
                </c:pt>
                <c:pt idx="665">
                  <c:v>1.9091799999999999E-5</c:v>
                </c:pt>
                <c:pt idx="666">
                  <c:v>1.9123400000000001E-5</c:v>
                </c:pt>
                <c:pt idx="667">
                  <c:v>1.9168600000000001E-5</c:v>
                </c:pt>
                <c:pt idx="668">
                  <c:v>1.92234E-5</c:v>
                </c:pt>
                <c:pt idx="669">
                  <c:v>1.9230699999999999E-5</c:v>
                </c:pt>
                <c:pt idx="670">
                  <c:v>1.92437E-5</c:v>
                </c:pt>
                <c:pt idx="671">
                  <c:v>1.9306000000000001E-5</c:v>
                </c:pt>
                <c:pt idx="672">
                  <c:v>1.9349400000000001E-5</c:v>
                </c:pt>
                <c:pt idx="673">
                  <c:v>1.9386799999999999E-5</c:v>
                </c:pt>
                <c:pt idx="674">
                  <c:v>1.94291E-5</c:v>
                </c:pt>
                <c:pt idx="675">
                  <c:v>1.9487299999999999E-5</c:v>
                </c:pt>
                <c:pt idx="676">
                  <c:v>1.9505200000000001E-5</c:v>
                </c:pt>
                <c:pt idx="677">
                  <c:v>1.9587000000000001E-5</c:v>
                </c:pt>
                <c:pt idx="678">
                  <c:v>1.9669599999999999E-5</c:v>
                </c:pt>
                <c:pt idx="679">
                  <c:v>1.9699099999999999E-5</c:v>
                </c:pt>
                <c:pt idx="680">
                  <c:v>1.97321E-5</c:v>
                </c:pt>
                <c:pt idx="681">
                  <c:v>1.97505E-5</c:v>
                </c:pt>
                <c:pt idx="682">
                  <c:v>1.9751499999999999E-5</c:v>
                </c:pt>
                <c:pt idx="683">
                  <c:v>1.9794100000000001E-5</c:v>
                </c:pt>
                <c:pt idx="684">
                  <c:v>1.98355E-5</c:v>
                </c:pt>
                <c:pt idx="685">
                  <c:v>1.9848200000000001E-5</c:v>
                </c:pt>
                <c:pt idx="686">
                  <c:v>1.98865E-5</c:v>
                </c:pt>
                <c:pt idx="687">
                  <c:v>1.9951900000000001E-5</c:v>
                </c:pt>
                <c:pt idx="688">
                  <c:v>1.9950200000000001E-5</c:v>
                </c:pt>
                <c:pt idx="689">
                  <c:v>2.0013999999999998E-5</c:v>
                </c:pt>
                <c:pt idx="690">
                  <c:v>2.00424E-5</c:v>
                </c:pt>
                <c:pt idx="691">
                  <c:v>2.0080399999999998E-5</c:v>
                </c:pt>
                <c:pt idx="692">
                  <c:v>2.0118900000000001E-5</c:v>
                </c:pt>
                <c:pt idx="693">
                  <c:v>2.0171799999999999E-5</c:v>
                </c:pt>
                <c:pt idx="694">
                  <c:v>2.0217800000000001E-5</c:v>
                </c:pt>
                <c:pt idx="695">
                  <c:v>2.02544E-5</c:v>
                </c:pt>
                <c:pt idx="696">
                  <c:v>2.0272499999999999E-5</c:v>
                </c:pt>
                <c:pt idx="697">
                  <c:v>2.0313400000000001E-5</c:v>
                </c:pt>
                <c:pt idx="698">
                  <c:v>2.0333600000000001E-5</c:v>
                </c:pt>
                <c:pt idx="699">
                  <c:v>2.0377199999999999E-5</c:v>
                </c:pt>
                <c:pt idx="700">
                  <c:v>2.0393600000000001E-5</c:v>
                </c:pt>
                <c:pt idx="701">
                  <c:v>2.04302E-5</c:v>
                </c:pt>
                <c:pt idx="702">
                  <c:v>2.0481900000000001E-5</c:v>
                </c:pt>
                <c:pt idx="703">
                  <c:v>2.0520899999999999E-5</c:v>
                </c:pt>
                <c:pt idx="704">
                  <c:v>2.05464E-5</c:v>
                </c:pt>
                <c:pt idx="705">
                  <c:v>2.0577999999999998E-5</c:v>
                </c:pt>
                <c:pt idx="706">
                  <c:v>2.06188E-5</c:v>
                </c:pt>
                <c:pt idx="707">
                  <c:v>2.0659899999999998E-5</c:v>
                </c:pt>
                <c:pt idx="708">
                  <c:v>2.0693E-5</c:v>
                </c:pt>
                <c:pt idx="709">
                  <c:v>2.0799399999999999E-5</c:v>
                </c:pt>
                <c:pt idx="710">
                  <c:v>2.08214E-5</c:v>
                </c:pt>
                <c:pt idx="711">
                  <c:v>2.08676E-5</c:v>
                </c:pt>
                <c:pt idx="712">
                  <c:v>2.0837899999999999E-5</c:v>
                </c:pt>
                <c:pt idx="713">
                  <c:v>2.0867099999999999E-5</c:v>
                </c:pt>
                <c:pt idx="714">
                  <c:v>2.0913399999999999E-5</c:v>
                </c:pt>
                <c:pt idx="715">
                  <c:v>2.0938099999999999E-5</c:v>
                </c:pt>
                <c:pt idx="716">
                  <c:v>2.09711E-5</c:v>
                </c:pt>
                <c:pt idx="717">
                  <c:v>2.1004899999999999E-5</c:v>
                </c:pt>
                <c:pt idx="718">
                  <c:v>2.1037900000000001E-5</c:v>
                </c:pt>
                <c:pt idx="719">
                  <c:v>2.10808E-5</c:v>
                </c:pt>
                <c:pt idx="720">
                  <c:v>2.1115799999999999E-5</c:v>
                </c:pt>
                <c:pt idx="721">
                  <c:v>2.1163400000000001E-5</c:v>
                </c:pt>
                <c:pt idx="722">
                  <c:v>2.1206E-5</c:v>
                </c:pt>
                <c:pt idx="723">
                  <c:v>2.1275900000000001E-5</c:v>
                </c:pt>
                <c:pt idx="724">
                  <c:v>2.1322E-5</c:v>
                </c:pt>
                <c:pt idx="725">
                  <c:v>2.1370300000000001E-5</c:v>
                </c:pt>
                <c:pt idx="726">
                  <c:v>2.1397900000000001E-5</c:v>
                </c:pt>
                <c:pt idx="727">
                  <c:v>2.1432499999999999E-5</c:v>
                </c:pt>
                <c:pt idx="728">
                  <c:v>2.1479099999999999E-5</c:v>
                </c:pt>
                <c:pt idx="729">
                  <c:v>2.1509500000000001E-5</c:v>
                </c:pt>
                <c:pt idx="730">
                  <c:v>2.1539399999999999E-5</c:v>
                </c:pt>
                <c:pt idx="731">
                  <c:v>2.15938E-5</c:v>
                </c:pt>
                <c:pt idx="732">
                  <c:v>2.1650000000000001E-5</c:v>
                </c:pt>
                <c:pt idx="733">
                  <c:v>2.1687399999999998E-5</c:v>
                </c:pt>
                <c:pt idx="734">
                  <c:v>2.17221E-5</c:v>
                </c:pt>
                <c:pt idx="735">
                  <c:v>2.17637E-5</c:v>
                </c:pt>
                <c:pt idx="736">
                  <c:v>2.1806200000000001E-5</c:v>
                </c:pt>
                <c:pt idx="737">
                  <c:v>2.18506E-5</c:v>
                </c:pt>
                <c:pt idx="738">
                  <c:v>2.1901099999999999E-5</c:v>
                </c:pt>
                <c:pt idx="739">
                  <c:v>2.1951200000000001E-5</c:v>
                </c:pt>
                <c:pt idx="740">
                  <c:v>2.2005799999999999E-5</c:v>
                </c:pt>
                <c:pt idx="741">
                  <c:v>2.20544E-5</c:v>
                </c:pt>
                <c:pt idx="742">
                  <c:v>2.2158600000000002E-5</c:v>
                </c:pt>
                <c:pt idx="743">
                  <c:v>2.21979E-5</c:v>
                </c:pt>
                <c:pt idx="744">
                  <c:v>2.2263899999999999E-5</c:v>
                </c:pt>
                <c:pt idx="745">
                  <c:v>2.23122E-5</c:v>
                </c:pt>
                <c:pt idx="746">
                  <c:v>2.2355900000000001E-5</c:v>
                </c:pt>
                <c:pt idx="747">
                  <c:v>2.24188E-5</c:v>
                </c:pt>
                <c:pt idx="748">
                  <c:v>2.2468900000000001E-5</c:v>
                </c:pt>
                <c:pt idx="749">
                  <c:v>2.2528199999999999E-5</c:v>
                </c:pt>
                <c:pt idx="750">
                  <c:v>2.2574399999999999E-5</c:v>
                </c:pt>
                <c:pt idx="751">
                  <c:v>2.2623300000000001E-5</c:v>
                </c:pt>
                <c:pt idx="752">
                  <c:v>2.2659499999999999E-5</c:v>
                </c:pt>
                <c:pt idx="753">
                  <c:v>2.2707399999999999E-5</c:v>
                </c:pt>
                <c:pt idx="754">
                  <c:v>2.2772000000000002E-5</c:v>
                </c:pt>
                <c:pt idx="755">
                  <c:v>2.2801000000000001E-5</c:v>
                </c:pt>
                <c:pt idx="756">
                  <c:v>2.2831099999999999E-5</c:v>
                </c:pt>
                <c:pt idx="757">
                  <c:v>2.2872899999999999E-5</c:v>
                </c:pt>
                <c:pt idx="758">
                  <c:v>2.2935400000000001E-5</c:v>
                </c:pt>
                <c:pt idx="759">
                  <c:v>2.2984199999999999E-5</c:v>
                </c:pt>
                <c:pt idx="760">
                  <c:v>2.30341E-5</c:v>
                </c:pt>
                <c:pt idx="761">
                  <c:v>2.3080800000000001E-5</c:v>
                </c:pt>
                <c:pt idx="762">
                  <c:v>2.31546E-5</c:v>
                </c:pt>
                <c:pt idx="763">
                  <c:v>2.3216800000000001E-5</c:v>
                </c:pt>
                <c:pt idx="764">
                  <c:v>2.32502E-5</c:v>
                </c:pt>
                <c:pt idx="765">
                  <c:v>2.3295600000000001E-5</c:v>
                </c:pt>
                <c:pt idx="766">
                  <c:v>2.3332700000000001E-5</c:v>
                </c:pt>
                <c:pt idx="767">
                  <c:v>2.3377799999999998E-5</c:v>
                </c:pt>
                <c:pt idx="768">
                  <c:v>2.3418499999999999E-5</c:v>
                </c:pt>
                <c:pt idx="769">
                  <c:v>2.34541E-5</c:v>
                </c:pt>
                <c:pt idx="770">
                  <c:v>2.3483099999999999E-5</c:v>
                </c:pt>
                <c:pt idx="771">
                  <c:v>2.35254E-5</c:v>
                </c:pt>
                <c:pt idx="772">
                  <c:v>2.3549599999999999E-5</c:v>
                </c:pt>
                <c:pt idx="773">
                  <c:v>2.3597000000000001E-5</c:v>
                </c:pt>
                <c:pt idx="774">
                  <c:v>2.3645399999999999E-5</c:v>
                </c:pt>
                <c:pt idx="775">
                  <c:v>2.3679099999999998E-5</c:v>
                </c:pt>
                <c:pt idx="776">
                  <c:v>2.3708999999999999E-5</c:v>
                </c:pt>
                <c:pt idx="777">
                  <c:v>2.37417E-5</c:v>
                </c:pt>
                <c:pt idx="778">
                  <c:v>2.3776899999999999E-5</c:v>
                </c:pt>
                <c:pt idx="779">
                  <c:v>2.38034E-5</c:v>
                </c:pt>
                <c:pt idx="780">
                  <c:v>2.3824200000000001E-5</c:v>
                </c:pt>
                <c:pt idx="781">
                  <c:v>2.3859400000000001E-5</c:v>
                </c:pt>
                <c:pt idx="782">
                  <c:v>2.3894900000000001E-5</c:v>
                </c:pt>
                <c:pt idx="783">
                  <c:v>2.3901300000000001E-5</c:v>
                </c:pt>
                <c:pt idx="784">
                  <c:v>2.3931499999999999E-5</c:v>
                </c:pt>
                <c:pt idx="785">
                  <c:v>2.3943499999999999E-5</c:v>
                </c:pt>
                <c:pt idx="786">
                  <c:v>2.3977100000000001E-5</c:v>
                </c:pt>
                <c:pt idx="787">
                  <c:v>2.4020999999999999E-5</c:v>
                </c:pt>
                <c:pt idx="788">
                  <c:v>2.4032800000000001E-5</c:v>
                </c:pt>
                <c:pt idx="789">
                  <c:v>2.4049400000000001E-5</c:v>
                </c:pt>
                <c:pt idx="790">
                  <c:v>2.4088599999999998E-5</c:v>
                </c:pt>
                <c:pt idx="791">
                  <c:v>2.4125300000000001E-5</c:v>
                </c:pt>
                <c:pt idx="792">
                  <c:v>2.4155299999999999E-5</c:v>
                </c:pt>
                <c:pt idx="793">
                  <c:v>2.4178199999999998E-5</c:v>
                </c:pt>
                <c:pt idx="794">
                  <c:v>2.4198599999999999E-5</c:v>
                </c:pt>
                <c:pt idx="795">
                  <c:v>2.4230600000000001E-5</c:v>
                </c:pt>
                <c:pt idx="796">
                  <c:v>2.4244899999999999E-5</c:v>
                </c:pt>
                <c:pt idx="797">
                  <c:v>2.4261600000000002E-5</c:v>
                </c:pt>
                <c:pt idx="798">
                  <c:v>2.4295100000000001E-5</c:v>
                </c:pt>
                <c:pt idx="799">
                  <c:v>2.4330900000000001E-5</c:v>
                </c:pt>
                <c:pt idx="800">
                  <c:v>2.4335500000000001E-5</c:v>
                </c:pt>
                <c:pt idx="801">
                  <c:v>2.4363400000000001E-5</c:v>
                </c:pt>
                <c:pt idx="802">
                  <c:v>2.4412900000000001E-5</c:v>
                </c:pt>
                <c:pt idx="803">
                  <c:v>2.4436299999999998E-5</c:v>
                </c:pt>
                <c:pt idx="804">
                  <c:v>2.4445300000000001E-5</c:v>
                </c:pt>
                <c:pt idx="805">
                  <c:v>2.4460900000000002E-5</c:v>
                </c:pt>
                <c:pt idx="806">
                  <c:v>2.4497700000000001E-5</c:v>
                </c:pt>
                <c:pt idx="807">
                  <c:v>2.4530499999999998E-5</c:v>
                </c:pt>
                <c:pt idx="808">
                  <c:v>2.4536899999999999E-5</c:v>
                </c:pt>
                <c:pt idx="809">
                  <c:v>2.4570200000000001E-5</c:v>
                </c:pt>
                <c:pt idx="810">
                  <c:v>2.4596500000000001E-5</c:v>
                </c:pt>
                <c:pt idx="811">
                  <c:v>2.46242E-5</c:v>
                </c:pt>
                <c:pt idx="812">
                  <c:v>2.4648399999999999E-5</c:v>
                </c:pt>
                <c:pt idx="813">
                  <c:v>2.4675400000000001E-5</c:v>
                </c:pt>
                <c:pt idx="814">
                  <c:v>2.4701900000000001E-5</c:v>
                </c:pt>
                <c:pt idx="815">
                  <c:v>2.47103E-5</c:v>
                </c:pt>
                <c:pt idx="816">
                  <c:v>2.47447E-5</c:v>
                </c:pt>
                <c:pt idx="817">
                  <c:v>2.4771500000000002E-5</c:v>
                </c:pt>
                <c:pt idx="818">
                  <c:v>2.4793199999999998E-5</c:v>
                </c:pt>
                <c:pt idx="819">
                  <c:v>2.4822500000000002E-5</c:v>
                </c:pt>
                <c:pt idx="820">
                  <c:v>2.4845700000000002E-5</c:v>
                </c:pt>
                <c:pt idx="821">
                  <c:v>2.4868400000000001E-5</c:v>
                </c:pt>
                <c:pt idx="822">
                  <c:v>2.49004E-5</c:v>
                </c:pt>
                <c:pt idx="823">
                  <c:v>2.4929399999999999E-5</c:v>
                </c:pt>
                <c:pt idx="824">
                  <c:v>2.4947500000000001E-5</c:v>
                </c:pt>
                <c:pt idx="825">
                  <c:v>2.49795E-5</c:v>
                </c:pt>
                <c:pt idx="826">
                  <c:v>2.5031199999999998E-5</c:v>
                </c:pt>
                <c:pt idx="827">
                  <c:v>2.50457E-5</c:v>
                </c:pt>
                <c:pt idx="828">
                  <c:v>2.5077200000000001E-5</c:v>
                </c:pt>
                <c:pt idx="829">
                  <c:v>2.5103500000000001E-5</c:v>
                </c:pt>
                <c:pt idx="830">
                  <c:v>2.51291E-5</c:v>
                </c:pt>
                <c:pt idx="831">
                  <c:v>2.5159100000000001E-5</c:v>
                </c:pt>
                <c:pt idx="832">
                  <c:v>2.51988E-5</c:v>
                </c:pt>
                <c:pt idx="833">
                  <c:v>2.5222899999999999E-5</c:v>
                </c:pt>
                <c:pt idx="834">
                  <c:v>2.52484E-5</c:v>
                </c:pt>
                <c:pt idx="835">
                  <c:v>2.5281200000000001E-5</c:v>
                </c:pt>
                <c:pt idx="836">
                  <c:v>2.5327700000000001E-5</c:v>
                </c:pt>
                <c:pt idx="837">
                  <c:v>2.5360499999999999E-5</c:v>
                </c:pt>
                <c:pt idx="838">
                  <c:v>2.5394599999999999E-5</c:v>
                </c:pt>
                <c:pt idx="839">
                  <c:v>2.5419099999999999E-5</c:v>
                </c:pt>
                <c:pt idx="840">
                  <c:v>2.5453499999999999E-5</c:v>
                </c:pt>
                <c:pt idx="841">
                  <c:v>2.5499799999999999E-5</c:v>
                </c:pt>
                <c:pt idx="842">
                  <c:v>2.55201E-5</c:v>
                </c:pt>
                <c:pt idx="843">
                  <c:v>2.5562400000000001E-5</c:v>
                </c:pt>
                <c:pt idx="844">
                  <c:v>2.55975E-5</c:v>
                </c:pt>
                <c:pt idx="845">
                  <c:v>2.56237E-5</c:v>
                </c:pt>
                <c:pt idx="846">
                  <c:v>2.5663399999999999E-5</c:v>
                </c:pt>
                <c:pt idx="847">
                  <c:v>2.5700499999999999E-5</c:v>
                </c:pt>
                <c:pt idx="848">
                  <c:v>2.5735200000000001E-5</c:v>
                </c:pt>
                <c:pt idx="849">
                  <c:v>2.5770900000000001E-5</c:v>
                </c:pt>
                <c:pt idx="850">
                  <c:v>2.5805399999999999E-5</c:v>
                </c:pt>
                <c:pt idx="851">
                  <c:v>2.5853299999999999E-5</c:v>
                </c:pt>
                <c:pt idx="852">
                  <c:v>2.58942E-5</c:v>
                </c:pt>
                <c:pt idx="853">
                  <c:v>2.5928400000000001E-5</c:v>
                </c:pt>
                <c:pt idx="854">
                  <c:v>2.5940700000000001E-5</c:v>
                </c:pt>
                <c:pt idx="855">
                  <c:v>2.5979E-5</c:v>
                </c:pt>
                <c:pt idx="856">
                  <c:v>2.60083E-5</c:v>
                </c:pt>
                <c:pt idx="857">
                  <c:v>2.6057199999999998E-5</c:v>
                </c:pt>
                <c:pt idx="858">
                  <c:v>2.6075699999999998E-5</c:v>
                </c:pt>
                <c:pt idx="859">
                  <c:v>2.61151E-5</c:v>
                </c:pt>
                <c:pt idx="860">
                  <c:v>2.6157699999999999E-5</c:v>
                </c:pt>
                <c:pt idx="861">
                  <c:v>2.6211600000000002E-5</c:v>
                </c:pt>
                <c:pt idx="862">
                  <c:v>2.6241199999999999E-5</c:v>
                </c:pt>
                <c:pt idx="863">
                  <c:v>2.62759E-5</c:v>
                </c:pt>
                <c:pt idx="864">
                  <c:v>2.6282700000000002E-5</c:v>
                </c:pt>
                <c:pt idx="865">
                  <c:v>2.6307000000000001E-5</c:v>
                </c:pt>
                <c:pt idx="866">
                  <c:v>2.6330500000000001E-5</c:v>
                </c:pt>
                <c:pt idx="867">
                  <c:v>2.63668E-5</c:v>
                </c:pt>
                <c:pt idx="868">
                  <c:v>2.6409799999999999E-5</c:v>
                </c:pt>
                <c:pt idx="869">
                  <c:v>2.64394E-5</c:v>
                </c:pt>
                <c:pt idx="870">
                  <c:v>2.6471000000000001E-5</c:v>
                </c:pt>
                <c:pt idx="871">
                  <c:v>2.6506899999999999E-5</c:v>
                </c:pt>
                <c:pt idx="872">
                  <c:v>2.65182E-5</c:v>
                </c:pt>
                <c:pt idx="873">
                  <c:v>2.65723E-5</c:v>
                </c:pt>
                <c:pt idx="874">
                  <c:v>2.65924E-5</c:v>
                </c:pt>
                <c:pt idx="875">
                  <c:v>2.6617600000000001E-5</c:v>
                </c:pt>
                <c:pt idx="876">
                  <c:v>2.6644100000000001E-5</c:v>
                </c:pt>
                <c:pt idx="877">
                  <c:v>2.6678000000000001E-5</c:v>
                </c:pt>
                <c:pt idx="878">
                  <c:v>2.6708800000000001E-5</c:v>
                </c:pt>
                <c:pt idx="879">
                  <c:v>2.67271E-5</c:v>
                </c:pt>
                <c:pt idx="880">
                  <c:v>2.6758500000000001E-5</c:v>
                </c:pt>
                <c:pt idx="881">
                  <c:v>2.6776099999999999E-5</c:v>
                </c:pt>
                <c:pt idx="882">
                  <c:v>2.6806599999999998E-5</c:v>
                </c:pt>
                <c:pt idx="883">
                  <c:v>2.6829700000000002E-5</c:v>
                </c:pt>
                <c:pt idx="884">
                  <c:v>2.68507E-5</c:v>
                </c:pt>
                <c:pt idx="885">
                  <c:v>2.68506E-5</c:v>
                </c:pt>
                <c:pt idx="886">
                  <c:v>2.6879299999999999E-5</c:v>
                </c:pt>
                <c:pt idx="887">
                  <c:v>2.69184E-5</c:v>
                </c:pt>
                <c:pt idx="888">
                  <c:v>2.6927000000000002E-5</c:v>
                </c:pt>
                <c:pt idx="889">
                  <c:v>2.6955299999999999E-5</c:v>
                </c:pt>
                <c:pt idx="890">
                  <c:v>2.69712E-5</c:v>
                </c:pt>
                <c:pt idx="891">
                  <c:v>2.6987699999999999E-5</c:v>
                </c:pt>
                <c:pt idx="892">
                  <c:v>2.7012199999999999E-5</c:v>
                </c:pt>
                <c:pt idx="893">
                  <c:v>2.7022E-5</c:v>
                </c:pt>
                <c:pt idx="894">
                  <c:v>2.70467E-5</c:v>
                </c:pt>
                <c:pt idx="895">
                  <c:v>2.7067799999999999E-5</c:v>
                </c:pt>
                <c:pt idx="896">
                  <c:v>2.7083499999999999E-5</c:v>
                </c:pt>
                <c:pt idx="897">
                  <c:v>2.70994E-5</c:v>
                </c:pt>
                <c:pt idx="898">
                  <c:v>2.71071E-5</c:v>
                </c:pt>
                <c:pt idx="899">
                  <c:v>2.71318E-5</c:v>
                </c:pt>
                <c:pt idx="900">
                  <c:v>2.71426E-5</c:v>
                </c:pt>
                <c:pt idx="901">
                  <c:v>2.7166E-5</c:v>
                </c:pt>
                <c:pt idx="902">
                  <c:v>2.7183999999999999E-5</c:v>
                </c:pt>
                <c:pt idx="903">
                  <c:v>2.7194100000000001E-5</c:v>
                </c:pt>
                <c:pt idx="904">
                  <c:v>2.72243E-5</c:v>
                </c:pt>
                <c:pt idx="905">
                  <c:v>2.7226700000000001E-5</c:v>
                </c:pt>
                <c:pt idx="906">
                  <c:v>2.7242699999999999E-5</c:v>
                </c:pt>
                <c:pt idx="907">
                  <c:v>2.7259200000000002E-5</c:v>
                </c:pt>
                <c:pt idx="908">
                  <c:v>2.72616E-5</c:v>
                </c:pt>
                <c:pt idx="909">
                  <c:v>2.7274700000000002E-5</c:v>
                </c:pt>
                <c:pt idx="910">
                  <c:v>2.7292199999999999E-5</c:v>
                </c:pt>
                <c:pt idx="911">
                  <c:v>2.7304000000000002E-5</c:v>
                </c:pt>
                <c:pt idx="912">
                  <c:v>2.7307000000000001E-5</c:v>
                </c:pt>
                <c:pt idx="913">
                  <c:v>2.73189E-5</c:v>
                </c:pt>
                <c:pt idx="914">
                  <c:v>2.73421E-5</c:v>
                </c:pt>
                <c:pt idx="915">
                  <c:v>2.7352099999999999E-5</c:v>
                </c:pt>
                <c:pt idx="916">
                  <c:v>2.7389299999999999E-5</c:v>
                </c:pt>
                <c:pt idx="917">
                  <c:v>2.7400900000000001E-5</c:v>
                </c:pt>
                <c:pt idx="918">
                  <c:v>2.74005E-5</c:v>
                </c:pt>
                <c:pt idx="919">
                  <c:v>2.74067E-5</c:v>
                </c:pt>
                <c:pt idx="920">
                  <c:v>2.74424E-5</c:v>
                </c:pt>
                <c:pt idx="921">
                  <c:v>2.7472000000000001E-5</c:v>
                </c:pt>
                <c:pt idx="922">
                  <c:v>2.74735E-5</c:v>
                </c:pt>
                <c:pt idx="923">
                  <c:v>2.7479900000000001E-5</c:v>
                </c:pt>
                <c:pt idx="924">
                  <c:v>2.7496099999999999E-5</c:v>
                </c:pt>
                <c:pt idx="925">
                  <c:v>2.7522199999999999E-5</c:v>
                </c:pt>
                <c:pt idx="926">
                  <c:v>2.7542499999999999E-5</c:v>
                </c:pt>
                <c:pt idx="927">
                  <c:v>2.7556299999999999E-5</c:v>
                </c:pt>
                <c:pt idx="928">
                  <c:v>2.7588300000000001E-5</c:v>
                </c:pt>
                <c:pt idx="929">
                  <c:v>2.7607199999999999E-5</c:v>
                </c:pt>
                <c:pt idx="930">
                  <c:v>2.7622499999999999E-5</c:v>
                </c:pt>
                <c:pt idx="931">
                  <c:v>2.7634999999999999E-5</c:v>
                </c:pt>
                <c:pt idx="932">
                  <c:v>2.7658399999999999E-5</c:v>
                </c:pt>
                <c:pt idx="933">
                  <c:v>2.7678199999999999E-5</c:v>
                </c:pt>
                <c:pt idx="934">
                  <c:v>2.7696E-5</c:v>
                </c:pt>
                <c:pt idx="935">
                  <c:v>2.77206E-5</c:v>
                </c:pt>
                <c:pt idx="936">
                  <c:v>2.7746499999999999E-5</c:v>
                </c:pt>
                <c:pt idx="937">
                  <c:v>2.7767600000000002E-5</c:v>
                </c:pt>
                <c:pt idx="938">
                  <c:v>2.7812699999999999E-5</c:v>
                </c:pt>
                <c:pt idx="939">
                  <c:v>2.783E-5</c:v>
                </c:pt>
                <c:pt idx="940">
                  <c:v>2.7852500000000001E-5</c:v>
                </c:pt>
                <c:pt idx="941">
                  <c:v>2.7881800000000001E-5</c:v>
                </c:pt>
                <c:pt idx="942">
                  <c:v>2.7903400000000001E-5</c:v>
                </c:pt>
                <c:pt idx="943">
                  <c:v>2.7924199999999999E-5</c:v>
                </c:pt>
                <c:pt idx="944">
                  <c:v>2.7951500000000002E-5</c:v>
                </c:pt>
                <c:pt idx="945">
                  <c:v>2.7981099999999999E-5</c:v>
                </c:pt>
                <c:pt idx="946">
                  <c:v>2.7996599999999999E-5</c:v>
                </c:pt>
                <c:pt idx="947">
                  <c:v>2.8027200000000002E-5</c:v>
                </c:pt>
                <c:pt idx="948">
                  <c:v>2.8056300000000001E-5</c:v>
                </c:pt>
                <c:pt idx="949">
                  <c:v>2.8079999999999999E-5</c:v>
                </c:pt>
                <c:pt idx="950">
                  <c:v>2.8092000000000001E-5</c:v>
                </c:pt>
                <c:pt idx="951">
                  <c:v>2.8124E-5</c:v>
                </c:pt>
                <c:pt idx="952">
                  <c:v>2.8151299999999999E-5</c:v>
                </c:pt>
                <c:pt idx="953">
                  <c:v>2.8193700000000001E-5</c:v>
                </c:pt>
                <c:pt idx="954">
                  <c:v>2.82028E-5</c:v>
                </c:pt>
                <c:pt idx="955">
                  <c:v>2.8234699999999999E-5</c:v>
                </c:pt>
                <c:pt idx="956">
                  <c:v>2.8271100000000001E-5</c:v>
                </c:pt>
                <c:pt idx="957">
                  <c:v>2.8299699999999999E-5</c:v>
                </c:pt>
                <c:pt idx="958">
                  <c:v>2.8343900000000001E-5</c:v>
                </c:pt>
                <c:pt idx="959">
                  <c:v>2.83679E-5</c:v>
                </c:pt>
                <c:pt idx="960">
                  <c:v>2.84005E-5</c:v>
                </c:pt>
                <c:pt idx="961">
                  <c:v>2.84218E-5</c:v>
                </c:pt>
                <c:pt idx="962">
                  <c:v>2.84654E-5</c:v>
                </c:pt>
                <c:pt idx="963">
                  <c:v>2.8491800000000001E-5</c:v>
                </c:pt>
                <c:pt idx="964">
                  <c:v>2.8523399999999999E-5</c:v>
                </c:pt>
                <c:pt idx="965">
                  <c:v>2.85533E-5</c:v>
                </c:pt>
                <c:pt idx="966">
                  <c:v>2.8575300000000001E-5</c:v>
                </c:pt>
                <c:pt idx="967">
                  <c:v>2.8607800000000001E-5</c:v>
                </c:pt>
                <c:pt idx="968">
                  <c:v>2.86432E-5</c:v>
                </c:pt>
                <c:pt idx="969">
                  <c:v>2.8667099999999999E-5</c:v>
                </c:pt>
                <c:pt idx="970">
                  <c:v>2.8713799999999999E-5</c:v>
                </c:pt>
                <c:pt idx="971">
                  <c:v>2.8758100000000002E-5</c:v>
                </c:pt>
                <c:pt idx="972">
                  <c:v>2.87912E-5</c:v>
                </c:pt>
                <c:pt idx="973">
                  <c:v>2.8827E-5</c:v>
                </c:pt>
                <c:pt idx="974">
                  <c:v>2.8858599999999998E-5</c:v>
                </c:pt>
                <c:pt idx="975">
                  <c:v>2.8920699999999999E-5</c:v>
                </c:pt>
                <c:pt idx="976">
                  <c:v>2.8950800000000001E-5</c:v>
                </c:pt>
                <c:pt idx="977">
                  <c:v>2.89813E-5</c:v>
                </c:pt>
                <c:pt idx="978">
                  <c:v>2.9016299999999999E-5</c:v>
                </c:pt>
                <c:pt idx="979">
                  <c:v>2.90495E-5</c:v>
                </c:pt>
                <c:pt idx="980">
                  <c:v>2.9096100000000001E-5</c:v>
                </c:pt>
                <c:pt idx="981">
                  <c:v>2.9148500000000001E-5</c:v>
                </c:pt>
                <c:pt idx="982">
                  <c:v>2.91778E-5</c:v>
                </c:pt>
                <c:pt idx="983">
                  <c:v>2.9230600000000001E-5</c:v>
                </c:pt>
                <c:pt idx="984">
                  <c:v>2.9260399999999999E-5</c:v>
                </c:pt>
                <c:pt idx="985">
                  <c:v>2.9312400000000001E-5</c:v>
                </c:pt>
                <c:pt idx="986">
                  <c:v>2.9342100000000002E-5</c:v>
                </c:pt>
                <c:pt idx="987">
                  <c:v>2.9413499999999999E-5</c:v>
                </c:pt>
                <c:pt idx="988">
                  <c:v>2.94543E-5</c:v>
                </c:pt>
                <c:pt idx="989">
                  <c:v>2.9495499999999999E-5</c:v>
                </c:pt>
                <c:pt idx="990">
                  <c:v>2.9544799999999999E-5</c:v>
                </c:pt>
                <c:pt idx="991">
                  <c:v>2.9581300000000001E-5</c:v>
                </c:pt>
                <c:pt idx="992">
                  <c:v>2.9629699999999999E-5</c:v>
                </c:pt>
                <c:pt idx="993">
                  <c:v>2.9671599999999999E-5</c:v>
                </c:pt>
                <c:pt idx="994">
                  <c:v>2.9720700000000002E-5</c:v>
                </c:pt>
                <c:pt idx="995">
                  <c:v>2.97493E-5</c:v>
                </c:pt>
                <c:pt idx="996">
                  <c:v>2.98049E-5</c:v>
                </c:pt>
                <c:pt idx="997">
                  <c:v>2.9841000000000001E-5</c:v>
                </c:pt>
                <c:pt idx="998">
                  <c:v>2.9885700000000001E-5</c:v>
                </c:pt>
                <c:pt idx="999">
                  <c:v>2.99223E-5</c:v>
                </c:pt>
                <c:pt idx="1000">
                  <c:v>2.9970800000000001E-5</c:v>
                </c:pt>
                <c:pt idx="1001">
                  <c:v>3.0006699999999999E-5</c:v>
                </c:pt>
                <c:pt idx="1002">
                  <c:v>3.0066899999999998E-5</c:v>
                </c:pt>
                <c:pt idx="1003">
                  <c:v>3.01155E-5</c:v>
                </c:pt>
                <c:pt idx="1004">
                  <c:v>3.01479E-5</c:v>
                </c:pt>
                <c:pt idx="1005">
                  <c:v>3.0200099999999999E-5</c:v>
                </c:pt>
                <c:pt idx="1006">
                  <c:v>3.0234800000000001E-5</c:v>
                </c:pt>
                <c:pt idx="1007">
                  <c:v>3.02886E-5</c:v>
                </c:pt>
                <c:pt idx="1008">
                  <c:v>3.0318E-5</c:v>
                </c:pt>
                <c:pt idx="1009">
                  <c:v>3.0358500000000001E-5</c:v>
                </c:pt>
                <c:pt idx="1010">
                  <c:v>3.0397699999999999E-5</c:v>
                </c:pt>
                <c:pt idx="1011">
                  <c:v>3.0448000000000001E-5</c:v>
                </c:pt>
                <c:pt idx="1012">
                  <c:v>3.0493499999999999E-5</c:v>
                </c:pt>
                <c:pt idx="1013">
                  <c:v>3.0534999999999998E-5</c:v>
                </c:pt>
                <c:pt idx="1014">
                  <c:v>3.0565799999999998E-5</c:v>
                </c:pt>
                <c:pt idx="1015">
                  <c:v>3.06038E-5</c:v>
                </c:pt>
                <c:pt idx="1016">
                  <c:v>3.0641700000000002E-5</c:v>
                </c:pt>
                <c:pt idx="1017">
                  <c:v>3.0685500000000003E-5</c:v>
                </c:pt>
                <c:pt idx="1018">
                  <c:v>3.0715300000000001E-5</c:v>
                </c:pt>
                <c:pt idx="1019">
                  <c:v>3.07708E-5</c:v>
                </c:pt>
                <c:pt idx="1020">
                  <c:v>3.0796900000000003E-5</c:v>
                </c:pt>
                <c:pt idx="1021">
                  <c:v>3.0845E-5</c:v>
                </c:pt>
                <c:pt idx="1022">
                  <c:v>3.0876800000000002E-5</c:v>
                </c:pt>
                <c:pt idx="1023">
                  <c:v>3.0926600000000003E-5</c:v>
                </c:pt>
                <c:pt idx="1024">
                  <c:v>3.0951799999999997E-5</c:v>
                </c:pt>
                <c:pt idx="1025">
                  <c:v>3.0989099999999998E-5</c:v>
                </c:pt>
                <c:pt idx="1026">
                  <c:v>3.1041299999999997E-5</c:v>
                </c:pt>
                <c:pt idx="1027">
                  <c:v>3.10549E-5</c:v>
                </c:pt>
                <c:pt idx="1028">
                  <c:v>3.1090400000000003E-5</c:v>
                </c:pt>
                <c:pt idx="1029">
                  <c:v>3.1136999999999997E-5</c:v>
                </c:pt>
                <c:pt idx="1030">
                  <c:v>3.1159399999999999E-5</c:v>
                </c:pt>
                <c:pt idx="1031">
                  <c:v>3.11972E-5</c:v>
                </c:pt>
                <c:pt idx="1032">
                  <c:v>3.1251699999999998E-5</c:v>
                </c:pt>
                <c:pt idx="1033">
                  <c:v>3.1279199999999997E-5</c:v>
                </c:pt>
                <c:pt idx="1034">
                  <c:v>3.1318900000000003E-5</c:v>
                </c:pt>
                <c:pt idx="1035">
                  <c:v>3.1369499999999998E-5</c:v>
                </c:pt>
                <c:pt idx="1036">
                  <c:v>3.1387899999999998E-5</c:v>
                </c:pt>
                <c:pt idx="1037">
                  <c:v>3.1439400000000003E-5</c:v>
                </c:pt>
                <c:pt idx="1038">
                  <c:v>3.1478800000000001E-5</c:v>
                </c:pt>
                <c:pt idx="1039">
                  <c:v>3.1517599999999998E-5</c:v>
                </c:pt>
                <c:pt idx="1040">
                  <c:v>3.1563499999999997E-5</c:v>
                </c:pt>
                <c:pt idx="1041">
                  <c:v>3.1593400000000001E-5</c:v>
                </c:pt>
                <c:pt idx="1042">
                  <c:v>3.16328E-5</c:v>
                </c:pt>
                <c:pt idx="1043">
                  <c:v>3.1644399999999998E-5</c:v>
                </c:pt>
                <c:pt idx="1044">
                  <c:v>3.1686100000000001E-5</c:v>
                </c:pt>
                <c:pt idx="1045">
                  <c:v>3.1749399999999998E-5</c:v>
                </c:pt>
                <c:pt idx="1046">
                  <c:v>3.1791000000000001E-5</c:v>
                </c:pt>
                <c:pt idx="1047">
                  <c:v>3.1802599999999999E-5</c:v>
                </c:pt>
                <c:pt idx="1048">
                  <c:v>3.1838200000000003E-5</c:v>
                </c:pt>
                <c:pt idx="1049">
                  <c:v>3.1897999999999999E-5</c:v>
                </c:pt>
                <c:pt idx="1050">
                  <c:v>3.19298E-5</c:v>
                </c:pt>
                <c:pt idx="1051">
                  <c:v>3.19666E-5</c:v>
                </c:pt>
                <c:pt idx="1052">
                  <c:v>3.2004800000000002E-5</c:v>
                </c:pt>
                <c:pt idx="1053">
                  <c:v>3.2057200000000002E-5</c:v>
                </c:pt>
                <c:pt idx="1054">
                  <c:v>3.2089999999999999E-5</c:v>
                </c:pt>
                <c:pt idx="1055">
                  <c:v>3.2129799999999999E-5</c:v>
                </c:pt>
                <c:pt idx="1056">
                  <c:v>3.21766E-5</c:v>
                </c:pt>
                <c:pt idx="1057">
                  <c:v>3.2217500000000001E-5</c:v>
                </c:pt>
                <c:pt idx="1058">
                  <c:v>3.2262499999999998E-5</c:v>
                </c:pt>
                <c:pt idx="1059">
                  <c:v>3.2292400000000003E-5</c:v>
                </c:pt>
                <c:pt idx="1060">
                  <c:v>3.23531E-5</c:v>
                </c:pt>
                <c:pt idx="1061">
                  <c:v>3.2381100000000001E-5</c:v>
                </c:pt>
                <c:pt idx="1062">
                  <c:v>3.24333E-5</c:v>
                </c:pt>
                <c:pt idx="1063">
                  <c:v>3.2472199999999997E-5</c:v>
                </c:pt>
                <c:pt idx="1064">
                  <c:v>3.2508200000000002E-5</c:v>
                </c:pt>
                <c:pt idx="1065">
                  <c:v>3.2554200000000001E-5</c:v>
                </c:pt>
                <c:pt idx="1066">
                  <c:v>3.26001E-5</c:v>
                </c:pt>
                <c:pt idx="1067">
                  <c:v>3.2636099999999997E-5</c:v>
                </c:pt>
                <c:pt idx="1068">
                  <c:v>3.2680099999999999E-5</c:v>
                </c:pt>
                <c:pt idx="1069">
                  <c:v>3.2720399999999999E-5</c:v>
                </c:pt>
                <c:pt idx="1070">
                  <c:v>3.2769299999999998E-5</c:v>
                </c:pt>
                <c:pt idx="1071">
                  <c:v>3.2821599999999998E-5</c:v>
                </c:pt>
                <c:pt idx="1072">
                  <c:v>3.2874199999999998E-5</c:v>
                </c:pt>
                <c:pt idx="1073">
                  <c:v>3.2916000000000001E-5</c:v>
                </c:pt>
                <c:pt idx="1074">
                  <c:v>3.2951099999999997E-5</c:v>
                </c:pt>
                <c:pt idx="1075">
                  <c:v>3.2994799999999998E-5</c:v>
                </c:pt>
                <c:pt idx="1076">
                  <c:v>3.3040799999999997E-5</c:v>
                </c:pt>
                <c:pt idx="1077">
                  <c:v>3.3091900000000001E-5</c:v>
                </c:pt>
                <c:pt idx="1078">
                  <c:v>3.3149899999999999E-5</c:v>
                </c:pt>
                <c:pt idx="1079">
                  <c:v>3.31966E-5</c:v>
                </c:pt>
                <c:pt idx="1080">
                  <c:v>3.32336E-5</c:v>
                </c:pt>
                <c:pt idx="1081">
                  <c:v>3.3284200000000002E-5</c:v>
                </c:pt>
                <c:pt idx="1082">
                  <c:v>3.33202E-5</c:v>
                </c:pt>
                <c:pt idx="1083">
                  <c:v>3.3361100000000001E-5</c:v>
                </c:pt>
                <c:pt idx="1084">
                  <c:v>3.3418299999999998E-5</c:v>
                </c:pt>
                <c:pt idx="1085">
                  <c:v>3.3466100000000001E-5</c:v>
                </c:pt>
                <c:pt idx="1086">
                  <c:v>3.3513000000000003E-5</c:v>
                </c:pt>
                <c:pt idx="1087">
                  <c:v>3.3562200000000002E-5</c:v>
                </c:pt>
                <c:pt idx="1088">
                  <c:v>3.3614100000000001E-5</c:v>
                </c:pt>
                <c:pt idx="1089">
                  <c:v>3.3668499999999998E-5</c:v>
                </c:pt>
                <c:pt idx="1090">
                  <c:v>3.3700600000000001E-5</c:v>
                </c:pt>
                <c:pt idx="1091">
                  <c:v>3.3753300000000001E-5</c:v>
                </c:pt>
                <c:pt idx="1092">
                  <c:v>3.3805800000000001E-5</c:v>
                </c:pt>
                <c:pt idx="1093">
                  <c:v>3.3865300000000003E-5</c:v>
                </c:pt>
                <c:pt idx="1094">
                  <c:v>3.3909899999999999E-5</c:v>
                </c:pt>
                <c:pt idx="1095">
                  <c:v>3.3970899999999997E-5</c:v>
                </c:pt>
                <c:pt idx="1096">
                  <c:v>3.40096E-5</c:v>
                </c:pt>
                <c:pt idx="1097">
                  <c:v>3.4082399999999997E-5</c:v>
                </c:pt>
                <c:pt idx="1098">
                  <c:v>3.4138499999999998E-5</c:v>
                </c:pt>
                <c:pt idx="1099">
                  <c:v>3.4194299999999999E-5</c:v>
                </c:pt>
                <c:pt idx="1100">
                  <c:v>3.4249999999999999E-5</c:v>
                </c:pt>
                <c:pt idx="1101">
                  <c:v>3.4303800000000002E-5</c:v>
                </c:pt>
                <c:pt idx="1102">
                  <c:v>3.4350999999999997E-5</c:v>
                </c:pt>
                <c:pt idx="1103">
                  <c:v>3.4416399999999998E-5</c:v>
                </c:pt>
                <c:pt idx="1104">
                  <c:v>3.44915E-5</c:v>
                </c:pt>
                <c:pt idx="1105">
                  <c:v>3.4541700000000002E-5</c:v>
                </c:pt>
                <c:pt idx="1106">
                  <c:v>3.45934E-5</c:v>
                </c:pt>
                <c:pt idx="1107">
                  <c:v>3.4656000000000002E-5</c:v>
                </c:pt>
                <c:pt idx="1108">
                  <c:v>3.4709100000000003E-5</c:v>
                </c:pt>
                <c:pt idx="1109">
                  <c:v>3.4768499999999998E-5</c:v>
                </c:pt>
                <c:pt idx="1110">
                  <c:v>3.4832500000000002E-5</c:v>
                </c:pt>
                <c:pt idx="1111">
                  <c:v>3.4902099999999999E-5</c:v>
                </c:pt>
                <c:pt idx="1112">
                  <c:v>3.4944499999999997E-5</c:v>
                </c:pt>
                <c:pt idx="1113">
                  <c:v>3.5017E-5</c:v>
                </c:pt>
                <c:pt idx="1114">
                  <c:v>3.5070600000000003E-5</c:v>
                </c:pt>
                <c:pt idx="1115">
                  <c:v>3.5130399999999998E-5</c:v>
                </c:pt>
                <c:pt idx="1116">
                  <c:v>3.5203200000000002E-5</c:v>
                </c:pt>
                <c:pt idx="1117">
                  <c:v>3.52549E-5</c:v>
                </c:pt>
                <c:pt idx="1118">
                  <c:v>3.5333799999999997E-5</c:v>
                </c:pt>
                <c:pt idx="1119">
                  <c:v>3.5378099999999999E-5</c:v>
                </c:pt>
                <c:pt idx="1120">
                  <c:v>3.54432E-5</c:v>
                </c:pt>
                <c:pt idx="1121">
                  <c:v>3.5502600000000001E-5</c:v>
                </c:pt>
                <c:pt idx="1122">
                  <c:v>3.5549600000000003E-5</c:v>
                </c:pt>
                <c:pt idx="1123">
                  <c:v>3.56102E-5</c:v>
                </c:pt>
                <c:pt idx="1124">
                  <c:v>3.5671499999999999E-5</c:v>
                </c:pt>
                <c:pt idx="1125">
                  <c:v>3.5742499999999999E-5</c:v>
                </c:pt>
                <c:pt idx="1126">
                  <c:v>3.5803200000000003E-5</c:v>
                </c:pt>
                <c:pt idx="1127">
                  <c:v>3.5876200000000001E-5</c:v>
                </c:pt>
                <c:pt idx="1128">
                  <c:v>3.5914799999999997E-5</c:v>
                </c:pt>
                <c:pt idx="1129">
                  <c:v>3.59841E-5</c:v>
                </c:pt>
                <c:pt idx="1130">
                  <c:v>3.6037000000000001E-5</c:v>
                </c:pt>
                <c:pt idx="1131">
                  <c:v>3.6106000000000003E-5</c:v>
                </c:pt>
                <c:pt idx="1132">
                  <c:v>3.6164800000000003E-5</c:v>
                </c:pt>
                <c:pt idx="1133">
                  <c:v>3.62192E-5</c:v>
                </c:pt>
                <c:pt idx="1134">
                  <c:v>3.6273000000000003E-5</c:v>
                </c:pt>
                <c:pt idx="1135">
                  <c:v>3.63397E-5</c:v>
                </c:pt>
                <c:pt idx="1136">
                  <c:v>3.6394199999999998E-5</c:v>
                </c:pt>
                <c:pt idx="1137">
                  <c:v>3.6457300000000001E-5</c:v>
                </c:pt>
                <c:pt idx="1138">
                  <c:v>3.6524699999999999E-5</c:v>
                </c:pt>
                <c:pt idx="1139">
                  <c:v>3.6557000000000003E-5</c:v>
                </c:pt>
                <c:pt idx="1140">
                  <c:v>3.6614199999999999E-5</c:v>
                </c:pt>
                <c:pt idx="1141">
                  <c:v>3.66889E-5</c:v>
                </c:pt>
                <c:pt idx="1142">
                  <c:v>3.6738500000000001E-5</c:v>
                </c:pt>
                <c:pt idx="1143">
                  <c:v>3.6810200000000002E-5</c:v>
                </c:pt>
                <c:pt idx="1144">
                  <c:v>3.6863599999999997E-5</c:v>
                </c:pt>
                <c:pt idx="1145">
                  <c:v>3.69176E-5</c:v>
                </c:pt>
                <c:pt idx="1146">
                  <c:v>3.69763E-5</c:v>
                </c:pt>
                <c:pt idx="1147">
                  <c:v>3.7032800000000002E-5</c:v>
                </c:pt>
                <c:pt idx="1148">
                  <c:v>3.70998E-5</c:v>
                </c:pt>
                <c:pt idx="1149">
                  <c:v>3.7149500000000001E-5</c:v>
                </c:pt>
                <c:pt idx="1150">
                  <c:v>3.7211800000000002E-5</c:v>
                </c:pt>
                <c:pt idx="1151">
                  <c:v>3.7276800000000002E-5</c:v>
                </c:pt>
                <c:pt idx="1152">
                  <c:v>3.7333899999999998E-5</c:v>
                </c:pt>
                <c:pt idx="1153">
                  <c:v>3.73781E-5</c:v>
                </c:pt>
                <c:pt idx="1154">
                  <c:v>3.7443800000000002E-5</c:v>
                </c:pt>
                <c:pt idx="1155">
                  <c:v>3.7496999999999997E-5</c:v>
                </c:pt>
                <c:pt idx="1156">
                  <c:v>3.7533200000000002E-5</c:v>
                </c:pt>
                <c:pt idx="1157">
                  <c:v>3.7596999999999999E-5</c:v>
                </c:pt>
                <c:pt idx="1158">
                  <c:v>3.7655099999999998E-5</c:v>
                </c:pt>
                <c:pt idx="1159">
                  <c:v>3.7700999999999997E-5</c:v>
                </c:pt>
                <c:pt idx="1160">
                  <c:v>3.7773800000000001E-5</c:v>
                </c:pt>
                <c:pt idx="1161">
                  <c:v>3.78169E-5</c:v>
                </c:pt>
                <c:pt idx="1162">
                  <c:v>3.7874199999999997E-5</c:v>
                </c:pt>
                <c:pt idx="1163">
                  <c:v>3.7914999999999999E-5</c:v>
                </c:pt>
                <c:pt idx="1164">
                  <c:v>3.7969500000000003E-5</c:v>
                </c:pt>
                <c:pt idx="1165">
                  <c:v>3.8025399999999997E-5</c:v>
                </c:pt>
                <c:pt idx="1166">
                  <c:v>3.8072899999999999E-5</c:v>
                </c:pt>
                <c:pt idx="1167">
                  <c:v>3.81412E-5</c:v>
                </c:pt>
                <c:pt idx="1168">
                  <c:v>3.8186199999999997E-5</c:v>
                </c:pt>
                <c:pt idx="1169">
                  <c:v>3.8238599999999997E-5</c:v>
                </c:pt>
                <c:pt idx="1170">
                  <c:v>3.8299600000000002E-5</c:v>
                </c:pt>
                <c:pt idx="1171">
                  <c:v>3.83481E-5</c:v>
                </c:pt>
                <c:pt idx="1172">
                  <c:v>3.8389600000000003E-5</c:v>
                </c:pt>
                <c:pt idx="1173">
                  <c:v>3.8439599999999997E-5</c:v>
                </c:pt>
                <c:pt idx="1174">
                  <c:v>3.8513300000000003E-5</c:v>
                </c:pt>
                <c:pt idx="1175">
                  <c:v>3.8569200000000003E-5</c:v>
                </c:pt>
                <c:pt idx="1176">
                  <c:v>3.8628199999999997E-5</c:v>
                </c:pt>
                <c:pt idx="1177">
                  <c:v>3.8673900000000003E-5</c:v>
                </c:pt>
                <c:pt idx="1178">
                  <c:v>3.8735300000000002E-5</c:v>
                </c:pt>
                <c:pt idx="1179">
                  <c:v>3.8782599999999997E-5</c:v>
                </c:pt>
                <c:pt idx="1180">
                  <c:v>3.88487E-5</c:v>
                </c:pt>
                <c:pt idx="1181">
                  <c:v>3.8900099999999997E-5</c:v>
                </c:pt>
                <c:pt idx="1182">
                  <c:v>3.8967700000000003E-5</c:v>
                </c:pt>
                <c:pt idx="1183">
                  <c:v>3.9005099999999997E-5</c:v>
                </c:pt>
                <c:pt idx="1184">
                  <c:v>3.9067299999999998E-5</c:v>
                </c:pt>
                <c:pt idx="1185">
                  <c:v>3.9140700000000003E-5</c:v>
                </c:pt>
                <c:pt idx="1186">
                  <c:v>3.9194499999999999E-5</c:v>
                </c:pt>
                <c:pt idx="1187">
                  <c:v>3.92506E-5</c:v>
                </c:pt>
                <c:pt idx="1188">
                  <c:v>3.9310100000000002E-5</c:v>
                </c:pt>
                <c:pt idx="1189">
                  <c:v>3.9358399999999999E-5</c:v>
                </c:pt>
                <c:pt idx="1190">
                  <c:v>3.9412700000000003E-5</c:v>
                </c:pt>
                <c:pt idx="1191">
                  <c:v>3.9475099999999998E-5</c:v>
                </c:pt>
                <c:pt idx="1192">
                  <c:v>3.9520900000000003E-5</c:v>
                </c:pt>
                <c:pt idx="1193">
                  <c:v>3.9582500000000003E-5</c:v>
                </c:pt>
                <c:pt idx="1194">
                  <c:v>3.9656300000000002E-5</c:v>
                </c:pt>
                <c:pt idx="1195">
                  <c:v>3.9702E-5</c:v>
                </c:pt>
                <c:pt idx="1196">
                  <c:v>3.9764000000000001E-5</c:v>
                </c:pt>
                <c:pt idx="1197">
                  <c:v>3.9825900000000001E-5</c:v>
                </c:pt>
                <c:pt idx="1198">
                  <c:v>3.9882300000000003E-5</c:v>
                </c:pt>
                <c:pt idx="1199">
                  <c:v>3.9963799999999998E-5</c:v>
                </c:pt>
                <c:pt idx="1200">
                  <c:v>4.0022099999999998E-5</c:v>
                </c:pt>
                <c:pt idx="1201">
                  <c:v>4.00851E-5</c:v>
                </c:pt>
                <c:pt idx="1202">
                  <c:v>4.01563E-5</c:v>
                </c:pt>
                <c:pt idx="1203">
                  <c:v>4.0219300000000003E-5</c:v>
                </c:pt>
                <c:pt idx="1204">
                  <c:v>4.0291099999999998E-5</c:v>
                </c:pt>
                <c:pt idx="1205">
                  <c:v>4.03509E-5</c:v>
                </c:pt>
                <c:pt idx="1206">
                  <c:v>4.0425300000000001E-5</c:v>
                </c:pt>
                <c:pt idx="1207">
                  <c:v>4.0479899999999998E-5</c:v>
                </c:pt>
                <c:pt idx="1208">
                  <c:v>4.0556100000000003E-5</c:v>
                </c:pt>
                <c:pt idx="1209">
                  <c:v>4.0629200000000001E-5</c:v>
                </c:pt>
                <c:pt idx="1210">
                  <c:v>4.0694100000000001E-5</c:v>
                </c:pt>
                <c:pt idx="1211">
                  <c:v>4.0761399999999999E-5</c:v>
                </c:pt>
                <c:pt idx="1212">
                  <c:v>4.0828000000000003E-5</c:v>
                </c:pt>
                <c:pt idx="1213">
                  <c:v>4.0904900000000002E-5</c:v>
                </c:pt>
                <c:pt idx="1214">
                  <c:v>4.0973000000000002E-5</c:v>
                </c:pt>
                <c:pt idx="1215">
                  <c:v>4.1042699999999999E-5</c:v>
                </c:pt>
                <c:pt idx="1216">
                  <c:v>4.1122899999999999E-5</c:v>
                </c:pt>
                <c:pt idx="1217">
                  <c:v>4.1195800000000003E-5</c:v>
                </c:pt>
                <c:pt idx="1218">
                  <c:v>4.1277399999999999E-5</c:v>
                </c:pt>
                <c:pt idx="1219">
                  <c:v>4.1350200000000003E-5</c:v>
                </c:pt>
                <c:pt idx="1220">
                  <c:v>4.1433700000000003E-5</c:v>
                </c:pt>
                <c:pt idx="1221">
                  <c:v>4.15067E-5</c:v>
                </c:pt>
                <c:pt idx="1222">
                  <c:v>4.1582300000000003E-5</c:v>
                </c:pt>
                <c:pt idx="1223">
                  <c:v>4.1652900000000002E-5</c:v>
                </c:pt>
                <c:pt idx="1224">
                  <c:v>4.1736800000000003E-5</c:v>
                </c:pt>
                <c:pt idx="1225">
                  <c:v>4.1823399999999997E-5</c:v>
                </c:pt>
                <c:pt idx="1226">
                  <c:v>4.1891200000000003E-5</c:v>
                </c:pt>
                <c:pt idx="1227">
                  <c:v>4.2005699999999997E-5</c:v>
                </c:pt>
                <c:pt idx="1228">
                  <c:v>4.20785E-5</c:v>
                </c:pt>
                <c:pt idx="1229">
                  <c:v>4.21619E-5</c:v>
                </c:pt>
                <c:pt idx="1230">
                  <c:v>4.2255000000000001E-5</c:v>
                </c:pt>
                <c:pt idx="1231">
                  <c:v>4.2345899999999997E-5</c:v>
                </c:pt>
                <c:pt idx="1232">
                  <c:v>4.24215E-5</c:v>
                </c:pt>
                <c:pt idx="1233">
                  <c:v>4.2516699999999999E-5</c:v>
                </c:pt>
                <c:pt idx="1234">
                  <c:v>4.2597900000000001E-5</c:v>
                </c:pt>
                <c:pt idx="1235">
                  <c:v>4.2680199999999998E-5</c:v>
                </c:pt>
                <c:pt idx="1236">
                  <c:v>4.2772599999999998E-5</c:v>
                </c:pt>
                <c:pt idx="1237">
                  <c:v>4.28664E-5</c:v>
                </c:pt>
                <c:pt idx="1238">
                  <c:v>4.2959900000000002E-5</c:v>
                </c:pt>
                <c:pt idx="1239">
                  <c:v>4.3041999999999999E-5</c:v>
                </c:pt>
                <c:pt idx="1240">
                  <c:v>4.3149000000000003E-5</c:v>
                </c:pt>
                <c:pt idx="1241">
                  <c:v>4.3231E-5</c:v>
                </c:pt>
                <c:pt idx="1242">
                  <c:v>4.3332699999999999E-5</c:v>
                </c:pt>
                <c:pt idx="1243">
                  <c:v>4.34135E-5</c:v>
                </c:pt>
                <c:pt idx="1244">
                  <c:v>4.3520399999999998E-5</c:v>
                </c:pt>
                <c:pt idx="1245">
                  <c:v>4.3591599999999998E-5</c:v>
                </c:pt>
                <c:pt idx="1246">
                  <c:v>4.3683300000000002E-5</c:v>
                </c:pt>
                <c:pt idx="1247">
                  <c:v>4.3790099999999999E-5</c:v>
                </c:pt>
                <c:pt idx="1248">
                  <c:v>4.3882699999999999E-5</c:v>
                </c:pt>
                <c:pt idx="1249">
                  <c:v>4.3977999999999998E-5</c:v>
                </c:pt>
                <c:pt idx="1250">
                  <c:v>4.4078700000000002E-5</c:v>
                </c:pt>
                <c:pt idx="1251">
                  <c:v>4.4151399999999999E-5</c:v>
                </c:pt>
                <c:pt idx="1252">
                  <c:v>4.4258300000000003E-5</c:v>
                </c:pt>
                <c:pt idx="1253">
                  <c:v>4.4362800000000002E-5</c:v>
                </c:pt>
                <c:pt idx="1254">
                  <c:v>4.4437999999999997E-5</c:v>
                </c:pt>
                <c:pt idx="1255">
                  <c:v>4.4547800000000001E-5</c:v>
                </c:pt>
                <c:pt idx="1256">
                  <c:v>4.4635200000000003E-5</c:v>
                </c:pt>
                <c:pt idx="1257">
                  <c:v>4.4722399999999997E-5</c:v>
                </c:pt>
                <c:pt idx="1258">
                  <c:v>4.4824199999999997E-5</c:v>
                </c:pt>
                <c:pt idx="1259">
                  <c:v>4.49246E-5</c:v>
                </c:pt>
                <c:pt idx="1260">
                  <c:v>4.5019899999999999E-5</c:v>
                </c:pt>
                <c:pt idx="1261">
                  <c:v>4.5108799999999997E-5</c:v>
                </c:pt>
                <c:pt idx="1262">
                  <c:v>4.5207000000000003E-5</c:v>
                </c:pt>
                <c:pt idx="1263">
                  <c:v>4.5283700000000001E-5</c:v>
                </c:pt>
                <c:pt idx="1264">
                  <c:v>4.5375299999999999E-5</c:v>
                </c:pt>
                <c:pt idx="1265">
                  <c:v>4.54747E-5</c:v>
                </c:pt>
                <c:pt idx="1266">
                  <c:v>4.5572999999999999E-5</c:v>
                </c:pt>
                <c:pt idx="1267">
                  <c:v>4.56632E-5</c:v>
                </c:pt>
                <c:pt idx="1268">
                  <c:v>4.5746199999999999E-5</c:v>
                </c:pt>
                <c:pt idx="1269">
                  <c:v>4.5833700000000001E-5</c:v>
                </c:pt>
                <c:pt idx="1270">
                  <c:v>4.5920700000000002E-5</c:v>
                </c:pt>
                <c:pt idx="1271">
                  <c:v>4.6006900000000002E-5</c:v>
                </c:pt>
                <c:pt idx="1272">
                  <c:v>4.6095099999999998E-5</c:v>
                </c:pt>
                <c:pt idx="1273">
                  <c:v>4.6192800000000003E-5</c:v>
                </c:pt>
                <c:pt idx="1274">
                  <c:v>4.6269700000000002E-5</c:v>
                </c:pt>
                <c:pt idx="1275">
                  <c:v>4.6356600000000003E-5</c:v>
                </c:pt>
                <c:pt idx="1276">
                  <c:v>4.6444699999999999E-5</c:v>
                </c:pt>
                <c:pt idx="1277">
                  <c:v>4.6514400000000003E-5</c:v>
                </c:pt>
                <c:pt idx="1278">
                  <c:v>4.6613300000000003E-5</c:v>
                </c:pt>
                <c:pt idx="1279">
                  <c:v>4.67108E-5</c:v>
                </c:pt>
                <c:pt idx="1280">
                  <c:v>4.6798700000000003E-5</c:v>
                </c:pt>
                <c:pt idx="1281">
                  <c:v>4.6878500000000002E-5</c:v>
                </c:pt>
                <c:pt idx="1282">
                  <c:v>4.69427E-5</c:v>
                </c:pt>
                <c:pt idx="1283">
                  <c:v>4.7046399999999997E-5</c:v>
                </c:pt>
                <c:pt idx="1284">
                  <c:v>4.71251E-5</c:v>
                </c:pt>
                <c:pt idx="1285">
                  <c:v>4.7205800000000001E-5</c:v>
                </c:pt>
                <c:pt idx="1286">
                  <c:v>4.7284099999999997E-5</c:v>
                </c:pt>
                <c:pt idx="1287">
                  <c:v>4.7370400000000003E-5</c:v>
                </c:pt>
                <c:pt idx="1288">
                  <c:v>4.7446900000000001E-5</c:v>
                </c:pt>
                <c:pt idx="1289">
                  <c:v>4.7535199999999998E-5</c:v>
                </c:pt>
                <c:pt idx="1290">
                  <c:v>4.7611400000000003E-5</c:v>
                </c:pt>
                <c:pt idx="1291">
                  <c:v>4.7700000000000001E-5</c:v>
                </c:pt>
                <c:pt idx="1292">
                  <c:v>4.7776599999999999E-5</c:v>
                </c:pt>
                <c:pt idx="1293">
                  <c:v>4.7858300000000002E-5</c:v>
                </c:pt>
                <c:pt idx="1294">
                  <c:v>4.7943099999999998E-5</c:v>
                </c:pt>
                <c:pt idx="1295">
                  <c:v>4.8030099999999999E-5</c:v>
                </c:pt>
                <c:pt idx="1296">
                  <c:v>4.8112799999999998E-5</c:v>
                </c:pt>
                <c:pt idx="1297">
                  <c:v>4.8202099999999997E-5</c:v>
                </c:pt>
                <c:pt idx="1298">
                  <c:v>4.8285399999999997E-5</c:v>
                </c:pt>
                <c:pt idx="1299">
                  <c:v>4.8377800000000003E-5</c:v>
                </c:pt>
                <c:pt idx="1300">
                  <c:v>4.8461200000000003E-5</c:v>
                </c:pt>
                <c:pt idx="1301">
                  <c:v>4.8531300000000001E-5</c:v>
                </c:pt>
                <c:pt idx="1302">
                  <c:v>4.8622000000000003E-5</c:v>
                </c:pt>
                <c:pt idx="1303">
                  <c:v>4.8698E-5</c:v>
                </c:pt>
                <c:pt idx="1304">
                  <c:v>4.87997E-5</c:v>
                </c:pt>
                <c:pt idx="1305">
                  <c:v>4.8879099999999998E-5</c:v>
                </c:pt>
                <c:pt idx="1306">
                  <c:v>4.89697E-5</c:v>
                </c:pt>
                <c:pt idx="1307">
                  <c:v>4.9063800000000003E-5</c:v>
                </c:pt>
                <c:pt idx="1308">
                  <c:v>4.9138799999999998E-5</c:v>
                </c:pt>
                <c:pt idx="1309">
                  <c:v>4.9227500000000003E-5</c:v>
                </c:pt>
                <c:pt idx="1310">
                  <c:v>4.9322500000000001E-5</c:v>
                </c:pt>
                <c:pt idx="1311">
                  <c:v>4.9402700000000001E-5</c:v>
                </c:pt>
                <c:pt idx="1312">
                  <c:v>4.9499899999999997E-5</c:v>
                </c:pt>
                <c:pt idx="1313">
                  <c:v>4.9589499999999997E-5</c:v>
                </c:pt>
                <c:pt idx="1314">
                  <c:v>4.96868E-5</c:v>
                </c:pt>
                <c:pt idx="1315">
                  <c:v>4.9796799999999997E-5</c:v>
                </c:pt>
                <c:pt idx="1316">
                  <c:v>4.9865299999999998E-5</c:v>
                </c:pt>
                <c:pt idx="1317">
                  <c:v>4.9958199999999999E-5</c:v>
                </c:pt>
                <c:pt idx="1318">
                  <c:v>5.0050599999999998E-5</c:v>
                </c:pt>
                <c:pt idx="1319">
                  <c:v>5.0151000000000001E-5</c:v>
                </c:pt>
                <c:pt idx="1320">
                  <c:v>5.0243400000000001E-5</c:v>
                </c:pt>
                <c:pt idx="1321">
                  <c:v>5.0337799999999998E-5</c:v>
                </c:pt>
                <c:pt idx="1322">
                  <c:v>5.0437299999999999E-5</c:v>
                </c:pt>
                <c:pt idx="1323">
                  <c:v>5.0532999999999999E-5</c:v>
                </c:pt>
                <c:pt idx="1324">
                  <c:v>5.0638199999999999E-5</c:v>
                </c:pt>
                <c:pt idx="1325">
                  <c:v>5.0741400000000002E-5</c:v>
                </c:pt>
                <c:pt idx="1326">
                  <c:v>5.08269E-5</c:v>
                </c:pt>
                <c:pt idx="1327">
                  <c:v>5.0933400000000003E-5</c:v>
                </c:pt>
                <c:pt idx="1328">
                  <c:v>5.1039799999999999E-5</c:v>
                </c:pt>
                <c:pt idx="1329">
                  <c:v>5.1139500000000001E-5</c:v>
                </c:pt>
                <c:pt idx="1330">
                  <c:v>5.1231699999999999E-5</c:v>
                </c:pt>
                <c:pt idx="1331">
                  <c:v>5.1344000000000002E-5</c:v>
                </c:pt>
                <c:pt idx="1332">
                  <c:v>5.1446100000000002E-5</c:v>
                </c:pt>
                <c:pt idx="1333">
                  <c:v>5.1545699999999997E-5</c:v>
                </c:pt>
                <c:pt idx="1334">
                  <c:v>5.1654699999999999E-5</c:v>
                </c:pt>
                <c:pt idx="1335">
                  <c:v>5.1761100000000002E-5</c:v>
                </c:pt>
                <c:pt idx="1336">
                  <c:v>5.1856700000000001E-5</c:v>
                </c:pt>
                <c:pt idx="1337">
                  <c:v>5.1978399999999997E-5</c:v>
                </c:pt>
                <c:pt idx="1338">
                  <c:v>5.2076100000000001E-5</c:v>
                </c:pt>
                <c:pt idx="1339">
                  <c:v>5.2179799999999998E-5</c:v>
                </c:pt>
                <c:pt idx="1340">
                  <c:v>5.2299000000000002E-5</c:v>
                </c:pt>
                <c:pt idx="1341">
                  <c:v>5.24001E-5</c:v>
                </c:pt>
                <c:pt idx="1342">
                  <c:v>5.2515600000000003E-5</c:v>
                </c:pt>
                <c:pt idx="1343">
                  <c:v>5.2623800000000003E-5</c:v>
                </c:pt>
                <c:pt idx="1344">
                  <c:v>5.2724900000000001E-5</c:v>
                </c:pt>
                <c:pt idx="1345">
                  <c:v>5.2838399999999999E-5</c:v>
                </c:pt>
                <c:pt idx="1346">
                  <c:v>5.2948699999999997E-5</c:v>
                </c:pt>
                <c:pt idx="1347">
                  <c:v>5.3068900000000003E-5</c:v>
                </c:pt>
                <c:pt idx="1348">
                  <c:v>5.31696E-5</c:v>
                </c:pt>
                <c:pt idx="1349">
                  <c:v>5.3272700000000002E-5</c:v>
                </c:pt>
                <c:pt idx="1350">
                  <c:v>5.3396899999999997E-5</c:v>
                </c:pt>
                <c:pt idx="1351">
                  <c:v>5.3512099999999999E-5</c:v>
                </c:pt>
                <c:pt idx="1352">
                  <c:v>5.3610799999999998E-5</c:v>
                </c:pt>
                <c:pt idx="1353">
                  <c:v>5.3728199999999998E-5</c:v>
                </c:pt>
                <c:pt idx="1354">
                  <c:v>5.3836699999999999E-5</c:v>
                </c:pt>
                <c:pt idx="1355">
                  <c:v>5.3947999999999999E-5</c:v>
                </c:pt>
                <c:pt idx="1356">
                  <c:v>5.4066100000000001E-5</c:v>
                </c:pt>
                <c:pt idx="1357">
                  <c:v>5.4180400000000001E-5</c:v>
                </c:pt>
                <c:pt idx="1358">
                  <c:v>5.4301600000000002E-5</c:v>
                </c:pt>
                <c:pt idx="1359">
                  <c:v>5.4426999999999999E-5</c:v>
                </c:pt>
                <c:pt idx="1360">
                  <c:v>5.4537099999999997E-5</c:v>
                </c:pt>
                <c:pt idx="1361">
                  <c:v>5.4654899999999997E-5</c:v>
                </c:pt>
                <c:pt idx="1362">
                  <c:v>5.47735E-5</c:v>
                </c:pt>
                <c:pt idx="1363">
                  <c:v>5.4892100000000003E-5</c:v>
                </c:pt>
                <c:pt idx="1364">
                  <c:v>5.5015700000000003E-5</c:v>
                </c:pt>
                <c:pt idx="1365">
                  <c:v>5.5134199999999998E-5</c:v>
                </c:pt>
                <c:pt idx="1366">
                  <c:v>5.5261299999999999E-5</c:v>
                </c:pt>
                <c:pt idx="1367">
                  <c:v>5.5371999999999998E-5</c:v>
                </c:pt>
                <c:pt idx="1368">
                  <c:v>5.5491800000000003E-5</c:v>
                </c:pt>
                <c:pt idx="1369">
                  <c:v>5.56173E-5</c:v>
                </c:pt>
                <c:pt idx="1370">
                  <c:v>5.5738700000000002E-5</c:v>
                </c:pt>
                <c:pt idx="1371">
                  <c:v>5.5860199999999998E-5</c:v>
                </c:pt>
                <c:pt idx="1372">
                  <c:v>5.5985200000000001E-5</c:v>
                </c:pt>
                <c:pt idx="1373">
                  <c:v>5.61115E-5</c:v>
                </c:pt>
                <c:pt idx="1374">
                  <c:v>5.6248300000000002E-5</c:v>
                </c:pt>
                <c:pt idx="1375">
                  <c:v>5.6361599999999999E-5</c:v>
                </c:pt>
                <c:pt idx="1376">
                  <c:v>5.6502200000000003E-5</c:v>
                </c:pt>
                <c:pt idx="1377">
                  <c:v>5.6622300000000002E-5</c:v>
                </c:pt>
                <c:pt idx="1378">
                  <c:v>5.6756299999999997E-5</c:v>
                </c:pt>
                <c:pt idx="1379">
                  <c:v>5.6886199999999998E-5</c:v>
                </c:pt>
                <c:pt idx="1380">
                  <c:v>5.7024300000000002E-5</c:v>
                </c:pt>
                <c:pt idx="1381">
                  <c:v>5.71439E-5</c:v>
                </c:pt>
                <c:pt idx="1382">
                  <c:v>5.7281000000000003E-5</c:v>
                </c:pt>
                <c:pt idx="1383">
                  <c:v>5.7407900000000003E-5</c:v>
                </c:pt>
                <c:pt idx="1384">
                  <c:v>5.7542099999999999E-5</c:v>
                </c:pt>
                <c:pt idx="1385">
                  <c:v>5.7686299999999997E-5</c:v>
                </c:pt>
                <c:pt idx="1386">
                  <c:v>5.7814099999999999E-5</c:v>
                </c:pt>
                <c:pt idx="1387">
                  <c:v>5.7949899999999999E-5</c:v>
                </c:pt>
                <c:pt idx="1388">
                  <c:v>5.8081500000000003E-5</c:v>
                </c:pt>
                <c:pt idx="1389">
                  <c:v>5.82038E-5</c:v>
                </c:pt>
                <c:pt idx="1390">
                  <c:v>5.8346600000000001E-5</c:v>
                </c:pt>
                <c:pt idx="1391">
                  <c:v>5.8484599999999999E-5</c:v>
                </c:pt>
                <c:pt idx="1392">
                  <c:v>5.8602700000000001E-5</c:v>
                </c:pt>
                <c:pt idx="1393">
                  <c:v>5.8742900000000003E-5</c:v>
                </c:pt>
                <c:pt idx="1394">
                  <c:v>5.8878400000000002E-5</c:v>
                </c:pt>
                <c:pt idx="1395">
                  <c:v>5.9027699999999997E-5</c:v>
                </c:pt>
                <c:pt idx="1396">
                  <c:v>5.9144899999999997E-5</c:v>
                </c:pt>
                <c:pt idx="1397">
                  <c:v>5.9268200000000003E-5</c:v>
                </c:pt>
                <c:pt idx="1398">
                  <c:v>5.9401699999999997E-5</c:v>
                </c:pt>
                <c:pt idx="1399">
                  <c:v>5.9551500000000001E-5</c:v>
                </c:pt>
                <c:pt idx="1400">
                  <c:v>5.9676599999999997E-5</c:v>
                </c:pt>
                <c:pt idx="1401">
                  <c:v>5.9827999999999997E-5</c:v>
                </c:pt>
                <c:pt idx="1402">
                  <c:v>5.9941600000000002E-5</c:v>
                </c:pt>
                <c:pt idx="1403">
                  <c:v>6.00858E-5</c:v>
                </c:pt>
                <c:pt idx="1404">
                  <c:v>6.0210800000000003E-5</c:v>
                </c:pt>
                <c:pt idx="1405">
                  <c:v>6.0350099999999997E-5</c:v>
                </c:pt>
                <c:pt idx="1406">
                  <c:v>6.0483099999999997E-5</c:v>
                </c:pt>
                <c:pt idx="1407">
                  <c:v>6.0615300000000002E-5</c:v>
                </c:pt>
                <c:pt idx="1408">
                  <c:v>6.0743699999999999E-5</c:v>
                </c:pt>
                <c:pt idx="1409">
                  <c:v>6.0871600000000002E-5</c:v>
                </c:pt>
                <c:pt idx="1410">
                  <c:v>6.0980200000000003E-5</c:v>
                </c:pt>
                <c:pt idx="1411">
                  <c:v>6.1112700000000002E-5</c:v>
                </c:pt>
                <c:pt idx="1412">
                  <c:v>6.1242799999999996E-5</c:v>
                </c:pt>
                <c:pt idx="1413">
                  <c:v>6.1367100000000004E-5</c:v>
                </c:pt>
                <c:pt idx="1414">
                  <c:v>6.1499299999999996E-5</c:v>
                </c:pt>
                <c:pt idx="1415">
                  <c:v>6.1652500000000006E-5</c:v>
                </c:pt>
                <c:pt idx="1416">
                  <c:v>6.1761300000000001E-5</c:v>
                </c:pt>
                <c:pt idx="1417">
                  <c:v>6.18818999999999E-5</c:v>
                </c:pt>
                <c:pt idx="1418">
                  <c:v>6.2010300000000005E-5</c:v>
                </c:pt>
                <c:pt idx="1419">
                  <c:v>6.2136000000000003E-5</c:v>
                </c:pt>
                <c:pt idx="1420">
                  <c:v>6.2267099999999999E-5</c:v>
                </c:pt>
                <c:pt idx="1421">
                  <c:v>6.23758E-5</c:v>
                </c:pt>
                <c:pt idx="1422">
                  <c:v>6.2510700000000004E-5</c:v>
                </c:pt>
                <c:pt idx="1423">
                  <c:v>6.2630000000000002E-5</c:v>
                </c:pt>
                <c:pt idx="1424">
                  <c:v>6.2760800000000004E-5</c:v>
                </c:pt>
                <c:pt idx="1425">
                  <c:v>6.28886E-5</c:v>
                </c:pt>
                <c:pt idx="1426">
                  <c:v>6.2999100000000005E-5</c:v>
                </c:pt>
                <c:pt idx="1427">
                  <c:v>6.3119499999999998E-5</c:v>
                </c:pt>
                <c:pt idx="1428">
                  <c:v>6.3257900000000003E-5</c:v>
                </c:pt>
                <c:pt idx="1429">
                  <c:v>6.3391899999999999E-5</c:v>
                </c:pt>
                <c:pt idx="1430">
                  <c:v>6.3503600000000006E-5</c:v>
                </c:pt>
                <c:pt idx="1431">
                  <c:v>6.3620699999999999E-5</c:v>
                </c:pt>
                <c:pt idx="1432">
                  <c:v>6.3741700000000007E-5</c:v>
                </c:pt>
                <c:pt idx="1433">
                  <c:v>6.3859400000000001E-5</c:v>
                </c:pt>
                <c:pt idx="1434">
                  <c:v>6.4000199999999998E-5</c:v>
                </c:pt>
                <c:pt idx="1435">
                  <c:v>6.4114000000000003E-5</c:v>
                </c:pt>
                <c:pt idx="1436">
                  <c:v>6.42484E-5</c:v>
                </c:pt>
                <c:pt idx="1437">
                  <c:v>6.43627E-5</c:v>
                </c:pt>
                <c:pt idx="1438">
                  <c:v>6.4486099999999999E-5</c:v>
                </c:pt>
                <c:pt idx="1439">
                  <c:v>6.4613E-5</c:v>
                </c:pt>
                <c:pt idx="1440">
                  <c:v>6.4734999999999996E-5</c:v>
                </c:pt>
                <c:pt idx="1441">
                  <c:v>6.4857200000000006E-5</c:v>
                </c:pt>
                <c:pt idx="1442">
                  <c:v>6.4983100000000005E-5</c:v>
                </c:pt>
                <c:pt idx="1443">
                  <c:v>6.5099999999999997E-5</c:v>
                </c:pt>
                <c:pt idx="1444">
                  <c:v>6.5252400000000006E-5</c:v>
                </c:pt>
                <c:pt idx="1445">
                  <c:v>6.5369099999999997E-5</c:v>
                </c:pt>
                <c:pt idx="1446">
                  <c:v>6.5487499999999999E-5</c:v>
                </c:pt>
                <c:pt idx="1447">
                  <c:v>6.5617000000000006E-5</c:v>
                </c:pt>
                <c:pt idx="1448">
                  <c:v>6.5760100000000001E-5</c:v>
                </c:pt>
                <c:pt idx="1449">
                  <c:v>6.5878300000000002E-5</c:v>
                </c:pt>
                <c:pt idx="1450">
                  <c:v>6.6003399999999999E-5</c:v>
                </c:pt>
                <c:pt idx="1451">
                  <c:v>6.6133199999999999E-5</c:v>
                </c:pt>
                <c:pt idx="1452">
                  <c:v>6.6256700000000005E-5</c:v>
                </c:pt>
                <c:pt idx="1453">
                  <c:v>6.6407899999999998E-5</c:v>
                </c:pt>
                <c:pt idx="1454">
                  <c:v>6.6528500000000005E-5</c:v>
                </c:pt>
                <c:pt idx="1455">
                  <c:v>6.6652700000000006E-5</c:v>
                </c:pt>
                <c:pt idx="1456">
                  <c:v>6.6787599999999997E-5</c:v>
                </c:pt>
                <c:pt idx="1457">
                  <c:v>6.6926099999999996E-5</c:v>
                </c:pt>
                <c:pt idx="1458">
                  <c:v>6.7071199999999996E-5</c:v>
                </c:pt>
                <c:pt idx="1459">
                  <c:v>6.7193799999999899E-5</c:v>
                </c:pt>
                <c:pt idx="1460">
                  <c:v>6.7337599999999997E-5</c:v>
                </c:pt>
                <c:pt idx="1461">
                  <c:v>6.7470800000000005E-5</c:v>
                </c:pt>
                <c:pt idx="1462">
                  <c:v>6.7608199999999899E-5</c:v>
                </c:pt>
                <c:pt idx="1463">
                  <c:v>6.7728800000000001E-5</c:v>
                </c:pt>
                <c:pt idx="1464">
                  <c:v>6.78704E-5</c:v>
                </c:pt>
                <c:pt idx="1465">
                  <c:v>6.8015999999999899E-5</c:v>
                </c:pt>
                <c:pt idx="1466">
                  <c:v>6.8150200000000004E-5</c:v>
                </c:pt>
                <c:pt idx="1467">
                  <c:v>6.8292099999999996E-5</c:v>
                </c:pt>
                <c:pt idx="1468">
                  <c:v>6.8430199999999899E-5</c:v>
                </c:pt>
                <c:pt idx="1469">
                  <c:v>6.8564600000000004E-5</c:v>
                </c:pt>
                <c:pt idx="1470">
                  <c:v>6.8718400000000003E-5</c:v>
                </c:pt>
                <c:pt idx="1471">
                  <c:v>6.8856900000000001E-5</c:v>
                </c:pt>
                <c:pt idx="1472">
                  <c:v>6.8989899999999995E-5</c:v>
                </c:pt>
                <c:pt idx="1473">
                  <c:v>6.9133299999999998E-5</c:v>
                </c:pt>
                <c:pt idx="1474">
                  <c:v>6.9284799999999998E-5</c:v>
                </c:pt>
                <c:pt idx="1475">
                  <c:v>6.94346999999999E-5</c:v>
                </c:pt>
                <c:pt idx="1476">
                  <c:v>6.9570600000000001E-5</c:v>
                </c:pt>
                <c:pt idx="1477">
                  <c:v>6.9723999999999999E-5</c:v>
                </c:pt>
                <c:pt idx="1478">
                  <c:v>6.9858199999999995E-5</c:v>
                </c:pt>
                <c:pt idx="1479">
                  <c:v>7.0013100000000002E-5</c:v>
                </c:pt>
                <c:pt idx="1480">
                  <c:v>7.0159800000000005E-5</c:v>
                </c:pt>
                <c:pt idx="1481">
                  <c:v>7.0306299999999995E-5</c:v>
                </c:pt>
                <c:pt idx="1482">
                  <c:v>7.0456200000000005E-5</c:v>
                </c:pt>
                <c:pt idx="1483">
                  <c:v>7.0610499999999998E-5</c:v>
                </c:pt>
                <c:pt idx="1484">
                  <c:v>7.07539E-5</c:v>
                </c:pt>
                <c:pt idx="1485">
                  <c:v>7.0897199999999996E-5</c:v>
                </c:pt>
                <c:pt idx="1486">
                  <c:v>7.1048899999999997E-5</c:v>
                </c:pt>
                <c:pt idx="1487">
                  <c:v>7.1195399999999999E-5</c:v>
                </c:pt>
                <c:pt idx="1488">
                  <c:v>7.1336500000000004E-5</c:v>
                </c:pt>
                <c:pt idx="1489">
                  <c:v>7.1493200000000002E-5</c:v>
                </c:pt>
                <c:pt idx="1490">
                  <c:v>7.1652599999999999E-5</c:v>
                </c:pt>
                <c:pt idx="1491">
                  <c:v>7.1801300000000007E-5</c:v>
                </c:pt>
                <c:pt idx="1492">
                  <c:v>7.1945499999999998E-5</c:v>
                </c:pt>
                <c:pt idx="1493">
                  <c:v>7.2105600000000003E-5</c:v>
                </c:pt>
                <c:pt idx="1494">
                  <c:v>7.2262999999999996E-5</c:v>
                </c:pt>
                <c:pt idx="1495">
                  <c:v>7.2433000000000003E-5</c:v>
                </c:pt>
                <c:pt idx="1496">
                  <c:v>7.2571700000000002E-5</c:v>
                </c:pt>
                <c:pt idx="1497">
                  <c:v>7.2733100000000003E-5</c:v>
                </c:pt>
                <c:pt idx="1498">
                  <c:v>7.2888500000000005E-5</c:v>
                </c:pt>
                <c:pt idx="1499">
                  <c:v>7.3047399999999995E-5</c:v>
                </c:pt>
                <c:pt idx="1500">
                  <c:v>7.3211699999999996E-5</c:v>
                </c:pt>
                <c:pt idx="1501">
                  <c:v>7.3369100000000002E-5</c:v>
                </c:pt>
                <c:pt idx="1502">
                  <c:v>7.3509600000000005E-5</c:v>
                </c:pt>
                <c:pt idx="1503">
                  <c:v>7.3668099999999899E-5</c:v>
                </c:pt>
                <c:pt idx="1504">
                  <c:v>7.3815599999999998E-5</c:v>
                </c:pt>
                <c:pt idx="1505">
                  <c:v>7.3981599999999997E-5</c:v>
                </c:pt>
                <c:pt idx="1506">
                  <c:v>7.4145099999999996E-5</c:v>
                </c:pt>
                <c:pt idx="1507">
                  <c:v>7.4287899999999997E-5</c:v>
                </c:pt>
                <c:pt idx="1508">
                  <c:v>7.4446500000000006E-5</c:v>
                </c:pt>
                <c:pt idx="1509">
                  <c:v>7.4599799999999997E-5</c:v>
                </c:pt>
                <c:pt idx="1510">
                  <c:v>7.4765500000000001E-5</c:v>
                </c:pt>
                <c:pt idx="1511">
                  <c:v>7.49071E-5</c:v>
                </c:pt>
                <c:pt idx="1512">
                  <c:v>7.5074900000000002E-5</c:v>
                </c:pt>
                <c:pt idx="1513">
                  <c:v>7.5224599999999998E-5</c:v>
                </c:pt>
                <c:pt idx="1514">
                  <c:v>7.5388699999999999E-5</c:v>
                </c:pt>
                <c:pt idx="1515">
                  <c:v>7.5527799999999999E-5</c:v>
                </c:pt>
                <c:pt idx="1516">
                  <c:v>7.56859E-5</c:v>
                </c:pt>
                <c:pt idx="1517">
                  <c:v>7.5845000000000003E-5</c:v>
                </c:pt>
                <c:pt idx="1518">
                  <c:v>7.5999800000000004E-5</c:v>
                </c:pt>
                <c:pt idx="1519">
                  <c:v>7.61588E-5</c:v>
                </c:pt>
                <c:pt idx="1520">
                  <c:v>7.6322200000000006E-5</c:v>
                </c:pt>
                <c:pt idx="1521">
                  <c:v>7.6463600000000004E-5</c:v>
                </c:pt>
                <c:pt idx="1522">
                  <c:v>7.6628800000000001E-5</c:v>
                </c:pt>
                <c:pt idx="1523">
                  <c:v>7.6776399999999999E-5</c:v>
                </c:pt>
                <c:pt idx="1524">
                  <c:v>7.6929999999999997E-5</c:v>
                </c:pt>
                <c:pt idx="1525">
                  <c:v>7.7090799999999997E-5</c:v>
                </c:pt>
                <c:pt idx="1526">
                  <c:v>7.7245100000000003E-5</c:v>
                </c:pt>
                <c:pt idx="1527">
                  <c:v>7.7399700000000004E-5</c:v>
                </c:pt>
                <c:pt idx="1528">
                  <c:v>7.7561100000000005E-5</c:v>
                </c:pt>
                <c:pt idx="1529">
                  <c:v>7.77038E-5</c:v>
                </c:pt>
                <c:pt idx="1530">
                  <c:v>7.7860899999999999E-5</c:v>
                </c:pt>
                <c:pt idx="1531">
                  <c:v>7.8017100000000002E-5</c:v>
                </c:pt>
                <c:pt idx="1532">
                  <c:v>7.8170000000000005E-5</c:v>
                </c:pt>
                <c:pt idx="1533">
                  <c:v>7.83282E-5</c:v>
                </c:pt>
                <c:pt idx="1534">
                  <c:v>7.8466400000000005E-5</c:v>
                </c:pt>
                <c:pt idx="1535">
                  <c:v>7.8626600000000004E-5</c:v>
                </c:pt>
                <c:pt idx="1536">
                  <c:v>7.8784500000000004E-5</c:v>
                </c:pt>
                <c:pt idx="1537">
                  <c:v>7.8951900000000006E-5</c:v>
                </c:pt>
                <c:pt idx="1538">
                  <c:v>7.9104799999999995E-5</c:v>
                </c:pt>
                <c:pt idx="1539">
                  <c:v>7.9266799999999998E-5</c:v>
                </c:pt>
                <c:pt idx="1540">
                  <c:v>7.9420300000000003E-5</c:v>
                </c:pt>
                <c:pt idx="1541">
                  <c:v>7.9566699999999998E-5</c:v>
                </c:pt>
                <c:pt idx="1542">
                  <c:v>7.9761500000000005E-5</c:v>
                </c:pt>
                <c:pt idx="1543">
                  <c:v>7.98796E-5</c:v>
                </c:pt>
                <c:pt idx="1544">
                  <c:v>8.0059899999999996E-5</c:v>
                </c:pt>
                <c:pt idx="1545">
                  <c:v>8.0207100000000007E-5</c:v>
                </c:pt>
                <c:pt idx="1546">
                  <c:v>8.0362099999999899E-5</c:v>
                </c:pt>
                <c:pt idx="1547">
                  <c:v>8.0537999999999899E-5</c:v>
                </c:pt>
                <c:pt idx="1548">
                  <c:v>8.0675500000000004E-5</c:v>
                </c:pt>
                <c:pt idx="1549">
                  <c:v>8.0851499999999997E-5</c:v>
                </c:pt>
                <c:pt idx="1550">
                  <c:v>8.0992299999999899E-5</c:v>
                </c:pt>
                <c:pt idx="1551">
                  <c:v>8.1151900000000005E-5</c:v>
                </c:pt>
                <c:pt idx="1552">
                  <c:v>8.1319100000000005E-5</c:v>
                </c:pt>
                <c:pt idx="1553">
                  <c:v>8.1469400000000003E-5</c:v>
                </c:pt>
                <c:pt idx="1554">
                  <c:v>8.1634900000000007E-5</c:v>
                </c:pt>
                <c:pt idx="1555">
                  <c:v>8.18084999999999E-5</c:v>
                </c:pt>
                <c:pt idx="1556">
                  <c:v>8.1959200000000006E-5</c:v>
                </c:pt>
                <c:pt idx="1557">
                  <c:v>8.2112800000000004E-5</c:v>
                </c:pt>
                <c:pt idx="1558">
                  <c:v>8.2283199999999999E-5</c:v>
                </c:pt>
                <c:pt idx="1559">
                  <c:v>8.2423300000000001E-5</c:v>
                </c:pt>
                <c:pt idx="1560">
                  <c:v>8.2594800000000004E-5</c:v>
                </c:pt>
                <c:pt idx="1561">
                  <c:v>8.2764700000000004E-5</c:v>
                </c:pt>
                <c:pt idx="1562">
                  <c:v>8.2910200000000005E-5</c:v>
                </c:pt>
                <c:pt idx="1563">
                  <c:v>8.3080300000000005E-5</c:v>
                </c:pt>
                <c:pt idx="1564">
                  <c:v>8.3231099999999997E-5</c:v>
                </c:pt>
                <c:pt idx="1565">
                  <c:v>8.34024E-5</c:v>
                </c:pt>
                <c:pt idx="1566">
                  <c:v>8.3559299999999998E-5</c:v>
                </c:pt>
                <c:pt idx="1567">
                  <c:v>8.3722799999999997E-5</c:v>
                </c:pt>
                <c:pt idx="1568">
                  <c:v>8.3905499999999998E-5</c:v>
                </c:pt>
                <c:pt idx="1569">
                  <c:v>8.4062799999999998E-5</c:v>
                </c:pt>
                <c:pt idx="1570">
                  <c:v>8.4234900000000002E-5</c:v>
                </c:pt>
                <c:pt idx="1571">
                  <c:v>8.4380299999999996E-5</c:v>
                </c:pt>
                <c:pt idx="1572">
                  <c:v>8.4554899999999999E-5</c:v>
                </c:pt>
                <c:pt idx="1573">
                  <c:v>8.4710799999999995E-5</c:v>
                </c:pt>
                <c:pt idx="1574">
                  <c:v>8.4882299999999999E-5</c:v>
                </c:pt>
                <c:pt idx="1575">
                  <c:v>8.5039599999999998E-5</c:v>
                </c:pt>
                <c:pt idx="1576">
                  <c:v>8.5210099999999999E-5</c:v>
                </c:pt>
                <c:pt idx="1577">
                  <c:v>8.5393499999999995E-5</c:v>
                </c:pt>
                <c:pt idx="1578">
                  <c:v>8.5550000000000006E-5</c:v>
                </c:pt>
                <c:pt idx="1579">
                  <c:v>8.5721499999999996E-5</c:v>
                </c:pt>
                <c:pt idx="1580">
                  <c:v>8.5885300000000003E-5</c:v>
                </c:pt>
                <c:pt idx="1581">
                  <c:v>8.6068099999999997E-5</c:v>
                </c:pt>
                <c:pt idx="1582">
                  <c:v>8.6241400000000004E-5</c:v>
                </c:pt>
                <c:pt idx="1583">
                  <c:v>8.6419200000000001E-5</c:v>
                </c:pt>
                <c:pt idx="1584">
                  <c:v>8.6589399999999995E-5</c:v>
                </c:pt>
                <c:pt idx="1585">
                  <c:v>8.6742200000000004E-5</c:v>
                </c:pt>
                <c:pt idx="1586">
                  <c:v>8.69227E-5</c:v>
                </c:pt>
                <c:pt idx="1587">
                  <c:v>8.7088699999999998E-5</c:v>
                </c:pt>
                <c:pt idx="1588">
                  <c:v>8.7270500000000004E-5</c:v>
                </c:pt>
                <c:pt idx="1589">
                  <c:v>8.74324E-5</c:v>
                </c:pt>
                <c:pt idx="1590">
                  <c:v>8.7600800000000003E-5</c:v>
                </c:pt>
                <c:pt idx="1591">
                  <c:v>8.7774000000000004E-5</c:v>
                </c:pt>
                <c:pt idx="1592">
                  <c:v>8.7952200000000001E-5</c:v>
                </c:pt>
                <c:pt idx="1593">
                  <c:v>8.8116300000000002E-5</c:v>
                </c:pt>
                <c:pt idx="1594">
                  <c:v>8.8308199999999996E-5</c:v>
                </c:pt>
                <c:pt idx="1595">
                  <c:v>8.8462599999999996E-5</c:v>
                </c:pt>
                <c:pt idx="1596">
                  <c:v>8.8632000000000001E-5</c:v>
                </c:pt>
                <c:pt idx="1597">
                  <c:v>8.8812600000000004E-5</c:v>
                </c:pt>
                <c:pt idx="1598">
                  <c:v>8.8991400000000003E-5</c:v>
                </c:pt>
                <c:pt idx="1599">
                  <c:v>8.9165000000000004E-5</c:v>
                </c:pt>
                <c:pt idx="1600">
                  <c:v>8.9340300000000002E-5</c:v>
                </c:pt>
                <c:pt idx="1601">
                  <c:v>8.9534E-5</c:v>
                </c:pt>
                <c:pt idx="1602">
                  <c:v>8.9688699999999899E-5</c:v>
                </c:pt>
                <c:pt idx="1603">
                  <c:v>8.98705E-5</c:v>
                </c:pt>
                <c:pt idx="1604">
                  <c:v>9.0049000000000005E-5</c:v>
                </c:pt>
                <c:pt idx="1605">
                  <c:v>9.02229E-5</c:v>
                </c:pt>
                <c:pt idx="1606">
                  <c:v>9.0404300000000004E-5</c:v>
                </c:pt>
                <c:pt idx="1607">
                  <c:v>9.0581099999999999E-5</c:v>
                </c:pt>
                <c:pt idx="1608">
                  <c:v>9.0768100000000003E-5</c:v>
                </c:pt>
                <c:pt idx="1609">
                  <c:v>9.0947399999999996E-5</c:v>
                </c:pt>
                <c:pt idx="1610">
                  <c:v>9.1147099999999899E-5</c:v>
                </c:pt>
                <c:pt idx="1611">
                  <c:v>9.1319700000000006E-5</c:v>
                </c:pt>
                <c:pt idx="1612">
                  <c:v>9.1495499999999998E-5</c:v>
                </c:pt>
                <c:pt idx="1613">
                  <c:v>9.1668899999999999E-5</c:v>
                </c:pt>
                <c:pt idx="1614">
                  <c:v>9.18642E-5</c:v>
                </c:pt>
                <c:pt idx="1615">
                  <c:v>9.20465E-5</c:v>
                </c:pt>
                <c:pt idx="1616">
                  <c:v>9.22319E-5</c:v>
                </c:pt>
                <c:pt idx="1617">
                  <c:v>9.2412300000000003E-5</c:v>
                </c:pt>
                <c:pt idx="1618">
                  <c:v>9.25841E-5</c:v>
                </c:pt>
                <c:pt idx="1619">
                  <c:v>9.2776599999999995E-5</c:v>
                </c:pt>
                <c:pt idx="1620">
                  <c:v>9.2972499999999998E-5</c:v>
                </c:pt>
                <c:pt idx="1621">
                  <c:v>9.3150499999999995E-5</c:v>
                </c:pt>
                <c:pt idx="1622">
                  <c:v>9.3356099999999999E-5</c:v>
                </c:pt>
                <c:pt idx="1623">
                  <c:v>9.3542199999999899E-5</c:v>
                </c:pt>
                <c:pt idx="1624">
                  <c:v>9.3721399999999899E-5</c:v>
                </c:pt>
                <c:pt idx="1625">
                  <c:v>9.3915300000000005E-5</c:v>
                </c:pt>
                <c:pt idx="1626">
                  <c:v>9.41136E-5</c:v>
                </c:pt>
                <c:pt idx="1627">
                  <c:v>9.4294600000000003E-5</c:v>
                </c:pt>
                <c:pt idx="1628">
                  <c:v>9.4476700000000003E-5</c:v>
                </c:pt>
                <c:pt idx="1629">
                  <c:v>9.46857E-5</c:v>
                </c:pt>
                <c:pt idx="1630">
                  <c:v>9.4867899999999899E-5</c:v>
                </c:pt>
                <c:pt idx="1631">
                  <c:v>9.5055099999999997E-5</c:v>
                </c:pt>
                <c:pt idx="1632">
                  <c:v>9.5236599999999995E-5</c:v>
                </c:pt>
                <c:pt idx="1633">
                  <c:v>9.5433099999999999E-5</c:v>
                </c:pt>
                <c:pt idx="1634">
                  <c:v>9.56404E-5</c:v>
                </c:pt>
                <c:pt idx="1635">
                  <c:v>9.5812900000000006E-5</c:v>
                </c:pt>
                <c:pt idx="1636">
                  <c:v>9.6025600000000004E-5</c:v>
                </c:pt>
                <c:pt idx="1637">
                  <c:v>9.6206599999999995E-5</c:v>
                </c:pt>
                <c:pt idx="1638">
                  <c:v>9.6403000000000005E-5</c:v>
                </c:pt>
                <c:pt idx="1639">
                  <c:v>9.6584199999999996E-5</c:v>
                </c:pt>
                <c:pt idx="1640">
                  <c:v>9.6774200000000006E-5</c:v>
                </c:pt>
                <c:pt idx="1641">
                  <c:v>9.6974399999999998E-5</c:v>
                </c:pt>
                <c:pt idx="1642">
                  <c:v>9.7181499999999998E-5</c:v>
                </c:pt>
                <c:pt idx="1643">
                  <c:v>9.7366800000000004E-5</c:v>
                </c:pt>
                <c:pt idx="1644">
                  <c:v>9.7567199999999997E-5</c:v>
                </c:pt>
                <c:pt idx="1645">
                  <c:v>9.7752700000000003E-5</c:v>
                </c:pt>
                <c:pt idx="1646">
                  <c:v>9.7933499999999898E-5</c:v>
                </c:pt>
                <c:pt idx="1647">
                  <c:v>9.8154500000000004E-5</c:v>
                </c:pt>
                <c:pt idx="1648">
                  <c:v>9.8325099999999998E-5</c:v>
                </c:pt>
                <c:pt idx="1649">
                  <c:v>9.8530599999999995E-5</c:v>
                </c:pt>
                <c:pt idx="1650">
                  <c:v>9.8715000000000006E-5</c:v>
                </c:pt>
                <c:pt idx="1651">
                  <c:v>9.8918099999999997E-5</c:v>
                </c:pt>
                <c:pt idx="1652">
                  <c:v>9.9110600000000006E-5</c:v>
                </c:pt>
                <c:pt idx="1653">
                  <c:v>9.9283099999999998E-5</c:v>
                </c:pt>
                <c:pt idx="1654">
                  <c:v>9.9477700000000005E-5</c:v>
                </c:pt>
                <c:pt idx="1655">
                  <c:v>9.9686199999999899E-5</c:v>
                </c:pt>
                <c:pt idx="1656">
                  <c:v>9.9866700000000004E-5</c:v>
                </c:pt>
                <c:pt idx="1657" formatCode="General">
                  <c:v>1.00047E-4</c:v>
                </c:pt>
                <c:pt idx="1658" formatCode="General">
                  <c:v>1.00244E-4</c:v>
                </c:pt>
                <c:pt idx="1659" formatCode="General">
                  <c:v>1.00431E-4</c:v>
                </c:pt>
                <c:pt idx="1660" formatCode="General">
                  <c:v>1.0061E-4</c:v>
                </c:pt>
                <c:pt idx="1661" formatCode="General">
                  <c:v>1.00824E-4</c:v>
                </c:pt>
                <c:pt idx="1662" formatCode="General">
                  <c:v>1.0099600000000001E-4</c:v>
                </c:pt>
                <c:pt idx="1663" formatCode="General">
                  <c:v>1.01186E-4</c:v>
                </c:pt>
                <c:pt idx="1664" formatCode="General">
                  <c:v>1.01371E-4</c:v>
                </c:pt>
                <c:pt idx="1665" formatCode="General">
                  <c:v>1.01562E-4</c:v>
                </c:pt>
                <c:pt idx="1666" formatCode="General">
                  <c:v>1.0176E-4</c:v>
                </c:pt>
                <c:pt idx="1667" formatCode="General">
                  <c:v>1.0194199999999999E-4</c:v>
                </c:pt>
                <c:pt idx="1668" formatCode="General">
                  <c:v>1.02111E-4</c:v>
                </c:pt>
                <c:pt idx="1669" formatCode="General">
                  <c:v>1.02315E-4</c:v>
                </c:pt>
                <c:pt idx="1670" formatCode="General">
                  <c:v>1.02512E-4</c:v>
                </c:pt>
                <c:pt idx="1671" formatCode="General">
                  <c:v>1.0267700000000001E-4</c:v>
                </c:pt>
                <c:pt idx="1672" formatCode="General">
                  <c:v>1.02872E-4</c:v>
                </c:pt>
                <c:pt idx="1673" formatCode="General">
                  <c:v>1.0306600000000001E-4</c:v>
                </c:pt>
                <c:pt idx="1674" formatCode="General">
                  <c:v>1.0325E-4</c:v>
                </c:pt>
                <c:pt idx="1675" formatCode="General">
                  <c:v>1.0343799999999999E-4</c:v>
                </c:pt>
                <c:pt idx="1676" formatCode="General">
                  <c:v>1.03619E-4</c:v>
                </c:pt>
                <c:pt idx="1677" formatCode="General">
                  <c:v>1.0383E-4</c:v>
                </c:pt>
                <c:pt idx="1678" formatCode="General">
                  <c:v>1.04007E-4</c:v>
                </c:pt>
                <c:pt idx="1679" formatCode="General">
                  <c:v>1.04176E-4</c:v>
                </c:pt>
                <c:pt idx="1680" formatCode="General">
                  <c:v>1.04373E-4</c:v>
                </c:pt>
                <c:pt idx="1681" formatCode="General">
                  <c:v>1.0456E-4</c:v>
                </c:pt>
                <c:pt idx="1682" formatCode="General">
                  <c:v>1.04761E-4</c:v>
                </c:pt>
                <c:pt idx="1683" formatCode="General">
                  <c:v>1.04941E-4</c:v>
                </c:pt>
                <c:pt idx="1684" formatCode="General">
                  <c:v>1.05123E-4</c:v>
                </c:pt>
                <c:pt idx="1685" formatCode="General">
                  <c:v>1.0533499999999999E-4</c:v>
                </c:pt>
                <c:pt idx="1686" formatCode="General">
                  <c:v>1.05522E-4</c:v>
                </c:pt>
                <c:pt idx="1687" formatCode="General">
                  <c:v>1.0571199999999999E-4</c:v>
                </c:pt>
                <c:pt idx="1688" formatCode="General">
                  <c:v>1.05889E-4</c:v>
                </c:pt>
                <c:pt idx="1689" formatCode="General">
                  <c:v>1.06062E-4</c:v>
                </c:pt>
                <c:pt idx="1690" formatCode="General">
                  <c:v>1.06258E-4</c:v>
                </c:pt>
                <c:pt idx="1691" formatCode="General">
                  <c:v>1.0643500000000001E-4</c:v>
                </c:pt>
                <c:pt idx="1692" formatCode="General">
                  <c:v>1.06642E-4</c:v>
                </c:pt>
                <c:pt idx="1693" formatCode="General">
                  <c:v>1.0683600000000001E-4</c:v>
                </c:pt>
                <c:pt idx="1694" formatCode="General">
                  <c:v>1.07013E-4</c:v>
                </c:pt>
                <c:pt idx="1695" formatCode="General">
                  <c:v>1.0721399999999999E-4</c:v>
                </c:pt>
                <c:pt idx="1696" formatCode="General">
                  <c:v>1.07404E-4</c:v>
                </c:pt>
                <c:pt idx="1697" formatCode="General">
                  <c:v>1.07589E-4</c:v>
                </c:pt>
                <c:pt idx="1698" formatCode="General">
                  <c:v>1.07775E-4</c:v>
                </c:pt>
                <c:pt idx="1699" formatCode="General">
                  <c:v>1.07963E-4</c:v>
                </c:pt>
                <c:pt idx="1700" formatCode="General">
                  <c:v>1.08167E-4</c:v>
                </c:pt>
                <c:pt idx="1701" formatCode="General">
                  <c:v>1.0835E-4</c:v>
                </c:pt>
                <c:pt idx="1702" formatCode="General">
                  <c:v>1.0856100000000001E-4</c:v>
                </c:pt>
                <c:pt idx="1703" formatCode="General">
                  <c:v>1.08755E-4</c:v>
                </c:pt>
                <c:pt idx="1704" formatCode="General">
                  <c:v>1.0894499999999999E-4</c:v>
                </c:pt>
                <c:pt idx="1705" formatCode="General">
                  <c:v>1.09141E-4</c:v>
                </c:pt>
                <c:pt idx="1706" formatCode="General">
                  <c:v>1.0933300000000001E-4</c:v>
                </c:pt>
                <c:pt idx="1707" formatCode="General">
                  <c:v>1.0953199999999999E-4</c:v>
                </c:pt>
                <c:pt idx="1708" formatCode="General">
                  <c:v>1.09727E-4</c:v>
                </c:pt>
                <c:pt idx="1709" formatCode="General">
                  <c:v>1.09931E-4</c:v>
                </c:pt>
                <c:pt idx="1710" formatCode="General">
                  <c:v>1.1011800000000001E-4</c:v>
                </c:pt>
                <c:pt idx="1711" formatCode="General">
                  <c:v>1.10302E-4</c:v>
                </c:pt>
                <c:pt idx="1712" formatCode="General">
                  <c:v>1.10482E-4</c:v>
                </c:pt>
                <c:pt idx="1713" formatCode="General">
                  <c:v>1.1069900000000001E-4</c:v>
                </c:pt>
                <c:pt idx="1714" formatCode="General">
                  <c:v>1.10893E-4</c:v>
                </c:pt>
                <c:pt idx="1715" formatCode="General">
                  <c:v>1.1109599999999999E-4</c:v>
                </c:pt>
                <c:pt idx="1716" formatCode="General">
                  <c:v>1.11289E-4</c:v>
                </c:pt>
                <c:pt idx="1717" formatCode="General">
                  <c:v>1.1148E-4</c:v>
                </c:pt>
                <c:pt idx="1718" formatCode="General">
                  <c:v>1.11678E-4</c:v>
                </c:pt>
                <c:pt idx="1719" formatCode="General">
                  <c:v>1.11873E-4</c:v>
                </c:pt>
                <c:pt idx="1720" formatCode="General">
                  <c:v>1.1210200000000001E-4</c:v>
                </c:pt>
                <c:pt idx="1721" formatCode="General">
                  <c:v>1.1227500000000001E-4</c:v>
                </c:pt>
                <c:pt idx="1722" formatCode="General">
                  <c:v>1.1246700000000001E-4</c:v>
                </c:pt>
                <c:pt idx="1723" formatCode="General">
                  <c:v>1.12674E-4</c:v>
                </c:pt>
                <c:pt idx="1724" formatCode="General">
                  <c:v>1.1288E-4</c:v>
                </c:pt>
                <c:pt idx="1725" formatCode="General">
                  <c:v>1.13083E-4</c:v>
                </c:pt>
                <c:pt idx="1726" formatCode="General">
                  <c:v>1.13293E-4</c:v>
                </c:pt>
                <c:pt idx="1727" formatCode="General">
                  <c:v>1.13501E-4</c:v>
                </c:pt>
                <c:pt idx="1728" formatCode="General">
                  <c:v>1.13713E-4</c:v>
                </c:pt>
                <c:pt idx="1729" formatCode="General">
                  <c:v>1.13911E-4</c:v>
                </c:pt>
                <c:pt idx="1730" formatCode="General">
                  <c:v>1.14109E-4</c:v>
                </c:pt>
                <c:pt idx="1731" formatCode="General">
                  <c:v>1.1432199999999999E-4</c:v>
                </c:pt>
                <c:pt idx="1732" formatCode="General">
                  <c:v>1.14534E-4</c:v>
                </c:pt>
                <c:pt idx="1733" formatCode="General">
                  <c:v>1.14743E-4</c:v>
                </c:pt>
                <c:pt idx="1734" formatCode="General">
                  <c:v>1.14938E-4</c:v>
                </c:pt>
                <c:pt idx="1735" formatCode="General">
                  <c:v>1.15161E-4</c:v>
                </c:pt>
                <c:pt idx="1736" formatCode="General">
                  <c:v>1.1537E-4</c:v>
                </c:pt>
                <c:pt idx="1737" formatCode="General">
                  <c:v>1.1557000000000001E-4</c:v>
                </c:pt>
                <c:pt idx="1738" formatCode="General">
                  <c:v>1.1581E-4</c:v>
                </c:pt>
                <c:pt idx="1739" formatCode="General">
                  <c:v>1.16007E-4</c:v>
                </c:pt>
                <c:pt idx="1740" formatCode="General">
                  <c:v>1.16235E-4</c:v>
                </c:pt>
                <c:pt idx="1741" formatCode="General">
                  <c:v>1.16449E-4</c:v>
                </c:pt>
                <c:pt idx="1742" formatCode="General">
                  <c:v>1.16674E-4</c:v>
                </c:pt>
                <c:pt idx="1743" formatCode="General">
                  <c:v>1.16891E-4</c:v>
                </c:pt>
                <c:pt idx="1744" formatCode="General">
                  <c:v>1.17094E-4</c:v>
                </c:pt>
                <c:pt idx="1745" formatCode="General">
                  <c:v>1.17318E-4</c:v>
                </c:pt>
                <c:pt idx="1746" formatCode="General">
                  <c:v>1.17532E-4</c:v>
                </c:pt>
                <c:pt idx="1747" formatCode="General">
                  <c:v>1.1776499999999999E-4</c:v>
                </c:pt>
                <c:pt idx="1748" formatCode="General">
                  <c:v>1.17978E-4</c:v>
                </c:pt>
                <c:pt idx="1749" formatCode="General">
                  <c:v>1.18214E-4</c:v>
                </c:pt>
                <c:pt idx="1750" formatCode="General">
                  <c:v>1.18443E-4</c:v>
                </c:pt>
                <c:pt idx="1751" formatCode="General">
                  <c:v>1.18656E-4</c:v>
                </c:pt>
                <c:pt idx="1752" formatCode="General">
                  <c:v>1.1889500000000001E-4</c:v>
                </c:pt>
                <c:pt idx="1753" formatCode="General">
                  <c:v>1.1912E-4</c:v>
                </c:pt>
                <c:pt idx="1754" formatCode="General">
                  <c:v>1.19331E-4</c:v>
                </c:pt>
                <c:pt idx="1755" formatCode="General">
                  <c:v>1.19572E-4</c:v>
                </c:pt>
                <c:pt idx="1756" formatCode="General">
                  <c:v>1.1977900000000001E-4</c:v>
                </c:pt>
                <c:pt idx="1757" formatCode="General">
                  <c:v>1.20019E-4</c:v>
                </c:pt>
                <c:pt idx="1758" formatCode="General">
                  <c:v>1.20233E-4</c:v>
                </c:pt>
                <c:pt idx="1759" formatCode="General">
                  <c:v>1.2047E-4</c:v>
                </c:pt>
                <c:pt idx="1760" formatCode="General">
                  <c:v>1.20692E-4</c:v>
                </c:pt>
                <c:pt idx="1761" formatCode="General">
                  <c:v>1.20937E-4</c:v>
                </c:pt>
                <c:pt idx="1762" formatCode="General">
                  <c:v>1.2116399999999999E-4</c:v>
                </c:pt>
                <c:pt idx="1763" formatCode="General">
                  <c:v>1.21389E-4</c:v>
                </c:pt>
                <c:pt idx="1764" formatCode="General">
                  <c:v>1.2162E-4</c:v>
                </c:pt>
                <c:pt idx="1765" formatCode="General">
                  <c:v>1.21861E-4</c:v>
                </c:pt>
                <c:pt idx="1766" formatCode="General">
                  <c:v>1.2209100000000001E-4</c:v>
                </c:pt>
                <c:pt idx="1767" formatCode="General">
                  <c:v>1.2230300000000001E-4</c:v>
                </c:pt>
                <c:pt idx="1768" formatCode="General">
                  <c:v>1.22559E-4</c:v>
                </c:pt>
                <c:pt idx="1769" formatCode="General">
                  <c:v>1.2278300000000001E-4</c:v>
                </c:pt>
                <c:pt idx="1770" formatCode="General">
                  <c:v>1.23013E-4</c:v>
                </c:pt>
                <c:pt idx="1771" formatCode="General">
                  <c:v>1.2292800000000001E-4</c:v>
                </c:pt>
                <c:pt idx="1772" formatCode="General">
                  <c:v>1.23122E-4</c:v>
                </c:pt>
                <c:pt idx="1773" formatCode="General">
                  <c:v>1.23516E-4</c:v>
                </c:pt>
                <c:pt idx="1774" formatCode="General">
                  <c:v>1.2369700000000001E-4</c:v>
                </c:pt>
                <c:pt idx="1775" formatCode="General">
                  <c:v>1.23793E-4</c:v>
                </c:pt>
                <c:pt idx="1776" formatCode="General">
                  <c:v>1.2403499999999999E-4</c:v>
                </c:pt>
                <c:pt idx="1777" formatCode="General">
                  <c:v>1.24222E-4</c:v>
                </c:pt>
                <c:pt idx="1778" formatCode="General">
                  <c:v>1.2427599999999999E-4</c:v>
                </c:pt>
                <c:pt idx="1779" formatCode="General">
                  <c:v>1.2452200000000001E-4</c:v>
                </c:pt>
                <c:pt idx="1780" formatCode="General">
                  <c:v>1.2474099999999999E-4</c:v>
                </c:pt>
                <c:pt idx="1781" formatCode="General">
                  <c:v>1.25036E-4</c:v>
                </c:pt>
                <c:pt idx="1782" formatCode="General">
                  <c:v>1.2526599999999999E-4</c:v>
                </c:pt>
                <c:pt idx="1783" formatCode="General">
                  <c:v>1.2546899999999999E-4</c:v>
                </c:pt>
                <c:pt idx="1784" formatCode="General">
                  <c:v>1.2570699999999999E-4</c:v>
                </c:pt>
                <c:pt idx="1785" formatCode="General">
                  <c:v>1.2591300000000001E-4</c:v>
                </c:pt>
                <c:pt idx="1786" formatCode="General">
                  <c:v>1.2614200000000001E-4</c:v>
                </c:pt>
                <c:pt idx="1787" formatCode="General">
                  <c:v>1.2635500000000001E-4</c:v>
                </c:pt>
                <c:pt idx="1788" formatCode="General">
                  <c:v>1.2661500000000001E-4</c:v>
                </c:pt>
                <c:pt idx="1789" formatCode="General">
                  <c:v>1.26842E-4</c:v>
                </c:pt>
                <c:pt idx="1790" formatCode="General">
                  <c:v>1.27071E-4</c:v>
                </c:pt>
                <c:pt idx="1791" formatCode="General">
                  <c:v>1.27305E-4</c:v>
                </c:pt>
                <c:pt idx="1792" formatCode="General">
                  <c:v>1.2751E-4</c:v>
                </c:pt>
                <c:pt idx="1793" formatCode="General">
                  <c:v>1.2774800000000001E-4</c:v>
                </c:pt>
                <c:pt idx="1794" formatCode="General">
                  <c:v>1.2797899999999999E-4</c:v>
                </c:pt>
                <c:pt idx="1795" formatCode="General">
                  <c:v>1.2820299999999999E-4</c:v>
                </c:pt>
                <c:pt idx="1796" formatCode="General">
                  <c:v>1.2843699999999999E-4</c:v>
                </c:pt>
                <c:pt idx="1797" formatCode="General">
                  <c:v>1.2866700000000001E-4</c:v>
                </c:pt>
                <c:pt idx="1798" formatCode="General">
                  <c:v>1.2888900000000001E-4</c:v>
                </c:pt>
                <c:pt idx="1799" formatCode="General">
                  <c:v>1.2911300000000001E-4</c:v>
                </c:pt>
                <c:pt idx="1800" formatCode="General">
                  <c:v>1.2934599999999999E-4</c:v>
                </c:pt>
                <c:pt idx="1801" formatCode="General">
                  <c:v>1.2962100000000001E-4</c:v>
                </c:pt>
                <c:pt idx="1802" formatCode="General">
                  <c:v>1.29837E-4</c:v>
                </c:pt>
                <c:pt idx="1803" formatCode="General">
                  <c:v>1.3005499999999999E-4</c:v>
                </c:pt>
                <c:pt idx="1804" formatCode="General">
                  <c:v>1.3029E-4</c:v>
                </c:pt>
                <c:pt idx="1805" formatCode="General">
                  <c:v>1.30514E-4</c:v>
                </c:pt>
                <c:pt idx="1806" formatCode="General">
                  <c:v>1.3075000000000001E-4</c:v>
                </c:pt>
                <c:pt idx="1807" formatCode="General">
                  <c:v>1.3098799999999999E-4</c:v>
                </c:pt>
                <c:pt idx="1808" formatCode="General">
                  <c:v>1.3119100000000001E-4</c:v>
                </c:pt>
                <c:pt idx="1809" formatCode="General">
                  <c:v>1.3141800000000001E-4</c:v>
                </c:pt>
                <c:pt idx="1810" formatCode="General">
                  <c:v>1.3164000000000001E-4</c:v>
                </c:pt>
                <c:pt idx="1811" formatCode="General">
                  <c:v>1.3187499999999999E-4</c:v>
                </c:pt>
                <c:pt idx="1812" formatCode="General">
                  <c:v>1.3208499999999999E-4</c:v>
                </c:pt>
                <c:pt idx="1813" formatCode="General">
                  <c:v>1.32316E-4</c:v>
                </c:pt>
                <c:pt idx="1814" formatCode="General">
                  <c:v>1.3254299999999999E-4</c:v>
                </c:pt>
                <c:pt idx="1815" formatCode="General">
                  <c:v>1.3278699999999999E-4</c:v>
                </c:pt>
                <c:pt idx="1816" formatCode="General">
                  <c:v>1.3295200000000001E-4</c:v>
                </c:pt>
                <c:pt idx="1817" formatCode="General">
                  <c:v>1.33187E-4</c:v>
                </c:pt>
                <c:pt idx="1818" formatCode="General">
                  <c:v>1.33423E-4</c:v>
                </c:pt>
                <c:pt idx="1819" formatCode="General">
                  <c:v>1.3364299999999999E-4</c:v>
                </c:pt>
                <c:pt idx="1820" formatCode="General">
                  <c:v>1.3387100000000001E-4</c:v>
                </c:pt>
                <c:pt idx="1821" formatCode="General">
                  <c:v>1.3411200000000001E-4</c:v>
                </c:pt>
                <c:pt idx="1822" formatCode="General">
                  <c:v>1.3435300000000001E-4</c:v>
                </c:pt>
                <c:pt idx="1823" formatCode="General">
                  <c:v>1.34571E-4</c:v>
                </c:pt>
                <c:pt idx="1824" formatCode="General">
                  <c:v>1.34821E-4</c:v>
                </c:pt>
                <c:pt idx="1825" formatCode="General">
                  <c:v>1.3505E-4</c:v>
                </c:pt>
                <c:pt idx="1826" formatCode="General">
                  <c:v>1.3529899999999999E-4</c:v>
                </c:pt>
                <c:pt idx="1827" formatCode="General">
                  <c:v>1.3553799999999999E-4</c:v>
                </c:pt>
                <c:pt idx="1828" formatCode="General">
                  <c:v>1.3574799999999999E-4</c:v>
                </c:pt>
                <c:pt idx="1829" formatCode="General">
                  <c:v>1.3600999999999999E-4</c:v>
                </c:pt>
                <c:pt idx="1830" formatCode="General">
                  <c:v>1.3623500000000001E-4</c:v>
                </c:pt>
                <c:pt idx="1831" formatCode="General">
                  <c:v>1.3648299999999999E-4</c:v>
                </c:pt>
                <c:pt idx="1832" formatCode="General">
                  <c:v>1.3672000000000001E-4</c:v>
                </c:pt>
                <c:pt idx="1833" formatCode="General">
                  <c:v>1.36959E-4</c:v>
                </c:pt>
                <c:pt idx="1834" formatCode="General">
                  <c:v>1.3720400000000001E-4</c:v>
                </c:pt>
                <c:pt idx="1835" formatCode="General">
                  <c:v>1.37453E-4</c:v>
                </c:pt>
                <c:pt idx="1836" formatCode="General">
                  <c:v>1.3769100000000001E-4</c:v>
                </c:pt>
                <c:pt idx="1837" formatCode="General">
                  <c:v>1.3793599999999999E-4</c:v>
                </c:pt>
                <c:pt idx="1838" formatCode="General">
                  <c:v>1.3817199999999999E-4</c:v>
                </c:pt>
                <c:pt idx="1839" formatCode="General">
                  <c:v>1.3843699999999999E-4</c:v>
                </c:pt>
                <c:pt idx="1840" formatCode="General">
                  <c:v>1.3868600000000001E-4</c:v>
                </c:pt>
                <c:pt idx="1841" formatCode="General">
                  <c:v>1.3893600000000001E-4</c:v>
                </c:pt>
                <c:pt idx="1842" formatCode="General">
                  <c:v>1.3918000000000001E-4</c:v>
                </c:pt>
                <c:pt idx="1843" formatCode="General">
                  <c:v>1.39426E-4</c:v>
                </c:pt>
                <c:pt idx="1844" formatCode="General">
                  <c:v>1.3967999999999999E-4</c:v>
                </c:pt>
                <c:pt idx="1845" formatCode="General">
                  <c:v>1.3991399999999999E-4</c:v>
                </c:pt>
                <c:pt idx="1846" formatCode="General">
                  <c:v>1.4017500000000001E-4</c:v>
                </c:pt>
                <c:pt idx="1847" formatCode="General">
                  <c:v>1.4042300000000001E-4</c:v>
                </c:pt>
                <c:pt idx="1848" formatCode="General">
                  <c:v>1.40672E-4</c:v>
                </c:pt>
                <c:pt idx="1849" formatCode="General">
                  <c:v>1.40927E-4</c:v>
                </c:pt>
                <c:pt idx="1850" formatCode="General">
                  <c:v>1.41178E-4</c:v>
                </c:pt>
                <c:pt idx="1851" formatCode="General">
                  <c:v>1.41447E-4</c:v>
                </c:pt>
                <c:pt idx="1852" formatCode="General">
                  <c:v>1.41686E-4</c:v>
                </c:pt>
                <c:pt idx="1853" formatCode="General">
                  <c:v>1.41946E-4</c:v>
                </c:pt>
                <c:pt idx="1854" formatCode="General">
                  <c:v>1.4218799999999999E-4</c:v>
                </c:pt>
                <c:pt idx="1855" formatCode="General">
                  <c:v>1.4244600000000001E-4</c:v>
                </c:pt>
                <c:pt idx="1856" formatCode="General">
                  <c:v>1.4269099999999999E-4</c:v>
                </c:pt>
                <c:pt idx="1857" formatCode="General">
                  <c:v>1.4295000000000001E-4</c:v>
                </c:pt>
                <c:pt idx="1858" formatCode="General">
                  <c:v>1.43201E-4</c:v>
                </c:pt>
                <c:pt idx="1859" formatCode="General">
                  <c:v>1.43444E-4</c:v>
                </c:pt>
                <c:pt idx="1860" formatCode="General">
                  <c:v>1.4368900000000001E-4</c:v>
                </c:pt>
                <c:pt idx="1861" formatCode="General">
                  <c:v>1.43953E-4</c:v>
                </c:pt>
                <c:pt idx="1862" formatCode="General">
                  <c:v>1.4418699999999999E-4</c:v>
                </c:pt>
                <c:pt idx="1863" formatCode="General">
                  <c:v>1.44432E-4</c:v>
                </c:pt>
                <c:pt idx="1864" formatCode="General">
                  <c:v>1.4468E-4</c:v>
                </c:pt>
                <c:pt idx="1865" formatCode="General">
                  <c:v>1.44924E-4</c:v>
                </c:pt>
                <c:pt idx="1866" formatCode="General">
                  <c:v>1.45172E-4</c:v>
                </c:pt>
                <c:pt idx="1867" formatCode="General">
                  <c:v>1.4541599999999999E-4</c:v>
                </c:pt>
                <c:pt idx="1868" formatCode="General">
                  <c:v>1.45635E-4</c:v>
                </c:pt>
                <c:pt idx="1869" formatCode="General">
                  <c:v>1.4587700000000001E-4</c:v>
                </c:pt>
                <c:pt idx="1870" formatCode="General">
                  <c:v>1.4611600000000001E-4</c:v>
                </c:pt>
                <c:pt idx="1871" formatCode="General">
                  <c:v>1.46346E-4</c:v>
                </c:pt>
                <c:pt idx="1872" formatCode="General">
                  <c:v>1.46592E-4</c:v>
                </c:pt>
                <c:pt idx="1873" formatCode="General">
                  <c:v>1.4683599999999999E-4</c:v>
                </c:pt>
                <c:pt idx="1874" formatCode="General">
                  <c:v>1.4708200000000001E-4</c:v>
                </c:pt>
                <c:pt idx="1875" formatCode="General">
                  <c:v>1.47312E-4</c:v>
                </c:pt>
                <c:pt idx="1876" formatCode="General">
                  <c:v>1.4753800000000001E-4</c:v>
                </c:pt>
                <c:pt idx="1877" formatCode="General">
                  <c:v>1.47768E-4</c:v>
                </c:pt>
                <c:pt idx="1878" formatCode="General">
                  <c:v>1.47992E-4</c:v>
                </c:pt>
                <c:pt idx="1879" formatCode="General">
                  <c:v>1.48262E-4</c:v>
                </c:pt>
                <c:pt idx="1880" formatCode="General">
                  <c:v>1.4849500000000001E-4</c:v>
                </c:pt>
                <c:pt idx="1881" formatCode="General">
                  <c:v>1.48741E-4</c:v>
                </c:pt>
                <c:pt idx="1882" formatCode="General">
                  <c:v>1.4896700000000001E-4</c:v>
                </c:pt>
                <c:pt idx="1883" formatCode="General">
                  <c:v>1.4919400000000001E-4</c:v>
                </c:pt>
                <c:pt idx="1884" formatCode="General">
                  <c:v>1.49421E-4</c:v>
                </c:pt>
                <c:pt idx="1885" formatCode="General">
                  <c:v>1.49615E-4</c:v>
                </c:pt>
                <c:pt idx="1886" formatCode="General">
                  <c:v>1.4984800000000001E-4</c:v>
                </c:pt>
                <c:pt idx="1887" formatCode="General">
                  <c:v>1.50118E-4</c:v>
                </c:pt>
                <c:pt idx="1888" formatCode="General">
                  <c:v>1.50316E-4</c:v>
                </c:pt>
                <c:pt idx="1889" formatCode="General">
                  <c:v>1.50567E-4</c:v>
                </c:pt>
                <c:pt idx="1890" formatCode="General">
                  <c:v>1.50779E-4</c:v>
                </c:pt>
                <c:pt idx="1891" formatCode="General">
                  <c:v>1.5101900000000001E-4</c:v>
                </c:pt>
                <c:pt idx="1892" formatCode="General">
                  <c:v>1.51232E-4</c:v>
                </c:pt>
                <c:pt idx="1893" formatCode="General">
                  <c:v>1.51459E-4</c:v>
                </c:pt>
                <c:pt idx="1894" formatCode="General">
                  <c:v>1.5167100000000001E-4</c:v>
                </c:pt>
                <c:pt idx="1895" formatCode="General">
                  <c:v>1.51877E-4</c:v>
                </c:pt>
                <c:pt idx="1896" formatCode="General">
                  <c:v>1.5212E-4</c:v>
                </c:pt>
                <c:pt idx="1897" formatCode="General">
                  <c:v>1.5233900000000001E-4</c:v>
                </c:pt>
                <c:pt idx="1898" formatCode="General">
                  <c:v>1.52566E-4</c:v>
                </c:pt>
                <c:pt idx="1899" formatCode="General">
                  <c:v>1.5278500000000001E-4</c:v>
                </c:pt>
                <c:pt idx="1900" formatCode="General">
                  <c:v>1.5300599999999999E-4</c:v>
                </c:pt>
                <c:pt idx="1901" formatCode="General">
                  <c:v>1.5323999999999999E-4</c:v>
                </c:pt>
                <c:pt idx="1902" formatCode="General">
                  <c:v>1.5345699999999999E-4</c:v>
                </c:pt>
                <c:pt idx="1903" formatCode="General">
                  <c:v>1.5370299999999999E-4</c:v>
                </c:pt>
                <c:pt idx="1904" formatCode="General">
                  <c:v>1.5392199999999999E-4</c:v>
                </c:pt>
                <c:pt idx="1905" formatCode="General">
                  <c:v>1.54139E-4</c:v>
                </c:pt>
                <c:pt idx="1906" formatCode="General">
                  <c:v>1.5435899999999999E-4</c:v>
                </c:pt>
                <c:pt idx="1907" formatCode="General">
                  <c:v>1.5460300000000001E-4</c:v>
                </c:pt>
                <c:pt idx="1908" formatCode="General">
                  <c:v>1.5482000000000001E-4</c:v>
                </c:pt>
                <c:pt idx="1909" formatCode="General">
                  <c:v>1.5504000000000001E-4</c:v>
                </c:pt>
                <c:pt idx="1910" formatCode="General">
                  <c:v>1.5526299999999999E-4</c:v>
                </c:pt>
                <c:pt idx="1911" formatCode="General">
                  <c:v>1.5549499999999999E-4</c:v>
                </c:pt>
                <c:pt idx="1912" formatCode="General">
                  <c:v>1.5571399999999999E-4</c:v>
                </c:pt>
                <c:pt idx="1913" formatCode="General">
                  <c:v>1.5597199999999999E-4</c:v>
                </c:pt>
                <c:pt idx="1914" formatCode="General">
                  <c:v>1.5622499999999999E-4</c:v>
                </c:pt>
                <c:pt idx="1915" formatCode="General">
                  <c:v>1.5644300000000001E-4</c:v>
                </c:pt>
                <c:pt idx="1916" formatCode="General">
                  <c:v>1.5667099999999999E-4</c:v>
                </c:pt>
                <c:pt idx="1917" formatCode="General">
                  <c:v>1.5692899999999999E-4</c:v>
                </c:pt>
                <c:pt idx="1918" formatCode="General">
                  <c:v>1.5714900000000001E-4</c:v>
                </c:pt>
                <c:pt idx="1919" formatCode="General">
                  <c:v>1.5739700000000001E-4</c:v>
                </c:pt>
                <c:pt idx="1920" formatCode="General">
                  <c:v>1.5761599999999999E-4</c:v>
                </c:pt>
                <c:pt idx="1921" formatCode="General">
                  <c:v>1.5785199999999999E-4</c:v>
                </c:pt>
                <c:pt idx="1922" formatCode="General">
                  <c:v>1.58076E-4</c:v>
                </c:pt>
                <c:pt idx="1923" formatCode="General">
                  <c:v>1.58302E-4</c:v>
                </c:pt>
                <c:pt idx="1924" formatCode="General">
                  <c:v>1.58553E-4</c:v>
                </c:pt>
                <c:pt idx="1925" formatCode="General">
                  <c:v>1.58753E-4</c:v>
                </c:pt>
                <c:pt idx="1926" formatCode="General">
                  <c:v>1.5900300000000001E-4</c:v>
                </c:pt>
                <c:pt idx="1927" formatCode="General">
                  <c:v>1.5923700000000001E-4</c:v>
                </c:pt>
                <c:pt idx="1928" formatCode="General">
                  <c:v>1.5945400000000001E-4</c:v>
                </c:pt>
                <c:pt idx="1929" formatCode="General">
                  <c:v>1.5971099999999999E-4</c:v>
                </c:pt>
                <c:pt idx="1930" formatCode="General">
                  <c:v>1.5996200000000001E-4</c:v>
                </c:pt>
                <c:pt idx="1931" formatCode="General">
                  <c:v>1.6018200000000001E-4</c:v>
                </c:pt>
                <c:pt idx="1932" formatCode="General">
                  <c:v>1.6042000000000001E-4</c:v>
                </c:pt>
                <c:pt idx="1933" formatCode="General">
                  <c:v>1.60657E-4</c:v>
                </c:pt>
                <c:pt idx="1934" formatCode="General">
                  <c:v>1.60896E-4</c:v>
                </c:pt>
                <c:pt idx="1935" formatCode="General">
                  <c:v>1.6114999999999999E-4</c:v>
                </c:pt>
                <c:pt idx="1936" formatCode="General">
                  <c:v>1.6138400000000001E-4</c:v>
                </c:pt>
                <c:pt idx="1937" formatCode="General">
                  <c:v>1.61636E-4</c:v>
                </c:pt>
                <c:pt idx="1938" formatCode="General">
                  <c:v>1.6186799999999999E-4</c:v>
                </c:pt>
                <c:pt idx="1939" formatCode="General">
                  <c:v>1.6210399999999999E-4</c:v>
                </c:pt>
                <c:pt idx="1940" formatCode="General">
                  <c:v>1.6233600000000001E-4</c:v>
                </c:pt>
                <c:pt idx="1941" formatCode="General">
                  <c:v>1.6258099999999999E-4</c:v>
                </c:pt>
                <c:pt idx="1942" formatCode="General">
                  <c:v>1.6283500000000001E-4</c:v>
                </c:pt>
                <c:pt idx="1943" formatCode="General">
                  <c:v>1.63091E-4</c:v>
                </c:pt>
                <c:pt idx="1944" formatCode="General">
                  <c:v>1.6334800000000001E-4</c:v>
                </c:pt>
                <c:pt idx="1945" formatCode="General">
                  <c:v>1.6359100000000001E-4</c:v>
                </c:pt>
                <c:pt idx="1946" formatCode="General">
                  <c:v>1.6381499999999999E-4</c:v>
                </c:pt>
                <c:pt idx="1947" formatCode="General">
                  <c:v>1.6405799999999999E-4</c:v>
                </c:pt>
                <c:pt idx="1948" formatCode="General">
                  <c:v>1.64296E-4</c:v>
                </c:pt>
                <c:pt idx="1949" formatCode="General">
                  <c:v>1.64549E-4</c:v>
                </c:pt>
                <c:pt idx="1950" formatCode="General">
                  <c:v>1.64776E-4</c:v>
                </c:pt>
                <c:pt idx="1951" formatCode="General">
                  <c:v>1.6502800000000001E-4</c:v>
                </c:pt>
                <c:pt idx="1952" formatCode="General">
                  <c:v>1.65289E-4</c:v>
                </c:pt>
                <c:pt idx="1953" formatCode="General">
                  <c:v>1.65534E-4</c:v>
                </c:pt>
                <c:pt idx="1954" formatCode="General">
                  <c:v>1.6578599999999999E-4</c:v>
                </c:pt>
                <c:pt idx="1955" formatCode="General">
                  <c:v>1.6605499999999999E-4</c:v>
                </c:pt>
                <c:pt idx="1956" formatCode="General">
                  <c:v>1.6630599999999999E-4</c:v>
                </c:pt>
                <c:pt idx="1957" formatCode="General">
                  <c:v>1.6654500000000001E-4</c:v>
                </c:pt>
                <c:pt idx="1958" formatCode="General">
                  <c:v>1.6677900000000001E-4</c:v>
                </c:pt>
                <c:pt idx="1959" formatCode="General">
                  <c:v>1.6705999999999999E-4</c:v>
                </c:pt>
                <c:pt idx="1960" formatCode="General">
                  <c:v>1.6730200000000001E-4</c:v>
                </c:pt>
                <c:pt idx="1961" formatCode="General">
                  <c:v>1.6755200000000001E-4</c:v>
                </c:pt>
                <c:pt idx="1962" formatCode="General">
                  <c:v>1.67818E-4</c:v>
                </c:pt>
                <c:pt idx="1963" formatCode="General">
                  <c:v>1.68033E-4</c:v>
                </c:pt>
                <c:pt idx="1964" formatCode="General">
                  <c:v>1.6829900000000001E-4</c:v>
                </c:pt>
                <c:pt idx="1965" formatCode="General">
                  <c:v>1.6856099999999999E-4</c:v>
                </c:pt>
                <c:pt idx="1966" formatCode="General">
                  <c:v>1.68808E-4</c:v>
                </c:pt>
                <c:pt idx="1967" formatCode="General">
                  <c:v>1.6906500000000001E-4</c:v>
                </c:pt>
                <c:pt idx="1968" formatCode="General">
                  <c:v>1.69321E-4</c:v>
                </c:pt>
                <c:pt idx="1969" formatCode="General">
                  <c:v>1.69603E-4</c:v>
                </c:pt>
                <c:pt idx="1970" formatCode="General">
                  <c:v>1.6985700000000001E-4</c:v>
                </c:pt>
                <c:pt idx="1971" formatCode="General">
                  <c:v>1.7012099999999999E-4</c:v>
                </c:pt>
                <c:pt idx="1972" formatCode="General">
                  <c:v>1.7038900000000001E-4</c:v>
                </c:pt>
                <c:pt idx="1973" formatCode="General">
                  <c:v>1.7062800000000001E-4</c:v>
                </c:pt>
                <c:pt idx="1974" formatCode="General">
                  <c:v>1.70898E-4</c:v>
                </c:pt>
                <c:pt idx="1975" formatCode="General">
                  <c:v>1.7115899999999999E-4</c:v>
                </c:pt>
                <c:pt idx="1976" formatCode="General">
                  <c:v>1.7141699999999999E-4</c:v>
                </c:pt>
                <c:pt idx="1977" formatCode="General">
                  <c:v>1.7167699999999999E-4</c:v>
                </c:pt>
                <c:pt idx="1978" formatCode="General">
                  <c:v>1.7195200000000001E-4</c:v>
                </c:pt>
                <c:pt idx="1979" formatCode="General">
                  <c:v>1.72227E-4</c:v>
                </c:pt>
                <c:pt idx="1980" formatCode="General">
                  <c:v>1.7248E-4</c:v>
                </c:pt>
                <c:pt idx="1981" formatCode="General">
                  <c:v>1.7275999999999999E-4</c:v>
                </c:pt>
                <c:pt idx="1982" formatCode="General">
                  <c:v>1.7301099999999999E-4</c:v>
                </c:pt>
                <c:pt idx="1983" formatCode="General">
                  <c:v>1.7326200000000001E-4</c:v>
                </c:pt>
                <c:pt idx="1984" formatCode="General">
                  <c:v>1.7354100000000001E-4</c:v>
                </c:pt>
                <c:pt idx="1985" formatCode="General">
                  <c:v>1.73804E-4</c:v>
                </c:pt>
                <c:pt idx="1986" formatCode="General">
                  <c:v>1.7407499999999999E-4</c:v>
                </c:pt>
                <c:pt idx="1987" formatCode="General">
                  <c:v>1.74384E-4</c:v>
                </c:pt>
                <c:pt idx="1988" formatCode="General">
                  <c:v>1.74644E-4</c:v>
                </c:pt>
                <c:pt idx="1989" formatCode="General">
                  <c:v>1.7491800000000001E-4</c:v>
                </c:pt>
                <c:pt idx="1990" formatCode="General">
                  <c:v>1.7518000000000001E-4</c:v>
                </c:pt>
                <c:pt idx="1991" formatCode="General">
                  <c:v>1.75432E-4</c:v>
                </c:pt>
                <c:pt idx="1992" formatCode="General">
                  <c:v>1.7569999999999999E-4</c:v>
                </c:pt>
                <c:pt idx="1993" formatCode="General">
                  <c:v>1.75985E-4</c:v>
                </c:pt>
                <c:pt idx="1994" formatCode="General">
                  <c:v>1.76233E-4</c:v>
                </c:pt>
                <c:pt idx="1995" formatCode="General">
                  <c:v>1.7649199999999999E-4</c:v>
                </c:pt>
                <c:pt idx="1996" formatCode="General">
                  <c:v>1.7678E-4</c:v>
                </c:pt>
                <c:pt idx="1997" formatCode="General">
                  <c:v>1.7704299999999999E-4</c:v>
                </c:pt>
                <c:pt idx="1998" formatCode="General">
                  <c:v>1.7732100000000001E-4</c:v>
                </c:pt>
                <c:pt idx="1999" formatCode="General">
                  <c:v>1.7759199999999999E-4</c:v>
                </c:pt>
                <c:pt idx="2000" formatCode="General">
                  <c:v>1.7783999999999999E-4</c:v>
                </c:pt>
                <c:pt idx="2001" formatCode="General">
                  <c:v>1.7811199999999999E-4</c:v>
                </c:pt>
                <c:pt idx="2002" formatCode="General">
                  <c:v>1.78381E-4</c:v>
                </c:pt>
                <c:pt idx="2003" formatCode="General">
                  <c:v>1.7865099999999999E-4</c:v>
                </c:pt>
                <c:pt idx="2004" formatCode="General">
                  <c:v>1.7890199999999999E-4</c:v>
                </c:pt>
                <c:pt idx="2005" formatCode="General">
                  <c:v>1.7919600000000001E-4</c:v>
                </c:pt>
                <c:pt idx="2006" formatCode="General">
                  <c:v>1.7946100000000001E-4</c:v>
                </c:pt>
                <c:pt idx="2007" formatCode="General">
                  <c:v>1.7972600000000001E-4</c:v>
                </c:pt>
                <c:pt idx="2008" formatCode="General">
                  <c:v>1.7998299999999999E-4</c:v>
                </c:pt>
                <c:pt idx="2009" formatCode="General">
                  <c:v>1.8025199999999999E-4</c:v>
                </c:pt>
                <c:pt idx="2010" formatCode="General">
                  <c:v>1.8050999999999999E-4</c:v>
                </c:pt>
                <c:pt idx="2011" formatCode="General">
                  <c:v>1.8078199999999999E-4</c:v>
                </c:pt>
                <c:pt idx="2012" formatCode="General">
                  <c:v>1.81053E-4</c:v>
                </c:pt>
                <c:pt idx="2013" formatCode="General">
                  <c:v>1.8135100000000001E-4</c:v>
                </c:pt>
                <c:pt idx="2014" formatCode="General">
                  <c:v>1.8162399999999999E-4</c:v>
                </c:pt>
                <c:pt idx="2015" formatCode="General">
                  <c:v>1.8186999999999999E-4</c:v>
                </c:pt>
                <c:pt idx="2016" formatCode="General">
                  <c:v>1.8211900000000001E-4</c:v>
                </c:pt>
                <c:pt idx="2017" formatCode="General">
                  <c:v>1.82389E-4</c:v>
                </c:pt>
                <c:pt idx="2018" formatCode="General">
                  <c:v>1.82659E-4</c:v>
                </c:pt>
                <c:pt idx="2019" formatCode="General">
                  <c:v>1.8293000000000001E-4</c:v>
                </c:pt>
                <c:pt idx="2020" formatCode="General">
                  <c:v>1.8317999999999999E-4</c:v>
                </c:pt>
                <c:pt idx="2021" formatCode="General">
                  <c:v>1.83468E-4</c:v>
                </c:pt>
                <c:pt idx="2022" formatCode="General">
                  <c:v>1.8374E-4</c:v>
                </c:pt>
                <c:pt idx="2023" formatCode="General">
                  <c:v>1.8399399999999999E-4</c:v>
                </c:pt>
                <c:pt idx="2024" formatCode="General">
                  <c:v>1.8426400000000001E-4</c:v>
                </c:pt>
                <c:pt idx="2025" formatCode="General">
                  <c:v>1.8457900000000001E-4</c:v>
                </c:pt>
                <c:pt idx="2026" formatCode="General">
                  <c:v>1.84845E-4</c:v>
                </c:pt>
                <c:pt idx="2027" formatCode="General">
                  <c:v>1.85124E-4</c:v>
                </c:pt>
                <c:pt idx="2028" formatCode="General">
                  <c:v>1.85384E-4</c:v>
                </c:pt>
                <c:pt idx="2029" formatCode="General">
                  <c:v>1.8560500000000001E-4</c:v>
                </c:pt>
                <c:pt idx="2030" formatCode="General">
                  <c:v>1.8589400000000001E-4</c:v>
                </c:pt>
                <c:pt idx="2031" formatCode="General">
                  <c:v>1.86157E-4</c:v>
                </c:pt>
                <c:pt idx="2032" formatCode="General">
                  <c:v>1.8644000000000001E-4</c:v>
                </c:pt>
                <c:pt idx="2033" formatCode="General">
                  <c:v>1.8670500000000001E-4</c:v>
                </c:pt>
                <c:pt idx="2034" formatCode="General">
                  <c:v>1.86959E-4</c:v>
                </c:pt>
                <c:pt idx="2035" formatCode="General">
                  <c:v>1.8723000000000001E-4</c:v>
                </c:pt>
                <c:pt idx="2036" formatCode="General">
                  <c:v>1.8750400000000001E-4</c:v>
                </c:pt>
                <c:pt idx="2037" formatCode="General">
                  <c:v>1.87758E-4</c:v>
                </c:pt>
                <c:pt idx="2038" formatCode="General">
                  <c:v>1.8803E-4</c:v>
                </c:pt>
                <c:pt idx="2039" formatCode="General">
                  <c:v>1.8829599999999999E-4</c:v>
                </c:pt>
                <c:pt idx="2040" formatCode="General">
                  <c:v>1.8855900000000001E-4</c:v>
                </c:pt>
                <c:pt idx="2041" formatCode="General">
                  <c:v>1.88858E-4</c:v>
                </c:pt>
                <c:pt idx="2042" formatCode="General">
                  <c:v>1.89118E-4</c:v>
                </c:pt>
                <c:pt idx="2043" formatCode="General">
                  <c:v>1.89395E-4</c:v>
                </c:pt>
                <c:pt idx="2044" formatCode="General">
                  <c:v>1.89655E-4</c:v>
                </c:pt>
                <c:pt idx="2045" formatCode="General">
                  <c:v>1.8992999999999999E-4</c:v>
                </c:pt>
                <c:pt idx="2046" formatCode="General">
                  <c:v>1.9019999999999999E-4</c:v>
                </c:pt>
                <c:pt idx="2047" formatCode="General">
                  <c:v>1.9048000000000001E-4</c:v>
                </c:pt>
                <c:pt idx="2048" formatCode="General">
                  <c:v>1.9073899999999999E-4</c:v>
                </c:pt>
                <c:pt idx="2049" formatCode="General">
                  <c:v>1.9102499999999999E-4</c:v>
                </c:pt>
                <c:pt idx="2050" formatCode="General">
                  <c:v>1.9127599999999999E-4</c:v>
                </c:pt>
                <c:pt idx="2051" formatCode="General">
                  <c:v>1.9153E-4</c:v>
                </c:pt>
                <c:pt idx="2052" formatCode="General">
                  <c:v>1.9176600000000001E-4</c:v>
                </c:pt>
                <c:pt idx="2053" formatCode="General">
                  <c:v>1.9206599999999999E-4</c:v>
                </c:pt>
                <c:pt idx="2054" formatCode="General">
                  <c:v>1.9234800000000001E-4</c:v>
                </c:pt>
                <c:pt idx="2055" formatCode="General">
                  <c:v>1.9263E-4</c:v>
                </c:pt>
                <c:pt idx="2056" formatCode="General">
                  <c:v>1.9289900000000001E-4</c:v>
                </c:pt>
                <c:pt idx="2057" formatCode="General">
                  <c:v>1.93155E-4</c:v>
                </c:pt>
                <c:pt idx="2058" formatCode="General">
                  <c:v>1.9343999999999999E-4</c:v>
                </c:pt>
                <c:pt idx="2059" formatCode="General">
                  <c:v>1.9372899999999999E-4</c:v>
                </c:pt>
                <c:pt idx="2060" formatCode="General">
                  <c:v>1.9400999999999999E-4</c:v>
                </c:pt>
                <c:pt idx="2061" formatCode="General">
                  <c:v>1.9423699999999999E-4</c:v>
                </c:pt>
                <c:pt idx="2062" formatCode="General">
                  <c:v>1.94489E-4</c:v>
                </c:pt>
                <c:pt idx="2063" formatCode="General">
                  <c:v>1.9476399999999999E-4</c:v>
                </c:pt>
                <c:pt idx="2064" formatCode="General">
                  <c:v>1.95043E-4</c:v>
                </c:pt>
                <c:pt idx="2065" formatCode="General">
                  <c:v>1.9530200000000001E-4</c:v>
                </c:pt>
                <c:pt idx="2066" formatCode="General">
                  <c:v>1.9557900000000001E-4</c:v>
                </c:pt>
                <c:pt idx="2067" formatCode="General">
                  <c:v>1.9585699999999999E-4</c:v>
                </c:pt>
                <c:pt idx="2068" formatCode="General">
                  <c:v>1.96104E-4</c:v>
                </c:pt>
                <c:pt idx="2069" formatCode="General">
                  <c:v>1.9638199999999999E-4</c:v>
                </c:pt>
                <c:pt idx="2070" formatCode="General">
                  <c:v>1.9665199999999999E-4</c:v>
                </c:pt>
                <c:pt idx="2071" formatCode="General">
                  <c:v>1.9692900000000001E-4</c:v>
                </c:pt>
                <c:pt idx="2072" formatCode="General">
                  <c:v>1.9720600000000001E-4</c:v>
                </c:pt>
                <c:pt idx="2073" formatCode="General">
                  <c:v>1.97486E-4</c:v>
                </c:pt>
                <c:pt idx="2074" formatCode="General">
                  <c:v>1.97765E-4</c:v>
                </c:pt>
                <c:pt idx="2075" formatCode="General">
                  <c:v>1.98016E-4</c:v>
                </c:pt>
                <c:pt idx="2076" formatCode="General">
                  <c:v>1.98283E-4</c:v>
                </c:pt>
                <c:pt idx="2077" formatCode="General">
                  <c:v>1.9856999999999999E-4</c:v>
                </c:pt>
                <c:pt idx="2078" formatCode="General">
                  <c:v>1.9886E-4</c:v>
                </c:pt>
                <c:pt idx="2079" formatCode="General">
                  <c:v>1.9912599999999999E-4</c:v>
                </c:pt>
                <c:pt idx="2080" formatCode="General">
                  <c:v>1.99378E-4</c:v>
                </c:pt>
                <c:pt idx="2081" formatCode="General">
                  <c:v>1.99657E-4</c:v>
                </c:pt>
                <c:pt idx="2082" formatCode="General">
                  <c:v>1.9990399999999999E-4</c:v>
                </c:pt>
                <c:pt idx="2083" formatCode="General">
                  <c:v>2.0019100000000001E-4</c:v>
                </c:pt>
                <c:pt idx="2084" formatCode="General">
                  <c:v>2.00485E-4</c:v>
                </c:pt>
                <c:pt idx="2085" formatCode="General">
                  <c:v>2.00721E-4</c:v>
                </c:pt>
                <c:pt idx="2086" formatCode="General">
                  <c:v>2.01008E-4</c:v>
                </c:pt>
                <c:pt idx="2087" formatCode="General">
                  <c:v>2.0127E-4</c:v>
                </c:pt>
                <c:pt idx="2088" formatCode="General">
                  <c:v>2.01545E-4</c:v>
                </c:pt>
                <c:pt idx="2089" formatCode="General">
                  <c:v>2.0179400000000001E-4</c:v>
                </c:pt>
                <c:pt idx="2090" formatCode="General">
                  <c:v>2.0207999999999999E-4</c:v>
                </c:pt>
                <c:pt idx="2091" formatCode="General">
                  <c:v>2.02294E-4</c:v>
                </c:pt>
                <c:pt idx="2092" formatCode="General">
                  <c:v>2.02561E-4</c:v>
                </c:pt>
                <c:pt idx="2093" formatCode="General">
                  <c:v>2.0283500000000001E-4</c:v>
                </c:pt>
                <c:pt idx="2094" formatCode="General">
                  <c:v>2.03093E-4</c:v>
                </c:pt>
                <c:pt idx="2095" formatCode="General">
                  <c:v>2.0330000000000001E-4</c:v>
                </c:pt>
                <c:pt idx="2096" formatCode="General">
                  <c:v>2.03611E-4</c:v>
                </c:pt>
                <c:pt idx="2097" formatCode="General">
                  <c:v>2.0386699999999999E-4</c:v>
                </c:pt>
                <c:pt idx="2098" formatCode="General">
                  <c:v>2.0410900000000001E-4</c:v>
                </c:pt>
                <c:pt idx="2099" formatCode="General">
                  <c:v>2.0436900000000001E-4</c:v>
                </c:pt>
                <c:pt idx="2100" formatCode="General">
                  <c:v>2.0463799999999999E-4</c:v>
                </c:pt>
                <c:pt idx="2101" formatCode="General">
                  <c:v>2.04868E-4</c:v>
                </c:pt>
                <c:pt idx="2102" formatCode="General">
                  <c:v>2.05126E-4</c:v>
                </c:pt>
                <c:pt idx="2103" formatCode="General">
                  <c:v>2.05365E-4</c:v>
                </c:pt>
                <c:pt idx="2104" formatCode="General">
                  <c:v>2.05637E-4</c:v>
                </c:pt>
                <c:pt idx="2105" formatCode="General">
                  <c:v>2.0588900000000001E-4</c:v>
                </c:pt>
                <c:pt idx="2106" formatCode="General">
                  <c:v>2.06135E-4</c:v>
                </c:pt>
                <c:pt idx="2107" formatCode="General">
                  <c:v>2.0638899999999999E-4</c:v>
                </c:pt>
                <c:pt idx="2108" formatCode="General">
                  <c:v>2.06646E-4</c:v>
                </c:pt>
                <c:pt idx="2109" formatCode="General">
                  <c:v>2.0688799999999999E-4</c:v>
                </c:pt>
                <c:pt idx="2110" formatCode="General">
                  <c:v>2.07126E-4</c:v>
                </c:pt>
                <c:pt idx="2111" formatCode="General">
                  <c:v>2.0738000000000001E-4</c:v>
                </c:pt>
                <c:pt idx="2112" formatCode="General">
                  <c:v>2.0761900000000001E-4</c:v>
                </c:pt>
                <c:pt idx="2113" formatCode="General">
                  <c:v>2.07863E-4</c:v>
                </c:pt>
                <c:pt idx="2114" formatCode="General">
                  <c:v>2.0812000000000001E-4</c:v>
                </c:pt>
                <c:pt idx="2115" formatCode="General">
                  <c:v>2.08354E-4</c:v>
                </c:pt>
                <c:pt idx="2116" formatCode="General">
                  <c:v>2.086E-4</c:v>
                </c:pt>
                <c:pt idx="2117" formatCode="General">
                  <c:v>2.0881900000000001E-4</c:v>
                </c:pt>
                <c:pt idx="2118" formatCode="General">
                  <c:v>2.0907099999999999E-4</c:v>
                </c:pt>
                <c:pt idx="2119" formatCode="General">
                  <c:v>2.0932000000000001E-4</c:v>
                </c:pt>
                <c:pt idx="2120" formatCode="General">
                  <c:v>2.0955E-4</c:v>
                </c:pt>
                <c:pt idx="2121" formatCode="General">
                  <c:v>2.0977499999999999E-4</c:v>
                </c:pt>
                <c:pt idx="2122" formatCode="General">
                  <c:v>2.1000899999999999E-4</c:v>
                </c:pt>
                <c:pt idx="2123" formatCode="General">
                  <c:v>2.1024699999999999E-4</c:v>
                </c:pt>
                <c:pt idx="2124" formatCode="General">
                  <c:v>2.1047199999999999E-4</c:v>
                </c:pt>
                <c:pt idx="2125" formatCode="General">
                  <c:v>2.1070600000000001E-4</c:v>
                </c:pt>
                <c:pt idx="2126" formatCode="General">
                  <c:v>2.1093300000000001E-4</c:v>
                </c:pt>
                <c:pt idx="2127" formatCode="General">
                  <c:v>2.1116400000000001E-4</c:v>
                </c:pt>
                <c:pt idx="2128" formatCode="General">
                  <c:v>2.1137799999999999E-4</c:v>
                </c:pt>
                <c:pt idx="2129" formatCode="General">
                  <c:v>2.11633E-4</c:v>
                </c:pt>
                <c:pt idx="2130" formatCode="General">
                  <c:v>2.118E-4</c:v>
                </c:pt>
                <c:pt idx="2131" formatCode="General">
                  <c:v>2.1204500000000001E-4</c:v>
                </c:pt>
                <c:pt idx="2132" formatCode="General">
                  <c:v>2.1225700000000001E-4</c:v>
                </c:pt>
                <c:pt idx="2133" formatCode="General">
                  <c:v>2.1252900000000001E-4</c:v>
                </c:pt>
                <c:pt idx="2134" formatCode="General">
                  <c:v>2.12757E-4</c:v>
                </c:pt>
                <c:pt idx="2135" formatCode="General">
                  <c:v>2.12962E-4</c:v>
                </c:pt>
                <c:pt idx="2136" formatCode="General">
                  <c:v>2.1318500000000001E-4</c:v>
                </c:pt>
                <c:pt idx="2137" formatCode="General">
                  <c:v>2.1339899999999999E-4</c:v>
                </c:pt>
                <c:pt idx="2138" formatCode="General">
                  <c:v>2.1363299999999999E-4</c:v>
                </c:pt>
                <c:pt idx="2139" formatCode="General">
                  <c:v>2.1384099999999999E-4</c:v>
                </c:pt>
                <c:pt idx="2140" formatCode="General">
                  <c:v>2.1405299999999999E-4</c:v>
                </c:pt>
                <c:pt idx="2141" formatCode="General">
                  <c:v>2.1425799999999999E-4</c:v>
                </c:pt>
                <c:pt idx="2142" formatCode="General">
                  <c:v>2.1447799999999999E-4</c:v>
                </c:pt>
                <c:pt idx="2143" formatCode="General">
                  <c:v>2.1468E-4</c:v>
                </c:pt>
                <c:pt idx="2144" formatCode="General">
                  <c:v>2.1488900000000001E-4</c:v>
                </c:pt>
                <c:pt idx="2145" formatCode="General">
                  <c:v>2.1510400000000001E-4</c:v>
                </c:pt>
                <c:pt idx="2146" formatCode="General">
                  <c:v>2.1532699999999999E-4</c:v>
                </c:pt>
                <c:pt idx="2147" formatCode="General">
                  <c:v>2.1552299999999999E-4</c:v>
                </c:pt>
                <c:pt idx="2148" formatCode="General">
                  <c:v>2.1570700000000001E-4</c:v>
                </c:pt>
                <c:pt idx="2149" formatCode="General">
                  <c:v>2.1586000000000001E-4</c:v>
                </c:pt>
                <c:pt idx="2150" formatCode="General">
                  <c:v>2.1607399999999999E-4</c:v>
                </c:pt>
                <c:pt idx="2151" formatCode="General">
                  <c:v>2.1627699999999999E-4</c:v>
                </c:pt>
                <c:pt idx="2152" formatCode="General">
                  <c:v>2.16462E-4</c:v>
                </c:pt>
                <c:pt idx="2153" formatCode="General">
                  <c:v>2.1665000000000001E-4</c:v>
                </c:pt>
                <c:pt idx="2154" formatCode="General">
                  <c:v>2.1684499999999999E-4</c:v>
                </c:pt>
                <c:pt idx="2155" formatCode="General">
                  <c:v>2.1701899999999999E-4</c:v>
                </c:pt>
                <c:pt idx="2156" formatCode="General">
                  <c:v>2.1716300000000001E-4</c:v>
                </c:pt>
                <c:pt idx="2157" formatCode="General">
                  <c:v>2.1735E-4</c:v>
                </c:pt>
                <c:pt idx="2158" formatCode="General">
                  <c:v>2.1755099999999999E-4</c:v>
                </c:pt>
                <c:pt idx="2159" formatCode="General">
                  <c:v>2.17739E-4</c:v>
                </c:pt>
                <c:pt idx="2160" formatCode="General">
                  <c:v>2.1792E-4</c:v>
                </c:pt>
                <c:pt idx="2161" formatCode="General">
                  <c:v>2.1808799999999999E-4</c:v>
                </c:pt>
                <c:pt idx="2162" formatCode="General">
                  <c:v>2.1825999999999999E-4</c:v>
                </c:pt>
                <c:pt idx="2163" formatCode="General">
                  <c:v>2.1843000000000001E-4</c:v>
                </c:pt>
                <c:pt idx="2164" formatCode="General">
                  <c:v>2.18538E-4</c:v>
                </c:pt>
                <c:pt idx="2165" formatCode="General">
                  <c:v>2.1873199999999999E-4</c:v>
                </c:pt>
                <c:pt idx="2166" formatCode="General">
                  <c:v>2.1892299999999999E-4</c:v>
                </c:pt>
                <c:pt idx="2167" formatCode="General">
                  <c:v>2.1908600000000001E-4</c:v>
                </c:pt>
                <c:pt idx="2168" formatCode="General">
                  <c:v>2.1924600000000001E-4</c:v>
                </c:pt>
                <c:pt idx="2169" formatCode="General">
                  <c:v>2.1939799999999999E-4</c:v>
                </c:pt>
                <c:pt idx="2170" formatCode="General">
                  <c:v>2.19552E-4</c:v>
                </c:pt>
                <c:pt idx="2171" formatCode="General">
                  <c:v>2.1972100000000001E-4</c:v>
                </c:pt>
                <c:pt idx="2172" formatCode="General">
                  <c:v>2.1987299999999999E-4</c:v>
                </c:pt>
                <c:pt idx="2173" formatCode="General">
                  <c:v>2.2004899999999999E-4</c:v>
                </c:pt>
                <c:pt idx="2174" formatCode="General">
                  <c:v>2.2018600000000001E-4</c:v>
                </c:pt>
                <c:pt idx="2175" formatCode="General">
                  <c:v>2.2033600000000001E-4</c:v>
                </c:pt>
                <c:pt idx="2176" formatCode="General">
                  <c:v>2.2047500000000001E-4</c:v>
                </c:pt>
                <c:pt idx="2177" formatCode="General">
                  <c:v>2.2064400000000001E-4</c:v>
                </c:pt>
                <c:pt idx="2178" formatCode="General">
                  <c:v>2.2077300000000001E-4</c:v>
                </c:pt>
                <c:pt idx="2179" formatCode="General">
                  <c:v>2.20917E-4</c:v>
                </c:pt>
                <c:pt idx="2180" formatCode="General">
                  <c:v>2.2106299999999999E-4</c:v>
                </c:pt>
                <c:pt idx="2181" formatCode="General">
                  <c:v>2.2121400000000001E-4</c:v>
                </c:pt>
                <c:pt idx="2182" formatCode="General">
                  <c:v>2.21306E-4</c:v>
                </c:pt>
                <c:pt idx="2183" formatCode="General">
                  <c:v>2.21454E-4</c:v>
                </c:pt>
                <c:pt idx="2184" formatCode="General">
                  <c:v>2.2162399999999999E-4</c:v>
                </c:pt>
                <c:pt idx="2185" formatCode="General">
                  <c:v>2.2182699999999999E-4</c:v>
                </c:pt>
                <c:pt idx="2186" formatCode="General">
                  <c:v>2.2197300000000001E-4</c:v>
                </c:pt>
                <c:pt idx="2187" formatCode="General">
                  <c:v>2.22086E-4</c:v>
                </c:pt>
                <c:pt idx="2188" formatCode="General">
                  <c:v>2.2219699999999999E-4</c:v>
                </c:pt>
                <c:pt idx="2189" formatCode="General">
                  <c:v>2.22296E-4</c:v>
                </c:pt>
                <c:pt idx="2190" formatCode="General">
                  <c:v>2.2243100000000001E-4</c:v>
                </c:pt>
                <c:pt idx="2191" formatCode="General">
                  <c:v>2.22532E-4</c:v>
                </c:pt>
                <c:pt idx="2192" formatCode="General">
                  <c:v>2.2267200000000001E-4</c:v>
                </c:pt>
                <c:pt idx="2193" formatCode="General">
                  <c:v>2.2277899999999999E-4</c:v>
                </c:pt>
                <c:pt idx="2194" formatCode="General">
                  <c:v>2.22881E-4</c:v>
                </c:pt>
                <c:pt idx="2195" formatCode="General">
                  <c:v>2.23E-4</c:v>
                </c:pt>
                <c:pt idx="2196" formatCode="General">
                  <c:v>2.2311400000000001E-4</c:v>
                </c:pt>
                <c:pt idx="2197" formatCode="General">
                  <c:v>2.2323500000000001E-4</c:v>
                </c:pt>
                <c:pt idx="2198" formatCode="General">
                  <c:v>2.23341E-4</c:v>
                </c:pt>
                <c:pt idx="2199" formatCode="General">
                  <c:v>2.2343499999999999E-4</c:v>
                </c:pt>
                <c:pt idx="2200" formatCode="General">
                  <c:v>2.2353799999999999E-4</c:v>
                </c:pt>
                <c:pt idx="2201" formatCode="General">
                  <c:v>2.2363400000000001E-4</c:v>
                </c:pt>
                <c:pt idx="2202" formatCode="General">
                  <c:v>2.23766E-4</c:v>
                </c:pt>
                <c:pt idx="2203" formatCode="General">
                  <c:v>2.23861E-4</c:v>
                </c:pt>
                <c:pt idx="2204" formatCode="General">
                  <c:v>2.2395100000000001E-4</c:v>
                </c:pt>
                <c:pt idx="2205" formatCode="General">
                  <c:v>2.24057E-4</c:v>
                </c:pt>
                <c:pt idx="2206" formatCode="General">
                  <c:v>2.2416E-4</c:v>
                </c:pt>
                <c:pt idx="2207" formatCode="General">
                  <c:v>2.24255E-4</c:v>
                </c:pt>
                <c:pt idx="2208" formatCode="General">
                  <c:v>2.2436799999999999E-4</c:v>
                </c:pt>
                <c:pt idx="2209" formatCode="General">
                  <c:v>2.2445599999999999E-4</c:v>
                </c:pt>
                <c:pt idx="2210" formatCode="General">
                  <c:v>2.2454500000000001E-4</c:v>
                </c:pt>
                <c:pt idx="2211" formatCode="General">
                  <c:v>2.2464699999999999E-4</c:v>
                </c:pt>
                <c:pt idx="2212" formatCode="General">
                  <c:v>2.2473799999999999E-4</c:v>
                </c:pt>
                <c:pt idx="2213" formatCode="General">
                  <c:v>2.2482000000000001E-4</c:v>
                </c:pt>
                <c:pt idx="2214" formatCode="General">
                  <c:v>2.24902E-4</c:v>
                </c:pt>
                <c:pt idx="2215" formatCode="General">
                  <c:v>2.2500100000000001E-4</c:v>
                </c:pt>
                <c:pt idx="2216" formatCode="General">
                  <c:v>2.2509099999999999E-4</c:v>
                </c:pt>
                <c:pt idx="2217" formatCode="General">
                  <c:v>2.2516300000000001E-4</c:v>
                </c:pt>
                <c:pt idx="2218" formatCode="General">
                  <c:v>2.2524599999999999E-4</c:v>
                </c:pt>
                <c:pt idx="2219" formatCode="General">
                  <c:v>2.2533699999999999E-4</c:v>
                </c:pt>
                <c:pt idx="2220" formatCode="General">
                  <c:v>2.2540200000000001E-4</c:v>
                </c:pt>
                <c:pt idx="2221" formatCode="General">
                  <c:v>2.2548300000000001E-4</c:v>
                </c:pt>
                <c:pt idx="2222" formatCode="General">
                  <c:v>2.2556599999999999E-4</c:v>
                </c:pt>
                <c:pt idx="2223" formatCode="General">
                  <c:v>2.25634E-4</c:v>
                </c:pt>
                <c:pt idx="2224" formatCode="General">
                  <c:v>2.2569699999999999E-4</c:v>
                </c:pt>
                <c:pt idx="2225" formatCode="General">
                  <c:v>2.2577599999999999E-4</c:v>
                </c:pt>
                <c:pt idx="2226" formatCode="General">
                  <c:v>2.2584699999999999E-4</c:v>
                </c:pt>
                <c:pt idx="2227" formatCode="General">
                  <c:v>2.25925E-4</c:v>
                </c:pt>
                <c:pt idx="2228" formatCode="General">
                  <c:v>2.25987E-4</c:v>
                </c:pt>
                <c:pt idx="2229" formatCode="General">
                  <c:v>2.26064E-4</c:v>
                </c:pt>
                <c:pt idx="2230" formatCode="General">
                  <c:v>2.2615100000000001E-4</c:v>
                </c:pt>
                <c:pt idx="2231" formatCode="General">
                  <c:v>2.2620999999999999E-4</c:v>
                </c:pt>
                <c:pt idx="2232" formatCode="General">
                  <c:v>2.2629799999999999E-4</c:v>
                </c:pt>
                <c:pt idx="2233" formatCode="General">
                  <c:v>2.2636499999999999E-4</c:v>
                </c:pt>
                <c:pt idx="2234" formatCode="General">
                  <c:v>2.2648500000000001E-4</c:v>
                </c:pt>
                <c:pt idx="2235" formatCode="General">
                  <c:v>2.2653500000000001E-4</c:v>
                </c:pt>
                <c:pt idx="2236" formatCode="General">
                  <c:v>2.2663499999999999E-4</c:v>
                </c:pt>
                <c:pt idx="2237" formatCode="General">
                  <c:v>2.2670399999999999E-4</c:v>
                </c:pt>
                <c:pt idx="2238" formatCode="General">
                  <c:v>2.2676E-4</c:v>
                </c:pt>
                <c:pt idx="2239" formatCode="General">
                  <c:v>2.26827E-4</c:v>
                </c:pt>
                <c:pt idx="2240" formatCode="General">
                  <c:v>2.26908E-4</c:v>
                </c:pt>
                <c:pt idx="2241" formatCode="General">
                  <c:v>2.27001E-4</c:v>
                </c:pt>
                <c:pt idx="2242" formatCode="General">
                  <c:v>2.2707000000000001E-4</c:v>
                </c:pt>
                <c:pt idx="2243" formatCode="General">
                  <c:v>2.27106E-4</c:v>
                </c:pt>
                <c:pt idx="2244" formatCode="General">
                  <c:v>2.27199E-4</c:v>
                </c:pt>
                <c:pt idx="2245" formatCode="General">
                  <c:v>2.2725100000000001E-4</c:v>
                </c:pt>
                <c:pt idx="2246" formatCode="General">
                  <c:v>2.2733200000000001E-4</c:v>
                </c:pt>
                <c:pt idx="2247" formatCode="General">
                  <c:v>2.2739E-4</c:v>
                </c:pt>
                <c:pt idx="2248" formatCode="General">
                  <c:v>2.27452E-4</c:v>
                </c:pt>
                <c:pt idx="2249" formatCode="General">
                  <c:v>2.27529E-4</c:v>
                </c:pt>
                <c:pt idx="2250" formatCode="General">
                  <c:v>2.27548E-4</c:v>
                </c:pt>
                <c:pt idx="2251" formatCode="General">
                  <c:v>2.2764700000000001E-4</c:v>
                </c:pt>
                <c:pt idx="2252" formatCode="General">
                  <c:v>2.2770900000000001E-4</c:v>
                </c:pt>
                <c:pt idx="2253" formatCode="General">
                  <c:v>2.2777600000000001E-4</c:v>
                </c:pt>
                <c:pt idx="2254" formatCode="General">
                  <c:v>2.2784899999999999E-4</c:v>
                </c:pt>
                <c:pt idx="2255" formatCode="General">
                  <c:v>2.2790199999999999E-4</c:v>
                </c:pt>
                <c:pt idx="2256" formatCode="General">
                  <c:v>2.2797E-4</c:v>
                </c:pt>
                <c:pt idx="2257" formatCode="General">
                  <c:v>2.2803600000000001E-4</c:v>
                </c:pt>
                <c:pt idx="2258" formatCode="General">
                  <c:v>2.2809800000000001E-4</c:v>
                </c:pt>
                <c:pt idx="2259" formatCode="General">
                  <c:v>2.28144E-4</c:v>
                </c:pt>
                <c:pt idx="2260" formatCode="General">
                  <c:v>2.28194E-4</c:v>
                </c:pt>
                <c:pt idx="2261" formatCode="General">
                  <c:v>2.28268E-4</c:v>
                </c:pt>
                <c:pt idx="2262" formatCode="General">
                  <c:v>2.2831199999999999E-4</c:v>
                </c:pt>
                <c:pt idx="2263" formatCode="General">
                  <c:v>2.28352E-4</c:v>
                </c:pt>
                <c:pt idx="2264" formatCode="General">
                  <c:v>2.28402E-4</c:v>
                </c:pt>
                <c:pt idx="2265" formatCode="General">
                  <c:v>2.2848399999999999E-4</c:v>
                </c:pt>
                <c:pt idx="2266" formatCode="General">
                  <c:v>2.28536E-4</c:v>
                </c:pt>
                <c:pt idx="2267" formatCode="General">
                  <c:v>2.2856999999999999E-4</c:v>
                </c:pt>
                <c:pt idx="2268" formatCode="General">
                  <c:v>2.2863199999999999E-4</c:v>
                </c:pt>
                <c:pt idx="2269" formatCode="General">
                  <c:v>2.2868699999999999E-4</c:v>
                </c:pt>
                <c:pt idx="2270" formatCode="General">
                  <c:v>2.2876299999999999E-4</c:v>
                </c:pt>
                <c:pt idx="2271" formatCode="General">
                  <c:v>2.2882299999999999E-4</c:v>
                </c:pt>
                <c:pt idx="2272" formatCode="General">
                  <c:v>2.2886799999999999E-4</c:v>
                </c:pt>
                <c:pt idx="2273" formatCode="General">
                  <c:v>2.2893100000000001E-4</c:v>
                </c:pt>
                <c:pt idx="2274" formatCode="General">
                  <c:v>2.2899899999999999E-4</c:v>
                </c:pt>
                <c:pt idx="2275" formatCode="General">
                  <c:v>2.2901099999999999E-4</c:v>
                </c:pt>
                <c:pt idx="2276" formatCode="General">
                  <c:v>2.29111E-4</c:v>
                </c:pt>
                <c:pt idx="2277" formatCode="General">
                  <c:v>2.29146E-4</c:v>
                </c:pt>
                <c:pt idx="2278" formatCode="General">
                  <c:v>2.2918400000000001E-4</c:v>
                </c:pt>
                <c:pt idx="2279" formatCode="General">
                  <c:v>2.29237E-4</c:v>
                </c:pt>
                <c:pt idx="2280" formatCode="General">
                  <c:v>2.2927700000000001E-4</c:v>
                </c:pt>
                <c:pt idx="2281" formatCode="General">
                  <c:v>2.29328E-4</c:v>
                </c:pt>
                <c:pt idx="2282" formatCode="General">
                  <c:v>2.2938200000000001E-4</c:v>
                </c:pt>
                <c:pt idx="2283" formatCode="General">
                  <c:v>2.2939799999999999E-4</c:v>
                </c:pt>
                <c:pt idx="2284" formatCode="General">
                  <c:v>2.29392E-4</c:v>
                </c:pt>
                <c:pt idx="2285" formatCode="General">
                  <c:v>2.2948099999999999E-4</c:v>
                </c:pt>
                <c:pt idx="2286" formatCode="General">
                  <c:v>2.29533E-4</c:v>
                </c:pt>
                <c:pt idx="2287" formatCode="General">
                  <c:v>2.2954799999999999E-4</c:v>
                </c:pt>
                <c:pt idx="2288" formatCode="General">
                  <c:v>2.2957500000000001E-4</c:v>
                </c:pt>
                <c:pt idx="2289" formatCode="General">
                  <c:v>2.2961600000000001E-4</c:v>
                </c:pt>
                <c:pt idx="2290" formatCode="General">
                  <c:v>2.2969099999999999E-4</c:v>
                </c:pt>
                <c:pt idx="2291" formatCode="General">
                  <c:v>2.29693E-4</c:v>
                </c:pt>
                <c:pt idx="2292" formatCode="General">
                  <c:v>2.2973899999999999E-4</c:v>
                </c:pt>
                <c:pt idx="2293" formatCode="General">
                  <c:v>2.2978199999999999E-4</c:v>
                </c:pt>
                <c:pt idx="2294" formatCode="General">
                  <c:v>2.298E-4</c:v>
                </c:pt>
                <c:pt idx="2295" formatCode="General">
                  <c:v>2.2981999999999999E-4</c:v>
                </c:pt>
                <c:pt idx="2296" formatCode="General">
                  <c:v>2.29834E-4</c:v>
                </c:pt>
                <c:pt idx="2297" formatCode="General">
                  <c:v>2.2988800000000001E-4</c:v>
                </c:pt>
                <c:pt idx="2298" formatCode="General">
                  <c:v>2.2992800000000001E-4</c:v>
                </c:pt>
                <c:pt idx="2299" formatCode="General">
                  <c:v>2.29943E-4</c:v>
                </c:pt>
                <c:pt idx="2300" formatCode="General">
                  <c:v>2.29953E-4</c:v>
                </c:pt>
                <c:pt idx="2301" formatCode="General">
                  <c:v>2.30046E-4</c:v>
                </c:pt>
                <c:pt idx="2302" formatCode="General">
                  <c:v>2.3004699999999999E-4</c:v>
                </c:pt>
                <c:pt idx="2303" formatCode="General">
                  <c:v>2.30048E-4</c:v>
                </c:pt>
                <c:pt idx="2304" formatCode="General">
                  <c:v>2.3010700000000001E-4</c:v>
                </c:pt>
                <c:pt idx="2305" formatCode="General">
                  <c:v>2.3012099999999999E-4</c:v>
                </c:pt>
                <c:pt idx="2306" formatCode="General">
                  <c:v>2.30125E-4</c:v>
                </c:pt>
                <c:pt idx="2307" formatCode="General">
                  <c:v>2.30184E-4</c:v>
                </c:pt>
                <c:pt idx="2308" formatCode="General">
                  <c:v>2.30168E-4</c:v>
                </c:pt>
                <c:pt idx="2309" formatCode="General">
                  <c:v>2.3015899999999999E-4</c:v>
                </c:pt>
                <c:pt idx="2310" formatCode="General">
                  <c:v>2.30199E-4</c:v>
                </c:pt>
                <c:pt idx="2311" formatCode="General">
                  <c:v>2.30199E-4</c:v>
                </c:pt>
                <c:pt idx="2312" formatCode="General">
                  <c:v>2.30208E-4</c:v>
                </c:pt>
                <c:pt idx="2313" formatCode="General">
                  <c:v>2.3023600000000001E-4</c:v>
                </c:pt>
                <c:pt idx="2314" formatCode="General">
                  <c:v>2.3026700000000001E-4</c:v>
                </c:pt>
                <c:pt idx="2315" formatCode="General">
                  <c:v>2.3029999999999999E-4</c:v>
                </c:pt>
                <c:pt idx="2316" formatCode="General">
                  <c:v>2.3029499999999999E-4</c:v>
                </c:pt>
                <c:pt idx="2317" formatCode="General">
                  <c:v>2.3032099999999999E-4</c:v>
                </c:pt>
                <c:pt idx="2318" formatCode="General">
                  <c:v>2.3033799999999999E-4</c:v>
                </c:pt>
                <c:pt idx="2319" formatCode="General">
                  <c:v>2.3033999999999999E-4</c:v>
                </c:pt>
                <c:pt idx="2320" formatCode="General">
                  <c:v>2.3034100000000001E-4</c:v>
                </c:pt>
                <c:pt idx="2321" formatCode="General">
                  <c:v>2.3037900000000001E-4</c:v>
                </c:pt>
                <c:pt idx="2322" formatCode="General">
                  <c:v>2.30382E-4</c:v>
                </c:pt>
                <c:pt idx="2323" formatCode="General">
                  <c:v>2.3041000000000001E-4</c:v>
                </c:pt>
                <c:pt idx="2324" formatCode="General">
                  <c:v>2.30437E-4</c:v>
                </c:pt>
                <c:pt idx="2325" formatCode="General">
                  <c:v>2.3042599999999999E-4</c:v>
                </c:pt>
                <c:pt idx="2326" formatCode="General">
                  <c:v>2.30456E-4</c:v>
                </c:pt>
                <c:pt idx="2327" formatCode="General">
                  <c:v>2.3044499999999999E-4</c:v>
                </c:pt>
                <c:pt idx="2328" formatCode="General">
                  <c:v>2.3042399999999999E-4</c:v>
                </c:pt>
                <c:pt idx="2329" formatCode="General">
                  <c:v>2.3044E-4</c:v>
                </c:pt>
                <c:pt idx="2330" formatCode="General">
                  <c:v>2.30447E-4</c:v>
                </c:pt>
                <c:pt idx="2331" formatCode="General">
                  <c:v>2.3043599999999999E-4</c:v>
                </c:pt>
                <c:pt idx="2332" formatCode="General">
                  <c:v>2.3044600000000001E-4</c:v>
                </c:pt>
                <c:pt idx="2333" formatCode="General">
                  <c:v>2.3046699999999999E-4</c:v>
                </c:pt>
                <c:pt idx="2334" formatCode="General">
                  <c:v>2.30475E-4</c:v>
                </c:pt>
                <c:pt idx="2335" formatCode="General">
                  <c:v>2.3047899999999999E-4</c:v>
                </c:pt>
                <c:pt idx="2336" formatCode="General">
                  <c:v>2.3046199999999999E-4</c:v>
                </c:pt>
                <c:pt idx="2337" formatCode="General">
                  <c:v>2.3046300000000001E-4</c:v>
                </c:pt>
                <c:pt idx="2338" formatCode="General">
                  <c:v>2.3046300000000001E-4</c:v>
                </c:pt>
                <c:pt idx="2339" formatCode="General">
                  <c:v>2.3049999999999999E-4</c:v>
                </c:pt>
                <c:pt idx="2340" formatCode="General">
                  <c:v>2.3050800000000001E-4</c:v>
                </c:pt>
                <c:pt idx="2341" formatCode="General">
                  <c:v>2.3048099999999999E-4</c:v>
                </c:pt>
                <c:pt idx="2342" formatCode="General">
                  <c:v>2.3048400000000001E-4</c:v>
                </c:pt>
                <c:pt idx="2343" formatCode="General">
                  <c:v>2.30518E-4</c:v>
                </c:pt>
                <c:pt idx="2344" formatCode="General">
                  <c:v>2.3050800000000001E-4</c:v>
                </c:pt>
                <c:pt idx="2345" formatCode="General">
                  <c:v>2.30528E-4</c:v>
                </c:pt>
                <c:pt idx="2346" formatCode="General">
                  <c:v>2.30528E-4</c:v>
                </c:pt>
                <c:pt idx="2347" formatCode="General">
                  <c:v>2.3054E-4</c:v>
                </c:pt>
                <c:pt idx="2348" formatCode="General">
                  <c:v>2.30549E-4</c:v>
                </c:pt>
                <c:pt idx="2349" formatCode="General">
                  <c:v>2.3054400000000001E-4</c:v>
                </c:pt>
                <c:pt idx="2350" formatCode="General">
                  <c:v>2.30554E-4</c:v>
                </c:pt>
                <c:pt idx="2351" formatCode="General">
                  <c:v>2.30554E-4</c:v>
                </c:pt>
                <c:pt idx="2352" formatCode="General">
                  <c:v>2.3054099999999999E-4</c:v>
                </c:pt>
                <c:pt idx="2353" formatCode="General">
                  <c:v>2.30566E-4</c:v>
                </c:pt>
                <c:pt idx="2354" formatCode="General">
                  <c:v>2.3057000000000001E-4</c:v>
                </c:pt>
                <c:pt idx="2355" formatCode="General">
                  <c:v>2.3057899999999999E-4</c:v>
                </c:pt>
                <c:pt idx="2356" formatCode="General">
                  <c:v>2.3055999999999999E-4</c:v>
                </c:pt>
                <c:pt idx="2357" formatCode="General">
                  <c:v>2.3056699999999999E-4</c:v>
                </c:pt>
                <c:pt idx="2358" formatCode="General">
                  <c:v>2.3057500000000001E-4</c:v>
                </c:pt>
                <c:pt idx="2359" formatCode="General">
                  <c:v>2.30557E-4</c:v>
                </c:pt>
                <c:pt idx="2360" formatCode="General">
                  <c:v>2.30578E-4</c:v>
                </c:pt>
                <c:pt idx="2361" formatCode="General">
                  <c:v>2.3058E-4</c:v>
                </c:pt>
                <c:pt idx="2362" formatCode="General">
                  <c:v>2.30571E-4</c:v>
                </c:pt>
                <c:pt idx="2363" formatCode="General">
                  <c:v>2.30583E-4</c:v>
                </c:pt>
                <c:pt idx="2364" formatCode="General">
                  <c:v>2.3059299999999999E-4</c:v>
                </c:pt>
                <c:pt idx="2365" formatCode="General">
                  <c:v>2.3058200000000001E-4</c:v>
                </c:pt>
                <c:pt idx="2366" formatCode="General">
                  <c:v>2.3057899999999999E-4</c:v>
                </c:pt>
                <c:pt idx="2367" formatCode="General">
                  <c:v>2.30559E-4</c:v>
                </c:pt>
                <c:pt idx="2368" formatCode="General">
                  <c:v>2.3056199999999999E-4</c:v>
                </c:pt>
                <c:pt idx="2369" formatCode="General">
                  <c:v>2.30564E-4</c:v>
                </c:pt>
                <c:pt idx="2370" formatCode="General">
                  <c:v>2.30547E-4</c:v>
                </c:pt>
                <c:pt idx="2371" formatCode="General">
                  <c:v>2.30542E-4</c:v>
                </c:pt>
                <c:pt idx="2372" formatCode="General">
                  <c:v>2.30571E-4</c:v>
                </c:pt>
                <c:pt idx="2373" formatCode="General">
                  <c:v>2.3054600000000001E-4</c:v>
                </c:pt>
                <c:pt idx="2374" formatCode="General">
                  <c:v>2.3054400000000001E-4</c:v>
                </c:pt>
                <c:pt idx="2375" formatCode="General">
                  <c:v>2.3053400000000001E-4</c:v>
                </c:pt>
                <c:pt idx="2376" formatCode="General">
                  <c:v>2.3054600000000001E-4</c:v>
                </c:pt>
                <c:pt idx="2377" formatCode="General">
                  <c:v>2.3052700000000001E-4</c:v>
                </c:pt>
                <c:pt idx="2378" formatCode="General">
                  <c:v>2.3052500000000001E-4</c:v>
                </c:pt>
                <c:pt idx="2379" formatCode="General">
                  <c:v>2.3050499999999999E-4</c:v>
                </c:pt>
                <c:pt idx="2380" formatCode="General">
                  <c:v>2.30502E-4</c:v>
                </c:pt>
                <c:pt idx="2381" formatCode="General">
                  <c:v>2.30504E-4</c:v>
                </c:pt>
                <c:pt idx="2382" formatCode="General">
                  <c:v>2.3050100000000001E-4</c:v>
                </c:pt>
                <c:pt idx="2383" formatCode="General">
                  <c:v>2.3048799999999999E-4</c:v>
                </c:pt>
                <c:pt idx="2384" formatCode="General">
                  <c:v>2.3047700000000001E-4</c:v>
                </c:pt>
                <c:pt idx="2385" formatCode="General">
                  <c:v>2.30466E-4</c:v>
                </c:pt>
                <c:pt idx="2386" formatCode="General">
                  <c:v>2.3048E-4</c:v>
                </c:pt>
                <c:pt idx="2387" formatCode="General">
                  <c:v>2.30466E-4</c:v>
                </c:pt>
                <c:pt idx="2388" formatCode="General">
                  <c:v>2.3045300000000001E-4</c:v>
                </c:pt>
                <c:pt idx="2389" formatCode="General">
                  <c:v>2.30449E-4</c:v>
                </c:pt>
                <c:pt idx="2390" formatCode="General">
                  <c:v>2.3044800000000001E-4</c:v>
                </c:pt>
                <c:pt idx="2391" formatCode="General">
                  <c:v>2.3042099999999999E-4</c:v>
                </c:pt>
                <c:pt idx="2392" formatCode="General">
                  <c:v>2.3041899999999999E-4</c:v>
                </c:pt>
                <c:pt idx="2393" formatCode="General">
                  <c:v>2.3043E-4</c:v>
                </c:pt>
                <c:pt idx="2394" formatCode="General">
                  <c:v>2.30411E-4</c:v>
                </c:pt>
                <c:pt idx="2395" formatCode="General">
                  <c:v>2.3042000000000001E-4</c:v>
                </c:pt>
                <c:pt idx="2396" formatCode="General">
                  <c:v>2.3041500000000001E-4</c:v>
                </c:pt>
                <c:pt idx="2397" formatCode="General">
                  <c:v>2.3039299999999999E-4</c:v>
                </c:pt>
                <c:pt idx="2398" formatCode="General">
                  <c:v>2.3040499999999999E-4</c:v>
                </c:pt>
                <c:pt idx="2399" formatCode="General">
                  <c:v>2.30394E-4</c:v>
                </c:pt>
                <c:pt idx="2400" formatCode="General">
                  <c:v>2.3034999999999999E-4</c:v>
                </c:pt>
                <c:pt idx="2401" formatCode="General">
                  <c:v>2.3036000000000001E-4</c:v>
                </c:pt>
                <c:pt idx="2402" formatCode="General">
                  <c:v>2.30373E-4</c:v>
                </c:pt>
                <c:pt idx="2403" formatCode="General">
                  <c:v>2.3037000000000001E-4</c:v>
                </c:pt>
                <c:pt idx="2404" formatCode="General">
                  <c:v>2.3034600000000001E-4</c:v>
                </c:pt>
                <c:pt idx="2405" formatCode="General">
                  <c:v>2.3031899999999999E-4</c:v>
                </c:pt>
                <c:pt idx="2406" formatCode="General">
                  <c:v>2.3033299999999999E-4</c:v>
                </c:pt>
                <c:pt idx="2407" formatCode="General">
                  <c:v>2.3031000000000001E-4</c:v>
                </c:pt>
                <c:pt idx="2408" formatCode="General">
                  <c:v>2.30308E-4</c:v>
                </c:pt>
                <c:pt idx="2409" formatCode="General">
                  <c:v>2.3022400000000001E-4</c:v>
                </c:pt>
                <c:pt idx="2410" formatCode="General">
                  <c:v>2.30211E-4</c:v>
                </c:pt>
                <c:pt idx="2411" formatCode="General">
                  <c:v>2.3021200000000001E-4</c:v>
                </c:pt>
                <c:pt idx="2412" formatCode="General">
                  <c:v>2.3022099999999999E-4</c:v>
                </c:pt>
                <c:pt idx="2413" formatCode="General">
                  <c:v>2.3018100000000001E-4</c:v>
                </c:pt>
                <c:pt idx="2414" formatCode="General">
                  <c:v>2.3015399999999999E-4</c:v>
                </c:pt>
                <c:pt idx="2415" formatCode="General">
                  <c:v>2.3017099999999999E-4</c:v>
                </c:pt>
                <c:pt idx="2416" formatCode="General">
                  <c:v>2.30168E-4</c:v>
                </c:pt>
                <c:pt idx="2417" formatCode="General">
                  <c:v>2.30125E-4</c:v>
                </c:pt>
                <c:pt idx="2418" formatCode="General">
                  <c:v>2.3013600000000001E-4</c:v>
                </c:pt>
                <c:pt idx="2419" formatCode="General">
                  <c:v>2.30103E-4</c:v>
                </c:pt>
                <c:pt idx="2420" formatCode="General">
                  <c:v>2.30106E-4</c:v>
                </c:pt>
                <c:pt idx="2421" formatCode="General">
                  <c:v>2.30077E-4</c:v>
                </c:pt>
                <c:pt idx="2422" formatCode="General">
                  <c:v>2.30082E-4</c:v>
                </c:pt>
                <c:pt idx="2423" formatCode="General">
                  <c:v>2.30051E-4</c:v>
                </c:pt>
                <c:pt idx="2424" formatCode="General">
                  <c:v>2.3004000000000001E-4</c:v>
                </c:pt>
                <c:pt idx="2425" formatCode="General">
                  <c:v>2.3001599999999999E-4</c:v>
                </c:pt>
                <c:pt idx="2426" formatCode="General">
                  <c:v>2.29991E-4</c:v>
                </c:pt>
                <c:pt idx="2427" formatCode="General">
                  <c:v>2.2998100000000001E-4</c:v>
                </c:pt>
                <c:pt idx="2428" formatCode="General">
                  <c:v>2.2995700000000001E-4</c:v>
                </c:pt>
                <c:pt idx="2429" formatCode="General">
                  <c:v>2.2995700000000001E-4</c:v>
                </c:pt>
                <c:pt idx="2430" formatCode="General">
                  <c:v>2.2994000000000001E-4</c:v>
                </c:pt>
                <c:pt idx="2431" formatCode="General">
                  <c:v>2.2991099999999999E-4</c:v>
                </c:pt>
                <c:pt idx="2432" formatCode="General">
                  <c:v>2.2990599999999999E-4</c:v>
                </c:pt>
                <c:pt idx="2433" formatCode="General">
                  <c:v>2.29855E-4</c:v>
                </c:pt>
                <c:pt idx="2434" formatCode="General">
                  <c:v>2.2985900000000001E-4</c:v>
                </c:pt>
                <c:pt idx="2435" formatCode="General">
                  <c:v>2.2980900000000001E-4</c:v>
                </c:pt>
                <c:pt idx="2436" formatCode="General">
                  <c:v>2.29812E-4</c:v>
                </c:pt>
                <c:pt idx="2437" formatCode="General">
                  <c:v>2.29779E-4</c:v>
                </c:pt>
                <c:pt idx="2438" formatCode="General">
                  <c:v>2.2972800000000001E-4</c:v>
                </c:pt>
                <c:pt idx="2439" formatCode="General">
                  <c:v>2.2972300000000001E-4</c:v>
                </c:pt>
                <c:pt idx="2440" formatCode="General">
                  <c:v>2.29628E-4</c:v>
                </c:pt>
                <c:pt idx="2441" formatCode="General">
                  <c:v>2.29595E-4</c:v>
                </c:pt>
                <c:pt idx="2442" formatCode="General">
                  <c:v>2.29624E-4</c:v>
                </c:pt>
                <c:pt idx="2443" formatCode="General">
                  <c:v>2.2960100000000001E-4</c:v>
                </c:pt>
                <c:pt idx="2444" formatCode="General">
                  <c:v>2.2957500000000001E-4</c:v>
                </c:pt>
                <c:pt idx="2445" formatCode="General">
                  <c:v>2.29545E-4</c:v>
                </c:pt>
                <c:pt idx="2446" formatCode="General">
                  <c:v>2.2952199999999999E-4</c:v>
                </c:pt>
                <c:pt idx="2447" formatCode="General">
                  <c:v>2.29476E-4</c:v>
                </c:pt>
                <c:pt idx="2448" formatCode="General">
                  <c:v>2.2945100000000001E-4</c:v>
                </c:pt>
                <c:pt idx="2449" formatCode="General">
                  <c:v>2.29452E-4</c:v>
                </c:pt>
                <c:pt idx="2450" formatCode="General">
                  <c:v>2.29409E-4</c:v>
                </c:pt>
                <c:pt idx="2451" formatCode="General">
                  <c:v>2.2934799999999999E-4</c:v>
                </c:pt>
                <c:pt idx="2452" formatCode="General">
                  <c:v>2.2935100000000001E-4</c:v>
                </c:pt>
                <c:pt idx="2453" formatCode="General">
                  <c:v>2.2930300000000001E-4</c:v>
                </c:pt>
                <c:pt idx="2454" formatCode="General">
                  <c:v>2.2918E-4</c:v>
                </c:pt>
                <c:pt idx="2455" formatCode="General">
                  <c:v>2.29151E-4</c:v>
                </c:pt>
                <c:pt idx="2456" formatCode="General">
                  <c:v>2.2910699999999999E-4</c:v>
                </c:pt>
                <c:pt idx="2457" formatCode="General">
                  <c:v>2.2905500000000001E-4</c:v>
                </c:pt>
                <c:pt idx="2458" formatCode="General">
                  <c:v>2.2902600000000001E-4</c:v>
                </c:pt>
                <c:pt idx="2459" formatCode="General">
                  <c:v>2.2899800000000001E-4</c:v>
                </c:pt>
                <c:pt idx="2460" formatCode="General">
                  <c:v>2.29046E-4</c:v>
                </c:pt>
                <c:pt idx="2461" formatCode="General">
                  <c:v>2.28977E-4</c:v>
                </c:pt>
                <c:pt idx="2462" formatCode="General">
                  <c:v>2.2893499999999999E-4</c:v>
                </c:pt>
                <c:pt idx="2463" formatCode="General">
                  <c:v>2.2886900000000001E-4</c:v>
                </c:pt>
                <c:pt idx="2464" formatCode="General">
                  <c:v>2.2886400000000001E-4</c:v>
                </c:pt>
                <c:pt idx="2465" formatCode="General">
                  <c:v>2.2884700000000001E-4</c:v>
                </c:pt>
                <c:pt idx="2466" formatCode="General">
                  <c:v>2.28805E-4</c:v>
                </c:pt>
                <c:pt idx="2467" formatCode="General">
                  <c:v>2.2877300000000001E-4</c:v>
                </c:pt>
                <c:pt idx="2468" formatCode="General">
                  <c:v>2.28712E-4</c:v>
                </c:pt>
                <c:pt idx="2469" formatCode="General">
                  <c:v>2.28664E-4</c:v>
                </c:pt>
                <c:pt idx="2470" formatCode="General">
                  <c:v>2.2864200000000001E-4</c:v>
                </c:pt>
                <c:pt idx="2471" formatCode="General">
                  <c:v>2.2858700000000001E-4</c:v>
                </c:pt>
                <c:pt idx="2472" formatCode="General">
                  <c:v>2.28543E-4</c:v>
                </c:pt>
                <c:pt idx="2473" formatCode="General">
                  <c:v>2.2850100000000001E-4</c:v>
                </c:pt>
                <c:pt idx="2474" formatCode="General">
                  <c:v>2.2844799999999999E-4</c:v>
                </c:pt>
                <c:pt idx="2475" formatCode="General">
                  <c:v>2.2838399999999999E-4</c:v>
                </c:pt>
                <c:pt idx="2476" formatCode="General">
                  <c:v>2.28347E-4</c:v>
                </c:pt>
                <c:pt idx="2477" formatCode="General">
                  <c:v>2.2830999999999999E-4</c:v>
                </c:pt>
                <c:pt idx="2478" formatCode="General">
                  <c:v>2.2828099999999999E-4</c:v>
                </c:pt>
                <c:pt idx="2479" formatCode="General">
                  <c:v>2.2823099999999999E-4</c:v>
                </c:pt>
                <c:pt idx="2480" formatCode="General">
                  <c:v>2.2818799999999999E-4</c:v>
                </c:pt>
                <c:pt idx="2481" formatCode="General">
                  <c:v>2.28132E-4</c:v>
                </c:pt>
                <c:pt idx="2482" formatCode="General">
                  <c:v>2.28087E-4</c:v>
                </c:pt>
                <c:pt idx="2483" formatCode="General">
                  <c:v>2.2803400000000001E-4</c:v>
                </c:pt>
                <c:pt idx="2484" formatCode="General">
                  <c:v>2.2796900000000001E-4</c:v>
                </c:pt>
                <c:pt idx="2485" formatCode="General">
                  <c:v>2.2792999999999999E-4</c:v>
                </c:pt>
                <c:pt idx="2486" formatCode="General">
                  <c:v>2.2786400000000001E-4</c:v>
                </c:pt>
                <c:pt idx="2487" formatCode="General">
                  <c:v>2.27839E-4</c:v>
                </c:pt>
                <c:pt idx="2488" formatCode="General">
                  <c:v>2.2778699999999999E-4</c:v>
                </c:pt>
                <c:pt idx="2489" formatCode="General">
                  <c:v>2.27724E-4</c:v>
                </c:pt>
                <c:pt idx="2490" formatCode="General">
                  <c:v>2.2766E-4</c:v>
                </c:pt>
                <c:pt idx="2491" formatCode="General">
                  <c:v>2.27591E-4</c:v>
                </c:pt>
                <c:pt idx="2492" formatCode="General">
                  <c:v>2.27541E-4</c:v>
                </c:pt>
                <c:pt idx="2493" formatCode="General">
                  <c:v>2.27488E-4</c:v>
                </c:pt>
                <c:pt idx="2494" formatCode="General">
                  <c:v>2.2745799999999999E-4</c:v>
                </c:pt>
                <c:pt idx="2495" formatCode="General">
                  <c:v>2.2740099999999999E-4</c:v>
                </c:pt>
                <c:pt idx="2496" formatCode="General">
                  <c:v>2.2734599999999999E-4</c:v>
                </c:pt>
                <c:pt idx="2497" formatCode="General">
                  <c:v>2.2728599999999999E-4</c:v>
                </c:pt>
                <c:pt idx="2498" formatCode="General">
                  <c:v>2.27223E-4</c:v>
                </c:pt>
                <c:pt idx="2499" formatCode="General">
                  <c:v>2.2719E-4</c:v>
                </c:pt>
                <c:pt idx="2500" formatCode="General">
                  <c:v>2.27125E-4</c:v>
                </c:pt>
                <c:pt idx="2501" formatCode="General">
                  <c:v>2.27047E-4</c:v>
                </c:pt>
                <c:pt idx="2502" formatCode="General">
                  <c:v>2.2701000000000001E-4</c:v>
                </c:pt>
                <c:pt idx="2503" formatCode="General">
                  <c:v>2.26958E-4</c:v>
                </c:pt>
                <c:pt idx="2504" formatCode="General">
                  <c:v>2.2690000000000001E-4</c:v>
                </c:pt>
                <c:pt idx="2505" formatCode="General">
                  <c:v>2.26839E-4</c:v>
                </c:pt>
                <c:pt idx="2506" formatCode="General">
                  <c:v>2.2677400000000001E-4</c:v>
                </c:pt>
                <c:pt idx="2507" formatCode="General">
                  <c:v>2.26703E-4</c:v>
                </c:pt>
                <c:pt idx="2508" formatCode="General">
                  <c:v>2.2667299999999999E-4</c:v>
                </c:pt>
                <c:pt idx="2509" formatCode="General">
                  <c:v>2.2660900000000001E-4</c:v>
                </c:pt>
                <c:pt idx="2510" formatCode="General">
                  <c:v>2.2655700000000001E-4</c:v>
                </c:pt>
                <c:pt idx="2511" formatCode="General">
                  <c:v>2.26488E-4</c:v>
                </c:pt>
                <c:pt idx="2512" formatCode="General">
                  <c:v>2.2643000000000001E-4</c:v>
                </c:pt>
                <c:pt idx="2513" formatCode="General">
                  <c:v>2.2635999999999999E-4</c:v>
                </c:pt>
                <c:pt idx="2514" formatCode="General">
                  <c:v>2.26319E-4</c:v>
                </c:pt>
                <c:pt idx="2515" formatCode="General">
                  <c:v>2.2625999999999999E-4</c:v>
                </c:pt>
                <c:pt idx="2516" formatCode="General">
                  <c:v>2.2620499999999999E-4</c:v>
                </c:pt>
                <c:pt idx="2517" formatCode="General">
                  <c:v>2.2612399999999999E-4</c:v>
                </c:pt>
                <c:pt idx="2518" formatCode="General">
                  <c:v>2.2605699999999999E-4</c:v>
                </c:pt>
                <c:pt idx="2519" formatCode="General">
                  <c:v>2.25999E-4</c:v>
                </c:pt>
                <c:pt idx="2520" formatCode="General">
                  <c:v>2.2592200000000001E-4</c:v>
                </c:pt>
                <c:pt idx="2521" formatCode="General">
                  <c:v>2.2589800000000001E-4</c:v>
                </c:pt>
                <c:pt idx="2522" formatCode="General">
                  <c:v>2.2583E-4</c:v>
                </c:pt>
                <c:pt idx="2523" formatCode="General">
                  <c:v>2.2577799999999999E-4</c:v>
                </c:pt>
                <c:pt idx="2524" formatCode="General">
                  <c:v>2.25715E-4</c:v>
                </c:pt>
                <c:pt idx="2525" formatCode="General">
                  <c:v>2.2565399999999999E-4</c:v>
                </c:pt>
                <c:pt idx="2526" formatCode="General">
                  <c:v>2.25579E-4</c:v>
                </c:pt>
                <c:pt idx="2527" formatCode="General">
                  <c:v>2.2553699999999999E-4</c:v>
                </c:pt>
                <c:pt idx="2528" formatCode="General">
                  <c:v>2.25481E-4</c:v>
                </c:pt>
                <c:pt idx="2529" formatCode="General">
                  <c:v>2.254E-4</c:v>
                </c:pt>
                <c:pt idx="2530" formatCode="General">
                  <c:v>2.25355E-4</c:v>
                </c:pt>
                <c:pt idx="2531" formatCode="General">
                  <c:v>2.2529399999999999E-4</c:v>
                </c:pt>
                <c:pt idx="2532" formatCode="General">
                  <c:v>2.25248E-4</c:v>
                </c:pt>
                <c:pt idx="2533" formatCode="General">
                  <c:v>2.25183E-4</c:v>
                </c:pt>
                <c:pt idx="2534" formatCode="General">
                  <c:v>2.2511699999999999E-4</c:v>
                </c:pt>
                <c:pt idx="2535" formatCode="General">
                  <c:v>2.2506800000000001E-4</c:v>
                </c:pt>
                <c:pt idx="2536" formatCode="General">
                  <c:v>2.2499600000000001E-4</c:v>
                </c:pt>
                <c:pt idx="2537" formatCode="General">
                  <c:v>2.24937E-4</c:v>
                </c:pt>
                <c:pt idx="2538" formatCode="General">
                  <c:v>2.2487900000000001E-4</c:v>
                </c:pt>
                <c:pt idx="2539" formatCode="General">
                  <c:v>2.24832E-4</c:v>
                </c:pt>
                <c:pt idx="2540" formatCode="General">
                  <c:v>2.2477200000000001E-4</c:v>
                </c:pt>
                <c:pt idx="2541" formatCode="General">
                  <c:v>2.24708E-4</c:v>
                </c:pt>
                <c:pt idx="2542" formatCode="General">
                  <c:v>2.2463999999999999E-4</c:v>
                </c:pt>
                <c:pt idx="2543" formatCode="General">
                  <c:v>2.2458299999999999E-4</c:v>
                </c:pt>
                <c:pt idx="2544" formatCode="General">
                  <c:v>2.24484E-4</c:v>
                </c:pt>
                <c:pt idx="2545" formatCode="General">
                  <c:v>2.2444500000000001E-4</c:v>
                </c:pt>
                <c:pt idx="2546" formatCode="General">
                  <c:v>2.2435900000000001E-4</c:v>
                </c:pt>
                <c:pt idx="2547" formatCode="General">
                  <c:v>2.24319E-4</c:v>
                </c:pt>
                <c:pt idx="2548" formatCode="General">
                  <c:v>2.2428699999999999E-4</c:v>
                </c:pt>
                <c:pt idx="2549" formatCode="General">
                  <c:v>2.24226E-4</c:v>
                </c:pt>
                <c:pt idx="2550" formatCode="General">
                  <c:v>2.24183E-4</c:v>
                </c:pt>
                <c:pt idx="2551" formatCode="General">
                  <c:v>2.24117E-4</c:v>
                </c:pt>
                <c:pt idx="2552" formatCode="General">
                  <c:v>2.24076E-4</c:v>
                </c:pt>
                <c:pt idx="2553" formatCode="General">
                  <c:v>2.2403200000000001E-4</c:v>
                </c:pt>
                <c:pt idx="2554" formatCode="General">
                  <c:v>2.23966E-4</c:v>
                </c:pt>
                <c:pt idx="2555" formatCode="General">
                  <c:v>2.2390800000000001E-4</c:v>
                </c:pt>
                <c:pt idx="2556" formatCode="General">
                  <c:v>2.2384600000000001E-4</c:v>
                </c:pt>
                <c:pt idx="2557" formatCode="General">
                  <c:v>2.2377200000000001E-4</c:v>
                </c:pt>
                <c:pt idx="2558" formatCode="General">
                  <c:v>2.2372700000000001E-4</c:v>
                </c:pt>
                <c:pt idx="2559" formatCode="General">
                  <c:v>2.2366500000000001E-4</c:v>
                </c:pt>
                <c:pt idx="2560" formatCode="General">
                  <c:v>2.23604E-4</c:v>
                </c:pt>
                <c:pt idx="2561" formatCode="General">
                  <c:v>2.2356700000000001E-4</c:v>
                </c:pt>
                <c:pt idx="2562" formatCode="General">
                  <c:v>2.2352200000000001E-4</c:v>
                </c:pt>
                <c:pt idx="2563" formatCode="General">
                  <c:v>2.2343600000000001E-4</c:v>
                </c:pt>
                <c:pt idx="2564" formatCode="General">
                  <c:v>2.23391E-4</c:v>
                </c:pt>
                <c:pt idx="2565" formatCode="General">
                  <c:v>2.2333699999999999E-4</c:v>
                </c:pt>
                <c:pt idx="2566" formatCode="General">
                  <c:v>2.2321400000000001E-4</c:v>
                </c:pt>
                <c:pt idx="2567" formatCode="General">
                  <c:v>2.23174E-4</c:v>
                </c:pt>
                <c:pt idx="2568" formatCode="General">
                  <c:v>2.2310299999999999E-4</c:v>
                </c:pt>
                <c:pt idx="2569" formatCode="General">
                  <c:v>2.2302800000000001E-4</c:v>
                </c:pt>
                <c:pt idx="2570" formatCode="General">
                  <c:v>2.22959E-4</c:v>
                </c:pt>
                <c:pt idx="2571" formatCode="General">
                  <c:v>2.2293000000000001E-4</c:v>
                </c:pt>
                <c:pt idx="2572" formatCode="General">
                  <c:v>2.2284099999999999E-4</c:v>
                </c:pt>
                <c:pt idx="2573" formatCode="General">
                  <c:v>2.2280499999999999E-4</c:v>
                </c:pt>
                <c:pt idx="2574" formatCode="General">
                  <c:v>2.2272700000000001E-4</c:v>
                </c:pt>
                <c:pt idx="2575" formatCode="General">
                  <c:v>2.22666E-4</c:v>
                </c:pt>
                <c:pt idx="2576" formatCode="General">
                  <c:v>2.2259999999999999E-4</c:v>
                </c:pt>
                <c:pt idx="2577" formatCode="General">
                  <c:v>2.22575E-4</c:v>
                </c:pt>
                <c:pt idx="2578" formatCode="General">
                  <c:v>2.2249499999999999E-4</c:v>
                </c:pt>
                <c:pt idx="2579" formatCode="General">
                  <c:v>2.2244699999999999E-4</c:v>
                </c:pt>
                <c:pt idx="2580" formatCode="General">
                  <c:v>2.2238800000000001E-4</c:v>
                </c:pt>
                <c:pt idx="2581" formatCode="General">
                  <c:v>2.2233100000000001E-4</c:v>
                </c:pt>
                <c:pt idx="2582" formatCode="General">
                  <c:v>2.2226900000000001E-4</c:v>
                </c:pt>
                <c:pt idx="2583" formatCode="General">
                  <c:v>2.2220200000000001E-4</c:v>
                </c:pt>
                <c:pt idx="2584" formatCode="General">
                  <c:v>2.2215000000000001E-4</c:v>
                </c:pt>
                <c:pt idx="2585" formatCode="General">
                  <c:v>2.2210700000000001E-4</c:v>
                </c:pt>
                <c:pt idx="2586" formatCode="General">
                  <c:v>2.2202800000000001E-4</c:v>
                </c:pt>
                <c:pt idx="2587" formatCode="General">
                  <c:v>2.2198199999999999E-4</c:v>
                </c:pt>
                <c:pt idx="2588" formatCode="General">
                  <c:v>2.2191499999999999E-4</c:v>
                </c:pt>
                <c:pt idx="2589" formatCode="General">
                  <c:v>2.21855E-4</c:v>
                </c:pt>
                <c:pt idx="2590" formatCode="General">
                  <c:v>2.2181499999999999E-4</c:v>
                </c:pt>
                <c:pt idx="2591" formatCode="General">
                  <c:v>2.21776E-4</c:v>
                </c:pt>
                <c:pt idx="2592" formatCode="General">
                  <c:v>2.2169999999999999E-4</c:v>
                </c:pt>
                <c:pt idx="2593" formatCode="General">
                  <c:v>2.2168900000000001E-4</c:v>
                </c:pt>
                <c:pt idx="2594" formatCode="General">
                  <c:v>2.2163E-4</c:v>
                </c:pt>
                <c:pt idx="2595" formatCode="General">
                  <c:v>2.21542E-4</c:v>
                </c:pt>
                <c:pt idx="2596" formatCode="General">
                  <c:v>2.2151300000000001E-4</c:v>
                </c:pt>
                <c:pt idx="2597" formatCode="General">
                  <c:v>2.2144800000000001E-4</c:v>
                </c:pt>
                <c:pt idx="2598" formatCode="General">
                  <c:v>2.2137400000000001E-4</c:v>
                </c:pt>
                <c:pt idx="2599" formatCode="General">
                  <c:v>2.2131700000000001E-4</c:v>
                </c:pt>
                <c:pt idx="2600" formatCode="General">
                  <c:v>2.21282E-4</c:v>
                </c:pt>
                <c:pt idx="2601" formatCode="General">
                  <c:v>2.21201E-4</c:v>
                </c:pt>
                <c:pt idx="2602" formatCode="General">
                  <c:v>2.2115899999999999E-4</c:v>
                </c:pt>
                <c:pt idx="2603" formatCode="General">
                  <c:v>2.2112799999999999E-4</c:v>
                </c:pt>
                <c:pt idx="2604" formatCode="General">
                  <c:v>2.2107100000000001E-4</c:v>
                </c:pt>
                <c:pt idx="2605" formatCode="General">
                  <c:v>2.2099899999999999E-4</c:v>
                </c:pt>
                <c:pt idx="2606" formatCode="General">
                  <c:v>2.20924E-4</c:v>
                </c:pt>
                <c:pt idx="2607" formatCode="General">
                  <c:v>2.2087300000000001E-4</c:v>
                </c:pt>
                <c:pt idx="2608" formatCode="General">
                  <c:v>2.2081100000000001E-4</c:v>
                </c:pt>
                <c:pt idx="2609" formatCode="General">
                  <c:v>2.20728E-4</c:v>
                </c:pt>
                <c:pt idx="2610" formatCode="General">
                  <c:v>2.20697E-4</c:v>
                </c:pt>
                <c:pt idx="2611" formatCode="General">
                  <c:v>2.2064900000000001E-4</c:v>
                </c:pt>
                <c:pt idx="2612" formatCode="General">
                  <c:v>2.20597E-4</c:v>
                </c:pt>
                <c:pt idx="2613" formatCode="General">
                  <c:v>2.20516E-4</c:v>
                </c:pt>
                <c:pt idx="2614" formatCode="General">
                  <c:v>2.20454E-4</c:v>
                </c:pt>
                <c:pt idx="2615" formatCode="General">
                  <c:v>2.2038299999999999E-4</c:v>
                </c:pt>
                <c:pt idx="2616" formatCode="General">
                  <c:v>2.2033E-4</c:v>
                </c:pt>
                <c:pt idx="2617" formatCode="General">
                  <c:v>2.2026000000000001E-4</c:v>
                </c:pt>
                <c:pt idx="2618" formatCode="General">
                  <c:v>2.2022200000000001E-4</c:v>
                </c:pt>
                <c:pt idx="2619" formatCode="General">
                  <c:v>2.2015000000000001E-4</c:v>
                </c:pt>
                <c:pt idx="2620" formatCode="General">
                  <c:v>2.20087E-4</c:v>
                </c:pt>
                <c:pt idx="2621" formatCode="General">
                  <c:v>2.2000700000000001E-4</c:v>
                </c:pt>
                <c:pt idx="2622" formatCode="General">
                  <c:v>2.1996400000000001E-4</c:v>
                </c:pt>
                <c:pt idx="2623" formatCode="General">
                  <c:v>2.1993100000000001E-4</c:v>
                </c:pt>
                <c:pt idx="2624" formatCode="General">
                  <c:v>2.19893E-4</c:v>
                </c:pt>
                <c:pt idx="2625" formatCode="General">
                  <c:v>2.19798E-4</c:v>
                </c:pt>
                <c:pt idx="2626" formatCode="General">
                  <c:v>2.1975299999999999E-4</c:v>
                </c:pt>
                <c:pt idx="2627" formatCode="General">
                  <c:v>2.1971100000000001E-4</c:v>
                </c:pt>
                <c:pt idx="2628" formatCode="General">
                  <c:v>2.19655E-4</c:v>
                </c:pt>
                <c:pt idx="2629" formatCode="General">
                  <c:v>2.1960299999999999E-4</c:v>
                </c:pt>
                <c:pt idx="2630" formatCode="General">
                  <c:v>2.19559E-4</c:v>
                </c:pt>
                <c:pt idx="2631" formatCode="General">
                  <c:v>2.1948700000000001E-4</c:v>
                </c:pt>
                <c:pt idx="2632" formatCode="General">
                  <c:v>2.1944600000000001E-4</c:v>
                </c:pt>
                <c:pt idx="2633" formatCode="General">
                  <c:v>2.1939099999999999E-4</c:v>
                </c:pt>
                <c:pt idx="2634" formatCode="General">
                  <c:v>2.1934799999999999E-4</c:v>
                </c:pt>
                <c:pt idx="2635" formatCode="General">
                  <c:v>2.1927099999999999E-4</c:v>
                </c:pt>
                <c:pt idx="2636" formatCode="General">
                  <c:v>2.19256E-4</c:v>
                </c:pt>
                <c:pt idx="2637" formatCode="General">
                  <c:v>2.1914300000000001E-4</c:v>
                </c:pt>
                <c:pt idx="2638" formatCode="General">
                  <c:v>2.19156E-4</c:v>
                </c:pt>
                <c:pt idx="2639" formatCode="General">
                  <c:v>2.1905899999999999E-4</c:v>
                </c:pt>
                <c:pt idx="2640" formatCode="General">
                  <c:v>2.1898299999999999E-4</c:v>
                </c:pt>
                <c:pt idx="2641" formatCode="General">
                  <c:v>2.1896099999999999E-4</c:v>
                </c:pt>
                <c:pt idx="2642" formatCode="General">
                  <c:v>2.1887499999999999E-4</c:v>
                </c:pt>
                <c:pt idx="2643" formatCode="General">
                  <c:v>2.18827E-4</c:v>
                </c:pt>
                <c:pt idx="2644" formatCode="General">
                  <c:v>2.1884399999999999E-4</c:v>
                </c:pt>
                <c:pt idx="2645" formatCode="General">
                  <c:v>2.1874899999999999E-4</c:v>
                </c:pt>
                <c:pt idx="2646" formatCode="General">
                  <c:v>2.18679E-4</c:v>
                </c:pt>
                <c:pt idx="2647" formatCode="General">
                  <c:v>2.1861499999999999E-4</c:v>
                </c:pt>
                <c:pt idx="2648" formatCode="General">
                  <c:v>2.1861E-4</c:v>
                </c:pt>
                <c:pt idx="2649" formatCode="General">
                  <c:v>2.1851600000000001E-4</c:v>
                </c:pt>
                <c:pt idx="2650" formatCode="General">
                  <c:v>2.18481E-4</c:v>
                </c:pt>
                <c:pt idx="2651" formatCode="General">
                  <c:v>2.1843599999999999E-4</c:v>
                </c:pt>
                <c:pt idx="2652" formatCode="General">
                  <c:v>2.1835800000000001E-4</c:v>
                </c:pt>
                <c:pt idx="2653" formatCode="General">
                  <c:v>2.1833900000000001E-4</c:v>
                </c:pt>
                <c:pt idx="2654" formatCode="General">
                  <c:v>2.1828200000000001E-4</c:v>
                </c:pt>
                <c:pt idx="2655" formatCode="General">
                  <c:v>2.1824400000000001E-4</c:v>
                </c:pt>
                <c:pt idx="2656" formatCode="General">
                  <c:v>2.1814E-4</c:v>
                </c:pt>
                <c:pt idx="2657" formatCode="General">
                  <c:v>2.18154E-4</c:v>
                </c:pt>
                <c:pt idx="2658" formatCode="General">
                  <c:v>2.1807200000000001E-4</c:v>
                </c:pt>
                <c:pt idx="2659" formatCode="General">
                  <c:v>2.1798100000000001E-4</c:v>
                </c:pt>
                <c:pt idx="2660" formatCode="General">
                  <c:v>2.1798499999999999E-4</c:v>
                </c:pt>
                <c:pt idx="2661" formatCode="General">
                  <c:v>2.17851E-4</c:v>
                </c:pt>
                <c:pt idx="2662" formatCode="General">
                  <c:v>2.1785000000000001E-4</c:v>
                </c:pt>
                <c:pt idx="2663" formatCode="General">
                  <c:v>2.1774000000000001E-4</c:v>
                </c:pt>
                <c:pt idx="2664" formatCode="General">
                  <c:v>2.1776099999999999E-4</c:v>
                </c:pt>
                <c:pt idx="2665" formatCode="General">
                  <c:v>2.1767100000000001E-4</c:v>
                </c:pt>
                <c:pt idx="2666" formatCode="General">
                  <c:v>2.1764199999999999E-4</c:v>
                </c:pt>
                <c:pt idx="2667" formatCode="General">
                  <c:v>2.17624E-4</c:v>
                </c:pt>
                <c:pt idx="2668" formatCode="General">
                  <c:v>2.1754700000000001E-4</c:v>
                </c:pt>
                <c:pt idx="2669" formatCode="General">
                  <c:v>2.1747199999999999E-4</c:v>
                </c:pt>
                <c:pt idx="2670" formatCode="General">
                  <c:v>2.1741999999999999E-4</c:v>
                </c:pt>
                <c:pt idx="2671" formatCode="General">
                  <c:v>2.1742300000000001E-4</c:v>
                </c:pt>
                <c:pt idx="2672" formatCode="General">
                  <c:v>2.1739799999999999E-4</c:v>
                </c:pt>
                <c:pt idx="2673" formatCode="General">
                  <c:v>2.1733899999999999E-4</c:v>
                </c:pt>
                <c:pt idx="2674" formatCode="General">
                  <c:v>2.1728200000000001E-4</c:v>
                </c:pt>
                <c:pt idx="2675" formatCode="General">
                  <c:v>2.1724799999999999E-4</c:v>
                </c:pt>
                <c:pt idx="2676" formatCode="General">
                  <c:v>2.17221E-4</c:v>
                </c:pt>
                <c:pt idx="2677" formatCode="General">
                  <c:v>2.1715800000000001E-4</c:v>
                </c:pt>
                <c:pt idx="2678" formatCode="General">
                  <c:v>2.1714099999999999E-4</c:v>
                </c:pt>
                <c:pt idx="2679" formatCode="General">
                  <c:v>2.1708599999999999E-4</c:v>
                </c:pt>
                <c:pt idx="2680" formatCode="General">
                  <c:v>2.1702200000000001E-4</c:v>
                </c:pt>
                <c:pt idx="2681" formatCode="General">
                  <c:v>2.1699999999999999E-4</c:v>
                </c:pt>
                <c:pt idx="2682" formatCode="General">
                  <c:v>2.16906E-4</c:v>
                </c:pt>
                <c:pt idx="2683" formatCode="General">
                  <c:v>2.1683999999999999E-4</c:v>
                </c:pt>
                <c:pt idx="2684" formatCode="General">
                  <c:v>2.1681900000000001E-4</c:v>
                </c:pt>
                <c:pt idx="2685" formatCode="General">
                  <c:v>2.16746E-4</c:v>
                </c:pt>
                <c:pt idx="2686" formatCode="General">
                  <c:v>2.1671900000000001E-4</c:v>
                </c:pt>
                <c:pt idx="2687" formatCode="General">
                  <c:v>2.1667400000000001E-4</c:v>
                </c:pt>
                <c:pt idx="2688" formatCode="General">
                  <c:v>2.1663100000000001E-4</c:v>
                </c:pt>
                <c:pt idx="2689" formatCode="General">
                  <c:v>2.16567E-4</c:v>
                </c:pt>
                <c:pt idx="2690" formatCode="General">
                  <c:v>2.16534E-4</c:v>
                </c:pt>
                <c:pt idx="2691" formatCode="General">
                  <c:v>2.1650799999999999E-4</c:v>
                </c:pt>
                <c:pt idx="2692" formatCode="General">
                  <c:v>2.16417E-4</c:v>
                </c:pt>
                <c:pt idx="2693" formatCode="General">
                  <c:v>2.1634599999999999E-4</c:v>
                </c:pt>
                <c:pt idx="2694" formatCode="General">
                  <c:v>2.16355E-4</c:v>
                </c:pt>
                <c:pt idx="2695" formatCode="General">
                  <c:v>2.1626999999999999E-4</c:v>
                </c:pt>
                <c:pt idx="2696" formatCode="General">
                  <c:v>2.16255E-4</c:v>
                </c:pt>
                <c:pt idx="2697" formatCode="General">
                  <c:v>2.16145E-4</c:v>
                </c:pt>
                <c:pt idx="2698" formatCode="General">
                  <c:v>2.1621699999999999E-4</c:v>
                </c:pt>
                <c:pt idx="2699" formatCode="General">
                  <c:v>2.1615800000000001E-4</c:v>
                </c:pt>
                <c:pt idx="2700" formatCode="General">
                  <c:v>2.1610299999999999E-4</c:v>
                </c:pt>
                <c:pt idx="2701" formatCode="General">
                  <c:v>2.1605999999999999E-4</c:v>
                </c:pt>
                <c:pt idx="2702" formatCode="General">
                  <c:v>2.1598799999999999E-4</c:v>
                </c:pt>
                <c:pt idx="2703" formatCode="General">
                  <c:v>2.16028E-4</c:v>
                </c:pt>
                <c:pt idx="2704" formatCode="General">
                  <c:v>2.1594499999999999E-4</c:v>
                </c:pt>
                <c:pt idx="2705" formatCode="General">
                  <c:v>2.1592900000000001E-4</c:v>
                </c:pt>
                <c:pt idx="2706" formatCode="General">
                  <c:v>2.1583299999999999E-4</c:v>
                </c:pt>
                <c:pt idx="2707" formatCode="General">
                  <c:v>2.1573999999999999E-4</c:v>
                </c:pt>
                <c:pt idx="2708" formatCode="General">
                  <c:v>2.1577599999999999E-4</c:v>
                </c:pt>
                <c:pt idx="2709" formatCode="General">
                  <c:v>2.1571399999999999E-4</c:v>
                </c:pt>
                <c:pt idx="2710" formatCode="General">
                  <c:v>2.15689E-4</c:v>
                </c:pt>
                <c:pt idx="2711" formatCode="General">
                  <c:v>2.1562600000000001E-4</c:v>
                </c:pt>
                <c:pt idx="2712" formatCode="General">
                  <c:v>2.1558999999999999E-4</c:v>
                </c:pt>
                <c:pt idx="2713" formatCode="General">
                  <c:v>2.15596E-4</c:v>
                </c:pt>
                <c:pt idx="2714" formatCode="General">
                  <c:v>2.1546599999999999E-4</c:v>
                </c:pt>
                <c:pt idx="2715" formatCode="General">
                  <c:v>2.15491E-4</c:v>
                </c:pt>
                <c:pt idx="2716" formatCode="General">
                  <c:v>2.1541900000000001E-4</c:v>
                </c:pt>
                <c:pt idx="2717" formatCode="General">
                  <c:v>2.15396E-4</c:v>
                </c:pt>
                <c:pt idx="2718" formatCode="General">
                  <c:v>2.1534399999999999E-4</c:v>
                </c:pt>
                <c:pt idx="2719" formatCode="General">
                  <c:v>2.1537499999999999E-4</c:v>
                </c:pt>
                <c:pt idx="2720" formatCode="General">
                  <c:v>2.1527100000000001E-4</c:v>
                </c:pt>
                <c:pt idx="2721" formatCode="General">
                  <c:v>2.15224E-4</c:v>
                </c:pt>
                <c:pt idx="2722" formatCode="General">
                  <c:v>2.15238E-4</c:v>
                </c:pt>
                <c:pt idx="2723" formatCode="General">
                  <c:v>2.1518899999999999E-4</c:v>
                </c:pt>
                <c:pt idx="2724" formatCode="General">
                  <c:v>2.15097E-4</c:v>
                </c:pt>
                <c:pt idx="2725" formatCode="General">
                  <c:v>2.1507500000000001E-4</c:v>
                </c:pt>
                <c:pt idx="2726" formatCode="General">
                  <c:v>2.15054E-4</c:v>
                </c:pt>
                <c:pt idx="2727" formatCode="General">
                  <c:v>2.1502899999999999E-4</c:v>
                </c:pt>
                <c:pt idx="2728" formatCode="General">
                  <c:v>2.15002E-4</c:v>
                </c:pt>
                <c:pt idx="2729" formatCode="General">
                  <c:v>2.14928E-4</c:v>
                </c:pt>
                <c:pt idx="2730" formatCode="General">
                  <c:v>2.1489499999999999E-4</c:v>
                </c:pt>
                <c:pt idx="2731" formatCode="General">
                  <c:v>2.14878E-4</c:v>
                </c:pt>
                <c:pt idx="2732" formatCode="General">
                  <c:v>2.1490600000000001E-4</c:v>
                </c:pt>
                <c:pt idx="2733" formatCode="General">
                  <c:v>2.1481899999999999E-4</c:v>
                </c:pt>
                <c:pt idx="2734" formatCode="General">
                  <c:v>2.14754E-4</c:v>
                </c:pt>
                <c:pt idx="2735" formatCode="General">
                  <c:v>2.1474800000000001E-4</c:v>
                </c:pt>
                <c:pt idx="2736" formatCode="General">
                  <c:v>2.14718E-4</c:v>
                </c:pt>
                <c:pt idx="2737" formatCode="General">
                  <c:v>2.1466500000000001E-4</c:v>
                </c:pt>
                <c:pt idx="2738" formatCode="General">
                  <c:v>2.1464100000000001E-4</c:v>
                </c:pt>
                <c:pt idx="2739" formatCode="General">
                  <c:v>2.1458999999999999E-4</c:v>
                </c:pt>
                <c:pt idx="2740" formatCode="General">
                  <c:v>2.14534E-4</c:v>
                </c:pt>
                <c:pt idx="2741" formatCode="General">
                  <c:v>2.14539E-4</c:v>
                </c:pt>
                <c:pt idx="2742" formatCode="General">
                  <c:v>2.14501E-4</c:v>
                </c:pt>
                <c:pt idx="2743" formatCode="General">
                  <c:v>2.14446E-4</c:v>
                </c:pt>
                <c:pt idx="2744" formatCode="General">
                  <c:v>2.1443499999999999E-4</c:v>
                </c:pt>
                <c:pt idx="2745" formatCode="General">
                  <c:v>2.1447299999999999E-4</c:v>
                </c:pt>
                <c:pt idx="2746" formatCode="General">
                  <c:v>2.1439899999999999E-4</c:v>
                </c:pt>
                <c:pt idx="2747" formatCode="General">
                  <c:v>2.14396E-4</c:v>
                </c:pt>
                <c:pt idx="2748" formatCode="General">
                  <c:v>2.1431999999999999E-4</c:v>
                </c:pt>
                <c:pt idx="2749" formatCode="General">
                  <c:v>2.1428699999999999E-4</c:v>
                </c:pt>
                <c:pt idx="2750" formatCode="General">
                  <c:v>2.1429500000000001E-4</c:v>
                </c:pt>
                <c:pt idx="2751" formatCode="General">
                  <c:v>2.14293E-4</c:v>
                </c:pt>
                <c:pt idx="2752" formatCode="General">
                  <c:v>2.1423199999999999E-4</c:v>
                </c:pt>
                <c:pt idx="2753" formatCode="General">
                  <c:v>2.14193E-4</c:v>
                </c:pt>
                <c:pt idx="2754" formatCode="General">
                  <c:v>2.1418000000000001E-4</c:v>
                </c:pt>
                <c:pt idx="2755" formatCode="General">
                  <c:v>2.14136E-4</c:v>
                </c:pt>
                <c:pt idx="2756" formatCode="General">
                  <c:v>2.14052E-4</c:v>
                </c:pt>
                <c:pt idx="2757" formatCode="General">
                  <c:v>2.14052E-4</c:v>
                </c:pt>
                <c:pt idx="2758" formatCode="General">
                  <c:v>2.1405299999999999E-4</c:v>
                </c:pt>
                <c:pt idx="2759" formatCode="General">
                  <c:v>2.13993E-4</c:v>
                </c:pt>
                <c:pt idx="2760" formatCode="General">
                  <c:v>2.14E-4</c:v>
                </c:pt>
                <c:pt idx="2761" formatCode="General">
                  <c:v>2.13923E-4</c:v>
                </c:pt>
                <c:pt idx="2762" formatCode="General">
                  <c:v>2.13966E-4</c:v>
                </c:pt>
                <c:pt idx="2763" formatCode="General">
                  <c:v>2.1390100000000001E-4</c:v>
                </c:pt>
                <c:pt idx="2764" formatCode="General">
                  <c:v>2.13854E-4</c:v>
                </c:pt>
                <c:pt idx="2765" formatCode="General">
                  <c:v>2.1384999999999999E-4</c:v>
                </c:pt>
                <c:pt idx="2766" formatCode="General">
                  <c:v>2.1377000000000001E-4</c:v>
                </c:pt>
                <c:pt idx="2767" formatCode="General">
                  <c:v>2.13799E-4</c:v>
                </c:pt>
                <c:pt idx="2768" formatCode="General">
                  <c:v>2.1374999999999999E-4</c:v>
                </c:pt>
                <c:pt idx="2769" formatCode="General">
                  <c:v>2.1374E-4</c:v>
                </c:pt>
                <c:pt idx="2770" formatCode="General">
                  <c:v>2.1372599999999999E-4</c:v>
                </c:pt>
                <c:pt idx="2771" formatCode="General">
                  <c:v>2.1366199999999999E-4</c:v>
                </c:pt>
                <c:pt idx="2772" formatCode="General">
                  <c:v>2.1363600000000001E-4</c:v>
                </c:pt>
                <c:pt idx="2773" formatCode="General">
                  <c:v>2.1364800000000001E-4</c:v>
                </c:pt>
                <c:pt idx="2774" formatCode="General">
                  <c:v>2.1365300000000001E-4</c:v>
                </c:pt>
                <c:pt idx="2775" formatCode="General">
                  <c:v>2.1358099999999999E-4</c:v>
                </c:pt>
                <c:pt idx="2776" formatCode="General">
                  <c:v>2.1357900000000001E-4</c:v>
                </c:pt>
                <c:pt idx="2777" formatCode="General">
                  <c:v>2.1352599999999999E-4</c:v>
                </c:pt>
                <c:pt idx="2778" formatCode="General">
                  <c:v>2.13523E-4</c:v>
                </c:pt>
                <c:pt idx="2779" formatCode="General">
                  <c:v>2.1353999999999999E-4</c:v>
                </c:pt>
                <c:pt idx="2780" formatCode="General">
                  <c:v>2.13537E-4</c:v>
                </c:pt>
                <c:pt idx="2781" formatCode="General">
                  <c:v>2.13508E-4</c:v>
                </c:pt>
                <c:pt idx="2782" formatCode="General">
                  <c:v>2.13449E-4</c:v>
                </c:pt>
                <c:pt idx="2783" formatCode="General">
                  <c:v>2.1347200000000001E-4</c:v>
                </c:pt>
                <c:pt idx="2784" formatCode="General">
                  <c:v>2.1339199999999999E-4</c:v>
                </c:pt>
                <c:pt idx="2785" formatCode="General">
                  <c:v>2.1341599999999999E-4</c:v>
                </c:pt>
                <c:pt idx="2786" formatCode="General">
                  <c:v>2.1336200000000001E-4</c:v>
                </c:pt>
                <c:pt idx="2787" formatCode="General">
                  <c:v>2.1332299999999999E-4</c:v>
                </c:pt>
                <c:pt idx="2788" formatCode="General">
                  <c:v>2.1330899999999999E-4</c:v>
                </c:pt>
                <c:pt idx="2789" formatCode="General">
                  <c:v>2.13289E-4</c:v>
                </c:pt>
                <c:pt idx="2790" formatCode="General">
                  <c:v>2.1326599999999999E-4</c:v>
                </c:pt>
                <c:pt idx="2791" formatCode="General">
                  <c:v>2.13251E-4</c:v>
                </c:pt>
                <c:pt idx="2792" formatCode="General">
                  <c:v>2.1325700000000001E-4</c:v>
                </c:pt>
                <c:pt idx="2793" formatCode="General">
                  <c:v>2.13282E-4</c:v>
                </c:pt>
                <c:pt idx="2794" formatCode="General">
                  <c:v>2.13255E-4</c:v>
                </c:pt>
                <c:pt idx="2795" formatCode="General">
                  <c:v>2.1323199999999999E-4</c:v>
                </c:pt>
                <c:pt idx="2796" formatCode="General">
                  <c:v>2.1319700000000001E-4</c:v>
                </c:pt>
                <c:pt idx="2797" formatCode="General">
                  <c:v>2.13229E-4</c:v>
                </c:pt>
                <c:pt idx="2798" formatCode="General">
                  <c:v>2.1316299999999999E-4</c:v>
                </c:pt>
                <c:pt idx="2799" formatCode="General">
                  <c:v>2.1314000000000001E-4</c:v>
                </c:pt>
                <c:pt idx="2800" formatCode="General">
                  <c:v>2.1314200000000001E-4</c:v>
                </c:pt>
                <c:pt idx="2801" formatCode="General">
                  <c:v>2.13057E-4</c:v>
                </c:pt>
                <c:pt idx="2802" formatCode="General">
                  <c:v>2.1310400000000001E-4</c:v>
                </c:pt>
                <c:pt idx="2803" formatCode="General">
                  <c:v>2.1303199999999999E-4</c:v>
                </c:pt>
                <c:pt idx="2804" formatCode="General">
                  <c:v>2.13072E-4</c:v>
                </c:pt>
                <c:pt idx="2805" formatCode="General">
                  <c:v>2.1301600000000001E-4</c:v>
                </c:pt>
                <c:pt idx="2806" formatCode="General">
                  <c:v>2.13007E-4</c:v>
                </c:pt>
                <c:pt idx="2807" formatCode="General">
                  <c:v>2.1297500000000001E-4</c:v>
                </c:pt>
                <c:pt idx="2808" formatCode="General">
                  <c:v>2.12943E-4</c:v>
                </c:pt>
                <c:pt idx="2809" formatCode="General">
                  <c:v>2.1290099999999999E-4</c:v>
                </c:pt>
                <c:pt idx="2810" formatCode="General">
                  <c:v>2.12912E-4</c:v>
                </c:pt>
                <c:pt idx="2811" formatCode="General">
                  <c:v>2.1286699999999999E-4</c:v>
                </c:pt>
                <c:pt idx="2812" formatCode="General">
                  <c:v>2.1289099999999999E-4</c:v>
                </c:pt>
                <c:pt idx="2813" formatCode="General">
                  <c:v>2.1282199999999999E-4</c:v>
                </c:pt>
                <c:pt idx="2814" formatCode="General">
                  <c:v>2.1284200000000001E-4</c:v>
                </c:pt>
                <c:pt idx="2815" formatCode="General">
                  <c:v>2.1281100000000001E-4</c:v>
                </c:pt>
                <c:pt idx="2816" formatCode="General">
                  <c:v>2.1282199999999999E-4</c:v>
                </c:pt>
                <c:pt idx="2817" formatCode="General">
                  <c:v>2.1277500000000001E-4</c:v>
                </c:pt>
                <c:pt idx="2818" formatCode="General">
                  <c:v>2.1277500000000001E-4</c:v>
                </c:pt>
                <c:pt idx="2819" formatCode="General">
                  <c:v>2.1272899999999999E-4</c:v>
                </c:pt>
                <c:pt idx="2820" formatCode="General">
                  <c:v>2.1270600000000001E-4</c:v>
                </c:pt>
                <c:pt idx="2821" formatCode="General">
                  <c:v>2.1271699999999999E-4</c:v>
                </c:pt>
                <c:pt idx="2822" formatCode="General">
                  <c:v>2.1270499999999999E-4</c:v>
                </c:pt>
                <c:pt idx="2823" formatCode="General">
                  <c:v>2.12685E-4</c:v>
                </c:pt>
                <c:pt idx="2824" formatCode="General">
                  <c:v>2.12678E-4</c:v>
                </c:pt>
                <c:pt idx="2825" formatCode="General">
                  <c:v>2.1263099999999999E-4</c:v>
                </c:pt>
                <c:pt idx="2826" formatCode="General">
                  <c:v>2.1264400000000001E-4</c:v>
                </c:pt>
                <c:pt idx="2827" formatCode="General">
                  <c:v>2.1262700000000001E-4</c:v>
                </c:pt>
                <c:pt idx="2828" formatCode="General">
                  <c:v>2.1261199999999999E-4</c:v>
                </c:pt>
                <c:pt idx="2829" formatCode="General">
                  <c:v>2.1264600000000001E-4</c:v>
                </c:pt>
                <c:pt idx="2830" formatCode="General">
                  <c:v>2.1258400000000001E-4</c:v>
                </c:pt>
                <c:pt idx="2831" formatCode="General">
                  <c:v>2.12585E-4</c:v>
                </c:pt>
                <c:pt idx="2832" formatCode="General">
                  <c:v>2.12609E-4</c:v>
                </c:pt>
                <c:pt idx="2833" formatCode="General">
                  <c:v>2.12549E-4</c:v>
                </c:pt>
                <c:pt idx="2834" formatCode="General">
                  <c:v>2.1253400000000001E-4</c:v>
                </c:pt>
                <c:pt idx="2835" formatCode="General">
                  <c:v>2.1253E-4</c:v>
                </c:pt>
                <c:pt idx="2836" formatCode="General">
                  <c:v>2.12544E-4</c:v>
                </c:pt>
                <c:pt idx="2837" formatCode="General">
                  <c:v>2.1252599999999999E-4</c:v>
                </c:pt>
                <c:pt idx="2838" formatCode="General">
                  <c:v>2.1246700000000001E-4</c:v>
                </c:pt>
                <c:pt idx="2839" formatCode="General">
                  <c:v>2.1245300000000001E-4</c:v>
                </c:pt>
                <c:pt idx="2840" formatCode="General">
                  <c:v>2.12461E-4</c:v>
                </c:pt>
                <c:pt idx="2841" formatCode="General">
                  <c:v>2.12442E-4</c:v>
                </c:pt>
                <c:pt idx="2842" formatCode="General">
                  <c:v>2.1243799999999999E-4</c:v>
                </c:pt>
                <c:pt idx="2843" formatCode="General">
                  <c:v>2.1238799999999999E-4</c:v>
                </c:pt>
                <c:pt idx="2844" formatCode="General">
                  <c:v>2.1239800000000001E-4</c:v>
                </c:pt>
                <c:pt idx="2845" formatCode="General">
                  <c:v>2.12411E-4</c:v>
                </c:pt>
                <c:pt idx="2846" formatCode="General">
                  <c:v>2.12384E-4</c:v>
                </c:pt>
                <c:pt idx="2847" formatCode="General">
                  <c:v>2.1238299999999999E-4</c:v>
                </c:pt>
                <c:pt idx="2848" formatCode="General">
                  <c:v>2.12365E-4</c:v>
                </c:pt>
                <c:pt idx="2849" formatCode="General">
                  <c:v>2.1230500000000001E-4</c:v>
                </c:pt>
                <c:pt idx="2850" formatCode="General">
                  <c:v>2.1229199999999999E-4</c:v>
                </c:pt>
                <c:pt idx="2851" formatCode="General">
                  <c:v>2.1230500000000001E-4</c:v>
                </c:pt>
                <c:pt idx="2852" formatCode="General">
                  <c:v>2.12303E-4</c:v>
                </c:pt>
                <c:pt idx="2853" formatCode="General">
                  <c:v>2.1225000000000001E-4</c:v>
                </c:pt>
                <c:pt idx="2854" formatCode="General">
                  <c:v>2.1221200000000001E-4</c:v>
                </c:pt>
                <c:pt idx="2855" formatCode="General">
                  <c:v>2.1216900000000001E-4</c:v>
                </c:pt>
                <c:pt idx="2856" formatCode="General">
                  <c:v>2.1220399999999999E-4</c:v>
                </c:pt>
                <c:pt idx="2857" formatCode="General">
                  <c:v>2.1221400000000001E-4</c:v>
                </c:pt>
                <c:pt idx="2858" formatCode="General">
                  <c:v>2.12184E-4</c:v>
                </c:pt>
                <c:pt idx="2859" formatCode="General">
                  <c:v>2.12182E-4</c:v>
                </c:pt>
                <c:pt idx="2860" formatCode="General">
                  <c:v>2.1213300000000001E-4</c:v>
                </c:pt>
                <c:pt idx="2861" formatCode="General">
                  <c:v>2.1214500000000001E-4</c:v>
                </c:pt>
                <c:pt idx="2862" formatCode="General">
                  <c:v>2.1208899999999999E-4</c:v>
                </c:pt>
                <c:pt idx="2863" formatCode="General">
                  <c:v>2.1205900000000001E-4</c:v>
                </c:pt>
                <c:pt idx="2864" formatCode="General">
                  <c:v>2.12077E-4</c:v>
                </c:pt>
                <c:pt idx="2865" formatCode="General">
                  <c:v>2.1200200000000001E-4</c:v>
                </c:pt>
                <c:pt idx="2866" formatCode="General">
                  <c:v>2.1199200000000001E-4</c:v>
                </c:pt>
                <c:pt idx="2867" formatCode="General">
                  <c:v>2.11957E-4</c:v>
                </c:pt>
                <c:pt idx="2868" formatCode="General">
                  <c:v>2.1198000000000001E-4</c:v>
                </c:pt>
                <c:pt idx="2869" formatCode="General">
                  <c:v>2.1195200000000001E-4</c:v>
                </c:pt>
                <c:pt idx="2870" formatCode="General">
                  <c:v>2.1193699999999999E-4</c:v>
                </c:pt>
                <c:pt idx="2871" formatCode="General">
                  <c:v>2.11955E-4</c:v>
                </c:pt>
                <c:pt idx="2872" formatCode="General">
                  <c:v>2.1191600000000001E-4</c:v>
                </c:pt>
                <c:pt idx="2873" formatCode="General">
                  <c:v>2.11943E-4</c:v>
                </c:pt>
                <c:pt idx="2874" formatCode="General">
                  <c:v>2.1189900000000001E-4</c:v>
                </c:pt>
                <c:pt idx="2875" formatCode="General">
                  <c:v>2.1187499999999999E-4</c:v>
                </c:pt>
                <c:pt idx="2876" formatCode="General">
                  <c:v>2.11876E-4</c:v>
                </c:pt>
                <c:pt idx="2877" formatCode="General">
                  <c:v>2.1187499999999999E-4</c:v>
                </c:pt>
                <c:pt idx="2878" formatCode="General">
                  <c:v>2.1185999999999999E-4</c:v>
                </c:pt>
                <c:pt idx="2879" formatCode="General">
                  <c:v>2.1183199999999999E-4</c:v>
                </c:pt>
                <c:pt idx="2880" formatCode="General">
                  <c:v>2.1175600000000001E-4</c:v>
                </c:pt>
                <c:pt idx="2881" formatCode="General">
                  <c:v>2.11836E-4</c:v>
                </c:pt>
                <c:pt idx="2882" formatCode="General">
                  <c:v>2.1175499999999999E-4</c:v>
                </c:pt>
                <c:pt idx="2883" formatCode="General">
                  <c:v>2.1175999999999999E-4</c:v>
                </c:pt>
                <c:pt idx="2884" formatCode="General">
                  <c:v>2.11776E-4</c:v>
                </c:pt>
                <c:pt idx="2885" formatCode="General">
                  <c:v>2.1174099999999999E-4</c:v>
                </c:pt>
                <c:pt idx="2886" formatCode="General">
                  <c:v>2.11707E-4</c:v>
                </c:pt>
                <c:pt idx="2887" formatCode="General">
                  <c:v>2.1172000000000001E-4</c:v>
                </c:pt>
                <c:pt idx="2888" formatCode="General">
                  <c:v>2.1169299999999999E-4</c:v>
                </c:pt>
                <c:pt idx="2889" formatCode="General">
                  <c:v>2.1172199999999999E-4</c:v>
                </c:pt>
                <c:pt idx="2890" formatCode="General">
                  <c:v>2.1166300000000001E-4</c:v>
                </c:pt>
                <c:pt idx="2891" formatCode="General">
                  <c:v>2.1165100000000001E-4</c:v>
                </c:pt>
                <c:pt idx="2892" formatCode="General">
                  <c:v>2.1166300000000001E-4</c:v>
                </c:pt>
                <c:pt idx="2893" formatCode="General">
                  <c:v>2.11654E-4</c:v>
                </c:pt>
                <c:pt idx="2894" formatCode="General">
                  <c:v>2.11666E-4</c:v>
                </c:pt>
                <c:pt idx="2895" formatCode="General">
                  <c:v>2.1162199999999999E-4</c:v>
                </c:pt>
                <c:pt idx="2896" formatCode="General">
                  <c:v>2.1159E-4</c:v>
                </c:pt>
                <c:pt idx="2897" formatCode="General">
                  <c:v>2.1160499999999999E-4</c:v>
                </c:pt>
                <c:pt idx="2898" formatCode="General">
                  <c:v>2.1159799999999999E-4</c:v>
                </c:pt>
                <c:pt idx="2899" formatCode="General">
                  <c:v>2.1157500000000001E-4</c:v>
                </c:pt>
                <c:pt idx="2900" formatCode="General">
                  <c:v>2.1156699999999999E-4</c:v>
                </c:pt>
                <c:pt idx="2901" formatCode="General">
                  <c:v>2.1154100000000001E-4</c:v>
                </c:pt>
                <c:pt idx="2902" formatCode="General">
                  <c:v>2.11573E-4</c:v>
                </c:pt>
                <c:pt idx="2903" formatCode="General">
                  <c:v>2.1151399999999999E-4</c:v>
                </c:pt>
                <c:pt idx="2904" formatCode="General">
                  <c:v>2.11471E-4</c:v>
                </c:pt>
                <c:pt idx="2905" formatCode="General">
                  <c:v>2.1144600000000001E-4</c:v>
                </c:pt>
                <c:pt idx="2906" formatCode="General">
                  <c:v>2.1144800000000001E-4</c:v>
                </c:pt>
                <c:pt idx="2907" formatCode="General">
                  <c:v>2.11413E-4</c:v>
                </c:pt>
                <c:pt idx="2908" formatCode="General">
                  <c:v>2.1135199999999999E-4</c:v>
                </c:pt>
                <c:pt idx="2909" formatCode="General">
                  <c:v>2.1137099999999999E-4</c:v>
                </c:pt>
                <c:pt idx="2910" formatCode="General">
                  <c:v>2.1133999999999999E-4</c:v>
                </c:pt>
                <c:pt idx="2911" formatCode="General">
                  <c:v>2.1130399999999999E-4</c:v>
                </c:pt>
                <c:pt idx="2912" formatCode="General">
                  <c:v>2.1135500000000001E-4</c:v>
                </c:pt>
                <c:pt idx="2913" formatCode="General">
                  <c:v>2.11363E-4</c:v>
                </c:pt>
                <c:pt idx="2914" formatCode="General">
                  <c:v>2.11344E-4</c:v>
                </c:pt>
                <c:pt idx="2915" formatCode="General">
                  <c:v>2.1134300000000001E-4</c:v>
                </c:pt>
                <c:pt idx="2916" formatCode="General">
                  <c:v>2.1128100000000001E-4</c:v>
                </c:pt>
                <c:pt idx="2917" formatCode="General">
                  <c:v>2.11265E-4</c:v>
                </c:pt>
                <c:pt idx="2918" formatCode="General">
                  <c:v>2.1127900000000001E-4</c:v>
                </c:pt>
                <c:pt idx="2919" formatCode="General">
                  <c:v>2.1127799999999999E-4</c:v>
                </c:pt>
                <c:pt idx="2920" formatCode="General">
                  <c:v>2.11268E-4</c:v>
                </c:pt>
                <c:pt idx="2921" formatCode="General">
                  <c:v>2.1122900000000001E-4</c:v>
                </c:pt>
                <c:pt idx="2922" formatCode="General">
                  <c:v>2.11215E-4</c:v>
                </c:pt>
                <c:pt idx="2923" formatCode="General">
                  <c:v>2.1123E-4</c:v>
                </c:pt>
                <c:pt idx="2924" formatCode="General">
                  <c:v>2.1118800000000001E-4</c:v>
                </c:pt>
                <c:pt idx="2925" formatCode="General">
                  <c:v>2.1116900000000001E-4</c:v>
                </c:pt>
                <c:pt idx="2926" formatCode="General">
                  <c:v>2.1118800000000001E-4</c:v>
                </c:pt>
                <c:pt idx="2927" formatCode="General">
                  <c:v>2.11115E-4</c:v>
                </c:pt>
                <c:pt idx="2928" formatCode="General">
                  <c:v>2.11175E-4</c:v>
                </c:pt>
                <c:pt idx="2929" formatCode="General">
                  <c:v>2.11139E-4</c:v>
                </c:pt>
                <c:pt idx="2930" formatCode="General">
                  <c:v>2.1110000000000001E-4</c:v>
                </c:pt>
                <c:pt idx="2931" formatCode="General">
                  <c:v>2.1111799999999999E-4</c:v>
                </c:pt>
                <c:pt idx="2932" formatCode="General">
                  <c:v>2.1106900000000001E-4</c:v>
                </c:pt>
                <c:pt idx="2933" formatCode="General">
                  <c:v>2.1104199999999999E-4</c:v>
                </c:pt>
                <c:pt idx="2934" formatCode="General">
                  <c:v>2.1103499999999999E-4</c:v>
                </c:pt>
                <c:pt idx="2935" formatCode="General">
                  <c:v>2.1105000000000001E-4</c:v>
                </c:pt>
                <c:pt idx="2936" formatCode="General">
                  <c:v>2.1102100000000001E-4</c:v>
                </c:pt>
                <c:pt idx="2937" formatCode="General">
                  <c:v>2.1098499999999999E-4</c:v>
                </c:pt>
                <c:pt idx="2938" formatCode="General">
                  <c:v>2.10974E-4</c:v>
                </c:pt>
                <c:pt idx="2939" formatCode="General">
                  <c:v>2.10996E-4</c:v>
                </c:pt>
                <c:pt idx="2940" formatCode="General">
                  <c:v>2.1093899999999999E-4</c:v>
                </c:pt>
                <c:pt idx="2941" formatCode="General">
                  <c:v>2.1096099999999999E-4</c:v>
                </c:pt>
                <c:pt idx="2942" formatCode="General">
                  <c:v>2.1095200000000001E-4</c:v>
                </c:pt>
                <c:pt idx="2943" formatCode="General">
                  <c:v>2.1096400000000001E-4</c:v>
                </c:pt>
                <c:pt idx="2944" formatCode="General">
                  <c:v>2.1089899999999999E-4</c:v>
                </c:pt>
                <c:pt idx="2945" formatCode="General">
                  <c:v>2.1091600000000001E-4</c:v>
                </c:pt>
                <c:pt idx="2946" formatCode="General">
                  <c:v>2.10872E-4</c:v>
                </c:pt>
                <c:pt idx="2947" formatCode="General">
                  <c:v>2.1089200000000001E-4</c:v>
                </c:pt>
                <c:pt idx="2948" formatCode="General">
                  <c:v>2.10845E-4</c:v>
                </c:pt>
                <c:pt idx="2949" formatCode="General">
                  <c:v>2.10836E-4</c:v>
                </c:pt>
                <c:pt idx="2950" formatCode="General">
                  <c:v>2.10824E-4</c:v>
                </c:pt>
                <c:pt idx="2951" formatCode="General">
                  <c:v>2.1081E-4</c:v>
                </c:pt>
                <c:pt idx="2952" formatCode="General">
                  <c:v>2.1076600000000001E-4</c:v>
                </c:pt>
                <c:pt idx="2953" formatCode="General">
                  <c:v>2.10719E-4</c:v>
                </c:pt>
                <c:pt idx="2954" formatCode="General">
                  <c:v>2.1074000000000001E-4</c:v>
                </c:pt>
                <c:pt idx="2955" formatCode="General">
                  <c:v>2.1075900000000001E-4</c:v>
                </c:pt>
                <c:pt idx="2956" formatCode="General">
                  <c:v>2.10748E-4</c:v>
                </c:pt>
                <c:pt idx="2957" formatCode="General">
                  <c:v>2.1070600000000001E-4</c:v>
                </c:pt>
                <c:pt idx="2958" formatCode="General">
                  <c:v>2.1073500000000001E-4</c:v>
                </c:pt>
                <c:pt idx="2959" formatCode="General">
                  <c:v>2.1071100000000001E-4</c:v>
                </c:pt>
                <c:pt idx="2960" formatCode="General">
                  <c:v>2.10688E-4</c:v>
                </c:pt>
                <c:pt idx="2961" formatCode="General">
                  <c:v>2.1066800000000001E-4</c:v>
                </c:pt>
                <c:pt idx="2962" formatCode="General">
                  <c:v>2.1070400000000001E-4</c:v>
                </c:pt>
                <c:pt idx="2963" formatCode="General">
                  <c:v>2.1065600000000001E-4</c:v>
                </c:pt>
                <c:pt idx="2964" formatCode="General">
                  <c:v>2.1066499999999999E-4</c:v>
                </c:pt>
                <c:pt idx="2965" formatCode="General">
                  <c:v>2.1061300000000001E-4</c:v>
                </c:pt>
                <c:pt idx="2966" formatCode="General">
                  <c:v>2.1064400000000001E-4</c:v>
                </c:pt>
                <c:pt idx="2967" formatCode="General">
                  <c:v>2.10616E-4</c:v>
                </c:pt>
                <c:pt idx="2968" formatCode="General">
                  <c:v>2.1065600000000001E-4</c:v>
                </c:pt>
                <c:pt idx="2969" formatCode="General">
                  <c:v>2.10602E-4</c:v>
                </c:pt>
                <c:pt idx="2970" formatCode="General">
                  <c:v>2.10614E-4</c:v>
                </c:pt>
                <c:pt idx="2971" formatCode="General">
                  <c:v>2.1058599999999999E-4</c:v>
                </c:pt>
                <c:pt idx="2972" formatCode="General">
                  <c:v>2.1061100000000001E-4</c:v>
                </c:pt>
                <c:pt idx="2973" formatCode="General">
                  <c:v>2.1052199999999999E-4</c:v>
                </c:pt>
                <c:pt idx="2974" formatCode="General">
                  <c:v>2.10552E-4</c:v>
                </c:pt>
                <c:pt idx="2975" formatCode="General">
                  <c:v>2.10495E-4</c:v>
                </c:pt>
                <c:pt idx="2976" formatCode="General">
                  <c:v>2.10471E-4</c:v>
                </c:pt>
                <c:pt idx="2977" formatCode="General">
                  <c:v>2.10442E-4</c:v>
                </c:pt>
                <c:pt idx="2978" formatCode="General">
                  <c:v>2.10478E-4</c:v>
                </c:pt>
                <c:pt idx="2979" formatCode="General">
                  <c:v>2.10428E-4</c:v>
                </c:pt>
                <c:pt idx="2980" formatCode="General">
                  <c:v>2.10387E-4</c:v>
                </c:pt>
                <c:pt idx="2981" formatCode="General">
                  <c:v>2.1041899999999999E-4</c:v>
                </c:pt>
                <c:pt idx="2982" formatCode="General">
                  <c:v>2.1037000000000001E-4</c:v>
                </c:pt>
                <c:pt idx="2983" formatCode="General">
                  <c:v>2.1036500000000001E-4</c:v>
                </c:pt>
                <c:pt idx="2984" formatCode="General">
                  <c:v>2.1040100000000001E-4</c:v>
                </c:pt>
                <c:pt idx="2985" formatCode="General">
                  <c:v>2.10385E-4</c:v>
                </c:pt>
                <c:pt idx="2986" formatCode="General">
                  <c:v>2.1039100000000001E-4</c:v>
                </c:pt>
                <c:pt idx="2987" formatCode="General">
                  <c:v>2.1038200000000001E-4</c:v>
                </c:pt>
                <c:pt idx="2988" formatCode="General">
                  <c:v>2.1036000000000001E-4</c:v>
                </c:pt>
                <c:pt idx="2989" formatCode="General">
                  <c:v>2.1038599999999999E-4</c:v>
                </c:pt>
                <c:pt idx="2990" formatCode="General">
                  <c:v>2.1030800000000001E-4</c:v>
                </c:pt>
                <c:pt idx="2991" formatCode="General">
                  <c:v>2.10356E-4</c:v>
                </c:pt>
                <c:pt idx="2992" formatCode="General">
                  <c:v>2.1030300000000001E-4</c:v>
                </c:pt>
                <c:pt idx="2993" formatCode="General">
                  <c:v>2.10301E-4</c:v>
                </c:pt>
                <c:pt idx="2994" formatCode="General">
                  <c:v>2.1031700000000001E-4</c:v>
                </c:pt>
                <c:pt idx="2995" formatCode="General">
                  <c:v>2.10301E-4</c:v>
                </c:pt>
                <c:pt idx="2996" formatCode="General">
                  <c:v>2.1028099999999999E-4</c:v>
                </c:pt>
                <c:pt idx="2997" formatCode="General">
                  <c:v>2.10266E-4</c:v>
                </c:pt>
                <c:pt idx="2998" formatCode="General">
                  <c:v>2.1020899999999999E-4</c:v>
                </c:pt>
                <c:pt idx="2999" formatCode="General">
                  <c:v>2.10263E-4</c:v>
                </c:pt>
                <c:pt idx="3000" formatCode="General">
                  <c:v>2.1021399999999999E-4</c:v>
                </c:pt>
                <c:pt idx="3001" formatCode="General">
                  <c:v>2.10218E-4</c:v>
                </c:pt>
                <c:pt idx="3002" formatCode="General">
                  <c:v>2.10194E-4</c:v>
                </c:pt>
                <c:pt idx="3003" formatCode="General">
                  <c:v>2.10187E-4</c:v>
                </c:pt>
                <c:pt idx="3004" formatCode="General">
                  <c:v>2.1017900000000001E-4</c:v>
                </c:pt>
                <c:pt idx="3005" formatCode="General">
                  <c:v>2.1021200000000001E-4</c:v>
                </c:pt>
                <c:pt idx="3006" formatCode="General">
                  <c:v>2.1020500000000001E-4</c:v>
                </c:pt>
                <c:pt idx="3007" formatCode="General">
                  <c:v>2.10177E-4</c:v>
                </c:pt>
                <c:pt idx="3008" formatCode="General">
                  <c:v>2.10194E-4</c:v>
                </c:pt>
                <c:pt idx="3009" formatCode="General">
                  <c:v>2.1020300000000001E-4</c:v>
                </c:pt>
                <c:pt idx="3010" formatCode="General">
                  <c:v>2.1017E-4</c:v>
                </c:pt>
                <c:pt idx="3011" formatCode="General">
                  <c:v>2.1017599999999999E-4</c:v>
                </c:pt>
                <c:pt idx="3012" formatCode="General">
                  <c:v>2.10218E-4</c:v>
                </c:pt>
                <c:pt idx="3013" formatCode="General">
                  <c:v>2.1020699999999999E-4</c:v>
                </c:pt>
                <c:pt idx="3014" formatCode="General">
                  <c:v>2.1014499999999999E-4</c:v>
                </c:pt>
                <c:pt idx="3015" formatCode="General">
                  <c:v>2.1017900000000001E-4</c:v>
                </c:pt>
                <c:pt idx="3016" formatCode="General">
                  <c:v>2.1021200000000001E-4</c:v>
                </c:pt>
                <c:pt idx="3017" formatCode="General">
                  <c:v>2.10161E-4</c:v>
                </c:pt>
                <c:pt idx="3018" formatCode="General">
                  <c:v>2.1017E-4</c:v>
                </c:pt>
                <c:pt idx="3019" formatCode="General">
                  <c:v>2.1017200000000001E-4</c:v>
                </c:pt>
                <c:pt idx="3020" formatCode="General">
                  <c:v>2.1013E-4</c:v>
                </c:pt>
                <c:pt idx="3021" formatCode="General">
                  <c:v>2.10149E-4</c:v>
                </c:pt>
                <c:pt idx="3022" formatCode="General">
                  <c:v>2.1008800000000001E-4</c:v>
                </c:pt>
                <c:pt idx="3023" formatCode="General">
                  <c:v>2.1007099999999999E-4</c:v>
                </c:pt>
                <c:pt idx="3024" formatCode="General">
                  <c:v>2.10099E-4</c:v>
                </c:pt>
                <c:pt idx="3025" formatCode="General">
                  <c:v>2.1014199999999999E-4</c:v>
                </c:pt>
                <c:pt idx="3026" formatCode="General">
                  <c:v>2.10106E-4</c:v>
                </c:pt>
                <c:pt idx="3027" formatCode="General">
                  <c:v>2.1008100000000001E-4</c:v>
                </c:pt>
                <c:pt idx="3028" formatCode="General">
                  <c:v>2.1009199999999999E-4</c:v>
                </c:pt>
                <c:pt idx="3029" formatCode="General">
                  <c:v>2.1005899999999999E-4</c:v>
                </c:pt>
                <c:pt idx="3030" formatCode="General">
                  <c:v>2.1003300000000001E-4</c:v>
                </c:pt>
                <c:pt idx="3031" formatCode="General">
                  <c:v>2.10082E-4</c:v>
                </c:pt>
                <c:pt idx="3032" formatCode="General">
                  <c:v>2.10053E-4</c:v>
                </c:pt>
                <c:pt idx="3033" formatCode="General">
                  <c:v>2.1008100000000001E-4</c:v>
                </c:pt>
                <c:pt idx="3034" formatCode="General">
                  <c:v>2.1011099999999999E-4</c:v>
                </c:pt>
                <c:pt idx="3035" formatCode="General">
                  <c:v>2.10068E-4</c:v>
                </c:pt>
                <c:pt idx="3036" formatCode="General">
                  <c:v>2.1006099999999999E-4</c:v>
                </c:pt>
                <c:pt idx="3037" formatCode="General">
                  <c:v>2.1003999999999999E-4</c:v>
                </c:pt>
                <c:pt idx="3038" formatCode="General">
                  <c:v>2.10051E-4</c:v>
                </c:pt>
                <c:pt idx="3039" formatCode="General">
                  <c:v>2.1003699999999999E-4</c:v>
                </c:pt>
                <c:pt idx="3040" formatCode="General">
                  <c:v>2.1004899999999999E-4</c:v>
                </c:pt>
                <c:pt idx="3041" formatCode="General">
                  <c:v>2.10046E-4</c:v>
                </c:pt>
                <c:pt idx="3042" formatCode="General">
                  <c:v>2.1009699999999999E-4</c:v>
                </c:pt>
                <c:pt idx="3043" formatCode="General">
                  <c:v>2.1007600000000001E-4</c:v>
                </c:pt>
                <c:pt idx="3044" formatCode="General">
                  <c:v>2.1006E-4</c:v>
                </c:pt>
                <c:pt idx="3045" formatCode="General">
                  <c:v>2.10075E-4</c:v>
                </c:pt>
                <c:pt idx="3046" formatCode="General">
                  <c:v>2.1006900000000001E-4</c:v>
                </c:pt>
                <c:pt idx="3047" formatCode="General">
                  <c:v>2.1009300000000001E-4</c:v>
                </c:pt>
                <c:pt idx="3048" formatCode="General">
                  <c:v>2.1007299999999999E-4</c:v>
                </c:pt>
                <c:pt idx="3049" formatCode="General">
                  <c:v>2.10084E-4</c:v>
                </c:pt>
                <c:pt idx="3050" formatCode="General">
                  <c:v>2.10103E-4</c:v>
                </c:pt>
                <c:pt idx="3051" formatCode="General">
                  <c:v>2.1009199999999999E-4</c:v>
                </c:pt>
                <c:pt idx="3052" formatCode="General">
                  <c:v>2.1014699999999999E-4</c:v>
                </c:pt>
                <c:pt idx="3053" formatCode="General">
                  <c:v>2.1012299999999999E-4</c:v>
                </c:pt>
                <c:pt idx="3054" formatCode="General">
                  <c:v>2.1010899999999999E-4</c:v>
                </c:pt>
                <c:pt idx="3055" formatCode="General">
                  <c:v>2.10091E-4</c:v>
                </c:pt>
                <c:pt idx="3056" formatCode="General">
                  <c:v>2.1008100000000001E-4</c:v>
                </c:pt>
                <c:pt idx="3057" formatCode="General">
                  <c:v>2.1012599999999999E-4</c:v>
                </c:pt>
                <c:pt idx="3058" formatCode="General">
                  <c:v>2.1011399999999999E-4</c:v>
                </c:pt>
                <c:pt idx="3059" formatCode="General">
                  <c:v>2.10118E-4</c:v>
                </c:pt>
                <c:pt idx="3060" formatCode="General">
                  <c:v>2.1014499999999999E-4</c:v>
                </c:pt>
                <c:pt idx="3061" formatCode="General">
                  <c:v>2.1015899999999999E-4</c:v>
                </c:pt>
                <c:pt idx="3062" formatCode="General">
                  <c:v>2.1013499999999999E-4</c:v>
                </c:pt>
                <c:pt idx="3063" formatCode="General">
                  <c:v>2.1012099999999999E-4</c:v>
                </c:pt>
                <c:pt idx="3064" formatCode="General">
                  <c:v>2.1012799999999999E-4</c:v>
                </c:pt>
                <c:pt idx="3065" formatCode="General">
                  <c:v>2.1015500000000001E-4</c:v>
                </c:pt>
                <c:pt idx="3066" formatCode="General">
                  <c:v>2.1014699999999999E-4</c:v>
                </c:pt>
                <c:pt idx="3067" formatCode="General">
                  <c:v>2.10161E-4</c:v>
                </c:pt>
                <c:pt idx="3068" formatCode="General">
                  <c:v>2.1017E-4</c:v>
                </c:pt>
                <c:pt idx="3069" formatCode="General">
                  <c:v>2.10199E-4</c:v>
                </c:pt>
                <c:pt idx="3070" formatCode="General">
                  <c:v>2.10177E-4</c:v>
                </c:pt>
                <c:pt idx="3071" formatCode="General">
                  <c:v>2.1017799999999999E-4</c:v>
                </c:pt>
                <c:pt idx="3072" formatCode="General">
                  <c:v>2.1018999999999999E-4</c:v>
                </c:pt>
                <c:pt idx="3073" formatCode="General">
                  <c:v>2.10187E-4</c:v>
                </c:pt>
                <c:pt idx="3074" formatCode="General">
                  <c:v>2.10168E-4</c:v>
                </c:pt>
                <c:pt idx="3075" formatCode="General">
                  <c:v>2.1021000000000001E-4</c:v>
                </c:pt>
                <c:pt idx="3076" formatCode="General">
                  <c:v>2.1020199999999999E-4</c:v>
                </c:pt>
                <c:pt idx="3077" formatCode="General">
                  <c:v>2.10223E-4</c:v>
                </c:pt>
                <c:pt idx="3078" formatCode="General">
                  <c:v>2.1017E-4</c:v>
                </c:pt>
                <c:pt idx="3079" formatCode="General">
                  <c:v>2.10223E-4</c:v>
                </c:pt>
                <c:pt idx="3080" formatCode="General">
                  <c:v>2.1023299999999999E-4</c:v>
                </c:pt>
                <c:pt idx="3081" formatCode="General">
                  <c:v>2.1020899999999999E-4</c:v>
                </c:pt>
                <c:pt idx="3082" formatCode="General">
                  <c:v>2.1020500000000001E-4</c:v>
                </c:pt>
                <c:pt idx="3083" formatCode="General">
                  <c:v>2.1023799999999999E-4</c:v>
                </c:pt>
                <c:pt idx="3084" formatCode="General">
                  <c:v>2.1026899999999999E-4</c:v>
                </c:pt>
                <c:pt idx="3085" formatCode="General">
                  <c:v>2.1026000000000001E-4</c:v>
                </c:pt>
                <c:pt idx="3086" formatCode="General">
                  <c:v>2.10261E-4</c:v>
                </c:pt>
                <c:pt idx="3087" formatCode="General">
                  <c:v>2.1027200000000001E-4</c:v>
                </c:pt>
                <c:pt idx="3088" formatCode="General">
                  <c:v>2.10292E-4</c:v>
                </c:pt>
                <c:pt idx="3089" formatCode="General">
                  <c:v>2.10294E-4</c:v>
                </c:pt>
                <c:pt idx="3090" formatCode="General">
                  <c:v>2.1031899999999999E-4</c:v>
                </c:pt>
                <c:pt idx="3091" formatCode="General">
                  <c:v>2.1035199999999999E-4</c:v>
                </c:pt>
                <c:pt idx="3092" formatCode="General">
                  <c:v>2.1037200000000001E-4</c:v>
                </c:pt>
                <c:pt idx="3093" formatCode="General">
                  <c:v>2.10366E-4</c:v>
                </c:pt>
                <c:pt idx="3094" formatCode="General">
                  <c:v>2.1039400000000001E-4</c:v>
                </c:pt>
                <c:pt idx="3095" formatCode="General">
                  <c:v>2.10411E-4</c:v>
                </c:pt>
                <c:pt idx="3096" formatCode="General">
                  <c:v>2.1039400000000001E-4</c:v>
                </c:pt>
                <c:pt idx="3097" formatCode="General">
                  <c:v>2.1044100000000001E-4</c:v>
                </c:pt>
                <c:pt idx="3098" formatCode="General">
                  <c:v>2.1042700000000001E-4</c:v>
                </c:pt>
                <c:pt idx="3099" formatCode="General">
                  <c:v>2.1047399999999999E-4</c:v>
                </c:pt>
                <c:pt idx="3100" formatCode="General">
                  <c:v>2.10445E-4</c:v>
                </c:pt>
                <c:pt idx="3101" formatCode="General">
                  <c:v>2.1049600000000001E-4</c:v>
                </c:pt>
                <c:pt idx="3102" formatCode="General">
                  <c:v>2.1049799999999999E-4</c:v>
                </c:pt>
                <c:pt idx="3103" formatCode="General">
                  <c:v>2.10554E-4</c:v>
                </c:pt>
                <c:pt idx="3104" formatCode="General">
                  <c:v>2.1055100000000001E-4</c:v>
                </c:pt>
                <c:pt idx="3105" formatCode="General">
                  <c:v>2.1054799999999999E-4</c:v>
                </c:pt>
                <c:pt idx="3106" formatCode="General">
                  <c:v>2.1055800000000001E-4</c:v>
                </c:pt>
                <c:pt idx="3107" formatCode="General">
                  <c:v>2.1055600000000001E-4</c:v>
                </c:pt>
                <c:pt idx="3108" formatCode="General">
                  <c:v>2.1065299999999999E-4</c:v>
                </c:pt>
                <c:pt idx="3109" formatCode="General">
                  <c:v>2.10616E-4</c:v>
                </c:pt>
                <c:pt idx="3110" formatCode="General">
                  <c:v>2.10707E-4</c:v>
                </c:pt>
                <c:pt idx="3111" formatCode="General">
                  <c:v>2.1067699999999999E-4</c:v>
                </c:pt>
                <c:pt idx="3112" formatCode="General">
                  <c:v>2.1069E-4</c:v>
                </c:pt>
                <c:pt idx="3113" formatCode="General">
                  <c:v>2.10705E-4</c:v>
                </c:pt>
                <c:pt idx="3114" formatCode="General">
                  <c:v>2.10731E-4</c:v>
                </c:pt>
                <c:pt idx="3115" formatCode="General">
                  <c:v>2.10774E-4</c:v>
                </c:pt>
                <c:pt idx="3116" formatCode="General">
                  <c:v>2.1070099999999999E-4</c:v>
                </c:pt>
                <c:pt idx="3117" formatCode="General">
                  <c:v>2.1075E-4</c:v>
                </c:pt>
                <c:pt idx="3118" formatCode="General">
                  <c:v>2.1076999999999999E-4</c:v>
                </c:pt>
                <c:pt idx="3119" formatCode="General">
                  <c:v>2.1079700000000001E-4</c:v>
                </c:pt>
                <c:pt idx="3120" formatCode="General">
                  <c:v>2.1082300000000001E-4</c:v>
                </c:pt>
                <c:pt idx="3121" formatCode="General">
                  <c:v>2.1083000000000001E-4</c:v>
                </c:pt>
                <c:pt idx="3122" formatCode="General">
                  <c:v>2.1085900000000001E-4</c:v>
                </c:pt>
                <c:pt idx="3123" formatCode="General">
                  <c:v>2.1092999999999999E-4</c:v>
                </c:pt>
                <c:pt idx="3124" formatCode="General">
                  <c:v>2.1092800000000001E-4</c:v>
                </c:pt>
                <c:pt idx="3125" formatCode="General">
                  <c:v>2.10941E-4</c:v>
                </c:pt>
                <c:pt idx="3126" formatCode="General">
                  <c:v>2.1099399999999999E-4</c:v>
                </c:pt>
                <c:pt idx="3127" formatCode="General">
                  <c:v>2.10993E-4</c:v>
                </c:pt>
                <c:pt idx="3128" formatCode="General">
                  <c:v>2.1100099999999999E-4</c:v>
                </c:pt>
                <c:pt idx="3129" formatCode="General">
                  <c:v>2.1105200000000001E-4</c:v>
                </c:pt>
                <c:pt idx="3130" formatCode="General">
                  <c:v>2.1105000000000001E-4</c:v>
                </c:pt>
                <c:pt idx="3131" formatCode="General">
                  <c:v>2.1105000000000001E-4</c:v>
                </c:pt>
                <c:pt idx="3132" formatCode="General">
                  <c:v>2.1112400000000001E-4</c:v>
                </c:pt>
                <c:pt idx="3133" formatCode="General">
                  <c:v>2.11177E-4</c:v>
                </c:pt>
                <c:pt idx="3134" formatCode="General">
                  <c:v>2.11187E-4</c:v>
                </c:pt>
                <c:pt idx="3135" formatCode="General">
                  <c:v>2.1122900000000001E-4</c:v>
                </c:pt>
                <c:pt idx="3136" formatCode="General">
                  <c:v>2.11237E-4</c:v>
                </c:pt>
                <c:pt idx="3137" formatCode="General">
                  <c:v>2.11225E-4</c:v>
                </c:pt>
                <c:pt idx="3138" formatCode="General">
                  <c:v>2.1128400000000001E-4</c:v>
                </c:pt>
                <c:pt idx="3139" formatCode="General">
                  <c:v>2.1129499999999999E-4</c:v>
                </c:pt>
                <c:pt idx="3140" formatCode="General">
                  <c:v>2.1131599999999999E-4</c:v>
                </c:pt>
                <c:pt idx="3141" formatCode="General">
                  <c:v>2.11366E-4</c:v>
                </c:pt>
                <c:pt idx="3142" formatCode="General">
                  <c:v>2.1137099999999999E-4</c:v>
                </c:pt>
                <c:pt idx="3143" formatCode="General">
                  <c:v>2.1138400000000001E-4</c:v>
                </c:pt>
                <c:pt idx="3144" formatCode="General">
                  <c:v>2.1142200000000001E-4</c:v>
                </c:pt>
                <c:pt idx="3145" formatCode="General">
                  <c:v>2.11463E-4</c:v>
                </c:pt>
                <c:pt idx="3146" formatCode="General">
                  <c:v>2.1149100000000001E-4</c:v>
                </c:pt>
                <c:pt idx="3147" formatCode="General">
                  <c:v>2.11499E-4</c:v>
                </c:pt>
                <c:pt idx="3148" formatCode="General">
                  <c:v>2.1153E-4</c:v>
                </c:pt>
                <c:pt idx="3149" formatCode="General">
                  <c:v>2.1158099999999999E-4</c:v>
                </c:pt>
                <c:pt idx="3150" formatCode="General">
                  <c:v>2.1162199999999999E-4</c:v>
                </c:pt>
                <c:pt idx="3151" formatCode="General">
                  <c:v>2.11609E-4</c:v>
                </c:pt>
                <c:pt idx="3152" formatCode="General">
                  <c:v>2.1163399999999999E-4</c:v>
                </c:pt>
                <c:pt idx="3153" formatCode="General">
                  <c:v>2.1170299999999999E-4</c:v>
                </c:pt>
                <c:pt idx="3154" formatCode="General">
                  <c:v>2.11716E-4</c:v>
                </c:pt>
                <c:pt idx="3155" formatCode="General">
                  <c:v>2.11733E-4</c:v>
                </c:pt>
                <c:pt idx="3156" formatCode="General">
                  <c:v>2.11814E-4</c:v>
                </c:pt>
                <c:pt idx="3157" formatCode="General">
                  <c:v>2.11836E-4</c:v>
                </c:pt>
                <c:pt idx="3158" formatCode="General">
                  <c:v>2.1182300000000001E-4</c:v>
                </c:pt>
                <c:pt idx="3159" formatCode="General">
                  <c:v>2.11888E-4</c:v>
                </c:pt>
                <c:pt idx="3160" formatCode="General">
                  <c:v>2.11883E-4</c:v>
                </c:pt>
                <c:pt idx="3161" formatCode="General">
                  <c:v>2.1196100000000001E-4</c:v>
                </c:pt>
                <c:pt idx="3162" formatCode="General">
                  <c:v>2.1197800000000001E-4</c:v>
                </c:pt>
                <c:pt idx="3163" formatCode="General">
                  <c:v>2.1201099999999999E-4</c:v>
                </c:pt>
                <c:pt idx="3164" formatCode="General">
                  <c:v>2.1203199999999999E-4</c:v>
                </c:pt>
                <c:pt idx="3165" formatCode="General">
                  <c:v>2.1208300000000001E-4</c:v>
                </c:pt>
                <c:pt idx="3166" formatCode="General">
                  <c:v>2.1209199999999999E-4</c:v>
                </c:pt>
                <c:pt idx="3167" formatCode="General">
                  <c:v>2.1214500000000001E-4</c:v>
                </c:pt>
                <c:pt idx="3168" formatCode="General">
                  <c:v>2.1218800000000001E-4</c:v>
                </c:pt>
                <c:pt idx="3169" formatCode="General">
                  <c:v>2.1220500000000001E-4</c:v>
                </c:pt>
                <c:pt idx="3170" formatCode="General">
                  <c:v>2.12248E-4</c:v>
                </c:pt>
                <c:pt idx="3171" formatCode="General">
                  <c:v>2.1227900000000001E-4</c:v>
                </c:pt>
                <c:pt idx="3172" formatCode="General">
                  <c:v>2.1228299999999999E-4</c:v>
                </c:pt>
                <c:pt idx="3173" formatCode="General">
                  <c:v>2.1238299999999999E-4</c:v>
                </c:pt>
                <c:pt idx="3174" formatCode="General">
                  <c:v>2.1241500000000001E-4</c:v>
                </c:pt>
                <c:pt idx="3175" formatCode="General">
                  <c:v>2.1242599999999999E-4</c:v>
                </c:pt>
                <c:pt idx="3176" formatCode="General">
                  <c:v>2.1248400000000001E-4</c:v>
                </c:pt>
                <c:pt idx="3177" formatCode="General">
                  <c:v>2.12516E-4</c:v>
                </c:pt>
                <c:pt idx="3178" formatCode="General">
                  <c:v>2.1254600000000001E-4</c:v>
                </c:pt>
                <c:pt idx="3179" formatCode="General">
                  <c:v>2.1255199999999999E-4</c:v>
                </c:pt>
                <c:pt idx="3180" formatCode="General">
                  <c:v>2.1259999999999999E-4</c:v>
                </c:pt>
                <c:pt idx="3181" formatCode="General">
                  <c:v>2.1264799999999999E-4</c:v>
                </c:pt>
                <c:pt idx="3182" formatCode="General">
                  <c:v>2.1269600000000001E-4</c:v>
                </c:pt>
                <c:pt idx="3183" formatCode="General">
                  <c:v>2.1275299999999999E-4</c:v>
                </c:pt>
                <c:pt idx="3184" formatCode="General">
                  <c:v>2.1273E-4</c:v>
                </c:pt>
                <c:pt idx="3185" formatCode="General">
                  <c:v>2.128E-4</c:v>
                </c:pt>
                <c:pt idx="3186" formatCode="General">
                  <c:v>2.1283700000000001E-4</c:v>
                </c:pt>
                <c:pt idx="3187" formatCode="General">
                  <c:v>2.12883E-4</c:v>
                </c:pt>
                <c:pt idx="3188" formatCode="General">
                  <c:v>2.1292699999999999E-4</c:v>
                </c:pt>
                <c:pt idx="3189" formatCode="General">
                  <c:v>2.1295799999999999E-4</c:v>
                </c:pt>
                <c:pt idx="3190" formatCode="General">
                  <c:v>2.1300400000000001E-4</c:v>
                </c:pt>
                <c:pt idx="3191" formatCode="General">
                  <c:v>2.1304599999999999E-4</c:v>
                </c:pt>
                <c:pt idx="3192" formatCode="General">
                  <c:v>2.1307699999999999E-4</c:v>
                </c:pt>
                <c:pt idx="3193" formatCode="General">
                  <c:v>2.13122E-4</c:v>
                </c:pt>
                <c:pt idx="3194" formatCode="General">
                  <c:v>2.1314899999999999E-4</c:v>
                </c:pt>
                <c:pt idx="3195" formatCode="General">
                  <c:v>2.1321E-4</c:v>
                </c:pt>
                <c:pt idx="3196" formatCode="General">
                  <c:v>2.1321900000000001E-4</c:v>
                </c:pt>
                <c:pt idx="3197" formatCode="General">
                  <c:v>2.13277E-4</c:v>
                </c:pt>
                <c:pt idx="3198" formatCode="General">
                  <c:v>2.13341E-4</c:v>
                </c:pt>
                <c:pt idx="3199" formatCode="General">
                  <c:v>2.13387E-4</c:v>
                </c:pt>
                <c:pt idx="3200" formatCode="General">
                  <c:v>2.1339300000000001E-4</c:v>
                </c:pt>
                <c:pt idx="3201" formatCode="General">
                  <c:v>2.1343100000000001E-4</c:v>
                </c:pt>
                <c:pt idx="3202" formatCode="General">
                  <c:v>2.13499E-4</c:v>
                </c:pt>
                <c:pt idx="3203" formatCode="General">
                  <c:v>2.1350899999999999E-4</c:v>
                </c:pt>
                <c:pt idx="3204" formatCode="General">
                  <c:v>2.13575E-4</c:v>
                </c:pt>
                <c:pt idx="3205" formatCode="General">
                  <c:v>2.1360500000000001E-4</c:v>
                </c:pt>
                <c:pt idx="3206" formatCode="General">
                  <c:v>2.13692E-4</c:v>
                </c:pt>
                <c:pt idx="3207" formatCode="General">
                  <c:v>2.13694E-4</c:v>
                </c:pt>
                <c:pt idx="3208" formatCode="General">
                  <c:v>2.1373599999999999E-4</c:v>
                </c:pt>
                <c:pt idx="3209" formatCode="General">
                  <c:v>2.13799E-4</c:v>
                </c:pt>
                <c:pt idx="3210" formatCode="General">
                  <c:v>2.1383400000000001E-4</c:v>
                </c:pt>
                <c:pt idx="3211" formatCode="General">
                  <c:v>2.1386699999999999E-4</c:v>
                </c:pt>
                <c:pt idx="3212" formatCode="General">
                  <c:v>2.13988E-4</c:v>
                </c:pt>
                <c:pt idx="3213" formatCode="General">
                  <c:v>2.13983E-4</c:v>
                </c:pt>
                <c:pt idx="3214" formatCode="General">
                  <c:v>2.14024E-4</c:v>
                </c:pt>
                <c:pt idx="3215" formatCode="General">
                  <c:v>2.1408500000000001E-4</c:v>
                </c:pt>
                <c:pt idx="3216" formatCode="General">
                  <c:v>2.1412800000000001E-4</c:v>
                </c:pt>
                <c:pt idx="3217" formatCode="General">
                  <c:v>2.1420799999999999E-4</c:v>
                </c:pt>
                <c:pt idx="3218" formatCode="General">
                  <c:v>2.14277E-4</c:v>
                </c:pt>
                <c:pt idx="3219" formatCode="General">
                  <c:v>2.1429700000000001E-4</c:v>
                </c:pt>
                <c:pt idx="3220" formatCode="General">
                  <c:v>2.14312E-4</c:v>
                </c:pt>
                <c:pt idx="3221" formatCode="General">
                  <c:v>2.14358E-4</c:v>
                </c:pt>
                <c:pt idx="3222" formatCode="General">
                  <c:v>2.1441E-4</c:v>
                </c:pt>
                <c:pt idx="3223" formatCode="General">
                  <c:v>2.1449899999999999E-4</c:v>
                </c:pt>
                <c:pt idx="3224" formatCode="General">
                  <c:v>2.1455399999999999E-4</c:v>
                </c:pt>
                <c:pt idx="3225" formatCode="General">
                  <c:v>2.1457299999999999E-4</c:v>
                </c:pt>
                <c:pt idx="3226" formatCode="General">
                  <c:v>2.1464100000000001E-4</c:v>
                </c:pt>
                <c:pt idx="3227" formatCode="General">
                  <c:v>2.1472099999999999E-4</c:v>
                </c:pt>
                <c:pt idx="3228" formatCode="General">
                  <c:v>2.1479999999999999E-4</c:v>
                </c:pt>
                <c:pt idx="3229" formatCode="General">
                  <c:v>2.1481000000000001E-4</c:v>
                </c:pt>
                <c:pt idx="3230" formatCode="General">
                  <c:v>2.1487399999999999E-4</c:v>
                </c:pt>
                <c:pt idx="3231" formatCode="General">
                  <c:v>2.1488799999999999E-4</c:v>
                </c:pt>
                <c:pt idx="3232" formatCode="General">
                  <c:v>2.14959E-4</c:v>
                </c:pt>
                <c:pt idx="3233" formatCode="General">
                  <c:v>2.15009E-4</c:v>
                </c:pt>
                <c:pt idx="3234" formatCode="General">
                  <c:v>2.1505999999999999E-4</c:v>
                </c:pt>
                <c:pt idx="3235" formatCode="General">
                  <c:v>2.1506800000000001E-4</c:v>
                </c:pt>
                <c:pt idx="3236" formatCode="General">
                  <c:v>2.15169E-4</c:v>
                </c:pt>
                <c:pt idx="3237" formatCode="General">
                  <c:v>2.1521999999999999E-4</c:v>
                </c:pt>
                <c:pt idx="3238" formatCode="General">
                  <c:v>2.1528399999999999E-4</c:v>
                </c:pt>
                <c:pt idx="3239" formatCode="General">
                  <c:v>2.1528000000000001E-4</c:v>
                </c:pt>
                <c:pt idx="3240" formatCode="General">
                  <c:v>2.1536E-4</c:v>
                </c:pt>
                <c:pt idx="3241" formatCode="General">
                  <c:v>2.15431E-4</c:v>
                </c:pt>
                <c:pt idx="3242" formatCode="General">
                  <c:v>2.15443E-4</c:v>
                </c:pt>
                <c:pt idx="3243" formatCode="General">
                  <c:v>2.15553E-4</c:v>
                </c:pt>
                <c:pt idx="3244" formatCode="General">
                  <c:v>2.15596E-4</c:v>
                </c:pt>
                <c:pt idx="3245" formatCode="General">
                  <c:v>2.1565399999999999E-4</c:v>
                </c:pt>
                <c:pt idx="3246" formatCode="General">
                  <c:v>2.15682E-4</c:v>
                </c:pt>
                <c:pt idx="3247" formatCode="General">
                  <c:v>2.1575500000000001E-4</c:v>
                </c:pt>
                <c:pt idx="3248" formatCode="General">
                  <c:v>2.1579999999999999E-4</c:v>
                </c:pt>
                <c:pt idx="3249" formatCode="General">
                  <c:v>2.1586399999999999E-4</c:v>
                </c:pt>
                <c:pt idx="3250" formatCode="General">
                  <c:v>2.1592599999999999E-4</c:v>
                </c:pt>
                <c:pt idx="3251" formatCode="General">
                  <c:v>2.1597399999999999E-4</c:v>
                </c:pt>
                <c:pt idx="3252" formatCode="General">
                  <c:v>2.1607000000000001E-4</c:v>
                </c:pt>
                <c:pt idx="3253" formatCode="General">
                  <c:v>2.1612199999999999E-4</c:v>
                </c:pt>
                <c:pt idx="3254" formatCode="General">
                  <c:v>2.16188E-4</c:v>
                </c:pt>
                <c:pt idx="3255" formatCode="General">
                  <c:v>2.1626300000000001E-4</c:v>
                </c:pt>
                <c:pt idx="3256" formatCode="General">
                  <c:v>2.1629099999999999E-4</c:v>
                </c:pt>
                <c:pt idx="3257" formatCode="General">
                  <c:v>2.1635400000000001E-4</c:v>
                </c:pt>
                <c:pt idx="3258" formatCode="General">
                  <c:v>2.1643399999999999E-4</c:v>
                </c:pt>
                <c:pt idx="3259" formatCode="General">
                  <c:v>2.16486E-4</c:v>
                </c:pt>
                <c:pt idx="3260" formatCode="General">
                  <c:v>2.1655200000000001E-4</c:v>
                </c:pt>
                <c:pt idx="3261" formatCode="General">
                  <c:v>2.16572E-4</c:v>
                </c:pt>
                <c:pt idx="3262" formatCode="General">
                  <c:v>2.16679E-4</c:v>
                </c:pt>
                <c:pt idx="3263" formatCode="General">
                  <c:v>2.16703E-4</c:v>
                </c:pt>
                <c:pt idx="3264" formatCode="General">
                  <c:v>2.1680500000000001E-4</c:v>
                </c:pt>
                <c:pt idx="3265" formatCode="General">
                  <c:v>2.1687599999999999E-4</c:v>
                </c:pt>
                <c:pt idx="3266" formatCode="General">
                  <c:v>2.16949E-4</c:v>
                </c:pt>
                <c:pt idx="3267" formatCode="General">
                  <c:v>2.1696700000000001E-4</c:v>
                </c:pt>
                <c:pt idx="3268" formatCode="General">
                  <c:v>2.17044E-4</c:v>
                </c:pt>
                <c:pt idx="3269" formatCode="General">
                  <c:v>2.1709299999999999E-4</c:v>
                </c:pt>
                <c:pt idx="3270" formatCode="General">
                  <c:v>2.1719400000000001E-4</c:v>
                </c:pt>
                <c:pt idx="3271" formatCode="General">
                  <c:v>2.17259E-4</c:v>
                </c:pt>
                <c:pt idx="3272" formatCode="General">
                  <c:v>2.17314E-4</c:v>
                </c:pt>
                <c:pt idx="3273" formatCode="General">
                  <c:v>2.17378E-4</c:v>
                </c:pt>
                <c:pt idx="3274" formatCode="General">
                  <c:v>2.17491E-4</c:v>
                </c:pt>
                <c:pt idx="3275" formatCode="General">
                  <c:v>2.1754700000000001E-4</c:v>
                </c:pt>
                <c:pt idx="3276" formatCode="General">
                  <c:v>2.1766E-4</c:v>
                </c:pt>
                <c:pt idx="3277" formatCode="General">
                  <c:v>2.1768300000000001E-4</c:v>
                </c:pt>
                <c:pt idx="3278" formatCode="General">
                  <c:v>2.17722E-4</c:v>
                </c:pt>
                <c:pt idx="3279" formatCode="General">
                  <c:v>2.17779E-4</c:v>
                </c:pt>
                <c:pt idx="3280" formatCode="General">
                  <c:v>2.1784800000000001E-4</c:v>
                </c:pt>
                <c:pt idx="3281" formatCode="General">
                  <c:v>2.1796900000000001E-4</c:v>
                </c:pt>
                <c:pt idx="3282" formatCode="General">
                  <c:v>2.1802099999999999E-4</c:v>
                </c:pt>
                <c:pt idx="3283" formatCode="General">
                  <c:v>2.1808799999999999E-4</c:v>
                </c:pt>
                <c:pt idx="3284" formatCode="General">
                  <c:v>2.1814800000000001E-4</c:v>
                </c:pt>
                <c:pt idx="3285" formatCode="General">
                  <c:v>2.18199E-4</c:v>
                </c:pt>
                <c:pt idx="3286" formatCode="General">
                  <c:v>2.1827000000000001E-4</c:v>
                </c:pt>
                <c:pt idx="3287" formatCode="General">
                  <c:v>2.1834999999999999E-4</c:v>
                </c:pt>
                <c:pt idx="3288" formatCode="General">
                  <c:v>2.1843200000000001E-4</c:v>
                </c:pt>
                <c:pt idx="3289" formatCode="General">
                  <c:v>2.18493E-4</c:v>
                </c:pt>
                <c:pt idx="3290" formatCode="General">
                  <c:v>2.1857199999999999E-4</c:v>
                </c:pt>
                <c:pt idx="3291" formatCode="General">
                  <c:v>2.1865200000000001E-4</c:v>
                </c:pt>
                <c:pt idx="3292" formatCode="General">
                  <c:v>2.1872800000000001E-4</c:v>
                </c:pt>
                <c:pt idx="3293" formatCode="General">
                  <c:v>2.1873199999999999E-4</c:v>
                </c:pt>
                <c:pt idx="3294" formatCode="General">
                  <c:v>2.1879700000000001E-4</c:v>
                </c:pt>
                <c:pt idx="3295" formatCode="General">
                  <c:v>2.18886E-4</c:v>
                </c:pt>
                <c:pt idx="3296" formatCode="General">
                  <c:v>2.1895700000000001E-4</c:v>
                </c:pt>
                <c:pt idx="3297" formatCode="General">
                  <c:v>2.1902600000000001E-4</c:v>
                </c:pt>
                <c:pt idx="3298" formatCode="General">
                  <c:v>2.19061E-4</c:v>
                </c:pt>
                <c:pt idx="3299" formatCode="General">
                  <c:v>2.1919800000000001E-4</c:v>
                </c:pt>
                <c:pt idx="3300" formatCode="General">
                  <c:v>2.19211E-4</c:v>
                </c:pt>
                <c:pt idx="3301" formatCode="General">
                  <c:v>2.1932000000000001E-4</c:v>
                </c:pt>
                <c:pt idx="3302" formatCode="General">
                  <c:v>2.1936899999999999E-4</c:v>
                </c:pt>
                <c:pt idx="3303" formatCode="General">
                  <c:v>2.1947500000000001E-4</c:v>
                </c:pt>
                <c:pt idx="3304" formatCode="General">
                  <c:v>2.19516E-4</c:v>
                </c:pt>
                <c:pt idx="3305" formatCode="General">
                  <c:v>2.1958599999999999E-4</c:v>
                </c:pt>
                <c:pt idx="3306" formatCode="General">
                  <c:v>2.19652E-4</c:v>
                </c:pt>
                <c:pt idx="3307" formatCode="General">
                  <c:v>2.1975E-4</c:v>
                </c:pt>
                <c:pt idx="3308" formatCode="General">
                  <c:v>2.1981E-4</c:v>
                </c:pt>
                <c:pt idx="3309" formatCode="General">
                  <c:v>2.1991400000000001E-4</c:v>
                </c:pt>
                <c:pt idx="3310" formatCode="General">
                  <c:v>2.19984E-4</c:v>
                </c:pt>
                <c:pt idx="3311" formatCode="General">
                  <c:v>2.20082E-4</c:v>
                </c:pt>
                <c:pt idx="3312" formatCode="General">
                  <c:v>2.20137E-4</c:v>
                </c:pt>
                <c:pt idx="3313" formatCode="General">
                  <c:v>2.20211E-4</c:v>
                </c:pt>
                <c:pt idx="3314" formatCode="General">
                  <c:v>2.2032E-4</c:v>
                </c:pt>
                <c:pt idx="3315" formatCode="General">
                  <c:v>2.20373E-4</c:v>
                </c:pt>
                <c:pt idx="3316" formatCode="General">
                  <c:v>2.20435E-4</c:v>
                </c:pt>
                <c:pt idx="3317" formatCode="General">
                  <c:v>2.2049799999999999E-4</c:v>
                </c:pt>
                <c:pt idx="3318" formatCode="General">
                  <c:v>2.20583E-4</c:v>
                </c:pt>
                <c:pt idx="3319" formatCode="General">
                  <c:v>2.20678E-4</c:v>
                </c:pt>
                <c:pt idx="3320" formatCode="General">
                  <c:v>2.2076299999999999E-4</c:v>
                </c:pt>
                <c:pt idx="3321" formatCode="General">
                  <c:v>2.20843E-4</c:v>
                </c:pt>
                <c:pt idx="3322" formatCode="General">
                  <c:v>2.20929E-4</c:v>
                </c:pt>
                <c:pt idx="3323" formatCode="General">
                  <c:v>2.2098699999999999E-4</c:v>
                </c:pt>
                <c:pt idx="3324" formatCode="General">
                  <c:v>2.2106900000000001E-4</c:v>
                </c:pt>
                <c:pt idx="3325" formatCode="General">
                  <c:v>2.2112799999999999E-4</c:v>
                </c:pt>
                <c:pt idx="3326" formatCode="General">
                  <c:v>2.2123299999999999E-4</c:v>
                </c:pt>
                <c:pt idx="3327" formatCode="General">
                  <c:v>2.2128999999999999E-4</c:v>
                </c:pt>
                <c:pt idx="3328" formatCode="General">
                  <c:v>2.2135300000000001E-4</c:v>
                </c:pt>
                <c:pt idx="3329" formatCode="General">
                  <c:v>2.2146500000000001E-4</c:v>
                </c:pt>
                <c:pt idx="3330" formatCode="General">
                  <c:v>2.21559E-4</c:v>
                </c:pt>
                <c:pt idx="3331" formatCode="General">
                  <c:v>2.2164E-4</c:v>
                </c:pt>
                <c:pt idx="3332" formatCode="General">
                  <c:v>2.21688E-4</c:v>
                </c:pt>
                <c:pt idx="3333" formatCode="General">
                  <c:v>2.2180100000000001E-4</c:v>
                </c:pt>
                <c:pt idx="3334" formatCode="General">
                  <c:v>2.2189200000000001E-4</c:v>
                </c:pt>
                <c:pt idx="3335" formatCode="General">
                  <c:v>2.21943E-4</c:v>
                </c:pt>
                <c:pt idx="3336" formatCode="General">
                  <c:v>2.2204599999999999E-4</c:v>
                </c:pt>
                <c:pt idx="3337" formatCode="General">
                  <c:v>2.2216200000000001E-4</c:v>
                </c:pt>
                <c:pt idx="3338" formatCode="General">
                  <c:v>2.2216799999999999E-4</c:v>
                </c:pt>
                <c:pt idx="3339" formatCode="General">
                  <c:v>2.2231099999999999E-4</c:v>
                </c:pt>
                <c:pt idx="3340" formatCode="General">
                  <c:v>2.22358E-4</c:v>
                </c:pt>
                <c:pt idx="3341" formatCode="General">
                  <c:v>2.2248400000000001E-4</c:v>
                </c:pt>
                <c:pt idx="3342" formatCode="General">
                  <c:v>2.2255500000000001E-4</c:v>
                </c:pt>
                <c:pt idx="3343" formatCode="General">
                  <c:v>2.2263400000000001E-4</c:v>
                </c:pt>
                <c:pt idx="3344" formatCode="General">
                  <c:v>2.2274400000000001E-4</c:v>
                </c:pt>
                <c:pt idx="3345" formatCode="General">
                  <c:v>2.2281499999999999E-4</c:v>
                </c:pt>
                <c:pt idx="3346" formatCode="General">
                  <c:v>2.2289900000000001E-4</c:v>
                </c:pt>
                <c:pt idx="3347" formatCode="General">
                  <c:v>2.2294700000000001E-4</c:v>
                </c:pt>
                <c:pt idx="3348" formatCode="General">
                  <c:v>2.2307199999999999E-4</c:v>
                </c:pt>
                <c:pt idx="3349" formatCode="General">
                  <c:v>2.2314399999999999E-4</c:v>
                </c:pt>
                <c:pt idx="3350" formatCode="General">
                  <c:v>2.23205E-4</c:v>
                </c:pt>
                <c:pt idx="3351" formatCode="General">
                  <c:v>2.23308E-4</c:v>
                </c:pt>
                <c:pt idx="3352" formatCode="General">
                  <c:v>2.2340199999999999E-4</c:v>
                </c:pt>
                <c:pt idx="3353" formatCode="General">
                  <c:v>2.23515E-4</c:v>
                </c:pt>
                <c:pt idx="3354" formatCode="General">
                  <c:v>2.2361000000000001E-4</c:v>
                </c:pt>
                <c:pt idx="3355" formatCode="General">
                  <c:v>2.2370499999999999E-4</c:v>
                </c:pt>
                <c:pt idx="3356" formatCode="General">
                  <c:v>2.23761E-4</c:v>
                </c:pt>
                <c:pt idx="3357" formatCode="General">
                  <c:v>2.23859E-4</c:v>
                </c:pt>
                <c:pt idx="3358" formatCode="General">
                  <c:v>2.2393000000000001E-4</c:v>
                </c:pt>
                <c:pt idx="3359" formatCode="General">
                  <c:v>2.2401499999999999E-4</c:v>
                </c:pt>
                <c:pt idx="3360" formatCode="General">
                  <c:v>2.2416299999999999E-4</c:v>
                </c:pt>
                <c:pt idx="3361" formatCode="General">
                  <c:v>2.24186E-4</c:v>
                </c:pt>
                <c:pt idx="3362" formatCode="General">
                  <c:v>2.2430700000000001E-4</c:v>
                </c:pt>
                <c:pt idx="3363" formatCode="General">
                  <c:v>2.24374E-4</c:v>
                </c:pt>
                <c:pt idx="3364" formatCode="General">
                  <c:v>2.24503E-4</c:v>
                </c:pt>
                <c:pt idx="3365" formatCode="General">
                  <c:v>2.2455899999999999E-4</c:v>
                </c:pt>
                <c:pt idx="3366" formatCode="General">
                  <c:v>2.2467200000000001E-4</c:v>
                </c:pt>
                <c:pt idx="3367" formatCode="General">
                  <c:v>2.2477200000000001E-4</c:v>
                </c:pt>
                <c:pt idx="3368" formatCode="General">
                  <c:v>2.2485100000000001E-4</c:v>
                </c:pt>
                <c:pt idx="3369" formatCode="General">
                  <c:v>2.2493400000000001E-4</c:v>
                </c:pt>
                <c:pt idx="3370" formatCode="General">
                  <c:v>2.25078E-4</c:v>
                </c:pt>
                <c:pt idx="3371" formatCode="General">
                  <c:v>2.25159E-4</c:v>
                </c:pt>
                <c:pt idx="3372" formatCode="General">
                  <c:v>2.2520600000000001E-4</c:v>
                </c:pt>
                <c:pt idx="3373" formatCode="General">
                  <c:v>2.2530099999999999E-4</c:v>
                </c:pt>
                <c:pt idx="3374" formatCode="General">
                  <c:v>2.2539700000000001E-4</c:v>
                </c:pt>
                <c:pt idx="3375" formatCode="General">
                  <c:v>2.25479E-4</c:v>
                </c:pt>
                <c:pt idx="3376" formatCode="General">
                  <c:v>2.2561E-4</c:v>
                </c:pt>
                <c:pt idx="3377" formatCode="General">
                  <c:v>2.2570500000000001E-4</c:v>
                </c:pt>
                <c:pt idx="3378" formatCode="General">
                  <c:v>2.2578799999999999E-4</c:v>
                </c:pt>
                <c:pt idx="3379" formatCode="General">
                  <c:v>2.2587400000000001E-4</c:v>
                </c:pt>
                <c:pt idx="3380" formatCode="General">
                  <c:v>2.2596500000000001E-4</c:v>
                </c:pt>
                <c:pt idx="3381" formatCode="General">
                  <c:v>2.2607500000000001E-4</c:v>
                </c:pt>
                <c:pt idx="3382" formatCode="General">
                  <c:v>2.2615299999999999E-4</c:v>
                </c:pt>
                <c:pt idx="3383" formatCode="General">
                  <c:v>2.2626499999999999E-4</c:v>
                </c:pt>
                <c:pt idx="3384" formatCode="General">
                  <c:v>2.26333E-4</c:v>
                </c:pt>
                <c:pt idx="3385" formatCode="General">
                  <c:v>2.26445E-4</c:v>
                </c:pt>
                <c:pt idx="3386" formatCode="General">
                  <c:v>2.2655200000000001E-4</c:v>
                </c:pt>
                <c:pt idx="3387" formatCode="General">
                  <c:v>2.2666E-4</c:v>
                </c:pt>
                <c:pt idx="3388" formatCode="General">
                  <c:v>2.2669000000000001E-4</c:v>
                </c:pt>
                <c:pt idx="3389" formatCode="General">
                  <c:v>2.2680000000000001E-4</c:v>
                </c:pt>
                <c:pt idx="3390" formatCode="General">
                  <c:v>2.2694300000000001E-4</c:v>
                </c:pt>
                <c:pt idx="3391" formatCode="General">
                  <c:v>2.27028E-4</c:v>
                </c:pt>
                <c:pt idx="3392" formatCode="General">
                  <c:v>2.2710699999999999E-4</c:v>
                </c:pt>
                <c:pt idx="3393" formatCode="General">
                  <c:v>2.27216E-4</c:v>
                </c:pt>
                <c:pt idx="3394" formatCode="General">
                  <c:v>2.27319E-4</c:v>
                </c:pt>
                <c:pt idx="3395" formatCode="General">
                  <c:v>2.27438E-4</c:v>
                </c:pt>
                <c:pt idx="3396" formatCode="General">
                  <c:v>2.2753000000000001E-4</c:v>
                </c:pt>
                <c:pt idx="3397" formatCode="General">
                  <c:v>2.2761E-4</c:v>
                </c:pt>
                <c:pt idx="3398" formatCode="General">
                  <c:v>2.27696E-4</c:v>
                </c:pt>
                <c:pt idx="3399" formatCode="General">
                  <c:v>2.2781400000000001E-4</c:v>
                </c:pt>
                <c:pt idx="3400" formatCode="General">
                  <c:v>2.2790700000000001E-4</c:v>
                </c:pt>
                <c:pt idx="3401" formatCode="General">
                  <c:v>2.2800199999999999E-4</c:v>
                </c:pt>
                <c:pt idx="3402" formatCode="General">
                  <c:v>2.2808999999999999E-4</c:v>
                </c:pt>
                <c:pt idx="3403" formatCode="General">
                  <c:v>2.2817200000000001E-4</c:v>
                </c:pt>
                <c:pt idx="3404" formatCode="General">
                  <c:v>2.2833200000000001E-4</c:v>
                </c:pt>
                <c:pt idx="3405" formatCode="General">
                  <c:v>2.2839799999999999E-4</c:v>
                </c:pt>
                <c:pt idx="3406" formatCode="General">
                  <c:v>2.2847000000000001E-4</c:v>
                </c:pt>
                <c:pt idx="3407" formatCode="General">
                  <c:v>2.2860400000000001E-4</c:v>
                </c:pt>
                <c:pt idx="3408" formatCode="General">
                  <c:v>2.28705E-4</c:v>
                </c:pt>
                <c:pt idx="3409" formatCode="General">
                  <c:v>2.2880099999999999E-4</c:v>
                </c:pt>
                <c:pt idx="3410" formatCode="General">
                  <c:v>2.2893100000000001E-4</c:v>
                </c:pt>
                <c:pt idx="3411" formatCode="General">
                  <c:v>2.28977E-4</c:v>
                </c:pt>
                <c:pt idx="3412" formatCode="General">
                  <c:v>2.29139E-4</c:v>
                </c:pt>
                <c:pt idx="3413" formatCode="General">
                  <c:v>2.2918799999999999E-4</c:v>
                </c:pt>
                <c:pt idx="3414" formatCode="General">
                  <c:v>2.29325E-4</c:v>
                </c:pt>
                <c:pt idx="3415" formatCode="General">
                  <c:v>2.2940300000000001E-4</c:v>
                </c:pt>
                <c:pt idx="3416" formatCode="General">
                  <c:v>2.29564E-4</c:v>
                </c:pt>
                <c:pt idx="3417" formatCode="General">
                  <c:v>2.2963599999999999E-4</c:v>
                </c:pt>
                <c:pt idx="3418" formatCode="General">
                  <c:v>2.2973899999999999E-4</c:v>
                </c:pt>
                <c:pt idx="3419" formatCode="General">
                  <c:v>2.29836E-4</c:v>
                </c:pt>
                <c:pt idx="3420" formatCode="General">
                  <c:v>2.2999000000000001E-4</c:v>
                </c:pt>
                <c:pt idx="3421" formatCode="General">
                  <c:v>2.3005000000000001E-4</c:v>
                </c:pt>
                <c:pt idx="3422" formatCode="General">
                  <c:v>2.3020000000000001E-4</c:v>
                </c:pt>
                <c:pt idx="3423" formatCode="General">
                  <c:v>2.3028100000000001E-4</c:v>
                </c:pt>
                <c:pt idx="3424" formatCode="General">
                  <c:v>2.3038600000000001E-4</c:v>
                </c:pt>
                <c:pt idx="3425" formatCode="General">
                  <c:v>2.30475E-4</c:v>
                </c:pt>
                <c:pt idx="3426" formatCode="General">
                  <c:v>2.30597E-4</c:v>
                </c:pt>
                <c:pt idx="3427" formatCode="General">
                  <c:v>2.3068599999999999E-4</c:v>
                </c:pt>
                <c:pt idx="3428" formatCode="General">
                  <c:v>2.3080099999999999E-4</c:v>
                </c:pt>
                <c:pt idx="3429" formatCode="General">
                  <c:v>2.3090900000000001E-4</c:v>
                </c:pt>
                <c:pt idx="3430" formatCode="General">
                  <c:v>2.3098300000000001E-4</c:v>
                </c:pt>
                <c:pt idx="3431" formatCode="General">
                  <c:v>2.3114300000000001E-4</c:v>
                </c:pt>
                <c:pt idx="3432" formatCode="General">
                  <c:v>2.3123100000000001E-4</c:v>
                </c:pt>
                <c:pt idx="3433" formatCode="General">
                  <c:v>2.3135300000000001E-4</c:v>
                </c:pt>
                <c:pt idx="3434" formatCode="General">
                  <c:v>2.31444E-4</c:v>
                </c:pt>
                <c:pt idx="3435" formatCode="General">
                  <c:v>2.3153599999999999E-4</c:v>
                </c:pt>
                <c:pt idx="3436" formatCode="General">
                  <c:v>2.3167000000000001E-4</c:v>
                </c:pt>
                <c:pt idx="3437" formatCode="General">
                  <c:v>2.31776E-4</c:v>
                </c:pt>
                <c:pt idx="3438" formatCode="General">
                  <c:v>2.3191299999999999E-4</c:v>
                </c:pt>
                <c:pt idx="3439" formatCode="General">
                  <c:v>2.3200400000000001E-4</c:v>
                </c:pt>
                <c:pt idx="3440" formatCode="General">
                  <c:v>2.3212499999999999E-4</c:v>
                </c:pt>
                <c:pt idx="3441" formatCode="General">
                  <c:v>2.32198E-4</c:v>
                </c:pt>
                <c:pt idx="3442" formatCode="General">
                  <c:v>2.3233300000000001E-4</c:v>
                </c:pt>
                <c:pt idx="3443" formatCode="General">
                  <c:v>2.3241599999999999E-4</c:v>
                </c:pt>
                <c:pt idx="3444" formatCode="General">
                  <c:v>2.3253299999999999E-4</c:v>
                </c:pt>
                <c:pt idx="3445" formatCode="General">
                  <c:v>2.3263799999999999E-4</c:v>
                </c:pt>
                <c:pt idx="3446" formatCode="General">
                  <c:v>2.32737E-4</c:v>
                </c:pt>
                <c:pt idx="3447" formatCode="General">
                  <c:v>2.32859E-4</c:v>
                </c:pt>
                <c:pt idx="3448" formatCode="General">
                  <c:v>2.32995E-4</c:v>
                </c:pt>
                <c:pt idx="3449" formatCode="General">
                  <c:v>2.3305099999999999E-4</c:v>
                </c:pt>
                <c:pt idx="3450" formatCode="General">
                  <c:v>2.3323199999999999E-4</c:v>
                </c:pt>
                <c:pt idx="3451" formatCode="General">
                  <c:v>2.3331200000000001E-4</c:v>
                </c:pt>
                <c:pt idx="3452" formatCode="General">
                  <c:v>2.3342600000000001E-4</c:v>
                </c:pt>
                <c:pt idx="3453" formatCode="General">
                  <c:v>2.33556E-4</c:v>
                </c:pt>
                <c:pt idx="3454" formatCode="General">
                  <c:v>2.3368400000000001E-4</c:v>
                </c:pt>
                <c:pt idx="3455" formatCode="General">
                  <c:v>2.33771E-4</c:v>
                </c:pt>
                <c:pt idx="3456" formatCode="General">
                  <c:v>2.3389799999999999E-4</c:v>
                </c:pt>
                <c:pt idx="3457" formatCode="General">
                  <c:v>2.3398599999999999E-4</c:v>
                </c:pt>
                <c:pt idx="3458" formatCode="General">
                  <c:v>2.3409799999999999E-4</c:v>
                </c:pt>
                <c:pt idx="3459" formatCode="General">
                  <c:v>2.3424599999999999E-4</c:v>
                </c:pt>
                <c:pt idx="3460" formatCode="General">
                  <c:v>2.34343E-4</c:v>
                </c:pt>
                <c:pt idx="3461" formatCode="General">
                  <c:v>2.3440200000000001E-4</c:v>
                </c:pt>
                <c:pt idx="3462" formatCode="General">
                  <c:v>2.34546E-4</c:v>
                </c:pt>
                <c:pt idx="3463" formatCode="General">
                  <c:v>2.3468E-4</c:v>
                </c:pt>
                <c:pt idx="3464" formatCode="General">
                  <c:v>2.34813E-4</c:v>
                </c:pt>
                <c:pt idx="3465" formatCode="General">
                  <c:v>2.3488299999999999E-4</c:v>
                </c:pt>
                <c:pt idx="3466" formatCode="General">
                  <c:v>2.34992E-4</c:v>
                </c:pt>
                <c:pt idx="3467" formatCode="General">
                  <c:v>2.3514200000000001E-4</c:v>
                </c:pt>
                <c:pt idx="3468" formatCode="General">
                  <c:v>2.3522300000000001E-4</c:v>
                </c:pt>
                <c:pt idx="3469" formatCode="General">
                  <c:v>2.3536100000000001E-4</c:v>
                </c:pt>
                <c:pt idx="3470" formatCode="General">
                  <c:v>2.3546299999999999E-4</c:v>
                </c:pt>
                <c:pt idx="3471" formatCode="General">
                  <c:v>2.3556900000000001E-4</c:v>
                </c:pt>
                <c:pt idx="3472" formatCode="General">
                  <c:v>2.3568300000000001E-4</c:v>
                </c:pt>
                <c:pt idx="3473" formatCode="General">
                  <c:v>2.3581399999999999E-4</c:v>
                </c:pt>
                <c:pt idx="3474" formatCode="General">
                  <c:v>2.3588299999999999E-4</c:v>
                </c:pt>
                <c:pt idx="3475" formatCode="General">
                  <c:v>2.3599499999999999E-4</c:v>
                </c:pt>
                <c:pt idx="3476" formatCode="General">
                  <c:v>2.3610800000000001E-4</c:v>
                </c:pt>
                <c:pt idx="3477" formatCode="General">
                  <c:v>2.3628000000000001E-4</c:v>
                </c:pt>
                <c:pt idx="3478" formatCode="General">
                  <c:v>2.36376E-4</c:v>
                </c:pt>
                <c:pt idx="3479" formatCode="General">
                  <c:v>2.365E-4</c:v>
                </c:pt>
                <c:pt idx="3480" formatCode="General">
                  <c:v>2.3654399999999999E-4</c:v>
                </c:pt>
                <c:pt idx="3481" formatCode="General">
                  <c:v>2.3670599999999999E-4</c:v>
                </c:pt>
                <c:pt idx="3482" formatCode="General">
                  <c:v>2.3679199999999999E-4</c:v>
                </c:pt>
                <c:pt idx="3483" formatCode="General">
                  <c:v>2.3693400000000001E-4</c:v>
                </c:pt>
                <c:pt idx="3484" formatCode="General">
                  <c:v>2.37008E-4</c:v>
                </c:pt>
                <c:pt idx="3485" formatCode="General">
                  <c:v>2.3714299999999999E-4</c:v>
                </c:pt>
                <c:pt idx="3486" formatCode="General">
                  <c:v>2.3731300000000001E-4</c:v>
                </c:pt>
                <c:pt idx="3487" formatCode="General">
                  <c:v>2.3738599999999999E-4</c:v>
                </c:pt>
                <c:pt idx="3488" formatCode="General">
                  <c:v>2.3749900000000001E-4</c:v>
                </c:pt>
                <c:pt idx="3489" formatCode="General">
                  <c:v>2.37631E-4</c:v>
                </c:pt>
                <c:pt idx="3490" formatCode="General">
                  <c:v>2.3765200000000001E-4</c:v>
                </c:pt>
                <c:pt idx="3491" formatCode="General">
                  <c:v>2.3782E-4</c:v>
                </c:pt>
                <c:pt idx="3492" formatCode="General">
                  <c:v>2.37946E-4</c:v>
                </c:pt>
                <c:pt idx="3493" formatCode="General">
                  <c:v>2.38034E-4</c:v>
                </c:pt>
                <c:pt idx="3494" formatCode="General">
                  <c:v>2.38161E-4</c:v>
                </c:pt>
                <c:pt idx="3495" formatCode="General">
                  <c:v>2.38297E-4</c:v>
                </c:pt>
                <c:pt idx="3496" formatCode="General">
                  <c:v>2.38416E-4</c:v>
                </c:pt>
                <c:pt idx="3497" formatCode="General">
                  <c:v>2.38555E-4</c:v>
                </c:pt>
                <c:pt idx="3498" formatCode="General">
                  <c:v>2.3864599999999999E-4</c:v>
                </c:pt>
                <c:pt idx="3499" formatCode="General">
                  <c:v>2.38753E-4</c:v>
                </c:pt>
                <c:pt idx="3500" formatCode="General">
                  <c:v>2.3887100000000001E-4</c:v>
                </c:pt>
                <c:pt idx="3501" formatCode="General">
                  <c:v>2.39001E-4</c:v>
                </c:pt>
                <c:pt idx="3502" formatCode="General">
                  <c:v>2.3913499999999999E-4</c:v>
                </c:pt>
                <c:pt idx="3503" formatCode="General">
                  <c:v>2.3922099999999999E-4</c:v>
                </c:pt>
                <c:pt idx="3504" formatCode="General">
                  <c:v>2.39354E-4</c:v>
                </c:pt>
                <c:pt idx="3505" formatCode="General">
                  <c:v>2.39514E-4</c:v>
                </c:pt>
                <c:pt idx="3506" formatCode="General">
                  <c:v>2.3961699999999999E-4</c:v>
                </c:pt>
                <c:pt idx="3507" formatCode="General">
                  <c:v>2.3972500000000001E-4</c:v>
                </c:pt>
                <c:pt idx="3508" formatCode="General">
                  <c:v>2.3981E-4</c:v>
                </c:pt>
                <c:pt idx="3509" formatCode="General">
                  <c:v>2.3993699999999999E-4</c:v>
                </c:pt>
                <c:pt idx="3510" formatCode="General">
                  <c:v>2.4001099999999999E-4</c:v>
                </c:pt>
                <c:pt idx="3511" formatCode="General">
                  <c:v>2.4018600000000001E-4</c:v>
                </c:pt>
                <c:pt idx="3512" formatCode="General">
                  <c:v>2.4026599999999999E-4</c:v>
                </c:pt>
                <c:pt idx="3513" formatCode="General">
                  <c:v>2.4039100000000001E-4</c:v>
                </c:pt>
                <c:pt idx="3514" formatCode="General">
                  <c:v>2.4047399999999999E-4</c:v>
                </c:pt>
                <c:pt idx="3515" formatCode="General">
                  <c:v>2.4063000000000001E-4</c:v>
                </c:pt>
                <c:pt idx="3516" formatCode="General">
                  <c:v>2.4073599999999999E-4</c:v>
                </c:pt>
                <c:pt idx="3517" formatCode="General">
                  <c:v>2.40852E-4</c:v>
                </c:pt>
                <c:pt idx="3518" formatCode="General">
                  <c:v>2.4098199999999999E-4</c:v>
                </c:pt>
                <c:pt idx="3519" formatCode="General">
                  <c:v>2.4110200000000001E-4</c:v>
                </c:pt>
                <c:pt idx="3520" formatCode="General">
                  <c:v>2.4122100000000001E-4</c:v>
                </c:pt>
                <c:pt idx="3521" formatCode="General">
                  <c:v>2.4136000000000001E-4</c:v>
                </c:pt>
                <c:pt idx="3522" formatCode="General">
                  <c:v>2.41494E-4</c:v>
                </c:pt>
                <c:pt idx="3523" formatCode="General">
                  <c:v>2.4158799999999999E-4</c:v>
                </c:pt>
                <c:pt idx="3524" formatCode="General">
                  <c:v>2.41702E-4</c:v>
                </c:pt>
                <c:pt idx="3525" formatCode="General">
                  <c:v>2.41845E-4</c:v>
                </c:pt>
                <c:pt idx="3526" formatCode="General">
                  <c:v>2.4193000000000001E-4</c:v>
                </c:pt>
                <c:pt idx="3527" formatCode="General">
                  <c:v>2.4206100000000001E-4</c:v>
                </c:pt>
                <c:pt idx="3528" formatCode="General">
                  <c:v>2.4219399999999999E-4</c:v>
                </c:pt>
                <c:pt idx="3529" formatCode="General">
                  <c:v>2.4230899999999999E-4</c:v>
                </c:pt>
                <c:pt idx="3530" formatCode="General">
                  <c:v>2.42444E-4</c:v>
                </c:pt>
                <c:pt idx="3531" formatCode="General">
                  <c:v>2.4253499999999999E-4</c:v>
                </c:pt>
                <c:pt idx="3532" formatCode="General">
                  <c:v>2.4262599999999999E-4</c:v>
                </c:pt>
                <c:pt idx="3533" formatCode="General">
                  <c:v>2.42811E-4</c:v>
                </c:pt>
                <c:pt idx="3534" formatCode="General">
                  <c:v>2.42873E-4</c:v>
                </c:pt>
                <c:pt idx="3535" formatCode="General">
                  <c:v>2.4302899999999999E-4</c:v>
                </c:pt>
                <c:pt idx="3536" formatCode="General">
                  <c:v>2.4312100000000001E-4</c:v>
                </c:pt>
                <c:pt idx="3537" formatCode="General">
                  <c:v>2.4325099999999999E-4</c:v>
                </c:pt>
                <c:pt idx="3538" formatCode="General">
                  <c:v>2.4335399999999999E-4</c:v>
                </c:pt>
                <c:pt idx="3539" formatCode="General">
                  <c:v>2.4348800000000001E-4</c:v>
                </c:pt>
                <c:pt idx="3540" formatCode="General">
                  <c:v>2.43642E-4</c:v>
                </c:pt>
                <c:pt idx="3541" formatCode="General">
                  <c:v>2.4371899999999999E-4</c:v>
                </c:pt>
                <c:pt idx="3542" formatCode="General">
                  <c:v>2.4384299999999999E-4</c:v>
                </c:pt>
                <c:pt idx="3543" formatCode="General">
                  <c:v>2.43959E-4</c:v>
                </c:pt>
                <c:pt idx="3544" formatCode="General">
                  <c:v>2.4406800000000001E-4</c:v>
                </c:pt>
                <c:pt idx="3545" formatCode="General">
                  <c:v>2.4416800000000001E-4</c:v>
                </c:pt>
                <c:pt idx="3546" formatCode="General">
                  <c:v>2.4432499999999999E-4</c:v>
                </c:pt>
                <c:pt idx="3547" formatCode="General">
                  <c:v>2.44467E-4</c:v>
                </c:pt>
                <c:pt idx="3548" formatCode="General">
                  <c:v>2.4455700000000001E-4</c:v>
                </c:pt>
                <c:pt idx="3549" formatCode="General">
                  <c:v>2.4464799999999998E-4</c:v>
                </c:pt>
                <c:pt idx="3550" formatCode="General">
                  <c:v>2.4480299999999998E-4</c:v>
                </c:pt>
                <c:pt idx="3551" formatCode="General">
                  <c:v>2.4488899999999998E-4</c:v>
                </c:pt>
                <c:pt idx="3552" formatCode="General">
                  <c:v>2.4502399999999999E-4</c:v>
                </c:pt>
                <c:pt idx="3553" formatCode="General">
                  <c:v>2.4510899999999997E-4</c:v>
                </c:pt>
                <c:pt idx="3554" formatCode="General">
                  <c:v>2.4518800000000002E-4</c:v>
                </c:pt>
                <c:pt idx="3555" formatCode="General">
                  <c:v>2.4532200000000002E-4</c:v>
                </c:pt>
                <c:pt idx="3556" formatCode="General">
                  <c:v>2.4543600000000003E-4</c:v>
                </c:pt>
                <c:pt idx="3557" formatCode="General">
                  <c:v>2.4564699999999999E-4</c:v>
                </c:pt>
                <c:pt idx="3558" formatCode="General">
                  <c:v>2.45734E-4</c:v>
                </c:pt>
                <c:pt idx="3559" formatCode="General">
                  <c:v>2.4587900000000001E-4</c:v>
                </c:pt>
                <c:pt idx="3560" formatCode="General">
                  <c:v>2.4597600000000002E-4</c:v>
                </c:pt>
                <c:pt idx="3561" formatCode="General">
                  <c:v>2.4611000000000001E-4</c:v>
                </c:pt>
                <c:pt idx="3562" formatCode="General">
                  <c:v>2.4621199999999999E-4</c:v>
                </c:pt>
                <c:pt idx="3563" formatCode="General">
                  <c:v>2.4631000000000002E-4</c:v>
                </c:pt>
                <c:pt idx="3564" formatCode="General">
                  <c:v>2.46395E-4</c:v>
                </c:pt>
                <c:pt idx="3565" formatCode="General">
                  <c:v>2.4653899999999999E-4</c:v>
                </c:pt>
                <c:pt idx="3566" formatCode="General">
                  <c:v>2.4665899999999998E-4</c:v>
                </c:pt>
                <c:pt idx="3567" formatCode="General">
                  <c:v>2.4676500000000003E-4</c:v>
                </c:pt>
                <c:pt idx="3568" formatCode="General">
                  <c:v>2.4689699999999999E-4</c:v>
                </c:pt>
                <c:pt idx="3569" formatCode="General">
                  <c:v>2.4703399999999998E-4</c:v>
                </c:pt>
                <c:pt idx="3570" formatCode="General">
                  <c:v>2.4718500000000003E-4</c:v>
                </c:pt>
                <c:pt idx="3571" formatCode="General">
                  <c:v>2.4728499999999997E-4</c:v>
                </c:pt>
                <c:pt idx="3572" formatCode="General">
                  <c:v>2.4736799999999998E-4</c:v>
                </c:pt>
                <c:pt idx="3573" formatCode="General">
                  <c:v>2.4749400000000001E-4</c:v>
                </c:pt>
                <c:pt idx="3574" formatCode="General">
                  <c:v>2.4765799999999999E-4</c:v>
                </c:pt>
                <c:pt idx="3575" formatCode="General">
                  <c:v>2.4774600000000002E-4</c:v>
                </c:pt>
                <c:pt idx="3576" formatCode="General">
                  <c:v>2.4784200000000002E-4</c:v>
                </c:pt>
                <c:pt idx="3577" formatCode="General">
                  <c:v>2.4798399999999998E-4</c:v>
                </c:pt>
                <c:pt idx="3578" formatCode="General">
                  <c:v>2.4813500000000002E-4</c:v>
                </c:pt>
                <c:pt idx="3579" formatCode="General">
                  <c:v>2.48292E-4</c:v>
                </c:pt>
                <c:pt idx="3580" formatCode="General">
                  <c:v>2.4840399999999998E-4</c:v>
                </c:pt>
                <c:pt idx="3581" formatCode="General">
                  <c:v>2.4852700000000001E-4</c:v>
                </c:pt>
                <c:pt idx="3582" formatCode="General">
                  <c:v>2.4858999999999998E-4</c:v>
                </c:pt>
                <c:pt idx="3583" formatCode="General">
                  <c:v>2.48743E-4</c:v>
                </c:pt>
                <c:pt idx="3584" formatCode="General">
                  <c:v>2.4886999999999999E-4</c:v>
                </c:pt>
                <c:pt idx="3585" formatCode="General">
                  <c:v>2.48998E-4</c:v>
                </c:pt>
                <c:pt idx="3586" formatCode="General">
                  <c:v>2.4910900000000002E-4</c:v>
                </c:pt>
                <c:pt idx="3587" formatCode="General">
                  <c:v>2.4926599999999999E-4</c:v>
                </c:pt>
                <c:pt idx="3588" formatCode="General">
                  <c:v>2.4934399999999998E-4</c:v>
                </c:pt>
                <c:pt idx="3589" formatCode="General">
                  <c:v>2.4947000000000001E-4</c:v>
                </c:pt>
                <c:pt idx="3590" formatCode="General">
                  <c:v>2.4961900000000002E-4</c:v>
                </c:pt>
                <c:pt idx="3591" formatCode="General">
                  <c:v>2.4975900000000001E-4</c:v>
                </c:pt>
                <c:pt idx="3592" formatCode="General">
                  <c:v>2.4986799999999999E-4</c:v>
                </c:pt>
                <c:pt idx="3593" formatCode="General">
                  <c:v>2.5000000000000001E-4</c:v>
                </c:pt>
                <c:pt idx="3594" formatCode="General">
                  <c:v>2.50103E-4</c:v>
                </c:pt>
                <c:pt idx="3595" formatCode="General">
                  <c:v>2.5024599999999998E-4</c:v>
                </c:pt>
                <c:pt idx="3596" formatCode="General">
                  <c:v>2.5034800000000001E-4</c:v>
                </c:pt>
                <c:pt idx="3597" formatCode="General">
                  <c:v>2.5049099999999998E-4</c:v>
                </c:pt>
                <c:pt idx="3598" formatCode="General">
                  <c:v>2.5060600000000001E-4</c:v>
                </c:pt>
                <c:pt idx="3599" formatCode="General">
                  <c:v>2.5068999999999997E-4</c:v>
                </c:pt>
                <c:pt idx="3600" formatCode="General">
                  <c:v>2.50809E-4</c:v>
                </c:pt>
                <c:pt idx="3601" formatCode="General">
                  <c:v>2.5098900000000002E-4</c:v>
                </c:pt>
                <c:pt idx="3602" formatCode="General">
                  <c:v>2.5108999999999998E-4</c:v>
                </c:pt>
                <c:pt idx="3603" formatCode="General">
                  <c:v>2.5116400000000001E-4</c:v>
                </c:pt>
                <c:pt idx="3604" formatCode="General">
                  <c:v>2.5127899999999998E-4</c:v>
                </c:pt>
                <c:pt idx="3605" formatCode="General">
                  <c:v>2.5143799999999999E-4</c:v>
                </c:pt>
                <c:pt idx="3606" formatCode="General">
                  <c:v>2.5154700000000002E-4</c:v>
                </c:pt>
                <c:pt idx="3607" formatCode="General">
                  <c:v>2.5172500000000001E-4</c:v>
                </c:pt>
                <c:pt idx="3608" formatCode="General">
                  <c:v>2.5183900000000001E-4</c:v>
                </c:pt>
                <c:pt idx="3609" formatCode="General">
                  <c:v>2.5197899999999999E-4</c:v>
                </c:pt>
                <c:pt idx="3610" formatCode="General">
                  <c:v>2.5209899999999999E-4</c:v>
                </c:pt>
                <c:pt idx="3611" formatCode="General">
                  <c:v>2.5224999999999998E-4</c:v>
                </c:pt>
                <c:pt idx="3612" formatCode="General">
                  <c:v>2.5233599999999998E-4</c:v>
                </c:pt>
                <c:pt idx="3613" formatCode="General">
                  <c:v>2.52451E-4</c:v>
                </c:pt>
                <c:pt idx="3614" formatCode="General">
                  <c:v>2.5260300000000001E-4</c:v>
                </c:pt>
                <c:pt idx="3615" formatCode="General">
                  <c:v>2.5269499999999999E-4</c:v>
                </c:pt>
                <c:pt idx="3616" formatCode="General">
                  <c:v>2.5281099999999998E-4</c:v>
                </c:pt>
                <c:pt idx="3617" formatCode="General">
                  <c:v>2.5298399999999999E-4</c:v>
                </c:pt>
                <c:pt idx="3618" formatCode="General">
                  <c:v>2.5311499999999999E-4</c:v>
                </c:pt>
                <c:pt idx="3619" formatCode="General">
                  <c:v>2.5322700000000002E-4</c:v>
                </c:pt>
                <c:pt idx="3620" formatCode="General">
                  <c:v>2.5333499999999999E-4</c:v>
                </c:pt>
                <c:pt idx="3621" formatCode="General">
                  <c:v>2.5348299999999999E-4</c:v>
                </c:pt>
                <c:pt idx="3622" formatCode="General">
                  <c:v>2.5359699999999999E-4</c:v>
                </c:pt>
                <c:pt idx="3623" formatCode="General">
                  <c:v>2.5373099999999999E-4</c:v>
                </c:pt>
                <c:pt idx="3624" formatCode="General">
                  <c:v>2.5383399999999998E-4</c:v>
                </c:pt>
                <c:pt idx="3625" formatCode="General">
                  <c:v>2.5393200000000001E-4</c:v>
                </c:pt>
                <c:pt idx="3626" formatCode="General">
                  <c:v>2.5409800000000002E-4</c:v>
                </c:pt>
                <c:pt idx="3627" formatCode="General">
                  <c:v>2.5421999999999999E-4</c:v>
                </c:pt>
                <c:pt idx="3628" formatCode="General">
                  <c:v>2.5437499999999999E-4</c:v>
                </c:pt>
                <c:pt idx="3629" formatCode="General">
                  <c:v>2.5442299999999999E-4</c:v>
                </c:pt>
                <c:pt idx="3630" formatCode="General">
                  <c:v>2.5462400000000001E-4</c:v>
                </c:pt>
                <c:pt idx="3631" formatCode="General">
                  <c:v>2.5476299999999997E-4</c:v>
                </c:pt>
                <c:pt idx="3632" formatCode="General">
                  <c:v>2.5484900000000003E-4</c:v>
                </c:pt>
                <c:pt idx="3633" formatCode="General">
                  <c:v>2.5493899999999998E-4</c:v>
                </c:pt>
                <c:pt idx="3634" formatCode="General">
                  <c:v>2.55085E-4</c:v>
                </c:pt>
                <c:pt idx="3635" formatCode="General">
                  <c:v>2.5525999999999999E-4</c:v>
                </c:pt>
                <c:pt idx="3636" formatCode="General">
                  <c:v>2.5533400000000002E-4</c:v>
                </c:pt>
                <c:pt idx="3637" formatCode="General">
                  <c:v>2.5549600000000002E-4</c:v>
                </c:pt>
                <c:pt idx="3638" formatCode="General">
                  <c:v>2.55608E-4</c:v>
                </c:pt>
                <c:pt idx="3639" formatCode="General">
                  <c:v>2.5577100000000001E-4</c:v>
                </c:pt>
                <c:pt idx="3640" formatCode="General">
                  <c:v>2.5589599999999998E-4</c:v>
                </c:pt>
                <c:pt idx="3641" formatCode="General">
                  <c:v>2.56032E-4</c:v>
                </c:pt>
                <c:pt idx="3642" formatCode="General">
                  <c:v>2.56152E-4</c:v>
                </c:pt>
                <c:pt idx="3643" formatCode="General">
                  <c:v>2.5626499999999999E-4</c:v>
                </c:pt>
                <c:pt idx="3644" formatCode="General">
                  <c:v>2.5638899999999999E-4</c:v>
                </c:pt>
                <c:pt idx="3645" formatCode="General">
                  <c:v>2.5652599999999998E-4</c:v>
                </c:pt>
                <c:pt idx="3646" formatCode="General">
                  <c:v>2.5666600000000001E-4</c:v>
                </c:pt>
                <c:pt idx="3647" formatCode="General">
                  <c:v>2.5679499999999998E-4</c:v>
                </c:pt>
                <c:pt idx="3648" formatCode="General">
                  <c:v>2.5689199999999999E-4</c:v>
                </c:pt>
                <c:pt idx="3649" formatCode="General">
                  <c:v>2.5704500000000002E-4</c:v>
                </c:pt>
                <c:pt idx="3650" formatCode="General">
                  <c:v>2.5711100000000003E-4</c:v>
                </c:pt>
                <c:pt idx="3651" formatCode="General">
                  <c:v>2.5727399999999999E-4</c:v>
                </c:pt>
                <c:pt idx="3652" formatCode="General">
                  <c:v>2.5743499999999998E-4</c:v>
                </c:pt>
                <c:pt idx="3653" formatCode="General">
                  <c:v>2.5752400000000002E-4</c:v>
                </c:pt>
                <c:pt idx="3654" formatCode="General">
                  <c:v>2.57667E-4</c:v>
                </c:pt>
                <c:pt idx="3655" formatCode="General">
                  <c:v>2.5779299999999998E-4</c:v>
                </c:pt>
                <c:pt idx="3656" formatCode="General">
                  <c:v>2.5790200000000001E-4</c:v>
                </c:pt>
                <c:pt idx="3657" formatCode="General">
                  <c:v>2.5803399999999998E-4</c:v>
                </c:pt>
                <c:pt idx="3658" formatCode="General">
                  <c:v>2.5814499999999999E-4</c:v>
                </c:pt>
                <c:pt idx="3659" formatCode="General">
                  <c:v>2.5826899999999999E-4</c:v>
                </c:pt>
                <c:pt idx="3660" formatCode="General">
                  <c:v>2.5839500000000002E-4</c:v>
                </c:pt>
                <c:pt idx="3661" formatCode="General">
                  <c:v>2.5850800000000001E-4</c:v>
                </c:pt>
                <c:pt idx="3662" formatCode="General">
                  <c:v>2.58683E-4</c:v>
                </c:pt>
                <c:pt idx="3663" formatCode="General">
                  <c:v>2.5877000000000002E-4</c:v>
                </c:pt>
                <c:pt idx="3664" formatCode="General">
                  <c:v>2.5895900000000001E-4</c:v>
                </c:pt>
                <c:pt idx="3665" formatCode="General">
                  <c:v>2.59051E-4</c:v>
                </c:pt>
                <c:pt idx="3666" formatCode="General">
                  <c:v>2.5921100000000002E-4</c:v>
                </c:pt>
                <c:pt idx="3667" formatCode="General">
                  <c:v>2.59323E-4</c:v>
                </c:pt>
                <c:pt idx="3668" formatCode="General">
                  <c:v>2.5944599999999998E-4</c:v>
                </c:pt>
                <c:pt idx="3669" formatCode="General">
                  <c:v>2.59533E-4</c:v>
                </c:pt>
                <c:pt idx="3670" formatCode="General">
                  <c:v>2.5969600000000002E-4</c:v>
                </c:pt>
                <c:pt idx="3671" formatCode="General">
                  <c:v>2.5983199999999999E-4</c:v>
                </c:pt>
                <c:pt idx="3672" formatCode="General">
                  <c:v>2.5996299999999999E-4</c:v>
                </c:pt>
                <c:pt idx="3673" formatCode="General">
                  <c:v>2.6007999999999999E-4</c:v>
                </c:pt>
                <c:pt idx="3674" formatCode="General">
                  <c:v>2.6017899999999998E-4</c:v>
                </c:pt>
                <c:pt idx="3675" formatCode="General">
                  <c:v>2.6033300000000002E-4</c:v>
                </c:pt>
                <c:pt idx="3676" formatCode="General">
                  <c:v>2.6045799999999998E-4</c:v>
                </c:pt>
                <c:pt idx="3677" formatCode="General">
                  <c:v>2.6058899999999998E-4</c:v>
                </c:pt>
                <c:pt idx="3678" formatCode="General">
                  <c:v>2.6072500000000001E-4</c:v>
                </c:pt>
                <c:pt idx="3679" formatCode="General">
                  <c:v>2.6083299999999997E-4</c:v>
                </c:pt>
                <c:pt idx="3680" formatCode="General">
                  <c:v>2.6097300000000001E-4</c:v>
                </c:pt>
                <c:pt idx="3681" formatCode="General">
                  <c:v>2.61048E-4</c:v>
                </c:pt>
                <c:pt idx="3682" formatCode="General">
                  <c:v>2.61224E-4</c:v>
                </c:pt>
                <c:pt idx="3683" formatCode="General">
                  <c:v>2.6132299999999999E-4</c:v>
                </c:pt>
                <c:pt idx="3684" formatCode="General">
                  <c:v>2.61461E-4</c:v>
                </c:pt>
                <c:pt idx="3685" formatCode="General">
                  <c:v>2.6161400000000002E-4</c:v>
                </c:pt>
                <c:pt idx="3686" formatCode="General">
                  <c:v>2.6170300000000001E-4</c:v>
                </c:pt>
                <c:pt idx="3687" formatCode="General">
                  <c:v>2.61857E-4</c:v>
                </c:pt>
                <c:pt idx="3688" formatCode="General">
                  <c:v>2.6198500000000001E-4</c:v>
                </c:pt>
                <c:pt idx="3689" formatCode="General">
                  <c:v>2.6210399999999998E-4</c:v>
                </c:pt>
                <c:pt idx="3690" formatCode="General">
                  <c:v>2.6223700000000002E-4</c:v>
                </c:pt>
                <c:pt idx="3691" formatCode="General">
                  <c:v>2.6237800000000001E-4</c:v>
                </c:pt>
                <c:pt idx="3692" formatCode="General">
                  <c:v>2.6249599999999998E-4</c:v>
                </c:pt>
                <c:pt idx="3693" formatCode="General">
                  <c:v>2.6258199999999997E-4</c:v>
                </c:pt>
                <c:pt idx="3694" formatCode="General">
                  <c:v>2.62756E-4</c:v>
                </c:pt>
                <c:pt idx="3695" formatCode="General">
                  <c:v>2.6288100000000002E-4</c:v>
                </c:pt>
                <c:pt idx="3696" formatCode="General">
                  <c:v>2.63014E-4</c:v>
                </c:pt>
                <c:pt idx="3697" formatCode="General">
                  <c:v>2.6314600000000002E-4</c:v>
                </c:pt>
                <c:pt idx="3698" formatCode="General">
                  <c:v>2.6327300000000001E-4</c:v>
                </c:pt>
                <c:pt idx="3699" formatCode="General">
                  <c:v>2.6343299999999998E-4</c:v>
                </c:pt>
                <c:pt idx="3700" formatCode="General">
                  <c:v>2.6354900000000002E-4</c:v>
                </c:pt>
              </c:numCache>
            </c:numRef>
          </c:yVal>
          <c:smooth val="0"/>
          <c:extLst>
            <c:ext xmlns:c16="http://schemas.microsoft.com/office/drawing/2014/chart" uri="{C3380CC4-5D6E-409C-BE32-E72D297353CC}">
              <c16:uniqueId val="{00000003-5971-4C46-87AE-604312C5F7A2}"/>
            </c:ext>
          </c:extLst>
        </c:ser>
        <c:ser>
          <c:idx val="5"/>
          <c:order val="4"/>
          <c:tx>
            <c:strRef>
              <c:f>'Polypropylene fiber'!$F$1</c:f>
              <c:strCache>
                <c:ptCount val="1"/>
                <c:pt idx="0">
                  <c:v>500 kN</c:v>
                </c:pt>
              </c:strCache>
            </c:strRef>
          </c:tx>
          <c:spPr>
            <a:ln w="19050" cap="rnd">
              <a:solidFill>
                <a:srgbClr val="FF000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fiber'!$F$2:$F$3702</c:f>
              <c:numCache>
                <c:formatCode>0.00E+00</c:formatCode>
                <c:ptCount val="3701"/>
                <c:pt idx="0">
                  <c:v>4.1111399999999997E-6</c:v>
                </c:pt>
                <c:pt idx="1">
                  <c:v>4.1278200000000002E-6</c:v>
                </c:pt>
                <c:pt idx="2">
                  <c:v>4.1420999999999997E-6</c:v>
                </c:pt>
                <c:pt idx="3">
                  <c:v>4.1529499999999998E-6</c:v>
                </c:pt>
                <c:pt idx="4">
                  <c:v>4.1687600000000004E-6</c:v>
                </c:pt>
                <c:pt idx="5">
                  <c:v>4.1805E-6</c:v>
                </c:pt>
                <c:pt idx="6">
                  <c:v>4.1885400000000001E-6</c:v>
                </c:pt>
                <c:pt idx="7">
                  <c:v>4.1996700000000002E-6</c:v>
                </c:pt>
                <c:pt idx="8">
                  <c:v>4.2137900000000004E-6</c:v>
                </c:pt>
                <c:pt idx="9">
                  <c:v>4.2309700000000003E-6</c:v>
                </c:pt>
                <c:pt idx="10">
                  <c:v>4.2457200000000004E-6</c:v>
                </c:pt>
                <c:pt idx="11">
                  <c:v>4.2592400000000001E-6</c:v>
                </c:pt>
                <c:pt idx="12">
                  <c:v>4.2757000000000004E-6</c:v>
                </c:pt>
                <c:pt idx="13">
                  <c:v>4.29089E-6</c:v>
                </c:pt>
                <c:pt idx="14">
                  <c:v>4.3061000000000002E-6</c:v>
                </c:pt>
                <c:pt idx="15">
                  <c:v>4.3162299999999998E-6</c:v>
                </c:pt>
                <c:pt idx="16">
                  <c:v>4.3297399999999996E-6</c:v>
                </c:pt>
                <c:pt idx="17">
                  <c:v>4.3397899999999997E-6</c:v>
                </c:pt>
                <c:pt idx="18">
                  <c:v>4.3544899999999997E-6</c:v>
                </c:pt>
                <c:pt idx="19">
                  <c:v>4.36998E-6</c:v>
                </c:pt>
                <c:pt idx="20">
                  <c:v>4.38428E-6</c:v>
                </c:pt>
                <c:pt idx="21">
                  <c:v>4.3936300000000001E-6</c:v>
                </c:pt>
                <c:pt idx="22">
                  <c:v>4.4140800000000001E-6</c:v>
                </c:pt>
                <c:pt idx="23">
                  <c:v>4.4292099999999997E-6</c:v>
                </c:pt>
                <c:pt idx="24">
                  <c:v>4.4388900000000001E-6</c:v>
                </c:pt>
                <c:pt idx="25">
                  <c:v>4.4567799999999997E-6</c:v>
                </c:pt>
                <c:pt idx="26">
                  <c:v>4.4699199999999999E-6</c:v>
                </c:pt>
                <c:pt idx="27">
                  <c:v>4.4832499999999998E-6</c:v>
                </c:pt>
                <c:pt idx="28">
                  <c:v>4.4944200000000002E-6</c:v>
                </c:pt>
                <c:pt idx="29">
                  <c:v>4.5095300000000002E-6</c:v>
                </c:pt>
                <c:pt idx="30">
                  <c:v>4.5252999999999997E-6</c:v>
                </c:pt>
                <c:pt idx="31">
                  <c:v>4.5407200000000001E-6</c:v>
                </c:pt>
                <c:pt idx="32">
                  <c:v>4.5499000000000003E-6</c:v>
                </c:pt>
                <c:pt idx="33">
                  <c:v>4.5637900000000004E-6</c:v>
                </c:pt>
                <c:pt idx="34">
                  <c:v>4.5774100000000003E-6</c:v>
                </c:pt>
                <c:pt idx="35">
                  <c:v>4.5907199999999996E-6</c:v>
                </c:pt>
                <c:pt idx="36">
                  <c:v>4.6058900000000004E-6</c:v>
                </c:pt>
                <c:pt idx="37">
                  <c:v>4.62039E-6</c:v>
                </c:pt>
                <c:pt idx="38">
                  <c:v>4.6347200000000004E-6</c:v>
                </c:pt>
                <c:pt idx="39">
                  <c:v>4.6478300000000002E-6</c:v>
                </c:pt>
                <c:pt idx="40">
                  <c:v>4.66283E-6</c:v>
                </c:pt>
                <c:pt idx="41">
                  <c:v>4.6820299999999998E-6</c:v>
                </c:pt>
                <c:pt idx="42">
                  <c:v>4.6936600000000002E-6</c:v>
                </c:pt>
                <c:pt idx="43">
                  <c:v>4.7094000000000002E-6</c:v>
                </c:pt>
                <c:pt idx="44">
                  <c:v>4.7213E-6</c:v>
                </c:pt>
                <c:pt idx="45">
                  <c:v>4.7389100000000003E-6</c:v>
                </c:pt>
                <c:pt idx="46">
                  <c:v>4.7480000000000001E-6</c:v>
                </c:pt>
                <c:pt idx="47">
                  <c:v>4.7687900000000001E-6</c:v>
                </c:pt>
                <c:pt idx="48">
                  <c:v>4.7841700000000003E-6</c:v>
                </c:pt>
                <c:pt idx="49">
                  <c:v>4.7909600000000001E-6</c:v>
                </c:pt>
                <c:pt idx="50">
                  <c:v>4.8104100000000004E-6</c:v>
                </c:pt>
                <c:pt idx="51">
                  <c:v>4.8258600000000004E-6</c:v>
                </c:pt>
                <c:pt idx="52">
                  <c:v>4.8299600000000001E-6</c:v>
                </c:pt>
                <c:pt idx="53">
                  <c:v>4.8460699999999997E-6</c:v>
                </c:pt>
                <c:pt idx="54">
                  <c:v>4.8663899999999998E-6</c:v>
                </c:pt>
                <c:pt idx="55">
                  <c:v>4.87838E-6</c:v>
                </c:pt>
                <c:pt idx="56">
                  <c:v>4.8927200000000003E-6</c:v>
                </c:pt>
                <c:pt idx="57">
                  <c:v>4.9065700000000002E-6</c:v>
                </c:pt>
                <c:pt idx="58">
                  <c:v>4.9199400000000004E-6</c:v>
                </c:pt>
                <c:pt idx="59">
                  <c:v>4.9332999999999998E-6</c:v>
                </c:pt>
                <c:pt idx="60">
                  <c:v>4.9517200000000001E-6</c:v>
                </c:pt>
                <c:pt idx="61">
                  <c:v>4.9624500000000002E-6</c:v>
                </c:pt>
                <c:pt idx="62">
                  <c:v>4.9783899999999998E-6</c:v>
                </c:pt>
                <c:pt idx="63">
                  <c:v>4.99457E-6</c:v>
                </c:pt>
                <c:pt idx="64">
                  <c:v>5.0091500000000001E-6</c:v>
                </c:pt>
                <c:pt idx="65">
                  <c:v>5.0226400000000002E-6</c:v>
                </c:pt>
                <c:pt idx="66">
                  <c:v>5.0401500000000004E-6</c:v>
                </c:pt>
                <c:pt idx="67">
                  <c:v>5.0547299999999996E-6</c:v>
                </c:pt>
                <c:pt idx="68">
                  <c:v>5.06912E-6</c:v>
                </c:pt>
                <c:pt idx="69">
                  <c:v>5.0874300000000002E-6</c:v>
                </c:pt>
                <c:pt idx="70">
                  <c:v>5.10008E-6</c:v>
                </c:pt>
                <c:pt idx="71">
                  <c:v>5.1158500000000003E-6</c:v>
                </c:pt>
                <c:pt idx="72">
                  <c:v>5.1371999999999997E-6</c:v>
                </c:pt>
                <c:pt idx="73">
                  <c:v>5.1472999999999998E-6</c:v>
                </c:pt>
                <c:pt idx="74">
                  <c:v>5.1660299999999997E-6</c:v>
                </c:pt>
                <c:pt idx="75">
                  <c:v>5.1787000000000001E-6</c:v>
                </c:pt>
                <c:pt idx="76">
                  <c:v>5.1912700000000002E-6</c:v>
                </c:pt>
                <c:pt idx="77">
                  <c:v>5.2126800000000004E-6</c:v>
                </c:pt>
                <c:pt idx="78">
                  <c:v>5.2255199999999999E-6</c:v>
                </c:pt>
                <c:pt idx="79">
                  <c:v>5.2398000000000002E-6</c:v>
                </c:pt>
                <c:pt idx="80">
                  <c:v>5.2587500000000003E-6</c:v>
                </c:pt>
                <c:pt idx="81">
                  <c:v>5.2746100000000001E-6</c:v>
                </c:pt>
                <c:pt idx="82">
                  <c:v>5.2932600000000004E-6</c:v>
                </c:pt>
                <c:pt idx="83">
                  <c:v>5.3047899999999997E-6</c:v>
                </c:pt>
                <c:pt idx="84">
                  <c:v>5.3208500000000001E-6</c:v>
                </c:pt>
                <c:pt idx="85">
                  <c:v>5.3358300000000002E-6</c:v>
                </c:pt>
                <c:pt idx="86">
                  <c:v>5.3529699999999998E-6</c:v>
                </c:pt>
                <c:pt idx="87">
                  <c:v>5.3629400000000002E-6</c:v>
                </c:pt>
                <c:pt idx="88">
                  <c:v>5.3843799999999999E-6</c:v>
                </c:pt>
                <c:pt idx="89">
                  <c:v>5.4041599999999996E-6</c:v>
                </c:pt>
                <c:pt idx="90">
                  <c:v>5.4142800000000003E-6</c:v>
                </c:pt>
                <c:pt idx="91">
                  <c:v>5.4288200000000001E-6</c:v>
                </c:pt>
                <c:pt idx="92">
                  <c:v>5.4464299999999996E-6</c:v>
                </c:pt>
                <c:pt idx="93">
                  <c:v>5.4581100000000002E-6</c:v>
                </c:pt>
                <c:pt idx="94">
                  <c:v>5.4732899999999999E-6</c:v>
                </c:pt>
                <c:pt idx="95">
                  <c:v>5.4858299999999996E-6</c:v>
                </c:pt>
                <c:pt idx="96">
                  <c:v>5.50016E-6</c:v>
                </c:pt>
                <c:pt idx="97">
                  <c:v>5.5131499999999999E-6</c:v>
                </c:pt>
                <c:pt idx="98">
                  <c:v>5.5316800000000002E-6</c:v>
                </c:pt>
                <c:pt idx="99">
                  <c:v>5.54226E-6</c:v>
                </c:pt>
                <c:pt idx="100">
                  <c:v>5.5601299999999999E-6</c:v>
                </c:pt>
                <c:pt idx="101">
                  <c:v>5.5738300000000003E-6</c:v>
                </c:pt>
                <c:pt idx="102">
                  <c:v>5.5849200000000002E-6</c:v>
                </c:pt>
                <c:pt idx="103">
                  <c:v>5.6006899999999997E-6</c:v>
                </c:pt>
                <c:pt idx="104">
                  <c:v>5.61526E-6</c:v>
                </c:pt>
                <c:pt idx="105">
                  <c:v>5.6284600000000001E-6</c:v>
                </c:pt>
                <c:pt idx="106">
                  <c:v>5.64409E-6</c:v>
                </c:pt>
                <c:pt idx="107">
                  <c:v>5.6555299999999999E-6</c:v>
                </c:pt>
                <c:pt idx="108">
                  <c:v>5.6668399999999999E-6</c:v>
                </c:pt>
                <c:pt idx="109">
                  <c:v>5.6840600000000001E-6</c:v>
                </c:pt>
                <c:pt idx="110">
                  <c:v>5.6989300000000002E-6</c:v>
                </c:pt>
                <c:pt idx="111">
                  <c:v>5.7127200000000001E-6</c:v>
                </c:pt>
                <c:pt idx="112">
                  <c:v>5.7229199999999996E-6</c:v>
                </c:pt>
                <c:pt idx="113">
                  <c:v>5.7368900000000002E-6</c:v>
                </c:pt>
                <c:pt idx="114">
                  <c:v>5.7548000000000004E-6</c:v>
                </c:pt>
                <c:pt idx="115">
                  <c:v>5.7680200000000002E-6</c:v>
                </c:pt>
                <c:pt idx="116">
                  <c:v>5.7877800000000002E-6</c:v>
                </c:pt>
                <c:pt idx="117">
                  <c:v>5.8031100000000002E-6</c:v>
                </c:pt>
                <c:pt idx="118">
                  <c:v>5.8149300000000004E-6</c:v>
                </c:pt>
                <c:pt idx="119">
                  <c:v>5.8292500000000001E-6</c:v>
                </c:pt>
                <c:pt idx="120">
                  <c:v>5.8478199999999999E-6</c:v>
                </c:pt>
                <c:pt idx="121">
                  <c:v>5.8602000000000002E-6</c:v>
                </c:pt>
                <c:pt idx="122">
                  <c:v>5.8775000000000001E-6</c:v>
                </c:pt>
                <c:pt idx="123">
                  <c:v>5.8926000000000001E-6</c:v>
                </c:pt>
                <c:pt idx="124">
                  <c:v>5.9041699999999997E-6</c:v>
                </c:pt>
                <c:pt idx="125">
                  <c:v>5.9255999999999996E-6</c:v>
                </c:pt>
                <c:pt idx="126">
                  <c:v>5.9376700000000004E-6</c:v>
                </c:pt>
                <c:pt idx="127">
                  <c:v>5.9521199999999999E-6</c:v>
                </c:pt>
                <c:pt idx="128">
                  <c:v>5.9710500000000002E-6</c:v>
                </c:pt>
                <c:pt idx="129">
                  <c:v>5.9880699999999999E-6</c:v>
                </c:pt>
                <c:pt idx="130">
                  <c:v>6.0040999999999998E-6</c:v>
                </c:pt>
                <c:pt idx="131">
                  <c:v>6.0174799999999999E-6</c:v>
                </c:pt>
                <c:pt idx="132">
                  <c:v>6.0359099999999999E-6</c:v>
                </c:pt>
                <c:pt idx="133">
                  <c:v>6.0500100000000004E-6</c:v>
                </c:pt>
                <c:pt idx="134">
                  <c:v>6.0661399999999997E-6</c:v>
                </c:pt>
                <c:pt idx="135">
                  <c:v>6.0799799999999997E-6</c:v>
                </c:pt>
                <c:pt idx="136">
                  <c:v>6.0972300000000002E-6</c:v>
                </c:pt>
                <c:pt idx="137">
                  <c:v>6.1089000000000001E-6</c:v>
                </c:pt>
                <c:pt idx="138">
                  <c:v>6.12608E-6</c:v>
                </c:pt>
                <c:pt idx="139">
                  <c:v>6.1403000000000003E-6</c:v>
                </c:pt>
                <c:pt idx="140">
                  <c:v>6.1572899999999996E-6</c:v>
                </c:pt>
                <c:pt idx="141">
                  <c:v>6.1722E-6</c:v>
                </c:pt>
                <c:pt idx="142">
                  <c:v>6.1857400000000002E-6</c:v>
                </c:pt>
                <c:pt idx="143">
                  <c:v>6.2024899999999996E-6</c:v>
                </c:pt>
                <c:pt idx="144">
                  <c:v>6.2221699999999999E-6</c:v>
                </c:pt>
                <c:pt idx="145">
                  <c:v>6.2344099999999998E-6</c:v>
                </c:pt>
                <c:pt idx="146">
                  <c:v>6.2551999999999998E-6</c:v>
                </c:pt>
                <c:pt idx="147">
                  <c:v>6.26719E-6</c:v>
                </c:pt>
                <c:pt idx="148">
                  <c:v>6.2838400000000001E-6</c:v>
                </c:pt>
                <c:pt idx="149">
                  <c:v>6.3015999999999999E-6</c:v>
                </c:pt>
                <c:pt idx="150">
                  <c:v>6.3138399999999998E-6</c:v>
                </c:pt>
                <c:pt idx="151">
                  <c:v>6.3351200000000003E-6</c:v>
                </c:pt>
                <c:pt idx="152">
                  <c:v>6.3459700000000003E-6</c:v>
                </c:pt>
                <c:pt idx="153">
                  <c:v>6.36483E-6</c:v>
                </c:pt>
                <c:pt idx="154">
                  <c:v>6.3821100000000001E-6</c:v>
                </c:pt>
                <c:pt idx="155">
                  <c:v>6.3966400000000001E-6</c:v>
                </c:pt>
                <c:pt idx="156">
                  <c:v>6.4160799999999997E-6</c:v>
                </c:pt>
                <c:pt idx="157">
                  <c:v>6.4307899999999996E-6</c:v>
                </c:pt>
                <c:pt idx="158">
                  <c:v>6.4492400000000003E-6</c:v>
                </c:pt>
                <c:pt idx="159">
                  <c:v>6.4641599999999996E-6</c:v>
                </c:pt>
                <c:pt idx="160">
                  <c:v>6.4819900000000001E-6</c:v>
                </c:pt>
                <c:pt idx="161">
                  <c:v>6.4996800000000001E-6</c:v>
                </c:pt>
                <c:pt idx="162">
                  <c:v>6.5166499999999997E-6</c:v>
                </c:pt>
                <c:pt idx="163">
                  <c:v>6.5350400000000004E-6</c:v>
                </c:pt>
                <c:pt idx="164">
                  <c:v>6.5497199999999999E-6</c:v>
                </c:pt>
                <c:pt idx="165">
                  <c:v>6.5673099999999996E-6</c:v>
                </c:pt>
                <c:pt idx="166">
                  <c:v>6.5821299999999996E-6</c:v>
                </c:pt>
                <c:pt idx="167">
                  <c:v>6.5995899999999996E-6</c:v>
                </c:pt>
                <c:pt idx="168">
                  <c:v>6.6188500000000002E-6</c:v>
                </c:pt>
                <c:pt idx="169">
                  <c:v>6.6331799999999997E-6</c:v>
                </c:pt>
                <c:pt idx="170">
                  <c:v>6.6552500000000004E-6</c:v>
                </c:pt>
                <c:pt idx="171">
                  <c:v>6.67015E-6</c:v>
                </c:pt>
                <c:pt idx="172">
                  <c:v>6.68537E-6</c:v>
                </c:pt>
                <c:pt idx="173">
                  <c:v>6.6995099999999998E-6</c:v>
                </c:pt>
                <c:pt idx="174">
                  <c:v>6.7143899999999998E-6</c:v>
                </c:pt>
                <c:pt idx="175">
                  <c:v>6.73597E-6</c:v>
                </c:pt>
                <c:pt idx="176">
                  <c:v>6.7536099999999999E-6</c:v>
                </c:pt>
                <c:pt idx="177">
                  <c:v>6.7709099999999997E-6</c:v>
                </c:pt>
                <c:pt idx="178">
                  <c:v>6.78571E-6</c:v>
                </c:pt>
                <c:pt idx="179">
                  <c:v>6.8032999999999997E-6</c:v>
                </c:pt>
                <c:pt idx="180">
                  <c:v>6.8214700000000003E-6</c:v>
                </c:pt>
                <c:pt idx="181">
                  <c:v>6.83016E-6</c:v>
                </c:pt>
                <c:pt idx="182">
                  <c:v>6.8456400000000004E-6</c:v>
                </c:pt>
                <c:pt idx="183">
                  <c:v>6.8700500000000004E-6</c:v>
                </c:pt>
                <c:pt idx="184">
                  <c:v>6.8855399999999998E-6</c:v>
                </c:pt>
                <c:pt idx="185">
                  <c:v>6.9064800000000002E-6</c:v>
                </c:pt>
                <c:pt idx="186">
                  <c:v>6.9168999999999998E-6</c:v>
                </c:pt>
                <c:pt idx="187">
                  <c:v>6.9383199999999998E-6</c:v>
                </c:pt>
                <c:pt idx="188">
                  <c:v>6.9527899999999999E-6</c:v>
                </c:pt>
                <c:pt idx="189">
                  <c:v>6.9742000000000001E-6</c:v>
                </c:pt>
                <c:pt idx="190">
                  <c:v>6.9874000000000002E-6</c:v>
                </c:pt>
                <c:pt idx="191">
                  <c:v>7.0026300000000001E-6</c:v>
                </c:pt>
                <c:pt idx="192">
                  <c:v>7.0202799999999998E-6</c:v>
                </c:pt>
                <c:pt idx="193">
                  <c:v>7.0370999999999999E-6</c:v>
                </c:pt>
                <c:pt idx="194">
                  <c:v>7.0565000000000001E-6</c:v>
                </c:pt>
                <c:pt idx="195">
                  <c:v>7.06817E-6</c:v>
                </c:pt>
                <c:pt idx="196">
                  <c:v>7.0881500000000001E-6</c:v>
                </c:pt>
                <c:pt idx="197">
                  <c:v>7.1112599999999997E-6</c:v>
                </c:pt>
                <c:pt idx="198">
                  <c:v>7.1248599999999999E-6</c:v>
                </c:pt>
                <c:pt idx="199">
                  <c:v>7.1439999999999997E-6</c:v>
                </c:pt>
                <c:pt idx="200">
                  <c:v>7.1597799999999999E-6</c:v>
                </c:pt>
                <c:pt idx="201">
                  <c:v>7.1748000000000003E-6</c:v>
                </c:pt>
                <c:pt idx="202">
                  <c:v>7.1924799999999996E-6</c:v>
                </c:pt>
                <c:pt idx="203">
                  <c:v>7.2084700000000001E-6</c:v>
                </c:pt>
                <c:pt idx="204">
                  <c:v>7.22835E-6</c:v>
                </c:pt>
                <c:pt idx="205">
                  <c:v>7.2485299999999997E-6</c:v>
                </c:pt>
                <c:pt idx="206">
                  <c:v>7.2621299999999999E-6</c:v>
                </c:pt>
                <c:pt idx="207">
                  <c:v>7.2803800000000001E-6</c:v>
                </c:pt>
                <c:pt idx="208">
                  <c:v>7.2967799999999996E-6</c:v>
                </c:pt>
                <c:pt idx="209">
                  <c:v>7.3141500000000001E-6</c:v>
                </c:pt>
                <c:pt idx="210">
                  <c:v>7.3282600000000004E-6</c:v>
                </c:pt>
                <c:pt idx="211">
                  <c:v>7.3498000000000003E-6</c:v>
                </c:pt>
                <c:pt idx="212">
                  <c:v>7.3694000000000001E-6</c:v>
                </c:pt>
                <c:pt idx="213">
                  <c:v>7.3875E-6</c:v>
                </c:pt>
                <c:pt idx="214">
                  <c:v>7.4016600000000004E-6</c:v>
                </c:pt>
                <c:pt idx="215">
                  <c:v>7.4190100000000003E-6</c:v>
                </c:pt>
                <c:pt idx="216">
                  <c:v>7.4350699999999998E-6</c:v>
                </c:pt>
                <c:pt idx="217">
                  <c:v>7.4552600000000002E-6</c:v>
                </c:pt>
                <c:pt idx="218">
                  <c:v>7.4689099999999996E-6</c:v>
                </c:pt>
                <c:pt idx="219">
                  <c:v>7.4922799999999997E-6</c:v>
                </c:pt>
                <c:pt idx="220">
                  <c:v>7.5058500000000003E-6</c:v>
                </c:pt>
                <c:pt idx="221">
                  <c:v>7.5271999999999997E-6</c:v>
                </c:pt>
                <c:pt idx="222">
                  <c:v>7.5416900000000003E-6</c:v>
                </c:pt>
                <c:pt idx="223">
                  <c:v>7.5583500000000002E-6</c:v>
                </c:pt>
                <c:pt idx="224">
                  <c:v>7.5787799999999996E-6</c:v>
                </c:pt>
                <c:pt idx="225">
                  <c:v>7.5944599999999996E-6</c:v>
                </c:pt>
                <c:pt idx="226">
                  <c:v>7.6171899999999998E-6</c:v>
                </c:pt>
                <c:pt idx="227">
                  <c:v>7.6266300000000004E-6</c:v>
                </c:pt>
                <c:pt idx="228">
                  <c:v>7.6484600000000003E-6</c:v>
                </c:pt>
                <c:pt idx="229">
                  <c:v>7.6674399999999999E-6</c:v>
                </c:pt>
                <c:pt idx="230">
                  <c:v>7.6859000000000004E-6</c:v>
                </c:pt>
                <c:pt idx="231">
                  <c:v>7.6999099999999996E-6</c:v>
                </c:pt>
                <c:pt idx="232">
                  <c:v>7.7132799999999998E-6</c:v>
                </c:pt>
                <c:pt idx="233">
                  <c:v>7.7281199999999995E-6</c:v>
                </c:pt>
                <c:pt idx="234">
                  <c:v>7.7462500000000006E-6</c:v>
                </c:pt>
                <c:pt idx="235">
                  <c:v>7.7662800000000008E-6</c:v>
                </c:pt>
                <c:pt idx="236">
                  <c:v>7.7831699999999999E-6</c:v>
                </c:pt>
                <c:pt idx="237">
                  <c:v>7.7991499999999997E-6</c:v>
                </c:pt>
                <c:pt idx="238">
                  <c:v>7.8141899999999998E-6</c:v>
                </c:pt>
                <c:pt idx="239">
                  <c:v>7.8325399999999892E-6</c:v>
                </c:pt>
                <c:pt idx="240">
                  <c:v>7.8477600000000002E-6</c:v>
                </c:pt>
                <c:pt idx="241">
                  <c:v>7.8670900000000006E-6</c:v>
                </c:pt>
                <c:pt idx="242">
                  <c:v>7.8836500000000003E-6</c:v>
                </c:pt>
                <c:pt idx="243">
                  <c:v>7.8962900000000003E-6</c:v>
                </c:pt>
                <c:pt idx="244">
                  <c:v>7.9186900000000002E-6</c:v>
                </c:pt>
                <c:pt idx="245">
                  <c:v>7.9327600000000003E-6</c:v>
                </c:pt>
                <c:pt idx="246">
                  <c:v>7.9513600000000004E-6</c:v>
                </c:pt>
                <c:pt idx="247">
                  <c:v>7.9732800000000007E-6</c:v>
                </c:pt>
                <c:pt idx="248">
                  <c:v>7.9878100000000007E-6</c:v>
                </c:pt>
                <c:pt idx="249">
                  <c:v>8.00618E-6</c:v>
                </c:pt>
                <c:pt idx="250">
                  <c:v>8.0195399999999995E-6</c:v>
                </c:pt>
                <c:pt idx="251">
                  <c:v>8.0430099999999998E-6</c:v>
                </c:pt>
                <c:pt idx="252">
                  <c:v>8.0639799999999997E-6</c:v>
                </c:pt>
                <c:pt idx="253">
                  <c:v>8.0851300000000003E-6</c:v>
                </c:pt>
                <c:pt idx="254">
                  <c:v>8.0995299999999997E-6</c:v>
                </c:pt>
                <c:pt idx="255">
                  <c:v>8.1208599999999892E-6</c:v>
                </c:pt>
                <c:pt idx="256">
                  <c:v>8.1374200000000008E-6</c:v>
                </c:pt>
                <c:pt idx="257">
                  <c:v>8.1628200000000006E-6</c:v>
                </c:pt>
                <c:pt idx="258">
                  <c:v>8.1835700000000003E-6</c:v>
                </c:pt>
                <c:pt idx="259">
                  <c:v>8.2037799999999996E-6</c:v>
                </c:pt>
                <c:pt idx="260">
                  <c:v>8.2267399999999998E-6</c:v>
                </c:pt>
                <c:pt idx="261">
                  <c:v>8.24413E-6</c:v>
                </c:pt>
                <c:pt idx="262">
                  <c:v>8.2697699999999996E-6</c:v>
                </c:pt>
                <c:pt idx="263">
                  <c:v>8.2905199999999892E-6</c:v>
                </c:pt>
                <c:pt idx="264">
                  <c:v>8.3149799999999995E-6</c:v>
                </c:pt>
                <c:pt idx="265">
                  <c:v>8.3373799999999893E-6</c:v>
                </c:pt>
                <c:pt idx="266">
                  <c:v>8.3603599999999892E-6</c:v>
                </c:pt>
                <c:pt idx="267">
                  <c:v>8.3838400000000004E-6</c:v>
                </c:pt>
                <c:pt idx="268">
                  <c:v>8.4095100000000004E-6</c:v>
                </c:pt>
                <c:pt idx="269">
                  <c:v>8.4324400000000002E-6</c:v>
                </c:pt>
                <c:pt idx="270">
                  <c:v>8.4568699999999999E-6</c:v>
                </c:pt>
                <c:pt idx="271">
                  <c:v>8.4825599999999996E-6</c:v>
                </c:pt>
                <c:pt idx="272">
                  <c:v>8.5047899999999996E-6</c:v>
                </c:pt>
                <c:pt idx="273">
                  <c:v>8.5272000000000003E-6</c:v>
                </c:pt>
                <c:pt idx="274">
                  <c:v>8.5494600000000006E-6</c:v>
                </c:pt>
                <c:pt idx="275">
                  <c:v>8.5798300000000008E-6</c:v>
                </c:pt>
                <c:pt idx="276">
                  <c:v>8.5917299999999998E-6</c:v>
                </c:pt>
                <c:pt idx="277">
                  <c:v>8.6152899999999996E-6</c:v>
                </c:pt>
                <c:pt idx="278">
                  <c:v>8.6412999999999997E-6</c:v>
                </c:pt>
                <c:pt idx="279">
                  <c:v>8.6584199999999997E-6</c:v>
                </c:pt>
                <c:pt idx="280">
                  <c:v>8.6837100000000002E-6</c:v>
                </c:pt>
                <c:pt idx="281">
                  <c:v>8.6975200000000007E-6</c:v>
                </c:pt>
                <c:pt idx="282">
                  <c:v>8.7218800000000006E-6</c:v>
                </c:pt>
                <c:pt idx="283">
                  <c:v>8.7423799999999998E-6</c:v>
                </c:pt>
                <c:pt idx="284">
                  <c:v>8.7622000000000006E-6</c:v>
                </c:pt>
                <c:pt idx="285">
                  <c:v>8.7765300000000001E-6</c:v>
                </c:pt>
                <c:pt idx="286">
                  <c:v>8.8031599999999996E-6</c:v>
                </c:pt>
                <c:pt idx="287">
                  <c:v>8.8222199999999997E-6</c:v>
                </c:pt>
                <c:pt idx="288">
                  <c:v>8.8447800000000007E-6</c:v>
                </c:pt>
                <c:pt idx="289">
                  <c:v>8.8564700000000003E-6</c:v>
                </c:pt>
                <c:pt idx="290">
                  <c:v>8.8686300000000005E-6</c:v>
                </c:pt>
                <c:pt idx="291">
                  <c:v>8.8811799999999908E-6</c:v>
                </c:pt>
                <c:pt idx="292">
                  <c:v>8.9288899999999995E-6</c:v>
                </c:pt>
                <c:pt idx="293">
                  <c:v>8.9194899999999907E-6</c:v>
                </c:pt>
                <c:pt idx="294">
                  <c:v>8.9436300000000006E-6</c:v>
                </c:pt>
                <c:pt idx="295">
                  <c:v>8.9692299999999907E-6</c:v>
                </c:pt>
                <c:pt idx="296">
                  <c:v>8.9798399999999892E-6</c:v>
                </c:pt>
                <c:pt idx="297">
                  <c:v>8.9850600000000003E-6</c:v>
                </c:pt>
                <c:pt idx="298">
                  <c:v>9.0053E-6</c:v>
                </c:pt>
                <c:pt idx="299">
                  <c:v>9.01409E-6</c:v>
                </c:pt>
                <c:pt idx="300">
                  <c:v>9.0346800000000004E-6</c:v>
                </c:pt>
                <c:pt idx="301">
                  <c:v>9.0536900000000004E-6</c:v>
                </c:pt>
                <c:pt idx="302">
                  <c:v>9.0722600000000001E-6</c:v>
                </c:pt>
                <c:pt idx="303">
                  <c:v>9.0716499999999998E-6</c:v>
                </c:pt>
                <c:pt idx="304">
                  <c:v>9.0742099999999908E-6</c:v>
                </c:pt>
                <c:pt idx="305">
                  <c:v>9.1379999999999996E-6</c:v>
                </c:pt>
                <c:pt idx="306">
                  <c:v>9.1143000000000001E-6</c:v>
                </c:pt>
                <c:pt idx="307">
                  <c:v>9.1449600000000003E-6</c:v>
                </c:pt>
                <c:pt idx="308">
                  <c:v>9.1666999999999998E-6</c:v>
                </c:pt>
                <c:pt idx="309">
                  <c:v>9.1793599999999995E-6</c:v>
                </c:pt>
                <c:pt idx="310">
                  <c:v>9.2047899999999997E-6</c:v>
                </c:pt>
                <c:pt idx="311">
                  <c:v>9.2206699999999908E-6</c:v>
                </c:pt>
                <c:pt idx="312">
                  <c:v>9.2449899999999997E-6</c:v>
                </c:pt>
                <c:pt idx="313">
                  <c:v>9.2642199999999999E-6</c:v>
                </c:pt>
                <c:pt idx="314">
                  <c:v>9.3177700000000004E-6</c:v>
                </c:pt>
                <c:pt idx="315">
                  <c:v>9.31619E-6</c:v>
                </c:pt>
                <c:pt idx="316">
                  <c:v>9.3309799999999996E-6</c:v>
                </c:pt>
                <c:pt idx="317">
                  <c:v>9.3334400000000005E-6</c:v>
                </c:pt>
                <c:pt idx="318">
                  <c:v>9.3838800000000004E-6</c:v>
                </c:pt>
                <c:pt idx="319">
                  <c:v>9.4072599999999893E-6</c:v>
                </c:pt>
                <c:pt idx="320">
                  <c:v>9.4298200000000005E-6</c:v>
                </c:pt>
                <c:pt idx="321">
                  <c:v>9.4515700000000007E-6</c:v>
                </c:pt>
                <c:pt idx="322">
                  <c:v>9.4741400000000007E-6</c:v>
                </c:pt>
                <c:pt idx="323">
                  <c:v>9.5045300000000006E-6</c:v>
                </c:pt>
                <c:pt idx="324">
                  <c:v>9.5304699999999908E-6</c:v>
                </c:pt>
                <c:pt idx="325">
                  <c:v>9.5559699999999908E-6</c:v>
                </c:pt>
                <c:pt idx="326">
                  <c:v>9.5713700000000008E-6</c:v>
                </c:pt>
                <c:pt idx="327">
                  <c:v>9.6065300000000007E-6</c:v>
                </c:pt>
                <c:pt idx="328">
                  <c:v>9.6279199999999995E-6</c:v>
                </c:pt>
                <c:pt idx="329">
                  <c:v>9.6520500000000002E-6</c:v>
                </c:pt>
                <c:pt idx="330">
                  <c:v>9.6778700000000006E-6</c:v>
                </c:pt>
                <c:pt idx="331">
                  <c:v>9.6973400000000006E-6</c:v>
                </c:pt>
                <c:pt idx="332">
                  <c:v>9.7203400000000002E-6</c:v>
                </c:pt>
                <c:pt idx="333">
                  <c:v>9.7465900000000001E-6</c:v>
                </c:pt>
                <c:pt idx="334">
                  <c:v>9.7668699999999907E-6</c:v>
                </c:pt>
                <c:pt idx="335">
                  <c:v>9.7866799999999908E-6</c:v>
                </c:pt>
                <c:pt idx="336">
                  <c:v>9.8101699999999908E-6</c:v>
                </c:pt>
                <c:pt idx="337">
                  <c:v>9.8329599999999893E-6</c:v>
                </c:pt>
                <c:pt idx="338">
                  <c:v>9.8580900000000007E-6</c:v>
                </c:pt>
                <c:pt idx="339">
                  <c:v>9.8813400000000008E-6</c:v>
                </c:pt>
                <c:pt idx="340">
                  <c:v>9.9040200000000001E-6</c:v>
                </c:pt>
                <c:pt idx="341">
                  <c:v>9.9264500000000005E-6</c:v>
                </c:pt>
                <c:pt idx="342">
                  <c:v>9.9418700000000001E-6</c:v>
                </c:pt>
                <c:pt idx="343">
                  <c:v>9.9674099999999995E-6</c:v>
                </c:pt>
                <c:pt idx="344">
                  <c:v>9.9888300000000004E-6</c:v>
                </c:pt>
                <c:pt idx="345">
                  <c:v>1.00127E-5</c:v>
                </c:pt>
                <c:pt idx="346">
                  <c:v>1.00375E-5</c:v>
                </c:pt>
                <c:pt idx="347">
                  <c:v>1.0062500000000001E-5</c:v>
                </c:pt>
                <c:pt idx="348">
                  <c:v>1.0083300000000001E-5</c:v>
                </c:pt>
                <c:pt idx="349">
                  <c:v>1.0106699999999999E-5</c:v>
                </c:pt>
                <c:pt idx="350">
                  <c:v>1.01271E-5</c:v>
                </c:pt>
                <c:pt idx="351">
                  <c:v>1.01518E-5</c:v>
                </c:pt>
                <c:pt idx="352">
                  <c:v>1.0172200000000001E-5</c:v>
                </c:pt>
                <c:pt idx="353">
                  <c:v>1.01918E-5</c:v>
                </c:pt>
                <c:pt idx="354">
                  <c:v>1.0216399999999999E-5</c:v>
                </c:pt>
                <c:pt idx="355">
                  <c:v>1.0232699999999999E-5</c:v>
                </c:pt>
                <c:pt idx="356">
                  <c:v>1.0256E-5</c:v>
                </c:pt>
                <c:pt idx="357">
                  <c:v>1.0274E-5</c:v>
                </c:pt>
                <c:pt idx="358">
                  <c:v>1.02876E-5</c:v>
                </c:pt>
                <c:pt idx="359">
                  <c:v>1.03148E-5</c:v>
                </c:pt>
                <c:pt idx="360">
                  <c:v>1.03335E-5</c:v>
                </c:pt>
                <c:pt idx="361">
                  <c:v>1.0353099999999999E-5</c:v>
                </c:pt>
                <c:pt idx="362">
                  <c:v>1.0376399999999999E-5</c:v>
                </c:pt>
                <c:pt idx="363">
                  <c:v>1.0390800000000001E-5</c:v>
                </c:pt>
                <c:pt idx="364">
                  <c:v>1.0412699999999999E-5</c:v>
                </c:pt>
                <c:pt idx="365">
                  <c:v>1.043E-5</c:v>
                </c:pt>
                <c:pt idx="366">
                  <c:v>1.0444100000000001E-5</c:v>
                </c:pt>
                <c:pt idx="367">
                  <c:v>1.04654E-5</c:v>
                </c:pt>
                <c:pt idx="368">
                  <c:v>1.0480699999999999E-5</c:v>
                </c:pt>
                <c:pt idx="369">
                  <c:v>1.0504E-5</c:v>
                </c:pt>
                <c:pt idx="370">
                  <c:v>1.0516899999999999E-5</c:v>
                </c:pt>
                <c:pt idx="371">
                  <c:v>1.0541699999999999E-5</c:v>
                </c:pt>
                <c:pt idx="372">
                  <c:v>1.0555E-5</c:v>
                </c:pt>
                <c:pt idx="373">
                  <c:v>1.05751E-5</c:v>
                </c:pt>
                <c:pt idx="374">
                  <c:v>1.0589400000000001E-5</c:v>
                </c:pt>
                <c:pt idx="375">
                  <c:v>1.06092E-5</c:v>
                </c:pt>
                <c:pt idx="376">
                  <c:v>1.0629799999999999E-5</c:v>
                </c:pt>
                <c:pt idx="377">
                  <c:v>1.06534E-5</c:v>
                </c:pt>
                <c:pt idx="378">
                  <c:v>1.06701E-5</c:v>
                </c:pt>
                <c:pt idx="379">
                  <c:v>1.0689E-5</c:v>
                </c:pt>
                <c:pt idx="380">
                  <c:v>1.07126E-5</c:v>
                </c:pt>
                <c:pt idx="381">
                  <c:v>1.07383E-5</c:v>
                </c:pt>
                <c:pt idx="382">
                  <c:v>1.07552E-5</c:v>
                </c:pt>
                <c:pt idx="383">
                  <c:v>1.07747E-5</c:v>
                </c:pt>
                <c:pt idx="384">
                  <c:v>1.08E-5</c:v>
                </c:pt>
                <c:pt idx="385">
                  <c:v>1.0827400000000001E-5</c:v>
                </c:pt>
                <c:pt idx="386">
                  <c:v>1.08551E-5</c:v>
                </c:pt>
                <c:pt idx="387">
                  <c:v>1.0880899999999999E-5</c:v>
                </c:pt>
                <c:pt idx="388">
                  <c:v>1.0906900000000001E-5</c:v>
                </c:pt>
                <c:pt idx="389">
                  <c:v>1.0930999999999999E-5</c:v>
                </c:pt>
                <c:pt idx="390">
                  <c:v>1.09617E-5</c:v>
                </c:pt>
                <c:pt idx="391">
                  <c:v>1.0994399999999999E-5</c:v>
                </c:pt>
                <c:pt idx="392">
                  <c:v>1.1017500000000001E-5</c:v>
                </c:pt>
                <c:pt idx="393">
                  <c:v>1.1050600000000001E-5</c:v>
                </c:pt>
                <c:pt idx="394">
                  <c:v>1.1073100000000001E-5</c:v>
                </c:pt>
                <c:pt idx="395">
                  <c:v>1.11068E-5</c:v>
                </c:pt>
                <c:pt idx="396">
                  <c:v>1.11394E-5</c:v>
                </c:pt>
                <c:pt idx="397">
                  <c:v>1.1167300000000001E-5</c:v>
                </c:pt>
                <c:pt idx="398">
                  <c:v>1.1195999999999999E-5</c:v>
                </c:pt>
                <c:pt idx="399">
                  <c:v>1.12312E-5</c:v>
                </c:pt>
                <c:pt idx="400">
                  <c:v>1.12607E-5</c:v>
                </c:pt>
                <c:pt idx="401">
                  <c:v>1.12937E-5</c:v>
                </c:pt>
                <c:pt idx="402">
                  <c:v>1.13208E-5</c:v>
                </c:pt>
                <c:pt idx="403">
                  <c:v>1.13602E-5</c:v>
                </c:pt>
                <c:pt idx="404">
                  <c:v>1.13942E-5</c:v>
                </c:pt>
                <c:pt idx="405">
                  <c:v>1.14274E-5</c:v>
                </c:pt>
                <c:pt idx="406">
                  <c:v>1.1465500000000001E-5</c:v>
                </c:pt>
                <c:pt idx="407">
                  <c:v>1.14924E-5</c:v>
                </c:pt>
                <c:pt idx="408">
                  <c:v>1.15292E-5</c:v>
                </c:pt>
                <c:pt idx="409">
                  <c:v>1.1562100000000001E-5</c:v>
                </c:pt>
                <c:pt idx="410">
                  <c:v>1.1597099999999999E-5</c:v>
                </c:pt>
                <c:pt idx="411">
                  <c:v>1.1637000000000001E-5</c:v>
                </c:pt>
                <c:pt idx="412">
                  <c:v>1.1668000000000001E-5</c:v>
                </c:pt>
                <c:pt idx="413">
                  <c:v>1.1702099999999999E-5</c:v>
                </c:pt>
                <c:pt idx="414">
                  <c:v>1.1739899999999999E-5</c:v>
                </c:pt>
                <c:pt idx="415">
                  <c:v>1.1777700000000001E-5</c:v>
                </c:pt>
                <c:pt idx="416">
                  <c:v>1.1810299999999999E-5</c:v>
                </c:pt>
                <c:pt idx="417">
                  <c:v>1.18436E-5</c:v>
                </c:pt>
                <c:pt idx="418">
                  <c:v>1.18778E-5</c:v>
                </c:pt>
                <c:pt idx="419">
                  <c:v>1.19116E-5</c:v>
                </c:pt>
                <c:pt idx="420">
                  <c:v>1.19466E-5</c:v>
                </c:pt>
                <c:pt idx="421">
                  <c:v>1.19706E-5</c:v>
                </c:pt>
                <c:pt idx="422">
                  <c:v>1.2004899999999999E-5</c:v>
                </c:pt>
                <c:pt idx="423">
                  <c:v>1.20339E-5</c:v>
                </c:pt>
                <c:pt idx="424">
                  <c:v>1.20646E-5</c:v>
                </c:pt>
                <c:pt idx="425">
                  <c:v>1.20901E-5</c:v>
                </c:pt>
                <c:pt idx="426">
                  <c:v>1.21156E-5</c:v>
                </c:pt>
                <c:pt idx="427">
                  <c:v>1.2142499999999999E-5</c:v>
                </c:pt>
                <c:pt idx="428">
                  <c:v>1.21727E-5</c:v>
                </c:pt>
                <c:pt idx="429">
                  <c:v>1.2195600000000001E-5</c:v>
                </c:pt>
                <c:pt idx="430">
                  <c:v>1.2220499999999999E-5</c:v>
                </c:pt>
                <c:pt idx="431">
                  <c:v>1.22472E-5</c:v>
                </c:pt>
                <c:pt idx="432">
                  <c:v>1.22678E-5</c:v>
                </c:pt>
                <c:pt idx="433">
                  <c:v>1.2293000000000001E-5</c:v>
                </c:pt>
                <c:pt idx="434">
                  <c:v>1.23128E-5</c:v>
                </c:pt>
                <c:pt idx="435">
                  <c:v>1.23338E-5</c:v>
                </c:pt>
                <c:pt idx="436">
                  <c:v>1.23529E-5</c:v>
                </c:pt>
                <c:pt idx="437">
                  <c:v>1.23777E-5</c:v>
                </c:pt>
                <c:pt idx="438">
                  <c:v>1.2395099999999999E-5</c:v>
                </c:pt>
                <c:pt idx="439">
                  <c:v>1.2414499999999999E-5</c:v>
                </c:pt>
                <c:pt idx="440">
                  <c:v>1.2434400000000001E-5</c:v>
                </c:pt>
                <c:pt idx="441">
                  <c:v>1.2449800000000001E-5</c:v>
                </c:pt>
                <c:pt idx="442">
                  <c:v>1.2468300000000001E-5</c:v>
                </c:pt>
                <c:pt idx="443">
                  <c:v>1.24896E-5</c:v>
                </c:pt>
                <c:pt idx="444">
                  <c:v>1.2504799999999999E-5</c:v>
                </c:pt>
                <c:pt idx="445">
                  <c:v>1.2517800000000001E-5</c:v>
                </c:pt>
                <c:pt idx="446">
                  <c:v>1.2537900000000001E-5</c:v>
                </c:pt>
                <c:pt idx="447">
                  <c:v>1.2553499999999999E-5</c:v>
                </c:pt>
                <c:pt idx="448">
                  <c:v>1.2574900000000001E-5</c:v>
                </c:pt>
                <c:pt idx="449">
                  <c:v>1.2588999999999999E-5</c:v>
                </c:pt>
                <c:pt idx="450">
                  <c:v>1.26032E-5</c:v>
                </c:pt>
                <c:pt idx="451">
                  <c:v>1.26172E-5</c:v>
                </c:pt>
                <c:pt idx="452">
                  <c:v>1.26294E-5</c:v>
                </c:pt>
                <c:pt idx="453">
                  <c:v>1.2647799999999999E-5</c:v>
                </c:pt>
                <c:pt idx="454">
                  <c:v>1.26637E-5</c:v>
                </c:pt>
                <c:pt idx="455">
                  <c:v>1.26805E-5</c:v>
                </c:pt>
                <c:pt idx="456">
                  <c:v>1.26985E-5</c:v>
                </c:pt>
                <c:pt idx="457">
                  <c:v>1.2714199999999999E-5</c:v>
                </c:pt>
                <c:pt idx="458">
                  <c:v>1.2736E-5</c:v>
                </c:pt>
                <c:pt idx="459">
                  <c:v>1.27516E-5</c:v>
                </c:pt>
                <c:pt idx="460">
                  <c:v>1.27717E-5</c:v>
                </c:pt>
                <c:pt idx="461">
                  <c:v>1.27941E-5</c:v>
                </c:pt>
                <c:pt idx="462">
                  <c:v>1.2818300000000001E-5</c:v>
                </c:pt>
                <c:pt idx="463">
                  <c:v>1.2839399999999999E-5</c:v>
                </c:pt>
                <c:pt idx="464">
                  <c:v>1.28629E-5</c:v>
                </c:pt>
                <c:pt idx="465">
                  <c:v>1.28906E-5</c:v>
                </c:pt>
                <c:pt idx="466">
                  <c:v>1.2915799999999999E-5</c:v>
                </c:pt>
                <c:pt idx="467">
                  <c:v>1.29465E-5</c:v>
                </c:pt>
                <c:pt idx="468">
                  <c:v>1.29781E-5</c:v>
                </c:pt>
                <c:pt idx="469">
                  <c:v>1.30111E-5</c:v>
                </c:pt>
                <c:pt idx="470">
                  <c:v>1.30412E-5</c:v>
                </c:pt>
                <c:pt idx="471">
                  <c:v>1.30738E-5</c:v>
                </c:pt>
                <c:pt idx="472">
                  <c:v>1.31032E-5</c:v>
                </c:pt>
                <c:pt idx="473">
                  <c:v>1.3137599999999999E-5</c:v>
                </c:pt>
                <c:pt idx="474">
                  <c:v>1.31782E-5</c:v>
                </c:pt>
                <c:pt idx="475">
                  <c:v>1.3210800000000001E-5</c:v>
                </c:pt>
                <c:pt idx="476">
                  <c:v>1.3246499999999999E-5</c:v>
                </c:pt>
                <c:pt idx="477">
                  <c:v>1.3284399999999999E-5</c:v>
                </c:pt>
                <c:pt idx="478">
                  <c:v>1.3321499999999999E-5</c:v>
                </c:pt>
                <c:pt idx="479">
                  <c:v>1.33479E-5</c:v>
                </c:pt>
                <c:pt idx="480">
                  <c:v>1.33914E-5</c:v>
                </c:pt>
                <c:pt idx="481">
                  <c:v>1.3427200000000001E-5</c:v>
                </c:pt>
                <c:pt idx="482">
                  <c:v>1.346E-5</c:v>
                </c:pt>
                <c:pt idx="483">
                  <c:v>1.3495299999999999E-5</c:v>
                </c:pt>
                <c:pt idx="484">
                  <c:v>1.35334E-5</c:v>
                </c:pt>
                <c:pt idx="485">
                  <c:v>1.3567800000000001E-5</c:v>
                </c:pt>
                <c:pt idx="486">
                  <c:v>1.3601899999999999E-5</c:v>
                </c:pt>
                <c:pt idx="487">
                  <c:v>1.3631900000000001E-5</c:v>
                </c:pt>
                <c:pt idx="488">
                  <c:v>1.36681E-5</c:v>
                </c:pt>
                <c:pt idx="489">
                  <c:v>1.3702399999999999E-5</c:v>
                </c:pt>
                <c:pt idx="490">
                  <c:v>1.3734600000000001E-5</c:v>
                </c:pt>
                <c:pt idx="491">
                  <c:v>1.3770299999999999E-5</c:v>
                </c:pt>
                <c:pt idx="492">
                  <c:v>1.3799600000000001E-5</c:v>
                </c:pt>
                <c:pt idx="493">
                  <c:v>1.38311E-5</c:v>
                </c:pt>
                <c:pt idx="494">
                  <c:v>1.3859999999999999E-5</c:v>
                </c:pt>
                <c:pt idx="495">
                  <c:v>1.3890799999999999E-5</c:v>
                </c:pt>
                <c:pt idx="496">
                  <c:v>1.39206E-5</c:v>
                </c:pt>
                <c:pt idx="497">
                  <c:v>1.3949599999999999E-5</c:v>
                </c:pt>
                <c:pt idx="498">
                  <c:v>1.3972600000000001E-5</c:v>
                </c:pt>
                <c:pt idx="499">
                  <c:v>1.4002899999999999E-5</c:v>
                </c:pt>
                <c:pt idx="500">
                  <c:v>1.40217E-5</c:v>
                </c:pt>
                <c:pt idx="501">
                  <c:v>1.4054699999999999E-5</c:v>
                </c:pt>
                <c:pt idx="502">
                  <c:v>1.40774E-5</c:v>
                </c:pt>
                <c:pt idx="503">
                  <c:v>1.4102499999999999E-5</c:v>
                </c:pt>
                <c:pt idx="504">
                  <c:v>1.41297E-5</c:v>
                </c:pt>
                <c:pt idx="505">
                  <c:v>1.4149500000000001E-5</c:v>
                </c:pt>
                <c:pt idx="506">
                  <c:v>1.41694E-5</c:v>
                </c:pt>
                <c:pt idx="507">
                  <c:v>1.4189799999999999E-5</c:v>
                </c:pt>
                <c:pt idx="508">
                  <c:v>1.42162E-5</c:v>
                </c:pt>
                <c:pt idx="509">
                  <c:v>1.42405E-5</c:v>
                </c:pt>
                <c:pt idx="510">
                  <c:v>1.4259E-5</c:v>
                </c:pt>
                <c:pt idx="511">
                  <c:v>1.4280900000000001E-5</c:v>
                </c:pt>
                <c:pt idx="512">
                  <c:v>1.43023E-5</c:v>
                </c:pt>
                <c:pt idx="513">
                  <c:v>1.43216E-5</c:v>
                </c:pt>
                <c:pt idx="514">
                  <c:v>1.43379E-5</c:v>
                </c:pt>
                <c:pt idx="515">
                  <c:v>1.4363599999999999E-5</c:v>
                </c:pt>
                <c:pt idx="516">
                  <c:v>1.4375900000000001E-5</c:v>
                </c:pt>
                <c:pt idx="517">
                  <c:v>1.43909E-5</c:v>
                </c:pt>
                <c:pt idx="518">
                  <c:v>1.4414E-5</c:v>
                </c:pt>
                <c:pt idx="519">
                  <c:v>1.4430899999999999E-5</c:v>
                </c:pt>
                <c:pt idx="520">
                  <c:v>1.44538E-5</c:v>
                </c:pt>
                <c:pt idx="521">
                  <c:v>1.44645E-5</c:v>
                </c:pt>
                <c:pt idx="522">
                  <c:v>1.44852E-5</c:v>
                </c:pt>
                <c:pt idx="523">
                  <c:v>1.45036E-5</c:v>
                </c:pt>
                <c:pt idx="524">
                  <c:v>1.4525800000000001E-5</c:v>
                </c:pt>
                <c:pt idx="525">
                  <c:v>1.4544E-5</c:v>
                </c:pt>
                <c:pt idx="526">
                  <c:v>1.4564599999999999E-5</c:v>
                </c:pt>
                <c:pt idx="527">
                  <c:v>1.4582200000000001E-5</c:v>
                </c:pt>
                <c:pt idx="528">
                  <c:v>1.4604500000000001E-5</c:v>
                </c:pt>
                <c:pt idx="529">
                  <c:v>1.4620199999999999E-5</c:v>
                </c:pt>
                <c:pt idx="530">
                  <c:v>1.4640999999999999E-5</c:v>
                </c:pt>
                <c:pt idx="531">
                  <c:v>1.4666400000000001E-5</c:v>
                </c:pt>
                <c:pt idx="532">
                  <c:v>1.4687399999999999E-5</c:v>
                </c:pt>
                <c:pt idx="533">
                  <c:v>1.47111E-5</c:v>
                </c:pt>
                <c:pt idx="534">
                  <c:v>1.4731399999999999E-5</c:v>
                </c:pt>
                <c:pt idx="535">
                  <c:v>1.47601E-5</c:v>
                </c:pt>
                <c:pt idx="536">
                  <c:v>1.4785300000000001E-5</c:v>
                </c:pt>
                <c:pt idx="537">
                  <c:v>1.48105E-5</c:v>
                </c:pt>
                <c:pt idx="538">
                  <c:v>1.4832599999999999E-5</c:v>
                </c:pt>
                <c:pt idx="539">
                  <c:v>1.48652E-5</c:v>
                </c:pt>
                <c:pt idx="540">
                  <c:v>1.48918E-5</c:v>
                </c:pt>
                <c:pt idx="541">
                  <c:v>1.4921E-5</c:v>
                </c:pt>
                <c:pt idx="542">
                  <c:v>1.49479E-5</c:v>
                </c:pt>
                <c:pt idx="543">
                  <c:v>1.4980999999999999E-5</c:v>
                </c:pt>
                <c:pt idx="544">
                  <c:v>1.5004199999999999E-5</c:v>
                </c:pt>
                <c:pt idx="545">
                  <c:v>1.504E-5</c:v>
                </c:pt>
                <c:pt idx="546">
                  <c:v>1.5064E-5</c:v>
                </c:pt>
                <c:pt idx="547">
                  <c:v>1.5098300000000001E-5</c:v>
                </c:pt>
                <c:pt idx="548">
                  <c:v>1.5136E-5</c:v>
                </c:pt>
                <c:pt idx="549">
                  <c:v>1.51635E-5</c:v>
                </c:pt>
                <c:pt idx="550">
                  <c:v>1.5199E-5</c:v>
                </c:pt>
                <c:pt idx="551">
                  <c:v>1.5226599999999999E-5</c:v>
                </c:pt>
                <c:pt idx="552">
                  <c:v>1.5262200000000001E-5</c:v>
                </c:pt>
                <c:pt idx="553">
                  <c:v>1.5298099999999998E-5</c:v>
                </c:pt>
                <c:pt idx="554">
                  <c:v>1.5330499999999998E-5</c:v>
                </c:pt>
                <c:pt idx="555">
                  <c:v>1.5366099999999998E-5</c:v>
                </c:pt>
                <c:pt idx="556">
                  <c:v>1.53979E-5</c:v>
                </c:pt>
                <c:pt idx="557">
                  <c:v>1.54377E-5</c:v>
                </c:pt>
                <c:pt idx="558">
                  <c:v>1.54641E-5</c:v>
                </c:pt>
                <c:pt idx="559">
                  <c:v>1.55011E-5</c:v>
                </c:pt>
                <c:pt idx="560">
                  <c:v>1.5535800000000001E-5</c:v>
                </c:pt>
                <c:pt idx="561">
                  <c:v>1.5565499999999999E-5</c:v>
                </c:pt>
                <c:pt idx="562">
                  <c:v>1.5603700000000001E-5</c:v>
                </c:pt>
                <c:pt idx="563">
                  <c:v>1.5639300000000001E-5</c:v>
                </c:pt>
                <c:pt idx="564">
                  <c:v>1.5672199999999999E-5</c:v>
                </c:pt>
                <c:pt idx="565">
                  <c:v>1.57085E-5</c:v>
                </c:pt>
                <c:pt idx="566">
                  <c:v>1.5739700000000001E-5</c:v>
                </c:pt>
                <c:pt idx="567">
                  <c:v>1.5778100000000001E-5</c:v>
                </c:pt>
                <c:pt idx="568">
                  <c:v>1.5810900000000001E-5</c:v>
                </c:pt>
                <c:pt idx="569">
                  <c:v>1.58505E-5</c:v>
                </c:pt>
                <c:pt idx="570">
                  <c:v>1.58768E-5</c:v>
                </c:pt>
                <c:pt idx="571">
                  <c:v>1.59109E-5</c:v>
                </c:pt>
                <c:pt idx="572">
                  <c:v>1.5947399999999999E-5</c:v>
                </c:pt>
                <c:pt idx="573">
                  <c:v>1.5979799999999999E-5</c:v>
                </c:pt>
                <c:pt idx="574">
                  <c:v>1.6014800000000001E-5</c:v>
                </c:pt>
                <c:pt idx="575">
                  <c:v>1.60497E-5</c:v>
                </c:pt>
                <c:pt idx="576">
                  <c:v>1.6082E-5</c:v>
                </c:pt>
                <c:pt idx="577">
                  <c:v>1.61071E-5</c:v>
                </c:pt>
                <c:pt idx="578">
                  <c:v>1.61454E-5</c:v>
                </c:pt>
                <c:pt idx="579">
                  <c:v>1.6175600000000001E-5</c:v>
                </c:pt>
                <c:pt idx="580">
                  <c:v>1.62073E-5</c:v>
                </c:pt>
                <c:pt idx="581">
                  <c:v>1.6240699999999999E-5</c:v>
                </c:pt>
                <c:pt idx="582">
                  <c:v>1.62786E-5</c:v>
                </c:pt>
                <c:pt idx="583">
                  <c:v>1.63171E-5</c:v>
                </c:pt>
                <c:pt idx="584">
                  <c:v>1.6338399999999999E-5</c:v>
                </c:pt>
                <c:pt idx="585">
                  <c:v>1.6381399999999999E-5</c:v>
                </c:pt>
                <c:pt idx="586">
                  <c:v>1.6416899999999999E-5</c:v>
                </c:pt>
                <c:pt idx="587">
                  <c:v>1.6458300000000001E-5</c:v>
                </c:pt>
                <c:pt idx="588">
                  <c:v>1.64807E-5</c:v>
                </c:pt>
                <c:pt idx="589">
                  <c:v>1.6520100000000001E-5</c:v>
                </c:pt>
                <c:pt idx="590">
                  <c:v>1.65596E-5</c:v>
                </c:pt>
                <c:pt idx="591">
                  <c:v>1.6592E-5</c:v>
                </c:pt>
                <c:pt idx="592">
                  <c:v>1.6634999999999999E-5</c:v>
                </c:pt>
                <c:pt idx="593">
                  <c:v>1.66634E-5</c:v>
                </c:pt>
                <c:pt idx="594">
                  <c:v>1.6704000000000001E-5</c:v>
                </c:pt>
                <c:pt idx="595">
                  <c:v>1.6727300000000002E-5</c:v>
                </c:pt>
                <c:pt idx="596">
                  <c:v>1.67621E-5</c:v>
                </c:pt>
                <c:pt idx="597">
                  <c:v>1.6796E-5</c:v>
                </c:pt>
                <c:pt idx="598">
                  <c:v>1.68239E-5</c:v>
                </c:pt>
                <c:pt idx="599">
                  <c:v>1.6851399999999999E-5</c:v>
                </c:pt>
                <c:pt idx="600">
                  <c:v>1.6888399999999999E-5</c:v>
                </c:pt>
                <c:pt idx="601">
                  <c:v>1.6911299999999998E-5</c:v>
                </c:pt>
                <c:pt idx="602">
                  <c:v>1.6950199999999999E-5</c:v>
                </c:pt>
                <c:pt idx="603">
                  <c:v>1.6974400000000001E-5</c:v>
                </c:pt>
                <c:pt idx="604">
                  <c:v>1.70016E-5</c:v>
                </c:pt>
                <c:pt idx="605">
                  <c:v>1.7027100000000002E-5</c:v>
                </c:pt>
                <c:pt idx="606">
                  <c:v>1.7044199999999999E-5</c:v>
                </c:pt>
                <c:pt idx="607">
                  <c:v>1.7070699999999999E-5</c:v>
                </c:pt>
                <c:pt idx="608">
                  <c:v>1.7093500000000002E-5</c:v>
                </c:pt>
                <c:pt idx="609">
                  <c:v>1.7114900000000001E-5</c:v>
                </c:pt>
                <c:pt idx="610">
                  <c:v>1.7140199999999999E-5</c:v>
                </c:pt>
                <c:pt idx="611">
                  <c:v>1.71529E-5</c:v>
                </c:pt>
                <c:pt idx="612">
                  <c:v>1.71791E-5</c:v>
                </c:pt>
                <c:pt idx="613">
                  <c:v>1.7201200000000001E-5</c:v>
                </c:pt>
                <c:pt idx="614">
                  <c:v>1.72147E-5</c:v>
                </c:pt>
                <c:pt idx="615">
                  <c:v>1.7230700000000001E-5</c:v>
                </c:pt>
                <c:pt idx="616">
                  <c:v>1.7248299999999999E-5</c:v>
                </c:pt>
                <c:pt idx="617">
                  <c:v>1.72645E-5</c:v>
                </c:pt>
                <c:pt idx="618">
                  <c:v>1.7289999999999999E-5</c:v>
                </c:pt>
                <c:pt idx="619">
                  <c:v>1.7302000000000001E-5</c:v>
                </c:pt>
                <c:pt idx="620">
                  <c:v>1.73259E-5</c:v>
                </c:pt>
                <c:pt idx="621">
                  <c:v>1.73479E-5</c:v>
                </c:pt>
                <c:pt idx="622">
                  <c:v>1.7365100000000001E-5</c:v>
                </c:pt>
                <c:pt idx="623">
                  <c:v>1.73739E-5</c:v>
                </c:pt>
                <c:pt idx="624">
                  <c:v>1.74051E-5</c:v>
                </c:pt>
                <c:pt idx="625">
                  <c:v>1.74155E-5</c:v>
                </c:pt>
                <c:pt idx="626">
                  <c:v>1.7427699999999999E-5</c:v>
                </c:pt>
                <c:pt idx="627">
                  <c:v>1.74607E-5</c:v>
                </c:pt>
                <c:pt idx="628">
                  <c:v>1.7487300000000001E-5</c:v>
                </c:pt>
                <c:pt idx="629">
                  <c:v>1.7498699999999999E-5</c:v>
                </c:pt>
                <c:pt idx="630">
                  <c:v>1.75207E-5</c:v>
                </c:pt>
                <c:pt idx="631">
                  <c:v>1.7546100000000001E-5</c:v>
                </c:pt>
                <c:pt idx="632">
                  <c:v>1.7566499999999999E-5</c:v>
                </c:pt>
                <c:pt idx="633">
                  <c:v>1.7598300000000001E-5</c:v>
                </c:pt>
                <c:pt idx="634">
                  <c:v>1.7618800000000001E-5</c:v>
                </c:pt>
                <c:pt idx="635">
                  <c:v>1.7640300000000001E-5</c:v>
                </c:pt>
                <c:pt idx="636">
                  <c:v>1.7667900000000001E-5</c:v>
                </c:pt>
                <c:pt idx="637">
                  <c:v>1.7691599999999998E-5</c:v>
                </c:pt>
                <c:pt idx="638">
                  <c:v>1.7727499999999999E-5</c:v>
                </c:pt>
                <c:pt idx="639">
                  <c:v>1.7744199999999999E-5</c:v>
                </c:pt>
                <c:pt idx="640">
                  <c:v>1.7777800000000001E-5</c:v>
                </c:pt>
                <c:pt idx="641">
                  <c:v>1.7807400000000002E-5</c:v>
                </c:pt>
                <c:pt idx="642">
                  <c:v>1.78296E-5</c:v>
                </c:pt>
                <c:pt idx="643">
                  <c:v>1.78563E-5</c:v>
                </c:pt>
                <c:pt idx="644">
                  <c:v>1.78806E-5</c:v>
                </c:pt>
                <c:pt idx="645">
                  <c:v>1.79057E-5</c:v>
                </c:pt>
                <c:pt idx="646">
                  <c:v>1.7943699999999999E-5</c:v>
                </c:pt>
                <c:pt idx="647">
                  <c:v>1.79705E-5</c:v>
                </c:pt>
                <c:pt idx="648">
                  <c:v>1.79984E-5</c:v>
                </c:pt>
                <c:pt idx="649">
                  <c:v>1.8023400000000001E-5</c:v>
                </c:pt>
                <c:pt idx="650">
                  <c:v>1.8046800000000001E-5</c:v>
                </c:pt>
                <c:pt idx="651">
                  <c:v>1.8080400000000001E-5</c:v>
                </c:pt>
                <c:pt idx="652">
                  <c:v>1.8107199999999998E-5</c:v>
                </c:pt>
                <c:pt idx="653">
                  <c:v>1.8131999999999999E-5</c:v>
                </c:pt>
                <c:pt idx="654">
                  <c:v>1.81652E-5</c:v>
                </c:pt>
                <c:pt idx="655">
                  <c:v>1.8192399999999999E-5</c:v>
                </c:pt>
                <c:pt idx="656">
                  <c:v>1.8225800000000001E-5</c:v>
                </c:pt>
                <c:pt idx="657">
                  <c:v>1.8253700000000001E-5</c:v>
                </c:pt>
                <c:pt idx="658">
                  <c:v>1.8292300000000001E-5</c:v>
                </c:pt>
                <c:pt idx="659">
                  <c:v>1.83058E-5</c:v>
                </c:pt>
                <c:pt idx="660">
                  <c:v>1.8346500000000001E-5</c:v>
                </c:pt>
                <c:pt idx="661">
                  <c:v>1.8377E-5</c:v>
                </c:pt>
                <c:pt idx="662">
                  <c:v>1.8413000000000001E-5</c:v>
                </c:pt>
                <c:pt idx="663">
                  <c:v>1.8448200000000001E-5</c:v>
                </c:pt>
                <c:pt idx="664">
                  <c:v>1.8482E-5</c:v>
                </c:pt>
                <c:pt idx="665">
                  <c:v>1.8505800000000002E-5</c:v>
                </c:pt>
                <c:pt idx="666">
                  <c:v>1.8541599999999999E-5</c:v>
                </c:pt>
                <c:pt idx="667">
                  <c:v>1.8575599999999999E-5</c:v>
                </c:pt>
                <c:pt idx="668">
                  <c:v>1.8617299999999999E-5</c:v>
                </c:pt>
                <c:pt idx="669">
                  <c:v>1.86534E-5</c:v>
                </c:pt>
                <c:pt idx="670">
                  <c:v>1.8681600000000001E-5</c:v>
                </c:pt>
                <c:pt idx="671">
                  <c:v>1.8720999999999999E-5</c:v>
                </c:pt>
                <c:pt idx="672">
                  <c:v>1.87678E-5</c:v>
                </c:pt>
                <c:pt idx="673">
                  <c:v>1.87909E-5</c:v>
                </c:pt>
                <c:pt idx="674">
                  <c:v>1.8835399999999999E-5</c:v>
                </c:pt>
                <c:pt idx="675">
                  <c:v>1.88619E-5</c:v>
                </c:pt>
                <c:pt idx="676">
                  <c:v>1.8903199999999999E-5</c:v>
                </c:pt>
                <c:pt idx="677">
                  <c:v>1.89532E-5</c:v>
                </c:pt>
                <c:pt idx="678">
                  <c:v>1.89781E-5</c:v>
                </c:pt>
                <c:pt idx="679">
                  <c:v>1.9023599999999999E-5</c:v>
                </c:pt>
                <c:pt idx="680">
                  <c:v>1.9054399999999998E-5</c:v>
                </c:pt>
                <c:pt idx="681">
                  <c:v>1.9095800000000001E-5</c:v>
                </c:pt>
                <c:pt idx="682">
                  <c:v>1.9128799999999999E-5</c:v>
                </c:pt>
                <c:pt idx="683">
                  <c:v>1.9160999999999998E-5</c:v>
                </c:pt>
                <c:pt idx="684">
                  <c:v>1.9204699999999999E-5</c:v>
                </c:pt>
                <c:pt idx="685">
                  <c:v>1.92358E-5</c:v>
                </c:pt>
                <c:pt idx="686">
                  <c:v>1.9277299999999999E-5</c:v>
                </c:pt>
                <c:pt idx="687">
                  <c:v>1.9304400000000001E-5</c:v>
                </c:pt>
                <c:pt idx="688">
                  <c:v>1.9337399999999999E-5</c:v>
                </c:pt>
                <c:pt idx="689">
                  <c:v>1.93705E-5</c:v>
                </c:pt>
                <c:pt idx="690">
                  <c:v>1.94122E-5</c:v>
                </c:pt>
                <c:pt idx="691">
                  <c:v>1.9434000000000001E-5</c:v>
                </c:pt>
                <c:pt idx="692">
                  <c:v>1.9474999999999999E-5</c:v>
                </c:pt>
                <c:pt idx="693">
                  <c:v>1.9500500000000001E-5</c:v>
                </c:pt>
                <c:pt idx="694">
                  <c:v>1.9538199999999999E-5</c:v>
                </c:pt>
                <c:pt idx="695">
                  <c:v>1.9570799999999999E-5</c:v>
                </c:pt>
                <c:pt idx="696">
                  <c:v>1.9598399999999999E-5</c:v>
                </c:pt>
                <c:pt idx="697">
                  <c:v>1.9628099999999999E-5</c:v>
                </c:pt>
                <c:pt idx="698">
                  <c:v>1.9656999999999998E-5</c:v>
                </c:pt>
                <c:pt idx="699">
                  <c:v>1.9687400000000001E-5</c:v>
                </c:pt>
                <c:pt idx="700">
                  <c:v>1.9714100000000002E-5</c:v>
                </c:pt>
                <c:pt idx="701">
                  <c:v>1.9757699999999999E-5</c:v>
                </c:pt>
                <c:pt idx="702">
                  <c:v>1.97828E-5</c:v>
                </c:pt>
                <c:pt idx="703">
                  <c:v>1.9811799999999999E-5</c:v>
                </c:pt>
                <c:pt idx="704">
                  <c:v>1.9845400000000001E-5</c:v>
                </c:pt>
                <c:pt idx="705">
                  <c:v>1.98803E-5</c:v>
                </c:pt>
                <c:pt idx="706">
                  <c:v>1.9914500000000001E-5</c:v>
                </c:pt>
                <c:pt idx="707">
                  <c:v>1.99419E-5</c:v>
                </c:pt>
                <c:pt idx="708">
                  <c:v>1.9987699999999998E-5</c:v>
                </c:pt>
                <c:pt idx="709">
                  <c:v>2.0005199999999999E-5</c:v>
                </c:pt>
                <c:pt idx="710">
                  <c:v>2.0050600000000001E-5</c:v>
                </c:pt>
                <c:pt idx="711">
                  <c:v>2.0077100000000001E-5</c:v>
                </c:pt>
                <c:pt idx="712">
                  <c:v>2.0111599999999999E-5</c:v>
                </c:pt>
                <c:pt idx="713">
                  <c:v>2.01459E-5</c:v>
                </c:pt>
                <c:pt idx="714">
                  <c:v>2.0177200000000001E-5</c:v>
                </c:pt>
                <c:pt idx="715">
                  <c:v>2.0215199999999999E-5</c:v>
                </c:pt>
                <c:pt idx="716">
                  <c:v>2.02528E-5</c:v>
                </c:pt>
                <c:pt idx="717">
                  <c:v>2.02882E-5</c:v>
                </c:pt>
                <c:pt idx="718">
                  <c:v>2.0319E-5</c:v>
                </c:pt>
                <c:pt idx="719">
                  <c:v>2.0367300000000001E-5</c:v>
                </c:pt>
                <c:pt idx="720">
                  <c:v>2.0412899999999999E-5</c:v>
                </c:pt>
                <c:pt idx="721">
                  <c:v>2.0443499999999998E-5</c:v>
                </c:pt>
                <c:pt idx="722">
                  <c:v>2.0488100000000001E-5</c:v>
                </c:pt>
                <c:pt idx="723">
                  <c:v>2.0525699999999999E-5</c:v>
                </c:pt>
                <c:pt idx="724">
                  <c:v>2.0570199999999998E-5</c:v>
                </c:pt>
                <c:pt idx="725">
                  <c:v>2.0618199999999999E-5</c:v>
                </c:pt>
                <c:pt idx="726">
                  <c:v>2.06558E-5</c:v>
                </c:pt>
                <c:pt idx="727">
                  <c:v>2.06882E-5</c:v>
                </c:pt>
                <c:pt idx="728">
                  <c:v>2.0742099999999999E-5</c:v>
                </c:pt>
                <c:pt idx="729">
                  <c:v>2.0786400000000001E-5</c:v>
                </c:pt>
                <c:pt idx="730">
                  <c:v>2.0837200000000001E-5</c:v>
                </c:pt>
                <c:pt idx="731">
                  <c:v>2.0880999999999999E-5</c:v>
                </c:pt>
                <c:pt idx="732">
                  <c:v>2.0932099999999999E-5</c:v>
                </c:pt>
                <c:pt idx="733">
                  <c:v>2.0978299999999999E-5</c:v>
                </c:pt>
                <c:pt idx="734">
                  <c:v>2.1036899999999998E-5</c:v>
                </c:pt>
                <c:pt idx="735">
                  <c:v>2.1075200000000001E-5</c:v>
                </c:pt>
                <c:pt idx="736">
                  <c:v>2.1118300000000001E-5</c:v>
                </c:pt>
                <c:pt idx="737">
                  <c:v>2.1169799999999998E-5</c:v>
                </c:pt>
                <c:pt idx="738">
                  <c:v>2.12353E-5</c:v>
                </c:pt>
                <c:pt idx="739">
                  <c:v>2.1277700000000001E-5</c:v>
                </c:pt>
                <c:pt idx="740">
                  <c:v>2.1318000000000002E-5</c:v>
                </c:pt>
                <c:pt idx="741">
                  <c:v>2.1374800000000001E-5</c:v>
                </c:pt>
                <c:pt idx="742">
                  <c:v>2.14222E-5</c:v>
                </c:pt>
                <c:pt idx="743">
                  <c:v>2.14766E-5</c:v>
                </c:pt>
                <c:pt idx="744">
                  <c:v>2.15275E-5</c:v>
                </c:pt>
                <c:pt idx="745">
                  <c:v>2.15753E-5</c:v>
                </c:pt>
                <c:pt idx="746">
                  <c:v>2.1632800000000001E-5</c:v>
                </c:pt>
                <c:pt idx="747">
                  <c:v>2.16802E-5</c:v>
                </c:pt>
                <c:pt idx="748">
                  <c:v>2.1736700000000001E-5</c:v>
                </c:pt>
                <c:pt idx="749">
                  <c:v>2.1786599999999999E-5</c:v>
                </c:pt>
                <c:pt idx="750">
                  <c:v>2.1832E-5</c:v>
                </c:pt>
                <c:pt idx="751">
                  <c:v>2.1880799999999999E-5</c:v>
                </c:pt>
                <c:pt idx="752">
                  <c:v>2.19355E-5</c:v>
                </c:pt>
                <c:pt idx="753">
                  <c:v>2.1996599999999999E-5</c:v>
                </c:pt>
                <c:pt idx="754">
                  <c:v>2.2041699999999999E-5</c:v>
                </c:pt>
                <c:pt idx="755">
                  <c:v>2.2092399999999999E-5</c:v>
                </c:pt>
                <c:pt idx="756">
                  <c:v>2.2141999999999999E-5</c:v>
                </c:pt>
                <c:pt idx="757">
                  <c:v>2.2186200000000001E-5</c:v>
                </c:pt>
                <c:pt idx="758">
                  <c:v>2.2237499999999998E-5</c:v>
                </c:pt>
                <c:pt idx="759">
                  <c:v>2.22769E-5</c:v>
                </c:pt>
                <c:pt idx="760">
                  <c:v>2.23323E-5</c:v>
                </c:pt>
                <c:pt idx="761">
                  <c:v>2.2379999999999999E-5</c:v>
                </c:pt>
                <c:pt idx="762">
                  <c:v>2.2407400000000002E-5</c:v>
                </c:pt>
                <c:pt idx="763">
                  <c:v>2.2464799999999999E-5</c:v>
                </c:pt>
                <c:pt idx="764">
                  <c:v>2.2496900000000001E-5</c:v>
                </c:pt>
                <c:pt idx="765">
                  <c:v>2.2541700000000001E-5</c:v>
                </c:pt>
                <c:pt idx="766">
                  <c:v>2.2592600000000001E-5</c:v>
                </c:pt>
                <c:pt idx="767">
                  <c:v>2.2621800000000001E-5</c:v>
                </c:pt>
                <c:pt idx="768">
                  <c:v>2.2662899999999999E-5</c:v>
                </c:pt>
                <c:pt idx="769">
                  <c:v>2.2704099999999998E-5</c:v>
                </c:pt>
                <c:pt idx="770">
                  <c:v>2.27357E-5</c:v>
                </c:pt>
                <c:pt idx="771">
                  <c:v>2.2781300000000002E-5</c:v>
                </c:pt>
                <c:pt idx="772">
                  <c:v>2.2792499999999999E-5</c:v>
                </c:pt>
                <c:pt idx="773">
                  <c:v>2.2833500000000001E-5</c:v>
                </c:pt>
                <c:pt idx="774">
                  <c:v>2.2879900000000001E-5</c:v>
                </c:pt>
                <c:pt idx="775">
                  <c:v>2.28965E-5</c:v>
                </c:pt>
                <c:pt idx="776">
                  <c:v>2.2927600000000001E-5</c:v>
                </c:pt>
                <c:pt idx="777">
                  <c:v>2.29627E-5</c:v>
                </c:pt>
                <c:pt idx="778">
                  <c:v>2.29939E-5</c:v>
                </c:pt>
                <c:pt idx="779">
                  <c:v>2.3023400000000001E-5</c:v>
                </c:pt>
                <c:pt idx="780">
                  <c:v>2.3039899999999999E-5</c:v>
                </c:pt>
                <c:pt idx="781">
                  <c:v>2.3073000000000001E-5</c:v>
                </c:pt>
                <c:pt idx="782">
                  <c:v>2.3099200000000001E-5</c:v>
                </c:pt>
                <c:pt idx="783">
                  <c:v>2.3121399999999999E-5</c:v>
                </c:pt>
                <c:pt idx="784">
                  <c:v>2.3147200000000001E-5</c:v>
                </c:pt>
                <c:pt idx="785">
                  <c:v>2.3162800000000001E-5</c:v>
                </c:pt>
                <c:pt idx="786">
                  <c:v>2.3175799999999999E-5</c:v>
                </c:pt>
                <c:pt idx="787">
                  <c:v>2.3220599999999999E-5</c:v>
                </c:pt>
                <c:pt idx="788">
                  <c:v>2.32412E-5</c:v>
                </c:pt>
                <c:pt idx="789">
                  <c:v>2.3262399999999999E-5</c:v>
                </c:pt>
                <c:pt idx="790">
                  <c:v>2.3280899999999999E-5</c:v>
                </c:pt>
                <c:pt idx="791">
                  <c:v>2.3310299999999999E-5</c:v>
                </c:pt>
                <c:pt idx="792">
                  <c:v>2.33262E-5</c:v>
                </c:pt>
                <c:pt idx="793">
                  <c:v>2.33461E-5</c:v>
                </c:pt>
                <c:pt idx="794">
                  <c:v>2.3366600000000001E-5</c:v>
                </c:pt>
                <c:pt idx="795">
                  <c:v>2.33849E-5</c:v>
                </c:pt>
                <c:pt idx="796">
                  <c:v>2.3411899999999999E-5</c:v>
                </c:pt>
                <c:pt idx="797">
                  <c:v>2.34421E-5</c:v>
                </c:pt>
                <c:pt idx="798">
                  <c:v>2.34696E-5</c:v>
                </c:pt>
                <c:pt idx="799">
                  <c:v>2.3498599999999999E-5</c:v>
                </c:pt>
                <c:pt idx="800">
                  <c:v>2.3503099999999999E-5</c:v>
                </c:pt>
                <c:pt idx="801">
                  <c:v>2.3514199999999999E-5</c:v>
                </c:pt>
                <c:pt idx="802">
                  <c:v>2.3572300000000001E-5</c:v>
                </c:pt>
                <c:pt idx="803">
                  <c:v>2.3574099999999998E-5</c:v>
                </c:pt>
                <c:pt idx="804">
                  <c:v>2.3619199999999999E-5</c:v>
                </c:pt>
                <c:pt idx="805">
                  <c:v>2.36503E-5</c:v>
                </c:pt>
                <c:pt idx="806">
                  <c:v>2.3674599999999999E-5</c:v>
                </c:pt>
                <c:pt idx="807">
                  <c:v>2.3674499999999998E-5</c:v>
                </c:pt>
                <c:pt idx="808">
                  <c:v>2.3713299999999999E-5</c:v>
                </c:pt>
                <c:pt idx="809">
                  <c:v>2.37415E-5</c:v>
                </c:pt>
                <c:pt idx="810">
                  <c:v>2.37739E-5</c:v>
                </c:pt>
                <c:pt idx="811">
                  <c:v>2.3805600000000001E-5</c:v>
                </c:pt>
                <c:pt idx="812">
                  <c:v>2.3838299999999998E-5</c:v>
                </c:pt>
                <c:pt idx="813">
                  <c:v>2.3861499999999998E-5</c:v>
                </c:pt>
                <c:pt idx="814">
                  <c:v>2.3886399999999999E-5</c:v>
                </c:pt>
                <c:pt idx="815">
                  <c:v>2.3921999999999999E-5</c:v>
                </c:pt>
                <c:pt idx="816">
                  <c:v>2.3954399999999999E-5</c:v>
                </c:pt>
                <c:pt idx="817">
                  <c:v>2.3980100000000001E-5</c:v>
                </c:pt>
                <c:pt idx="818">
                  <c:v>2.4018800000000001E-5</c:v>
                </c:pt>
                <c:pt idx="819">
                  <c:v>2.4046899999999998E-5</c:v>
                </c:pt>
                <c:pt idx="820">
                  <c:v>2.40771E-5</c:v>
                </c:pt>
                <c:pt idx="821">
                  <c:v>2.4108600000000002E-5</c:v>
                </c:pt>
                <c:pt idx="822">
                  <c:v>2.4142600000000002E-5</c:v>
                </c:pt>
                <c:pt idx="823">
                  <c:v>2.41667E-5</c:v>
                </c:pt>
                <c:pt idx="824">
                  <c:v>2.4215200000000002E-5</c:v>
                </c:pt>
                <c:pt idx="825">
                  <c:v>2.42406E-5</c:v>
                </c:pt>
                <c:pt idx="826">
                  <c:v>2.4268900000000001E-5</c:v>
                </c:pt>
                <c:pt idx="827">
                  <c:v>2.4301899999999999E-5</c:v>
                </c:pt>
                <c:pt idx="828">
                  <c:v>2.4334299999999998E-5</c:v>
                </c:pt>
                <c:pt idx="829">
                  <c:v>2.4371499999999999E-5</c:v>
                </c:pt>
                <c:pt idx="830">
                  <c:v>2.4410099999999999E-5</c:v>
                </c:pt>
                <c:pt idx="831">
                  <c:v>2.4443E-5</c:v>
                </c:pt>
                <c:pt idx="832">
                  <c:v>2.4472099999999999E-5</c:v>
                </c:pt>
                <c:pt idx="833">
                  <c:v>2.45017E-5</c:v>
                </c:pt>
                <c:pt idx="834">
                  <c:v>2.4540299999999999E-5</c:v>
                </c:pt>
                <c:pt idx="835">
                  <c:v>2.45746E-5</c:v>
                </c:pt>
                <c:pt idx="836">
                  <c:v>2.4601699999999999E-5</c:v>
                </c:pt>
                <c:pt idx="837">
                  <c:v>2.4632499999999998E-5</c:v>
                </c:pt>
                <c:pt idx="838">
                  <c:v>2.4668000000000002E-5</c:v>
                </c:pt>
                <c:pt idx="839">
                  <c:v>2.4703500000000002E-5</c:v>
                </c:pt>
                <c:pt idx="840">
                  <c:v>2.4740100000000001E-5</c:v>
                </c:pt>
                <c:pt idx="841">
                  <c:v>2.4766999999999999E-5</c:v>
                </c:pt>
                <c:pt idx="842">
                  <c:v>2.47972E-5</c:v>
                </c:pt>
                <c:pt idx="843">
                  <c:v>2.48372E-5</c:v>
                </c:pt>
                <c:pt idx="844">
                  <c:v>2.4864100000000001E-5</c:v>
                </c:pt>
                <c:pt idx="845">
                  <c:v>2.4898599999999999E-5</c:v>
                </c:pt>
                <c:pt idx="846">
                  <c:v>2.4921599999999999E-5</c:v>
                </c:pt>
                <c:pt idx="847">
                  <c:v>2.4964600000000002E-5</c:v>
                </c:pt>
                <c:pt idx="848">
                  <c:v>2.49916E-5</c:v>
                </c:pt>
                <c:pt idx="849">
                  <c:v>2.5023100000000001E-5</c:v>
                </c:pt>
                <c:pt idx="850">
                  <c:v>2.5053800000000001E-5</c:v>
                </c:pt>
                <c:pt idx="851">
                  <c:v>2.5083300000000001E-5</c:v>
                </c:pt>
                <c:pt idx="852">
                  <c:v>2.5118900000000001E-5</c:v>
                </c:pt>
                <c:pt idx="853">
                  <c:v>2.5148500000000002E-5</c:v>
                </c:pt>
                <c:pt idx="854">
                  <c:v>2.5187199999999998E-5</c:v>
                </c:pt>
                <c:pt idx="855">
                  <c:v>2.52112E-5</c:v>
                </c:pt>
                <c:pt idx="856">
                  <c:v>2.5249199999999999E-5</c:v>
                </c:pt>
                <c:pt idx="857">
                  <c:v>2.5279E-5</c:v>
                </c:pt>
                <c:pt idx="858">
                  <c:v>2.53099E-5</c:v>
                </c:pt>
                <c:pt idx="859">
                  <c:v>2.5335300000000001E-5</c:v>
                </c:pt>
                <c:pt idx="860">
                  <c:v>2.53735E-5</c:v>
                </c:pt>
                <c:pt idx="861">
                  <c:v>2.5397799999999999E-5</c:v>
                </c:pt>
                <c:pt idx="862">
                  <c:v>2.54276E-5</c:v>
                </c:pt>
                <c:pt idx="863">
                  <c:v>2.5457699999999999E-5</c:v>
                </c:pt>
                <c:pt idx="864">
                  <c:v>2.5486900000000002E-5</c:v>
                </c:pt>
                <c:pt idx="865">
                  <c:v>2.55033E-5</c:v>
                </c:pt>
                <c:pt idx="866">
                  <c:v>2.5538399999999999E-5</c:v>
                </c:pt>
                <c:pt idx="867">
                  <c:v>2.55664E-5</c:v>
                </c:pt>
                <c:pt idx="868">
                  <c:v>2.5597800000000001E-5</c:v>
                </c:pt>
                <c:pt idx="869">
                  <c:v>2.5621799999999999E-5</c:v>
                </c:pt>
                <c:pt idx="870">
                  <c:v>2.56546E-5</c:v>
                </c:pt>
                <c:pt idx="871">
                  <c:v>2.5679800000000001E-5</c:v>
                </c:pt>
                <c:pt idx="872">
                  <c:v>2.5707999999999998E-5</c:v>
                </c:pt>
                <c:pt idx="873">
                  <c:v>2.5734399999999999E-5</c:v>
                </c:pt>
                <c:pt idx="874">
                  <c:v>2.5766699999999998E-5</c:v>
                </c:pt>
                <c:pt idx="875">
                  <c:v>2.5789700000000001E-5</c:v>
                </c:pt>
                <c:pt idx="876">
                  <c:v>2.58167E-5</c:v>
                </c:pt>
                <c:pt idx="877">
                  <c:v>2.58338E-5</c:v>
                </c:pt>
                <c:pt idx="878">
                  <c:v>2.5862300000000001E-5</c:v>
                </c:pt>
                <c:pt idx="879">
                  <c:v>2.5894500000000001E-5</c:v>
                </c:pt>
                <c:pt idx="880">
                  <c:v>2.5916599999999998E-5</c:v>
                </c:pt>
                <c:pt idx="881">
                  <c:v>2.5947200000000001E-5</c:v>
                </c:pt>
                <c:pt idx="882">
                  <c:v>2.5965800000000001E-5</c:v>
                </c:pt>
                <c:pt idx="883">
                  <c:v>2.5992599999999999E-5</c:v>
                </c:pt>
                <c:pt idx="884">
                  <c:v>2.6011199999999999E-5</c:v>
                </c:pt>
                <c:pt idx="885">
                  <c:v>2.6038999999999999E-5</c:v>
                </c:pt>
                <c:pt idx="886">
                  <c:v>2.6052699999999999E-5</c:v>
                </c:pt>
                <c:pt idx="887">
                  <c:v>2.6086999999999999E-5</c:v>
                </c:pt>
                <c:pt idx="888">
                  <c:v>2.6096900000000001E-5</c:v>
                </c:pt>
                <c:pt idx="889">
                  <c:v>2.6119299999999999E-5</c:v>
                </c:pt>
                <c:pt idx="890">
                  <c:v>2.6139099999999998E-5</c:v>
                </c:pt>
                <c:pt idx="891">
                  <c:v>2.6172800000000001E-5</c:v>
                </c:pt>
                <c:pt idx="892">
                  <c:v>2.6185799999999999E-5</c:v>
                </c:pt>
                <c:pt idx="893">
                  <c:v>2.6211600000000002E-5</c:v>
                </c:pt>
                <c:pt idx="894">
                  <c:v>2.6238399999999999E-5</c:v>
                </c:pt>
                <c:pt idx="895">
                  <c:v>2.62556E-5</c:v>
                </c:pt>
                <c:pt idx="896">
                  <c:v>2.6268300000000001E-5</c:v>
                </c:pt>
                <c:pt idx="897">
                  <c:v>2.6287100000000001E-5</c:v>
                </c:pt>
                <c:pt idx="898">
                  <c:v>2.6310400000000001E-5</c:v>
                </c:pt>
                <c:pt idx="899">
                  <c:v>2.6325700000000001E-5</c:v>
                </c:pt>
                <c:pt idx="900">
                  <c:v>2.6336999999999999E-5</c:v>
                </c:pt>
                <c:pt idx="901">
                  <c:v>2.6358300000000001E-5</c:v>
                </c:pt>
                <c:pt idx="902">
                  <c:v>2.6371299999999999E-5</c:v>
                </c:pt>
                <c:pt idx="903">
                  <c:v>2.63949E-5</c:v>
                </c:pt>
                <c:pt idx="904">
                  <c:v>2.6415E-5</c:v>
                </c:pt>
                <c:pt idx="905">
                  <c:v>2.6419900000000001E-5</c:v>
                </c:pt>
                <c:pt idx="906">
                  <c:v>2.6437599999999999E-5</c:v>
                </c:pt>
                <c:pt idx="907">
                  <c:v>2.6457399999999998E-5</c:v>
                </c:pt>
                <c:pt idx="908">
                  <c:v>2.64734E-5</c:v>
                </c:pt>
                <c:pt idx="909">
                  <c:v>2.6485199999999998E-5</c:v>
                </c:pt>
                <c:pt idx="910">
                  <c:v>2.65062E-5</c:v>
                </c:pt>
                <c:pt idx="911">
                  <c:v>2.6512600000000001E-5</c:v>
                </c:pt>
                <c:pt idx="912">
                  <c:v>2.6531100000000001E-5</c:v>
                </c:pt>
                <c:pt idx="913">
                  <c:v>2.65415E-5</c:v>
                </c:pt>
                <c:pt idx="914">
                  <c:v>2.65571E-5</c:v>
                </c:pt>
                <c:pt idx="915">
                  <c:v>2.6575099999999999E-5</c:v>
                </c:pt>
                <c:pt idx="916">
                  <c:v>2.65909E-5</c:v>
                </c:pt>
                <c:pt idx="917">
                  <c:v>2.6604299999999999E-5</c:v>
                </c:pt>
                <c:pt idx="918">
                  <c:v>2.66217E-5</c:v>
                </c:pt>
                <c:pt idx="919">
                  <c:v>2.66342E-5</c:v>
                </c:pt>
                <c:pt idx="920">
                  <c:v>2.66435E-5</c:v>
                </c:pt>
                <c:pt idx="921">
                  <c:v>2.6669099999999998E-5</c:v>
                </c:pt>
                <c:pt idx="922">
                  <c:v>2.66762E-5</c:v>
                </c:pt>
                <c:pt idx="923">
                  <c:v>2.6698399999999998E-5</c:v>
                </c:pt>
                <c:pt idx="924">
                  <c:v>2.6708800000000001E-5</c:v>
                </c:pt>
                <c:pt idx="925">
                  <c:v>2.67285E-5</c:v>
                </c:pt>
                <c:pt idx="926">
                  <c:v>2.6752999999999999E-5</c:v>
                </c:pt>
                <c:pt idx="927">
                  <c:v>2.6767800000000001E-5</c:v>
                </c:pt>
                <c:pt idx="928">
                  <c:v>2.6783200000000001E-5</c:v>
                </c:pt>
                <c:pt idx="929">
                  <c:v>2.6800599999999999E-5</c:v>
                </c:pt>
                <c:pt idx="930">
                  <c:v>2.6823300000000001E-5</c:v>
                </c:pt>
                <c:pt idx="931">
                  <c:v>2.6837400000000002E-5</c:v>
                </c:pt>
                <c:pt idx="932">
                  <c:v>2.6865499999999999E-5</c:v>
                </c:pt>
                <c:pt idx="933">
                  <c:v>2.6881900000000001E-5</c:v>
                </c:pt>
                <c:pt idx="934">
                  <c:v>2.6898800000000001E-5</c:v>
                </c:pt>
                <c:pt idx="935">
                  <c:v>2.69261E-5</c:v>
                </c:pt>
                <c:pt idx="936">
                  <c:v>2.69512E-5</c:v>
                </c:pt>
                <c:pt idx="937">
                  <c:v>2.6972299999999999E-5</c:v>
                </c:pt>
                <c:pt idx="938">
                  <c:v>2.69942E-5</c:v>
                </c:pt>
                <c:pt idx="939">
                  <c:v>2.70192E-5</c:v>
                </c:pt>
                <c:pt idx="940">
                  <c:v>2.7042900000000002E-5</c:v>
                </c:pt>
                <c:pt idx="941">
                  <c:v>2.7068199999999999E-5</c:v>
                </c:pt>
                <c:pt idx="942">
                  <c:v>2.7092300000000001E-5</c:v>
                </c:pt>
                <c:pt idx="943">
                  <c:v>2.71134E-5</c:v>
                </c:pt>
                <c:pt idx="944">
                  <c:v>2.7132699999999999E-5</c:v>
                </c:pt>
                <c:pt idx="945">
                  <c:v>2.7169400000000001E-5</c:v>
                </c:pt>
                <c:pt idx="946">
                  <c:v>2.7196199999999999E-5</c:v>
                </c:pt>
                <c:pt idx="947">
                  <c:v>2.72293E-5</c:v>
                </c:pt>
                <c:pt idx="948">
                  <c:v>2.7254200000000001E-5</c:v>
                </c:pt>
                <c:pt idx="949">
                  <c:v>2.728E-5</c:v>
                </c:pt>
                <c:pt idx="950">
                  <c:v>2.7299400000000002E-5</c:v>
                </c:pt>
                <c:pt idx="951">
                  <c:v>2.7330000000000001E-5</c:v>
                </c:pt>
                <c:pt idx="952">
                  <c:v>2.7353899999999999E-5</c:v>
                </c:pt>
                <c:pt idx="953">
                  <c:v>2.7389299999999999E-5</c:v>
                </c:pt>
                <c:pt idx="954">
                  <c:v>2.7407E-5</c:v>
                </c:pt>
                <c:pt idx="955">
                  <c:v>2.7442900000000001E-5</c:v>
                </c:pt>
                <c:pt idx="956">
                  <c:v>2.7469400000000002E-5</c:v>
                </c:pt>
                <c:pt idx="957">
                  <c:v>2.74965E-5</c:v>
                </c:pt>
                <c:pt idx="958">
                  <c:v>2.7529E-5</c:v>
                </c:pt>
                <c:pt idx="959">
                  <c:v>2.7560500000000002E-5</c:v>
                </c:pt>
                <c:pt idx="960">
                  <c:v>2.7591999999999999E-5</c:v>
                </c:pt>
                <c:pt idx="961">
                  <c:v>2.7618199999999999E-5</c:v>
                </c:pt>
                <c:pt idx="962">
                  <c:v>2.7664000000000001E-5</c:v>
                </c:pt>
                <c:pt idx="963">
                  <c:v>2.7686199999999999E-5</c:v>
                </c:pt>
                <c:pt idx="964">
                  <c:v>2.77161E-5</c:v>
                </c:pt>
                <c:pt idx="965">
                  <c:v>2.77562E-5</c:v>
                </c:pt>
                <c:pt idx="966">
                  <c:v>2.77884E-5</c:v>
                </c:pt>
                <c:pt idx="967">
                  <c:v>2.7815599999999998E-5</c:v>
                </c:pt>
                <c:pt idx="968">
                  <c:v>2.7849000000000001E-5</c:v>
                </c:pt>
                <c:pt idx="969">
                  <c:v>2.78814E-5</c:v>
                </c:pt>
                <c:pt idx="970">
                  <c:v>2.7928300000000002E-5</c:v>
                </c:pt>
                <c:pt idx="971">
                  <c:v>2.7953099999999998E-5</c:v>
                </c:pt>
                <c:pt idx="972">
                  <c:v>2.79895E-5</c:v>
                </c:pt>
                <c:pt idx="973">
                  <c:v>2.80188E-5</c:v>
                </c:pt>
                <c:pt idx="974">
                  <c:v>2.8055299999999999E-5</c:v>
                </c:pt>
                <c:pt idx="975">
                  <c:v>2.8102999999999998E-5</c:v>
                </c:pt>
                <c:pt idx="976">
                  <c:v>2.8125600000000001E-5</c:v>
                </c:pt>
                <c:pt idx="977">
                  <c:v>2.81685E-5</c:v>
                </c:pt>
                <c:pt idx="978">
                  <c:v>2.8213099999999999E-5</c:v>
                </c:pt>
                <c:pt idx="979">
                  <c:v>2.8243699999999999E-5</c:v>
                </c:pt>
                <c:pt idx="980">
                  <c:v>2.83016E-5</c:v>
                </c:pt>
                <c:pt idx="981">
                  <c:v>2.8342300000000001E-5</c:v>
                </c:pt>
                <c:pt idx="982">
                  <c:v>2.8376799999999999E-5</c:v>
                </c:pt>
                <c:pt idx="983">
                  <c:v>2.8405300000000001E-5</c:v>
                </c:pt>
                <c:pt idx="984">
                  <c:v>2.8465700000000001E-5</c:v>
                </c:pt>
                <c:pt idx="985">
                  <c:v>2.8509000000000001E-5</c:v>
                </c:pt>
                <c:pt idx="986">
                  <c:v>2.8540200000000002E-5</c:v>
                </c:pt>
                <c:pt idx="987">
                  <c:v>2.8586999999999999E-5</c:v>
                </c:pt>
                <c:pt idx="988">
                  <c:v>2.8628699999999999E-5</c:v>
                </c:pt>
                <c:pt idx="989">
                  <c:v>2.8673399999999999E-5</c:v>
                </c:pt>
                <c:pt idx="990">
                  <c:v>2.8714899999999998E-5</c:v>
                </c:pt>
                <c:pt idx="991">
                  <c:v>2.87527E-5</c:v>
                </c:pt>
                <c:pt idx="992">
                  <c:v>2.8818499999999999E-5</c:v>
                </c:pt>
                <c:pt idx="993">
                  <c:v>2.8850400000000001E-5</c:v>
                </c:pt>
                <c:pt idx="994">
                  <c:v>2.8900799999999999E-5</c:v>
                </c:pt>
                <c:pt idx="995">
                  <c:v>2.8941E-5</c:v>
                </c:pt>
                <c:pt idx="996">
                  <c:v>2.8992500000000001E-5</c:v>
                </c:pt>
                <c:pt idx="997">
                  <c:v>2.9028899999999999E-5</c:v>
                </c:pt>
                <c:pt idx="998">
                  <c:v>2.9078399999999999E-5</c:v>
                </c:pt>
                <c:pt idx="999">
                  <c:v>2.9140299999999999E-5</c:v>
                </c:pt>
                <c:pt idx="1000">
                  <c:v>2.91793E-5</c:v>
                </c:pt>
                <c:pt idx="1001">
                  <c:v>2.9218200000000001E-5</c:v>
                </c:pt>
                <c:pt idx="1002">
                  <c:v>2.9266100000000001E-5</c:v>
                </c:pt>
                <c:pt idx="1003">
                  <c:v>2.93134E-5</c:v>
                </c:pt>
                <c:pt idx="1004">
                  <c:v>2.9360799999999998E-5</c:v>
                </c:pt>
                <c:pt idx="1005">
                  <c:v>2.9405799999999999E-5</c:v>
                </c:pt>
                <c:pt idx="1006">
                  <c:v>2.9444599999999999E-5</c:v>
                </c:pt>
                <c:pt idx="1007">
                  <c:v>2.9494099999999999E-5</c:v>
                </c:pt>
                <c:pt idx="1008">
                  <c:v>2.9543499999999999E-5</c:v>
                </c:pt>
                <c:pt idx="1009">
                  <c:v>2.9575699999999999E-5</c:v>
                </c:pt>
                <c:pt idx="1010">
                  <c:v>2.96336E-5</c:v>
                </c:pt>
                <c:pt idx="1011">
                  <c:v>2.9672999999999999E-5</c:v>
                </c:pt>
                <c:pt idx="1012">
                  <c:v>2.9711699999999999E-5</c:v>
                </c:pt>
                <c:pt idx="1013">
                  <c:v>2.97432E-5</c:v>
                </c:pt>
                <c:pt idx="1014">
                  <c:v>2.98066E-5</c:v>
                </c:pt>
                <c:pt idx="1015">
                  <c:v>2.9837900000000001E-5</c:v>
                </c:pt>
                <c:pt idx="1016">
                  <c:v>2.98805E-5</c:v>
                </c:pt>
                <c:pt idx="1017">
                  <c:v>2.9918300000000001E-5</c:v>
                </c:pt>
                <c:pt idx="1018">
                  <c:v>2.9965399999999999E-5</c:v>
                </c:pt>
                <c:pt idx="1019">
                  <c:v>3.0005299999999999E-5</c:v>
                </c:pt>
                <c:pt idx="1020">
                  <c:v>3.0051400000000002E-5</c:v>
                </c:pt>
                <c:pt idx="1021">
                  <c:v>3.00817E-5</c:v>
                </c:pt>
                <c:pt idx="1022">
                  <c:v>3.0117600000000001E-5</c:v>
                </c:pt>
                <c:pt idx="1023">
                  <c:v>3.0167200000000001E-5</c:v>
                </c:pt>
                <c:pt idx="1024">
                  <c:v>3.01943E-5</c:v>
                </c:pt>
                <c:pt idx="1025">
                  <c:v>3.0237900000000001E-5</c:v>
                </c:pt>
                <c:pt idx="1026">
                  <c:v>3.02823E-5</c:v>
                </c:pt>
                <c:pt idx="1027">
                  <c:v>3.0300299999999999E-5</c:v>
                </c:pt>
                <c:pt idx="1028">
                  <c:v>3.0348499999999999E-5</c:v>
                </c:pt>
                <c:pt idx="1029">
                  <c:v>3.0386200000000001E-5</c:v>
                </c:pt>
                <c:pt idx="1030">
                  <c:v>3.04199E-5</c:v>
                </c:pt>
                <c:pt idx="1031">
                  <c:v>3.0457899999999999E-5</c:v>
                </c:pt>
                <c:pt idx="1032">
                  <c:v>3.04881E-5</c:v>
                </c:pt>
                <c:pt idx="1033">
                  <c:v>3.0528000000000003E-5</c:v>
                </c:pt>
                <c:pt idx="1034">
                  <c:v>3.0559000000000003E-5</c:v>
                </c:pt>
                <c:pt idx="1035">
                  <c:v>3.05914E-5</c:v>
                </c:pt>
                <c:pt idx="1036">
                  <c:v>3.06317E-5</c:v>
                </c:pt>
                <c:pt idx="1037">
                  <c:v>3.0669200000000001E-5</c:v>
                </c:pt>
                <c:pt idx="1038">
                  <c:v>3.0694200000000002E-5</c:v>
                </c:pt>
                <c:pt idx="1039">
                  <c:v>3.07303E-5</c:v>
                </c:pt>
                <c:pt idx="1040">
                  <c:v>3.0765900000000003E-5</c:v>
                </c:pt>
                <c:pt idx="1041">
                  <c:v>3.0799100000000001E-5</c:v>
                </c:pt>
                <c:pt idx="1042">
                  <c:v>3.0834000000000003E-5</c:v>
                </c:pt>
                <c:pt idx="1043">
                  <c:v>3.0874000000000003E-5</c:v>
                </c:pt>
                <c:pt idx="1044">
                  <c:v>3.0905599999999998E-5</c:v>
                </c:pt>
                <c:pt idx="1045">
                  <c:v>3.0942100000000003E-5</c:v>
                </c:pt>
                <c:pt idx="1046">
                  <c:v>3.0981900000000002E-5</c:v>
                </c:pt>
                <c:pt idx="1047">
                  <c:v>3.1015200000000001E-5</c:v>
                </c:pt>
                <c:pt idx="1048">
                  <c:v>3.1050000000000003E-5</c:v>
                </c:pt>
                <c:pt idx="1049">
                  <c:v>3.1086200000000001E-5</c:v>
                </c:pt>
                <c:pt idx="1050">
                  <c:v>3.1133100000000002E-5</c:v>
                </c:pt>
                <c:pt idx="1051">
                  <c:v>3.1156399999999999E-5</c:v>
                </c:pt>
                <c:pt idx="1052">
                  <c:v>3.12032E-5</c:v>
                </c:pt>
                <c:pt idx="1053">
                  <c:v>3.1232300000000002E-5</c:v>
                </c:pt>
                <c:pt idx="1054">
                  <c:v>3.1272800000000003E-5</c:v>
                </c:pt>
                <c:pt idx="1055">
                  <c:v>3.1313399999999997E-5</c:v>
                </c:pt>
                <c:pt idx="1056">
                  <c:v>3.1346700000000003E-5</c:v>
                </c:pt>
                <c:pt idx="1057">
                  <c:v>3.1395600000000001E-5</c:v>
                </c:pt>
                <c:pt idx="1058">
                  <c:v>3.1420900000000003E-5</c:v>
                </c:pt>
                <c:pt idx="1059">
                  <c:v>3.1472900000000002E-5</c:v>
                </c:pt>
                <c:pt idx="1060">
                  <c:v>3.1514999999999999E-5</c:v>
                </c:pt>
                <c:pt idx="1061">
                  <c:v>3.15588E-5</c:v>
                </c:pt>
                <c:pt idx="1062">
                  <c:v>3.1592099999999999E-5</c:v>
                </c:pt>
                <c:pt idx="1063">
                  <c:v>3.1631699999999997E-5</c:v>
                </c:pt>
                <c:pt idx="1064">
                  <c:v>3.1680700000000003E-5</c:v>
                </c:pt>
                <c:pt idx="1065">
                  <c:v>3.1714300000000002E-5</c:v>
                </c:pt>
                <c:pt idx="1066">
                  <c:v>3.1764100000000003E-5</c:v>
                </c:pt>
                <c:pt idx="1067">
                  <c:v>3.1804799999999997E-5</c:v>
                </c:pt>
                <c:pt idx="1068">
                  <c:v>3.1854299999999998E-5</c:v>
                </c:pt>
                <c:pt idx="1069">
                  <c:v>3.1900100000000003E-5</c:v>
                </c:pt>
                <c:pt idx="1070">
                  <c:v>3.1929199999999999E-5</c:v>
                </c:pt>
                <c:pt idx="1071">
                  <c:v>3.19851E-5</c:v>
                </c:pt>
                <c:pt idx="1072">
                  <c:v>3.2023500000000003E-5</c:v>
                </c:pt>
                <c:pt idx="1073">
                  <c:v>3.2075E-5</c:v>
                </c:pt>
                <c:pt idx="1074">
                  <c:v>3.2125100000000002E-5</c:v>
                </c:pt>
                <c:pt idx="1075">
                  <c:v>3.2172599999999998E-5</c:v>
                </c:pt>
                <c:pt idx="1076">
                  <c:v>3.2222299999999998E-5</c:v>
                </c:pt>
                <c:pt idx="1077">
                  <c:v>3.2258899999999997E-5</c:v>
                </c:pt>
                <c:pt idx="1078">
                  <c:v>3.2305399999999997E-5</c:v>
                </c:pt>
                <c:pt idx="1079">
                  <c:v>3.2360300000000003E-5</c:v>
                </c:pt>
                <c:pt idx="1080">
                  <c:v>3.2413299999999997E-5</c:v>
                </c:pt>
                <c:pt idx="1081">
                  <c:v>3.2462300000000003E-5</c:v>
                </c:pt>
                <c:pt idx="1082">
                  <c:v>3.25138E-5</c:v>
                </c:pt>
                <c:pt idx="1083">
                  <c:v>3.2554900000000002E-5</c:v>
                </c:pt>
                <c:pt idx="1084">
                  <c:v>3.2616100000000001E-5</c:v>
                </c:pt>
                <c:pt idx="1085">
                  <c:v>3.26525E-5</c:v>
                </c:pt>
                <c:pt idx="1086">
                  <c:v>3.27054E-5</c:v>
                </c:pt>
                <c:pt idx="1087">
                  <c:v>3.2766599999999999E-5</c:v>
                </c:pt>
                <c:pt idx="1088">
                  <c:v>3.2814400000000002E-5</c:v>
                </c:pt>
                <c:pt idx="1089">
                  <c:v>3.2862199999999999E-5</c:v>
                </c:pt>
                <c:pt idx="1090">
                  <c:v>3.2922600000000002E-5</c:v>
                </c:pt>
                <c:pt idx="1091">
                  <c:v>3.2968800000000002E-5</c:v>
                </c:pt>
                <c:pt idx="1092">
                  <c:v>3.3008600000000001E-5</c:v>
                </c:pt>
                <c:pt idx="1093">
                  <c:v>3.30854E-5</c:v>
                </c:pt>
                <c:pt idx="1094">
                  <c:v>3.3138E-5</c:v>
                </c:pt>
                <c:pt idx="1095">
                  <c:v>3.3184900000000001E-5</c:v>
                </c:pt>
                <c:pt idx="1096">
                  <c:v>3.3247500000000003E-5</c:v>
                </c:pt>
                <c:pt idx="1097">
                  <c:v>3.3297000000000003E-5</c:v>
                </c:pt>
                <c:pt idx="1098">
                  <c:v>3.3352899999999997E-5</c:v>
                </c:pt>
                <c:pt idx="1099">
                  <c:v>3.3421699999999999E-5</c:v>
                </c:pt>
                <c:pt idx="1100">
                  <c:v>3.34624E-5</c:v>
                </c:pt>
                <c:pt idx="1101">
                  <c:v>3.3517199999999998E-5</c:v>
                </c:pt>
                <c:pt idx="1102">
                  <c:v>3.3574900000000003E-5</c:v>
                </c:pt>
                <c:pt idx="1103">
                  <c:v>3.3633600000000003E-5</c:v>
                </c:pt>
                <c:pt idx="1104">
                  <c:v>3.3692400000000003E-5</c:v>
                </c:pt>
                <c:pt idx="1105">
                  <c:v>3.3744300000000001E-5</c:v>
                </c:pt>
                <c:pt idx="1106">
                  <c:v>3.3800400000000003E-5</c:v>
                </c:pt>
                <c:pt idx="1107">
                  <c:v>3.3864700000000001E-5</c:v>
                </c:pt>
                <c:pt idx="1108">
                  <c:v>3.3903099999999997E-5</c:v>
                </c:pt>
                <c:pt idx="1109">
                  <c:v>3.3970799999999997E-5</c:v>
                </c:pt>
                <c:pt idx="1110">
                  <c:v>3.4038899999999997E-5</c:v>
                </c:pt>
                <c:pt idx="1111">
                  <c:v>3.4088199999999997E-5</c:v>
                </c:pt>
                <c:pt idx="1112">
                  <c:v>3.4139E-5</c:v>
                </c:pt>
                <c:pt idx="1113">
                  <c:v>3.4209899999999999E-5</c:v>
                </c:pt>
                <c:pt idx="1114">
                  <c:v>3.4258799999999998E-5</c:v>
                </c:pt>
                <c:pt idx="1115">
                  <c:v>3.4319800000000003E-5</c:v>
                </c:pt>
                <c:pt idx="1116">
                  <c:v>3.43739E-5</c:v>
                </c:pt>
                <c:pt idx="1117">
                  <c:v>3.4435099999999998E-5</c:v>
                </c:pt>
                <c:pt idx="1118">
                  <c:v>3.4492200000000002E-5</c:v>
                </c:pt>
                <c:pt idx="1119">
                  <c:v>3.4546499999999999E-5</c:v>
                </c:pt>
                <c:pt idx="1120">
                  <c:v>3.4597500000000002E-5</c:v>
                </c:pt>
                <c:pt idx="1121">
                  <c:v>3.4653799999999997E-5</c:v>
                </c:pt>
                <c:pt idx="1122">
                  <c:v>3.4728099999999997E-5</c:v>
                </c:pt>
                <c:pt idx="1123">
                  <c:v>3.4779400000000001E-5</c:v>
                </c:pt>
                <c:pt idx="1124">
                  <c:v>3.48343E-5</c:v>
                </c:pt>
                <c:pt idx="1125">
                  <c:v>3.4892299999999998E-5</c:v>
                </c:pt>
                <c:pt idx="1126">
                  <c:v>3.4943000000000001E-5</c:v>
                </c:pt>
                <c:pt idx="1127">
                  <c:v>3.5003599999999998E-5</c:v>
                </c:pt>
                <c:pt idx="1128">
                  <c:v>3.5059699999999999E-5</c:v>
                </c:pt>
                <c:pt idx="1129">
                  <c:v>3.5115199999999999E-5</c:v>
                </c:pt>
                <c:pt idx="1130">
                  <c:v>3.5169000000000002E-5</c:v>
                </c:pt>
                <c:pt idx="1131">
                  <c:v>3.5227E-5</c:v>
                </c:pt>
                <c:pt idx="1132">
                  <c:v>3.5280200000000001E-5</c:v>
                </c:pt>
                <c:pt idx="1133">
                  <c:v>3.53384E-5</c:v>
                </c:pt>
                <c:pt idx="1134">
                  <c:v>3.5407400000000003E-5</c:v>
                </c:pt>
                <c:pt idx="1135">
                  <c:v>3.5457699999999998E-5</c:v>
                </c:pt>
                <c:pt idx="1136">
                  <c:v>3.5510499999999998E-5</c:v>
                </c:pt>
                <c:pt idx="1137">
                  <c:v>3.5568499999999997E-5</c:v>
                </c:pt>
                <c:pt idx="1138">
                  <c:v>3.5621699999999998E-5</c:v>
                </c:pt>
                <c:pt idx="1139">
                  <c:v>3.5682899999999997E-5</c:v>
                </c:pt>
                <c:pt idx="1140">
                  <c:v>3.5729599999999998E-5</c:v>
                </c:pt>
                <c:pt idx="1141">
                  <c:v>3.5787100000000002E-5</c:v>
                </c:pt>
                <c:pt idx="1142">
                  <c:v>3.5844299999999998E-5</c:v>
                </c:pt>
                <c:pt idx="1143">
                  <c:v>3.5892999999999997E-5</c:v>
                </c:pt>
                <c:pt idx="1144">
                  <c:v>3.59501E-5</c:v>
                </c:pt>
                <c:pt idx="1145">
                  <c:v>3.6002299999999999E-5</c:v>
                </c:pt>
                <c:pt idx="1146">
                  <c:v>3.6063999999999999E-5</c:v>
                </c:pt>
                <c:pt idx="1147">
                  <c:v>3.6121799999999997E-5</c:v>
                </c:pt>
                <c:pt idx="1148">
                  <c:v>3.61665E-5</c:v>
                </c:pt>
                <c:pt idx="1149">
                  <c:v>3.6233899999999999E-5</c:v>
                </c:pt>
                <c:pt idx="1150">
                  <c:v>3.6278400000000001E-5</c:v>
                </c:pt>
                <c:pt idx="1151">
                  <c:v>3.6330800000000001E-5</c:v>
                </c:pt>
                <c:pt idx="1152">
                  <c:v>3.63799E-5</c:v>
                </c:pt>
                <c:pt idx="1153">
                  <c:v>3.6442300000000002E-5</c:v>
                </c:pt>
                <c:pt idx="1154">
                  <c:v>3.6488700000000002E-5</c:v>
                </c:pt>
                <c:pt idx="1155">
                  <c:v>3.6548899999999998E-5</c:v>
                </c:pt>
                <c:pt idx="1156">
                  <c:v>3.6597799999999997E-5</c:v>
                </c:pt>
                <c:pt idx="1157">
                  <c:v>3.66609E-5</c:v>
                </c:pt>
                <c:pt idx="1158">
                  <c:v>3.67043E-5</c:v>
                </c:pt>
                <c:pt idx="1159">
                  <c:v>3.67627E-5</c:v>
                </c:pt>
                <c:pt idx="1160">
                  <c:v>3.68187E-5</c:v>
                </c:pt>
                <c:pt idx="1161">
                  <c:v>3.6869400000000003E-5</c:v>
                </c:pt>
                <c:pt idx="1162">
                  <c:v>3.6924700000000002E-5</c:v>
                </c:pt>
                <c:pt idx="1163">
                  <c:v>3.6978499999999998E-5</c:v>
                </c:pt>
                <c:pt idx="1164">
                  <c:v>3.70287E-5</c:v>
                </c:pt>
                <c:pt idx="1165">
                  <c:v>3.7079500000000003E-5</c:v>
                </c:pt>
                <c:pt idx="1166">
                  <c:v>3.7150100000000002E-5</c:v>
                </c:pt>
                <c:pt idx="1167">
                  <c:v>3.7199600000000002E-5</c:v>
                </c:pt>
                <c:pt idx="1168">
                  <c:v>3.7250599999999999E-5</c:v>
                </c:pt>
                <c:pt idx="1169">
                  <c:v>3.7311799999999997E-5</c:v>
                </c:pt>
                <c:pt idx="1170">
                  <c:v>3.7360300000000002E-5</c:v>
                </c:pt>
                <c:pt idx="1171">
                  <c:v>3.7411099999999998E-5</c:v>
                </c:pt>
                <c:pt idx="1172">
                  <c:v>3.7468500000000002E-5</c:v>
                </c:pt>
                <c:pt idx="1173">
                  <c:v>3.7535800000000001E-5</c:v>
                </c:pt>
                <c:pt idx="1174">
                  <c:v>3.7586400000000003E-5</c:v>
                </c:pt>
                <c:pt idx="1175">
                  <c:v>3.76435E-5</c:v>
                </c:pt>
                <c:pt idx="1176">
                  <c:v>3.7700500000000003E-5</c:v>
                </c:pt>
                <c:pt idx="1177">
                  <c:v>3.7765400000000003E-5</c:v>
                </c:pt>
                <c:pt idx="1178">
                  <c:v>3.7811300000000002E-5</c:v>
                </c:pt>
                <c:pt idx="1179">
                  <c:v>3.7868999999999999E-5</c:v>
                </c:pt>
                <c:pt idx="1180">
                  <c:v>3.7934500000000001E-5</c:v>
                </c:pt>
                <c:pt idx="1181">
                  <c:v>3.7993300000000001E-5</c:v>
                </c:pt>
                <c:pt idx="1182">
                  <c:v>3.8050000000000003E-5</c:v>
                </c:pt>
                <c:pt idx="1183">
                  <c:v>3.8109499999999998E-5</c:v>
                </c:pt>
                <c:pt idx="1184">
                  <c:v>3.8164599999999997E-5</c:v>
                </c:pt>
                <c:pt idx="1185">
                  <c:v>3.8233299999999999E-5</c:v>
                </c:pt>
                <c:pt idx="1186">
                  <c:v>3.8283099999999999E-5</c:v>
                </c:pt>
                <c:pt idx="1187">
                  <c:v>3.8355100000000001E-5</c:v>
                </c:pt>
                <c:pt idx="1188">
                  <c:v>3.8417000000000002E-5</c:v>
                </c:pt>
                <c:pt idx="1189">
                  <c:v>3.8486499999999998E-5</c:v>
                </c:pt>
                <c:pt idx="1190">
                  <c:v>3.8543400000000001E-5</c:v>
                </c:pt>
                <c:pt idx="1191">
                  <c:v>3.8602000000000001E-5</c:v>
                </c:pt>
                <c:pt idx="1192">
                  <c:v>3.8671899999999998E-5</c:v>
                </c:pt>
                <c:pt idx="1193">
                  <c:v>3.8727599999999998E-5</c:v>
                </c:pt>
                <c:pt idx="1194">
                  <c:v>3.8803800000000003E-5</c:v>
                </c:pt>
                <c:pt idx="1195">
                  <c:v>3.8861600000000001E-5</c:v>
                </c:pt>
                <c:pt idx="1196">
                  <c:v>3.8923400000000001E-5</c:v>
                </c:pt>
                <c:pt idx="1197">
                  <c:v>3.8993599999999999E-5</c:v>
                </c:pt>
                <c:pt idx="1198">
                  <c:v>3.90591E-5</c:v>
                </c:pt>
                <c:pt idx="1199">
                  <c:v>3.9124300000000001E-5</c:v>
                </c:pt>
                <c:pt idx="1200">
                  <c:v>3.9190399999999997E-5</c:v>
                </c:pt>
                <c:pt idx="1201">
                  <c:v>3.9268499999999999E-5</c:v>
                </c:pt>
                <c:pt idx="1202">
                  <c:v>3.9338300000000002E-5</c:v>
                </c:pt>
                <c:pt idx="1203">
                  <c:v>3.9399E-5</c:v>
                </c:pt>
                <c:pt idx="1204">
                  <c:v>3.9478499999999998E-5</c:v>
                </c:pt>
                <c:pt idx="1205">
                  <c:v>3.9537799999999999E-5</c:v>
                </c:pt>
                <c:pt idx="1206">
                  <c:v>3.96123E-5</c:v>
                </c:pt>
                <c:pt idx="1207">
                  <c:v>3.9680800000000001E-5</c:v>
                </c:pt>
                <c:pt idx="1208">
                  <c:v>3.9763299999999999E-5</c:v>
                </c:pt>
                <c:pt idx="1209">
                  <c:v>3.9825199999999999E-5</c:v>
                </c:pt>
                <c:pt idx="1210">
                  <c:v>3.9899900000000001E-5</c:v>
                </c:pt>
                <c:pt idx="1211">
                  <c:v>3.9969899999999998E-5</c:v>
                </c:pt>
                <c:pt idx="1212">
                  <c:v>4.0042100000000001E-5</c:v>
                </c:pt>
                <c:pt idx="1213">
                  <c:v>4.0116500000000001E-5</c:v>
                </c:pt>
                <c:pt idx="1214">
                  <c:v>4.01902E-5</c:v>
                </c:pt>
                <c:pt idx="1215">
                  <c:v>4.0265600000000003E-5</c:v>
                </c:pt>
                <c:pt idx="1216">
                  <c:v>4.0346199999999997E-5</c:v>
                </c:pt>
                <c:pt idx="1217">
                  <c:v>4.0418199999999999E-5</c:v>
                </c:pt>
                <c:pt idx="1218">
                  <c:v>4.05085E-5</c:v>
                </c:pt>
                <c:pt idx="1219">
                  <c:v>4.05794E-5</c:v>
                </c:pt>
                <c:pt idx="1220">
                  <c:v>4.0666300000000001E-5</c:v>
                </c:pt>
                <c:pt idx="1221">
                  <c:v>4.0734900000000002E-5</c:v>
                </c:pt>
                <c:pt idx="1222">
                  <c:v>4.0817900000000001E-5</c:v>
                </c:pt>
                <c:pt idx="1223">
                  <c:v>4.0898600000000002E-5</c:v>
                </c:pt>
                <c:pt idx="1224">
                  <c:v>4.0981700000000001E-5</c:v>
                </c:pt>
                <c:pt idx="1225">
                  <c:v>4.1057499999999998E-5</c:v>
                </c:pt>
                <c:pt idx="1226">
                  <c:v>4.1144699999999999E-5</c:v>
                </c:pt>
                <c:pt idx="1227">
                  <c:v>4.1228099999999999E-5</c:v>
                </c:pt>
                <c:pt idx="1228">
                  <c:v>4.1313300000000003E-5</c:v>
                </c:pt>
                <c:pt idx="1229">
                  <c:v>4.1391099999999997E-5</c:v>
                </c:pt>
                <c:pt idx="1230">
                  <c:v>4.14911E-5</c:v>
                </c:pt>
                <c:pt idx="1231">
                  <c:v>4.1567899999999999E-5</c:v>
                </c:pt>
                <c:pt idx="1232">
                  <c:v>4.1637100000000002E-5</c:v>
                </c:pt>
                <c:pt idx="1233">
                  <c:v>4.1736999999999997E-5</c:v>
                </c:pt>
                <c:pt idx="1234">
                  <c:v>4.1820599999999997E-5</c:v>
                </c:pt>
                <c:pt idx="1235">
                  <c:v>4.1915500000000002E-5</c:v>
                </c:pt>
                <c:pt idx="1236">
                  <c:v>4.1997499999999999E-5</c:v>
                </c:pt>
                <c:pt idx="1237">
                  <c:v>4.2082300000000002E-5</c:v>
                </c:pt>
                <c:pt idx="1238">
                  <c:v>4.21709E-5</c:v>
                </c:pt>
                <c:pt idx="1239">
                  <c:v>4.2254800000000001E-5</c:v>
                </c:pt>
                <c:pt idx="1240">
                  <c:v>4.2350800000000001E-5</c:v>
                </c:pt>
                <c:pt idx="1241">
                  <c:v>4.2450300000000002E-5</c:v>
                </c:pt>
                <c:pt idx="1242">
                  <c:v>4.2535099999999999E-5</c:v>
                </c:pt>
                <c:pt idx="1243">
                  <c:v>4.2624599999999998E-5</c:v>
                </c:pt>
                <c:pt idx="1244">
                  <c:v>4.2724900000000002E-5</c:v>
                </c:pt>
                <c:pt idx="1245">
                  <c:v>4.2811400000000001E-5</c:v>
                </c:pt>
                <c:pt idx="1246">
                  <c:v>4.2904100000000001E-5</c:v>
                </c:pt>
                <c:pt idx="1247">
                  <c:v>4.2990900000000002E-5</c:v>
                </c:pt>
                <c:pt idx="1248">
                  <c:v>4.3083300000000001E-5</c:v>
                </c:pt>
                <c:pt idx="1249">
                  <c:v>4.31786E-5</c:v>
                </c:pt>
                <c:pt idx="1250">
                  <c:v>4.3273199999999998E-5</c:v>
                </c:pt>
                <c:pt idx="1251">
                  <c:v>4.3372799999999999E-5</c:v>
                </c:pt>
                <c:pt idx="1252">
                  <c:v>4.3455000000000003E-5</c:v>
                </c:pt>
                <c:pt idx="1253">
                  <c:v>4.3550700000000003E-5</c:v>
                </c:pt>
                <c:pt idx="1254">
                  <c:v>4.3642700000000001E-5</c:v>
                </c:pt>
                <c:pt idx="1255">
                  <c:v>4.3739599999999997E-5</c:v>
                </c:pt>
                <c:pt idx="1256">
                  <c:v>4.3832099999999997E-5</c:v>
                </c:pt>
                <c:pt idx="1257">
                  <c:v>4.3922599999999999E-5</c:v>
                </c:pt>
                <c:pt idx="1258">
                  <c:v>4.4011799999999998E-5</c:v>
                </c:pt>
                <c:pt idx="1259">
                  <c:v>4.4118900000000002E-5</c:v>
                </c:pt>
                <c:pt idx="1260">
                  <c:v>4.4206299999999997E-5</c:v>
                </c:pt>
                <c:pt idx="1261">
                  <c:v>4.4296399999999998E-5</c:v>
                </c:pt>
                <c:pt idx="1262">
                  <c:v>4.43805E-5</c:v>
                </c:pt>
                <c:pt idx="1263">
                  <c:v>4.4477500000000002E-5</c:v>
                </c:pt>
                <c:pt idx="1264">
                  <c:v>4.4568599999999999E-5</c:v>
                </c:pt>
                <c:pt idx="1265">
                  <c:v>4.4666699999999997E-5</c:v>
                </c:pt>
                <c:pt idx="1266">
                  <c:v>4.47515E-5</c:v>
                </c:pt>
                <c:pt idx="1267">
                  <c:v>4.4839899999999997E-5</c:v>
                </c:pt>
                <c:pt idx="1268">
                  <c:v>4.49305E-5</c:v>
                </c:pt>
                <c:pt idx="1269">
                  <c:v>4.5015999999999997E-5</c:v>
                </c:pt>
                <c:pt idx="1270">
                  <c:v>4.5116900000000002E-5</c:v>
                </c:pt>
                <c:pt idx="1271">
                  <c:v>4.5202199999999999E-5</c:v>
                </c:pt>
                <c:pt idx="1272">
                  <c:v>4.5289600000000001E-5</c:v>
                </c:pt>
                <c:pt idx="1273">
                  <c:v>4.5364100000000002E-5</c:v>
                </c:pt>
                <c:pt idx="1274">
                  <c:v>4.5457100000000002E-5</c:v>
                </c:pt>
                <c:pt idx="1275">
                  <c:v>4.55458E-5</c:v>
                </c:pt>
                <c:pt idx="1276">
                  <c:v>4.5633799999999997E-5</c:v>
                </c:pt>
                <c:pt idx="1277">
                  <c:v>4.57127E-5</c:v>
                </c:pt>
                <c:pt idx="1278">
                  <c:v>4.5803200000000002E-5</c:v>
                </c:pt>
                <c:pt idx="1279">
                  <c:v>4.5888299999999999E-5</c:v>
                </c:pt>
                <c:pt idx="1280">
                  <c:v>4.5962299999999999E-5</c:v>
                </c:pt>
                <c:pt idx="1281">
                  <c:v>4.6054199999999997E-5</c:v>
                </c:pt>
                <c:pt idx="1282">
                  <c:v>4.6141899999999999E-5</c:v>
                </c:pt>
                <c:pt idx="1283">
                  <c:v>4.62287E-5</c:v>
                </c:pt>
                <c:pt idx="1284">
                  <c:v>4.63091E-5</c:v>
                </c:pt>
                <c:pt idx="1285">
                  <c:v>4.63894E-5</c:v>
                </c:pt>
                <c:pt idx="1286">
                  <c:v>4.6468999999999998E-5</c:v>
                </c:pt>
                <c:pt idx="1287">
                  <c:v>4.65533E-5</c:v>
                </c:pt>
                <c:pt idx="1288">
                  <c:v>4.6633099999999999E-5</c:v>
                </c:pt>
                <c:pt idx="1289">
                  <c:v>4.6722799999999999E-5</c:v>
                </c:pt>
                <c:pt idx="1290">
                  <c:v>4.68006E-5</c:v>
                </c:pt>
                <c:pt idx="1291">
                  <c:v>4.6890700000000002E-5</c:v>
                </c:pt>
                <c:pt idx="1292">
                  <c:v>4.69674E-5</c:v>
                </c:pt>
                <c:pt idx="1293">
                  <c:v>4.7044800000000001E-5</c:v>
                </c:pt>
                <c:pt idx="1294">
                  <c:v>4.7133199999999998E-5</c:v>
                </c:pt>
                <c:pt idx="1295">
                  <c:v>4.72081E-5</c:v>
                </c:pt>
                <c:pt idx="1296">
                  <c:v>4.7290599999999997E-5</c:v>
                </c:pt>
                <c:pt idx="1297">
                  <c:v>4.7382200000000002E-5</c:v>
                </c:pt>
                <c:pt idx="1298">
                  <c:v>4.7467499999999999E-5</c:v>
                </c:pt>
                <c:pt idx="1299">
                  <c:v>4.7553099999999997E-5</c:v>
                </c:pt>
                <c:pt idx="1300">
                  <c:v>4.7626100000000001E-5</c:v>
                </c:pt>
                <c:pt idx="1301">
                  <c:v>4.7724700000000001E-5</c:v>
                </c:pt>
                <c:pt idx="1302">
                  <c:v>4.7805800000000002E-5</c:v>
                </c:pt>
                <c:pt idx="1303">
                  <c:v>4.7896299999999997E-5</c:v>
                </c:pt>
                <c:pt idx="1304">
                  <c:v>4.7984700000000002E-5</c:v>
                </c:pt>
                <c:pt idx="1305">
                  <c:v>4.8065800000000003E-5</c:v>
                </c:pt>
                <c:pt idx="1306">
                  <c:v>4.8155899999999997E-5</c:v>
                </c:pt>
                <c:pt idx="1307">
                  <c:v>4.8248899999999998E-5</c:v>
                </c:pt>
                <c:pt idx="1308">
                  <c:v>4.8344099999999997E-5</c:v>
                </c:pt>
                <c:pt idx="1309">
                  <c:v>4.8425399999999999E-5</c:v>
                </c:pt>
                <c:pt idx="1310">
                  <c:v>4.8508699999999999E-5</c:v>
                </c:pt>
                <c:pt idx="1311">
                  <c:v>4.8607099999999997E-5</c:v>
                </c:pt>
                <c:pt idx="1312">
                  <c:v>4.8706699999999999E-5</c:v>
                </c:pt>
                <c:pt idx="1313">
                  <c:v>4.87908E-5</c:v>
                </c:pt>
                <c:pt idx="1314">
                  <c:v>4.8894799999999998E-5</c:v>
                </c:pt>
                <c:pt idx="1315">
                  <c:v>4.8983500000000003E-5</c:v>
                </c:pt>
                <c:pt idx="1316">
                  <c:v>4.9084400000000001E-5</c:v>
                </c:pt>
                <c:pt idx="1317">
                  <c:v>4.9172599999999997E-5</c:v>
                </c:pt>
                <c:pt idx="1318">
                  <c:v>4.9269199999999999E-5</c:v>
                </c:pt>
                <c:pt idx="1319">
                  <c:v>4.9366700000000003E-5</c:v>
                </c:pt>
                <c:pt idx="1320">
                  <c:v>4.94737E-5</c:v>
                </c:pt>
                <c:pt idx="1321">
                  <c:v>4.9557600000000001E-5</c:v>
                </c:pt>
                <c:pt idx="1322">
                  <c:v>4.9670799999999999E-5</c:v>
                </c:pt>
                <c:pt idx="1323">
                  <c:v>4.9760599999999999E-5</c:v>
                </c:pt>
                <c:pt idx="1324">
                  <c:v>4.9860800000000002E-5</c:v>
                </c:pt>
                <c:pt idx="1325">
                  <c:v>4.9965900000000002E-5</c:v>
                </c:pt>
                <c:pt idx="1326">
                  <c:v>5.0064400000000001E-5</c:v>
                </c:pt>
                <c:pt idx="1327">
                  <c:v>5.0164699999999998E-5</c:v>
                </c:pt>
                <c:pt idx="1328">
                  <c:v>5.0274300000000001E-5</c:v>
                </c:pt>
                <c:pt idx="1329">
                  <c:v>5.03823E-5</c:v>
                </c:pt>
                <c:pt idx="1330">
                  <c:v>5.0480099999999998E-5</c:v>
                </c:pt>
                <c:pt idx="1331">
                  <c:v>5.0591499999999998E-5</c:v>
                </c:pt>
                <c:pt idx="1332">
                  <c:v>5.0685500000000001E-5</c:v>
                </c:pt>
                <c:pt idx="1333">
                  <c:v>5.07899E-5</c:v>
                </c:pt>
                <c:pt idx="1334">
                  <c:v>5.0901900000000001E-5</c:v>
                </c:pt>
                <c:pt idx="1335">
                  <c:v>5.1001799999999997E-5</c:v>
                </c:pt>
                <c:pt idx="1336">
                  <c:v>5.11209E-5</c:v>
                </c:pt>
                <c:pt idx="1337">
                  <c:v>5.12289E-5</c:v>
                </c:pt>
                <c:pt idx="1338">
                  <c:v>5.1339299999999998E-5</c:v>
                </c:pt>
                <c:pt idx="1339">
                  <c:v>5.1447399999999998E-5</c:v>
                </c:pt>
                <c:pt idx="1340">
                  <c:v>5.1551300000000002E-5</c:v>
                </c:pt>
                <c:pt idx="1341">
                  <c:v>5.1671900000000002E-5</c:v>
                </c:pt>
                <c:pt idx="1342">
                  <c:v>5.1780899999999997E-5</c:v>
                </c:pt>
                <c:pt idx="1343">
                  <c:v>5.1880399999999999E-5</c:v>
                </c:pt>
                <c:pt idx="1344">
                  <c:v>5.2000399999999998E-5</c:v>
                </c:pt>
                <c:pt idx="1345">
                  <c:v>5.2111299999999997E-5</c:v>
                </c:pt>
                <c:pt idx="1346">
                  <c:v>5.2228699999999997E-5</c:v>
                </c:pt>
                <c:pt idx="1347">
                  <c:v>5.2340699999999998E-5</c:v>
                </c:pt>
                <c:pt idx="1348">
                  <c:v>5.24589E-5</c:v>
                </c:pt>
                <c:pt idx="1349">
                  <c:v>5.2574400000000003E-5</c:v>
                </c:pt>
                <c:pt idx="1350">
                  <c:v>5.2683699999999998E-5</c:v>
                </c:pt>
                <c:pt idx="1351">
                  <c:v>5.2810499999999999E-5</c:v>
                </c:pt>
                <c:pt idx="1352">
                  <c:v>5.2920100000000002E-5</c:v>
                </c:pt>
                <c:pt idx="1353">
                  <c:v>5.3034100000000001E-5</c:v>
                </c:pt>
                <c:pt idx="1354">
                  <c:v>5.3158100000000002E-5</c:v>
                </c:pt>
                <c:pt idx="1355">
                  <c:v>5.3273899999999998E-5</c:v>
                </c:pt>
                <c:pt idx="1356">
                  <c:v>5.3394899999999999E-5</c:v>
                </c:pt>
                <c:pt idx="1357">
                  <c:v>5.3526500000000003E-5</c:v>
                </c:pt>
                <c:pt idx="1358">
                  <c:v>5.3648299999999999E-5</c:v>
                </c:pt>
                <c:pt idx="1359">
                  <c:v>5.3759599999999999E-5</c:v>
                </c:pt>
                <c:pt idx="1360">
                  <c:v>5.38772E-5</c:v>
                </c:pt>
                <c:pt idx="1361">
                  <c:v>5.4004500000000001E-5</c:v>
                </c:pt>
                <c:pt idx="1362">
                  <c:v>5.4120899999999999E-5</c:v>
                </c:pt>
                <c:pt idx="1363">
                  <c:v>5.4262499999999998E-5</c:v>
                </c:pt>
                <c:pt idx="1364">
                  <c:v>5.4370499999999997E-5</c:v>
                </c:pt>
                <c:pt idx="1365">
                  <c:v>5.4490500000000003E-5</c:v>
                </c:pt>
                <c:pt idx="1366">
                  <c:v>5.4610900000000003E-5</c:v>
                </c:pt>
                <c:pt idx="1367">
                  <c:v>5.4751299999999999E-5</c:v>
                </c:pt>
                <c:pt idx="1368">
                  <c:v>5.4871299999999998E-5</c:v>
                </c:pt>
                <c:pt idx="1369">
                  <c:v>5.5007099999999997E-5</c:v>
                </c:pt>
                <c:pt idx="1370">
                  <c:v>5.5134199999999998E-5</c:v>
                </c:pt>
                <c:pt idx="1371">
                  <c:v>5.5250800000000003E-5</c:v>
                </c:pt>
                <c:pt idx="1372">
                  <c:v>5.5386300000000002E-5</c:v>
                </c:pt>
                <c:pt idx="1373">
                  <c:v>5.5507200000000003E-5</c:v>
                </c:pt>
                <c:pt idx="1374">
                  <c:v>5.5658899999999997E-5</c:v>
                </c:pt>
                <c:pt idx="1375">
                  <c:v>5.5767499999999998E-5</c:v>
                </c:pt>
                <c:pt idx="1376">
                  <c:v>5.5908600000000002E-5</c:v>
                </c:pt>
                <c:pt idx="1377">
                  <c:v>5.6045100000000003E-5</c:v>
                </c:pt>
                <c:pt idx="1378">
                  <c:v>5.6175999999999999E-5</c:v>
                </c:pt>
                <c:pt idx="1379">
                  <c:v>5.6300700000000001E-5</c:v>
                </c:pt>
                <c:pt idx="1380">
                  <c:v>5.6442600000000001E-5</c:v>
                </c:pt>
                <c:pt idx="1381">
                  <c:v>5.6571299999999998E-5</c:v>
                </c:pt>
                <c:pt idx="1382">
                  <c:v>5.6708800000000002E-5</c:v>
                </c:pt>
                <c:pt idx="1383">
                  <c:v>5.6849099999999998E-5</c:v>
                </c:pt>
                <c:pt idx="1384">
                  <c:v>5.6979499999999999E-5</c:v>
                </c:pt>
                <c:pt idx="1385">
                  <c:v>5.7111999999999998E-5</c:v>
                </c:pt>
                <c:pt idx="1386">
                  <c:v>5.7252300000000001E-5</c:v>
                </c:pt>
                <c:pt idx="1387">
                  <c:v>5.7385400000000001E-5</c:v>
                </c:pt>
                <c:pt idx="1388">
                  <c:v>5.7524E-5</c:v>
                </c:pt>
                <c:pt idx="1389">
                  <c:v>5.7655000000000003E-5</c:v>
                </c:pt>
                <c:pt idx="1390">
                  <c:v>5.7796700000000002E-5</c:v>
                </c:pt>
                <c:pt idx="1391">
                  <c:v>5.7928499999999999E-5</c:v>
                </c:pt>
                <c:pt idx="1392">
                  <c:v>5.8056900000000003E-5</c:v>
                </c:pt>
                <c:pt idx="1393">
                  <c:v>5.8204100000000001E-5</c:v>
                </c:pt>
                <c:pt idx="1394">
                  <c:v>5.8329299999999997E-5</c:v>
                </c:pt>
                <c:pt idx="1395">
                  <c:v>5.8474299999999997E-5</c:v>
                </c:pt>
                <c:pt idx="1396">
                  <c:v>5.8609900000000003E-5</c:v>
                </c:pt>
                <c:pt idx="1397">
                  <c:v>5.8737999999999999E-5</c:v>
                </c:pt>
                <c:pt idx="1398">
                  <c:v>5.8881700000000002E-5</c:v>
                </c:pt>
                <c:pt idx="1399">
                  <c:v>5.9018000000000003E-5</c:v>
                </c:pt>
                <c:pt idx="1400">
                  <c:v>5.9147500000000002E-5</c:v>
                </c:pt>
                <c:pt idx="1401">
                  <c:v>5.92822E-5</c:v>
                </c:pt>
                <c:pt idx="1402">
                  <c:v>5.9409900000000002E-5</c:v>
                </c:pt>
                <c:pt idx="1403">
                  <c:v>5.9542200000000001E-5</c:v>
                </c:pt>
                <c:pt idx="1404">
                  <c:v>5.9688200000000002E-5</c:v>
                </c:pt>
                <c:pt idx="1405">
                  <c:v>5.9822799999999999E-5</c:v>
                </c:pt>
                <c:pt idx="1406">
                  <c:v>5.9950100000000001E-5</c:v>
                </c:pt>
                <c:pt idx="1407">
                  <c:v>6.0067800000000001E-5</c:v>
                </c:pt>
                <c:pt idx="1408">
                  <c:v>6.0204700000000003E-5</c:v>
                </c:pt>
                <c:pt idx="1409">
                  <c:v>6.0337700000000003E-5</c:v>
                </c:pt>
                <c:pt idx="1410">
                  <c:v>6.0469700000000001E-5</c:v>
                </c:pt>
                <c:pt idx="1411">
                  <c:v>6.06111E-5</c:v>
                </c:pt>
                <c:pt idx="1412">
                  <c:v>6.0732400000000001E-5</c:v>
                </c:pt>
                <c:pt idx="1413">
                  <c:v>6.0859600000000003E-5</c:v>
                </c:pt>
                <c:pt idx="1414">
                  <c:v>6.0992800000000003E-5</c:v>
                </c:pt>
                <c:pt idx="1415">
                  <c:v>6.1122600000000003E-5</c:v>
                </c:pt>
                <c:pt idx="1416">
                  <c:v>6.1249100000000003E-5</c:v>
                </c:pt>
                <c:pt idx="1417">
                  <c:v>6.1374800000000001E-5</c:v>
                </c:pt>
                <c:pt idx="1418">
                  <c:v>6.1507200000000006E-5</c:v>
                </c:pt>
                <c:pt idx="1419">
                  <c:v>6.1623600000000004E-5</c:v>
                </c:pt>
                <c:pt idx="1420">
                  <c:v>6.1755399999999995E-5</c:v>
                </c:pt>
                <c:pt idx="1421">
                  <c:v>6.1877299999999998E-5</c:v>
                </c:pt>
                <c:pt idx="1422">
                  <c:v>6.1991300000000004E-5</c:v>
                </c:pt>
                <c:pt idx="1423">
                  <c:v>6.2134399999999999E-5</c:v>
                </c:pt>
                <c:pt idx="1424">
                  <c:v>6.2255700000000001E-5</c:v>
                </c:pt>
                <c:pt idx="1425">
                  <c:v>6.2383400000000003E-5</c:v>
                </c:pt>
                <c:pt idx="1426">
                  <c:v>6.2503500000000002E-5</c:v>
                </c:pt>
                <c:pt idx="1427">
                  <c:v>6.2636600000000003E-5</c:v>
                </c:pt>
                <c:pt idx="1428">
                  <c:v>6.2754299999999996E-5</c:v>
                </c:pt>
                <c:pt idx="1429">
                  <c:v>6.2881799999999998E-5</c:v>
                </c:pt>
                <c:pt idx="1430">
                  <c:v>6.3007099999999995E-5</c:v>
                </c:pt>
                <c:pt idx="1431">
                  <c:v>6.31329E-5</c:v>
                </c:pt>
                <c:pt idx="1432">
                  <c:v>6.3259500000000006E-5</c:v>
                </c:pt>
                <c:pt idx="1433">
                  <c:v>6.3387399999999996E-5</c:v>
                </c:pt>
                <c:pt idx="1434">
                  <c:v>6.3512700000000006E-5</c:v>
                </c:pt>
                <c:pt idx="1435">
                  <c:v>6.3637400000000002E-5</c:v>
                </c:pt>
                <c:pt idx="1436">
                  <c:v>6.3759399999999998E-5</c:v>
                </c:pt>
                <c:pt idx="1437">
                  <c:v>6.3892400000000005E-5</c:v>
                </c:pt>
                <c:pt idx="1438">
                  <c:v>6.4013300000000006E-5</c:v>
                </c:pt>
                <c:pt idx="1439">
                  <c:v>6.4138899999999997E-5</c:v>
                </c:pt>
                <c:pt idx="1440">
                  <c:v>6.4264199999999899E-5</c:v>
                </c:pt>
                <c:pt idx="1441">
                  <c:v>6.4400999999999995E-5</c:v>
                </c:pt>
                <c:pt idx="1442">
                  <c:v>6.4514800000000001E-5</c:v>
                </c:pt>
                <c:pt idx="1443">
                  <c:v>6.4652200000000004E-5</c:v>
                </c:pt>
                <c:pt idx="1444">
                  <c:v>6.4785399999999998E-5</c:v>
                </c:pt>
                <c:pt idx="1445">
                  <c:v>6.4913799999999995E-5</c:v>
                </c:pt>
                <c:pt idx="1446">
                  <c:v>6.5040699999999995E-5</c:v>
                </c:pt>
                <c:pt idx="1447">
                  <c:v>6.5178200000000006E-5</c:v>
                </c:pt>
                <c:pt idx="1448">
                  <c:v>6.5298300000000005E-5</c:v>
                </c:pt>
                <c:pt idx="1449">
                  <c:v>6.5432399999999899E-5</c:v>
                </c:pt>
                <c:pt idx="1450">
                  <c:v>6.5559600000000002E-5</c:v>
                </c:pt>
                <c:pt idx="1451">
                  <c:v>6.5699500000000003E-5</c:v>
                </c:pt>
                <c:pt idx="1452">
                  <c:v>6.5822100000000001E-5</c:v>
                </c:pt>
                <c:pt idx="1453">
                  <c:v>6.5958900000000003E-5</c:v>
                </c:pt>
                <c:pt idx="1454">
                  <c:v>6.6095399999999997E-5</c:v>
                </c:pt>
                <c:pt idx="1455">
                  <c:v>6.62355E-5</c:v>
                </c:pt>
                <c:pt idx="1456">
                  <c:v>6.6364800000000005E-5</c:v>
                </c:pt>
                <c:pt idx="1457">
                  <c:v>6.6503199999999997E-5</c:v>
                </c:pt>
                <c:pt idx="1458">
                  <c:v>6.6638999999999997E-5</c:v>
                </c:pt>
                <c:pt idx="1459">
                  <c:v>6.6777200000000002E-5</c:v>
                </c:pt>
                <c:pt idx="1460">
                  <c:v>6.6914899999999999E-5</c:v>
                </c:pt>
                <c:pt idx="1461">
                  <c:v>6.7059999999999998E-5</c:v>
                </c:pt>
                <c:pt idx="1462">
                  <c:v>6.7203200000000001E-5</c:v>
                </c:pt>
                <c:pt idx="1463">
                  <c:v>6.7331799999999998E-5</c:v>
                </c:pt>
                <c:pt idx="1464">
                  <c:v>6.7475E-5</c:v>
                </c:pt>
                <c:pt idx="1465">
                  <c:v>6.7615399999999996E-5</c:v>
                </c:pt>
                <c:pt idx="1466">
                  <c:v>6.7755299999999998E-5</c:v>
                </c:pt>
                <c:pt idx="1467">
                  <c:v>6.7908299999999995E-5</c:v>
                </c:pt>
                <c:pt idx="1468">
                  <c:v>6.8053900000000002E-5</c:v>
                </c:pt>
                <c:pt idx="1469">
                  <c:v>6.8200000000000004E-5</c:v>
                </c:pt>
                <c:pt idx="1470">
                  <c:v>6.8341699999999997E-5</c:v>
                </c:pt>
                <c:pt idx="1471">
                  <c:v>6.8487199999999997E-5</c:v>
                </c:pt>
                <c:pt idx="1472">
                  <c:v>6.8633099999999999E-5</c:v>
                </c:pt>
                <c:pt idx="1473">
                  <c:v>6.87881E-5</c:v>
                </c:pt>
                <c:pt idx="1474">
                  <c:v>6.8931300000000002E-5</c:v>
                </c:pt>
                <c:pt idx="1475">
                  <c:v>6.9080500000000004E-5</c:v>
                </c:pt>
                <c:pt idx="1476">
                  <c:v>6.9234999999999997E-5</c:v>
                </c:pt>
                <c:pt idx="1477">
                  <c:v>6.9393800000000006E-5</c:v>
                </c:pt>
                <c:pt idx="1478">
                  <c:v>6.9562100000000003E-5</c:v>
                </c:pt>
                <c:pt idx="1479">
                  <c:v>6.9704999999999998E-5</c:v>
                </c:pt>
                <c:pt idx="1480">
                  <c:v>6.9851900000000001E-5</c:v>
                </c:pt>
                <c:pt idx="1481">
                  <c:v>7.0017600000000005E-5</c:v>
                </c:pt>
                <c:pt idx="1482">
                  <c:v>7.0161900000000003E-5</c:v>
                </c:pt>
                <c:pt idx="1483">
                  <c:v>7.03213E-5</c:v>
                </c:pt>
                <c:pt idx="1484">
                  <c:v>7.04730999999999E-5</c:v>
                </c:pt>
                <c:pt idx="1485">
                  <c:v>7.0637599999999996E-5</c:v>
                </c:pt>
                <c:pt idx="1486">
                  <c:v>7.0781100000000006E-5</c:v>
                </c:pt>
                <c:pt idx="1487">
                  <c:v>7.0943000000000002E-5</c:v>
                </c:pt>
                <c:pt idx="1488">
                  <c:v>7.1109400000000001E-5</c:v>
                </c:pt>
                <c:pt idx="1489">
                  <c:v>7.1256799999999999E-5</c:v>
                </c:pt>
                <c:pt idx="1490">
                  <c:v>7.1416100000000002E-5</c:v>
                </c:pt>
                <c:pt idx="1491">
                  <c:v>7.1570599999999995E-5</c:v>
                </c:pt>
                <c:pt idx="1492">
                  <c:v>7.1727600000000001E-5</c:v>
                </c:pt>
                <c:pt idx="1493">
                  <c:v>7.1889899999999998E-5</c:v>
                </c:pt>
                <c:pt idx="1494">
                  <c:v>7.2051799999999899E-5</c:v>
                </c:pt>
                <c:pt idx="1495">
                  <c:v>7.2210800000000003E-5</c:v>
                </c:pt>
                <c:pt idx="1496">
                  <c:v>7.2362100000000003E-5</c:v>
                </c:pt>
                <c:pt idx="1497">
                  <c:v>7.25246E-5</c:v>
                </c:pt>
                <c:pt idx="1498">
                  <c:v>7.2678700000000006E-5</c:v>
                </c:pt>
                <c:pt idx="1499">
                  <c:v>7.2840600000000002E-5</c:v>
                </c:pt>
                <c:pt idx="1500">
                  <c:v>7.2987599999999999E-5</c:v>
                </c:pt>
                <c:pt idx="1501">
                  <c:v>7.3159599999999997E-5</c:v>
                </c:pt>
                <c:pt idx="1502">
                  <c:v>7.3312799999999899E-5</c:v>
                </c:pt>
                <c:pt idx="1503">
                  <c:v>7.3473700000000001E-5</c:v>
                </c:pt>
                <c:pt idx="1504">
                  <c:v>7.3627200000000005E-5</c:v>
                </c:pt>
                <c:pt idx="1505">
                  <c:v>7.3779699999999899E-5</c:v>
                </c:pt>
                <c:pt idx="1506">
                  <c:v>7.3935299999999997E-5</c:v>
                </c:pt>
                <c:pt idx="1507">
                  <c:v>7.4092199999999995E-5</c:v>
                </c:pt>
                <c:pt idx="1508">
                  <c:v>7.4247700000000004E-5</c:v>
                </c:pt>
                <c:pt idx="1509">
                  <c:v>7.4404400000000002E-5</c:v>
                </c:pt>
                <c:pt idx="1510">
                  <c:v>7.4561199999999899E-5</c:v>
                </c:pt>
                <c:pt idx="1511">
                  <c:v>7.4722500000000002E-5</c:v>
                </c:pt>
                <c:pt idx="1512">
                  <c:v>7.4869400000000005E-5</c:v>
                </c:pt>
                <c:pt idx="1513">
                  <c:v>7.5020500000000004E-5</c:v>
                </c:pt>
                <c:pt idx="1514">
                  <c:v>7.5177200000000003E-5</c:v>
                </c:pt>
                <c:pt idx="1515">
                  <c:v>7.5353700000000003E-5</c:v>
                </c:pt>
                <c:pt idx="1516">
                  <c:v>7.5496500000000005E-5</c:v>
                </c:pt>
                <c:pt idx="1517">
                  <c:v>7.5652699999999995E-5</c:v>
                </c:pt>
                <c:pt idx="1518">
                  <c:v>7.5807899999999996E-5</c:v>
                </c:pt>
                <c:pt idx="1519">
                  <c:v>7.5965999999999997E-5</c:v>
                </c:pt>
                <c:pt idx="1520">
                  <c:v>7.6112099999999999E-5</c:v>
                </c:pt>
                <c:pt idx="1521">
                  <c:v>7.6277400000000003E-5</c:v>
                </c:pt>
                <c:pt idx="1522">
                  <c:v>7.6425800000000003E-5</c:v>
                </c:pt>
                <c:pt idx="1523">
                  <c:v>7.6589799999999996E-5</c:v>
                </c:pt>
                <c:pt idx="1524">
                  <c:v>7.6740600000000002E-5</c:v>
                </c:pt>
                <c:pt idx="1525">
                  <c:v>7.6897599999999899E-5</c:v>
                </c:pt>
                <c:pt idx="1526">
                  <c:v>7.7058599999999899E-5</c:v>
                </c:pt>
                <c:pt idx="1527">
                  <c:v>7.7195799999999997E-5</c:v>
                </c:pt>
                <c:pt idx="1528">
                  <c:v>7.7354000000000005E-5</c:v>
                </c:pt>
                <c:pt idx="1529">
                  <c:v>7.7496400000000006E-5</c:v>
                </c:pt>
                <c:pt idx="1530">
                  <c:v>7.7657200000000006E-5</c:v>
                </c:pt>
                <c:pt idx="1531">
                  <c:v>7.7818700000000001E-5</c:v>
                </c:pt>
                <c:pt idx="1532">
                  <c:v>7.7960200000000006E-5</c:v>
                </c:pt>
                <c:pt idx="1533">
                  <c:v>7.81306E-5</c:v>
                </c:pt>
                <c:pt idx="1534">
                  <c:v>7.8268099999999997E-5</c:v>
                </c:pt>
                <c:pt idx="1535">
                  <c:v>7.8438500000000005E-5</c:v>
                </c:pt>
                <c:pt idx="1536">
                  <c:v>7.8582899999999996E-5</c:v>
                </c:pt>
                <c:pt idx="1537">
                  <c:v>7.8743899999999997E-5</c:v>
                </c:pt>
                <c:pt idx="1538">
                  <c:v>7.8895100000000003E-5</c:v>
                </c:pt>
                <c:pt idx="1539">
                  <c:v>7.9054400000000007E-5</c:v>
                </c:pt>
                <c:pt idx="1540">
                  <c:v>7.9199300000000006E-5</c:v>
                </c:pt>
                <c:pt idx="1541">
                  <c:v>7.9353700000000006E-5</c:v>
                </c:pt>
                <c:pt idx="1542">
                  <c:v>7.9515699999999995E-5</c:v>
                </c:pt>
                <c:pt idx="1543">
                  <c:v>7.96694E-5</c:v>
                </c:pt>
                <c:pt idx="1544">
                  <c:v>7.9824800000000002E-5</c:v>
                </c:pt>
                <c:pt idx="1545">
                  <c:v>7.9975000000000006E-5</c:v>
                </c:pt>
                <c:pt idx="1546">
                  <c:v>8.0140899999999997E-5</c:v>
                </c:pt>
                <c:pt idx="1547">
                  <c:v>8.0296099999999999E-5</c:v>
                </c:pt>
                <c:pt idx="1548">
                  <c:v>8.0457200000000006E-5</c:v>
                </c:pt>
                <c:pt idx="1549">
                  <c:v>8.0617400000000005E-5</c:v>
                </c:pt>
                <c:pt idx="1550">
                  <c:v>8.0762300000000004E-5</c:v>
                </c:pt>
                <c:pt idx="1551">
                  <c:v>8.0919299999999996E-5</c:v>
                </c:pt>
                <c:pt idx="1552">
                  <c:v>8.1071500000000005E-5</c:v>
                </c:pt>
                <c:pt idx="1553">
                  <c:v>8.1240099999999995E-5</c:v>
                </c:pt>
                <c:pt idx="1554">
                  <c:v>8.1401299999999996E-5</c:v>
                </c:pt>
                <c:pt idx="1555">
                  <c:v>8.1554800000000001E-5</c:v>
                </c:pt>
                <c:pt idx="1556">
                  <c:v>8.1712799999999995E-5</c:v>
                </c:pt>
                <c:pt idx="1557">
                  <c:v>8.1875500000000006E-5</c:v>
                </c:pt>
                <c:pt idx="1558">
                  <c:v>8.20273E-5</c:v>
                </c:pt>
                <c:pt idx="1559">
                  <c:v>8.2183300000000003E-5</c:v>
                </c:pt>
                <c:pt idx="1560">
                  <c:v>8.2329899999999999E-5</c:v>
                </c:pt>
                <c:pt idx="1561">
                  <c:v>8.2500499999999899E-5</c:v>
                </c:pt>
                <c:pt idx="1562">
                  <c:v>8.2676399999999898E-5</c:v>
                </c:pt>
                <c:pt idx="1563">
                  <c:v>8.2834600000000001E-5</c:v>
                </c:pt>
                <c:pt idx="1564">
                  <c:v>8.2992199999999995E-5</c:v>
                </c:pt>
                <c:pt idx="1565">
                  <c:v>8.3149499999999899E-5</c:v>
                </c:pt>
                <c:pt idx="1566">
                  <c:v>8.3318499999999999E-5</c:v>
                </c:pt>
                <c:pt idx="1567">
                  <c:v>8.3476100000000005E-5</c:v>
                </c:pt>
                <c:pt idx="1568">
                  <c:v>8.3624300000000005E-5</c:v>
                </c:pt>
                <c:pt idx="1569">
                  <c:v>8.3800200000000004E-5</c:v>
                </c:pt>
                <c:pt idx="1570">
                  <c:v>8.3964900000000006E-5</c:v>
                </c:pt>
                <c:pt idx="1571">
                  <c:v>8.4116400000000007E-5</c:v>
                </c:pt>
                <c:pt idx="1572">
                  <c:v>8.4291500000000004E-5</c:v>
                </c:pt>
                <c:pt idx="1573">
                  <c:v>8.4456799999999899E-5</c:v>
                </c:pt>
                <c:pt idx="1574">
                  <c:v>8.4613500000000006E-5</c:v>
                </c:pt>
                <c:pt idx="1575">
                  <c:v>8.4776800000000005E-5</c:v>
                </c:pt>
                <c:pt idx="1576">
                  <c:v>8.4936299999999995E-5</c:v>
                </c:pt>
                <c:pt idx="1577">
                  <c:v>8.5105399999999898E-5</c:v>
                </c:pt>
                <c:pt idx="1578">
                  <c:v>8.5277099999999997E-5</c:v>
                </c:pt>
                <c:pt idx="1579">
                  <c:v>8.5454199999999999E-5</c:v>
                </c:pt>
                <c:pt idx="1580">
                  <c:v>8.5607399999999996E-5</c:v>
                </c:pt>
                <c:pt idx="1581">
                  <c:v>8.5785399999999899E-5</c:v>
                </c:pt>
                <c:pt idx="1582">
                  <c:v>8.5946799999999995E-5</c:v>
                </c:pt>
                <c:pt idx="1583">
                  <c:v>8.6117600000000004E-5</c:v>
                </c:pt>
                <c:pt idx="1584">
                  <c:v>8.6281799999999998E-5</c:v>
                </c:pt>
                <c:pt idx="1585">
                  <c:v>8.6450400000000002E-5</c:v>
                </c:pt>
                <c:pt idx="1586">
                  <c:v>8.6616300000000006E-5</c:v>
                </c:pt>
                <c:pt idx="1587">
                  <c:v>8.6778899999999997E-5</c:v>
                </c:pt>
                <c:pt idx="1588">
                  <c:v>8.6959599999999898E-5</c:v>
                </c:pt>
                <c:pt idx="1589">
                  <c:v>8.7127300000000002E-5</c:v>
                </c:pt>
                <c:pt idx="1590">
                  <c:v>8.7299799999999899E-5</c:v>
                </c:pt>
                <c:pt idx="1591">
                  <c:v>8.7467100000000002E-5</c:v>
                </c:pt>
                <c:pt idx="1592">
                  <c:v>8.7639400000000007E-5</c:v>
                </c:pt>
                <c:pt idx="1593">
                  <c:v>8.7813100000000001E-5</c:v>
                </c:pt>
                <c:pt idx="1594">
                  <c:v>8.79762E-5</c:v>
                </c:pt>
                <c:pt idx="1595">
                  <c:v>8.8159599999999995E-5</c:v>
                </c:pt>
                <c:pt idx="1596">
                  <c:v>8.8316899999999995E-5</c:v>
                </c:pt>
                <c:pt idx="1597">
                  <c:v>8.8495899999999899E-5</c:v>
                </c:pt>
                <c:pt idx="1598">
                  <c:v>8.8662300000000007E-5</c:v>
                </c:pt>
                <c:pt idx="1599">
                  <c:v>8.8836499999999996E-5</c:v>
                </c:pt>
                <c:pt idx="1600">
                  <c:v>8.9018500000000002E-5</c:v>
                </c:pt>
                <c:pt idx="1601">
                  <c:v>8.9194800000000002E-5</c:v>
                </c:pt>
                <c:pt idx="1602">
                  <c:v>8.9358700000000002E-5</c:v>
                </c:pt>
                <c:pt idx="1603">
                  <c:v>8.9541600000000003E-5</c:v>
                </c:pt>
                <c:pt idx="1604">
                  <c:v>8.9717799999999997E-5</c:v>
                </c:pt>
                <c:pt idx="1605">
                  <c:v>8.9909300000000003E-5</c:v>
                </c:pt>
                <c:pt idx="1606">
                  <c:v>9.0071100000000006E-5</c:v>
                </c:pt>
                <c:pt idx="1607">
                  <c:v>9.0249500000000004E-5</c:v>
                </c:pt>
                <c:pt idx="1608">
                  <c:v>9.0423599999999999E-5</c:v>
                </c:pt>
                <c:pt idx="1609">
                  <c:v>9.0608599999999998E-5</c:v>
                </c:pt>
                <c:pt idx="1610">
                  <c:v>9.07886E-5</c:v>
                </c:pt>
                <c:pt idx="1611">
                  <c:v>9.0973599999999999E-5</c:v>
                </c:pt>
                <c:pt idx="1612">
                  <c:v>9.1148499999999996E-5</c:v>
                </c:pt>
                <c:pt idx="1613">
                  <c:v>9.1334000000000003E-5</c:v>
                </c:pt>
                <c:pt idx="1614">
                  <c:v>9.1517100000000005E-5</c:v>
                </c:pt>
                <c:pt idx="1615">
                  <c:v>9.1704699999999996E-5</c:v>
                </c:pt>
                <c:pt idx="1616">
                  <c:v>9.1875700000000005E-5</c:v>
                </c:pt>
                <c:pt idx="1617">
                  <c:v>9.2060999999999998E-5</c:v>
                </c:pt>
                <c:pt idx="1618">
                  <c:v>9.2251599999999996E-5</c:v>
                </c:pt>
                <c:pt idx="1619">
                  <c:v>9.2438399999999999E-5</c:v>
                </c:pt>
                <c:pt idx="1620">
                  <c:v>9.2619400000000003E-5</c:v>
                </c:pt>
                <c:pt idx="1621">
                  <c:v>9.2812999999999899E-5</c:v>
                </c:pt>
                <c:pt idx="1622">
                  <c:v>9.3004000000000006E-5</c:v>
                </c:pt>
                <c:pt idx="1623">
                  <c:v>9.3177799999999899E-5</c:v>
                </c:pt>
                <c:pt idx="1624">
                  <c:v>9.3363199999999899E-5</c:v>
                </c:pt>
                <c:pt idx="1625">
                  <c:v>9.35487999999999E-5</c:v>
                </c:pt>
                <c:pt idx="1626">
                  <c:v>9.3728999999999997E-5</c:v>
                </c:pt>
                <c:pt idx="1627">
                  <c:v>9.3933300000000004E-5</c:v>
                </c:pt>
                <c:pt idx="1628">
                  <c:v>9.4112399999999997E-5</c:v>
                </c:pt>
                <c:pt idx="1629">
                  <c:v>9.4300400000000003E-5</c:v>
                </c:pt>
                <c:pt idx="1630">
                  <c:v>9.4492899999999998E-5</c:v>
                </c:pt>
                <c:pt idx="1631">
                  <c:v>9.4674999999999997E-5</c:v>
                </c:pt>
                <c:pt idx="1632">
                  <c:v>9.4867700000000007E-5</c:v>
                </c:pt>
                <c:pt idx="1633">
                  <c:v>9.50594E-5</c:v>
                </c:pt>
                <c:pt idx="1634">
                  <c:v>9.5253200000000005E-5</c:v>
                </c:pt>
                <c:pt idx="1635">
                  <c:v>9.5428900000000004E-5</c:v>
                </c:pt>
                <c:pt idx="1636">
                  <c:v>9.5628600000000001E-5</c:v>
                </c:pt>
                <c:pt idx="1637">
                  <c:v>9.5803099999999998E-5</c:v>
                </c:pt>
                <c:pt idx="1638">
                  <c:v>9.60052E-5</c:v>
                </c:pt>
                <c:pt idx="1639">
                  <c:v>9.6180099999999998E-5</c:v>
                </c:pt>
                <c:pt idx="1640">
                  <c:v>9.6379300000000001E-5</c:v>
                </c:pt>
                <c:pt idx="1641">
                  <c:v>9.6566500000000005E-5</c:v>
                </c:pt>
                <c:pt idx="1642">
                  <c:v>9.6757500000000003E-5</c:v>
                </c:pt>
                <c:pt idx="1643">
                  <c:v>9.6946200000000004E-5</c:v>
                </c:pt>
                <c:pt idx="1644">
                  <c:v>9.7150899999999998E-5</c:v>
                </c:pt>
                <c:pt idx="1645">
                  <c:v>9.7329899999999998E-5</c:v>
                </c:pt>
                <c:pt idx="1646">
                  <c:v>9.7522700000000001E-5</c:v>
                </c:pt>
                <c:pt idx="1647">
                  <c:v>9.7700400000000004E-5</c:v>
                </c:pt>
                <c:pt idx="1648">
                  <c:v>9.78842E-5</c:v>
                </c:pt>
                <c:pt idx="1649">
                  <c:v>9.8085900000000002E-5</c:v>
                </c:pt>
                <c:pt idx="1650">
                  <c:v>9.82579E-5</c:v>
                </c:pt>
                <c:pt idx="1651">
                  <c:v>9.8445599999999998E-5</c:v>
                </c:pt>
                <c:pt idx="1652">
                  <c:v>9.8647200000000006E-5</c:v>
                </c:pt>
                <c:pt idx="1653">
                  <c:v>9.8817600000000001E-5</c:v>
                </c:pt>
                <c:pt idx="1654">
                  <c:v>9.8999900000000001E-5</c:v>
                </c:pt>
                <c:pt idx="1655">
                  <c:v>9.9198599999999996E-5</c:v>
                </c:pt>
                <c:pt idx="1656">
                  <c:v>9.9371500000000002E-5</c:v>
                </c:pt>
                <c:pt idx="1657">
                  <c:v>9.9547699999999996E-5</c:v>
                </c:pt>
                <c:pt idx="1658">
                  <c:v>9.9746800000000005E-5</c:v>
                </c:pt>
                <c:pt idx="1659">
                  <c:v>9.9920400000000006E-5</c:v>
                </c:pt>
                <c:pt idx="1660" formatCode="General">
                  <c:v>1.00104E-4</c:v>
                </c:pt>
                <c:pt idx="1661" formatCode="General">
                  <c:v>1.0029E-4</c:v>
                </c:pt>
                <c:pt idx="1662" formatCode="General">
                  <c:v>1.00488E-4</c:v>
                </c:pt>
                <c:pt idx="1663" formatCode="General">
                  <c:v>1.00659E-4</c:v>
                </c:pt>
                <c:pt idx="1664" formatCode="General">
                  <c:v>1.00845E-4</c:v>
                </c:pt>
                <c:pt idx="1665" formatCode="General">
                  <c:v>1.0103E-4</c:v>
                </c:pt>
                <c:pt idx="1666" formatCode="General">
                  <c:v>1.01209E-4</c:v>
                </c:pt>
                <c:pt idx="1667" formatCode="General">
                  <c:v>1.0137900000000001E-4</c:v>
                </c:pt>
                <c:pt idx="1668" formatCode="General">
                  <c:v>1.0156499999999999E-4</c:v>
                </c:pt>
                <c:pt idx="1669" formatCode="General">
                  <c:v>1.0175000000000001E-4</c:v>
                </c:pt>
                <c:pt idx="1670" formatCode="General">
                  <c:v>1.01926E-4</c:v>
                </c:pt>
                <c:pt idx="1671" formatCode="General">
                  <c:v>1.02106E-4</c:v>
                </c:pt>
                <c:pt idx="1672" formatCode="General">
                  <c:v>1.02297E-4</c:v>
                </c:pt>
                <c:pt idx="1673" formatCode="General">
                  <c:v>1.02462E-4</c:v>
                </c:pt>
                <c:pt idx="1674" formatCode="General">
                  <c:v>1.02656E-4</c:v>
                </c:pt>
                <c:pt idx="1675" formatCode="General">
                  <c:v>1.02847E-4</c:v>
                </c:pt>
                <c:pt idx="1676" formatCode="General">
                  <c:v>1.0302399999999999E-4</c:v>
                </c:pt>
                <c:pt idx="1677" formatCode="General">
                  <c:v>1.0320800000000001E-4</c:v>
                </c:pt>
                <c:pt idx="1678" formatCode="General">
                  <c:v>1.03392E-4</c:v>
                </c:pt>
                <c:pt idx="1679" formatCode="General">
                  <c:v>1.03569E-4</c:v>
                </c:pt>
                <c:pt idx="1680" formatCode="General">
                  <c:v>1.03763E-4</c:v>
                </c:pt>
                <c:pt idx="1681" formatCode="General">
                  <c:v>1.03943E-4</c:v>
                </c:pt>
                <c:pt idx="1682" formatCode="General">
                  <c:v>1.04128E-4</c:v>
                </c:pt>
                <c:pt idx="1683" formatCode="General">
                  <c:v>1.04317E-4</c:v>
                </c:pt>
                <c:pt idx="1684" formatCode="General">
                  <c:v>1.04503E-4</c:v>
                </c:pt>
                <c:pt idx="1685" formatCode="General">
                  <c:v>1.0469800000000001E-4</c:v>
                </c:pt>
                <c:pt idx="1686" formatCode="General">
                  <c:v>1.04875E-4</c:v>
                </c:pt>
                <c:pt idx="1687" formatCode="General">
                  <c:v>1.05064E-4</c:v>
                </c:pt>
                <c:pt idx="1688" formatCode="General">
                  <c:v>1.05258E-4</c:v>
                </c:pt>
                <c:pt idx="1689" formatCode="General">
                  <c:v>1.05444E-4</c:v>
                </c:pt>
                <c:pt idx="1690" formatCode="General">
                  <c:v>1.0563100000000001E-4</c:v>
                </c:pt>
                <c:pt idx="1691" formatCode="General">
                  <c:v>1.0581000000000001E-4</c:v>
                </c:pt>
                <c:pt idx="1692" formatCode="General">
                  <c:v>1.06006E-4</c:v>
                </c:pt>
                <c:pt idx="1693" formatCode="General">
                  <c:v>1.06208E-4</c:v>
                </c:pt>
                <c:pt idx="1694" formatCode="General">
                  <c:v>1.06407E-4</c:v>
                </c:pt>
                <c:pt idx="1695" formatCode="General">
                  <c:v>1.0658999999999999E-4</c:v>
                </c:pt>
                <c:pt idx="1696" formatCode="General">
                  <c:v>1.06797E-4</c:v>
                </c:pt>
                <c:pt idx="1697" formatCode="General">
                  <c:v>1.06978E-4</c:v>
                </c:pt>
                <c:pt idx="1698" formatCode="General">
                  <c:v>1.07186E-4</c:v>
                </c:pt>
                <c:pt idx="1699" formatCode="General">
                  <c:v>1.07385E-4</c:v>
                </c:pt>
                <c:pt idx="1700" formatCode="General">
                  <c:v>1.07577E-4</c:v>
                </c:pt>
                <c:pt idx="1701" formatCode="General">
                  <c:v>1.0777000000000001E-4</c:v>
                </c:pt>
                <c:pt idx="1702" formatCode="General">
                  <c:v>1.07975E-4</c:v>
                </c:pt>
                <c:pt idx="1703" formatCode="General">
                  <c:v>1.0816500000000001E-4</c:v>
                </c:pt>
                <c:pt idx="1704" formatCode="General">
                  <c:v>1.08356E-4</c:v>
                </c:pt>
                <c:pt idx="1705" formatCode="General">
                  <c:v>1.0857E-4</c:v>
                </c:pt>
                <c:pt idx="1706" formatCode="General">
                  <c:v>1.0876E-4</c:v>
                </c:pt>
                <c:pt idx="1707" formatCode="General">
                  <c:v>1.0895600000000001E-4</c:v>
                </c:pt>
                <c:pt idx="1708" formatCode="General">
                  <c:v>1.09163E-4</c:v>
                </c:pt>
                <c:pt idx="1709" formatCode="General">
                  <c:v>1.09356E-4</c:v>
                </c:pt>
                <c:pt idx="1710" formatCode="General">
                  <c:v>1.09572E-4</c:v>
                </c:pt>
                <c:pt idx="1711" formatCode="General">
                  <c:v>1.09765E-4</c:v>
                </c:pt>
                <c:pt idx="1712" formatCode="General">
                  <c:v>1.09966E-4</c:v>
                </c:pt>
                <c:pt idx="1713" formatCode="General">
                  <c:v>1.1016E-4</c:v>
                </c:pt>
                <c:pt idx="1714" formatCode="General">
                  <c:v>1.1037E-4</c:v>
                </c:pt>
                <c:pt idx="1715" formatCode="General">
                  <c:v>1.10571E-4</c:v>
                </c:pt>
                <c:pt idx="1716" formatCode="General">
                  <c:v>1.10779E-4</c:v>
                </c:pt>
                <c:pt idx="1717" formatCode="General">
                  <c:v>1.10992E-4</c:v>
                </c:pt>
                <c:pt idx="1718" formatCode="General">
                  <c:v>1.1119400000000001E-4</c:v>
                </c:pt>
                <c:pt idx="1719" formatCode="General">
                  <c:v>1.11402E-4</c:v>
                </c:pt>
                <c:pt idx="1720" formatCode="General">
                  <c:v>1.1160200000000001E-4</c:v>
                </c:pt>
                <c:pt idx="1721" formatCode="General">
                  <c:v>1.1181800000000001E-4</c:v>
                </c:pt>
                <c:pt idx="1722" formatCode="General">
                  <c:v>1.12026E-4</c:v>
                </c:pt>
                <c:pt idx="1723" formatCode="General">
                  <c:v>1.12246E-4</c:v>
                </c:pt>
                <c:pt idx="1724" formatCode="General">
                  <c:v>1.1244E-4</c:v>
                </c:pt>
                <c:pt idx="1725" formatCode="General">
                  <c:v>1.12649E-4</c:v>
                </c:pt>
                <c:pt idx="1726" formatCode="General">
                  <c:v>1.12868E-4</c:v>
                </c:pt>
                <c:pt idx="1727" formatCode="General">
                  <c:v>1.13076E-4</c:v>
                </c:pt>
                <c:pt idx="1728" formatCode="General">
                  <c:v>1.13286E-4</c:v>
                </c:pt>
                <c:pt idx="1729" formatCode="General">
                  <c:v>1.13501E-4</c:v>
                </c:pt>
                <c:pt idx="1730" formatCode="General">
                  <c:v>1.13719E-4</c:v>
                </c:pt>
                <c:pt idx="1731" formatCode="General">
                  <c:v>1.13937E-4</c:v>
                </c:pt>
                <c:pt idx="1732" formatCode="General">
                  <c:v>1.14151E-4</c:v>
                </c:pt>
                <c:pt idx="1733" formatCode="General">
                  <c:v>1.1437100000000001E-4</c:v>
                </c:pt>
                <c:pt idx="1734" formatCode="General">
                  <c:v>1.1456899999999999E-4</c:v>
                </c:pt>
                <c:pt idx="1735" formatCode="General">
                  <c:v>1.1479E-4</c:v>
                </c:pt>
                <c:pt idx="1736" formatCode="General">
                  <c:v>1.15025E-4</c:v>
                </c:pt>
                <c:pt idx="1737" formatCode="General">
                  <c:v>1.15235E-4</c:v>
                </c:pt>
                <c:pt idx="1738" formatCode="General">
                  <c:v>1.1544699999999999E-4</c:v>
                </c:pt>
                <c:pt idx="1739" formatCode="General">
                  <c:v>1.1567E-4</c:v>
                </c:pt>
                <c:pt idx="1740" formatCode="General">
                  <c:v>1.15889E-4</c:v>
                </c:pt>
                <c:pt idx="1741" formatCode="General">
                  <c:v>1.16103E-4</c:v>
                </c:pt>
                <c:pt idx="1742" formatCode="General">
                  <c:v>1.16329E-4</c:v>
                </c:pt>
                <c:pt idx="1743" formatCode="General">
                  <c:v>1.16548E-4</c:v>
                </c:pt>
                <c:pt idx="1744" formatCode="General">
                  <c:v>1.16765E-4</c:v>
                </c:pt>
                <c:pt idx="1745" formatCode="General">
                  <c:v>1.16996E-4</c:v>
                </c:pt>
                <c:pt idx="1746" formatCode="General">
                  <c:v>1.17222E-4</c:v>
                </c:pt>
                <c:pt idx="1747" formatCode="General">
                  <c:v>1.17435E-4</c:v>
                </c:pt>
                <c:pt idx="1748" formatCode="General">
                  <c:v>1.17655E-4</c:v>
                </c:pt>
                <c:pt idx="1749" formatCode="General">
                  <c:v>1.1788100000000001E-4</c:v>
                </c:pt>
                <c:pt idx="1750" formatCode="General">
                  <c:v>1.18101E-4</c:v>
                </c:pt>
                <c:pt idx="1751" formatCode="General">
                  <c:v>1.1833900000000001E-4</c:v>
                </c:pt>
                <c:pt idx="1752" formatCode="General">
                  <c:v>1.1855500000000001E-4</c:v>
                </c:pt>
                <c:pt idx="1753" formatCode="General">
                  <c:v>1.18751E-4</c:v>
                </c:pt>
                <c:pt idx="1754" formatCode="General">
                  <c:v>1.18991E-4</c:v>
                </c:pt>
                <c:pt idx="1755" formatCode="General">
                  <c:v>1.19208E-4</c:v>
                </c:pt>
                <c:pt idx="1756" formatCode="General">
                  <c:v>1.19436E-4</c:v>
                </c:pt>
                <c:pt idx="1757" formatCode="General">
                  <c:v>1.1965599999999999E-4</c:v>
                </c:pt>
                <c:pt idx="1758" formatCode="General">
                  <c:v>1.19877E-4</c:v>
                </c:pt>
                <c:pt idx="1759" formatCode="General">
                  <c:v>1.20096E-4</c:v>
                </c:pt>
                <c:pt idx="1760" formatCode="General">
                  <c:v>1.2032999999999999E-4</c:v>
                </c:pt>
                <c:pt idx="1761" formatCode="General">
                  <c:v>1.2053399999999999E-4</c:v>
                </c:pt>
                <c:pt idx="1762" formatCode="General">
                  <c:v>1.20763E-4</c:v>
                </c:pt>
                <c:pt idx="1763" formatCode="General">
                  <c:v>1.20981E-4</c:v>
                </c:pt>
                <c:pt idx="1764" formatCode="General">
                  <c:v>1.21198E-4</c:v>
                </c:pt>
                <c:pt idx="1765" formatCode="General">
                  <c:v>1.21422E-4</c:v>
                </c:pt>
                <c:pt idx="1766" formatCode="General">
                  <c:v>1.21644E-4</c:v>
                </c:pt>
                <c:pt idx="1767" formatCode="General">
                  <c:v>1.21873E-4</c:v>
                </c:pt>
                <c:pt idx="1768" formatCode="General">
                  <c:v>1.2208600000000001E-4</c:v>
                </c:pt>
                <c:pt idx="1769" formatCode="General">
                  <c:v>1.22302E-4</c:v>
                </c:pt>
                <c:pt idx="1770" formatCode="General">
                  <c:v>1.2252300000000001E-4</c:v>
                </c:pt>
                <c:pt idx="1771" formatCode="General">
                  <c:v>1.2273500000000001E-4</c:v>
                </c:pt>
                <c:pt idx="1772" formatCode="General">
                  <c:v>1.2295599999999999E-4</c:v>
                </c:pt>
                <c:pt idx="1773" formatCode="General">
                  <c:v>1.2318100000000001E-4</c:v>
                </c:pt>
                <c:pt idx="1774" formatCode="General">
                  <c:v>1.23394E-4</c:v>
                </c:pt>
                <c:pt idx="1775" formatCode="General">
                  <c:v>1.23607E-4</c:v>
                </c:pt>
                <c:pt idx="1776" formatCode="General">
                  <c:v>1.2383000000000001E-4</c:v>
                </c:pt>
                <c:pt idx="1777" formatCode="General">
                  <c:v>1.2405200000000001E-4</c:v>
                </c:pt>
                <c:pt idx="1778" formatCode="General">
                  <c:v>1.2427200000000001E-4</c:v>
                </c:pt>
                <c:pt idx="1779" formatCode="General">
                  <c:v>1.24485E-4</c:v>
                </c:pt>
                <c:pt idx="1780" formatCode="General">
                  <c:v>1.2470800000000001E-4</c:v>
                </c:pt>
                <c:pt idx="1781" formatCode="General">
                  <c:v>1.2492300000000001E-4</c:v>
                </c:pt>
                <c:pt idx="1782" formatCode="General">
                  <c:v>1.2514199999999999E-4</c:v>
                </c:pt>
                <c:pt idx="1783" formatCode="General">
                  <c:v>1.25351E-4</c:v>
                </c:pt>
                <c:pt idx="1784" formatCode="General">
                  <c:v>1.2557200000000001E-4</c:v>
                </c:pt>
                <c:pt idx="1785" formatCode="General">
                  <c:v>1.2578599999999999E-4</c:v>
                </c:pt>
                <c:pt idx="1786" formatCode="General">
                  <c:v>1.2599399999999999E-4</c:v>
                </c:pt>
                <c:pt idx="1787" formatCode="General">
                  <c:v>1.2622100000000001E-4</c:v>
                </c:pt>
                <c:pt idx="1788" formatCode="General">
                  <c:v>1.2642799999999999E-4</c:v>
                </c:pt>
                <c:pt idx="1789" formatCode="General">
                  <c:v>1.2663799999999999E-4</c:v>
                </c:pt>
                <c:pt idx="1790" formatCode="General">
                  <c:v>1.26842E-4</c:v>
                </c:pt>
                <c:pt idx="1791" formatCode="General">
                  <c:v>1.27071E-4</c:v>
                </c:pt>
                <c:pt idx="1792" formatCode="General">
                  <c:v>1.2728500000000001E-4</c:v>
                </c:pt>
                <c:pt idx="1793" formatCode="General">
                  <c:v>1.27494E-4</c:v>
                </c:pt>
                <c:pt idx="1794" formatCode="General">
                  <c:v>1.27708E-4</c:v>
                </c:pt>
                <c:pt idx="1795" formatCode="General">
                  <c:v>1.2792500000000001E-4</c:v>
                </c:pt>
                <c:pt idx="1796" formatCode="General">
                  <c:v>1.2812699999999999E-4</c:v>
                </c:pt>
                <c:pt idx="1797" formatCode="General">
                  <c:v>1.28343E-4</c:v>
                </c:pt>
                <c:pt idx="1798" formatCode="General">
                  <c:v>1.2856599999999999E-4</c:v>
                </c:pt>
                <c:pt idx="1799" formatCode="General">
                  <c:v>1.2877400000000001E-4</c:v>
                </c:pt>
                <c:pt idx="1800" formatCode="General">
                  <c:v>1.28997E-4</c:v>
                </c:pt>
                <c:pt idx="1801" formatCode="General">
                  <c:v>1.2920100000000001E-4</c:v>
                </c:pt>
                <c:pt idx="1802" formatCode="General">
                  <c:v>1.2941999999999999E-4</c:v>
                </c:pt>
                <c:pt idx="1803" formatCode="General">
                  <c:v>1.2963300000000001E-4</c:v>
                </c:pt>
                <c:pt idx="1804" formatCode="General">
                  <c:v>1.2984300000000001E-4</c:v>
                </c:pt>
                <c:pt idx="1805" formatCode="General">
                  <c:v>1.30075E-4</c:v>
                </c:pt>
                <c:pt idx="1806" formatCode="General">
                  <c:v>1.3027899999999999E-4</c:v>
                </c:pt>
                <c:pt idx="1807" formatCode="General">
                  <c:v>1.3049099999999999E-4</c:v>
                </c:pt>
                <c:pt idx="1808" formatCode="General">
                  <c:v>1.3071E-4</c:v>
                </c:pt>
                <c:pt idx="1809" formatCode="General">
                  <c:v>1.3091700000000001E-4</c:v>
                </c:pt>
                <c:pt idx="1810" formatCode="General">
                  <c:v>1.3113E-4</c:v>
                </c:pt>
                <c:pt idx="1811" formatCode="General">
                  <c:v>1.3136199999999999E-4</c:v>
                </c:pt>
                <c:pt idx="1812" formatCode="General">
                  <c:v>1.3157300000000001E-4</c:v>
                </c:pt>
                <c:pt idx="1813" formatCode="General">
                  <c:v>1.31781E-4</c:v>
                </c:pt>
                <c:pt idx="1814" formatCode="General">
                  <c:v>1.3199899999999999E-4</c:v>
                </c:pt>
                <c:pt idx="1815" formatCode="General">
                  <c:v>1.3222099999999999E-4</c:v>
                </c:pt>
                <c:pt idx="1816" formatCode="General">
                  <c:v>1.3243599999999999E-4</c:v>
                </c:pt>
                <c:pt idx="1817" formatCode="General">
                  <c:v>1.32645E-4</c:v>
                </c:pt>
                <c:pt idx="1818" formatCode="General">
                  <c:v>1.3288199999999999E-4</c:v>
                </c:pt>
                <c:pt idx="1819" formatCode="General">
                  <c:v>1.3309800000000001E-4</c:v>
                </c:pt>
                <c:pt idx="1820" formatCode="General">
                  <c:v>1.33325E-4</c:v>
                </c:pt>
                <c:pt idx="1821" formatCode="General">
                  <c:v>1.3354E-4</c:v>
                </c:pt>
                <c:pt idx="1822" formatCode="General">
                  <c:v>1.33776E-4</c:v>
                </c:pt>
                <c:pt idx="1823" formatCode="General">
                  <c:v>1.3399700000000001E-4</c:v>
                </c:pt>
                <c:pt idx="1824" formatCode="General">
                  <c:v>1.3421900000000001E-4</c:v>
                </c:pt>
                <c:pt idx="1825" formatCode="General">
                  <c:v>1.3445199999999999E-4</c:v>
                </c:pt>
                <c:pt idx="1826" formatCode="General">
                  <c:v>1.3466500000000001E-4</c:v>
                </c:pt>
                <c:pt idx="1827" formatCode="General">
                  <c:v>1.3490299999999999E-4</c:v>
                </c:pt>
                <c:pt idx="1828" formatCode="General">
                  <c:v>1.3512100000000001E-4</c:v>
                </c:pt>
                <c:pt idx="1829" formatCode="General">
                  <c:v>1.3537E-4</c:v>
                </c:pt>
                <c:pt idx="1830" formatCode="General">
                  <c:v>1.3559499999999999E-4</c:v>
                </c:pt>
                <c:pt idx="1831" formatCode="General">
                  <c:v>1.3583599999999999E-4</c:v>
                </c:pt>
                <c:pt idx="1832" formatCode="General">
                  <c:v>1.3605999999999999E-4</c:v>
                </c:pt>
                <c:pt idx="1833" formatCode="General">
                  <c:v>1.3629199999999999E-4</c:v>
                </c:pt>
                <c:pt idx="1834" formatCode="General">
                  <c:v>1.3653499999999999E-4</c:v>
                </c:pt>
                <c:pt idx="1835" formatCode="General">
                  <c:v>1.36766E-4</c:v>
                </c:pt>
                <c:pt idx="1836" formatCode="General">
                  <c:v>1.3700999999999999E-4</c:v>
                </c:pt>
                <c:pt idx="1837" formatCode="General">
                  <c:v>1.37243E-4</c:v>
                </c:pt>
                <c:pt idx="1838" formatCode="General">
                  <c:v>1.37491E-4</c:v>
                </c:pt>
                <c:pt idx="1839" formatCode="General">
                  <c:v>1.3771899999999999E-4</c:v>
                </c:pt>
                <c:pt idx="1840" formatCode="General">
                  <c:v>1.3795999999999999E-4</c:v>
                </c:pt>
                <c:pt idx="1841" formatCode="General">
                  <c:v>1.382E-4</c:v>
                </c:pt>
                <c:pt idx="1842" formatCode="General">
                  <c:v>1.3844000000000001E-4</c:v>
                </c:pt>
                <c:pt idx="1843" formatCode="General">
                  <c:v>1.3866700000000001E-4</c:v>
                </c:pt>
                <c:pt idx="1844" formatCode="General">
                  <c:v>1.3892599999999999E-4</c:v>
                </c:pt>
                <c:pt idx="1845" formatCode="General">
                  <c:v>1.3917399999999999E-4</c:v>
                </c:pt>
                <c:pt idx="1846" formatCode="General">
                  <c:v>1.3941E-4</c:v>
                </c:pt>
                <c:pt idx="1847" formatCode="General">
                  <c:v>1.3965000000000001E-4</c:v>
                </c:pt>
                <c:pt idx="1848" formatCode="General">
                  <c:v>1.39887E-4</c:v>
                </c:pt>
                <c:pt idx="1849" formatCode="General">
                  <c:v>1.4012599999999999E-4</c:v>
                </c:pt>
                <c:pt idx="1850" formatCode="General">
                  <c:v>1.4037500000000001E-4</c:v>
                </c:pt>
                <c:pt idx="1851" formatCode="General">
                  <c:v>1.4061E-4</c:v>
                </c:pt>
                <c:pt idx="1852" formatCode="General">
                  <c:v>1.40863E-4</c:v>
                </c:pt>
                <c:pt idx="1853" formatCode="General">
                  <c:v>1.4110500000000001E-4</c:v>
                </c:pt>
                <c:pt idx="1854" formatCode="General">
                  <c:v>1.4133900000000001E-4</c:v>
                </c:pt>
                <c:pt idx="1855" formatCode="General">
                  <c:v>1.4160299999999999E-4</c:v>
                </c:pt>
                <c:pt idx="1856" formatCode="General">
                  <c:v>1.41846E-4</c:v>
                </c:pt>
                <c:pt idx="1857" formatCode="General">
                  <c:v>1.4208100000000001E-4</c:v>
                </c:pt>
                <c:pt idx="1858" formatCode="General">
                  <c:v>1.4232900000000001E-4</c:v>
                </c:pt>
                <c:pt idx="1859" formatCode="General">
                  <c:v>1.4256300000000001E-4</c:v>
                </c:pt>
                <c:pt idx="1860" formatCode="General">
                  <c:v>1.42812E-4</c:v>
                </c:pt>
                <c:pt idx="1861" formatCode="General">
                  <c:v>1.4305700000000001E-4</c:v>
                </c:pt>
                <c:pt idx="1862" formatCode="General">
                  <c:v>1.43311E-4</c:v>
                </c:pt>
                <c:pt idx="1863" formatCode="General">
                  <c:v>1.43545E-4</c:v>
                </c:pt>
                <c:pt idx="1864" formatCode="General">
                  <c:v>1.4378700000000001E-4</c:v>
                </c:pt>
                <c:pt idx="1865" formatCode="General">
                  <c:v>1.4403300000000001E-4</c:v>
                </c:pt>
                <c:pt idx="1866" formatCode="General">
                  <c:v>1.4428100000000001E-4</c:v>
                </c:pt>
                <c:pt idx="1867" formatCode="General">
                  <c:v>1.4451000000000001E-4</c:v>
                </c:pt>
                <c:pt idx="1868" formatCode="General">
                  <c:v>1.4475800000000001E-4</c:v>
                </c:pt>
                <c:pt idx="1869" formatCode="General">
                  <c:v>1.4500400000000001E-4</c:v>
                </c:pt>
                <c:pt idx="1870" formatCode="General">
                  <c:v>1.4524899999999999E-4</c:v>
                </c:pt>
                <c:pt idx="1871" formatCode="General">
                  <c:v>1.4549800000000001E-4</c:v>
                </c:pt>
                <c:pt idx="1872" formatCode="General">
                  <c:v>1.4573400000000001E-4</c:v>
                </c:pt>
                <c:pt idx="1873" formatCode="General">
                  <c:v>1.45974E-4</c:v>
                </c:pt>
                <c:pt idx="1874" formatCode="General">
                  <c:v>1.4621999999999999E-4</c:v>
                </c:pt>
                <c:pt idx="1875" formatCode="General">
                  <c:v>1.46441E-4</c:v>
                </c:pt>
                <c:pt idx="1876" formatCode="General">
                  <c:v>1.4668E-4</c:v>
                </c:pt>
                <c:pt idx="1877" formatCode="General">
                  <c:v>1.46921E-4</c:v>
                </c:pt>
                <c:pt idx="1878" formatCode="General">
                  <c:v>1.4715999999999999E-4</c:v>
                </c:pt>
                <c:pt idx="1879" formatCode="General">
                  <c:v>1.4738899999999999E-4</c:v>
                </c:pt>
                <c:pt idx="1880" formatCode="General">
                  <c:v>1.47632E-4</c:v>
                </c:pt>
                <c:pt idx="1881" formatCode="General">
                  <c:v>1.4787599999999999E-4</c:v>
                </c:pt>
                <c:pt idx="1882" formatCode="General">
                  <c:v>1.4811100000000001E-4</c:v>
                </c:pt>
                <c:pt idx="1883" formatCode="General">
                  <c:v>1.4835E-4</c:v>
                </c:pt>
                <c:pt idx="1884" formatCode="General">
                  <c:v>1.48589E-4</c:v>
                </c:pt>
                <c:pt idx="1885" formatCode="General">
                  <c:v>1.4882599999999999E-4</c:v>
                </c:pt>
                <c:pt idx="1886" formatCode="General">
                  <c:v>1.49059E-4</c:v>
                </c:pt>
                <c:pt idx="1887" formatCode="General">
                  <c:v>1.4930499999999999E-4</c:v>
                </c:pt>
                <c:pt idx="1888" formatCode="General">
                  <c:v>1.49531E-4</c:v>
                </c:pt>
                <c:pt idx="1889" formatCode="General">
                  <c:v>1.4975899999999999E-4</c:v>
                </c:pt>
                <c:pt idx="1890" formatCode="General">
                  <c:v>1.4998400000000001E-4</c:v>
                </c:pt>
                <c:pt idx="1891" formatCode="General">
                  <c:v>1.5022000000000001E-4</c:v>
                </c:pt>
                <c:pt idx="1892" formatCode="General">
                  <c:v>1.50462E-4</c:v>
                </c:pt>
                <c:pt idx="1893" formatCode="General">
                  <c:v>1.50674E-4</c:v>
                </c:pt>
                <c:pt idx="1894" formatCode="General">
                  <c:v>1.5091799999999999E-4</c:v>
                </c:pt>
                <c:pt idx="1895" formatCode="General">
                  <c:v>1.5115800000000001E-4</c:v>
                </c:pt>
                <c:pt idx="1896" formatCode="General">
                  <c:v>1.5136199999999999E-4</c:v>
                </c:pt>
                <c:pt idx="1897" formatCode="General">
                  <c:v>1.5160799999999999E-4</c:v>
                </c:pt>
                <c:pt idx="1898" formatCode="General">
                  <c:v>1.5185099999999999E-4</c:v>
                </c:pt>
                <c:pt idx="1899" formatCode="General">
                  <c:v>1.5206599999999999E-4</c:v>
                </c:pt>
                <c:pt idx="1900" formatCode="General">
                  <c:v>1.5229800000000001E-4</c:v>
                </c:pt>
                <c:pt idx="1901" formatCode="General">
                  <c:v>1.52533E-4</c:v>
                </c:pt>
                <c:pt idx="1902" formatCode="General">
                  <c:v>1.5276100000000001E-4</c:v>
                </c:pt>
                <c:pt idx="1903" formatCode="General">
                  <c:v>1.52989E-4</c:v>
                </c:pt>
                <c:pt idx="1904" formatCode="General">
                  <c:v>1.5321399999999999E-4</c:v>
                </c:pt>
                <c:pt idx="1905" formatCode="General">
                  <c:v>1.5344999999999999E-4</c:v>
                </c:pt>
                <c:pt idx="1906" formatCode="General">
                  <c:v>1.5367500000000001E-4</c:v>
                </c:pt>
                <c:pt idx="1907" formatCode="General">
                  <c:v>1.5390900000000001E-4</c:v>
                </c:pt>
                <c:pt idx="1908" formatCode="General">
                  <c:v>1.54124E-4</c:v>
                </c:pt>
                <c:pt idx="1909" formatCode="General">
                  <c:v>1.5437099999999999E-4</c:v>
                </c:pt>
                <c:pt idx="1910" formatCode="General">
                  <c:v>1.5457700000000001E-4</c:v>
                </c:pt>
                <c:pt idx="1911" formatCode="General">
                  <c:v>1.5480299999999999E-4</c:v>
                </c:pt>
                <c:pt idx="1912" formatCode="General">
                  <c:v>1.5505799999999999E-4</c:v>
                </c:pt>
                <c:pt idx="1913" formatCode="General">
                  <c:v>1.55284E-4</c:v>
                </c:pt>
                <c:pt idx="1914" formatCode="General">
                  <c:v>1.5551000000000001E-4</c:v>
                </c:pt>
                <c:pt idx="1915" formatCode="General">
                  <c:v>1.5573900000000001E-4</c:v>
                </c:pt>
                <c:pt idx="1916" formatCode="General">
                  <c:v>1.55962E-4</c:v>
                </c:pt>
                <c:pt idx="1917" formatCode="General">
                  <c:v>1.56207E-4</c:v>
                </c:pt>
                <c:pt idx="1918" formatCode="General">
                  <c:v>1.56432E-4</c:v>
                </c:pt>
                <c:pt idx="1919" formatCode="General">
                  <c:v>1.5666899999999999E-4</c:v>
                </c:pt>
                <c:pt idx="1920" formatCode="General">
                  <c:v>1.5689400000000001E-4</c:v>
                </c:pt>
                <c:pt idx="1921" formatCode="General">
                  <c:v>1.5712500000000001E-4</c:v>
                </c:pt>
                <c:pt idx="1922" formatCode="General">
                  <c:v>1.57357E-4</c:v>
                </c:pt>
                <c:pt idx="1923" formatCode="General">
                  <c:v>1.57584E-4</c:v>
                </c:pt>
                <c:pt idx="1924" formatCode="General">
                  <c:v>1.57818E-4</c:v>
                </c:pt>
                <c:pt idx="1925" formatCode="General">
                  <c:v>1.58054E-4</c:v>
                </c:pt>
                <c:pt idx="1926" formatCode="General">
                  <c:v>1.5828000000000001E-4</c:v>
                </c:pt>
                <c:pt idx="1927" formatCode="General">
                  <c:v>1.5850700000000001E-4</c:v>
                </c:pt>
                <c:pt idx="1928" formatCode="General">
                  <c:v>1.5874500000000001E-4</c:v>
                </c:pt>
                <c:pt idx="1929" formatCode="General">
                  <c:v>1.5898099999999999E-4</c:v>
                </c:pt>
                <c:pt idx="1930" formatCode="General">
                  <c:v>1.5920299999999999E-4</c:v>
                </c:pt>
                <c:pt idx="1931" formatCode="General">
                  <c:v>1.5945400000000001E-4</c:v>
                </c:pt>
                <c:pt idx="1932" formatCode="General">
                  <c:v>1.5967299999999999E-4</c:v>
                </c:pt>
                <c:pt idx="1933" formatCode="General">
                  <c:v>1.59903E-4</c:v>
                </c:pt>
                <c:pt idx="1934" formatCode="General">
                  <c:v>1.6013600000000001E-4</c:v>
                </c:pt>
                <c:pt idx="1935" formatCode="General">
                  <c:v>1.6035800000000001E-4</c:v>
                </c:pt>
                <c:pt idx="1936" formatCode="General">
                  <c:v>1.60605E-4</c:v>
                </c:pt>
                <c:pt idx="1937" formatCode="General">
                  <c:v>1.6082999999999999E-4</c:v>
                </c:pt>
                <c:pt idx="1938" formatCode="General">
                  <c:v>1.6106000000000001E-4</c:v>
                </c:pt>
                <c:pt idx="1939" formatCode="General">
                  <c:v>1.6129800000000001E-4</c:v>
                </c:pt>
                <c:pt idx="1940" formatCode="General">
                  <c:v>1.6151499999999999E-4</c:v>
                </c:pt>
                <c:pt idx="1941" formatCode="General">
                  <c:v>1.6175299999999999E-4</c:v>
                </c:pt>
                <c:pt idx="1942" formatCode="General">
                  <c:v>1.6200599999999999E-4</c:v>
                </c:pt>
                <c:pt idx="1943" formatCode="General">
                  <c:v>1.6222599999999999E-4</c:v>
                </c:pt>
                <c:pt idx="1944" formatCode="General">
                  <c:v>1.6246000000000001E-4</c:v>
                </c:pt>
                <c:pt idx="1945" formatCode="General">
                  <c:v>1.6268899999999999E-4</c:v>
                </c:pt>
                <c:pt idx="1946" formatCode="General">
                  <c:v>1.6292999999999999E-4</c:v>
                </c:pt>
                <c:pt idx="1947" formatCode="General">
                  <c:v>1.63179E-4</c:v>
                </c:pt>
                <c:pt idx="1948" formatCode="General">
                  <c:v>1.6341399999999999E-4</c:v>
                </c:pt>
                <c:pt idx="1949" formatCode="General">
                  <c:v>1.63628E-4</c:v>
                </c:pt>
                <c:pt idx="1950" formatCode="General">
                  <c:v>1.6386600000000001E-4</c:v>
                </c:pt>
                <c:pt idx="1951" formatCode="General">
                  <c:v>1.64105E-4</c:v>
                </c:pt>
                <c:pt idx="1952" formatCode="General">
                  <c:v>1.6435199999999999E-4</c:v>
                </c:pt>
                <c:pt idx="1953" formatCode="General">
                  <c:v>1.6458900000000001E-4</c:v>
                </c:pt>
                <c:pt idx="1954" formatCode="General">
                  <c:v>1.6483099999999999E-4</c:v>
                </c:pt>
                <c:pt idx="1955" formatCode="General">
                  <c:v>1.6506499999999999E-4</c:v>
                </c:pt>
                <c:pt idx="1956" formatCode="General">
                  <c:v>1.6530200000000001E-4</c:v>
                </c:pt>
                <c:pt idx="1957" formatCode="General">
                  <c:v>1.6554100000000001E-4</c:v>
                </c:pt>
                <c:pt idx="1958" formatCode="General">
                  <c:v>1.6578E-4</c:v>
                </c:pt>
                <c:pt idx="1959" formatCode="General">
                  <c:v>1.6602699999999999E-4</c:v>
                </c:pt>
                <c:pt idx="1960" formatCode="General">
                  <c:v>1.6627600000000001E-4</c:v>
                </c:pt>
                <c:pt idx="1961" formatCode="General">
                  <c:v>1.66508E-4</c:v>
                </c:pt>
                <c:pt idx="1962" formatCode="General">
                  <c:v>1.6675500000000001E-4</c:v>
                </c:pt>
                <c:pt idx="1963" formatCode="General">
                  <c:v>1.6698900000000001E-4</c:v>
                </c:pt>
                <c:pt idx="1964" formatCode="General">
                  <c:v>1.6722300000000001E-4</c:v>
                </c:pt>
                <c:pt idx="1965" formatCode="General">
                  <c:v>1.6747299999999999E-4</c:v>
                </c:pt>
                <c:pt idx="1966" formatCode="General">
                  <c:v>1.67727E-4</c:v>
                </c:pt>
                <c:pt idx="1967" formatCode="General">
                  <c:v>1.6797000000000001E-4</c:v>
                </c:pt>
                <c:pt idx="1968" formatCode="General">
                  <c:v>1.6822500000000001E-4</c:v>
                </c:pt>
                <c:pt idx="1969" formatCode="General">
                  <c:v>1.68472E-4</c:v>
                </c:pt>
                <c:pt idx="1970" formatCode="General">
                  <c:v>1.6871400000000001E-4</c:v>
                </c:pt>
                <c:pt idx="1971" formatCode="General">
                  <c:v>1.6896500000000001E-4</c:v>
                </c:pt>
                <c:pt idx="1972" formatCode="General">
                  <c:v>1.69235E-4</c:v>
                </c:pt>
                <c:pt idx="1973" formatCode="General">
                  <c:v>1.6947300000000001E-4</c:v>
                </c:pt>
                <c:pt idx="1974" formatCode="General">
                  <c:v>1.6972100000000001E-4</c:v>
                </c:pt>
                <c:pt idx="1975" formatCode="General">
                  <c:v>1.6997200000000001E-4</c:v>
                </c:pt>
                <c:pt idx="1976" formatCode="General">
                  <c:v>1.7021500000000001E-4</c:v>
                </c:pt>
                <c:pt idx="1977" formatCode="General">
                  <c:v>1.70481E-4</c:v>
                </c:pt>
                <c:pt idx="1978" formatCode="General">
                  <c:v>1.7072999999999999E-4</c:v>
                </c:pt>
                <c:pt idx="1979" formatCode="General">
                  <c:v>1.7097799999999999E-4</c:v>
                </c:pt>
                <c:pt idx="1980" formatCode="General">
                  <c:v>1.71235E-4</c:v>
                </c:pt>
                <c:pt idx="1981" formatCode="General">
                  <c:v>1.7149999999999999E-4</c:v>
                </c:pt>
                <c:pt idx="1982" formatCode="General">
                  <c:v>1.7174900000000001E-4</c:v>
                </c:pt>
                <c:pt idx="1983" formatCode="General">
                  <c:v>1.72001E-4</c:v>
                </c:pt>
                <c:pt idx="1984" formatCode="General">
                  <c:v>1.7225899999999999E-4</c:v>
                </c:pt>
                <c:pt idx="1985" formatCode="General">
                  <c:v>1.72518E-4</c:v>
                </c:pt>
                <c:pt idx="1986" formatCode="General">
                  <c:v>1.7277199999999999E-4</c:v>
                </c:pt>
                <c:pt idx="1987" formatCode="General">
                  <c:v>1.73034E-4</c:v>
                </c:pt>
                <c:pt idx="1988" formatCode="General">
                  <c:v>1.73272E-4</c:v>
                </c:pt>
                <c:pt idx="1989" formatCode="General">
                  <c:v>1.73537E-4</c:v>
                </c:pt>
                <c:pt idx="1990" formatCode="General">
                  <c:v>1.7379299999999999E-4</c:v>
                </c:pt>
                <c:pt idx="1991" formatCode="General">
                  <c:v>1.7405200000000001E-4</c:v>
                </c:pt>
                <c:pt idx="1992" formatCode="General">
                  <c:v>1.7428699999999999E-4</c:v>
                </c:pt>
                <c:pt idx="1993" formatCode="General">
                  <c:v>1.7456000000000001E-4</c:v>
                </c:pt>
                <c:pt idx="1994" formatCode="General">
                  <c:v>1.74809E-4</c:v>
                </c:pt>
                <c:pt idx="1995" formatCode="General">
                  <c:v>1.7506100000000001E-4</c:v>
                </c:pt>
                <c:pt idx="1996" formatCode="General">
                  <c:v>1.75317E-4</c:v>
                </c:pt>
                <c:pt idx="1997" formatCode="General">
                  <c:v>1.7558E-4</c:v>
                </c:pt>
                <c:pt idx="1998" formatCode="General">
                  <c:v>1.75821E-4</c:v>
                </c:pt>
                <c:pt idx="1999" formatCode="General">
                  <c:v>1.7607500000000001E-4</c:v>
                </c:pt>
                <c:pt idx="2000" formatCode="General">
                  <c:v>1.7633300000000001E-4</c:v>
                </c:pt>
                <c:pt idx="2001" formatCode="General">
                  <c:v>1.7657999999999999E-4</c:v>
                </c:pt>
                <c:pt idx="2002" formatCode="General">
                  <c:v>1.7682799999999999E-4</c:v>
                </c:pt>
                <c:pt idx="2003" formatCode="General">
                  <c:v>1.7708700000000001E-4</c:v>
                </c:pt>
                <c:pt idx="2004" formatCode="General">
                  <c:v>1.7734599999999999E-4</c:v>
                </c:pt>
                <c:pt idx="2005" formatCode="General">
                  <c:v>1.77601E-4</c:v>
                </c:pt>
                <c:pt idx="2006" formatCode="General">
                  <c:v>1.7783600000000001E-4</c:v>
                </c:pt>
                <c:pt idx="2007" formatCode="General">
                  <c:v>1.7808799999999999E-4</c:v>
                </c:pt>
                <c:pt idx="2008" formatCode="General">
                  <c:v>1.7834900000000001E-4</c:v>
                </c:pt>
                <c:pt idx="2009" formatCode="General">
                  <c:v>1.78603E-4</c:v>
                </c:pt>
                <c:pt idx="2010" formatCode="General">
                  <c:v>1.78832E-4</c:v>
                </c:pt>
                <c:pt idx="2011" formatCode="General">
                  <c:v>1.7907599999999999E-4</c:v>
                </c:pt>
                <c:pt idx="2012" formatCode="General">
                  <c:v>1.7933599999999999E-4</c:v>
                </c:pt>
                <c:pt idx="2013" formatCode="General">
                  <c:v>1.7958500000000001E-4</c:v>
                </c:pt>
                <c:pt idx="2014" formatCode="General">
                  <c:v>1.79829E-4</c:v>
                </c:pt>
                <c:pt idx="2015" formatCode="General">
                  <c:v>1.8007E-4</c:v>
                </c:pt>
                <c:pt idx="2016" formatCode="General">
                  <c:v>1.80333E-4</c:v>
                </c:pt>
                <c:pt idx="2017" formatCode="General">
                  <c:v>1.8058899999999999E-4</c:v>
                </c:pt>
                <c:pt idx="2018" formatCode="General">
                  <c:v>1.80812E-4</c:v>
                </c:pt>
                <c:pt idx="2019" formatCode="General">
                  <c:v>1.8107400000000001E-4</c:v>
                </c:pt>
                <c:pt idx="2020" formatCode="General">
                  <c:v>1.8131000000000001E-4</c:v>
                </c:pt>
                <c:pt idx="2021" formatCode="General">
                  <c:v>1.8156499999999999E-4</c:v>
                </c:pt>
                <c:pt idx="2022" formatCode="General">
                  <c:v>1.8180900000000001E-4</c:v>
                </c:pt>
                <c:pt idx="2023" formatCode="General">
                  <c:v>1.8206E-4</c:v>
                </c:pt>
                <c:pt idx="2024" formatCode="General">
                  <c:v>1.8231500000000001E-4</c:v>
                </c:pt>
                <c:pt idx="2025" formatCode="General">
                  <c:v>1.8255300000000001E-4</c:v>
                </c:pt>
                <c:pt idx="2026" formatCode="General">
                  <c:v>1.8279799999999999E-4</c:v>
                </c:pt>
                <c:pt idx="2027" formatCode="General">
                  <c:v>1.8304199999999999E-4</c:v>
                </c:pt>
                <c:pt idx="2028" formatCode="General">
                  <c:v>1.83291E-4</c:v>
                </c:pt>
                <c:pt idx="2029" formatCode="General">
                  <c:v>1.83525E-4</c:v>
                </c:pt>
                <c:pt idx="2030" formatCode="General">
                  <c:v>1.8379099999999999E-4</c:v>
                </c:pt>
                <c:pt idx="2031" formatCode="General">
                  <c:v>1.84038E-4</c:v>
                </c:pt>
                <c:pt idx="2032" formatCode="General">
                  <c:v>1.84267E-4</c:v>
                </c:pt>
                <c:pt idx="2033" formatCode="General">
                  <c:v>1.8452E-4</c:v>
                </c:pt>
                <c:pt idx="2034" formatCode="General">
                  <c:v>1.8476699999999999E-4</c:v>
                </c:pt>
                <c:pt idx="2035" formatCode="General">
                  <c:v>1.85007E-4</c:v>
                </c:pt>
                <c:pt idx="2036" formatCode="General">
                  <c:v>1.85265E-4</c:v>
                </c:pt>
                <c:pt idx="2037" formatCode="General">
                  <c:v>1.8550899999999999E-4</c:v>
                </c:pt>
                <c:pt idx="2038" formatCode="General">
                  <c:v>1.85754E-4</c:v>
                </c:pt>
                <c:pt idx="2039" formatCode="General">
                  <c:v>1.8600999999999999E-4</c:v>
                </c:pt>
                <c:pt idx="2040" formatCode="General">
                  <c:v>1.8624599999999999E-4</c:v>
                </c:pt>
                <c:pt idx="2041" formatCode="General">
                  <c:v>1.8650000000000001E-4</c:v>
                </c:pt>
                <c:pt idx="2042" formatCode="General">
                  <c:v>1.8675399999999999E-4</c:v>
                </c:pt>
                <c:pt idx="2043" formatCode="General">
                  <c:v>1.87009E-4</c:v>
                </c:pt>
                <c:pt idx="2044" formatCode="General">
                  <c:v>1.8724799999999999E-4</c:v>
                </c:pt>
                <c:pt idx="2045" formatCode="General">
                  <c:v>1.8749899999999999E-4</c:v>
                </c:pt>
                <c:pt idx="2046" formatCode="General">
                  <c:v>1.87739E-4</c:v>
                </c:pt>
                <c:pt idx="2047" formatCode="General">
                  <c:v>1.8798799999999999E-4</c:v>
                </c:pt>
                <c:pt idx="2048" formatCode="General">
                  <c:v>1.8825999999999999E-4</c:v>
                </c:pt>
                <c:pt idx="2049" formatCode="General">
                  <c:v>1.8849900000000001E-4</c:v>
                </c:pt>
                <c:pt idx="2050" formatCode="General">
                  <c:v>1.88739E-4</c:v>
                </c:pt>
                <c:pt idx="2051" formatCode="General">
                  <c:v>1.8899300000000001E-4</c:v>
                </c:pt>
                <c:pt idx="2052" formatCode="General">
                  <c:v>1.8923900000000001E-4</c:v>
                </c:pt>
                <c:pt idx="2053" formatCode="General">
                  <c:v>1.8949E-4</c:v>
                </c:pt>
                <c:pt idx="2054" formatCode="General">
                  <c:v>1.8975400000000001E-4</c:v>
                </c:pt>
                <c:pt idx="2055" formatCode="General">
                  <c:v>1.9000399999999999E-4</c:v>
                </c:pt>
                <c:pt idx="2056" formatCode="General">
                  <c:v>1.90256E-4</c:v>
                </c:pt>
                <c:pt idx="2057" formatCode="General">
                  <c:v>1.90504E-4</c:v>
                </c:pt>
                <c:pt idx="2058" formatCode="General">
                  <c:v>1.9075900000000001E-4</c:v>
                </c:pt>
                <c:pt idx="2059" formatCode="General">
                  <c:v>1.9100500000000001E-4</c:v>
                </c:pt>
                <c:pt idx="2060" formatCode="General">
                  <c:v>1.91261E-4</c:v>
                </c:pt>
                <c:pt idx="2061" formatCode="General">
                  <c:v>1.9151699999999999E-4</c:v>
                </c:pt>
                <c:pt idx="2062" formatCode="General">
                  <c:v>1.9177500000000001E-4</c:v>
                </c:pt>
                <c:pt idx="2063" formatCode="General">
                  <c:v>1.9202100000000001E-4</c:v>
                </c:pt>
                <c:pt idx="2064" formatCode="General">
                  <c:v>1.9226700000000001E-4</c:v>
                </c:pt>
                <c:pt idx="2065" formatCode="General">
                  <c:v>1.92518E-4</c:v>
                </c:pt>
                <c:pt idx="2066" formatCode="General">
                  <c:v>1.92757E-4</c:v>
                </c:pt>
                <c:pt idx="2067" formatCode="General">
                  <c:v>1.93034E-4</c:v>
                </c:pt>
                <c:pt idx="2068" formatCode="General">
                  <c:v>1.9327799999999999E-4</c:v>
                </c:pt>
                <c:pt idx="2069" formatCode="General">
                  <c:v>1.93513E-4</c:v>
                </c:pt>
                <c:pt idx="2070" formatCode="General">
                  <c:v>1.9378200000000001E-4</c:v>
                </c:pt>
                <c:pt idx="2071" formatCode="General">
                  <c:v>1.9401600000000001E-4</c:v>
                </c:pt>
                <c:pt idx="2072" formatCode="General">
                  <c:v>1.9427100000000001E-4</c:v>
                </c:pt>
                <c:pt idx="2073" formatCode="General">
                  <c:v>1.9452099999999999E-4</c:v>
                </c:pt>
                <c:pt idx="2074" formatCode="General">
                  <c:v>1.94766E-4</c:v>
                </c:pt>
                <c:pt idx="2075" formatCode="General">
                  <c:v>1.9501499999999999E-4</c:v>
                </c:pt>
                <c:pt idx="2076" formatCode="General">
                  <c:v>1.95267E-4</c:v>
                </c:pt>
                <c:pt idx="2077" formatCode="General">
                  <c:v>1.9551400000000001E-4</c:v>
                </c:pt>
                <c:pt idx="2078" formatCode="General">
                  <c:v>1.9575800000000001E-4</c:v>
                </c:pt>
                <c:pt idx="2079" formatCode="General">
                  <c:v>1.95992E-4</c:v>
                </c:pt>
                <c:pt idx="2080" formatCode="General">
                  <c:v>1.96233E-4</c:v>
                </c:pt>
                <c:pt idx="2081" formatCode="General">
                  <c:v>1.9647600000000001E-4</c:v>
                </c:pt>
                <c:pt idx="2082" formatCode="General">
                  <c:v>1.9672299999999999E-4</c:v>
                </c:pt>
                <c:pt idx="2083" formatCode="General">
                  <c:v>1.96961E-4</c:v>
                </c:pt>
                <c:pt idx="2084" formatCode="General">
                  <c:v>1.97202E-4</c:v>
                </c:pt>
                <c:pt idx="2085" formatCode="General">
                  <c:v>1.97457E-4</c:v>
                </c:pt>
                <c:pt idx="2086" formatCode="General">
                  <c:v>1.9768699999999999E-4</c:v>
                </c:pt>
                <c:pt idx="2087" formatCode="General">
                  <c:v>1.97927E-4</c:v>
                </c:pt>
                <c:pt idx="2088" formatCode="General">
                  <c:v>1.98171E-4</c:v>
                </c:pt>
                <c:pt idx="2089" formatCode="General">
                  <c:v>1.9840600000000001E-4</c:v>
                </c:pt>
                <c:pt idx="2090" formatCode="General">
                  <c:v>1.9863500000000001E-4</c:v>
                </c:pt>
                <c:pt idx="2091" formatCode="General">
                  <c:v>1.9887099999999999E-4</c:v>
                </c:pt>
                <c:pt idx="2092" formatCode="General">
                  <c:v>1.9912E-4</c:v>
                </c:pt>
                <c:pt idx="2093" formatCode="General">
                  <c:v>1.99342E-4</c:v>
                </c:pt>
                <c:pt idx="2094" formatCode="General">
                  <c:v>1.9956600000000001E-4</c:v>
                </c:pt>
                <c:pt idx="2095" formatCode="General">
                  <c:v>1.99796E-4</c:v>
                </c:pt>
                <c:pt idx="2096" formatCode="General">
                  <c:v>2.00034E-4</c:v>
                </c:pt>
                <c:pt idx="2097" formatCode="General">
                  <c:v>2.0025699999999999E-4</c:v>
                </c:pt>
                <c:pt idx="2098" formatCode="General">
                  <c:v>2.00485E-4</c:v>
                </c:pt>
                <c:pt idx="2099" formatCode="General">
                  <c:v>2.0071100000000001E-4</c:v>
                </c:pt>
                <c:pt idx="2100" formatCode="General">
                  <c:v>2.00939E-4</c:v>
                </c:pt>
                <c:pt idx="2101" formatCode="General">
                  <c:v>2.0116099999999999E-4</c:v>
                </c:pt>
                <c:pt idx="2102" formatCode="General">
                  <c:v>2.0138099999999999E-4</c:v>
                </c:pt>
                <c:pt idx="2103" formatCode="General">
                  <c:v>2.0160800000000001E-4</c:v>
                </c:pt>
                <c:pt idx="2104" formatCode="General">
                  <c:v>2.0184200000000001E-4</c:v>
                </c:pt>
                <c:pt idx="2105" formatCode="General">
                  <c:v>2.0205399999999999E-4</c:v>
                </c:pt>
                <c:pt idx="2106" formatCode="General">
                  <c:v>2.0227999999999999E-4</c:v>
                </c:pt>
                <c:pt idx="2107" formatCode="General">
                  <c:v>2.0249100000000001E-4</c:v>
                </c:pt>
                <c:pt idx="2108" formatCode="General">
                  <c:v>2.0271699999999999E-4</c:v>
                </c:pt>
                <c:pt idx="2109" formatCode="General">
                  <c:v>2.0293899999999999E-4</c:v>
                </c:pt>
                <c:pt idx="2110" formatCode="General">
                  <c:v>2.03146E-4</c:v>
                </c:pt>
                <c:pt idx="2111" formatCode="General">
                  <c:v>2.0335399999999999E-4</c:v>
                </c:pt>
                <c:pt idx="2112" formatCode="General">
                  <c:v>2.03575E-4</c:v>
                </c:pt>
                <c:pt idx="2113" formatCode="General">
                  <c:v>2.03783E-4</c:v>
                </c:pt>
                <c:pt idx="2114" formatCode="General">
                  <c:v>2.03995E-4</c:v>
                </c:pt>
                <c:pt idx="2115" formatCode="General">
                  <c:v>2.04203E-4</c:v>
                </c:pt>
                <c:pt idx="2116" formatCode="General">
                  <c:v>2.0441400000000001E-4</c:v>
                </c:pt>
                <c:pt idx="2117" formatCode="General">
                  <c:v>2.0462599999999999E-4</c:v>
                </c:pt>
                <c:pt idx="2118" formatCode="General">
                  <c:v>2.04825E-4</c:v>
                </c:pt>
                <c:pt idx="2119" formatCode="General">
                  <c:v>2.05033E-4</c:v>
                </c:pt>
                <c:pt idx="2120" formatCode="General">
                  <c:v>2.05231E-4</c:v>
                </c:pt>
                <c:pt idx="2121" formatCode="General">
                  <c:v>2.05441E-4</c:v>
                </c:pt>
                <c:pt idx="2122" formatCode="General">
                  <c:v>2.0564699999999999E-4</c:v>
                </c:pt>
                <c:pt idx="2123" formatCode="General">
                  <c:v>2.05847E-4</c:v>
                </c:pt>
                <c:pt idx="2124" formatCode="General">
                  <c:v>2.0604799999999999E-4</c:v>
                </c:pt>
                <c:pt idx="2125" formatCode="General">
                  <c:v>2.06257E-4</c:v>
                </c:pt>
                <c:pt idx="2126" formatCode="General">
                  <c:v>2.0644599999999999E-4</c:v>
                </c:pt>
                <c:pt idx="2127" formatCode="General">
                  <c:v>2.06632E-4</c:v>
                </c:pt>
                <c:pt idx="2128" formatCode="General">
                  <c:v>2.0682599999999999E-4</c:v>
                </c:pt>
                <c:pt idx="2129" formatCode="General">
                  <c:v>2.0702900000000001E-4</c:v>
                </c:pt>
                <c:pt idx="2130" formatCode="General">
                  <c:v>2.0721699999999999E-4</c:v>
                </c:pt>
                <c:pt idx="2131" formatCode="General">
                  <c:v>2.0742100000000001E-4</c:v>
                </c:pt>
                <c:pt idx="2132" formatCode="General">
                  <c:v>2.07603E-4</c:v>
                </c:pt>
                <c:pt idx="2133" formatCode="General">
                  <c:v>2.0778300000000001E-4</c:v>
                </c:pt>
                <c:pt idx="2134" formatCode="General">
                  <c:v>2.07992E-4</c:v>
                </c:pt>
                <c:pt idx="2135" formatCode="General">
                  <c:v>2.0817399999999999E-4</c:v>
                </c:pt>
                <c:pt idx="2136" formatCode="General">
                  <c:v>2.0835E-4</c:v>
                </c:pt>
                <c:pt idx="2137" formatCode="General">
                  <c:v>2.0853500000000001E-4</c:v>
                </c:pt>
                <c:pt idx="2138" formatCode="General">
                  <c:v>2.08729E-4</c:v>
                </c:pt>
                <c:pt idx="2139" formatCode="General">
                  <c:v>2.0890700000000001E-4</c:v>
                </c:pt>
                <c:pt idx="2140" formatCode="General">
                  <c:v>2.0908400000000001E-4</c:v>
                </c:pt>
                <c:pt idx="2141" formatCode="General">
                  <c:v>2.0926000000000001E-4</c:v>
                </c:pt>
                <c:pt idx="2142" formatCode="General">
                  <c:v>2.0943000000000001E-4</c:v>
                </c:pt>
                <c:pt idx="2143" formatCode="General">
                  <c:v>2.09614E-4</c:v>
                </c:pt>
                <c:pt idx="2144" formatCode="General">
                  <c:v>2.09786E-4</c:v>
                </c:pt>
                <c:pt idx="2145" formatCode="General">
                  <c:v>2.0996799999999999E-4</c:v>
                </c:pt>
                <c:pt idx="2146" formatCode="General">
                  <c:v>2.10127E-4</c:v>
                </c:pt>
                <c:pt idx="2147" formatCode="General">
                  <c:v>2.10297E-4</c:v>
                </c:pt>
                <c:pt idx="2148" formatCode="General">
                  <c:v>2.1045600000000001E-4</c:v>
                </c:pt>
                <c:pt idx="2149" formatCode="General">
                  <c:v>2.1062300000000001E-4</c:v>
                </c:pt>
                <c:pt idx="2150" formatCode="General">
                  <c:v>2.1079000000000001E-4</c:v>
                </c:pt>
                <c:pt idx="2151" formatCode="General">
                  <c:v>2.10948E-4</c:v>
                </c:pt>
                <c:pt idx="2152" formatCode="General">
                  <c:v>2.11113E-4</c:v>
                </c:pt>
                <c:pt idx="2153" formatCode="General">
                  <c:v>2.1126000000000001E-4</c:v>
                </c:pt>
                <c:pt idx="2154" formatCode="General">
                  <c:v>2.1142000000000001E-4</c:v>
                </c:pt>
                <c:pt idx="2155" formatCode="General">
                  <c:v>2.1157500000000001E-4</c:v>
                </c:pt>
                <c:pt idx="2156" formatCode="General">
                  <c:v>2.11719E-4</c:v>
                </c:pt>
                <c:pt idx="2157" formatCode="General">
                  <c:v>2.1188399999999999E-4</c:v>
                </c:pt>
                <c:pt idx="2158" formatCode="General">
                  <c:v>2.1201799999999999E-4</c:v>
                </c:pt>
                <c:pt idx="2159" formatCode="General">
                  <c:v>2.1216400000000001E-4</c:v>
                </c:pt>
                <c:pt idx="2160" formatCode="General">
                  <c:v>2.1231000000000001E-4</c:v>
                </c:pt>
                <c:pt idx="2161" formatCode="General">
                  <c:v>2.1244300000000001E-4</c:v>
                </c:pt>
                <c:pt idx="2162" formatCode="General">
                  <c:v>2.1259E-4</c:v>
                </c:pt>
                <c:pt idx="2163" formatCode="General">
                  <c:v>2.1273700000000001E-4</c:v>
                </c:pt>
                <c:pt idx="2164" formatCode="General">
                  <c:v>2.12869E-4</c:v>
                </c:pt>
                <c:pt idx="2165" formatCode="General">
                  <c:v>2.1301100000000001E-4</c:v>
                </c:pt>
                <c:pt idx="2166" formatCode="General">
                  <c:v>2.1315099999999999E-4</c:v>
                </c:pt>
                <c:pt idx="2167" formatCode="General">
                  <c:v>2.1327600000000001E-4</c:v>
                </c:pt>
                <c:pt idx="2168" formatCode="General">
                  <c:v>2.1340199999999999E-4</c:v>
                </c:pt>
                <c:pt idx="2169" formatCode="General">
                  <c:v>2.1353299999999999E-4</c:v>
                </c:pt>
                <c:pt idx="2170" formatCode="General">
                  <c:v>2.13663E-4</c:v>
                </c:pt>
                <c:pt idx="2171" formatCode="General">
                  <c:v>2.1378099999999999E-4</c:v>
                </c:pt>
                <c:pt idx="2172" formatCode="General">
                  <c:v>2.1388900000000001E-4</c:v>
                </c:pt>
                <c:pt idx="2173" formatCode="General">
                  <c:v>2.14007E-4</c:v>
                </c:pt>
                <c:pt idx="2174" formatCode="General">
                  <c:v>2.1413000000000001E-4</c:v>
                </c:pt>
                <c:pt idx="2175" formatCode="General">
                  <c:v>2.14255E-4</c:v>
                </c:pt>
                <c:pt idx="2176" formatCode="General">
                  <c:v>2.1436099999999999E-4</c:v>
                </c:pt>
                <c:pt idx="2177" formatCode="General">
                  <c:v>2.1447999999999999E-4</c:v>
                </c:pt>
                <c:pt idx="2178" formatCode="General">
                  <c:v>2.14577E-4</c:v>
                </c:pt>
                <c:pt idx="2179" formatCode="General">
                  <c:v>2.14692E-4</c:v>
                </c:pt>
                <c:pt idx="2180" formatCode="General">
                  <c:v>2.1480300000000001E-4</c:v>
                </c:pt>
                <c:pt idx="2181" formatCode="General">
                  <c:v>2.14899E-4</c:v>
                </c:pt>
                <c:pt idx="2182" formatCode="General">
                  <c:v>2.1499999999999999E-4</c:v>
                </c:pt>
                <c:pt idx="2183" formatCode="General">
                  <c:v>2.1509599999999999E-4</c:v>
                </c:pt>
                <c:pt idx="2184" formatCode="General">
                  <c:v>2.15207E-4</c:v>
                </c:pt>
                <c:pt idx="2185" formatCode="General">
                  <c:v>2.15295E-4</c:v>
                </c:pt>
                <c:pt idx="2186" formatCode="General">
                  <c:v>2.1540200000000001E-4</c:v>
                </c:pt>
                <c:pt idx="2187" formatCode="General">
                  <c:v>2.15484E-4</c:v>
                </c:pt>
                <c:pt idx="2188" formatCode="General">
                  <c:v>2.1557600000000001E-4</c:v>
                </c:pt>
                <c:pt idx="2189" formatCode="General">
                  <c:v>2.15677E-4</c:v>
                </c:pt>
                <c:pt idx="2190" formatCode="General">
                  <c:v>2.1575500000000001E-4</c:v>
                </c:pt>
                <c:pt idx="2191" formatCode="General">
                  <c:v>2.1583E-4</c:v>
                </c:pt>
                <c:pt idx="2192" formatCode="General">
                  <c:v>2.15935E-4</c:v>
                </c:pt>
                <c:pt idx="2193" formatCode="General">
                  <c:v>2.1601699999999999E-4</c:v>
                </c:pt>
                <c:pt idx="2194" formatCode="General">
                  <c:v>2.16092E-4</c:v>
                </c:pt>
                <c:pt idx="2195" formatCode="General">
                  <c:v>2.1618200000000001E-4</c:v>
                </c:pt>
                <c:pt idx="2196" formatCode="General">
                  <c:v>2.16264E-4</c:v>
                </c:pt>
                <c:pt idx="2197" formatCode="General">
                  <c:v>2.1633700000000001E-4</c:v>
                </c:pt>
                <c:pt idx="2198" formatCode="General">
                  <c:v>2.16419E-4</c:v>
                </c:pt>
                <c:pt idx="2199" formatCode="General">
                  <c:v>2.16491E-4</c:v>
                </c:pt>
                <c:pt idx="2200" formatCode="General">
                  <c:v>2.1655599999999999E-4</c:v>
                </c:pt>
                <c:pt idx="2201" formatCode="General">
                  <c:v>2.16629E-4</c:v>
                </c:pt>
                <c:pt idx="2202" formatCode="General">
                  <c:v>2.1669899999999999E-4</c:v>
                </c:pt>
                <c:pt idx="2203" formatCode="General">
                  <c:v>2.1679100000000001E-4</c:v>
                </c:pt>
                <c:pt idx="2204" formatCode="General">
                  <c:v>2.1683100000000001E-4</c:v>
                </c:pt>
                <c:pt idx="2205" formatCode="General">
                  <c:v>2.1690300000000001E-4</c:v>
                </c:pt>
                <c:pt idx="2206" formatCode="General">
                  <c:v>2.16973E-4</c:v>
                </c:pt>
                <c:pt idx="2207" formatCode="General">
                  <c:v>2.1703099999999999E-4</c:v>
                </c:pt>
                <c:pt idx="2208" formatCode="General">
                  <c:v>2.1709400000000001E-4</c:v>
                </c:pt>
                <c:pt idx="2209" formatCode="General">
                  <c:v>2.1715699999999999E-4</c:v>
                </c:pt>
                <c:pt idx="2210" formatCode="General">
                  <c:v>2.17216E-4</c:v>
                </c:pt>
                <c:pt idx="2211" formatCode="General">
                  <c:v>2.17281E-4</c:v>
                </c:pt>
                <c:pt idx="2212" formatCode="General">
                  <c:v>2.17355E-4</c:v>
                </c:pt>
                <c:pt idx="2213" formatCode="General">
                  <c:v>2.17395E-4</c:v>
                </c:pt>
                <c:pt idx="2214" formatCode="General">
                  <c:v>2.1746600000000001E-4</c:v>
                </c:pt>
                <c:pt idx="2215" formatCode="General">
                  <c:v>2.1752499999999999E-4</c:v>
                </c:pt>
                <c:pt idx="2216" formatCode="General">
                  <c:v>2.1758199999999999E-4</c:v>
                </c:pt>
                <c:pt idx="2217" formatCode="General">
                  <c:v>2.1764700000000001E-4</c:v>
                </c:pt>
                <c:pt idx="2218" formatCode="General">
                  <c:v>2.17698E-4</c:v>
                </c:pt>
                <c:pt idx="2219" formatCode="General">
                  <c:v>2.17751E-4</c:v>
                </c:pt>
                <c:pt idx="2220" formatCode="General">
                  <c:v>2.17796E-4</c:v>
                </c:pt>
                <c:pt idx="2221" formatCode="General">
                  <c:v>2.17844E-4</c:v>
                </c:pt>
                <c:pt idx="2222" formatCode="General">
                  <c:v>2.1791399999999999E-4</c:v>
                </c:pt>
                <c:pt idx="2223" formatCode="General">
                  <c:v>2.1797200000000001E-4</c:v>
                </c:pt>
                <c:pt idx="2224" formatCode="General">
                  <c:v>2.1801200000000001E-4</c:v>
                </c:pt>
                <c:pt idx="2225" formatCode="General">
                  <c:v>2.18063E-4</c:v>
                </c:pt>
                <c:pt idx="2226" formatCode="General">
                  <c:v>2.1810500000000001E-4</c:v>
                </c:pt>
                <c:pt idx="2227" formatCode="General">
                  <c:v>2.1819600000000001E-4</c:v>
                </c:pt>
                <c:pt idx="2228" formatCode="General">
                  <c:v>2.18228E-4</c:v>
                </c:pt>
                <c:pt idx="2229" formatCode="General">
                  <c:v>2.1827399999999999E-4</c:v>
                </c:pt>
                <c:pt idx="2230" formatCode="General">
                  <c:v>2.18323E-4</c:v>
                </c:pt>
                <c:pt idx="2231" formatCode="General">
                  <c:v>2.1838000000000001E-4</c:v>
                </c:pt>
                <c:pt idx="2232" formatCode="General">
                  <c:v>2.1843000000000001E-4</c:v>
                </c:pt>
                <c:pt idx="2233" formatCode="General">
                  <c:v>2.1847199999999999E-4</c:v>
                </c:pt>
                <c:pt idx="2234" formatCode="General">
                  <c:v>2.1852699999999999E-4</c:v>
                </c:pt>
                <c:pt idx="2235" formatCode="General">
                  <c:v>2.1856600000000001E-4</c:v>
                </c:pt>
                <c:pt idx="2236" formatCode="General">
                  <c:v>2.18626E-4</c:v>
                </c:pt>
                <c:pt idx="2237" formatCode="General">
                  <c:v>2.18674E-4</c:v>
                </c:pt>
                <c:pt idx="2238" formatCode="General">
                  <c:v>2.18712E-4</c:v>
                </c:pt>
                <c:pt idx="2239" formatCode="General">
                  <c:v>2.1875200000000001E-4</c:v>
                </c:pt>
                <c:pt idx="2240" formatCode="General">
                  <c:v>2.18805E-4</c:v>
                </c:pt>
                <c:pt idx="2241" formatCode="General">
                  <c:v>2.18867E-4</c:v>
                </c:pt>
                <c:pt idx="2242" formatCode="General">
                  <c:v>2.18908E-4</c:v>
                </c:pt>
                <c:pt idx="2243" formatCode="General">
                  <c:v>2.1894699999999999E-4</c:v>
                </c:pt>
                <c:pt idx="2244" formatCode="General">
                  <c:v>2.18994E-4</c:v>
                </c:pt>
                <c:pt idx="2245" formatCode="General">
                  <c:v>2.1905399999999999E-4</c:v>
                </c:pt>
                <c:pt idx="2246" formatCode="General">
                  <c:v>2.1909300000000001E-4</c:v>
                </c:pt>
                <c:pt idx="2247" formatCode="General">
                  <c:v>2.19137E-4</c:v>
                </c:pt>
                <c:pt idx="2248" formatCode="General">
                  <c:v>2.1917799999999999E-4</c:v>
                </c:pt>
                <c:pt idx="2249" formatCode="General">
                  <c:v>2.1923900000000001E-4</c:v>
                </c:pt>
                <c:pt idx="2250" formatCode="General">
                  <c:v>2.19268E-4</c:v>
                </c:pt>
                <c:pt idx="2251" formatCode="General">
                  <c:v>2.1929100000000001E-4</c:v>
                </c:pt>
                <c:pt idx="2252" formatCode="General">
                  <c:v>2.1934100000000001E-4</c:v>
                </c:pt>
                <c:pt idx="2253" formatCode="General">
                  <c:v>2.19378E-4</c:v>
                </c:pt>
                <c:pt idx="2254" formatCode="General">
                  <c:v>2.1942500000000001E-4</c:v>
                </c:pt>
                <c:pt idx="2255" formatCode="General">
                  <c:v>2.19483E-4</c:v>
                </c:pt>
                <c:pt idx="2256" formatCode="General">
                  <c:v>2.19509E-4</c:v>
                </c:pt>
                <c:pt idx="2257" formatCode="General">
                  <c:v>2.1954E-4</c:v>
                </c:pt>
                <c:pt idx="2258" formatCode="General">
                  <c:v>2.1958000000000001E-4</c:v>
                </c:pt>
                <c:pt idx="2259" formatCode="General">
                  <c:v>2.1961999999999999E-4</c:v>
                </c:pt>
                <c:pt idx="2260" formatCode="General">
                  <c:v>2.1965299999999999E-4</c:v>
                </c:pt>
                <c:pt idx="2261" formatCode="General">
                  <c:v>2.19717E-4</c:v>
                </c:pt>
                <c:pt idx="2262" formatCode="General">
                  <c:v>2.1973000000000001E-4</c:v>
                </c:pt>
                <c:pt idx="2263" formatCode="General">
                  <c:v>2.1978699999999999E-4</c:v>
                </c:pt>
                <c:pt idx="2264" formatCode="General">
                  <c:v>2.19822E-4</c:v>
                </c:pt>
                <c:pt idx="2265" formatCode="General">
                  <c:v>2.1985799999999999E-4</c:v>
                </c:pt>
                <c:pt idx="2266" formatCode="General">
                  <c:v>2.1989899999999999E-4</c:v>
                </c:pt>
                <c:pt idx="2267" formatCode="General">
                  <c:v>2.19936E-4</c:v>
                </c:pt>
                <c:pt idx="2268" formatCode="General">
                  <c:v>2.1994699999999999E-4</c:v>
                </c:pt>
                <c:pt idx="2269" formatCode="General">
                  <c:v>2.2000500000000001E-4</c:v>
                </c:pt>
                <c:pt idx="2270" formatCode="General">
                  <c:v>2.2003300000000001E-4</c:v>
                </c:pt>
                <c:pt idx="2271" formatCode="General">
                  <c:v>2.2006400000000001E-4</c:v>
                </c:pt>
                <c:pt idx="2272" formatCode="General">
                  <c:v>2.20103E-4</c:v>
                </c:pt>
                <c:pt idx="2273" formatCode="General">
                  <c:v>2.20118E-4</c:v>
                </c:pt>
                <c:pt idx="2274" formatCode="General">
                  <c:v>2.2017799999999999E-4</c:v>
                </c:pt>
                <c:pt idx="2275" formatCode="General">
                  <c:v>2.2019800000000001E-4</c:v>
                </c:pt>
                <c:pt idx="2276" formatCode="General">
                  <c:v>2.2022099999999999E-4</c:v>
                </c:pt>
                <c:pt idx="2277" formatCode="General">
                  <c:v>2.2024100000000001E-4</c:v>
                </c:pt>
                <c:pt idx="2278" formatCode="General">
                  <c:v>2.2027700000000001E-4</c:v>
                </c:pt>
                <c:pt idx="2279" formatCode="General">
                  <c:v>2.20299E-4</c:v>
                </c:pt>
                <c:pt idx="2280" formatCode="General">
                  <c:v>2.20337E-4</c:v>
                </c:pt>
                <c:pt idx="2281" formatCode="General">
                  <c:v>2.2036700000000001E-4</c:v>
                </c:pt>
                <c:pt idx="2282" formatCode="General">
                  <c:v>2.20404E-4</c:v>
                </c:pt>
                <c:pt idx="2283" formatCode="General">
                  <c:v>2.2040699999999999E-4</c:v>
                </c:pt>
                <c:pt idx="2284" formatCode="General">
                  <c:v>2.2043400000000001E-4</c:v>
                </c:pt>
                <c:pt idx="2285" formatCode="General">
                  <c:v>2.2046300000000001E-4</c:v>
                </c:pt>
                <c:pt idx="2286" formatCode="General">
                  <c:v>2.2048E-4</c:v>
                </c:pt>
                <c:pt idx="2287" formatCode="General">
                  <c:v>2.20521E-4</c:v>
                </c:pt>
                <c:pt idx="2288" formatCode="General">
                  <c:v>2.2053599999999999E-4</c:v>
                </c:pt>
                <c:pt idx="2289" formatCode="General">
                  <c:v>2.2057700000000001E-4</c:v>
                </c:pt>
                <c:pt idx="2290" formatCode="General">
                  <c:v>2.20583E-4</c:v>
                </c:pt>
                <c:pt idx="2291" formatCode="General">
                  <c:v>2.20588E-4</c:v>
                </c:pt>
                <c:pt idx="2292" formatCode="General">
                  <c:v>2.2062500000000001E-4</c:v>
                </c:pt>
                <c:pt idx="2293" formatCode="General">
                  <c:v>2.2063200000000001E-4</c:v>
                </c:pt>
                <c:pt idx="2294" formatCode="General">
                  <c:v>2.2066100000000001E-4</c:v>
                </c:pt>
                <c:pt idx="2295" formatCode="General">
                  <c:v>2.20657E-4</c:v>
                </c:pt>
                <c:pt idx="2296" formatCode="General">
                  <c:v>2.2069799999999999E-4</c:v>
                </c:pt>
                <c:pt idx="2297" formatCode="General">
                  <c:v>2.2070400000000001E-4</c:v>
                </c:pt>
                <c:pt idx="2298" formatCode="General">
                  <c:v>2.2072500000000001E-4</c:v>
                </c:pt>
                <c:pt idx="2299" formatCode="General">
                  <c:v>2.2073899999999999E-4</c:v>
                </c:pt>
                <c:pt idx="2300" formatCode="General">
                  <c:v>2.20745E-4</c:v>
                </c:pt>
                <c:pt idx="2301" formatCode="General">
                  <c:v>2.2075400000000001E-4</c:v>
                </c:pt>
                <c:pt idx="2302" formatCode="General">
                  <c:v>2.2078000000000001E-4</c:v>
                </c:pt>
                <c:pt idx="2303" formatCode="General">
                  <c:v>2.2080299999999999E-4</c:v>
                </c:pt>
                <c:pt idx="2304" formatCode="General">
                  <c:v>2.20802E-4</c:v>
                </c:pt>
                <c:pt idx="2305" formatCode="General">
                  <c:v>2.2081299999999999E-4</c:v>
                </c:pt>
                <c:pt idx="2306" formatCode="General">
                  <c:v>2.2083700000000001E-4</c:v>
                </c:pt>
                <c:pt idx="2307" formatCode="General">
                  <c:v>2.2084700000000001E-4</c:v>
                </c:pt>
                <c:pt idx="2308" formatCode="General">
                  <c:v>2.2085099999999999E-4</c:v>
                </c:pt>
                <c:pt idx="2309" formatCode="General">
                  <c:v>2.2086999999999999E-4</c:v>
                </c:pt>
                <c:pt idx="2310" formatCode="General">
                  <c:v>2.2087800000000001E-4</c:v>
                </c:pt>
                <c:pt idx="2311" formatCode="General">
                  <c:v>2.2089200000000001E-4</c:v>
                </c:pt>
                <c:pt idx="2312" formatCode="General">
                  <c:v>2.2089500000000001E-4</c:v>
                </c:pt>
                <c:pt idx="2313" formatCode="General">
                  <c:v>2.2090200000000001E-4</c:v>
                </c:pt>
                <c:pt idx="2314" formatCode="General">
                  <c:v>2.2091400000000001E-4</c:v>
                </c:pt>
                <c:pt idx="2315" formatCode="General">
                  <c:v>2.2092999999999999E-4</c:v>
                </c:pt>
                <c:pt idx="2316" formatCode="General">
                  <c:v>2.20936E-4</c:v>
                </c:pt>
                <c:pt idx="2317" formatCode="General">
                  <c:v>2.20936E-4</c:v>
                </c:pt>
                <c:pt idx="2318" formatCode="General">
                  <c:v>2.20953E-4</c:v>
                </c:pt>
                <c:pt idx="2319" formatCode="General">
                  <c:v>2.2095900000000001E-4</c:v>
                </c:pt>
                <c:pt idx="2320" formatCode="General">
                  <c:v>2.2097600000000001E-4</c:v>
                </c:pt>
                <c:pt idx="2321" formatCode="General">
                  <c:v>2.2097999999999999E-4</c:v>
                </c:pt>
                <c:pt idx="2322" formatCode="General">
                  <c:v>2.2098899999999999E-4</c:v>
                </c:pt>
                <c:pt idx="2323" formatCode="General">
                  <c:v>2.20991E-4</c:v>
                </c:pt>
                <c:pt idx="2324" formatCode="General">
                  <c:v>2.2099899999999999E-4</c:v>
                </c:pt>
                <c:pt idx="2325" formatCode="General">
                  <c:v>2.2098699999999999E-4</c:v>
                </c:pt>
                <c:pt idx="2326" formatCode="General">
                  <c:v>2.2101099999999999E-4</c:v>
                </c:pt>
                <c:pt idx="2327" formatCode="General">
                  <c:v>2.2100399999999999E-4</c:v>
                </c:pt>
                <c:pt idx="2328" formatCode="General">
                  <c:v>2.21024E-4</c:v>
                </c:pt>
                <c:pt idx="2329" formatCode="General">
                  <c:v>2.2101400000000001E-4</c:v>
                </c:pt>
                <c:pt idx="2330" formatCode="General">
                  <c:v>2.21029E-4</c:v>
                </c:pt>
                <c:pt idx="2331" formatCode="General">
                  <c:v>2.2104000000000001E-4</c:v>
                </c:pt>
                <c:pt idx="2332" formatCode="General">
                  <c:v>2.2103499999999999E-4</c:v>
                </c:pt>
                <c:pt idx="2333" formatCode="General">
                  <c:v>2.2104000000000001E-4</c:v>
                </c:pt>
                <c:pt idx="2334" formatCode="General">
                  <c:v>2.2104500000000001E-4</c:v>
                </c:pt>
                <c:pt idx="2335" formatCode="General">
                  <c:v>2.21048E-4</c:v>
                </c:pt>
                <c:pt idx="2336" formatCode="General">
                  <c:v>2.2106299999999999E-4</c:v>
                </c:pt>
                <c:pt idx="2337" formatCode="General">
                  <c:v>2.21041E-4</c:v>
                </c:pt>
                <c:pt idx="2338" formatCode="General">
                  <c:v>2.2105399999999999E-4</c:v>
                </c:pt>
                <c:pt idx="2339" formatCode="General">
                  <c:v>2.2107800000000001E-4</c:v>
                </c:pt>
                <c:pt idx="2340" formatCode="General">
                  <c:v>2.21067E-4</c:v>
                </c:pt>
                <c:pt idx="2341" formatCode="General">
                  <c:v>2.2106599999999999E-4</c:v>
                </c:pt>
                <c:pt idx="2342" formatCode="General">
                  <c:v>2.2106599999999999E-4</c:v>
                </c:pt>
                <c:pt idx="2343" formatCode="General">
                  <c:v>2.2107800000000001E-4</c:v>
                </c:pt>
                <c:pt idx="2344" formatCode="General">
                  <c:v>2.21079E-4</c:v>
                </c:pt>
                <c:pt idx="2345" formatCode="General">
                  <c:v>2.2108699999999999E-4</c:v>
                </c:pt>
                <c:pt idx="2346" formatCode="General">
                  <c:v>2.21079E-4</c:v>
                </c:pt>
                <c:pt idx="2347" formatCode="General">
                  <c:v>2.2108800000000001E-4</c:v>
                </c:pt>
                <c:pt idx="2348" formatCode="General">
                  <c:v>2.2107800000000001E-4</c:v>
                </c:pt>
                <c:pt idx="2349" formatCode="General">
                  <c:v>2.21082E-4</c:v>
                </c:pt>
                <c:pt idx="2350" formatCode="General">
                  <c:v>2.2109300000000001E-4</c:v>
                </c:pt>
                <c:pt idx="2351" formatCode="General">
                  <c:v>2.2110000000000001E-4</c:v>
                </c:pt>
                <c:pt idx="2352" formatCode="General">
                  <c:v>2.21086E-4</c:v>
                </c:pt>
                <c:pt idx="2353" formatCode="General">
                  <c:v>2.2109399999999999E-4</c:v>
                </c:pt>
                <c:pt idx="2354" formatCode="General">
                  <c:v>2.2108800000000001E-4</c:v>
                </c:pt>
                <c:pt idx="2355" formatCode="General">
                  <c:v>2.21086E-4</c:v>
                </c:pt>
                <c:pt idx="2356" formatCode="General">
                  <c:v>2.21105E-4</c:v>
                </c:pt>
                <c:pt idx="2357" formatCode="General">
                  <c:v>2.2109899999999999E-4</c:v>
                </c:pt>
                <c:pt idx="2358" formatCode="General">
                  <c:v>2.21115E-4</c:v>
                </c:pt>
                <c:pt idx="2359" formatCode="General">
                  <c:v>2.2109899999999999E-4</c:v>
                </c:pt>
                <c:pt idx="2360" formatCode="General">
                  <c:v>2.2110200000000001E-4</c:v>
                </c:pt>
                <c:pt idx="2361" formatCode="General">
                  <c:v>2.2109399999999999E-4</c:v>
                </c:pt>
                <c:pt idx="2362" formatCode="General">
                  <c:v>2.21089E-4</c:v>
                </c:pt>
                <c:pt idx="2363" formatCode="General">
                  <c:v>2.2109500000000001E-4</c:v>
                </c:pt>
                <c:pt idx="2364" formatCode="General">
                  <c:v>2.2110200000000001E-4</c:v>
                </c:pt>
                <c:pt idx="2365" formatCode="General">
                  <c:v>2.21086E-4</c:v>
                </c:pt>
                <c:pt idx="2366" formatCode="General">
                  <c:v>2.2107499999999999E-4</c:v>
                </c:pt>
                <c:pt idx="2367" formatCode="General">
                  <c:v>2.2107999999999999E-4</c:v>
                </c:pt>
                <c:pt idx="2368" formatCode="General">
                  <c:v>2.2110000000000001E-4</c:v>
                </c:pt>
                <c:pt idx="2369" formatCode="General">
                  <c:v>2.21091E-4</c:v>
                </c:pt>
                <c:pt idx="2370" formatCode="General">
                  <c:v>2.2109699999999999E-4</c:v>
                </c:pt>
                <c:pt idx="2371" formatCode="General">
                  <c:v>2.2109000000000001E-4</c:v>
                </c:pt>
                <c:pt idx="2372" formatCode="General">
                  <c:v>2.21082E-4</c:v>
                </c:pt>
                <c:pt idx="2373" formatCode="General">
                  <c:v>2.2107299999999999E-4</c:v>
                </c:pt>
                <c:pt idx="2374" formatCode="General">
                  <c:v>2.21079E-4</c:v>
                </c:pt>
                <c:pt idx="2375" formatCode="General">
                  <c:v>2.2105200000000001E-4</c:v>
                </c:pt>
                <c:pt idx="2376" formatCode="General">
                  <c:v>2.2105900000000001E-4</c:v>
                </c:pt>
                <c:pt idx="2377" formatCode="General">
                  <c:v>2.2107100000000001E-4</c:v>
                </c:pt>
                <c:pt idx="2378" formatCode="General">
                  <c:v>2.2105399999999999E-4</c:v>
                </c:pt>
                <c:pt idx="2379" formatCode="General">
                  <c:v>2.21041E-4</c:v>
                </c:pt>
                <c:pt idx="2380" formatCode="General">
                  <c:v>2.21041E-4</c:v>
                </c:pt>
                <c:pt idx="2381" formatCode="General">
                  <c:v>2.2103800000000001E-4</c:v>
                </c:pt>
                <c:pt idx="2382" formatCode="General">
                  <c:v>2.2104399999999999E-4</c:v>
                </c:pt>
                <c:pt idx="2383" formatCode="General">
                  <c:v>2.2101999999999999E-4</c:v>
                </c:pt>
                <c:pt idx="2384" formatCode="General">
                  <c:v>2.2101999999999999E-4</c:v>
                </c:pt>
                <c:pt idx="2385" formatCode="General">
                  <c:v>2.2103199999999999E-4</c:v>
                </c:pt>
                <c:pt idx="2386" formatCode="General">
                  <c:v>2.21012E-4</c:v>
                </c:pt>
                <c:pt idx="2387" formatCode="General">
                  <c:v>2.2101299999999999E-4</c:v>
                </c:pt>
                <c:pt idx="2388" formatCode="General">
                  <c:v>2.2101099999999999E-4</c:v>
                </c:pt>
                <c:pt idx="2389" formatCode="General">
                  <c:v>2.20998E-4</c:v>
                </c:pt>
                <c:pt idx="2390" formatCode="General">
                  <c:v>2.2101299999999999E-4</c:v>
                </c:pt>
                <c:pt idx="2391" formatCode="General">
                  <c:v>2.2098300000000001E-4</c:v>
                </c:pt>
                <c:pt idx="2392" formatCode="General">
                  <c:v>2.20974E-4</c:v>
                </c:pt>
                <c:pt idx="2393" formatCode="General">
                  <c:v>2.2097600000000001E-4</c:v>
                </c:pt>
                <c:pt idx="2394" formatCode="General">
                  <c:v>2.20969E-4</c:v>
                </c:pt>
                <c:pt idx="2395" formatCode="General">
                  <c:v>2.2095799999999999E-4</c:v>
                </c:pt>
                <c:pt idx="2396" formatCode="General">
                  <c:v>2.20967E-4</c:v>
                </c:pt>
                <c:pt idx="2397" formatCode="General">
                  <c:v>2.2095200000000001E-4</c:v>
                </c:pt>
                <c:pt idx="2398" formatCode="General">
                  <c:v>2.2093500000000001E-4</c:v>
                </c:pt>
                <c:pt idx="2399" formatCode="General">
                  <c:v>2.2092800000000001E-4</c:v>
                </c:pt>
                <c:pt idx="2400" formatCode="General">
                  <c:v>2.20922E-4</c:v>
                </c:pt>
                <c:pt idx="2401" formatCode="General">
                  <c:v>2.2091799999999999E-4</c:v>
                </c:pt>
                <c:pt idx="2402" formatCode="General">
                  <c:v>2.20912E-4</c:v>
                </c:pt>
                <c:pt idx="2403" formatCode="General">
                  <c:v>2.2090400000000001E-4</c:v>
                </c:pt>
                <c:pt idx="2404" formatCode="General">
                  <c:v>2.2089399999999999E-4</c:v>
                </c:pt>
                <c:pt idx="2405" formatCode="General">
                  <c:v>2.20872E-4</c:v>
                </c:pt>
                <c:pt idx="2406" formatCode="General">
                  <c:v>2.20891E-4</c:v>
                </c:pt>
                <c:pt idx="2407" formatCode="General">
                  <c:v>2.20864E-4</c:v>
                </c:pt>
                <c:pt idx="2408" formatCode="General">
                  <c:v>2.2085400000000001E-4</c:v>
                </c:pt>
                <c:pt idx="2409" formatCode="General">
                  <c:v>2.2083700000000001E-4</c:v>
                </c:pt>
                <c:pt idx="2410" formatCode="General">
                  <c:v>2.2083500000000001E-4</c:v>
                </c:pt>
                <c:pt idx="2411" formatCode="General">
                  <c:v>2.2081499999999999E-4</c:v>
                </c:pt>
                <c:pt idx="2412" formatCode="General">
                  <c:v>2.20793E-4</c:v>
                </c:pt>
                <c:pt idx="2413" formatCode="General">
                  <c:v>2.2079900000000001E-4</c:v>
                </c:pt>
                <c:pt idx="2414" formatCode="General">
                  <c:v>2.20783E-4</c:v>
                </c:pt>
                <c:pt idx="2415" formatCode="General">
                  <c:v>2.2076299999999999E-4</c:v>
                </c:pt>
                <c:pt idx="2416" formatCode="General">
                  <c:v>2.20771E-4</c:v>
                </c:pt>
                <c:pt idx="2417" formatCode="General">
                  <c:v>2.2075600000000001E-4</c:v>
                </c:pt>
                <c:pt idx="2418" formatCode="General">
                  <c:v>2.2074200000000001E-4</c:v>
                </c:pt>
                <c:pt idx="2419" formatCode="General">
                  <c:v>2.20712E-4</c:v>
                </c:pt>
                <c:pt idx="2420" formatCode="General">
                  <c:v>2.20707E-4</c:v>
                </c:pt>
                <c:pt idx="2421" formatCode="General">
                  <c:v>2.2069599999999999E-4</c:v>
                </c:pt>
                <c:pt idx="2422" formatCode="General">
                  <c:v>2.2068399999999999E-4</c:v>
                </c:pt>
                <c:pt idx="2423" formatCode="General">
                  <c:v>2.2067000000000001E-4</c:v>
                </c:pt>
                <c:pt idx="2424" formatCode="General">
                  <c:v>2.20645E-4</c:v>
                </c:pt>
                <c:pt idx="2425" formatCode="General">
                  <c:v>2.2064099999999999E-4</c:v>
                </c:pt>
                <c:pt idx="2426" formatCode="General">
                  <c:v>2.2061499999999999E-4</c:v>
                </c:pt>
                <c:pt idx="2427" formatCode="General">
                  <c:v>2.2060999999999999E-4</c:v>
                </c:pt>
                <c:pt idx="2428" formatCode="General">
                  <c:v>2.2059E-4</c:v>
                </c:pt>
                <c:pt idx="2429" formatCode="General">
                  <c:v>2.2056500000000001E-4</c:v>
                </c:pt>
                <c:pt idx="2430" formatCode="General">
                  <c:v>2.20542E-4</c:v>
                </c:pt>
                <c:pt idx="2431" formatCode="General">
                  <c:v>2.2052700000000001E-4</c:v>
                </c:pt>
                <c:pt idx="2432" formatCode="General">
                  <c:v>2.2050499999999999E-4</c:v>
                </c:pt>
                <c:pt idx="2433" formatCode="General">
                  <c:v>2.2049299999999999E-4</c:v>
                </c:pt>
                <c:pt idx="2434" formatCode="General">
                  <c:v>2.20459E-4</c:v>
                </c:pt>
                <c:pt idx="2435" formatCode="General">
                  <c:v>2.2046199999999999E-4</c:v>
                </c:pt>
                <c:pt idx="2436" formatCode="General">
                  <c:v>2.2042900000000001E-4</c:v>
                </c:pt>
                <c:pt idx="2437" formatCode="General">
                  <c:v>2.2039100000000001E-4</c:v>
                </c:pt>
                <c:pt idx="2438" formatCode="General">
                  <c:v>2.2038200000000001E-4</c:v>
                </c:pt>
                <c:pt idx="2439" formatCode="General">
                  <c:v>2.2035800000000001E-4</c:v>
                </c:pt>
                <c:pt idx="2440" formatCode="General">
                  <c:v>2.20342E-4</c:v>
                </c:pt>
                <c:pt idx="2441" formatCode="General">
                  <c:v>2.20318E-4</c:v>
                </c:pt>
                <c:pt idx="2442" formatCode="General">
                  <c:v>2.2029999999999999E-4</c:v>
                </c:pt>
                <c:pt idx="2443" formatCode="General">
                  <c:v>2.2026399999999999E-4</c:v>
                </c:pt>
                <c:pt idx="2444" formatCode="General">
                  <c:v>2.20232E-4</c:v>
                </c:pt>
                <c:pt idx="2445" formatCode="General">
                  <c:v>2.2022200000000001E-4</c:v>
                </c:pt>
                <c:pt idx="2446" formatCode="General">
                  <c:v>2.20213E-4</c:v>
                </c:pt>
                <c:pt idx="2447" formatCode="General">
                  <c:v>2.2018100000000001E-4</c:v>
                </c:pt>
                <c:pt idx="2448" formatCode="General">
                  <c:v>2.20144E-4</c:v>
                </c:pt>
                <c:pt idx="2449" formatCode="General">
                  <c:v>2.2011200000000001E-4</c:v>
                </c:pt>
                <c:pt idx="2450" formatCode="General">
                  <c:v>2.20077E-4</c:v>
                </c:pt>
                <c:pt idx="2451" formatCode="General">
                  <c:v>2.2005500000000001E-4</c:v>
                </c:pt>
                <c:pt idx="2452" formatCode="General">
                  <c:v>2.2002499999999999E-4</c:v>
                </c:pt>
                <c:pt idx="2453" formatCode="General">
                  <c:v>2.19996E-4</c:v>
                </c:pt>
                <c:pt idx="2454" formatCode="General">
                  <c:v>2.1996900000000001E-4</c:v>
                </c:pt>
                <c:pt idx="2455" formatCode="General">
                  <c:v>2.1993499999999999E-4</c:v>
                </c:pt>
                <c:pt idx="2456" formatCode="General">
                  <c:v>2.19903E-4</c:v>
                </c:pt>
                <c:pt idx="2457" formatCode="General">
                  <c:v>2.1987299999999999E-4</c:v>
                </c:pt>
                <c:pt idx="2458" formatCode="General">
                  <c:v>2.19841E-4</c:v>
                </c:pt>
                <c:pt idx="2459" formatCode="General">
                  <c:v>2.1980200000000001E-4</c:v>
                </c:pt>
                <c:pt idx="2460" formatCode="General">
                  <c:v>2.1976799999999999E-4</c:v>
                </c:pt>
                <c:pt idx="2461" formatCode="General">
                  <c:v>2.1973899999999999E-4</c:v>
                </c:pt>
                <c:pt idx="2462" formatCode="General">
                  <c:v>2.197E-4</c:v>
                </c:pt>
                <c:pt idx="2463" formatCode="General">
                  <c:v>2.1967199999999999E-4</c:v>
                </c:pt>
                <c:pt idx="2464" formatCode="General">
                  <c:v>2.19626E-4</c:v>
                </c:pt>
                <c:pt idx="2465" formatCode="General">
                  <c:v>2.1959E-4</c:v>
                </c:pt>
                <c:pt idx="2466" formatCode="General">
                  <c:v>2.1955600000000001E-4</c:v>
                </c:pt>
                <c:pt idx="2467" formatCode="General">
                  <c:v>2.1951300000000001E-4</c:v>
                </c:pt>
                <c:pt idx="2468" formatCode="General">
                  <c:v>2.19476E-4</c:v>
                </c:pt>
                <c:pt idx="2469" formatCode="General">
                  <c:v>2.1945100000000001E-4</c:v>
                </c:pt>
                <c:pt idx="2470" formatCode="General">
                  <c:v>2.19407E-4</c:v>
                </c:pt>
                <c:pt idx="2471" formatCode="General">
                  <c:v>2.1936199999999999E-4</c:v>
                </c:pt>
                <c:pt idx="2472" formatCode="General">
                  <c:v>2.19328E-4</c:v>
                </c:pt>
                <c:pt idx="2473" formatCode="General">
                  <c:v>2.1928900000000001E-4</c:v>
                </c:pt>
                <c:pt idx="2474" formatCode="General">
                  <c:v>2.19232E-4</c:v>
                </c:pt>
                <c:pt idx="2475" formatCode="General">
                  <c:v>2.1921399999999999E-4</c:v>
                </c:pt>
                <c:pt idx="2476" formatCode="General">
                  <c:v>2.19163E-4</c:v>
                </c:pt>
                <c:pt idx="2477" formatCode="General">
                  <c:v>2.19125E-4</c:v>
                </c:pt>
                <c:pt idx="2478" formatCode="General">
                  <c:v>2.1908499999999999E-4</c:v>
                </c:pt>
                <c:pt idx="2479" formatCode="General">
                  <c:v>2.19034E-4</c:v>
                </c:pt>
                <c:pt idx="2480" formatCode="General">
                  <c:v>2.1899199999999999E-4</c:v>
                </c:pt>
                <c:pt idx="2481" formatCode="General">
                  <c:v>2.1895399999999999E-4</c:v>
                </c:pt>
                <c:pt idx="2482" formatCode="General">
                  <c:v>2.1891599999999999E-4</c:v>
                </c:pt>
                <c:pt idx="2483" formatCode="General">
                  <c:v>2.1886599999999999E-4</c:v>
                </c:pt>
                <c:pt idx="2484" formatCode="General">
                  <c:v>2.18829E-4</c:v>
                </c:pt>
                <c:pt idx="2485" formatCode="General">
                  <c:v>2.18762E-4</c:v>
                </c:pt>
                <c:pt idx="2486" formatCode="General">
                  <c:v>2.1873199999999999E-4</c:v>
                </c:pt>
                <c:pt idx="2487" formatCode="General">
                  <c:v>2.18693E-4</c:v>
                </c:pt>
                <c:pt idx="2488" formatCode="General">
                  <c:v>2.18648E-4</c:v>
                </c:pt>
                <c:pt idx="2489" formatCode="General">
                  <c:v>2.1859000000000001E-4</c:v>
                </c:pt>
                <c:pt idx="2490" formatCode="General">
                  <c:v>2.1855600000000001E-4</c:v>
                </c:pt>
                <c:pt idx="2491" formatCode="General">
                  <c:v>2.1850799999999999E-4</c:v>
                </c:pt>
                <c:pt idx="2492" formatCode="General">
                  <c:v>2.18459E-4</c:v>
                </c:pt>
                <c:pt idx="2493" formatCode="General">
                  <c:v>2.18412E-4</c:v>
                </c:pt>
                <c:pt idx="2494" formatCode="General">
                  <c:v>2.1837700000000001E-4</c:v>
                </c:pt>
                <c:pt idx="2495" formatCode="General">
                  <c:v>2.1832199999999999E-4</c:v>
                </c:pt>
                <c:pt idx="2496" formatCode="General">
                  <c:v>2.1827200000000001E-4</c:v>
                </c:pt>
                <c:pt idx="2497" formatCode="General">
                  <c:v>2.18228E-4</c:v>
                </c:pt>
                <c:pt idx="2498" formatCode="General">
                  <c:v>2.1817900000000001E-4</c:v>
                </c:pt>
                <c:pt idx="2499" formatCode="General">
                  <c:v>2.18132E-4</c:v>
                </c:pt>
                <c:pt idx="2500" formatCode="General">
                  <c:v>2.1808999999999999E-4</c:v>
                </c:pt>
                <c:pt idx="2501" formatCode="General">
                  <c:v>2.1804499999999999E-4</c:v>
                </c:pt>
                <c:pt idx="2502" formatCode="General">
                  <c:v>2.17989E-4</c:v>
                </c:pt>
                <c:pt idx="2503" formatCode="General">
                  <c:v>2.1791900000000001E-4</c:v>
                </c:pt>
                <c:pt idx="2504" formatCode="General">
                  <c:v>2.1787999999999999E-4</c:v>
                </c:pt>
                <c:pt idx="2505" formatCode="General">
                  <c:v>2.1783999999999999E-4</c:v>
                </c:pt>
                <c:pt idx="2506" formatCode="General">
                  <c:v>2.17779E-4</c:v>
                </c:pt>
                <c:pt idx="2507" formatCode="General">
                  <c:v>2.1772499999999999E-4</c:v>
                </c:pt>
                <c:pt idx="2508" formatCode="General">
                  <c:v>2.1766799999999999E-4</c:v>
                </c:pt>
                <c:pt idx="2509" formatCode="General">
                  <c:v>2.17619E-4</c:v>
                </c:pt>
                <c:pt idx="2510" formatCode="General">
                  <c:v>2.1757600000000001E-4</c:v>
                </c:pt>
                <c:pt idx="2511" formatCode="General">
                  <c:v>2.17514E-4</c:v>
                </c:pt>
                <c:pt idx="2512" formatCode="General">
                  <c:v>2.1745600000000001E-4</c:v>
                </c:pt>
                <c:pt idx="2513" formatCode="General">
                  <c:v>2.1740600000000001E-4</c:v>
                </c:pt>
                <c:pt idx="2514" formatCode="General">
                  <c:v>2.1736699999999999E-4</c:v>
                </c:pt>
                <c:pt idx="2515" formatCode="General">
                  <c:v>2.1730100000000001E-4</c:v>
                </c:pt>
                <c:pt idx="2516" formatCode="General">
                  <c:v>2.17235E-4</c:v>
                </c:pt>
                <c:pt idx="2517" formatCode="General">
                  <c:v>2.1718200000000001E-4</c:v>
                </c:pt>
                <c:pt idx="2518" formatCode="General">
                  <c:v>2.1712599999999999E-4</c:v>
                </c:pt>
                <c:pt idx="2519" formatCode="General">
                  <c:v>2.17078E-4</c:v>
                </c:pt>
                <c:pt idx="2520" formatCode="General">
                  <c:v>2.1702599999999999E-4</c:v>
                </c:pt>
                <c:pt idx="2521" formatCode="General">
                  <c:v>2.1697099999999999E-4</c:v>
                </c:pt>
                <c:pt idx="2522" formatCode="General">
                  <c:v>2.1688400000000001E-4</c:v>
                </c:pt>
                <c:pt idx="2523" formatCode="General">
                  <c:v>2.1686599999999999E-4</c:v>
                </c:pt>
                <c:pt idx="2524" formatCode="General">
                  <c:v>2.1679499999999999E-4</c:v>
                </c:pt>
                <c:pt idx="2525" formatCode="General">
                  <c:v>2.16744E-4</c:v>
                </c:pt>
                <c:pt idx="2526" formatCode="General">
                  <c:v>2.16689E-4</c:v>
                </c:pt>
                <c:pt idx="2527" formatCode="General">
                  <c:v>2.16636E-4</c:v>
                </c:pt>
                <c:pt idx="2528" formatCode="General">
                  <c:v>2.1657600000000001E-4</c:v>
                </c:pt>
                <c:pt idx="2529" formatCode="General">
                  <c:v>2.16512E-4</c:v>
                </c:pt>
                <c:pt idx="2530" formatCode="General">
                  <c:v>2.16467E-4</c:v>
                </c:pt>
                <c:pt idx="2531" formatCode="General">
                  <c:v>2.1641E-4</c:v>
                </c:pt>
                <c:pt idx="2532" formatCode="General">
                  <c:v>2.1634200000000001E-4</c:v>
                </c:pt>
                <c:pt idx="2533" formatCode="General">
                  <c:v>2.1629700000000001E-4</c:v>
                </c:pt>
                <c:pt idx="2534" formatCode="General">
                  <c:v>2.1625E-4</c:v>
                </c:pt>
                <c:pt idx="2535" formatCode="General">
                  <c:v>2.1618700000000001E-4</c:v>
                </c:pt>
                <c:pt idx="2536" formatCode="General">
                  <c:v>2.16126E-4</c:v>
                </c:pt>
                <c:pt idx="2537" formatCode="General">
                  <c:v>2.16054E-4</c:v>
                </c:pt>
                <c:pt idx="2538" formatCode="General">
                  <c:v>2.16004E-4</c:v>
                </c:pt>
                <c:pt idx="2539" formatCode="General">
                  <c:v>2.15954E-4</c:v>
                </c:pt>
                <c:pt idx="2540" formatCode="General">
                  <c:v>2.1590100000000001E-4</c:v>
                </c:pt>
                <c:pt idx="2541" formatCode="General">
                  <c:v>2.15839E-4</c:v>
                </c:pt>
                <c:pt idx="2542" formatCode="General">
                  <c:v>2.1578400000000001E-4</c:v>
                </c:pt>
                <c:pt idx="2543" formatCode="General">
                  <c:v>2.15732E-4</c:v>
                </c:pt>
                <c:pt idx="2544" formatCode="General">
                  <c:v>2.1565199999999999E-4</c:v>
                </c:pt>
                <c:pt idx="2545" formatCode="General">
                  <c:v>2.1560899999999999E-4</c:v>
                </c:pt>
                <c:pt idx="2546" formatCode="General">
                  <c:v>2.1557E-4</c:v>
                </c:pt>
                <c:pt idx="2547" formatCode="General">
                  <c:v>2.1550700000000001E-4</c:v>
                </c:pt>
                <c:pt idx="2548" formatCode="General">
                  <c:v>2.15436E-4</c:v>
                </c:pt>
                <c:pt idx="2549" formatCode="General">
                  <c:v>2.1538300000000001E-4</c:v>
                </c:pt>
                <c:pt idx="2550" formatCode="General">
                  <c:v>2.15324E-4</c:v>
                </c:pt>
                <c:pt idx="2551" formatCode="General">
                  <c:v>2.15279E-4</c:v>
                </c:pt>
                <c:pt idx="2552" formatCode="General">
                  <c:v>2.1521800000000001E-4</c:v>
                </c:pt>
                <c:pt idx="2553" formatCode="General">
                  <c:v>2.15155E-4</c:v>
                </c:pt>
                <c:pt idx="2554" formatCode="General">
                  <c:v>2.1510299999999999E-4</c:v>
                </c:pt>
                <c:pt idx="2555" formatCode="General">
                  <c:v>2.1505299999999999E-4</c:v>
                </c:pt>
                <c:pt idx="2556" formatCode="General">
                  <c:v>2.1500100000000001E-4</c:v>
                </c:pt>
                <c:pt idx="2557" formatCode="General">
                  <c:v>2.14942E-4</c:v>
                </c:pt>
                <c:pt idx="2558" formatCode="General">
                  <c:v>2.1489100000000001E-4</c:v>
                </c:pt>
                <c:pt idx="2559" formatCode="General">
                  <c:v>2.1481899999999999E-4</c:v>
                </c:pt>
                <c:pt idx="2560" formatCode="General">
                  <c:v>2.14768E-4</c:v>
                </c:pt>
                <c:pt idx="2561" formatCode="General">
                  <c:v>2.1473999999999999E-4</c:v>
                </c:pt>
                <c:pt idx="2562" formatCode="General">
                  <c:v>2.1466200000000001E-4</c:v>
                </c:pt>
                <c:pt idx="2563" formatCode="General">
                  <c:v>2.1460199999999999E-4</c:v>
                </c:pt>
                <c:pt idx="2564" formatCode="General">
                  <c:v>2.1455500000000001E-4</c:v>
                </c:pt>
                <c:pt idx="2565" formatCode="General">
                  <c:v>2.14491E-4</c:v>
                </c:pt>
                <c:pt idx="2566" formatCode="General">
                  <c:v>2.1443999999999999E-4</c:v>
                </c:pt>
                <c:pt idx="2567" formatCode="General">
                  <c:v>2.1438300000000001E-4</c:v>
                </c:pt>
                <c:pt idx="2568" formatCode="General">
                  <c:v>2.1431099999999999E-4</c:v>
                </c:pt>
                <c:pt idx="2569" formatCode="General">
                  <c:v>2.14269E-4</c:v>
                </c:pt>
                <c:pt idx="2570" formatCode="General">
                  <c:v>2.14219E-4</c:v>
                </c:pt>
                <c:pt idx="2571" formatCode="General">
                  <c:v>2.1416100000000001E-4</c:v>
                </c:pt>
                <c:pt idx="2572" formatCode="General">
                  <c:v>2.14095E-4</c:v>
                </c:pt>
                <c:pt idx="2573" formatCode="General">
                  <c:v>2.1404099999999999E-4</c:v>
                </c:pt>
                <c:pt idx="2574" formatCode="General">
                  <c:v>2.13995E-4</c:v>
                </c:pt>
                <c:pt idx="2575" formatCode="General">
                  <c:v>2.1395799999999999E-4</c:v>
                </c:pt>
                <c:pt idx="2576" formatCode="General">
                  <c:v>2.1388599999999999E-4</c:v>
                </c:pt>
                <c:pt idx="2577" formatCode="General">
                  <c:v>2.1383200000000001E-4</c:v>
                </c:pt>
                <c:pt idx="2578" formatCode="General">
                  <c:v>2.1379E-4</c:v>
                </c:pt>
                <c:pt idx="2579" formatCode="General">
                  <c:v>2.1371399999999999E-4</c:v>
                </c:pt>
                <c:pt idx="2580" formatCode="General">
                  <c:v>2.1367000000000001E-4</c:v>
                </c:pt>
                <c:pt idx="2581" formatCode="General">
                  <c:v>2.13604E-4</c:v>
                </c:pt>
                <c:pt idx="2582" formatCode="General">
                  <c:v>2.1356500000000001E-4</c:v>
                </c:pt>
                <c:pt idx="2583" formatCode="General">
                  <c:v>2.13525E-4</c:v>
                </c:pt>
                <c:pt idx="2584" formatCode="General">
                  <c:v>2.1349100000000001E-4</c:v>
                </c:pt>
                <c:pt idx="2585" formatCode="General">
                  <c:v>2.1342999999999999E-4</c:v>
                </c:pt>
                <c:pt idx="2586" formatCode="General">
                  <c:v>2.1338499999999999E-4</c:v>
                </c:pt>
                <c:pt idx="2587" formatCode="General">
                  <c:v>2.1329399999999999E-4</c:v>
                </c:pt>
                <c:pt idx="2588" formatCode="General">
                  <c:v>2.1324000000000001E-4</c:v>
                </c:pt>
                <c:pt idx="2589" formatCode="General">
                  <c:v>2.13179E-4</c:v>
                </c:pt>
                <c:pt idx="2590" formatCode="General">
                  <c:v>2.1316E-4</c:v>
                </c:pt>
                <c:pt idx="2591" formatCode="General">
                  <c:v>2.1309500000000001E-4</c:v>
                </c:pt>
                <c:pt idx="2592" formatCode="General">
                  <c:v>2.1299200000000001E-4</c:v>
                </c:pt>
                <c:pt idx="2593" formatCode="General">
                  <c:v>2.1297699999999999E-4</c:v>
                </c:pt>
                <c:pt idx="2594" formatCode="General">
                  <c:v>2.1295999999999999E-4</c:v>
                </c:pt>
                <c:pt idx="2595" formatCode="General">
                  <c:v>2.1288399999999999E-4</c:v>
                </c:pt>
                <c:pt idx="2596" formatCode="General">
                  <c:v>2.1281199999999999E-4</c:v>
                </c:pt>
                <c:pt idx="2597" formatCode="General">
                  <c:v>2.1279799999999999E-4</c:v>
                </c:pt>
                <c:pt idx="2598" formatCode="General">
                  <c:v>2.12721E-4</c:v>
                </c:pt>
                <c:pt idx="2599" formatCode="General">
                  <c:v>2.12668E-4</c:v>
                </c:pt>
                <c:pt idx="2600" formatCode="General">
                  <c:v>2.1261500000000001E-4</c:v>
                </c:pt>
                <c:pt idx="2601" formatCode="General">
                  <c:v>2.12597E-4</c:v>
                </c:pt>
                <c:pt idx="2602" formatCode="General">
                  <c:v>2.1251700000000001E-4</c:v>
                </c:pt>
                <c:pt idx="2603" formatCode="General">
                  <c:v>2.1245500000000001E-4</c:v>
                </c:pt>
                <c:pt idx="2604" formatCode="General">
                  <c:v>2.12425E-4</c:v>
                </c:pt>
                <c:pt idx="2605" formatCode="General">
                  <c:v>2.1236900000000001E-4</c:v>
                </c:pt>
                <c:pt idx="2606" formatCode="General">
                  <c:v>2.12306E-4</c:v>
                </c:pt>
                <c:pt idx="2607" formatCode="General">
                  <c:v>2.1226E-4</c:v>
                </c:pt>
                <c:pt idx="2608" formatCode="General">
                  <c:v>2.1221E-4</c:v>
                </c:pt>
                <c:pt idx="2609" formatCode="General">
                  <c:v>2.12148E-4</c:v>
                </c:pt>
                <c:pt idx="2610" formatCode="General">
                  <c:v>2.1206400000000001E-4</c:v>
                </c:pt>
                <c:pt idx="2611" formatCode="General">
                  <c:v>2.12022E-4</c:v>
                </c:pt>
                <c:pt idx="2612" formatCode="General">
                  <c:v>2.1198500000000001E-4</c:v>
                </c:pt>
                <c:pt idx="2613" formatCode="General">
                  <c:v>2.11941E-4</c:v>
                </c:pt>
                <c:pt idx="2614" formatCode="General">
                  <c:v>2.11893E-4</c:v>
                </c:pt>
                <c:pt idx="2615" formatCode="General">
                  <c:v>2.11824E-4</c:v>
                </c:pt>
                <c:pt idx="2616" formatCode="General">
                  <c:v>2.1176999999999999E-4</c:v>
                </c:pt>
                <c:pt idx="2617" formatCode="General">
                  <c:v>2.1175400000000001E-4</c:v>
                </c:pt>
                <c:pt idx="2618" formatCode="General">
                  <c:v>2.11697E-4</c:v>
                </c:pt>
                <c:pt idx="2619" formatCode="General">
                  <c:v>2.1166499999999999E-4</c:v>
                </c:pt>
                <c:pt idx="2620" formatCode="General">
                  <c:v>2.11571E-4</c:v>
                </c:pt>
                <c:pt idx="2621" formatCode="General">
                  <c:v>2.1150800000000001E-4</c:v>
                </c:pt>
                <c:pt idx="2622" formatCode="General">
                  <c:v>2.11485E-4</c:v>
                </c:pt>
                <c:pt idx="2623" formatCode="General">
                  <c:v>2.11454E-4</c:v>
                </c:pt>
                <c:pt idx="2624" formatCode="General">
                  <c:v>2.1134499999999999E-4</c:v>
                </c:pt>
                <c:pt idx="2625" formatCode="General">
                  <c:v>2.1133799999999999E-4</c:v>
                </c:pt>
                <c:pt idx="2626" formatCode="General">
                  <c:v>2.1126399999999999E-4</c:v>
                </c:pt>
                <c:pt idx="2627" formatCode="General">
                  <c:v>2.11256E-4</c:v>
                </c:pt>
                <c:pt idx="2628" formatCode="General">
                  <c:v>2.1120399999999999E-4</c:v>
                </c:pt>
                <c:pt idx="2629" formatCode="General">
                  <c:v>2.1116200000000001E-4</c:v>
                </c:pt>
                <c:pt idx="2630" formatCode="General">
                  <c:v>2.11082E-4</c:v>
                </c:pt>
                <c:pt idx="2631" formatCode="General">
                  <c:v>2.11101E-4</c:v>
                </c:pt>
                <c:pt idx="2632" formatCode="General">
                  <c:v>2.1099199999999999E-4</c:v>
                </c:pt>
                <c:pt idx="2633" formatCode="General">
                  <c:v>2.1092499999999999E-4</c:v>
                </c:pt>
                <c:pt idx="2634" formatCode="General">
                  <c:v>2.1094500000000001E-4</c:v>
                </c:pt>
                <c:pt idx="2635" formatCode="General">
                  <c:v>2.10888E-4</c:v>
                </c:pt>
                <c:pt idx="2636" formatCode="General">
                  <c:v>2.108E-4</c:v>
                </c:pt>
                <c:pt idx="2637" formatCode="General">
                  <c:v>2.1076299999999999E-4</c:v>
                </c:pt>
                <c:pt idx="2638" formatCode="General">
                  <c:v>2.1072699999999999E-4</c:v>
                </c:pt>
                <c:pt idx="2639" formatCode="General">
                  <c:v>2.1069E-4</c:v>
                </c:pt>
                <c:pt idx="2640" formatCode="General">
                  <c:v>2.1064900000000001E-4</c:v>
                </c:pt>
                <c:pt idx="2641" formatCode="General">
                  <c:v>2.10607E-4</c:v>
                </c:pt>
                <c:pt idx="2642" formatCode="General">
                  <c:v>2.10564E-4</c:v>
                </c:pt>
                <c:pt idx="2643" formatCode="General">
                  <c:v>2.1049799999999999E-4</c:v>
                </c:pt>
                <c:pt idx="2644" formatCode="General">
                  <c:v>2.10397E-4</c:v>
                </c:pt>
                <c:pt idx="2645" formatCode="General">
                  <c:v>2.1040300000000001E-4</c:v>
                </c:pt>
                <c:pt idx="2646" formatCode="General">
                  <c:v>2.10402E-4</c:v>
                </c:pt>
                <c:pt idx="2647" formatCode="General">
                  <c:v>2.1033299999999999E-4</c:v>
                </c:pt>
                <c:pt idx="2648" formatCode="General">
                  <c:v>2.10249E-4</c:v>
                </c:pt>
                <c:pt idx="2649" formatCode="General">
                  <c:v>2.10256E-4</c:v>
                </c:pt>
                <c:pt idx="2650" formatCode="General">
                  <c:v>2.10182E-4</c:v>
                </c:pt>
                <c:pt idx="2651" formatCode="General">
                  <c:v>2.10158E-4</c:v>
                </c:pt>
                <c:pt idx="2652" formatCode="General">
                  <c:v>2.10094E-4</c:v>
                </c:pt>
                <c:pt idx="2653" formatCode="General">
                  <c:v>2.10072E-4</c:v>
                </c:pt>
                <c:pt idx="2654" formatCode="General">
                  <c:v>2.1001099999999999E-4</c:v>
                </c:pt>
                <c:pt idx="2655" formatCode="General">
                  <c:v>2.0998300000000001E-4</c:v>
                </c:pt>
                <c:pt idx="2656" formatCode="General">
                  <c:v>2.0995000000000001E-4</c:v>
                </c:pt>
                <c:pt idx="2657" formatCode="General">
                  <c:v>2.0988800000000001E-4</c:v>
                </c:pt>
                <c:pt idx="2658" formatCode="General">
                  <c:v>2.0985900000000001E-4</c:v>
                </c:pt>
                <c:pt idx="2659" formatCode="General">
                  <c:v>2.09812E-4</c:v>
                </c:pt>
                <c:pt idx="2660" formatCode="General">
                  <c:v>2.0976E-4</c:v>
                </c:pt>
                <c:pt idx="2661" formatCode="General">
                  <c:v>2.0969599999999999E-4</c:v>
                </c:pt>
                <c:pt idx="2662" formatCode="General">
                  <c:v>2.0966800000000001E-4</c:v>
                </c:pt>
                <c:pt idx="2663" formatCode="General">
                  <c:v>2.0961999999999999E-4</c:v>
                </c:pt>
                <c:pt idx="2664" formatCode="General">
                  <c:v>2.096E-4</c:v>
                </c:pt>
                <c:pt idx="2665" formatCode="General">
                  <c:v>2.0957300000000001E-4</c:v>
                </c:pt>
                <c:pt idx="2666" formatCode="General">
                  <c:v>2.09547E-4</c:v>
                </c:pt>
                <c:pt idx="2667" formatCode="General">
                  <c:v>2.0949400000000001E-4</c:v>
                </c:pt>
                <c:pt idx="2668" formatCode="General">
                  <c:v>2.0942700000000001E-4</c:v>
                </c:pt>
                <c:pt idx="2669" formatCode="General">
                  <c:v>2.0937700000000001E-4</c:v>
                </c:pt>
                <c:pt idx="2670" formatCode="General">
                  <c:v>2.0933900000000001E-4</c:v>
                </c:pt>
                <c:pt idx="2671" formatCode="General">
                  <c:v>2.09314E-4</c:v>
                </c:pt>
                <c:pt idx="2672" formatCode="General">
                  <c:v>2.0925499999999999E-4</c:v>
                </c:pt>
                <c:pt idx="2673" formatCode="General">
                  <c:v>2.09242E-4</c:v>
                </c:pt>
                <c:pt idx="2674" formatCode="General">
                  <c:v>2.0920199999999999E-4</c:v>
                </c:pt>
                <c:pt idx="2675" formatCode="General">
                  <c:v>2.0915699999999999E-4</c:v>
                </c:pt>
                <c:pt idx="2676" formatCode="General">
                  <c:v>2.09113E-4</c:v>
                </c:pt>
                <c:pt idx="2677" formatCode="General">
                  <c:v>2.09104E-4</c:v>
                </c:pt>
                <c:pt idx="2678" formatCode="General">
                  <c:v>2.0902599999999999E-4</c:v>
                </c:pt>
                <c:pt idx="2679" formatCode="General">
                  <c:v>2.09037E-4</c:v>
                </c:pt>
                <c:pt idx="2680" formatCode="General">
                  <c:v>2.0898999999999999E-4</c:v>
                </c:pt>
                <c:pt idx="2681" formatCode="General">
                  <c:v>2.0895700000000001E-4</c:v>
                </c:pt>
                <c:pt idx="2682" formatCode="General">
                  <c:v>2.0890700000000001E-4</c:v>
                </c:pt>
                <c:pt idx="2683" formatCode="General">
                  <c:v>2.0884199999999999E-4</c:v>
                </c:pt>
                <c:pt idx="2684" formatCode="General">
                  <c:v>2.0882299999999999E-4</c:v>
                </c:pt>
                <c:pt idx="2685" formatCode="General">
                  <c:v>2.0881400000000001E-4</c:v>
                </c:pt>
                <c:pt idx="2686" formatCode="General">
                  <c:v>2.0879000000000001E-4</c:v>
                </c:pt>
                <c:pt idx="2687" formatCode="General">
                  <c:v>2.08743E-4</c:v>
                </c:pt>
                <c:pt idx="2688" formatCode="General">
                  <c:v>2.0869500000000001E-4</c:v>
                </c:pt>
                <c:pt idx="2689" formatCode="General">
                  <c:v>2.08634E-4</c:v>
                </c:pt>
                <c:pt idx="2690" formatCode="General">
                  <c:v>2.0858699999999999E-4</c:v>
                </c:pt>
                <c:pt idx="2691" formatCode="General">
                  <c:v>2.08579E-4</c:v>
                </c:pt>
                <c:pt idx="2692" formatCode="General">
                  <c:v>2.08536E-4</c:v>
                </c:pt>
                <c:pt idx="2693" formatCode="General">
                  <c:v>2.08529E-4</c:v>
                </c:pt>
                <c:pt idx="2694" formatCode="General">
                  <c:v>2.0848700000000001E-4</c:v>
                </c:pt>
                <c:pt idx="2695" formatCode="General">
                  <c:v>2.0841300000000001E-4</c:v>
                </c:pt>
                <c:pt idx="2696" formatCode="General">
                  <c:v>2.0841300000000001E-4</c:v>
                </c:pt>
                <c:pt idx="2697" formatCode="General">
                  <c:v>2.08357E-4</c:v>
                </c:pt>
                <c:pt idx="2698" formatCode="General">
                  <c:v>2.0834900000000001E-4</c:v>
                </c:pt>
                <c:pt idx="2699" formatCode="General">
                  <c:v>2.0826800000000001E-4</c:v>
                </c:pt>
                <c:pt idx="2700" formatCode="General">
                  <c:v>2.08209E-4</c:v>
                </c:pt>
                <c:pt idx="2701" formatCode="General">
                  <c:v>2.0825300000000001E-4</c:v>
                </c:pt>
                <c:pt idx="2702" formatCode="General">
                  <c:v>2.08197E-4</c:v>
                </c:pt>
                <c:pt idx="2703" formatCode="General">
                  <c:v>2.0814E-4</c:v>
                </c:pt>
                <c:pt idx="2704" formatCode="General">
                  <c:v>2.08092E-4</c:v>
                </c:pt>
                <c:pt idx="2705" formatCode="General">
                  <c:v>2.08049E-4</c:v>
                </c:pt>
                <c:pt idx="2706" formatCode="General">
                  <c:v>2.08075E-4</c:v>
                </c:pt>
                <c:pt idx="2707" formatCode="General">
                  <c:v>2.0803799999999999E-4</c:v>
                </c:pt>
                <c:pt idx="2708" formatCode="General">
                  <c:v>2.0797799999999999E-4</c:v>
                </c:pt>
                <c:pt idx="2709" formatCode="General">
                  <c:v>2.0799300000000001E-4</c:v>
                </c:pt>
                <c:pt idx="2710" formatCode="General">
                  <c:v>2.0794499999999999E-4</c:v>
                </c:pt>
                <c:pt idx="2711" formatCode="General">
                  <c:v>2.07944E-4</c:v>
                </c:pt>
                <c:pt idx="2712" formatCode="General">
                  <c:v>2.07915E-4</c:v>
                </c:pt>
                <c:pt idx="2713" formatCode="General">
                  <c:v>2.07877E-4</c:v>
                </c:pt>
                <c:pt idx="2714" formatCode="General">
                  <c:v>2.07825E-4</c:v>
                </c:pt>
                <c:pt idx="2715" formatCode="General">
                  <c:v>2.0780899999999999E-4</c:v>
                </c:pt>
                <c:pt idx="2716" formatCode="General">
                  <c:v>2.07739E-4</c:v>
                </c:pt>
                <c:pt idx="2717" formatCode="General">
                  <c:v>2.07722E-4</c:v>
                </c:pt>
                <c:pt idx="2718" formatCode="General">
                  <c:v>2.07684E-4</c:v>
                </c:pt>
                <c:pt idx="2719" formatCode="General">
                  <c:v>2.0766200000000001E-4</c:v>
                </c:pt>
                <c:pt idx="2720" formatCode="General">
                  <c:v>2.0765399999999999E-4</c:v>
                </c:pt>
                <c:pt idx="2721" formatCode="General">
                  <c:v>2.07636E-4</c:v>
                </c:pt>
                <c:pt idx="2722" formatCode="General">
                  <c:v>2.0760900000000001E-4</c:v>
                </c:pt>
                <c:pt idx="2723" formatCode="General">
                  <c:v>2.07567E-4</c:v>
                </c:pt>
                <c:pt idx="2724" formatCode="General">
                  <c:v>2.0752100000000001E-4</c:v>
                </c:pt>
                <c:pt idx="2725" formatCode="General">
                  <c:v>2.0752999999999999E-4</c:v>
                </c:pt>
                <c:pt idx="2726" formatCode="General">
                  <c:v>2.0744399999999999E-4</c:v>
                </c:pt>
                <c:pt idx="2727" formatCode="General">
                  <c:v>2.0745400000000001E-4</c:v>
                </c:pt>
                <c:pt idx="2728" formatCode="General">
                  <c:v>2.0738899999999999E-4</c:v>
                </c:pt>
                <c:pt idx="2729" formatCode="General">
                  <c:v>2.0738700000000001E-4</c:v>
                </c:pt>
                <c:pt idx="2730" formatCode="General">
                  <c:v>2.0736300000000001E-4</c:v>
                </c:pt>
                <c:pt idx="2731" formatCode="General">
                  <c:v>2.07314E-4</c:v>
                </c:pt>
                <c:pt idx="2732" formatCode="General">
                  <c:v>2.0730100000000001E-4</c:v>
                </c:pt>
                <c:pt idx="2733" formatCode="General">
                  <c:v>2.0731100000000001E-4</c:v>
                </c:pt>
                <c:pt idx="2734" formatCode="General">
                  <c:v>2.0724400000000001E-4</c:v>
                </c:pt>
                <c:pt idx="2735" formatCode="General">
                  <c:v>2.07271E-4</c:v>
                </c:pt>
                <c:pt idx="2736" formatCode="General">
                  <c:v>2.0724099999999999E-4</c:v>
                </c:pt>
                <c:pt idx="2737" formatCode="General">
                  <c:v>2.07183E-4</c:v>
                </c:pt>
                <c:pt idx="2738" formatCode="General">
                  <c:v>2.0721100000000001E-4</c:v>
                </c:pt>
                <c:pt idx="2739" formatCode="General">
                  <c:v>2.0719999999999999E-4</c:v>
                </c:pt>
                <c:pt idx="2740" formatCode="General">
                  <c:v>2.0714600000000001E-4</c:v>
                </c:pt>
                <c:pt idx="2741" formatCode="General">
                  <c:v>2.07111E-4</c:v>
                </c:pt>
                <c:pt idx="2742" formatCode="General">
                  <c:v>2.0709299999999999E-4</c:v>
                </c:pt>
                <c:pt idx="2743" formatCode="General">
                  <c:v>2.0706399999999999E-4</c:v>
                </c:pt>
                <c:pt idx="2744" formatCode="General">
                  <c:v>2.07016E-4</c:v>
                </c:pt>
                <c:pt idx="2745" formatCode="General">
                  <c:v>2.0699E-4</c:v>
                </c:pt>
                <c:pt idx="2746" formatCode="General">
                  <c:v>2.0701699999999999E-4</c:v>
                </c:pt>
                <c:pt idx="2747" formatCode="General">
                  <c:v>2.0700300000000001E-4</c:v>
                </c:pt>
                <c:pt idx="2748" formatCode="General">
                  <c:v>2.0697099999999999E-4</c:v>
                </c:pt>
                <c:pt idx="2749" formatCode="General">
                  <c:v>2.0691000000000001E-4</c:v>
                </c:pt>
                <c:pt idx="2750" formatCode="General">
                  <c:v>2.06937E-4</c:v>
                </c:pt>
                <c:pt idx="2751" formatCode="General">
                  <c:v>2.06887E-4</c:v>
                </c:pt>
                <c:pt idx="2752" formatCode="General">
                  <c:v>2.0685000000000001E-4</c:v>
                </c:pt>
                <c:pt idx="2753" formatCode="General">
                  <c:v>2.06861E-4</c:v>
                </c:pt>
                <c:pt idx="2754" formatCode="General">
                  <c:v>2.06868E-4</c:v>
                </c:pt>
                <c:pt idx="2755" formatCode="General">
                  <c:v>2.0680699999999999E-4</c:v>
                </c:pt>
                <c:pt idx="2756" formatCode="General">
                  <c:v>2.06775E-4</c:v>
                </c:pt>
                <c:pt idx="2757" formatCode="General">
                  <c:v>2.0677400000000001E-4</c:v>
                </c:pt>
                <c:pt idx="2758" formatCode="General">
                  <c:v>2.0676000000000001E-4</c:v>
                </c:pt>
                <c:pt idx="2759" formatCode="General">
                  <c:v>2.0670899999999999E-4</c:v>
                </c:pt>
                <c:pt idx="2760" formatCode="General">
                  <c:v>2.06715E-4</c:v>
                </c:pt>
                <c:pt idx="2761" formatCode="General">
                  <c:v>2.06701E-4</c:v>
                </c:pt>
                <c:pt idx="2762" formatCode="General">
                  <c:v>2.0668100000000001E-4</c:v>
                </c:pt>
                <c:pt idx="2763" formatCode="General">
                  <c:v>2.0668800000000001E-4</c:v>
                </c:pt>
                <c:pt idx="2764" formatCode="General">
                  <c:v>2.06684E-4</c:v>
                </c:pt>
                <c:pt idx="2765" formatCode="General">
                  <c:v>2.0660700000000001E-4</c:v>
                </c:pt>
                <c:pt idx="2766" formatCode="General">
                  <c:v>2.0663499999999999E-4</c:v>
                </c:pt>
                <c:pt idx="2767" formatCode="General">
                  <c:v>2.0658699999999999E-4</c:v>
                </c:pt>
                <c:pt idx="2768" formatCode="General">
                  <c:v>2.0659699999999999E-4</c:v>
                </c:pt>
                <c:pt idx="2769" formatCode="General">
                  <c:v>2.0656799999999999E-4</c:v>
                </c:pt>
                <c:pt idx="2770" formatCode="General">
                  <c:v>2.0656599999999999E-4</c:v>
                </c:pt>
                <c:pt idx="2771" formatCode="General">
                  <c:v>2.06534E-4</c:v>
                </c:pt>
                <c:pt idx="2772" formatCode="General">
                  <c:v>2.0653100000000001E-4</c:v>
                </c:pt>
                <c:pt idx="2773" formatCode="General">
                  <c:v>2.06465E-4</c:v>
                </c:pt>
                <c:pt idx="2774" formatCode="General">
                  <c:v>2.06515E-4</c:v>
                </c:pt>
                <c:pt idx="2775" formatCode="General">
                  <c:v>2.0646400000000001E-4</c:v>
                </c:pt>
                <c:pt idx="2776" formatCode="General">
                  <c:v>2.06496E-4</c:v>
                </c:pt>
                <c:pt idx="2777" formatCode="General">
                  <c:v>2.06465E-4</c:v>
                </c:pt>
                <c:pt idx="2778" formatCode="General">
                  <c:v>2.0640599999999999E-4</c:v>
                </c:pt>
                <c:pt idx="2779" formatCode="General">
                  <c:v>2.0642999999999999E-4</c:v>
                </c:pt>
                <c:pt idx="2780" formatCode="General">
                  <c:v>2.0639899999999999E-4</c:v>
                </c:pt>
                <c:pt idx="2781" formatCode="General">
                  <c:v>2.0637100000000001E-4</c:v>
                </c:pt>
                <c:pt idx="2782" formatCode="General">
                  <c:v>2.0641999999999999E-4</c:v>
                </c:pt>
                <c:pt idx="2783" formatCode="General">
                  <c:v>2.0637800000000001E-4</c:v>
                </c:pt>
                <c:pt idx="2784" formatCode="General">
                  <c:v>2.0634200000000001E-4</c:v>
                </c:pt>
                <c:pt idx="2785" formatCode="General">
                  <c:v>2.06307E-4</c:v>
                </c:pt>
                <c:pt idx="2786" formatCode="General">
                  <c:v>2.0634700000000001E-4</c:v>
                </c:pt>
                <c:pt idx="2787" formatCode="General">
                  <c:v>2.0633500000000001E-4</c:v>
                </c:pt>
                <c:pt idx="2788" formatCode="General">
                  <c:v>2.0630600000000001E-4</c:v>
                </c:pt>
                <c:pt idx="2789" formatCode="General">
                  <c:v>2.0627699999999999E-4</c:v>
                </c:pt>
                <c:pt idx="2790" formatCode="General">
                  <c:v>2.0624E-4</c:v>
                </c:pt>
                <c:pt idx="2791" formatCode="General">
                  <c:v>2.0624900000000001E-4</c:v>
                </c:pt>
                <c:pt idx="2792" formatCode="General">
                  <c:v>2.0627899999999999E-4</c:v>
                </c:pt>
                <c:pt idx="2793" formatCode="General">
                  <c:v>2.0622199999999999E-4</c:v>
                </c:pt>
                <c:pt idx="2794" formatCode="General">
                  <c:v>2.0622199999999999E-4</c:v>
                </c:pt>
                <c:pt idx="2795" formatCode="General">
                  <c:v>2.06207E-4</c:v>
                </c:pt>
                <c:pt idx="2796" formatCode="General">
                  <c:v>2.06195E-4</c:v>
                </c:pt>
                <c:pt idx="2797" formatCode="General">
                  <c:v>2.0616499999999999E-4</c:v>
                </c:pt>
                <c:pt idx="2798" formatCode="General">
                  <c:v>2.0614599999999999E-4</c:v>
                </c:pt>
                <c:pt idx="2799" formatCode="General">
                  <c:v>2.0617399999999999E-4</c:v>
                </c:pt>
                <c:pt idx="2800" formatCode="General">
                  <c:v>2.0613399999999999E-4</c:v>
                </c:pt>
                <c:pt idx="2801" formatCode="General">
                  <c:v>2.06116E-4</c:v>
                </c:pt>
                <c:pt idx="2802" formatCode="General">
                  <c:v>2.0608700000000001E-4</c:v>
                </c:pt>
                <c:pt idx="2803" formatCode="General">
                  <c:v>2.06107E-4</c:v>
                </c:pt>
                <c:pt idx="2804" formatCode="General">
                  <c:v>2.06064E-4</c:v>
                </c:pt>
                <c:pt idx="2805" formatCode="General">
                  <c:v>2.0609599999999999E-4</c:v>
                </c:pt>
                <c:pt idx="2806" formatCode="General">
                  <c:v>2.0607700000000001E-4</c:v>
                </c:pt>
                <c:pt idx="2807" formatCode="General">
                  <c:v>2.0605999999999999E-4</c:v>
                </c:pt>
                <c:pt idx="2808" formatCode="General">
                  <c:v>2.06076E-4</c:v>
                </c:pt>
                <c:pt idx="2809" formatCode="General">
                  <c:v>2.0604999999999999E-4</c:v>
                </c:pt>
                <c:pt idx="2810" formatCode="General">
                  <c:v>2.0603599999999999E-4</c:v>
                </c:pt>
                <c:pt idx="2811" formatCode="General">
                  <c:v>2.0600699999999999E-4</c:v>
                </c:pt>
                <c:pt idx="2812" formatCode="General">
                  <c:v>2.06033E-4</c:v>
                </c:pt>
                <c:pt idx="2813" formatCode="General">
                  <c:v>2.0599999999999999E-4</c:v>
                </c:pt>
                <c:pt idx="2814" formatCode="General">
                  <c:v>2.0597899999999999E-4</c:v>
                </c:pt>
                <c:pt idx="2815" formatCode="General">
                  <c:v>2.05966E-4</c:v>
                </c:pt>
                <c:pt idx="2816" formatCode="General">
                  <c:v>2.05906E-4</c:v>
                </c:pt>
                <c:pt idx="2817" formatCode="General">
                  <c:v>2.05942E-4</c:v>
                </c:pt>
                <c:pt idx="2818" formatCode="General">
                  <c:v>2.0597599999999999E-4</c:v>
                </c:pt>
                <c:pt idx="2819" formatCode="General">
                  <c:v>2.05911E-4</c:v>
                </c:pt>
                <c:pt idx="2820" formatCode="General">
                  <c:v>2.05904E-4</c:v>
                </c:pt>
                <c:pt idx="2821" formatCode="General">
                  <c:v>2.0590100000000001E-4</c:v>
                </c:pt>
                <c:pt idx="2822" formatCode="General">
                  <c:v>2.05909E-4</c:v>
                </c:pt>
                <c:pt idx="2823" formatCode="General">
                  <c:v>2.0587200000000001E-4</c:v>
                </c:pt>
                <c:pt idx="2824" formatCode="General">
                  <c:v>2.0586399999999999E-4</c:v>
                </c:pt>
                <c:pt idx="2825" formatCode="General">
                  <c:v>2.0584999999999999E-4</c:v>
                </c:pt>
                <c:pt idx="2826" formatCode="General">
                  <c:v>2.0583999999999999E-4</c:v>
                </c:pt>
                <c:pt idx="2827" formatCode="General">
                  <c:v>2.0582700000000001E-4</c:v>
                </c:pt>
                <c:pt idx="2828" formatCode="General">
                  <c:v>2.0583099999999999E-4</c:v>
                </c:pt>
                <c:pt idx="2829" formatCode="General">
                  <c:v>2.0584499999999999E-4</c:v>
                </c:pt>
                <c:pt idx="2830" formatCode="General">
                  <c:v>2.05794E-4</c:v>
                </c:pt>
                <c:pt idx="2831" formatCode="General">
                  <c:v>2.05806E-4</c:v>
                </c:pt>
                <c:pt idx="2832" formatCode="General">
                  <c:v>2.0577799999999999E-4</c:v>
                </c:pt>
                <c:pt idx="2833" formatCode="General">
                  <c:v>2.05775E-4</c:v>
                </c:pt>
                <c:pt idx="2834" formatCode="General">
                  <c:v>2.0577900000000001E-4</c:v>
                </c:pt>
                <c:pt idx="2835" formatCode="General">
                  <c:v>2.0574999999999999E-4</c:v>
                </c:pt>
                <c:pt idx="2836" formatCode="General">
                  <c:v>2.0577400000000001E-4</c:v>
                </c:pt>
                <c:pt idx="2837" formatCode="General">
                  <c:v>2.0573999999999999E-4</c:v>
                </c:pt>
                <c:pt idx="2838" formatCode="General">
                  <c:v>2.0578099999999999E-4</c:v>
                </c:pt>
                <c:pt idx="2839" formatCode="General">
                  <c:v>2.0572400000000001E-4</c:v>
                </c:pt>
                <c:pt idx="2840" formatCode="General">
                  <c:v>2.05725E-4</c:v>
                </c:pt>
                <c:pt idx="2841" formatCode="General">
                  <c:v>2.0565500000000001E-4</c:v>
                </c:pt>
                <c:pt idx="2842" formatCode="General">
                  <c:v>2.0569300000000001E-4</c:v>
                </c:pt>
                <c:pt idx="2843" formatCode="General">
                  <c:v>2.05656E-4</c:v>
                </c:pt>
                <c:pt idx="2844" formatCode="General">
                  <c:v>2.0568299999999999E-4</c:v>
                </c:pt>
                <c:pt idx="2845" formatCode="General">
                  <c:v>2.05677E-4</c:v>
                </c:pt>
                <c:pt idx="2846" formatCode="General">
                  <c:v>2.0562999999999999E-4</c:v>
                </c:pt>
                <c:pt idx="2847" formatCode="General">
                  <c:v>2.05637E-4</c:v>
                </c:pt>
                <c:pt idx="2848" formatCode="General">
                  <c:v>2.0564100000000001E-4</c:v>
                </c:pt>
                <c:pt idx="2849" formatCode="General">
                  <c:v>2.0564800000000001E-4</c:v>
                </c:pt>
                <c:pt idx="2850" formatCode="General">
                  <c:v>2.0562999999999999E-4</c:v>
                </c:pt>
                <c:pt idx="2851" formatCode="General">
                  <c:v>2.0557099999999999E-4</c:v>
                </c:pt>
                <c:pt idx="2852" formatCode="General">
                  <c:v>2.0561200000000001E-4</c:v>
                </c:pt>
                <c:pt idx="2853" formatCode="General">
                  <c:v>2.0553300000000001E-4</c:v>
                </c:pt>
                <c:pt idx="2854" formatCode="General">
                  <c:v>2.0556900000000001E-4</c:v>
                </c:pt>
                <c:pt idx="2855" formatCode="General">
                  <c:v>2.0555700000000001E-4</c:v>
                </c:pt>
                <c:pt idx="2856" formatCode="General">
                  <c:v>2.05558E-4</c:v>
                </c:pt>
                <c:pt idx="2857" formatCode="General">
                  <c:v>2.0554699999999999E-4</c:v>
                </c:pt>
                <c:pt idx="2858" formatCode="General">
                  <c:v>2.0551400000000001E-4</c:v>
                </c:pt>
                <c:pt idx="2859" formatCode="General">
                  <c:v>2.0551E-4</c:v>
                </c:pt>
                <c:pt idx="2860" formatCode="General">
                  <c:v>2.0552499999999999E-4</c:v>
                </c:pt>
                <c:pt idx="2861" formatCode="General">
                  <c:v>2.0549699999999999E-4</c:v>
                </c:pt>
                <c:pt idx="2862" formatCode="General">
                  <c:v>2.0549300000000001E-4</c:v>
                </c:pt>
                <c:pt idx="2863" formatCode="General">
                  <c:v>2.0551200000000001E-4</c:v>
                </c:pt>
                <c:pt idx="2864" formatCode="General">
                  <c:v>2.0549000000000001E-4</c:v>
                </c:pt>
                <c:pt idx="2865" formatCode="General">
                  <c:v>2.0544899999999999E-4</c:v>
                </c:pt>
                <c:pt idx="2866" formatCode="General">
                  <c:v>2.05455E-4</c:v>
                </c:pt>
                <c:pt idx="2867" formatCode="General">
                  <c:v>2.0548100000000001E-4</c:v>
                </c:pt>
                <c:pt idx="2868" formatCode="General">
                  <c:v>2.05415E-4</c:v>
                </c:pt>
                <c:pt idx="2869" formatCode="General">
                  <c:v>2.05436E-4</c:v>
                </c:pt>
                <c:pt idx="2870" formatCode="General">
                  <c:v>2.0541799999999999E-4</c:v>
                </c:pt>
                <c:pt idx="2871" formatCode="General">
                  <c:v>2.05415E-4</c:v>
                </c:pt>
                <c:pt idx="2872" formatCode="General">
                  <c:v>2.0540700000000001E-4</c:v>
                </c:pt>
                <c:pt idx="2873" formatCode="General">
                  <c:v>2.0536999999999999E-4</c:v>
                </c:pt>
                <c:pt idx="2874" formatCode="General">
                  <c:v>2.0534899999999999E-4</c:v>
                </c:pt>
                <c:pt idx="2875" formatCode="General">
                  <c:v>2.05379E-4</c:v>
                </c:pt>
                <c:pt idx="2876" formatCode="General">
                  <c:v>2.05396E-4</c:v>
                </c:pt>
                <c:pt idx="2877" formatCode="General">
                  <c:v>2.0538800000000001E-4</c:v>
                </c:pt>
                <c:pt idx="2878" formatCode="General">
                  <c:v>2.05367E-4</c:v>
                </c:pt>
                <c:pt idx="2879" formatCode="General">
                  <c:v>2.0535200000000001E-4</c:v>
                </c:pt>
                <c:pt idx="2880" formatCode="General">
                  <c:v>2.0538300000000001E-4</c:v>
                </c:pt>
                <c:pt idx="2881" formatCode="General">
                  <c:v>2.05372E-4</c:v>
                </c:pt>
                <c:pt idx="2882" formatCode="General">
                  <c:v>2.05334E-4</c:v>
                </c:pt>
                <c:pt idx="2883" formatCode="General">
                  <c:v>2.0531299999999999E-4</c:v>
                </c:pt>
                <c:pt idx="2884" formatCode="General">
                  <c:v>2.0529899999999999E-4</c:v>
                </c:pt>
                <c:pt idx="2885" formatCode="General">
                  <c:v>2.0532499999999999E-4</c:v>
                </c:pt>
                <c:pt idx="2886" formatCode="General">
                  <c:v>2.0527699999999999E-4</c:v>
                </c:pt>
                <c:pt idx="2887" formatCode="General">
                  <c:v>2.0528699999999999E-4</c:v>
                </c:pt>
                <c:pt idx="2888" formatCode="General">
                  <c:v>2.05281E-4</c:v>
                </c:pt>
                <c:pt idx="2889" formatCode="General">
                  <c:v>2.0528000000000001E-4</c:v>
                </c:pt>
                <c:pt idx="2890" formatCode="General">
                  <c:v>2.0527800000000001E-4</c:v>
                </c:pt>
                <c:pt idx="2891" formatCode="General">
                  <c:v>2.0526499999999999E-4</c:v>
                </c:pt>
                <c:pt idx="2892" formatCode="General">
                  <c:v>2.0527699999999999E-4</c:v>
                </c:pt>
                <c:pt idx="2893" formatCode="General">
                  <c:v>2.0521999999999999E-4</c:v>
                </c:pt>
                <c:pt idx="2894" formatCode="General">
                  <c:v>2.0524599999999999E-4</c:v>
                </c:pt>
                <c:pt idx="2895" formatCode="General">
                  <c:v>2.05267E-4</c:v>
                </c:pt>
                <c:pt idx="2896" formatCode="General">
                  <c:v>2.0525900000000001E-4</c:v>
                </c:pt>
                <c:pt idx="2897" formatCode="General">
                  <c:v>2.05236E-4</c:v>
                </c:pt>
                <c:pt idx="2898" formatCode="General">
                  <c:v>2.05229E-4</c:v>
                </c:pt>
                <c:pt idx="2899" formatCode="General">
                  <c:v>2.05224E-4</c:v>
                </c:pt>
                <c:pt idx="2900" formatCode="General">
                  <c:v>2.05164E-4</c:v>
                </c:pt>
                <c:pt idx="2901" formatCode="General">
                  <c:v>2.05205E-4</c:v>
                </c:pt>
                <c:pt idx="2902" formatCode="General">
                  <c:v>2.0523399999999999E-4</c:v>
                </c:pt>
                <c:pt idx="2903" formatCode="General">
                  <c:v>2.05219E-4</c:v>
                </c:pt>
                <c:pt idx="2904" formatCode="General">
                  <c:v>2.0519000000000001E-4</c:v>
                </c:pt>
                <c:pt idx="2905" formatCode="General">
                  <c:v>2.052E-4</c:v>
                </c:pt>
                <c:pt idx="2906" formatCode="General">
                  <c:v>2.0520099999999999E-4</c:v>
                </c:pt>
                <c:pt idx="2907" formatCode="General">
                  <c:v>2.0520599999999999E-4</c:v>
                </c:pt>
                <c:pt idx="2908" formatCode="General">
                  <c:v>2.05202E-4</c:v>
                </c:pt>
                <c:pt idx="2909" formatCode="General">
                  <c:v>2.05164E-4</c:v>
                </c:pt>
                <c:pt idx="2910" formatCode="General">
                  <c:v>2.05179E-4</c:v>
                </c:pt>
                <c:pt idx="2911" formatCode="General">
                  <c:v>2.05169E-4</c:v>
                </c:pt>
                <c:pt idx="2912" formatCode="General">
                  <c:v>2.05164E-4</c:v>
                </c:pt>
                <c:pt idx="2913" formatCode="General">
                  <c:v>2.0513399999999999E-4</c:v>
                </c:pt>
                <c:pt idx="2914" formatCode="General">
                  <c:v>2.0512199999999999E-4</c:v>
                </c:pt>
                <c:pt idx="2915" formatCode="General">
                  <c:v>2.05167E-4</c:v>
                </c:pt>
                <c:pt idx="2916" formatCode="General">
                  <c:v>2.0515799999999999E-4</c:v>
                </c:pt>
                <c:pt idx="2917" formatCode="General">
                  <c:v>2.05145E-4</c:v>
                </c:pt>
                <c:pt idx="2918" formatCode="General">
                  <c:v>2.0514700000000001E-4</c:v>
                </c:pt>
                <c:pt idx="2919" formatCode="General">
                  <c:v>2.0514900000000001E-4</c:v>
                </c:pt>
                <c:pt idx="2920" formatCode="General">
                  <c:v>2.0513700000000001E-4</c:v>
                </c:pt>
                <c:pt idx="2921" formatCode="General">
                  <c:v>2.05145E-4</c:v>
                </c:pt>
                <c:pt idx="2922" formatCode="General">
                  <c:v>2.0513700000000001E-4</c:v>
                </c:pt>
                <c:pt idx="2923" formatCode="General">
                  <c:v>2.05105E-4</c:v>
                </c:pt>
                <c:pt idx="2924" formatCode="General">
                  <c:v>2.0510799999999999E-4</c:v>
                </c:pt>
                <c:pt idx="2925" formatCode="General">
                  <c:v>2.0511600000000001E-4</c:v>
                </c:pt>
                <c:pt idx="2926" formatCode="General">
                  <c:v>2.0510099999999999E-4</c:v>
                </c:pt>
                <c:pt idx="2927" formatCode="General">
                  <c:v>2.0510400000000001E-4</c:v>
                </c:pt>
                <c:pt idx="2928" formatCode="General">
                  <c:v>2.0512300000000001E-4</c:v>
                </c:pt>
                <c:pt idx="2929" formatCode="General">
                  <c:v>2.0513700000000001E-4</c:v>
                </c:pt>
                <c:pt idx="2930" formatCode="General">
                  <c:v>2.0514200000000001E-4</c:v>
                </c:pt>
                <c:pt idx="2931" formatCode="General">
                  <c:v>2.0510099999999999E-4</c:v>
                </c:pt>
                <c:pt idx="2932" formatCode="General">
                  <c:v>2.05097E-4</c:v>
                </c:pt>
                <c:pt idx="2933" formatCode="General">
                  <c:v>2.0508200000000001E-4</c:v>
                </c:pt>
                <c:pt idx="2934" formatCode="General">
                  <c:v>2.0512199999999999E-4</c:v>
                </c:pt>
                <c:pt idx="2935" formatCode="General">
                  <c:v>2.05076E-4</c:v>
                </c:pt>
                <c:pt idx="2936" formatCode="General">
                  <c:v>2.0506699999999999E-4</c:v>
                </c:pt>
                <c:pt idx="2937" formatCode="General">
                  <c:v>2.05069E-4</c:v>
                </c:pt>
                <c:pt idx="2938" formatCode="General">
                  <c:v>2.0508399999999999E-4</c:v>
                </c:pt>
                <c:pt idx="2939" formatCode="General">
                  <c:v>2.0509799999999999E-4</c:v>
                </c:pt>
                <c:pt idx="2940" formatCode="General">
                  <c:v>2.0504E-4</c:v>
                </c:pt>
                <c:pt idx="2941" formatCode="General">
                  <c:v>2.0509799999999999E-4</c:v>
                </c:pt>
                <c:pt idx="2942" formatCode="General">
                  <c:v>2.0506699999999999E-4</c:v>
                </c:pt>
                <c:pt idx="2943" formatCode="General">
                  <c:v>2.0510400000000001E-4</c:v>
                </c:pt>
                <c:pt idx="2944" formatCode="General">
                  <c:v>2.05093E-4</c:v>
                </c:pt>
                <c:pt idx="2945" formatCode="General">
                  <c:v>2.05078E-4</c:v>
                </c:pt>
                <c:pt idx="2946" formatCode="General">
                  <c:v>2.0510600000000001E-4</c:v>
                </c:pt>
                <c:pt idx="2947" formatCode="General">
                  <c:v>2.0506699999999999E-4</c:v>
                </c:pt>
                <c:pt idx="2948" formatCode="General">
                  <c:v>2.0512199999999999E-4</c:v>
                </c:pt>
                <c:pt idx="2949" formatCode="General">
                  <c:v>2.05052E-4</c:v>
                </c:pt>
                <c:pt idx="2950" formatCode="General">
                  <c:v>2.0507000000000001E-4</c:v>
                </c:pt>
                <c:pt idx="2951" formatCode="General">
                  <c:v>2.0509E-4</c:v>
                </c:pt>
                <c:pt idx="2952" formatCode="General">
                  <c:v>2.0507500000000001E-4</c:v>
                </c:pt>
                <c:pt idx="2953" formatCode="General">
                  <c:v>2.05066E-4</c:v>
                </c:pt>
                <c:pt idx="2954" formatCode="General">
                  <c:v>2.0508000000000001E-4</c:v>
                </c:pt>
                <c:pt idx="2955" formatCode="General">
                  <c:v>2.0507300000000001E-4</c:v>
                </c:pt>
                <c:pt idx="2956" formatCode="General">
                  <c:v>2.0505299999999999E-4</c:v>
                </c:pt>
                <c:pt idx="2957" formatCode="General">
                  <c:v>2.0507199999999999E-4</c:v>
                </c:pt>
                <c:pt idx="2958" formatCode="General">
                  <c:v>2.0509799999999999E-4</c:v>
                </c:pt>
                <c:pt idx="2959" formatCode="General">
                  <c:v>2.0505999999999999E-4</c:v>
                </c:pt>
                <c:pt idx="2960" formatCode="General">
                  <c:v>2.05059E-4</c:v>
                </c:pt>
                <c:pt idx="2961" formatCode="General">
                  <c:v>2.0507699999999999E-4</c:v>
                </c:pt>
                <c:pt idx="2962" formatCode="General">
                  <c:v>2.0510099999999999E-4</c:v>
                </c:pt>
                <c:pt idx="2963" formatCode="General">
                  <c:v>2.0505999999999999E-4</c:v>
                </c:pt>
                <c:pt idx="2964" formatCode="General">
                  <c:v>2.05076E-4</c:v>
                </c:pt>
                <c:pt idx="2965" formatCode="General">
                  <c:v>2.0508399999999999E-4</c:v>
                </c:pt>
                <c:pt idx="2966" formatCode="General">
                  <c:v>2.05093E-4</c:v>
                </c:pt>
                <c:pt idx="2967" formatCode="General">
                  <c:v>2.0510799999999999E-4</c:v>
                </c:pt>
                <c:pt idx="2968" formatCode="General">
                  <c:v>2.0505799999999999E-4</c:v>
                </c:pt>
                <c:pt idx="2969" formatCode="General">
                  <c:v>2.0510099999999999E-4</c:v>
                </c:pt>
                <c:pt idx="2970" formatCode="General">
                  <c:v>2.0509400000000001E-4</c:v>
                </c:pt>
                <c:pt idx="2971" formatCode="General">
                  <c:v>2.05145E-4</c:v>
                </c:pt>
                <c:pt idx="2972" formatCode="General">
                  <c:v>2.0508599999999999E-4</c:v>
                </c:pt>
                <c:pt idx="2973" formatCode="General">
                  <c:v>2.051E-4</c:v>
                </c:pt>
                <c:pt idx="2974" formatCode="General">
                  <c:v>2.0510400000000001E-4</c:v>
                </c:pt>
                <c:pt idx="2975" formatCode="General">
                  <c:v>2.0508899999999999E-4</c:v>
                </c:pt>
                <c:pt idx="2976" formatCode="General">
                  <c:v>2.05143E-4</c:v>
                </c:pt>
                <c:pt idx="2977" formatCode="General">
                  <c:v>2.05138E-4</c:v>
                </c:pt>
                <c:pt idx="2978" formatCode="General">
                  <c:v>2.0514E-4</c:v>
                </c:pt>
                <c:pt idx="2979" formatCode="General">
                  <c:v>2.0510999999999999E-4</c:v>
                </c:pt>
                <c:pt idx="2980" formatCode="General">
                  <c:v>2.05136E-4</c:v>
                </c:pt>
                <c:pt idx="2981" formatCode="General">
                  <c:v>2.0512800000000001E-4</c:v>
                </c:pt>
                <c:pt idx="2982" formatCode="General">
                  <c:v>2.05143E-4</c:v>
                </c:pt>
                <c:pt idx="2983" formatCode="General">
                  <c:v>2.0512300000000001E-4</c:v>
                </c:pt>
                <c:pt idx="2984" formatCode="General">
                  <c:v>2.05109E-4</c:v>
                </c:pt>
                <c:pt idx="2985" formatCode="General">
                  <c:v>2.05143E-4</c:v>
                </c:pt>
                <c:pt idx="2986" formatCode="General">
                  <c:v>2.0514099999999999E-4</c:v>
                </c:pt>
                <c:pt idx="2987" formatCode="General">
                  <c:v>2.05171E-4</c:v>
                </c:pt>
                <c:pt idx="2988" formatCode="General">
                  <c:v>2.05162E-4</c:v>
                </c:pt>
                <c:pt idx="2989" formatCode="General">
                  <c:v>2.0515600000000001E-4</c:v>
                </c:pt>
                <c:pt idx="2990" formatCode="General">
                  <c:v>2.0522300000000001E-4</c:v>
                </c:pt>
                <c:pt idx="2991" formatCode="General">
                  <c:v>2.05176E-4</c:v>
                </c:pt>
                <c:pt idx="2992" formatCode="General">
                  <c:v>2.0516999999999999E-4</c:v>
                </c:pt>
                <c:pt idx="2993" formatCode="General">
                  <c:v>2.05214E-4</c:v>
                </c:pt>
                <c:pt idx="2994" formatCode="General">
                  <c:v>2.0521499999999999E-4</c:v>
                </c:pt>
                <c:pt idx="2995" formatCode="General">
                  <c:v>2.05195E-4</c:v>
                </c:pt>
                <c:pt idx="2996" formatCode="General">
                  <c:v>2.05231E-4</c:v>
                </c:pt>
                <c:pt idx="2997" formatCode="General">
                  <c:v>2.05202E-4</c:v>
                </c:pt>
                <c:pt idx="2998" formatCode="General">
                  <c:v>2.05243E-4</c:v>
                </c:pt>
                <c:pt idx="2999" formatCode="General">
                  <c:v>2.0522699999999999E-4</c:v>
                </c:pt>
                <c:pt idx="3000" formatCode="General">
                  <c:v>2.0523000000000001E-4</c:v>
                </c:pt>
                <c:pt idx="3001" formatCode="General">
                  <c:v>2.0523699999999999E-4</c:v>
                </c:pt>
                <c:pt idx="3002" formatCode="General">
                  <c:v>2.05276E-4</c:v>
                </c:pt>
                <c:pt idx="3003" formatCode="General">
                  <c:v>2.0527499999999999E-4</c:v>
                </c:pt>
                <c:pt idx="3004" formatCode="General">
                  <c:v>2.0525299999999999E-4</c:v>
                </c:pt>
                <c:pt idx="3005" formatCode="General">
                  <c:v>2.05255E-4</c:v>
                </c:pt>
                <c:pt idx="3006" formatCode="General">
                  <c:v>2.0526799999999999E-4</c:v>
                </c:pt>
                <c:pt idx="3007" formatCode="General">
                  <c:v>2.0530799999999999E-4</c:v>
                </c:pt>
                <c:pt idx="3008" formatCode="General">
                  <c:v>2.05319E-4</c:v>
                </c:pt>
                <c:pt idx="3009" formatCode="General">
                  <c:v>2.0532999999999999E-4</c:v>
                </c:pt>
                <c:pt idx="3010" formatCode="General">
                  <c:v>2.0532100000000001E-4</c:v>
                </c:pt>
                <c:pt idx="3011" formatCode="General">
                  <c:v>2.0534199999999999E-4</c:v>
                </c:pt>
                <c:pt idx="3012" formatCode="General">
                  <c:v>2.0534700000000001E-4</c:v>
                </c:pt>
                <c:pt idx="3013" formatCode="General">
                  <c:v>2.0535700000000001E-4</c:v>
                </c:pt>
                <c:pt idx="3014" formatCode="General">
                  <c:v>2.05346E-4</c:v>
                </c:pt>
                <c:pt idx="3015" formatCode="General">
                  <c:v>2.05405E-4</c:v>
                </c:pt>
                <c:pt idx="3016" formatCode="General">
                  <c:v>2.0537100000000001E-4</c:v>
                </c:pt>
                <c:pt idx="3017" formatCode="General">
                  <c:v>2.0537100000000001E-4</c:v>
                </c:pt>
                <c:pt idx="3018" formatCode="General">
                  <c:v>2.0536999999999999E-4</c:v>
                </c:pt>
                <c:pt idx="3019" formatCode="General">
                  <c:v>2.0542499999999999E-4</c:v>
                </c:pt>
                <c:pt idx="3020" formatCode="General">
                  <c:v>2.0543100000000001E-4</c:v>
                </c:pt>
                <c:pt idx="3021" formatCode="General">
                  <c:v>2.0539899999999999E-4</c:v>
                </c:pt>
                <c:pt idx="3022" formatCode="General">
                  <c:v>2.0542499999999999E-4</c:v>
                </c:pt>
                <c:pt idx="3023" formatCode="General">
                  <c:v>2.0542499999999999E-4</c:v>
                </c:pt>
                <c:pt idx="3024" formatCode="General">
                  <c:v>2.0544199999999999E-4</c:v>
                </c:pt>
                <c:pt idx="3025" formatCode="General">
                  <c:v>2.0547E-4</c:v>
                </c:pt>
                <c:pt idx="3026" formatCode="General">
                  <c:v>2.05458E-4</c:v>
                </c:pt>
                <c:pt idx="3027" formatCode="General">
                  <c:v>2.0547600000000001E-4</c:v>
                </c:pt>
                <c:pt idx="3028" formatCode="General">
                  <c:v>2.0551799999999999E-4</c:v>
                </c:pt>
                <c:pt idx="3029" formatCode="General">
                  <c:v>2.05513E-4</c:v>
                </c:pt>
                <c:pt idx="3030" formatCode="General">
                  <c:v>2.0550000000000001E-4</c:v>
                </c:pt>
                <c:pt idx="3031" formatCode="General">
                  <c:v>2.0554199999999999E-4</c:v>
                </c:pt>
                <c:pt idx="3032" formatCode="General">
                  <c:v>2.0554300000000001E-4</c:v>
                </c:pt>
                <c:pt idx="3033" formatCode="General">
                  <c:v>2.05594E-4</c:v>
                </c:pt>
                <c:pt idx="3034" formatCode="General">
                  <c:v>2.0556700000000001E-4</c:v>
                </c:pt>
                <c:pt idx="3035" formatCode="General">
                  <c:v>2.0557400000000001E-4</c:v>
                </c:pt>
                <c:pt idx="3036" formatCode="General">
                  <c:v>2.0559500000000001E-4</c:v>
                </c:pt>
                <c:pt idx="3037" formatCode="General">
                  <c:v>2.05608E-4</c:v>
                </c:pt>
                <c:pt idx="3038" formatCode="General">
                  <c:v>2.0564800000000001E-4</c:v>
                </c:pt>
                <c:pt idx="3039" formatCode="General">
                  <c:v>2.0568999999999999E-4</c:v>
                </c:pt>
                <c:pt idx="3040" formatCode="General">
                  <c:v>2.05725E-4</c:v>
                </c:pt>
                <c:pt idx="3041" formatCode="General">
                  <c:v>2.0568100000000001E-4</c:v>
                </c:pt>
                <c:pt idx="3042" formatCode="General">
                  <c:v>2.05692E-4</c:v>
                </c:pt>
                <c:pt idx="3043" formatCode="General">
                  <c:v>2.0567900000000001E-4</c:v>
                </c:pt>
                <c:pt idx="3044" formatCode="General">
                  <c:v>2.05665E-4</c:v>
                </c:pt>
                <c:pt idx="3045" formatCode="General">
                  <c:v>2.05699E-4</c:v>
                </c:pt>
                <c:pt idx="3046" formatCode="General">
                  <c:v>2.0573400000000001E-4</c:v>
                </c:pt>
                <c:pt idx="3047" formatCode="General">
                  <c:v>2.0570199999999999E-4</c:v>
                </c:pt>
                <c:pt idx="3048" formatCode="General">
                  <c:v>2.0574800000000001E-4</c:v>
                </c:pt>
                <c:pt idx="3049" formatCode="General">
                  <c:v>2.0574999999999999E-4</c:v>
                </c:pt>
                <c:pt idx="3050" formatCode="General">
                  <c:v>2.05758E-4</c:v>
                </c:pt>
                <c:pt idx="3051" formatCode="General">
                  <c:v>2.0580199999999999E-4</c:v>
                </c:pt>
                <c:pt idx="3052" formatCode="General">
                  <c:v>2.0579300000000001E-4</c:v>
                </c:pt>
                <c:pt idx="3053" formatCode="General">
                  <c:v>2.0581399999999999E-4</c:v>
                </c:pt>
                <c:pt idx="3054" formatCode="General">
                  <c:v>2.0585199999999999E-4</c:v>
                </c:pt>
                <c:pt idx="3055" formatCode="General">
                  <c:v>2.05854E-4</c:v>
                </c:pt>
                <c:pt idx="3056" formatCode="General">
                  <c:v>2.05878E-4</c:v>
                </c:pt>
                <c:pt idx="3057" formatCode="General">
                  <c:v>2.0591500000000001E-4</c:v>
                </c:pt>
                <c:pt idx="3058" formatCode="General">
                  <c:v>2.0589999999999999E-4</c:v>
                </c:pt>
                <c:pt idx="3059" formatCode="General">
                  <c:v>2.0594400000000001E-4</c:v>
                </c:pt>
                <c:pt idx="3060" formatCode="General">
                  <c:v>2.05959E-4</c:v>
                </c:pt>
                <c:pt idx="3061" formatCode="General">
                  <c:v>2.05978E-4</c:v>
                </c:pt>
                <c:pt idx="3062" formatCode="General">
                  <c:v>2.0596899999999999E-4</c:v>
                </c:pt>
                <c:pt idx="3063" formatCode="General">
                  <c:v>2.05937E-4</c:v>
                </c:pt>
                <c:pt idx="3064" formatCode="General">
                  <c:v>2.06002E-4</c:v>
                </c:pt>
                <c:pt idx="3065" formatCode="General">
                  <c:v>2.06014E-4</c:v>
                </c:pt>
                <c:pt idx="3066" formatCode="General">
                  <c:v>2.06054E-4</c:v>
                </c:pt>
                <c:pt idx="3067" formatCode="General">
                  <c:v>2.0608099999999999E-4</c:v>
                </c:pt>
                <c:pt idx="3068" formatCode="General">
                  <c:v>2.0612699999999999E-4</c:v>
                </c:pt>
                <c:pt idx="3069" formatCode="General">
                  <c:v>2.0612500000000001E-4</c:v>
                </c:pt>
                <c:pt idx="3070" formatCode="General">
                  <c:v>2.0612000000000001E-4</c:v>
                </c:pt>
                <c:pt idx="3071" formatCode="General">
                  <c:v>2.0614400000000001E-4</c:v>
                </c:pt>
                <c:pt idx="3072" formatCode="General">
                  <c:v>2.0613000000000001E-4</c:v>
                </c:pt>
                <c:pt idx="3073" formatCode="General">
                  <c:v>2.0612399999999999E-4</c:v>
                </c:pt>
                <c:pt idx="3074" formatCode="General">
                  <c:v>2.0621999999999999E-4</c:v>
                </c:pt>
                <c:pt idx="3075" formatCode="General">
                  <c:v>2.0620799999999999E-4</c:v>
                </c:pt>
                <c:pt idx="3076" formatCode="General">
                  <c:v>2.0620299999999999E-4</c:v>
                </c:pt>
                <c:pt idx="3077" formatCode="General">
                  <c:v>2.06264E-4</c:v>
                </c:pt>
                <c:pt idx="3078" formatCode="General">
                  <c:v>2.06288E-4</c:v>
                </c:pt>
                <c:pt idx="3079" formatCode="General">
                  <c:v>2.06314E-4</c:v>
                </c:pt>
                <c:pt idx="3080" formatCode="General">
                  <c:v>2.06343E-4</c:v>
                </c:pt>
                <c:pt idx="3081" formatCode="General">
                  <c:v>2.0636E-4</c:v>
                </c:pt>
                <c:pt idx="3082" formatCode="General">
                  <c:v>2.06369E-4</c:v>
                </c:pt>
                <c:pt idx="3083" formatCode="General">
                  <c:v>2.06391E-4</c:v>
                </c:pt>
                <c:pt idx="3084" formatCode="General">
                  <c:v>2.0641E-4</c:v>
                </c:pt>
                <c:pt idx="3085" formatCode="General">
                  <c:v>2.0641799999999999E-4</c:v>
                </c:pt>
                <c:pt idx="3086" formatCode="General">
                  <c:v>2.0645400000000001E-4</c:v>
                </c:pt>
                <c:pt idx="3087" formatCode="General">
                  <c:v>2.0650599999999999E-4</c:v>
                </c:pt>
                <c:pt idx="3088" formatCode="General">
                  <c:v>2.0653300000000001E-4</c:v>
                </c:pt>
                <c:pt idx="3089" formatCode="General">
                  <c:v>2.0653199999999999E-4</c:v>
                </c:pt>
                <c:pt idx="3090" formatCode="General">
                  <c:v>2.06529E-4</c:v>
                </c:pt>
                <c:pt idx="3091" formatCode="General">
                  <c:v>2.06584E-4</c:v>
                </c:pt>
                <c:pt idx="3092" formatCode="General">
                  <c:v>2.0657999999999999E-4</c:v>
                </c:pt>
                <c:pt idx="3093" formatCode="General">
                  <c:v>2.0663600000000001E-4</c:v>
                </c:pt>
                <c:pt idx="3094" formatCode="General">
                  <c:v>2.06658E-4</c:v>
                </c:pt>
                <c:pt idx="3095" formatCode="General">
                  <c:v>2.0667400000000001E-4</c:v>
                </c:pt>
                <c:pt idx="3096" formatCode="General">
                  <c:v>2.06706E-4</c:v>
                </c:pt>
                <c:pt idx="3097" formatCode="General">
                  <c:v>2.0671599999999999E-4</c:v>
                </c:pt>
                <c:pt idx="3098" formatCode="General">
                  <c:v>2.06784E-4</c:v>
                </c:pt>
                <c:pt idx="3099" formatCode="General">
                  <c:v>2.0680199999999999E-4</c:v>
                </c:pt>
                <c:pt idx="3100" formatCode="General">
                  <c:v>2.06825E-4</c:v>
                </c:pt>
                <c:pt idx="3101" formatCode="General">
                  <c:v>2.06825E-4</c:v>
                </c:pt>
                <c:pt idx="3102" formatCode="General">
                  <c:v>2.06863E-4</c:v>
                </c:pt>
                <c:pt idx="3103" formatCode="General">
                  <c:v>2.06899E-4</c:v>
                </c:pt>
                <c:pt idx="3104" formatCode="General">
                  <c:v>2.06966E-4</c:v>
                </c:pt>
                <c:pt idx="3105" formatCode="General">
                  <c:v>2.0693299999999999E-4</c:v>
                </c:pt>
                <c:pt idx="3106" formatCode="General">
                  <c:v>2.06966E-4</c:v>
                </c:pt>
                <c:pt idx="3107" formatCode="General">
                  <c:v>2.06994E-4</c:v>
                </c:pt>
                <c:pt idx="3108" formatCode="General">
                  <c:v>2.07056E-4</c:v>
                </c:pt>
                <c:pt idx="3109" formatCode="General">
                  <c:v>2.0707200000000001E-4</c:v>
                </c:pt>
                <c:pt idx="3110" formatCode="General">
                  <c:v>2.07109E-4</c:v>
                </c:pt>
                <c:pt idx="3111" formatCode="General">
                  <c:v>2.0713799999999999E-4</c:v>
                </c:pt>
                <c:pt idx="3112" formatCode="General">
                  <c:v>2.07178E-4</c:v>
                </c:pt>
                <c:pt idx="3113" formatCode="General">
                  <c:v>2.0718700000000001E-4</c:v>
                </c:pt>
                <c:pt idx="3114" formatCode="General">
                  <c:v>2.0722500000000001E-4</c:v>
                </c:pt>
                <c:pt idx="3115" formatCode="General">
                  <c:v>2.07231E-4</c:v>
                </c:pt>
                <c:pt idx="3116" formatCode="General">
                  <c:v>2.07254E-4</c:v>
                </c:pt>
                <c:pt idx="3117" formatCode="General">
                  <c:v>2.07321E-4</c:v>
                </c:pt>
                <c:pt idx="3118" formatCode="General">
                  <c:v>2.07328E-4</c:v>
                </c:pt>
                <c:pt idx="3119" formatCode="General">
                  <c:v>2.0736999999999999E-4</c:v>
                </c:pt>
                <c:pt idx="3120" formatCode="General">
                  <c:v>2.07402E-4</c:v>
                </c:pt>
                <c:pt idx="3121" formatCode="General">
                  <c:v>2.0742199999999999E-4</c:v>
                </c:pt>
                <c:pt idx="3122" formatCode="General">
                  <c:v>2.0749900000000001E-4</c:v>
                </c:pt>
                <c:pt idx="3123" formatCode="General">
                  <c:v>2.0746800000000001E-4</c:v>
                </c:pt>
                <c:pt idx="3124" formatCode="General">
                  <c:v>2.07529E-4</c:v>
                </c:pt>
                <c:pt idx="3125" formatCode="General">
                  <c:v>2.07574E-4</c:v>
                </c:pt>
                <c:pt idx="3126" formatCode="General">
                  <c:v>2.07596E-4</c:v>
                </c:pt>
                <c:pt idx="3127" formatCode="General">
                  <c:v>2.07627E-4</c:v>
                </c:pt>
                <c:pt idx="3128" formatCode="General">
                  <c:v>2.0767800000000001E-4</c:v>
                </c:pt>
                <c:pt idx="3129" formatCode="General">
                  <c:v>2.0770700000000001E-4</c:v>
                </c:pt>
                <c:pt idx="3130" formatCode="General">
                  <c:v>2.0772600000000001E-4</c:v>
                </c:pt>
                <c:pt idx="3131" formatCode="General">
                  <c:v>2.07782E-4</c:v>
                </c:pt>
                <c:pt idx="3132" formatCode="General">
                  <c:v>2.0781400000000001E-4</c:v>
                </c:pt>
                <c:pt idx="3133" formatCode="General">
                  <c:v>2.0782099999999999E-4</c:v>
                </c:pt>
                <c:pt idx="3134" formatCode="General">
                  <c:v>2.0792200000000001E-4</c:v>
                </c:pt>
                <c:pt idx="3135" formatCode="General">
                  <c:v>2.07911E-4</c:v>
                </c:pt>
                <c:pt idx="3136" formatCode="General">
                  <c:v>2.0795699999999999E-4</c:v>
                </c:pt>
                <c:pt idx="3137" formatCode="General">
                  <c:v>2.0797799999999999E-4</c:v>
                </c:pt>
                <c:pt idx="3138" formatCode="General">
                  <c:v>2.08032E-4</c:v>
                </c:pt>
                <c:pt idx="3139" formatCode="General">
                  <c:v>2.08051E-4</c:v>
                </c:pt>
                <c:pt idx="3140" formatCode="General">
                  <c:v>2.0808600000000001E-4</c:v>
                </c:pt>
                <c:pt idx="3141" formatCode="General">
                  <c:v>2.08128E-4</c:v>
                </c:pt>
                <c:pt idx="3142" formatCode="General">
                  <c:v>2.0817200000000001E-4</c:v>
                </c:pt>
                <c:pt idx="3143" formatCode="General">
                  <c:v>2.0819499999999999E-4</c:v>
                </c:pt>
                <c:pt idx="3144" formatCode="General">
                  <c:v>2.08247E-4</c:v>
                </c:pt>
                <c:pt idx="3145" formatCode="General">
                  <c:v>2.0829E-4</c:v>
                </c:pt>
                <c:pt idx="3146" formatCode="General">
                  <c:v>2.08314E-4</c:v>
                </c:pt>
                <c:pt idx="3147" formatCode="General">
                  <c:v>2.0835499999999999E-4</c:v>
                </c:pt>
                <c:pt idx="3148" formatCode="General">
                  <c:v>2.0835600000000001E-4</c:v>
                </c:pt>
                <c:pt idx="3149" formatCode="General">
                  <c:v>2.0843200000000001E-4</c:v>
                </c:pt>
                <c:pt idx="3150" formatCode="General">
                  <c:v>2.0845400000000001E-4</c:v>
                </c:pt>
                <c:pt idx="3151" formatCode="General">
                  <c:v>2.08476E-4</c:v>
                </c:pt>
                <c:pt idx="3152" formatCode="General">
                  <c:v>2.0856600000000001E-4</c:v>
                </c:pt>
                <c:pt idx="3153" formatCode="General">
                  <c:v>2.0861E-4</c:v>
                </c:pt>
                <c:pt idx="3154" formatCode="General">
                  <c:v>2.0859000000000001E-4</c:v>
                </c:pt>
                <c:pt idx="3155" formatCode="General">
                  <c:v>2.08696E-4</c:v>
                </c:pt>
                <c:pt idx="3156" formatCode="General">
                  <c:v>2.08717E-4</c:v>
                </c:pt>
                <c:pt idx="3157" formatCode="General">
                  <c:v>2.0875200000000001E-4</c:v>
                </c:pt>
                <c:pt idx="3158" formatCode="General">
                  <c:v>2.0881799999999999E-4</c:v>
                </c:pt>
                <c:pt idx="3159" formatCode="General">
                  <c:v>2.0882299999999999E-4</c:v>
                </c:pt>
                <c:pt idx="3160" formatCode="General">
                  <c:v>2.08863E-4</c:v>
                </c:pt>
                <c:pt idx="3161" formatCode="General">
                  <c:v>2.08882E-4</c:v>
                </c:pt>
                <c:pt idx="3162" formatCode="General">
                  <c:v>2.08968E-4</c:v>
                </c:pt>
                <c:pt idx="3163" formatCode="General">
                  <c:v>2.0898100000000001E-4</c:v>
                </c:pt>
                <c:pt idx="3164" formatCode="General">
                  <c:v>2.09027E-4</c:v>
                </c:pt>
                <c:pt idx="3165" formatCode="General">
                  <c:v>2.0909699999999999E-4</c:v>
                </c:pt>
                <c:pt idx="3166" formatCode="General">
                  <c:v>2.0913400000000001E-4</c:v>
                </c:pt>
                <c:pt idx="3167" formatCode="General">
                  <c:v>2.0917399999999999E-4</c:v>
                </c:pt>
                <c:pt idx="3168" formatCode="General">
                  <c:v>2.0923599999999999E-4</c:v>
                </c:pt>
                <c:pt idx="3169" formatCode="General">
                  <c:v>2.09275E-4</c:v>
                </c:pt>
                <c:pt idx="3170" formatCode="General">
                  <c:v>2.0932200000000001E-4</c:v>
                </c:pt>
                <c:pt idx="3171" formatCode="General">
                  <c:v>2.09378E-4</c:v>
                </c:pt>
                <c:pt idx="3172" formatCode="General">
                  <c:v>2.09383E-4</c:v>
                </c:pt>
                <c:pt idx="3173" formatCode="General">
                  <c:v>2.0943099999999999E-4</c:v>
                </c:pt>
                <c:pt idx="3174" formatCode="General">
                  <c:v>2.0948399999999999E-4</c:v>
                </c:pt>
                <c:pt idx="3175" formatCode="General">
                  <c:v>2.09512E-4</c:v>
                </c:pt>
                <c:pt idx="3176" formatCode="General">
                  <c:v>2.0959700000000001E-4</c:v>
                </c:pt>
                <c:pt idx="3177" formatCode="General">
                  <c:v>2.09624E-4</c:v>
                </c:pt>
                <c:pt idx="3178" formatCode="General">
                  <c:v>2.0966600000000001E-4</c:v>
                </c:pt>
                <c:pt idx="3179" formatCode="General">
                  <c:v>2.0972300000000001E-4</c:v>
                </c:pt>
                <c:pt idx="3180" formatCode="General">
                  <c:v>2.0977100000000001E-4</c:v>
                </c:pt>
                <c:pt idx="3181" formatCode="General">
                  <c:v>2.09796E-4</c:v>
                </c:pt>
                <c:pt idx="3182" formatCode="General">
                  <c:v>2.09834E-4</c:v>
                </c:pt>
                <c:pt idx="3183" formatCode="General">
                  <c:v>2.09893E-4</c:v>
                </c:pt>
                <c:pt idx="3184" formatCode="General">
                  <c:v>2.09972E-4</c:v>
                </c:pt>
                <c:pt idx="3185" formatCode="General">
                  <c:v>2.1002299999999999E-4</c:v>
                </c:pt>
                <c:pt idx="3186" formatCode="General">
                  <c:v>2.10051E-4</c:v>
                </c:pt>
                <c:pt idx="3187" formatCode="General">
                  <c:v>2.1009300000000001E-4</c:v>
                </c:pt>
                <c:pt idx="3188" formatCode="General">
                  <c:v>2.1014199999999999E-4</c:v>
                </c:pt>
                <c:pt idx="3189" formatCode="General">
                  <c:v>2.1018299999999999E-4</c:v>
                </c:pt>
                <c:pt idx="3190" formatCode="General">
                  <c:v>2.10218E-4</c:v>
                </c:pt>
                <c:pt idx="3191" formatCode="General">
                  <c:v>2.10294E-4</c:v>
                </c:pt>
                <c:pt idx="3192" formatCode="General">
                  <c:v>2.10323E-4</c:v>
                </c:pt>
                <c:pt idx="3193" formatCode="General">
                  <c:v>2.1039799999999999E-4</c:v>
                </c:pt>
                <c:pt idx="3194" formatCode="General">
                  <c:v>2.10442E-4</c:v>
                </c:pt>
                <c:pt idx="3195" formatCode="General">
                  <c:v>2.1045600000000001E-4</c:v>
                </c:pt>
                <c:pt idx="3196" formatCode="General">
                  <c:v>2.1055600000000001E-4</c:v>
                </c:pt>
                <c:pt idx="3197" formatCode="General">
                  <c:v>2.1059900000000001E-4</c:v>
                </c:pt>
                <c:pt idx="3198" formatCode="General">
                  <c:v>2.10631E-4</c:v>
                </c:pt>
                <c:pt idx="3199" formatCode="General">
                  <c:v>2.10662E-4</c:v>
                </c:pt>
                <c:pt idx="3200" formatCode="General">
                  <c:v>2.1071600000000001E-4</c:v>
                </c:pt>
                <c:pt idx="3201" formatCode="General">
                  <c:v>2.1077300000000001E-4</c:v>
                </c:pt>
                <c:pt idx="3202" formatCode="General">
                  <c:v>2.1087499999999999E-4</c:v>
                </c:pt>
                <c:pt idx="3203" formatCode="General">
                  <c:v>2.1090700000000001E-4</c:v>
                </c:pt>
                <c:pt idx="3204" formatCode="General">
                  <c:v>2.1095700000000001E-4</c:v>
                </c:pt>
                <c:pt idx="3205" formatCode="General">
                  <c:v>2.11005E-4</c:v>
                </c:pt>
                <c:pt idx="3206" formatCode="General">
                  <c:v>2.11027E-4</c:v>
                </c:pt>
                <c:pt idx="3207" formatCode="General">
                  <c:v>2.1112600000000001E-4</c:v>
                </c:pt>
                <c:pt idx="3208" formatCode="General">
                  <c:v>2.1117600000000001E-4</c:v>
                </c:pt>
                <c:pt idx="3209" formatCode="General">
                  <c:v>2.11208E-4</c:v>
                </c:pt>
                <c:pt idx="3210" formatCode="General">
                  <c:v>2.1126200000000001E-4</c:v>
                </c:pt>
                <c:pt idx="3211" formatCode="General">
                  <c:v>2.11292E-4</c:v>
                </c:pt>
                <c:pt idx="3212" formatCode="General">
                  <c:v>2.11344E-4</c:v>
                </c:pt>
                <c:pt idx="3213" formatCode="General">
                  <c:v>2.11368E-4</c:v>
                </c:pt>
                <c:pt idx="3214" formatCode="General">
                  <c:v>2.1148200000000001E-4</c:v>
                </c:pt>
                <c:pt idx="3215" formatCode="General">
                  <c:v>2.11528E-4</c:v>
                </c:pt>
                <c:pt idx="3216" formatCode="General">
                  <c:v>2.11566E-4</c:v>
                </c:pt>
                <c:pt idx="3217" formatCode="General">
                  <c:v>2.1160300000000001E-4</c:v>
                </c:pt>
                <c:pt idx="3218" formatCode="General">
                  <c:v>2.11695E-4</c:v>
                </c:pt>
                <c:pt idx="3219" formatCode="General">
                  <c:v>2.11735E-4</c:v>
                </c:pt>
                <c:pt idx="3220" formatCode="General">
                  <c:v>2.1177300000000001E-4</c:v>
                </c:pt>
                <c:pt idx="3221" formatCode="General">
                  <c:v>2.1184099999999999E-4</c:v>
                </c:pt>
                <c:pt idx="3222" formatCode="General">
                  <c:v>2.1192800000000001E-4</c:v>
                </c:pt>
                <c:pt idx="3223" formatCode="General">
                  <c:v>2.1196299999999999E-4</c:v>
                </c:pt>
                <c:pt idx="3224" formatCode="General">
                  <c:v>2.1203800000000001E-4</c:v>
                </c:pt>
                <c:pt idx="3225" formatCode="General">
                  <c:v>2.1206999999999999E-4</c:v>
                </c:pt>
                <c:pt idx="3226" formatCode="General">
                  <c:v>2.1214500000000001E-4</c:v>
                </c:pt>
                <c:pt idx="3227" formatCode="General">
                  <c:v>2.1223600000000001E-4</c:v>
                </c:pt>
                <c:pt idx="3228" formatCode="General">
                  <c:v>2.1226799999999999E-4</c:v>
                </c:pt>
                <c:pt idx="3229" formatCode="General">
                  <c:v>2.1231599999999999E-4</c:v>
                </c:pt>
                <c:pt idx="3230" formatCode="General">
                  <c:v>2.12358E-4</c:v>
                </c:pt>
                <c:pt idx="3231" formatCode="General">
                  <c:v>2.12442E-4</c:v>
                </c:pt>
                <c:pt idx="3232" formatCode="General">
                  <c:v>2.1249800000000001E-4</c:v>
                </c:pt>
                <c:pt idx="3233" formatCode="General">
                  <c:v>2.12535E-4</c:v>
                </c:pt>
                <c:pt idx="3234" formatCode="General">
                  <c:v>2.1262700000000001E-4</c:v>
                </c:pt>
                <c:pt idx="3235" formatCode="General">
                  <c:v>2.1264600000000001E-4</c:v>
                </c:pt>
                <c:pt idx="3236" formatCode="General">
                  <c:v>2.1272199999999999E-4</c:v>
                </c:pt>
                <c:pt idx="3237" formatCode="General">
                  <c:v>2.12802E-4</c:v>
                </c:pt>
                <c:pt idx="3238" formatCode="General">
                  <c:v>2.1284400000000001E-4</c:v>
                </c:pt>
                <c:pt idx="3239" formatCode="General">
                  <c:v>2.12905E-4</c:v>
                </c:pt>
                <c:pt idx="3240" formatCode="General">
                  <c:v>2.12983E-4</c:v>
                </c:pt>
                <c:pt idx="3241" formatCode="General">
                  <c:v>2.1300299999999999E-4</c:v>
                </c:pt>
                <c:pt idx="3242" formatCode="General">
                  <c:v>2.1307699999999999E-4</c:v>
                </c:pt>
                <c:pt idx="3243" formatCode="General">
                  <c:v>2.1316299999999999E-4</c:v>
                </c:pt>
                <c:pt idx="3244" formatCode="General">
                  <c:v>2.13208E-4</c:v>
                </c:pt>
                <c:pt idx="3245" formatCode="General">
                  <c:v>2.1326E-4</c:v>
                </c:pt>
                <c:pt idx="3246" formatCode="General">
                  <c:v>2.1336E-4</c:v>
                </c:pt>
                <c:pt idx="3247" formatCode="General">
                  <c:v>2.1343800000000001E-4</c:v>
                </c:pt>
                <c:pt idx="3248" formatCode="General">
                  <c:v>2.1344699999999999E-4</c:v>
                </c:pt>
                <c:pt idx="3249" formatCode="General">
                  <c:v>2.1353499999999999E-4</c:v>
                </c:pt>
                <c:pt idx="3250" formatCode="General">
                  <c:v>2.1360899999999999E-4</c:v>
                </c:pt>
                <c:pt idx="3251" formatCode="General">
                  <c:v>2.1363099999999999E-4</c:v>
                </c:pt>
                <c:pt idx="3252" formatCode="General">
                  <c:v>2.1375499999999999E-4</c:v>
                </c:pt>
                <c:pt idx="3253" formatCode="General">
                  <c:v>2.1378200000000001E-4</c:v>
                </c:pt>
                <c:pt idx="3254" formatCode="General">
                  <c:v>2.13885E-4</c:v>
                </c:pt>
                <c:pt idx="3255" formatCode="General">
                  <c:v>2.13931E-4</c:v>
                </c:pt>
                <c:pt idx="3256" formatCode="General">
                  <c:v>2.1399599999999999E-4</c:v>
                </c:pt>
                <c:pt idx="3257" formatCode="General">
                  <c:v>2.1405E-4</c:v>
                </c:pt>
                <c:pt idx="3258" formatCode="General">
                  <c:v>2.1410999999999999E-4</c:v>
                </c:pt>
                <c:pt idx="3259" formatCode="General">
                  <c:v>2.1417699999999999E-4</c:v>
                </c:pt>
                <c:pt idx="3260" formatCode="General">
                  <c:v>2.14234E-4</c:v>
                </c:pt>
                <c:pt idx="3261" formatCode="General">
                  <c:v>2.1431900000000001E-4</c:v>
                </c:pt>
                <c:pt idx="3262" formatCode="General">
                  <c:v>2.1440000000000001E-4</c:v>
                </c:pt>
                <c:pt idx="3263" formatCode="General">
                  <c:v>2.1448300000000001E-4</c:v>
                </c:pt>
                <c:pt idx="3264" formatCode="General">
                  <c:v>2.14515E-4</c:v>
                </c:pt>
                <c:pt idx="3265" formatCode="General">
                  <c:v>2.1459199999999999E-4</c:v>
                </c:pt>
                <c:pt idx="3266" formatCode="General">
                  <c:v>2.1464300000000001E-4</c:v>
                </c:pt>
                <c:pt idx="3267" formatCode="General">
                  <c:v>2.1471000000000001E-4</c:v>
                </c:pt>
                <c:pt idx="3268" formatCode="General">
                  <c:v>2.1478099999999999E-4</c:v>
                </c:pt>
                <c:pt idx="3269" formatCode="General">
                  <c:v>2.14835E-4</c:v>
                </c:pt>
                <c:pt idx="3270" formatCode="General">
                  <c:v>2.14949E-4</c:v>
                </c:pt>
                <c:pt idx="3271" formatCode="General">
                  <c:v>2.1503000000000001E-4</c:v>
                </c:pt>
                <c:pt idx="3272" formatCode="General">
                  <c:v>2.1507300000000001E-4</c:v>
                </c:pt>
                <c:pt idx="3273" formatCode="General">
                  <c:v>2.15169E-4</c:v>
                </c:pt>
                <c:pt idx="3274" formatCode="General">
                  <c:v>2.15198E-4</c:v>
                </c:pt>
                <c:pt idx="3275" formatCode="General">
                  <c:v>2.1529599999999999E-4</c:v>
                </c:pt>
                <c:pt idx="3276" formatCode="General">
                  <c:v>2.15331E-4</c:v>
                </c:pt>
                <c:pt idx="3277" formatCode="General">
                  <c:v>2.1547299999999999E-4</c:v>
                </c:pt>
                <c:pt idx="3278" formatCode="General">
                  <c:v>2.1549500000000001E-4</c:v>
                </c:pt>
                <c:pt idx="3279" formatCode="General">
                  <c:v>2.1555899999999999E-4</c:v>
                </c:pt>
                <c:pt idx="3280" formatCode="General">
                  <c:v>2.15665E-4</c:v>
                </c:pt>
                <c:pt idx="3281" formatCode="General">
                  <c:v>2.15694E-4</c:v>
                </c:pt>
                <c:pt idx="3282" formatCode="General">
                  <c:v>2.1580199999999999E-4</c:v>
                </c:pt>
                <c:pt idx="3283" formatCode="General">
                  <c:v>2.15866E-4</c:v>
                </c:pt>
                <c:pt idx="3284" formatCode="General">
                  <c:v>2.15909E-4</c:v>
                </c:pt>
                <c:pt idx="3285" formatCode="General">
                  <c:v>2.1599799999999999E-4</c:v>
                </c:pt>
                <c:pt idx="3286" formatCode="General">
                  <c:v>2.1604400000000001E-4</c:v>
                </c:pt>
                <c:pt idx="3287" formatCode="General">
                  <c:v>2.1612399999999999E-4</c:v>
                </c:pt>
                <c:pt idx="3288" formatCode="General">
                  <c:v>2.1619400000000001E-4</c:v>
                </c:pt>
                <c:pt idx="3289" formatCode="General">
                  <c:v>2.16288E-4</c:v>
                </c:pt>
                <c:pt idx="3290" formatCode="General">
                  <c:v>2.1635400000000001E-4</c:v>
                </c:pt>
                <c:pt idx="3291" formatCode="General">
                  <c:v>2.1639000000000001E-4</c:v>
                </c:pt>
                <c:pt idx="3292" formatCode="General">
                  <c:v>2.1651400000000001E-4</c:v>
                </c:pt>
                <c:pt idx="3293" formatCode="General">
                  <c:v>2.16567E-4</c:v>
                </c:pt>
                <c:pt idx="3294" formatCode="General">
                  <c:v>2.1665399999999999E-4</c:v>
                </c:pt>
                <c:pt idx="3295" formatCode="General">
                  <c:v>2.1674500000000001E-4</c:v>
                </c:pt>
                <c:pt idx="3296" formatCode="General">
                  <c:v>2.1680199999999999E-4</c:v>
                </c:pt>
                <c:pt idx="3297" formatCode="General">
                  <c:v>2.1691399999999999E-4</c:v>
                </c:pt>
                <c:pt idx="3298" formatCode="General">
                  <c:v>2.16985E-4</c:v>
                </c:pt>
                <c:pt idx="3299" formatCode="General">
                  <c:v>2.17068E-4</c:v>
                </c:pt>
                <c:pt idx="3300" formatCode="General">
                  <c:v>2.17109E-4</c:v>
                </c:pt>
                <c:pt idx="3301" formatCode="General">
                  <c:v>2.17195E-4</c:v>
                </c:pt>
                <c:pt idx="3302" formatCode="General">
                  <c:v>2.1725499999999999E-4</c:v>
                </c:pt>
                <c:pt idx="3303" formatCode="General">
                  <c:v>2.1734900000000001E-4</c:v>
                </c:pt>
                <c:pt idx="3304" formatCode="General">
                  <c:v>2.17378E-4</c:v>
                </c:pt>
                <c:pt idx="3305" formatCode="General">
                  <c:v>2.1750799999999999E-4</c:v>
                </c:pt>
                <c:pt idx="3306" formatCode="General">
                  <c:v>2.1760599999999999E-4</c:v>
                </c:pt>
                <c:pt idx="3307" formatCode="General">
                  <c:v>2.1766299999999999E-4</c:v>
                </c:pt>
                <c:pt idx="3308" formatCode="General">
                  <c:v>2.1772E-4</c:v>
                </c:pt>
                <c:pt idx="3309" formatCode="General">
                  <c:v>2.1780000000000001E-4</c:v>
                </c:pt>
                <c:pt idx="3310" formatCode="General">
                  <c:v>2.17863E-4</c:v>
                </c:pt>
                <c:pt idx="3311" formatCode="General">
                  <c:v>2.1797200000000001E-4</c:v>
                </c:pt>
                <c:pt idx="3312" formatCode="General">
                  <c:v>2.1801599999999999E-4</c:v>
                </c:pt>
                <c:pt idx="3313" formatCode="General">
                  <c:v>2.18113E-4</c:v>
                </c:pt>
                <c:pt idx="3314" formatCode="General">
                  <c:v>2.18204E-4</c:v>
                </c:pt>
                <c:pt idx="3315" formatCode="General">
                  <c:v>2.1824600000000001E-4</c:v>
                </c:pt>
                <c:pt idx="3316" formatCode="General">
                  <c:v>2.1835100000000001E-4</c:v>
                </c:pt>
                <c:pt idx="3317" formatCode="General">
                  <c:v>2.1845400000000001E-4</c:v>
                </c:pt>
                <c:pt idx="3318" formatCode="General">
                  <c:v>2.18519E-4</c:v>
                </c:pt>
                <c:pt idx="3319" formatCode="General">
                  <c:v>2.1864000000000001E-4</c:v>
                </c:pt>
                <c:pt idx="3320" formatCode="General">
                  <c:v>2.1871299999999999E-4</c:v>
                </c:pt>
                <c:pt idx="3321" formatCode="General">
                  <c:v>2.1880399999999999E-4</c:v>
                </c:pt>
                <c:pt idx="3322" formatCode="General">
                  <c:v>2.18834E-4</c:v>
                </c:pt>
                <c:pt idx="3323" formatCode="General">
                  <c:v>2.1891099999999999E-4</c:v>
                </c:pt>
                <c:pt idx="3324" formatCode="General">
                  <c:v>2.19027E-4</c:v>
                </c:pt>
                <c:pt idx="3325" formatCode="General">
                  <c:v>2.1912200000000001E-4</c:v>
                </c:pt>
                <c:pt idx="3326" formatCode="General">
                  <c:v>2.1915699999999999E-4</c:v>
                </c:pt>
                <c:pt idx="3327" formatCode="General">
                  <c:v>2.1927000000000001E-4</c:v>
                </c:pt>
                <c:pt idx="3328" formatCode="General">
                  <c:v>2.1935600000000001E-4</c:v>
                </c:pt>
                <c:pt idx="3329" formatCode="General">
                  <c:v>2.19435E-4</c:v>
                </c:pt>
                <c:pt idx="3330" formatCode="General">
                  <c:v>2.1953399999999999E-4</c:v>
                </c:pt>
                <c:pt idx="3331" formatCode="General">
                  <c:v>2.1964099999999999E-4</c:v>
                </c:pt>
                <c:pt idx="3332" formatCode="General">
                  <c:v>2.19671E-4</c:v>
                </c:pt>
                <c:pt idx="3333" formatCode="General">
                  <c:v>2.1980400000000001E-4</c:v>
                </c:pt>
                <c:pt idx="3334" formatCode="General">
                  <c:v>2.1982600000000001E-4</c:v>
                </c:pt>
                <c:pt idx="3335" formatCode="General">
                  <c:v>2.19939E-4</c:v>
                </c:pt>
                <c:pt idx="3336" formatCode="General">
                  <c:v>2.2002999999999999E-4</c:v>
                </c:pt>
                <c:pt idx="3337" formatCode="General">
                  <c:v>2.20106E-4</c:v>
                </c:pt>
                <c:pt idx="3338" formatCode="General">
                  <c:v>2.2024499999999999E-4</c:v>
                </c:pt>
                <c:pt idx="3339" formatCode="General">
                  <c:v>2.20292E-4</c:v>
                </c:pt>
                <c:pt idx="3340" formatCode="General">
                  <c:v>2.20378E-4</c:v>
                </c:pt>
                <c:pt idx="3341" formatCode="General">
                  <c:v>2.2047700000000001E-4</c:v>
                </c:pt>
                <c:pt idx="3342" formatCode="General">
                  <c:v>2.2053900000000001E-4</c:v>
                </c:pt>
                <c:pt idx="3343" formatCode="General">
                  <c:v>2.20628E-4</c:v>
                </c:pt>
                <c:pt idx="3344" formatCode="General">
                  <c:v>2.207E-4</c:v>
                </c:pt>
                <c:pt idx="3345" formatCode="General">
                  <c:v>2.2081600000000001E-4</c:v>
                </c:pt>
                <c:pt idx="3346" formatCode="General">
                  <c:v>2.2089000000000001E-4</c:v>
                </c:pt>
                <c:pt idx="3347" formatCode="General">
                  <c:v>2.2099899999999999E-4</c:v>
                </c:pt>
                <c:pt idx="3348" formatCode="General">
                  <c:v>2.21101E-4</c:v>
                </c:pt>
                <c:pt idx="3349" formatCode="General">
                  <c:v>2.2118600000000001E-4</c:v>
                </c:pt>
                <c:pt idx="3350" formatCode="General">
                  <c:v>2.21241E-4</c:v>
                </c:pt>
                <c:pt idx="3351" formatCode="General">
                  <c:v>2.2131399999999999E-4</c:v>
                </c:pt>
                <c:pt idx="3352" formatCode="General">
                  <c:v>2.2142799999999999E-4</c:v>
                </c:pt>
                <c:pt idx="3353" formatCode="General">
                  <c:v>2.21525E-4</c:v>
                </c:pt>
                <c:pt idx="3354" formatCode="General">
                  <c:v>2.2159600000000001E-4</c:v>
                </c:pt>
                <c:pt idx="3355" formatCode="General">
                  <c:v>2.2168099999999999E-4</c:v>
                </c:pt>
                <c:pt idx="3356" formatCode="General">
                  <c:v>2.2181300000000001E-4</c:v>
                </c:pt>
                <c:pt idx="3357" formatCode="General">
                  <c:v>2.21883E-4</c:v>
                </c:pt>
                <c:pt idx="3358" formatCode="General">
                  <c:v>2.21998E-4</c:v>
                </c:pt>
                <c:pt idx="3359" formatCode="General">
                  <c:v>2.22079E-4</c:v>
                </c:pt>
                <c:pt idx="3360" formatCode="General">
                  <c:v>2.2214500000000001E-4</c:v>
                </c:pt>
                <c:pt idx="3361" formatCode="General">
                  <c:v>2.22265E-4</c:v>
                </c:pt>
                <c:pt idx="3362" formatCode="General">
                  <c:v>2.2235700000000001E-4</c:v>
                </c:pt>
                <c:pt idx="3363" formatCode="General">
                  <c:v>2.22432E-4</c:v>
                </c:pt>
                <c:pt idx="3364" formatCode="General">
                  <c:v>2.2253799999999999E-4</c:v>
                </c:pt>
                <c:pt idx="3365" formatCode="General">
                  <c:v>2.22582E-4</c:v>
                </c:pt>
                <c:pt idx="3366" formatCode="General">
                  <c:v>2.2268E-4</c:v>
                </c:pt>
                <c:pt idx="3367" formatCode="General">
                  <c:v>2.2284200000000001E-4</c:v>
                </c:pt>
                <c:pt idx="3368" formatCode="General">
                  <c:v>2.2290299999999999E-4</c:v>
                </c:pt>
                <c:pt idx="3369" formatCode="General">
                  <c:v>2.2298500000000001E-4</c:v>
                </c:pt>
                <c:pt idx="3370" formatCode="General">
                  <c:v>2.2309700000000001E-4</c:v>
                </c:pt>
                <c:pt idx="3371" formatCode="General">
                  <c:v>2.2319000000000001E-4</c:v>
                </c:pt>
                <c:pt idx="3372" formatCode="General">
                  <c:v>2.23315E-4</c:v>
                </c:pt>
                <c:pt idx="3373" formatCode="General">
                  <c:v>2.2338100000000001E-4</c:v>
                </c:pt>
                <c:pt idx="3374" formatCode="General">
                  <c:v>2.2348299999999999E-4</c:v>
                </c:pt>
                <c:pt idx="3375" formatCode="General">
                  <c:v>2.2356500000000001E-4</c:v>
                </c:pt>
                <c:pt idx="3376" formatCode="General">
                  <c:v>2.2366199999999999E-4</c:v>
                </c:pt>
                <c:pt idx="3377" formatCode="General">
                  <c:v>2.2374999999999999E-4</c:v>
                </c:pt>
                <c:pt idx="3378" formatCode="General">
                  <c:v>2.23866E-4</c:v>
                </c:pt>
                <c:pt idx="3379" formatCode="General">
                  <c:v>2.23954E-4</c:v>
                </c:pt>
                <c:pt idx="3380" formatCode="General">
                  <c:v>2.2403000000000001E-4</c:v>
                </c:pt>
                <c:pt idx="3381" formatCode="General">
                  <c:v>2.2416800000000001E-4</c:v>
                </c:pt>
                <c:pt idx="3382" formatCode="General">
                  <c:v>2.2423899999999999E-4</c:v>
                </c:pt>
                <c:pt idx="3383" formatCode="General">
                  <c:v>2.24355E-4</c:v>
                </c:pt>
                <c:pt idx="3384" formatCode="General">
                  <c:v>2.2445700000000001E-4</c:v>
                </c:pt>
                <c:pt idx="3385" formatCode="General">
                  <c:v>2.24546E-4</c:v>
                </c:pt>
                <c:pt idx="3386" formatCode="General">
                  <c:v>2.2462200000000001E-4</c:v>
                </c:pt>
                <c:pt idx="3387" formatCode="General">
                  <c:v>2.2472700000000001E-4</c:v>
                </c:pt>
                <c:pt idx="3388" formatCode="General">
                  <c:v>2.2482099999999999E-4</c:v>
                </c:pt>
                <c:pt idx="3389" formatCode="General">
                  <c:v>2.2496699999999999E-4</c:v>
                </c:pt>
                <c:pt idx="3390" formatCode="General">
                  <c:v>2.2505299999999999E-4</c:v>
                </c:pt>
                <c:pt idx="3391" formatCode="General">
                  <c:v>2.2513599999999999E-4</c:v>
                </c:pt>
                <c:pt idx="3392" formatCode="General">
                  <c:v>2.2527300000000001E-4</c:v>
                </c:pt>
                <c:pt idx="3393" formatCode="General">
                  <c:v>2.2535599999999999E-4</c:v>
                </c:pt>
                <c:pt idx="3394" formatCode="General">
                  <c:v>2.25458E-4</c:v>
                </c:pt>
                <c:pt idx="3395" formatCode="General">
                  <c:v>2.25529E-4</c:v>
                </c:pt>
                <c:pt idx="3396" formatCode="General">
                  <c:v>2.25644E-4</c:v>
                </c:pt>
                <c:pt idx="3397" formatCode="General">
                  <c:v>2.2575699999999999E-4</c:v>
                </c:pt>
                <c:pt idx="3398" formatCode="General">
                  <c:v>2.25825E-4</c:v>
                </c:pt>
                <c:pt idx="3399" formatCode="General">
                  <c:v>2.25925E-4</c:v>
                </c:pt>
                <c:pt idx="3400" formatCode="General">
                  <c:v>2.2604499999999999E-4</c:v>
                </c:pt>
                <c:pt idx="3401" formatCode="General">
                  <c:v>2.26154E-4</c:v>
                </c:pt>
                <c:pt idx="3402" formatCode="General">
                  <c:v>2.2626300000000001E-4</c:v>
                </c:pt>
                <c:pt idx="3403" formatCode="General">
                  <c:v>2.2637800000000001E-4</c:v>
                </c:pt>
                <c:pt idx="3404" formatCode="General">
                  <c:v>2.26474E-4</c:v>
                </c:pt>
                <c:pt idx="3405" formatCode="General">
                  <c:v>2.2656E-4</c:v>
                </c:pt>
                <c:pt idx="3406" formatCode="General">
                  <c:v>2.26689E-4</c:v>
                </c:pt>
                <c:pt idx="3407" formatCode="General">
                  <c:v>2.2681900000000001E-4</c:v>
                </c:pt>
                <c:pt idx="3408" formatCode="General">
                  <c:v>2.26901E-4</c:v>
                </c:pt>
                <c:pt idx="3409" formatCode="General">
                  <c:v>2.2698799999999999E-4</c:v>
                </c:pt>
                <c:pt idx="3410" formatCode="General">
                  <c:v>2.27111E-4</c:v>
                </c:pt>
                <c:pt idx="3411" formatCode="General">
                  <c:v>2.2719799999999999E-4</c:v>
                </c:pt>
                <c:pt idx="3412" formatCode="General">
                  <c:v>2.2731499999999999E-4</c:v>
                </c:pt>
                <c:pt idx="3413" formatCode="General">
                  <c:v>2.2742699999999999E-4</c:v>
                </c:pt>
                <c:pt idx="3414" formatCode="General">
                  <c:v>2.2755099999999999E-4</c:v>
                </c:pt>
                <c:pt idx="3415" formatCode="General">
                  <c:v>2.27641E-4</c:v>
                </c:pt>
                <c:pt idx="3416" formatCode="General">
                  <c:v>2.27712E-4</c:v>
                </c:pt>
                <c:pt idx="3417" formatCode="General">
                  <c:v>2.27839E-4</c:v>
                </c:pt>
                <c:pt idx="3418" formatCode="General">
                  <c:v>2.27949E-4</c:v>
                </c:pt>
                <c:pt idx="3419" formatCode="General">
                  <c:v>2.2806599999999999E-4</c:v>
                </c:pt>
                <c:pt idx="3420" formatCode="General">
                  <c:v>2.2816000000000001E-4</c:v>
                </c:pt>
                <c:pt idx="3421" formatCode="General">
                  <c:v>2.2828E-4</c:v>
                </c:pt>
                <c:pt idx="3422" formatCode="General">
                  <c:v>2.28409E-4</c:v>
                </c:pt>
                <c:pt idx="3423" formatCode="General">
                  <c:v>2.2850100000000001E-4</c:v>
                </c:pt>
                <c:pt idx="3424" formatCode="General">
                  <c:v>2.2860900000000001E-4</c:v>
                </c:pt>
                <c:pt idx="3425" formatCode="General">
                  <c:v>2.28731E-4</c:v>
                </c:pt>
                <c:pt idx="3426" formatCode="General">
                  <c:v>2.2880399999999999E-4</c:v>
                </c:pt>
                <c:pt idx="3427" formatCode="General">
                  <c:v>2.2892E-4</c:v>
                </c:pt>
                <c:pt idx="3428" formatCode="General">
                  <c:v>2.29051E-4</c:v>
                </c:pt>
                <c:pt idx="3429" formatCode="General">
                  <c:v>2.29113E-4</c:v>
                </c:pt>
                <c:pt idx="3430" formatCode="General">
                  <c:v>2.2924499999999999E-4</c:v>
                </c:pt>
                <c:pt idx="3431" formatCode="General">
                  <c:v>2.2936000000000001E-4</c:v>
                </c:pt>
                <c:pt idx="3432" formatCode="General">
                  <c:v>2.2946199999999999E-4</c:v>
                </c:pt>
                <c:pt idx="3433" formatCode="General">
                  <c:v>2.2959599999999999E-4</c:v>
                </c:pt>
                <c:pt idx="3434" formatCode="General">
                  <c:v>2.29693E-4</c:v>
                </c:pt>
                <c:pt idx="3435" formatCode="General">
                  <c:v>2.2980400000000001E-4</c:v>
                </c:pt>
                <c:pt idx="3436" formatCode="General">
                  <c:v>2.29903E-4</c:v>
                </c:pt>
                <c:pt idx="3437" formatCode="General">
                  <c:v>2.3005899999999999E-4</c:v>
                </c:pt>
                <c:pt idx="3438" formatCode="General">
                  <c:v>2.30151E-4</c:v>
                </c:pt>
                <c:pt idx="3439" formatCode="General">
                  <c:v>2.3025899999999999E-4</c:v>
                </c:pt>
                <c:pt idx="3440" formatCode="General">
                  <c:v>2.3038299999999999E-4</c:v>
                </c:pt>
                <c:pt idx="3441" formatCode="General">
                  <c:v>2.30473E-4</c:v>
                </c:pt>
                <c:pt idx="3442" formatCode="General">
                  <c:v>2.3059400000000001E-4</c:v>
                </c:pt>
                <c:pt idx="3443" formatCode="General">
                  <c:v>2.3072300000000001E-4</c:v>
                </c:pt>
                <c:pt idx="3444" formatCode="General">
                  <c:v>2.30826E-4</c:v>
                </c:pt>
                <c:pt idx="3445" formatCode="General">
                  <c:v>2.3092699999999999E-4</c:v>
                </c:pt>
                <c:pt idx="3446" formatCode="General">
                  <c:v>2.3107499999999999E-4</c:v>
                </c:pt>
                <c:pt idx="3447" formatCode="General">
                  <c:v>2.3114399999999999E-4</c:v>
                </c:pt>
                <c:pt idx="3448" formatCode="General">
                  <c:v>2.31263E-4</c:v>
                </c:pt>
                <c:pt idx="3449" formatCode="General">
                  <c:v>2.3140500000000001E-4</c:v>
                </c:pt>
                <c:pt idx="3450" formatCode="General">
                  <c:v>2.3154499999999999E-4</c:v>
                </c:pt>
                <c:pt idx="3451" formatCode="General">
                  <c:v>2.31609E-4</c:v>
                </c:pt>
                <c:pt idx="3452" formatCode="General">
                  <c:v>2.31711E-4</c:v>
                </c:pt>
                <c:pt idx="3453" formatCode="General">
                  <c:v>2.31862E-4</c:v>
                </c:pt>
                <c:pt idx="3454" formatCode="General">
                  <c:v>2.3198700000000001E-4</c:v>
                </c:pt>
                <c:pt idx="3455" formatCode="General">
                  <c:v>2.3207800000000001E-4</c:v>
                </c:pt>
                <c:pt idx="3456" formatCode="General">
                  <c:v>2.32191E-4</c:v>
                </c:pt>
                <c:pt idx="3457" formatCode="General">
                  <c:v>2.32332E-4</c:v>
                </c:pt>
                <c:pt idx="3458" formatCode="General">
                  <c:v>2.3241000000000001E-4</c:v>
                </c:pt>
                <c:pt idx="3459" formatCode="General">
                  <c:v>2.32551E-4</c:v>
                </c:pt>
                <c:pt idx="3460" formatCode="General">
                  <c:v>2.3268400000000001E-4</c:v>
                </c:pt>
                <c:pt idx="3461" formatCode="General">
                  <c:v>2.3275600000000001E-4</c:v>
                </c:pt>
                <c:pt idx="3462" formatCode="General">
                  <c:v>2.32885E-4</c:v>
                </c:pt>
                <c:pt idx="3463" formatCode="General">
                  <c:v>2.33009E-4</c:v>
                </c:pt>
                <c:pt idx="3464" formatCode="General">
                  <c:v>2.33119E-4</c:v>
                </c:pt>
                <c:pt idx="3465" formatCode="General">
                  <c:v>2.3322300000000001E-4</c:v>
                </c:pt>
                <c:pt idx="3466" formatCode="General">
                  <c:v>2.33358E-4</c:v>
                </c:pt>
                <c:pt idx="3467" formatCode="General">
                  <c:v>2.3346700000000001E-4</c:v>
                </c:pt>
                <c:pt idx="3468" formatCode="General">
                  <c:v>2.3358600000000001E-4</c:v>
                </c:pt>
                <c:pt idx="3469" formatCode="General">
                  <c:v>2.33687E-4</c:v>
                </c:pt>
                <c:pt idx="3470" formatCode="General">
                  <c:v>2.3381300000000001E-4</c:v>
                </c:pt>
                <c:pt idx="3471" formatCode="General">
                  <c:v>2.3390499999999999E-4</c:v>
                </c:pt>
                <c:pt idx="3472" formatCode="General">
                  <c:v>2.34059E-4</c:v>
                </c:pt>
                <c:pt idx="3473" formatCode="General">
                  <c:v>2.34164E-4</c:v>
                </c:pt>
                <c:pt idx="3474" formatCode="General">
                  <c:v>2.3427699999999999E-4</c:v>
                </c:pt>
                <c:pt idx="3475" formatCode="General">
                  <c:v>2.34372E-4</c:v>
                </c:pt>
                <c:pt idx="3476" formatCode="General">
                  <c:v>2.3453300000000001E-4</c:v>
                </c:pt>
                <c:pt idx="3477" formatCode="General">
                  <c:v>2.34644E-4</c:v>
                </c:pt>
                <c:pt idx="3478" formatCode="General">
                  <c:v>2.3475500000000001E-4</c:v>
                </c:pt>
                <c:pt idx="3479" formatCode="General">
                  <c:v>2.3487399999999999E-4</c:v>
                </c:pt>
                <c:pt idx="3480" formatCode="General">
                  <c:v>2.34954E-4</c:v>
                </c:pt>
                <c:pt idx="3481" formatCode="General">
                  <c:v>2.3509599999999999E-4</c:v>
                </c:pt>
                <c:pt idx="3482" formatCode="General">
                  <c:v>2.3520400000000001E-4</c:v>
                </c:pt>
                <c:pt idx="3483" formatCode="General">
                  <c:v>2.35336E-4</c:v>
                </c:pt>
                <c:pt idx="3484" formatCode="General">
                  <c:v>2.35453E-4</c:v>
                </c:pt>
                <c:pt idx="3485" formatCode="General">
                  <c:v>2.3556799999999999E-4</c:v>
                </c:pt>
                <c:pt idx="3486" formatCode="General">
                  <c:v>2.3570700000000001E-4</c:v>
                </c:pt>
                <c:pt idx="3487" formatCode="General">
                  <c:v>2.35794E-4</c:v>
                </c:pt>
                <c:pt idx="3488" formatCode="General">
                  <c:v>2.3592099999999999E-4</c:v>
                </c:pt>
                <c:pt idx="3489" formatCode="General">
                  <c:v>2.3604100000000001E-4</c:v>
                </c:pt>
                <c:pt idx="3490" formatCode="General">
                  <c:v>2.3616800000000001E-4</c:v>
                </c:pt>
                <c:pt idx="3491" formatCode="General">
                  <c:v>2.36312E-4</c:v>
                </c:pt>
                <c:pt idx="3492" formatCode="General">
                  <c:v>2.3636499999999999E-4</c:v>
                </c:pt>
                <c:pt idx="3493" formatCode="General">
                  <c:v>2.3651100000000001E-4</c:v>
                </c:pt>
                <c:pt idx="3494" formatCode="General">
                  <c:v>2.3664199999999999E-4</c:v>
                </c:pt>
                <c:pt idx="3495" formatCode="General">
                  <c:v>2.3677299999999999E-4</c:v>
                </c:pt>
                <c:pt idx="3496" formatCode="General">
                  <c:v>2.3692E-4</c:v>
                </c:pt>
                <c:pt idx="3497" formatCode="General">
                  <c:v>2.3698299999999999E-4</c:v>
                </c:pt>
                <c:pt idx="3498" formatCode="General">
                  <c:v>2.3714E-4</c:v>
                </c:pt>
                <c:pt idx="3499" formatCode="General">
                  <c:v>2.3721500000000001E-4</c:v>
                </c:pt>
                <c:pt idx="3500" formatCode="General">
                  <c:v>2.3738599999999999E-4</c:v>
                </c:pt>
                <c:pt idx="3501" formatCode="General">
                  <c:v>2.3746499999999999E-4</c:v>
                </c:pt>
                <c:pt idx="3502" formatCode="General">
                  <c:v>2.3760299999999999E-4</c:v>
                </c:pt>
                <c:pt idx="3503" formatCode="General">
                  <c:v>2.3773300000000001E-4</c:v>
                </c:pt>
                <c:pt idx="3504" formatCode="General">
                  <c:v>2.3785000000000001E-4</c:v>
                </c:pt>
                <c:pt idx="3505" formatCode="General">
                  <c:v>2.37925E-4</c:v>
                </c:pt>
                <c:pt idx="3506" formatCode="General">
                  <c:v>2.3809300000000001E-4</c:v>
                </c:pt>
                <c:pt idx="3507" formatCode="General">
                  <c:v>2.3815500000000001E-4</c:v>
                </c:pt>
                <c:pt idx="3508" formatCode="General">
                  <c:v>2.3829999999999999E-4</c:v>
                </c:pt>
                <c:pt idx="3509" formatCode="General">
                  <c:v>2.3841800000000001E-4</c:v>
                </c:pt>
                <c:pt idx="3510" formatCode="General">
                  <c:v>2.3852300000000001E-4</c:v>
                </c:pt>
                <c:pt idx="3511" formatCode="General">
                  <c:v>2.3870799999999999E-4</c:v>
                </c:pt>
                <c:pt idx="3512" formatCode="General">
                  <c:v>2.38767E-4</c:v>
                </c:pt>
                <c:pt idx="3513" formatCode="General">
                  <c:v>2.3892299999999999E-4</c:v>
                </c:pt>
                <c:pt idx="3514" formatCode="General">
                  <c:v>2.3904899999999999E-4</c:v>
                </c:pt>
                <c:pt idx="3515" formatCode="General">
                  <c:v>2.39125E-4</c:v>
                </c:pt>
                <c:pt idx="3516" formatCode="General">
                  <c:v>2.3924699999999999E-4</c:v>
                </c:pt>
                <c:pt idx="3517" formatCode="General">
                  <c:v>2.3935800000000001E-4</c:v>
                </c:pt>
                <c:pt idx="3518" formatCode="General">
                  <c:v>2.3953700000000001E-4</c:v>
                </c:pt>
                <c:pt idx="3519" formatCode="General">
                  <c:v>2.3962199999999999E-4</c:v>
                </c:pt>
                <c:pt idx="3520" formatCode="General">
                  <c:v>2.39726E-4</c:v>
                </c:pt>
                <c:pt idx="3521" formatCode="General">
                  <c:v>2.3986400000000001E-4</c:v>
                </c:pt>
                <c:pt idx="3522" formatCode="General">
                  <c:v>2.39977E-4</c:v>
                </c:pt>
                <c:pt idx="3523" formatCode="General">
                  <c:v>2.4010200000000001E-4</c:v>
                </c:pt>
                <c:pt idx="3524" formatCode="General">
                  <c:v>2.4023600000000001E-4</c:v>
                </c:pt>
                <c:pt idx="3525" formatCode="General">
                  <c:v>2.4031599999999999E-4</c:v>
                </c:pt>
                <c:pt idx="3526" formatCode="General">
                  <c:v>2.4048E-4</c:v>
                </c:pt>
                <c:pt idx="3527" formatCode="General">
                  <c:v>2.40566E-4</c:v>
                </c:pt>
                <c:pt idx="3528" formatCode="General">
                  <c:v>2.4071300000000001E-4</c:v>
                </c:pt>
                <c:pt idx="3529" formatCode="General">
                  <c:v>2.4078399999999999E-4</c:v>
                </c:pt>
                <c:pt idx="3530" formatCode="General">
                  <c:v>2.4093000000000001E-4</c:v>
                </c:pt>
                <c:pt idx="3531" formatCode="General">
                  <c:v>2.41046E-4</c:v>
                </c:pt>
                <c:pt idx="3532" formatCode="General">
                  <c:v>2.4120399999999999E-4</c:v>
                </c:pt>
                <c:pt idx="3533" formatCode="General">
                  <c:v>2.4127099999999999E-4</c:v>
                </c:pt>
                <c:pt idx="3534" formatCode="General">
                  <c:v>2.4143799999999999E-4</c:v>
                </c:pt>
                <c:pt idx="3535" formatCode="General">
                  <c:v>2.41563E-4</c:v>
                </c:pt>
                <c:pt idx="3536" formatCode="General">
                  <c:v>2.41683E-4</c:v>
                </c:pt>
                <c:pt idx="3537" formatCode="General">
                  <c:v>2.4178399999999999E-4</c:v>
                </c:pt>
                <c:pt idx="3538" formatCode="General">
                  <c:v>2.4192699999999999E-4</c:v>
                </c:pt>
                <c:pt idx="3539" formatCode="General">
                  <c:v>2.4200900000000001E-4</c:v>
                </c:pt>
                <c:pt idx="3540" formatCode="General">
                  <c:v>2.42193E-4</c:v>
                </c:pt>
                <c:pt idx="3541" formatCode="General">
                  <c:v>2.4230599999999999E-4</c:v>
                </c:pt>
                <c:pt idx="3542" formatCode="General">
                  <c:v>2.4242299999999999E-4</c:v>
                </c:pt>
                <c:pt idx="3543" formatCode="General">
                  <c:v>2.4252900000000001E-4</c:v>
                </c:pt>
                <c:pt idx="3544" formatCode="General">
                  <c:v>2.4267399999999999E-4</c:v>
                </c:pt>
                <c:pt idx="3545" formatCode="General">
                  <c:v>2.4279999999999999E-4</c:v>
                </c:pt>
                <c:pt idx="3546" formatCode="General">
                  <c:v>2.42854E-4</c:v>
                </c:pt>
                <c:pt idx="3547" formatCode="General">
                  <c:v>2.42988E-4</c:v>
                </c:pt>
                <c:pt idx="3548" formatCode="General">
                  <c:v>2.43124E-4</c:v>
                </c:pt>
                <c:pt idx="3549" formatCode="General">
                  <c:v>2.4321999999999999E-4</c:v>
                </c:pt>
                <c:pt idx="3550" formatCode="General">
                  <c:v>2.4335700000000001E-4</c:v>
                </c:pt>
                <c:pt idx="3551" formatCode="General">
                  <c:v>2.4352E-4</c:v>
                </c:pt>
                <c:pt idx="3552" formatCode="General">
                  <c:v>2.4359100000000001E-4</c:v>
                </c:pt>
                <c:pt idx="3553" formatCode="General">
                  <c:v>2.4369999999999999E-4</c:v>
                </c:pt>
                <c:pt idx="3554" formatCode="General">
                  <c:v>2.4385800000000001E-4</c:v>
                </c:pt>
                <c:pt idx="3555" formatCode="General">
                  <c:v>2.4399600000000001E-4</c:v>
                </c:pt>
                <c:pt idx="3556" formatCode="General">
                  <c:v>2.4409400000000001E-4</c:v>
                </c:pt>
                <c:pt idx="3557" formatCode="General">
                  <c:v>2.4421799999999999E-4</c:v>
                </c:pt>
                <c:pt idx="3558" formatCode="General">
                  <c:v>2.4435400000000001E-4</c:v>
                </c:pt>
                <c:pt idx="3559" formatCode="General">
                  <c:v>2.4448699999999999E-4</c:v>
                </c:pt>
                <c:pt idx="3560" formatCode="General">
                  <c:v>2.4457100000000001E-4</c:v>
                </c:pt>
                <c:pt idx="3561" formatCode="General">
                  <c:v>2.4472600000000001E-4</c:v>
                </c:pt>
                <c:pt idx="3562" formatCode="General">
                  <c:v>2.4485300000000001E-4</c:v>
                </c:pt>
                <c:pt idx="3563" formatCode="General">
                  <c:v>2.4497100000000002E-4</c:v>
                </c:pt>
                <c:pt idx="3564" formatCode="General">
                  <c:v>2.4508199999999998E-4</c:v>
                </c:pt>
                <c:pt idx="3565" formatCode="General">
                  <c:v>2.4522699999999999E-4</c:v>
                </c:pt>
                <c:pt idx="3566" formatCode="General">
                  <c:v>2.45317E-4</c:v>
                </c:pt>
                <c:pt idx="3567" formatCode="General">
                  <c:v>2.4543200000000002E-4</c:v>
                </c:pt>
                <c:pt idx="3568" formatCode="General">
                  <c:v>2.4556799999999999E-4</c:v>
                </c:pt>
                <c:pt idx="3569" formatCode="General">
                  <c:v>2.4568300000000001E-4</c:v>
                </c:pt>
                <c:pt idx="3570" formatCode="General">
                  <c:v>2.45834E-4</c:v>
                </c:pt>
                <c:pt idx="3571" formatCode="General">
                  <c:v>2.45944E-4</c:v>
                </c:pt>
                <c:pt idx="3572" formatCode="General">
                  <c:v>2.4605900000000002E-4</c:v>
                </c:pt>
                <c:pt idx="3573" formatCode="General">
                  <c:v>2.4614E-4</c:v>
                </c:pt>
                <c:pt idx="3574" formatCode="General">
                  <c:v>2.4630399999999998E-4</c:v>
                </c:pt>
                <c:pt idx="3575" formatCode="General">
                  <c:v>2.4642799999999998E-4</c:v>
                </c:pt>
                <c:pt idx="3576" formatCode="General">
                  <c:v>2.4655100000000002E-4</c:v>
                </c:pt>
                <c:pt idx="3577" formatCode="General">
                  <c:v>2.4666199999999998E-4</c:v>
                </c:pt>
                <c:pt idx="3578" formatCode="General">
                  <c:v>2.46791E-4</c:v>
                </c:pt>
                <c:pt idx="3579" formatCode="General">
                  <c:v>2.4691699999999998E-4</c:v>
                </c:pt>
                <c:pt idx="3580" formatCode="General">
                  <c:v>2.4701699999999998E-4</c:v>
                </c:pt>
                <c:pt idx="3581" formatCode="General">
                  <c:v>2.4718E-4</c:v>
                </c:pt>
                <c:pt idx="3582" formatCode="General">
                  <c:v>2.4729199999999998E-4</c:v>
                </c:pt>
                <c:pt idx="3583" formatCode="General">
                  <c:v>2.4740999999999999E-4</c:v>
                </c:pt>
                <c:pt idx="3584" formatCode="General">
                  <c:v>2.4754300000000003E-4</c:v>
                </c:pt>
                <c:pt idx="3585" formatCode="General">
                  <c:v>2.4768000000000001E-4</c:v>
                </c:pt>
                <c:pt idx="3586" formatCode="General">
                  <c:v>2.47772E-4</c:v>
                </c:pt>
                <c:pt idx="3587" formatCode="General">
                  <c:v>2.4792100000000001E-4</c:v>
                </c:pt>
                <c:pt idx="3588" formatCode="General">
                  <c:v>2.4804599999999998E-4</c:v>
                </c:pt>
                <c:pt idx="3589" formatCode="General">
                  <c:v>2.4813800000000002E-4</c:v>
                </c:pt>
                <c:pt idx="3590" formatCode="General">
                  <c:v>2.4828300000000002E-4</c:v>
                </c:pt>
                <c:pt idx="3591" formatCode="General">
                  <c:v>2.4840000000000002E-4</c:v>
                </c:pt>
                <c:pt idx="3592" formatCode="General">
                  <c:v>2.4855100000000001E-4</c:v>
                </c:pt>
                <c:pt idx="3593" formatCode="General">
                  <c:v>2.4864400000000001E-4</c:v>
                </c:pt>
                <c:pt idx="3594" formatCode="General">
                  <c:v>2.48784E-4</c:v>
                </c:pt>
                <c:pt idx="3595" formatCode="General">
                  <c:v>2.4888500000000001E-4</c:v>
                </c:pt>
                <c:pt idx="3596" formatCode="General">
                  <c:v>2.4904000000000001E-4</c:v>
                </c:pt>
                <c:pt idx="3597" formatCode="General">
                  <c:v>2.4915199999999999E-4</c:v>
                </c:pt>
                <c:pt idx="3598" formatCode="General">
                  <c:v>2.4930200000000002E-4</c:v>
                </c:pt>
                <c:pt idx="3599" formatCode="General">
                  <c:v>2.4940299999999998E-4</c:v>
                </c:pt>
                <c:pt idx="3600" formatCode="General">
                  <c:v>2.4951599999999997E-4</c:v>
                </c:pt>
                <c:pt idx="3601" formatCode="General">
                  <c:v>2.49638E-4</c:v>
                </c:pt>
                <c:pt idx="3602" formatCode="General">
                  <c:v>2.4977099999999998E-4</c:v>
                </c:pt>
                <c:pt idx="3603" formatCode="General">
                  <c:v>2.4986399999999998E-4</c:v>
                </c:pt>
                <c:pt idx="3604" formatCode="General">
                  <c:v>2.5000899999999998E-4</c:v>
                </c:pt>
                <c:pt idx="3605" formatCode="General">
                  <c:v>2.50148E-4</c:v>
                </c:pt>
                <c:pt idx="3606" formatCode="General">
                  <c:v>2.50275E-4</c:v>
                </c:pt>
                <c:pt idx="3607" formatCode="General">
                  <c:v>2.5037799999999999E-4</c:v>
                </c:pt>
                <c:pt idx="3608" formatCode="General">
                  <c:v>2.5052499999999998E-4</c:v>
                </c:pt>
                <c:pt idx="3609" formatCode="General">
                  <c:v>2.5062700000000001E-4</c:v>
                </c:pt>
                <c:pt idx="3610" formatCode="General">
                  <c:v>2.5077699999999999E-4</c:v>
                </c:pt>
                <c:pt idx="3611" formatCode="General">
                  <c:v>2.5086999999999999E-4</c:v>
                </c:pt>
                <c:pt idx="3612" formatCode="General">
                  <c:v>2.5099900000000001E-4</c:v>
                </c:pt>
                <c:pt idx="3613" formatCode="General">
                  <c:v>2.5113700000000002E-4</c:v>
                </c:pt>
                <c:pt idx="3614" formatCode="General">
                  <c:v>2.5125199999999999E-4</c:v>
                </c:pt>
                <c:pt idx="3615" formatCode="General">
                  <c:v>2.51415E-4</c:v>
                </c:pt>
                <c:pt idx="3616" formatCode="General">
                  <c:v>2.5150699999999999E-4</c:v>
                </c:pt>
                <c:pt idx="3617" formatCode="General">
                  <c:v>2.5166000000000001E-4</c:v>
                </c:pt>
                <c:pt idx="3618" formatCode="General">
                  <c:v>2.5175799999999998E-4</c:v>
                </c:pt>
                <c:pt idx="3619" formatCode="General">
                  <c:v>2.51866E-4</c:v>
                </c:pt>
                <c:pt idx="3620" formatCode="General">
                  <c:v>2.51976E-4</c:v>
                </c:pt>
                <c:pt idx="3621" formatCode="General">
                  <c:v>2.5213699999999999E-4</c:v>
                </c:pt>
                <c:pt idx="3622" formatCode="General">
                  <c:v>2.5223999999999998E-4</c:v>
                </c:pt>
                <c:pt idx="3623" formatCode="General">
                  <c:v>2.5242299999999999E-4</c:v>
                </c:pt>
                <c:pt idx="3624" formatCode="General">
                  <c:v>2.5252400000000001E-4</c:v>
                </c:pt>
                <c:pt idx="3625" formatCode="General">
                  <c:v>2.5267600000000002E-4</c:v>
                </c:pt>
                <c:pt idx="3626" formatCode="General">
                  <c:v>2.5276299999999998E-4</c:v>
                </c:pt>
                <c:pt idx="3627" formatCode="General">
                  <c:v>2.5288099999999999E-4</c:v>
                </c:pt>
                <c:pt idx="3628" formatCode="General">
                  <c:v>2.5302499999999998E-4</c:v>
                </c:pt>
                <c:pt idx="3629" formatCode="General">
                  <c:v>2.5315400000000001E-4</c:v>
                </c:pt>
                <c:pt idx="3630" formatCode="General">
                  <c:v>2.5324899999999999E-4</c:v>
                </c:pt>
                <c:pt idx="3631" formatCode="General">
                  <c:v>2.5341699999999998E-4</c:v>
                </c:pt>
                <c:pt idx="3632" formatCode="General">
                  <c:v>2.5351799999999999E-4</c:v>
                </c:pt>
                <c:pt idx="3633" formatCode="General">
                  <c:v>2.5365499999999998E-4</c:v>
                </c:pt>
                <c:pt idx="3634" formatCode="General">
                  <c:v>2.5377700000000001E-4</c:v>
                </c:pt>
                <c:pt idx="3635" formatCode="General">
                  <c:v>2.5390900000000002E-4</c:v>
                </c:pt>
                <c:pt idx="3636" formatCode="General">
                  <c:v>2.5404300000000002E-4</c:v>
                </c:pt>
                <c:pt idx="3637" formatCode="General">
                  <c:v>2.5411299999999998E-4</c:v>
                </c:pt>
                <c:pt idx="3638" formatCode="General">
                  <c:v>2.5426600000000001E-4</c:v>
                </c:pt>
                <c:pt idx="3639" formatCode="General">
                  <c:v>2.5437399999999997E-4</c:v>
                </c:pt>
                <c:pt idx="3640" formatCode="General">
                  <c:v>2.5448799999999998E-4</c:v>
                </c:pt>
                <c:pt idx="3641" formatCode="General">
                  <c:v>2.5460100000000002E-4</c:v>
                </c:pt>
                <c:pt idx="3642" formatCode="General">
                  <c:v>2.5475999999999998E-4</c:v>
                </c:pt>
                <c:pt idx="3643" formatCode="General">
                  <c:v>2.5491400000000002E-4</c:v>
                </c:pt>
                <c:pt idx="3644" formatCode="General">
                  <c:v>2.5502100000000002E-4</c:v>
                </c:pt>
                <c:pt idx="3645" formatCode="General">
                  <c:v>2.5514E-4</c:v>
                </c:pt>
                <c:pt idx="3646" formatCode="General">
                  <c:v>2.5527299999999998E-4</c:v>
                </c:pt>
                <c:pt idx="3647" formatCode="General">
                  <c:v>2.5540399999999998E-4</c:v>
                </c:pt>
                <c:pt idx="3648" formatCode="General">
                  <c:v>2.5551700000000003E-4</c:v>
                </c:pt>
                <c:pt idx="3649" formatCode="General">
                  <c:v>2.5562499999999999E-4</c:v>
                </c:pt>
                <c:pt idx="3650" formatCode="General">
                  <c:v>2.5571300000000002E-4</c:v>
                </c:pt>
                <c:pt idx="3651" formatCode="General">
                  <c:v>2.5593300000000002E-4</c:v>
                </c:pt>
                <c:pt idx="3652" formatCode="General">
                  <c:v>2.55987E-4</c:v>
                </c:pt>
                <c:pt idx="3653" formatCode="General">
                  <c:v>2.5613099999999999E-4</c:v>
                </c:pt>
                <c:pt idx="3654" formatCode="General">
                  <c:v>2.5624399999999998E-4</c:v>
                </c:pt>
                <c:pt idx="3655" formatCode="General">
                  <c:v>2.5638700000000001E-4</c:v>
                </c:pt>
                <c:pt idx="3656" formatCode="General">
                  <c:v>2.56548E-4</c:v>
                </c:pt>
                <c:pt idx="3657" formatCode="General">
                  <c:v>2.56641E-4</c:v>
                </c:pt>
                <c:pt idx="3658" formatCode="General">
                  <c:v>2.5675300000000003E-4</c:v>
                </c:pt>
                <c:pt idx="3659" formatCode="General">
                  <c:v>2.5690400000000002E-4</c:v>
                </c:pt>
                <c:pt idx="3660" formatCode="General">
                  <c:v>2.57023E-4</c:v>
                </c:pt>
                <c:pt idx="3661" formatCode="General">
                  <c:v>2.5713599999999999E-4</c:v>
                </c:pt>
                <c:pt idx="3662" formatCode="General">
                  <c:v>2.5724899999999998E-4</c:v>
                </c:pt>
                <c:pt idx="3663" formatCode="General">
                  <c:v>2.5737699999999999E-4</c:v>
                </c:pt>
                <c:pt idx="3664" formatCode="General">
                  <c:v>2.5751399999999997E-4</c:v>
                </c:pt>
                <c:pt idx="3665" formatCode="General">
                  <c:v>2.5766800000000001E-4</c:v>
                </c:pt>
                <c:pt idx="3666" formatCode="General">
                  <c:v>2.5774199999999999E-4</c:v>
                </c:pt>
                <c:pt idx="3667" formatCode="General">
                  <c:v>2.57901E-4</c:v>
                </c:pt>
                <c:pt idx="3668" formatCode="General">
                  <c:v>2.5797899999999998E-4</c:v>
                </c:pt>
                <c:pt idx="3669" formatCode="General">
                  <c:v>2.5813300000000002E-4</c:v>
                </c:pt>
                <c:pt idx="3670" formatCode="General">
                  <c:v>2.5823600000000001E-4</c:v>
                </c:pt>
                <c:pt idx="3671" formatCode="General">
                  <c:v>2.5841599999999997E-4</c:v>
                </c:pt>
                <c:pt idx="3672" formatCode="General">
                  <c:v>2.5849100000000002E-4</c:v>
                </c:pt>
                <c:pt idx="3673" formatCode="General">
                  <c:v>2.5862299999999998E-4</c:v>
                </c:pt>
                <c:pt idx="3674" formatCode="General">
                  <c:v>2.58748E-4</c:v>
                </c:pt>
                <c:pt idx="3675" formatCode="General">
                  <c:v>2.5888099999999998E-4</c:v>
                </c:pt>
                <c:pt idx="3676" formatCode="General">
                  <c:v>2.58972E-4</c:v>
                </c:pt>
                <c:pt idx="3677" formatCode="General">
                  <c:v>2.59134E-4</c:v>
                </c:pt>
                <c:pt idx="3678" formatCode="General">
                  <c:v>2.5923899999999998E-4</c:v>
                </c:pt>
                <c:pt idx="3679" formatCode="General">
                  <c:v>2.5939799999999999E-4</c:v>
                </c:pt>
                <c:pt idx="3680" formatCode="General">
                  <c:v>2.5948600000000002E-4</c:v>
                </c:pt>
                <c:pt idx="3681" formatCode="General">
                  <c:v>2.5959699999999997E-4</c:v>
                </c:pt>
                <c:pt idx="3682" formatCode="General">
                  <c:v>2.5972899999999999E-4</c:v>
                </c:pt>
                <c:pt idx="3683" formatCode="General">
                  <c:v>2.5986800000000001E-4</c:v>
                </c:pt>
                <c:pt idx="3684" formatCode="General">
                  <c:v>2.5994899999999999E-4</c:v>
                </c:pt>
                <c:pt idx="3685" formatCode="General">
                  <c:v>2.6010300000000003E-4</c:v>
                </c:pt>
                <c:pt idx="3686" formatCode="General">
                  <c:v>2.60222E-4</c:v>
                </c:pt>
                <c:pt idx="3687" formatCode="General">
                  <c:v>2.6036499999999998E-4</c:v>
                </c:pt>
                <c:pt idx="3688" formatCode="General">
                  <c:v>2.60487E-4</c:v>
                </c:pt>
                <c:pt idx="3689" formatCode="General">
                  <c:v>2.6058199999999998E-4</c:v>
                </c:pt>
                <c:pt idx="3690" formatCode="General">
                  <c:v>2.6070299999999999E-4</c:v>
                </c:pt>
                <c:pt idx="3691" formatCode="General">
                  <c:v>2.6087799999999998E-4</c:v>
                </c:pt>
                <c:pt idx="3692" formatCode="General">
                  <c:v>2.6101199999999997E-4</c:v>
                </c:pt>
                <c:pt idx="3693" formatCode="General">
                  <c:v>2.6106799999999999E-4</c:v>
                </c:pt>
                <c:pt idx="3694" formatCode="General">
                  <c:v>2.6122999999999999E-4</c:v>
                </c:pt>
                <c:pt idx="3695" formatCode="General">
                  <c:v>2.61327E-4</c:v>
                </c:pt>
                <c:pt idx="3696" formatCode="General">
                  <c:v>2.6146399999999999E-4</c:v>
                </c:pt>
                <c:pt idx="3697" formatCode="General">
                  <c:v>2.6153999999999999E-4</c:v>
                </c:pt>
                <c:pt idx="3698" formatCode="General">
                  <c:v>2.6167300000000003E-4</c:v>
                </c:pt>
                <c:pt idx="3699" formatCode="General">
                  <c:v>2.6181799999999998E-4</c:v>
                </c:pt>
                <c:pt idx="3700" formatCode="General">
                  <c:v>2.61964E-4</c:v>
                </c:pt>
              </c:numCache>
            </c:numRef>
          </c:yVal>
          <c:smooth val="0"/>
          <c:extLst>
            <c:ext xmlns:c16="http://schemas.microsoft.com/office/drawing/2014/chart" uri="{C3380CC4-5D6E-409C-BE32-E72D297353CC}">
              <c16:uniqueId val="{00000004-5971-4C46-87AE-604312C5F7A2}"/>
            </c:ext>
          </c:extLst>
        </c:ser>
        <c:ser>
          <c:idx val="2"/>
          <c:order val="5"/>
          <c:tx>
            <c:strRef>
              <c:f>'Polypropylene fiber'!$G$1</c:f>
              <c:strCache>
                <c:ptCount val="1"/>
                <c:pt idx="0">
                  <c:v>635 kN</c:v>
                </c:pt>
              </c:strCache>
            </c:strRef>
          </c:tx>
          <c:spPr>
            <a:ln w="19050" cap="rnd">
              <a:solidFill>
                <a:schemeClr val="accent3"/>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fiber'!$G$2:$G$3702</c:f>
              <c:numCache>
                <c:formatCode>0.00E+00</c:formatCode>
                <c:ptCount val="3701"/>
                <c:pt idx="0">
                  <c:v>3.8103499999999999E-6</c:v>
                </c:pt>
                <c:pt idx="1">
                  <c:v>3.8247099999999998E-6</c:v>
                </c:pt>
                <c:pt idx="2">
                  <c:v>3.8382699999999998E-6</c:v>
                </c:pt>
                <c:pt idx="3">
                  <c:v>3.8546100000000002E-6</c:v>
                </c:pt>
                <c:pt idx="4">
                  <c:v>3.8664400000000002E-6</c:v>
                </c:pt>
                <c:pt idx="5">
                  <c:v>3.8758199999999999E-6</c:v>
                </c:pt>
                <c:pt idx="6">
                  <c:v>3.8847899999999998E-6</c:v>
                </c:pt>
                <c:pt idx="7">
                  <c:v>3.9075500000000004E-6</c:v>
                </c:pt>
                <c:pt idx="8">
                  <c:v>3.9175899999999997E-6</c:v>
                </c:pt>
                <c:pt idx="9">
                  <c:v>3.9292100000000003E-6</c:v>
                </c:pt>
                <c:pt idx="10">
                  <c:v>3.94158E-6</c:v>
                </c:pt>
                <c:pt idx="11">
                  <c:v>3.9573600000000002E-6</c:v>
                </c:pt>
                <c:pt idx="12">
                  <c:v>3.9619699999999999E-6</c:v>
                </c:pt>
                <c:pt idx="13">
                  <c:v>3.9836600000000002E-6</c:v>
                </c:pt>
                <c:pt idx="14">
                  <c:v>3.9933999999999997E-6</c:v>
                </c:pt>
                <c:pt idx="15">
                  <c:v>4.0089800000000004E-6</c:v>
                </c:pt>
                <c:pt idx="16">
                  <c:v>4.0185300000000001E-6</c:v>
                </c:pt>
                <c:pt idx="17">
                  <c:v>4.0332599999999997E-6</c:v>
                </c:pt>
                <c:pt idx="18">
                  <c:v>4.0466499999999996E-6</c:v>
                </c:pt>
                <c:pt idx="19">
                  <c:v>4.0634400000000002E-6</c:v>
                </c:pt>
                <c:pt idx="20">
                  <c:v>4.0712799999999998E-6</c:v>
                </c:pt>
                <c:pt idx="21">
                  <c:v>4.0836000000000002E-6</c:v>
                </c:pt>
                <c:pt idx="22">
                  <c:v>4.1035200000000003E-6</c:v>
                </c:pt>
                <c:pt idx="23">
                  <c:v>4.11187E-6</c:v>
                </c:pt>
                <c:pt idx="24">
                  <c:v>4.1283199999999996E-6</c:v>
                </c:pt>
                <c:pt idx="25">
                  <c:v>4.1416600000000003E-6</c:v>
                </c:pt>
                <c:pt idx="26">
                  <c:v>4.1547000000000002E-6</c:v>
                </c:pt>
                <c:pt idx="27">
                  <c:v>4.1702600000000003E-6</c:v>
                </c:pt>
                <c:pt idx="28">
                  <c:v>4.1797099999999998E-6</c:v>
                </c:pt>
                <c:pt idx="29">
                  <c:v>4.1952699999999999E-6</c:v>
                </c:pt>
                <c:pt idx="30">
                  <c:v>4.2124100000000004E-6</c:v>
                </c:pt>
                <c:pt idx="31">
                  <c:v>4.2226099999999999E-6</c:v>
                </c:pt>
                <c:pt idx="32">
                  <c:v>4.2395200000000004E-6</c:v>
                </c:pt>
                <c:pt idx="33">
                  <c:v>4.2491700000000003E-6</c:v>
                </c:pt>
                <c:pt idx="34">
                  <c:v>4.262E-6</c:v>
                </c:pt>
                <c:pt idx="35">
                  <c:v>4.2711499999999998E-6</c:v>
                </c:pt>
                <c:pt idx="36">
                  <c:v>4.2921799999999996E-6</c:v>
                </c:pt>
                <c:pt idx="37">
                  <c:v>4.3031899999999999E-6</c:v>
                </c:pt>
                <c:pt idx="38">
                  <c:v>4.3199400000000002E-6</c:v>
                </c:pt>
                <c:pt idx="39">
                  <c:v>4.32621E-6</c:v>
                </c:pt>
                <c:pt idx="40">
                  <c:v>4.3442200000000004E-6</c:v>
                </c:pt>
                <c:pt idx="41">
                  <c:v>4.3610000000000003E-6</c:v>
                </c:pt>
                <c:pt idx="42">
                  <c:v>4.3736400000000002E-6</c:v>
                </c:pt>
                <c:pt idx="43">
                  <c:v>4.3901200000000002E-6</c:v>
                </c:pt>
                <c:pt idx="44">
                  <c:v>4.4042400000000004E-6</c:v>
                </c:pt>
                <c:pt idx="45">
                  <c:v>4.4172800000000003E-6</c:v>
                </c:pt>
                <c:pt idx="46">
                  <c:v>4.4332899999999997E-6</c:v>
                </c:pt>
                <c:pt idx="47">
                  <c:v>4.4480999999999998E-6</c:v>
                </c:pt>
                <c:pt idx="48">
                  <c:v>4.4586699999999998E-6</c:v>
                </c:pt>
                <c:pt idx="49">
                  <c:v>4.4710699999999999E-6</c:v>
                </c:pt>
                <c:pt idx="50">
                  <c:v>4.4889299999999999E-6</c:v>
                </c:pt>
                <c:pt idx="51">
                  <c:v>4.5017100000000003E-6</c:v>
                </c:pt>
                <c:pt idx="52">
                  <c:v>4.5137100000000004E-6</c:v>
                </c:pt>
                <c:pt idx="53">
                  <c:v>4.5301299999999996E-6</c:v>
                </c:pt>
                <c:pt idx="54">
                  <c:v>4.5463900000000004E-6</c:v>
                </c:pt>
                <c:pt idx="55">
                  <c:v>4.5580700000000001E-6</c:v>
                </c:pt>
                <c:pt idx="56">
                  <c:v>4.5710500000000001E-6</c:v>
                </c:pt>
                <c:pt idx="57">
                  <c:v>4.5834299999999996E-6</c:v>
                </c:pt>
                <c:pt idx="58">
                  <c:v>4.6009700000000001E-6</c:v>
                </c:pt>
                <c:pt idx="59">
                  <c:v>4.6158300000000003E-6</c:v>
                </c:pt>
                <c:pt idx="60">
                  <c:v>4.6289800000000004E-6</c:v>
                </c:pt>
                <c:pt idx="61">
                  <c:v>4.6384100000000002E-6</c:v>
                </c:pt>
                <c:pt idx="62">
                  <c:v>4.6567200000000004E-6</c:v>
                </c:pt>
                <c:pt idx="63">
                  <c:v>4.6623999999999996E-6</c:v>
                </c:pt>
                <c:pt idx="64">
                  <c:v>4.6807900000000003E-6</c:v>
                </c:pt>
                <c:pt idx="65">
                  <c:v>4.6972200000000002E-6</c:v>
                </c:pt>
                <c:pt idx="66">
                  <c:v>4.7105799999999997E-6</c:v>
                </c:pt>
                <c:pt idx="67">
                  <c:v>4.7233799999999998E-6</c:v>
                </c:pt>
                <c:pt idx="68">
                  <c:v>4.7427600000000003E-6</c:v>
                </c:pt>
                <c:pt idx="69">
                  <c:v>4.7548900000000001E-6</c:v>
                </c:pt>
                <c:pt idx="70">
                  <c:v>4.7685299999999997E-6</c:v>
                </c:pt>
                <c:pt idx="71">
                  <c:v>4.7804699999999998E-6</c:v>
                </c:pt>
                <c:pt idx="72">
                  <c:v>4.7973300000000002E-6</c:v>
                </c:pt>
                <c:pt idx="73">
                  <c:v>4.8172999999999996E-6</c:v>
                </c:pt>
                <c:pt idx="74">
                  <c:v>4.8247099999999996E-6</c:v>
                </c:pt>
                <c:pt idx="75">
                  <c:v>4.8424600000000004E-6</c:v>
                </c:pt>
                <c:pt idx="76">
                  <c:v>4.8586000000000004E-6</c:v>
                </c:pt>
                <c:pt idx="77">
                  <c:v>4.8756600000000003E-6</c:v>
                </c:pt>
                <c:pt idx="78">
                  <c:v>4.8878900000000004E-6</c:v>
                </c:pt>
                <c:pt idx="79">
                  <c:v>4.9045600000000002E-6</c:v>
                </c:pt>
                <c:pt idx="80">
                  <c:v>4.9156199999999997E-6</c:v>
                </c:pt>
                <c:pt idx="81">
                  <c:v>4.9279300000000003E-6</c:v>
                </c:pt>
                <c:pt idx="82">
                  <c:v>4.9450400000000003E-6</c:v>
                </c:pt>
                <c:pt idx="83">
                  <c:v>4.96281E-6</c:v>
                </c:pt>
                <c:pt idx="84">
                  <c:v>4.98044E-6</c:v>
                </c:pt>
                <c:pt idx="85">
                  <c:v>4.9913699999999998E-6</c:v>
                </c:pt>
                <c:pt idx="86">
                  <c:v>5.0095400000000003E-6</c:v>
                </c:pt>
                <c:pt idx="87">
                  <c:v>5.02076E-6</c:v>
                </c:pt>
                <c:pt idx="88">
                  <c:v>5.03529E-6</c:v>
                </c:pt>
                <c:pt idx="89">
                  <c:v>5.05103E-6</c:v>
                </c:pt>
                <c:pt idx="90">
                  <c:v>5.0670599999999999E-6</c:v>
                </c:pt>
                <c:pt idx="91">
                  <c:v>5.0822500000000003E-6</c:v>
                </c:pt>
                <c:pt idx="92">
                  <c:v>5.0968400000000003E-6</c:v>
                </c:pt>
                <c:pt idx="93">
                  <c:v>5.1101499999999997E-6</c:v>
                </c:pt>
                <c:pt idx="94">
                  <c:v>5.1246900000000004E-6</c:v>
                </c:pt>
                <c:pt idx="95">
                  <c:v>5.1401199999999998E-6</c:v>
                </c:pt>
                <c:pt idx="96">
                  <c:v>5.1515800000000002E-6</c:v>
                </c:pt>
                <c:pt idx="97">
                  <c:v>5.1639300000000002E-6</c:v>
                </c:pt>
                <c:pt idx="98">
                  <c:v>5.1784700000000001E-6</c:v>
                </c:pt>
                <c:pt idx="99">
                  <c:v>5.1940599999999997E-6</c:v>
                </c:pt>
                <c:pt idx="100">
                  <c:v>5.2018400000000002E-6</c:v>
                </c:pt>
                <c:pt idx="101">
                  <c:v>5.2191800000000002E-6</c:v>
                </c:pt>
                <c:pt idx="102">
                  <c:v>5.23275E-6</c:v>
                </c:pt>
                <c:pt idx="103">
                  <c:v>5.2448199999999999E-6</c:v>
                </c:pt>
                <c:pt idx="104">
                  <c:v>5.26118E-6</c:v>
                </c:pt>
                <c:pt idx="105">
                  <c:v>5.2721800000000004E-6</c:v>
                </c:pt>
                <c:pt idx="106">
                  <c:v>5.28605E-6</c:v>
                </c:pt>
                <c:pt idx="107">
                  <c:v>5.2994700000000003E-6</c:v>
                </c:pt>
                <c:pt idx="108">
                  <c:v>5.3169300000000003E-6</c:v>
                </c:pt>
                <c:pt idx="109">
                  <c:v>5.3246599999999998E-6</c:v>
                </c:pt>
                <c:pt idx="110">
                  <c:v>5.3450499999999998E-6</c:v>
                </c:pt>
                <c:pt idx="111">
                  <c:v>5.3571900000000003E-6</c:v>
                </c:pt>
                <c:pt idx="112">
                  <c:v>5.3691199999999997E-6</c:v>
                </c:pt>
                <c:pt idx="113">
                  <c:v>5.3873699999999999E-6</c:v>
                </c:pt>
                <c:pt idx="114">
                  <c:v>5.4005500000000003E-6</c:v>
                </c:pt>
                <c:pt idx="115">
                  <c:v>5.4150599999999998E-6</c:v>
                </c:pt>
                <c:pt idx="116">
                  <c:v>5.4297800000000004E-6</c:v>
                </c:pt>
                <c:pt idx="117">
                  <c:v>5.4403000000000002E-6</c:v>
                </c:pt>
                <c:pt idx="118">
                  <c:v>5.4539999999999998E-6</c:v>
                </c:pt>
                <c:pt idx="119">
                  <c:v>5.4734500000000001E-6</c:v>
                </c:pt>
                <c:pt idx="120">
                  <c:v>5.4860300000000001E-6</c:v>
                </c:pt>
                <c:pt idx="121">
                  <c:v>5.4974000000000001E-6</c:v>
                </c:pt>
                <c:pt idx="122">
                  <c:v>5.5119800000000002E-6</c:v>
                </c:pt>
                <c:pt idx="123">
                  <c:v>5.53198E-6</c:v>
                </c:pt>
                <c:pt idx="124">
                  <c:v>5.5487300000000003E-6</c:v>
                </c:pt>
                <c:pt idx="125">
                  <c:v>5.5598700000000004E-6</c:v>
                </c:pt>
                <c:pt idx="126">
                  <c:v>5.56943E-6</c:v>
                </c:pt>
                <c:pt idx="127">
                  <c:v>5.58689E-6</c:v>
                </c:pt>
                <c:pt idx="128">
                  <c:v>5.6048899999999996E-6</c:v>
                </c:pt>
                <c:pt idx="129">
                  <c:v>5.6174499999999999E-6</c:v>
                </c:pt>
                <c:pt idx="130">
                  <c:v>5.6297599999999996E-6</c:v>
                </c:pt>
                <c:pt idx="131">
                  <c:v>5.6474600000000003E-6</c:v>
                </c:pt>
                <c:pt idx="132">
                  <c:v>5.6631199999999997E-6</c:v>
                </c:pt>
                <c:pt idx="133">
                  <c:v>5.6733600000000003E-6</c:v>
                </c:pt>
                <c:pt idx="134">
                  <c:v>5.68906E-6</c:v>
                </c:pt>
                <c:pt idx="135">
                  <c:v>5.7052199999999997E-6</c:v>
                </c:pt>
                <c:pt idx="136">
                  <c:v>5.7158000000000004E-6</c:v>
                </c:pt>
                <c:pt idx="137">
                  <c:v>5.7339899999999998E-6</c:v>
                </c:pt>
                <c:pt idx="138">
                  <c:v>5.74983E-6</c:v>
                </c:pt>
                <c:pt idx="139">
                  <c:v>5.7645600000000004E-6</c:v>
                </c:pt>
                <c:pt idx="140">
                  <c:v>5.78199E-6</c:v>
                </c:pt>
                <c:pt idx="141">
                  <c:v>5.7964699999999999E-6</c:v>
                </c:pt>
                <c:pt idx="142">
                  <c:v>5.8095E-6</c:v>
                </c:pt>
                <c:pt idx="143">
                  <c:v>5.8277199999999998E-6</c:v>
                </c:pt>
                <c:pt idx="144">
                  <c:v>5.8380599999999998E-6</c:v>
                </c:pt>
                <c:pt idx="145">
                  <c:v>5.85769E-6</c:v>
                </c:pt>
                <c:pt idx="146">
                  <c:v>5.8661200000000002E-6</c:v>
                </c:pt>
                <c:pt idx="147">
                  <c:v>5.8878599999999997E-6</c:v>
                </c:pt>
                <c:pt idx="148">
                  <c:v>5.9002099999999997E-6</c:v>
                </c:pt>
                <c:pt idx="149">
                  <c:v>5.9192199999999997E-6</c:v>
                </c:pt>
                <c:pt idx="150">
                  <c:v>5.9362799999999997E-6</c:v>
                </c:pt>
                <c:pt idx="151">
                  <c:v>5.9519599999999997E-6</c:v>
                </c:pt>
                <c:pt idx="152">
                  <c:v>5.9656400000000004E-6</c:v>
                </c:pt>
                <c:pt idx="153">
                  <c:v>5.9826400000000004E-6</c:v>
                </c:pt>
                <c:pt idx="154">
                  <c:v>5.99886E-6</c:v>
                </c:pt>
                <c:pt idx="155">
                  <c:v>6.0184599999999998E-6</c:v>
                </c:pt>
                <c:pt idx="156">
                  <c:v>6.0302299999999999E-6</c:v>
                </c:pt>
                <c:pt idx="157">
                  <c:v>6.0462099999999997E-6</c:v>
                </c:pt>
                <c:pt idx="158">
                  <c:v>6.0634899999999998E-6</c:v>
                </c:pt>
                <c:pt idx="159">
                  <c:v>6.0816100000000002E-6</c:v>
                </c:pt>
                <c:pt idx="160">
                  <c:v>6.0961599999999999E-6</c:v>
                </c:pt>
                <c:pt idx="161">
                  <c:v>6.11143E-6</c:v>
                </c:pt>
                <c:pt idx="162">
                  <c:v>6.1237000000000003E-6</c:v>
                </c:pt>
                <c:pt idx="163">
                  <c:v>6.1480899999999998E-6</c:v>
                </c:pt>
                <c:pt idx="164">
                  <c:v>6.1649699999999999E-6</c:v>
                </c:pt>
                <c:pt idx="165">
                  <c:v>6.1768099999999997E-6</c:v>
                </c:pt>
                <c:pt idx="166">
                  <c:v>6.1901799999999999E-6</c:v>
                </c:pt>
                <c:pt idx="167">
                  <c:v>6.2084499999999998E-6</c:v>
                </c:pt>
                <c:pt idx="168">
                  <c:v>6.2281499999999998E-6</c:v>
                </c:pt>
                <c:pt idx="169">
                  <c:v>6.2468099999999999E-6</c:v>
                </c:pt>
                <c:pt idx="170">
                  <c:v>6.2595300000000004E-6</c:v>
                </c:pt>
                <c:pt idx="171">
                  <c:v>6.2782000000000003E-6</c:v>
                </c:pt>
                <c:pt idx="172">
                  <c:v>6.2943299999999996E-6</c:v>
                </c:pt>
                <c:pt idx="173">
                  <c:v>6.3116400000000001E-6</c:v>
                </c:pt>
                <c:pt idx="174">
                  <c:v>6.3279099999999999E-6</c:v>
                </c:pt>
                <c:pt idx="175">
                  <c:v>6.3517300000000001E-6</c:v>
                </c:pt>
                <c:pt idx="176">
                  <c:v>6.3585600000000002E-6</c:v>
                </c:pt>
                <c:pt idx="177">
                  <c:v>6.3812400000000002E-6</c:v>
                </c:pt>
                <c:pt idx="178">
                  <c:v>6.3963799999999997E-6</c:v>
                </c:pt>
                <c:pt idx="179">
                  <c:v>6.4100599999999996E-6</c:v>
                </c:pt>
                <c:pt idx="180">
                  <c:v>6.4255900000000001E-6</c:v>
                </c:pt>
                <c:pt idx="181">
                  <c:v>6.44725E-6</c:v>
                </c:pt>
                <c:pt idx="182">
                  <c:v>6.4586999999999997E-6</c:v>
                </c:pt>
                <c:pt idx="183">
                  <c:v>6.4707900000000001E-6</c:v>
                </c:pt>
                <c:pt idx="184">
                  <c:v>6.4938999999999998E-6</c:v>
                </c:pt>
                <c:pt idx="185">
                  <c:v>6.5075099999999998E-6</c:v>
                </c:pt>
                <c:pt idx="186">
                  <c:v>6.5304199999999999E-6</c:v>
                </c:pt>
                <c:pt idx="187">
                  <c:v>6.5427500000000002E-6</c:v>
                </c:pt>
                <c:pt idx="188">
                  <c:v>6.5612099999999998E-6</c:v>
                </c:pt>
                <c:pt idx="189">
                  <c:v>6.5757899999999999E-6</c:v>
                </c:pt>
                <c:pt idx="190">
                  <c:v>6.5960900000000004E-6</c:v>
                </c:pt>
                <c:pt idx="191">
                  <c:v>6.6086499999999998E-6</c:v>
                </c:pt>
                <c:pt idx="192">
                  <c:v>6.6251600000000003E-6</c:v>
                </c:pt>
                <c:pt idx="193">
                  <c:v>6.6503999999999999E-6</c:v>
                </c:pt>
                <c:pt idx="194">
                  <c:v>6.6603999999999998E-6</c:v>
                </c:pt>
                <c:pt idx="195">
                  <c:v>6.6775799999999997E-6</c:v>
                </c:pt>
                <c:pt idx="196">
                  <c:v>6.69335E-6</c:v>
                </c:pt>
                <c:pt idx="197">
                  <c:v>6.7097700000000001E-6</c:v>
                </c:pt>
                <c:pt idx="198">
                  <c:v>6.7281400000000003E-6</c:v>
                </c:pt>
                <c:pt idx="199">
                  <c:v>6.7461800000000002E-6</c:v>
                </c:pt>
                <c:pt idx="200">
                  <c:v>6.7589599999999997E-6</c:v>
                </c:pt>
                <c:pt idx="201">
                  <c:v>6.7835899999999999E-6</c:v>
                </c:pt>
                <c:pt idx="202">
                  <c:v>6.7997899999999998E-6</c:v>
                </c:pt>
                <c:pt idx="203">
                  <c:v>6.8154699999999998E-6</c:v>
                </c:pt>
                <c:pt idx="204">
                  <c:v>6.8367500000000002E-6</c:v>
                </c:pt>
                <c:pt idx="205">
                  <c:v>6.8491600000000002E-6</c:v>
                </c:pt>
                <c:pt idx="206">
                  <c:v>6.8684000000000002E-6</c:v>
                </c:pt>
                <c:pt idx="207">
                  <c:v>6.8850600000000001E-6</c:v>
                </c:pt>
                <c:pt idx="208">
                  <c:v>6.90442E-6</c:v>
                </c:pt>
                <c:pt idx="209">
                  <c:v>6.91953E-6</c:v>
                </c:pt>
                <c:pt idx="210">
                  <c:v>6.9354200000000003E-6</c:v>
                </c:pt>
                <c:pt idx="211">
                  <c:v>6.9527700000000002E-6</c:v>
                </c:pt>
                <c:pt idx="212">
                  <c:v>6.9735399999999996E-6</c:v>
                </c:pt>
                <c:pt idx="213">
                  <c:v>6.9844000000000004E-6</c:v>
                </c:pt>
                <c:pt idx="214">
                  <c:v>7.0046699999999996E-6</c:v>
                </c:pt>
                <c:pt idx="215">
                  <c:v>7.0220099999999997E-6</c:v>
                </c:pt>
                <c:pt idx="216">
                  <c:v>7.0308100000000004E-6</c:v>
                </c:pt>
                <c:pt idx="217">
                  <c:v>7.0497399999999999E-6</c:v>
                </c:pt>
                <c:pt idx="218">
                  <c:v>7.0655999999999997E-6</c:v>
                </c:pt>
                <c:pt idx="219">
                  <c:v>7.0804500000000001E-6</c:v>
                </c:pt>
                <c:pt idx="220">
                  <c:v>7.0978900000000004E-6</c:v>
                </c:pt>
                <c:pt idx="221">
                  <c:v>7.10751E-6</c:v>
                </c:pt>
                <c:pt idx="222">
                  <c:v>7.1283300000000004E-6</c:v>
                </c:pt>
                <c:pt idx="223">
                  <c:v>7.1481999999999996E-6</c:v>
                </c:pt>
                <c:pt idx="224">
                  <c:v>7.1652399999999999E-6</c:v>
                </c:pt>
                <c:pt idx="225">
                  <c:v>7.1754400000000002E-6</c:v>
                </c:pt>
                <c:pt idx="226">
                  <c:v>7.1992100000000003E-6</c:v>
                </c:pt>
                <c:pt idx="227">
                  <c:v>7.2146600000000003E-6</c:v>
                </c:pt>
                <c:pt idx="228">
                  <c:v>7.2287799999999996E-6</c:v>
                </c:pt>
                <c:pt idx="229">
                  <c:v>7.2470399999999997E-6</c:v>
                </c:pt>
                <c:pt idx="230">
                  <c:v>7.2663999999999996E-6</c:v>
                </c:pt>
                <c:pt idx="231">
                  <c:v>7.2832400000000003E-6</c:v>
                </c:pt>
                <c:pt idx="232">
                  <c:v>7.3025500000000001E-6</c:v>
                </c:pt>
                <c:pt idx="233">
                  <c:v>7.3189000000000003E-6</c:v>
                </c:pt>
                <c:pt idx="234">
                  <c:v>7.3382100000000002E-6</c:v>
                </c:pt>
                <c:pt idx="235">
                  <c:v>7.3547199999999998E-6</c:v>
                </c:pt>
                <c:pt idx="236">
                  <c:v>7.3764899999999997E-6</c:v>
                </c:pt>
                <c:pt idx="237">
                  <c:v>7.3917300000000003E-6</c:v>
                </c:pt>
                <c:pt idx="238">
                  <c:v>7.4143000000000003E-6</c:v>
                </c:pt>
                <c:pt idx="239">
                  <c:v>7.4345800000000002E-6</c:v>
                </c:pt>
                <c:pt idx="240">
                  <c:v>7.4531099999999997E-6</c:v>
                </c:pt>
                <c:pt idx="241">
                  <c:v>7.4712200000000003E-6</c:v>
                </c:pt>
                <c:pt idx="242">
                  <c:v>7.4890099999999996E-6</c:v>
                </c:pt>
                <c:pt idx="243">
                  <c:v>7.5059499999999997E-6</c:v>
                </c:pt>
                <c:pt idx="244">
                  <c:v>7.5262500000000002E-6</c:v>
                </c:pt>
                <c:pt idx="245">
                  <c:v>7.54757E-6</c:v>
                </c:pt>
                <c:pt idx="246">
                  <c:v>7.5679500000000001E-6</c:v>
                </c:pt>
                <c:pt idx="247">
                  <c:v>7.5841500000000001E-6</c:v>
                </c:pt>
                <c:pt idx="248">
                  <c:v>7.60466E-6</c:v>
                </c:pt>
                <c:pt idx="249">
                  <c:v>7.6178400000000004E-6</c:v>
                </c:pt>
                <c:pt idx="250">
                  <c:v>7.6417800000000006E-6</c:v>
                </c:pt>
                <c:pt idx="251">
                  <c:v>7.6585900000000008E-6</c:v>
                </c:pt>
                <c:pt idx="252">
                  <c:v>7.6803100000000007E-6</c:v>
                </c:pt>
                <c:pt idx="253">
                  <c:v>7.6968700000000004E-6</c:v>
                </c:pt>
                <c:pt idx="254">
                  <c:v>7.7138000000000006E-6</c:v>
                </c:pt>
                <c:pt idx="255">
                  <c:v>7.7392399999999998E-6</c:v>
                </c:pt>
                <c:pt idx="256">
                  <c:v>7.7558400000000006E-6</c:v>
                </c:pt>
                <c:pt idx="257">
                  <c:v>7.7715300000000005E-6</c:v>
                </c:pt>
                <c:pt idx="258">
                  <c:v>7.7901199999999999E-6</c:v>
                </c:pt>
                <c:pt idx="259">
                  <c:v>7.80734E-6</c:v>
                </c:pt>
                <c:pt idx="260">
                  <c:v>7.8320799999999892E-6</c:v>
                </c:pt>
                <c:pt idx="261">
                  <c:v>7.8494300000000002E-6</c:v>
                </c:pt>
                <c:pt idx="262">
                  <c:v>7.8653799999999996E-6</c:v>
                </c:pt>
                <c:pt idx="263">
                  <c:v>7.8923400000000001E-6</c:v>
                </c:pt>
                <c:pt idx="264">
                  <c:v>7.9027800000000003E-6</c:v>
                </c:pt>
                <c:pt idx="265">
                  <c:v>7.9275600000000007E-6</c:v>
                </c:pt>
                <c:pt idx="266">
                  <c:v>7.9479299999999908E-6</c:v>
                </c:pt>
                <c:pt idx="267">
                  <c:v>7.96879E-6</c:v>
                </c:pt>
                <c:pt idx="268">
                  <c:v>7.9910800000000007E-6</c:v>
                </c:pt>
                <c:pt idx="269">
                  <c:v>8.0105599999999998E-6</c:v>
                </c:pt>
                <c:pt idx="270">
                  <c:v>8.0336799999999908E-6</c:v>
                </c:pt>
                <c:pt idx="271">
                  <c:v>8.0525400000000007E-6</c:v>
                </c:pt>
                <c:pt idx="272">
                  <c:v>8.0760599999999892E-6</c:v>
                </c:pt>
                <c:pt idx="273">
                  <c:v>8.0952699999999998E-6</c:v>
                </c:pt>
                <c:pt idx="274">
                  <c:v>8.1181299999999998E-6</c:v>
                </c:pt>
                <c:pt idx="275">
                  <c:v>8.1375400000000007E-6</c:v>
                </c:pt>
                <c:pt idx="276">
                  <c:v>8.1537900000000008E-6</c:v>
                </c:pt>
                <c:pt idx="277">
                  <c:v>8.1834899999999998E-6</c:v>
                </c:pt>
                <c:pt idx="278">
                  <c:v>8.2008499999999996E-6</c:v>
                </c:pt>
                <c:pt idx="279">
                  <c:v>8.2207099999999998E-6</c:v>
                </c:pt>
                <c:pt idx="280">
                  <c:v>8.2367099999999908E-6</c:v>
                </c:pt>
                <c:pt idx="281">
                  <c:v>8.2598800000000006E-6</c:v>
                </c:pt>
                <c:pt idx="282">
                  <c:v>8.2834999999999995E-6</c:v>
                </c:pt>
                <c:pt idx="283">
                  <c:v>8.2927400000000005E-6</c:v>
                </c:pt>
                <c:pt idx="284">
                  <c:v>8.3129499999999998E-6</c:v>
                </c:pt>
                <c:pt idx="285">
                  <c:v>8.3324199999999998E-6</c:v>
                </c:pt>
                <c:pt idx="286">
                  <c:v>8.3505499999999907E-6</c:v>
                </c:pt>
                <c:pt idx="287">
                  <c:v>8.3578800000000004E-6</c:v>
                </c:pt>
                <c:pt idx="288">
                  <c:v>8.4020599999999908E-6</c:v>
                </c:pt>
                <c:pt idx="289">
                  <c:v>8.3917900000000008E-6</c:v>
                </c:pt>
                <c:pt idx="290">
                  <c:v>8.4232099999999999E-6</c:v>
                </c:pt>
                <c:pt idx="291">
                  <c:v>8.4389600000000006E-6</c:v>
                </c:pt>
                <c:pt idx="292">
                  <c:v>8.4359100000000007E-6</c:v>
                </c:pt>
                <c:pt idx="293">
                  <c:v>8.4791399999999908E-6</c:v>
                </c:pt>
                <c:pt idx="294">
                  <c:v>8.4910599999999996E-6</c:v>
                </c:pt>
                <c:pt idx="295">
                  <c:v>8.4919999999999892E-6</c:v>
                </c:pt>
                <c:pt idx="296">
                  <c:v>8.5150000000000006E-6</c:v>
                </c:pt>
                <c:pt idx="297">
                  <c:v>8.5261100000000003E-6</c:v>
                </c:pt>
                <c:pt idx="298">
                  <c:v>8.5600200000000008E-6</c:v>
                </c:pt>
                <c:pt idx="299">
                  <c:v>8.5946799999999995E-6</c:v>
                </c:pt>
                <c:pt idx="300">
                  <c:v>8.6007299999999908E-6</c:v>
                </c:pt>
                <c:pt idx="301">
                  <c:v>8.6193999999999907E-6</c:v>
                </c:pt>
                <c:pt idx="302">
                  <c:v>8.6639000000000002E-6</c:v>
                </c:pt>
                <c:pt idx="303">
                  <c:v>8.6550499999999892E-6</c:v>
                </c:pt>
                <c:pt idx="304">
                  <c:v>8.6868499999999997E-6</c:v>
                </c:pt>
                <c:pt idx="305">
                  <c:v>8.6744999999999997E-6</c:v>
                </c:pt>
                <c:pt idx="306">
                  <c:v>8.7288199999999999E-6</c:v>
                </c:pt>
                <c:pt idx="307">
                  <c:v>8.7445299999999893E-6</c:v>
                </c:pt>
                <c:pt idx="308">
                  <c:v>8.7482099999999892E-6</c:v>
                </c:pt>
                <c:pt idx="309">
                  <c:v>8.7820800000000005E-6</c:v>
                </c:pt>
                <c:pt idx="310">
                  <c:v>8.8047900000000001E-6</c:v>
                </c:pt>
                <c:pt idx="311">
                  <c:v>8.8313900000000008E-6</c:v>
                </c:pt>
                <c:pt idx="312">
                  <c:v>8.8461399999999908E-6</c:v>
                </c:pt>
                <c:pt idx="313">
                  <c:v>8.8672399999999998E-6</c:v>
                </c:pt>
                <c:pt idx="314">
                  <c:v>8.8892100000000002E-6</c:v>
                </c:pt>
                <c:pt idx="315">
                  <c:v>8.9126600000000008E-6</c:v>
                </c:pt>
                <c:pt idx="316">
                  <c:v>8.9397399999999996E-6</c:v>
                </c:pt>
                <c:pt idx="317">
                  <c:v>8.9552800000000008E-6</c:v>
                </c:pt>
                <c:pt idx="318">
                  <c:v>8.9868800000000006E-6</c:v>
                </c:pt>
                <c:pt idx="319">
                  <c:v>9.0021899999999908E-6</c:v>
                </c:pt>
                <c:pt idx="320">
                  <c:v>9.0224000000000002E-6</c:v>
                </c:pt>
                <c:pt idx="321">
                  <c:v>9.0501600000000008E-6</c:v>
                </c:pt>
                <c:pt idx="322">
                  <c:v>9.0713900000000002E-6</c:v>
                </c:pt>
                <c:pt idx="323">
                  <c:v>9.0937400000000001E-6</c:v>
                </c:pt>
                <c:pt idx="324">
                  <c:v>9.1139900000000005E-6</c:v>
                </c:pt>
                <c:pt idx="325">
                  <c:v>9.1351699999999998E-6</c:v>
                </c:pt>
                <c:pt idx="326">
                  <c:v>9.1520800000000003E-6</c:v>
                </c:pt>
                <c:pt idx="327">
                  <c:v>9.1785500000000004E-6</c:v>
                </c:pt>
                <c:pt idx="328">
                  <c:v>9.2050400000000002E-6</c:v>
                </c:pt>
                <c:pt idx="329">
                  <c:v>9.2326399999999997E-6</c:v>
                </c:pt>
                <c:pt idx="330">
                  <c:v>9.2515799999999999E-6</c:v>
                </c:pt>
                <c:pt idx="331">
                  <c:v>9.2765300000000004E-6</c:v>
                </c:pt>
                <c:pt idx="332">
                  <c:v>9.2966699999999999E-6</c:v>
                </c:pt>
                <c:pt idx="333">
                  <c:v>9.3200200000000003E-6</c:v>
                </c:pt>
                <c:pt idx="334">
                  <c:v>9.3403799999999998E-6</c:v>
                </c:pt>
                <c:pt idx="335">
                  <c:v>9.3666100000000001E-6</c:v>
                </c:pt>
                <c:pt idx="336">
                  <c:v>9.3855199999999999E-6</c:v>
                </c:pt>
                <c:pt idx="337">
                  <c:v>9.4080899999999999E-6</c:v>
                </c:pt>
                <c:pt idx="338">
                  <c:v>9.4338499999999995E-6</c:v>
                </c:pt>
                <c:pt idx="339">
                  <c:v>9.4596199999999997E-6</c:v>
                </c:pt>
                <c:pt idx="340">
                  <c:v>9.4806799999999907E-6</c:v>
                </c:pt>
                <c:pt idx="341">
                  <c:v>9.5032299999999995E-6</c:v>
                </c:pt>
                <c:pt idx="342">
                  <c:v>9.5205600000000005E-6</c:v>
                </c:pt>
                <c:pt idx="343">
                  <c:v>9.5433099999999996E-6</c:v>
                </c:pt>
                <c:pt idx="344">
                  <c:v>9.5634099999999996E-6</c:v>
                </c:pt>
                <c:pt idx="345">
                  <c:v>9.5897099999999997E-6</c:v>
                </c:pt>
                <c:pt idx="346">
                  <c:v>9.6087699999999998E-6</c:v>
                </c:pt>
                <c:pt idx="347">
                  <c:v>9.6290399999999999E-6</c:v>
                </c:pt>
                <c:pt idx="348">
                  <c:v>9.6438700000000006E-6</c:v>
                </c:pt>
                <c:pt idx="349">
                  <c:v>9.6741400000000005E-6</c:v>
                </c:pt>
                <c:pt idx="350">
                  <c:v>9.6876399999999996E-6</c:v>
                </c:pt>
                <c:pt idx="351">
                  <c:v>9.7130600000000008E-6</c:v>
                </c:pt>
                <c:pt idx="352">
                  <c:v>9.7292100000000007E-6</c:v>
                </c:pt>
                <c:pt idx="353">
                  <c:v>9.7550200000000003E-6</c:v>
                </c:pt>
                <c:pt idx="354">
                  <c:v>9.7703700000000001E-6</c:v>
                </c:pt>
                <c:pt idx="355">
                  <c:v>9.7906599999999999E-6</c:v>
                </c:pt>
                <c:pt idx="356">
                  <c:v>9.81156E-6</c:v>
                </c:pt>
                <c:pt idx="357">
                  <c:v>9.8315099999999997E-6</c:v>
                </c:pt>
                <c:pt idx="358">
                  <c:v>9.8549200000000008E-6</c:v>
                </c:pt>
                <c:pt idx="359">
                  <c:v>9.87244E-6</c:v>
                </c:pt>
                <c:pt idx="360">
                  <c:v>9.8969399999999995E-6</c:v>
                </c:pt>
                <c:pt idx="361">
                  <c:v>9.9156899999999999E-6</c:v>
                </c:pt>
                <c:pt idx="362">
                  <c:v>9.94262E-6</c:v>
                </c:pt>
                <c:pt idx="363">
                  <c:v>9.9697000000000004E-6</c:v>
                </c:pt>
                <c:pt idx="364">
                  <c:v>9.9891599999999997E-6</c:v>
                </c:pt>
                <c:pt idx="365">
                  <c:v>1.00104E-5</c:v>
                </c:pt>
                <c:pt idx="366">
                  <c:v>1.0033299999999999E-5</c:v>
                </c:pt>
                <c:pt idx="367">
                  <c:v>1.0056E-5</c:v>
                </c:pt>
                <c:pt idx="368">
                  <c:v>1.00802E-5</c:v>
                </c:pt>
                <c:pt idx="369">
                  <c:v>1.0102899999999999E-5</c:v>
                </c:pt>
                <c:pt idx="370">
                  <c:v>1.0131300000000001E-5</c:v>
                </c:pt>
                <c:pt idx="371">
                  <c:v>1.01549E-5</c:v>
                </c:pt>
                <c:pt idx="372">
                  <c:v>1.0183800000000001E-5</c:v>
                </c:pt>
                <c:pt idx="373">
                  <c:v>1.0205500000000001E-5</c:v>
                </c:pt>
                <c:pt idx="374">
                  <c:v>1.02276E-5</c:v>
                </c:pt>
                <c:pt idx="375">
                  <c:v>1.02576E-5</c:v>
                </c:pt>
                <c:pt idx="376">
                  <c:v>1.02823E-5</c:v>
                </c:pt>
                <c:pt idx="377">
                  <c:v>1.0300400000000001E-5</c:v>
                </c:pt>
                <c:pt idx="378">
                  <c:v>1.03266E-5</c:v>
                </c:pt>
                <c:pt idx="379">
                  <c:v>1.03518E-5</c:v>
                </c:pt>
                <c:pt idx="380">
                  <c:v>1.0375E-5</c:v>
                </c:pt>
                <c:pt idx="381">
                  <c:v>1.04028E-5</c:v>
                </c:pt>
                <c:pt idx="382">
                  <c:v>1.0424999999999999E-5</c:v>
                </c:pt>
                <c:pt idx="383">
                  <c:v>1.0452799999999999E-5</c:v>
                </c:pt>
                <c:pt idx="384">
                  <c:v>1.0475999999999999E-5</c:v>
                </c:pt>
                <c:pt idx="385">
                  <c:v>1.0495100000000001E-5</c:v>
                </c:pt>
                <c:pt idx="386">
                  <c:v>1.05242E-5</c:v>
                </c:pt>
                <c:pt idx="387">
                  <c:v>1.05488E-5</c:v>
                </c:pt>
                <c:pt idx="388">
                  <c:v>1.0572E-5</c:v>
                </c:pt>
                <c:pt idx="389">
                  <c:v>1.05946E-5</c:v>
                </c:pt>
                <c:pt idx="390">
                  <c:v>1.06222E-5</c:v>
                </c:pt>
                <c:pt idx="391">
                  <c:v>1.06486E-5</c:v>
                </c:pt>
                <c:pt idx="392">
                  <c:v>1.06748E-5</c:v>
                </c:pt>
                <c:pt idx="393">
                  <c:v>1.07051E-5</c:v>
                </c:pt>
                <c:pt idx="394">
                  <c:v>1.0723199999999999E-5</c:v>
                </c:pt>
                <c:pt idx="395">
                  <c:v>1.0751099999999999E-5</c:v>
                </c:pt>
                <c:pt idx="396">
                  <c:v>1.07798E-5</c:v>
                </c:pt>
                <c:pt idx="397">
                  <c:v>1.0808900000000001E-5</c:v>
                </c:pt>
                <c:pt idx="398">
                  <c:v>1.08424E-5</c:v>
                </c:pt>
                <c:pt idx="399">
                  <c:v>1.08565E-5</c:v>
                </c:pt>
                <c:pt idx="400">
                  <c:v>1.08817E-5</c:v>
                </c:pt>
                <c:pt idx="401">
                  <c:v>1.0910800000000001E-5</c:v>
                </c:pt>
                <c:pt idx="402">
                  <c:v>1.09445E-5</c:v>
                </c:pt>
                <c:pt idx="403">
                  <c:v>1.0963E-5</c:v>
                </c:pt>
                <c:pt idx="404">
                  <c:v>1.09939E-5</c:v>
                </c:pt>
                <c:pt idx="405">
                  <c:v>1.1017400000000001E-5</c:v>
                </c:pt>
                <c:pt idx="406">
                  <c:v>1.10464E-5</c:v>
                </c:pt>
                <c:pt idx="407">
                  <c:v>1.10691E-5</c:v>
                </c:pt>
                <c:pt idx="408">
                  <c:v>1.1098600000000001E-5</c:v>
                </c:pt>
                <c:pt idx="409">
                  <c:v>1.1120900000000001E-5</c:v>
                </c:pt>
                <c:pt idx="410">
                  <c:v>1.11469E-5</c:v>
                </c:pt>
                <c:pt idx="411">
                  <c:v>1.1179600000000001E-5</c:v>
                </c:pt>
                <c:pt idx="412">
                  <c:v>1.12024E-5</c:v>
                </c:pt>
                <c:pt idx="413">
                  <c:v>1.1223799999999999E-5</c:v>
                </c:pt>
                <c:pt idx="414">
                  <c:v>1.12498E-5</c:v>
                </c:pt>
                <c:pt idx="415">
                  <c:v>1.1273100000000001E-5</c:v>
                </c:pt>
                <c:pt idx="416">
                  <c:v>1.12982E-5</c:v>
                </c:pt>
                <c:pt idx="417">
                  <c:v>1.13221E-5</c:v>
                </c:pt>
                <c:pt idx="418">
                  <c:v>1.1343699999999999E-5</c:v>
                </c:pt>
                <c:pt idx="419">
                  <c:v>1.13725E-5</c:v>
                </c:pt>
                <c:pt idx="420">
                  <c:v>1.13928E-5</c:v>
                </c:pt>
                <c:pt idx="421">
                  <c:v>1.1412300000000001E-5</c:v>
                </c:pt>
                <c:pt idx="422">
                  <c:v>1.14365E-5</c:v>
                </c:pt>
                <c:pt idx="423">
                  <c:v>1.14612E-5</c:v>
                </c:pt>
                <c:pt idx="424">
                  <c:v>1.1482500000000001E-5</c:v>
                </c:pt>
                <c:pt idx="425">
                  <c:v>1.1503599999999999E-5</c:v>
                </c:pt>
                <c:pt idx="426">
                  <c:v>1.15276E-5</c:v>
                </c:pt>
                <c:pt idx="427">
                  <c:v>1.154E-5</c:v>
                </c:pt>
                <c:pt idx="428">
                  <c:v>1.1559899999999999E-5</c:v>
                </c:pt>
                <c:pt idx="429">
                  <c:v>1.1584599999999999E-5</c:v>
                </c:pt>
                <c:pt idx="430">
                  <c:v>1.16034E-5</c:v>
                </c:pt>
                <c:pt idx="431">
                  <c:v>1.16238E-5</c:v>
                </c:pt>
                <c:pt idx="432">
                  <c:v>1.1644099999999999E-5</c:v>
                </c:pt>
                <c:pt idx="433">
                  <c:v>1.1662500000000001E-5</c:v>
                </c:pt>
                <c:pt idx="434">
                  <c:v>1.1681999999999999E-5</c:v>
                </c:pt>
                <c:pt idx="435">
                  <c:v>1.1698800000000001E-5</c:v>
                </c:pt>
                <c:pt idx="436">
                  <c:v>1.17157E-5</c:v>
                </c:pt>
                <c:pt idx="437">
                  <c:v>1.1741E-5</c:v>
                </c:pt>
                <c:pt idx="438">
                  <c:v>1.17579E-5</c:v>
                </c:pt>
                <c:pt idx="439">
                  <c:v>1.1774799999999999E-5</c:v>
                </c:pt>
                <c:pt idx="440">
                  <c:v>1.17922E-5</c:v>
                </c:pt>
                <c:pt idx="441">
                  <c:v>1.1812400000000001E-5</c:v>
                </c:pt>
                <c:pt idx="442">
                  <c:v>1.1835600000000001E-5</c:v>
                </c:pt>
                <c:pt idx="443">
                  <c:v>1.18459E-5</c:v>
                </c:pt>
                <c:pt idx="444">
                  <c:v>1.1864299999999999E-5</c:v>
                </c:pt>
                <c:pt idx="445">
                  <c:v>1.18863E-5</c:v>
                </c:pt>
                <c:pt idx="446">
                  <c:v>1.19078E-5</c:v>
                </c:pt>
                <c:pt idx="447">
                  <c:v>1.19255E-5</c:v>
                </c:pt>
                <c:pt idx="448">
                  <c:v>1.19464E-5</c:v>
                </c:pt>
                <c:pt idx="449">
                  <c:v>1.1961600000000001E-5</c:v>
                </c:pt>
                <c:pt idx="450">
                  <c:v>1.19827E-5</c:v>
                </c:pt>
                <c:pt idx="451">
                  <c:v>1.20046E-5</c:v>
                </c:pt>
                <c:pt idx="452">
                  <c:v>1.2027E-5</c:v>
                </c:pt>
                <c:pt idx="453">
                  <c:v>1.20472E-5</c:v>
                </c:pt>
                <c:pt idx="454">
                  <c:v>1.20665E-5</c:v>
                </c:pt>
                <c:pt idx="455">
                  <c:v>1.2086799999999999E-5</c:v>
                </c:pt>
                <c:pt idx="456">
                  <c:v>1.2109E-5</c:v>
                </c:pt>
                <c:pt idx="457">
                  <c:v>1.21275E-5</c:v>
                </c:pt>
                <c:pt idx="458">
                  <c:v>1.2145E-5</c:v>
                </c:pt>
                <c:pt idx="459">
                  <c:v>1.2174899999999999E-5</c:v>
                </c:pt>
                <c:pt idx="460">
                  <c:v>1.2190200000000001E-5</c:v>
                </c:pt>
                <c:pt idx="461">
                  <c:v>1.2211100000000001E-5</c:v>
                </c:pt>
                <c:pt idx="462">
                  <c:v>1.2236600000000001E-5</c:v>
                </c:pt>
                <c:pt idx="463">
                  <c:v>1.2259899999999999E-5</c:v>
                </c:pt>
                <c:pt idx="464">
                  <c:v>1.2274500000000001E-5</c:v>
                </c:pt>
                <c:pt idx="465">
                  <c:v>1.2298599999999999E-5</c:v>
                </c:pt>
                <c:pt idx="466">
                  <c:v>1.2324700000000001E-5</c:v>
                </c:pt>
                <c:pt idx="467">
                  <c:v>1.23482E-5</c:v>
                </c:pt>
                <c:pt idx="468">
                  <c:v>1.2369599999999999E-5</c:v>
                </c:pt>
                <c:pt idx="469">
                  <c:v>1.23964E-5</c:v>
                </c:pt>
                <c:pt idx="470">
                  <c:v>1.2424499999999999E-5</c:v>
                </c:pt>
                <c:pt idx="471">
                  <c:v>1.24464E-5</c:v>
                </c:pt>
                <c:pt idx="472">
                  <c:v>1.2472399999999999E-5</c:v>
                </c:pt>
                <c:pt idx="473">
                  <c:v>1.25082E-5</c:v>
                </c:pt>
                <c:pt idx="474">
                  <c:v>1.2530200000000001E-5</c:v>
                </c:pt>
                <c:pt idx="475">
                  <c:v>1.25583E-5</c:v>
                </c:pt>
                <c:pt idx="476">
                  <c:v>1.2588999999999999E-5</c:v>
                </c:pt>
                <c:pt idx="477">
                  <c:v>1.26117E-5</c:v>
                </c:pt>
                <c:pt idx="478">
                  <c:v>1.26552E-5</c:v>
                </c:pt>
                <c:pt idx="479">
                  <c:v>1.26806E-5</c:v>
                </c:pt>
                <c:pt idx="480">
                  <c:v>1.2713499999999999E-5</c:v>
                </c:pt>
                <c:pt idx="481">
                  <c:v>1.2744399999999999E-5</c:v>
                </c:pt>
                <c:pt idx="482">
                  <c:v>1.2777499999999999E-5</c:v>
                </c:pt>
                <c:pt idx="483">
                  <c:v>1.28081E-5</c:v>
                </c:pt>
                <c:pt idx="484">
                  <c:v>1.28387E-5</c:v>
                </c:pt>
                <c:pt idx="485">
                  <c:v>1.28668E-5</c:v>
                </c:pt>
                <c:pt idx="486">
                  <c:v>1.2898799999999999E-5</c:v>
                </c:pt>
                <c:pt idx="487">
                  <c:v>1.29309E-5</c:v>
                </c:pt>
                <c:pt idx="488">
                  <c:v>1.2965900000000001E-5</c:v>
                </c:pt>
                <c:pt idx="489">
                  <c:v>1.29919E-5</c:v>
                </c:pt>
                <c:pt idx="490">
                  <c:v>1.30212E-5</c:v>
                </c:pt>
                <c:pt idx="491">
                  <c:v>1.3054800000000001E-5</c:v>
                </c:pt>
                <c:pt idx="492">
                  <c:v>1.3083499999999999E-5</c:v>
                </c:pt>
                <c:pt idx="493">
                  <c:v>1.31093E-5</c:v>
                </c:pt>
                <c:pt idx="494">
                  <c:v>1.3138900000000001E-5</c:v>
                </c:pt>
                <c:pt idx="495">
                  <c:v>1.3162200000000001E-5</c:v>
                </c:pt>
                <c:pt idx="496">
                  <c:v>1.31904E-5</c:v>
                </c:pt>
                <c:pt idx="497">
                  <c:v>1.3212499999999999E-5</c:v>
                </c:pt>
                <c:pt idx="498">
                  <c:v>1.3240399999999999E-5</c:v>
                </c:pt>
                <c:pt idx="499">
                  <c:v>1.32631E-5</c:v>
                </c:pt>
                <c:pt idx="500">
                  <c:v>1.3283599999999999E-5</c:v>
                </c:pt>
                <c:pt idx="501">
                  <c:v>1.3304300000000001E-5</c:v>
                </c:pt>
                <c:pt idx="502">
                  <c:v>1.33273E-5</c:v>
                </c:pt>
                <c:pt idx="503">
                  <c:v>1.3350600000000001E-5</c:v>
                </c:pt>
                <c:pt idx="504">
                  <c:v>1.33688E-5</c:v>
                </c:pt>
                <c:pt idx="505">
                  <c:v>1.33928E-5</c:v>
                </c:pt>
                <c:pt idx="506">
                  <c:v>1.34081E-5</c:v>
                </c:pt>
                <c:pt idx="507">
                  <c:v>1.34323E-5</c:v>
                </c:pt>
                <c:pt idx="508">
                  <c:v>1.34508E-5</c:v>
                </c:pt>
                <c:pt idx="509">
                  <c:v>1.3462799999999999E-5</c:v>
                </c:pt>
                <c:pt idx="510">
                  <c:v>1.3481E-5</c:v>
                </c:pt>
                <c:pt idx="511">
                  <c:v>1.3503600000000001E-5</c:v>
                </c:pt>
                <c:pt idx="512">
                  <c:v>1.35182E-5</c:v>
                </c:pt>
                <c:pt idx="513">
                  <c:v>1.35311E-5</c:v>
                </c:pt>
                <c:pt idx="514">
                  <c:v>1.3555E-5</c:v>
                </c:pt>
                <c:pt idx="515">
                  <c:v>1.3567899999999999E-5</c:v>
                </c:pt>
                <c:pt idx="516">
                  <c:v>1.3583900000000001E-5</c:v>
                </c:pt>
                <c:pt idx="517">
                  <c:v>1.3602599999999999E-5</c:v>
                </c:pt>
                <c:pt idx="518">
                  <c:v>1.3618000000000001E-5</c:v>
                </c:pt>
                <c:pt idx="519">
                  <c:v>1.36331E-5</c:v>
                </c:pt>
                <c:pt idx="520">
                  <c:v>1.3644E-5</c:v>
                </c:pt>
                <c:pt idx="521">
                  <c:v>1.3662999999999999E-5</c:v>
                </c:pt>
                <c:pt idx="522">
                  <c:v>1.3683700000000001E-5</c:v>
                </c:pt>
                <c:pt idx="523">
                  <c:v>1.3695300000000001E-5</c:v>
                </c:pt>
                <c:pt idx="524">
                  <c:v>1.3709200000000001E-5</c:v>
                </c:pt>
                <c:pt idx="525">
                  <c:v>1.3726900000000001E-5</c:v>
                </c:pt>
                <c:pt idx="526">
                  <c:v>1.3748699999999999E-5</c:v>
                </c:pt>
                <c:pt idx="527">
                  <c:v>1.37607E-5</c:v>
                </c:pt>
                <c:pt idx="528">
                  <c:v>1.37783E-5</c:v>
                </c:pt>
                <c:pt idx="529">
                  <c:v>1.3791800000000001E-5</c:v>
                </c:pt>
                <c:pt idx="530">
                  <c:v>1.38061E-5</c:v>
                </c:pt>
                <c:pt idx="531">
                  <c:v>1.38226E-5</c:v>
                </c:pt>
                <c:pt idx="532">
                  <c:v>1.38415E-5</c:v>
                </c:pt>
                <c:pt idx="533">
                  <c:v>1.38579E-5</c:v>
                </c:pt>
                <c:pt idx="534">
                  <c:v>1.3874599999999999E-5</c:v>
                </c:pt>
                <c:pt idx="535">
                  <c:v>1.38887E-5</c:v>
                </c:pt>
                <c:pt idx="536">
                  <c:v>1.3903100000000001E-5</c:v>
                </c:pt>
                <c:pt idx="537">
                  <c:v>1.39236E-5</c:v>
                </c:pt>
                <c:pt idx="538">
                  <c:v>1.3946400000000001E-5</c:v>
                </c:pt>
                <c:pt idx="539">
                  <c:v>1.39615E-5</c:v>
                </c:pt>
                <c:pt idx="540">
                  <c:v>1.39775E-5</c:v>
                </c:pt>
                <c:pt idx="541">
                  <c:v>1.3996699999999999E-5</c:v>
                </c:pt>
                <c:pt idx="542">
                  <c:v>1.40124E-5</c:v>
                </c:pt>
                <c:pt idx="543">
                  <c:v>1.40265E-5</c:v>
                </c:pt>
                <c:pt idx="544">
                  <c:v>1.4050799999999999E-5</c:v>
                </c:pt>
                <c:pt idx="545">
                  <c:v>1.40728E-5</c:v>
                </c:pt>
                <c:pt idx="546">
                  <c:v>1.40927E-5</c:v>
                </c:pt>
                <c:pt idx="547">
                  <c:v>1.41106E-5</c:v>
                </c:pt>
                <c:pt idx="548">
                  <c:v>1.41298E-5</c:v>
                </c:pt>
                <c:pt idx="549">
                  <c:v>1.4155899999999999E-5</c:v>
                </c:pt>
                <c:pt idx="550">
                  <c:v>1.4179600000000001E-5</c:v>
                </c:pt>
                <c:pt idx="551">
                  <c:v>1.4200500000000001E-5</c:v>
                </c:pt>
                <c:pt idx="552">
                  <c:v>1.42225E-5</c:v>
                </c:pt>
                <c:pt idx="553">
                  <c:v>1.4244699999999999E-5</c:v>
                </c:pt>
                <c:pt idx="554">
                  <c:v>1.4266299999999999E-5</c:v>
                </c:pt>
                <c:pt idx="555">
                  <c:v>1.4292500000000001E-5</c:v>
                </c:pt>
                <c:pt idx="556">
                  <c:v>1.43123E-5</c:v>
                </c:pt>
                <c:pt idx="557">
                  <c:v>1.4341199999999999E-5</c:v>
                </c:pt>
                <c:pt idx="558">
                  <c:v>1.4361900000000001E-5</c:v>
                </c:pt>
                <c:pt idx="559">
                  <c:v>1.4383799999999999E-5</c:v>
                </c:pt>
                <c:pt idx="560">
                  <c:v>1.44063E-5</c:v>
                </c:pt>
                <c:pt idx="561">
                  <c:v>1.44304E-5</c:v>
                </c:pt>
                <c:pt idx="562">
                  <c:v>1.44575E-5</c:v>
                </c:pt>
                <c:pt idx="563">
                  <c:v>1.4481899999999999E-5</c:v>
                </c:pt>
                <c:pt idx="564">
                  <c:v>1.45031E-5</c:v>
                </c:pt>
                <c:pt idx="565">
                  <c:v>1.4527399999999999E-5</c:v>
                </c:pt>
                <c:pt idx="566">
                  <c:v>1.4552000000000001E-5</c:v>
                </c:pt>
                <c:pt idx="567">
                  <c:v>1.45747E-5</c:v>
                </c:pt>
                <c:pt idx="568">
                  <c:v>1.4597699999999999E-5</c:v>
                </c:pt>
                <c:pt idx="569">
                  <c:v>1.46205E-5</c:v>
                </c:pt>
                <c:pt idx="570">
                  <c:v>1.46429E-5</c:v>
                </c:pt>
                <c:pt idx="571">
                  <c:v>1.46713E-5</c:v>
                </c:pt>
                <c:pt idx="572">
                  <c:v>1.4694200000000001E-5</c:v>
                </c:pt>
                <c:pt idx="573">
                  <c:v>1.47149E-5</c:v>
                </c:pt>
                <c:pt idx="574">
                  <c:v>1.47348E-5</c:v>
                </c:pt>
                <c:pt idx="575">
                  <c:v>1.4750699999999999E-5</c:v>
                </c:pt>
                <c:pt idx="576">
                  <c:v>1.4765399999999999E-5</c:v>
                </c:pt>
                <c:pt idx="577">
                  <c:v>1.4791E-5</c:v>
                </c:pt>
                <c:pt idx="578">
                  <c:v>1.47976E-5</c:v>
                </c:pt>
                <c:pt idx="579">
                  <c:v>1.48275E-5</c:v>
                </c:pt>
                <c:pt idx="580">
                  <c:v>1.485E-5</c:v>
                </c:pt>
                <c:pt idx="581">
                  <c:v>1.4865099999999999E-5</c:v>
                </c:pt>
                <c:pt idx="582">
                  <c:v>1.48879E-5</c:v>
                </c:pt>
                <c:pt idx="583">
                  <c:v>1.49156E-5</c:v>
                </c:pt>
                <c:pt idx="584">
                  <c:v>1.49278E-5</c:v>
                </c:pt>
                <c:pt idx="585">
                  <c:v>1.4949E-5</c:v>
                </c:pt>
                <c:pt idx="586">
                  <c:v>1.4973800000000001E-5</c:v>
                </c:pt>
                <c:pt idx="587">
                  <c:v>1.4994000000000001E-5</c:v>
                </c:pt>
                <c:pt idx="588">
                  <c:v>1.5010900000000001E-5</c:v>
                </c:pt>
                <c:pt idx="589">
                  <c:v>1.5038199999999999E-5</c:v>
                </c:pt>
                <c:pt idx="590">
                  <c:v>1.50524E-5</c:v>
                </c:pt>
                <c:pt idx="591">
                  <c:v>1.5077E-5</c:v>
                </c:pt>
                <c:pt idx="592">
                  <c:v>1.51058E-5</c:v>
                </c:pt>
                <c:pt idx="593">
                  <c:v>1.5124E-5</c:v>
                </c:pt>
                <c:pt idx="594">
                  <c:v>1.51412E-5</c:v>
                </c:pt>
                <c:pt idx="595">
                  <c:v>1.5166200000000001E-5</c:v>
                </c:pt>
                <c:pt idx="596">
                  <c:v>1.51844E-5</c:v>
                </c:pt>
                <c:pt idx="597">
                  <c:v>1.5203E-5</c:v>
                </c:pt>
                <c:pt idx="598">
                  <c:v>1.5241900000000001E-5</c:v>
                </c:pt>
                <c:pt idx="599">
                  <c:v>1.5259899999999999E-5</c:v>
                </c:pt>
                <c:pt idx="600">
                  <c:v>1.5284000000000001E-5</c:v>
                </c:pt>
                <c:pt idx="601">
                  <c:v>1.5306199999999999E-5</c:v>
                </c:pt>
                <c:pt idx="602">
                  <c:v>1.5334800000000001E-5</c:v>
                </c:pt>
                <c:pt idx="603">
                  <c:v>1.53543E-5</c:v>
                </c:pt>
                <c:pt idx="604">
                  <c:v>1.5393600000000001E-5</c:v>
                </c:pt>
                <c:pt idx="605">
                  <c:v>1.54178E-5</c:v>
                </c:pt>
                <c:pt idx="606">
                  <c:v>1.5440399999999999E-5</c:v>
                </c:pt>
                <c:pt idx="607">
                  <c:v>1.5471599999999999E-5</c:v>
                </c:pt>
                <c:pt idx="608">
                  <c:v>1.5494200000000002E-5</c:v>
                </c:pt>
                <c:pt idx="609">
                  <c:v>1.5525100000000002E-5</c:v>
                </c:pt>
                <c:pt idx="610">
                  <c:v>1.55493E-5</c:v>
                </c:pt>
                <c:pt idx="611">
                  <c:v>1.5576399999999999E-5</c:v>
                </c:pt>
                <c:pt idx="612">
                  <c:v>1.56064E-5</c:v>
                </c:pt>
                <c:pt idx="613">
                  <c:v>1.5636400000000002E-5</c:v>
                </c:pt>
                <c:pt idx="614">
                  <c:v>1.5671600000000001E-5</c:v>
                </c:pt>
                <c:pt idx="615">
                  <c:v>1.5696999999999999E-5</c:v>
                </c:pt>
                <c:pt idx="616">
                  <c:v>1.5719400000000001E-5</c:v>
                </c:pt>
                <c:pt idx="617">
                  <c:v>1.5752300000000002E-5</c:v>
                </c:pt>
                <c:pt idx="618">
                  <c:v>1.57778E-5</c:v>
                </c:pt>
                <c:pt idx="619">
                  <c:v>1.57993E-5</c:v>
                </c:pt>
                <c:pt idx="620">
                  <c:v>1.58348E-5</c:v>
                </c:pt>
                <c:pt idx="621">
                  <c:v>1.58566E-5</c:v>
                </c:pt>
                <c:pt idx="622">
                  <c:v>1.5891899999999999E-5</c:v>
                </c:pt>
                <c:pt idx="623">
                  <c:v>1.5917500000000001E-5</c:v>
                </c:pt>
                <c:pt idx="624">
                  <c:v>1.59461E-5</c:v>
                </c:pt>
                <c:pt idx="625">
                  <c:v>1.5976100000000001E-5</c:v>
                </c:pt>
                <c:pt idx="626">
                  <c:v>1.6004100000000001E-5</c:v>
                </c:pt>
                <c:pt idx="627">
                  <c:v>1.6027300000000002E-5</c:v>
                </c:pt>
                <c:pt idx="628">
                  <c:v>1.6056300000000001E-5</c:v>
                </c:pt>
                <c:pt idx="629">
                  <c:v>1.60898E-5</c:v>
                </c:pt>
                <c:pt idx="630">
                  <c:v>1.6112200000000001E-5</c:v>
                </c:pt>
                <c:pt idx="631">
                  <c:v>1.6133600000000001E-5</c:v>
                </c:pt>
                <c:pt idx="632">
                  <c:v>1.6170900000000001E-5</c:v>
                </c:pt>
                <c:pt idx="633">
                  <c:v>1.61949E-5</c:v>
                </c:pt>
                <c:pt idx="634">
                  <c:v>1.6223400000000001E-5</c:v>
                </c:pt>
                <c:pt idx="635">
                  <c:v>1.6259000000000001E-5</c:v>
                </c:pt>
                <c:pt idx="636">
                  <c:v>1.6273000000000002E-5</c:v>
                </c:pt>
                <c:pt idx="637">
                  <c:v>1.62984E-5</c:v>
                </c:pt>
                <c:pt idx="638">
                  <c:v>1.63324E-5</c:v>
                </c:pt>
                <c:pt idx="639">
                  <c:v>1.6361199999999998E-5</c:v>
                </c:pt>
                <c:pt idx="640">
                  <c:v>1.6379600000000002E-5</c:v>
                </c:pt>
                <c:pt idx="641">
                  <c:v>1.64067E-5</c:v>
                </c:pt>
                <c:pt idx="642">
                  <c:v>1.64468E-5</c:v>
                </c:pt>
                <c:pt idx="643">
                  <c:v>1.64701E-5</c:v>
                </c:pt>
                <c:pt idx="644">
                  <c:v>1.6489200000000001E-5</c:v>
                </c:pt>
                <c:pt idx="645">
                  <c:v>1.6520499999999999E-5</c:v>
                </c:pt>
                <c:pt idx="646">
                  <c:v>1.65489E-5</c:v>
                </c:pt>
                <c:pt idx="647">
                  <c:v>1.6565000000000001E-5</c:v>
                </c:pt>
                <c:pt idx="648">
                  <c:v>1.6599399999999999E-5</c:v>
                </c:pt>
                <c:pt idx="649">
                  <c:v>1.66262E-5</c:v>
                </c:pt>
                <c:pt idx="650">
                  <c:v>1.6648899999999999E-5</c:v>
                </c:pt>
                <c:pt idx="651">
                  <c:v>1.6662899999999999E-5</c:v>
                </c:pt>
                <c:pt idx="652">
                  <c:v>1.67019E-5</c:v>
                </c:pt>
                <c:pt idx="653">
                  <c:v>1.67188E-5</c:v>
                </c:pt>
                <c:pt idx="654">
                  <c:v>1.6736500000000001E-5</c:v>
                </c:pt>
                <c:pt idx="655">
                  <c:v>1.6753E-5</c:v>
                </c:pt>
                <c:pt idx="656">
                  <c:v>1.6776600000000001E-5</c:v>
                </c:pt>
                <c:pt idx="657">
                  <c:v>1.6800399999999999E-5</c:v>
                </c:pt>
                <c:pt idx="658">
                  <c:v>1.6821100000000001E-5</c:v>
                </c:pt>
                <c:pt idx="659">
                  <c:v>1.6846699999999999E-5</c:v>
                </c:pt>
                <c:pt idx="660">
                  <c:v>1.6865299999999999E-5</c:v>
                </c:pt>
                <c:pt idx="661">
                  <c:v>1.6877200000000002E-5</c:v>
                </c:pt>
                <c:pt idx="662">
                  <c:v>1.68934E-5</c:v>
                </c:pt>
                <c:pt idx="663">
                  <c:v>1.69104E-5</c:v>
                </c:pt>
                <c:pt idx="664">
                  <c:v>1.6940500000000002E-5</c:v>
                </c:pt>
                <c:pt idx="665">
                  <c:v>1.6952E-5</c:v>
                </c:pt>
                <c:pt idx="666">
                  <c:v>1.6963999999999999E-5</c:v>
                </c:pt>
                <c:pt idx="667">
                  <c:v>1.6983300000000001E-5</c:v>
                </c:pt>
                <c:pt idx="668">
                  <c:v>1.69983E-5</c:v>
                </c:pt>
                <c:pt idx="669">
                  <c:v>1.7018900000000001E-5</c:v>
                </c:pt>
                <c:pt idx="670">
                  <c:v>1.7039599999999999E-5</c:v>
                </c:pt>
                <c:pt idx="671">
                  <c:v>1.70481E-5</c:v>
                </c:pt>
                <c:pt idx="672">
                  <c:v>1.7073100000000001E-5</c:v>
                </c:pt>
                <c:pt idx="673">
                  <c:v>1.7091999999999998E-5</c:v>
                </c:pt>
                <c:pt idx="674">
                  <c:v>1.71053E-5</c:v>
                </c:pt>
                <c:pt idx="675">
                  <c:v>1.7124799999999999E-5</c:v>
                </c:pt>
                <c:pt idx="676">
                  <c:v>1.7147200000000001E-5</c:v>
                </c:pt>
                <c:pt idx="677">
                  <c:v>1.7169599999999999E-5</c:v>
                </c:pt>
                <c:pt idx="678">
                  <c:v>1.7195200000000001E-5</c:v>
                </c:pt>
                <c:pt idx="679">
                  <c:v>1.72148E-5</c:v>
                </c:pt>
                <c:pt idx="680">
                  <c:v>1.7238799999999998E-5</c:v>
                </c:pt>
                <c:pt idx="681">
                  <c:v>1.7264700000000001E-5</c:v>
                </c:pt>
                <c:pt idx="682">
                  <c:v>1.72814E-5</c:v>
                </c:pt>
                <c:pt idx="683">
                  <c:v>1.73091E-5</c:v>
                </c:pt>
                <c:pt idx="684">
                  <c:v>1.7337300000000001E-5</c:v>
                </c:pt>
                <c:pt idx="685">
                  <c:v>1.7363700000000001E-5</c:v>
                </c:pt>
                <c:pt idx="686">
                  <c:v>1.7393300000000002E-5</c:v>
                </c:pt>
                <c:pt idx="687">
                  <c:v>1.7418199999999999E-5</c:v>
                </c:pt>
                <c:pt idx="688">
                  <c:v>1.7452199999999999E-5</c:v>
                </c:pt>
                <c:pt idx="689">
                  <c:v>1.7484699999999999E-5</c:v>
                </c:pt>
                <c:pt idx="690">
                  <c:v>1.7510700000000002E-5</c:v>
                </c:pt>
                <c:pt idx="691">
                  <c:v>1.7541600000000002E-5</c:v>
                </c:pt>
                <c:pt idx="692">
                  <c:v>1.7569799999999999E-5</c:v>
                </c:pt>
                <c:pt idx="693">
                  <c:v>1.7610900000000001E-5</c:v>
                </c:pt>
                <c:pt idx="694">
                  <c:v>1.7632999999999999E-5</c:v>
                </c:pt>
                <c:pt idx="695">
                  <c:v>1.7677999999999999E-5</c:v>
                </c:pt>
                <c:pt idx="696">
                  <c:v>1.7702599999999999E-5</c:v>
                </c:pt>
                <c:pt idx="697">
                  <c:v>1.7738299999999999E-5</c:v>
                </c:pt>
                <c:pt idx="698">
                  <c:v>1.7780099999999999E-5</c:v>
                </c:pt>
                <c:pt idx="699">
                  <c:v>1.78099E-5</c:v>
                </c:pt>
                <c:pt idx="700">
                  <c:v>1.7841899999999999E-5</c:v>
                </c:pt>
                <c:pt idx="701">
                  <c:v>1.7880499999999999E-5</c:v>
                </c:pt>
                <c:pt idx="702">
                  <c:v>1.7916800000000001E-5</c:v>
                </c:pt>
                <c:pt idx="703">
                  <c:v>1.7951100000000002E-5</c:v>
                </c:pt>
                <c:pt idx="704">
                  <c:v>1.7995400000000001E-5</c:v>
                </c:pt>
                <c:pt idx="705">
                  <c:v>1.8023E-5</c:v>
                </c:pt>
                <c:pt idx="706">
                  <c:v>1.8063600000000001E-5</c:v>
                </c:pt>
                <c:pt idx="707">
                  <c:v>1.80987E-5</c:v>
                </c:pt>
                <c:pt idx="708">
                  <c:v>1.81326E-5</c:v>
                </c:pt>
                <c:pt idx="709">
                  <c:v>1.8162800000000002E-5</c:v>
                </c:pt>
                <c:pt idx="710">
                  <c:v>1.8202800000000001E-5</c:v>
                </c:pt>
                <c:pt idx="711">
                  <c:v>1.8236800000000001E-5</c:v>
                </c:pt>
                <c:pt idx="712">
                  <c:v>1.8271399999999999E-5</c:v>
                </c:pt>
                <c:pt idx="713">
                  <c:v>1.8304900000000002E-5</c:v>
                </c:pt>
                <c:pt idx="714">
                  <c:v>1.83383E-5</c:v>
                </c:pt>
                <c:pt idx="715">
                  <c:v>1.8371300000000001E-5</c:v>
                </c:pt>
                <c:pt idx="716">
                  <c:v>1.84092E-5</c:v>
                </c:pt>
                <c:pt idx="717">
                  <c:v>1.8442000000000001E-5</c:v>
                </c:pt>
                <c:pt idx="718">
                  <c:v>1.84649E-5</c:v>
                </c:pt>
                <c:pt idx="719">
                  <c:v>1.8499300000000001E-5</c:v>
                </c:pt>
                <c:pt idx="720">
                  <c:v>1.85283E-5</c:v>
                </c:pt>
                <c:pt idx="721">
                  <c:v>1.8561000000000001E-5</c:v>
                </c:pt>
                <c:pt idx="722">
                  <c:v>1.8592699999999999E-5</c:v>
                </c:pt>
                <c:pt idx="723">
                  <c:v>1.8632699999999999E-5</c:v>
                </c:pt>
                <c:pt idx="724">
                  <c:v>1.8655600000000001E-5</c:v>
                </c:pt>
                <c:pt idx="725">
                  <c:v>1.8683699999999999E-5</c:v>
                </c:pt>
                <c:pt idx="726">
                  <c:v>1.87168E-5</c:v>
                </c:pt>
                <c:pt idx="727">
                  <c:v>1.87475E-5</c:v>
                </c:pt>
                <c:pt idx="728">
                  <c:v>1.8782000000000001E-5</c:v>
                </c:pt>
                <c:pt idx="729">
                  <c:v>1.88093E-5</c:v>
                </c:pt>
                <c:pt idx="730">
                  <c:v>1.8840900000000001E-5</c:v>
                </c:pt>
                <c:pt idx="731">
                  <c:v>1.88699E-5</c:v>
                </c:pt>
                <c:pt idx="732">
                  <c:v>1.8901200000000001E-5</c:v>
                </c:pt>
                <c:pt idx="733">
                  <c:v>1.89284E-5</c:v>
                </c:pt>
                <c:pt idx="734">
                  <c:v>1.89531E-5</c:v>
                </c:pt>
                <c:pt idx="735">
                  <c:v>1.8992899999999999E-5</c:v>
                </c:pt>
                <c:pt idx="736">
                  <c:v>1.9012500000000001E-5</c:v>
                </c:pt>
                <c:pt idx="737">
                  <c:v>1.90414E-5</c:v>
                </c:pt>
                <c:pt idx="738">
                  <c:v>1.9081800000000001E-5</c:v>
                </c:pt>
                <c:pt idx="739">
                  <c:v>1.9104299999999999E-5</c:v>
                </c:pt>
                <c:pt idx="740">
                  <c:v>1.91369E-5</c:v>
                </c:pt>
                <c:pt idx="741">
                  <c:v>1.9174800000000001E-5</c:v>
                </c:pt>
                <c:pt idx="742">
                  <c:v>1.9197900000000001E-5</c:v>
                </c:pt>
                <c:pt idx="743">
                  <c:v>1.9231700000000001E-5</c:v>
                </c:pt>
                <c:pt idx="744">
                  <c:v>1.9260900000000001E-5</c:v>
                </c:pt>
                <c:pt idx="745">
                  <c:v>1.9289399999999999E-5</c:v>
                </c:pt>
                <c:pt idx="746">
                  <c:v>1.9321500000000001E-5</c:v>
                </c:pt>
                <c:pt idx="747">
                  <c:v>1.93535E-5</c:v>
                </c:pt>
                <c:pt idx="748">
                  <c:v>1.9377799999999999E-5</c:v>
                </c:pt>
                <c:pt idx="749">
                  <c:v>1.9405000000000001E-5</c:v>
                </c:pt>
                <c:pt idx="750">
                  <c:v>1.9439199999999998E-5</c:v>
                </c:pt>
                <c:pt idx="751">
                  <c:v>1.9467199999999999E-5</c:v>
                </c:pt>
                <c:pt idx="752">
                  <c:v>1.9499300000000002E-5</c:v>
                </c:pt>
                <c:pt idx="753">
                  <c:v>1.9523700000000001E-5</c:v>
                </c:pt>
                <c:pt idx="754">
                  <c:v>1.9553100000000001E-5</c:v>
                </c:pt>
                <c:pt idx="755">
                  <c:v>1.9582400000000001E-5</c:v>
                </c:pt>
                <c:pt idx="756">
                  <c:v>1.96081E-5</c:v>
                </c:pt>
                <c:pt idx="757">
                  <c:v>1.9642700000000001E-5</c:v>
                </c:pt>
                <c:pt idx="758">
                  <c:v>1.9670800000000001E-5</c:v>
                </c:pt>
                <c:pt idx="759">
                  <c:v>1.9691199999999999E-5</c:v>
                </c:pt>
                <c:pt idx="760">
                  <c:v>1.9714399999999999E-5</c:v>
                </c:pt>
                <c:pt idx="761">
                  <c:v>1.9747700000000001E-5</c:v>
                </c:pt>
                <c:pt idx="762">
                  <c:v>1.9769600000000001E-5</c:v>
                </c:pt>
                <c:pt idx="763">
                  <c:v>1.9788000000000001E-5</c:v>
                </c:pt>
                <c:pt idx="764">
                  <c:v>1.9828599999999998E-5</c:v>
                </c:pt>
                <c:pt idx="765">
                  <c:v>1.98526E-5</c:v>
                </c:pt>
                <c:pt idx="766">
                  <c:v>1.9877999999999998E-5</c:v>
                </c:pt>
                <c:pt idx="767">
                  <c:v>1.99082E-5</c:v>
                </c:pt>
                <c:pt idx="768">
                  <c:v>1.9943299999999999E-5</c:v>
                </c:pt>
                <c:pt idx="769">
                  <c:v>1.9970200000000001E-5</c:v>
                </c:pt>
                <c:pt idx="770">
                  <c:v>1.9987400000000001E-5</c:v>
                </c:pt>
                <c:pt idx="771">
                  <c:v>2.0012399999999998E-5</c:v>
                </c:pt>
                <c:pt idx="772">
                  <c:v>2.0038E-5</c:v>
                </c:pt>
                <c:pt idx="773">
                  <c:v>2.0061500000000001E-5</c:v>
                </c:pt>
                <c:pt idx="774">
                  <c:v>2.00967E-5</c:v>
                </c:pt>
                <c:pt idx="775">
                  <c:v>2.0122499999999999E-5</c:v>
                </c:pt>
                <c:pt idx="776">
                  <c:v>2.01538E-5</c:v>
                </c:pt>
                <c:pt idx="777">
                  <c:v>2.0175800000000001E-5</c:v>
                </c:pt>
                <c:pt idx="778">
                  <c:v>2.0208E-5</c:v>
                </c:pt>
                <c:pt idx="779">
                  <c:v>2.02294E-5</c:v>
                </c:pt>
                <c:pt idx="780">
                  <c:v>2.02618E-5</c:v>
                </c:pt>
                <c:pt idx="781">
                  <c:v>2.0285600000000001E-5</c:v>
                </c:pt>
                <c:pt idx="782">
                  <c:v>2.0318300000000002E-5</c:v>
                </c:pt>
                <c:pt idx="783">
                  <c:v>2.0335399999999998E-5</c:v>
                </c:pt>
                <c:pt idx="784">
                  <c:v>2.03638E-5</c:v>
                </c:pt>
                <c:pt idx="785">
                  <c:v>2.0392500000000002E-5</c:v>
                </c:pt>
                <c:pt idx="786">
                  <c:v>2.0423899999999999E-5</c:v>
                </c:pt>
                <c:pt idx="787">
                  <c:v>2.0443699999999999E-5</c:v>
                </c:pt>
                <c:pt idx="788">
                  <c:v>2.0478900000000001E-5</c:v>
                </c:pt>
                <c:pt idx="789">
                  <c:v>2.0508899999999999E-5</c:v>
                </c:pt>
                <c:pt idx="790">
                  <c:v>2.0542000000000001E-5</c:v>
                </c:pt>
                <c:pt idx="791">
                  <c:v>2.0564099999999998E-5</c:v>
                </c:pt>
                <c:pt idx="792">
                  <c:v>2.0592299999999999E-5</c:v>
                </c:pt>
                <c:pt idx="793">
                  <c:v>2.06282E-5</c:v>
                </c:pt>
                <c:pt idx="794">
                  <c:v>2.0652099999999998E-5</c:v>
                </c:pt>
                <c:pt idx="795">
                  <c:v>2.06793E-5</c:v>
                </c:pt>
                <c:pt idx="796">
                  <c:v>2.0703399999999999E-5</c:v>
                </c:pt>
                <c:pt idx="797">
                  <c:v>2.0741600000000001E-5</c:v>
                </c:pt>
                <c:pt idx="798">
                  <c:v>2.0767999999999998E-5</c:v>
                </c:pt>
                <c:pt idx="799">
                  <c:v>2.0780499999999999E-5</c:v>
                </c:pt>
                <c:pt idx="800">
                  <c:v>2.0819499999999999E-5</c:v>
                </c:pt>
                <c:pt idx="801">
                  <c:v>2.0834699999999999E-5</c:v>
                </c:pt>
                <c:pt idx="802">
                  <c:v>2.0877699999999998E-5</c:v>
                </c:pt>
                <c:pt idx="803">
                  <c:v>2.08986E-5</c:v>
                </c:pt>
                <c:pt idx="804">
                  <c:v>2.0924399999999999E-5</c:v>
                </c:pt>
                <c:pt idx="805">
                  <c:v>2.0944499999999999E-5</c:v>
                </c:pt>
                <c:pt idx="806">
                  <c:v>2.0988600000000001E-5</c:v>
                </c:pt>
                <c:pt idx="807">
                  <c:v>2.1012299999999999E-5</c:v>
                </c:pt>
                <c:pt idx="808">
                  <c:v>2.1063299999999999E-5</c:v>
                </c:pt>
                <c:pt idx="809">
                  <c:v>2.1084500000000001E-5</c:v>
                </c:pt>
                <c:pt idx="810">
                  <c:v>2.1120000000000001E-5</c:v>
                </c:pt>
                <c:pt idx="811">
                  <c:v>2.11412E-5</c:v>
                </c:pt>
                <c:pt idx="812">
                  <c:v>2.1169600000000001E-5</c:v>
                </c:pt>
                <c:pt idx="813">
                  <c:v>2.1199000000000002E-5</c:v>
                </c:pt>
                <c:pt idx="814">
                  <c:v>2.1242499999999999E-5</c:v>
                </c:pt>
                <c:pt idx="815">
                  <c:v>2.12634E-5</c:v>
                </c:pt>
                <c:pt idx="816">
                  <c:v>2.1290499999999999E-5</c:v>
                </c:pt>
                <c:pt idx="817">
                  <c:v>2.13187E-5</c:v>
                </c:pt>
                <c:pt idx="818">
                  <c:v>2.1350200000000001E-5</c:v>
                </c:pt>
                <c:pt idx="819">
                  <c:v>2.1375200000000002E-5</c:v>
                </c:pt>
                <c:pt idx="820">
                  <c:v>2.14129E-5</c:v>
                </c:pt>
                <c:pt idx="821">
                  <c:v>2.14363E-5</c:v>
                </c:pt>
                <c:pt idx="822">
                  <c:v>2.1481999999999999E-5</c:v>
                </c:pt>
                <c:pt idx="823">
                  <c:v>2.15042E-5</c:v>
                </c:pt>
                <c:pt idx="824">
                  <c:v>2.1531100000000001E-5</c:v>
                </c:pt>
                <c:pt idx="825">
                  <c:v>2.1556099999999998E-5</c:v>
                </c:pt>
                <c:pt idx="826">
                  <c:v>2.1596399999999999E-5</c:v>
                </c:pt>
                <c:pt idx="827">
                  <c:v>2.1621399999999999E-5</c:v>
                </c:pt>
                <c:pt idx="828">
                  <c:v>2.1654800000000001E-5</c:v>
                </c:pt>
                <c:pt idx="829">
                  <c:v>2.16896E-5</c:v>
                </c:pt>
                <c:pt idx="830">
                  <c:v>2.17144E-5</c:v>
                </c:pt>
                <c:pt idx="831">
                  <c:v>2.175E-5</c:v>
                </c:pt>
                <c:pt idx="832">
                  <c:v>2.1778300000000001E-5</c:v>
                </c:pt>
                <c:pt idx="833">
                  <c:v>2.1801799999999999E-5</c:v>
                </c:pt>
                <c:pt idx="834">
                  <c:v>2.1837599999999999E-5</c:v>
                </c:pt>
                <c:pt idx="835">
                  <c:v>2.1880500000000002E-5</c:v>
                </c:pt>
                <c:pt idx="836">
                  <c:v>2.1906300000000001E-5</c:v>
                </c:pt>
                <c:pt idx="837">
                  <c:v>2.1929800000000001E-5</c:v>
                </c:pt>
                <c:pt idx="838">
                  <c:v>2.1961199999999999E-5</c:v>
                </c:pt>
                <c:pt idx="839">
                  <c:v>2.20018E-5</c:v>
                </c:pt>
                <c:pt idx="840">
                  <c:v>2.20404E-5</c:v>
                </c:pt>
                <c:pt idx="841">
                  <c:v>2.20636E-5</c:v>
                </c:pt>
                <c:pt idx="842">
                  <c:v>2.2091900000000001E-5</c:v>
                </c:pt>
                <c:pt idx="843">
                  <c:v>2.2125700000000001E-5</c:v>
                </c:pt>
                <c:pt idx="844">
                  <c:v>2.2164899999999998E-5</c:v>
                </c:pt>
                <c:pt idx="845">
                  <c:v>2.21966E-5</c:v>
                </c:pt>
                <c:pt idx="846">
                  <c:v>2.2229999999999999E-5</c:v>
                </c:pt>
                <c:pt idx="847">
                  <c:v>2.2261099999999999E-5</c:v>
                </c:pt>
                <c:pt idx="848">
                  <c:v>2.2297300000000001E-5</c:v>
                </c:pt>
                <c:pt idx="849">
                  <c:v>2.2336399999999998E-5</c:v>
                </c:pt>
                <c:pt idx="850">
                  <c:v>2.2373300000000001E-5</c:v>
                </c:pt>
                <c:pt idx="851">
                  <c:v>2.24018E-5</c:v>
                </c:pt>
                <c:pt idx="852">
                  <c:v>2.2438499999999999E-5</c:v>
                </c:pt>
                <c:pt idx="853">
                  <c:v>2.2478699999999999E-5</c:v>
                </c:pt>
                <c:pt idx="854">
                  <c:v>2.2509100000000001E-5</c:v>
                </c:pt>
                <c:pt idx="855">
                  <c:v>2.2549400000000001E-5</c:v>
                </c:pt>
                <c:pt idx="856">
                  <c:v>2.2591399999999999E-5</c:v>
                </c:pt>
                <c:pt idx="857">
                  <c:v>2.26184E-5</c:v>
                </c:pt>
                <c:pt idx="858">
                  <c:v>2.2665899999999999E-5</c:v>
                </c:pt>
                <c:pt idx="859">
                  <c:v>2.27001E-5</c:v>
                </c:pt>
                <c:pt idx="860">
                  <c:v>2.2738199999999999E-5</c:v>
                </c:pt>
                <c:pt idx="861">
                  <c:v>2.2773100000000001E-5</c:v>
                </c:pt>
                <c:pt idx="862">
                  <c:v>2.2812200000000002E-5</c:v>
                </c:pt>
                <c:pt idx="863">
                  <c:v>2.28549E-5</c:v>
                </c:pt>
                <c:pt idx="864">
                  <c:v>2.2896900000000001E-5</c:v>
                </c:pt>
                <c:pt idx="865">
                  <c:v>2.2932500000000001E-5</c:v>
                </c:pt>
                <c:pt idx="866">
                  <c:v>2.2977400000000001E-5</c:v>
                </c:pt>
                <c:pt idx="867">
                  <c:v>2.30076E-5</c:v>
                </c:pt>
                <c:pt idx="868">
                  <c:v>2.3048899999999999E-5</c:v>
                </c:pt>
                <c:pt idx="869">
                  <c:v>2.30833E-5</c:v>
                </c:pt>
                <c:pt idx="870">
                  <c:v>2.3127400000000002E-5</c:v>
                </c:pt>
                <c:pt idx="871">
                  <c:v>2.3166199999999999E-5</c:v>
                </c:pt>
                <c:pt idx="872">
                  <c:v>2.3217399999999999E-5</c:v>
                </c:pt>
                <c:pt idx="873">
                  <c:v>2.32411E-5</c:v>
                </c:pt>
                <c:pt idx="874">
                  <c:v>2.3275800000000002E-5</c:v>
                </c:pt>
                <c:pt idx="875">
                  <c:v>2.3320899999999999E-5</c:v>
                </c:pt>
                <c:pt idx="876">
                  <c:v>2.3364099999999999E-5</c:v>
                </c:pt>
                <c:pt idx="877">
                  <c:v>2.3396799999999999E-5</c:v>
                </c:pt>
                <c:pt idx="878">
                  <c:v>2.3430699999999999E-5</c:v>
                </c:pt>
                <c:pt idx="879">
                  <c:v>2.3467599999999999E-5</c:v>
                </c:pt>
                <c:pt idx="880">
                  <c:v>2.3508099999999999E-5</c:v>
                </c:pt>
                <c:pt idx="881">
                  <c:v>2.35348E-5</c:v>
                </c:pt>
                <c:pt idx="882">
                  <c:v>2.3577100000000002E-5</c:v>
                </c:pt>
                <c:pt idx="883">
                  <c:v>2.3617599999999999E-5</c:v>
                </c:pt>
                <c:pt idx="884">
                  <c:v>2.3645100000000002E-5</c:v>
                </c:pt>
                <c:pt idx="885">
                  <c:v>2.3685000000000001E-5</c:v>
                </c:pt>
                <c:pt idx="886">
                  <c:v>2.3720999999999999E-5</c:v>
                </c:pt>
                <c:pt idx="887">
                  <c:v>2.3756100000000001E-5</c:v>
                </c:pt>
                <c:pt idx="888">
                  <c:v>2.3785899999999999E-5</c:v>
                </c:pt>
                <c:pt idx="889">
                  <c:v>2.3824100000000001E-5</c:v>
                </c:pt>
                <c:pt idx="890">
                  <c:v>2.3855399999999999E-5</c:v>
                </c:pt>
                <c:pt idx="891">
                  <c:v>2.3879500000000001E-5</c:v>
                </c:pt>
                <c:pt idx="892">
                  <c:v>2.3908800000000001E-5</c:v>
                </c:pt>
                <c:pt idx="893">
                  <c:v>2.39394E-5</c:v>
                </c:pt>
                <c:pt idx="894">
                  <c:v>2.3972899999999999E-5</c:v>
                </c:pt>
                <c:pt idx="895">
                  <c:v>2.4003300000000001E-5</c:v>
                </c:pt>
                <c:pt idx="896">
                  <c:v>2.4041700000000001E-5</c:v>
                </c:pt>
                <c:pt idx="897">
                  <c:v>2.4068000000000001E-5</c:v>
                </c:pt>
                <c:pt idx="898">
                  <c:v>2.40892E-5</c:v>
                </c:pt>
                <c:pt idx="899">
                  <c:v>2.4127499999999999E-5</c:v>
                </c:pt>
                <c:pt idx="900">
                  <c:v>2.4151500000000001E-5</c:v>
                </c:pt>
                <c:pt idx="901">
                  <c:v>2.41896E-5</c:v>
                </c:pt>
                <c:pt idx="902">
                  <c:v>2.4216899999999998E-5</c:v>
                </c:pt>
                <c:pt idx="903">
                  <c:v>2.4235200000000001E-5</c:v>
                </c:pt>
                <c:pt idx="904">
                  <c:v>2.4258400000000001E-5</c:v>
                </c:pt>
                <c:pt idx="905">
                  <c:v>2.4289599999999999E-5</c:v>
                </c:pt>
                <c:pt idx="906">
                  <c:v>2.4320000000000001E-5</c:v>
                </c:pt>
                <c:pt idx="907">
                  <c:v>2.4345199999999999E-5</c:v>
                </c:pt>
                <c:pt idx="908">
                  <c:v>2.43675E-5</c:v>
                </c:pt>
                <c:pt idx="909">
                  <c:v>2.4388599999999999E-5</c:v>
                </c:pt>
                <c:pt idx="910">
                  <c:v>2.4423E-5</c:v>
                </c:pt>
                <c:pt idx="911">
                  <c:v>2.4439399999999998E-5</c:v>
                </c:pt>
                <c:pt idx="912">
                  <c:v>2.4485500000000001E-5</c:v>
                </c:pt>
                <c:pt idx="913">
                  <c:v>2.4510000000000001E-5</c:v>
                </c:pt>
                <c:pt idx="914">
                  <c:v>2.4536500000000001E-5</c:v>
                </c:pt>
                <c:pt idx="915">
                  <c:v>2.45515E-5</c:v>
                </c:pt>
                <c:pt idx="916">
                  <c:v>2.45822E-5</c:v>
                </c:pt>
                <c:pt idx="917">
                  <c:v>2.4608199999999999E-5</c:v>
                </c:pt>
                <c:pt idx="918">
                  <c:v>2.4631199999999999E-5</c:v>
                </c:pt>
                <c:pt idx="919">
                  <c:v>2.46593E-5</c:v>
                </c:pt>
                <c:pt idx="920">
                  <c:v>2.4683300000000001E-5</c:v>
                </c:pt>
                <c:pt idx="921">
                  <c:v>2.4712E-5</c:v>
                </c:pt>
                <c:pt idx="922">
                  <c:v>2.4745299999999998E-5</c:v>
                </c:pt>
                <c:pt idx="923">
                  <c:v>2.4768699999999999E-5</c:v>
                </c:pt>
                <c:pt idx="924">
                  <c:v>2.47926E-5</c:v>
                </c:pt>
                <c:pt idx="925">
                  <c:v>2.4816300000000002E-5</c:v>
                </c:pt>
                <c:pt idx="926">
                  <c:v>2.4845400000000001E-5</c:v>
                </c:pt>
                <c:pt idx="927">
                  <c:v>2.4867000000000001E-5</c:v>
                </c:pt>
                <c:pt idx="928">
                  <c:v>2.49036E-5</c:v>
                </c:pt>
                <c:pt idx="929">
                  <c:v>2.4933E-5</c:v>
                </c:pt>
                <c:pt idx="930">
                  <c:v>2.4956700000000001E-5</c:v>
                </c:pt>
                <c:pt idx="931">
                  <c:v>2.4981899999999999E-5</c:v>
                </c:pt>
                <c:pt idx="932">
                  <c:v>2.5018E-5</c:v>
                </c:pt>
                <c:pt idx="933">
                  <c:v>2.50536E-5</c:v>
                </c:pt>
                <c:pt idx="934">
                  <c:v>2.50875E-5</c:v>
                </c:pt>
                <c:pt idx="935">
                  <c:v>2.51121E-5</c:v>
                </c:pt>
                <c:pt idx="936">
                  <c:v>2.51431E-5</c:v>
                </c:pt>
                <c:pt idx="937">
                  <c:v>2.5180800000000001E-5</c:v>
                </c:pt>
                <c:pt idx="938">
                  <c:v>2.5200600000000001E-5</c:v>
                </c:pt>
                <c:pt idx="939">
                  <c:v>2.5244799999999999E-5</c:v>
                </c:pt>
                <c:pt idx="940">
                  <c:v>2.5277299999999999E-5</c:v>
                </c:pt>
                <c:pt idx="941">
                  <c:v>2.53132E-5</c:v>
                </c:pt>
                <c:pt idx="942">
                  <c:v>2.53535E-5</c:v>
                </c:pt>
                <c:pt idx="943">
                  <c:v>2.5382900000000001E-5</c:v>
                </c:pt>
                <c:pt idx="944">
                  <c:v>2.54165E-5</c:v>
                </c:pt>
                <c:pt idx="945">
                  <c:v>2.54537E-5</c:v>
                </c:pt>
                <c:pt idx="946">
                  <c:v>2.5494200000000001E-5</c:v>
                </c:pt>
                <c:pt idx="947">
                  <c:v>2.55311E-5</c:v>
                </c:pt>
                <c:pt idx="948">
                  <c:v>2.5571900000000002E-5</c:v>
                </c:pt>
                <c:pt idx="949">
                  <c:v>2.56023E-5</c:v>
                </c:pt>
                <c:pt idx="950">
                  <c:v>2.5644799999999999E-5</c:v>
                </c:pt>
                <c:pt idx="951">
                  <c:v>2.5699099999999999E-5</c:v>
                </c:pt>
                <c:pt idx="952">
                  <c:v>2.57303E-5</c:v>
                </c:pt>
                <c:pt idx="953">
                  <c:v>2.57675E-5</c:v>
                </c:pt>
                <c:pt idx="954">
                  <c:v>2.5812600000000001E-5</c:v>
                </c:pt>
                <c:pt idx="955">
                  <c:v>2.5859699999999999E-5</c:v>
                </c:pt>
                <c:pt idx="956">
                  <c:v>2.5908799999999998E-5</c:v>
                </c:pt>
                <c:pt idx="957">
                  <c:v>2.5939200000000001E-5</c:v>
                </c:pt>
                <c:pt idx="958">
                  <c:v>2.5989499999999999E-5</c:v>
                </c:pt>
                <c:pt idx="959">
                  <c:v>2.60316E-5</c:v>
                </c:pt>
                <c:pt idx="960">
                  <c:v>2.6084999999999998E-5</c:v>
                </c:pt>
                <c:pt idx="961">
                  <c:v>2.6126E-5</c:v>
                </c:pt>
                <c:pt idx="962">
                  <c:v>2.61644E-5</c:v>
                </c:pt>
                <c:pt idx="963">
                  <c:v>2.6220600000000001E-5</c:v>
                </c:pt>
                <c:pt idx="964">
                  <c:v>2.6264000000000001E-5</c:v>
                </c:pt>
                <c:pt idx="965">
                  <c:v>2.6313899999999999E-5</c:v>
                </c:pt>
                <c:pt idx="966">
                  <c:v>2.6349699999999999E-5</c:v>
                </c:pt>
                <c:pt idx="967">
                  <c:v>2.64027E-5</c:v>
                </c:pt>
                <c:pt idx="968">
                  <c:v>2.6460899999999999E-5</c:v>
                </c:pt>
                <c:pt idx="969">
                  <c:v>2.65169E-5</c:v>
                </c:pt>
                <c:pt idx="970">
                  <c:v>2.65584E-5</c:v>
                </c:pt>
                <c:pt idx="971">
                  <c:v>2.6613699999999999E-5</c:v>
                </c:pt>
                <c:pt idx="972">
                  <c:v>2.6662400000000001E-5</c:v>
                </c:pt>
                <c:pt idx="973">
                  <c:v>2.6712399999999999E-5</c:v>
                </c:pt>
                <c:pt idx="974">
                  <c:v>2.6764400000000001E-5</c:v>
                </c:pt>
                <c:pt idx="975">
                  <c:v>2.6807600000000001E-5</c:v>
                </c:pt>
                <c:pt idx="976">
                  <c:v>2.6863700000000002E-5</c:v>
                </c:pt>
                <c:pt idx="977">
                  <c:v>2.6916599999999999E-5</c:v>
                </c:pt>
                <c:pt idx="978">
                  <c:v>2.6976300000000001E-5</c:v>
                </c:pt>
                <c:pt idx="979">
                  <c:v>2.7036E-5</c:v>
                </c:pt>
                <c:pt idx="980">
                  <c:v>2.70994E-5</c:v>
                </c:pt>
                <c:pt idx="981">
                  <c:v>2.71441E-5</c:v>
                </c:pt>
                <c:pt idx="982">
                  <c:v>2.7200200000000001E-5</c:v>
                </c:pt>
                <c:pt idx="983">
                  <c:v>2.72568E-5</c:v>
                </c:pt>
                <c:pt idx="984">
                  <c:v>2.7304499999999999E-5</c:v>
                </c:pt>
                <c:pt idx="985">
                  <c:v>2.73635E-5</c:v>
                </c:pt>
                <c:pt idx="986">
                  <c:v>2.74287E-5</c:v>
                </c:pt>
                <c:pt idx="987">
                  <c:v>2.7475100000000001E-5</c:v>
                </c:pt>
                <c:pt idx="988">
                  <c:v>2.7532E-5</c:v>
                </c:pt>
                <c:pt idx="989">
                  <c:v>2.7586500000000001E-5</c:v>
                </c:pt>
                <c:pt idx="990">
                  <c:v>2.7649700000000001E-5</c:v>
                </c:pt>
                <c:pt idx="991">
                  <c:v>2.7703900000000001E-5</c:v>
                </c:pt>
                <c:pt idx="992">
                  <c:v>2.7749599999999999E-5</c:v>
                </c:pt>
                <c:pt idx="993">
                  <c:v>2.7814099999999999E-5</c:v>
                </c:pt>
                <c:pt idx="994">
                  <c:v>2.7876099999999999E-5</c:v>
                </c:pt>
                <c:pt idx="995">
                  <c:v>2.7932500000000001E-5</c:v>
                </c:pt>
                <c:pt idx="996">
                  <c:v>2.7974E-5</c:v>
                </c:pt>
                <c:pt idx="997">
                  <c:v>2.8038000000000002E-5</c:v>
                </c:pt>
                <c:pt idx="998">
                  <c:v>2.8084499999999999E-5</c:v>
                </c:pt>
                <c:pt idx="999">
                  <c:v>2.8137099999999999E-5</c:v>
                </c:pt>
                <c:pt idx="1000">
                  <c:v>2.8187600000000001E-5</c:v>
                </c:pt>
                <c:pt idx="1001">
                  <c:v>2.8235800000000002E-5</c:v>
                </c:pt>
                <c:pt idx="1002">
                  <c:v>2.8298900000000001E-5</c:v>
                </c:pt>
                <c:pt idx="1003">
                  <c:v>2.8356000000000001E-5</c:v>
                </c:pt>
                <c:pt idx="1004">
                  <c:v>2.8408700000000001E-5</c:v>
                </c:pt>
                <c:pt idx="1005">
                  <c:v>2.84683E-5</c:v>
                </c:pt>
                <c:pt idx="1006">
                  <c:v>2.8517099999999998E-5</c:v>
                </c:pt>
                <c:pt idx="1007">
                  <c:v>2.8565099999999999E-5</c:v>
                </c:pt>
                <c:pt idx="1008">
                  <c:v>2.8605599999999999E-5</c:v>
                </c:pt>
                <c:pt idx="1009">
                  <c:v>2.8659100000000001E-5</c:v>
                </c:pt>
                <c:pt idx="1010">
                  <c:v>2.8715900000000001E-5</c:v>
                </c:pt>
                <c:pt idx="1011">
                  <c:v>2.8762400000000001E-5</c:v>
                </c:pt>
                <c:pt idx="1012">
                  <c:v>2.88114E-5</c:v>
                </c:pt>
                <c:pt idx="1013">
                  <c:v>2.8849299999999998E-5</c:v>
                </c:pt>
                <c:pt idx="1014">
                  <c:v>2.8908199999999999E-5</c:v>
                </c:pt>
                <c:pt idx="1015">
                  <c:v>2.8949400000000001E-5</c:v>
                </c:pt>
                <c:pt idx="1016">
                  <c:v>2.90032E-5</c:v>
                </c:pt>
                <c:pt idx="1017">
                  <c:v>2.9040800000000002E-5</c:v>
                </c:pt>
                <c:pt idx="1018">
                  <c:v>2.9102999999999999E-5</c:v>
                </c:pt>
                <c:pt idx="1019">
                  <c:v>2.9145E-5</c:v>
                </c:pt>
                <c:pt idx="1020">
                  <c:v>2.9181499999999998E-5</c:v>
                </c:pt>
                <c:pt idx="1021">
                  <c:v>2.9235300000000001E-5</c:v>
                </c:pt>
                <c:pt idx="1022">
                  <c:v>2.92718E-5</c:v>
                </c:pt>
                <c:pt idx="1023">
                  <c:v>2.9318700000000001E-5</c:v>
                </c:pt>
                <c:pt idx="1024">
                  <c:v>2.9365100000000001E-5</c:v>
                </c:pt>
                <c:pt idx="1025">
                  <c:v>2.9410699999999999E-5</c:v>
                </c:pt>
                <c:pt idx="1026">
                  <c:v>2.9449099999999999E-5</c:v>
                </c:pt>
                <c:pt idx="1027">
                  <c:v>2.9493500000000001E-5</c:v>
                </c:pt>
                <c:pt idx="1028">
                  <c:v>2.9533600000000001E-5</c:v>
                </c:pt>
                <c:pt idx="1029">
                  <c:v>2.95811E-5</c:v>
                </c:pt>
                <c:pt idx="1030">
                  <c:v>2.9618700000000002E-5</c:v>
                </c:pt>
                <c:pt idx="1031">
                  <c:v>2.9668100000000001E-5</c:v>
                </c:pt>
                <c:pt idx="1032">
                  <c:v>2.9711799999999999E-5</c:v>
                </c:pt>
                <c:pt idx="1033">
                  <c:v>2.9747099999999998E-5</c:v>
                </c:pt>
                <c:pt idx="1034">
                  <c:v>2.9791899999999998E-5</c:v>
                </c:pt>
                <c:pt idx="1035">
                  <c:v>2.98466E-5</c:v>
                </c:pt>
                <c:pt idx="1036">
                  <c:v>2.98809E-5</c:v>
                </c:pt>
                <c:pt idx="1037">
                  <c:v>2.9926499999999999E-5</c:v>
                </c:pt>
                <c:pt idx="1038">
                  <c:v>2.99673E-5</c:v>
                </c:pt>
                <c:pt idx="1039">
                  <c:v>3.00106E-5</c:v>
                </c:pt>
                <c:pt idx="1040">
                  <c:v>3.0056499999999999E-5</c:v>
                </c:pt>
                <c:pt idx="1041">
                  <c:v>3.0105400000000001E-5</c:v>
                </c:pt>
                <c:pt idx="1042">
                  <c:v>3.0150300000000002E-5</c:v>
                </c:pt>
                <c:pt idx="1043">
                  <c:v>3.0198100000000001E-5</c:v>
                </c:pt>
                <c:pt idx="1044">
                  <c:v>3.02266E-5</c:v>
                </c:pt>
                <c:pt idx="1045">
                  <c:v>3.0288299999999999E-5</c:v>
                </c:pt>
                <c:pt idx="1046">
                  <c:v>3.0329899999999999E-5</c:v>
                </c:pt>
                <c:pt idx="1047">
                  <c:v>3.03813E-5</c:v>
                </c:pt>
                <c:pt idx="1048">
                  <c:v>3.04231E-5</c:v>
                </c:pt>
                <c:pt idx="1049">
                  <c:v>3.04756E-5</c:v>
                </c:pt>
                <c:pt idx="1050">
                  <c:v>3.0521800000000003E-5</c:v>
                </c:pt>
                <c:pt idx="1051">
                  <c:v>3.0571399999999997E-5</c:v>
                </c:pt>
                <c:pt idx="1052">
                  <c:v>3.0613900000000002E-5</c:v>
                </c:pt>
                <c:pt idx="1053">
                  <c:v>3.0655199999999997E-5</c:v>
                </c:pt>
                <c:pt idx="1054">
                  <c:v>3.0718400000000001E-5</c:v>
                </c:pt>
                <c:pt idx="1055">
                  <c:v>3.0764099999999999E-5</c:v>
                </c:pt>
                <c:pt idx="1056">
                  <c:v>3.0816199999999998E-5</c:v>
                </c:pt>
                <c:pt idx="1057">
                  <c:v>3.0870500000000002E-5</c:v>
                </c:pt>
                <c:pt idx="1058">
                  <c:v>3.0925500000000001E-5</c:v>
                </c:pt>
                <c:pt idx="1059">
                  <c:v>3.0975600000000002E-5</c:v>
                </c:pt>
                <c:pt idx="1060">
                  <c:v>3.10273E-5</c:v>
                </c:pt>
                <c:pt idx="1061">
                  <c:v>3.1080000000000001E-5</c:v>
                </c:pt>
                <c:pt idx="1062">
                  <c:v>3.1133800000000003E-5</c:v>
                </c:pt>
                <c:pt idx="1063">
                  <c:v>3.1186899999999998E-5</c:v>
                </c:pt>
                <c:pt idx="1064">
                  <c:v>3.1251699999999998E-5</c:v>
                </c:pt>
                <c:pt idx="1065">
                  <c:v>3.1300899999999997E-5</c:v>
                </c:pt>
                <c:pt idx="1066">
                  <c:v>3.1358700000000002E-5</c:v>
                </c:pt>
                <c:pt idx="1067">
                  <c:v>3.1418999999999999E-5</c:v>
                </c:pt>
                <c:pt idx="1068">
                  <c:v>3.1482200000000002E-5</c:v>
                </c:pt>
                <c:pt idx="1069">
                  <c:v>3.1533699999999999E-5</c:v>
                </c:pt>
                <c:pt idx="1070">
                  <c:v>3.1597200000000003E-5</c:v>
                </c:pt>
                <c:pt idx="1071">
                  <c:v>3.1655900000000003E-5</c:v>
                </c:pt>
                <c:pt idx="1072">
                  <c:v>3.1720300000000002E-5</c:v>
                </c:pt>
                <c:pt idx="1073">
                  <c:v>3.1777599999999999E-5</c:v>
                </c:pt>
                <c:pt idx="1074">
                  <c:v>3.1834700000000002E-5</c:v>
                </c:pt>
                <c:pt idx="1075">
                  <c:v>3.1901299999999999E-5</c:v>
                </c:pt>
                <c:pt idx="1076">
                  <c:v>3.19638E-5</c:v>
                </c:pt>
                <c:pt idx="1077">
                  <c:v>3.2024699999999999E-5</c:v>
                </c:pt>
                <c:pt idx="1078">
                  <c:v>3.2097200000000002E-5</c:v>
                </c:pt>
                <c:pt idx="1079">
                  <c:v>3.2156799999999997E-5</c:v>
                </c:pt>
                <c:pt idx="1080">
                  <c:v>3.2225899999999999E-5</c:v>
                </c:pt>
                <c:pt idx="1081">
                  <c:v>3.22819E-5</c:v>
                </c:pt>
                <c:pt idx="1082">
                  <c:v>3.2356900000000002E-5</c:v>
                </c:pt>
                <c:pt idx="1083">
                  <c:v>3.24177E-5</c:v>
                </c:pt>
                <c:pt idx="1084">
                  <c:v>3.2484100000000003E-5</c:v>
                </c:pt>
                <c:pt idx="1085">
                  <c:v>3.2558000000000002E-5</c:v>
                </c:pt>
                <c:pt idx="1086">
                  <c:v>3.2619800000000002E-5</c:v>
                </c:pt>
                <c:pt idx="1087">
                  <c:v>3.2693600000000002E-5</c:v>
                </c:pt>
                <c:pt idx="1088">
                  <c:v>3.2759200000000003E-5</c:v>
                </c:pt>
                <c:pt idx="1089">
                  <c:v>3.2818699999999998E-5</c:v>
                </c:pt>
                <c:pt idx="1090">
                  <c:v>3.2889499999999997E-5</c:v>
                </c:pt>
                <c:pt idx="1091">
                  <c:v>3.2970199999999998E-5</c:v>
                </c:pt>
                <c:pt idx="1092">
                  <c:v>3.3033900000000002E-5</c:v>
                </c:pt>
                <c:pt idx="1093">
                  <c:v>3.3098500000000002E-5</c:v>
                </c:pt>
                <c:pt idx="1094">
                  <c:v>3.3176300000000003E-5</c:v>
                </c:pt>
                <c:pt idx="1095">
                  <c:v>3.3241000000000002E-5</c:v>
                </c:pt>
                <c:pt idx="1096">
                  <c:v>3.3312400000000003E-5</c:v>
                </c:pt>
                <c:pt idx="1097">
                  <c:v>3.3372399999999999E-5</c:v>
                </c:pt>
                <c:pt idx="1098">
                  <c:v>3.3450700000000001E-5</c:v>
                </c:pt>
                <c:pt idx="1099">
                  <c:v>3.35211E-5</c:v>
                </c:pt>
                <c:pt idx="1100">
                  <c:v>3.35921E-5</c:v>
                </c:pt>
                <c:pt idx="1101">
                  <c:v>3.3662299999999998E-5</c:v>
                </c:pt>
                <c:pt idx="1102">
                  <c:v>3.3729200000000002E-5</c:v>
                </c:pt>
                <c:pt idx="1103">
                  <c:v>3.3800200000000002E-5</c:v>
                </c:pt>
                <c:pt idx="1104">
                  <c:v>3.3864E-5</c:v>
                </c:pt>
                <c:pt idx="1105">
                  <c:v>3.3940199999999997E-5</c:v>
                </c:pt>
                <c:pt idx="1106">
                  <c:v>3.4008199999999997E-5</c:v>
                </c:pt>
                <c:pt idx="1107">
                  <c:v>3.4075999999999997E-5</c:v>
                </c:pt>
                <c:pt idx="1108">
                  <c:v>3.4153499999999997E-5</c:v>
                </c:pt>
                <c:pt idx="1109">
                  <c:v>3.42287E-5</c:v>
                </c:pt>
                <c:pt idx="1110">
                  <c:v>3.4309500000000001E-5</c:v>
                </c:pt>
                <c:pt idx="1111">
                  <c:v>3.4373699999999999E-5</c:v>
                </c:pt>
                <c:pt idx="1112">
                  <c:v>3.4440799999999997E-5</c:v>
                </c:pt>
                <c:pt idx="1113">
                  <c:v>3.4511599999999997E-5</c:v>
                </c:pt>
                <c:pt idx="1114">
                  <c:v>3.4585799999999997E-5</c:v>
                </c:pt>
                <c:pt idx="1115">
                  <c:v>3.4649500000000001E-5</c:v>
                </c:pt>
                <c:pt idx="1116">
                  <c:v>3.47231E-5</c:v>
                </c:pt>
                <c:pt idx="1117">
                  <c:v>3.48035E-5</c:v>
                </c:pt>
                <c:pt idx="1118">
                  <c:v>3.4867599999999998E-5</c:v>
                </c:pt>
                <c:pt idx="1119">
                  <c:v>3.4950699999999997E-5</c:v>
                </c:pt>
                <c:pt idx="1120">
                  <c:v>3.5018499999999997E-5</c:v>
                </c:pt>
                <c:pt idx="1121">
                  <c:v>3.5090099999999998E-5</c:v>
                </c:pt>
                <c:pt idx="1122">
                  <c:v>3.5160599999999997E-5</c:v>
                </c:pt>
                <c:pt idx="1123">
                  <c:v>3.5222000000000003E-5</c:v>
                </c:pt>
                <c:pt idx="1124">
                  <c:v>3.5306299999999998E-5</c:v>
                </c:pt>
                <c:pt idx="1125">
                  <c:v>3.5382400000000002E-5</c:v>
                </c:pt>
                <c:pt idx="1126">
                  <c:v>3.5448399999999998E-5</c:v>
                </c:pt>
                <c:pt idx="1127">
                  <c:v>3.5522299999999997E-5</c:v>
                </c:pt>
                <c:pt idx="1128">
                  <c:v>3.5592200000000001E-5</c:v>
                </c:pt>
                <c:pt idx="1129">
                  <c:v>3.5660300000000001E-5</c:v>
                </c:pt>
                <c:pt idx="1130">
                  <c:v>3.5731100000000001E-5</c:v>
                </c:pt>
                <c:pt idx="1131">
                  <c:v>3.5812100000000002E-5</c:v>
                </c:pt>
                <c:pt idx="1132">
                  <c:v>3.5871999999999998E-5</c:v>
                </c:pt>
                <c:pt idx="1133">
                  <c:v>3.5948000000000002E-5</c:v>
                </c:pt>
                <c:pt idx="1134">
                  <c:v>3.6025400000000002E-5</c:v>
                </c:pt>
                <c:pt idx="1135">
                  <c:v>3.6090500000000003E-5</c:v>
                </c:pt>
                <c:pt idx="1136">
                  <c:v>3.6155699999999997E-5</c:v>
                </c:pt>
                <c:pt idx="1137">
                  <c:v>3.6230699999999999E-5</c:v>
                </c:pt>
                <c:pt idx="1138">
                  <c:v>3.6306800000000003E-5</c:v>
                </c:pt>
                <c:pt idx="1139">
                  <c:v>3.6377000000000001E-5</c:v>
                </c:pt>
                <c:pt idx="1140">
                  <c:v>3.6436300000000002E-5</c:v>
                </c:pt>
                <c:pt idx="1141">
                  <c:v>3.65065E-5</c:v>
                </c:pt>
                <c:pt idx="1142">
                  <c:v>3.6580800000000001E-5</c:v>
                </c:pt>
                <c:pt idx="1143">
                  <c:v>3.6648199999999999E-5</c:v>
                </c:pt>
                <c:pt idx="1144">
                  <c:v>3.6702500000000003E-5</c:v>
                </c:pt>
                <c:pt idx="1145">
                  <c:v>3.6781800000000001E-5</c:v>
                </c:pt>
                <c:pt idx="1146">
                  <c:v>3.6852199999999999E-5</c:v>
                </c:pt>
                <c:pt idx="1147">
                  <c:v>3.6915800000000003E-5</c:v>
                </c:pt>
                <c:pt idx="1148">
                  <c:v>3.69914E-5</c:v>
                </c:pt>
                <c:pt idx="1149">
                  <c:v>3.7054700000000003E-5</c:v>
                </c:pt>
                <c:pt idx="1150">
                  <c:v>3.7125900000000003E-5</c:v>
                </c:pt>
                <c:pt idx="1151">
                  <c:v>3.7190999999999997E-5</c:v>
                </c:pt>
                <c:pt idx="1152">
                  <c:v>3.7246500000000003E-5</c:v>
                </c:pt>
                <c:pt idx="1153">
                  <c:v>3.7323100000000002E-5</c:v>
                </c:pt>
                <c:pt idx="1154">
                  <c:v>3.7380099999999998E-5</c:v>
                </c:pt>
                <c:pt idx="1155">
                  <c:v>3.7454499999999999E-5</c:v>
                </c:pt>
                <c:pt idx="1156">
                  <c:v>3.7516299999999999E-5</c:v>
                </c:pt>
                <c:pt idx="1157">
                  <c:v>3.7582E-5</c:v>
                </c:pt>
                <c:pt idx="1158">
                  <c:v>3.76467E-5</c:v>
                </c:pt>
                <c:pt idx="1159">
                  <c:v>3.7713499999999997E-5</c:v>
                </c:pt>
                <c:pt idx="1160">
                  <c:v>3.7769299999999998E-5</c:v>
                </c:pt>
                <c:pt idx="1161">
                  <c:v>3.7842999999999997E-5</c:v>
                </c:pt>
                <c:pt idx="1162">
                  <c:v>3.7902899999999999E-5</c:v>
                </c:pt>
                <c:pt idx="1163">
                  <c:v>3.7966300000000003E-5</c:v>
                </c:pt>
                <c:pt idx="1164">
                  <c:v>3.8035799999999999E-5</c:v>
                </c:pt>
                <c:pt idx="1165">
                  <c:v>3.8102400000000003E-5</c:v>
                </c:pt>
                <c:pt idx="1166">
                  <c:v>3.8158799999999998E-5</c:v>
                </c:pt>
                <c:pt idx="1167">
                  <c:v>3.8216000000000001E-5</c:v>
                </c:pt>
                <c:pt idx="1168">
                  <c:v>3.8288999999999999E-5</c:v>
                </c:pt>
                <c:pt idx="1169">
                  <c:v>3.8342700000000001E-5</c:v>
                </c:pt>
                <c:pt idx="1170">
                  <c:v>3.8413400000000001E-5</c:v>
                </c:pt>
                <c:pt idx="1171">
                  <c:v>3.8464100000000003E-5</c:v>
                </c:pt>
                <c:pt idx="1172">
                  <c:v>3.8526999999999999E-5</c:v>
                </c:pt>
                <c:pt idx="1173">
                  <c:v>3.8603000000000003E-5</c:v>
                </c:pt>
                <c:pt idx="1174">
                  <c:v>3.8668999999999999E-5</c:v>
                </c:pt>
                <c:pt idx="1175">
                  <c:v>3.8733000000000003E-5</c:v>
                </c:pt>
                <c:pt idx="1176">
                  <c:v>3.8788899999999997E-5</c:v>
                </c:pt>
                <c:pt idx="1177">
                  <c:v>3.8853400000000003E-5</c:v>
                </c:pt>
                <c:pt idx="1178">
                  <c:v>3.8927300000000003E-5</c:v>
                </c:pt>
                <c:pt idx="1179">
                  <c:v>3.8985500000000001E-5</c:v>
                </c:pt>
                <c:pt idx="1180">
                  <c:v>3.9055599999999999E-5</c:v>
                </c:pt>
                <c:pt idx="1181">
                  <c:v>3.9110499999999998E-5</c:v>
                </c:pt>
                <c:pt idx="1182">
                  <c:v>3.9186100000000001E-5</c:v>
                </c:pt>
                <c:pt idx="1183">
                  <c:v>3.9258399999999997E-5</c:v>
                </c:pt>
                <c:pt idx="1184">
                  <c:v>3.9325700000000002E-5</c:v>
                </c:pt>
                <c:pt idx="1185">
                  <c:v>3.9388999999999998E-5</c:v>
                </c:pt>
                <c:pt idx="1186">
                  <c:v>3.94547E-5</c:v>
                </c:pt>
                <c:pt idx="1187">
                  <c:v>3.9523100000000001E-5</c:v>
                </c:pt>
                <c:pt idx="1188">
                  <c:v>3.9585300000000002E-5</c:v>
                </c:pt>
                <c:pt idx="1189">
                  <c:v>3.9666299999999997E-5</c:v>
                </c:pt>
                <c:pt idx="1190">
                  <c:v>3.9728699999999998E-5</c:v>
                </c:pt>
                <c:pt idx="1191">
                  <c:v>3.98163E-5</c:v>
                </c:pt>
                <c:pt idx="1192">
                  <c:v>3.9880299999999998E-5</c:v>
                </c:pt>
                <c:pt idx="1193">
                  <c:v>3.9950799999999997E-5</c:v>
                </c:pt>
                <c:pt idx="1194">
                  <c:v>4.0028699999999998E-5</c:v>
                </c:pt>
                <c:pt idx="1195">
                  <c:v>4.00976E-5</c:v>
                </c:pt>
                <c:pt idx="1196">
                  <c:v>4.0178400000000001E-5</c:v>
                </c:pt>
                <c:pt idx="1197">
                  <c:v>4.0258400000000001E-5</c:v>
                </c:pt>
                <c:pt idx="1198">
                  <c:v>4.0320400000000001E-5</c:v>
                </c:pt>
                <c:pt idx="1199">
                  <c:v>4.0405999999999999E-5</c:v>
                </c:pt>
                <c:pt idx="1200">
                  <c:v>4.04805E-5</c:v>
                </c:pt>
                <c:pt idx="1201">
                  <c:v>4.0558E-5</c:v>
                </c:pt>
                <c:pt idx="1202">
                  <c:v>4.0631699999999999E-5</c:v>
                </c:pt>
                <c:pt idx="1203">
                  <c:v>4.0729300000000003E-5</c:v>
                </c:pt>
                <c:pt idx="1204">
                  <c:v>4.0799700000000002E-5</c:v>
                </c:pt>
                <c:pt idx="1205">
                  <c:v>4.08761E-5</c:v>
                </c:pt>
                <c:pt idx="1206">
                  <c:v>4.0968399999999999E-5</c:v>
                </c:pt>
                <c:pt idx="1207">
                  <c:v>4.1049900000000001E-5</c:v>
                </c:pt>
                <c:pt idx="1208">
                  <c:v>4.1125399999999998E-5</c:v>
                </c:pt>
                <c:pt idx="1209">
                  <c:v>4.12101E-5</c:v>
                </c:pt>
                <c:pt idx="1210">
                  <c:v>4.1292899999999999E-5</c:v>
                </c:pt>
                <c:pt idx="1211">
                  <c:v>4.1386400000000001E-5</c:v>
                </c:pt>
                <c:pt idx="1212">
                  <c:v>4.1468099999999997E-5</c:v>
                </c:pt>
                <c:pt idx="1213">
                  <c:v>4.1572100000000001E-5</c:v>
                </c:pt>
                <c:pt idx="1214">
                  <c:v>4.16455E-5</c:v>
                </c:pt>
                <c:pt idx="1215">
                  <c:v>4.1727699999999997E-5</c:v>
                </c:pt>
                <c:pt idx="1216">
                  <c:v>4.1823000000000003E-5</c:v>
                </c:pt>
                <c:pt idx="1217">
                  <c:v>4.1915800000000003E-5</c:v>
                </c:pt>
                <c:pt idx="1218">
                  <c:v>4.2003699999999999E-5</c:v>
                </c:pt>
                <c:pt idx="1219">
                  <c:v>4.2094600000000002E-5</c:v>
                </c:pt>
                <c:pt idx="1220">
                  <c:v>4.2179299999999998E-5</c:v>
                </c:pt>
                <c:pt idx="1221">
                  <c:v>4.2278399999999998E-5</c:v>
                </c:pt>
                <c:pt idx="1222">
                  <c:v>4.23999E-5</c:v>
                </c:pt>
                <c:pt idx="1223">
                  <c:v>4.2536200000000001E-5</c:v>
                </c:pt>
                <c:pt idx="1224">
                  <c:v>4.2667699999999998E-5</c:v>
                </c:pt>
                <c:pt idx="1225">
                  <c:v>4.2773900000000001E-5</c:v>
                </c:pt>
                <c:pt idx="1226">
                  <c:v>4.2875299999999999E-5</c:v>
                </c:pt>
                <c:pt idx="1227">
                  <c:v>4.2960600000000003E-5</c:v>
                </c:pt>
                <c:pt idx="1228">
                  <c:v>4.3065600000000003E-5</c:v>
                </c:pt>
                <c:pt idx="1229">
                  <c:v>4.31505E-5</c:v>
                </c:pt>
                <c:pt idx="1230">
                  <c:v>4.3247300000000002E-5</c:v>
                </c:pt>
                <c:pt idx="1231">
                  <c:v>4.33362E-5</c:v>
                </c:pt>
                <c:pt idx="1232">
                  <c:v>4.3432800000000002E-5</c:v>
                </c:pt>
                <c:pt idx="1233">
                  <c:v>4.3528700000000002E-5</c:v>
                </c:pt>
                <c:pt idx="1234">
                  <c:v>4.3625199999999997E-5</c:v>
                </c:pt>
                <c:pt idx="1235">
                  <c:v>4.3723200000000002E-5</c:v>
                </c:pt>
                <c:pt idx="1236">
                  <c:v>4.3822300000000002E-5</c:v>
                </c:pt>
                <c:pt idx="1237">
                  <c:v>4.3911900000000002E-5</c:v>
                </c:pt>
                <c:pt idx="1238">
                  <c:v>4.4019400000000001E-5</c:v>
                </c:pt>
                <c:pt idx="1239">
                  <c:v>4.4104000000000003E-5</c:v>
                </c:pt>
                <c:pt idx="1240">
                  <c:v>4.4205200000000002E-5</c:v>
                </c:pt>
                <c:pt idx="1241">
                  <c:v>4.4305599999999998E-5</c:v>
                </c:pt>
                <c:pt idx="1242">
                  <c:v>4.4390700000000002E-5</c:v>
                </c:pt>
                <c:pt idx="1243">
                  <c:v>4.4490000000000003E-5</c:v>
                </c:pt>
                <c:pt idx="1244">
                  <c:v>4.4589399999999997E-5</c:v>
                </c:pt>
                <c:pt idx="1245">
                  <c:v>4.4684200000000002E-5</c:v>
                </c:pt>
                <c:pt idx="1246">
                  <c:v>4.4774999999999997E-5</c:v>
                </c:pt>
                <c:pt idx="1247">
                  <c:v>4.4870499999999997E-5</c:v>
                </c:pt>
                <c:pt idx="1248">
                  <c:v>4.4972699999999997E-5</c:v>
                </c:pt>
                <c:pt idx="1249">
                  <c:v>4.5059099999999997E-5</c:v>
                </c:pt>
                <c:pt idx="1250">
                  <c:v>4.5160900000000003E-5</c:v>
                </c:pt>
                <c:pt idx="1251">
                  <c:v>4.5257999999999999E-5</c:v>
                </c:pt>
                <c:pt idx="1252">
                  <c:v>4.5349899999999998E-5</c:v>
                </c:pt>
                <c:pt idx="1253">
                  <c:v>4.5444400000000001E-5</c:v>
                </c:pt>
                <c:pt idx="1254">
                  <c:v>4.5532399999999998E-5</c:v>
                </c:pt>
                <c:pt idx="1255">
                  <c:v>4.5625699999999999E-5</c:v>
                </c:pt>
                <c:pt idx="1256">
                  <c:v>4.5720999999999998E-5</c:v>
                </c:pt>
                <c:pt idx="1257">
                  <c:v>4.5806200000000002E-5</c:v>
                </c:pt>
                <c:pt idx="1258">
                  <c:v>4.5897399999999999E-5</c:v>
                </c:pt>
                <c:pt idx="1259">
                  <c:v>4.5986899999999998E-5</c:v>
                </c:pt>
                <c:pt idx="1260">
                  <c:v>4.6081100000000002E-5</c:v>
                </c:pt>
                <c:pt idx="1261">
                  <c:v>4.6176400000000001E-5</c:v>
                </c:pt>
                <c:pt idx="1262">
                  <c:v>4.6264000000000003E-5</c:v>
                </c:pt>
                <c:pt idx="1263">
                  <c:v>4.6345099999999998E-5</c:v>
                </c:pt>
                <c:pt idx="1264">
                  <c:v>4.64387E-5</c:v>
                </c:pt>
                <c:pt idx="1265">
                  <c:v>4.6512399999999999E-5</c:v>
                </c:pt>
                <c:pt idx="1266">
                  <c:v>4.6613799999999997E-5</c:v>
                </c:pt>
                <c:pt idx="1267">
                  <c:v>4.6699100000000002E-5</c:v>
                </c:pt>
                <c:pt idx="1268">
                  <c:v>4.6780300000000003E-5</c:v>
                </c:pt>
                <c:pt idx="1269">
                  <c:v>4.6858299999999998E-5</c:v>
                </c:pt>
                <c:pt idx="1270">
                  <c:v>4.6945399999999999E-5</c:v>
                </c:pt>
                <c:pt idx="1271">
                  <c:v>4.7027100000000002E-5</c:v>
                </c:pt>
                <c:pt idx="1272">
                  <c:v>4.71124E-5</c:v>
                </c:pt>
                <c:pt idx="1273">
                  <c:v>4.7190700000000002E-5</c:v>
                </c:pt>
                <c:pt idx="1274">
                  <c:v>4.7282199999999999E-5</c:v>
                </c:pt>
                <c:pt idx="1275">
                  <c:v>4.7360700000000002E-5</c:v>
                </c:pt>
                <c:pt idx="1276">
                  <c:v>4.7434E-5</c:v>
                </c:pt>
                <c:pt idx="1277">
                  <c:v>4.7527000000000001E-5</c:v>
                </c:pt>
                <c:pt idx="1278">
                  <c:v>4.7599200000000003E-5</c:v>
                </c:pt>
                <c:pt idx="1279">
                  <c:v>4.7688100000000002E-5</c:v>
                </c:pt>
                <c:pt idx="1280">
                  <c:v>4.7762500000000002E-5</c:v>
                </c:pt>
                <c:pt idx="1281">
                  <c:v>4.7857900000000001E-5</c:v>
                </c:pt>
                <c:pt idx="1282">
                  <c:v>4.7920699999999997E-5</c:v>
                </c:pt>
                <c:pt idx="1283">
                  <c:v>4.8012800000000002E-5</c:v>
                </c:pt>
                <c:pt idx="1284">
                  <c:v>4.8091799999999999E-5</c:v>
                </c:pt>
                <c:pt idx="1285">
                  <c:v>4.8177799999999998E-5</c:v>
                </c:pt>
                <c:pt idx="1286">
                  <c:v>4.82591E-5</c:v>
                </c:pt>
                <c:pt idx="1287">
                  <c:v>4.83455E-5</c:v>
                </c:pt>
                <c:pt idx="1288">
                  <c:v>4.8419399999999999E-5</c:v>
                </c:pt>
                <c:pt idx="1289">
                  <c:v>4.8507000000000002E-5</c:v>
                </c:pt>
                <c:pt idx="1290">
                  <c:v>4.8583199999999999E-5</c:v>
                </c:pt>
                <c:pt idx="1291">
                  <c:v>4.8670500000000001E-5</c:v>
                </c:pt>
                <c:pt idx="1292">
                  <c:v>4.8751800000000003E-5</c:v>
                </c:pt>
                <c:pt idx="1293">
                  <c:v>4.8829000000000003E-5</c:v>
                </c:pt>
                <c:pt idx="1294">
                  <c:v>4.8918700000000003E-5</c:v>
                </c:pt>
                <c:pt idx="1295">
                  <c:v>4.9005000000000003E-5</c:v>
                </c:pt>
                <c:pt idx="1296">
                  <c:v>4.9088899999999997E-5</c:v>
                </c:pt>
                <c:pt idx="1297">
                  <c:v>4.9183400000000001E-5</c:v>
                </c:pt>
                <c:pt idx="1298">
                  <c:v>4.9261200000000002E-5</c:v>
                </c:pt>
                <c:pt idx="1299">
                  <c:v>4.9346299999999999E-5</c:v>
                </c:pt>
                <c:pt idx="1300">
                  <c:v>4.9432799999999999E-5</c:v>
                </c:pt>
                <c:pt idx="1301">
                  <c:v>4.9531899999999999E-5</c:v>
                </c:pt>
                <c:pt idx="1302">
                  <c:v>4.9608099999999997E-5</c:v>
                </c:pt>
                <c:pt idx="1303">
                  <c:v>4.9703700000000003E-5</c:v>
                </c:pt>
                <c:pt idx="1304">
                  <c:v>4.9794599999999999E-5</c:v>
                </c:pt>
                <c:pt idx="1305">
                  <c:v>4.9895799999999998E-5</c:v>
                </c:pt>
                <c:pt idx="1306">
                  <c:v>4.9987400000000002E-5</c:v>
                </c:pt>
                <c:pt idx="1307">
                  <c:v>5.0086500000000002E-5</c:v>
                </c:pt>
                <c:pt idx="1308">
                  <c:v>5.0175500000000001E-5</c:v>
                </c:pt>
                <c:pt idx="1309">
                  <c:v>5.0266100000000003E-5</c:v>
                </c:pt>
                <c:pt idx="1310">
                  <c:v>5.0364200000000001E-5</c:v>
                </c:pt>
                <c:pt idx="1311">
                  <c:v>5.0462199999999999E-5</c:v>
                </c:pt>
                <c:pt idx="1312">
                  <c:v>5.0569899999999998E-5</c:v>
                </c:pt>
                <c:pt idx="1313">
                  <c:v>5.0670200000000002E-5</c:v>
                </c:pt>
                <c:pt idx="1314">
                  <c:v>5.0763999999999997E-5</c:v>
                </c:pt>
                <c:pt idx="1315">
                  <c:v>5.0871400000000002E-5</c:v>
                </c:pt>
                <c:pt idx="1316">
                  <c:v>5.0975199999999999E-5</c:v>
                </c:pt>
                <c:pt idx="1317">
                  <c:v>5.1076999999999999E-5</c:v>
                </c:pt>
                <c:pt idx="1318">
                  <c:v>5.1190599999999997E-5</c:v>
                </c:pt>
                <c:pt idx="1319">
                  <c:v>5.1290299999999999E-5</c:v>
                </c:pt>
                <c:pt idx="1320">
                  <c:v>5.1393700000000002E-5</c:v>
                </c:pt>
                <c:pt idx="1321">
                  <c:v>5.1508699999999997E-5</c:v>
                </c:pt>
                <c:pt idx="1322">
                  <c:v>5.1617099999999997E-5</c:v>
                </c:pt>
                <c:pt idx="1323">
                  <c:v>5.1730100000000001E-5</c:v>
                </c:pt>
                <c:pt idx="1324">
                  <c:v>5.1850900000000002E-5</c:v>
                </c:pt>
                <c:pt idx="1325">
                  <c:v>5.1956000000000002E-5</c:v>
                </c:pt>
                <c:pt idx="1326">
                  <c:v>5.2069199999999999E-5</c:v>
                </c:pt>
                <c:pt idx="1327">
                  <c:v>5.2183299999999999E-5</c:v>
                </c:pt>
                <c:pt idx="1328">
                  <c:v>5.2293899999999997E-5</c:v>
                </c:pt>
                <c:pt idx="1329">
                  <c:v>5.2401400000000003E-5</c:v>
                </c:pt>
                <c:pt idx="1330">
                  <c:v>5.2521600000000002E-5</c:v>
                </c:pt>
                <c:pt idx="1331">
                  <c:v>5.2638400000000001E-5</c:v>
                </c:pt>
                <c:pt idx="1332">
                  <c:v>5.2742099999999998E-5</c:v>
                </c:pt>
                <c:pt idx="1333">
                  <c:v>5.2880699999999997E-5</c:v>
                </c:pt>
                <c:pt idx="1334">
                  <c:v>5.3006200000000001E-5</c:v>
                </c:pt>
                <c:pt idx="1335">
                  <c:v>5.31173E-5</c:v>
                </c:pt>
                <c:pt idx="1336">
                  <c:v>5.3236099999999997E-5</c:v>
                </c:pt>
                <c:pt idx="1337">
                  <c:v>5.3357199999999998E-5</c:v>
                </c:pt>
                <c:pt idx="1338">
                  <c:v>5.3477699999999998E-5</c:v>
                </c:pt>
                <c:pt idx="1339">
                  <c:v>5.3613399999999997E-5</c:v>
                </c:pt>
                <c:pt idx="1340">
                  <c:v>5.3724000000000003E-5</c:v>
                </c:pt>
                <c:pt idx="1341">
                  <c:v>5.3863999999999998E-5</c:v>
                </c:pt>
                <c:pt idx="1342">
                  <c:v>5.3982800000000001E-5</c:v>
                </c:pt>
                <c:pt idx="1343">
                  <c:v>5.4117199999999997E-5</c:v>
                </c:pt>
                <c:pt idx="1344">
                  <c:v>5.4245E-5</c:v>
                </c:pt>
                <c:pt idx="1345">
                  <c:v>5.4374499999999999E-5</c:v>
                </c:pt>
                <c:pt idx="1346">
                  <c:v>5.4502100000000001E-5</c:v>
                </c:pt>
                <c:pt idx="1347">
                  <c:v>5.4631600000000001E-5</c:v>
                </c:pt>
                <c:pt idx="1348">
                  <c:v>5.4765999999999997E-5</c:v>
                </c:pt>
                <c:pt idx="1349">
                  <c:v>5.4896799999999999E-5</c:v>
                </c:pt>
                <c:pt idx="1350">
                  <c:v>5.50333E-5</c:v>
                </c:pt>
                <c:pt idx="1351">
                  <c:v>5.5160400000000001E-5</c:v>
                </c:pt>
                <c:pt idx="1352">
                  <c:v>5.5296100000000001E-5</c:v>
                </c:pt>
                <c:pt idx="1353">
                  <c:v>5.54286E-5</c:v>
                </c:pt>
                <c:pt idx="1354">
                  <c:v>5.5560000000000003E-5</c:v>
                </c:pt>
                <c:pt idx="1355">
                  <c:v>5.5701100000000001E-5</c:v>
                </c:pt>
                <c:pt idx="1356">
                  <c:v>5.5839199999999999E-5</c:v>
                </c:pt>
                <c:pt idx="1357">
                  <c:v>5.5983799999999998E-5</c:v>
                </c:pt>
                <c:pt idx="1358">
                  <c:v>5.6112600000000002E-5</c:v>
                </c:pt>
                <c:pt idx="1359">
                  <c:v>5.6249499999999997E-5</c:v>
                </c:pt>
                <c:pt idx="1360">
                  <c:v>5.6395699999999999E-5</c:v>
                </c:pt>
                <c:pt idx="1361">
                  <c:v>5.6531299999999999E-5</c:v>
                </c:pt>
                <c:pt idx="1362">
                  <c:v>5.6671900000000002E-5</c:v>
                </c:pt>
                <c:pt idx="1363">
                  <c:v>5.6806299999999999E-5</c:v>
                </c:pt>
                <c:pt idx="1364">
                  <c:v>5.6947599999999997E-5</c:v>
                </c:pt>
                <c:pt idx="1365">
                  <c:v>5.70943E-5</c:v>
                </c:pt>
                <c:pt idx="1366">
                  <c:v>5.7224800000000001E-5</c:v>
                </c:pt>
                <c:pt idx="1367">
                  <c:v>5.7374399999999997E-5</c:v>
                </c:pt>
                <c:pt idx="1368">
                  <c:v>5.75083E-5</c:v>
                </c:pt>
                <c:pt idx="1369">
                  <c:v>5.7646199999999997E-5</c:v>
                </c:pt>
                <c:pt idx="1370">
                  <c:v>5.7799800000000002E-5</c:v>
                </c:pt>
                <c:pt idx="1371">
                  <c:v>5.7931399999999999E-5</c:v>
                </c:pt>
                <c:pt idx="1372">
                  <c:v>5.8087400000000002E-5</c:v>
                </c:pt>
                <c:pt idx="1373">
                  <c:v>5.8220000000000002E-5</c:v>
                </c:pt>
                <c:pt idx="1374">
                  <c:v>5.8360599999999998E-5</c:v>
                </c:pt>
                <c:pt idx="1375">
                  <c:v>5.85036E-5</c:v>
                </c:pt>
                <c:pt idx="1376">
                  <c:v>5.8641299999999997E-5</c:v>
                </c:pt>
                <c:pt idx="1377">
                  <c:v>5.8786100000000003E-5</c:v>
                </c:pt>
                <c:pt idx="1378">
                  <c:v>5.8934999999999997E-5</c:v>
                </c:pt>
                <c:pt idx="1379">
                  <c:v>5.9074299999999998E-5</c:v>
                </c:pt>
                <c:pt idx="1380">
                  <c:v>5.9214700000000001E-5</c:v>
                </c:pt>
                <c:pt idx="1381">
                  <c:v>5.93656E-5</c:v>
                </c:pt>
                <c:pt idx="1382">
                  <c:v>5.9506000000000003E-5</c:v>
                </c:pt>
                <c:pt idx="1383">
                  <c:v>5.9630399999999997E-5</c:v>
                </c:pt>
                <c:pt idx="1384">
                  <c:v>5.9791499999999998E-5</c:v>
                </c:pt>
                <c:pt idx="1385">
                  <c:v>5.9921299999999998E-5</c:v>
                </c:pt>
                <c:pt idx="1386">
                  <c:v>6.0069099999999997E-5</c:v>
                </c:pt>
                <c:pt idx="1387">
                  <c:v>6.02188E-5</c:v>
                </c:pt>
                <c:pt idx="1388">
                  <c:v>6.0350599999999998E-5</c:v>
                </c:pt>
                <c:pt idx="1389">
                  <c:v>6.0503600000000001E-5</c:v>
                </c:pt>
                <c:pt idx="1390">
                  <c:v>6.0628299999999997E-5</c:v>
                </c:pt>
                <c:pt idx="1391">
                  <c:v>6.0776699999999997E-5</c:v>
                </c:pt>
                <c:pt idx="1392">
                  <c:v>6.0922799999999999E-5</c:v>
                </c:pt>
                <c:pt idx="1393">
                  <c:v>6.1066299999999995E-5</c:v>
                </c:pt>
                <c:pt idx="1394">
                  <c:v>6.1203600000000005E-5</c:v>
                </c:pt>
                <c:pt idx="1395">
                  <c:v>6.1350099999999899E-5</c:v>
                </c:pt>
                <c:pt idx="1396">
                  <c:v>6.1476099999999999E-5</c:v>
                </c:pt>
                <c:pt idx="1397">
                  <c:v>6.1629800000000004E-5</c:v>
                </c:pt>
                <c:pt idx="1398">
                  <c:v>6.1762799999999998E-5</c:v>
                </c:pt>
                <c:pt idx="1399">
                  <c:v>6.1917799999999999E-5</c:v>
                </c:pt>
                <c:pt idx="1400">
                  <c:v>6.2049699999999996E-5</c:v>
                </c:pt>
                <c:pt idx="1401">
                  <c:v>6.2196500000000007E-5</c:v>
                </c:pt>
                <c:pt idx="1402">
                  <c:v>6.2336300000000001E-5</c:v>
                </c:pt>
                <c:pt idx="1403">
                  <c:v>6.2482499999999997E-5</c:v>
                </c:pt>
                <c:pt idx="1404">
                  <c:v>6.2626399999999899E-5</c:v>
                </c:pt>
                <c:pt idx="1405">
                  <c:v>6.2758100000000005E-5</c:v>
                </c:pt>
                <c:pt idx="1406">
                  <c:v>6.2910700000000001E-5</c:v>
                </c:pt>
                <c:pt idx="1407">
                  <c:v>6.3042199999999998E-5</c:v>
                </c:pt>
                <c:pt idx="1408">
                  <c:v>6.3187600000000005E-5</c:v>
                </c:pt>
                <c:pt idx="1409">
                  <c:v>6.3330000000000005E-5</c:v>
                </c:pt>
                <c:pt idx="1410">
                  <c:v>6.3476400000000001E-5</c:v>
                </c:pt>
                <c:pt idx="1411">
                  <c:v>6.3616900000000004E-5</c:v>
                </c:pt>
                <c:pt idx="1412">
                  <c:v>6.3756899999999999E-5</c:v>
                </c:pt>
                <c:pt idx="1413">
                  <c:v>6.3887399999999899E-5</c:v>
                </c:pt>
                <c:pt idx="1414">
                  <c:v>6.4035799999999899E-5</c:v>
                </c:pt>
                <c:pt idx="1415">
                  <c:v>6.41715E-5</c:v>
                </c:pt>
                <c:pt idx="1416">
                  <c:v>6.4309999999999999E-5</c:v>
                </c:pt>
                <c:pt idx="1417">
                  <c:v>6.4463500000000004E-5</c:v>
                </c:pt>
                <c:pt idx="1418">
                  <c:v>6.4595499999999995E-5</c:v>
                </c:pt>
                <c:pt idx="1419">
                  <c:v>6.4743899999999995E-5</c:v>
                </c:pt>
                <c:pt idx="1420">
                  <c:v>6.4875299999999999E-5</c:v>
                </c:pt>
                <c:pt idx="1421">
                  <c:v>6.5017499999999999E-5</c:v>
                </c:pt>
                <c:pt idx="1422">
                  <c:v>6.5162999999999999E-5</c:v>
                </c:pt>
                <c:pt idx="1423">
                  <c:v>6.5309700000000003E-5</c:v>
                </c:pt>
                <c:pt idx="1424">
                  <c:v>6.54509E-5</c:v>
                </c:pt>
                <c:pt idx="1425">
                  <c:v>6.5584699999999996E-5</c:v>
                </c:pt>
                <c:pt idx="1426">
                  <c:v>6.5724199999999997E-5</c:v>
                </c:pt>
                <c:pt idx="1427">
                  <c:v>6.5858600000000007E-5</c:v>
                </c:pt>
                <c:pt idx="1428">
                  <c:v>6.6006600000000006E-5</c:v>
                </c:pt>
                <c:pt idx="1429">
                  <c:v>6.61493E-5</c:v>
                </c:pt>
                <c:pt idx="1430">
                  <c:v>6.6294800000000001E-5</c:v>
                </c:pt>
                <c:pt idx="1431">
                  <c:v>6.64271E-5</c:v>
                </c:pt>
                <c:pt idx="1432">
                  <c:v>6.6576500000000002E-5</c:v>
                </c:pt>
                <c:pt idx="1433">
                  <c:v>6.6720199999999999E-5</c:v>
                </c:pt>
                <c:pt idx="1434">
                  <c:v>6.6858400000000003E-5</c:v>
                </c:pt>
                <c:pt idx="1435">
                  <c:v>6.7000800000000004E-5</c:v>
                </c:pt>
                <c:pt idx="1436">
                  <c:v>6.7136600000000004E-5</c:v>
                </c:pt>
                <c:pt idx="1437">
                  <c:v>6.7282500000000005E-5</c:v>
                </c:pt>
                <c:pt idx="1438">
                  <c:v>6.7428900000000001E-5</c:v>
                </c:pt>
                <c:pt idx="1439">
                  <c:v>6.7570099999999999E-5</c:v>
                </c:pt>
                <c:pt idx="1440">
                  <c:v>6.77067E-5</c:v>
                </c:pt>
                <c:pt idx="1441">
                  <c:v>6.7857900000000006E-5</c:v>
                </c:pt>
                <c:pt idx="1442">
                  <c:v>6.7998799999999997E-5</c:v>
                </c:pt>
                <c:pt idx="1443">
                  <c:v>6.8153599999999997E-5</c:v>
                </c:pt>
                <c:pt idx="1444">
                  <c:v>6.8292299999999997E-5</c:v>
                </c:pt>
                <c:pt idx="1445">
                  <c:v>6.8437199999999996E-5</c:v>
                </c:pt>
                <c:pt idx="1446">
                  <c:v>6.85814E-5</c:v>
                </c:pt>
                <c:pt idx="1447">
                  <c:v>6.8727799999999996E-5</c:v>
                </c:pt>
                <c:pt idx="1448">
                  <c:v>6.8877599999999999E-5</c:v>
                </c:pt>
                <c:pt idx="1449">
                  <c:v>6.9020899999999995E-5</c:v>
                </c:pt>
                <c:pt idx="1450">
                  <c:v>6.9175000000000001E-5</c:v>
                </c:pt>
                <c:pt idx="1451">
                  <c:v>6.9324499999999997E-5</c:v>
                </c:pt>
                <c:pt idx="1452">
                  <c:v>6.9467000000000004E-5</c:v>
                </c:pt>
                <c:pt idx="1453">
                  <c:v>6.9611900000000003E-5</c:v>
                </c:pt>
                <c:pt idx="1454">
                  <c:v>6.9766399999999997E-5</c:v>
                </c:pt>
                <c:pt idx="1455">
                  <c:v>6.9926199999999995E-5</c:v>
                </c:pt>
                <c:pt idx="1456">
                  <c:v>7.0070199999999999E-5</c:v>
                </c:pt>
                <c:pt idx="1457">
                  <c:v>7.0211799999999997E-5</c:v>
                </c:pt>
                <c:pt idx="1458">
                  <c:v>7.0366500000000005E-5</c:v>
                </c:pt>
                <c:pt idx="1459">
                  <c:v>7.0515700000000007E-5</c:v>
                </c:pt>
                <c:pt idx="1460">
                  <c:v>7.0662500000000003E-5</c:v>
                </c:pt>
                <c:pt idx="1461">
                  <c:v>7.0822100000000001E-5</c:v>
                </c:pt>
                <c:pt idx="1462">
                  <c:v>7.0964300000000001E-5</c:v>
                </c:pt>
                <c:pt idx="1463">
                  <c:v>7.1126500000000004E-5</c:v>
                </c:pt>
                <c:pt idx="1464">
                  <c:v>7.1270200000000001E-5</c:v>
                </c:pt>
                <c:pt idx="1465">
                  <c:v>7.1426499999999998E-5</c:v>
                </c:pt>
                <c:pt idx="1466">
                  <c:v>7.1584399999999999E-5</c:v>
                </c:pt>
                <c:pt idx="1467">
                  <c:v>7.17305E-5</c:v>
                </c:pt>
                <c:pt idx="1468">
                  <c:v>7.1874100000000004E-5</c:v>
                </c:pt>
                <c:pt idx="1469">
                  <c:v>7.2035999999999999E-5</c:v>
                </c:pt>
                <c:pt idx="1470">
                  <c:v>7.2193400000000006E-5</c:v>
                </c:pt>
                <c:pt idx="1471">
                  <c:v>7.2333200000000001E-5</c:v>
                </c:pt>
                <c:pt idx="1472">
                  <c:v>7.2495200000000003E-5</c:v>
                </c:pt>
                <c:pt idx="1473">
                  <c:v>7.2644600000000006E-5</c:v>
                </c:pt>
                <c:pt idx="1474">
                  <c:v>7.2786299999999998E-5</c:v>
                </c:pt>
                <c:pt idx="1475">
                  <c:v>7.2936199999999995E-5</c:v>
                </c:pt>
                <c:pt idx="1476">
                  <c:v>7.3084599999999995E-5</c:v>
                </c:pt>
                <c:pt idx="1477">
                  <c:v>7.3232700000000001E-5</c:v>
                </c:pt>
                <c:pt idx="1478">
                  <c:v>7.3375799999999996E-5</c:v>
                </c:pt>
                <c:pt idx="1479">
                  <c:v>7.3514000000000001E-5</c:v>
                </c:pt>
                <c:pt idx="1480">
                  <c:v>7.3668099999999899E-5</c:v>
                </c:pt>
                <c:pt idx="1481">
                  <c:v>7.3824099999999997E-5</c:v>
                </c:pt>
                <c:pt idx="1482">
                  <c:v>7.3960099999999997E-5</c:v>
                </c:pt>
                <c:pt idx="1483">
                  <c:v>7.4106399999999999E-5</c:v>
                </c:pt>
                <c:pt idx="1484">
                  <c:v>7.4253300000000003E-5</c:v>
                </c:pt>
                <c:pt idx="1485">
                  <c:v>7.44003E-5</c:v>
                </c:pt>
                <c:pt idx="1486">
                  <c:v>7.4551399999999999E-5</c:v>
                </c:pt>
                <c:pt idx="1487">
                  <c:v>7.4690499999999999E-5</c:v>
                </c:pt>
                <c:pt idx="1488">
                  <c:v>7.4835399999999998E-5</c:v>
                </c:pt>
                <c:pt idx="1489">
                  <c:v>7.4976199999999995E-5</c:v>
                </c:pt>
                <c:pt idx="1490">
                  <c:v>7.5121000000000001E-5</c:v>
                </c:pt>
                <c:pt idx="1491">
                  <c:v>7.5266700000000002E-5</c:v>
                </c:pt>
                <c:pt idx="1492">
                  <c:v>7.5413000000000005E-5</c:v>
                </c:pt>
                <c:pt idx="1493">
                  <c:v>7.5541200000000001E-5</c:v>
                </c:pt>
                <c:pt idx="1494">
                  <c:v>7.5695600000000001E-5</c:v>
                </c:pt>
                <c:pt idx="1495">
                  <c:v>7.5846999999999899E-5</c:v>
                </c:pt>
                <c:pt idx="1496">
                  <c:v>7.5979500000000007E-5</c:v>
                </c:pt>
                <c:pt idx="1497">
                  <c:v>7.6122400000000002E-5</c:v>
                </c:pt>
                <c:pt idx="1498">
                  <c:v>7.6268999999999998E-5</c:v>
                </c:pt>
                <c:pt idx="1499">
                  <c:v>7.6405599999999999E-5</c:v>
                </c:pt>
                <c:pt idx="1500">
                  <c:v>7.6556499999999998E-5</c:v>
                </c:pt>
                <c:pt idx="1501">
                  <c:v>7.6699299999999999E-5</c:v>
                </c:pt>
                <c:pt idx="1502">
                  <c:v>7.6845499999999995E-5</c:v>
                </c:pt>
                <c:pt idx="1503">
                  <c:v>7.6979999999999998E-5</c:v>
                </c:pt>
                <c:pt idx="1504">
                  <c:v>7.7131499999999998E-5</c:v>
                </c:pt>
                <c:pt idx="1505">
                  <c:v>7.7272400000000002E-5</c:v>
                </c:pt>
                <c:pt idx="1506">
                  <c:v>7.7414600000000002E-5</c:v>
                </c:pt>
                <c:pt idx="1507">
                  <c:v>7.7562E-5</c:v>
                </c:pt>
                <c:pt idx="1508">
                  <c:v>7.7709300000000005E-5</c:v>
                </c:pt>
                <c:pt idx="1509">
                  <c:v>7.7858300000000006E-5</c:v>
                </c:pt>
                <c:pt idx="1510">
                  <c:v>7.8001099999999899E-5</c:v>
                </c:pt>
                <c:pt idx="1511">
                  <c:v>7.8150200000000003E-5</c:v>
                </c:pt>
                <c:pt idx="1512">
                  <c:v>7.8293200000000005E-5</c:v>
                </c:pt>
                <c:pt idx="1513">
                  <c:v>7.8437500000000002E-5</c:v>
                </c:pt>
                <c:pt idx="1514">
                  <c:v>7.8594899999999995E-5</c:v>
                </c:pt>
                <c:pt idx="1515">
                  <c:v>7.8736400000000001E-5</c:v>
                </c:pt>
                <c:pt idx="1516">
                  <c:v>7.8886099999999997E-5</c:v>
                </c:pt>
                <c:pt idx="1517">
                  <c:v>7.9033200000000001E-5</c:v>
                </c:pt>
                <c:pt idx="1518">
                  <c:v>7.9176699999999997E-5</c:v>
                </c:pt>
                <c:pt idx="1519">
                  <c:v>7.9328500000000005E-5</c:v>
                </c:pt>
                <c:pt idx="1520">
                  <c:v>7.9475199999999899E-5</c:v>
                </c:pt>
                <c:pt idx="1521">
                  <c:v>7.9621800000000004E-5</c:v>
                </c:pt>
                <c:pt idx="1522">
                  <c:v>7.9783000000000005E-5</c:v>
                </c:pt>
                <c:pt idx="1523">
                  <c:v>7.9912499999999998E-5</c:v>
                </c:pt>
                <c:pt idx="1524">
                  <c:v>8.0068500000000001E-5</c:v>
                </c:pt>
                <c:pt idx="1525">
                  <c:v>8.0212900000000006E-5</c:v>
                </c:pt>
                <c:pt idx="1526">
                  <c:v>8.0362899999999996E-5</c:v>
                </c:pt>
                <c:pt idx="1527">
                  <c:v>8.0510899999999995E-5</c:v>
                </c:pt>
                <c:pt idx="1528">
                  <c:v>8.06493E-5</c:v>
                </c:pt>
                <c:pt idx="1529">
                  <c:v>8.0796200000000004E-5</c:v>
                </c:pt>
                <c:pt idx="1530">
                  <c:v>8.0951699999999999E-5</c:v>
                </c:pt>
                <c:pt idx="1531">
                  <c:v>8.1098800000000004E-5</c:v>
                </c:pt>
                <c:pt idx="1532">
                  <c:v>8.1249399999999995E-5</c:v>
                </c:pt>
                <c:pt idx="1533">
                  <c:v>8.1405199999999998E-5</c:v>
                </c:pt>
                <c:pt idx="1534">
                  <c:v>8.1557000000000005E-5</c:v>
                </c:pt>
                <c:pt idx="1535">
                  <c:v>8.1687599999999899E-5</c:v>
                </c:pt>
                <c:pt idx="1536">
                  <c:v>8.1857499999999899E-5</c:v>
                </c:pt>
                <c:pt idx="1537">
                  <c:v>8.1999300000000006E-5</c:v>
                </c:pt>
                <c:pt idx="1538">
                  <c:v>8.2144099999999998E-5</c:v>
                </c:pt>
                <c:pt idx="1539">
                  <c:v>8.2295399999999998E-5</c:v>
                </c:pt>
                <c:pt idx="1540">
                  <c:v>8.2440000000000004E-5</c:v>
                </c:pt>
                <c:pt idx="1541">
                  <c:v>8.2591199999999996E-5</c:v>
                </c:pt>
                <c:pt idx="1542">
                  <c:v>8.2742600000000003E-5</c:v>
                </c:pt>
                <c:pt idx="1543">
                  <c:v>8.2893700000000002E-5</c:v>
                </c:pt>
                <c:pt idx="1544">
                  <c:v>8.3035300000000001E-5</c:v>
                </c:pt>
                <c:pt idx="1545">
                  <c:v>8.3171100000000001E-5</c:v>
                </c:pt>
                <c:pt idx="1546">
                  <c:v>8.3334300000000006E-5</c:v>
                </c:pt>
                <c:pt idx="1547">
                  <c:v>8.3484600000000004E-5</c:v>
                </c:pt>
                <c:pt idx="1548">
                  <c:v>8.3635399999999995E-5</c:v>
                </c:pt>
                <c:pt idx="1549">
                  <c:v>8.3780299999999995E-5</c:v>
                </c:pt>
                <c:pt idx="1550">
                  <c:v>8.3939999999999999E-5</c:v>
                </c:pt>
                <c:pt idx="1551">
                  <c:v>8.4087700000000005E-5</c:v>
                </c:pt>
                <c:pt idx="1552">
                  <c:v>8.4243299999999899E-5</c:v>
                </c:pt>
                <c:pt idx="1553">
                  <c:v>8.4400400000000006E-5</c:v>
                </c:pt>
                <c:pt idx="1554">
                  <c:v>8.45584E-5</c:v>
                </c:pt>
                <c:pt idx="1555">
                  <c:v>8.4705300000000004E-5</c:v>
                </c:pt>
                <c:pt idx="1556">
                  <c:v>8.4856400000000003E-5</c:v>
                </c:pt>
                <c:pt idx="1557">
                  <c:v>8.5008399999999997E-5</c:v>
                </c:pt>
                <c:pt idx="1558">
                  <c:v>8.5171499999999996E-5</c:v>
                </c:pt>
                <c:pt idx="1559">
                  <c:v>8.5323799999999998E-5</c:v>
                </c:pt>
                <c:pt idx="1560">
                  <c:v>8.5468299999999996E-5</c:v>
                </c:pt>
                <c:pt idx="1561">
                  <c:v>8.5626799999999998E-5</c:v>
                </c:pt>
                <c:pt idx="1562">
                  <c:v>8.5783000000000002E-5</c:v>
                </c:pt>
                <c:pt idx="1563">
                  <c:v>8.59399E-5</c:v>
                </c:pt>
                <c:pt idx="1564">
                  <c:v>8.6089500000000003E-5</c:v>
                </c:pt>
                <c:pt idx="1565">
                  <c:v>8.6258400000000001E-5</c:v>
                </c:pt>
                <c:pt idx="1566">
                  <c:v>8.6416199999999899E-5</c:v>
                </c:pt>
                <c:pt idx="1567">
                  <c:v>8.6575000000000004E-5</c:v>
                </c:pt>
                <c:pt idx="1568">
                  <c:v>8.6726399999999997E-5</c:v>
                </c:pt>
                <c:pt idx="1569">
                  <c:v>8.6888699999999899E-5</c:v>
                </c:pt>
                <c:pt idx="1570">
                  <c:v>8.7047999999999997E-5</c:v>
                </c:pt>
                <c:pt idx="1571">
                  <c:v>8.7212699999999999E-5</c:v>
                </c:pt>
                <c:pt idx="1572">
                  <c:v>8.7371200000000001E-5</c:v>
                </c:pt>
                <c:pt idx="1573">
                  <c:v>8.7545899999999998E-5</c:v>
                </c:pt>
                <c:pt idx="1574">
                  <c:v>8.7708700000000003E-5</c:v>
                </c:pt>
                <c:pt idx="1575">
                  <c:v>8.7875500000000003E-5</c:v>
                </c:pt>
                <c:pt idx="1576">
                  <c:v>8.8041399999999899E-5</c:v>
                </c:pt>
                <c:pt idx="1577">
                  <c:v>8.8208700000000001E-5</c:v>
                </c:pt>
                <c:pt idx="1578">
                  <c:v>8.8382999999999997E-5</c:v>
                </c:pt>
                <c:pt idx="1579">
                  <c:v>8.85605E-5</c:v>
                </c:pt>
                <c:pt idx="1580">
                  <c:v>8.87213E-5</c:v>
                </c:pt>
                <c:pt idx="1581">
                  <c:v>8.8896500000000005E-5</c:v>
                </c:pt>
                <c:pt idx="1582">
                  <c:v>8.9058899999999995E-5</c:v>
                </c:pt>
                <c:pt idx="1583">
                  <c:v>8.9243499999999899E-5</c:v>
                </c:pt>
                <c:pt idx="1584">
                  <c:v>8.9403500000000006E-5</c:v>
                </c:pt>
                <c:pt idx="1585">
                  <c:v>8.9594500000000004E-5</c:v>
                </c:pt>
                <c:pt idx="1586">
                  <c:v>8.9763299999999995E-5</c:v>
                </c:pt>
                <c:pt idx="1587">
                  <c:v>8.9932200000000006E-5</c:v>
                </c:pt>
                <c:pt idx="1588">
                  <c:v>9.0137500000000002E-5</c:v>
                </c:pt>
                <c:pt idx="1589">
                  <c:v>9.0295800000000004E-5</c:v>
                </c:pt>
                <c:pt idx="1590">
                  <c:v>9.0474000000000001E-5</c:v>
                </c:pt>
                <c:pt idx="1591">
                  <c:v>9.0663100000000003E-5</c:v>
                </c:pt>
                <c:pt idx="1592">
                  <c:v>9.0841799999999995E-5</c:v>
                </c:pt>
                <c:pt idx="1593">
                  <c:v>9.1036499999999995E-5</c:v>
                </c:pt>
                <c:pt idx="1594">
                  <c:v>9.11995E-5</c:v>
                </c:pt>
                <c:pt idx="1595">
                  <c:v>9.13882E-5</c:v>
                </c:pt>
                <c:pt idx="1596">
                  <c:v>9.1556800000000004E-5</c:v>
                </c:pt>
                <c:pt idx="1597">
                  <c:v>9.1744700000000003E-5</c:v>
                </c:pt>
                <c:pt idx="1598">
                  <c:v>9.1929599999999995E-5</c:v>
                </c:pt>
                <c:pt idx="1599">
                  <c:v>9.2116500000000005E-5</c:v>
                </c:pt>
                <c:pt idx="1600">
                  <c:v>9.2288900000000003E-5</c:v>
                </c:pt>
                <c:pt idx="1601">
                  <c:v>9.2490200000000004E-5</c:v>
                </c:pt>
                <c:pt idx="1602">
                  <c:v>9.2657800000000006E-5</c:v>
                </c:pt>
                <c:pt idx="1603">
                  <c:v>9.2846300000000006E-5</c:v>
                </c:pt>
                <c:pt idx="1604">
                  <c:v>9.30289E-5</c:v>
                </c:pt>
                <c:pt idx="1605">
                  <c:v>9.3213800000000005E-5</c:v>
                </c:pt>
                <c:pt idx="1606">
                  <c:v>9.3394999999999996E-5</c:v>
                </c:pt>
                <c:pt idx="1607">
                  <c:v>9.3573199999999899E-5</c:v>
                </c:pt>
                <c:pt idx="1608">
                  <c:v>9.3765399999999995E-5</c:v>
                </c:pt>
                <c:pt idx="1609">
                  <c:v>9.3940199999999999E-5</c:v>
                </c:pt>
                <c:pt idx="1610">
                  <c:v>9.41076E-5</c:v>
                </c:pt>
                <c:pt idx="1611">
                  <c:v>9.4283400000000006E-5</c:v>
                </c:pt>
                <c:pt idx="1612">
                  <c:v>9.4462200000000005E-5</c:v>
                </c:pt>
                <c:pt idx="1613">
                  <c:v>9.4640600000000003E-5</c:v>
                </c:pt>
                <c:pt idx="1614">
                  <c:v>9.4829199999999997E-5</c:v>
                </c:pt>
                <c:pt idx="1615">
                  <c:v>9.50069E-5</c:v>
                </c:pt>
                <c:pt idx="1616">
                  <c:v>9.5192700000000001E-5</c:v>
                </c:pt>
                <c:pt idx="1617">
                  <c:v>9.5369099999999995E-5</c:v>
                </c:pt>
                <c:pt idx="1618">
                  <c:v>9.5555400000000003E-5</c:v>
                </c:pt>
                <c:pt idx="1619">
                  <c:v>9.5740600000000003E-5</c:v>
                </c:pt>
                <c:pt idx="1620">
                  <c:v>9.5920000000000003E-5</c:v>
                </c:pt>
                <c:pt idx="1621">
                  <c:v>9.6102700000000004E-5</c:v>
                </c:pt>
                <c:pt idx="1622">
                  <c:v>9.6284099999999995E-5</c:v>
                </c:pt>
                <c:pt idx="1623">
                  <c:v>9.6453500000000001E-5</c:v>
                </c:pt>
                <c:pt idx="1624">
                  <c:v>9.6647899999999898E-5</c:v>
                </c:pt>
                <c:pt idx="1625">
                  <c:v>9.6829600000000005E-5</c:v>
                </c:pt>
                <c:pt idx="1626">
                  <c:v>9.70279E-5</c:v>
                </c:pt>
                <c:pt idx="1627">
                  <c:v>9.7208700000000003E-5</c:v>
                </c:pt>
                <c:pt idx="1628">
                  <c:v>9.7381399999999996E-5</c:v>
                </c:pt>
                <c:pt idx="1629">
                  <c:v>9.7583800000000006E-5</c:v>
                </c:pt>
                <c:pt idx="1630">
                  <c:v>9.7757900000000001E-5</c:v>
                </c:pt>
                <c:pt idx="1631">
                  <c:v>9.7947200000000003E-5</c:v>
                </c:pt>
                <c:pt idx="1632">
                  <c:v>9.8133899999999999E-5</c:v>
                </c:pt>
                <c:pt idx="1633">
                  <c:v>9.8313999999999899E-5</c:v>
                </c:pt>
                <c:pt idx="1634">
                  <c:v>9.8497600000000004E-5</c:v>
                </c:pt>
                <c:pt idx="1635">
                  <c:v>9.8695800000000005E-5</c:v>
                </c:pt>
                <c:pt idx="1636">
                  <c:v>9.8890799999999999E-5</c:v>
                </c:pt>
                <c:pt idx="1637">
                  <c:v>9.9063900000000005E-5</c:v>
                </c:pt>
                <c:pt idx="1638">
                  <c:v>9.9259500000000001E-5</c:v>
                </c:pt>
                <c:pt idx="1639">
                  <c:v>9.9445399999999995E-5</c:v>
                </c:pt>
                <c:pt idx="1640">
                  <c:v>9.9636700000000001E-5</c:v>
                </c:pt>
                <c:pt idx="1641">
                  <c:v>9.9817999999999999E-5</c:v>
                </c:pt>
                <c:pt idx="1642">
                  <c:v>9.9997100000000005E-5</c:v>
                </c:pt>
                <c:pt idx="1643" formatCode="General">
                  <c:v>1.0019E-4</c:v>
                </c:pt>
                <c:pt idx="1644" formatCode="General">
                  <c:v>1.00379E-4</c:v>
                </c:pt>
                <c:pt idx="1645" formatCode="General">
                  <c:v>1.00562E-4</c:v>
                </c:pt>
                <c:pt idx="1646" formatCode="General">
                  <c:v>1.0076E-4</c:v>
                </c:pt>
                <c:pt idx="1647" formatCode="General">
                  <c:v>1.00949E-4</c:v>
                </c:pt>
                <c:pt idx="1648" formatCode="General">
                  <c:v>1.01121E-4</c:v>
                </c:pt>
                <c:pt idx="1649" formatCode="General">
                  <c:v>1.0132E-4</c:v>
                </c:pt>
                <c:pt idx="1650" formatCode="General">
                  <c:v>1.01516E-4</c:v>
                </c:pt>
                <c:pt idx="1651" formatCode="General">
                  <c:v>1.01702E-4</c:v>
                </c:pt>
                <c:pt idx="1652" formatCode="General">
                  <c:v>1.01888E-4</c:v>
                </c:pt>
                <c:pt idx="1653" formatCode="General">
                  <c:v>1.02075E-4</c:v>
                </c:pt>
                <c:pt idx="1654" formatCode="General">
                  <c:v>1.02264E-4</c:v>
                </c:pt>
                <c:pt idx="1655" formatCode="General">
                  <c:v>1.0245E-4</c:v>
                </c:pt>
                <c:pt idx="1656" formatCode="General">
                  <c:v>1.0262700000000001E-4</c:v>
                </c:pt>
                <c:pt idx="1657" formatCode="General">
                  <c:v>1.02805E-4</c:v>
                </c:pt>
                <c:pt idx="1658" formatCode="General">
                  <c:v>1.0299800000000001E-4</c:v>
                </c:pt>
                <c:pt idx="1659" formatCode="General">
                  <c:v>1.0317700000000001E-4</c:v>
                </c:pt>
                <c:pt idx="1660" formatCode="General">
                  <c:v>1.03368E-4</c:v>
                </c:pt>
                <c:pt idx="1661" formatCode="General">
                  <c:v>1.0356099999999999E-4</c:v>
                </c:pt>
                <c:pt idx="1662" formatCode="General">
                  <c:v>1.0375E-4</c:v>
                </c:pt>
                <c:pt idx="1663" formatCode="General">
                  <c:v>1.03935E-4</c:v>
                </c:pt>
                <c:pt idx="1664" formatCode="General">
                  <c:v>1.04125E-4</c:v>
                </c:pt>
                <c:pt idx="1665" formatCode="General">
                  <c:v>1.04289E-4</c:v>
                </c:pt>
                <c:pt idx="1666" formatCode="General">
                  <c:v>1.04491E-4</c:v>
                </c:pt>
                <c:pt idx="1667" formatCode="General">
                  <c:v>1.04678E-4</c:v>
                </c:pt>
                <c:pt idx="1668" formatCode="General">
                  <c:v>1.0485200000000001E-4</c:v>
                </c:pt>
                <c:pt idx="1669" formatCode="General">
                  <c:v>1.05037E-4</c:v>
                </c:pt>
                <c:pt idx="1670" formatCode="General">
                  <c:v>1.0521799999999999E-4</c:v>
                </c:pt>
                <c:pt idx="1671" formatCode="General">
                  <c:v>1.05402E-4</c:v>
                </c:pt>
                <c:pt idx="1672" formatCode="General">
                  <c:v>1.05585E-4</c:v>
                </c:pt>
                <c:pt idx="1673" formatCode="General">
                  <c:v>1.0577E-4</c:v>
                </c:pt>
                <c:pt idx="1674" formatCode="General">
                  <c:v>1.05944E-4</c:v>
                </c:pt>
                <c:pt idx="1675" formatCode="General">
                  <c:v>1.06133E-4</c:v>
                </c:pt>
                <c:pt idx="1676" formatCode="General">
                  <c:v>1.06314E-4</c:v>
                </c:pt>
                <c:pt idx="1677" formatCode="General">
                  <c:v>1.06483E-4</c:v>
                </c:pt>
                <c:pt idx="1678" formatCode="General">
                  <c:v>1.06666E-4</c:v>
                </c:pt>
                <c:pt idx="1679" formatCode="General">
                  <c:v>1.06841E-4</c:v>
                </c:pt>
                <c:pt idx="1680" formatCode="General">
                  <c:v>1.07033E-4</c:v>
                </c:pt>
                <c:pt idx="1681" formatCode="General">
                  <c:v>1.07197E-4</c:v>
                </c:pt>
                <c:pt idx="1682" formatCode="General">
                  <c:v>1.0739E-4</c:v>
                </c:pt>
                <c:pt idx="1683" formatCode="General">
                  <c:v>1.07562E-4</c:v>
                </c:pt>
                <c:pt idx="1684" formatCode="General">
                  <c:v>1.0776E-4</c:v>
                </c:pt>
                <c:pt idx="1685" formatCode="General">
                  <c:v>1.07921E-4</c:v>
                </c:pt>
                <c:pt idx="1686" formatCode="General">
                  <c:v>1.0809799999999999E-4</c:v>
                </c:pt>
                <c:pt idx="1687" formatCode="General">
                  <c:v>1.08279E-4</c:v>
                </c:pt>
                <c:pt idx="1688" formatCode="General">
                  <c:v>1.08457E-4</c:v>
                </c:pt>
                <c:pt idx="1689" formatCode="General">
                  <c:v>1.08637E-4</c:v>
                </c:pt>
                <c:pt idx="1690" formatCode="General">
                  <c:v>1.08812E-4</c:v>
                </c:pt>
                <c:pt idx="1691" formatCode="General">
                  <c:v>1.0899399999999999E-4</c:v>
                </c:pt>
                <c:pt idx="1692" formatCode="General">
                  <c:v>1.09171E-4</c:v>
                </c:pt>
                <c:pt idx="1693" formatCode="General">
                  <c:v>1.09357E-4</c:v>
                </c:pt>
                <c:pt idx="1694" formatCode="General">
                  <c:v>1.09515E-4</c:v>
                </c:pt>
                <c:pt idx="1695" formatCode="General">
                  <c:v>1.09695E-4</c:v>
                </c:pt>
                <c:pt idx="1696" formatCode="General">
                  <c:v>1.09876E-4</c:v>
                </c:pt>
                <c:pt idx="1697" formatCode="General">
                  <c:v>1.10049E-4</c:v>
                </c:pt>
                <c:pt idx="1698" formatCode="General">
                  <c:v>1.10234E-4</c:v>
                </c:pt>
                <c:pt idx="1699" formatCode="General">
                  <c:v>1.10419E-4</c:v>
                </c:pt>
                <c:pt idx="1700" formatCode="General">
                  <c:v>1.10591E-4</c:v>
                </c:pt>
                <c:pt idx="1701" formatCode="General">
                  <c:v>1.10752E-4</c:v>
                </c:pt>
                <c:pt idx="1702" formatCode="General">
                  <c:v>1.1095E-4</c:v>
                </c:pt>
                <c:pt idx="1703" formatCode="General">
                  <c:v>1.1112600000000001E-4</c:v>
                </c:pt>
                <c:pt idx="1704" formatCode="General">
                  <c:v>1.11297E-4</c:v>
                </c:pt>
                <c:pt idx="1705" formatCode="General">
                  <c:v>1.1148E-4</c:v>
                </c:pt>
                <c:pt idx="1706" formatCode="General">
                  <c:v>1.11642E-4</c:v>
                </c:pt>
                <c:pt idx="1707" formatCode="General">
                  <c:v>1.11815E-4</c:v>
                </c:pt>
                <c:pt idx="1708" formatCode="General">
                  <c:v>1.1201000000000001E-4</c:v>
                </c:pt>
                <c:pt idx="1709" formatCode="General">
                  <c:v>1.1218E-4</c:v>
                </c:pt>
                <c:pt idx="1710" formatCode="General">
                  <c:v>1.1234999999999999E-4</c:v>
                </c:pt>
                <c:pt idx="1711" formatCode="General">
                  <c:v>1.12527E-4</c:v>
                </c:pt>
                <c:pt idx="1712" formatCode="General">
                  <c:v>1.1270200000000001E-4</c:v>
                </c:pt>
                <c:pt idx="1713" formatCode="General">
                  <c:v>1.1288E-4</c:v>
                </c:pt>
                <c:pt idx="1714" formatCode="General">
                  <c:v>1.13066E-4</c:v>
                </c:pt>
                <c:pt idx="1715" formatCode="General">
                  <c:v>1.1323399999999999E-4</c:v>
                </c:pt>
                <c:pt idx="1716" formatCode="General">
                  <c:v>1.13421E-4</c:v>
                </c:pt>
                <c:pt idx="1717" formatCode="General">
                  <c:v>1.13601E-4</c:v>
                </c:pt>
                <c:pt idx="1718" formatCode="General">
                  <c:v>1.13783E-4</c:v>
                </c:pt>
                <c:pt idx="1719" formatCode="General">
                  <c:v>1.13959E-4</c:v>
                </c:pt>
                <c:pt idx="1720" formatCode="General">
                  <c:v>1.14139E-4</c:v>
                </c:pt>
                <c:pt idx="1721" formatCode="General">
                  <c:v>1.14307E-4</c:v>
                </c:pt>
                <c:pt idx="1722" formatCode="General">
                  <c:v>1.14481E-4</c:v>
                </c:pt>
                <c:pt idx="1723" formatCode="General">
                  <c:v>1.1466199999999999E-4</c:v>
                </c:pt>
                <c:pt idx="1724" formatCode="General">
                  <c:v>1.14846E-4</c:v>
                </c:pt>
                <c:pt idx="1725" formatCode="General">
                  <c:v>1.1502699999999999E-4</c:v>
                </c:pt>
                <c:pt idx="1726" formatCode="General">
                  <c:v>1.1521199999999999E-4</c:v>
                </c:pt>
                <c:pt idx="1727" formatCode="General">
                  <c:v>1.15387E-4</c:v>
                </c:pt>
                <c:pt idx="1728" formatCode="General">
                  <c:v>1.15561E-4</c:v>
                </c:pt>
                <c:pt idx="1729" formatCode="General">
                  <c:v>1.15742E-4</c:v>
                </c:pt>
                <c:pt idx="1730" formatCode="General">
                  <c:v>1.15919E-4</c:v>
                </c:pt>
                <c:pt idx="1731" formatCode="General">
                  <c:v>1.1609599999999999E-4</c:v>
                </c:pt>
                <c:pt idx="1732" formatCode="General">
                  <c:v>1.1629E-4</c:v>
                </c:pt>
                <c:pt idx="1733" formatCode="General">
                  <c:v>1.1646600000000001E-4</c:v>
                </c:pt>
                <c:pt idx="1734" formatCode="General">
                  <c:v>1.1665E-4</c:v>
                </c:pt>
                <c:pt idx="1735" formatCode="General">
                  <c:v>1.1681899999999999E-4</c:v>
                </c:pt>
                <c:pt idx="1736" formatCode="General">
                  <c:v>1.17E-4</c:v>
                </c:pt>
                <c:pt idx="1737" formatCode="General">
                  <c:v>1.1719599999999999E-4</c:v>
                </c:pt>
                <c:pt idx="1738" formatCode="General">
                  <c:v>1.17364E-4</c:v>
                </c:pt>
                <c:pt idx="1739" formatCode="General">
                  <c:v>1.17551E-4</c:v>
                </c:pt>
                <c:pt idx="1740" formatCode="General">
                  <c:v>1.1772100000000001E-4</c:v>
                </c:pt>
                <c:pt idx="1741" formatCode="General">
                  <c:v>1.17909E-4</c:v>
                </c:pt>
                <c:pt idx="1742" formatCode="General">
                  <c:v>1.18108E-4</c:v>
                </c:pt>
                <c:pt idx="1743" formatCode="General">
                  <c:v>1.1827700000000001E-4</c:v>
                </c:pt>
                <c:pt idx="1744" formatCode="General">
                  <c:v>1.18455E-4</c:v>
                </c:pt>
                <c:pt idx="1745" formatCode="General">
                  <c:v>1.1865E-4</c:v>
                </c:pt>
                <c:pt idx="1746" formatCode="General">
                  <c:v>1.18824E-4</c:v>
                </c:pt>
                <c:pt idx="1747" formatCode="General">
                  <c:v>1.19011E-4</c:v>
                </c:pt>
                <c:pt idx="1748" formatCode="General">
                  <c:v>1.1917999999999999E-4</c:v>
                </c:pt>
                <c:pt idx="1749" formatCode="General">
                  <c:v>1.19374E-4</c:v>
                </c:pt>
                <c:pt idx="1750" formatCode="General">
                  <c:v>1.1955099999999999E-4</c:v>
                </c:pt>
                <c:pt idx="1751" formatCode="General">
                  <c:v>1.19725E-4</c:v>
                </c:pt>
                <c:pt idx="1752" formatCode="General">
                  <c:v>1.19911E-4</c:v>
                </c:pt>
                <c:pt idx="1753" formatCode="General">
                  <c:v>1.20093E-4</c:v>
                </c:pt>
                <c:pt idx="1754" formatCode="General">
                  <c:v>1.20275E-4</c:v>
                </c:pt>
                <c:pt idx="1755" formatCode="General">
                  <c:v>1.2046500000000001E-4</c:v>
                </c:pt>
                <c:pt idx="1756" formatCode="General">
                  <c:v>1.2064E-4</c:v>
                </c:pt>
                <c:pt idx="1757" formatCode="General">
                  <c:v>1.20829E-4</c:v>
                </c:pt>
                <c:pt idx="1758" formatCode="General">
                  <c:v>1.2101500000000001E-4</c:v>
                </c:pt>
                <c:pt idx="1759" formatCode="General">
                  <c:v>1.2119499999999999E-4</c:v>
                </c:pt>
                <c:pt idx="1760" formatCode="General">
                  <c:v>1.21381E-4</c:v>
                </c:pt>
                <c:pt idx="1761" formatCode="General">
                  <c:v>1.21554E-4</c:v>
                </c:pt>
                <c:pt idx="1762" formatCode="General">
                  <c:v>1.21737E-4</c:v>
                </c:pt>
                <c:pt idx="1763" formatCode="General">
                  <c:v>1.21913E-4</c:v>
                </c:pt>
                <c:pt idx="1764" formatCode="General">
                  <c:v>1.2209499999999999E-4</c:v>
                </c:pt>
                <c:pt idx="1765" formatCode="General">
                  <c:v>1.22263E-4</c:v>
                </c:pt>
                <c:pt idx="1766" formatCode="General">
                  <c:v>1.2246199999999999E-4</c:v>
                </c:pt>
                <c:pt idx="1767" formatCode="General">
                  <c:v>1.22643E-4</c:v>
                </c:pt>
                <c:pt idx="1768" formatCode="General">
                  <c:v>1.2282100000000001E-4</c:v>
                </c:pt>
                <c:pt idx="1769" formatCode="General">
                  <c:v>1.2300399999999999E-4</c:v>
                </c:pt>
                <c:pt idx="1770" formatCode="General">
                  <c:v>1.23175E-4</c:v>
                </c:pt>
                <c:pt idx="1771" formatCode="General">
                  <c:v>1.2334600000000001E-4</c:v>
                </c:pt>
                <c:pt idx="1772" formatCode="General">
                  <c:v>1.2353700000000001E-4</c:v>
                </c:pt>
                <c:pt idx="1773" formatCode="General">
                  <c:v>1.23726E-4</c:v>
                </c:pt>
                <c:pt idx="1774" formatCode="General">
                  <c:v>1.2389700000000001E-4</c:v>
                </c:pt>
                <c:pt idx="1775" formatCode="General">
                  <c:v>1.24077E-4</c:v>
                </c:pt>
                <c:pt idx="1776" formatCode="General">
                  <c:v>1.2425199999999999E-4</c:v>
                </c:pt>
                <c:pt idx="1777" formatCode="General">
                  <c:v>1.2443E-4</c:v>
                </c:pt>
                <c:pt idx="1778" formatCode="General">
                  <c:v>1.2461300000000001E-4</c:v>
                </c:pt>
                <c:pt idx="1779" formatCode="General">
                  <c:v>1.2478399999999999E-4</c:v>
                </c:pt>
                <c:pt idx="1780" formatCode="General">
                  <c:v>1.24957E-4</c:v>
                </c:pt>
                <c:pt idx="1781" formatCode="General">
                  <c:v>1.2514199999999999E-4</c:v>
                </c:pt>
                <c:pt idx="1782" formatCode="General">
                  <c:v>1.2530500000000001E-4</c:v>
                </c:pt>
                <c:pt idx="1783" formatCode="General">
                  <c:v>1.2548400000000001E-4</c:v>
                </c:pt>
                <c:pt idx="1784" formatCode="General">
                  <c:v>1.25673E-4</c:v>
                </c:pt>
                <c:pt idx="1785" formatCode="General">
                  <c:v>1.2584E-4</c:v>
                </c:pt>
                <c:pt idx="1786" formatCode="General">
                  <c:v>1.2601999999999999E-4</c:v>
                </c:pt>
                <c:pt idx="1787" formatCode="General">
                  <c:v>1.2618500000000001E-4</c:v>
                </c:pt>
                <c:pt idx="1788" formatCode="General">
                  <c:v>1.2635899999999999E-4</c:v>
                </c:pt>
                <c:pt idx="1789" formatCode="General">
                  <c:v>1.26527E-4</c:v>
                </c:pt>
                <c:pt idx="1790" formatCode="General">
                  <c:v>1.2670699999999999E-4</c:v>
                </c:pt>
                <c:pt idx="1791" formatCode="General">
                  <c:v>1.26876E-4</c:v>
                </c:pt>
                <c:pt idx="1792" formatCode="General">
                  <c:v>1.27055E-4</c:v>
                </c:pt>
                <c:pt idx="1793" formatCode="General">
                  <c:v>1.27219E-4</c:v>
                </c:pt>
                <c:pt idx="1794" formatCode="General">
                  <c:v>1.2738800000000001E-4</c:v>
                </c:pt>
                <c:pt idx="1795" formatCode="General">
                  <c:v>1.27553E-4</c:v>
                </c:pt>
                <c:pt idx="1796" formatCode="General">
                  <c:v>1.27732E-4</c:v>
                </c:pt>
                <c:pt idx="1797" formatCode="General">
                  <c:v>1.2789600000000001E-4</c:v>
                </c:pt>
                <c:pt idx="1798" formatCode="General">
                  <c:v>1.2806300000000001E-4</c:v>
                </c:pt>
                <c:pt idx="1799" formatCode="General">
                  <c:v>1.28243E-4</c:v>
                </c:pt>
                <c:pt idx="1800" formatCode="General">
                  <c:v>1.2842800000000001E-4</c:v>
                </c:pt>
                <c:pt idx="1801" formatCode="General">
                  <c:v>1.2858999999999999E-4</c:v>
                </c:pt>
                <c:pt idx="1802" formatCode="General">
                  <c:v>1.2876900000000001E-4</c:v>
                </c:pt>
                <c:pt idx="1803" formatCode="General">
                  <c:v>1.28932E-4</c:v>
                </c:pt>
                <c:pt idx="1804" formatCode="General">
                  <c:v>1.29102E-4</c:v>
                </c:pt>
                <c:pt idx="1805" formatCode="General">
                  <c:v>1.29278E-4</c:v>
                </c:pt>
                <c:pt idx="1806" formatCode="General">
                  <c:v>1.29443E-4</c:v>
                </c:pt>
                <c:pt idx="1807" formatCode="General">
                  <c:v>1.2962E-4</c:v>
                </c:pt>
                <c:pt idx="1808" formatCode="General">
                  <c:v>1.2978800000000001E-4</c:v>
                </c:pt>
                <c:pt idx="1809" formatCode="General">
                  <c:v>1.2995899999999999E-4</c:v>
                </c:pt>
                <c:pt idx="1810" formatCode="General">
                  <c:v>1.3012700000000001E-4</c:v>
                </c:pt>
                <c:pt idx="1811" formatCode="General">
                  <c:v>1.3030499999999999E-4</c:v>
                </c:pt>
                <c:pt idx="1812" formatCode="General">
                  <c:v>1.3046499999999999E-4</c:v>
                </c:pt>
                <c:pt idx="1813" formatCode="General">
                  <c:v>1.30636E-4</c:v>
                </c:pt>
                <c:pt idx="1814" formatCode="General">
                  <c:v>1.3082E-4</c:v>
                </c:pt>
                <c:pt idx="1815" formatCode="General">
                  <c:v>1.3098E-4</c:v>
                </c:pt>
                <c:pt idx="1816" formatCode="General">
                  <c:v>1.3116199999999999E-4</c:v>
                </c:pt>
                <c:pt idx="1817" formatCode="General">
                  <c:v>1.3132899999999999E-4</c:v>
                </c:pt>
                <c:pt idx="1818" formatCode="General">
                  <c:v>1.3150600000000001E-4</c:v>
                </c:pt>
                <c:pt idx="1819" formatCode="General">
                  <c:v>1.31676E-4</c:v>
                </c:pt>
                <c:pt idx="1820" formatCode="General">
                  <c:v>1.3186099999999999E-4</c:v>
                </c:pt>
                <c:pt idx="1821" formatCode="General">
                  <c:v>1.32037E-4</c:v>
                </c:pt>
                <c:pt idx="1822" formatCode="General">
                  <c:v>1.3221000000000001E-4</c:v>
                </c:pt>
                <c:pt idx="1823" formatCode="General">
                  <c:v>1.3238599999999999E-4</c:v>
                </c:pt>
                <c:pt idx="1824" formatCode="General">
                  <c:v>1.32552E-4</c:v>
                </c:pt>
                <c:pt idx="1825" formatCode="General">
                  <c:v>1.3273700000000001E-4</c:v>
                </c:pt>
                <c:pt idx="1826" formatCode="General">
                  <c:v>1.3290900000000001E-4</c:v>
                </c:pt>
                <c:pt idx="1827" formatCode="General">
                  <c:v>1.33096E-4</c:v>
                </c:pt>
                <c:pt idx="1828" formatCode="General">
                  <c:v>1.3326500000000001E-4</c:v>
                </c:pt>
                <c:pt idx="1829" formatCode="General">
                  <c:v>1.3344799999999999E-4</c:v>
                </c:pt>
                <c:pt idx="1830" formatCode="General">
                  <c:v>1.3364099999999999E-4</c:v>
                </c:pt>
                <c:pt idx="1831" formatCode="General">
                  <c:v>1.3381499999999999E-4</c:v>
                </c:pt>
                <c:pt idx="1832" formatCode="General">
                  <c:v>1.34003E-4</c:v>
                </c:pt>
                <c:pt idx="1833" formatCode="General">
                  <c:v>1.3418100000000001E-4</c:v>
                </c:pt>
                <c:pt idx="1834" formatCode="General">
                  <c:v>1.3436899999999999E-4</c:v>
                </c:pt>
                <c:pt idx="1835" formatCode="General">
                  <c:v>1.3454800000000001E-4</c:v>
                </c:pt>
                <c:pt idx="1836" formatCode="General">
                  <c:v>1.34723E-4</c:v>
                </c:pt>
                <c:pt idx="1837" formatCode="General">
                  <c:v>1.34924E-4</c:v>
                </c:pt>
                <c:pt idx="1838" formatCode="General">
                  <c:v>1.35096E-4</c:v>
                </c:pt>
                <c:pt idx="1839" formatCode="General">
                  <c:v>1.35279E-4</c:v>
                </c:pt>
                <c:pt idx="1840" formatCode="General">
                  <c:v>1.35492E-4</c:v>
                </c:pt>
                <c:pt idx="1841" formatCode="General">
                  <c:v>1.3567900000000001E-4</c:v>
                </c:pt>
                <c:pt idx="1842" formatCode="General">
                  <c:v>1.3586199999999999E-4</c:v>
                </c:pt>
                <c:pt idx="1843" formatCode="General">
                  <c:v>1.3605299999999999E-4</c:v>
                </c:pt>
                <c:pt idx="1844" formatCode="General">
                  <c:v>1.36231E-4</c:v>
                </c:pt>
                <c:pt idx="1845" formatCode="General">
                  <c:v>1.3643300000000001E-4</c:v>
                </c:pt>
                <c:pt idx="1846" formatCode="General">
                  <c:v>1.3662099999999999E-4</c:v>
                </c:pt>
                <c:pt idx="1847" formatCode="General">
                  <c:v>1.3681899999999999E-4</c:v>
                </c:pt>
                <c:pt idx="1848" formatCode="General">
                  <c:v>1.3702699999999999E-4</c:v>
                </c:pt>
                <c:pt idx="1849" formatCode="General">
                  <c:v>1.372E-4</c:v>
                </c:pt>
                <c:pt idx="1850" formatCode="General">
                  <c:v>1.3740900000000001E-4</c:v>
                </c:pt>
                <c:pt idx="1851" formatCode="General">
                  <c:v>1.37596E-4</c:v>
                </c:pt>
                <c:pt idx="1852" formatCode="General">
                  <c:v>1.3779100000000001E-4</c:v>
                </c:pt>
                <c:pt idx="1853" formatCode="General">
                  <c:v>1.37978E-4</c:v>
                </c:pt>
                <c:pt idx="1854" formatCode="General">
                  <c:v>1.3818500000000001E-4</c:v>
                </c:pt>
                <c:pt idx="1855" formatCode="General">
                  <c:v>1.3838699999999999E-4</c:v>
                </c:pt>
                <c:pt idx="1856" formatCode="General">
                  <c:v>1.3858100000000001E-4</c:v>
                </c:pt>
                <c:pt idx="1857" formatCode="General">
                  <c:v>1.38775E-4</c:v>
                </c:pt>
                <c:pt idx="1858" formatCode="General">
                  <c:v>1.3898200000000001E-4</c:v>
                </c:pt>
                <c:pt idx="1859" formatCode="General">
                  <c:v>1.3916699999999999E-4</c:v>
                </c:pt>
                <c:pt idx="1860" formatCode="General">
                  <c:v>1.3935799999999999E-4</c:v>
                </c:pt>
                <c:pt idx="1861" formatCode="General">
                  <c:v>1.3956299999999999E-4</c:v>
                </c:pt>
                <c:pt idx="1862" formatCode="General">
                  <c:v>1.3977E-4</c:v>
                </c:pt>
                <c:pt idx="1863" formatCode="General">
                  <c:v>1.3995899999999999E-4</c:v>
                </c:pt>
                <c:pt idx="1864" formatCode="General">
                  <c:v>1.4015800000000001E-4</c:v>
                </c:pt>
                <c:pt idx="1865" formatCode="General">
                  <c:v>1.4036300000000001E-4</c:v>
                </c:pt>
                <c:pt idx="1866" formatCode="General">
                  <c:v>1.40557E-4</c:v>
                </c:pt>
                <c:pt idx="1867" formatCode="General">
                  <c:v>1.4075399999999999E-4</c:v>
                </c:pt>
                <c:pt idx="1868" formatCode="General">
                  <c:v>1.40956E-4</c:v>
                </c:pt>
                <c:pt idx="1869" formatCode="General">
                  <c:v>1.4114800000000001E-4</c:v>
                </c:pt>
                <c:pt idx="1870" formatCode="General">
                  <c:v>1.4134E-4</c:v>
                </c:pt>
                <c:pt idx="1871" formatCode="General">
                  <c:v>1.4153899999999999E-4</c:v>
                </c:pt>
                <c:pt idx="1872" formatCode="General">
                  <c:v>1.4173899999999999E-4</c:v>
                </c:pt>
                <c:pt idx="1873" formatCode="General">
                  <c:v>1.4192600000000001E-4</c:v>
                </c:pt>
                <c:pt idx="1874" formatCode="General">
                  <c:v>1.4211900000000001E-4</c:v>
                </c:pt>
                <c:pt idx="1875" formatCode="General">
                  <c:v>1.4231700000000001E-4</c:v>
                </c:pt>
                <c:pt idx="1876" formatCode="General">
                  <c:v>1.4250299999999999E-4</c:v>
                </c:pt>
                <c:pt idx="1877" formatCode="General">
                  <c:v>1.4270400000000001E-4</c:v>
                </c:pt>
                <c:pt idx="1878" formatCode="General">
                  <c:v>1.42896E-4</c:v>
                </c:pt>
                <c:pt idx="1879" formatCode="General">
                  <c:v>1.43089E-4</c:v>
                </c:pt>
                <c:pt idx="1880" formatCode="General">
                  <c:v>1.4327900000000001E-4</c:v>
                </c:pt>
                <c:pt idx="1881" formatCode="General">
                  <c:v>1.4345300000000001E-4</c:v>
                </c:pt>
                <c:pt idx="1882" formatCode="General">
                  <c:v>1.4364099999999999E-4</c:v>
                </c:pt>
                <c:pt idx="1883" formatCode="General">
                  <c:v>1.4383500000000001E-4</c:v>
                </c:pt>
                <c:pt idx="1884" formatCode="General">
                  <c:v>1.4403300000000001E-4</c:v>
                </c:pt>
                <c:pt idx="1885" formatCode="General">
                  <c:v>1.4420200000000001E-4</c:v>
                </c:pt>
                <c:pt idx="1886" formatCode="General">
                  <c:v>1.44399E-4</c:v>
                </c:pt>
                <c:pt idx="1887" formatCode="General">
                  <c:v>1.4458E-4</c:v>
                </c:pt>
                <c:pt idx="1888" formatCode="General">
                  <c:v>1.4477399999999999E-4</c:v>
                </c:pt>
                <c:pt idx="1889" formatCode="General">
                  <c:v>1.4495099999999999E-4</c:v>
                </c:pt>
                <c:pt idx="1890" formatCode="General">
                  <c:v>1.4513500000000001E-4</c:v>
                </c:pt>
                <c:pt idx="1891" formatCode="General">
                  <c:v>1.45329E-4</c:v>
                </c:pt>
                <c:pt idx="1892" formatCode="General">
                  <c:v>1.4550000000000001E-4</c:v>
                </c:pt>
                <c:pt idx="1893" formatCode="General">
                  <c:v>1.4567200000000001E-4</c:v>
                </c:pt>
                <c:pt idx="1894" formatCode="General">
                  <c:v>1.4586300000000001E-4</c:v>
                </c:pt>
                <c:pt idx="1895" formatCode="General">
                  <c:v>1.4602800000000001E-4</c:v>
                </c:pt>
                <c:pt idx="1896" formatCode="General">
                  <c:v>1.4622800000000001E-4</c:v>
                </c:pt>
                <c:pt idx="1897" formatCode="General">
                  <c:v>1.46391E-4</c:v>
                </c:pt>
                <c:pt idx="1898" formatCode="General">
                  <c:v>1.46563E-4</c:v>
                </c:pt>
                <c:pt idx="1899" formatCode="General">
                  <c:v>1.46749E-4</c:v>
                </c:pt>
                <c:pt idx="1900" formatCode="General">
                  <c:v>1.4689999999999999E-4</c:v>
                </c:pt>
                <c:pt idx="1901" formatCode="General">
                  <c:v>1.4708700000000001E-4</c:v>
                </c:pt>
                <c:pt idx="1902" formatCode="General">
                  <c:v>1.4726799999999999E-4</c:v>
                </c:pt>
                <c:pt idx="1903" formatCode="General">
                  <c:v>1.47455E-4</c:v>
                </c:pt>
                <c:pt idx="1904" formatCode="General">
                  <c:v>1.4761E-4</c:v>
                </c:pt>
                <c:pt idx="1905" formatCode="General">
                  <c:v>1.4778600000000001E-4</c:v>
                </c:pt>
                <c:pt idx="1906" formatCode="General">
                  <c:v>1.4797899999999999E-4</c:v>
                </c:pt>
                <c:pt idx="1907" formatCode="General">
                  <c:v>1.48128E-4</c:v>
                </c:pt>
                <c:pt idx="1908" formatCode="General">
                  <c:v>1.48302E-4</c:v>
                </c:pt>
                <c:pt idx="1909" formatCode="General">
                  <c:v>1.4846099999999999E-4</c:v>
                </c:pt>
                <c:pt idx="1910" formatCode="General">
                  <c:v>1.4864000000000001E-4</c:v>
                </c:pt>
                <c:pt idx="1911" formatCode="General">
                  <c:v>1.4881000000000001E-4</c:v>
                </c:pt>
                <c:pt idx="1912" formatCode="General">
                  <c:v>1.48966E-4</c:v>
                </c:pt>
                <c:pt idx="1913" formatCode="General">
                  <c:v>1.4913200000000001E-4</c:v>
                </c:pt>
                <c:pt idx="1914" formatCode="General">
                  <c:v>1.49297E-4</c:v>
                </c:pt>
                <c:pt idx="1915" formatCode="General">
                  <c:v>1.4946499999999999E-4</c:v>
                </c:pt>
                <c:pt idx="1916" formatCode="General">
                  <c:v>1.4962499999999999E-4</c:v>
                </c:pt>
                <c:pt idx="1917" formatCode="General">
                  <c:v>1.49789E-4</c:v>
                </c:pt>
                <c:pt idx="1918" formatCode="General">
                  <c:v>1.4995399999999999E-4</c:v>
                </c:pt>
                <c:pt idx="1919" formatCode="General">
                  <c:v>1.50118E-4</c:v>
                </c:pt>
                <c:pt idx="1920" formatCode="General">
                  <c:v>1.50278E-4</c:v>
                </c:pt>
                <c:pt idx="1921" formatCode="General">
                  <c:v>1.5045100000000001E-4</c:v>
                </c:pt>
                <c:pt idx="1922" formatCode="General">
                  <c:v>1.50619E-4</c:v>
                </c:pt>
                <c:pt idx="1923" formatCode="General">
                  <c:v>1.50772E-4</c:v>
                </c:pt>
                <c:pt idx="1924" formatCode="General">
                  <c:v>1.50944E-4</c:v>
                </c:pt>
                <c:pt idx="1925" formatCode="General">
                  <c:v>1.5111000000000001E-4</c:v>
                </c:pt>
                <c:pt idx="1926" formatCode="General">
                  <c:v>1.5127000000000001E-4</c:v>
                </c:pt>
                <c:pt idx="1927" formatCode="General">
                  <c:v>1.5143099999999999E-4</c:v>
                </c:pt>
                <c:pt idx="1928" formatCode="General">
                  <c:v>1.5160299999999999E-4</c:v>
                </c:pt>
                <c:pt idx="1929" formatCode="General">
                  <c:v>1.5175E-4</c:v>
                </c:pt>
                <c:pt idx="1930" formatCode="General">
                  <c:v>1.5192E-4</c:v>
                </c:pt>
                <c:pt idx="1931" formatCode="General">
                  <c:v>1.52091E-4</c:v>
                </c:pt>
                <c:pt idx="1932" formatCode="General">
                  <c:v>1.52244E-4</c:v>
                </c:pt>
                <c:pt idx="1933" formatCode="General">
                  <c:v>1.52397E-4</c:v>
                </c:pt>
                <c:pt idx="1934" formatCode="General">
                  <c:v>1.5254799999999999E-4</c:v>
                </c:pt>
                <c:pt idx="1935" formatCode="General">
                  <c:v>1.5271800000000001E-4</c:v>
                </c:pt>
                <c:pt idx="1936" formatCode="General">
                  <c:v>1.5287800000000001E-4</c:v>
                </c:pt>
                <c:pt idx="1937" formatCode="General">
                  <c:v>1.5303699999999999E-4</c:v>
                </c:pt>
                <c:pt idx="1938" formatCode="General">
                  <c:v>1.5321399999999999E-4</c:v>
                </c:pt>
                <c:pt idx="1939" formatCode="General">
                  <c:v>1.5336399999999999E-4</c:v>
                </c:pt>
                <c:pt idx="1940" formatCode="General">
                  <c:v>1.5353E-4</c:v>
                </c:pt>
                <c:pt idx="1941" formatCode="General">
                  <c:v>1.53695E-4</c:v>
                </c:pt>
                <c:pt idx="1942" formatCode="General">
                  <c:v>1.5386299999999999E-4</c:v>
                </c:pt>
                <c:pt idx="1943" formatCode="General">
                  <c:v>1.5401600000000001E-4</c:v>
                </c:pt>
                <c:pt idx="1944" formatCode="General">
                  <c:v>1.54177E-4</c:v>
                </c:pt>
                <c:pt idx="1945" formatCode="General">
                  <c:v>1.54353E-4</c:v>
                </c:pt>
                <c:pt idx="1946" formatCode="General">
                  <c:v>1.5450300000000001E-4</c:v>
                </c:pt>
                <c:pt idx="1947" formatCode="General">
                  <c:v>1.54649E-4</c:v>
                </c:pt>
                <c:pt idx="1948" formatCode="General">
                  <c:v>1.5481499999999999E-4</c:v>
                </c:pt>
                <c:pt idx="1949" formatCode="General">
                  <c:v>1.5498000000000001E-4</c:v>
                </c:pt>
                <c:pt idx="1950" formatCode="General">
                  <c:v>1.5514399999999999E-4</c:v>
                </c:pt>
                <c:pt idx="1951" formatCode="General">
                  <c:v>1.5529300000000001E-4</c:v>
                </c:pt>
                <c:pt idx="1952" formatCode="General">
                  <c:v>1.55472E-4</c:v>
                </c:pt>
                <c:pt idx="1953" formatCode="General">
                  <c:v>1.5563E-4</c:v>
                </c:pt>
                <c:pt idx="1954" formatCode="General">
                  <c:v>1.5578799999999999E-4</c:v>
                </c:pt>
                <c:pt idx="1955" formatCode="General">
                  <c:v>1.55954E-4</c:v>
                </c:pt>
                <c:pt idx="1956" formatCode="General">
                  <c:v>1.5611999999999999E-4</c:v>
                </c:pt>
                <c:pt idx="1957" formatCode="General">
                  <c:v>1.5627999999999999E-4</c:v>
                </c:pt>
                <c:pt idx="1958" formatCode="General">
                  <c:v>1.5644699999999999E-4</c:v>
                </c:pt>
                <c:pt idx="1959" formatCode="General">
                  <c:v>1.5660399999999999E-4</c:v>
                </c:pt>
                <c:pt idx="1960" formatCode="General">
                  <c:v>1.5676000000000001E-4</c:v>
                </c:pt>
                <c:pt idx="1961" formatCode="General">
                  <c:v>1.56935E-4</c:v>
                </c:pt>
                <c:pt idx="1962" formatCode="General">
                  <c:v>1.5708399999999999E-4</c:v>
                </c:pt>
                <c:pt idx="1963" formatCode="General">
                  <c:v>1.5725E-4</c:v>
                </c:pt>
                <c:pt idx="1964" formatCode="General">
                  <c:v>1.5741299999999999E-4</c:v>
                </c:pt>
                <c:pt idx="1965" formatCode="General">
                  <c:v>1.5756200000000001E-4</c:v>
                </c:pt>
                <c:pt idx="1966" formatCode="General">
                  <c:v>1.5771900000000001E-4</c:v>
                </c:pt>
                <c:pt idx="1967" formatCode="General">
                  <c:v>1.57875E-4</c:v>
                </c:pt>
                <c:pt idx="1968" formatCode="General">
                  <c:v>1.58042E-4</c:v>
                </c:pt>
                <c:pt idx="1969" formatCode="General">
                  <c:v>1.58209E-4</c:v>
                </c:pt>
                <c:pt idx="1970" formatCode="General">
                  <c:v>1.58367E-4</c:v>
                </c:pt>
                <c:pt idx="1971" formatCode="General">
                  <c:v>1.58536E-4</c:v>
                </c:pt>
                <c:pt idx="1972" formatCode="General">
                  <c:v>1.58691E-4</c:v>
                </c:pt>
                <c:pt idx="1973" formatCode="General">
                  <c:v>1.58861E-4</c:v>
                </c:pt>
                <c:pt idx="1974" formatCode="General">
                  <c:v>1.59016E-4</c:v>
                </c:pt>
                <c:pt idx="1975" formatCode="General">
                  <c:v>1.59164E-4</c:v>
                </c:pt>
                <c:pt idx="1976" formatCode="General">
                  <c:v>1.5932399999999999E-4</c:v>
                </c:pt>
                <c:pt idx="1977" formatCode="General">
                  <c:v>1.59493E-4</c:v>
                </c:pt>
                <c:pt idx="1978" formatCode="General">
                  <c:v>1.5963899999999999E-4</c:v>
                </c:pt>
                <c:pt idx="1979" formatCode="General">
                  <c:v>1.59784E-4</c:v>
                </c:pt>
                <c:pt idx="1980" formatCode="General">
                  <c:v>1.5993800000000001E-4</c:v>
                </c:pt>
                <c:pt idx="1981" formatCode="General">
                  <c:v>1.6005300000000001E-4</c:v>
                </c:pt>
                <c:pt idx="1982" formatCode="General">
                  <c:v>1.60228E-4</c:v>
                </c:pt>
                <c:pt idx="1983" formatCode="General">
                  <c:v>1.6038599999999999E-4</c:v>
                </c:pt>
                <c:pt idx="1984" formatCode="General">
                  <c:v>1.6054099999999999E-4</c:v>
                </c:pt>
                <c:pt idx="1985" formatCode="General">
                  <c:v>1.6070599999999999E-4</c:v>
                </c:pt>
                <c:pt idx="1986" formatCode="General">
                  <c:v>1.6085200000000001E-4</c:v>
                </c:pt>
                <c:pt idx="1987" formatCode="General">
                  <c:v>1.61034E-4</c:v>
                </c:pt>
                <c:pt idx="1988" formatCode="General">
                  <c:v>1.61187E-4</c:v>
                </c:pt>
                <c:pt idx="1989" formatCode="General">
                  <c:v>1.6134999999999999E-4</c:v>
                </c:pt>
                <c:pt idx="1990" formatCode="General">
                  <c:v>1.61516E-4</c:v>
                </c:pt>
                <c:pt idx="1991" formatCode="General">
                  <c:v>1.6167500000000001E-4</c:v>
                </c:pt>
                <c:pt idx="1992" formatCode="General">
                  <c:v>1.6182300000000001E-4</c:v>
                </c:pt>
                <c:pt idx="1993" formatCode="General">
                  <c:v>1.6199500000000001E-4</c:v>
                </c:pt>
                <c:pt idx="1994" formatCode="General">
                  <c:v>1.6215199999999999E-4</c:v>
                </c:pt>
                <c:pt idx="1995" formatCode="General">
                  <c:v>1.6230300000000001E-4</c:v>
                </c:pt>
                <c:pt idx="1996" formatCode="General">
                  <c:v>1.6247200000000001E-4</c:v>
                </c:pt>
                <c:pt idx="1997" formatCode="General">
                  <c:v>1.6262399999999999E-4</c:v>
                </c:pt>
                <c:pt idx="1998" formatCode="General">
                  <c:v>1.62802E-4</c:v>
                </c:pt>
                <c:pt idx="1999" formatCode="General">
                  <c:v>1.6295700000000001E-4</c:v>
                </c:pt>
                <c:pt idx="2000" formatCode="General">
                  <c:v>1.6311299999999999E-4</c:v>
                </c:pt>
                <c:pt idx="2001" formatCode="General">
                  <c:v>1.6326399999999999E-4</c:v>
                </c:pt>
                <c:pt idx="2002" formatCode="General">
                  <c:v>1.63442E-4</c:v>
                </c:pt>
                <c:pt idx="2003" formatCode="General">
                  <c:v>1.6359400000000001E-4</c:v>
                </c:pt>
                <c:pt idx="2004" formatCode="General">
                  <c:v>1.63759E-4</c:v>
                </c:pt>
                <c:pt idx="2005" formatCode="General">
                  <c:v>1.6393000000000001E-4</c:v>
                </c:pt>
                <c:pt idx="2006" formatCode="General">
                  <c:v>1.6409199999999999E-4</c:v>
                </c:pt>
                <c:pt idx="2007" formatCode="General">
                  <c:v>1.64246E-4</c:v>
                </c:pt>
                <c:pt idx="2008" formatCode="General">
                  <c:v>1.6439800000000001E-4</c:v>
                </c:pt>
                <c:pt idx="2009" formatCode="General">
                  <c:v>1.6456500000000001E-4</c:v>
                </c:pt>
                <c:pt idx="2010" formatCode="General">
                  <c:v>1.6473700000000001E-4</c:v>
                </c:pt>
                <c:pt idx="2011" formatCode="General">
                  <c:v>1.64888E-4</c:v>
                </c:pt>
                <c:pt idx="2012" formatCode="General">
                  <c:v>1.65038E-4</c:v>
                </c:pt>
                <c:pt idx="2013" formatCode="General">
                  <c:v>1.6521799999999999E-4</c:v>
                </c:pt>
                <c:pt idx="2014" formatCode="General">
                  <c:v>1.6537600000000001E-4</c:v>
                </c:pt>
                <c:pt idx="2015" formatCode="General">
                  <c:v>1.6552799999999999E-4</c:v>
                </c:pt>
                <c:pt idx="2016" formatCode="General">
                  <c:v>1.6570199999999999E-4</c:v>
                </c:pt>
                <c:pt idx="2017" formatCode="General">
                  <c:v>1.65859E-4</c:v>
                </c:pt>
                <c:pt idx="2018" formatCode="General">
                  <c:v>1.66019E-4</c:v>
                </c:pt>
                <c:pt idx="2019" formatCode="General">
                  <c:v>1.66186E-4</c:v>
                </c:pt>
                <c:pt idx="2020" formatCode="General">
                  <c:v>1.6633500000000001E-4</c:v>
                </c:pt>
                <c:pt idx="2021" formatCode="General">
                  <c:v>1.6649500000000001E-4</c:v>
                </c:pt>
                <c:pt idx="2022" formatCode="General">
                  <c:v>1.6666599999999999E-4</c:v>
                </c:pt>
                <c:pt idx="2023" formatCode="General">
                  <c:v>1.6683400000000001E-4</c:v>
                </c:pt>
                <c:pt idx="2024" formatCode="General">
                  <c:v>1.6698799999999999E-4</c:v>
                </c:pt>
                <c:pt idx="2025" formatCode="General">
                  <c:v>1.6713700000000001E-4</c:v>
                </c:pt>
                <c:pt idx="2026" formatCode="General">
                  <c:v>1.67326E-4</c:v>
                </c:pt>
                <c:pt idx="2027" formatCode="General">
                  <c:v>1.67474E-4</c:v>
                </c:pt>
                <c:pt idx="2028" formatCode="General">
                  <c:v>1.67634E-4</c:v>
                </c:pt>
                <c:pt idx="2029" formatCode="General">
                  <c:v>1.67813E-4</c:v>
                </c:pt>
                <c:pt idx="2030" formatCode="General">
                  <c:v>1.6796399999999999E-4</c:v>
                </c:pt>
                <c:pt idx="2031" formatCode="General">
                  <c:v>1.68135E-4</c:v>
                </c:pt>
                <c:pt idx="2032" formatCode="General">
                  <c:v>1.6829E-4</c:v>
                </c:pt>
                <c:pt idx="2033" formatCode="General">
                  <c:v>1.6845E-4</c:v>
                </c:pt>
                <c:pt idx="2034" formatCode="General">
                  <c:v>1.6861999999999999E-4</c:v>
                </c:pt>
                <c:pt idx="2035" formatCode="General">
                  <c:v>1.6877799999999999E-4</c:v>
                </c:pt>
                <c:pt idx="2036" formatCode="General">
                  <c:v>1.6895500000000001E-4</c:v>
                </c:pt>
                <c:pt idx="2037" formatCode="General">
                  <c:v>1.69104E-4</c:v>
                </c:pt>
                <c:pt idx="2038" formatCode="General">
                  <c:v>1.69271E-4</c:v>
                </c:pt>
                <c:pt idx="2039" formatCode="General">
                  <c:v>1.69426E-4</c:v>
                </c:pt>
                <c:pt idx="2040" formatCode="General">
                  <c:v>1.6959500000000001E-4</c:v>
                </c:pt>
                <c:pt idx="2041" formatCode="General">
                  <c:v>1.69755E-4</c:v>
                </c:pt>
                <c:pt idx="2042" formatCode="General">
                  <c:v>1.6992400000000001E-4</c:v>
                </c:pt>
                <c:pt idx="2043" formatCode="General">
                  <c:v>1.70085E-4</c:v>
                </c:pt>
                <c:pt idx="2044" formatCode="General">
                  <c:v>1.7024999999999999E-4</c:v>
                </c:pt>
                <c:pt idx="2045" formatCode="General">
                  <c:v>1.70414E-4</c:v>
                </c:pt>
                <c:pt idx="2046" formatCode="General">
                  <c:v>1.7056499999999999E-4</c:v>
                </c:pt>
                <c:pt idx="2047" formatCode="General">
                  <c:v>1.70741E-4</c:v>
                </c:pt>
                <c:pt idx="2048" formatCode="General">
                  <c:v>1.7091299999999999E-4</c:v>
                </c:pt>
                <c:pt idx="2049" formatCode="General">
                  <c:v>1.7106700000000001E-4</c:v>
                </c:pt>
                <c:pt idx="2050" formatCode="General">
                  <c:v>1.7124100000000001E-4</c:v>
                </c:pt>
                <c:pt idx="2051" formatCode="General">
                  <c:v>1.7139999999999999E-4</c:v>
                </c:pt>
                <c:pt idx="2052" formatCode="General">
                  <c:v>1.7156300000000001E-4</c:v>
                </c:pt>
                <c:pt idx="2053" formatCode="General">
                  <c:v>1.7173399999999999E-4</c:v>
                </c:pt>
                <c:pt idx="2054" formatCode="General">
                  <c:v>1.7189399999999999E-4</c:v>
                </c:pt>
                <c:pt idx="2055" formatCode="General">
                  <c:v>1.7205500000000001E-4</c:v>
                </c:pt>
                <c:pt idx="2056" formatCode="General">
                  <c:v>1.72227E-4</c:v>
                </c:pt>
                <c:pt idx="2057" formatCode="General">
                  <c:v>1.7240199999999999E-4</c:v>
                </c:pt>
                <c:pt idx="2058" formatCode="General">
                  <c:v>1.72554E-4</c:v>
                </c:pt>
                <c:pt idx="2059" formatCode="General">
                  <c:v>1.7272699999999999E-4</c:v>
                </c:pt>
                <c:pt idx="2060" formatCode="General">
                  <c:v>1.7288500000000001E-4</c:v>
                </c:pt>
                <c:pt idx="2061" formatCode="General">
                  <c:v>1.7304700000000001E-4</c:v>
                </c:pt>
                <c:pt idx="2062" formatCode="General">
                  <c:v>1.7321700000000001E-4</c:v>
                </c:pt>
                <c:pt idx="2063" formatCode="General">
                  <c:v>1.7338600000000001E-4</c:v>
                </c:pt>
                <c:pt idx="2064" formatCode="General">
                  <c:v>1.7355300000000001E-4</c:v>
                </c:pt>
                <c:pt idx="2065" formatCode="General">
                  <c:v>1.7371800000000001E-4</c:v>
                </c:pt>
                <c:pt idx="2066" formatCode="General">
                  <c:v>1.7388500000000001E-4</c:v>
                </c:pt>
                <c:pt idx="2067" formatCode="General">
                  <c:v>1.74055E-4</c:v>
                </c:pt>
                <c:pt idx="2068" formatCode="General">
                  <c:v>1.7422299999999999E-4</c:v>
                </c:pt>
                <c:pt idx="2069" formatCode="General">
                  <c:v>1.7437E-4</c:v>
                </c:pt>
                <c:pt idx="2070" formatCode="General">
                  <c:v>1.7455300000000001E-4</c:v>
                </c:pt>
                <c:pt idx="2071" formatCode="General">
                  <c:v>1.7472599999999999E-4</c:v>
                </c:pt>
                <c:pt idx="2072" formatCode="General">
                  <c:v>1.74885E-4</c:v>
                </c:pt>
                <c:pt idx="2073" formatCode="General">
                  <c:v>1.7505299999999999E-4</c:v>
                </c:pt>
                <c:pt idx="2074" formatCode="General">
                  <c:v>1.7521299999999999E-4</c:v>
                </c:pt>
                <c:pt idx="2075" formatCode="General">
                  <c:v>1.7537400000000001E-4</c:v>
                </c:pt>
                <c:pt idx="2076" formatCode="General">
                  <c:v>1.7554300000000001E-4</c:v>
                </c:pt>
                <c:pt idx="2077" formatCode="General">
                  <c:v>1.7570199999999999E-4</c:v>
                </c:pt>
                <c:pt idx="2078" formatCode="General">
                  <c:v>1.75868E-4</c:v>
                </c:pt>
                <c:pt idx="2079" formatCode="General">
                  <c:v>1.7605E-4</c:v>
                </c:pt>
                <c:pt idx="2080" formatCode="General">
                  <c:v>1.7619599999999999E-4</c:v>
                </c:pt>
                <c:pt idx="2081" formatCode="General">
                  <c:v>1.7637100000000001E-4</c:v>
                </c:pt>
                <c:pt idx="2082" formatCode="General">
                  <c:v>1.7652100000000001E-4</c:v>
                </c:pt>
                <c:pt idx="2083" formatCode="General">
                  <c:v>1.7668999999999999E-4</c:v>
                </c:pt>
                <c:pt idx="2084" formatCode="General">
                  <c:v>1.7685500000000001E-4</c:v>
                </c:pt>
                <c:pt idx="2085" formatCode="General">
                  <c:v>1.77026E-4</c:v>
                </c:pt>
                <c:pt idx="2086" formatCode="General">
                  <c:v>1.7718500000000001E-4</c:v>
                </c:pt>
                <c:pt idx="2087" formatCode="General">
                  <c:v>1.7735299999999999E-4</c:v>
                </c:pt>
                <c:pt idx="2088" formatCode="General">
                  <c:v>1.7752600000000001E-4</c:v>
                </c:pt>
                <c:pt idx="2089" formatCode="General">
                  <c:v>1.77672E-4</c:v>
                </c:pt>
                <c:pt idx="2090" formatCode="General">
                  <c:v>1.77842E-4</c:v>
                </c:pt>
                <c:pt idx="2091" formatCode="General">
                  <c:v>1.7799499999999999E-4</c:v>
                </c:pt>
                <c:pt idx="2092" formatCode="General">
                  <c:v>1.7816199999999999E-4</c:v>
                </c:pt>
                <c:pt idx="2093" formatCode="General">
                  <c:v>1.7833500000000001E-4</c:v>
                </c:pt>
                <c:pt idx="2094" formatCode="General">
                  <c:v>1.78493E-4</c:v>
                </c:pt>
                <c:pt idx="2095" formatCode="General">
                  <c:v>1.7864399999999999E-4</c:v>
                </c:pt>
                <c:pt idx="2096" formatCode="General">
                  <c:v>1.7881799999999999E-4</c:v>
                </c:pt>
                <c:pt idx="2097" formatCode="General">
                  <c:v>1.7897E-4</c:v>
                </c:pt>
                <c:pt idx="2098" formatCode="General">
                  <c:v>1.7913299999999999E-4</c:v>
                </c:pt>
                <c:pt idx="2099" formatCode="General">
                  <c:v>1.7930499999999999E-4</c:v>
                </c:pt>
                <c:pt idx="2100" formatCode="General">
                  <c:v>1.79488E-4</c:v>
                </c:pt>
                <c:pt idx="2101" formatCode="General">
                  <c:v>1.7964599999999999E-4</c:v>
                </c:pt>
                <c:pt idx="2102" formatCode="General">
                  <c:v>1.7980599999999999E-4</c:v>
                </c:pt>
                <c:pt idx="2103" formatCode="General">
                  <c:v>1.7998100000000001E-4</c:v>
                </c:pt>
                <c:pt idx="2104" formatCode="General">
                  <c:v>1.8013400000000001E-4</c:v>
                </c:pt>
                <c:pt idx="2105" formatCode="General">
                  <c:v>1.80297E-4</c:v>
                </c:pt>
                <c:pt idx="2106" formatCode="General">
                  <c:v>1.8044E-4</c:v>
                </c:pt>
                <c:pt idx="2107" formatCode="General">
                  <c:v>1.80605E-4</c:v>
                </c:pt>
                <c:pt idx="2108" formatCode="General">
                  <c:v>1.8075799999999999E-4</c:v>
                </c:pt>
                <c:pt idx="2109" formatCode="General">
                  <c:v>1.8091900000000001E-4</c:v>
                </c:pt>
                <c:pt idx="2110" formatCode="General">
                  <c:v>1.8105199999999999E-4</c:v>
                </c:pt>
                <c:pt idx="2111" formatCode="General">
                  <c:v>1.8122200000000001E-4</c:v>
                </c:pt>
                <c:pt idx="2112" formatCode="General">
                  <c:v>1.8136399999999999E-4</c:v>
                </c:pt>
                <c:pt idx="2113" formatCode="General">
                  <c:v>1.81521E-4</c:v>
                </c:pt>
                <c:pt idx="2114" formatCode="General">
                  <c:v>1.8166600000000001E-4</c:v>
                </c:pt>
                <c:pt idx="2115" formatCode="General">
                  <c:v>1.8182100000000001E-4</c:v>
                </c:pt>
                <c:pt idx="2116" formatCode="General">
                  <c:v>1.81981E-4</c:v>
                </c:pt>
                <c:pt idx="2117" formatCode="General">
                  <c:v>1.82132E-4</c:v>
                </c:pt>
                <c:pt idx="2118" formatCode="General">
                  <c:v>1.8228799999999999E-4</c:v>
                </c:pt>
                <c:pt idx="2119" formatCode="General">
                  <c:v>1.8242000000000001E-4</c:v>
                </c:pt>
                <c:pt idx="2120" formatCode="General">
                  <c:v>1.82578E-4</c:v>
                </c:pt>
                <c:pt idx="2121" formatCode="General">
                  <c:v>1.8272399999999999E-4</c:v>
                </c:pt>
                <c:pt idx="2122" formatCode="General">
                  <c:v>1.82879E-4</c:v>
                </c:pt>
                <c:pt idx="2123" formatCode="General">
                  <c:v>1.8301799999999999E-4</c:v>
                </c:pt>
                <c:pt idx="2124" formatCode="General">
                  <c:v>1.8316599999999999E-4</c:v>
                </c:pt>
                <c:pt idx="2125" formatCode="General">
                  <c:v>1.83313E-4</c:v>
                </c:pt>
                <c:pt idx="2126" formatCode="General">
                  <c:v>1.8346700000000001E-4</c:v>
                </c:pt>
                <c:pt idx="2127" formatCode="General">
                  <c:v>1.83604E-4</c:v>
                </c:pt>
                <c:pt idx="2128" formatCode="General">
                  <c:v>1.8375299999999999E-4</c:v>
                </c:pt>
                <c:pt idx="2129" formatCode="General">
                  <c:v>1.8390799999999999E-4</c:v>
                </c:pt>
                <c:pt idx="2130" formatCode="General">
                  <c:v>1.8405E-4</c:v>
                </c:pt>
                <c:pt idx="2131" formatCode="General">
                  <c:v>1.8419399999999999E-4</c:v>
                </c:pt>
                <c:pt idx="2132" formatCode="General">
                  <c:v>1.84353E-4</c:v>
                </c:pt>
                <c:pt idx="2133" formatCode="General">
                  <c:v>1.8449100000000001E-4</c:v>
                </c:pt>
                <c:pt idx="2134" formatCode="General">
                  <c:v>1.8462400000000001E-4</c:v>
                </c:pt>
                <c:pt idx="2135" formatCode="General">
                  <c:v>1.8477000000000001E-4</c:v>
                </c:pt>
                <c:pt idx="2136" formatCode="General">
                  <c:v>1.8491300000000001E-4</c:v>
                </c:pt>
                <c:pt idx="2137" formatCode="General">
                  <c:v>1.85057E-4</c:v>
                </c:pt>
                <c:pt idx="2138" formatCode="General">
                  <c:v>1.8520799999999999E-4</c:v>
                </c:pt>
                <c:pt idx="2139" formatCode="General">
                  <c:v>1.8534700000000001E-4</c:v>
                </c:pt>
                <c:pt idx="2140" formatCode="General">
                  <c:v>1.8548499999999999E-4</c:v>
                </c:pt>
                <c:pt idx="2141" formatCode="General">
                  <c:v>1.8562400000000001E-4</c:v>
                </c:pt>
                <c:pt idx="2142" formatCode="General">
                  <c:v>1.8577099999999999E-4</c:v>
                </c:pt>
                <c:pt idx="2143" formatCode="General">
                  <c:v>1.8589999999999999E-4</c:v>
                </c:pt>
                <c:pt idx="2144" formatCode="General">
                  <c:v>1.8604E-4</c:v>
                </c:pt>
                <c:pt idx="2145" formatCode="General">
                  <c:v>1.86183E-4</c:v>
                </c:pt>
                <c:pt idx="2146" formatCode="General">
                  <c:v>1.8632100000000001E-4</c:v>
                </c:pt>
                <c:pt idx="2147" formatCode="General">
                  <c:v>1.8647299999999999E-4</c:v>
                </c:pt>
                <c:pt idx="2148" formatCode="General">
                  <c:v>1.8660700000000001E-4</c:v>
                </c:pt>
                <c:pt idx="2149" formatCode="General">
                  <c:v>1.8674300000000001E-4</c:v>
                </c:pt>
                <c:pt idx="2150" formatCode="General">
                  <c:v>1.86878E-4</c:v>
                </c:pt>
                <c:pt idx="2151" formatCode="General">
                  <c:v>1.8702399999999999E-4</c:v>
                </c:pt>
                <c:pt idx="2152" formatCode="General">
                  <c:v>1.87171E-4</c:v>
                </c:pt>
                <c:pt idx="2153" formatCode="General">
                  <c:v>1.8729900000000001E-4</c:v>
                </c:pt>
                <c:pt idx="2154" formatCode="General">
                  <c:v>1.87443E-4</c:v>
                </c:pt>
                <c:pt idx="2155" formatCode="General">
                  <c:v>1.8757299999999999E-4</c:v>
                </c:pt>
                <c:pt idx="2156" formatCode="General">
                  <c:v>1.87715E-4</c:v>
                </c:pt>
                <c:pt idx="2157" formatCode="General">
                  <c:v>1.87863E-4</c:v>
                </c:pt>
                <c:pt idx="2158" formatCode="General">
                  <c:v>1.8798999999999999E-4</c:v>
                </c:pt>
                <c:pt idx="2159" formatCode="General">
                  <c:v>1.8812200000000001E-4</c:v>
                </c:pt>
                <c:pt idx="2160" formatCode="General">
                  <c:v>1.88254E-4</c:v>
                </c:pt>
                <c:pt idx="2161" formatCode="General">
                  <c:v>1.8840299999999999E-4</c:v>
                </c:pt>
                <c:pt idx="2162" formatCode="General">
                  <c:v>1.88536E-4</c:v>
                </c:pt>
                <c:pt idx="2163" formatCode="General">
                  <c:v>1.8866400000000001E-4</c:v>
                </c:pt>
                <c:pt idx="2164" formatCode="General">
                  <c:v>1.8881400000000001E-4</c:v>
                </c:pt>
                <c:pt idx="2165" formatCode="General">
                  <c:v>1.88944E-4</c:v>
                </c:pt>
                <c:pt idx="2166" formatCode="General">
                  <c:v>1.8907900000000001E-4</c:v>
                </c:pt>
                <c:pt idx="2167" formatCode="General">
                  <c:v>1.8921399999999999E-4</c:v>
                </c:pt>
                <c:pt idx="2168" formatCode="General">
                  <c:v>1.8933099999999999E-4</c:v>
                </c:pt>
                <c:pt idx="2169" formatCode="General">
                  <c:v>1.89481E-4</c:v>
                </c:pt>
                <c:pt idx="2170" formatCode="General">
                  <c:v>1.8961E-4</c:v>
                </c:pt>
                <c:pt idx="2171" formatCode="General">
                  <c:v>1.89743E-4</c:v>
                </c:pt>
                <c:pt idx="2172" formatCode="General">
                  <c:v>1.89872E-4</c:v>
                </c:pt>
                <c:pt idx="2173" formatCode="General">
                  <c:v>1.9002E-4</c:v>
                </c:pt>
                <c:pt idx="2174" formatCode="General">
                  <c:v>1.9014499999999999E-4</c:v>
                </c:pt>
                <c:pt idx="2175" formatCode="General">
                  <c:v>1.9029E-4</c:v>
                </c:pt>
                <c:pt idx="2176" formatCode="General">
                  <c:v>1.90409E-4</c:v>
                </c:pt>
                <c:pt idx="2177" formatCode="General">
                  <c:v>1.9054599999999999E-4</c:v>
                </c:pt>
                <c:pt idx="2178" formatCode="General">
                  <c:v>1.9069000000000001E-4</c:v>
                </c:pt>
                <c:pt idx="2179" formatCode="General">
                  <c:v>1.90819E-4</c:v>
                </c:pt>
                <c:pt idx="2180" formatCode="General">
                  <c:v>1.90958E-4</c:v>
                </c:pt>
                <c:pt idx="2181" formatCode="General">
                  <c:v>1.9107400000000001E-4</c:v>
                </c:pt>
                <c:pt idx="2182" formatCode="General">
                  <c:v>1.91215E-4</c:v>
                </c:pt>
                <c:pt idx="2183" formatCode="General">
                  <c:v>1.9134499999999999E-4</c:v>
                </c:pt>
                <c:pt idx="2184" formatCode="General">
                  <c:v>1.9146899999999999E-4</c:v>
                </c:pt>
                <c:pt idx="2185" formatCode="General">
                  <c:v>1.9161199999999999E-4</c:v>
                </c:pt>
                <c:pt idx="2186" formatCode="General">
                  <c:v>1.91743E-4</c:v>
                </c:pt>
                <c:pt idx="2187" formatCode="General">
                  <c:v>1.9186600000000001E-4</c:v>
                </c:pt>
                <c:pt idx="2188" formatCode="General">
                  <c:v>1.9201400000000001E-4</c:v>
                </c:pt>
                <c:pt idx="2189" formatCode="General">
                  <c:v>1.9213300000000001E-4</c:v>
                </c:pt>
                <c:pt idx="2190" formatCode="General">
                  <c:v>1.9227E-4</c:v>
                </c:pt>
                <c:pt idx="2191" formatCode="General">
                  <c:v>1.92394E-4</c:v>
                </c:pt>
                <c:pt idx="2192" formatCode="General">
                  <c:v>1.9252700000000001E-4</c:v>
                </c:pt>
                <c:pt idx="2193" formatCode="General">
                  <c:v>1.9265800000000001E-4</c:v>
                </c:pt>
                <c:pt idx="2194" formatCode="General">
                  <c:v>1.9279599999999999E-4</c:v>
                </c:pt>
                <c:pt idx="2195" formatCode="General">
                  <c:v>1.9292300000000001E-4</c:v>
                </c:pt>
                <c:pt idx="2196" formatCode="General">
                  <c:v>1.93048E-4</c:v>
                </c:pt>
                <c:pt idx="2197" formatCode="General">
                  <c:v>1.93167E-4</c:v>
                </c:pt>
                <c:pt idx="2198" formatCode="General">
                  <c:v>1.9331400000000001E-4</c:v>
                </c:pt>
                <c:pt idx="2199" formatCode="General">
                  <c:v>1.9344300000000001E-4</c:v>
                </c:pt>
                <c:pt idx="2200" formatCode="General">
                  <c:v>1.9355500000000001E-4</c:v>
                </c:pt>
                <c:pt idx="2201" formatCode="General">
                  <c:v>1.9368400000000001E-4</c:v>
                </c:pt>
                <c:pt idx="2202" formatCode="General">
                  <c:v>1.93807E-4</c:v>
                </c:pt>
                <c:pt idx="2203" formatCode="General">
                  <c:v>1.9395299999999999E-4</c:v>
                </c:pt>
                <c:pt idx="2204" formatCode="General">
                  <c:v>1.9408399999999999E-4</c:v>
                </c:pt>
                <c:pt idx="2205" formatCode="General">
                  <c:v>1.9420400000000001E-4</c:v>
                </c:pt>
                <c:pt idx="2206" formatCode="General">
                  <c:v>1.9432600000000001E-4</c:v>
                </c:pt>
                <c:pt idx="2207" formatCode="General">
                  <c:v>1.94444E-4</c:v>
                </c:pt>
                <c:pt idx="2208" formatCode="General">
                  <c:v>1.9458499999999999E-4</c:v>
                </c:pt>
                <c:pt idx="2209" formatCode="General">
                  <c:v>1.94704E-4</c:v>
                </c:pt>
                <c:pt idx="2210" formatCode="General">
                  <c:v>1.94833E-4</c:v>
                </c:pt>
                <c:pt idx="2211" formatCode="General">
                  <c:v>1.94966E-4</c:v>
                </c:pt>
                <c:pt idx="2212" formatCode="General">
                  <c:v>1.9507500000000001E-4</c:v>
                </c:pt>
                <c:pt idx="2213" formatCode="General">
                  <c:v>1.9520900000000001E-4</c:v>
                </c:pt>
                <c:pt idx="2214" formatCode="General">
                  <c:v>1.9533899999999999E-4</c:v>
                </c:pt>
                <c:pt idx="2215" formatCode="General">
                  <c:v>1.95465E-4</c:v>
                </c:pt>
                <c:pt idx="2216" formatCode="General">
                  <c:v>1.9558100000000001E-4</c:v>
                </c:pt>
                <c:pt idx="2217" formatCode="General">
                  <c:v>1.95708E-4</c:v>
                </c:pt>
                <c:pt idx="2218" formatCode="General">
                  <c:v>1.9583799999999999E-4</c:v>
                </c:pt>
                <c:pt idx="2219" formatCode="General">
                  <c:v>1.9595699999999999E-4</c:v>
                </c:pt>
                <c:pt idx="2220" formatCode="General">
                  <c:v>1.9606199999999999E-4</c:v>
                </c:pt>
                <c:pt idx="2221" formatCode="General">
                  <c:v>1.96217E-4</c:v>
                </c:pt>
                <c:pt idx="2222" formatCode="General">
                  <c:v>1.9633500000000001E-4</c:v>
                </c:pt>
                <c:pt idx="2223" formatCode="General">
                  <c:v>1.9646999999999999E-4</c:v>
                </c:pt>
                <c:pt idx="2224" formatCode="General">
                  <c:v>1.9657400000000001E-4</c:v>
                </c:pt>
                <c:pt idx="2225" formatCode="General">
                  <c:v>1.9669199999999999E-4</c:v>
                </c:pt>
                <c:pt idx="2226" formatCode="General">
                  <c:v>1.9680699999999999E-4</c:v>
                </c:pt>
                <c:pt idx="2227" formatCode="General">
                  <c:v>1.9692900000000001E-4</c:v>
                </c:pt>
                <c:pt idx="2228" formatCode="General">
                  <c:v>1.9707000000000001E-4</c:v>
                </c:pt>
                <c:pt idx="2229" formatCode="General">
                  <c:v>1.97178E-4</c:v>
                </c:pt>
                <c:pt idx="2230" formatCode="General">
                  <c:v>1.97288E-4</c:v>
                </c:pt>
                <c:pt idx="2231" formatCode="General">
                  <c:v>1.9740799999999999E-4</c:v>
                </c:pt>
                <c:pt idx="2232" formatCode="General">
                  <c:v>1.9752800000000001E-4</c:v>
                </c:pt>
                <c:pt idx="2233" formatCode="General">
                  <c:v>1.9764899999999999E-4</c:v>
                </c:pt>
                <c:pt idx="2234" formatCode="General">
                  <c:v>1.97775E-4</c:v>
                </c:pt>
                <c:pt idx="2235" formatCode="General">
                  <c:v>1.97894E-4</c:v>
                </c:pt>
                <c:pt idx="2236" formatCode="General">
                  <c:v>1.9801000000000001E-4</c:v>
                </c:pt>
                <c:pt idx="2237" formatCode="General">
                  <c:v>1.9811300000000001E-4</c:v>
                </c:pt>
                <c:pt idx="2238" formatCode="General">
                  <c:v>1.9822399999999999E-4</c:v>
                </c:pt>
                <c:pt idx="2239" formatCode="General">
                  <c:v>1.9837000000000001E-4</c:v>
                </c:pt>
                <c:pt idx="2240" formatCode="General">
                  <c:v>1.9845999999999999E-4</c:v>
                </c:pt>
                <c:pt idx="2241" formatCode="General">
                  <c:v>1.98576E-4</c:v>
                </c:pt>
                <c:pt idx="2242" formatCode="General">
                  <c:v>1.9870399999999999E-4</c:v>
                </c:pt>
                <c:pt idx="2243" formatCode="General">
                  <c:v>1.98801E-4</c:v>
                </c:pt>
                <c:pt idx="2244" formatCode="General">
                  <c:v>1.98922E-4</c:v>
                </c:pt>
                <c:pt idx="2245" formatCode="General">
                  <c:v>1.9903600000000001E-4</c:v>
                </c:pt>
                <c:pt idx="2246" formatCode="General">
                  <c:v>1.99156E-4</c:v>
                </c:pt>
                <c:pt idx="2247" formatCode="General">
                  <c:v>1.9925699999999999E-4</c:v>
                </c:pt>
                <c:pt idx="2248" formatCode="General">
                  <c:v>1.9937399999999999E-4</c:v>
                </c:pt>
                <c:pt idx="2249" formatCode="General">
                  <c:v>1.9948399999999999E-4</c:v>
                </c:pt>
                <c:pt idx="2250" formatCode="General">
                  <c:v>1.99631E-4</c:v>
                </c:pt>
                <c:pt idx="2251" formatCode="General">
                  <c:v>1.9971499999999999E-4</c:v>
                </c:pt>
                <c:pt idx="2252" formatCode="General">
                  <c:v>1.99824E-4</c:v>
                </c:pt>
                <c:pt idx="2253" formatCode="General">
                  <c:v>1.99948E-4</c:v>
                </c:pt>
                <c:pt idx="2254" formatCode="General">
                  <c:v>2.0005700000000001E-4</c:v>
                </c:pt>
                <c:pt idx="2255" formatCode="General">
                  <c:v>2.00177E-4</c:v>
                </c:pt>
                <c:pt idx="2256" formatCode="General">
                  <c:v>2.0026500000000001E-4</c:v>
                </c:pt>
                <c:pt idx="2257" formatCode="General">
                  <c:v>2.0036399999999999E-4</c:v>
                </c:pt>
                <c:pt idx="2258" formatCode="General">
                  <c:v>2.0049900000000001E-4</c:v>
                </c:pt>
                <c:pt idx="2259" formatCode="General">
                  <c:v>2.0059799999999999E-4</c:v>
                </c:pt>
                <c:pt idx="2260" formatCode="General">
                  <c:v>2.0069700000000001E-4</c:v>
                </c:pt>
                <c:pt idx="2261" formatCode="General">
                  <c:v>2.00817E-4</c:v>
                </c:pt>
                <c:pt idx="2262" formatCode="General">
                  <c:v>2.00912E-4</c:v>
                </c:pt>
                <c:pt idx="2263" formatCode="General">
                  <c:v>2.0103300000000001E-4</c:v>
                </c:pt>
                <c:pt idx="2264" formatCode="General">
                  <c:v>2.0112400000000001E-4</c:v>
                </c:pt>
                <c:pt idx="2265" formatCode="General">
                  <c:v>2.0126500000000001E-4</c:v>
                </c:pt>
                <c:pt idx="2266" formatCode="General">
                  <c:v>2.0135800000000001E-4</c:v>
                </c:pt>
                <c:pt idx="2267" formatCode="General">
                  <c:v>2.01456E-4</c:v>
                </c:pt>
                <c:pt idx="2268" formatCode="General">
                  <c:v>2.0156199999999999E-4</c:v>
                </c:pt>
                <c:pt idx="2269" formatCode="General">
                  <c:v>2.01681E-4</c:v>
                </c:pt>
                <c:pt idx="2270" formatCode="General">
                  <c:v>2.01759E-4</c:v>
                </c:pt>
                <c:pt idx="2271" formatCode="General">
                  <c:v>2.0187699999999999E-4</c:v>
                </c:pt>
                <c:pt idx="2272" formatCode="General">
                  <c:v>2.01979E-4</c:v>
                </c:pt>
                <c:pt idx="2273" formatCode="General">
                  <c:v>2.02098E-4</c:v>
                </c:pt>
                <c:pt idx="2274" formatCode="General">
                  <c:v>2.0218600000000001E-4</c:v>
                </c:pt>
                <c:pt idx="2275" formatCode="General">
                  <c:v>2.0229100000000001E-4</c:v>
                </c:pt>
                <c:pt idx="2276" formatCode="General">
                  <c:v>2.0239300000000001E-4</c:v>
                </c:pt>
                <c:pt idx="2277" formatCode="General">
                  <c:v>2.02494E-4</c:v>
                </c:pt>
                <c:pt idx="2278" formatCode="General">
                  <c:v>2.0261000000000001E-4</c:v>
                </c:pt>
                <c:pt idx="2279" formatCode="General">
                  <c:v>2.02702E-4</c:v>
                </c:pt>
                <c:pt idx="2280" formatCode="General">
                  <c:v>2.0280100000000001E-4</c:v>
                </c:pt>
                <c:pt idx="2281" formatCode="General">
                  <c:v>2.02902E-4</c:v>
                </c:pt>
                <c:pt idx="2282" formatCode="General">
                  <c:v>2.0299900000000001E-4</c:v>
                </c:pt>
                <c:pt idx="2283" formatCode="General">
                  <c:v>2.0309500000000001E-4</c:v>
                </c:pt>
                <c:pt idx="2284" formatCode="General">
                  <c:v>2.0320399999999999E-4</c:v>
                </c:pt>
                <c:pt idx="2285" formatCode="General">
                  <c:v>2.0330500000000001E-4</c:v>
                </c:pt>
                <c:pt idx="2286" formatCode="General">
                  <c:v>2.0337999999999999E-4</c:v>
                </c:pt>
                <c:pt idx="2287" formatCode="General">
                  <c:v>2.03496E-4</c:v>
                </c:pt>
                <c:pt idx="2288" formatCode="General">
                  <c:v>2.03597E-4</c:v>
                </c:pt>
                <c:pt idx="2289" formatCode="General">
                  <c:v>2.03687E-4</c:v>
                </c:pt>
                <c:pt idx="2290" formatCode="General">
                  <c:v>2.0379799999999999E-4</c:v>
                </c:pt>
                <c:pt idx="2291" formatCode="General">
                  <c:v>2.0387700000000001E-4</c:v>
                </c:pt>
                <c:pt idx="2292" formatCode="General">
                  <c:v>2.0399200000000001E-4</c:v>
                </c:pt>
                <c:pt idx="2293" formatCode="General">
                  <c:v>2.0408700000000001E-4</c:v>
                </c:pt>
                <c:pt idx="2294" formatCode="General">
                  <c:v>2.04179E-4</c:v>
                </c:pt>
                <c:pt idx="2295" formatCode="General">
                  <c:v>2.0427499999999999E-4</c:v>
                </c:pt>
                <c:pt idx="2296" formatCode="General">
                  <c:v>2.0435700000000001E-4</c:v>
                </c:pt>
                <c:pt idx="2297" formatCode="General">
                  <c:v>2.0447E-4</c:v>
                </c:pt>
                <c:pt idx="2298" formatCode="General">
                  <c:v>2.0456399999999999E-4</c:v>
                </c:pt>
                <c:pt idx="2299" formatCode="General">
                  <c:v>2.04649E-4</c:v>
                </c:pt>
                <c:pt idx="2300" formatCode="General">
                  <c:v>2.0473600000000001E-4</c:v>
                </c:pt>
                <c:pt idx="2301" formatCode="General">
                  <c:v>2.0484499999999999E-4</c:v>
                </c:pt>
                <c:pt idx="2302" formatCode="General">
                  <c:v>2.0494099999999999E-4</c:v>
                </c:pt>
                <c:pt idx="2303" formatCode="General">
                  <c:v>2.05019E-4</c:v>
                </c:pt>
                <c:pt idx="2304" formatCode="General">
                  <c:v>2.0510299999999999E-4</c:v>
                </c:pt>
                <c:pt idx="2305" formatCode="General">
                  <c:v>2.0519399999999999E-4</c:v>
                </c:pt>
                <c:pt idx="2306" formatCode="General">
                  <c:v>2.0530099999999999E-4</c:v>
                </c:pt>
                <c:pt idx="2307" formatCode="General">
                  <c:v>2.05384E-4</c:v>
                </c:pt>
                <c:pt idx="2308" formatCode="General">
                  <c:v>2.05467E-4</c:v>
                </c:pt>
                <c:pt idx="2309" formatCode="General">
                  <c:v>2.0554300000000001E-4</c:v>
                </c:pt>
                <c:pt idx="2310" formatCode="General">
                  <c:v>2.05651E-4</c:v>
                </c:pt>
                <c:pt idx="2311" formatCode="General">
                  <c:v>2.0572E-4</c:v>
                </c:pt>
                <c:pt idx="2312" formatCode="General">
                  <c:v>2.05818E-4</c:v>
                </c:pt>
                <c:pt idx="2313" formatCode="General">
                  <c:v>2.0589600000000001E-4</c:v>
                </c:pt>
                <c:pt idx="2314" formatCode="General">
                  <c:v>2.0598E-4</c:v>
                </c:pt>
                <c:pt idx="2315" formatCode="General">
                  <c:v>2.0606800000000001E-4</c:v>
                </c:pt>
                <c:pt idx="2316" formatCode="General">
                  <c:v>2.0614900000000001E-4</c:v>
                </c:pt>
                <c:pt idx="2317" formatCode="General">
                  <c:v>2.0625099999999999E-4</c:v>
                </c:pt>
                <c:pt idx="2318" formatCode="General">
                  <c:v>2.0630299999999999E-4</c:v>
                </c:pt>
                <c:pt idx="2319" formatCode="General">
                  <c:v>2.0639399999999999E-4</c:v>
                </c:pt>
                <c:pt idx="2320" formatCode="General">
                  <c:v>2.06491E-4</c:v>
                </c:pt>
                <c:pt idx="2321" formatCode="General">
                  <c:v>2.06553E-4</c:v>
                </c:pt>
                <c:pt idx="2322" formatCode="General">
                  <c:v>2.0665399999999999E-4</c:v>
                </c:pt>
                <c:pt idx="2323" formatCode="General">
                  <c:v>2.0670700000000001E-4</c:v>
                </c:pt>
                <c:pt idx="2324" formatCode="General">
                  <c:v>2.06801E-4</c:v>
                </c:pt>
                <c:pt idx="2325" formatCode="General">
                  <c:v>2.0686000000000001E-4</c:v>
                </c:pt>
                <c:pt idx="2326" formatCode="General">
                  <c:v>2.0696000000000001E-4</c:v>
                </c:pt>
                <c:pt idx="2327" formatCode="General">
                  <c:v>2.0703400000000001E-4</c:v>
                </c:pt>
                <c:pt idx="2328" formatCode="General">
                  <c:v>2.0710300000000001E-4</c:v>
                </c:pt>
                <c:pt idx="2329" formatCode="General">
                  <c:v>2.0717700000000001E-4</c:v>
                </c:pt>
                <c:pt idx="2330" formatCode="General">
                  <c:v>2.0726300000000001E-4</c:v>
                </c:pt>
                <c:pt idx="2331" formatCode="General">
                  <c:v>2.0733000000000001E-4</c:v>
                </c:pt>
                <c:pt idx="2332" formatCode="General">
                  <c:v>2.0739E-4</c:v>
                </c:pt>
                <c:pt idx="2333" formatCode="General">
                  <c:v>2.0747100000000001E-4</c:v>
                </c:pt>
                <c:pt idx="2334" formatCode="General">
                  <c:v>2.0753899999999999E-4</c:v>
                </c:pt>
                <c:pt idx="2335" formatCode="General">
                  <c:v>2.0761600000000001E-4</c:v>
                </c:pt>
                <c:pt idx="2336" formatCode="General">
                  <c:v>2.07691E-4</c:v>
                </c:pt>
                <c:pt idx="2337" formatCode="General">
                  <c:v>2.0775399999999999E-4</c:v>
                </c:pt>
                <c:pt idx="2338" formatCode="General">
                  <c:v>2.0783100000000001E-4</c:v>
                </c:pt>
                <c:pt idx="2339" formatCode="General">
                  <c:v>2.07899E-4</c:v>
                </c:pt>
                <c:pt idx="2340" formatCode="General">
                  <c:v>2.0797200000000001E-4</c:v>
                </c:pt>
                <c:pt idx="2341" formatCode="General">
                  <c:v>2.08037E-4</c:v>
                </c:pt>
                <c:pt idx="2342" formatCode="General">
                  <c:v>2.08104E-4</c:v>
                </c:pt>
                <c:pt idx="2343" formatCode="General">
                  <c:v>2.08166E-4</c:v>
                </c:pt>
                <c:pt idx="2344" formatCode="General">
                  <c:v>2.0823700000000001E-4</c:v>
                </c:pt>
                <c:pt idx="2345" formatCode="General">
                  <c:v>2.0830499999999999E-4</c:v>
                </c:pt>
                <c:pt idx="2346" formatCode="General">
                  <c:v>2.0837399999999999E-4</c:v>
                </c:pt>
                <c:pt idx="2347" formatCode="General">
                  <c:v>2.0844700000000001E-4</c:v>
                </c:pt>
                <c:pt idx="2348" formatCode="General">
                  <c:v>2.0849400000000001E-4</c:v>
                </c:pt>
                <c:pt idx="2349" formatCode="General">
                  <c:v>2.0857499999999999E-4</c:v>
                </c:pt>
                <c:pt idx="2350" formatCode="General">
                  <c:v>2.08638E-4</c:v>
                </c:pt>
                <c:pt idx="2351" formatCode="General">
                  <c:v>2.08703E-4</c:v>
                </c:pt>
                <c:pt idx="2352" formatCode="General">
                  <c:v>2.08765E-4</c:v>
                </c:pt>
                <c:pt idx="2353" formatCode="General">
                  <c:v>2.08822E-4</c:v>
                </c:pt>
                <c:pt idx="2354" formatCode="General">
                  <c:v>2.0886400000000001E-4</c:v>
                </c:pt>
                <c:pt idx="2355" formatCode="General">
                  <c:v>2.0894199999999999E-4</c:v>
                </c:pt>
                <c:pt idx="2356" formatCode="General">
                  <c:v>2.08989E-4</c:v>
                </c:pt>
                <c:pt idx="2357" formatCode="General">
                  <c:v>2.09068E-4</c:v>
                </c:pt>
                <c:pt idx="2358" formatCode="General">
                  <c:v>2.09113E-4</c:v>
                </c:pt>
                <c:pt idx="2359" formatCode="General">
                  <c:v>2.0918799999999999E-4</c:v>
                </c:pt>
                <c:pt idx="2360" formatCode="General">
                  <c:v>2.0923299999999999E-4</c:v>
                </c:pt>
                <c:pt idx="2361" formatCode="General">
                  <c:v>2.0929799999999999E-4</c:v>
                </c:pt>
                <c:pt idx="2362" formatCode="General">
                  <c:v>2.0937199999999999E-4</c:v>
                </c:pt>
                <c:pt idx="2363" formatCode="General">
                  <c:v>2.0941500000000001E-4</c:v>
                </c:pt>
                <c:pt idx="2364" formatCode="General">
                  <c:v>2.0948000000000001E-4</c:v>
                </c:pt>
                <c:pt idx="2365" formatCode="General">
                  <c:v>2.09526E-4</c:v>
                </c:pt>
                <c:pt idx="2366" formatCode="General">
                  <c:v>2.09583E-4</c:v>
                </c:pt>
                <c:pt idx="2367" formatCode="General">
                  <c:v>2.09648E-4</c:v>
                </c:pt>
                <c:pt idx="2368" formatCode="General">
                  <c:v>2.097E-4</c:v>
                </c:pt>
                <c:pt idx="2369" formatCode="General">
                  <c:v>2.0974399999999999E-4</c:v>
                </c:pt>
                <c:pt idx="2370" formatCode="General">
                  <c:v>2.0981099999999999E-4</c:v>
                </c:pt>
                <c:pt idx="2371" formatCode="General">
                  <c:v>2.0987299999999999E-4</c:v>
                </c:pt>
                <c:pt idx="2372" formatCode="General">
                  <c:v>2.0991E-4</c:v>
                </c:pt>
                <c:pt idx="2373" formatCode="General">
                  <c:v>2.0997100000000001E-4</c:v>
                </c:pt>
                <c:pt idx="2374" formatCode="General">
                  <c:v>2.1001799999999999E-4</c:v>
                </c:pt>
                <c:pt idx="2375" formatCode="General">
                  <c:v>2.1006900000000001E-4</c:v>
                </c:pt>
                <c:pt idx="2376" formatCode="General">
                  <c:v>2.1011700000000001E-4</c:v>
                </c:pt>
                <c:pt idx="2377" formatCode="General">
                  <c:v>2.10177E-4</c:v>
                </c:pt>
                <c:pt idx="2378" formatCode="General">
                  <c:v>2.1022400000000001E-4</c:v>
                </c:pt>
                <c:pt idx="2379" formatCode="General">
                  <c:v>2.1028400000000001E-4</c:v>
                </c:pt>
                <c:pt idx="2380" formatCode="General">
                  <c:v>2.1033599999999999E-4</c:v>
                </c:pt>
                <c:pt idx="2381" formatCode="General">
                  <c:v>2.10385E-4</c:v>
                </c:pt>
                <c:pt idx="2382" formatCode="General">
                  <c:v>2.1042200000000001E-4</c:v>
                </c:pt>
                <c:pt idx="2383" formatCode="General">
                  <c:v>2.1049099999999999E-4</c:v>
                </c:pt>
                <c:pt idx="2384" formatCode="General">
                  <c:v>2.1053700000000001E-4</c:v>
                </c:pt>
                <c:pt idx="2385" formatCode="General">
                  <c:v>2.1057399999999999E-4</c:v>
                </c:pt>
                <c:pt idx="2386" formatCode="General">
                  <c:v>2.1062000000000001E-4</c:v>
                </c:pt>
                <c:pt idx="2387" formatCode="General">
                  <c:v>2.1066499999999999E-4</c:v>
                </c:pt>
                <c:pt idx="2388" formatCode="General">
                  <c:v>2.1073000000000001E-4</c:v>
                </c:pt>
                <c:pt idx="2389" formatCode="General">
                  <c:v>2.1076999999999999E-4</c:v>
                </c:pt>
                <c:pt idx="2390" formatCode="General">
                  <c:v>2.1081999999999999E-4</c:v>
                </c:pt>
                <c:pt idx="2391" formatCode="General">
                  <c:v>2.1085599999999999E-4</c:v>
                </c:pt>
                <c:pt idx="2392" formatCode="General">
                  <c:v>2.10898E-4</c:v>
                </c:pt>
                <c:pt idx="2393" formatCode="General">
                  <c:v>2.1095200000000001E-4</c:v>
                </c:pt>
                <c:pt idx="2394" formatCode="General">
                  <c:v>2.1101200000000001E-4</c:v>
                </c:pt>
                <c:pt idx="2395" formatCode="General">
                  <c:v>2.11046E-4</c:v>
                </c:pt>
                <c:pt idx="2396" formatCode="General">
                  <c:v>2.1106599999999999E-4</c:v>
                </c:pt>
                <c:pt idx="2397" formatCode="General">
                  <c:v>2.11115E-4</c:v>
                </c:pt>
                <c:pt idx="2398" formatCode="General">
                  <c:v>2.1117E-4</c:v>
                </c:pt>
                <c:pt idx="2399" formatCode="General">
                  <c:v>2.1122599999999999E-4</c:v>
                </c:pt>
                <c:pt idx="2400" formatCode="General">
                  <c:v>2.1124499999999999E-4</c:v>
                </c:pt>
                <c:pt idx="2401" formatCode="General">
                  <c:v>2.1129800000000001E-4</c:v>
                </c:pt>
                <c:pt idx="2402" formatCode="General">
                  <c:v>2.1134499999999999E-4</c:v>
                </c:pt>
                <c:pt idx="2403" formatCode="General">
                  <c:v>2.1139100000000001E-4</c:v>
                </c:pt>
                <c:pt idx="2404" formatCode="General">
                  <c:v>2.1142900000000001E-4</c:v>
                </c:pt>
                <c:pt idx="2405" formatCode="General">
                  <c:v>2.11471E-4</c:v>
                </c:pt>
                <c:pt idx="2406" formatCode="General">
                  <c:v>2.1150800000000001E-4</c:v>
                </c:pt>
                <c:pt idx="2407" formatCode="General">
                  <c:v>2.11554E-4</c:v>
                </c:pt>
                <c:pt idx="2408" formatCode="General">
                  <c:v>2.1157700000000001E-4</c:v>
                </c:pt>
                <c:pt idx="2409" formatCode="General">
                  <c:v>2.1161300000000001E-4</c:v>
                </c:pt>
                <c:pt idx="2410" formatCode="General">
                  <c:v>2.1166800000000001E-4</c:v>
                </c:pt>
                <c:pt idx="2411" formatCode="General">
                  <c:v>2.1169799999999999E-4</c:v>
                </c:pt>
                <c:pt idx="2412" formatCode="General">
                  <c:v>2.1172500000000001E-4</c:v>
                </c:pt>
                <c:pt idx="2413" formatCode="General">
                  <c:v>2.1177199999999999E-4</c:v>
                </c:pt>
                <c:pt idx="2414" formatCode="General">
                  <c:v>2.11805E-4</c:v>
                </c:pt>
                <c:pt idx="2415" formatCode="General">
                  <c:v>2.1183399999999999E-4</c:v>
                </c:pt>
                <c:pt idx="2416" formatCode="General">
                  <c:v>2.1184599999999999E-4</c:v>
                </c:pt>
                <c:pt idx="2417" formatCode="General">
                  <c:v>2.1191299999999999E-4</c:v>
                </c:pt>
                <c:pt idx="2418" formatCode="General">
                  <c:v>2.1192300000000001E-4</c:v>
                </c:pt>
                <c:pt idx="2419" formatCode="General">
                  <c:v>2.1195400000000001E-4</c:v>
                </c:pt>
                <c:pt idx="2420" formatCode="General">
                  <c:v>2.1198899999999999E-4</c:v>
                </c:pt>
                <c:pt idx="2421" formatCode="General">
                  <c:v>2.12017E-4</c:v>
                </c:pt>
                <c:pt idx="2422" formatCode="General">
                  <c:v>2.1207600000000001E-4</c:v>
                </c:pt>
                <c:pt idx="2423" formatCode="General">
                  <c:v>2.12084E-4</c:v>
                </c:pt>
                <c:pt idx="2424" formatCode="General">
                  <c:v>2.1212299999999999E-4</c:v>
                </c:pt>
                <c:pt idx="2425" formatCode="General">
                  <c:v>2.12148E-4</c:v>
                </c:pt>
                <c:pt idx="2426" formatCode="General">
                  <c:v>2.1216799999999999E-4</c:v>
                </c:pt>
                <c:pt idx="2427" formatCode="General">
                  <c:v>2.1220399999999999E-4</c:v>
                </c:pt>
                <c:pt idx="2428" formatCode="General">
                  <c:v>2.1223499999999999E-4</c:v>
                </c:pt>
                <c:pt idx="2429" formatCode="General">
                  <c:v>2.12272E-4</c:v>
                </c:pt>
                <c:pt idx="2430" formatCode="General">
                  <c:v>2.1229699999999999E-4</c:v>
                </c:pt>
                <c:pt idx="2431" formatCode="General">
                  <c:v>2.1231900000000001E-4</c:v>
                </c:pt>
                <c:pt idx="2432" formatCode="General">
                  <c:v>2.1235000000000001E-4</c:v>
                </c:pt>
                <c:pt idx="2433" formatCode="General">
                  <c:v>2.1236399999999999E-4</c:v>
                </c:pt>
                <c:pt idx="2434" formatCode="General">
                  <c:v>2.1239800000000001E-4</c:v>
                </c:pt>
                <c:pt idx="2435" formatCode="General">
                  <c:v>2.1242200000000001E-4</c:v>
                </c:pt>
                <c:pt idx="2436" formatCode="General">
                  <c:v>2.1244499999999999E-4</c:v>
                </c:pt>
                <c:pt idx="2437" formatCode="General">
                  <c:v>2.12468E-4</c:v>
                </c:pt>
                <c:pt idx="2438" formatCode="General">
                  <c:v>2.12504E-4</c:v>
                </c:pt>
                <c:pt idx="2439" formatCode="General">
                  <c:v>2.12506E-4</c:v>
                </c:pt>
                <c:pt idx="2440" formatCode="General">
                  <c:v>2.12547E-4</c:v>
                </c:pt>
                <c:pt idx="2441" formatCode="General">
                  <c:v>2.12578E-4</c:v>
                </c:pt>
                <c:pt idx="2442" formatCode="General">
                  <c:v>2.12587E-4</c:v>
                </c:pt>
                <c:pt idx="2443" formatCode="General">
                  <c:v>2.1261199999999999E-4</c:v>
                </c:pt>
                <c:pt idx="2444" formatCode="General">
                  <c:v>2.1264E-4</c:v>
                </c:pt>
                <c:pt idx="2445" formatCode="General">
                  <c:v>2.1264299999999999E-4</c:v>
                </c:pt>
                <c:pt idx="2446" formatCode="General">
                  <c:v>2.12666E-4</c:v>
                </c:pt>
                <c:pt idx="2447" formatCode="General">
                  <c:v>2.1267700000000001E-4</c:v>
                </c:pt>
                <c:pt idx="2448" formatCode="General">
                  <c:v>2.12709E-4</c:v>
                </c:pt>
                <c:pt idx="2449" formatCode="General">
                  <c:v>2.1273599999999999E-4</c:v>
                </c:pt>
                <c:pt idx="2450" formatCode="General">
                  <c:v>2.12759E-4</c:v>
                </c:pt>
                <c:pt idx="2451" formatCode="General">
                  <c:v>2.1276800000000001E-4</c:v>
                </c:pt>
                <c:pt idx="2452" formatCode="General">
                  <c:v>2.1278599999999999E-4</c:v>
                </c:pt>
                <c:pt idx="2453" formatCode="General">
                  <c:v>2.1280299999999999E-4</c:v>
                </c:pt>
                <c:pt idx="2454" formatCode="General">
                  <c:v>2.1281800000000001E-4</c:v>
                </c:pt>
                <c:pt idx="2455" formatCode="General">
                  <c:v>2.12847E-4</c:v>
                </c:pt>
                <c:pt idx="2456" formatCode="General">
                  <c:v>2.1285799999999999E-4</c:v>
                </c:pt>
                <c:pt idx="2457" formatCode="General">
                  <c:v>2.1287699999999999E-4</c:v>
                </c:pt>
                <c:pt idx="2458" formatCode="General">
                  <c:v>2.1289099999999999E-4</c:v>
                </c:pt>
                <c:pt idx="2459" formatCode="General">
                  <c:v>2.1291100000000001E-4</c:v>
                </c:pt>
                <c:pt idx="2460" formatCode="General">
                  <c:v>2.1291100000000001E-4</c:v>
                </c:pt>
                <c:pt idx="2461" formatCode="General">
                  <c:v>2.1292800000000001E-4</c:v>
                </c:pt>
                <c:pt idx="2462" formatCode="General">
                  <c:v>2.1295E-4</c:v>
                </c:pt>
                <c:pt idx="2463" formatCode="General">
                  <c:v>2.1297699999999999E-4</c:v>
                </c:pt>
                <c:pt idx="2464" formatCode="General">
                  <c:v>2.1300099999999999E-4</c:v>
                </c:pt>
                <c:pt idx="2465" formatCode="General">
                  <c:v>2.1300099999999999E-4</c:v>
                </c:pt>
                <c:pt idx="2466" formatCode="General">
                  <c:v>2.1301E-4</c:v>
                </c:pt>
                <c:pt idx="2467" formatCode="General">
                  <c:v>2.1301299999999999E-4</c:v>
                </c:pt>
                <c:pt idx="2468" formatCode="General">
                  <c:v>2.1302499999999999E-4</c:v>
                </c:pt>
                <c:pt idx="2469" formatCode="General">
                  <c:v>2.13041E-4</c:v>
                </c:pt>
                <c:pt idx="2470" formatCode="General">
                  <c:v>2.1305900000000001E-4</c:v>
                </c:pt>
                <c:pt idx="2471" formatCode="General">
                  <c:v>2.13088E-4</c:v>
                </c:pt>
                <c:pt idx="2472" formatCode="General">
                  <c:v>2.1308300000000001E-4</c:v>
                </c:pt>
                <c:pt idx="2473" formatCode="General">
                  <c:v>2.1310400000000001E-4</c:v>
                </c:pt>
                <c:pt idx="2474" formatCode="General">
                  <c:v>2.1311600000000001E-4</c:v>
                </c:pt>
                <c:pt idx="2475" formatCode="General">
                  <c:v>2.13117E-4</c:v>
                </c:pt>
                <c:pt idx="2476" formatCode="General">
                  <c:v>2.1312699999999999E-4</c:v>
                </c:pt>
                <c:pt idx="2477" formatCode="General">
                  <c:v>2.13136E-4</c:v>
                </c:pt>
                <c:pt idx="2478" formatCode="General">
                  <c:v>2.1312300000000001E-4</c:v>
                </c:pt>
                <c:pt idx="2479" formatCode="General">
                  <c:v>2.13153E-4</c:v>
                </c:pt>
                <c:pt idx="2480" formatCode="General">
                  <c:v>2.1316600000000001E-4</c:v>
                </c:pt>
                <c:pt idx="2481" formatCode="General">
                  <c:v>2.1316999999999999E-4</c:v>
                </c:pt>
                <c:pt idx="2482" formatCode="General">
                  <c:v>2.1316299999999999E-4</c:v>
                </c:pt>
                <c:pt idx="2483" formatCode="General">
                  <c:v>2.1318800000000001E-4</c:v>
                </c:pt>
                <c:pt idx="2484" formatCode="General">
                  <c:v>2.1320700000000001E-4</c:v>
                </c:pt>
                <c:pt idx="2485" formatCode="General">
                  <c:v>2.13208E-4</c:v>
                </c:pt>
                <c:pt idx="2486" formatCode="General">
                  <c:v>2.1320599999999999E-4</c:v>
                </c:pt>
                <c:pt idx="2487" formatCode="General">
                  <c:v>2.1320000000000001E-4</c:v>
                </c:pt>
                <c:pt idx="2488" formatCode="General">
                  <c:v>2.1321999999999999E-4</c:v>
                </c:pt>
                <c:pt idx="2489" formatCode="General">
                  <c:v>2.1322100000000001E-4</c:v>
                </c:pt>
                <c:pt idx="2490" formatCode="General">
                  <c:v>2.1322600000000001E-4</c:v>
                </c:pt>
                <c:pt idx="2491" formatCode="General">
                  <c:v>2.13229E-4</c:v>
                </c:pt>
                <c:pt idx="2492" formatCode="General">
                  <c:v>2.1324500000000001E-4</c:v>
                </c:pt>
                <c:pt idx="2493" formatCode="General">
                  <c:v>2.1326099999999999E-4</c:v>
                </c:pt>
                <c:pt idx="2494" formatCode="General">
                  <c:v>2.1324199999999999E-4</c:v>
                </c:pt>
                <c:pt idx="2495" formatCode="General">
                  <c:v>2.1324899999999999E-4</c:v>
                </c:pt>
                <c:pt idx="2496" formatCode="General">
                  <c:v>2.1326099999999999E-4</c:v>
                </c:pt>
                <c:pt idx="2497" formatCode="General">
                  <c:v>2.1326400000000001E-4</c:v>
                </c:pt>
                <c:pt idx="2498" formatCode="General">
                  <c:v>2.1326299999999999E-4</c:v>
                </c:pt>
                <c:pt idx="2499" formatCode="General">
                  <c:v>2.13258E-4</c:v>
                </c:pt>
                <c:pt idx="2500" formatCode="General">
                  <c:v>2.1329399999999999E-4</c:v>
                </c:pt>
                <c:pt idx="2501" formatCode="General">
                  <c:v>2.13308E-4</c:v>
                </c:pt>
                <c:pt idx="2502" formatCode="General">
                  <c:v>2.1330200000000001E-4</c:v>
                </c:pt>
                <c:pt idx="2503" formatCode="General">
                  <c:v>2.13277E-4</c:v>
                </c:pt>
                <c:pt idx="2504" formatCode="General">
                  <c:v>2.1328300000000001E-4</c:v>
                </c:pt>
                <c:pt idx="2505" formatCode="General">
                  <c:v>2.1331E-4</c:v>
                </c:pt>
                <c:pt idx="2506" formatCode="General">
                  <c:v>2.13267E-4</c:v>
                </c:pt>
                <c:pt idx="2507" formatCode="General">
                  <c:v>2.13272E-4</c:v>
                </c:pt>
                <c:pt idx="2508" formatCode="General">
                  <c:v>2.1322600000000001E-4</c:v>
                </c:pt>
                <c:pt idx="2509" formatCode="General">
                  <c:v>2.1325200000000001E-4</c:v>
                </c:pt>
                <c:pt idx="2510" formatCode="General">
                  <c:v>2.1323300000000001E-4</c:v>
                </c:pt>
                <c:pt idx="2511" formatCode="General">
                  <c:v>2.1325900000000001E-4</c:v>
                </c:pt>
                <c:pt idx="2512" formatCode="General">
                  <c:v>2.13267E-4</c:v>
                </c:pt>
                <c:pt idx="2513" formatCode="General">
                  <c:v>2.1327E-4</c:v>
                </c:pt>
                <c:pt idx="2514" formatCode="General">
                  <c:v>2.1327600000000001E-4</c:v>
                </c:pt>
                <c:pt idx="2515" formatCode="General">
                  <c:v>2.1322800000000001E-4</c:v>
                </c:pt>
                <c:pt idx="2516" formatCode="General">
                  <c:v>2.13258E-4</c:v>
                </c:pt>
                <c:pt idx="2517" formatCode="General">
                  <c:v>2.1325900000000001E-4</c:v>
                </c:pt>
                <c:pt idx="2518" formatCode="General">
                  <c:v>2.13246E-4</c:v>
                </c:pt>
                <c:pt idx="2519" formatCode="General">
                  <c:v>2.13215E-4</c:v>
                </c:pt>
                <c:pt idx="2520" formatCode="General">
                  <c:v>2.1321099999999999E-4</c:v>
                </c:pt>
                <c:pt idx="2521" formatCode="General">
                  <c:v>2.13239E-4</c:v>
                </c:pt>
                <c:pt idx="2522" formatCode="General">
                  <c:v>2.13203E-4</c:v>
                </c:pt>
                <c:pt idx="2523" formatCode="General">
                  <c:v>2.13181E-4</c:v>
                </c:pt>
                <c:pt idx="2524" formatCode="General">
                  <c:v>2.1321400000000001E-4</c:v>
                </c:pt>
                <c:pt idx="2525" formatCode="General">
                  <c:v>2.1321799999999999E-4</c:v>
                </c:pt>
                <c:pt idx="2526" formatCode="General">
                  <c:v>2.1318800000000001E-4</c:v>
                </c:pt>
                <c:pt idx="2527" formatCode="General">
                  <c:v>2.1317800000000001E-4</c:v>
                </c:pt>
                <c:pt idx="2528" formatCode="General">
                  <c:v>2.13146E-4</c:v>
                </c:pt>
                <c:pt idx="2529" formatCode="General">
                  <c:v>2.13134E-4</c:v>
                </c:pt>
                <c:pt idx="2530" formatCode="General">
                  <c:v>2.1316799999999999E-4</c:v>
                </c:pt>
                <c:pt idx="2531" formatCode="General">
                  <c:v>2.1313199999999999E-4</c:v>
                </c:pt>
                <c:pt idx="2532" formatCode="General">
                  <c:v>2.13129E-4</c:v>
                </c:pt>
                <c:pt idx="2533" formatCode="General">
                  <c:v>2.1313300000000001E-4</c:v>
                </c:pt>
                <c:pt idx="2534" formatCode="General">
                  <c:v>2.1313899999999999E-4</c:v>
                </c:pt>
                <c:pt idx="2535" formatCode="General">
                  <c:v>2.1310099999999999E-4</c:v>
                </c:pt>
                <c:pt idx="2536" formatCode="General">
                  <c:v>2.1310599999999999E-4</c:v>
                </c:pt>
                <c:pt idx="2537" formatCode="General">
                  <c:v>2.13105E-4</c:v>
                </c:pt>
                <c:pt idx="2538" formatCode="General">
                  <c:v>2.13105E-4</c:v>
                </c:pt>
                <c:pt idx="2539" formatCode="General">
                  <c:v>2.1305200000000001E-4</c:v>
                </c:pt>
                <c:pt idx="2540" formatCode="General">
                  <c:v>2.13088E-4</c:v>
                </c:pt>
                <c:pt idx="2541" formatCode="General">
                  <c:v>2.1304200000000001E-4</c:v>
                </c:pt>
                <c:pt idx="2542" formatCode="General">
                  <c:v>2.1303399999999999E-4</c:v>
                </c:pt>
                <c:pt idx="2543" formatCode="General">
                  <c:v>2.1301299999999999E-4</c:v>
                </c:pt>
                <c:pt idx="2544" formatCode="General">
                  <c:v>2.13024E-4</c:v>
                </c:pt>
                <c:pt idx="2545" formatCode="General">
                  <c:v>2.13014E-4</c:v>
                </c:pt>
                <c:pt idx="2546" formatCode="General">
                  <c:v>2.12976E-4</c:v>
                </c:pt>
                <c:pt idx="2547" formatCode="General">
                  <c:v>2.12976E-4</c:v>
                </c:pt>
                <c:pt idx="2548" formatCode="General">
                  <c:v>2.1295799999999999E-4</c:v>
                </c:pt>
                <c:pt idx="2549" formatCode="General">
                  <c:v>2.12969E-4</c:v>
                </c:pt>
                <c:pt idx="2550" formatCode="General">
                  <c:v>2.12938E-4</c:v>
                </c:pt>
                <c:pt idx="2551" formatCode="General">
                  <c:v>2.12969E-4</c:v>
                </c:pt>
                <c:pt idx="2552" formatCode="General">
                  <c:v>2.12888E-4</c:v>
                </c:pt>
                <c:pt idx="2553" formatCode="General">
                  <c:v>2.1289900000000001E-4</c:v>
                </c:pt>
                <c:pt idx="2554" formatCode="General">
                  <c:v>2.12864E-4</c:v>
                </c:pt>
                <c:pt idx="2555" formatCode="General">
                  <c:v>2.1283700000000001E-4</c:v>
                </c:pt>
                <c:pt idx="2556" formatCode="General">
                  <c:v>2.1283900000000001E-4</c:v>
                </c:pt>
                <c:pt idx="2557" formatCode="General">
                  <c:v>2.1281800000000001E-4</c:v>
                </c:pt>
                <c:pt idx="2558" formatCode="General">
                  <c:v>2.1282500000000001E-4</c:v>
                </c:pt>
                <c:pt idx="2559" formatCode="General">
                  <c:v>2.1280800000000001E-4</c:v>
                </c:pt>
                <c:pt idx="2560" formatCode="General">
                  <c:v>2.1279200000000001E-4</c:v>
                </c:pt>
                <c:pt idx="2561" formatCode="General">
                  <c:v>2.1279599999999999E-4</c:v>
                </c:pt>
                <c:pt idx="2562" formatCode="General">
                  <c:v>2.1275600000000001E-4</c:v>
                </c:pt>
                <c:pt idx="2563" formatCode="General">
                  <c:v>2.1270600000000001E-4</c:v>
                </c:pt>
                <c:pt idx="2564" formatCode="General">
                  <c:v>2.12702E-4</c:v>
                </c:pt>
                <c:pt idx="2565" formatCode="General">
                  <c:v>2.1270300000000001E-4</c:v>
                </c:pt>
                <c:pt idx="2566" formatCode="General">
                  <c:v>2.12685E-4</c:v>
                </c:pt>
                <c:pt idx="2567" formatCode="General">
                  <c:v>2.1264299999999999E-4</c:v>
                </c:pt>
                <c:pt idx="2568" formatCode="General">
                  <c:v>2.1265999999999999E-4</c:v>
                </c:pt>
                <c:pt idx="2569" formatCode="General">
                  <c:v>2.1261399999999999E-4</c:v>
                </c:pt>
                <c:pt idx="2570" formatCode="General">
                  <c:v>2.1261000000000001E-4</c:v>
                </c:pt>
                <c:pt idx="2571" formatCode="General">
                  <c:v>2.1256199999999999E-4</c:v>
                </c:pt>
                <c:pt idx="2572" formatCode="General">
                  <c:v>2.1257900000000001E-4</c:v>
                </c:pt>
                <c:pt idx="2573" formatCode="General">
                  <c:v>2.1253600000000001E-4</c:v>
                </c:pt>
                <c:pt idx="2574" formatCode="General">
                  <c:v>2.1253600000000001E-4</c:v>
                </c:pt>
                <c:pt idx="2575" formatCode="General">
                  <c:v>2.12528E-4</c:v>
                </c:pt>
                <c:pt idx="2576" formatCode="General">
                  <c:v>2.12525E-4</c:v>
                </c:pt>
                <c:pt idx="2577" formatCode="General">
                  <c:v>2.1247799999999999E-4</c:v>
                </c:pt>
                <c:pt idx="2578" formatCode="General">
                  <c:v>2.1248799999999999E-4</c:v>
                </c:pt>
                <c:pt idx="2579" formatCode="General">
                  <c:v>2.1241200000000001E-4</c:v>
                </c:pt>
                <c:pt idx="2580" formatCode="General">
                  <c:v>2.1241200000000001E-4</c:v>
                </c:pt>
                <c:pt idx="2581" formatCode="General">
                  <c:v>2.1238799999999999E-4</c:v>
                </c:pt>
                <c:pt idx="2582" formatCode="General">
                  <c:v>2.1237599999999999E-4</c:v>
                </c:pt>
                <c:pt idx="2583" formatCode="General">
                  <c:v>2.1237900000000001E-4</c:v>
                </c:pt>
                <c:pt idx="2584" formatCode="General">
                  <c:v>2.1231000000000001E-4</c:v>
                </c:pt>
                <c:pt idx="2585" formatCode="General">
                  <c:v>2.12308E-4</c:v>
                </c:pt>
                <c:pt idx="2586" formatCode="General">
                  <c:v>2.1231900000000001E-4</c:v>
                </c:pt>
                <c:pt idx="2587" formatCode="General">
                  <c:v>2.1227799999999999E-4</c:v>
                </c:pt>
                <c:pt idx="2588" formatCode="General">
                  <c:v>2.1222799999999999E-4</c:v>
                </c:pt>
                <c:pt idx="2589" formatCode="General">
                  <c:v>2.1219899999999999E-4</c:v>
                </c:pt>
                <c:pt idx="2590" formatCode="General">
                  <c:v>2.1216400000000001E-4</c:v>
                </c:pt>
                <c:pt idx="2591" formatCode="General">
                  <c:v>2.1213699999999999E-4</c:v>
                </c:pt>
                <c:pt idx="2592" formatCode="General">
                  <c:v>2.12167E-4</c:v>
                </c:pt>
                <c:pt idx="2593" formatCode="General">
                  <c:v>2.1212800000000001E-4</c:v>
                </c:pt>
                <c:pt idx="2594" formatCode="General">
                  <c:v>2.12117E-4</c:v>
                </c:pt>
                <c:pt idx="2595" formatCode="General">
                  <c:v>2.1206299999999999E-4</c:v>
                </c:pt>
                <c:pt idx="2596" formatCode="General">
                  <c:v>2.12046E-4</c:v>
                </c:pt>
                <c:pt idx="2597" formatCode="General">
                  <c:v>2.1207600000000001E-4</c:v>
                </c:pt>
                <c:pt idx="2598" formatCode="General">
                  <c:v>2.1200900000000001E-4</c:v>
                </c:pt>
                <c:pt idx="2599" formatCode="General">
                  <c:v>2.11967E-4</c:v>
                </c:pt>
                <c:pt idx="2600" formatCode="General">
                  <c:v>2.1198300000000001E-4</c:v>
                </c:pt>
                <c:pt idx="2601" formatCode="General">
                  <c:v>2.1192699999999999E-4</c:v>
                </c:pt>
                <c:pt idx="2602" formatCode="General">
                  <c:v>2.1195599999999999E-4</c:v>
                </c:pt>
                <c:pt idx="2603" formatCode="General">
                  <c:v>2.11898E-4</c:v>
                </c:pt>
                <c:pt idx="2604" formatCode="General">
                  <c:v>2.1186499999999999E-4</c:v>
                </c:pt>
                <c:pt idx="2605" formatCode="General">
                  <c:v>2.11845E-4</c:v>
                </c:pt>
                <c:pt idx="2606" formatCode="General">
                  <c:v>2.11795E-4</c:v>
                </c:pt>
                <c:pt idx="2607" formatCode="General">
                  <c:v>2.1181699999999999E-4</c:v>
                </c:pt>
                <c:pt idx="2608" formatCode="General">
                  <c:v>2.1176499999999999E-4</c:v>
                </c:pt>
                <c:pt idx="2609" formatCode="General">
                  <c:v>2.1175E-4</c:v>
                </c:pt>
                <c:pt idx="2610" formatCode="General">
                  <c:v>2.11735E-4</c:v>
                </c:pt>
                <c:pt idx="2611" formatCode="General">
                  <c:v>2.117E-4</c:v>
                </c:pt>
                <c:pt idx="2612" formatCode="General">
                  <c:v>2.11652E-4</c:v>
                </c:pt>
                <c:pt idx="2613" formatCode="General">
                  <c:v>2.1164600000000001E-4</c:v>
                </c:pt>
                <c:pt idx="2614" formatCode="General">
                  <c:v>2.1161300000000001E-4</c:v>
                </c:pt>
                <c:pt idx="2615" formatCode="General">
                  <c:v>2.11604E-4</c:v>
                </c:pt>
                <c:pt idx="2616" formatCode="General">
                  <c:v>2.1157700000000001E-4</c:v>
                </c:pt>
                <c:pt idx="2617" formatCode="General">
                  <c:v>2.11552E-4</c:v>
                </c:pt>
                <c:pt idx="2618" formatCode="General">
                  <c:v>2.1153099999999999E-4</c:v>
                </c:pt>
                <c:pt idx="2619" formatCode="General">
                  <c:v>2.1145800000000001E-4</c:v>
                </c:pt>
                <c:pt idx="2620" formatCode="General">
                  <c:v>2.11478E-4</c:v>
                </c:pt>
                <c:pt idx="2621" formatCode="General">
                  <c:v>2.1143299999999999E-4</c:v>
                </c:pt>
                <c:pt idx="2622" formatCode="General">
                  <c:v>2.1141500000000001E-4</c:v>
                </c:pt>
                <c:pt idx="2623" formatCode="General">
                  <c:v>2.1138099999999999E-4</c:v>
                </c:pt>
                <c:pt idx="2624" formatCode="General">
                  <c:v>2.1133799999999999E-4</c:v>
                </c:pt>
                <c:pt idx="2625" formatCode="General">
                  <c:v>2.1131899999999999E-4</c:v>
                </c:pt>
                <c:pt idx="2626" formatCode="General">
                  <c:v>2.1131700000000001E-4</c:v>
                </c:pt>
                <c:pt idx="2627" formatCode="General">
                  <c:v>2.1129300000000001E-4</c:v>
                </c:pt>
                <c:pt idx="2628" formatCode="General">
                  <c:v>2.1126200000000001E-4</c:v>
                </c:pt>
                <c:pt idx="2629" formatCode="General">
                  <c:v>2.1123299999999999E-4</c:v>
                </c:pt>
                <c:pt idx="2630" formatCode="General">
                  <c:v>2.1115399999999999E-4</c:v>
                </c:pt>
                <c:pt idx="2631" formatCode="General">
                  <c:v>2.1115199999999999E-4</c:v>
                </c:pt>
                <c:pt idx="2632" formatCode="General">
                  <c:v>2.1110399999999999E-4</c:v>
                </c:pt>
                <c:pt idx="2633" formatCode="General">
                  <c:v>2.11127E-4</c:v>
                </c:pt>
                <c:pt idx="2634" formatCode="General">
                  <c:v>2.1107400000000001E-4</c:v>
                </c:pt>
                <c:pt idx="2635" formatCode="General">
                  <c:v>2.1103699999999999E-4</c:v>
                </c:pt>
                <c:pt idx="2636" formatCode="General">
                  <c:v>2.1101400000000001E-4</c:v>
                </c:pt>
                <c:pt idx="2637" formatCode="General">
                  <c:v>2.1100000000000001E-4</c:v>
                </c:pt>
                <c:pt idx="2638" formatCode="General">
                  <c:v>2.1096900000000001E-4</c:v>
                </c:pt>
                <c:pt idx="2639" formatCode="General">
                  <c:v>2.1090700000000001E-4</c:v>
                </c:pt>
                <c:pt idx="2640" formatCode="General">
                  <c:v>2.10886E-4</c:v>
                </c:pt>
                <c:pt idx="2641" formatCode="General">
                  <c:v>2.1087300000000001E-4</c:v>
                </c:pt>
                <c:pt idx="2642" formatCode="General">
                  <c:v>2.1085900000000001E-4</c:v>
                </c:pt>
                <c:pt idx="2643" formatCode="General">
                  <c:v>2.1082499999999999E-4</c:v>
                </c:pt>
                <c:pt idx="2644" formatCode="General">
                  <c:v>2.108E-4</c:v>
                </c:pt>
                <c:pt idx="2645" formatCode="General">
                  <c:v>2.10745E-4</c:v>
                </c:pt>
                <c:pt idx="2646" formatCode="General">
                  <c:v>2.1066499999999999E-4</c:v>
                </c:pt>
                <c:pt idx="2647" formatCode="General">
                  <c:v>2.1066699999999999E-4</c:v>
                </c:pt>
                <c:pt idx="2648" formatCode="General">
                  <c:v>2.1065499999999999E-4</c:v>
                </c:pt>
                <c:pt idx="2649" formatCode="General">
                  <c:v>2.10671E-4</c:v>
                </c:pt>
                <c:pt idx="2650" formatCode="General">
                  <c:v>2.1061499999999999E-4</c:v>
                </c:pt>
                <c:pt idx="2651" formatCode="General">
                  <c:v>2.10581E-4</c:v>
                </c:pt>
                <c:pt idx="2652" formatCode="General">
                  <c:v>2.10538E-4</c:v>
                </c:pt>
                <c:pt idx="2653" formatCode="General">
                  <c:v>2.10504E-4</c:v>
                </c:pt>
                <c:pt idx="2654" formatCode="General">
                  <c:v>2.1049299999999999E-4</c:v>
                </c:pt>
                <c:pt idx="2655" formatCode="General">
                  <c:v>2.10449E-4</c:v>
                </c:pt>
                <c:pt idx="2656" formatCode="General">
                  <c:v>2.10423E-4</c:v>
                </c:pt>
                <c:pt idx="2657" formatCode="General">
                  <c:v>2.1041000000000001E-4</c:v>
                </c:pt>
                <c:pt idx="2658" formatCode="General">
                  <c:v>2.10371E-4</c:v>
                </c:pt>
                <c:pt idx="2659" formatCode="General">
                  <c:v>2.1030300000000001E-4</c:v>
                </c:pt>
                <c:pt idx="2660" formatCode="General">
                  <c:v>2.1025699999999999E-4</c:v>
                </c:pt>
                <c:pt idx="2661" formatCode="General">
                  <c:v>2.1024300000000001E-4</c:v>
                </c:pt>
                <c:pt idx="2662" formatCode="General">
                  <c:v>2.1023799999999999E-4</c:v>
                </c:pt>
                <c:pt idx="2663" formatCode="General">
                  <c:v>2.1017400000000001E-4</c:v>
                </c:pt>
                <c:pt idx="2664" formatCode="General">
                  <c:v>2.1018100000000001E-4</c:v>
                </c:pt>
                <c:pt idx="2665" formatCode="General">
                  <c:v>2.1011000000000001E-4</c:v>
                </c:pt>
                <c:pt idx="2666" formatCode="General">
                  <c:v>2.1011200000000001E-4</c:v>
                </c:pt>
                <c:pt idx="2667" formatCode="General">
                  <c:v>2.1003499999999999E-4</c:v>
                </c:pt>
                <c:pt idx="2668" formatCode="General">
                  <c:v>2.10025E-4</c:v>
                </c:pt>
                <c:pt idx="2669" formatCode="General">
                  <c:v>2.0998999999999999E-4</c:v>
                </c:pt>
                <c:pt idx="2670" formatCode="General">
                  <c:v>2.09967E-4</c:v>
                </c:pt>
                <c:pt idx="2671" formatCode="General">
                  <c:v>2.09917E-4</c:v>
                </c:pt>
                <c:pt idx="2672" formatCode="General">
                  <c:v>2.0992100000000001E-4</c:v>
                </c:pt>
                <c:pt idx="2673" formatCode="General">
                  <c:v>2.0986299999999999E-4</c:v>
                </c:pt>
                <c:pt idx="2674" formatCode="General">
                  <c:v>2.09846E-4</c:v>
                </c:pt>
                <c:pt idx="2675" formatCode="General">
                  <c:v>2.0981E-4</c:v>
                </c:pt>
                <c:pt idx="2676" formatCode="General">
                  <c:v>2.09781E-4</c:v>
                </c:pt>
                <c:pt idx="2677" formatCode="General">
                  <c:v>2.0968399999999999E-4</c:v>
                </c:pt>
                <c:pt idx="2678" formatCode="General">
                  <c:v>2.0973899999999999E-4</c:v>
                </c:pt>
                <c:pt idx="2679" formatCode="General">
                  <c:v>2.09691E-4</c:v>
                </c:pt>
                <c:pt idx="2680" formatCode="General">
                  <c:v>2.0966299999999999E-4</c:v>
                </c:pt>
                <c:pt idx="2681" formatCode="General">
                  <c:v>2.0961100000000001E-4</c:v>
                </c:pt>
                <c:pt idx="2682" formatCode="General">
                  <c:v>2.0952300000000001E-4</c:v>
                </c:pt>
                <c:pt idx="2683" formatCode="General">
                  <c:v>2.0954900000000001E-4</c:v>
                </c:pt>
                <c:pt idx="2684" formatCode="General">
                  <c:v>2.0953500000000001E-4</c:v>
                </c:pt>
                <c:pt idx="2685" formatCode="General">
                  <c:v>2.0941500000000001E-4</c:v>
                </c:pt>
                <c:pt idx="2686" formatCode="General">
                  <c:v>2.0942199999999999E-4</c:v>
                </c:pt>
                <c:pt idx="2687" formatCode="General">
                  <c:v>2.0945E-4</c:v>
                </c:pt>
                <c:pt idx="2688" formatCode="General">
                  <c:v>2.0936500000000001E-4</c:v>
                </c:pt>
                <c:pt idx="2689" formatCode="General">
                  <c:v>2.0932399999999999E-4</c:v>
                </c:pt>
                <c:pt idx="2690" formatCode="General">
                  <c:v>2.0931699999999999E-4</c:v>
                </c:pt>
                <c:pt idx="2691" formatCode="General">
                  <c:v>2.0924499999999999E-4</c:v>
                </c:pt>
                <c:pt idx="2692" formatCode="General">
                  <c:v>2.0924299999999999E-4</c:v>
                </c:pt>
                <c:pt idx="2693" formatCode="General">
                  <c:v>2.0924E-4</c:v>
                </c:pt>
                <c:pt idx="2694" formatCode="General">
                  <c:v>2.0915800000000001E-4</c:v>
                </c:pt>
                <c:pt idx="2695" formatCode="General">
                  <c:v>2.0914800000000001E-4</c:v>
                </c:pt>
                <c:pt idx="2696" formatCode="General">
                  <c:v>2.0916199999999999E-4</c:v>
                </c:pt>
                <c:pt idx="2697" formatCode="General">
                  <c:v>2.0907599999999999E-4</c:v>
                </c:pt>
                <c:pt idx="2698" formatCode="General">
                  <c:v>2.0905000000000001E-4</c:v>
                </c:pt>
                <c:pt idx="2699" formatCode="General">
                  <c:v>2.0898800000000001E-4</c:v>
                </c:pt>
                <c:pt idx="2700" formatCode="General">
                  <c:v>2.0894899999999999E-4</c:v>
                </c:pt>
                <c:pt idx="2701" formatCode="General">
                  <c:v>2.0893800000000001E-4</c:v>
                </c:pt>
                <c:pt idx="2702" formatCode="General">
                  <c:v>2.0885899999999999E-4</c:v>
                </c:pt>
                <c:pt idx="2703" formatCode="General">
                  <c:v>2.0890399999999999E-4</c:v>
                </c:pt>
                <c:pt idx="2704" formatCode="General">
                  <c:v>2.08793E-4</c:v>
                </c:pt>
                <c:pt idx="2705" formatCode="General">
                  <c:v>2.08793E-4</c:v>
                </c:pt>
                <c:pt idx="2706" formatCode="General">
                  <c:v>2.0871E-4</c:v>
                </c:pt>
                <c:pt idx="2707" formatCode="General">
                  <c:v>2.0875200000000001E-4</c:v>
                </c:pt>
                <c:pt idx="2708" formatCode="General">
                  <c:v>2.0870700000000001E-4</c:v>
                </c:pt>
                <c:pt idx="2709" formatCode="General">
                  <c:v>2.08648E-4</c:v>
                </c:pt>
                <c:pt idx="2710" formatCode="General">
                  <c:v>2.08588E-4</c:v>
                </c:pt>
                <c:pt idx="2711" formatCode="General">
                  <c:v>2.0857100000000001E-4</c:v>
                </c:pt>
                <c:pt idx="2712" formatCode="General">
                  <c:v>2.08517E-4</c:v>
                </c:pt>
                <c:pt idx="2713" formatCode="General">
                  <c:v>2.08514E-4</c:v>
                </c:pt>
                <c:pt idx="2714" formatCode="General">
                  <c:v>2.08462E-4</c:v>
                </c:pt>
                <c:pt idx="2715" formatCode="General">
                  <c:v>2.0849599999999999E-4</c:v>
                </c:pt>
                <c:pt idx="2716" formatCode="General">
                  <c:v>2.0839E-4</c:v>
                </c:pt>
                <c:pt idx="2717" formatCode="General">
                  <c:v>2.0838599999999999E-4</c:v>
                </c:pt>
                <c:pt idx="2718" formatCode="General">
                  <c:v>2.08295E-4</c:v>
                </c:pt>
                <c:pt idx="2719" formatCode="General">
                  <c:v>2.0825600000000001E-4</c:v>
                </c:pt>
                <c:pt idx="2720" formatCode="General">
                  <c:v>2.0824299999999999E-4</c:v>
                </c:pt>
                <c:pt idx="2721" formatCode="General">
                  <c:v>2.0822200000000001E-4</c:v>
                </c:pt>
                <c:pt idx="2722" formatCode="General">
                  <c:v>2.08171E-4</c:v>
                </c:pt>
                <c:pt idx="2723" formatCode="General">
                  <c:v>2.0814600000000001E-4</c:v>
                </c:pt>
                <c:pt idx="2724" formatCode="General">
                  <c:v>2.08097E-4</c:v>
                </c:pt>
                <c:pt idx="2725" formatCode="General">
                  <c:v>2.0808400000000001E-4</c:v>
                </c:pt>
                <c:pt idx="2726" formatCode="General">
                  <c:v>2.08063E-4</c:v>
                </c:pt>
                <c:pt idx="2727" formatCode="General">
                  <c:v>2.0802900000000001E-4</c:v>
                </c:pt>
                <c:pt idx="2728" formatCode="General">
                  <c:v>2.0802099999999999E-4</c:v>
                </c:pt>
                <c:pt idx="2729" formatCode="General">
                  <c:v>2.0794699999999999E-4</c:v>
                </c:pt>
                <c:pt idx="2730" formatCode="General">
                  <c:v>2.0787799999999999E-4</c:v>
                </c:pt>
                <c:pt idx="2731" formatCode="General">
                  <c:v>2.0791000000000001E-4</c:v>
                </c:pt>
                <c:pt idx="2732" formatCode="General">
                  <c:v>2.0781900000000001E-4</c:v>
                </c:pt>
                <c:pt idx="2733" formatCode="General">
                  <c:v>2.0783299999999999E-4</c:v>
                </c:pt>
                <c:pt idx="2734" formatCode="General">
                  <c:v>2.0775899999999999E-4</c:v>
                </c:pt>
                <c:pt idx="2735" formatCode="General">
                  <c:v>2.0771099999999999E-4</c:v>
                </c:pt>
                <c:pt idx="2736" formatCode="General">
                  <c:v>2.0771599999999999E-4</c:v>
                </c:pt>
                <c:pt idx="2737" formatCode="General">
                  <c:v>2.07674E-4</c:v>
                </c:pt>
                <c:pt idx="2738" formatCode="General">
                  <c:v>2.0761E-4</c:v>
                </c:pt>
                <c:pt idx="2739" formatCode="General">
                  <c:v>2.0757999999999999E-4</c:v>
                </c:pt>
                <c:pt idx="2740" formatCode="General">
                  <c:v>2.0756999999999999E-4</c:v>
                </c:pt>
                <c:pt idx="2741" formatCode="General">
                  <c:v>2.0749700000000001E-4</c:v>
                </c:pt>
                <c:pt idx="2742" formatCode="General">
                  <c:v>2.0748399999999999E-4</c:v>
                </c:pt>
                <c:pt idx="2743" formatCode="General">
                  <c:v>2.0742300000000001E-4</c:v>
                </c:pt>
                <c:pt idx="2744" formatCode="General">
                  <c:v>2.07419E-4</c:v>
                </c:pt>
                <c:pt idx="2745" formatCode="General">
                  <c:v>2.0734599999999999E-4</c:v>
                </c:pt>
                <c:pt idx="2746" formatCode="General">
                  <c:v>2.07309E-4</c:v>
                </c:pt>
                <c:pt idx="2747" formatCode="General">
                  <c:v>2.0729799999999999E-4</c:v>
                </c:pt>
                <c:pt idx="2748" formatCode="General">
                  <c:v>2.0723399999999999E-4</c:v>
                </c:pt>
                <c:pt idx="2749" formatCode="General">
                  <c:v>2.07238E-4</c:v>
                </c:pt>
                <c:pt idx="2750" formatCode="General">
                  <c:v>2.0714900000000001E-4</c:v>
                </c:pt>
                <c:pt idx="2751" formatCode="General">
                  <c:v>2.0714600000000001E-4</c:v>
                </c:pt>
                <c:pt idx="2752" formatCode="General">
                  <c:v>2.0712399999999999E-4</c:v>
                </c:pt>
                <c:pt idx="2753" formatCode="General">
                  <c:v>2.07059E-4</c:v>
                </c:pt>
                <c:pt idx="2754" formatCode="General">
                  <c:v>2.07037E-4</c:v>
                </c:pt>
                <c:pt idx="2755" formatCode="General">
                  <c:v>2.0699299999999999E-4</c:v>
                </c:pt>
                <c:pt idx="2756" formatCode="General">
                  <c:v>2.06954E-4</c:v>
                </c:pt>
                <c:pt idx="2757" formatCode="General">
                  <c:v>2.0695800000000001E-4</c:v>
                </c:pt>
                <c:pt idx="2758" formatCode="General">
                  <c:v>2.0688E-4</c:v>
                </c:pt>
                <c:pt idx="2759" formatCode="General">
                  <c:v>2.0682299999999999E-4</c:v>
                </c:pt>
                <c:pt idx="2760" formatCode="General">
                  <c:v>2.0681599999999999E-4</c:v>
                </c:pt>
                <c:pt idx="2761" formatCode="General">
                  <c:v>2.06744E-4</c:v>
                </c:pt>
                <c:pt idx="2762" formatCode="General">
                  <c:v>2.06734E-4</c:v>
                </c:pt>
                <c:pt idx="2763" formatCode="General">
                  <c:v>2.0668999999999999E-4</c:v>
                </c:pt>
                <c:pt idx="2764" formatCode="General">
                  <c:v>2.06646E-4</c:v>
                </c:pt>
                <c:pt idx="2765" formatCode="General">
                  <c:v>2.06639E-4</c:v>
                </c:pt>
                <c:pt idx="2766" formatCode="General">
                  <c:v>2.06617E-4</c:v>
                </c:pt>
                <c:pt idx="2767" formatCode="General">
                  <c:v>2.06524E-4</c:v>
                </c:pt>
                <c:pt idx="2768" formatCode="General">
                  <c:v>2.0651299999999999E-4</c:v>
                </c:pt>
                <c:pt idx="2769" formatCode="General">
                  <c:v>2.0644599999999999E-4</c:v>
                </c:pt>
                <c:pt idx="2770" formatCode="General">
                  <c:v>2.0642499999999999E-4</c:v>
                </c:pt>
                <c:pt idx="2771" formatCode="General">
                  <c:v>2.06388E-4</c:v>
                </c:pt>
                <c:pt idx="2772" formatCode="General">
                  <c:v>2.0636100000000001E-4</c:v>
                </c:pt>
                <c:pt idx="2773" formatCode="General">
                  <c:v>2.0633000000000001E-4</c:v>
                </c:pt>
                <c:pt idx="2774" formatCode="General">
                  <c:v>2.0625299999999999E-4</c:v>
                </c:pt>
                <c:pt idx="2775" formatCode="General">
                  <c:v>2.0621699999999999E-4</c:v>
                </c:pt>
                <c:pt idx="2776" formatCode="General">
                  <c:v>2.0620299999999999E-4</c:v>
                </c:pt>
                <c:pt idx="2777" formatCode="General">
                  <c:v>2.06207E-4</c:v>
                </c:pt>
                <c:pt idx="2778" formatCode="General">
                  <c:v>2.0614799999999999E-4</c:v>
                </c:pt>
                <c:pt idx="2779" formatCode="General">
                  <c:v>2.0614599999999999E-4</c:v>
                </c:pt>
                <c:pt idx="2780" formatCode="General">
                  <c:v>2.0607199999999999E-4</c:v>
                </c:pt>
                <c:pt idx="2781" formatCode="General">
                  <c:v>2.0606699999999999E-4</c:v>
                </c:pt>
                <c:pt idx="2782" formatCode="General">
                  <c:v>2.06011E-4</c:v>
                </c:pt>
                <c:pt idx="2783" formatCode="General">
                  <c:v>2.0599799999999999E-4</c:v>
                </c:pt>
                <c:pt idx="2784" formatCode="General">
                  <c:v>2.05952E-4</c:v>
                </c:pt>
                <c:pt idx="2785" formatCode="General">
                  <c:v>2.0591699999999999E-4</c:v>
                </c:pt>
                <c:pt idx="2786" formatCode="General">
                  <c:v>2.0588200000000001E-4</c:v>
                </c:pt>
                <c:pt idx="2787" formatCode="General">
                  <c:v>2.05849E-4</c:v>
                </c:pt>
                <c:pt idx="2788" formatCode="General">
                  <c:v>2.0581399999999999E-4</c:v>
                </c:pt>
                <c:pt idx="2789" formatCode="General">
                  <c:v>2.0580199999999999E-4</c:v>
                </c:pt>
                <c:pt idx="2790" formatCode="General">
                  <c:v>2.0572799999999999E-4</c:v>
                </c:pt>
                <c:pt idx="2791" formatCode="General">
                  <c:v>2.05668E-4</c:v>
                </c:pt>
                <c:pt idx="2792" formatCode="General">
                  <c:v>2.05682E-4</c:v>
                </c:pt>
                <c:pt idx="2793" formatCode="General">
                  <c:v>2.0565399999999999E-4</c:v>
                </c:pt>
                <c:pt idx="2794" formatCode="General">
                  <c:v>2.0559500000000001E-4</c:v>
                </c:pt>
                <c:pt idx="2795" formatCode="General">
                  <c:v>2.0552E-4</c:v>
                </c:pt>
                <c:pt idx="2796" formatCode="General">
                  <c:v>2.05575E-4</c:v>
                </c:pt>
                <c:pt idx="2797" formatCode="General">
                  <c:v>2.0548499999999999E-4</c:v>
                </c:pt>
                <c:pt idx="2798" formatCode="General">
                  <c:v>2.05479E-4</c:v>
                </c:pt>
                <c:pt idx="2799" formatCode="General">
                  <c:v>2.0547299999999999E-4</c:v>
                </c:pt>
                <c:pt idx="2800" formatCode="General">
                  <c:v>2.05353E-4</c:v>
                </c:pt>
                <c:pt idx="2801" formatCode="General">
                  <c:v>2.0538699999999999E-4</c:v>
                </c:pt>
                <c:pt idx="2802" formatCode="General">
                  <c:v>2.0534000000000001E-4</c:v>
                </c:pt>
                <c:pt idx="2803" formatCode="General">
                  <c:v>2.0533500000000001E-4</c:v>
                </c:pt>
                <c:pt idx="2804" formatCode="General">
                  <c:v>2.0526600000000001E-4</c:v>
                </c:pt>
                <c:pt idx="2805" formatCode="General">
                  <c:v>2.0525099999999999E-4</c:v>
                </c:pt>
                <c:pt idx="2806" formatCode="General">
                  <c:v>2.0521800000000001E-4</c:v>
                </c:pt>
                <c:pt idx="2807" formatCode="General">
                  <c:v>2.0516999999999999E-4</c:v>
                </c:pt>
                <c:pt idx="2808" formatCode="General">
                  <c:v>2.0515600000000001E-4</c:v>
                </c:pt>
                <c:pt idx="2809" formatCode="General">
                  <c:v>2.0512199999999999E-4</c:v>
                </c:pt>
                <c:pt idx="2810" formatCode="General">
                  <c:v>2.05093E-4</c:v>
                </c:pt>
                <c:pt idx="2811" formatCode="General">
                  <c:v>2.05088E-4</c:v>
                </c:pt>
                <c:pt idx="2812" formatCode="General">
                  <c:v>2.0502300000000001E-4</c:v>
                </c:pt>
                <c:pt idx="2813" formatCode="General">
                  <c:v>2.0500499999999999E-4</c:v>
                </c:pt>
                <c:pt idx="2814" formatCode="General">
                  <c:v>2.0494400000000001E-4</c:v>
                </c:pt>
                <c:pt idx="2815" formatCode="General">
                  <c:v>2.04938E-4</c:v>
                </c:pt>
                <c:pt idx="2816" formatCode="General">
                  <c:v>2.0496499999999999E-4</c:v>
                </c:pt>
                <c:pt idx="2817" formatCode="General">
                  <c:v>2.0487899999999999E-4</c:v>
                </c:pt>
                <c:pt idx="2818" formatCode="General">
                  <c:v>2.0488400000000001E-4</c:v>
                </c:pt>
                <c:pt idx="2819" formatCode="General">
                  <c:v>2.04837E-4</c:v>
                </c:pt>
                <c:pt idx="2820" formatCode="General">
                  <c:v>2.04792E-4</c:v>
                </c:pt>
                <c:pt idx="2821" formatCode="General">
                  <c:v>2.0476500000000001E-4</c:v>
                </c:pt>
                <c:pt idx="2822" formatCode="General">
                  <c:v>2.0473900000000001E-4</c:v>
                </c:pt>
                <c:pt idx="2823" formatCode="General">
                  <c:v>2.0471500000000001E-4</c:v>
                </c:pt>
                <c:pt idx="2824" formatCode="General">
                  <c:v>2.0467099999999999E-4</c:v>
                </c:pt>
                <c:pt idx="2825" formatCode="General">
                  <c:v>2.04625E-4</c:v>
                </c:pt>
                <c:pt idx="2826" formatCode="General">
                  <c:v>2.04618E-4</c:v>
                </c:pt>
                <c:pt idx="2827" formatCode="General">
                  <c:v>2.04596E-4</c:v>
                </c:pt>
                <c:pt idx="2828" formatCode="General">
                  <c:v>2.0457299999999999E-4</c:v>
                </c:pt>
                <c:pt idx="2829" formatCode="General">
                  <c:v>2.0453E-4</c:v>
                </c:pt>
                <c:pt idx="2830" formatCode="General">
                  <c:v>2.04513E-4</c:v>
                </c:pt>
                <c:pt idx="2831" formatCode="General">
                  <c:v>2.0449899999999999E-4</c:v>
                </c:pt>
                <c:pt idx="2832" formatCode="General">
                  <c:v>2.04487E-4</c:v>
                </c:pt>
                <c:pt idx="2833" formatCode="General">
                  <c:v>2.04403E-4</c:v>
                </c:pt>
                <c:pt idx="2834" formatCode="General">
                  <c:v>2.0440500000000001E-4</c:v>
                </c:pt>
                <c:pt idx="2835" formatCode="General">
                  <c:v>2.0439199999999999E-4</c:v>
                </c:pt>
                <c:pt idx="2836" formatCode="General">
                  <c:v>2.04351E-4</c:v>
                </c:pt>
                <c:pt idx="2837" formatCode="General">
                  <c:v>2.0433100000000001E-4</c:v>
                </c:pt>
                <c:pt idx="2838" formatCode="General">
                  <c:v>2.04289E-4</c:v>
                </c:pt>
                <c:pt idx="2839" formatCode="General">
                  <c:v>2.04267E-4</c:v>
                </c:pt>
                <c:pt idx="2840" formatCode="General">
                  <c:v>2.0425700000000001E-4</c:v>
                </c:pt>
                <c:pt idx="2841" formatCode="General">
                  <c:v>2.04253E-4</c:v>
                </c:pt>
                <c:pt idx="2842" formatCode="General">
                  <c:v>2.0418899999999999E-4</c:v>
                </c:pt>
                <c:pt idx="2843" formatCode="General">
                  <c:v>2.0417800000000001E-4</c:v>
                </c:pt>
                <c:pt idx="2844" formatCode="General">
                  <c:v>2.0419899999999999E-4</c:v>
                </c:pt>
                <c:pt idx="2845" formatCode="General">
                  <c:v>2.04131E-4</c:v>
                </c:pt>
                <c:pt idx="2846" formatCode="General">
                  <c:v>2.0409700000000001E-4</c:v>
                </c:pt>
                <c:pt idx="2847" formatCode="General">
                  <c:v>2.04114E-4</c:v>
                </c:pt>
                <c:pt idx="2848" formatCode="General">
                  <c:v>2.04057E-4</c:v>
                </c:pt>
                <c:pt idx="2849" formatCode="General">
                  <c:v>2.0402500000000001E-4</c:v>
                </c:pt>
                <c:pt idx="2850" formatCode="General">
                  <c:v>2.03988E-4</c:v>
                </c:pt>
                <c:pt idx="2851" formatCode="General">
                  <c:v>2.0400099999999999E-4</c:v>
                </c:pt>
                <c:pt idx="2852" formatCode="General">
                  <c:v>2.03959E-4</c:v>
                </c:pt>
                <c:pt idx="2853" formatCode="General">
                  <c:v>2.0393599999999999E-4</c:v>
                </c:pt>
                <c:pt idx="2854" formatCode="General">
                  <c:v>2.0392399999999999E-4</c:v>
                </c:pt>
                <c:pt idx="2855" formatCode="General">
                  <c:v>2.0390299999999999E-4</c:v>
                </c:pt>
                <c:pt idx="2856" formatCode="General">
                  <c:v>2.03842E-4</c:v>
                </c:pt>
                <c:pt idx="2857" formatCode="General">
                  <c:v>2.0387899999999999E-4</c:v>
                </c:pt>
                <c:pt idx="2858" formatCode="General">
                  <c:v>2.0385800000000001E-4</c:v>
                </c:pt>
                <c:pt idx="2859" formatCode="General">
                  <c:v>2.0384600000000001E-4</c:v>
                </c:pt>
                <c:pt idx="2860" formatCode="General">
                  <c:v>2.0377899999999999E-4</c:v>
                </c:pt>
                <c:pt idx="2861" formatCode="General">
                  <c:v>2.0377899999999999E-4</c:v>
                </c:pt>
                <c:pt idx="2862" formatCode="General">
                  <c:v>2.0374499999999999E-4</c:v>
                </c:pt>
                <c:pt idx="2863" formatCode="General">
                  <c:v>2.03733E-4</c:v>
                </c:pt>
                <c:pt idx="2864" formatCode="General">
                  <c:v>2.0373900000000001E-4</c:v>
                </c:pt>
                <c:pt idx="2865" formatCode="General">
                  <c:v>2.0372399999999999E-4</c:v>
                </c:pt>
                <c:pt idx="2866" formatCode="General">
                  <c:v>2.0368900000000001E-4</c:v>
                </c:pt>
                <c:pt idx="2867" formatCode="General">
                  <c:v>2.0365699999999999E-4</c:v>
                </c:pt>
                <c:pt idx="2868" formatCode="General">
                  <c:v>2.0366199999999999E-4</c:v>
                </c:pt>
                <c:pt idx="2869" formatCode="General">
                  <c:v>2.03606E-4</c:v>
                </c:pt>
                <c:pt idx="2870" formatCode="General">
                  <c:v>2.03644E-4</c:v>
                </c:pt>
                <c:pt idx="2871" formatCode="General">
                  <c:v>2.03611E-4</c:v>
                </c:pt>
                <c:pt idx="2872" formatCode="General">
                  <c:v>2.03582E-4</c:v>
                </c:pt>
                <c:pt idx="2873" formatCode="General">
                  <c:v>2.0356000000000001E-4</c:v>
                </c:pt>
                <c:pt idx="2874" formatCode="General">
                  <c:v>2.0352200000000001E-4</c:v>
                </c:pt>
                <c:pt idx="2875" formatCode="General">
                  <c:v>2.0352099999999999E-4</c:v>
                </c:pt>
                <c:pt idx="2876" formatCode="General">
                  <c:v>2.0351899999999999E-4</c:v>
                </c:pt>
                <c:pt idx="2877" formatCode="General">
                  <c:v>2.0352799999999999E-4</c:v>
                </c:pt>
                <c:pt idx="2878" formatCode="General">
                  <c:v>2.03489E-4</c:v>
                </c:pt>
                <c:pt idx="2879" formatCode="General">
                  <c:v>2.0344100000000001E-4</c:v>
                </c:pt>
                <c:pt idx="2880" formatCode="General">
                  <c:v>2.03434E-4</c:v>
                </c:pt>
                <c:pt idx="2881" formatCode="General">
                  <c:v>2.0345300000000001E-4</c:v>
                </c:pt>
                <c:pt idx="2882" formatCode="General">
                  <c:v>2.0343499999999999E-4</c:v>
                </c:pt>
                <c:pt idx="2883" formatCode="General">
                  <c:v>2.03422E-4</c:v>
                </c:pt>
                <c:pt idx="2884" formatCode="General">
                  <c:v>2.0337299999999999E-4</c:v>
                </c:pt>
                <c:pt idx="2885" formatCode="General">
                  <c:v>2.03375E-4</c:v>
                </c:pt>
                <c:pt idx="2886" formatCode="General">
                  <c:v>2.03341E-4</c:v>
                </c:pt>
                <c:pt idx="2887" formatCode="General">
                  <c:v>2.0337600000000001E-4</c:v>
                </c:pt>
                <c:pt idx="2888" formatCode="General">
                  <c:v>2.0335899999999999E-4</c:v>
                </c:pt>
                <c:pt idx="2889" formatCode="General">
                  <c:v>2.0332299999999999E-4</c:v>
                </c:pt>
                <c:pt idx="2890" formatCode="General">
                  <c:v>2.0332E-4</c:v>
                </c:pt>
                <c:pt idx="2891" formatCode="General">
                  <c:v>2.03294E-4</c:v>
                </c:pt>
                <c:pt idx="2892" formatCode="General">
                  <c:v>2.0327299999999999E-4</c:v>
                </c:pt>
                <c:pt idx="2893" formatCode="General">
                  <c:v>2.0328100000000001E-4</c:v>
                </c:pt>
                <c:pt idx="2894" formatCode="General">
                  <c:v>2.03286E-4</c:v>
                </c:pt>
                <c:pt idx="2895" formatCode="General">
                  <c:v>2.0325900000000001E-4</c:v>
                </c:pt>
                <c:pt idx="2896" formatCode="General">
                  <c:v>2.0326400000000001E-4</c:v>
                </c:pt>
                <c:pt idx="2897" formatCode="General">
                  <c:v>2.03215E-4</c:v>
                </c:pt>
                <c:pt idx="2898" formatCode="General">
                  <c:v>2.0320399999999999E-4</c:v>
                </c:pt>
                <c:pt idx="2899" formatCode="General">
                  <c:v>2.0321599999999999E-4</c:v>
                </c:pt>
                <c:pt idx="2900" formatCode="General">
                  <c:v>2.0322999999999999E-4</c:v>
                </c:pt>
                <c:pt idx="2901" formatCode="General">
                  <c:v>2.0316900000000001E-4</c:v>
                </c:pt>
                <c:pt idx="2902" formatCode="General">
                  <c:v>2.03184E-4</c:v>
                </c:pt>
                <c:pt idx="2903" formatCode="General">
                  <c:v>2.0318499999999999E-4</c:v>
                </c:pt>
                <c:pt idx="2904" formatCode="General">
                  <c:v>2.0312800000000001E-4</c:v>
                </c:pt>
                <c:pt idx="2905" formatCode="General">
                  <c:v>2.03093E-4</c:v>
                </c:pt>
                <c:pt idx="2906" formatCode="General">
                  <c:v>2.0315900000000001E-4</c:v>
                </c:pt>
                <c:pt idx="2907" formatCode="General">
                  <c:v>2.0314000000000001E-4</c:v>
                </c:pt>
                <c:pt idx="2908" formatCode="General">
                  <c:v>2.03134E-4</c:v>
                </c:pt>
                <c:pt idx="2909" formatCode="General">
                  <c:v>2.0312100000000001E-4</c:v>
                </c:pt>
                <c:pt idx="2910" formatCode="General">
                  <c:v>2.0313500000000001E-4</c:v>
                </c:pt>
                <c:pt idx="2911" formatCode="General">
                  <c:v>2.0310599999999999E-4</c:v>
                </c:pt>
                <c:pt idx="2912" formatCode="General">
                  <c:v>2.03091E-4</c:v>
                </c:pt>
                <c:pt idx="2913" formatCode="General">
                  <c:v>2.0308199999999999E-4</c:v>
                </c:pt>
                <c:pt idx="2914" formatCode="General">
                  <c:v>2.0310099999999999E-4</c:v>
                </c:pt>
                <c:pt idx="2915" formatCode="General">
                  <c:v>2.0306400000000001E-4</c:v>
                </c:pt>
                <c:pt idx="2916" formatCode="General">
                  <c:v>2.0305900000000001E-4</c:v>
                </c:pt>
                <c:pt idx="2917" formatCode="General">
                  <c:v>2.0302800000000001E-4</c:v>
                </c:pt>
                <c:pt idx="2918" formatCode="General">
                  <c:v>2.03024E-4</c:v>
                </c:pt>
                <c:pt idx="2919" formatCode="General">
                  <c:v>2.03038E-4</c:v>
                </c:pt>
                <c:pt idx="2920" formatCode="General">
                  <c:v>2.0303000000000001E-4</c:v>
                </c:pt>
                <c:pt idx="2921" formatCode="General">
                  <c:v>2.03067E-4</c:v>
                </c:pt>
                <c:pt idx="2922" formatCode="General">
                  <c:v>2.03029E-4</c:v>
                </c:pt>
                <c:pt idx="2923" formatCode="General">
                  <c:v>2.0305200000000001E-4</c:v>
                </c:pt>
                <c:pt idx="2924" formatCode="General">
                  <c:v>2.0302499999999999E-4</c:v>
                </c:pt>
                <c:pt idx="2925" formatCode="General">
                  <c:v>2.0303300000000001E-4</c:v>
                </c:pt>
                <c:pt idx="2926" formatCode="General">
                  <c:v>2.0299900000000001E-4</c:v>
                </c:pt>
                <c:pt idx="2927" formatCode="General">
                  <c:v>2.0300900000000001E-4</c:v>
                </c:pt>
                <c:pt idx="2928" formatCode="General">
                  <c:v>2.0296600000000001E-4</c:v>
                </c:pt>
                <c:pt idx="2929" formatCode="General">
                  <c:v>2.02974E-4</c:v>
                </c:pt>
                <c:pt idx="2930" formatCode="General">
                  <c:v>2.0300299999999999E-4</c:v>
                </c:pt>
                <c:pt idx="2931" formatCode="General">
                  <c:v>2.0301800000000001E-4</c:v>
                </c:pt>
                <c:pt idx="2932" formatCode="General">
                  <c:v>2.02998E-4</c:v>
                </c:pt>
                <c:pt idx="2933" formatCode="General">
                  <c:v>2.0296499999999999E-4</c:v>
                </c:pt>
                <c:pt idx="2934" formatCode="General">
                  <c:v>2.0298700000000001E-4</c:v>
                </c:pt>
                <c:pt idx="2935" formatCode="General">
                  <c:v>2.02979E-4</c:v>
                </c:pt>
                <c:pt idx="2936" formatCode="General">
                  <c:v>2.02967E-4</c:v>
                </c:pt>
                <c:pt idx="2937" formatCode="General">
                  <c:v>2.0300099999999999E-4</c:v>
                </c:pt>
                <c:pt idx="2938" formatCode="General">
                  <c:v>2.0296499999999999E-4</c:v>
                </c:pt>
                <c:pt idx="2939" formatCode="General">
                  <c:v>2.0298000000000001E-4</c:v>
                </c:pt>
                <c:pt idx="2940" formatCode="General">
                  <c:v>2.02962E-4</c:v>
                </c:pt>
                <c:pt idx="2941" formatCode="General">
                  <c:v>2.0295999999999999E-4</c:v>
                </c:pt>
                <c:pt idx="2942" formatCode="General">
                  <c:v>2.02976E-4</c:v>
                </c:pt>
                <c:pt idx="2943" formatCode="General">
                  <c:v>2.02948E-4</c:v>
                </c:pt>
                <c:pt idx="2944" formatCode="General">
                  <c:v>2.0299900000000001E-4</c:v>
                </c:pt>
                <c:pt idx="2945" formatCode="General">
                  <c:v>2.02976E-4</c:v>
                </c:pt>
                <c:pt idx="2946" formatCode="General">
                  <c:v>2.0295900000000001E-4</c:v>
                </c:pt>
                <c:pt idx="2947" formatCode="General">
                  <c:v>2.0302800000000001E-4</c:v>
                </c:pt>
                <c:pt idx="2948" formatCode="General">
                  <c:v>2.0297699999999999E-4</c:v>
                </c:pt>
                <c:pt idx="2949" formatCode="General">
                  <c:v>2.0295099999999999E-4</c:v>
                </c:pt>
                <c:pt idx="2950" formatCode="General">
                  <c:v>2.0296600000000001E-4</c:v>
                </c:pt>
                <c:pt idx="2951" formatCode="General">
                  <c:v>2.0297100000000001E-4</c:v>
                </c:pt>
                <c:pt idx="2952" formatCode="General">
                  <c:v>2.03012E-4</c:v>
                </c:pt>
                <c:pt idx="2953" formatCode="General">
                  <c:v>2.0299000000000001E-4</c:v>
                </c:pt>
                <c:pt idx="2954" formatCode="General">
                  <c:v>2.0297199999999999E-4</c:v>
                </c:pt>
                <c:pt idx="2955" formatCode="General">
                  <c:v>2.0301600000000001E-4</c:v>
                </c:pt>
                <c:pt idx="2956" formatCode="General">
                  <c:v>2.03022E-4</c:v>
                </c:pt>
                <c:pt idx="2957" formatCode="General">
                  <c:v>2.0296100000000001E-4</c:v>
                </c:pt>
                <c:pt idx="2958" formatCode="General">
                  <c:v>2.02986E-4</c:v>
                </c:pt>
                <c:pt idx="2959" formatCode="General">
                  <c:v>2.02986E-4</c:v>
                </c:pt>
                <c:pt idx="2960" formatCode="General">
                  <c:v>2.0300299999999999E-4</c:v>
                </c:pt>
                <c:pt idx="2961" formatCode="General">
                  <c:v>2.0298399999999999E-4</c:v>
                </c:pt>
                <c:pt idx="2962" formatCode="General">
                  <c:v>2.0300400000000001E-4</c:v>
                </c:pt>
                <c:pt idx="2963" formatCode="General">
                  <c:v>2.0300099999999999E-4</c:v>
                </c:pt>
                <c:pt idx="2964" formatCode="General">
                  <c:v>2.0303500000000001E-4</c:v>
                </c:pt>
                <c:pt idx="2965" formatCode="General">
                  <c:v>2.0301499999999999E-4</c:v>
                </c:pt>
                <c:pt idx="2966" formatCode="General">
                  <c:v>2.03007E-4</c:v>
                </c:pt>
                <c:pt idx="2967" formatCode="General">
                  <c:v>2.0300599999999999E-4</c:v>
                </c:pt>
                <c:pt idx="2968" formatCode="General">
                  <c:v>2.03026E-4</c:v>
                </c:pt>
                <c:pt idx="2969" formatCode="General">
                  <c:v>2.0302499999999999E-4</c:v>
                </c:pt>
                <c:pt idx="2970" formatCode="General">
                  <c:v>2.03031E-4</c:v>
                </c:pt>
                <c:pt idx="2971" formatCode="General">
                  <c:v>2.0304200000000001E-4</c:v>
                </c:pt>
                <c:pt idx="2972" formatCode="General">
                  <c:v>2.0302499999999999E-4</c:v>
                </c:pt>
                <c:pt idx="2973" formatCode="General">
                  <c:v>2.0305E-4</c:v>
                </c:pt>
                <c:pt idx="2974" formatCode="General">
                  <c:v>2.0307100000000001E-4</c:v>
                </c:pt>
                <c:pt idx="2975" formatCode="General">
                  <c:v>2.0304200000000001E-4</c:v>
                </c:pt>
                <c:pt idx="2976" formatCode="General">
                  <c:v>2.03086E-4</c:v>
                </c:pt>
                <c:pt idx="2977" formatCode="General">
                  <c:v>2.0306799999999999E-4</c:v>
                </c:pt>
                <c:pt idx="2978" formatCode="General">
                  <c:v>2.0306799999999999E-4</c:v>
                </c:pt>
                <c:pt idx="2979" formatCode="General">
                  <c:v>2.03067E-4</c:v>
                </c:pt>
                <c:pt idx="2980" formatCode="General">
                  <c:v>2.0312600000000001E-4</c:v>
                </c:pt>
                <c:pt idx="2981" formatCode="General">
                  <c:v>2.0311400000000001E-4</c:v>
                </c:pt>
                <c:pt idx="2982" formatCode="General">
                  <c:v>2.0313699999999999E-4</c:v>
                </c:pt>
                <c:pt idx="2983" formatCode="General">
                  <c:v>2.03146E-4</c:v>
                </c:pt>
                <c:pt idx="2984" formatCode="General">
                  <c:v>2.03122E-4</c:v>
                </c:pt>
                <c:pt idx="2985" formatCode="General">
                  <c:v>2.0313199999999999E-4</c:v>
                </c:pt>
                <c:pt idx="2986" formatCode="General">
                  <c:v>2.0313500000000001E-4</c:v>
                </c:pt>
                <c:pt idx="2987" formatCode="General">
                  <c:v>2.03131E-4</c:v>
                </c:pt>
                <c:pt idx="2988" formatCode="General">
                  <c:v>2.0317499999999999E-4</c:v>
                </c:pt>
                <c:pt idx="2989" formatCode="General">
                  <c:v>2.0317499999999999E-4</c:v>
                </c:pt>
                <c:pt idx="2990" formatCode="General">
                  <c:v>2.0322100000000001E-4</c:v>
                </c:pt>
                <c:pt idx="2991" formatCode="General">
                  <c:v>2.0317600000000001E-4</c:v>
                </c:pt>
                <c:pt idx="2992" formatCode="General">
                  <c:v>2.0322100000000001E-4</c:v>
                </c:pt>
                <c:pt idx="2993" formatCode="General">
                  <c:v>2.0321099999999999E-4</c:v>
                </c:pt>
                <c:pt idx="2994" formatCode="General">
                  <c:v>2.0324199999999999E-4</c:v>
                </c:pt>
                <c:pt idx="2995" formatCode="General">
                  <c:v>2.03255E-4</c:v>
                </c:pt>
                <c:pt idx="2996" formatCode="General">
                  <c:v>2.03255E-4</c:v>
                </c:pt>
                <c:pt idx="2997" formatCode="General">
                  <c:v>2.03239E-4</c:v>
                </c:pt>
                <c:pt idx="2998" formatCode="General">
                  <c:v>2.0327600000000001E-4</c:v>
                </c:pt>
                <c:pt idx="2999" formatCode="General">
                  <c:v>2.0328499999999999E-4</c:v>
                </c:pt>
                <c:pt idx="3000" formatCode="General">
                  <c:v>2.0324899999999999E-4</c:v>
                </c:pt>
                <c:pt idx="3001" formatCode="General">
                  <c:v>2.0332400000000001E-4</c:v>
                </c:pt>
                <c:pt idx="3002" formatCode="General">
                  <c:v>2.0332400000000001E-4</c:v>
                </c:pt>
                <c:pt idx="3003" formatCode="General">
                  <c:v>2.0331599999999999E-4</c:v>
                </c:pt>
                <c:pt idx="3004" formatCode="General">
                  <c:v>2.03334E-4</c:v>
                </c:pt>
                <c:pt idx="3005" formatCode="General">
                  <c:v>2.03363E-4</c:v>
                </c:pt>
                <c:pt idx="3006" formatCode="General">
                  <c:v>2.0337E-4</c:v>
                </c:pt>
                <c:pt idx="3007" formatCode="General">
                  <c:v>2.0335700000000001E-4</c:v>
                </c:pt>
                <c:pt idx="3008" formatCode="General">
                  <c:v>2.0339699999999999E-4</c:v>
                </c:pt>
                <c:pt idx="3009" formatCode="General">
                  <c:v>2.03427E-4</c:v>
                </c:pt>
                <c:pt idx="3010" formatCode="General">
                  <c:v>2.03425E-4</c:v>
                </c:pt>
                <c:pt idx="3011" formatCode="General">
                  <c:v>2.03437E-4</c:v>
                </c:pt>
                <c:pt idx="3012" formatCode="General">
                  <c:v>2.03458E-4</c:v>
                </c:pt>
                <c:pt idx="3013" formatCode="General">
                  <c:v>2.0347799999999999E-4</c:v>
                </c:pt>
                <c:pt idx="3014" formatCode="General">
                  <c:v>2.03465E-4</c:v>
                </c:pt>
                <c:pt idx="3015" formatCode="General">
                  <c:v>2.03513E-4</c:v>
                </c:pt>
                <c:pt idx="3016" formatCode="General">
                  <c:v>2.0351500000000001E-4</c:v>
                </c:pt>
                <c:pt idx="3017" formatCode="General">
                  <c:v>2.0354100000000001E-4</c:v>
                </c:pt>
                <c:pt idx="3018" formatCode="General">
                  <c:v>2.03554E-4</c:v>
                </c:pt>
                <c:pt idx="3019" formatCode="General">
                  <c:v>2.0353E-4</c:v>
                </c:pt>
                <c:pt idx="3020" formatCode="General">
                  <c:v>2.0356700000000001E-4</c:v>
                </c:pt>
                <c:pt idx="3021" formatCode="General">
                  <c:v>2.0357900000000001E-4</c:v>
                </c:pt>
                <c:pt idx="3022" formatCode="General">
                  <c:v>2.0359600000000001E-4</c:v>
                </c:pt>
                <c:pt idx="3023" formatCode="General">
                  <c:v>2.0361199999999999E-4</c:v>
                </c:pt>
                <c:pt idx="3024" formatCode="General">
                  <c:v>2.03642E-4</c:v>
                </c:pt>
                <c:pt idx="3025" formatCode="General">
                  <c:v>2.0360800000000001E-4</c:v>
                </c:pt>
                <c:pt idx="3026" formatCode="General">
                  <c:v>2.03656E-4</c:v>
                </c:pt>
                <c:pt idx="3027" formatCode="General">
                  <c:v>2.0365499999999999E-4</c:v>
                </c:pt>
                <c:pt idx="3028" formatCode="General">
                  <c:v>2.03654E-4</c:v>
                </c:pt>
                <c:pt idx="3029" formatCode="General">
                  <c:v>2.0369799999999999E-4</c:v>
                </c:pt>
                <c:pt idx="3030" formatCode="General">
                  <c:v>2.03675E-4</c:v>
                </c:pt>
                <c:pt idx="3031" formatCode="General">
                  <c:v>2.0371000000000001E-4</c:v>
                </c:pt>
                <c:pt idx="3032" formatCode="General">
                  <c:v>2.03752E-4</c:v>
                </c:pt>
                <c:pt idx="3033" formatCode="General">
                  <c:v>2.0375800000000001E-4</c:v>
                </c:pt>
                <c:pt idx="3034" formatCode="General">
                  <c:v>2.03759E-4</c:v>
                </c:pt>
                <c:pt idx="3035" formatCode="General">
                  <c:v>2.0379999999999999E-4</c:v>
                </c:pt>
                <c:pt idx="3036" formatCode="General">
                  <c:v>2.0380100000000001E-4</c:v>
                </c:pt>
                <c:pt idx="3037" formatCode="General">
                  <c:v>2.0384600000000001E-4</c:v>
                </c:pt>
                <c:pt idx="3038" formatCode="General">
                  <c:v>2.0384299999999999E-4</c:v>
                </c:pt>
                <c:pt idx="3039" formatCode="General">
                  <c:v>2.0387000000000001E-4</c:v>
                </c:pt>
                <c:pt idx="3040" formatCode="General">
                  <c:v>2.0389E-4</c:v>
                </c:pt>
                <c:pt idx="3041" formatCode="General">
                  <c:v>2.0391100000000001E-4</c:v>
                </c:pt>
                <c:pt idx="3042" formatCode="General">
                  <c:v>2.0392699999999999E-4</c:v>
                </c:pt>
                <c:pt idx="3043" formatCode="General">
                  <c:v>2.0395999999999999E-4</c:v>
                </c:pt>
                <c:pt idx="3044" formatCode="General">
                  <c:v>2.03964E-4</c:v>
                </c:pt>
                <c:pt idx="3045" formatCode="General">
                  <c:v>2.03981E-4</c:v>
                </c:pt>
                <c:pt idx="3046" formatCode="General">
                  <c:v>2.0401800000000001E-4</c:v>
                </c:pt>
                <c:pt idx="3047" formatCode="General">
                  <c:v>2.0400400000000001E-4</c:v>
                </c:pt>
                <c:pt idx="3048" formatCode="General">
                  <c:v>2.0402500000000001E-4</c:v>
                </c:pt>
                <c:pt idx="3049" formatCode="General">
                  <c:v>2.0403399999999999E-4</c:v>
                </c:pt>
                <c:pt idx="3050" formatCode="General">
                  <c:v>2.0408000000000001E-4</c:v>
                </c:pt>
                <c:pt idx="3051" formatCode="General">
                  <c:v>2.04124E-4</c:v>
                </c:pt>
                <c:pt idx="3052" formatCode="General">
                  <c:v>2.04131E-4</c:v>
                </c:pt>
                <c:pt idx="3053" formatCode="General">
                  <c:v>2.0414700000000001E-4</c:v>
                </c:pt>
                <c:pt idx="3054" formatCode="General">
                  <c:v>2.04172E-4</c:v>
                </c:pt>
                <c:pt idx="3055" formatCode="General">
                  <c:v>2.0417999999999999E-4</c:v>
                </c:pt>
                <c:pt idx="3056" formatCode="General">
                  <c:v>2.0421600000000001E-4</c:v>
                </c:pt>
                <c:pt idx="3057" formatCode="General">
                  <c:v>2.04231E-4</c:v>
                </c:pt>
                <c:pt idx="3058" formatCode="General">
                  <c:v>2.04236E-4</c:v>
                </c:pt>
                <c:pt idx="3059" formatCode="General">
                  <c:v>2.0431900000000001E-4</c:v>
                </c:pt>
                <c:pt idx="3060" formatCode="General">
                  <c:v>2.04298E-4</c:v>
                </c:pt>
                <c:pt idx="3061" formatCode="General">
                  <c:v>2.04308E-4</c:v>
                </c:pt>
                <c:pt idx="3062" formatCode="General">
                  <c:v>2.0431E-4</c:v>
                </c:pt>
                <c:pt idx="3063" formatCode="General">
                  <c:v>2.0436E-4</c:v>
                </c:pt>
                <c:pt idx="3064" formatCode="General">
                  <c:v>2.04358E-4</c:v>
                </c:pt>
                <c:pt idx="3065" formatCode="General">
                  <c:v>2.0439500000000001E-4</c:v>
                </c:pt>
                <c:pt idx="3066" formatCode="General">
                  <c:v>2.0440500000000001E-4</c:v>
                </c:pt>
                <c:pt idx="3067" formatCode="General">
                  <c:v>2.0440599999999999E-4</c:v>
                </c:pt>
                <c:pt idx="3068" formatCode="General">
                  <c:v>2.04448E-4</c:v>
                </c:pt>
                <c:pt idx="3069" formatCode="General">
                  <c:v>2.0450000000000001E-4</c:v>
                </c:pt>
                <c:pt idx="3070" formatCode="General">
                  <c:v>2.0448299999999999E-4</c:v>
                </c:pt>
                <c:pt idx="3071" formatCode="General">
                  <c:v>2.0451000000000001E-4</c:v>
                </c:pt>
                <c:pt idx="3072" formatCode="General">
                  <c:v>2.0458299999999999E-4</c:v>
                </c:pt>
                <c:pt idx="3073" formatCode="General">
                  <c:v>2.04556E-4</c:v>
                </c:pt>
                <c:pt idx="3074" formatCode="General">
                  <c:v>2.04618E-4</c:v>
                </c:pt>
                <c:pt idx="3075" formatCode="General">
                  <c:v>2.0462400000000001E-4</c:v>
                </c:pt>
                <c:pt idx="3076" formatCode="General">
                  <c:v>2.0462099999999999E-4</c:v>
                </c:pt>
                <c:pt idx="3077" formatCode="General">
                  <c:v>2.04723E-4</c:v>
                </c:pt>
                <c:pt idx="3078" formatCode="General">
                  <c:v>2.0471399999999999E-4</c:v>
                </c:pt>
                <c:pt idx="3079" formatCode="General">
                  <c:v>2.0480100000000001E-4</c:v>
                </c:pt>
                <c:pt idx="3080" formatCode="General">
                  <c:v>2.04766E-4</c:v>
                </c:pt>
                <c:pt idx="3081" formatCode="General">
                  <c:v>2.04763E-4</c:v>
                </c:pt>
                <c:pt idx="3082" formatCode="General">
                  <c:v>2.0480800000000001E-4</c:v>
                </c:pt>
                <c:pt idx="3083" formatCode="General">
                  <c:v>2.04873E-4</c:v>
                </c:pt>
                <c:pt idx="3084" formatCode="General">
                  <c:v>2.0486500000000001E-4</c:v>
                </c:pt>
                <c:pt idx="3085" formatCode="General">
                  <c:v>2.0491699999999999E-4</c:v>
                </c:pt>
                <c:pt idx="3086" formatCode="General">
                  <c:v>2.0491199999999999E-4</c:v>
                </c:pt>
                <c:pt idx="3087" formatCode="General">
                  <c:v>2.04933E-4</c:v>
                </c:pt>
                <c:pt idx="3088" formatCode="General">
                  <c:v>2.04959E-4</c:v>
                </c:pt>
                <c:pt idx="3089" formatCode="General">
                  <c:v>2.05014E-4</c:v>
                </c:pt>
                <c:pt idx="3090" formatCode="General">
                  <c:v>2.0502199999999999E-4</c:v>
                </c:pt>
                <c:pt idx="3091" formatCode="General">
                  <c:v>2.0505400000000001E-4</c:v>
                </c:pt>
                <c:pt idx="3092" formatCode="General">
                  <c:v>2.0507000000000001E-4</c:v>
                </c:pt>
                <c:pt idx="3093" formatCode="General">
                  <c:v>2.05105E-4</c:v>
                </c:pt>
                <c:pt idx="3094" formatCode="General">
                  <c:v>2.0515600000000001E-4</c:v>
                </c:pt>
                <c:pt idx="3095" formatCode="General">
                  <c:v>2.0517199999999999E-4</c:v>
                </c:pt>
                <c:pt idx="3096" formatCode="General">
                  <c:v>2.0517800000000001E-4</c:v>
                </c:pt>
                <c:pt idx="3097" formatCode="General">
                  <c:v>2.0524399999999999E-4</c:v>
                </c:pt>
                <c:pt idx="3098" formatCode="General">
                  <c:v>2.0529700000000001E-4</c:v>
                </c:pt>
                <c:pt idx="3099" formatCode="General">
                  <c:v>2.0529000000000001E-4</c:v>
                </c:pt>
                <c:pt idx="3100" formatCode="General">
                  <c:v>2.0530099999999999E-4</c:v>
                </c:pt>
                <c:pt idx="3101" formatCode="General">
                  <c:v>2.05346E-4</c:v>
                </c:pt>
                <c:pt idx="3102" formatCode="General">
                  <c:v>2.0534199999999999E-4</c:v>
                </c:pt>
                <c:pt idx="3103" formatCode="General">
                  <c:v>2.05396E-4</c:v>
                </c:pt>
                <c:pt idx="3104" formatCode="General">
                  <c:v>2.05484E-4</c:v>
                </c:pt>
                <c:pt idx="3105" formatCode="General">
                  <c:v>2.0549399999999999E-4</c:v>
                </c:pt>
                <c:pt idx="3106" formatCode="General">
                  <c:v>2.0550599999999999E-4</c:v>
                </c:pt>
                <c:pt idx="3107" formatCode="General">
                  <c:v>2.0553600000000001E-4</c:v>
                </c:pt>
                <c:pt idx="3108" formatCode="General">
                  <c:v>2.0555399999999999E-4</c:v>
                </c:pt>
                <c:pt idx="3109" formatCode="General">
                  <c:v>2.0561200000000001E-4</c:v>
                </c:pt>
                <c:pt idx="3110" formatCode="General">
                  <c:v>2.0562799999999999E-4</c:v>
                </c:pt>
                <c:pt idx="3111" formatCode="General">
                  <c:v>2.05689E-4</c:v>
                </c:pt>
                <c:pt idx="3112" formatCode="General">
                  <c:v>2.0575199999999999E-4</c:v>
                </c:pt>
                <c:pt idx="3113" formatCode="General">
                  <c:v>2.0569699999999999E-4</c:v>
                </c:pt>
                <c:pt idx="3114" formatCode="General">
                  <c:v>2.0576200000000001E-4</c:v>
                </c:pt>
                <c:pt idx="3115" formatCode="General">
                  <c:v>2.0584600000000001E-4</c:v>
                </c:pt>
                <c:pt idx="3116" formatCode="General">
                  <c:v>2.0585199999999999E-4</c:v>
                </c:pt>
                <c:pt idx="3117" formatCode="General">
                  <c:v>2.0586199999999999E-4</c:v>
                </c:pt>
                <c:pt idx="3118" formatCode="General">
                  <c:v>2.0595800000000001E-4</c:v>
                </c:pt>
                <c:pt idx="3119" formatCode="General">
                  <c:v>2.0591500000000001E-4</c:v>
                </c:pt>
                <c:pt idx="3120" formatCode="General">
                  <c:v>2.0596699999999999E-4</c:v>
                </c:pt>
                <c:pt idx="3121" formatCode="General">
                  <c:v>2.0600699999999999E-4</c:v>
                </c:pt>
                <c:pt idx="3122" formatCode="General">
                  <c:v>2.06069E-4</c:v>
                </c:pt>
                <c:pt idx="3123" formatCode="General">
                  <c:v>2.06097E-4</c:v>
                </c:pt>
                <c:pt idx="3124" formatCode="General">
                  <c:v>2.06109E-4</c:v>
                </c:pt>
                <c:pt idx="3125" formatCode="General">
                  <c:v>2.06166E-4</c:v>
                </c:pt>
                <c:pt idx="3126" formatCode="General">
                  <c:v>2.0620400000000001E-4</c:v>
                </c:pt>
                <c:pt idx="3127" formatCode="General">
                  <c:v>2.0620600000000001E-4</c:v>
                </c:pt>
                <c:pt idx="3128" formatCode="General">
                  <c:v>2.0627500000000001E-4</c:v>
                </c:pt>
                <c:pt idx="3129" formatCode="General">
                  <c:v>2.06274E-4</c:v>
                </c:pt>
                <c:pt idx="3130" formatCode="General">
                  <c:v>2.06343E-4</c:v>
                </c:pt>
                <c:pt idx="3131" formatCode="General">
                  <c:v>2.0635799999999999E-4</c:v>
                </c:pt>
                <c:pt idx="3132" formatCode="General">
                  <c:v>2.0645099999999999E-4</c:v>
                </c:pt>
                <c:pt idx="3133" formatCode="General">
                  <c:v>2.06491E-4</c:v>
                </c:pt>
                <c:pt idx="3134" formatCode="General">
                  <c:v>2.0648699999999999E-4</c:v>
                </c:pt>
                <c:pt idx="3135" formatCode="General">
                  <c:v>2.06539E-4</c:v>
                </c:pt>
                <c:pt idx="3136" formatCode="General">
                  <c:v>2.0657600000000001E-4</c:v>
                </c:pt>
                <c:pt idx="3137" formatCode="General">
                  <c:v>2.06648E-4</c:v>
                </c:pt>
                <c:pt idx="3138" formatCode="General">
                  <c:v>2.06653E-4</c:v>
                </c:pt>
                <c:pt idx="3139" formatCode="General">
                  <c:v>2.0670199999999999E-4</c:v>
                </c:pt>
                <c:pt idx="3140" formatCode="General">
                  <c:v>2.06708E-4</c:v>
                </c:pt>
                <c:pt idx="3141" formatCode="General">
                  <c:v>2.0672299999999999E-4</c:v>
                </c:pt>
                <c:pt idx="3142" formatCode="General">
                  <c:v>2.0681000000000001E-4</c:v>
                </c:pt>
                <c:pt idx="3143" formatCode="General">
                  <c:v>2.0683600000000001E-4</c:v>
                </c:pt>
                <c:pt idx="3144" formatCode="General">
                  <c:v>2.0690199999999999E-4</c:v>
                </c:pt>
                <c:pt idx="3145" formatCode="General">
                  <c:v>2.0697099999999999E-4</c:v>
                </c:pt>
                <c:pt idx="3146" formatCode="General">
                  <c:v>2.0698E-4</c:v>
                </c:pt>
                <c:pt idx="3147" formatCode="General">
                  <c:v>2.0703799999999999E-4</c:v>
                </c:pt>
                <c:pt idx="3148" formatCode="General">
                  <c:v>2.0704600000000001E-4</c:v>
                </c:pt>
                <c:pt idx="3149" formatCode="General">
                  <c:v>2.0712500000000001E-4</c:v>
                </c:pt>
                <c:pt idx="3150" formatCode="General">
                  <c:v>2.0715499999999999E-4</c:v>
                </c:pt>
                <c:pt idx="3151" formatCode="General">
                  <c:v>2.0718099999999999E-4</c:v>
                </c:pt>
                <c:pt idx="3152" formatCode="General">
                  <c:v>2.0724900000000001E-4</c:v>
                </c:pt>
                <c:pt idx="3153" formatCode="General">
                  <c:v>2.0729E-4</c:v>
                </c:pt>
                <c:pt idx="3154" formatCode="General">
                  <c:v>2.0728500000000001E-4</c:v>
                </c:pt>
                <c:pt idx="3155" formatCode="General">
                  <c:v>2.0735400000000001E-4</c:v>
                </c:pt>
                <c:pt idx="3156" formatCode="General">
                  <c:v>2.0740299999999999E-4</c:v>
                </c:pt>
                <c:pt idx="3157" formatCode="General">
                  <c:v>2.07436E-4</c:v>
                </c:pt>
                <c:pt idx="3158" formatCode="General">
                  <c:v>2.07517E-4</c:v>
                </c:pt>
                <c:pt idx="3159" formatCode="General">
                  <c:v>2.07572E-4</c:v>
                </c:pt>
                <c:pt idx="3160" formatCode="General">
                  <c:v>2.07581E-4</c:v>
                </c:pt>
                <c:pt idx="3161" formatCode="General">
                  <c:v>2.07653E-4</c:v>
                </c:pt>
                <c:pt idx="3162" formatCode="General">
                  <c:v>2.0766599999999999E-4</c:v>
                </c:pt>
                <c:pt idx="3163" formatCode="General">
                  <c:v>2.0772499999999999E-4</c:v>
                </c:pt>
                <c:pt idx="3164" formatCode="General">
                  <c:v>2.0777E-4</c:v>
                </c:pt>
                <c:pt idx="3165" formatCode="General">
                  <c:v>2.0782E-4</c:v>
                </c:pt>
                <c:pt idx="3166" formatCode="General">
                  <c:v>2.07837E-4</c:v>
                </c:pt>
                <c:pt idx="3167" formatCode="General">
                  <c:v>2.07865E-4</c:v>
                </c:pt>
                <c:pt idx="3168" formatCode="General">
                  <c:v>2.07932E-4</c:v>
                </c:pt>
                <c:pt idx="3169" formatCode="General">
                  <c:v>2.0798799999999999E-4</c:v>
                </c:pt>
                <c:pt idx="3170" formatCode="General">
                  <c:v>2.0807700000000001E-4</c:v>
                </c:pt>
                <c:pt idx="3171" formatCode="General">
                  <c:v>2.0808600000000001E-4</c:v>
                </c:pt>
                <c:pt idx="3172" formatCode="General">
                  <c:v>2.08121E-4</c:v>
                </c:pt>
                <c:pt idx="3173" formatCode="General">
                  <c:v>2.0817500000000001E-4</c:v>
                </c:pt>
                <c:pt idx="3174" formatCode="General">
                  <c:v>2.0821699999999999E-4</c:v>
                </c:pt>
                <c:pt idx="3175" formatCode="General">
                  <c:v>2.0829099999999999E-4</c:v>
                </c:pt>
                <c:pt idx="3176" formatCode="General">
                  <c:v>2.08333E-4</c:v>
                </c:pt>
                <c:pt idx="3177" formatCode="General">
                  <c:v>2.08366E-4</c:v>
                </c:pt>
                <c:pt idx="3178" formatCode="General">
                  <c:v>2.0844700000000001E-4</c:v>
                </c:pt>
                <c:pt idx="3179" formatCode="General">
                  <c:v>2.0845299999999999E-4</c:v>
                </c:pt>
                <c:pt idx="3180" formatCode="General">
                  <c:v>2.08507E-4</c:v>
                </c:pt>
                <c:pt idx="3181" formatCode="General">
                  <c:v>2.0855799999999999E-4</c:v>
                </c:pt>
                <c:pt idx="3182" formatCode="General">
                  <c:v>2.08598E-4</c:v>
                </c:pt>
                <c:pt idx="3183" formatCode="General">
                  <c:v>2.08667E-4</c:v>
                </c:pt>
                <c:pt idx="3184" formatCode="General">
                  <c:v>2.0869000000000001E-4</c:v>
                </c:pt>
                <c:pt idx="3185" formatCode="General">
                  <c:v>2.08796E-4</c:v>
                </c:pt>
                <c:pt idx="3186" formatCode="General">
                  <c:v>2.0884199999999999E-4</c:v>
                </c:pt>
                <c:pt idx="3187" formatCode="General">
                  <c:v>2.08879E-4</c:v>
                </c:pt>
                <c:pt idx="3188" formatCode="General">
                  <c:v>2.0895199999999999E-4</c:v>
                </c:pt>
                <c:pt idx="3189" formatCode="General">
                  <c:v>2.0897400000000001E-4</c:v>
                </c:pt>
                <c:pt idx="3190" formatCode="General">
                  <c:v>2.0903100000000001E-4</c:v>
                </c:pt>
                <c:pt idx="3191" formatCode="General">
                  <c:v>2.0907200000000001E-4</c:v>
                </c:pt>
                <c:pt idx="3192" formatCode="General">
                  <c:v>2.09132E-4</c:v>
                </c:pt>
                <c:pt idx="3193" formatCode="General">
                  <c:v>2.09185E-4</c:v>
                </c:pt>
                <c:pt idx="3194" formatCode="General">
                  <c:v>2.0922000000000001E-4</c:v>
                </c:pt>
                <c:pt idx="3195" formatCode="General">
                  <c:v>2.0930499999999999E-4</c:v>
                </c:pt>
                <c:pt idx="3196" formatCode="General">
                  <c:v>2.0934099999999999E-4</c:v>
                </c:pt>
                <c:pt idx="3197" formatCode="General">
                  <c:v>2.0941500000000001E-4</c:v>
                </c:pt>
                <c:pt idx="3198" formatCode="General">
                  <c:v>2.0944099999999999E-4</c:v>
                </c:pt>
                <c:pt idx="3199" formatCode="General">
                  <c:v>2.0952000000000001E-4</c:v>
                </c:pt>
                <c:pt idx="3200" formatCode="General">
                  <c:v>2.0955299999999999E-4</c:v>
                </c:pt>
                <c:pt idx="3201" formatCode="General">
                  <c:v>2.09612E-4</c:v>
                </c:pt>
                <c:pt idx="3202" formatCode="General">
                  <c:v>2.0967300000000001E-4</c:v>
                </c:pt>
                <c:pt idx="3203" formatCode="General">
                  <c:v>2.09676E-4</c:v>
                </c:pt>
                <c:pt idx="3204" formatCode="General">
                  <c:v>2.0979000000000001E-4</c:v>
                </c:pt>
                <c:pt idx="3205" formatCode="General">
                  <c:v>2.0983500000000001E-4</c:v>
                </c:pt>
                <c:pt idx="3206" formatCode="General">
                  <c:v>2.0986E-4</c:v>
                </c:pt>
                <c:pt idx="3207" formatCode="General">
                  <c:v>2.09927E-4</c:v>
                </c:pt>
                <c:pt idx="3208" formatCode="General">
                  <c:v>2.0998800000000001E-4</c:v>
                </c:pt>
                <c:pt idx="3209" formatCode="General">
                  <c:v>2.10025E-4</c:v>
                </c:pt>
                <c:pt idx="3210" formatCode="General">
                  <c:v>2.10132E-4</c:v>
                </c:pt>
                <c:pt idx="3211" formatCode="General">
                  <c:v>2.1013100000000001E-4</c:v>
                </c:pt>
                <c:pt idx="3212" formatCode="General">
                  <c:v>2.10237E-4</c:v>
                </c:pt>
                <c:pt idx="3213" formatCode="General">
                  <c:v>2.1028799999999999E-4</c:v>
                </c:pt>
                <c:pt idx="3214" formatCode="General">
                  <c:v>2.1034999999999999E-4</c:v>
                </c:pt>
                <c:pt idx="3215" formatCode="General">
                  <c:v>2.1040300000000001E-4</c:v>
                </c:pt>
                <c:pt idx="3216" formatCode="General">
                  <c:v>2.10459E-4</c:v>
                </c:pt>
                <c:pt idx="3217" formatCode="General">
                  <c:v>2.1050800000000001E-4</c:v>
                </c:pt>
                <c:pt idx="3218" formatCode="General">
                  <c:v>2.10583E-4</c:v>
                </c:pt>
                <c:pt idx="3219" formatCode="General">
                  <c:v>2.1063500000000001E-4</c:v>
                </c:pt>
                <c:pt idx="3220" formatCode="General">
                  <c:v>2.1067699999999999E-4</c:v>
                </c:pt>
                <c:pt idx="3221" formatCode="General">
                  <c:v>2.1071499999999999E-4</c:v>
                </c:pt>
                <c:pt idx="3222" formatCode="General">
                  <c:v>2.10798E-4</c:v>
                </c:pt>
                <c:pt idx="3223" formatCode="General">
                  <c:v>2.1082800000000001E-4</c:v>
                </c:pt>
                <c:pt idx="3224" formatCode="General">
                  <c:v>2.1090099999999999E-4</c:v>
                </c:pt>
                <c:pt idx="3225" formatCode="General">
                  <c:v>2.1093500000000001E-4</c:v>
                </c:pt>
                <c:pt idx="3226" formatCode="General">
                  <c:v>2.1100099999999999E-4</c:v>
                </c:pt>
                <c:pt idx="3227" formatCode="General">
                  <c:v>2.1107400000000001E-4</c:v>
                </c:pt>
                <c:pt idx="3228" formatCode="General">
                  <c:v>2.1116E-4</c:v>
                </c:pt>
                <c:pt idx="3229" formatCode="General">
                  <c:v>2.1118100000000001E-4</c:v>
                </c:pt>
                <c:pt idx="3230" formatCode="General">
                  <c:v>2.1128999999999999E-4</c:v>
                </c:pt>
                <c:pt idx="3231" formatCode="General">
                  <c:v>2.1130000000000001E-4</c:v>
                </c:pt>
                <c:pt idx="3232" formatCode="General">
                  <c:v>2.1139299999999999E-4</c:v>
                </c:pt>
                <c:pt idx="3233" formatCode="General">
                  <c:v>2.1149E-4</c:v>
                </c:pt>
                <c:pt idx="3234" formatCode="General">
                  <c:v>2.11497E-4</c:v>
                </c:pt>
                <c:pt idx="3235" formatCode="General">
                  <c:v>2.1156300000000001E-4</c:v>
                </c:pt>
                <c:pt idx="3236" formatCode="General">
                  <c:v>2.1164600000000001E-4</c:v>
                </c:pt>
                <c:pt idx="3237" formatCode="General">
                  <c:v>2.1169799999999999E-4</c:v>
                </c:pt>
                <c:pt idx="3238" formatCode="General">
                  <c:v>2.1174400000000001E-4</c:v>
                </c:pt>
                <c:pt idx="3239" formatCode="General">
                  <c:v>2.1181300000000001E-4</c:v>
                </c:pt>
                <c:pt idx="3240" formatCode="General">
                  <c:v>2.1190299999999999E-4</c:v>
                </c:pt>
                <c:pt idx="3241" formatCode="General">
                  <c:v>2.11967E-4</c:v>
                </c:pt>
                <c:pt idx="3242" formatCode="General">
                  <c:v>2.1200200000000001E-4</c:v>
                </c:pt>
                <c:pt idx="3243" formatCode="General">
                  <c:v>2.1205799999999999E-4</c:v>
                </c:pt>
                <c:pt idx="3244" formatCode="General">
                  <c:v>2.1211400000000001E-4</c:v>
                </c:pt>
                <c:pt idx="3245" formatCode="General">
                  <c:v>2.12213E-4</c:v>
                </c:pt>
                <c:pt idx="3246" formatCode="General">
                  <c:v>2.1224699999999999E-4</c:v>
                </c:pt>
                <c:pt idx="3247" formatCode="General">
                  <c:v>2.1229199999999999E-4</c:v>
                </c:pt>
                <c:pt idx="3248" formatCode="General">
                  <c:v>2.1235700000000001E-4</c:v>
                </c:pt>
                <c:pt idx="3249" formatCode="General">
                  <c:v>2.1243600000000001E-4</c:v>
                </c:pt>
                <c:pt idx="3250" formatCode="General">
                  <c:v>2.1249800000000001E-4</c:v>
                </c:pt>
                <c:pt idx="3251" formatCode="General">
                  <c:v>2.1256199999999999E-4</c:v>
                </c:pt>
                <c:pt idx="3252" formatCode="General">
                  <c:v>2.1263E-4</c:v>
                </c:pt>
                <c:pt idx="3253" formatCode="General">
                  <c:v>2.1269799999999999E-4</c:v>
                </c:pt>
                <c:pt idx="3254" formatCode="General">
                  <c:v>2.1276699999999999E-4</c:v>
                </c:pt>
                <c:pt idx="3255" formatCode="General">
                  <c:v>2.1279099999999999E-4</c:v>
                </c:pt>
                <c:pt idx="3256" formatCode="General">
                  <c:v>2.1289099999999999E-4</c:v>
                </c:pt>
                <c:pt idx="3257" formatCode="General">
                  <c:v>2.1291800000000001E-4</c:v>
                </c:pt>
                <c:pt idx="3258" formatCode="General">
                  <c:v>2.1300600000000001E-4</c:v>
                </c:pt>
                <c:pt idx="3259" formatCode="General">
                  <c:v>2.13074E-4</c:v>
                </c:pt>
                <c:pt idx="3260" formatCode="General">
                  <c:v>2.1313699999999999E-4</c:v>
                </c:pt>
                <c:pt idx="3261" formatCode="General">
                  <c:v>2.1321299999999999E-4</c:v>
                </c:pt>
                <c:pt idx="3262" formatCode="General">
                  <c:v>2.13274E-4</c:v>
                </c:pt>
                <c:pt idx="3263" formatCode="General">
                  <c:v>2.1333300000000001E-4</c:v>
                </c:pt>
                <c:pt idx="3264" formatCode="General">
                  <c:v>2.1339899999999999E-4</c:v>
                </c:pt>
                <c:pt idx="3265" formatCode="General">
                  <c:v>2.13449E-4</c:v>
                </c:pt>
                <c:pt idx="3266" formatCode="General">
                  <c:v>2.1353799999999999E-4</c:v>
                </c:pt>
                <c:pt idx="3267" formatCode="General">
                  <c:v>2.1361199999999999E-4</c:v>
                </c:pt>
                <c:pt idx="3268" formatCode="General">
                  <c:v>2.1364100000000001E-4</c:v>
                </c:pt>
                <c:pt idx="3269" formatCode="General">
                  <c:v>2.1374799999999999E-4</c:v>
                </c:pt>
                <c:pt idx="3270" formatCode="General">
                  <c:v>2.1379099999999999E-4</c:v>
                </c:pt>
                <c:pt idx="3271" formatCode="General">
                  <c:v>2.13897E-4</c:v>
                </c:pt>
                <c:pt idx="3272" formatCode="General">
                  <c:v>2.13947E-4</c:v>
                </c:pt>
                <c:pt idx="3273" formatCode="General">
                  <c:v>2.1395600000000001E-4</c:v>
                </c:pt>
                <c:pt idx="3274" formatCode="General">
                  <c:v>2.1405099999999999E-4</c:v>
                </c:pt>
                <c:pt idx="3275" formatCode="General">
                  <c:v>2.14098E-4</c:v>
                </c:pt>
                <c:pt idx="3276" formatCode="General">
                  <c:v>2.1420599999999999E-4</c:v>
                </c:pt>
                <c:pt idx="3277" formatCode="General">
                  <c:v>2.1424500000000001E-4</c:v>
                </c:pt>
                <c:pt idx="3278" formatCode="General">
                  <c:v>2.14312E-4</c:v>
                </c:pt>
                <c:pt idx="3279" formatCode="General">
                  <c:v>2.1437999999999999E-4</c:v>
                </c:pt>
                <c:pt idx="3280" formatCode="General">
                  <c:v>2.1442799999999999E-4</c:v>
                </c:pt>
                <c:pt idx="3281" formatCode="General">
                  <c:v>2.1453999999999999E-4</c:v>
                </c:pt>
                <c:pt idx="3282" formatCode="General">
                  <c:v>2.14577E-4</c:v>
                </c:pt>
                <c:pt idx="3283" formatCode="General">
                  <c:v>2.1466399999999999E-4</c:v>
                </c:pt>
                <c:pt idx="3284" formatCode="General">
                  <c:v>2.1474800000000001E-4</c:v>
                </c:pt>
                <c:pt idx="3285" formatCode="General">
                  <c:v>2.14813E-4</c:v>
                </c:pt>
                <c:pt idx="3286" formatCode="General">
                  <c:v>2.1486300000000001E-4</c:v>
                </c:pt>
                <c:pt idx="3287" formatCode="General">
                  <c:v>2.14909E-4</c:v>
                </c:pt>
                <c:pt idx="3288" formatCode="General">
                  <c:v>2.1499900000000001E-4</c:v>
                </c:pt>
                <c:pt idx="3289" formatCode="General">
                  <c:v>2.1506800000000001E-4</c:v>
                </c:pt>
                <c:pt idx="3290" formatCode="General">
                  <c:v>2.1510100000000001E-4</c:v>
                </c:pt>
                <c:pt idx="3291" formatCode="General">
                  <c:v>2.15226E-4</c:v>
                </c:pt>
                <c:pt idx="3292" formatCode="General">
                  <c:v>2.1525299999999999E-4</c:v>
                </c:pt>
                <c:pt idx="3293" formatCode="General">
                  <c:v>2.1533199999999999E-4</c:v>
                </c:pt>
                <c:pt idx="3294" formatCode="General">
                  <c:v>2.1540700000000001E-4</c:v>
                </c:pt>
                <c:pt idx="3295" formatCode="General">
                  <c:v>2.1542600000000001E-4</c:v>
                </c:pt>
                <c:pt idx="3296" formatCode="General">
                  <c:v>2.1552799999999999E-4</c:v>
                </c:pt>
                <c:pt idx="3297" formatCode="General">
                  <c:v>2.1557400000000001E-4</c:v>
                </c:pt>
                <c:pt idx="3298" formatCode="General">
                  <c:v>2.15653E-4</c:v>
                </c:pt>
                <c:pt idx="3299" formatCode="General">
                  <c:v>2.15706E-4</c:v>
                </c:pt>
                <c:pt idx="3300" formatCode="General">
                  <c:v>2.1579699999999999E-4</c:v>
                </c:pt>
                <c:pt idx="3301" formatCode="General">
                  <c:v>2.1589100000000001E-4</c:v>
                </c:pt>
                <c:pt idx="3302" formatCode="General">
                  <c:v>2.15961E-4</c:v>
                </c:pt>
                <c:pt idx="3303" formatCode="General">
                  <c:v>2.16014E-4</c:v>
                </c:pt>
                <c:pt idx="3304" formatCode="General">
                  <c:v>2.1611300000000001E-4</c:v>
                </c:pt>
                <c:pt idx="3305" formatCode="General">
                  <c:v>2.1617899999999999E-4</c:v>
                </c:pt>
                <c:pt idx="3306" formatCode="General">
                  <c:v>2.1625E-4</c:v>
                </c:pt>
                <c:pt idx="3307" formatCode="General">
                  <c:v>2.16286E-4</c:v>
                </c:pt>
                <c:pt idx="3308" formatCode="General">
                  <c:v>2.16357E-4</c:v>
                </c:pt>
                <c:pt idx="3309" formatCode="General">
                  <c:v>2.16431E-4</c:v>
                </c:pt>
                <c:pt idx="3310" formatCode="General">
                  <c:v>2.1652800000000001E-4</c:v>
                </c:pt>
                <c:pt idx="3311" formatCode="General">
                  <c:v>2.1658100000000001E-4</c:v>
                </c:pt>
                <c:pt idx="3312" formatCode="General">
                  <c:v>2.16632E-4</c:v>
                </c:pt>
                <c:pt idx="3313" formatCode="General">
                  <c:v>2.1672099999999999E-4</c:v>
                </c:pt>
                <c:pt idx="3314" formatCode="General">
                  <c:v>2.16775E-4</c:v>
                </c:pt>
                <c:pt idx="3315" formatCode="General">
                  <c:v>2.1687799999999999E-4</c:v>
                </c:pt>
                <c:pt idx="3316" formatCode="General">
                  <c:v>2.1693600000000001E-4</c:v>
                </c:pt>
                <c:pt idx="3317" formatCode="General">
                  <c:v>2.1700199999999999E-4</c:v>
                </c:pt>
                <c:pt idx="3318" formatCode="General">
                  <c:v>2.1708400000000001E-4</c:v>
                </c:pt>
                <c:pt idx="3319" formatCode="General">
                  <c:v>2.1716300000000001E-4</c:v>
                </c:pt>
                <c:pt idx="3320" formatCode="General">
                  <c:v>2.1722899999999999E-4</c:v>
                </c:pt>
                <c:pt idx="3321" formatCode="General">
                  <c:v>2.1729400000000001E-4</c:v>
                </c:pt>
                <c:pt idx="3322" formatCode="General">
                  <c:v>2.1738000000000001E-4</c:v>
                </c:pt>
                <c:pt idx="3323" formatCode="General">
                  <c:v>2.1745E-4</c:v>
                </c:pt>
                <c:pt idx="3324" formatCode="General">
                  <c:v>2.17529E-4</c:v>
                </c:pt>
                <c:pt idx="3325" formatCode="General">
                  <c:v>2.1757300000000001E-4</c:v>
                </c:pt>
                <c:pt idx="3326" formatCode="General">
                  <c:v>2.1764500000000001E-4</c:v>
                </c:pt>
                <c:pt idx="3327" formatCode="General">
                  <c:v>2.1774899999999999E-4</c:v>
                </c:pt>
                <c:pt idx="3328" formatCode="General">
                  <c:v>2.1781099999999999E-4</c:v>
                </c:pt>
                <c:pt idx="3329" formatCode="General">
                  <c:v>2.17875E-4</c:v>
                </c:pt>
                <c:pt idx="3330" formatCode="General">
                  <c:v>2.1797099999999999E-4</c:v>
                </c:pt>
                <c:pt idx="3331" formatCode="General">
                  <c:v>2.18039E-4</c:v>
                </c:pt>
                <c:pt idx="3332" formatCode="General">
                  <c:v>2.1810699999999999E-4</c:v>
                </c:pt>
                <c:pt idx="3333" formatCode="General">
                  <c:v>2.18171E-4</c:v>
                </c:pt>
                <c:pt idx="3334" formatCode="General">
                  <c:v>2.18242E-4</c:v>
                </c:pt>
                <c:pt idx="3335" formatCode="General">
                  <c:v>2.1834299999999999E-4</c:v>
                </c:pt>
                <c:pt idx="3336" formatCode="General">
                  <c:v>2.1839900000000001E-4</c:v>
                </c:pt>
                <c:pt idx="3337" formatCode="General">
                  <c:v>2.1847899999999999E-4</c:v>
                </c:pt>
                <c:pt idx="3338" formatCode="General">
                  <c:v>2.1854599999999999E-4</c:v>
                </c:pt>
                <c:pt idx="3339" formatCode="General">
                  <c:v>2.1863899999999999E-4</c:v>
                </c:pt>
                <c:pt idx="3340" formatCode="General">
                  <c:v>2.1869200000000001E-4</c:v>
                </c:pt>
                <c:pt idx="3341" formatCode="General">
                  <c:v>2.1875400000000001E-4</c:v>
                </c:pt>
                <c:pt idx="3342" formatCode="General">
                  <c:v>2.18839E-4</c:v>
                </c:pt>
                <c:pt idx="3343" formatCode="General">
                  <c:v>2.1894899999999999E-4</c:v>
                </c:pt>
                <c:pt idx="3344" formatCode="General">
                  <c:v>2.1900500000000001E-4</c:v>
                </c:pt>
                <c:pt idx="3345" formatCode="General">
                  <c:v>2.1907799999999999E-4</c:v>
                </c:pt>
                <c:pt idx="3346" formatCode="General">
                  <c:v>2.1917900000000001E-4</c:v>
                </c:pt>
                <c:pt idx="3347" formatCode="General">
                  <c:v>2.19249E-4</c:v>
                </c:pt>
                <c:pt idx="3348" formatCode="General">
                  <c:v>2.1934E-4</c:v>
                </c:pt>
                <c:pt idx="3349" formatCode="General">
                  <c:v>2.1938099999999999E-4</c:v>
                </c:pt>
                <c:pt idx="3350" formatCode="General">
                  <c:v>2.1948599999999999E-4</c:v>
                </c:pt>
                <c:pt idx="3351" formatCode="General">
                  <c:v>2.1953599999999999E-4</c:v>
                </c:pt>
                <c:pt idx="3352" formatCode="General">
                  <c:v>2.1964599999999999E-4</c:v>
                </c:pt>
                <c:pt idx="3353" formatCode="General">
                  <c:v>2.1973699999999999E-4</c:v>
                </c:pt>
                <c:pt idx="3354" formatCode="General">
                  <c:v>2.1975799999999999E-4</c:v>
                </c:pt>
                <c:pt idx="3355" formatCode="General">
                  <c:v>2.19838E-4</c:v>
                </c:pt>
                <c:pt idx="3356" formatCode="General">
                  <c:v>2.1992299999999999E-4</c:v>
                </c:pt>
                <c:pt idx="3357" formatCode="General">
                  <c:v>2.20017E-4</c:v>
                </c:pt>
                <c:pt idx="3358" formatCode="General">
                  <c:v>2.2010000000000001E-4</c:v>
                </c:pt>
                <c:pt idx="3359" formatCode="General">
                  <c:v>2.2019800000000001E-4</c:v>
                </c:pt>
                <c:pt idx="3360" formatCode="General">
                  <c:v>2.20289E-4</c:v>
                </c:pt>
                <c:pt idx="3361" formatCode="General">
                  <c:v>2.2030800000000001E-4</c:v>
                </c:pt>
                <c:pt idx="3362" formatCode="General">
                  <c:v>2.2038599999999999E-4</c:v>
                </c:pt>
                <c:pt idx="3363" formatCode="General">
                  <c:v>2.2049099999999999E-4</c:v>
                </c:pt>
                <c:pt idx="3364" formatCode="General">
                  <c:v>2.2054099999999999E-4</c:v>
                </c:pt>
                <c:pt idx="3365" formatCode="General">
                  <c:v>2.2061800000000001E-4</c:v>
                </c:pt>
                <c:pt idx="3366" formatCode="General">
                  <c:v>2.20697E-4</c:v>
                </c:pt>
                <c:pt idx="3367" formatCode="General">
                  <c:v>2.2083399999999999E-4</c:v>
                </c:pt>
                <c:pt idx="3368" formatCode="General">
                  <c:v>2.2085400000000001E-4</c:v>
                </c:pt>
                <c:pt idx="3369" formatCode="General">
                  <c:v>2.2095799999999999E-4</c:v>
                </c:pt>
                <c:pt idx="3370" formatCode="General">
                  <c:v>2.2103699999999999E-4</c:v>
                </c:pt>
                <c:pt idx="3371" formatCode="General">
                  <c:v>2.2113499999999999E-4</c:v>
                </c:pt>
                <c:pt idx="3372" formatCode="General">
                  <c:v>2.2122299999999999E-4</c:v>
                </c:pt>
                <c:pt idx="3373" formatCode="General">
                  <c:v>2.21313E-4</c:v>
                </c:pt>
                <c:pt idx="3374" formatCode="General">
                  <c:v>2.21342E-4</c:v>
                </c:pt>
                <c:pt idx="3375" formatCode="General">
                  <c:v>2.21444E-4</c:v>
                </c:pt>
                <c:pt idx="3376" formatCode="General">
                  <c:v>2.21504E-4</c:v>
                </c:pt>
                <c:pt idx="3377" formatCode="General">
                  <c:v>2.21587E-4</c:v>
                </c:pt>
                <c:pt idx="3378" formatCode="General">
                  <c:v>2.21676E-4</c:v>
                </c:pt>
                <c:pt idx="3379" formatCode="General">
                  <c:v>2.2175999999999999E-4</c:v>
                </c:pt>
                <c:pt idx="3380" formatCode="General">
                  <c:v>2.2184200000000001E-4</c:v>
                </c:pt>
                <c:pt idx="3381" formatCode="General">
                  <c:v>2.2189E-4</c:v>
                </c:pt>
                <c:pt idx="3382" formatCode="General">
                  <c:v>2.2198500000000001E-4</c:v>
                </c:pt>
                <c:pt idx="3383" formatCode="General">
                  <c:v>2.22074E-4</c:v>
                </c:pt>
                <c:pt idx="3384" formatCode="General">
                  <c:v>2.2214500000000001E-4</c:v>
                </c:pt>
                <c:pt idx="3385" formatCode="General">
                  <c:v>2.2225700000000001E-4</c:v>
                </c:pt>
                <c:pt idx="3386" formatCode="General">
                  <c:v>2.2233800000000001E-4</c:v>
                </c:pt>
                <c:pt idx="3387" formatCode="General">
                  <c:v>2.22408E-4</c:v>
                </c:pt>
                <c:pt idx="3388" formatCode="General">
                  <c:v>2.22544E-4</c:v>
                </c:pt>
                <c:pt idx="3389" formatCode="General">
                  <c:v>2.22549E-4</c:v>
                </c:pt>
                <c:pt idx="3390" formatCode="General">
                  <c:v>2.2268900000000001E-4</c:v>
                </c:pt>
                <c:pt idx="3391" formatCode="General">
                  <c:v>2.22723E-4</c:v>
                </c:pt>
                <c:pt idx="3392" formatCode="General">
                  <c:v>2.2281300000000001E-4</c:v>
                </c:pt>
                <c:pt idx="3393" formatCode="General">
                  <c:v>2.2289099999999999E-4</c:v>
                </c:pt>
                <c:pt idx="3394" formatCode="General">
                  <c:v>2.2298199999999999E-4</c:v>
                </c:pt>
                <c:pt idx="3395" formatCode="General">
                  <c:v>2.2309599999999999E-4</c:v>
                </c:pt>
                <c:pt idx="3396" formatCode="General">
                  <c:v>2.23143E-4</c:v>
                </c:pt>
                <c:pt idx="3397" formatCode="General">
                  <c:v>2.2324500000000001E-4</c:v>
                </c:pt>
                <c:pt idx="3398" formatCode="General">
                  <c:v>2.23305E-4</c:v>
                </c:pt>
                <c:pt idx="3399" formatCode="General">
                  <c:v>2.2343100000000001E-4</c:v>
                </c:pt>
                <c:pt idx="3400" formatCode="General">
                  <c:v>2.23508E-4</c:v>
                </c:pt>
                <c:pt idx="3401" formatCode="General">
                  <c:v>2.2358400000000001E-4</c:v>
                </c:pt>
                <c:pt idx="3402" formatCode="General">
                  <c:v>2.2365699999999999E-4</c:v>
                </c:pt>
                <c:pt idx="3403" formatCode="General">
                  <c:v>2.2373900000000001E-4</c:v>
                </c:pt>
                <c:pt idx="3404" formatCode="General">
                  <c:v>2.2384400000000001E-4</c:v>
                </c:pt>
                <c:pt idx="3405" formatCode="General">
                  <c:v>2.23911E-4</c:v>
                </c:pt>
                <c:pt idx="3406" formatCode="General">
                  <c:v>2.2402300000000001E-4</c:v>
                </c:pt>
                <c:pt idx="3407" formatCode="General">
                  <c:v>2.2406800000000001E-4</c:v>
                </c:pt>
                <c:pt idx="3408" formatCode="General">
                  <c:v>2.2419399999999999E-4</c:v>
                </c:pt>
                <c:pt idx="3409" formatCode="General">
                  <c:v>2.2426400000000001E-4</c:v>
                </c:pt>
                <c:pt idx="3410" formatCode="General">
                  <c:v>2.2439399999999999E-4</c:v>
                </c:pt>
                <c:pt idx="3411" formatCode="General">
                  <c:v>2.2445700000000001E-4</c:v>
                </c:pt>
                <c:pt idx="3412" formatCode="General">
                  <c:v>2.2453600000000001E-4</c:v>
                </c:pt>
                <c:pt idx="3413" formatCode="General">
                  <c:v>2.2459199999999999E-4</c:v>
                </c:pt>
                <c:pt idx="3414" formatCode="General">
                  <c:v>2.2474300000000001E-4</c:v>
                </c:pt>
                <c:pt idx="3415" formatCode="General">
                  <c:v>2.2477200000000001E-4</c:v>
                </c:pt>
                <c:pt idx="3416" formatCode="General">
                  <c:v>2.24866E-4</c:v>
                </c:pt>
                <c:pt idx="3417" formatCode="General">
                  <c:v>2.24935E-4</c:v>
                </c:pt>
                <c:pt idx="3418" formatCode="General">
                  <c:v>2.25035E-4</c:v>
                </c:pt>
                <c:pt idx="3419" formatCode="General">
                  <c:v>2.251E-4</c:v>
                </c:pt>
                <c:pt idx="3420" formatCode="General">
                  <c:v>2.25195E-4</c:v>
                </c:pt>
                <c:pt idx="3421" formatCode="General">
                  <c:v>2.2530200000000001E-4</c:v>
                </c:pt>
                <c:pt idx="3422" formatCode="General">
                  <c:v>2.2540599999999999E-4</c:v>
                </c:pt>
                <c:pt idx="3423" formatCode="General">
                  <c:v>2.2547499999999999E-4</c:v>
                </c:pt>
                <c:pt idx="3424" formatCode="General">
                  <c:v>2.2557E-4</c:v>
                </c:pt>
                <c:pt idx="3425" formatCode="General">
                  <c:v>2.2567E-4</c:v>
                </c:pt>
                <c:pt idx="3426" formatCode="General">
                  <c:v>2.2571200000000001E-4</c:v>
                </c:pt>
                <c:pt idx="3427" formatCode="General">
                  <c:v>2.2583E-4</c:v>
                </c:pt>
                <c:pt idx="3428" formatCode="General">
                  <c:v>2.2592700000000001E-4</c:v>
                </c:pt>
                <c:pt idx="3429" formatCode="General">
                  <c:v>2.2602700000000001E-4</c:v>
                </c:pt>
                <c:pt idx="3430" formatCode="General">
                  <c:v>2.26085E-4</c:v>
                </c:pt>
                <c:pt idx="3431" formatCode="General">
                  <c:v>2.26214E-4</c:v>
                </c:pt>
                <c:pt idx="3432" formatCode="General">
                  <c:v>2.2627500000000001E-4</c:v>
                </c:pt>
                <c:pt idx="3433" formatCode="General">
                  <c:v>2.26362E-4</c:v>
                </c:pt>
                <c:pt idx="3434" formatCode="General">
                  <c:v>2.2641600000000001E-4</c:v>
                </c:pt>
                <c:pt idx="3435" formatCode="General">
                  <c:v>2.2654700000000001E-4</c:v>
                </c:pt>
                <c:pt idx="3436" formatCode="General">
                  <c:v>2.26593E-4</c:v>
                </c:pt>
                <c:pt idx="3437" formatCode="General">
                  <c:v>2.26696E-4</c:v>
                </c:pt>
                <c:pt idx="3438" formatCode="General">
                  <c:v>2.2681099999999999E-4</c:v>
                </c:pt>
                <c:pt idx="3439" formatCode="General">
                  <c:v>2.2690300000000001E-4</c:v>
                </c:pt>
                <c:pt idx="3440" formatCode="General">
                  <c:v>2.26999E-4</c:v>
                </c:pt>
                <c:pt idx="3441" formatCode="General">
                  <c:v>2.2709499999999999E-4</c:v>
                </c:pt>
                <c:pt idx="3442" formatCode="General">
                  <c:v>2.2714999999999999E-4</c:v>
                </c:pt>
                <c:pt idx="3443" formatCode="General">
                  <c:v>2.2725499999999999E-4</c:v>
                </c:pt>
                <c:pt idx="3444" formatCode="General">
                  <c:v>2.27335E-4</c:v>
                </c:pt>
                <c:pt idx="3445" formatCode="General">
                  <c:v>2.2741800000000001E-4</c:v>
                </c:pt>
                <c:pt idx="3446" formatCode="General">
                  <c:v>2.27533E-4</c:v>
                </c:pt>
                <c:pt idx="3447" formatCode="General">
                  <c:v>2.2763899999999999E-4</c:v>
                </c:pt>
                <c:pt idx="3448" formatCode="General">
                  <c:v>2.2771E-4</c:v>
                </c:pt>
                <c:pt idx="3449" formatCode="General">
                  <c:v>2.2782299999999999E-4</c:v>
                </c:pt>
                <c:pt idx="3450" formatCode="General">
                  <c:v>2.2789199999999999E-4</c:v>
                </c:pt>
                <c:pt idx="3451" formatCode="General">
                  <c:v>2.28001E-4</c:v>
                </c:pt>
                <c:pt idx="3452" formatCode="General">
                  <c:v>2.28063E-4</c:v>
                </c:pt>
                <c:pt idx="3453" formatCode="General">
                  <c:v>2.2814499999999999E-4</c:v>
                </c:pt>
                <c:pt idx="3454" formatCode="General">
                  <c:v>2.28261E-4</c:v>
                </c:pt>
                <c:pt idx="3455" formatCode="General">
                  <c:v>2.2832199999999999E-4</c:v>
                </c:pt>
                <c:pt idx="3456" formatCode="General">
                  <c:v>2.2845100000000001E-4</c:v>
                </c:pt>
                <c:pt idx="3457" formatCode="General">
                  <c:v>2.28536E-4</c:v>
                </c:pt>
                <c:pt idx="3458" formatCode="General">
                  <c:v>2.2860799999999999E-4</c:v>
                </c:pt>
                <c:pt idx="3459" formatCode="General">
                  <c:v>2.28703E-4</c:v>
                </c:pt>
                <c:pt idx="3460" formatCode="General">
                  <c:v>2.28822E-4</c:v>
                </c:pt>
                <c:pt idx="3461" formatCode="General">
                  <c:v>2.2888800000000001E-4</c:v>
                </c:pt>
                <c:pt idx="3462" formatCode="General">
                  <c:v>2.2898999999999999E-4</c:v>
                </c:pt>
                <c:pt idx="3463" formatCode="General">
                  <c:v>2.2910500000000001E-4</c:v>
                </c:pt>
                <c:pt idx="3464" formatCode="General">
                  <c:v>2.2920199999999999E-4</c:v>
                </c:pt>
                <c:pt idx="3465" formatCode="General">
                  <c:v>2.2928299999999999E-4</c:v>
                </c:pt>
                <c:pt idx="3466" formatCode="General">
                  <c:v>2.2938400000000001E-4</c:v>
                </c:pt>
                <c:pt idx="3467" formatCode="General">
                  <c:v>2.29461E-4</c:v>
                </c:pt>
                <c:pt idx="3468" formatCode="General">
                  <c:v>2.2957300000000001E-4</c:v>
                </c:pt>
                <c:pt idx="3469" formatCode="General">
                  <c:v>2.2963700000000001E-4</c:v>
                </c:pt>
                <c:pt idx="3470" formatCode="General">
                  <c:v>2.2975400000000001E-4</c:v>
                </c:pt>
                <c:pt idx="3471" formatCode="General">
                  <c:v>2.2984399999999999E-4</c:v>
                </c:pt>
                <c:pt idx="3472" formatCode="General">
                  <c:v>2.2993300000000001E-4</c:v>
                </c:pt>
                <c:pt idx="3473" formatCode="General">
                  <c:v>2.29998E-4</c:v>
                </c:pt>
                <c:pt idx="3474" formatCode="General">
                  <c:v>2.30125E-4</c:v>
                </c:pt>
                <c:pt idx="3475" formatCode="General">
                  <c:v>2.3020199999999999E-4</c:v>
                </c:pt>
                <c:pt idx="3476" formatCode="General">
                  <c:v>2.3029100000000001E-4</c:v>
                </c:pt>
                <c:pt idx="3477" formatCode="General">
                  <c:v>2.30413E-4</c:v>
                </c:pt>
                <c:pt idx="3478" formatCode="General">
                  <c:v>2.3050699999999999E-4</c:v>
                </c:pt>
                <c:pt idx="3479" formatCode="General">
                  <c:v>2.3057500000000001E-4</c:v>
                </c:pt>
                <c:pt idx="3480" formatCode="General">
                  <c:v>2.3070299999999999E-4</c:v>
                </c:pt>
                <c:pt idx="3481" formatCode="General">
                  <c:v>2.3079900000000001E-4</c:v>
                </c:pt>
                <c:pt idx="3482" formatCode="General">
                  <c:v>2.3087699999999999E-4</c:v>
                </c:pt>
                <c:pt idx="3483" formatCode="General">
                  <c:v>2.3097100000000001E-4</c:v>
                </c:pt>
                <c:pt idx="3484" formatCode="General">
                  <c:v>2.3109199999999999E-4</c:v>
                </c:pt>
                <c:pt idx="3485" formatCode="General">
                  <c:v>2.3118499999999999E-4</c:v>
                </c:pt>
                <c:pt idx="3486" formatCode="General">
                  <c:v>2.31299E-4</c:v>
                </c:pt>
                <c:pt idx="3487" formatCode="General">
                  <c:v>2.3138400000000001E-4</c:v>
                </c:pt>
                <c:pt idx="3488" formatCode="General">
                  <c:v>2.3145199999999999E-4</c:v>
                </c:pt>
                <c:pt idx="3489" formatCode="General">
                  <c:v>2.3157900000000001E-4</c:v>
                </c:pt>
                <c:pt idx="3490" formatCode="General">
                  <c:v>2.3168200000000001E-4</c:v>
                </c:pt>
                <c:pt idx="3491" formatCode="General">
                  <c:v>2.3177199999999999E-4</c:v>
                </c:pt>
                <c:pt idx="3492" formatCode="General">
                  <c:v>2.3186100000000001E-4</c:v>
                </c:pt>
                <c:pt idx="3493" formatCode="General">
                  <c:v>2.31967E-4</c:v>
                </c:pt>
                <c:pt idx="3494" formatCode="General">
                  <c:v>2.3205599999999999E-4</c:v>
                </c:pt>
                <c:pt idx="3495" formatCode="General">
                  <c:v>2.32177E-4</c:v>
                </c:pt>
                <c:pt idx="3496" formatCode="General">
                  <c:v>2.3227299999999999E-4</c:v>
                </c:pt>
                <c:pt idx="3497" formatCode="General">
                  <c:v>2.32346E-4</c:v>
                </c:pt>
                <c:pt idx="3498" formatCode="General">
                  <c:v>2.32458E-4</c:v>
                </c:pt>
                <c:pt idx="3499" formatCode="General">
                  <c:v>2.32563E-4</c:v>
                </c:pt>
                <c:pt idx="3500" formatCode="General">
                  <c:v>2.3263400000000001E-4</c:v>
                </c:pt>
                <c:pt idx="3501" formatCode="General">
                  <c:v>2.32754E-4</c:v>
                </c:pt>
                <c:pt idx="3502" formatCode="General">
                  <c:v>2.3284400000000001E-4</c:v>
                </c:pt>
                <c:pt idx="3503" formatCode="General">
                  <c:v>2.32976E-4</c:v>
                </c:pt>
                <c:pt idx="3504" formatCode="General">
                  <c:v>2.3307699999999999E-4</c:v>
                </c:pt>
                <c:pt idx="3505" formatCode="General">
                  <c:v>2.33148E-4</c:v>
                </c:pt>
                <c:pt idx="3506" formatCode="General">
                  <c:v>2.33241E-4</c:v>
                </c:pt>
                <c:pt idx="3507" formatCode="General">
                  <c:v>2.33339E-4</c:v>
                </c:pt>
                <c:pt idx="3508" formatCode="General">
                  <c:v>2.33446E-4</c:v>
                </c:pt>
                <c:pt idx="3509" formatCode="General">
                  <c:v>2.33551E-4</c:v>
                </c:pt>
                <c:pt idx="3510" formatCode="General">
                  <c:v>2.3362200000000001E-4</c:v>
                </c:pt>
                <c:pt idx="3511" formatCode="General">
                  <c:v>2.3374299999999999E-4</c:v>
                </c:pt>
                <c:pt idx="3512" formatCode="General">
                  <c:v>2.3388599999999999E-4</c:v>
                </c:pt>
                <c:pt idx="3513" formatCode="General">
                  <c:v>2.3395999999999999E-4</c:v>
                </c:pt>
                <c:pt idx="3514" formatCode="General">
                  <c:v>2.3404599999999999E-4</c:v>
                </c:pt>
                <c:pt idx="3515" formatCode="General">
                  <c:v>2.3419200000000001E-4</c:v>
                </c:pt>
                <c:pt idx="3516" formatCode="General">
                  <c:v>2.3423399999999999E-4</c:v>
                </c:pt>
                <c:pt idx="3517" formatCode="General">
                  <c:v>2.34377E-4</c:v>
                </c:pt>
                <c:pt idx="3518" formatCode="General">
                  <c:v>2.3443699999999999E-4</c:v>
                </c:pt>
                <c:pt idx="3519" formatCode="General">
                  <c:v>2.34603E-4</c:v>
                </c:pt>
                <c:pt idx="3520" formatCode="General">
                  <c:v>2.3463600000000001E-4</c:v>
                </c:pt>
                <c:pt idx="3521" formatCode="General">
                  <c:v>2.3475300000000001E-4</c:v>
                </c:pt>
                <c:pt idx="3522" formatCode="General">
                  <c:v>2.3486899999999999E-4</c:v>
                </c:pt>
                <c:pt idx="3523" formatCode="General">
                  <c:v>2.3496500000000001E-4</c:v>
                </c:pt>
                <c:pt idx="3524" formatCode="General">
                  <c:v>2.35054E-4</c:v>
                </c:pt>
                <c:pt idx="3525" formatCode="General">
                  <c:v>2.35176E-4</c:v>
                </c:pt>
                <c:pt idx="3526" formatCode="General">
                  <c:v>2.35283E-4</c:v>
                </c:pt>
                <c:pt idx="3527" formatCode="General">
                  <c:v>2.35379E-4</c:v>
                </c:pt>
                <c:pt idx="3528" formatCode="General">
                  <c:v>2.3551299999999999E-4</c:v>
                </c:pt>
                <c:pt idx="3529" formatCode="General">
                  <c:v>2.35605E-4</c:v>
                </c:pt>
                <c:pt idx="3530" formatCode="General">
                  <c:v>2.3568100000000001E-4</c:v>
                </c:pt>
                <c:pt idx="3531" formatCode="General">
                  <c:v>2.3579499999999999E-4</c:v>
                </c:pt>
                <c:pt idx="3532" formatCode="General">
                  <c:v>2.35885E-4</c:v>
                </c:pt>
                <c:pt idx="3533" formatCode="General">
                  <c:v>2.3602000000000001E-4</c:v>
                </c:pt>
                <c:pt idx="3534" formatCode="General">
                  <c:v>2.3612000000000001E-4</c:v>
                </c:pt>
                <c:pt idx="3535" formatCode="General">
                  <c:v>2.3621699999999999E-4</c:v>
                </c:pt>
                <c:pt idx="3536" formatCode="General">
                  <c:v>2.3627899999999999E-4</c:v>
                </c:pt>
                <c:pt idx="3537" formatCode="General">
                  <c:v>2.36433E-4</c:v>
                </c:pt>
                <c:pt idx="3538" formatCode="General">
                  <c:v>2.3651299999999999E-4</c:v>
                </c:pt>
                <c:pt idx="3539" formatCode="General">
                  <c:v>2.3660900000000001E-4</c:v>
                </c:pt>
                <c:pt idx="3540" formatCode="General">
                  <c:v>2.3674500000000001E-4</c:v>
                </c:pt>
                <c:pt idx="3541" formatCode="General">
                  <c:v>2.3683800000000001E-4</c:v>
                </c:pt>
                <c:pt idx="3542" formatCode="General">
                  <c:v>2.36925E-4</c:v>
                </c:pt>
                <c:pt idx="3543" formatCode="General">
                  <c:v>2.3703299999999999E-4</c:v>
                </c:pt>
                <c:pt idx="3544" formatCode="General">
                  <c:v>2.3710800000000001E-4</c:v>
                </c:pt>
                <c:pt idx="3545" formatCode="General">
                  <c:v>2.3729099999999999E-4</c:v>
                </c:pt>
                <c:pt idx="3546" formatCode="General">
                  <c:v>2.3734900000000001E-4</c:v>
                </c:pt>
                <c:pt idx="3547" formatCode="General">
                  <c:v>2.37452E-4</c:v>
                </c:pt>
                <c:pt idx="3548" formatCode="General">
                  <c:v>2.3755E-4</c:v>
                </c:pt>
                <c:pt idx="3549" formatCode="General">
                  <c:v>2.3765E-4</c:v>
                </c:pt>
                <c:pt idx="3550" formatCode="General">
                  <c:v>2.37786E-4</c:v>
                </c:pt>
                <c:pt idx="3551" formatCode="General">
                  <c:v>2.3788800000000001E-4</c:v>
                </c:pt>
                <c:pt idx="3552" formatCode="General">
                  <c:v>2.3795899999999999E-4</c:v>
                </c:pt>
                <c:pt idx="3553" formatCode="General">
                  <c:v>2.3808499999999999E-4</c:v>
                </c:pt>
                <c:pt idx="3554" formatCode="General">
                  <c:v>2.3818400000000001E-4</c:v>
                </c:pt>
                <c:pt idx="3555" formatCode="General">
                  <c:v>2.3830300000000001E-4</c:v>
                </c:pt>
                <c:pt idx="3556" formatCode="General">
                  <c:v>2.38409E-4</c:v>
                </c:pt>
                <c:pt idx="3557" formatCode="General">
                  <c:v>2.3851699999999999E-4</c:v>
                </c:pt>
                <c:pt idx="3558" formatCode="General">
                  <c:v>2.38571E-4</c:v>
                </c:pt>
                <c:pt idx="3559" formatCode="General">
                  <c:v>2.3870799999999999E-4</c:v>
                </c:pt>
                <c:pt idx="3560" formatCode="General">
                  <c:v>2.3880599999999999E-4</c:v>
                </c:pt>
                <c:pt idx="3561" formatCode="General">
                  <c:v>2.38934E-4</c:v>
                </c:pt>
                <c:pt idx="3562" formatCode="General">
                  <c:v>2.3901799999999999E-4</c:v>
                </c:pt>
                <c:pt idx="3563" formatCode="General">
                  <c:v>2.39132E-4</c:v>
                </c:pt>
                <c:pt idx="3564" formatCode="General">
                  <c:v>2.3926500000000001E-4</c:v>
                </c:pt>
                <c:pt idx="3565" formatCode="General">
                  <c:v>2.39347E-4</c:v>
                </c:pt>
                <c:pt idx="3566" formatCode="General">
                  <c:v>2.39478E-4</c:v>
                </c:pt>
                <c:pt idx="3567" formatCode="General">
                  <c:v>2.3956699999999999E-4</c:v>
                </c:pt>
                <c:pt idx="3568" formatCode="General">
                  <c:v>2.3969599999999999E-4</c:v>
                </c:pt>
                <c:pt idx="3569" formatCode="General">
                  <c:v>2.3977800000000001E-4</c:v>
                </c:pt>
                <c:pt idx="3570" formatCode="General">
                  <c:v>2.3989500000000001E-4</c:v>
                </c:pt>
                <c:pt idx="3571" formatCode="General">
                  <c:v>2.3997100000000001E-4</c:v>
                </c:pt>
                <c:pt idx="3572" formatCode="General">
                  <c:v>2.4008499999999999E-4</c:v>
                </c:pt>
                <c:pt idx="3573" formatCode="General">
                  <c:v>2.4020199999999999E-4</c:v>
                </c:pt>
                <c:pt idx="3574" formatCode="General">
                  <c:v>2.4030899999999999E-4</c:v>
                </c:pt>
                <c:pt idx="3575" formatCode="General">
                  <c:v>2.4042399999999999E-4</c:v>
                </c:pt>
                <c:pt idx="3576" formatCode="General">
                  <c:v>2.4053099999999999E-4</c:v>
                </c:pt>
                <c:pt idx="3577" formatCode="General">
                  <c:v>2.4063099999999999E-4</c:v>
                </c:pt>
                <c:pt idx="3578" formatCode="General">
                  <c:v>2.4072699999999999E-4</c:v>
                </c:pt>
                <c:pt idx="3579" formatCode="General">
                  <c:v>2.40864E-4</c:v>
                </c:pt>
                <c:pt idx="3580" formatCode="General">
                  <c:v>2.4096E-4</c:v>
                </c:pt>
                <c:pt idx="3581" formatCode="General">
                  <c:v>2.4105200000000001E-4</c:v>
                </c:pt>
                <c:pt idx="3582" formatCode="General">
                  <c:v>2.41151E-4</c:v>
                </c:pt>
                <c:pt idx="3583" formatCode="General">
                  <c:v>2.4129800000000001E-4</c:v>
                </c:pt>
                <c:pt idx="3584" formatCode="General">
                  <c:v>2.41368E-4</c:v>
                </c:pt>
                <c:pt idx="3585" formatCode="General">
                  <c:v>2.4151000000000001E-4</c:v>
                </c:pt>
                <c:pt idx="3586" formatCode="General">
                  <c:v>2.4159299999999999E-4</c:v>
                </c:pt>
                <c:pt idx="3587" formatCode="General">
                  <c:v>2.41692E-4</c:v>
                </c:pt>
                <c:pt idx="3588" formatCode="General">
                  <c:v>2.4183599999999999E-4</c:v>
                </c:pt>
                <c:pt idx="3589" formatCode="General">
                  <c:v>2.4194E-4</c:v>
                </c:pt>
                <c:pt idx="3590" formatCode="General">
                  <c:v>2.4203000000000001E-4</c:v>
                </c:pt>
                <c:pt idx="3591" formatCode="General">
                  <c:v>2.4217100000000001E-4</c:v>
                </c:pt>
                <c:pt idx="3592" formatCode="General">
                  <c:v>2.42277E-4</c:v>
                </c:pt>
                <c:pt idx="3593" formatCode="General">
                  <c:v>2.4234199999999999E-4</c:v>
                </c:pt>
                <c:pt idx="3594" formatCode="General">
                  <c:v>2.4246900000000001E-4</c:v>
                </c:pt>
                <c:pt idx="3595" formatCode="General">
                  <c:v>2.4258400000000001E-4</c:v>
                </c:pt>
                <c:pt idx="3596" formatCode="General">
                  <c:v>2.4270499999999999E-4</c:v>
                </c:pt>
                <c:pt idx="3597" formatCode="General">
                  <c:v>2.4277899999999999E-4</c:v>
                </c:pt>
                <c:pt idx="3598" formatCode="General">
                  <c:v>2.4288599999999999E-4</c:v>
                </c:pt>
                <c:pt idx="3599" formatCode="General">
                  <c:v>2.4304799999999999E-4</c:v>
                </c:pt>
                <c:pt idx="3600" formatCode="General">
                  <c:v>2.4312499999999999E-4</c:v>
                </c:pt>
                <c:pt idx="3601" formatCode="General">
                  <c:v>2.4325400000000001E-4</c:v>
                </c:pt>
                <c:pt idx="3602" formatCode="General">
                  <c:v>2.4335700000000001E-4</c:v>
                </c:pt>
                <c:pt idx="3603" formatCode="General">
                  <c:v>2.43453E-4</c:v>
                </c:pt>
                <c:pt idx="3604" formatCode="General">
                  <c:v>2.43558E-4</c:v>
                </c:pt>
                <c:pt idx="3605" formatCode="General">
                  <c:v>2.4368099999999999E-4</c:v>
                </c:pt>
                <c:pt idx="3606" formatCode="General">
                  <c:v>2.43806E-4</c:v>
                </c:pt>
                <c:pt idx="3607" formatCode="General">
                  <c:v>2.43887E-4</c:v>
                </c:pt>
                <c:pt idx="3608" formatCode="General">
                  <c:v>2.4400600000000001E-4</c:v>
                </c:pt>
                <c:pt idx="3609" formatCode="General">
                  <c:v>2.4411800000000001E-4</c:v>
                </c:pt>
                <c:pt idx="3610" formatCode="General">
                  <c:v>2.4422700000000002E-4</c:v>
                </c:pt>
                <c:pt idx="3611" formatCode="General">
                  <c:v>2.4439600000000002E-4</c:v>
                </c:pt>
                <c:pt idx="3612" formatCode="General">
                  <c:v>2.4446E-4</c:v>
                </c:pt>
                <c:pt idx="3613" formatCode="General">
                  <c:v>2.4458500000000002E-4</c:v>
                </c:pt>
                <c:pt idx="3614" formatCode="General">
                  <c:v>2.4471600000000002E-4</c:v>
                </c:pt>
                <c:pt idx="3615" formatCode="General">
                  <c:v>2.44811E-4</c:v>
                </c:pt>
                <c:pt idx="3616" formatCode="General">
                  <c:v>2.44935E-4</c:v>
                </c:pt>
                <c:pt idx="3617" formatCode="General">
                  <c:v>2.4501200000000002E-4</c:v>
                </c:pt>
                <c:pt idx="3618" formatCode="General">
                  <c:v>2.4511900000000002E-4</c:v>
                </c:pt>
                <c:pt idx="3619" formatCode="General">
                  <c:v>2.4523399999999999E-4</c:v>
                </c:pt>
                <c:pt idx="3620" formatCode="General">
                  <c:v>2.4534600000000002E-4</c:v>
                </c:pt>
                <c:pt idx="3621" formatCode="General">
                  <c:v>2.4548499999999998E-4</c:v>
                </c:pt>
                <c:pt idx="3622" formatCode="General">
                  <c:v>2.4559499999999998E-4</c:v>
                </c:pt>
                <c:pt idx="3623" formatCode="General">
                  <c:v>2.4571400000000001E-4</c:v>
                </c:pt>
                <c:pt idx="3624" formatCode="General">
                  <c:v>2.4582299999999999E-4</c:v>
                </c:pt>
                <c:pt idx="3625" formatCode="General">
                  <c:v>2.4591599999999999E-4</c:v>
                </c:pt>
                <c:pt idx="3626" formatCode="General">
                  <c:v>2.4605500000000002E-4</c:v>
                </c:pt>
                <c:pt idx="3627" formatCode="General">
                  <c:v>2.4611700000000002E-4</c:v>
                </c:pt>
                <c:pt idx="3628" formatCode="General">
                  <c:v>2.4629799999999999E-4</c:v>
                </c:pt>
                <c:pt idx="3629" formatCode="General">
                  <c:v>2.46371E-4</c:v>
                </c:pt>
                <c:pt idx="3630" formatCode="General">
                  <c:v>2.4649600000000002E-4</c:v>
                </c:pt>
                <c:pt idx="3631" formatCode="General">
                  <c:v>2.4662300000000001E-4</c:v>
                </c:pt>
                <c:pt idx="3632" formatCode="General">
                  <c:v>2.4670999999999997E-4</c:v>
                </c:pt>
                <c:pt idx="3633" formatCode="General">
                  <c:v>2.46829E-4</c:v>
                </c:pt>
                <c:pt idx="3634" formatCode="General">
                  <c:v>2.4694199999999999E-4</c:v>
                </c:pt>
                <c:pt idx="3635" formatCode="General">
                  <c:v>2.4704000000000002E-4</c:v>
                </c:pt>
                <c:pt idx="3636" formatCode="General">
                  <c:v>2.47156E-4</c:v>
                </c:pt>
                <c:pt idx="3637" formatCode="General">
                  <c:v>2.4726000000000001E-4</c:v>
                </c:pt>
                <c:pt idx="3638" formatCode="General">
                  <c:v>2.4739800000000002E-4</c:v>
                </c:pt>
                <c:pt idx="3639" formatCode="General">
                  <c:v>2.4753600000000002E-4</c:v>
                </c:pt>
                <c:pt idx="3640" formatCode="General">
                  <c:v>2.4761299999999999E-4</c:v>
                </c:pt>
                <c:pt idx="3641" formatCode="General">
                  <c:v>2.4775900000000001E-4</c:v>
                </c:pt>
                <c:pt idx="3642" formatCode="General">
                  <c:v>2.47865E-4</c:v>
                </c:pt>
                <c:pt idx="3643" formatCode="General">
                  <c:v>2.47972E-4</c:v>
                </c:pt>
                <c:pt idx="3644" formatCode="General">
                  <c:v>2.4809399999999997E-4</c:v>
                </c:pt>
                <c:pt idx="3645" formatCode="General">
                  <c:v>2.4816500000000001E-4</c:v>
                </c:pt>
                <c:pt idx="3646" formatCode="General">
                  <c:v>2.4829000000000002E-4</c:v>
                </c:pt>
                <c:pt idx="3647" formatCode="General">
                  <c:v>2.4841700000000002E-4</c:v>
                </c:pt>
                <c:pt idx="3648" formatCode="General">
                  <c:v>2.4855999999999999E-4</c:v>
                </c:pt>
                <c:pt idx="3649" formatCode="General">
                  <c:v>2.4863100000000003E-4</c:v>
                </c:pt>
                <c:pt idx="3650" formatCode="General">
                  <c:v>2.48757E-4</c:v>
                </c:pt>
                <c:pt idx="3651" formatCode="General">
                  <c:v>2.4888200000000002E-4</c:v>
                </c:pt>
                <c:pt idx="3652" formatCode="General">
                  <c:v>2.4902399999999998E-4</c:v>
                </c:pt>
                <c:pt idx="3653" formatCode="General">
                  <c:v>2.4909500000000001E-4</c:v>
                </c:pt>
                <c:pt idx="3654" formatCode="General">
                  <c:v>2.49256E-4</c:v>
                </c:pt>
                <c:pt idx="3655" formatCode="General">
                  <c:v>2.4931500000000001E-4</c:v>
                </c:pt>
                <c:pt idx="3656" formatCode="General">
                  <c:v>2.4943399999999998E-4</c:v>
                </c:pt>
                <c:pt idx="3657" formatCode="General">
                  <c:v>2.4958599999999999E-4</c:v>
                </c:pt>
                <c:pt idx="3658" formatCode="General">
                  <c:v>2.4968400000000002E-4</c:v>
                </c:pt>
                <c:pt idx="3659" formatCode="General">
                  <c:v>2.4977799999999998E-4</c:v>
                </c:pt>
                <c:pt idx="3660" formatCode="General">
                  <c:v>2.4989400000000002E-4</c:v>
                </c:pt>
                <c:pt idx="3661" formatCode="General">
                  <c:v>2.5002800000000001E-4</c:v>
                </c:pt>
                <c:pt idx="3662" formatCode="General">
                  <c:v>2.5015200000000001E-4</c:v>
                </c:pt>
                <c:pt idx="3663" formatCode="General">
                  <c:v>2.5027699999999998E-4</c:v>
                </c:pt>
                <c:pt idx="3664" formatCode="General">
                  <c:v>2.5034999999999999E-4</c:v>
                </c:pt>
                <c:pt idx="3665" formatCode="General">
                  <c:v>2.5052000000000001E-4</c:v>
                </c:pt>
                <c:pt idx="3666" formatCode="General">
                  <c:v>2.5061000000000001E-4</c:v>
                </c:pt>
                <c:pt idx="3667" formatCode="General">
                  <c:v>2.5068300000000003E-4</c:v>
                </c:pt>
                <c:pt idx="3668" formatCode="General">
                  <c:v>2.5082300000000001E-4</c:v>
                </c:pt>
                <c:pt idx="3669" formatCode="General">
                  <c:v>2.5096199999999997E-4</c:v>
                </c:pt>
                <c:pt idx="3670" formatCode="General">
                  <c:v>2.5103000000000001E-4</c:v>
                </c:pt>
                <c:pt idx="3671" formatCode="General">
                  <c:v>2.5115599999999999E-4</c:v>
                </c:pt>
                <c:pt idx="3672" formatCode="General">
                  <c:v>2.5127299999999999E-4</c:v>
                </c:pt>
                <c:pt idx="3673" formatCode="General">
                  <c:v>2.5138999999999999E-4</c:v>
                </c:pt>
                <c:pt idx="3674" formatCode="General">
                  <c:v>2.5153000000000003E-4</c:v>
                </c:pt>
                <c:pt idx="3675" formatCode="General">
                  <c:v>2.5161699999999999E-4</c:v>
                </c:pt>
                <c:pt idx="3676" formatCode="General">
                  <c:v>2.5176199999999999E-4</c:v>
                </c:pt>
                <c:pt idx="3677" formatCode="General">
                  <c:v>2.5184900000000001E-4</c:v>
                </c:pt>
                <c:pt idx="3678" formatCode="General">
                  <c:v>2.5194099999999999E-4</c:v>
                </c:pt>
                <c:pt idx="3679" formatCode="General">
                  <c:v>2.5207499999999999E-4</c:v>
                </c:pt>
                <c:pt idx="3680" formatCode="General">
                  <c:v>2.5218000000000001E-4</c:v>
                </c:pt>
                <c:pt idx="3681" formatCode="General">
                  <c:v>2.5232500000000002E-4</c:v>
                </c:pt>
                <c:pt idx="3682" formatCode="General">
                  <c:v>2.5242800000000002E-4</c:v>
                </c:pt>
                <c:pt idx="3683" formatCode="General">
                  <c:v>2.5255399999999999E-4</c:v>
                </c:pt>
                <c:pt idx="3684" formatCode="General">
                  <c:v>2.5262899999999998E-4</c:v>
                </c:pt>
                <c:pt idx="3685" formatCode="General">
                  <c:v>2.5275599999999998E-4</c:v>
                </c:pt>
                <c:pt idx="3686" formatCode="General">
                  <c:v>2.52902E-4</c:v>
                </c:pt>
                <c:pt idx="3687" formatCode="General">
                  <c:v>2.5300099999999999E-4</c:v>
                </c:pt>
                <c:pt idx="3688" formatCode="General">
                  <c:v>2.5313000000000001E-4</c:v>
                </c:pt>
                <c:pt idx="3689" formatCode="General">
                  <c:v>2.5317999999999998E-4</c:v>
                </c:pt>
                <c:pt idx="3690" formatCode="General">
                  <c:v>2.5335499999999998E-4</c:v>
                </c:pt>
                <c:pt idx="3691" formatCode="General">
                  <c:v>2.5348299999999999E-4</c:v>
                </c:pt>
                <c:pt idx="3692" formatCode="General">
                  <c:v>2.5358999999999999E-4</c:v>
                </c:pt>
                <c:pt idx="3693" formatCode="General">
                  <c:v>2.5368999999999999E-4</c:v>
                </c:pt>
                <c:pt idx="3694" formatCode="General">
                  <c:v>2.5381600000000002E-4</c:v>
                </c:pt>
                <c:pt idx="3695" formatCode="General">
                  <c:v>2.5391699999999999E-4</c:v>
                </c:pt>
                <c:pt idx="3696" formatCode="General">
                  <c:v>2.5401999999999998E-4</c:v>
                </c:pt>
                <c:pt idx="3697" formatCode="General">
                  <c:v>2.54114E-4</c:v>
                </c:pt>
                <c:pt idx="3698" formatCode="General">
                  <c:v>2.5423299999999998E-4</c:v>
                </c:pt>
                <c:pt idx="3699" formatCode="General">
                  <c:v>2.5438300000000001E-4</c:v>
                </c:pt>
                <c:pt idx="3700" formatCode="General">
                  <c:v>2.54493E-4</c:v>
                </c:pt>
              </c:numCache>
            </c:numRef>
          </c:yVal>
          <c:smooth val="0"/>
          <c:extLst>
            <c:ext xmlns:c16="http://schemas.microsoft.com/office/drawing/2014/chart" uri="{C3380CC4-5D6E-409C-BE32-E72D297353CC}">
              <c16:uniqueId val="{00000005-5971-4C46-87AE-604312C5F7A2}"/>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6046094036632517"/>
          <c:y val="7.2077199589181781E-2"/>
          <c:w val="0.26070178727659038"/>
          <c:h val="0.37070034995625539"/>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userShapes r:id="rId5"/>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'Polypropylene fiber'!$B$1</c:f>
              <c:strCache>
                <c:ptCount val="1"/>
                <c:pt idx="0">
                  <c:v>100 kN</c:v>
                </c:pt>
              </c:strCache>
            </c:strRef>
          </c:tx>
          <c:spPr>
            <a:ln w="19050" cap="rnd">
              <a:solidFill>
                <a:srgbClr val="00B05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fiber'!$B$2:$B$3702</c:f>
              <c:numCache>
                <c:formatCode>0.00E+00</c:formatCode>
                <c:ptCount val="3701"/>
                <c:pt idx="0">
                  <c:v>4.0033500000000004E-6</c:v>
                </c:pt>
                <c:pt idx="1">
                  <c:v>4.0126700000000002E-6</c:v>
                </c:pt>
                <c:pt idx="2">
                  <c:v>4.02612E-6</c:v>
                </c:pt>
                <c:pt idx="3">
                  <c:v>4.0362600000000004E-6</c:v>
                </c:pt>
                <c:pt idx="4">
                  <c:v>4.0566500000000004E-6</c:v>
                </c:pt>
                <c:pt idx="5">
                  <c:v>4.0666199999999999E-6</c:v>
                </c:pt>
                <c:pt idx="6">
                  <c:v>4.0800900000000003E-6</c:v>
                </c:pt>
                <c:pt idx="7">
                  <c:v>4.0920199999999997E-6</c:v>
                </c:pt>
                <c:pt idx="8">
                  <c:v>4.1104200000000002E-6</c:v>
                </c:pt>
                <c:pt idx="9">
                  <c:v>4.1243200000000002E-6</c:v>
                </c:pt>
                <c:pt idx="10">
                  <c:v>4.1391800000000004E-6</c:v>
                </c:pt>
                <c:pt idx="11">
                  <c:v>4.1491499999999999E-6</c:v>
                </c:pt>
                <c:pt idx="12">
                  <c:v>4.1604699999999998E-6</c:v>
                </c:pt>
                <c:pt idx="13">
                  <c:v>4.1709199999999999E-6</c:v>
                </c:pt>
                <c:pt idx="14">
                  <c:v>4.1857999999999998E-6</c:v>
                </c:pt>
                <c:pt idx="15">
                  <c:v>4.2057399999999996E-6</c:v>
                </c:pt>
                <c:pt idx="16">
                  <c:v>4.2163699999999996E-6</c:v>
                </c:pt>
                <c:pt idx="17">
                  <c:v>4.2272699999999998E-6</c:v>
                </c:pt>
                <c:pt idx="18">
                  <c:v>4.2406499999999998E-6</c:v>
                </c:pt>
                <c:pt idx="19">
                  <c:v>4.2524299999999997E-6</c:v>
                </c:pt>
                <c:pt idx="20">
                  <c:v>4.2664399999999998E-6</c:v>
                </c:pt>
                <c:pt idx="21">
                  <c:v>4.2824800000000004E-6</c:v>
                </c:pt>
                <c:pt idx="22">
                  <c:v>4.2923000000000004E-6</c:v>
                </c:pt>
                <c:pt idx="23">
                  <c:v>4.3142699999999999E-6</c:v>
                </c:pt>
                <c:pt idx="24">
                  <c:v>4.3211699999999998E-6</c:v>
                </c:pt>
                <c:pt idx="25">
                  <c:v>4.3387700000000003E-6</c:v>
                </c:pt>
                <c:pt idx="26">
                  <c:v>4.3507800000000002E-6</c:v>
                </c:pt>
                <c:pt idx="27">
                  <c:v>4.3667000000000001E-6</c:v>
                </c:pt>
                <c:pt idx="28">
                  <c:v>4.3796899999999999E-6</c:v>
                </c:pt>
                <c:pt idx="29">
                  <c:v>4.3951399999999999E-6</c:v>
                </c:pt>
                <c:pt idx="30">
                  <c:v>4.4031700000000001E-6</c:v>
                </c:pt>
                <c:pt idx="31">
                  <c:v>4.4207199999999996E-6</c:v>
                </c:pt>
                <c:pt idx="32">
                  <c:v>4.4319200000000004E-6</c:v>
                </c:pt>
                <c:pt idx="33">
                  <c:v>4.44407E-6</c:v>
                </c:pt>
                <c:pt idx="34">
                  <c:v>4.4634899999999998E-6</c:v>
                </c:pt>
                <c:pt idx="35">
                  <c:v>4.4749600000000001E-6</c:v>
                </c:pt>
                <c:pt idx="36">
                  <c:v>4.4888299999999997E-6</c:v>
                </c:pt>
                <c:pt idx="37">
                  <c:v>4.5051100000000001E-6</c:v>
                </c:pt>
                <c:pt idx="38">
                  <c:v>4.5184400000000001E-6</c:v>
                </c:pt>
                <c:pt idx="39">
                  <c:v>4.5329899999999998E-6</c:v>
                </c:pt>
                <c:pt idx="40">
                  <c:v>4.5416400000000001E-6</c:v>
                </c:pt>
                <c:pt idx="41">
                  <c:v>4.5565899999999999E-6</c:v>
                </c:pt>
                <c:pt idx="42">
                  <c:v>4.5739100000000002E-6</c:v>
                </c:pt>
                <c:pt idx="43">
                  <c:v>4.5838000000000001E-6</c:v>
                </c:pt>
                <c:pt idx="44">
                  <c:v>4.5983700000000003E-6</c:v>
                </c:pt>
                <c:pt idx="45">
                  <c:v>4.6172800000000001E-6</c:v>
                </c:pt>
                <c:pt idx="46">
                  <c:v>4.6293199999999996E-6</c:v>
                </c:pt>
                <c:pt idx="47">
                  <c:v>4.6408399999999999E-6</c:v>
                </c:pt>
                <c:pt idx="48">
                  <c:v>4.6626900000000004E-6</c:v>
                </c:pt>
                <c:pt idx="49">
                  <c:v>4.6716600000000003E-6</c:v>
                </c:pt>
                <c:pt idx="50">
                  <c:v>4.6846300000000004E-6</c:v>
                </c:pt>
                <c:pt idx="51">
                  <c:v>4.7014499999999997E-6</c:v>
                </c:pt>
                <c:pt idx="52">
                  <c:v>4.7140699999999999E-6</c:v>
                </c:pt>
                <c:pt idx="53">
                  <c:v>4.7269700000000002E-6</c:v>
                </c:pt>
                <c:pt idx="54">
                  <c:v>4.74123E-6</c:v>
                </c:pt>
                <c:pt idx="55">
                  <c:v>4.7540800000000002E-6</c:v>
                </c:pt>
                <c:pt idx="56">
                  <c:v>4.7684699999999998E-6</c:v>
                </c:pt>
                <c:pt idx="57">
                  <c:v>4.7827699999999998E-6</c:v>
                </c:pt>
                <c:pt idx="58">
                  <c:v>4.7977099999999997E-6</c:v>
                </c:pt>
                <c:pt idx="59">
                  <c:v>4.8135300000000001E-6</c:v>
                </c:pt>
                <c:pt idx="60">
                  <c:v>4.82721E-6</c:v>
                </c:pt>
                <c:pt idx="61">
                  <c:v>4.8417300000000001E-6</c:v>
                </c:pt>
                <c:pt idx="62">
                  <c:v>4.8546699999999999E-6</c:v>
                </c:pt>
                <c:pt idx="63">
                  <c:v>4.8717299999999999E-6</c:v>
                </c:pt>
                <c:pt idx="64">
                  <c:v>4.8841600000000003E-6</c:v>
                </c:pt>
                <c:pt idx="65">
                  <c:v>4.8987199999999999E-6</c:v>
                </c:pt>
                <c:pt idx="66">
                  <c:v>4.9140699999999997E-6</c:v>
                </c:pt>
                <c:pt idx="67">
                  <c:v>4.9266000000000004E-6</c:v>
                </c:pt>
                <c:pt idx="68">
                  <c:v>4.9446899999999996E-6</c:v>
                </c:pt>
                <c:pt idx="69">
                  <c:v>4.9570500000000003E-6</c:v>
                </c:pt>
                <c:pt idx="70">
                  <c:v>4.9755699999999999E-6</c:v>
                </c:pt>
                <c:pt idx="71">
                  <c:v>4.9865399999999999E-6</c:v>
                </c:pt>
                <c:pt idx="72">
                  <c:v>5.0032699999999996E-6</c:v>
                </c:pt>
                <c:pt idx="73">
                  <c:v>5.01789E-6</c:v>
                </c:pt>
                <c:pt idx="74">
                  <c:v>5.0296400000000003E-6</c:v>
                </c:pt>
                <c:pt idx="75">
                  <c:v>5.0428000000000002E-6</c:v>
                </c:pt>
                <c:pt idx="76">
                  <c:v>5.0544999999999996E-6</c:v>
                </c:pt>
                <c:pt idx="77">
                  <c:v>5.0749499999999996E-6</c:v>
                </c:pt>
                <c:pt idx="78">
                  <c:v>5.0865600000000003E-6</c:v>
                </c:pt>
                <c:pt idx="79">
                  <c:v>5.0992100000000001E-6</c:v>
                </c:pt>
                <c:pt idx="80">
                  <c:v>5.1171599999999996E-6</c:v>
                </c:pt>
                <c:pt idx="81">
                  <c:v>5.1321000000000004E-6</c:v>
                </c:pt>
                <c:pt idx="82">
                  <c:v>5.1450099999999997E-6</c:v>
                </c:pt>
                <c:pt idx="83">
                  <c:v>5.1599499999999996E-6</c:v>
                </c:pt>
                <c:pt idx="84">
                  <c:v>5.1670300000000002E-6</c:v>
                </c:pt>
                <c:pt idx="85">
                  <c:v>5.1878700000000004E-6</c:v>
                </c:pt>
                <c:pt idx="86">
                  <c:v>5.1974100000000003E-6</c:v>
                </c:pt>
                <c:pt idx="87">
                  <c:v>5.2103599999999999E-6</c:v>
                </c:pt>
                <c:pt idx="88">
                  <c:v>5.2330300000000001E-6</c:v>
                </c:pt>
                <c:pt idx="89">
                  <c:v>5.2460000000000003E-6</c:v>
                </c:pt>
                <c:pt idx="90">
                  <c:v>5.2576999999999997E-6</c:v>
                </c:pt>
                <c:pt idx="91">
                  <c:v>5.2731999999999998E-6</c:v>
                </c:pt>
                <c:pt idx="92">
                  <c:v>5.29208E-6</c:v>
                </c:pt>
                <c:pt idx="93">
                  <c:v>5.3013700000000002E-6</c:v>
                </c:pt>
                <c:pt idx="94">
                  <c:v>5.31534E-6</c:v>
                </c:pt>
                <c:pt idx="95">
                  <c:v>5.3305799999999997E-6</c:v>
                </c:pt>
                <c:pt idx="96">
                  <c:v>5.3442100000000003E-6</c:v>
                </c:pt>
                <c:pt idx="97">
                  <c:v>5.3597900000000001E-6</c:v>
                </c:pt>
                <c:pt idx="98">
                  <c:v>5.3735899999999998E-6</c:v>
                </c:pt>
                <c:pt idx="99">
                  <c:v>5.3861500000000001E-6</c:v>
                </c:pt>
                <c:pt idx="100">
                  <c:v>5.40224E-6</c:v>
                </c:pt>
                <c:pt idx="101">
                  <c:v>5.4173099999999996E-6</c:v>
                </c:pt>
                <c:pt idx="102">
                  <c:v>5.4280200000000001E-6</c:v>
                </c:pt>
                <c:pt idx="103">
                  <c:v>5.4494200000000004E-6</c:v>
                </c:pt>
                <c:pt idx="104">
                  <c:v>5.4575699999999997E-6</c:v>
                </c:pt>
                <c:pt idx="105">
                  <c:v>5.4713800000000001E-6</c:v>
                </c:pt>
                <c:pt idx="106">
                  <c:v>5.49017E-6</c:v>
                </c:pt>
                <c:pt idx="107">
                  <c:v>5.5054900000000002E-6</c:v>
                </c:pt>
                <c:pt idx="108">
                  <c:v>5.5161600000000004E-6</c:v>
                </c:pt>
                <c:pt idx="109">
                  <c:v>5.5292000000000004E-6</c:v>
                </c:pt>
                <c:pt idx="110">
                  <c:v>5.5454500000000004E-6</c:v>
                </c:pt>
                <c:pt idx="111">
                  <c:v>5.5594499999999998E-6</c:v>
                </c:pt>
                <c:pt idx="112">
                  <c:v>5.5753099999999996E-6</c:v>
                </c:pt>
                <c:pt idx="113">
                  <c:v>5.5884900000000001E-6</c:v>
                </c:pt>
                <c:pt idx="114">
                  <c:v>5.6010600000000002E-6</c:v>
                </c:pt>
                <c:pt idx="115">
                  <c:v>5.6129000000000001E-6</c:v>
                </c:pt>
                <c:pt idx="116">
                  <c:v>5.6316499999999997E-6</c:v>
                </c:pt>
                <c:pt idx="117">
                  <c:v>5.6503599999999999E-6</c:v>
                </c:pt>
                <c:pt idx="118">
                  <c:v>5.6592900000000003E-6</c:v>
                </c:pt>
                <c:pt idx="119">
                  <c:v>5.6760000000000004E-6</c:v>
                </c:pt>
                <c:pt idx="120">
                  <c:v>5.6859400000000003E-6</c:v>
                </c:pt>
                <c:pt idx="121">
                  <c:v>5.7089399999999999E-6</c:v>
                </c:pt>
                <c:pt idx="122">
                  <c:v>5.7237799999999996E-6</c:v>
                </c:pt>
                <c:pt idx="123">
                  <c:v>5.7397899999999998E-6</c:v>
                </c:pt>
                <c:pt idx="124">
                  <c:v>5.7517600000000003E-6</c:v>
                </c:pt>
                <c:pt idx="125">
                  <c:v>5.7629499999999996E-6</c:v>
                </c:pt>
                <c:pt idx="126">
                  <c:v>5.7872500000000004E-6</c:v>
                </c:pt>
                <c:pt idx="127">
                  <c:v>5.7971500000000001E-6</c:v>
                </c:pt>
                <c:pt idx="128">
                  <c:v>5.8116999999999998E-6</c:v>
                </c:pt>
                <c:pt idx="129">
                  <c:v>5.8249400000000002E-6</c:v>
                </c:pt>
                <c:pt idx="130">
                  <c:v>5.8485199999999997E-6</c:v>
                </c:pt>
                <c:pt idx="131">
                  <c:v>5.8554599999999998E-6</c:v>
                </c:pt>
                <c:pt idx="132">
                  <c:v>5.8737299999999997E-6</c:v>
                </c:pt>
                <c:pt idx="133">
                  <c:v>5.8872000000000001E-6</c:v>
                </c:pt>
                <c:pt idx="134">
                  <c:v>5.9007899999999996E-6</c:v>
                </c:pt>
                <c:pt idx="135">
                  <c:v>5.9136700000000003E-6</c:v>
                </c:pt>
                <c:pt idx="136">
                  <c:v>5.92971E-6</c:v>
                </c:pt>
                <c:pt idx="137">
                  <c:v>5.94832E-6</c:v>
                </c:pt>
                <c:pt idx="138">
                  <c:v>5.96147E-6</c:v>
                </c:pt>
                <c:pt idx="139">
                  <c:v>5.9766200000000002E-6</c:v>
                </c:pt>
                <c:pt idx="140">
                  <c:v>5.9903199999999998E-6</c:v>
                </c:pt>
                <c:pt idx="141">
                  <c:v>6.0111400000000002E-6</c:v>
                </c:pt>
                <c:pt idx="142">
                  <c:v>6.0247799999999998E-6</c:v>
                </c:pt>
                <c:pt idx="143">
                  <c:v>6.0385400000000001E-6</c:v>
                </c:pt>
                <c:pt idx="144">
                  <c:v>6.0576500000000004E-6</c:v>
                </c:pt>
                <c:pt idx="145">
                  <c:v>6.06813E-6</c:v>
                </c:pt>
                <c:pt idx="146">
                  <c:v>6.0863700000000003E-6</c:v>
                </c:pt>
                <c:pt idx="147">
                  <c:v>6.0963800000000001E-6</c:v>
                </c:pt>
                <c:pt idx="148">
                  <c:v>6.1165200000000004E-6</c:v>
                </c:pt>
                <c:pt idx="149">
                  <c:v>6.1298799999999998E-6</c:v>
                </c:pt>
                <c:pt idx="150">
                  <c:v>6.1452299999999996E-6</c:v>
                </c:pt>
                <c:pt idx="151">
                  <c:v>6.1586800000000003E-6</c:v>
                </c:pt>
                <c:pt idx="152">
                  <c:v>6.1740499999999998E-6</c:v>
                </c:pt>
                <c:pt idx="153">
                  <c:v>6.1926200000000004E-6</c:v>
                </c:pt>
                <c:pt idx="154">
                  <c:v>6.2048899999999998E-6</c:v>
                </c:pt>
                <c:pt idx="155">
                  <c:v>6.2296100000000003E-6</c:v>
                </c:pt>
                <c:pt idx="156">
                  <c:v>6.2385999999999999E-6</c:v>
                </c:pt>
                <c:pt idx="157">
                  <c:v>6.2514699999999998E-6</c:v>
                </c:pt>
                <c:pt idx="158">
                  <c:v>6.2662600000000002E-6</c:v>
                </c:pt>
                <c:pt idx="159">
                  <c:v>6.28086E-6</c:v>
                </c:pt>
                <c:pt idx="160">
                  <c:v>6.2915699999999996E-6</c:v>
                </c:pt>
                <c:pt idx="161">
                  <c:v>6.3139800000000003E-6</c:v>
                </c:pt>
                <c:pt idx="162">
                  <c:v>6.3282599999999998E-6</c:v>
                </c:pt>
                <c:pt idx="163">
                  <c:v>6.3463999999999999E-6</c:v>
                </c:pt>
                <c:pt idx="164">
                  <c:v>6.3648600000000004E-6</c:v>
                </c:pt>
                <c:pt idx="165">
                  <c:v>6.3776700000000004E-6</c:v>
                </c:pt>
                <c:pt idx="166">
                  <c:v>6.3909000000000001E-6</c:v>
                </c:pt>
                <c:pt idx="167">
                  <c:v>6.4076500000000004E-6</c:v>
                </c:pt>
                <c:pt idx="168">
                  <c:v>6.4274200000000002E-6</c:v>
                </c:pt>
                <c:pt idx="169">
                  <c:v>6.4364900000000003E-6</c:v>
                </c:pt>
                <c:pt idx="170">
                  <c:v>6.4599800000000003E-6</c:v>
                </c:pt>
                <c:pt idx="171">
                  <c:v>6.46781E-6</c:v>
                </c:pt>
                <c:pt idx="172">
                  <c:v>6.4897800000000004E-6</c:v>
                </c:pt>
                <c:pt idx="173">
                  <c:v>6.5095000000000001E-6</c:v>
                </c:pt>
                <c:pt idx="174">
                  <c:v>6.5255700000000003E-6</c:v>
                </c:pt>
                <c:pt idx="175">
                  <c:v>6.5408299999999997E-6</c:v>
                </c:pt>
                <c:pt idx="176">
                  <c:v>6.5561699999999996E-6</c:v>
                </c:pt>
                <c:pt idx="177">
                  <c:v>6.5686500000000002E-6</c:v>
                </c:pt>
                <c:pt idx="178">
                  <c:v>6.5851800000000004E-6</c:v>
                </c:pt>
                <c:pt idx="179">
                  <c:v>6.6046700000000001E-6</c:v>
                </c:pt>
                <c:pt idx="180">
                  <c:v>6.6230900000000003E-6</c:v>
                </c:pt>
                <c:pt idx="181">
                  <c:v>6.6392699999999997E-6</c:v>
                </c:pt>
                <c:pt idx="182">
                  <c:v>6.6546300000000002E-6</c:v>
                </c:pt>
                <c:pt idx="183">
                  <c:v>6.6716300000000002E-6</c:v>
                </c:pt>
                <c:pt idx="184">
                  <c:v>6.6844300000000003E-6</c:v>
                </c:pt>
                <c:pt idx="185">
                  <c:v>6.7038600000000001E-6</c:v>
                </c:pt>
                <c:pt idx="186">
                  <c:v>6.7236999999999997E-6</c:v>
                </c:pt>
                <c:pt idx="187">
                  <c:v>6.7405299999999997E-6</c:v>
                </c:pt>
                <c:pt idx="188">
                  <c:v>6.75647E-6</c:v>
                </c:pt>
                <c:pt idx="189">
                  <c:v>6.7676999999999996E-6</c:v>
                </c:pt>
                <c:pt idx="190">
                  <c:v>6.7869199999999999E-6</c:v>
                </c:pt>
                <c:pt idx="191">
                  <c:v>6.8050400000000003E-6</c:v>
                </c:pt>
                <c:pt idx="192">
                  <c:v>6.8267600000000002E-6</c:v>
                </c:pt>
                <c:pt idx="193">
                  <c:v>6.8390899999999996E-6</c:v>
                </c:pt>
                <c:pt idx="194">
                  <c:v>6.8580600000000002E-6</c:v>
                </c:pt>
                <c:pt idx="195">
                  <c:v>6.8809999999999998E-6</c:v>
                </c:pt>
                <c:pt idx="196">
                  <c:v>6.8878000000000004E-6</c:v>
                </c:pt>
                <c:pt idx="197">
                  <c:v>6.9091599999999996E-6</c:v>
                </c:pt>
                <c:pt idx="198">
                  <c:v>6.9273099999999996E-6</c:v>
                </c:pt>
                <c:pt idx="199">
                  <c:v>6.9426899999999998E-6</c:v>
                </c:pt>
                <c:pt idx="200">
                  <c:v>6.9611600000000001E-6</c:v>
                </c:pt>
                <c:pt idx="201">
                  <c:v>6.9745400000000001E-6</c:v>
                </c:pt>
                <c:pt idx="202">
                  <c:v>6.9927E-6</c:v>
                </c:pt>
                <c:pt idx="203">
                  <c:v>7.0104800000000003E-6</c:v>
                </c:pt>
                <c:pt idx="204">
                  <c:v>7.0302500000000002E-6</c:v>
                </c:pt>
                <c:pt idx="205">
                  <c:v>7.04462E-6</c:v>
                </c:pt>
                <c:pt idx="206">
                  <c:v>7.0585399999999997E-6</c:v>
                </c:pt>
                <c:pt idx="207">
                  <c:v>7.0770899999999997E-6</c:v>
                </c:pt>
                <c:pt idx="208">
                  <c:v>7.0934999999999999E-6</c:v>
                </c:pt>
                <c:pt idx="209">
                  <c:v>7.1070699999999997E-6</c:v>
                </c:pt>
                <c:pt idx="210">
                  <c:v>7.1262800000000001E-6</c:v>
                </c:pt>
                <c:pt idx="211">
                  <c:v>7.1405800000000002E-6</c:v>
                </c:pt>
                <c:pt idx="212">
                  <c:v>7.1571399999999999E-6</c:v>
                </c:pt>
                <c:pt idx="213">
                  <c:v>7.1724400000000004E-6</c:v>
                </c:pt>
                <c:pt idx="214">
                  <c:v>7.187E-6</c:v>
                </c:pt>
                <c:pt idx="215">
                  <c:v>7.2065000000000004E-6</c:v>
                </c:pt>
                <c:pt idx="216">
                  <c:v>7.2179400000000002E-6</c:v>
                </c:pt>
                <c:pt idx="217">
                  <c:v>7.2406599999999997E-6</c:v>
                </c:pt>
                <c:pt idx="218">
                  <c:v>7.2544399999999998E-6</c:v>
                </c:pt>
                <c:pt idx="219">
                  <c:v>7.2723699999999996E-6</c:v>
                </c:pt>
                <c:pt idx="220">
                  <c:v>7.2840000000000001E-6</c:v>
                </c:pt>
                <c:pt idx="221">
                  <c:v>7.3010899999999996E-6</c:v>
                </c:pt>
                <c:pt idx="222">
                  <c:v>7.32197E-6</c:v>
                </c:pt>
                <c:pt idx="223">
                  <c:v>7.3356800000000002E-6</c:v>
                </c:pt>
                <c:pt idx="224">
                  <c:v>7.35017E-6</c:v>
                </c:pt>
                <c:pt idx="225">
                  <c:v>7.3707899999999999E-6</c:v>
                </c:pt>
                <c:pt idx="226">
                  <c:v>7.3887699999999999E-6</c:v>
                </c:pt>
                <c:pt idx="227">
                  <c:v>7.4079900000000002E-6</c:v>
                </c:pt>
                <c:pt idx="228">
                  <c:v>7.4279399999999999E-6</c:v>
                </c:pt>
                <c:pt idx="229">
                  <c:v>7.4452700000000001E-6</c:v>
                </c:pt>
                <c:pt idx="230">
                  <c:v>7.4625600000000001E-6</c:v>
                </c:pt>
                <c:pt idx="231">
                  <c:v>7.4817800000000004E-6</c:v>
                </c:pt>
                <c:pt idx="232">
                  <c:v>7.5003E-6</c:v>
                </c:pt>
                <c:pt idx="233">
                  <c:v>7.5271000000000003E-6</c:v>
                </c:pt>
                <c:pt idx="234">
                  <c:v>7.5400400000000001E-6</c:v>
                </c:pt>
                <c:pt idx="235">
                  <c:v>7.5643900000000001E-6</c:v>
                </c:pt>
                <c:pt idx="236">
                  <c:v>7.5784899999999997E-6</c:v>
                </c:pt>
                <c:pt idx="237">
                  <c:v>7.5993000000000002E-6</c:v>
                </c:pt>
                <c:pt idx="238">
                  <c:v>7.6215099999999996E-6</c:v>
                </c:pt>
                <c:pt idx="239">
                  <c:v>7.6345600000000003E-6</c:v>
                </c:pt>
                <c:pt idx="240">
                  <c:v>7.6553100000000001E-6</c:v>
                </c:pt>
                <c:pt idx="241">
                  <c:v>7.6767799999999892E-6</c:v>
                </c:pt>
                <c:pt idx="242">
                  <c:v>7.6971499999999996E-6</c:v>
                </c:pt>
                <c:pt idx="243">
                  <c:v>7.7130700000000003E-6</c:v>
                </c:pt>
                <c:pt idx="244">
                  <c:v>7.7287100000000001E-6</c:v>
                </c:pt>
                <c:pt idx="245">
                  <c:v>7.7535800000000001E-6</c:v>
                </c:pt>
                <c:pt idx="246">
                  <c:v>7.7693300000000007E-6</c:v>
                </c:pt>
                <c:pt idx="247">
                  <c:v>7.7876600000000006E-6</c:v>
                </c:pt>
                <c:pt idx="248">
                  <c:v>7.8103599999999995E-6</c:v>
                </c:pt>
                <c:pt idx="249">
                  <c:v>7.8249399999999997E-6</c:v>
                </c:pt>
                <c:pt idx="250">
                  <c:v>7.84783E-6</c:v>
                </c:pt>
                <c:pt idx="251">
                  <c:v>7.8637599999999997E-6</c:v>
                </c:pt>
                <c:pt idx="252">
                  <c:v>7.8818300000000001E-6</c:v>
                </c:pt>
                <c:pt idx="253">
                  <c:v>7.8980999999999998E-6</c:v>
                </c:pt>
                <c:pt idx="254">
                  <c:v>7.9207199999999999E-6</c:v>
                </c:pt>
                <c:pt idx="255">
                  <c:v>7.9359400000000008E-6</c:v>
                </c:pt>
                <c:pt idx="256">
                  <c:v>7.9543499999999995E-6</c:v>
                </c:pt>
                <c:pt idx="257">
                  <c:v>7.9725700000000001E-6</c:v>
                </c:pt>
                <c:pt idx="258">
                  <c:v>7.9902500000000003E-6</c:v>
                </c:pt>
                <c:pt idx="259">
                  <c:v>8.0095800000000007E-6</c:v>
                </c:pt>
                <c:pt idx="260">
                  <c:v>8.0273199999999999E-6</c:v>
                </c:pt>
                <c:pt idx="261">
                  <c:v>8.0469599999999999E-6</c:v>
                </c:pt>
                <c:pt idx="262">
                  <c:v>8.0645000000000005E-6</c:v>
                </c:pt>
                <c:pt idx="263">
                  <c:v>8.0836399999999892E-6</c:v>
                </c:pt>
                <c:pt idx="264">
                  <c:v>8.1017799999999995E-6</c:v>
                </c:pt>
                <c:pt idx="265">
                  <c:v>8.1204200000000008E-6</c:v>
                </c:pt>
                <c:pt idx="266">
                  <c:v>8.1397600000000001E-6</c:v>
                </c:pt>
                <c:pt idx="267">
                  <c:v>8.1634000000000005E-6</c:v>
                </c:pt>
                <c:pt idx="268">
                  <c:v>8.1841199999999998E-6</c:v>
                </c:pt>
                <c:pt idx="269">
                  <c:v>8.2051099999999893E-6</c:v>
                </c:pt>
                <c:pt idx="270">
                  <c:v>8.2264400000000008E-6</c:v>
                </c:pt>
                <c:pt idx="271">
                  <c:v>8.2493400000000002E-6</c:v>
                </c:pt>
                <c:pt idx="272">
                  <c:v>8.2683399999999995E-6</c:v>
                </c:pt>
                <c:pt idx="273">
                  <c:v>8.2931500000000004E-6</c:v>
                </c:pt>
                <c:pt idx="274">
                  <c:v>8.3150799999999997E-6</c:v>
                </c:pt>
                <c:pt idx="275">
                  <c:v>8.3372599999999995E-6</c:v>
                </c:pt>
                <c:pt idx="276">
                  <c:v>8.3583700000000007E-6</c:v>
                </c:pt>
                <c:pt idx="277">
                  <c:v>8.38306E-6</c:v>
                </c:pt>
                <c:pt idx="278">
                  <c:v>8.4024699999999907E-6</c:v>
                </c:pt>
                <c:pt idx="279">
                  <c:v>8.4245099999999892E-6</c:v>
                </c:pt>
                <c:pt idx="280">
                  <c:v>8.4506899999999996E-6</c:v>
                </c:pt>
                <c:pt idx="281">
                  <c:v>8.4681499999999996E-6</c:v>
                </c:pt>
                <c:pt idx="282">
                  <c:v>8.4938899999999892E-6</c:v>
                </c:pt>
                <c:pt idx="283">
                  <c:v>8.5097499999999908E-6</c:v>
                </c:pt>
                <c:pt idx="284">
                  <c:v>8.5268699999999907E-6</c:v>
                </c:pt>
                <c:pt idx="285">
                  <c:v>8.5478899999999908E-6</c:v>
                </c:pt>
                <c:pt idx="286">
                  <c:v>8.5657500000000001E-6</c:v>
                </c:pt>
                <c:pt idx="287">
                  <c:v>8.5881800000000005E-6</c:v>
                </c:pt>
                <c:pt idx="288">
                  <c:v>8.6051600000000008E-6</c:v>
                </c:pt>
                <c:pt idx="289">
                  <c:v>8.6182100000000006E-6</c:v>
                </c:pt>
                <c:pt idx="290">
                  <c:v>8.6403499999999892E-6</c:v>
                </c:pt>
                <c:pt idx="291">
                  <c:v>8.6505800000000001E-6</c:v>
                </c:pt>
                <c:pt idx="292">
                  <c:v>8.6730399999999907E-6</c:v>
                </c:pt>
                <c:pt idx="293">
                  <c:v>8.6768199999999892E-6</c:v>
                </c:pt>
                <c:pt idx="294">
                  <c:v>8.7060499999999893E-6</c:v>
                </c:pt>
                <c:pt idx="295">
                  <c:v>8.7251299999999908E-6</c:v>
                </c:pt>
                <c:pt idx="296">
                  <c:v>8.7359200000000002E-6</c:v>
                </c:pt>
                <c:pt idx="297">
                  <c:v>8.7573600000000008E-6</c:v>
                </c:pt>
                <c:pt idx="298">
                  <c:v>8.7802200000000008E-6</c:v>
                </c:pt>
                <c:pt idx="299">
                  <c:v>8.8036300000000003E-6</c:v>
                </c:pt>
                <c:pt idx="300">
                  <c:v>8.8013300000000003E-6</c:v>
                </c:pt>
                <c:pt idx="301">
                  <c:v>8.8225099999999997E-6</c:v>
                </c:pt>
                <c:pt idx="302">
                  <c:v>8.8485599999999907E-6</c:v>
                </c:pt>
                <c:pt idx="303">
                  <c:v>8.8694300000000006E-6</c:v>
                </c:pt>
                <c:pt idx="304">
                  <c:v>8.8756199999999999E-6</c:v>
                </c:pt>
                <c:pt idx="305">
                  <c:v>8.9270100000000001E-6</c:v>
                </c:pt>
                <c:pt idx="306">
                  <c:v>8.9338700000000006E-6</c:v>
                </c:pt>
                <c:pt idx="307">
                  <c:v>8.9578799999999997E-6</c:v>
                </c:pt>
                <c:pt idx="308">
                  <c:v>8.9814199999999998E-6</c:v>
                </c:pt>
                <c:pt idx="309">
                  <c:v>8.9792200000000001E-6</c:v>
                </c:pt>
                <c:pt idx="310">
                  <c:v>9.0147700000000001E-6</c:v>
                </c:pt>
                <c:pt idx="311">
                  <c:v>9.0389299999999995E-6</c:v>
                </c:pt>
                <c:pt idx="312">
                  <c:v>9.0655800000000004E-6</c:v>
                </c:pt>
                <c:pt idx="313">
                  <c:v>9.1047299999999998E-6</c:v>
                </c:pt>
                <c:pt idx="314">
                  <c:v>9.1055100000000002E-6</c:v>
                </c:pt>
                <c:pt idx="315">
                  <c:v>9.1352599999999892E-6</c:v>
                </c:pt>
                <c:pt idx="316">
                  <c:v>9.1549999999999996E-6</c:v>
                </c:pt>
                <c:pt idx="317">
                  <c:v>9.1782199999999892E-6</c:v>
                </c:pt>
                <c:pt idx="318">
                  <c:v>9.2022699999999996E-6</c:v>
                </c:pt>
                <c:pt idx="319">
                  <c:v>9.2201E-6</c:v>
                </c:pt>
                <c:pt idx="320">
                  <c:v>9.2425800000000005E-6</c:v>
                </c:pt>
                <c:pt idx="321">
                  <c:v>9.26289E-6</c:v>
                </c:pt>
                <c:pt idx="322">
                  <c:v>9.2887499999999998E-6</c:v>
                </c:pt>
                <c:pt idx="323">
                  <c:v>9.3077700000000005E-6</c:v>
                </c:pt>
                <c:pt idx="324">
                  <c:v>9.3316799999999892E-6</c:v>
                </c:pt>
                <c:pt idx="325">
                  <c:v>9.3510900000000003E-6</c:v>
                </c:pt>
                <c:pt idx="326">
                  <c:v>9.3698999999999999E-6</c:v>
                </c:pt>
                <c:pt idx="327">
                  <c:v>9.3927799999999995E-6</c:v>
                </c:pt>
                <c:pt idx="328">
                  <c:v>9.4183700000000008E-6</c:v>
                </c:pt>
                <c:pt idx="329">
                  <c:v>9.4411300000000005E-6</c:v>
                </c:pt>
                <c:pt idx="330">
                  <c:v>9.4588800000000005E-6</c:v>
                </c:pt>
                <c:pt idx="331">
                  <c:v>9.4778400000000004E-6</c:v>
                </c:pt>
                <c:pt idx="332">
                  <c:v>9.5072499999999995E-6</c:v>
                </c:pt>
                <c:pt idx="333">
                  <c:v>9.5226499999999892E-6</c:v>
                </c:pt>
                <c:pt idx="334">
                  <c:v>9.5413699999999893E-6</c:v>
                </c:pt>
                <c:pt idx="335">
                  <c:v>9.5653300000000001E-6</c:v>
                </c:pt>
                <c:pt idx="336">
                  <c:v>9.5869699999999995E-6</c:v>
                </c:pt>
                <c:pt idx="337">
                  <c:v>9.6045400000000004E-6</c:v>
                </c:pt>
                <c:pt idx="338">
                  <c:v>9.6288199999999997E-6</c:v>
                </c:pt>
                <c:pt idx="339">
                  <c:v>9.6505599999999908E-6</c:v>
                </c:pt>
                <c:pt idx="340">
                  <c:v>9.6689699999999997E-6</c:v>
                </c:pt>
                <c:pt idx="341">
                  <c:v>9.6926400000000004E-6</c:v>
                </c:pt>
                <c:pt idx="342">
                  <c:v>9.7161899999999995E-6</c:v>
                </c:pt>
                <c:pt idx="343">
                  <c:v>9.7397600000000001E-6</c:v>
                </c:pt>
                <c:pt idx="344">
                  <c:v>9.7639800000000003E-6</c:v>
                </c:pt>
                <c:pt idx="345">
                  <c:v>9.7841199999999998E-6</c:v>
                </c:pt>
                <c:pt idx="346">
                  <c:v>9.8034199999999997E-6</c:v>
                </c:pt>
                <c:pt idx="347">
                  <c:v>9.8272699999999995E-6</c:v>
                </c:pt>
                <c:pt idx="348">
                  <c:v>9.8498300000000005E-6</c:v>
                </c:pt>
                <c:pt idx="349">
                  <c:v>9.8768E-6</c:v>
                </c:pt>
                <c:pt idx="350">
                  <c:v>9.8997799999999999E-6</c:v>
                </c:pt>
                <c:pt idx="351">
                  <c:v>9.9145199999999892E-6</c:v>
                </c:pt>
                <c:pt idx="352">
                  <c:v>9.9365799999999908E-6</c:v>
                </c:pt>
                <c:pt idx="353">
                  <c:v>9.9561299999999998E-6</c:v>
                </c:pt>
                <c:pt idx="354">
                  <c:v>9.9795100000000006E-6</c:v>
                </c:pt>
                <c:pt idx="355">
                  <c:v>1.0003100000000001E-5</c:v>
                </c:pt>
                <c:pt idx="356">
                  <c:v>1.0022499999999999E-5</c:v>
                </c:pt>
                <c:pt idx="357">
                  <c:v>1.0043299999999999E-5</c:v>
                </c:pt>
                <c:pt idx="358">
                  <c:v>1.0065699999999999E-5</c:v>
                </c:pt>
                <c:pt idx="359">
                  <c:v>1.0080399999999999E-5</c:v>
                </c:pt>
                <c:pt idx="360">
                  <c:v>1.01092E-5</c:v>
                </c:pt>
                <c:pt idx="361">
                  <c:v>1.0124300000000001E-5</c:v>
                </c:pt>
                <c:pt idx="362">
                  <c:v>1.01457E-5</c:v>
                </c:pt>
                <c:pt idx="363">
                  <c:v>1.0165E-5</c:v>
                </c:pt>
                <c:pt idx="364">
                  <c:v>1.01841E-5</c:v>
                </c:pt>
                <c:pt idx="365">
                  <c:v>1.0202400000000001E-5</c:v>
                </c:pt>
                <c:pt idx="366">
                  <c:v>1.0214799999999999E-5</c:v>
                </c:pt>
                <c:pt idx="367">
                  <c:v>1.02385E-5</c:v>
                </c:pt>
                <c:pt idx="368">
                  <c:v>1.02538E-5</c:v>
                </c:pt>
                <c:pt idx="369">
                  <c:v>1.0275099999999999E-5</c:v>
                </c:pt>
                <c:pt idx="370">
                  <c:v>1.0292099999999999E-5</c:v>
                </c:pt>
                <c:pt idx="371">
                  <c:v>1.03081E-5</c:v>
                </c:pt>
                <c:pt idx="372">
                  <c:v>1.0327E-5</c:v>
                </c:pt>
                <c:pt idx="373">
                  <c:v>1.03444E-5</c:v>
                </c:pt>
                <c:pt idx="374">
                  <c:v>1.0360000000000001E-5</c:v>
                </c:pt>
                <c:pt idx="375">
                  <c:v>1.0379499999999999E-5</c:v>
                </c:pt>
                <c:pt idx="376">
                  <c:v>1.03985E-5</c:v>
                </c:pt>
                <c:pt idx="377">
                  <c:v>1.04139E-5</c:v>
                </c:pt>
                <c:pt idx="378">
                  <c:v>1.0435899999999999E-5</c:v>
                </c:pt>
                <c:pt idx="379">
                  <c:v>1.0458100000000001E-5</c:v>
                </c:pt>
                <c:pt idx="380">
                  <c:v>1.04841E-5</c:v>
                </c:pt>
                <c:pt idx="381">
                  <c:v>1.05074E-5</c:v>
                </c:pt>
                <c:pt idx="382">
                  <c:v>1.05265E-5</c:v>
                </c:pt>
                <c:pt idx="383">
                  <c:v>1.0549300000000001E-5</c:v>
                </c:pt>
                <c:pt idx="384">
                  <c:v>1.05737E-5</c:v>
                </c:pt>
                <c:pt idx="385">
                  <c:v>1.06008E-5</c:v>
                </c:pt>
                <c:pt idx="386">
                  <c:v>1.06317E-5</c:v>
                </c:pt>
                <c:pt idx="387">
                  <c:v>1.0653600000000001E-5</c:v>
                </c:pt>
                <c:pt idx="388">
                  <c:v>1.06849E-5</c:v>
                </c:pt>
                <c:pt idx="389">
                  <c:v>1.07064E-5</c:v>
                </c:pt>
                <c:pt idx="390">
                  <c:v>1.07369E-5</c:v>
                </c:pt>
                <c:pt idx="391">
                  <c:v>1.0763399999999999E-5</c:v>
                </c:pt>
                <c:pt idx="392">
                  <c:v>1.0789E-5</c:v>
                </c:pt>
                <c:pt idx="393">
                  <c:v>1.0817E-5</c:v>
                </c:pt>
                <c:pt idx="394">
                  <c:v>1.08427E-5</c:v>
                </c:pt>
                <c:pt idx="395">
                  <c:v>1.08757E-5</c:v>
                </c:pt>
                <c:pt idx="396">
                  <c:v>1.09029E-5</c:v>
                </c:pt>
                <c:pt idx="397">
                  <c:v>1.0934199999999999E-5</c:v>
                </c:pt>
                <c:pt idx="398">
                  <c:v>1.09569E-5</c:v>
                </c:pt>
                <c:pt idx="399">
                  <c:v>1.0987399999999999E-5</c:v>
                </c:pt>
                <c:pt idx="400">
                  <c:v>1.10119E-5</c:v>
                </c:pt>
                <c:pt idx="401">
                  <c:v>1.1045200000000001E-5</c:v>
                </c:pt>
                <c:pt idx="402">
                  <c:v>1.10713E-5</c:v>
                </c:pt>
                <c:pt idx="403">
                  <c:v>1.1099E-5</c:v>
                </c:pt>
                <c:pt idx="404">
                  <c:v>1.11214E-5</c:v>
                </c:pt>
                <c:pt idx="405">
                  <c:v>1.1151800000000001E-5</c:v>
                </c:pt>
                <c:pt idx="406">
                  <c:v>1.1182999999999999E-5</c:v>
                </c:pt>
                <c:pt idx="407">
                  <c:v>1.1211E-5</c:v>
                </c:pt>
                <c:pt idx="408">
                  <c:v>1.12374E-5</c:v>
                </c:pt>
                <c:pt idx="409">
                  <c:v>1.12722E-5</c:v>
                </c:pt>
                <c:pt idx="410">
                  <c:v>1.1294199999999999E-5</c:v>
                </c:pt>
                <c:pt idx="411">
                  <c:v>1.13217E-5</c:v>
                </c:pt>
                <c:pt idx="412">
                  <c:v>1.1351399999999999E-5</c:v>
                </c:pt>
                <c:pt idx="413">
                  <c:v>1.1381E-5</c:v>
                </c:pt>
                <c:pt idx="414">
                  <c:v>1.1413000000000001E-5</c:v>
                </c:pt>
                <c:pt idx="415">
                  <c:v>1.1443299999999999E-5</c:v>
                </c:pt>
                <c:pt idx="416">
                  <c:v>1.14746E-5</c:v>
                </c:pt>
                <c:pt idx="417">
                  <c:v>1.15015E-5</c:v>
                </c:pt>
                <c:pt idx="418">
                  <c:v>1.1535199999999999E-5</c:v>
                </c:pt>
                <c:pt idx="419">
                  <c:v>1.1558E-5</c:v>
                </c:pt>
                <c:pt idx="420">
                  <c:v>1.15925E-5</c:v>
                </c:pt>
                <c:pt idx="421">
                  <c:v>1.16203E-5</c:v>
                </c:pt>
                <c:pt idx="422">
                  <c:v>1.16508E-5</c:v>
                </c:pt>
                <c:pt idx="423">
                  <c:v>1.1680499999999999E-5</c:v>
                </c:pt>
                <c:pt idx="424">
                  <c:v>1.17123E-5</c:v>
                </c:pt>
                <c:pt idx="425">
                  <c:v>1.1743099999999999E-5</c:v>
                </c:pt>
                <c:pt idx="426">
                  <c:v>1.17706E-5</c:v>
                </c:pt>
                <c:pt idx="427">
                  <c:v>1.1800999999999999E-5</c:v>
                </c:pt>
                <c:pt idx="428">
                  <c:v>1.1824199999999999E-5</c:v>
                </c:pt>
                <c:pt idx="429">
                  <c:v>1.18538E-5</c:v>
                </c:pt>
                <c:pt idx="430">
                  <c:v>1.18816E-5</c:v>
                </c:pt>
                <c:pt idx="431">
                  <c:v>1.19089E-5</c:v>
                </c:pt>
                <c:pt idx="432">
                  <c:v>1.1935200000000001E-5</c:v>
                </c:pt>
                <c:pt idx="433">
                  <c:v>1.1966100000000001E-5</c:v>
                </c:pt>
                <c:pt idx="434">
                  <c:v>1.199E-5</c:v>
                </c:pt>
                <c:pt idx="435">
                  <c:v>1.20184E-5</c:v>
                </c:pt>
                <c:pt idx="436">
                  <c:v>1.20386E-5</c:v>
                </c:pt>
                <c:pt idx="437">
                  <c:v>1.2069899999999999E-5</c:v>
                </c:pt>
                <c:pt idx="438">
                  <c:v>1.20893E-5</c:v>
                </c:pt>
                <c:pt idx="439">
                  <c:v>1.21175E-5</c:v>
                </c:pt>
                <c:pt idx="440">
                  <c:v>1.21382E-5</c:v>
                </c:pt>
                <c:pt idx="441">
                  <c:v>1.21612E-5</c:v>
                </c:pt>
                <c:pt idx="442">
                  <c:v>1.21806E-5</c:v>
                </c:pt>
                <c:pt idx="443">
                  <c:v>1.22094E-5</c:v>
                </c:pt>
                <c:pt idx="444">
                  <c:v>1.22247E-5</c:v>
                </c:pt>
                <c:pt idx="445">
                  <c:v>1.2248100000000001E-5</c:v>
                </c:pt>
                <c:pt idx="446">
                  <c:v>1.2266099999999999E-5</c:v>
                </c:pt>
                <c:pt idx="447">
                  <c:v>1.2288E-5</c:v>
                </c:pt>
                <c:pt idx="448">
                  <c:v>1.2305499999999999E-5</c:v>
                </c:pt>
                <c:pt idx="449">
                  <c:v>1.2322499999999999E-5</c:v>
                </c:pt>
                <c:pt idx="450">
                  <c:v>1.23375E-5</c:v>
                </c:pt>
                <c:pt idx="451">
                  <c:v>1.2356499999999999E-5</c:v>
                </c:pt>
                <c:pt idx="452">
                  <c:v>1.2374299999999999E-5</c:v>
                </c:pt>
                <c:pt idx="453">
                  <c:v>1.23929E-5</c:v>
                </c:pt>
                <c:pt idx="454">
                  <c:v>1.2405099999999999E-5</c:v>
                </c:pt>
                <c:pt idx="455">
                  <c:v>1.2417300000000001E-5</c:v>
                </c:pt>
                <c:pt idx="456">
                  <c:v>1.2435200000000001E-5</c:v>
                </c:pt>
                <c:pt idx="457">
                  <c:v>1.24527E-5</c:v>
                </c:pt>
                <c:pt idx="458">
                  <c:v>1.24687E-5</c:v>
                </c:pt>
                <c:pt idx="459">
                  <c:v>1.2488500000000001E-5</c:v>
                </c:pt>
                <c:pt idx="460">
                  <c:v>1.2498E-5</c:v>
                </c:pt>
                <c:pt idx="461">
                  <c:v>1.2517000000000001E-5</c:v>
                </c:pt>
                <c:pt idx="462">
                  <c:v>1.2537100000000001E-5</c:v>
                </c:pt>
                <c:pt idx="463">
                  <c:v>1.2558000000000001E-5</c:v>
                </c:pt>
                <c:pt idx="464">
                  <c:v>1.25722E-5</c:v>
                </c:pt>
                <c:pt idx="465">
                  <c:v>1.25962E-5</c:v>
                </c:pt>
                <c:pt idx="466">
                  <c:v>1.26131E-5</c:v>
                </c:pt>
                <c:pt idx="467">
                  <c:v>1.26387E-5</c:v>
                </c:pt>
                <c:pt idx="468">
                  <c:v>1.2657600000000001E-5</c:v>
                </c:pt>
                <c:pt idx="469">
                  <c:v>1.2682599999999999E-5</c:v>
                </c:pt>
                <c:pt idx="470">
                  <c:v>1.27062E-5</c:v>
                </c:pt>
                <c:pt idx="471">
                  <c:v>1.2731999999999999E-5</c:v>
                </c:pt>
                <c:pt idx="472">
                  <c:v>1.2756500000000001E-5</c:v>
                </c:pt>
                <c:pt idx="473">
                  <c:v>1.27809E-5</c:v>
                </c:pt>
                <c:pt idx="474">
                  <c:v>1.2809999999999999E-5</c:v>
                </c:pt>
                <c:pt idx="475">
                  <c:v>1.28349E-5</c:v>
                </c:pt>
                <c:pt idx="476">
                  <c:v>1.2864099999999999E-5</c:v>
                </c:pt>
                <c:pt idx="477">
                  <c:v>1.2892500000000001E-5</c:v>
                </c:pt>
                <c:pt idx="478">
                  <c:v>1.29214E-5</c:v>
                </c:pt>
                <c:pt idx="479">
                  <c:v>1.29464E-5</c:v>
                </c:pt>
                <c:pt idx="480">
                  <c:v>1.2972E-5</c:v>
                </c:pt>
                <c:pt idx="481">
                  <c:v>1.30057E-5</c:v>
                </c:pt>
                <c:pt idx="482">
                  <c:v>1.3032400000000001E-5</c:v>
                </c:pt>
                <c:pt idx="483">
                  <c:v>1.3063200000000001E-5</c:v>
                </c:pt>
                <c:pt idx="484">
                  <c:v>1.3091299999999999E-5</c:v>
                </c:pt>
                <c:pt idx="485">
                  <c:v>1.3120599999999999E-5</c:v>
                </c:pt>
                <c:pt idx="486">
                  <c:v>1.31472E-5</c:v>
                </c:pt>
                <c:pt idx="487">
                  <c:v>1.3176199999999999E-5</c:v>
                </c:pt>
                <c:pt idx="488">
                  <c:v>1.3207000000000001E-5</c:v>
                </c:pt>
                <c:pt idx="489">
                  <c:v>1.3234999999999999E-5</c:v>
                </c:pt>
                <c:pt idx="490">
                  <c:v>1.32652E-5</c:v>
                </c:pt>
                <c:pt idx="491">
                  <c:v>1.32945E-5</c:v>
                </c:pt>
                <c:pt idx="492">
                  <c:v>1.33248E-5</c:v>
                </c:pt>
                <c:pt idx="493">
                  <c:v>1.3350600000000001E-5</c:v>
                </c:pt>
                <c:pt idx="494">
                  <c:v>1.33799E-5</c:v>
                </c:pt>
                <c:pt idx="495">
                  <c:v>1.34113E-5</c:v>
                </c:pt>
                <c:pt idx="496">
                  <c:v>1.34359E-5</c:v>
                </c:pt>
                <c:pt idx="497">
                  <c:v>1.3468299999999999E-5</c:v>
                </c:pt>
                <c:pt idx="498">
                  <c:v>1.3490699999999999E-5</c:v>
                </c:pt>
                <c:pt idx="499">
                  <c:v>1.35157E-5</c:v>
                </c:pt>
                <c:pt idx="500">
                  <c:v>1.3551E-5</c:v>
                </c:pt>
                <c:pt idx="501">
                  <c:v>1.3569399999999999E-5</c:v>
                </c:pt>
                <c:pt idx="502">
                  <c:v>1.36015E-5</c:v>
                </c:pt>
                <c:pt idx="503">
                  <c:v>1.36252E-5</c:v>
                </c:pt>
                <c:pt idx="504">
                  <c:v>1.36549E-5</c:v>
                </c:pt>
                <c:pt idx="505">
                  <c:v>1.36811E-5</c:v>
                </c:pt>
                <c:pt idx="506">
                  <c:v>1.3704E-5</c:v>
                </c:pt>
                <c:pt idx="507">
                  <c:v>1.3730700000000001E-5</c:v>
                </c:pt>
                <c:pt idx="508">
                  <c:v>1.37589E-5</c:v>
                </c:pt>
                <c:pt idx="509">
                  <c:v>1.37829E-5</c:v>
                </c:pt>
                <c:pt idx="510">
                  <c:v>1.3803599999999999E-5</c:v>
                </c:pt>
                <c:pt idx="511">
                  <c:v>1.38317E-5</c:v>
                </c:pt>
                <c:pt idx="512">
                  <c:v>1.38547E-5</c:v>
                </c:pt>
                <c:pt idx="513">
                  <c:v>1.38789E-5</c:v>
                </c:pt>
                <c:pt idx="514">
                  <c:v>1.3906E-5</c:v>
                </c:pt>
                <c:pt idx="515">
                  <c:v>1.39375E-5</c:v>
                </c:pt>
                <c:pt idx="516">
                  <c:v>1.3957900000000001E-5</c:v>
                </c:pt>
                <c:pt idx="517">
                  <c:v>1.3977E-5</c:v>
                </c:pt>
                <c:pt idx="518">
                  <c:v>1.40064E-5</c:v>
                </c:pt>
                <c:pt idx="519">
                  <c:v>1.4028299999999999E-5</c:v>
                </c:pt>
                <c:pt idx="520">
                  <c:v>1.4056899999999999E-5</c:v>
                </c:pt>
                <c:pt idx="521">
                  <c:v>1.4079E-5</c:v>
                </c:pt>
                <c:pt idx="522">
                  <c:v>1.4100999999999999E-5</c:v>
                </c:pt>
                <c:pt idx="523">
                  <c:v>1.41213E-5</c:v>
                </c:pt>
                <c:pt idx="524">
                  <c:v>1.41513E-5</c:v>
                </c:pt>
                <c:pt idx="525">
                  <c:v>1.41685E-5</c:v>
                </c:pt>
                <c:pt idx="526">
                  <c:v>1.4192700000000001E-5</c:v>
                </c:pt>
                <c:pt idx="527">
                  <c:v>1.42194E-5</c:v>
                </c:pt>
                <c:pt idx="528">
                  <c:v>1.42449E-5</c:v>
                </c:pt>
                <c:pt idx="529">
                  <c:v>1.42635E-5</c:v>
                </c:pt>
                <c:pt idx="530">
                  <c:v>1.4292E-5</c:v>
                </c:pt>
                <c:pt idx="531">
                  <c:v>1.43097E-5</c:v>
                </c:pt>
                <c:pt idx="532">
                  <c:v>1.43394E-5</c:v>
                </c:pt>
                <c:pt idx="533">
                  <c:v>1.436E-5</c:v>
                </c:pt>
                <c:pt idx="534">
                  <c:v>1.43849E-5</c:v>
                </c:pt>
                <c:pt idx="535">
                  <c:v>1.44086E-5</c:v>
                </c:pt>
                <c:pt idx="536">
                  <c:v>1.4438500000000001E-5</c:v>
                </c:pt>
                <c:pt idx="537">
                  <c:v>1.4465500000000001E-5</c:v>
                </c:pt>
                <c:pt idx="538">
                  <c:v>1.4488099999999999E-5</c:v>
                </c:pt>
                <c:pt idx="539">
                  <c:v>1.45224E-5</c:v>
                </c:pt>
                <c:pt idx="540">
                  <c:v>1.45519E-5</c:v>
                </c:pt>
                <c:pt idx="541">
                  <c:v>1.45778E-5</c:v>
                </c:pt>
                <c:pt idx="542">
                  <c:v>1.4610899999999999E-5</c:v>
                </c:pt>
                <c:pt idx="543">
                  <c:v>1.46435E-5</c:v>
                </c:pt>
                <c:pt idx="544">
                  <c:v>1.4673400000000001E-5</c:v>
                </c:pt>
                <c:pt idx="545">
                  <c:v>1.4712000000000001E-5</c:v>
                </c:pt>
                <c:pt idx="546">
                  <c:v>1.47433E-5</c:v>
                </c:pt>
                <c:pt idx="547">
                  <c:v>1.4779299999999999E-5</c:v>
                </c:pt>
                <c:pt idx="548">
                  <c:v>1.48127E-5</c:v>
                </c:pt>
                <c:pt idx="549">
                  <c:v>1.4849599999999999E-5</c:v>
                </c:pt>
                <c:pt idx="550">
                  <c:v>1.4888199999999999E-5</c:v>
                </c:pt>
                <c:pt idx="551">
                  <c:v>1.49248E-5</c:v>
                </c:pt>
                <c:pt idx="552">
                  <c:v>1.49651E-5</c:v>
                </c:pt>
                <c:pt idx="553">
                  <c:v>1.5001700000000001E-5</c:v>
                </c:pt>
                <c:pt idx="554">
                  <c:v>1.50384E-5</c:v>
                </c:pt>
                <c:pt idx="555">
                  <c:v>1.5077E-5</c:v>
                </c:pt>
                <c:pt idx="556">
                  <c:v>1.5114599999999999E-5</c:v>
                </c:pt>
                <c:pt idx="557">
                  <c:v>1.5151500000000001E-5</c:v>
                </c:pt>
                <c:pt idx="558">
                  <c:v>1.51869E-5</c:v>
                </c:pt>
                <c:pt idx="559">
                  <c:v>1.52233E-5</c:v>
                </c:pt>
                <c:pt idx="560">
                  <c:v>1.5258100000000001E-5</c:v>
                </c:pt>
                <c:pt idx="561">
                  <c:v>1.5297800000000001E-5</c:v>
                </c:pt>
                <c:pt idx="562">
                  <c:v>1.5332499999999999E-5</c:v>
                </c:pt>
                <c:pt idx="563">
                  <c:v>1.5370699999999998E-5</c:v>
                </c:pt>
                <c:pt idx="564">
                  <c:v>1.5403199999999998E-5</c:v>
                </c:pt>
                <c:pt idx="565">
                  <c:v>1.5435599999999998E-5</c:v>
                </c:pt>
                <c:pt idx="566">
                  <c:v>1.5476099999999999E-5</c:v>
                </c:pt>
                <c:pt idx="567">
                  <c:v>1.55041E-5</c:v>
                </c:pt>
                <c:pt idx="568">
                  <c:v>1.5536099999999999E-5</c:v>
                </c:pt>
                <c:pt idx="569">
                  <c:v>1.5568599999999999E-5</c:v>
                </c:pt>
                <c:pt idx="570">
                  <c:v>1.5596799999999999E-5</c:v>
                </c:pt>
                <c:pt idx="571">
                  <c:v>1.5634600000000001E-5</c:v>
                </c:pt>
                <c:pt idx="572">
                  <c:v>1.5664000000000001E-5</c:v>
                </c:pt>
                <c:pt idx="573">
                  <c:v>1.5699300000000001E-5</c:v>
                </c:pt>
                <c:pt idx="574">
                  <c:v>1.5727200000000001E-5</c:v>
                </c:pt>
                <c:pt idx="575">
                  <c:v>1.5758999999999999E-5</c:v>
                </c:pt>
                <c:pt idx="576">
                  <c:v>1.57888E-5</c:v>
                </c:pt>
                <c:pt idx="577">
                  <c:v>1.58166E-5</c:v>
                </c:pt>
                <c:pt idx="578">
                  <c:v>1.5849300000000001E-5</c:v>
                </c:pt>
                <c:pt idx="579">
                  <c:v>1.58828E-5</c:v>
                </c:pt>
                <c:pt idx="580">
                  <c:v>1.5916100000000002E-5</c:v>
                </c:pt>
                <c:pt idx="581">
                  <c:v>1.5945999999999999E-5</c:v>
                </c:pt>
                <c:pt idx="582">
                  <c:v>1.5979599999999999E-5</c:v>
                </c:pt>
                <c:pt idx="583">
                  <c:v>1.6013000000000001E-5</c:v>
                </c:pt>
                <c:pt idx="584">
                  <c:v>1.6040099999999999E-5</c:v>
                </c:pt>
                <c:pt idx="585">
                  <c:v>1.60715E-5</c:v>
                </c:pt>
                <c:pt idx="586">
                  <c:v>1.6107E-5</c:v>
                </c:pt>
                <c:pt idx="587">
                  <c:v>1.6135799999999999E-5</c:v>
                </c:pt>
                <c:pt idx="588">
                  <c:v>1.6166200000000001E-5</c:v>
                </c:pt>
                <c:pt idx="589">
                  <c:v>1.6187900000000001E-5</c:v>
                </c:pt>
                <c:pt idx="590">
                  <c:v>1.62367E-5</c:v>
                </c:pt>
                <c:pt idx="591">
                  <c:v>1.6262000000000001E-5</c:v>
                </c:pt>
                <c:pt idx="592">
                  <c:v>1.6302899999999999E-5</c:v>
                </c:pt>
                <c:pt idx="593">
                  <c:v>1.6331500000000001E-5</c:v>
                </c:pt>
                <c:pt idx="594">
                  <c:v>1.6362E-5</c:v>
                </c:pt>
                <c:pt idx="595">
                  <c:v>1.6410899999999999E-5</c:v>
                </c:pt>
                <c:pt idx="596">
                  <c:v>1.64331E-5</c:v>
                </c:pt>
                <c:pt idx="597">
                  <c:v>1.6466699999999999E-5</c:v>
                </c:pt>
                <c:pt idx="598">
                  <c:v>1.64992E-5</c:v>
                </c:pt>
                <c:pt idx="599">
                  <c:v>1.65255E-5</c:v>
                </c:pt>
                <c:pt idx="600">
                  <c:v>1.6564700000000001E-5</c:v>
                </c:pt>
                <c:pt idx="601">
                  <c:v>1.6592999999999999E-5</c:v>
                </c:pt>
                <c:pt idx="602">
                  <c:v>1.6620799999999998E-5</c:v>
                </c:pt>
                <c:pt idx="603">
                  <c:v>1.66522E-5</c:v>
                </c:pt>
                <c:pt idx="604">
                  <c:v>1.6691300000000001E-5</c:v>
                </c:pt>
                <c:pt idx="605">
                  <c:v>1.6716100000000001E-5</c:v>
                </c:pt>
                <c:pt idx="606">
                  <c:v>1.6743299999999999E-5</c:v>
                </c:pt>
                <c:pt idx="607">
                  <c:v>1.67821E-5</c:v>
                </c:pt>
                <c:pt idx="608">
                  <c:v>1.6813600000000001E-5</c:v>
                </c:pt>
                <c:pt idx="609">
                  <c:v>1.68364E-5</c:v>
                </c:pt>
                <c:pt idx="610">
                  <c:v>1.6865199999999999E-5</c:v>
                </c:pt>
                <c:pt idx="611">
                  <c:v>1.6888000000000002E-5</c:v>
                </c:pt>
                <c:pt idx="612">
                  <c:v>1.6914000000000001E-5</c:v>
                </c:pt>
                <c:pt idx="613">
                  <c:v>1.6940799999999999E-5</c:v>
                </c:pt>
                <c:pt idx="614">
                  <c:v>1.6969999999999998E-5</c:v>
                </c:pt>
                <c:pt idx="615">
                  <c:v>1.6998199999999999E-5</c:v>
                </c:pt>
                <c:pt idx="616">
                  <c:v>1.7025100000000001E-5</c:v>
                </c:pt>
                <c:pt idx="617">
                  <c:v>1.70587E-5</c:v>
                </c:pt>
                <c:pt idx="618">
                  <c:v>1.70759E-5</c:v>
                </c:pt>
                <c:pt idx="619">
                  <c:v>1.71051E-5</c:v>
                </c:pt>
                <c:pt idx="620">
                  <c:v>1.71374E-5</c:v>
                </c:pt>
                <c:pt idx="621">
                  <c:v>1.7161799999999999E-5</c:v>
                </c:pt>
                <c:pt idx="622">
                  <c:v>1.7181899999999999E-5</c:v>
                </c:pt>
                <c:pt idx="623">
                  <c:v>1.72133E-5</c:v>
                </c:pt>
                <c:pt idx="624">
                  <c:v>1.7248000000000002E-5</c:v>
                </c:pt>
                <c:pt idx="625">
                  <c:v>1.7275700000000001E-5</c:v>
                </c:pt>
                <c:pt idx="626">
                  <c:v>1.7303500000000001E-5</c:v>
                </c:pt>
                <c:pt idx="627">
                  <c:v>1.7329700000000001E-5</c:v>
                </c:pt>
                <c:pt idx="628">
                  <c:v>1.73663E-5</c:v>
                </c:pt>
                <c:pt idx="629">
                  <c:v>1.73954E-5</c:v>
                </c:pt>
                <c:pt idx="630">
                  <c:v>1.7417500000000001E-5</c:v>
                </c:pt>
                <c:pt idx="631">
                  <c:v>1.7461399999999999E-5</c:v>
                </c:pt>
                <c:pt idx="632">
                  <c:v>1.7493500000000001E-5</c:v>
                </c:pt>
                <c:pt idx="633">
                  <c:v>1.7518400000000002E-5</c:v>
                </c:pt>
                <c:pt idx="634">
                  <c:v>1.7555300000000001E-5</c:v>
                </c:pt>
                <c:pt idx="635">
                  <c:v>1.7593900000000001E-5</c:v>
                </c:pt>
                <c:pt idx="636">
                  <c:v>1.76242E-5</c:v>
                </c:pt>
                <c:pt idx="637">
                  <c:v>1.7663300000000001E-5</c:v>
                </c:pt>
                <c:pt idx="638">
                  <c:v>1.7686800000000001E-5</c:v>
                </c:pt>
                <c:pt idx="639">
                  <c:v>1.7723900000000002E-5</c:v>
                </c:pt>
                <c:pt idx="640">
                  <c:v>1.77555E-5</c:v>
                </c:pt>
                <c:pt idx="641">
                  <c:v>1.7801599999999999E-5</c:v>
                </c:pt>
                <c:pt idx="642">
                  <c:v>1.7832000000000001E-5</c:v>
                </c:pt>
                <c:pt idx="643">
                  <c:v>1.7866100000000002E-5</c:v>
                </c:pt>
                <c:pt idx="644">
                  <c:v>1.78995E-5</c:v>
                </c:pt>
                <c:pt idx="645">
                  <c:v>1.7931000000000002E-5</c:v>
                </c:pt>
                <c:pt idx="646">
                  <c:v>1.79613E-5</c:v>
                </c:pt>
                <c:pt idx="647">
                  <c:v>1.7998600000000001E-5</c:v>
                </c:pt>
                <c:pt idx="648">
                  <c:v>1.80308E-5</c:v>
                </c:pt>
                <c:pt idx="649">
                  <c:v>1.8059799999999999E-5</c:v>
                </c:pt>
                <c:pt idx="650">
                  <c:v>1.8102899999999999E-5</c:v>
                </c:pt>
                <c:pt idx="651">
                  <c:v>1.8129299999999999E-5</c:v>
                </c:pt>
                <c:pt idx="652">
                  <c:v>1.8161000000000001E-5</c:v>
                </c:pt>
                <c:pt idx="653">
                  <c:v>1.8192399999999999E-5</c:v>
                </c:pt>
                <c:pt idx="654">
                  <c:v>1.8233400000000001E-5</c:v>
                </c:pt>
                <c:pt idx="655">
                  <c:v>1.8264300000000001E-5</c:v>
                </c:pt>
                <c:pt idx="656">
                  <c:v>1.8286599999999999E-5</c:v>
                </c:pt>
                <c:pt idx="657">
                  <c:v>1.8322199999999999E-5</c:v>
                </c:pt>
                <c:pt idx="658">
                  <c:v>1.8359199999999999E-5</c:v>
                </c:pt>
                <c:pt idx="659">
                  <c:v>1.83893E-5</c:v>
                </c:pt>
                <c:pt idx="660">
                  <c:v>1.8428200000000001E-5</c:v>
                </c:pt>
                <c:pt idx="661">
                  <c:v>1.84586E-5</c:v>
                </c:pt>
                <c:pt idx="662">
                  <c:v>1.84929E-5</c:v>
                </c:pt>
                <c:pt idx="663">
                  <c:v>1.85315E-5</c:v>
                </c:pt>
                <c:pt idx="664">
                  <c:v>1.85609E-5</c:v>
                </c:pt>
                <c:pt idx="665">
                  <c:v>1.85962E-5</c:v>
                </c:pt>
                <c:pt idx="666">
                  <c:v>1.8629100000000001E-5</c:v>
                </c:pt>
                <c:pt idx="667">
                  <c:v>1.8668399999999999E-5</c:v>
                </c:pt>
                <c:pt idx="668">
                  <c:v>1.8708399999999999E-5</c:v>
                </c:pt>
                <c:pt idx="669">
                  <c:v>1.8730299999999999E-5</c:v>
                </c:pt>
                <c:pt idx="670">
                  <c:v>1.87662E-5</c:v>
                </c:pt>
                <c:pt idx="671">
                  <c:v>1.8805500000000001E-5</c:v>
                </c:pt>
                <c:pt idx="672">
                  <c:v>1.8843900000000001E-5</c:v>
                </c:pt>
                <c:pt idx="673">
                  <c:v>1.88758E-5</c:v>
                </c:pt>
                <c:pt idx="674">
                  <c:v>1.8919500000000001E-5</c:v>
                </c:pt>
                <c:pt idx="675">
                  <c:v>1.89484E-5</c:v>
                </c:pt>
                <c:pt idx="676">
                  <c:v>1.8992999999999999E-5</c:v>
                </c:pt>
                <c:pt idx="677">
                  <c:v>1.9024900000000001E-5</c:v>
                </c:pt>
                <c:pt idx="678">
                  <c:v>1.9065299999999999E-5</c:v>
                </c:pt>
                <c:pt idx="679">
                  <c:v>1.9090199999999999E-5</c:v>
                </c:pt>
                <c:pt idx="680">
                  <c:v>1.9139899999999999E-5</c:v>
                </c:pt>
                <c:pt idx="681">
                  <c:v>1.9181199999999999E-5</c:v>
                </c:pt>
                <c:pt idx="682">
                  <c:v>1.9218000000000001E-5</c:v>
                </c:pt>
                <c:pt idx="683">
                  <c:v>1.9249299999999999E-5</c:v>
                </c:pt>
                <c:pt idx="684">
                  <c:v>1.9296700000000001E-5</c:v>
                </c:pt>
                <c:pt idx="685">
                  <c:v>1.93319E-5</c:v>
                </c:pt>
                <c:pt idx="686">
                  <c:v>1.93687E-5</c:v>
                </c:pt>
                <c:pt idx="687">
                  <c:v>1.94107E-5</c:v>
                </c:pt>
                <c:pt idx="688">
                  <c:v>1.94321E-5</c:v>
                </c:pt>
                <c:pt idx="689">
                  <c:v>1.9476100000000001E-5</c:v>
                </c:pt>
                <c:pt idx="690">
                  <c:v>1.9513699999999999E-5</c:v>
                </c:pt>
                <c:pt idx="691">
                  <c:v>1.9547699999999999E-5</c:v>
                </c:pt>
                <c:pt idx="692">
                  <c:v>1.95882E-5</c:v>
                </c:pt>
                <c:pt idx="693">
                  <c:v>1.9616400000000001E-5</c:v>
                </c:pt>
                <c:pt idx="694">
                  <c:v>1.96593E-5</c:v>
                </c:pt>
                <c:pt idx="695">
                  <c:v>1.96916E-5</c:v>
                </c:pt>
                <c:pt idx="696">
                  <c:v>1.9725299999999999E-5</c:v>
                </c:pt>
                <c:pt idx="697">
                  <c:v>1.9758800000000001E-5</c:v>
                </c:pt>
                <c:pt idx="698">
                  <c:v>1.97906E-5</c:v>
                </c:pt>
                <c:pt idx="699">
                  <c:v>1.98264E-5</c:v>
                </c:pt>
                <c:pt idx="700">
                  <c:v>1.9854700000000002E-5</c:v>
                </c:pt>
                <c:pt idx="701">
                  <c:v>1.9880800000000001E-5</c:v>
                </c:pt>
                <c:pt idx="702">
                  <c:v>1.9911600000000001E-5</c:v>
                </c:pt>
                <c:pt idx="703">
                  <c:v>1.99453E-5</c:v>
                </c:pt>
                <c:pt idx="704">
                  <c:v>1.9973999999999999E-5</c:v>
                </c:pt>
                <c:pt idx="705">
                  <c:v>2.0004300000000001E-5</c:v>
                </c:pt>
                <c:pt idx="706">
                  <c:v>2.00332E-5</c:v>
                </c:pt>
                <c:pt idx="707">
                  <c:v>2.0062099999999999E-5</c:v>
                </c:pt>
                <c:pt idx="708">
                  <c:v>2.0091100000000001E-5</c:v>
                </c:pt>
                <c:pt idx="709">
                  <c:v>2.0126700000000002E-5</c:v>
                </c:pt>
                <c:pt idx="710">
                  <c:v>2.0150299999999999E-5</c:v>
                </c:pt>
                <c:pt idx="711">
                  <c:v>2.01876E-5</c:v>
                </c:pt>
                <c:pt idx="712">
                  <c:v>2.0216300000000002E-5</c:v>
                </c:pt>
                <c:pt idx="713">
                  <c:v>2.0247000000000001E-5</c:v>
                </c:pt>
                <c:pt idx="714">
                  <c:v>2.0281499999999999E-5</c:v>
                </c:pt>
                <c:pt idx="715">
                  <c:v>2.03144E-5</c:v>
                </c:pt>
                <c:pt idx="716">
                  <c:v>2.0338899999999999E-5</c:v>
                </c:pt>
                <c:pt idx="717">
                  <c:v>2.0375100000000001E-5</c:v>
                </c:pt>
                <c:pt idx="718">
                  <c:v>2.0403000000000001E-5</c:v>
                </c:pt>
                <c:pt idx="719">
                  <c:v>2.0435300000000001E-5</c:v>
                </c:pt>
                <c:pt idx="720">
                  <c:v>2.0470900000000001E-5</c:v>
                </c:pt>
                <c:pt idx="721">
                  <c:v>2.0506700000000001E-5</c:v>
                </c:pt>
                <c:pt idx="722">
                  <c:v>2.0543400000000001E-5</c:v>
                </c:pt>
                <c:pt idx="723">
                  <c:v>2.05725E-5</c:v>
                </c:pt>
                <c:pt idx="724">
                  <c:v>2.06126E-5</c:v>
                </c:pt>
                <c:pt idx="725">
                  <c:v>2.0650100000000001E-5</c:v>
                </c:pt>
                <c:pt idx="726">
                  <c:v>2.0682800000000001E-5</c:v>
                </c:pt>
                <c:pt idx="727">
                  <c:v>2.0720599999999999E-5</c:v>
                </c:pt>
                <c:pt idx="728">
                  <c:v>2.0762199999999999E-5</c:v>
                </c:pt>
                <c:pt idx="729">
                  <c:v>2.07935E-5</c:v>
                </c:pt>
                <c:pt idx="730">
                  <c:v>2.08366E-5</c:v>
                </c:pt>
                <c:pt idx="731">
                  <c:v>2.0877400000000001E-5</c:v>
                </c:pt>
                <c:pt idx="732">
                  <c:v>2.0921299999999999E-5</c:v>
                </c:pt>
                <c:pt idx="733">
                  <c:v>2.0959999999999999E-5</c:v>
                </c:pt>
                <c:pt idx="734">
                  <c:v>2.0996699999999998E-5</c:v>
                </c:pt>
                <c:pt idx="735">
                  <c:v>2.10359E-5</c:v>
                </c:pt>
                <c:pt idx="736">
                  <c:v>2.1081899999999999E-5</c:v>
                </c:pt>
                <c:pt idx="737">
                  <c:v>2.1119800000000001E-5</c:v>
                </c:pt>
                <c:pt idx="738">
                  <c:v>2.11644E-5</c:v>
                </c:pt>
                <c:pt idx="739">
                  <c:v>2.1207299999999999E-5</c:v>
                </c:pt>
                <c:pt idx="740">
                  <c:v>2.1259300000000002E-5</c:v>
                </c:pt>
                <c:pt idx="741">
                  <c:v>2.13004E-5</c:v>
                </c:pt>
                <c:pt idx="742">
                  <c:v>2.1349399999999999E-5</c:v>
                </c:pt>
                <c:pt idx="743">
                  <c:v>2.1394199999999999E-5</c:v>
                </c:pt>
                <c:pt idx="744">
                  <c:v>2.14409E-5</c:v>
                </c:pt>
                <c:pt idx="745">
                  <c:v>2.14905E-5</c:v>
                </c:pt>
                <c:pt idx="746">
                  <c:v>2.15351E-5</c:v>
                </c:pt>
                <c:pt idx="747">
                  <c:v>2.1580600000000001E-5</c:v>
                </c:pt>
                <c:pt idx="748">
                  <c:v>2.1641299999999999E-5</c:v>
                </c:pt>
                <c:pt idx="749">
                  <c:v>2.1680900000000001E-5</c:v>
                </c:pt>
                <c:pt idx="750">
                  <c:v>2.1725999999999998E-5</c:v>
                </c:pt>
                <c:pt idx="751">
                  <c:v>2.1773999999999999E-5</c:v>
                </c:pt>
                <c:pt idx="752">
                  <c:v>2.18273E-5</c:v>
                </c:pt>
                <c:pt idx="753">
                  <c:v>2.1874300000000002E-5</c:v>
                </c:pt>
                <c:pt idx="754">
                  <c:v>2.1922100000000001E-5</c:v>
                </c:pt>
                <c:pt idx="755">
                  <c:v>2.1972199999999999E-5</c:v>
                </c:pt>
                <c:pt idx="756">
                  <c:v>2.2015299999999999E-5</c:v>
                </c:pt>
                <c:pt idx="757">
                  <c:v>2.2064799999999999E-5</c:v>
                </c:pt>
                <c:pt idx="758">
                  <c:v>2.2113899999999998E-5</c:v>
                </c:pt>
                <c:pt idx="759">
                  <c:v>2.2160299999999999E-5</c:v>
                </c:pt>
                <c:pt idx="760">
                  <c:v>2.2206899999999999E-5</c:v>
                </c:pt>
                <c:pt idx="761">
                  <c:v>2.22491E-5</c:v>
                </c:pt>
                <c:pt idx="762">
                  <c:v>2.2300500000000001E-5</c:v>
                </c:pt>
                <c:pt idx="763">
                  <c:v>2.2342899999999999E-5</c:v>
                </c:pt>
                <c:pt idx="764">
                  <c:v>2.2389299999999999E-5</c:v>
                </c:pt>
                <c:pt idx="765">
                  <c:v>2.2436E-5</c:v>
                </c:pt>
                <c:pt idx="766">
                  <c:v>2.24731E-5</c:v>
                </c:pt>
                <c:pt idx="767">
                  <c:v>2.2517399999999999E-5</c:v>
                </c:pt>
                <c:pt idx="768">
                  <c:v>2.2553700000000001E-5</c:v>
                </c:pt>
                <c:pt idx="769">
                  <c:v>2.2598700000000001E-5</c:v>
                </c:pt>
                <c:pt idx="770">
                  <c:v>2.2640400000000001E-5</c:v>
                </c:pt>
                <c:pt idx="771">
                  <c:v>2.26834E-5</c:v>
                </c:pt>
                <c:pt idx="772">
                  <c:v>2.2723900000000001E-5</c:v>
                </c:pt>
                <c:pt idx="773">
                  <c:v>2.2761000000000001E-5</c:v>
                </c:pt>
                <c:pt idx="774">
                  <c:v>2.2804200000000001E-5</c:v>
                </c:pt>
                <c:pt idx="775">
                  <c:v>2.2838400000000001E-5</c:v>
                </c:pt>
                <c:pt idx="776">
                  <c:v>2.28748E-5</c:v>
                </c:pt>
                <c:pt idx="777">
                  <c:v>2.29117E-5</c:v>
                </c:pt>
                <c:pt idx="778">
                  <c:v>2.2952800000000002E-5</c:v>
                </c:pt>
                <c:pt idx="779">
                  <c:v>2.2984800000000001E-5</c:v>
                </c:pt>
                <c:pt idx="780">
                  <c:v>2.3014300000000001E-5</c:v>
                </c:pt>
                <c:pt idx="781">
                  <c:v>2.3050299999999999E-5</c:v>
                </c:pt>
                <c:pt idx="782">
                  <c:v>2.3083700000000001E-5</c:v>
                </c:pt>
                <c:pt idx="783">
                  <c:v>2.3117900000000001E-5</c:v>
                </c:pt>
                <c:pt idx="784">
                  <c:v>2.3155000000000001E-5</c:v>
                </c:pt>
                <c:pt idx="785">
                  <c:v>2.3201300000000001E-5</c:v>
                </c:pt>
                <c:pt idx="786">
                  <c:v>2.32241E-5</c:v>
                </c:pt>
                <c:pt idx="787">
                  <c:v>2.32551E-5</c:v>
                </c:pt>
                <c:pt idx="788">
                  <c:v>2.3295899999999998E-5</c:v>
                </c:pt>
                <c:pt idx="789">
                  <c:v>2.3325200000000002E-5</c:v>
                </c:pt>
                <c:pt idx="790">
                  <c:v>2.3362699999999999E-5</c:v>
                </c:pt>
                <c:pt idx="791">
                  <c:v>2.3396000000000001E-5</c:v>
                </c:pt>
                <c:pt idx="792">
                  <c:v>2.3429199999999999E-5</c:v>
                </c:pt>
                <c:pt idx="793">
                  <c:v>2.3465400000000001E-5</c:v>
                </c:pt>
                <c:pt idx="794">
                  <c:v>2.3498200000000001E-5</c:v>
                </c:pt>
                <c:pt idx="795">
                  <c:v>2.3549799999999999E-5</c:v>
                </c:pt>
                <c:pt idx="796">
                  <c:v>2.35701E-5</c:v>
                </c:pt>
                <c:pt idx="797">
                  <c:v>2.3610900000000001E-5</c:v>
                </c:pt>
                <c:pt idx="798">
                  <c:v>2.3650800000000001E-5</c:v>
                </c:pt>
                <c:pt idx="799">
                  <c:v>2.3669500000000001E-5</c:v>
                </c:pt>
                <c:pt idx="800">
                  <c:v>2.3712600000000001E-5</c:v>
                </c:pt>
                <c:pt idx="801">
                  <c:v>2.3756799999999999E-5</c:v>
                </c:pt>
                <c:pt idx="802">
                  <c:v>2.3782799999999999E-5</c:v>
                </c:pt>
                <c:pt idx="803">
                  <c:v>2.38159E-5</c:v>
                </c:pt>
                <c:pt idx="804">
                  <c:v>2.3864899999999999E-5</c:v>
                </c:pt>
                <c:pt idx="805">
                  <c:v>2.39008E-5</c:v>
                </c:pt>
                <c:pt idx="806">
                  <c:v>2.3916700000000001E-5</c:v>
                </c:pt>
                <c:pt idx="807">
                  <c:v>2.3969300000000001E-5</c:v>
                </c:pt>
                <c:pt idx="808">
                  <c:v>2.3992899999999999E-5</c:v>
                </c:pt>
                <c:pt idx="809">
                  <c:v>2.40416E-5</c:v>
                </c:pt>
                <c:pt idx="810">
                  <c:v>2.4069900000000001E-5</c:v>
                </c:pt>
                <c:pt idx="811">
                  <c:v>2.4105500000000002E-5</c:v>
                </c:pt>
                <c:pt idx="812">
                  <c:v>2.4144399999999999E-5</c:v>
                </c:pt>
                <c:pt idx="813">
                  <c:v>2.4177700000000001E-5</c:v>
                </c:pt>
                <c:pt idx="814">
                  <c:v>2.4205900000000001E-5</c:v>
                </c:pt>
                <c:pt idx="815">
                  <c:v>2.42483E-5</c:v>
                </c:pt>
                <c:pt idx="816">
                  <c:v>2.4281E-5</c:v>
                </c:pt>
                <c:pt idx="817">
                  <c:v>2.4315799999999998E-5</c:v>
                </c:pt>
                <c:pt idx="818">
                  <c:v>2.43553E-5</c:v>
                </c:pt>
                <c:pt idx="819">
                  <c:v>2.4384900000000001E-5</c:v>
                </c:pt>
                <c:pt idx="820">
                  <c:v>2.4423700000000001E-5</c:v>
                </c:pt>
                <c:pt idx="821">
                  <c:v>2.4454899999999999E-5</c:v>
                </c:pt>
                <c:pt idx="822">
                  <c:v>2.44897E-5</c:v>
                </c:pt>
                <c:pt idx="823">
                  <c:v>2.4523299999999999E-5</c:v>
                </c:pt>
                <c:pt idx="824">
                  <c:v>2.45528E-5</c:v>
                </c:pt>
                <c:pt idx="825">
                  <c:v>2.4584400000000001E-5</c:v>
                </c:pt>
                <c:pt idx="826">
                  <c:v>2.46209E-5</c:v>
                </c:pt>
                <c:pt idx="827">
                  <c:v>2.4646599999999999E-5</c:v>
                </c:pt>
                <c:pt idx="828">
                  <c:v>2.4681900000000002E-5</c:v>
                </c:pt>
                <c:pt idx="829">
                  <c:v>2.4706E-5</c:v>
                </c:pt>
                <c:pt idx="830">
                  <c:v>2.4742699999999999E-5</c:v>
                </c:pt>
                <c:pt idx="831">
                  <c:v>2.4773499999999999E-5</c:v>
                </c:pt>
                <c:pt idx="832">
                  <c:v>2.4800999999999999E-5</c:v>
                </c:pt>
                <c:pt idx="833">
                  <c:v>2.48312E-5</c:v>
                </c:pt>
                <c:pt idx="834">
                  <c:v>2.4868700000000001E-5</c:v>
                </c:pt>
                <c:pt idx="835">
                  <c:v>2.4890100000000001E-5</c:v>
                </c:pt>
                <c:pt idx="836">
                  <c:v>2.4917900000000001E-5</c:v>
                </c:pt>
                <c:pt idx="837">
                  <c:v>2.4957399999999999E-5</c:v>
                </c:pt>
                <c:pt idx="838">
                  <c:v>2.4974199999999999E-5</c:v>
                </c:pt>
                <c:pt idx="839">
                  <c:v>2.5019199999999999E-5</c:v>
                </c:pt>
                <c:pt idx="840">
                  <c:v>2.5038700000000001E-5</c:v>
                </c:pt>
                <c:pt idx="841">
                  <c:v>2.50753E-5</c:v>
                </c:pt>
                <c:pt idx="842">
                  <c:v>2.5104800000000001E-5</c:v>
                </c:pt>
                <c:pt idx="843">
                  <c:v>2.51322E-5</c:v>
                </c:pt>
                <c:pt idx="844">
                  <c:v>2.51585E-5</c:v>
                </c:pt>
                <c:pt idx="845">
                  <c:v>2.5196300000000001E-5</c:v>
                </c:pt>
                <c:pt idx="846">
                  <c:v>2.5223900000000001E-5</c:v>
                </c:pt>
                <c:pt idx="847">
                  <c:v>2.5254700000000001E-5</c:v>
                </c:pt>
                <c:pt idx="848">
                  <c:v>2.5275699999999999E-5</c:v>
                </c:pt>
                <c:pt idx="849">
                  <c:v>2.5304699999999998E-5</c:v>
                </c:pt>
                <c:pt idx="850">
                  <c:v>2.5332699999999999E-5</c:v>
                </c:pt>
                <c:pt idx="851">
                  <c:v>2.5366200000000001E-5</c:v>
                </c:pt>
                <c:pt idx="852">
                  <c:v>2.5404800000000001E-5</c:v>
                </c:pt>
                <c:pt idx="853">
                  <c:v>2.5430299999999999E-5</c:v>
                </c:pt>
                <c:pt idx="854">
                  <c:v>2.54645E-5</c:v>
                </c:pt>
                <c:pt idx="855">
                  <c:v>2.5494200000000001E-5</c:v>
                </c:pt>
                <c:pt idx="856">
                  <c:v>2.5517E-5</c:v>
                </c:pt>
                <c:pt idx="857">
                  <c:v>2.5559799999999999E-5</c:v>
                </c:pt>
                <c:pt idx="858">
                  <c:v>2.5576599999999998E-5</c:v>
                </c:pt>
                <c:pt idx="859">
                  <c:v>2.5610999999999999E-5</c:v>
                </c:pt>
                <c:pt idx="860">
                  <c:v>2.5637199999999999E-5</c:v>
                </c:pt>
                <c:pt idx="861">
                  <c:v>2.5669100000000001E-5</c:v>
                </c:pt>
                <c:pt idx="862">
                  <c:v>2.5699900000000001E-5</c:v>
                </c:pt>
                <c:pt idx="863">
                  <c:v>2.5718899999999999E-5</c:v>
                </c:pt>
                <c:pt idx="864">
                  <c:v>2.5755E-5</c:v>
                </c:pt>
                <c:pt idx="865">
                  <c:v>2.5780599999999998E-5</c:v>
                </c:pt>
                <c:pt idx="866">
                  <c:v>2.5811200000000001E-5</c:v>
                </c:pt>
                <c:pt idx="867">
                  <c:v>2.5839399999999999E-5</c:v>
                </c:pt>
                <c:pt idx="868">
                  <c:v>2.5862100000000001E-5</c:v>
                </c:pt>
                <c:pt idx="869">
                  <c:v>2.5895299999999999E-5</c:v>
                </c:pt>
                <c:pt idx="870">
                  <c:v>2.5917900000000001E-5</c:v>
                </c:pt>
                <c:pt idx="871">
                  <c:v>2.5944699999999999E-5</c:v>
                </c:pt>
                <c:pt idx="872">
                  <c:v>2.59728E-5</c:v>
                </c:pt>
                <c:pt idx="873">
                  <c:v>2.5999600000000001E-5</c:v>
                </c:pt>
                <c:pt idx="874">
                  <c:v>2.60209E-5</c:v>
                </c:pt>
                <c:pt idx="875">
                  <c:v>2.6047500000000001E-5</c:v>
                </c:pt>
                <c:pt idx="876">
                  <c:v>2.60704E-5</c:v>
                </c:pt>
                <c:pt idx="877">
                  <c:v>2.6092799999999999E-5</c:v>
                </c:pt>
                <c:pt idx="878">
                  <c:v>2.61106E-5</c:v>
                </c:pt>
                <c:pt idx="879">
                  <c:v>2.6135400000000001E-5</c:v>
                </c:pt>
                <c:pt idx="880">
                  <c:v>2.6156399999999999E-5</c:v>
                </c:pt>
                <c:pt idx="881">
                  <c:v>2.6180700000000002E-5</c:v>
                </c:pt>
                <c:pt idx="882">
                  <c:v>2.6197799999999998E-5</c:v>
                </c:pt>
                <c:pt idx="883">
                  <c:v>2.6219499999999999E-5</c:v>
                </c:pt>
                <c:pt idx="884">
                  <c:v>2.6237500000000001E-5</c:v>
                </c:pt>
                <c:pt idx="885">
                  <c:v>2.6256000000000001E-5</c:v>
                </c:pt>
                <c:pt idx="886">
                  <c:v>2.6279899999999999E-5</c:v>
                </c:pt>
                <c:pt idx="887">
                  <c:v>2.6296300000000001E-5</c:v>
                </c:pt>
                <c:pt idx="888">
                  <c:v>2.6314900000000001E-5</c:v>
                </c:pt>
                <c:pt idx="889">
                  <c:v>2.6329499999999999E-5</c:v>
                </c:pt>
                <c:pt idx="890">
                  <c:v>2.63423E-5</c:v>
                </c:pt>
                <c:pt idx="891">
                  <c:v>2.6366399999999999E-5</c:v>
                </c:pt>
                <c:pt idx="892">
                  <c:v>2.6378400000000001E-5</c:v>
                </c:pt>
                <c:pt idx="893">
                  <c:v>2.63872E-5</c:v>
                </c:pt>
                <c:pt idx="894">
                  <c:v>2.6407500000000001E-5</c:v>
                </c:pt>
                <c:pt idx="895">
                  <c:v>2.64196E-5</c:v>
                </c:pt>
                <c:pt idx="896">
                  <c:v>2.6435400000000001E-5</c:v>
                </c:pt>
                <c:pt idx="897">
                  <c:v>2.64441E-5</c:v>
                </c:pt>
                <c:pt idx="898">
                  <c:v>2.6453099999999999E-5</c:v>
                </c:pt>
                <c:pt idx="899">
                  <c:v>2.6460599999999999E-5</c:v>
                </c:pt>
                <c:pt idx="900">
                  <c:v>2.6478800000000001E-5</c:v>
                </c:pt>
                <c:pt idx="901">
                  <c:v>2.6488499999999999E-5</c:v>
                </c:pt>
                <c:pt idx="902">
                  <c:v>2.6496199999999999E-5</c:v>
                </c:pt>
                <c:pt idx="903">
                  <c:v>2.6508399999999998E-5</c:v>
                </c:pt>
                <c:pt idx="904">
                  <c:v>2.6516499999999999E-5</c:v>
                </c:pt>
                <c:pt idx="905">
                  <c:v>2.6519000000000001E-5</c:v>
                </c:pt>
                <c:pt idx="906">
                  <c:v>2.6534999999999999E-5</c:v>
                </c:pt>
                <c:pt idx="907">
                  <c:v>2.65417E-5</c:v>
                </c:pt>
                <c:pt idx="908">
                  <c:v>2.65448E-5</c:v>
                </c:pt>
                <c:pt idx="909">
                  <c:v>2.6559200000000001E-5</c:v>
                </c:pt>
                <c:pt idx="910">
                  <c:v>2.6568799999999999E-5</c:v>
                </c:pt>
                <c:pt idx="911">
                  <c:v>2.6580400000000001E-5</c:v>
                </c:pt>
                <c:pt idx="912">
                  <c:v>2.65912E-5</c:v>
                </c:pt>
                <c:pt idx="913">
                  <c:v>2.6592900000000001E-5</c:v>
                </c:pt>
                <c:pt idx="914">
                  <c:v>2.66112E-5</c:v>
                </c:pt>
                <c:pt idx="915">
                  <c:v>2.6614800000000001E-5</c:v>
                </c:pt>
                <c:pt idx="916">
                  <c:v>2.66233E-5</c:v>
                </c:pt>
                <c:pt idx="917">
                  <c:v>2.6636500000000002E-5</c:v>
                </c:pt>
                <c:pt idx="918">
                  <c:v>2.6641399999999999E-5</c:v>
                </c:pt>
                <c:pt idx="919">
                  <c:v>2.66513E-5</c:v>
                </c:pt>
                <c:pt idx="920">
                  <c:v>2.6670200000000001E-5</c:v>
                </c:pt>
                <c:pt idx="921">
                  <c:v>2.6679400000000001E-5</c:v>
                </c:pt>
                <c:pt idx="922">
                  <c:v>2.6687300000000001E-5</c:v>
                </c:pt>
                <c:pt idx="923">
                  <c:v>2.6707300000000001E-5</c:v>
                </c:pt>
                <c:pt idx="924">
                  <c:v>2.67254E-5</c:v>
                </c:pt>
                <c:pt idx="925">
                  <c:v>2.67377E-5</c:v>
                </c:pt>
                <c:pt idx="926">
                  <c:v>2.6749300000000002E-5</c:v>
                </c:pt>
                <c:pt idx="927">
                  <c:v>2.6767500000000001E-5</c:v>
                </c:pt>
                <c:pt idx="928">
                  <c:v>2.6775999999999999E-5</c:v>
                </c:pt>
                <c:pt idx="929">
                  <c:v>2.6800300000000002E-5</c:v>
                </c:pt>
                <c:pt idx="930">
                  <c:v>2.6821E-5</c:v>
                </c:pt>
                <c:pt idx="931">
                  <c:v>2.68383E-5</c:v>
                </c:pt>
                <c:pt idx="932">
                  <c:v>2.6857100000000001E-5</c:v>
                </c:pt>
                <c:pt idx="933">
                  <c:v>2.6883700000000001E-5</c:v>
                </c:pt>
                <c:pt idx="934">
                  <c:v>2.6896199999999998E-5</c:v>
                </c:pt>
                <c:pt idx="935">
                  <c:v>2.6928500000000001E-5</c:v>
                </c:pt>
                <c:pt idx="936">
                  <c:v>2.6944599999999999E-5</c:v>
                </c:pt>
                <c:pt idx="937">
                  <c:v>2.6962699999999999E-5</c:v>
                </c:pt>
                <c:pt idx="938">
                  <c:v>2.6993899999999999E-5</c:v>
                </c:pt>
                <c:pt idx="939">
                  <c:v>2.7022500000000001E-5</c:v>
                </c:pt>
                <c:pt idx="940">
                  <c:v>2.70454E-5</c:v>
                </c:pt>
                <c:pt idx="941">
                  <c:v>2.70639E-5</c:v>
                </c:pt>
                <c:pt idx="942">
                  <c:v>2.7103699999999999E-5</c:v>
                </c:pt>
                <c:pt idx="943">
                  <c:v>2.71285E-5</c:v>
                </c:pt>
                <c:pt idx="944">
                  <c:v>2.7156099999999999E-5</c:v>
                </c:pt>
                <c:pt idx="945">
                  <c:v>2.7189999999999999E-5</c:v>
                </c:pt>
                <c:pt idx="946">
                  <c:v>2.7218900000000001E-5</c:v>
                </c:pt>
                <c:pt idx="947">
                  <c:v>2.7250399999999999E-5</c:v>
                </c:pt>
                <c:pt idx="948">
                  <c:v>2.7276599999999999E-5</c:v>
                </c:pt>
                <c:pt idx="949">
                  <c:v>2.7308300000000001E-5</c:v>
                </c:pt>
                <c:pt idx="950">
                  <c:v>2.73436E-5</c:v>
                </c:pt>
                <c:pt idx="951">
                  <c:v>2.7376400000000001E-5</c:v>
                </c:pt>
                <c:pt idx="952">
                  <c:v>2.74116E-5</c:v>
                </c:pt>
                <c:pt idx="953">
                  <c:v>2.74407E-5</c:v>
                </c:pt>
                <c:pt idx="954">
                  <c:v>2.7484E-5</c:v>
                </c:pt>
                <c:pt idx="955">
                  <c:v>2.75087E-5</c:v>
                </c:pt>
                <c:pt idx="956">
                  <c:v>2.7546699999999998E-5</c:v>
                </c:pt>
                <c:pt idx="957">
                  <c:v>2.7580999999999999E-5</c:v>
                </c:pt>
                <c:pt idx="958">
                  <c:v>2.7620899999999998E-5</c:v>
                </c:pt>
                <c:pt idx="959">
                  <c:v>2.76447E-5</c:v>
                </c:pt>
                <c:pt idx="960">
                  <c:v>2.7693599999999999E-5</c:v>
                </c:pt>
                <c:pt idx="961">
                  <c:v>2.77238E-5</c:v>
                </c:pt>
                <c:pt idx="962">
                  <c:v>2.77639E-5</c:v>
                </c:pt>
                <c:pt idx="963">
                  <c:v>2.7789499999999999E-5</c:v>
                </c:pt>
                <c:pt idx="964">
                  <c:v>2.7824E-5</c:v>
                </c:pt>
                <c:pt idx="965">
                  <c:v>2.7862199999999999E-5</c:v>
                </c:pt>
                <c:pt idx="966">
                  <c:v>2.7902000000000002E-5</c:v>
                </c:pt>
                <c:pt idx="967">
                  <c:v>2.7932E-5</c:v>
                </c:pt>
                <c:pt idx="968">
                  <c:v>2.7971200000000001E-5</c:v>
                </c:pt>
                <c:pt idx="969">
                  <c:v>2.80066E-5</c:v>
                </c:pt>
                <c:pt idx="970">
                  <c:v>2.8033300000000001E-5</c:v>
                </c:pt>
                <c:pt idx="971">
                  <c:v>2.8067200000000001E-5</c:v>
                </c:pt>
                <c:pt idx="972">
                  <c:v>2.8102700000000001E-5</c:v>
                </c:pt>
                <c:pt idx="973">
                  <c:v>2.81394E-5</c:v>
                </c:pt>
                <c:pt idx="974">
                  <c:v>2.8177000000000001E-5</c:v>
                </c:pt>
                <c:pt idx="975">
                  <c:v>2.8196700000000001E-5</c:v>
                </c:pt>
                <c:pt idx="976">
                  <c:v>2.8239099999999999E-5</c:v>
                </c:pt>
                <c:pt idx="977">
                  <c:v>2.82708E-5</c:v>
                </c:pt>
                <c:pt idx="978">
                  <c:v>2.8297500000000001E-5</c:v>
                </c:pt>
                <c:pt idx="979">
                  <c:v>2.8328500000000002E-5</c:v>
                </c:pt>
                <c:pt idx="980">
                  <c:v>2.8372900000000001E-5</c:v>
                </c:pt>
                <c:pt idx="981">
                  <c:v>2.8396000000000001E-5</c:v>
                </c:pt>
                <c:pt idx="982">
                  <c:v>2.8419500000000001E-5</c:v>
                </c:pt>
                <c:pt idx="983">
                  <c:v>2.84481E-5</c:v>
                </c:pt>
                <c:pt idx="984">
                  <c:v>2.8481899999999999E-5</c:v>
                </c:pt>
                <c:pt idx="985">
                  <c:v>2.8510899999999998E-5</c:v>
                </c:pt>
                <c:pt idx="986">
                  <c:v>2.8546400000000002E-5</c:v>
                </c:pt>
                <c:pt idx="987">
                  <c:v>2.8575999999999999E-5</c:v>
                </c:pt>
                <c:pt idx="988">
                  <c:v>2.86011E-5</c:v>
                </c:pt>
                <c:pt idx="989">
                  <c:v>2.8635500000000001E-5</c:v>
                </c:pt>
                <c:pt idx="990">
                  <c:v>2.8659200000000002E-5</c:v>
                </c:pt>
                <c:pt idx="991">
                  <c:v>2.8694500000000001E-5</c:v>
                </c:pt>
                <c:pt idx="992">
                  <c:v>2.8717600000000001E-5</c:v>
                </c:pt>
                <c:pt idx="993">
                  <c:v>2.8749299999999999E-5</c:v>
                </c:pt>
                <c:pt idx="994">
                  <c:v>2.8776899999999999E-5</c:v>
                </c:pt>
                <c:pt idx="995">
                  <c:v>2.87974E-5</c:v>
                </c:pt>
                <c:pt idx="996">
                  <c:v>2.8832799999999999E-5</c:v>
                </c:pt>
                <c:pt idx="997">
                  <c:v>2.88517E-5</c:v>
                </c:pt>
                <c:pt idx="998">
                  <c:v>2.8884999999999999E-5</c:v>
                </c:pt>
                <c:pt idx="999">
                  <c:v>2.8908199999999999E-5</c:v>
                </c:pt>
                <c:pt idx="1000">
                  <c:v>2.8926000000000001E-5</c:v>
                </c:pt>
                <c:pt idx="1001">
                  <c:v>2.8967199999999999E-5</c:v>
                </c:pt>
                <c:pt idx="1002">
                  <c:v>2.9008599999999999E-5</c:v>
                </c:pt>
                <c:pt idx="1003">
                  <c:v>2.9019000000000001E-5</c:v>
                </c:pt>
                <c:pt idx="1004">
                  <c:v>2.9045300000000001E-5</c:v>
                </c:pt>
                <c:pt idx="1005">
                  <c:v>2.90787E-5</c:v>
                </c:pt>
                <c:pt idx="1006">
                  <c:v>2.9099E-5</c:v>
                </c:pt>
                <c:pt idx="1007">
                  <c:v>2.91328E-5</c:v>
                </c:pt>
                <c:pt idx="1008">
                  <c:v>2.9162E-5</c:v>
                </c:pt>
                <c:pt idx="1009">
                  <c:v>2.91823E-5</c:v>
                </c:pt>
                <c:pt idx="1010">
                  <c:v>2.9214399999999999E-5</c:v>
                </c:pt>
                <c:pt idx="1011">
                  <c:v>2.9246399999999998E-5</c:v>
                </c:pt>
                <c:pt idx="1012">
                  <c:v>2.9272699999999998E-5</c:v>
                </c:pt>
                <c:pt idx="1013">
                  <c:v>2.92964E-5</c:v>
                </c:pt>
                <c:pt idx="1014">
                  <c:v>2.9331499999999999E-5</c:v>
                </c:pt>
                <c:pt idx="1015">
                  <c:v>2.93617E-5</c:v>
                </c:pt>
                <c:pt idx="1016">
                  <c:v>2.9394899999999999E-5</c:v>
                </c:pt>
                <c:pt idx="1017">
                  <c:v>2.9423600000000001E-5</c:v>
                </c:pt>
                <c:pt idx="1018">
                  <c:v>2.94556E-5</c:v>
                </c:pt>
                <c:pt idx="1019">
                  <c:v>2.94884E-5</c:v>
                </c:pt>
                <c:pt idx="1020">
                  <c:v>2.9519400000000001E-5</c:v>
                </c:pt>
                <c:pt idx="1021">
                  <c:v>2.9556700000000001E-5</c:v>
                </c:pt>
                <c:pt idx="1022">
                  <c:v>2.95869E-5</c:v>
                </c:pt>
                <c:pt idx="1023">
                  <c:v>2.9617599999999999E-5</c:v>
                </c:pt>
                <c:pt idx="1024">
                  <c:v>2.9659199999999999E-5</c:v>
                </c:pt>
                <c:pt idx="1025">
                  <c:v>2.9698700000000001E-5</c:v>
                </c:pt>
                <c:pt idx="1026">
                  <c:v>2.9730299999999999E-5</c:v>
                </c:pt>
                <c:pt idx="1027">
                  <c:v>2.9776100000000001E-5</c:v>
                </c:pt>
                <c:pt idx="1028">
                  <c:v>2.9810399999999998E-5</c:v>
                </c:pt>
                <c:pt idx="1029">
                  <c:v>2.9844300000000002E-5</c:v>
                </c:pt>
                <c:pt idx="1030">
                  <c:v>2.9883099999999999E-5</c:v>
                </c:pt>
                <c:pt idx="1031">
                  <c:v>2.99238E-5</c:v>
                </c:pt>
                <c:pt idx="1032">
                  <c:v>2.9961799999999998E-5</c:v>
                </c:pt>
                <c:pt idx="1033">
                  <c:v>2.9994499999999999E-5</c:v>
                </c:pt>
                <c:pt idx="1034">
                  <c:v>3.0046E-5</c:v>
                </c:pt>
                <c:pt idx="1035">
                  <c:v>3.0074300000000001E-5</c:v>
                </c:pt>
                <c:pt idx="1036">
                  <c:v>3.0117400000000001E-5</c:v>
                </c:pt>
                <c:pt idx="1037">
                  <c:v>3.0143800000000001E-5</c:v>
                </c:pt>
                <c:pt idx="1038">
                  <c:v>3.0188E-5</c:v>
                </c:pt>
                <c:pt idx="1039">
                  <c:v>3.0224400000000002E-5</c:v>
                </c:pt>
                <c:pt idx="1040">
                  <c:v>3.0264400000000001E-5</c:v>
                </c:pt>
                <c:pt idx="1041">
                  <c:v>3.02993E-5</c:v>
                </c:pt>
                <c:pt idx="1042">
                  <c:v>3.0332699999999998E-5</c:v>
                </c:pt>
                <c:pt idx="1043">
                  <c:v>3.0375999999999999E-5</c:v>
                </c:pt>
                <c:pt idx="1044">
                  <c:v>3.0408300000000002E-5</c:v>
                </c:pt>
                <c:pt idx="1045">
                  <c:v>3.0451999999999999E-5</c:v>
                </c:pt>
                <c:pt idx="1046">
                  <c:v>3.0485999999999999E-5</c:v>
                </c:pt>
                <c:pt idx="1047">
                  <c:v>3.0519899999999999E-5</c:v>
                </c:pt>
                <c:pt idx="1048">
                  <c:v>3.0559699999999998E-5</c:v>
                </c:pt>
                <c:pt idx="1049">
                  <c:v>3.0598500000000002E-5</c:v>
                </c:pt>
                <c:pt idx="1050">
                  <c:v>3.0632200000000001E-5</c:v>
                </c:pt>
                <c:pt idx="1051">
                  <c:v>3.0675300000000001E-5</c:v>
                </c:pt>
                <c:pt idx="1052">
                  <c:v>3.06967E-5</c:v>
                </c:pt>
                <c:pt idx="1053">
                  <c:v>3.0754599999999999E-5</c:v>
                </c:pt>
                <c:pt idx="1054">
                  <c:v>3.0778999999999998E-5</c:v>
                </c:pt>
                <c:pt idx="1055">
                  <c:v>3.0826800000000001E-5</c:v>
                </c:pt>
                <c:pt idx="1056">
                  <c:v>3.0865699999999998E-5</c:v>
                </c:pt>
                <c:pt idx="1057">
                  <c:v>3.0902099999999997E-5</c:v>
                </c:pt>
                <c:pt idx="1058">
                  <c:v>3.0938500000000002E-5</c:v>
                </c:pt>
                <c:pt idx="1059">
                  <c:v>3.0963500000000003E-5</c:v>
                </c:pt>
                <c:pt idx="1060">
                  <c:v>3.1006800000000003E-5</c:v>
                </c:pt>
                <c:pt idx="1061">
                  <c:v>3.1044499999999997E-5</c:v>
                </c:pt>
                <c:pt idx="1062">
                  <c:v>3.1092E-5</c:v>
                </c:pt>
                <c:pt idx="1063">
                  <c:v>3.1136700000000003E-5</c:v>
                </c:pt>
                <c:pt idx="1064">
                  <c:v>3.1161400000000003E-5</c:v>
                </c:pt>
                <c:pt idx="1065">
                  <c:v>3.12095E-5</c:v>
                </c:pt>
                <c:pt idx="1066">
                  <c:v>3.1241100000000001E-5</c:v>
                </c:pt>
                <c:pt idx="1067">
                  <c:v>3.1275000000000001E-5</c:v>
                </c:pt>
                <c:pt idx="1068">
                  <c:v>3.1322399999999997E-5</c:v>
                </c:pt>
                <c:pt idx="1069">
                  <c:v>3.13546E-5</c:v>
                </c:pt>
                <c:pt idx="1070">
                  <c:v>3.1408899999999997E-5</c:v>
                </c:pt>
                <c:pt idx="1071">
                  <c:v>3.1434199999999998E-5</c:v>
                </c:pt>
                <c:pt idx="1072">
                  <c:v>3.1482300000000002E-5</c:v>
                </c:pt>
                <c:pt idx="1073">
                  <c:v>3.1523799999999998E-5</c:v>
                </c:pt>
                <c:pt idx="1074">
                  <c:v>3.1561399999999999E-5</c:v>
                </c:pt>
                <c:pt idx="1075">
                  <c:v>3.16081E-5</c:v>
                </c:pt>
                <c:pt idx="1076">
                  <c:v>3.1647199999999997E-5</c:v>
                </c:pt>
                <c:pt idx="1077">
                  <c:v>3.16918E-5</c:v>
                </c:pt>
                <c:pt idx="1078">
                  <c:v>3.17348E-5</c:v>
                </c:pt>
                <c:pt idx="1079">
                  <c:v>3.1776200000000002E-5</c:v>
                </c:pt>
                <c:pt idx="1080">
                  <c:v>3.1815500000000001E-5</c:v>
                </c:pt>
                <c:pt idx="1081">
                  <c:v>3.1856000000000001E-5</c:v>
                </c:pt>
                <c:pt idx="1082">
                  <c:v>3.1911600000000001E-5</c:v>
                </c:pt>
                <c:pt idx="1083">
                  <c:v>3.1956299999999998E-5</c:v>
                </c:pt>
                <c:pt idx="1084">
                  <c:v>3.2001700000000002E-5</c:v>
                </c:pt>
                <c:pt idx="1085">
                  <c:v>3.2042000000000003E-5</c:v>
                </c:pt>
                <c:pt idx="1086">
                  <c:v>3.2083499999999999E-5</c:v>
                </c:pt>
                <c:pt idx="1087">
                  <c:v>3.2140300000000001E-5</c:v>
                </c:pt>
                <c:pt idx="1088">
                  <c:v>3.2173199999999999E-5</c:v>
                </c:pt>
                <c:pt idx="1089">
                  <c:v>3.2214300000000001E-5</c:v>
                </c:pt>
                <c:pt idx="1090">
                  <c:v>3.2258899999999997E-5</c:v>
                </c:pt>
                <c:pt idx="1091">
                  <c:v>3.23099E-5</c:v>
                </c:pt>
                <c:pt idx="1092">
                  <c:v>3.2357599999999997E-5</c:v>
                </c:pt>
                <c:pt idx="1093">
                  <c:v>3.24056E-5</c:v>
                </c:pt>
                <c:pt idx="1094">
                  <c:v>3.2453699999999997E-5</c:v>
                </c:pt>
                <c:pt idx="1095">
                  <c:v>3.2498700000000001E-5</c:v>
                </c:pt>
                <c:pt idx="1096">
                  <c:v>3.2542100000000001E-5</c:v>
                </c:pt>
                <c:pt idx="1097">
                  <c:v>3.2591900000000002E-5</c:v>
                </c:pt>
                <c:pt idx="1098">
                  <c:v>3.2630399999999998E-5</c:v>
                </c:pt>
                <c:pt idx="1099">
                  <c:v>3.2676199999999997E-5</c:v>
                </c:pt>
                <c:pt idx="1100">
                  <c:v>3.2732199999999998E-5</c:v>
                </c:pt>
                <c:pt idx="1101">
                  <c:v>3.2770800000000001E-5</c:v>
                </c:pt>
                <c:pt idx="1102">
                  <c:v>3.2830000000000002E-5</c:v>
                </c:pt>
                <c:pt idx="1103">
                  <c:v>3.2873400000000003E-5</c:v>
                </c:pt>
                <c:pt idx="1104">
                  <c:v>3.2919500000000002E-5</c:v>
                </c:pt>
                <c:pt idx="1105">
                  <c:v>3.2972500000000003E-5</c:v>
                </c:pt>
                <c:pt idx="1106">
                  <c:v>3.30142E-5</c:v>
                </c:pt>
                <c:pt idx="1107">
                  <c:v>3.3072199999999998E-5</c:v>
                </c:pt>
                <c:pt idx="1108">
                  <c:v>3.3114799999999997E-5</c:v>
                </c:pt>
                <c:pt idx="1109">
                  <c:v>3.3169800000000002E-5</c:v>
                </c:pt>
                <c:pt idx="1110">
                  <c:v>3.3213200000000002E-5</c:v>
                </c:pt>
                <c:pt idx="1111">
                  <c:v>3.3268600000000002E-5</c:v>
                </c:pt>
                <c:pt idx="1112">
                  <c:v>3.3308300000000001E-5</c:v>
                </c:pt>
                <c:pt idx="1113">
                  <c:v>3.3358899999999997E-5</c:v>
                </c:pt>
                <c:pt idx="1114">
                  <c:v>3.3405200000000003E-5</c:v>
                </c:pt>
                <c:pt idx="1115">
                  <c:v>3.3457000000000002E-5</c:v>
                </c:pt>
                <c:pt idx="1116">
                  <c:v>3.3501000000000003E-5</c:v>
                </c:pt>
                <c:pt idx="1117">
                  <c:v>3.3561800000000001E-5</c:v>
                </c:pt>
                <c:pt idx="1118">
                  <c:v>3.3606799999999998E-5</c:v>
                </c:pt>
                <c:pt idx="1119">
                  <c:v>3.3656099999999998E-5</c:v>
                </c:pt>
                <c:pt idx="1120">
                  <c:v>3.3703199999999999E-5</c:v>
                </c:pt>
                <c:pt idx="1121">
                  <c:v>3.37589E-5</c:v>
                </c:pt>
                <c:pt idx="1122">
                  <c:v>3.3801899999999999E-5</c:v>
                </c:pt>
                <c:pt idx="1123">
                  <c:v>3.3851199999999999E-5</c:v>
                </c:pt>
                <c:pt idx="1124">
                  <c:v>3.3909399999999998E-5</c:v>
                </c:pt>
                <c:pt idx="1125">
                  <c:v>3.3957900000000002E-5</c:v>
                </c:pt>
                <c:pt idx="1126">
                  <c:v>3.4011999999999999E-5</c:v>
                </c:pt>
                <c:pt idx="1127">
                  <c:v>3.4061099999999998E-5</c:v>
                </c:pt>
                <c:pt idx="1128">
                  <c:v>3.4110699999999999E-5</c:v>
                </c:pt>
                <c:pt idx="1129">
                  <c:v>3.4166499999999999E-5</c:v>
                </c:pt>
                <c:pt idx="1130">
                  <c:v>3.4221599999999998E-5</c:v>
                </c:pt>
                <c:pt idx="1131">
                  <c:v>3.4261599999999997E-5</c:v>
                </c:pt>
                <c:pt idx="1132">
                  <c:v>3.4312500000000001E-5</c:v>
                </c:pt>
                <c:pt idx="1133">
                  <c:v>3.4366499999999997E-5</c:v>
                </c:pt>
                <c:pt idx="1134">
                  <c:v>3.4419399999999998E-5</c:v>
                </c:pt>
                <c:pt idx="1135">
                  <c:v>3.4475499999999999E-5</c:v>
                </c:pt>
                <c:pt idx="1136">
                  <c:v>3.4530100000000003E-5</c:v>
                </c:pt>
                <c:pt idx="1137">
                  <c:v>3.45778E-5</c:v>
                </c:pt>
                <c:pt idx="1138">
                  <c:v>3.46338E-5</c:v>
                </c:pt>
                <c:pt idx="1139">
                  <c:v>3.46895E-5</c:v>
                </c:pt>
                <c:pt idx="1140">
                  <c:v>3.4738299999999999E-5</c:v>
                </c:pt>
                <c:pt idx="1141">
                  <c:v>3.47912E-5</c:v>
                </c:pt>
                <c:pt idx="1142">
                  <c:v>3.4842100000000003E-5</c:v>
                </c:pt>
                <c:pt idx="1143">
                  <c:v>3.4900400000000002E-5</c:v>
                </c:pt>
                <c:pt idx="1144">
                  <c:v>3.4950400000000003E-5</c:v>
                </c:pt>
                <c:pt idx="1145">
                  <c:v>3.5005800000000003E-5</c:v>
                </c:pt>
                <c:pt idx="1146">
                  <c:v>3.5052300000000003E-5</c:v>
                </c:pt>
                <c:pt idx="1147">
                  <c:v>3.5116700000000002E-5</c:v>
                </c:pt>
                <c:pt idx="1148">
                  <c:v>3.51592E-5</c:v>
                </c:pt>
                <c:pt idx="1149">
                  <c:v>3.5222499999999997E-5</c:v>
                </c:pt>
                <c:pt idx="1150">
                  <c:v>3.52704E-5</c:v>
                </c:pt>
                <c:pt idx="1151">
                  <c:v>3.5327100000000003E-5</c:v>
                </c:pt>
                <c:pt idx="1152">
                  <c:v>3.5382300000000002E-5</c:v>
                </c:pt>
                <c:pt idx="1153">
                  <c:v>3.5436399999999998E-5</c:v>
                </c:pt>
                <c:pt idx="1154">
                  <c:v>3.5485099999999997E-5</c:v>
                </c:pt>
                <c:pt idx="1155">
                  <c:v>3.5546100000000002E-5</c:v>
                </c:pt>
                <c:pt idx="1156">
                  <c:v>3.5596799999999998E-5</c:v>
                </c:pt>
                <c:pt idx="1157">
                  <c:v>3.5652799999999999E-5</c:v>
                </c:pt>
                <c:pt idx="1158">
                  <c:v>3.5706600000000001E-5</c:v>
                </c:pt>
                <c:pt idx="1159">
                  <c:v>3.5752700000000001E-5</c:v>
                </c:pt>
                <c:pt idx="1160">
                  <c:v>3.5807399999999999E-5</c:v>
                </c:pt>
                <c:pt idx="1161">
                  <c:v>3.5861700000000003E-5</c:v>
                </c:pt>
                <c:pt idx="1162">
                  <c:v>3.5925099999999999E-5</c:v>
                </c:pt>
                <c:pt idx="1163">
                  <c:v>3.5972400000000001E-5</c:v>
                </c:pt>
                <c:pt idx="1164">
                  <c:v>3.6034300000000002E-5</c:v>
                </c:pt>
                <c:pt idx="1165">
                  <c:v>3.6089700000000001E-5</c:v>
                </c:pt>
                <c:pt idx="1166">
                  <c:v>3.6134399999999997E-5</c:v>
                </c:pt>
                <c:pt idx="1167">
                  <c:v>3.6198700000000003E-5</c:v>
                </c:pt>
                <c:pt idx="1168">
                  <c:v>3.6242999999999998E-5</c:v>
                </c:pt>
                <c:pt idx="1169">
                  <c:v>3.6295799999999999E-5</c:v>
                </c:pt>
                <c:pt idx="1170">
                  <c:v>3.6351099999999998E-5</c:v>
                </c:pt>
                <c:pt idx="1171">
                  <c:v>3.6403699999999998E-5</c:v>
                </c:pt>
                <c:pt idx="1172">
                  <c:v>3.6466800000000001E-5</c:v>
                </c:pt>
                <c:pt idx="1173">
                  <c:v>3.6522500000000001E-5</c:v>
                </c:pt>
                <c:pt idx="1174">
                  <c:v>3.6579899999999999E-5</c:v>
                </c:pt>
                <c:pt idx="1175">
                  <c:v>3.6634600000000003E-5</c:v>
                </c:pt>
                <c:pt idx="1176">
                  <c:v>3.6687299999999997E-5</c:v>
                </c:pt>
                <c:pt idx="1177">
                  <c:v>3.67505E-5</c:v>
                </c:pt>
                <c:pt idx="1178">
                  <c:v>3.6802599999999999E-5</c:v>
                </c:pt>
                <c:pt idx="1179">
                  <c:v>3.6856300000000002E-5</c:v>
                </c:pt>
                <c:pt idx="1180">
                  <c:v>3.6921200000000002E-5</c:v>
                </c:pt>
                <c:pt idx="1181">
                  <c:v>3.6975499999999999E-5</c:v>
                </c:pt>
                <c:pt idx="1182">
                  <c:v>3.7027499999999997E-5</c:v>
                </c:pt>
                <c:pt idx="1183">
                  <c:v>3.70876E-5</c:v>
                </c:pt>
                <c:pt idx="1184">
                  <c:v>3.7142699999999999E-5</c:v>
                </c:pt>
                <c:pt idx="1185">
                  <c:v>3.7191899999999999E-5</c:v>
                </c:pt>
                <c:pt idx="1186">
                  <c:v>3.7261999999999997E-5</c:v>
                </c:pt>
                <c:pt idx="1187">
                  <c:v>3.7321299999999998E-5</c:v>
                </c:pt>
                <c:pt idx="1188">
                  <c:v>3.7383799999999999E-5</c:v>
                </c:pt>
                <c:pt idx="1189">
                  <c:v>3.7438399999999997E-5</c:v>
                </c:pt>
                <c:pt idx="1190">
                  <c:v>3.7496700000000003E-5</c:v>
                </c:pt>
                <c:pt idx="1191">
                  <c:v>3.7567500000000002E-5</c:v>
                </c:pt>
                <c:pt idx="1192">
                  <c:v>3.7623599999999997E-5</c:v>
                </c:pt>
                <c:pt idx="1193">
                  <c:v>3.7670399999999998E-5</c:v>
                </c:pt>
                <c:pt idx="1194">
                  <c:v>3.7737300000000002E-5</c:v>
                </c:pt>
                <c:pt idx="1195">
                  <c:v>3.7797299999999998E-5</c:v>
                </c:pt>
                <c:pt idx="1196">
                  <c:v>3.7863300000000001E-5</c:v>
                </c:pt>
                <c:pt idx="1197">
                  <c:v>3.7923200000000003E-5</c:v>
                </c:pt>
                <c:pt idx="1198">
                  <c:v>3.7985199999999997E-5</c:v>
                </c:pt>
                <c:pt idx="1199">
                  <c:v>3.80454E-5</c:v>
                </c:pt>
                <c:pt idx="1200">
                  <c:v>3.8105400000000003E-5</c:v>
                </c:pt>
                <c:pt idx="1201">
                  <c:v>3.8169800000000002E-5</c:v>
                </c:pt>
                <c:pt idx="1202">
                  <c:v>3.82245E-5</c:v>
                </c:pt>
                <c:pt idx="1203">
                  <c:v>3.8282799999999999E-5</c:v>
                </c:pt>
                <c:pt idx="1204">
                  <c:v>3.83481E-5</c:v>
                </c:pt>
                <c:pt idx="1205">
                  <c:v>3.84253E-5</c:v>
                </c:pt>
                <c:pt idx="1206">
                  <c:v>3.8481700000000001E-5</c:v>
                </c:pt>
                <c:pt idx="1207">
                  <c:v>3.8560199999999997E-5</c:v>
                </c:pt>
                <c:pt idx="1208">
                  <c:v>3.8621500000000003E-5</c:v>
                </c:pt>
                <c:pt idx="1209">
                  <c:v>3.8683400000000003E-5</c:v>
                </c:pt>
                <c:pt idx="1210">
                  <c:v>3.8751899999999997E-5</c:v>
                </c:pt>
                <c:pt idx="1211">
                  <c:v>3.8814299999999999E-5</c:v>
                </c:pt>
                <c:pt idx="1212">
                  <c:v>3.88798E-5</c:v>
                </c:pt>
                <c:pt idx="1213">
                  <c:v>3.89508E-5</c:v>
                </c:pt>
                <c:pt idx="1214">
                  <c:v>3.9021099999999998E-5</c:v>
                </c:pt>
                <c:pt idx="1215">
                  <c:v>3.9082899999999998E-5</c:v>
                </c:pt>
                <c:pt idx="1216">
                  <c:v>3.91518E-5</c:v>
                </c:pt>
                <c:pt idx="1217">
                  <c:v>3.9218299999999997E-5</c:v>
                </c:pt>
                <c:pt idx="1218">
                  <c:v>3.9294E-5</c:v>
                </c:pt>
                <c:pt idx="1219">
                  <c:v>3.9353900000000003E-5</c:v>
                </c:pt>
                <c:pt idx="1220">
                  <c:v>3.94332E-5</c:v>
                </c:pt>
                <c:pt idx="1221">
                  <c:v>3.9502200000000003E-5</c:v>
                </c:pt>
                <c:pt idx="1222">
                  <c:v>3.9571099999999998E-5</c:v>
                </c:pt>
                <c:pt idx="1223">
                  <c:v>3.9650400000000002E-5</c:v>
                </c:pt>
                <c:pt idx="1224">
                  <c:v>3.9716699999999999E-5</c:v>
                </c:pt>
                <c:pt idx="1225">
                  <c:v>3.97913E-5</c:v>
                </c:pt>
                <c:pt idx="1226">
                  <c:v>3.9863500000000002E-5</c:v>
                </c:pt>
                <c:pt idx="1227">
                  <c:v>3.99338E-5</c:v>
                </c:pt>
                <c:pt idx="1228">
                  <c:v>4.0024400000000003E-5</c:v>
                </c:pt>
                <c:pt idx="1229">
                  <c:v>4.0099299999999997E-5</c:v>
                </c:pt>
                <c:pt idx="1230">
                  <c:v>4.0176000000000003E-5</c:v>
                </c:pt>
                <c:pt idx="1231">
                  <c:v>4.0240200000000001E-5</c:v>
                </c:pt>
                <c:pt idx="1232">
                  <c:v>4.0329600000000001E-5</c:v>
                </c:pt>
                <c:pt idx="1233">
                  <c:v>4.0398700000000003E-5</c:v>
                </c:pt>
                <c:pt idx="1234">
                  <c:v>4.0477900000000001E-5</c:v>
                </c:pt>
                <c:pt idx="1235">
                  <c:v>4.0552400000000002E-5</c:v>
                </c:pt>
                <c:pt idx="1236">
                  <c:v>4.0633200000000003E-5</c:v>
                </c:pt>
                <c:pt idx="1237">
                  <c:v>4.0710000000000002E-5</c:v>
                </c:pt>
                <c:pt idx="1238">
                  <c:v>4.0787900000000003E-5</c:v>
                </c:pt>
                <c:pt idx="1239">
                  <c:v>4.08701E-5</c:v>
                </c:pt>
                <c:pt idx="1240">
                  <c:v>4.09411E-5</c:v>
                </c:pt>
                <c:pt idx="1241">
                  <c:v>4.1036299999999999E-5</c:v>
                </c:pt>
                <c:pt idx="1242">
                  <c:v>4.11139E-5</c:v>
                </c:pt>
                <c:pt idx="1243">
                  <c:v>4.1176800000000002E-5</c:v>
                </c:pt>
                <c:pt idx="1244">
                  <c:v>4.1270499999999997E-5</c:v>
                </c:pt>
                <c:pt idx="1245">
                  <c:v>4.1349600000000001E-5</c:v>
                </c:pt>
                <c:pt idx="1246">
                  <c:v>4.1434499999999998E-5</c:v>
                </c:pt>
                <c:pt idx="1247">
                  <c:v>4.1504100000000001E-5</c:v>
                </c:pt>
                <c:pt idx="1248">
                  <c:v>4.1591100000000002E-5</c:v>
                </c:pt>
                <c:pt idx="1249">
                  <c:v>4.1672799999999999E-5</c:v>
                </c:pt>
                <c:pt idx="1250">
                  <c:v>4.1752200000000003E-5</c:v>
                </c:pt>
                <c:pt idx="1251">
                  <c:v>4.1826400000000003E-5</c:v>
                </c:pt>
                <c:pt idx="1252">
                  <c:v>4.1908600000000001E-5</c:v>
                </c:pt>
                <c:pt idx="1253">
                  <c:v>4.1988199999999999E-5</c:v>
                </c:pt>
                <c:pt idx="1254">
                  <c:v>4.2066400000000001E-5</c:v>
                </c:pt>
                <c:pt idx="1255">
                  <c:v>4.2144300000000002E-5</c:v>
                </c:pt>
                <c:pt idx="1256">
                  <c:v>4.2223900000000001E-5</c:v>
                </c:pt>
                <c:pt idx="1257">
                  <c:v>4.231E-5</c:v>
                </c:pt>
                <c:pt idx="1258">
                  <c:v>4.2386199999999997E-5</c:v>
                </c:pt>
                <c:pt idx="1259">
                  <c:v>4.2467399999999999E-5</c:v>
                </c:pt>
                <c:pt idx="1260">
                  <c:v>4.2541399999999999E-5</c:v>
                </c:pt>
                <c:pt idx="1261">
                  <c:v>4.2608399999999997E-5</c:v>
                </c:pt>
                <c:pt idx="1262">
                  <c:v>4.2685300000000003E-5</c:v>
                </c:pt>
                <c:pt idx="1263">
                  <c:v>4.2768300000000002E-5</c:v>
                </c:pt>
                <c:pt idx="1264">
                  <c:v>4.2846999999999998E-5</c:v>
                </c:pt>
                <c:pt idx="1265">
                  <c:v>4.2931800000000001E-5</c:v>
                </c:pt>
                <c:pt idx="1266">
                  <c:v>4.30025E-5</c:v>
                </c:pt>
                <c:pt idx="1267">
                  <c:v>4.3066799999999999E-5</c:v>
                </c:pt>
                <c:pt idx="1268">
                  <c:v>4.3150199999999999E-5</c:v>
                </c:pt>
                <c:pt idx="1269">
                  <c:v>4.3223299999999997E-5</c:v>
                </c:pt>
                <c:pt idx="1270">
                  <c:v>4.3292599999999999E-5</c:v>
                </c:pt>
                <c:pt idx="1271">
                  <c:v>4.3379800000000001E-5</c:v>
                </c:pt>
                <c:pt idx="1272">
                  <c:v>4.3457000000000001E-5</c:v>
                </c:pt>
                <c:pt idx="1273">
                  <c:v>4.3529100000000003E-5</c:v>
                </c:pt>
                <c:pt idx="1274">
                  <c:v>4.3605700000000002E-5</c:v>
                </c:pt>
                <c:pt idx="1275">
                  <c:v>4.3684499999999998E-5</c:v>
                </c:pt>
                <c:pt idx="1276">
                  <c:v>4.3756800000000001E-5</c:v>
                </c:pt>
                <c:pt idx="1277">
                  <c:v>4.3835899999999998E-5</c:v>
                </c:pt>
                <c:pt idx="1278">
                  <c:v>4.3915400000000003E-5</c:v>
                </c:pt>
                <c:pt idx="1279">
                  <c:v>4.39883E-5</c:v>
                </c:pt>
                <c:pt idx="1280">
                  <c:v>4.4066600000000003E-5</c:v>
                </c:pt>
                <c:pt idx="1281">
                  <c:v>4.4140000000000001E-5</c:v>
                </c:pt>
                <c:pt idx="1282">
                  <c:v>4.4217800000000002E-5</c:v>
                </c:pt>
                <c:pt idx="1283">
                  <c:v>4.4283899999999998E-5</c:v>
                </c:pt>
                <c:pt idx="1284">
                  <c:v>4.43746E-5</c:v>
                </c:pt>
                <c:pt idx="1285">
                  <c:v>4.4447999999999999E-5</c:v>
                </c:pt>
                <c:pt idx="1286">
                  <c:v>4.4536700000000003E-5</c:v>
                </c:pt>
                <c:pt idx="1287">
                  <c:v>4.46154E-5</c:v>
                </c:pt>
                <c:pt idx="1288">
                  <c:v>4.4696100000000001E-5</c:v>
                </c:pt>
                <c:pt idx="1289">
                  <c:v>4.47823E-5</c:v>
                </c:pt>
                <c:pt idx="1290">
                  <c:v>4.4854300000000002E-5</c:v>
                </c:pt>
                <c:pt idx="1291">
                  <c:v>4.4935100000000003E-5</c:v>
                </c:pt>
                <c:pt idx="1292">
                  <c:v>4.5024900000000003E-5</c:v>
                </c:pt>
                <c:pt idx="1293">
                  <c:v>4.5102499999999997E-5</c:v>
                </c:pt>
                <c:pt idx="1294">
                  <c:v>4.5178400000000001E-5</c:v>
                </c:pt>
                <c:pt idx="1295">
                  <c:v>4.5277800000000002E-5</c:v>
                </c:pt>
                <c:pt idx="1296">
                  <c:v>4.5351700000000002E-5</c:v>
                </c:pt>
                <c:pt idx="1297">
                  <c:v>4.5435100000000001E-5</c:v>
                </c:pt>
                <c:pt idx="1298">
                  <c:v>4.5523099999999998E-5</c:v>
                </c:pt>
                <c:pt idx="1299">
                  <c:v>4.5601600000000001E-5</c:v>
                </c:pt>
                <c:pt idx="1300">
                  <c:v>4.5692100000000003E-5</c:v>
                </c:pt>
                <c:pt idx="1301">
                  <c:v>4.5776699999999998E-5</c:v>
                </c:pt>
                <c:pt idx="1302">
                  <c:v>4.5872199999999998E-5</c:v>
                </c:pt>
                <c:pt idx="1303">
                  <c:v>4.5957600000000002E-5</c:v>
                </c:pt>
                <c:pt idx="1304">
                  <c:v>4.6051499999999998E-5</c:v>
                </c:pt>
                <c:pt idx="1305">
                  <c:v>4.6140000000000002E-5</c:v>
                </c:pt>
                <c:pt idx="1306">
                  <c:v>4.6237699999999999E-5</c:v>
                </c:pt>
                <c:pt idx="1307">
                  <c:v>4.63306E-5</c:v>
                </c:pt>
                <c:pt idx="1308">
                  <c:v>4.6406200000000003E-5</c:v>
                </c:pt>
                <c:pt idx="1309">
                  <c:v>4.65037E-5</c:v>
                </c:pt>
                <c:pt idx="1310">
                  <c:v>4.6594000000000001E-5</c:v>
                </c:pt>
                <c:pt idx="1311">
                  <c:v>4.6693899999999997E-5</c:v>
                </c:pt>
                <c:pt idx="1312">
                  <c:v>4.6780000000000003E-5</c:v>
                </c:pt>
                <c:pt idx="1313">
                  <c:v>4.6884700000000002E-5</c:v>
                </c:pt>
                <c:pt idx="1314">
                  <c:v>4.6987499999999997E-5</c:v>
                </c:pt>
                <c:pt idx="1315">
                  <c:v>4.7074799999999999E-5</c:v>
                </c:pt>
                <c:pt idx="1316">
                  <c:v>4.7169000000000002E-5</c:v>
                </c:pt>
                <c:pt idx="1317">
                  <c:v>4.7267600000000001E-5</c:v>
                </c:pt>
                <c:pt idx="1318">
                  <c:v>4.7360700000000002E-5</c:v>
                </c:pt>
                <c:pt idx="1319">
                  <c:v>4.7462500000000002E-5</c:v>
                </c:pt>
                <c:pt idx="1320">
                  <c:v>4.7564200000000001E-5</c:v>
                </c:pt>
                <c:pt idx="1321">
                  <c:v>4.7658299999999997E-5</c:v>
                </c:pt>
                <c:pt idx="1322">
                  <c:v>4.7748799999999999E-5</c:v>
                </c:pt>
                <c:pt idx="1323">
                  <c:v>4.7842800000000002E-5</c:v>
                </c:pt>
                <c:pt idx="1324">
                  <c:v>4.7951000000000002E-5</c:v>
                </c:pt>
                <c:pt idx="1325">
                  <c:v>4.8053400000000003E-5</c:v>
                </c:pt>
                <c:pt idx="1326">
                  <c:v>4.8156499999999999E-5</c:v>
                </c:pt>
                <c:pt idx="1327">
                  <c:v>4.8256200000000001E-5</c:v>
                </c:pt>
                <c:pt idx="1328">
                  <c:v>4.83639E-5</c:v>
                </c:pt>
                <c:pt idx="1329">
                  <c:v>4.8466800000000002E-5</c:v>
                </c:pt>
                <c:pt idx="1330">
                  <c:v>4.8576999999999999E-5</c:v>
                </c:pt>
                <c:pt idx="1331">
                  <c:v>4.8667E-5</c:v>
                </c:pt>
                <c:pt idx="1332">
                  <c:v>4.8772500000000001E-5</c:v>
                </c:pt>
                <c:pt idx="1333">
                  <c:v>4.8873399999999999E-5</c:v>
                </c:pt>
                <c:pt idx="1334">
                  <c:v>4.8967300000000001E-5</c:v>
                </c:pt>
                <c:pt idx="1335">
                  <c:v>4.90719E-5</c:v>
                </c:pt>
                <c:pt idx="1336">
                  <c:v>4.9191699999999999E-5</c:v>
                </c:pt>
                <c:pt idx="1337">
                  <c:v>4.9282800000000002E-5</c:v>
                </c:pt>
                <c:pt idx="1338">
                  <c:v>4.9393800000000001E-5</c:v>
                </c:pt>
                <c:pt idx="1339">
                  <c:v>4.9490100000000002E-5</c:v>
                </c:pt>
                <c:pt idx="1340">
                  <c:v>4.9599399999999998E-5</c:v>
                </c:pt>
                <c:pt idx="1341">
                  <c:v>4.9706000000000001E-5</c:v>
                </c:pt>
                <c:pt idx="1342">
                  <c:v>4.9809699999999998E-5</c:v>
                </c:pt>
                <c:pt idx="1343">
                  <c:v>4.9926200000000003E-5</c:v>
                </c:pt>
                <c:pt idx="1344">
                  <c:v>5.0025299999999997E-5</c:v>
                </c:pt>
                <c:pt idx="1345">
                  <c:v>5.0121099999999997E-5</c:v>
                </c:pt>
                <c:pt idx="1346">
                  <c:v>5.0241300000000003E-5</c:v>
                </c:pt>
                <c:pt idx="1347">
                  <c:v>5.0337300000000003E-5</c:v>
                </c:pt>
                <c:pt idx="1348">
                  <c:v>5.0448100000000002E-5</c:v>
                </c:pt>
                <c:pt idx="1349">
                  <c:v>5.0550799999999997E-5</c:v>
                </c:pt>
                <c:pt idx="1350">
                  <c:v>5.0653399999999999E-5</c:v>
                </c:pt>
                <c:pt idx="1351">
                  <c:v>5.0773999999999999E-5</c:v>
                </c:pt>
                <c:pt idx="1352">
                  <c:v>5.0871500000000002E-5</c:v>
                </c:pt>
                <c:pt idx="1353">
                  <c:v>5.0985300000000001E-5</c:v>
                </c:pt>
                <c:pt idx="1354">
                  <c:v>5.1097100000000002E-5</c:v>
                </c:pt>
                <c:pt idx="1355">
                  <c:v>5.1201600000000001E-5</c:v>
                </c:pt>
                <c:pt idx="1356">
                  <c:v>5.13184E-5</c:v>
                </c:pt>
                <c:pt idx="1357">
                  <c:v>5.1419499999999998E-5</c:v>
                </c:pt>
                <c:pt idx="1358">
                  <c:v>5.1529700000000002E-5</c:v>
                </c:pt>
                <c:pt idx="1359">
                  <c:v>5.16366E-5</c:v>
                </c:pt>
                <c:pt idx="1360">
                  <c:v>5.1752899999999997E-5</c:v>
                </c:pt>
                <c:pt idx="1361">
                  <c:v>5.18654E-5</c:v>
                </c:pt>
                <c:pt idx="1362">
                  <c:v>5.1975999999999998E-5</c:v>
                </c:pt>
                <c:pt idx="1363">
                  <c:v>5.2082700000000002E-5</c:v>
                </c:pt>
                <c:pt idx="1364">
                  <c:v>5.2203800000000003E-5</c:v>
                </c:pt>
                <c:pt idx="1365">
                  <c:v>5.2312099999999997E-5</c:v>
                </c:pt>
                <c:pt idx="1366">
                  <c:v>5.2430599999999999E-5</c:v>
                </c:pt>
                <c:pt idx="1367">
                  <c:v>5.2537799999999997E-5</c:v>
                </c:pt>
                <c:pt idx="1368">
                  <c:v>5.26473E-5</c:v>
                </c:pt>
                <c:pt idx="1369">
                  <c:v>5.2772100000000003E-5</c:v>
                </c:pt>
                <c:pt idx="1370">
                  <c:v>5.2885800000000001E-5</c:v>
                </c:pt>
                <c:pt idx="1371">
                  <c:v>5.3004100000000003E-5</c:v>
                </c:pt>
                <c:pt idx="1372">
                  <c:v>5.3118000000000002E-5</c:v>
                </c:pt>
                <c:pt idx="1373">
                  <c:v>5.3237199999999999E-5</c:v>
                </c:pt>
                <c:pt idx="1374">
                  <c:v>5.3346600000000002E-5</c:v>
                </c:pt>
                <c:pt idx="1375">
                  <c:v>5.34692E-5</c:v>
                </c:pt>
                <c:pt idx="1376">
                  <c:v>5.3588100000000003E-5</c:v>
                </c:pt>
                <c:pt idx="1377">
                  <c:v>5.37073E-5</c:v>
                </c:pt>
                <c:pt idx="1378">
                  <c:v>5.3833199999999998E-5</c:v>
                </c:pt>
                <c:pt idx="1379">
                  <c:v>5.39423E-5</c:v>
                </c:pt>
                <c:pt idx="1380">
                  <c:v>5.4073400000000003E-5</c:v>
                </c:pt>
                <c:pt idx="1381">
                  <c:v>5.4190400000000002E-5</c:v>
                </c:pt>
                <c:pt idx="1382">
                  <c:v>5.4321299999999998E-5</c:v>
                </c:pt>
                <c:pt idx="1383">
                  <c:v>5.4440800000000002E-5</c:v>
                </c:pt>
                <c:pt idx="1384">
                  <c:v>5.4562799999999999E-5</c:v>
                </c:pt>
                <c:pt idx="1385">
                  <c:v>5.4672700000000003E-5</c:v>
                </c:pt>
                <c:pt idx="1386">
                  <c:v>5.4799899999999997E-5</c:v>
                </c:pt>
                <c:pt idx="1387">
                  <c:v>5.4927099999999998E-5</c:v>
                </c:pt>
                <c:pt idx="1388">
                  <c:v>5.5057399999999999E-5</c:v>
                </c:pt>
                <c:pt idx="1389">
                  <c:v>5.51784E-5</c:v>
                </c:pt>
                <c:pt idx="1390">
                  <c:v>5.5304199999999998E-5</c:v>
                </c:pt>
                <c:pt idx="1391">
                  <c:v>5.5431199999999999E-5</c:v>
                </c:pt>
                <c:pt idx="1392">
                  <c:v>5.5557899999999999E-5</c:v>
                </c:pt>
                <c:pt idx="1393">
                  <c:v>5.5688600000000001E-5</c:v>
                </c:pt>
                <c:pt idx="1394">
                  <c:v>5.5810699999999997E-5</c:v>
                </c:pt>
                <c:pt idx="1395">
                  <c:v>5.5940100000000003E-5</c:v>
                </c:pt>
                <c:pt idx="1396">
                  <c:v>5.6068600000000001E-5</c:v>
                </c:pt>
                <c:pt idx="1397">
                  <c:v>5.6189700000000002E-5</c:v>
                </c:pt>
                <c:pt idx="1398">
                  <c:v>5.6324199999999999E-5</c:v>
                </c:pt>
                <c:pt idx="1399">
                  <c:v>5.6453100000000003E-5</c:v>
                </c:pt>
                <c:pt idx="1400">
                  <c:v>5.6580699999999999E-5</c:v>
                </c:pt>
                <c:pt idx="1401">
                  <c:v>5.6707799999999999E-5</c:v>
                </c:pt>
                <c:pt idx="1402">
                  <c:v>5.6828900000000001E-5</c:v>
                </c:pt>
                <c:pt idx="1403">
                  <c:v>5.6965100000000001E-5</c:v>
                </c:pt>
                <c:pt idx="1404">
                  <c:v>5.7094900000000001E-5</c:v>
                </c:pt>
                <c:pt idx="1405">
                  <c:v>5.7217299999999998E-5</c:v>
                </c:pt>
                <c:pt idx="1406">
                  <c:v>5.7362199999999998E-5</c:v>
                </c:pt>
                <c:pt idx="1407">
                  <c:v>5.7478500000000002E-5</c:v>
                </c:pt>
                <c:pt idx="1408">
                  <c:v>5.7617800000000003E-5</c:v>
                </c:pt>
                <c:pt idx="1409">
                  <c:v>5.77404E-5</c:v>
                </c:pt>
                <c:pt idx="1410">
                  <c:v>5.7884499999999998E-5</c:v>
                </c:pt>
                <c:pt idx="1411">
                  <c:v>5.7998899999999998E-5</c:v>
                </c:pt>
                <c:pt idx="1412">
                  <c:v>5.8145900000000002E-5</c:v>
                </c:pt>
                <c:pt idx="1413">
                  <c:v>5.8269200000000001E-5</c:v>
                </c:pt>
                <c:pt idx="1414">
                  <c:v>5.8396000000000001E-5</c:v>
                </c:pt>
                <c:pt idx="1415">
                  <c:v>5.8523699999999997E-5</c:v>
                </c:pt>
                <c:pt idx="1416">
                  <c:v>5.8653899999999998E-5</c:v>
                </c:pt>
                <c:pt idx="1417">
                  <c:v>5.8774199999999997E-5</c:v>
                </c:pt>
                <c:pt idx="1418">
                  <c:v>5.8897599999999997E-5</c:v>
                </c:pt>
                <c:pt idx="1419">
                  <c:v>5.9039400000000003E-5</c:v>
                </c:pt>
                <c:pt idx="1420">
                  <c:v>5.9158199999999999E-5</c:v>
                </c:pt>
                <c:pt idx="1421">
                  <c:v>5.9284799999999999E-5</c:v>
                </c:pt>
                <c:pt idx="1422">
                  <c:v>5.9422700000000003E-5</c:v>
                </c:pt>
                <c:pt idx="1423">
                  <c:v>5.9550899999999999E-5</c:v>
                </c:pt>
                <c:pt idx="1424">
                  <c:v>5.9680399999999999E-5</c:v>
                </c:pt>
                <c:pt idx="1425">
                  <c:v>5.9818200000000003E-5</c:v>
                </c:pt>
                <c:pt idx="1426">
                  <c:v>5.9930399999999998E-5</c:v>
                </c:pt>
                <c:pt idx="1427">
                  <c:v>6.0065000000000002E-5</c:v>
                </c:pt>
                <c:pt idx="1428">
                  <c:v>6.0194500000000001E-5</c:v>
                </c:pt>
                <c:pt idx="1429">
                  <c:v>6.0321600000000002E-5</c:v>
                </c:pt>
                <c:pt idx="1430">
                  <c:v>6.0452499999999998E-5</c:v>
                </c:pt>
                <c:pt idx="1431">
                  <c:v>6.0581999999999997E-5</c:v>
                </c:pt>
                <c:pt idx="1432">
                  <c:v>6.0706599999999999E-5</c:v>
                </c:pt>
                <c:pt idx="1433">
                  <c:v>6.0837400000000001E-5</c:v>
                </c:pt>
                <c:pt idx="1434">
                  <c:v>6.09759E-5</c:v>
                </c:pt>
                <c:pt idx="1435">
                  <c:v>6.1094399999999996E-5</c:v>
                </c:pt>
                <c:pt idx="1436">
                  <c:v>6.1225700000000006E-5</c:v>
                </c:pt>
                <c:pt idx="1437">
                  <c:v>6.1347300000000001E-5</c:v>
                </c:pt>
                <c:pt idx="1438">
                  <c:v>6.1479500000000007E-5</c:v>
                </c:pt>
                <c:pt idx="1439">
                  <c:v>6.1604899999999997E-5</c:v>
                </c:pt>
                <c:pt idx="1440">
                  <c:v>6.1738700000000006E-5</c:v>
                </c:pt>
                <c:pt idx="1441">
                  <c:v>6.18721E-5</c:v>
                </c:pt>
                <c:pt idx="1442">
                  <c:v>6.2013400000000005E-5</c:v>
                </c:pt>
                <c:pt idx="1443">
                  <c:v>6.2136899999999998E-5</c:v>
                </c:pt>
                <c:pt idx="1444">
                  <c:v>6.2257900000000006E-5</c:v>
                </c:pt>
                <c:pt idx="1445">
                  <c:v>6.2399100000000004E-5</c:v>
                </c:pt>
                <c:pt idx="1446">
                  <c:v>6.2526200000000005E-5</c:v>
                </c:pt>
                <c:pt idx="1447">
                  <c:v>6.2664999999999997E-5</c:v>
                </c:pt>
                <c:pt idx="1448">
                  <c:v>6.2800100000000002E-5</c:v>
                </c:pt>
                <c:pt idx="1449">
                  <c:v>6.2933299999999996E-5</c:v>
                </c:pt>
                <c:pt idx="1450">
                  <c:v>6.3071000000000007E-5</c:v>
                </c:pt>
                <c:pt idx="1451">
                  <c:v>6.3202500000000003E-5</c:v>
                </c:pt>
                <c:pt idx="1452">
                  <c:v>6.3333300000000006E-5</c:v>
                </c:pt>
                <c:pt idx="1453">
                  <c:v>6.3478499999999999E-5</c:v>
                </c:pt>
                <c:pt idx="1454">
                  <c:v>6.3614800000000006E-5</c:v>
                </c:pt>
                <c:pt idx="1455">
                  <c:v>6.3759999999999999E-5</c:v>
                </c:pt>
                <c:pt idx="1456">
                  <c:v>6.3882999999999998E-5</c:v>
                </c:pt>
                <c:pt idx="1457">
                  <c:v>6.40324E-5</c:v>
                </c:pt>
                <c:pt idx="1458">
                  <c:v>6.4168299999999899E-5</c:v>
                </c:pt>
                <c:pt idx="1459">
                  <c:v>6.4302500000000003E-5</c:v>
                </c:pt>
                <c:pt idx="1460">
                  <c:v>6.4450900000000003E-5</c:v>
                </c:pt>
                <c:pt idx="1461">
                  <c:v>6.4583600000000003E-5</c:v>
                </c:pt>
                <c:pt idx="1462">
                  <c:v>6.4728799999999996E-5</c:v>
                </c:pt>
                <c:pt idx="1463">
                  <c:v>6.4880800000000004E-5</c:v>
                </c:pt>
                <c:pt idx="1464">
                  <c:v>6.5024500000000001E-5</c:v>
                </c:pt>
                <c:pt idx="1465">
                  <c:v>6.5154199999999899E-5</c:v>
                </c:pt>
                <c:pt idx="1466">
                  <c:v>6.5308299999999999E-5</c:v>
                </c:pt>
                <c:pt idx="1467">
                  <c:v>6.5448699999999996E-5</c:v>
                </c:pt>
                <c:pt idx="1468">
                  <c:v>6.5592800000000007E-5</c:v>
                </c:pt>
                <c:pt idx="1469">
                  <c:v>6.5742500000000003E-5</c:v>
                </c:pt>
                <c:pt idx="1470">
                  <c:v>6.58895E-5</c:v>
                </c:pt>
                <c:pt idx="1471">
                  <c:v>6.6027300000000004E-5</c:v>
                </c:pt>
                <c:pt idx="1472">
                  <c:v>6.6169700000000004E-5</c:v>
                </c:pt>
                <c:pt idx="1473">
                  <c:v>6.6333699999999998E-5</c:v>
                </c:pt>
                <c:pt idx="1474">
                  <c:v>6.6460199999999998E-5</c:v>
                </c:pt>
                <c:pt idx="1475">
                  <c:v>6.6623299999999996E-5</c:v>
                </c:pt>
                <c:pt idx="1476">
                  <c:v>6.6785499999999999E-5</c:v>
                </c:pt>
                <c:pt idx="1477">
                  <c:v>6.6923700000000004E-5</c:v>
                </c:pt>
                <c:pt idx="1478">
                  <c:v>6.7076999999999995E-5</c:v>
                </c:pt>
                <c:pt idx="1479">
                  <c:v>6.7229200000000003E-5</c:v>
                </c:pt>
                <c:pt idx="1480">
                  <c:v>6.7384200000000004E-5</c:v>
                </c:pt>
                <c:pt idx="1481">
                  <c:v>6.7528500000000002E-5</c:v>
                </c:pt>
                <c:pt idx="1482">
                  <c:v>6.7679800000000002E-5</c:v>
                </c:pt>
                <c:pt idx="1483">
                  <c:v>6.78365E-5</c:v>
                </c:pt>
                <c:pt idx="1484">
                  <c:v>6.7980100000000003E-5</c:v>
                </c:pt>
                <c:pt idx="1485">
                  <c:v>6.8134100000000002E-5</c:v>
                </c:pt>
                <c:pt idx="1486">
                  <c:v>6.8293499999999999E-5</c:v>
                </c:pt>
                <c:pt idx="1487">
                  <c:v>6.8444799999999999E-5</c:v>
                </c:pt>
                <c:pt idx="1488">
                  <c:v>6.8592700000000005E-5</c:v>
                </c:pt>
                <c:pt idx="1489">
                  <c:v>6.8753799999999999E-5</c:v>
                </c:pt>
                <c:pt idx="1490">
                  <c:v>6.8905799999999899E-5</c:v>
                </c:pt>
                <c:pt idx="1491">
                  <c:v>6.9064899999999997E-5</c:v>
                </c:pt>
                <c:pt idx="1492">
                  <c:v>6.9207299999999997E-5</c:v>
                </c:pt>
                <c:pt idx="1493">
                  <c:v>6.9372800000000001E-5</c:v>
                </c:pt>
                <c:pt idx="1494">
                  <c:v>6.9525700000000004E-5</c:v>
                </c:pt>
                <c:pt idx="1495">
                  <c:v>6.96845E-5</c:v>
                </c:pt>
                <c:pt idx="1496">
                  <c:v>6.9839599999999995E-5</c:v>
                </c:pt>
                <c:pt idx="1497">
                  <c:v>6.9997899999999996E-5</c:v>
                </c:pt>
                <c:pt idx="1498">
                  <c:v>7.0147699999999999E-5</c:v>
                </c:pt>
                <c:pt idx="1499">
                  <c:v>7.0305699999999898E-5</c:v>
                </c:pt>
                <c:pt idx="1500">
                  <c:v>7.0451999999999996E-5</c:v>
                </c:pt>
                <c:pt idx="1501">
                  <c:v>7.0619300000000003E-5</c:v>
                </c:pt>
                <c:pt idx="1502">
                  <c:v>7.0771099999999997E-5</c:v>
                </c:pt>
                <c:pt idx="1503">
                  <c:v>7.0932499999999999E-5</c:v>
                </c:pt>
                <c:pt idx="1504">
                  <c:v>7.1074800000000006E-5</c:v>
                </c:pt>
                <c:pt idx="1505">
                  <c:v>7.1230700000000002E-5</c:v>
                </c:pt>
                <c:pt idx="1506">
                  <c:v>7.1380199999999998E-5</c:v>
                </c:pt>
                <c:pt idx="1507">
                  <c:v>7.1539399999999995E-5</c:v>
                </c:pt>
                <c:pt idx="1508">
                  <c:v>7.1687000000000007E-5</c:v>
                </c:pt>
                <c:pt idx="1509">
                  <c:v>7.18446E-5</c:v>
                </c:pt>
                <c:pt idx="1510">
                  <c:v>7.1998399999999998E-5</c:v>
                </c:pt>
                <c:pt idx="1511">
                  <c:v>7.2154600000000002E-5</c:v>
                </c:pt>
                <c:pt idx="1512">
                  <c:v>7.2306399999999996E-5</c:v>
                </c:pt>
                <c:pt idx="1513">
                  <c:v>7.2456699999999899E-5</c:v>
                </c:pt>
                <c:pt idx="1514">
                  <c:v>7.2608599999999995E-5</c:v>
                </c:pt>
                <c:pt idx="1515">
                  <c:v>7.2760000000000001E-5</c:v>
                </c:pt>
                <c:pt idx="1516">
                  <c:v>7.2904799999999899E-5</c:v>
                </c:pt>
                <c:pt idx="1517">
                  <c:v>7.3049100000000005E-5</c:v>
                </c:pt>
                <c:pt idx="1518">
                  <c:v>7.3212400000000004E-5</c:v>
                </c:pt>
                <c:pt idx="1519">
                  <c:v>7.3356199999999899E-5</c:v>
                </c:pt>
                <c:pt idx="1520">
                  <c:v>7.3511999999999997E-5</c:v>
                </c:pt>
                <c:pt idx="1521">
                  <c:v>7.3665300000000001E-5</c:v>
                </c:pt>
                <c:pt idx="1522">
                  <c:v>7.3801999999999996E-5</c:v>
                </c:pt>
                <c:pt idx="1523">
                  <c:v>7.3965899999999996E-5</c:v>
                </c:pt>
                <c:pt idx="1524">
                  <c:v>7.4113800000000002E-5</c:v>
                </c:pt>
                <c:pt idx="1525">
                  <c:v>7.4265999999999997E-5</c:v>
                </c:pt>
                <c:pt idx="1526">
                  <c:v>7.4411000000000003E-5</c:v>
                </c:pt>
                <c:pt idx="1527">
                  <c:v>7.4565299999999996E-5</c:v>
                </c:pt>
                <c:pt idx="1528">
                  <c:v>7.47124E-5</c:v>
                </c:pt>
                <c:pt idx="1529">
                  <c:v>7.4862200000000003E-5</c:v>
                </c:pt>
                <c:pt idx="1530">
                  <c:v>7.50152E-5</c:v>
                </c:pt>
                <c:pt idx="1531">
                  <c:v>7.5173399999999899E-5</c:v>
                </c:pt>
                <c:pt idx="1532">
                  <c:v>7.5317399999999998E-5</c:v>
                </c:pt>
                <c:pt idx="1533">
                  <c:v>7.5463700000000001E-5</c:v>
                </c:pt>
                <c:pt idx="1534">
                  <c:v>7.5622299999999996E-5</c:v>
                </c:pt>
                <c:pt idx="1535">
                  <c:v>7.5777899999999998E-5</c:v>
                </c:pt>
                <c:pt idx="1536">
                  <c:v>7.59238E-5</c:v>
                </c:pt>
                <c:pt idx="1537">
                  <c:v>7.6084199999999999E-5</c:v>
                </c:pt>
                <c:pt idx="1538">
                  <c:v>7.6234800000000004E-5</c:v>
                </c:pt>
                <c:pt idx="1539">
                  <c:v>7.6387499999999898E-5</c:v>
                </c:pt>
                <c:pt idx="1540">
                  <c:v>7.6548499999999899E-5</c:v>
                </c:pt>
                <c:pt idx="1541">
                  <c:v>7.6700900000000003E-5</c:v>
                </c:pt>
                <c:pt idx="1542">
                  <c:v>7.6854599999999899E-5</c:v>
                </c:pt>
                <c:pt idx="1543">
                  <c:v>7.7006400000000002E-5</c:v>
                </c:pt>
                <c:pt idx="1544">
                  <c:v>7.7171900000000006E-5</c:v>
                </c:pt>
                <c:pt idx="1545">
                  <c:v>7.7328499999999997E-5</c:v>
                </c:pt>
                <c:pt idx="1546">
                  <c:v>7.7491500000000002E-5</c:v>
                </c:pt>
                <c:pt idx="1547">
                  <c:v>7.7656200000000004E-5</c:v>
                </c:pt>
                <c:pt idx="1548">
                  <c:v>7.7809699999999995E-5</c:v>
                </c:pt>
                <c:pt idx="1549">
                  <c:v>7.7967399999999995E-5</c:v>
                </c:pt>
                <c:pt idx="1550">
                  <c:v>7.8139099999999999E-5</c:v>
                </c:pt>
                <c:pt idx="1551">
                  <c:v>7.8296199999999998E-5</c:v>
                </c:pt>
                <c:pt idx="1552">
                  <c:v>7.8463700000000006E-5</c:v>
                </c:pt>
                <c:pt idx="1553">
                  <c:v>7.8634199999999898E-5</c:v>
                </c:pt>
                <c:pt idx="1554">
                  <c:v>7.8793800000000004E-5</c:v>
                </c:pt>
                <c:pt idx="1555">
                  <c:v>7.8957300000000004E-5</c:v>
                </c:pt>
                <c:pt idx="1556">
                  <c:v>7.9132499999999995E-5</c:v>
                </c:pt>
                <c:pt idx="1557">
                  <c:v>7.9299400000000002E-5</c:v>
                </c:pt>
                <c:pt idx="1558">
                  <c:v>7.9462000000000006E-5</c:v>
                </c:pt>
                <c:pt idx="1559">
                  <c:v>7.9628299999999998E-5</c:v>
                </c:pt>
                <c:pt idx="1560">
                  <c:v>7.9791399999999996E-5</c:v>
                </c:pt>
                <c:pt idx="1561">
                  <c:v>7.9970599999999996E-5</c:v>
                </c:pt>
                <c:pt idx="1562">
                  <c:v>8.0149500000000002E-5</c:v>
                </c:pt>
                <c:pt idx="1563">
                  <c:v>8.0323100000000004E-5</c:v>
                </c:pt>
                <c:pt idx="1564">
                  <c:v>8.0493499999999998E-5</c:v>
                </c:pt>
                <c:pt idx="1565">
                  <c:v>8.0674300000000001E-5</c:v>
                </c:pt>
                <c:pt idx="1566">
                  <c:v>8.0848900000000004E-5</c:v>
                </c:pt>
                <c:pt idx="1567">
                  <c:v>8.1025200000000005E-5</c:v>
                </c:pt>
                <c:pt idx="1568">
                  <c:v>8.1194700000000004E-5</c:v>
                </c:pt>
                <c:pt idx="1569">
                  <c:v>8.13665999999999E-5</c:v>
                </c:pt>
                <c:pt idx="1570">
                  <c:v>8.1544400000000005E-5</c:v>
                </c:pt>
                <c:pt idx="1571">
                  <c:v>8.1722699999999996E-5</c:v>
                </c:pt>
                <c:pt idx="1572">
                  <c:v>8.1907E-5</c:v>
                </c:pt>
                <c:pt idx="1573">
                  <c:v>8.2080600000000001E-5</c:v>
                </c:pt>
                <c:pt idx="1574">
                  <c:v>8.2261699999999999E-5</c:v>
                </c:pt>
                <c:pt idx="1575">
                  <c:v>8.2437900000000006E-5</c:v>
                </c:pt>
                <c:pt idx="1576">
                  <c:v>8.2617300000000006E-5</c:v>
                </c:pt>
                <c:pt idx="1577">
                  <c:v>8.2795599999999997E-5</c:v>
                </c:pt>
                <c:pt idx="1578">
                  <c:v>8.2976600000000001E-5</c:v>
                </c:pt>
                <c:pt idx="1579">
                  <c:v>8.3146399999999899E-5</c:v>
                </c:pt>
                <c:pt idx="1580">
                  <c:v>8.33375E-5</c:v>
                </c:pt>
                <c:pt idx="1581">
                  <c:v>8.3517999999999996E-5</c:v>
                </c:pt>
                <c:pt idx="1582">
                  <c:v>8.3707400000000004E-5</c:v>
                </c:pt>
                <c:pt idx="1583">
                  <c:v>8.3876700000000003E-5</c:v>
                </c:pt>
                <c:pt idx="1584">
                  <c:v>8.4065299999999996E-5</c:v>
                </c:pt>
                <c:pt idx="1585">
                  <c:v>8.4244299999999996E-5</c:v>
                </c:pt>
                <c:pt idx="1586">
                  <c:v>8.4415399999999998E-5</c:v>
                </c:pt>
                <c:pt idx="1587">
                  <c:v>8.46049E-5</c:v>
                </c:pt>
                <c:pt idx="1588">
                  <c:v>8.4773100000000003E-5</c:v>
                </c:pt>
                <c:pt idx="1589">
                  <c:v>8.49575999999999E-5</c:v>
                </c:pt>
                <c:pt idx="1590">
                  <c:v>8.5132300000000005E-5</c:v>
                </c:pt>
                <c:pt idx="1591">
                  <c:v>8.53126E-5</c:v>
                </c:pt>
                <c:pt idx="1592">
                  <c:v>8.5486200000000002E-5</c:v>
                </c:pt>
                <c:pt idx="1593">
                  <c:v>8.5667200000000005E-5</c:v>
                </c:pt>
                <c:pt idx="1594">
                  <c:v>8.5842500000000004E-5</c:v>
                </c:pt>
                <c:pt idx="1595">
                  <c:v>8.6019400000000005E-5</c:v>
                </c:pt>
                <c:pt idx="1596">
                  <c:v>8.6205999999999899E-5</c:v>
                </c:pt>
                <c:pt idx="1597">
                  <c:v>8.6378299999999999E-5</c:v>
                </c:pt>
                <c:pt idx="1598">
                  <c:v>8.6556000000000003E-5</c:v>
                </c:pt>
                <c:pt idx="1599">
                  <c:v>8.6741000000000002E-5</c:v>
                </c:pt>
                <c:pt idx="1600">
                  <c:v>8.6907E-5</c:v>
                </c:pt>
                <c:pt idx="1601">
                  <c:v>8.7080499999999899E-5</c:v>
                </c:pt>
                <c:pt idx="1602">
                  <c:v>8.7255499999999998E-5</c:v>
                </c:pt>
                <c:pt idx="1603">
                  <c:v>8.74355E-5</c:v>
                </c:pt>
                <c:pt idx="1604">
                  <c:v>8.7618099999999899E-5</c:v>
                </c:pt>
                <c:pt idx="1605">
                  <c:v>8.7792800000000004E-5</c:v>
                </c:pt>
                <c:pt idx="1606">
                  <c:v>8.7974300000000002E-5</c:v>
                </c:pt>
                <c:pt idx="1607">
                  <c:v>8.8134900000000002E-5</c:v>
                </c:pt>
                <c:pt idx="1608">
                  <c:v>8.8312600000000006E-5</c:v>
                </c:pt>
                <c:pt idx="1609">
                  <c:v>8.8487700000000003E-5</c:v>
                </c:pt>
                <c:pt idx="1610">
                  <c:v>8.8670699999999998E-5</c:v>
                </c:pt>
                <c:pt idx="1611">
                  <c:v>8.8840199999999997E-5</c:v>
                </c:pt>
                <c:pt idx="1612">
                  <c:v>8.9011099999999999E-5</c:v>
                </c:pt>
                <c:pt idx="1613">
                  <c:v>8.9192399999999997E-5</c:v>
                </c:pt>
                <c:pt idx="1614">
                  <c:v>8.9358700000000002E-5</c:v>
                </c:pt>
                <c:pt idx="1615">
                  <c:v>8.9539500000000006E-5</c:v>
                </c:pt>
                <c:pt idx="1616">
                  <c:v>8.9712599999999999E-5</c:v>
                </c:pt>
                <c:pt idx="1617">
                  <c:v>8.9886299999999899E-5</c:v>
                </c:pt>
                <c:pt idx="1618">
                  <c:v>9.00778E-5</c:v>
                </c:pt>
                <c:pt idx="1619">
                  <c:v>9.0245099999999899E-5</c:v>
                </c:pt>
                <c:pt idx="1620">
                  <c:v>9.0423899999999898E-5</c:v>
                </c:pt>
                <c:pt idx="1621">
                  <c:v>9.0604000000000002E-5</c:v>
                </c:pt>
                <c:pt idx="1622">
                  <c:v>9.0783299999999995E-5</c:v>
                </c:pt>
                <c:pt idx="1623">
                  <c:v>9.0946399999999899E-5</c:v>
                </c:pt>
                <c:pt idx="1624">
                  <c:v>9.1136800000000005E-5</c:v>
                </c:pt>
                <c:pt idx="1625">
                  <c:v>9.1309099999999996E-5</c:v>
                </c:pt>
                <c:pt idx="1626">
                  <c:v>9.1498599999999998E-5</c:v>
                </c:pt>
                <c:pt idx="1627">
                  <c:v>9.1668499999999998E-5</c:v>
                </c:pt>
                <c:pt idx="1628">
                  <c:v>9.1859299999999996E-5</c:v>
                </c:pt>
                <c:pt idx="1629">
                  <c:v>9.2026800000000005E-5</c:v>
                </c:pt>
                <c:pt idx="1630">
                  <c:v>9.2201100000000001E-5</c:v>
                </c:pt>
                <c:pt idx="1631">
                  <c:v>9.2383E-5</c:v>
                </c:pt>
                <c:pt idx="1632">
                  <c:v>9.2556699999999899E-5</c:v>
                </c:pt>
                <c:pt idx="1633">
                  <c:v>9.2743600000000004E-5</c:v>
                </c:pt>
                <c:pt idx="1634">
                  <c:v>9.2915099999999899E-5</c:v>
                </c:pt>
                <c:pt idx="1635">
                  <c:v>9.3100899999999995E-5</c:v>
                </c:pt>
                <c:pt idx="1636">
                  <c:v>9.3278500000000005E-5</c:v>
                </c:pt>
                <c:pt idx="1637">
                  <c:v>9.34524E-5</c:v>
                </c:pt>
                <c:pt idx="1638">
                  <c:v>9.3642199999999996E-5</c:v>
                </c:pt>
                <c:pt idx="1639">
                  <c:v>9.3814900000000002E-5</c:v>
                </c:pt>
                <c:pt idx="1640">
                  <c:v>9.4003400000000002E-5</c:v>
                </c:pt>
                <c:pt idx="1641">
                  <c:v>9.4192700000000004E-5</c:v>
                </c:pt>
                <c:pt idx="1642">
                  <c:v>9.4367899999999995E-5</c:v>
                </c:pt>
                <c:pt idx="1643">
                  <c:v>9.45559E-5</c:v>
                </c:pt>
                <c:pt idx="1644">
                  <c:v>9.47349E-5</c:v>
                </c:pt>
                <c:pt idx="1645">
                  <c:v>9.4912000000000002E-5</c:v>
                </c:pt>
                <c:pt idx="1646">
                  <c:v>9.5084499999999899E-5</c:v>
                </c:pt>
                <c:pt idx="1647">
                  <c:v>9.5274100000000003E-5</c:v>
                </c:pt>
                <c:pt idx="1648">
                  <c:v>9.5449800000000002E-5</c:v>
                </c:pt>
                <c:pt idx="1649">
                  <c:v>9.5646199999999999E-5</c:v>
                </c:pt>
                <c:pt idx="1650">
                  <c:v>9.5818700000000005E-5</c:v>
                </c:pt>
                <c:pt idx="1651">
                  <c:v>9.6006400000000003E-5</c:v>
                </c:pt>
                <c:pt idx="1652">
                  <c:v>9.6194799999999996E-5</c:v>
                </c:pt>
                <c:pt idx="1653">
                  <c:v>9.6362599999999998E-5</c:v>
                </c:pt>
                <c:pt idx="1654">
                  <c:v>9.6553500000000003E-5</c:v>
                </c:pt>
                <c:pt idx="1655">
                  <c:v>9.6735600000000003E-5</c:v>
                </c:pt>
                <c:pt idx="1656">
                  <c:v>9.6926499999999899E-5</c:v>
                </c:pt>
                <c:pt idx="1657">
                  <c:v>9.7103999999999997E-5</c:v>
                </c:pt>
                <c:pt idx="1658">
                  <c:v>9.7283100000000004E-5</c:v>
                </c:pt>
                <c:pt idx="1659">
                  <c:v>9.7461500000000002E-5</c:v>
                </c:pt>
                <c:pt idx="1660">
                  <c:v>9.7647999999999997E-5</c:v>
                </c:pt>
                <c:pt idx="1661">
                  <c:v>9.7834100000000006E-5</c:v>
                </c:pt>
                <c:pt idx="1662">
                  <c:v>9.8010000000000005E-5</c:v>
                </c:pt>
                <c:pt idx="1663">
                  <c:v>9.8194200000000003E-5</c:v>
                </c:pt>
                <c:pt idx="1664">
                  <c:v>9.8385000000000001E-5</c:v>
                </c:pt>
                <c:pt idx="1665">
                  <c:v>9.8555900000000003E-5</c:v>
                </c:pt>
                <c:pt idx="1666">
                  <c:v>9.8732099999999996E-5</c:v>
                </c:pt>
                <c:pt idx="1667">
                  <c:v>9.8911699999999997E-5</c:v>
                </c:pt>
                <c:pt idx="1668">
                  <c:v>9.9095800000000001E-5</c:v>
                </c:pt>
                <c:pt idx="1669">
                  <c:v>9.9276299999999997E-5</c:v>
                </c:pt>
                <c:pt idx="1670">
                  <c:v>9.94513999999999E-5</c:v>
                </c:pt>
                <c:pt idx="1671">
                  <c:v>9.9632900000000006E-5</c:v>
                </c:pt>
                <c:pt idx="1672">
                  <c:v>9.9818500000000007E-5</c:v>
                </c:pt>
                <c:pt idx="1673">
                  <c:v>9.99949E-5</c:v>
                </c:pt>
                <c:pt idx="1674" formatCode="General">
                  <c:v>1.00172E-4</c:v>
                </c:pt>
                <c:pt idx="1675" formatCode="General">
                  <c:v>1.00358E-4</c:v>
                </c:pt>
                <c:pt idx="1676" formatCode="General">
                  <c:v>1.0054E-4</c:v>
                </c:pt>
                <c:pt idx="1677" formatCode="General">
                  <c:v>1.00716E-4</c:v>
                </c:pt>
                <c:pt idx="1678" formatCode="General">
                  <c:v>1.00905E-4</c:v>
                </c:pt>
                <c:pt idx="1679" formatCode="General">
                  <c:v>1.0109E-4</c:v>
                </c:pt>
                <c:pt idx="1680" formatCode="General">
                  <c:v>1.01258E-4</c:v>
                </c:pt>
                <c:pt idx="1681" formatCode="General">
                  <c:v>1.0143499999999999E-4</c:v>
                </c:pt>
                <c:pt idx="1682" formatCode="General">
                  <c:v>1.01628E-4</c:v>
                </c:pt>
                <c:pt idx="1683" formatCode="General">
                  <c:v>1.01816E-4</c:v>
                </c:pt>
                <c:pt idx="1684" formatCode="General">
                  <c:v>1.0198E-4</c:v>
                </c:pt>
                <c:pt idx="1685" formatCode="General">
                  <c:v>1.02163E-4</c:v>
                </c:pt>
                <c:pt idx="1686" formatCode="General">
                  <c:v>1.02358E-4</c:v>
                </c:pt>
                <c:pt idx="1687" formatCode="General">
                  <c:v>1.02531E-4</c:v>
                </c:pt>
                <c:pt idx="1688" formatCode="General">
                  <c:v>1.02719E-4</c:v>
                </c:pt>
                <c:pt idx="1689" formatCode="General">
                  <c:v>1.02898E-4</c:v>
                </c:pt>
                <c:pt idx="1690" formatCode="General">
                  <c:v>1.03084E-4</c:v>
                </c:pt>
                <c:pt idx="1691" formatCode="General">
                  <c:v>1.03259E-4</c:v>
                </c:pt>
                <c:pt idx="1692" formatCode="General">
                  <c:v>1.03446E-4</c:v>
                </c:pt>
                <c:pt idx="1693" formatCode="General">
                  <c:v>1.03625E-4</c:v>
                </c:pt>
                <c:pt idx="1694" formatCode="General">
                  <c:v>1.03818E-4</c:v>
                </c:pt>
                <c:pt idx="1695" formatCode="General">
                  <c:v>1.0399999999999999E-4</c:v>
                </c:pt>
                <c:pt idx="1696" formatCode="General">
                  <c:v>1.04195E-4</c:v>
                </c:pt>
                <c:pt idx="1697" formatCode="General">
                  <c:v>1.04373E-4</c:v>
                </c:pt>
                <c:pt idx="1698" formatCode="General">
                  <c:v>1.0456800000000001E-4</c:v>
                </c:pt>
                <c:pt idx="1699" formatCode="General">
                  <c:v>1.04759E-4</c:v>
                </c:pt>
                <c:pt idx="1700" formatCode="General">
                  <c:v>1.04938E-4</c:v>
                </c:pt>
                <c:pt idx="1701" formatCode="General">
                  <c:v>1.05135E-4</c:v>
                </c:pt>
                <c:pt idx="1702" formatCode="General">
                  <c:v>1.0531699999999999E-4</c:v>
                </c:pt>
                <c:pt idx="1703" formatCode="General">
                  <c:v>1.05516E-4</c:v>
                </c:pt>
                <c:pt idx="1704" formatCode="General">
                  <c:v>1.05713E-4</c:v>
                </c:pt>
                <c:pt idx="1705" formatCode="General">
                  <c:v>1.05889E-4</c:v>
                </c:pt>
                <c:pt idx="1706" formatCode="General">
                  <c:v>1.0608899999999999E-4</c:v>
                </c:pt>
                <c:pt idx="1707" formatCode="General">
                  <c:v>1.06289E-4</c:v>
                </c:pt>
                <c:pt idx="1708" formatCode="General">
                  <c:v>1.06473E-4</c:v>
                </c:pt>
                <c:pt idx="1709" formatCode="General">
                  <c:v>1.0666E-4</c:v>
                </c:pt>
                <c:pt idx="1710" formatCode="General">
                  <c:v>1.0686100000000001E-4</c:v>
                </c:pt>
                <c:pt idx="1711" formatCode="General">
                  <c:v>1.0704099999999999E-4</c:v>
                </c:pt>
                <c:pt idx="1712" formatCode="General">
                  <c:v>1.07252E-4</c:v>
                </c:pt>
                <c:pt idx="1713" formatCode="General">
                  <c:v>1.0743699999999999E-4</c:v>
                </c:pt>
                <c:pt idx="1714" formatCode="General">
                  <c:v>1.07637E-4</c:v>
                </c:pt>
                <c:pt idx="1715" formatCode="General">
                  <c:v>1.0783E-4</c:v>
                </c:pt>
                <c:pt idx="1716" formatCode="General">
                  <c:v>1.0801799999999999E-4</c:v>
                </c:pt>
                <c:pt idx="1717" formatCode="General">
                  <c:v>1.08218E-4</c:v>
                </c:pt>
                <c:pt idx="1718" formatCode="General">
                  <c:v>1.0841900000000001E-4</c:v>
                </c:pt>
                <c:pt idx="1719" formatCode="General">
                  <c:v>1.08622E-4</c:v>
                </c:pt>
                <c:pt idx="1720" formatCode="General">
                  <c:v>1.0880200000000001E-4</c:v>
                </c:pt>
                <c:pt idx="1721" formatCode="General">
                  <c:v>1.09002E-4</c:v>
                </c:pt>
                <c:pt idx="1722" formatCode="General">
                  <c:v>1.09211E-4</c:v>
                </c:pt>
                <c:pt idx="1723" formatCode="General">
                  <c:v>1.0940199999999999E-4</c:v>
                </c:pt>
                <c:pt idx="1724" formatCode="General">
                  <c:v>1.09592E-4</c:v>
                </c:pt>
                <c:pt idx="1725" formatCode="General">
                  <c:v>1.09789E-4</c:v>
                </c:pt>
                <c:pt idx="1726" formatCode="General">
                  <c:v>1.09998E-4</c:v>
                </c:pt>
                <c:pt idx="1727" formatCode="General">
                  <c:v>1.10215E-4</c:v>
                </c:pt>
                <c:pt idx="1728" formatCode="General">
                  <c:v>1.1040900000000001E-4</c:v>
                </c:pt>
                <c:pt idx="1729" formatCode="General">
                  <c:v>1.10608E-4</c:v>
                </c:pt>
                <c:pt idx="1730" formatCode="General">
                  <c:v>1.10816E-4</c:v>
                </c:pt>
                <c:pt idx="1731" formatCode="General">
                  <c:v>1.11013E-4</c:v>
                </c:pt>
                <c:pt idx="1732" formatCode="General">
                  <c:v>1.11223E-4</c:v>
                </c:pt>
                <c:pt idx="1733" formatCode="General">
                  <c:v>1.11432E-4</c:v>
                </c:pt>
                <c:pt idx="1734" formatCode="General">
                  <c:v>1.11635E-4</c:v>
                </c:pt>
                <c:pt idx="1735" formatCode="General">
                  <c:v>1.11832E-4</c:v>
                </c:pt>
                <c:pt idx="1736" formatCode="General">
                  <c:v>1.1203400000000001E-4</c:v>
                </c:pt>
                <c:pt idx="1737" formatCode="General">
                  <c:v>1.12242E-4</c:v>
                </c:pt>
                <c:pt idx="1738" formatCode="General">
                  <c:v>1.1245500000000001E-4</c:v>
                </c:pt>
                <c:pt idx="1739" formatCode="General">
                  <c:v>1.12668E-4</c:v>
                </c:pt>
                <c:pt idx="1740" formatCode="General">
                  <c:v>1.12879E-4</c:v>
                </c:pt>
                <c:pt idx="1741" formatCode="General">
                  <c:v>1.13089E-4</c:v>
                </c:pt>
                <c:pt idx="1742" formatCode="General">
                  <c:v>1.1330799999999999E-4</c:v>
                </c:pt>
                <c:pt idx="1743" formatCode="General">
                  <c:v>1.1349999999999999E-4</c:v>
                </c:pt>
                <c:pt idx="1744" formatCode="General">
                  <c:v>1.1372899999999999E-4</c:v>
                </c:pt>
                <c:pt idx="1745" formatCode="General">
                  <c:v>1.13946E-4</c:v>
                </c:pt>
                <c:pt idx="1746" formatCode="General">
                  <c:v>1.14152E-4</c:v>
                </c:pt>
                <c:pt idx="1747" formatCode="General">
                  <c:v>1.1436E-4</c:v>
                </c:pt>
                <c:pt idx="1748" formatCode="General">
                  <c:v>1.1458199999999999E-4</c:v>
                </c:pt>
                <c:pt idx="1749" formatCode="General">
                  <c:v>1.1480399999999999E-4</c:v>
                </c:pt>
                <c:pt idx="1750" formatCode="General">
                  <c:v>1.1502699999999999E-4</c:v>
                </c:pt>
                <c:pt idx="1751" formatCode="General">
                  <c:v>1.1524899999999999E-4</c:v>
                </c:pt>
                <c:pt idx="1752" formatCode="General">
                  <c:v>1.15454E-4</c:v>
                </c:pt>
                <c:pt idx="1753" formatCode="General">
                  <c:v>1.15679E-4</c:v>
                </c:pt>
                <c:pt idx="1754" formatCode="General">
                  <c:v>1.15899E-4</c:v>
                </c:pt>
                <c:pt idx="1755" formatCode="General">
                  <c:v>1.1612699999999999E-4</c:v>
                </c:pt>
                <c:pt idx="1756" formatCode="General">
                  <c:v>1.16346E-4</c:v>
                </c:pt>
                <c:pt idx="1757" formatCode="General">
                  <c:v>1.16573E-4</c:v>
                </c:pt>
                <c:pt idx="1758" formatCode="General">
                  <c:v>1.16799E-4</c:v>
                </c:pt>
                <c:pt idx="1759" formatCode="General">
                  <c:v>1.17015E-4</c:v>
                </c:pt>
                <c:pt idx="1760" formatCode="General">
                  <c:v>1.1725100000000001E-4</c:v>
                </c:pt>
                <c:pt idx="1761" formatCode="General">
                  <c:v>1.1747E-4</c:v>
                </c:pt>
                <c:pt idx="1762" formatCode="General">
                  <c:v>1.17705E-4</c:v>
                </c:pt>
                <c:pt idx="1763" formatCode="General">
                  <c:v>1.17927E-4</c:v>
                </c:pt>
                <c:pt idx="1764" formatCode="General">
                  <c:v>1.18158E-4</c:v>
                </c:pt>
                <c:pt idx="1765" formatCode="General">
                  <c:v>1.18402E-4</c:v>
                </c:pt>
                <c:pt idx="1766" formatCode="General">
                  <c:v>1.1862399999999999E-4</c:v>
                </c:pt>
                <c:pt idx="1767" formatCode="General">
                  <c:v>1.18851E-4</c:v>
                </c:pt>
                <c:pt idx="1768" formatCode="General">
                  <c:v>1.19101E-4</c:v>
                </c:pt>
                <c:pt idx="1769" formatCode="General">
                  <c:v>1.19332E-4</c:v>
                </c:pt>
                <c:pt idx="1770" formatCode="General">
                  <c:v>1.1956900000000001E-4</c:v>
                </c:pt>
                <c:pt idx="1771" formatCode="General">
                  <c:v>1.1979799999999999E-4</c:v>
                </c:pt>
                <c:pt idx="1772" formatCode="General">
                  <c:v>1.2003899999999999E-4</c:v>
                </c:pt>
                <c:pt idx="1773" formatCode="General">
                  <c:v>1.20294E-4</c:v>
                </c:pt>
                <c:pt idx="1774" formatCode="General">
                  <c:v>1.2053E-4</c:v>
                </c:pt>
                <c:pt idx="1775" formatCode="General">
                  <c:v>1.2076199999999999E-4</c:v>
                </c:pt>
                <c:pt idx="1776" formatCode="General">
                  <c:v>1.21004E-4</c:v>
                </c:pt>
                <c:pt idx="1777" formatCode="General">
                  <c:v>1.21253E-4</c:v>
                </c:pt>
                <c:pt idx="1778" formatCode="General">
                  <c:v>1.2149799999999999E-4</c:v>
                </c:pt>
                <c:pt idx="1779" formatCode="General">
                  <c:v>1.2173800000000001E-4</c:v>
                </c:pt>
                <c:pt idx="1780" formatCode="General">
                  <c:v>1.2201099999999999E-4</c:v>
                </c:pt>
                <c:pt idx="1781" formatCode="General">
                  <c:v>1.22244E-4</c:v>
                </c:pt>
                <c:pt idx="1782" formatCode="General">
                  <c:v>1.2249799999999999E-4</c:v>
                </c:pt>
                <c:pt idx="1783" formatCode="General">
                  <c:v>1.2274900000000001E-4</c:v>
                </c:pt>
                <c:pt idx="1784" formatCode="General">
                  <c:v>1.2300399999999999E-4</c:v>
                </c:pt>
                <c:pt idx="1785" formatCode="General">
                  <c:v>1.2326000000000001E-4</c:v>
                </c:pt>
                <c:pt idx="1786" formatCode="General">
                  <c:v>1.2351899999999999E-4</c:v>
                </c:pt>
                <c:pt idx="1787" formatCode="General">
                  <c:v>1.2376999999999999E-4</c:v>
                </c:pt>
                <c:pt idx="1788" formatCode="General">
                  <c:v>1.24027E-4</c:v>
                </c:pt>
                <c:pt idx="1789" formatCode="General">
                  <c:v>1.2429800000000001E-4</c:v>
                </c:pt>
                <c:pt idx="1790" formatCode="General">
                  <c:v>1.2454E-4</c:v>
                </c:pt>
                <c:pt idx="1791" formatCode="General">
                  <c:v>1.24805E-4</c:v>
                </c:pt>
                <c:pt idx="1792" formatCode="General">
                  <c:v>1.2507600000000001E-4</c:v>
                </c:pt>
                <c:pt idx="1793" formatCode="General">
                  <c:v>1.2532900000000001E-4</c:v>
                </c:pt>
                <c:pt idx="1794" formatCode="General">
                  <c:v>1.2559100000000001E-4</c:v>
                </c:pt>
                <c:pt idx="1795" formatCode="General">
                  <c:v>1.2584799999999999E-4</c:v>
                </c:pt>
                <c:pt idx="1796" formatCode="General">
                  <c:v>1.2612800000000001E-4</c:v>
                </c:pt>
                <c:pt idx="1797" formatCode="General">
                  <c:v>1.2639500000000001E-4</c:v>
                </c:pt>
                <c:pt idx="1798" formatCode="General">
                  <c:v>1.26663E-4</c:v>
                </c:pt>
                <c:pt idx="1799" formatCode="General">
                  <c:v>1.2692700000000001E-4</c:v>
                </c:pt>
                <c:pt idx="1800" formatCode="General">
                  <c:v>1.272E-4</c:v>
                </c:pt>
                <c:pt idx="1801" formatCode="General">
                  <c:v>1.2746799999999999E-4</c:v>
                </c:pt>
                <c:pt idx="1802" formatCode="General">
                  <c:v>1.2773400000000001E-4</c:v>
                </c:pt>
                <c:pt idx="1803" formatCode="General">
                  <c:v>1.28004E-4</c:v>
                </c:pt>
                <c:pt idx="1804" formatCode="General">
                  <c:v>1.2827100000000001E-4</c:v>
                </c:pt>
                <c:pt idx="1805" formatCode="General">
                  <c:v>1.28553E-4</c:v>
                </c:pt>
                <c:pt idx="1806" formatCode="General">
                  <c:v>1.28823E-4</c:v>
                </c:pt>
                <c:pt idx="1807" formatCode="General">
                  <c:v>1.2908799999999999E-4</c:v>
                </c:pt>
                <c:pt idx="1808" formatCode="General">
                  <c:v>1.2936100000000001E-4</c:v>
                </c:pt>
                <c:pt idx="1809" formatCode="General">
                  <c:v>1.2963300000000001E-4</c:v>
                </c:pt>
                <c:pt idx="1810" formatCode="General">
                  <c:v>1.2989699999999999E-4</c:v>
                </c:pt>
                <c:pt idx="1811" formatCode="General">
                  <c:v>1.3017399999999999E-4</c:v>
                </c:pt>
                <c:pt idx="1812" formatCode="General">
                  <c:v>1.3044900000000001E-4</c:v>
                </c:pt>
                <c:pt idx="1813" formatCode="General">
                  <c:v>1.3070599999999999E-4</c:v>
                </c:pt>
                <c:pt idx="1814" formatCode="General">
                  <c:v>1.3098799999999999E-4</c:v>
                </c:pt>
                <c:pt idx="1815" formatCode="General">
                  <c:v>1.3126699999999999E-4</c:v>
                </c:pt>
                <c:pt idx="1816" formatCode="General">
                  <c:v>1.31536E-4</c:v>
                </c:pt>
                <c:pt idx="1817" formatCode="General">
                  <c:v>1.3179399999999999E-4</c:v>
                </c:pt>
                <c:pt idx="1818" formatCode="General">
                  <c:v>1.32058E-4</c:v>
                </c:pt>
                <c:pt idx="1819" formatCode="General">
                  <c:v>1.32335E-4</c:v>
                </c:pt>
                <c:pt idx="1820" formatCode="General">
                  <c:v>1.3259900000000001E-4</c:v>
                </c:pt>
                <c:pt idx="1821" formatCode="General">
                  <c:v>1.32874E-4</c:v>
                </c:pt>
                <c:pt idx="1822" formatCode="General">
                  <c:v>1.33141E-4</c:v>
                </c:pt>
                <c:pt idx="1823" formatCode="General">
                  <c:v>1.33411E-4</c:v>
                </c:pt>
                <c:pt idx="1824" formatCode="General">
                  <c:v>1.3367500000000001E-4</c:v>
                </c:pt>
                <c:pt idx="1825" formatCode="General">
                  <c:v>1.3395E-4</c:v>
                </c:pt>
                <c:pt idx="1826" formatCode="General">
                  <c:v>1.34213E-4</c:v>
                </c:pt>
                <c:pt idx="1827" formatCode="General">
                  <c:v>1.3447599999999999E-4</c:v>
                </c:pt>
                <c:pt idx="1828" formatCode="General">
                  <c:v>1.3474E-4</c:v>
                </c:pt>
                <c:pt idx="1829" formatCode="General">
                  <c:v>1.35019E-4</c:v>
                </c:pt>
                <c:pt idx="1830" formatCode="General">
                  <c:v>1.3526900000000001E-4</c:v>
                </c:pt>
                <c:pt idx="1831" formatCode="General">
                  <c:v>1.35535E-4</c:v>
                </c:pt>
                <c:pt idx="1832" formatCode="General">
                  <c:v>1.35802E-4</c:v>
                </c:pt>
                <c:pt idx="1833" formatCode="General">
                  <c:v>1.3605999999999999E-4</c:v>
                </c:pt>
                <c:pt idx="1834" formatCode="General">
                  <c:v>1.3631900000000001E-4</c:v>
                </c:pt>
                <c:pt idx="1835" formatCode="General">
                  <c:v>1.3657299999999999E-4</c:v>
                </c:pt>
                <c:pt idx="1836" formatCode="General">
                  <c:v>1.3683900000000001E-4</c:v>
                </c:pt>
                <c:pt idx="1837" formatCode="General">
                  <c:v>1.3709900000000001E-4</c:v>
                </c:pt>
                <c:pt idx="1838" formatCode="General">
                  <c:v>1.3734899999999999E-4</c:v>
                </c:pt>
                <c:pt idx="1839" formatCode="General">
                  <c:v>1.37608E-4</c:v>
                </c:pt>
                <c:pt idx="1840" formatCode="General">
                  <c:v>1.3786199999999999E-4</c:v>
                </c:pt>
                <c:pt idx="1841" formatCode="General">
                  <c:v>1.3811300000000001E-4</c:v>
                </c:pt>
                <c:pt idx="1842" formatCode="General">
                  <c:v>1.3836299999999999E-4</c:v>
                </c:pt>
                <c:pt idx="1843" formatCode="General">
                  <c:v>1.3862299999999999E-4</c:v>
                </c:pt>
                <c:pt idx="1844" formatCode="General">
                  <c:v>1.3887400000000001E-4</c:v>
                </c:pt>
                <c:pt idx="1845" formatCode="General">
                  <c:v>1.39126E-4</c:v>
                </c:pt>
                <c:pt idx="1846" formatCode="General">
                  <c:v>1.39376E-4</c:v>
                </c:pt>
                <c:pt idx="1847" formatCode="General">
                  <c:v>1.3961799999999999E-4</c:v>
                </c:pt>
                <c:pt idx="1848" formatCode="General">
                  <c:v>1.3987E-4</c:v>
                </c:pt>
                <c:pt idx="1849" formatCode="General">
                  <c:v>1.4011199999999999E-4</c:v>
                </c:pt>
                <c:pt idx="1850" formatCode="General">
                  <c:v>1.4036800000000001E-4</c:v>
                </c:pt>
                <c:pt idx="1851" formatCode="General">
                  <c:v>1.4061100000000001E-4</c:v>
                </c:pt>
                <c:pt idx="1852" formatCode="General">
                  <c:v>1.4085399999999999E-4</c:v>
                </c:pt>
                <c:pt idx="1853" formatCode="General">
                  <c:v>1.4109999999999999E-4</c:v>
                </c:pt>
                <c:pt idx="1854" formatCode="General">
                  <c:v>1.4133900000000001E-4</c:v>
                </c:pt>
                <c:pt idx="1855" formatCode="General">
                  <c:v>1.41581E-4</c:v>
                </c:pt>
                <c:pt idx="1856" formatCode="General">
                  <c:v>1.4181E-4</c:v>
                </c:pt>
                <c:pt idx="1857" formatCode="General">
                  <c:v>1.4205399999999999E-4</c:v>
                </c:pt>
                <c:pt idx="1858" formatCode="General">
                  <c:v>1.4228999999999999E-4</c:v>
                </c:pt>
                <c:pt idx="1859" formatCode="General">
                  <c:v>1.4253200000000001E-4</c:v>
                </c:pt>
                <c:pt idx="1860" formatCode="General">
                  <c:v>1.4277800000000001E-4</c:v>
                </c:pt>
                <c:pt idx="1861" formatCode="General">
                  <c:v>1.43017E-4</c:v>
                </c:pt>
                <c:pt idx="1862" formatCode="General">
                  <c:v>1.43249E-4</c:v>
                </c:pt>
                <c:pt idx="1863" formatCode="General">
                  <c:v>1.4347599999999999E-4</c:v>
                </c:pt>
                <c:pt idx="1864" formatCode="General">
                  <c:v>1.43712E-4</c:v>
                </c:pt>
                <c:pt idx="1865" formatCode="General">
                  <c:v>1.43941E-4</c:v>
                </c:pt>
                <c:pt idx="1866" formatCode="General">
                  <c:v>1.4417999999999999E-4</c:v>
                </c:pt>
                <c:pt idx="1867" formatCode="General">
                  <c:v>1.4441700000000001E-4</c:v>
                </c:pt>
                <c:pt idx="1868" formatCode="General">
                  <c:v>1.4465699999999999E-4</c:v>
                </c:pt>
                <c:pt idx="1869" formatCode="General">
                  <c:v>1.4488399999999999E-4</c:v>
                </c:pt>
                <c:pt idx="1870" formatCode="General">
                  <c:v>1.4512499999999999E-4</c:v>
                </c:pt>
                <c:pt idx="1871" formatCode="General">
                  <c:v>1.45358E-4</c:v>
                </c:pt>
                <c:pt idx="1872" formatCode="General">
                  <c:v>1.4558999999999999E-4</c:v>
                </c:pt>
                <c:pt idx="1873" formatCode="General">
                  <c:v>1.4582500000000001E-4</c:v>
                </c:pt>
                <c:pt idx="1874" formatCode="General">
                  <c:v>1.4607300000000001E-4</c:v>
                </c:pt>
                <c:pt idx="1875" formatCode="General">
                  <c:v>1.4628500000000001E-4</c:v>
                </c:pt>
                <c:pt idx="1876" formatCode="General">
                  <c:v>1.4651599999999999E-4</c:v>
                </c:pt>
                <c:pt idx="1877" formatCode="General">
                  <c:v>1.46763E-4</c:v>
                </c:pt>
                <c:pt idx="1878" formatCode="General">
                  <c:v>1.46983E-4</c:v>
                </c:pt>
                <c:pt idx="1879" formatCode="General">
                  <c:v>1.4722699999999999E-4</c:v>
                </c:pt>
                <c:pt idx="1880" formatCode="General">
                  <c:v>1.4745599999999999E-4</c:v>
                </c:pt>
                <c:pt idx="1881" formatCode="General">
                  <c:v>1.47682E-4</c:v>
                </c:pt>
                <c:pt idx="1882" formatCode="General">
                  <c:v>1.47916E-4</c:v>
                </c:pt>
                <c:pt idx="1883" formatCode="General">
                  <c:v>1.4815999999999999E-4</c:v>
                </c:pt>
                <c:pt idx="1884" formatCode="General">
                  <c:v>1.4837199999999999E-4</c:v>
                </c:pt>
                <c:pt idx="1885" formatCode="General">
                  <c:v>1.4862499999999999E-4</c:v>
                </c:pt>
                <c:pt idx="1886" formatCode="General">
                  <c:v>1.48856E-4</c:v>
                </c:pt>
                <c:pt idx="1887" formatCode="General">
                  <c:v>1.4909799999999999E-4</c:v>
                </c:pt>
                <c:pt idx="1888" formatCode="General">
                  <c:v>1.4933200000000001E-4</c:v>
                </c:pt>
                <c:pt idx="1889" formatCode="General">
                  <c:v>1.49557E-4</c:v>
                </c:pt>
                <c:pt idx="1890" formatCode="General">
                  <c:v>1.4979199999999999E-4</c:v>
                </c:pt>
                <c:pt idx="1891" formatCode="General">
                  <c:v>1.5003400000000001E-4</c:v>
                </c:pt>
                <c:pt idx="1892" formatCode="General">
                  <c:v>1.50278E-4</c:v>
                </c:pt>
                <c:pt idx="1893" formatCode="General">
                  <c:v>1.50512E-4</c:v>
                </c:pt>
                <c:pt idx="1894" formatCode="General">
                  <c:v>1.5076400000000001E-4</c:v>
                </c:pt>
                <c:pt idx="1895" formatCode="General">
                  <c:v>1.50994E-4</c:v>
                </c:pt>
                <c:pt idx="1896" formatCode="General">
                  <c:v>1.5123599999999999E-4</c:v>
                </c:pt>
                <c:pt idx="1897" formatCode="General">
                  <c:v>1.51466E-4</c:v>
                </c:pt>
                <c:pt idx="1898" formatCode="General">
                  <c:v>1.5170799999999999E-4</c:v>
                </c:pt>
                <c:pt idx="1899" formatCode="General">
                  <c:v>1.5194899999999999E-4</c:v>
                </c:pt>
                <c:pt idx="1900" formatCode="General">
                  <c:v>1.5219100000000001E-4</c:v>
                </c:pt>
                <c:pt idx="1901" formatCode="General">
                  <c:v>1.5243799999999999E-4</c:v>
                </c:pt>
                <c:pt idx="1902" formatCode="General">
                  <c:v>1.5268500000000001E-4</c:v>
                </c:pt>
                <c:pt idx="1903" formatCode="General">
                  <c:v>1.52922E-4</c:v>
                </c:pt>
                <c:pt idx="1904" formatCode="General">
                  <c:v>1.5316700000000001E-4</c:v>
                </c:pt>
                <c:pt idx="1905" formatCode="General">
                  <c:v>1.53404E-4</c:v>
                </c:pt>
                <c:pt idx="1906" formatCode="General">
                  <c:v>1.53657E-4</c:v>
                </c:pt>
                <c:pt idx="1907" formatCode="General">
                  <c:v>1.53883E-4</c:v>
                </c:pt>
                <c:pt idx="1908" formatCode="General">
                  <c:v>1.5414899999999999E-4</c:v>
                </c:pt>
                <c:pt idx="1909" formatCode="General">
                  <c:v>1.5438800000000001E-4</c:v>
                </c:pt>
                <c:pt idx="1910" formatCode="General">
                  <c:v>1.54635E-4</c:v>
                </c:pt>
                <c:pt idx="1911" formatCode="General">
                  <c:v>1.5488599999999999E-4</c:v>
                </c:pt>
                <c:pt idx="1912" formatCode="General">
                  <c:v>1.5512800000000001E-4</c:v>
                </c:pt>
                <c:pt idx="1913" formatCode="General">
                  <c:v>1.5538100000000001E-4</c:v>
                </c:pt>
                <c:pt idx="1914" formatCode="General">
                  <c:v>1.5562700000000001E-4</c:v>
                </c:pt>
                <c:pt idx="1915" formatCode="General">
                  <c:v>1.55876E-4</c:v>
                </c:pt>
                <c:pt idx="1916" formatCode="General">
                  <c:v>1.5612699999999999E-4</c:v>
                </c:pt>
                <c:pt idx="1917" formatCode="General">
                  <c:v>1.56377E-4</c:v>
                </c:pt>
                <c:pt idx="1918" formatCode="General">
                  <c:v>1.56632E-4</c:v>
                </c:pt>
                <c:pt idx="1919" formatCode="General">
                  <c:v>1.56887E-4</c:v>
                </c:pt>
                <c:pt idx="1920" formatCode="General">
                  <c:v>1.5714200000000001E-4</c:v>
                </c:pt>
                <c:pt idx="1921" formatCode="General">
                  <c:v>1.5739399999999999E-4</c:v>
                </c:pt>
                <c:pt idx="1922" formatCode="General">
                  <c:v>1.5766700000000001E-4</c:v>
                </c:pt>
                <c:pt idx="1923" formatCode="General">
                  <c:v>1.5792000000000001E-4</c:v>
                </c:pt>
                <c:pt idx="1924" formatCode="General">
                  <c:v>1.5817199999999999E-4</c:v>
                </c:pt>
                <c:pt idx="1925" formatCode="General">
                  <c:v>1.5843300000000001E-4</c:v>
                </c:pt>
                <c:pt idx="1926" formatCode="General">
                  <c:v>1.58691E-4</c:v>
                </c:pt>
                <c:pt idx="1927" formatCode="General">
                  <c:v>1.58956E-4</c:v>
                </c:pt>
                <c:pt idx="1928" formatCode="General">
                  <c:v>1.5921800000000001E-4</c:v>
                </c:pt>
                <c:pt idx="1929" formatCode="General">
                  <c:v>1.59483E-4</c:v>
                </c:pt>
                <c:pt idx="1930" formatCode="General">
                  <c:v>1.59746E-4</c:v>
                </c:pt>
                <c:pt idx="1931" formatCode="General">
                  <c:v>1.6001500000000001E-4</c:v>
                </c:pt>
                <c:pt idx="1932" formatCode="General">
                  <c:v>1.6026899999999999E-4</c:v>
                </c:pt>
                <c:pt idx="1933" formatCode="General">
                  <c:v>1.60533E-4</c:v>
                </c:pt>
                <c:pt idx="1934" formatCode="General">
                  <c:v>1.60803E-4</c:v>
                </c:pt>
                <c:pt idx="1935" formatCode="General">
                  <c:v>1.6108100000000001E-4</c:v>
                </c:pt>
                <c:pt idx="1936" formatCode="General">
                  <c:v>1.61342E-4</c:v>
                </c:pt>
                <c:pt idx="1937" formatCode="General">
                  <c:v>1.6160100000000001E-4</c:v>
                </c:pt>
                <c:pt idx="1938" formatCode="General">
                  <c:v>1.6188199999999999E-4</c:v>
                </c:pt>
                <c:pt idx="1939" formatCode="General">
                  <c:v>1.62153E-4</c:v>
                </c:pt>
                <c:pt idx="1940" formatCode="General">
                  <c:v>1.62425E-4</c:v>
                </c:pt>
                <c:pt idx="1941" formatCode="General">
                  <c:v>1.6268700000000001E-4</c:v>
                </c:pt>
                <c:pt idx="1942" formatCode="General">
                  <c:v>1.6296600000000001E-4</c:v>
                </c:pt>
                <c:pt idx="1943" formatCode="General">
                  <c:v>1.6323999999999999E-4</c:v>
                </c:pt>
                <c:pt idx="1944" formatCode="General">
                  <c:v>1.6351399999999999E-4</c:v>
                </c:pt>
                <c:pt idx="1945" formatCode="General">
                  <c:v>1.63795E-4</c:v>
                </c:pt>
                <c:pt idx="1946" formatCode="General">
                  <c:v>1.6407600000000001E-4</c:v>
                </c:pt>
                <c:pt idx="1947" formatCode="General">
                  <c:v>1.6435700000000001E-4</c:v>
                </c:pt>
                <c:pt idx="1948" formatCode="General">
                  <c:v>1.64625E-4</c:v>
                </c:pt>
                <c:pt idx="1949" formatCode="General">
                  <c:v>1.6489E-4</c:v>
                </c:pt>
                <c:pt idx="1950" formatCode="General">
                  <c:v>1.6517800000000001E-4</c:v>
                </c:pt>
                <c:pt idx="1951" formatCode="General">
                  <c:v>1.65446E-4</c:v>
                </c:pt>
                <c:pt idx="1952" formatCode="General">
                  <c:v>1.6572099999999999E-4</c:v>
                </c:pt>
                <c:pt idx="1953" formatCode="General">
                  <c:v>1.66016E-4</c:v>
                </c:pt>
                <c:pt idx="1954" formatCode="General">
                  <c:v>1.6629000000000001E-4</c:v>
                </c:pt>
                <c:pt idx="1955" formatCode="General">
                  <c:v>1.6658100000000001E-4</c:v>
                </c:pt>
                <c:pt idx="1956" formatCode="General">
                  <c:v>1.66856E-4</c:v>
                </c:pt>
                <c:pt idx="1957" formatCode="General">
                  <c:v>1.6713399999999999E-4</c:v>
                </c:pt>
                <c:pt idx="1958" formatCode="General">
                  <c:v>1.6741099999999999E-4</c:v>
                </c:pt>
                <c:pt idx="1959" formatCode="General">
                  <c:v>1.6771099999999999E-4</c:v>
                </c:pt>
                <c:pt idx="1960" formatCode="General">
                  <c:v>1.6798299999999999E-4</c:v>
                </c:pt>
                <c:pt idx="1961" formatCode="General">
                  <c:v>1.68269E-4</c:v>
                </c:pt>
                <c:pt idx="1962" formatCode="General">
                  <c:v>1.6855099999999999E-4</c:v>
                </c:pt>
                <c:pt idx="1963" formatCode="General">
                  <c:v>1.68839E-4</c:v>
                </c:pt>
                <c:pt idx="1964" formatCode="General">
                  <c:v>1.6912399999999999E-4</c:v>
                </c:pt>
                <c:pt idx="1965" formatCode="General">
                  <c:v>1.6940299999999999E-4</c:v>
                </c:pt>
                <c:pt idx="1966" formatCode="General">
                  <c:v>1.6969399999999999E-4</c:v>
                </c:pt>
                <c:pt idx="1967" formatCode="General">
                  <c:v>1.6998499999999999E-4</c:v>
                </c:pt>
                <c:pt idx="1968" formatCode="General">
                  <c:v>1.7027200000000001E-4</c:v>
                </c:pt>
                <c:pt idx="1969" formatCode="General">
                  <c:v>1.70564E-4</c:v>
                </c:pt>
                <c:pt idx="1970" formatCode="General">
                  <c:v>1.7086900000000001E-4</c:v>
                </c:pt>
                <c:pt idx="1971" formatCode="General">
                  <c:v>1.71137E-4</c:v>
                </c:pt>
                <c:pt idx="1972" formatCode="General">
                  <c:v>1.7144099999999999E-4</c:v>
                </c:pt>
                <c:pt idx="1973" formatCode="General">
                  <c:v>1.71719E-4</c:v>
                </c:pt>
                <c:pt idx="1974" formatCode="General">
                  <c:v>1.7201299999999999E-4</c:v>
                </c:pt>
                <c:pt idx="1975" formatCode="General">
                  <c:v>1.7229800000000001E-4</c:v>
                </c:pt>
                <c:pt idx="1976" formatCode="General">
                  <c:v>1.7258900000000001E-4</c:v>
                </c:pt>
                <c:pt idx="1977" formatCode="General">
                  <c:v>1.7288199999999999E-4</c:v>
                </c:pt>
                <c:pt idx="1978" formatCode="General">
                  <c:v>1.7318999999999999E-4</c:v>
                </c:pt>
                <c:pt idx="1979" formatCode="General">
                  <c:v>1.7347700000000001E-4</c:v>
                </c:pt>
                <c:pt idx="1980" formatCode="General">
                  <c:v>1.7376199999999999E-4</c:v>
                </c:pt>
                <c:pt idx="1981" formatCode="General">
                  <c:v>1.7405900000000001E-4</c:v>
                </c:pt>
                <c:pt idx="1982" formatCode="General">
                  <c:v>1.74358E-4</c:v>
                </c:pt>
                <c:pt idx="1983" formatCode="General">
                  <c:v>1.7464800000000001E-4</c:v>
                </c:pt>
                <c:pt idx="1984" formatCode="General">
                  <c:v>1.74935E-4</c:v>
                </c:pt>
                <c:pt idx="1985" formatCode="General">
                  <c:v>1.75234E-4</c:v>
                </c:pt>
                <c:pt idx="1986" formatCode="General">
                  <c:v>1.75532E-4</c:v>
                </c:pt>
                <c:pt idx="1987" formatCode="General">
                  <c:v>1.7580499999999999E-4</c:v>
                </c:pt>
                <c:pt idx="1988" formatCode="General">
                  <c:v>1.7610299999999999E-4</c:v>
                </c:pt>
                <c:pt idx="1989" formatCode="General">
                  <c:v>1.7639199999999999E-4</c:v>
                </c:pt>
                <c:pt idx="1990" formatCode="General">
                  <c:v>1.7668600000000001E-4</c:v>
                </c:pt>
                <c:pt idx="1991" formatCode="General">
                  <c:v>1.7698E-4</c:v>
                </c:pt>
                <c:pt idx="1992" formatCode="General">
                  <c:v>1.77262E-4</c:v>
                </c:pt>
                <c:pt idx="1993" formatCode="General">
                  <c:v>1.77555E-4</c:v>
                </c:pt>
                <c:pt idx="1994" formatCode="General">
                  <c:v>1.77839E-4</c:v>
                </c:pt>
                <c:pt idx="1995" formatCode="General">
                  <c:v>1.7812899999999999E-4</c:v>
                </c:pt>
                <c:pt idx="1996" formatCode="General">
                  <c:v>1.78431E-4</c:v>
                </c:pt>
                <c:pt idx="1997" formatCode="General">
                  <c:v>1.7868800000000001E-4</c:v>
                </c:pt>
                <c:pt idx="1998" formatCode="General">
                  <c:v>1.78987E-4</c:v>
                </c:pt>
                <c:pt idx="1999" formatCode="General">
                  <c:v>1.79264E-4</c:v>
                </c:pt>
                <c:pt idx="2000" formatCode="General">
                  <c:v>1.79548E-4</c:v>
                </c:pt>
                <c:pt idx="2001" formatCode="General">
                  <c:v>1.7983699999999999E-4</c:v>
                </c:pt>
                <c:pt idx="2002" formatCode="General">
                  <c:v>1.8011700000000001E-4</c:v>
                </c:pt>
                <c:pt idx="2003" formatCode="General">
                  <c:v>1.80414E-4</c:v>
                </c:pt>
                <c:pt idx="2004" formatCode="General">
                  <c:v>1.8068000000000001E-4</c:v>
                </c:pt>
                <c:pt idx="2005" formatCode="General">
                  <c:v>1.8096900000000001E-4</c:v>
                </c:pt>
                <c:pt idx="2006" formatCode="General">
                  <c:v>1.81251E-4</c:v>
                </c:pt>
                <c:pt idx="2007" formatCode="General">
                  <c:v>1.8151300000000001E-4</c:v>
                </c:pt>
                <c:pt idx="2008" formatCode="General">
                  <c:v>1.8181499999999999E-4</c:v>
                </c:pt>
                <c:pt idx="2009" formatCode="General">
                  <c:v>1.8208499999999999E-4</c:v>
                </c:pt>
                <c:pt idx="2010" formatCode="General">
                  <c:v>1.8236000000000001E-4</c:v>
                </c:pt>
                <c:pt idx="2011" formatCode="General">
                  <c:v>1.8264999999999999E-4</c:v>
                </c:pt>
                <c:pt idx="2012" formatCode="General">
                  <c:v>1.82924E-4</c:v>
                </c:pt>
                <c:pt idx="2013" formatCode="General">
                  <c:v>1.8319000000000001E-4</c:v>
                </c:pt>
                <c:pt idx="2014" formatCode="General">
                  <c:v>1.8347900000000001E-4</c:v>
                </c:pt>
                <c:pt idx="2015" formatCode="General">
                  <c:v>1.8375100000000001E-4</c:v>
                </c:pt>
                <c:pt idx="2016" formatCode="General">
                  <c:v>1.8403000000000001E-4</c:v>
                </c:pt>
                <c:pt idx="2017" formatCode="General">
                  <c:v>1.8430200000000001E-4</c:v>
                </c:pt>
                <c:pt idx="2018" formatCode="General">
                  <c:v>1.84575E-4</c:v>
                </c:pt>
                <c:pt idx="2019" formatCode="General">
                  <c:v>1.8484600000000001E-4</c:v>
                </c:pt>
                <c:pt idx="2020" formatCode="General">
                  <c:v>1.8514099999999999E-4</c:v>
                </c:pt>
                <c:pt idx="2021" formatCode="General">
                  <c:v>1.85403E-4</c:v>
                </c:pt>
                <c:pt idx="2022" formatCode="General">
                  <c:v>1.8567E-4</c:v>
                </c:pt>
                <c:pt idx="2023" formatCode="General">
                  <c:v>1.85961E-4</c:v>
                </c:pt>
                <c:pt idx="2024" formatCode="General">
                  <c:v>1.8623700000000001E-4</c:v>
                </c:pt>
                <c:pt idx="2025" formatCode="General">
                  <c:v>1.86515E-4</c:v>
                </c:pt>
                <c:pt idx="2026" formatCode="General">
                  <c:v>1.86794E-4</c:v>
                </c:pt>
                <c:pt idx="2027" formatCode="General">
                  <c:v>1.8705800000000001E-4</c:v>
                </c:pt>
                <c:pt idx="2028" formatCode="General">
                  <c:v>1.8732699999999999E-4</c:v>
                </c:pt>
                <c:pt idx="2029" formatCode="General">
                  <c:v>1.8759899999999999E-4</c:v>
                </c:pt>
                <c:pt idx="2030" formatCode="General">
                  <c:v>1.87868E-4</c:v>
                </c:pt>
                <c:pt idx="2031" formatCode="General">
                  <c:v>1.88145E-4</c:v>
                </c:pt>
                <c:pt idx="2032" formatCode="General">
                  <c:v>1.88424E-4</c:v>
                </c:pt>
                <c:pt idx="2033" formatCode="General">
                  <c:v>1.88698E-4</c:v>
                </c:pt>
                <c:pt idx="2034" formatCode="General">
                  <c:v>1.88965E-4</c:v>
                </c:pt>
                <c:pt idx="2035" formatCode="General">
                  <c:v>1.8924100000000001E-4</c:v>
                </c:pt>
                <c:pt idx="2036" formatCode="General">
                  <c:v>1.8951300000000001E-4</c:v>
                </c:pt>
                <c:pt idx="2037" formatCode="General">
                  <c:v>1.8979700000000001E-4</c:v>
                </c:pt>
                <c:pt idx="2038" formatCode="General">
                  <c:v>1.90068E-4</c:v>
                </c:pt>
                <c:pt idx="2039" formatCode="General">
                  <c:v>1.90337E-4</c:v>
                </c:pt>
                <c:pt idx="2040" formatCode="General">
                  <c:v>1.9061300000000001E-4</c:v>
                </c:pt>
                <c:pt idx="2041" formatCode="General">
                  <c:v>1.90898E-4</c:v>
                </c:pt>
                <c:pt idx="2042" formatCode="General">
                  <c:v>1.9117200000000001E-4</c:v>
                </c:pt>
                <c:pt idx="2043" formatCode="General">
                  <c:v>1.9146199999999999E-4</c:v>
                </c:pt>
                <c:pt idx="2044" formatCode="General">
                  <c:v>1.91736E-4</c:v>
                </c:pt>
                <c:pt idx="2045" formatCode="General">
                  <c:v>1.9199899999999999E-4</c:v>
                </c:pt>
                <c:pt idx="2046" formatCode="General">
                  <c:v>1.9227599999999999E-4</c:v>
                </c:pt>
                <c:pt idx="2047" formatCode="General">
                  <c:v>1.92556E-4</c:v>
                </c:pt>
                <c:pt idx="2048" formatCode="General">
                  <c:v>1.9283899999999999E-4</c:v>
                </c:pt>
                <c:pt idx="2049" formatCode="General">
                  <c:v>1.9311999999999999E-4</c:v>
                </c:pt>
                <c:pt idx="2050" formatCode="General">
                  <c:v>1.93384E-4</c:v>
                </c:pt>
                <c:pt idx="2051" formatCode="General">
                  <c:v>1.93671E-4</c:v>
                </c:pt>
                <c:pt idx="2052" formatCode="General">
                  <c:v>1.9394099999999999E-4</c:v>
                </c:pt>
                <c:pt idx="2053" formatCode="General">
                  <c:v>1.9423500000000001E-4</c:v>
                </c:pt>
                <c:pt idx="2054" formatCode="General">
                  <c:v>1.94503E-4</c:v>
                </c:pt>
                <c:pt idx="2055" formatCode="General">
                  <c:v>1.9479400000000001E-4</c:v>
                </c:pt>
                <c:pt idx="2056" formatCode="General">
                  <c:v>1.95081E-4</c:v>
                </c:pt>
                <c:pt idx="2057" formatCode="General">
                  <c:v>1.9536299999999999E-4</c:v>
                </c:pt>
                <c:pt idx="2058" formatCode="General">
                  <c:v>1.9565300000000001E-4</c:v>
                </c:pt>
                <c:pt idx="2059" formatCode="General">
                  <c:v>1.9591500000000001E-4</c:v>
                </c:pt>
                <c:pt idx="2060" formatCode="General">
                  <c:v>1.9621499999999999E-4</c:v>
                </c:pt>
                <c:pt idx="2061" formatCode="General">
                  <c:v>1.96498E-4</c:v>
                </c:pt>
                <c:pt idx="2062" formatCode="General">
                  <c:v>1.9678400000000001E-4</c:v>
                </c:pt>
                <c:pt idx="2063" formatCode="General">
                  <c:v>1.97071E-4</c:v>
                </c:pt>
                <c:pt idx="2064" formatCode="General">
                  <c:v>1.97352E-4</c:v>
                </c:pt>
                <c:pt idx="2065" formatCode="General">
                  <c:v>1.97636E-4</c:v>
                </c:pt>
                <c:pt idx="2066" formatCode="General">
                  <c:v>1.9793100000000001E-4</c:v>
                </c:pt>
                <c:pt idx="2067" formatCode="General">
                  <c:v>1.9821800000000001E-4</c:v>
                </c:pt>
                <c:pt idx="2068" formatCode="General">
                  <c:v>1.985E-4</c:v>
                </c:pt>
                <c:pt idx="2069" formatCode="General">
                  <c:v>1.98796E-4</c:v>
                </c:pt>
                <c:pt idx="2070" formatCode="General">
                  <c:v>1.9907599999999999E-4</c:v>
                </c:pt>
                <c:pt idx="2071" formatCode="General">
                  <c:v>1.9936699999999999E-4</c:v>
                </c:pt>
                <c:pt idx="2072" formatCode="General">
                  <c:v>1.9965099999999999E-4</c:v>
                </c:pt>
                <c:pt idx="2073" formatCode="General">
                  <c:v>1.9994899999999999E-4</c:v>
                </c:pt>
                <c:pt idx="2074" formatCode="General">
                  <c:v>2.00225E-4</c:v>
                </c:pt>
                <c:pt idx="2075" formatCode="General">
                  <c:v>2.0053399999999999E-4</c:v>
                </c:pt>
                <c:pt idx="2076" formatCode="General">
                  <c:v>2.0080200000000001E-4</c:v>
                </c:pt>
                <c:pt idx="2077" formatCode="General">
                  <c:v>2.0109199999999999E-4</c:v>
                </c:pt>
                <c:pt idx="2078" formatCode="General">
                  <c:v>2.01387E-4</c:v>
                </c:pt>
                <c:pt idx="2079" formatCode="General">
                  <c:v>2.0167000000000001E-4</c:v>
                </c:pt>
                <c:pt idx="2080" formatCode="General">
                  <c:v>2.01953E-4</c:v>
                </c:pt>
                <c:pt idx="2081" formatCode="General">
                  <c:v>2.02237E-4</c:v>
                </c:pt>
                <c:pt idx="2082" formatCode="General">
                  <c:v>2.0252700000000001E-4</c:v>
                </c:pt>
                <c:pt idx="2083" formatCode="General">
                  <c:v>2.02814E-4</c:v>
                </c:pt>
                <c:pt idx="2084" formatCode="General">
                  <c:v>2.03084E-4</c:v>
                </c:pt>
                <c:pt idx="2085" formatCode="General">
                  <c:v>2.0337299999999999E-4</c:v>
                </c:pt>
                <c:pt idx="2086" formatCode="General">
                  <c:v>2.03642E-4</c:v>
                </c:pt>
                <c:pt idx="2087" formatCode="General">
                  <c:v>2.0393200000000001E-4</c:v>
                </c:pt>
                <c:pt idx="2088" formatCode="General">
                  <c:v>2.0421600000000001E-4</c:v>
                </c:pt>
                <c:pt idx="2089" formatCode="General">
                  <c:v>2.0449300000000001E-4</c:v>
                </c:pt>
                <c:pt idx="2090" formatCode="General">
                  <c:v>2.0478299999999999E-4</c:v>
                </c:pt>
                <c:pt idx="2091" formatCode="General">
                  <c:v>2.05062E-4</c:v>
                </c:pt>
                <c:pt idx="2092" formatCode="General">
                  <c:v>2.0532999999999999E-4</c:v>
                </c:pt>
                <c:pt idx="2093" formatCode="General">
                  <c:v>2.0561700000000001E-4</c:v>
                </c:pt>
                <c:pt idx="2094" formatCode="General">
                  <c:v>2.0588900000000001E-4</c:v>
                </c:pt>
                <c:pt idx="2095" formatCode="General">
                  <c:v>2.0618000000000001E-4</c:v>
                </c:pt>
                <c:pt idx="2096" formatCode="General">
                  <c:v>2.0644200000000001E-4</c:v>
                </c:pt>
                <c:pt idx="2097" formatCode="General">
                  <c:v>2.0672400000000001E-4</c:v>
                </c:pt>
                <c:pt idx="2098" formatCode="General">
                  <c:v>2.0700199999999999E-4</c:v>
                </c:pt>
                <c:pt idx="2099" formatCode="General">
                  <c:v>2.0727199999999999E-4</c:v>
                </c:pt>
                <c:pt idx="2100" formatCode="General">
                  <c:v>2.0754599999999999E-4</c:v>
                </c:pt>
                <c:pt idx="2101" formatCode="General">
                  <c:v>2.0782299999999999E-4</c:v>
                </c:pt>
                <c:pt idx="2102" formatCode="General">
                  <c:v>2.08092E-4</c:v>
                </c:pt>
                <c:pt idx="2103" formatCode="General">
                  <c:v>2.08357E-4</c:v>
                </c:pt>
                <c:pt idx="2104" formatCode="General">
                  <c:v>2.0863000000000001E-4</c:v>
                </c:pt>
                <c:pt idx="2105" formatCode="General">
                  <c:v>2.08889E-4</c:v>
                </c:pt>
                <c:pt idx="2106" formatCode="General">
                  <c:v>2.0916199999999999E-4</c:v>
                </c:pt>
                <c:pt idx="2107" formatCode="General">
                  <c:v>2.09426E-4</c:v>
                </c:pt>
                <c:pt idx="2108" formatCode="General">
                  <c:v>2.0969599999999999E-4</c:v>
                </c:pt>
                <c:pt idx="2109" formatCode="General">
                  <c:v>2.0995399999999999E-4</c:v>
                </c:pt>
                <c:pt idx="2110" formatCode="General">
                  <c:v>2.10235E-4</c:v>
                </c:pt>
                <c:pt idx="2111" formatCode="General">
                  <c:v>2.1048400000000001E-4</c:v>
                </c:pt>
                <c:pt idx="2112" formatCode="General">
                  <c:v>2.1074900000000001E-4</c:v>
                </c:pt>
                <c:pt idx="2113" formatCode="General">
                  <c:v>2.1100599999999999E-4</c:v>
                </c:pt>
                <c:pt idx="2114" formatCode="General">
                  <c:v>2.11275E-4</c:v>
                </c:pt>
                <c:pt idx="2115" formatCode="General">
                  <c:v>2.1153900000000001E-4</c:v>
                </c:pt>
                <c:pt idx="2116" formatCode="General">
                  <c:v>2.1180099999999999E-4</c:v>
                </c:pt>
                <c:pt idx="2117" formatCode="General">
                  <c:v>2.1205099999999999E-4</c:v>
                </c:pt>
                <c:pt idx="2118" formatCode="General">
                  <c:v>2.12306E-4</c:v>
                </c:pt>
                <c:pt idx="2119" formatCode="General">
                  <c:v>2.1256500000000001E-4</c:v>
                </c:pt>
                <c:pt idx="2120" formatCode="General">
                  <c:v>2.12816E-4</c:v>
                </c:pt>
                <c:pt idx="2121" formatCode="General">
                  <c:v>2.1306E-4</c:v>
                </c:pt>
                <c:pt idx="2122" formatCode="General">
                  <c:v>2.1332E-4</c:v>
                </c:pt>
                <c:pt idx="2123" formatCode="General">
                  <c:v>2.1357400000000001E-4</c:v>
                </c:pt>
                <c:pt idx="2124" formatCode="General">
                  <c:v>2.1382000000000001E-4</c:v>
                </c:pt>
                <c:pt idx="2125" formatCode="General">
                  <c:v>2.14071E-4</c:v>
                </c:pt>
                <c:pt idx="2126" formatCode="General">
                  <c:v>2.1431600000000001E-4</c:v>
                </c:pt>
                <c:pt idx="2127" formatCode="General">
                  <c:v>2.1458E-4</c:v>
                </c:pt>
                <c:pt idx="2128" formatCode="General">
                  <c:v>2.14813E-4</c:v>
                </c:pt>
                <c:pt idx="2129" formatCode="General">
                  <c:v>2.1505600000000001E-4</c:v>
                </c:pt>
                <c:pt idx="2130" formatCode="General">
                  <c:v>2.1531799999999999E-4</c:v>
                </c:pt>
                <c:pt idx="2131" formatCode="General">
                  <c:v>2.15567E-4</c:v>
                </c:pt>
                <c:pt idx="2132" formatCode="General">
                  <c:v>2.1581000000000001E-4</c:v>
                </c:pt>
                <c:pt idx="2133" formatCode="General">
                  <c:v>2.1605699999999999E-4</c:v>
                </c:pt>
                <c:pt idx="2134" formatCode="General">
                  <c:v>2.16305E-4</c:v>
                </c:pt>
                <c:pt idx="2135" formatCode="General">
                  <c:v>2.1653899999999999E-4</c:v>
                </c:pt>
                <c:pt idx="2136" formatCode="General">
                  <c:v>2.16799E-4</c:v>
                </c:pt>
                <c:pt idx="2137" formatCode="General">
                  <c:v>2.1703200000000001E-4</c:v>
                </c:pt>
                <c:pt idx="2138" formatCode="General">
                  <c:v>2.17271E-4</c:v>
                </c:pt>
                <c:pt idx="2139" formatCode="General">
                  <c:v>2.17507E-4</c:v>
                </c:pt>
                <c:pt idx="2140" formatCode="General">
                  <c:v>2.1776200000000001E-4</c:v>
                </c:pt>
                <c:pt idx="2141" formatCode="General">
                  <c:v>2.1799300000000001E-4</c:v>
                </c:pt>
                <c:pt idx="2142" formatCode="General">
                  <c:v>2.1823099999999999E-4</c:v>
                </c:pt>
                <c:pt idx="2143" formatCode="General">
                  <c:v>2.18462E-4</c:v>
                </c:pt>
                <c:pt idx="2144" formatCode="General">
                  <c:v>2.18712E-4</c:v>
                </c:pt>
                <c:pt idx="2145" formatCode="General">
                  <c:v>2.1895500000000001E-4</c:v>
                </c:pt>
                <c:pt idx="2146" formatCode="General">
                  <c:v>2.1917700000000001E-4</c:v>
                </c:pt>
                <c:pt idx="2147" formatCode="General">
                  <c:v>2.1942500000000001E-4</c:v>
                </c:pt>
                <c:pt idx="2148" formatCode="General">
                  <c:v>2.19664E-4</c:v>
                </c:pt>
                <c:pt idx="2149" formatCode="General">
                  <c:v>2.19891E-4</c:v>
                </c:pt>
                <c:pt idx="2150" formatCode="General">
                  <c:v>2.2011900000000001E-4</c:v>
                </c:pt>
                <c:pt idx="2151" formatCode="General">
                  <c:v>2.20366E-4</c:v>
                </c:pt>
                <c:pt idx="2152" formatCode="General">
                  <c:v>2.2059299999999999E-4</c:v>
                </c:pt>
                <c:pt idx="2153" formatCode="General">
                  <c:v>2.2082699999999999E-4</c:v>
                </c:pt>
                <c:pt idx="2154" formatCode="General">
                  <c:v>2.2103499999999999E-4</c:v>
                </c:pt>
                <c:pt idx="2155" formatCode="General">
                  <c:v>2.2127900000000001E-4</c:v>
                </c:pt>
                <c:pt idx="2156" formatCode="General">
                  <c:v>2.2151500000000001E-4</c:v>
                </c:pt>
                <c:pt idx="2157" formatCode="General">
                  <c:v>2.2173399999999999E-4</c:v>
                </c:pt>
                <c:pt idx="2158" formatCode="General">
                  <c:v>2.2196299999999999E-4</c:v>
                </c:pt>
                <c:pt idx="2159" formatCode="General">
                  <c:v>2.22189E-4</c:v>
                </c:pt>
                <c:pt idx="2160" formatCode="General">
                  <c:v>2.22418E-4</c:v>
                </c:pt>
                <c:pt idx="2161" formatCode="General">
                  <c:v>2.2264600000000001E-4</c:v>
                </c:pt>
                <c:pt idx="2162" formatCode="General">
                  <c:v>2.2284900000000001E-4</c:v>
                </c:pt>
                <c:pt idx="2163" formatCode="General">
                  <c:v>2.23074E-4</c:v>
                </c:pt>
                <c:pt idx="2164" formatCode="General">
                  <c:v>2.23293E-4</c:v>
                </c:pt>
                <c:pt idx="2165" formatCode="General">
                  <c:v>2.2350700000000001E-4</c:v>
                </c:pt>
                <c:pt idx="2166" formatCode="General">
                  <c:v>2.2372000000000001E-4</c:v>
                </c:pt>
                <c:pt idx="2167" formatCode="General">
                  <c:v>2.2394299999999999E-4</c:v>
                </c:pt>
                <c:pt idx="2168" formatCode="General">
                  <c:v>2.2415900000000001E-4</c:v>
                </c:pt>
                <c:pt idx="2169" formatCode="General">
                  <c:v>2.2435700000000001E-4</c:v>
                </c:pt>
                <c:pt idx="2170" formatCode="General">
                  <c:v>2.2457799999999999E-4</c:v>
                </c:pt>
                <c:pt idx="2171" formatCode="General">
                  <c:v>2.2478E-4</c:v>
                </c:pt>
                <c:pt idx="2172" formatCode="General">
                  <c:v>2.2499400000000001E-4</c:v>
                </c:pt>
                <c:pt idx="2173" formatCode="General">
                  <c:v>2.2520400000000001E-4</c:v>
                </c:pt>
                <c:pt idx="2174" formatCode="General">
                  <c:v>2.25422E-4</c:v>
                </c:pt>
                <c:pt idx="2175" formatCode="General">
                  <c:v>2.2562E-4</c:v>
                </c:pt>
                <c:pt idx="2176" formatCode="General">
                  <c:v>2.25835E-4</c:v>
                </c:pt>
                <c:pt idx="2177" formatCode="General">
                  <c:v>2.2601699999999999E-4</c:v>
                </c:pt>
                <c:pt idx="2178" formatCode="General">
                  <c:v>2.26212E-4</c:v>
                </c:pt>
                <c:pt idx="2179" formatCode="General">
                  <c:v>2.2642499999999999E-4</c:v>
                </c:pt>
                <c:pt idx="2180" formatCode="General">
                  <c:v>2.26615E-4</c:v>
                </c:pt>
                <c:pt idx="2181" formatCode="General">
                  <c:v>2.2681700000000001E-4</c:v>
                </c:pt>
                <c:pt idx="2182" formatCode="General">
                  <c:v>2.2700500000000001E-4</c:v>
                </c:pt>
                <c:pt idx="2183" formatCode="General">
                  <c:v>2.27199E-4</c:v>
                </c:pt>
                <c:pt idx="2184" formatCode="General">
                  <c:v>2.2738200000000001E-4</c:v>
                </c:pt>
                <c:pt idx="2185" formatCode="General">
                  <c:v>2.27579E-4</c:v>
                </c:pt>
                <c:pt idx="2186" formatCode="General">
                  <c:v>2.27765E-4</c:v>
                </c:pt>
                <c:pt idx="2187" formatCode="General">
                  <c:v>2.27958E-4</c:v>
                </c:pt>
                <c:pt idx="2188" formatCode="General">
                  <c:v>2.2812900000000001E-4</c:v>
                </c:pt>
                <c:pt idx="2189" formatCode="General">
                  <c:v>2.2832000000000001E-4</c:v>
                </c:pt>
                <c:pt idx="2190" formatCode="General">
                  <c:v>2.2849400000000001E-4</c:v>
                </c:pt>
                <c:pt idx="2191" formatCode="General">
                  <c:v>2.2868399999999999E-4</c:v>
                </c:pt>
                <c:pt idx="2192" formatCode="General">
                  <c:v>2.28848E-4</c:v>
                </c:pt>
                <c:pt idx="2193" formatCode="General">
                  <c:v>2.2902999999999999E-4</c:v>
                </c:pt>
                <c:pt idx="2194" formatCode="General">
                  <c:v>2.2920699999999999E-4</c:v>
                </c:pt>
                <c:pt idx="2195" formatCode="General">
                  <c:v>2.2938200000000001E-4</c:v>
                </c:pt>
                <c:pt idx="2196" formatCode="General">
                  <c:v>2.29533E-4</c:v>
                </c:pt>
                <c:pt idx="2197" formatCode="General">
                  <c:v>2.29712E-4</c:v>
                </c:pt>
                <c:pt idx="2198" formatCode="General">
                  <c:v>2.2989500000000001E-4</c:v>
                </c:pt>
                <c:pt idx="2199" formatCode="General">
                  <c:v>2.3005399999999999E-4</c:v>
                </c:pt>
                <c:pt idx="2200" formatCode="General">
                  <c:v>2.3021700000000001E-4</c:v>
                </c:pt>
                <c:pt idx="2201" formatCode="General">
                  <c:v>2.3037900000000001E-4</c:v>
                </c:pt>
                <c:pt idx="2202" formatCode="General">
                  <c:v>2.3054999999999999E-4</c:v>
                </c:pt>
                <c:pt idx="2203" formatCode="General">
                  <c:v>2.3071100000000001E-4</c:v>
                </c:pt>
                <c:pt idx="2204" formatCode="General">
                  <c:v>2.3085400000000001E-4</c:v>
                </c:pt>
                <c:pt idx="2205" formatCode="General">
                  <c:v>2.3102600000000001E-4</c:v>
                </c:pt>
                <c:pt idx="2206" formatCode="General">
                  <c:v>2.3117999999999999E-4</c:v>
                </c:pt>
                <c:pt idx="2207" formatCode="General">
                  <c:v>2.3134300000000001E-4</c:v>
                </c:pt>
                <c:pt idx="2208" formatCode="General">
                  <c:v>2.31487E-4</c:v>
                </c:pt>
                <c:pt idx="2209" formatCode="General">
                  <c:v>2.3163799999999999E-4</c:v>
                </c:pt>
                <c:pt idx="2210" formatCode="General">
                  <c:v>2.3181800000000001E-4</c:v>
                </c:pt>
                <c:pt idx="2211" formatCode="General">
                  <c:v>2.3195299999999999E-4</c:v>
                </c:pt>
                <c:pt idx="2212" formatCode="General">
                  <c:v>2.3210599999999999E-4</c:v>
                </c:pt>
                <c:pt idx="2213" formatCode="General">
                  <c:v>2.3225599999999999E-4</c:v>
                </c:pt>
                <c:pt idx="2214" formatCode="General">
                  <c:v>2.32408E-4</c:v>
                </c:pt>
                <c:pt idx="2215" formatCode="General">
                  <c:v>2.3256399999999999E-4</c:v>
                </c:pt>
                <c:pt idx="2216" formatCode="General">
                  <c:v>2.3271899999999999E-4</c:v>
                </c:pt>
                <c:pt idx="2217" formatCode="General">
                  <c:v>2.3286300000000001E-4</c:v>
                </c:pt>
                <c:pt idx="2218" formatCode="General">
                  <c:v>2.33012E-4</c:v>
                </c:pt>
                <c:pt idx="2219" formatCode="General">
                  <c:v>2.3313899999999999E-4</c:v>
                </c:pt>
                <c:pt idx="2220" formatCode="General">
                  <c:v>2.3329700000000001E-4</c:v>
                </c:pt>
                <c:pt idx="2221" formatCode="General">
                  <c:v>2.3344699999999999E-4</c:v>
                </c:pt>
                <c:pt idx="2222" formatCode="General">
                  <c:v>2.3358400000000001E-4</c:v>
                </c:pt>
                <c:pt idx="2223" formatCode="General">
                  <c:v>2.3374299999999999E-4</c:v>
                </c:pt>
                <c:pt idx="2224" formatCode="General">
                  <c:v>2.3387200000000001E-4</c:v>
                </c:pt>
                <c:pt idx="2225" formatCode="General">
                  <c:v>2.34031E-4</c:v>
                </c:pt>
                <c:pt idx="2226" formatCode="General">
                  <c:v>2.34171E-4</c:v>
                </c:pt>
                <c:pt idx="2227" formatCode="General">
                  <c:v>2.3431600000000001E-4</c:v>
                </c:pt>
                <c:pt idx="2228" formatCode="General">
                  <c:v>2.3445700000000001E-4</c:v>
                </c:pt>
                <c:pt idx="2229" formatCode="General">
                  <c:v>2.34589E-4</c:v>
                </c:pt>
                <c:pt idx="2230" formatCode="General">
                  <c:v>2.3473999999999999E-4</c:v>
                </c:pt>
                <c:pt idx="2231" formatCode="General">
                  <c:v>2.34875E-4</c:v>
                </c:pt>
                <c:pt idx="2232" formatCode="General">
                  <c:v>2.3501899999999999E-4</c:v>
                </c:pt>
                <c:pt idx="2233" formatCode="General">
                  <c:v>2.35157E-4</c:v>
                </c:pt>
                <c:pt idx="2234" formatCode="General">
                  <c:v>2.35286E-4</c:v>
                </c:pt>
                <c:pt idx="2235" formatCode="General">
                  <c:v>2.35436E-4</c:v>
                </c:pt>
                <c:pt idx="2236" formatCode="General">
                  <c:v>2.35567E-4</c:v>
                </c:pt>
                <c:pt idx="2237" formatCode="General">
                  <c:v>2.3571099999999999E-4</c:v>
                </c:pt>
                <c:pt idx="2238" formatCode="General">
                  <c:v>2.35832E-4</c:v>
                </c:pt>
                <c:pt idx="2239" formatCode="General">
                  <c:v>2.3596199999999999E-4</c:v>
                </c:pt>
                <c:pt idx="2240" formatCode="General">
                  <c:v>2.3609999999999999E-4</c:v>
                </c:pt>
                <c:pt idx="2241" formatCode="General">
                  <c:v>2.3624099999999999E-4</c:v>
                </c:pt>
                <c:pt idx="2242" formatCode="General">
                  <c:v>2.3637699999999999E-4</c:v>
                </c:pt>
                <c:pt idx="2243" formatCode="General">
                  <c:v>2.36488E-4</c:v>
                </c:pt>
                <c:pt idx="2244" formatCode="General">
                  <c:v>2.3662299999999999E-4</c:v>
                </c:pt>
                <c:pt idx="2245" formatCode="General">
                  <c:v>2.3675500000000001E-4</c:v>
                </c:pt>
                <c:pt idx="2246" formatCode="General">
                  <c:v>2.3689100000000001E-4</c:v>
                </c:pt>
                <c:pt idx="2247" formatCode="General">
                  <c:v>2.37013E-4</c:v>
                </c:pt>
                <c:pt idx="2248" formatCode="General">
                  <c:v>2.37123E-4</c:v>
                </c:pt>
                <c:pt idx="2249" formatCode="General">
                  <c:v>2.37259E-4</c:v>
                </c:pt>
                <c:pt idx="2250" formatCode="General">
                  <c:v>2.37419E-4</c:v>
                </c:pt>
                <c:pt idx="2251" formatCode="General">
                  <c:v>2.3749700000000001E-4</c:v>
                </c:pt>
                <c:pt idx="2252" formatCode="General">
                  <c:v>2.3762100000000001E-4</c:v>
                </c:pt>
                <c:pt idx="2253" formatCode="General">
                  <c:v>2.3773699999999999E-4</c:v>
                </c:pt>
                <c:pt idx="2254" formatCode="General">
                  <c:v>2.3786200000000001E-4</c:v>
                </c:pt>
                <c:pt idx="2255" formatCode="General">
                  <c:v>2.3796599999999999E-4</c:v>
                </c:pt>
                <c:pt idx="2256" formatCode="General">
                  <c:v>2.3810300000000001E-4</c:v>
                </c:pt>
                <c:pt idx="2257" formatCode="General">
                  <c:v>2.3820300000000001E-4</c:v>
                </c:pt>
                <c:pt idx="2258" formatCode="General">
                  <c:v>2.38321E-4</c:v>
                </c:pt>
                <c:pt idx="2259" formatCode="General">
                  <c:v>2.38428E-4</c:v>
                </c:pt>
                <c:pt idx="2260" formatCode="General">
                  <c:v>2.3853899999999999E-4</c:v>
                </c:pt>
                <c:pt idx="2261" formatCode="General">
                  <c:v>2.3866299999999999E-4</c:v>
                </c:pt>
                <c:pt idx="2262" formatCode="General">
                  <c:v>2.3875599999999999E-4</c:v>
                </c:pt>
                <c:pt idx="2263" formatCode="General">
                  <c:v>2.3886E-4</c:v>
                </c:pt>
                <c:pt idx="2264" formatCode="General">
                  <c:v>2.3896200000000001E-4</c:v>
                </c:pt>
                <c:pt idx="2265" formatCode="General">
                  <c:v>2.3905000000000001E-4</c:v>
                </c:pt>
                <c:pt idx="2266" formatCode="General">
                  <c:v>2.3915199999999999E-4</c:v>
                </c:pt>
                <c:pt idx="2267" formatCode="General">
                  <c:v>2.3926000000000001E-4</c:v>
                </c:pt>
                <c:pt idx="2268" formatCode="General">
                  <c:v>2.39361E-4</c:v>
                </c:pt>
                <c:pt idx="2269" formatCode="General">
                  <c:v>2.3943799999999999E-4</c:v>
                </c:pt>
                <c:pt idx="2270" formatCode="General">
                  <c:v>2.3954099999999999E-4</c:v>
                </c:pt>
                <c:pt idx="2271" formatCode="General">
                  <c:v>2.3962000000000001E-4</c:v>
                </c:pt>
                <c:pt idx="2272" formatCode="General">
                  <c:v>2.3972300000000001E-4</c:v>
                </c:pt>
                <c:pt idx="2273" formatCode="General">
                  <c:v>2.3982300000000001E-4</c:v>
                </c:pt>
                <c:pt idx="2274" formatCode="General">
                  <c:v>2.3989399999999999E-4</c:v>
                </c:pt>
                <c:pt idx="2275" formatCode="General">
                  <c:v>2.39991E-4</c:v>
                </c:pt>
                <c:pt idx="2276" formatCode="General">
                  <c:v>2.40065E-4</c:v>
                </c:pt>
                <c:pt idx="2277" formatCode="General">
                  <c:v>2.40144E-4</c:v>
                </c:pt>
                <c:pt idx="2278" formatCode="General">
                  <c:v>2.4023499999999999E-4</c:v>
                </c:pt>
                <c:pt idx="2279" formatCode="General">
                  <c:v>2.40313E-4</c:v>
                </c:pt>
                <c:pt idx="2280" formatCode="General">
                  <c:v>2.4038999999999999E-4</c:v>
                </c:pt>
                <c:pt idx="2281" formatCode="General">
                  <c:v>2.40468E-4</c:v>
                </c:pt>
                <c:pt idx="2282" formatCode="General">
                  <c:v>2.4053799999999999E-4</c:v>
                </c:pt>
                <c:pt idx="2283" formatCode="General">
                  <c:v>2.40614E-4</c:v>
                </c:pt>
                <c:pt idx="2284" formatCode="General">
                  <c:v>2.4067700000000001E-4</c:v>
                </c:pt>
                <c:pt idx="2285" formatCode="General">
                  <c:v>2.4075100000000001E-4</c:v>
                </c:pt>
                <c:pt idx="2286" formatCode="General">
                  <c:v>2.40812E-4</c:v>
                </c:pt>
                <c:pt idx="2287" formatCode="General">
                  <c:v>2.4088899999999999E-4</c:v>
                </c:pt>
                <c:pt idx="2288" formatCode="General">
                  <c:v>2.40931E-4</c:v>
                </c:pt>
                <c:pt idx="2289" formatCode="General">
                  <c:v>2.41012E-4</c:v>
                </c:pt>
                <c:pt idx="2290" formatCode="General">
                  <c:v>2.41077E-4</c:v>
                </c:pt>
                <c:pt idx="2291" formatCode="General">
                  <c:v>2.4113100000000001E-4</c:v>
                </c:pt>
                <c:pt idx="2292" formatCode="General">
                  <c:v>2.4119699999999999E-4</c:v>
                </c:pt>
                <c:pt idx="2293" formatCode="General">
                  <c:v>2.41258E-4</c:v>
                </c:pt>
                <c:pt idx="2294" formatCode="General">
                  <c:v>2.41322E-4</c:v>
                </c:pt>
                <c:pt idx="2295" formatCode="General">
                  <c:v>2.4137099999999999E-4</c:v>
                </c:pt>
                <c:pt idx="2296" formatCode="General">
                  <c:v>2.4143299999999999E-4</c:v>
                </c:pt>
                <c:pt idx="2297" formatCode="General">
                  <c:v>2.4148400000000001E-4</c:v>
                </c:pt>
                <c:pt idx="2298" formatCode="General">
                  <c:v>2.4155199999999999E-4</c:v>
                </c:pt>
                <c:pt idx="2299" formatCode="General">
                  <c:v>2.4157599999999999E-4</c:v>
                </c:pt>
                <c:pt idx="2300" formatCode="General">
                  <c:v>2.4165800000000001E-4</c:v>
                </c:pt>
                <c:pt idx="2301" formatCode="General">
                  <c:v>2.4171300000000001E-4</c:v>
                </c:pt>
                <c:pt idx="2302" formatCode="General">
                  <c:v>2.4173700000000001E-4</c:v>
                </c:pt>
                <c:pt idx="2303" formatCode="General">
                  <c:v>2.4180299999999999E-4</c:v>
                </c:pt>
                <c:pt idx="2304" formatCode="General">
                  <c:v>2.4185100000000001E-4</c:v>
                </c:pt>
                <c:pt idx="2305" formatCode="General">
                  <c:v>2.4190799999999999E-4</c:v>
                </c:pt>
                <c:pt idx="2306" formatCode="General">
                  <c:v>2.4197199999999999E-4</c:v>
                </c:pt>
                <c:pt idx="2307" formatCode="General">
                  <c:v>2.41981E-4</c:v>
                </c:pt>
                <c:pt idx="2308" formatCode="General">
                  <c:v>2.4203300000000001E-4</c:v>
                </c:pt>
                <c:pt idx="2309" formatCode="General">
                  <c:v>2.4209700000000001E-4</c:v>
                </c:pt>
                <c:pt idx="2310" formatCode="General">
                  <c:v>2.42134E-4</c:v>
                </c:pt>
                <c:pt idx="2311" formatCode="General">
                  <c:v>2.4218199999999999E-4</c:v>
                </c:pt>
                <c:pt idx="2312" formatCode="General">
                  <c:v>2.4223300000000001E-4</c:v>
                </c:pt>
                <c:pt idx="2313" formatCode="General">
                  <c:v>2.4227600000000001E-4</c:v>
                </c:pt>
                <c:pt idx="2314" formatCode="General">
                  <c:v>2.42303E-4</c:v>
                </c:pt>
                <c:pt idx="2315" formatCode="General">
                  <c:v>2.42363E-4</c:v>
                </c:pt>
                <c:pt idx="2316" formatCode="General">
                  <c:v>2.4239899999999999E-4</c:v>
                </c:pt>
                <c:pt idx="2317" formatCode="General">
                  <c:v>2.4242999999999999E-4</c:v>
                </c:pt>
                <c:pt idx="2318" formatCode="General">
                  <c:v>2.4246900000000001E-4</c:v>
                </c:pt>
                <c:pt idx="2319" formatCode="General">
                  <c:v>2.4252200000000001E-4</c:v>
                </c:pt>
                <c:pt idx="2320" formatCode="General">
                  <c:v>2.4256700000000001E-4</c:v>
                </c:pt>
                <c:pt idx="2321" formatCode="General">
                  <c:v>2.42611E-4</c:v>
                </c:pt>
                <c:pt idx="2322" formatCode="General">
                  <c:v>2.4263099999999999E-4</c:v>
                </c:pt>
                <c:pt idx="2323" formatCode="General">
                  <c:v>2.42678E-4</c:v>
                </c:pt>
                <c:pt idx="2324" formatCode="General">
                  <c:v>2.42725E-4</c:v>
                </c:pt>
                <c:pt idx="2325" formatCode="General">
                  <c:v>2.42761E-4</c:v>
                </c:pt>
                <c:pt idx="2326" formatCode="General">
                  <c:v>2.4279299999999999E-4</c:v>
                </c:pt>
                <c:pt idx="2327" formatCode="General">
                  <c:v>2.4285499999999999E-4</c:v>
                </c:pt>
                <c:pt idx="2328" formatCode="General">
                  <c:v>2.4286800000000001E-4</c:v>
                </c:pt>
                <c:pt idx="2329" formatCode="General">
                  <c:v>2.42916E-4</c:v>
                </c:pt>
                <c:pt idx="2330" formatCode="General">
                  <c:v>2.4295100000000001E-4</c:v>
                </c:pt>
                <c:pt idx="2331" formatCode="General">
                  <c:v>2.4297899999999999E-4</c:v>
                </c:pt>
                <c:pt idx="2332" formatCode="General">
                  <c:v>2.43007E-4</c:v>
                </c:pt>
                <c:pt idx="2333" formatCode="General">
                  <c:v>2.43055E-4</c:v>
                </c:pt>
                <c:pt idx="2334" formatCode="General">
                  <c:v>2.4308700000000001E-4</c:v>
                </c:pt>
                <c:pt idx="2335" formatCode="General">
                  <c:v>2.4311800000000001E-4</c:v>
                </c:pt>
                <c:pt idx="2336" formatCode="General">
                  <c:v>2.4314700000000001E-4</c:v>
                </c:pt>
                <c:pt idx="2337" formatCode="General">
                  <c:v>2.43186E-4</c:v>
                </c:pt>
                <c:pt idx="2338" formatCode="General">
                  <c:v>2.4321499999999999E-4</c:v>
                </c:pt>
                <c:pt idx="2339" formatCode="General">
                  <c:v>2.4325E-4</c:v>
                </c:pt>
                <c:pt idx="2340" formatCode="General">
                  <c:v>2.4328800000000001E-4</c:v>
                </c:pt>
                <c:pt idx="2341" formatCode="General">
                  <c:v>2.4333199999999999E-4</c:v>
                </c:pt>
                <c:pt idx="2342" formatCode="General">
                  <c:v>2.4336299999999999E-4</c:v>
                </c:pt>
                <c:pt idx="2343" formatCode="General">
                  <c:v>2.43374E-4</c:v>
                </c:pt>
                <c:pt idx="2344" formatCode="General">
                  <c:v>2.43403E-4</c:v>
                </c:pt>
                <c:pt idx="2345" formatCode="General">
                  <c:v>2.4345399999999999E-4</c:v>
                </c:pt>
                <c:pt idx="2346" formatCode="General">
                  <c:v>2.4348100000000001E-4</c:v>
                </c:pt>
                <c:pt idx="2347" formatCode="General">
                  <c:v>2.43503E-4</c:v>
                </c:pt>
                <c:pt idx="2348" formatCode="General">
                  <c:v>2.43534E-4</c:v>
                </c:pt>
                <c:pt idx="2349" formatCode="General">
                  <c:v>2.4356099999999999E-4</c:v>
                </c:pt>
                <c:pt idx="2350" formatCode="General">
                  <c:v>2.4358100000000001E-4</c:v>
                </c:pt>
                <c:pt idx="2351" formatCode="General">
                  <c:v>2.4362900000000001E-4</c:v>
                </c:pt>
                <c:pt idx="2352" formatCode="General">
                  <c:v>2.43646E-4</c:v>
                </c:pt>
                <c:pt idx="2353" formatCode="General">
                  <c:v>2.43675E-4</c:v>
                </c:pt>
                <c:pt idx="2354" formatCode="General">
                  <c:v>2.43704E-4</c:v>
                </c:pt>
                <c:pt idx="2355" formatCode="General">
                  <c:v>2.4372599999999999E-4</c:v>
                </c:pt>
                <c:pt idx="2356" formatCode="General">
                  <c:v>2.4376199999999999E-4</c:v>
                </c:pt>
                <c:pt idx="2357" formatCode="General">
                  <c:v>2.4377700000000001E-4</c:v>
                </c:pt>
                <c:pt idx="2358" formatCode="General">
                  <c:v>2.4380199999999999E-4</c:v>
                </c:pt>
                <c:pt idx="2359" formatCode="General">
                  <c:v>2.43809E-4</c:v>
                </c:pt>
                <c:pt idx="2360" formatCode="General">
                  <c:v>2.4386399999999999E-4</c:v>
                </c:pt>
                <c:pt idx="2361" formatCode="General">
                  <c:v>2.4388400000000001E-4</c:v>
                </c:pt>
                <c:pt idx="2362" formatCode="General">
                  <c:v>2.43899E-4</c:v>
                </c:pt>
                <c:pt idx="2363" formatCode="General">
                  <c:v>2.4393200000000001E-4</c:v>
                </c:pt>
                <c:pt idx="2364" formatCode="General">
                  <c:v>2.4394E-4</c:v>
                </c:pt>
                <c:pt idx="2365" formatCode="General">
                  <c:v>2.4396899999999999E-4</c:v>
                </c:pt>
                <c:pt idx="2366" formatCode="General">
                  <c:v>2.4399099999999999E-4</c:v>
                </c:pt>
                <c:pt idx="2367" formatCode="General">
                  <c:v>2.4399600000000001E-4</c:v>
                </c:pt>
                <c:pt idx="2368" formatCode="General">
                  <c:v>2.44028E-4</c:v>
                </c:pt>
                <c:pt idx="2369" formatCode="General">
                  <c:v>2.4404400000000001E-4</c:v>
                </c:pt>
                <c:pt idx="2370" formatCode="General">
                  <c:v>2.4406499999999999E-4</c:v>
                </c:pt>
                <c:pt idx="2371" formatCode="General">
                  <c:v>2.4407899999999999E-4</c:v>
                </c:pt>
                <c:pt idx="2372" formatCode="General">
                  <c:v>2.4410400000000001E-4</c:v>
                </c:pt>
                <c:pt idx="2373" formatCode="General">
                  <c:v>2.44097E-4</c:v>
                </c:pt>
                <c:pt idx="2374" formatCode="General">
                  <c:v>2.4414100000000002E-4</c:v>
                </c:pt>
                <c:pt idx="2375" formatCode="General">
                  <c:v>2.44157E-4</c:v>
                </c:pt>
                <c:pt idx="2376" formatCode="General">
                  <c:v>2.4418200000000001E-4</c:v>
                </c:pt>
                <c:pt idx="2377" formatCode="General">
                  <c:v>2.44181E-4</c:v>
                </c:pt>
                <c:pt idx="2378" formatCode="General">
                  <c:v>2.4420099999999999E-4</c:v>
                </c:pt>
                <c:pt idx="2379" formatCode="General">
                  <c:v>2.4421000000000002E-4</c:v>
                </c:pt>
                <c:pt idx="2380" formatCode="General">
                  <c:v>2.4422799999999998E-4</c:v>
                </c:pt>
                <c:pt idx="2381" formatCode="General">
                  <c:v>2.44243E-4</c:v>
                </c:pt>
                <c:pt idx="2382" formatCode="General">
                  <c:v>2.4426599999999998E-4</c:v>
                </c:pt>
                <c:pt idx="2383" formatCode="General">
                  <c:v>2.4427800000000001E-4</c:v>
                </c:pt>
                <c:pt idx="2384" formatCode="General">
                  <c:v>2.4428200000000002E-4</c:v>
                </c:pt>
                <c:pt idx="2385" formatCode="General">
                  <c:v>2.4430900000000001E-4</c:v>
                </c:pt>
                <c:pt idx="2386" formatCode="General">
                  <c:v>2.4429699999999998E-4</c:v>
                </c:pt>
                <c:pt idx="2387" formatCode="General">
                  <c:v>2.4432399999999997E-4</c:v>
                </c:pt>
                <c:pt idx="2388" formatCode="General">
                  <c:v>2.4433099999999998E-4</c:v>
                </c:pt>
                <c:pt idx="2389" formatCode="General">
                  <c:v>2.4434599999999999E-4</c:v>
                </c:pt>
                <c:pt idx="2390" formatCode="General">
                  <c:v>2.4434000000000001E-4</c:v>
                </c:pt>
                <c:pt idx="2391" formatCode="General">
                  <c:v>2.4435E-4</c:v>
                </c:pt>
                <c:pt idx="2392" formatCode="General">
                  <c:v>2.4437299999999999E-4</c:v>
                </c:pt>
                <c:pt idx="2393" formatCode="General">
                  <c:v>2.44384E-4</c:v>
                </c:pt>
                <c:pt idx="2394" formatCode="General">
                  <c:v>2.44367E-4</c:v>
                </c:pt>
                <c:pt idx="2395" formatCode="General">
                  <c:v>2.4437100000000001E-4</c:v>
                </c:pt>
                <c:pt idx="2396" formatCode="General">
                  <c:v>2.4437800000000001E-4</c:v>
                </c:pt>
                <c:pt idx="2397" formatCode="General">
                  <c:v>2.4439200000000001E-4</c:v>
                </c:pt>
                <c:pt idx="2398" formatCode="General">
                  <c:v>2.4440399999999999E-4</c:v>
                </c:pt>
                <c:pt idx="2399" formatCode="General">
                  <c:v>2.4441300000000002E-4</c:v>
                </c:pt>
                <c:pt idx="2400" formatCode="General">
                  <c:v>2.4438200000000002E-4</c:v>
                </c:pt>
                <c:pt idx="2401" formatCode="General">
                  <c:v>2.4441300000000002E-4</c:v>
                </c:pt>
                <c:pt idx="2402" formatCode="General">
                  <c:v>2.4440900000000001E-4</c:v>
                </c:pt>
                <c:pt idx="2403" formatCode="General">
                  <c:v>2.4442499999999999E-4</c:v>
                </c:pt>
                <c:pt idx="2404" formatCode="General">
                  <c:v>2.4442000000000002E-4</c:v>
                </c:pt>
                <c:pt idx="2405" formatCode="General">
                  <c:v>2.4441699999999997E-4</c:v>
                </c:pt>
                <c:pt idx="2406" formatCode="General">
                  <c:v>2.4443000000000002E-4</c:v>
                </c:pt>
                <c:pt idx="2407" formatCode="General">
                  <c:v>2.4442099999999998E-4</c:v>
                </c:pt>
                <c:pt idx="2408" formatCode="General">
                  <c:v>2.4443000000000002E-4</c:v>
                </c:pt>
                <c:pt idx="2409" formatCode="General">
                  <c:v>2.4443000000000002E-4</c:v>
                </c:pt>
                <c:pt idx="2410" formatCode="General">
                  <c:v>2.4441399999999998E-4</c:v>
                </c:pt>
                <c:pt idx="2411" formatCode="General">
                  <c:v>2.4439600000000002E-4</c:v>
                </c:pt>
                <c:pt idx="2412" formatCode="General">
                  <c:v>2.4441600000000001E-4</c:v>
                </c:pt>
                <c:pt idx="2413" formatCode="General">
                  <c:v>2.4441399999999998E-4</c:v>
                </c:pt>
                <c:pt idx="2414" formatCode="General">
                  <c:v>2.4439200000000001E-4</c:v>
                </c:pt>
                <c:pt idx="2415" formatCode="General">
                  <c:v>2.4438999999999998E-4</c:v>
                </c:pt>
                <c:pt idx="2416" formatCode="General">
                  <c:v>2.4438900000000002E-4</c:v>
                </c:pt>
                <c:pt idx="2417" formatCode="General">
                  <c:v>2.4437999999999999E-4</c:v>
                </c:pt>
                <c:pt idx="2418" formatCode="General">
                  <c:v>2.4437500000000002E-4</c:v>
                </c:pt>
                <c:pt idx="2419" formatCode="General">
                  <c:v>2.44367E-4</c:v>
                </c:pt>
                <c:pt idx="2420" formatCode="General">
                  <c:v>2.44353E-4</c:v>
                </c:pt>
                <c:pt idx="2421" formatCode="General">
                  <c:v>2.4434800000000003E-4</c:v>
                </c:pt>
                <c:pt idx="2422" formatCode="General">
                  <c:v>2.4434400000000002E-4</c:v>
                </c:pt>
                <c:pt idx="2423" formatCode="General">
                  <c:v>2.4432399999999997E-4</c:v>
                </c:pt>
                <c:pt idx="2424" formatCode="General">
                  <c:v>2.4432099999999998E-4</c:v>
                </c:pt>
                <c:pt idx="2425" formatCode="General">
                  <c:v>2.4430099999999999E-4</c:v>
                </c:pt>
                <c:pt idx="2426" formatCode="General">
                  <c:v>2.4428500000000001E-4</c:v>
                </c:pt>
                <c:pt idx="2427" formatCode="General">
                  <c:v>2.4427999999999999E-4</c:v>
                </c:pt>
                <c:pt idx="2428" formatCode="General">
                  <c:v>2.4427500000000002E-4</c:v>
                </c:pt>
                <c:pt idx="2429" formatCode="General">
                  <c:v>2.44236E-4</c:v>
                </c:pt>
                <c:pt idx="2430" formatCode="General">
                  <c:v>2.4421700000000002E-4</c:v>
                </c:pt>
                <c:pt idx="2431" formatCode="General">
                  <c:v>2.44202E-4</c:v>
                </c:pt>
                <c:pt idx="2432" formatCode="General">
                  <c:v>2.4417599999999997E-4</c:v>
                </c:pt>
                <c:pt idx="2433" formatCode="General">
                  <c:v>2.4417200000000002E-4</c:v>
                </c:pt>
                <c:pt idx="2434" formatCode="General">
                  <c:v>2.4416500000000002E-4</c:v>
                </c:pt>
                <c:pt idx="2435" formatCode="General">
                  <c:v>2.4412899999999999E-4</c:v>
                </c:pt>
                <c:pt idx="2436" formatCode="General">
                  <c:v>2.44124E-4</c:v>
                </c:pt>
                <c:pt idx="2437" formatCode="General">
                  <c:v>2.44078E-4</c:v>
                </c:pt>
                <c:pt idx="2438" formatCode="General">
                  <c:v>2.4405100000000001E-4</c:v>
                </c:pt>
                <c:pt idx="2439" formatCode="General">
                  <c:v>2.4403700000000001E-4</c:v>
                </c:pt>
                <c:pt idx="2440" formatCode="General">
                  <c:v>2.44014E-4</c:v>
                </c:pt>
                <c:pt idx="2441" formatCode="General">
                  <c:v>2.4399099999999999E-4</c:v>
                </c:pt>
                <c:pt idx="2442" formatCode="General">
                  <c:v>2.4396800000000001E-4</c:v>
                </c:pt>
                <c:pt idx="2443" formatCode="General">
                  <c:v>2.4395100000000001E-4</c:v>
                </c:pt>
                <c:pt idx="2444" formatCode="General">
                  <c:v>2.4391699999999999E-4</c:v>
                </c:pt>
                <c:pt idx="2445" formatCode="General">
                  <c:v>2.43895E-4</c:v>
                </c:pt>
                <c:pt idx="2446" formatCode="General">
                  <c:v>2.43859E-4</c:v>
                </c:pt>
                <c:pt idx="2447" formatCode="General">
                  <c:v>2.43835E-4</c:v>
                </c:pt>
                <c:pt idx="2448" formatCode="General">
                  <c:v>2.43811E-4</c:v>
                </c:pt>
                <c:pt idx="2449" formatCode="General">
                  <c:v>2.43778E-4</c:v>
                </c:pt>
                <c:pt idx="2450" formatCode="General">
                  <c:v>2.43749E-4</c:v>
                </c:pt>
                <c:pt idx="2451" formatCode="General">
                  <c:v>2.4371000000000001E-4</c:v>
                </c:pt>
                <c:pt idx="2452" formatCode="General">
                  <c:v>2.43682E-4</c:v>
                </c:pt>
                <c:pt idx="2453" formatCode="General">
                  <c:v>2.43646E-4</c:v>
                </c:pt>
                <c:pt idx="2454" formatCode="General">
                  <c:v>2.4362099999999999E-4</c:v>
                </c:pt>
                <c:pt idx="2455" formatCode="General">
                  <c:v>2.4358800000000001E-4</c:v>
                </c:pt>
                <c:pt idx="2456" formatCode="General">
                  <c:v>2.4356599999999999E-4</c:v>
                </c:pt>
                <c:pt idx="2457" formatCode="General">
                  <c:v>2.43513E-4</c:v>
                </c:pt>
                <c:pt idx="2458" formatCode="General">
                  <c:v>2.43491E-4</c:v>
                </c:pt>
                <c:pt idx="2459" formatCode="General">
                  <c:v>2.43451E-4</c:v>
                </c:pt>
                <c:pt idx="2460" formatCode="General">
                  <c:v>2.4342100000000001E-4</c:v>
                </c:pt>
                <c:pt idx="2461" formatCode="General">
                  <c:v>2.4336299999999999E-4</c:v>
                </c:pt>
                <c:pt idx="2462" formatCode="General">
                  <c:v>2.4332600000000001E-4</c:v>
                </c:pt>
                <c:pt idx="2463" formatCode="General">
                  <c:v>2.4329399999999999E-4</c:v>
                </c:pt>
                <c:pt idx="2464" formatCode="General">
                  <c:v>2.43248E-4</c:v>
                </c:pt>
                <c:pt idx="2465" formatCode="General">
                  <c:v>2.4320900000000001E-4</c:v>
                </c:pt>
                <c:pt idx="2466" formatCode="General">
                  <c:v>2.4315400000000001E-4</c:v>
                </c:pt>
                <c:pt idx="2467" formatCode="General">
                  <c:v>2.4309599999999999E-4</c:v>
                </c:pt>
                <c:pt idx="2468" formatCode="General">
                  <c:v>2.4308399999999999E-4</c:v>
                </c:pt>
                <c:pt idx="2469" formatCode="General">
                  <c:v>2.4301499999999999E-4</c:v>
                </c:pt>
                <c:pt idx="2470" formatCode="General">
                  <c:v>2.42976E-4</c:v>
                </c:pt>
                <c:pt idx="2471" formatCode="General">
                  <c:v>2.42928E-4</c:v>
                </c:pt>
                <c:pt idx="2472" formatCode="General">
                  <c:v>2.4288599999999999E-4</c:v>
                </c:pt>
                <c:pt idx="2473" formatCode="General">
                  <c:v>2.4283599999999999E-4</c:v>
                </c:pt>
                <c:pt idx="2474" formatCode="General">
                  <c:v>2.4280499999999999E-4</c:v>
                </c:pt>
                <c:pt idx="2475" formatCode="General">
                  <c:v>2.4275699999999999E-4</c:v>
                </c:pt>
                <c:pt idx="2476" formatCode="General">
                  <c:v>2.4270300000000001E-4</c:v>
                </c:pt>
                <c:pt idx="2477" formatCode="General">
                  <c:v>2.4266500000000001E-4</c:v>
                </c:pt>
                <c:pt idx="2478" formatCode="General">
                  <c:v>2.4260899999999999E-4</c:v>
                </c:pt>
                <c:pt idx="2479" formatCode="General">
                  <c:v>2.4257200000000001E-4</c:v>
                </c:pt>
                <c:pt idx="2480" formatCode="General">
                  <c:v>2.42518E-4</c:v>
                </c:pt>
                <c:pt idx="2481" formatCode="General">
                  <c:v>2.4246599999999999E-4</c:v>
                </c:pt>
                <c:pt idx="2482" formatCode="General">
                  <c:v>2.4239500000000001E-4</c:v>
                </c:pt>
                <c:pt idx="2483" formatCode="General">
                  <c:v>2.4236099999999999E-4</c:v>
                </c:pt>
                <c:pt idx="2484" formatCode="General">
                  <c:v>2.4232E-4</c:v>
                </c:pt>
                <c:pt idx="2485" formatCode="General">
                  <c:v>2.4226299999999999E-4</c:v>
                </c:pt>
                <c:pt idx="2486" formatCode="General">
                  <c:v>2.4221299999999999E-4</c:v>
                </c:pt>
                <c:pt idx="2487" formatCode="General">
                  <c:v>2.42177E-4</c:v>
                </c:pt>
                <c:pt idx="2488" formatCode="General">
                  <c:v>2.4212800000000001E-4</c:v>
                </c:pt>
                <c:pt idx="2489" formatCode="General">
                  <c:v>2.42057E-4</c:v>
                </c:pt>
                <c:pt idx="2490" formatCode="General">
                  <c:v>2.4201800000000001E-4</c:v>
                </c:pt>
                <c:pt idx="2491" formatCode="General">
                  <c:v>2.4197800000000001E-4</c:v>
                </c:pt>
                <c:pt idx="2492" formatCode="General">
                  <c:v>2.41921E-4</c:v>
                </c:pt>
                <c:pt idx="2493" formatCode="General">
                  <c:v>2.41869E-4</c:v>
                </c:pt>
                <c:pt idx="2494" formatCode="General">
                  <c:v>2.4182699999999999E-4</c:v>
                </c:pt>
                <c:pt idx="2495" formatCode="General">
                  <c:v>2.41785E-4</c:v>
                </c:pt>
                <c:pt idx="2496" formatCode="General">
                  <c:v>2.4173099999999999E-4</c:v>
                </c:pt>
                <c:pt idx="2497" formatCode="General">
                  <c:v>2.4166899999999999E-4</c:v>
                </c:pt>
                <c:pt idx="2498" formatCode="General">
                  <c:v>2.41618E-4</c:v>
                </c:pt>
                <c:pt idx="2499" formatCode="General">
                  <c:v>2.4156199999999999E-4</c:v>
                </c:pt>
                <c:pt idx="2500" formatCode="General">
                  <c:v>2.4151000000000001E-4</c:v>
                </c:pt>
                <c:pt idx="2501" formatCode="General">
                  <c:v>2.4147E-4</c:v>
                </c:pt>
                <c:pt idx="2502" formatCode="General">
                  <c:v>2.41427E-4</c:v>
                </c:pt>
                <c:pt idx="2503" formatCode="General">
                  <c:v>2.4135500000000001E-4</c:v>
                </c:pt>
                <c:pt idx="2504" formatCode="General">
                  <c:v>2.4130199999999999E-4</c:v>
                </c:pt>
                <c:pt idx="2505" formatCode="General">
                  <c:v>2.4125000000000001E-4</c:v>
                </c:pt>
                <c:pt idx="2506" formatCode="General">
                  <c:v>2.4120200000000001E-4</c:v>
                </c:pt>
                <c:pt idx="2507" formatCode="General">
                  <c:v>2.4114399999999999E-4</c:v>
                </c:pt>
                <c:pt idx="2508" formatCode="General">
                  <c:v>2.4110900000000001E-4</c:v>
                </c:pt>
                <c:pt idx="2509" formatCode="General">
                  <c:v>2.4105099999999999E-4</c:v>
                </c:pt>
                <c:pt idx="2510" formatCode="General">
                  <c:v>2.41003E-4</c:v>
                </c:pt>
                <c:pt idx="2511" formatCode="General">
                  <c:v>2.40943E-4</c:v>
                </c:pt>
                <c:pt idx="2512" formatCode="General">
                  <c:v>2.4089399999999999E-4</c:v>
                </c:pt>
                <c:pt idx="2513" formatCode="General">
                  <c:v>2.4084099999999999E-4</c:v>
                </c:pt>
                <c:pt idx="2514" formatCode="General">
                  <c:v>2.4078700000000001E-4</c:v>
                </c:pt>
                <c:pt idx="2515" formatCode="General">
                  <c:v>2.4074599999999999E-4</c:v>
                </c:pt>
                <c:pt idx="2516" formatCode="General">
                  <c:v>2.4069099999999999E-4</c:v>
                </c:pt>
                <c:pt idx="2517" formatCode="General">
                  <c:v>2.4060299999999999E-4</c:v>
                </c:pt>
                <c:pt idx="2518" formatCode="General">
                  <c:v>2.40568E-4</c:v>
                </c:pt>
                <c:pt idx="2519" formatCode="General">
                  <c:v>2.4050300000000001E-4</c:v>
                </c:pt>
                <c:pt idx="2520" formatCode="General">
                  <c:v>2.40449E-4</c:v>
                </c:pt>
                <c:pt idx="2521" formatCode="General">
                  <c:v>2.4039800000000001E-4</c:v>
                </c:pt>
                <c:pt idx="2522" formatCode="General">
                  <c:v>2.4033099999999999E-4</c:v>
                </c:pt>
                <c:pt idx="2523" formatCode="General">
                  <c:v>2.4027799999999999E-4</c:v>
                </c:pt>
                <c:pt idx="2524" formatCode="General">
                  <c:v>2.40218E-4</c:v>
                </c:pt>
                <c:pt idx="2525" formatCode="General">
                  <c:v>2.4016900000000001E-4</c:v>
                </c:pt>
                <c:pt idx="2526" formatCode="General">
                  <c:v>2.4010599999999999E-4</c:v>
                </c:pt>
                <c:pt idx="2527" formatCode="General">
                  <c:v>2.4007100000000001E-4</c:v>
                </c:pt>
                <c:pt idx="2528" formatCode="General">
                  <c:v>2.4001299999999999E-4</c:v>
                </c:pt>
                <c:pt idx="2529" formatCode="General">
                  <c:v>2.3995599999999999E-4</c:v>
                </c:pt>
                <c:pt idx="2530" formatCode="General">
                  <c:v>2.39881E-4</c:v>
                </c:pt>
                <c:pt idx="2531" formatCode="General">
                  <c:v>2.3983399999999999E-4</c:v>
                </c:pt>
                <c:pt idx="2532" formatCode="General">
                  <c:v>2.3977199999999999E-4</c:v>
                </c:pt>
                <c:pt idx="2533" formatCode="General">
                  <c:v>2.3972199999999999E-4</c:v>
                </c:pt>
                <c:pt idx="2534" formatCode="General">
                  <c:v>2.3965299999999999E-4</c:v>
                </c:pt>
                <c:pt idx="2535" formatCode="General">
                  <c:v>2.3960499999999999E-4</c:v>
                </c:pt>
                <c:pt idx="2536" formatCode="General">
                  <c:v>2.3955100000000001E-4</c:v>
                </c:pt>
                <c:pt idx="2537" formatCode="General">
                  <c:v>2.3948799999999999E-4</c:v>
                </c:pt>
                <c:pt idx="2538" formatCode="General">
                  <c:v>2.3944400000000001E-4</c:v>
                </c:pt>
                <c:pt idx="2539" formatCode="General">
                  <c:v>2.3938599999999999E-4</c:v>
                </c:pt>
                <c:pt idx="2540" formatCode="General">
                  <c:v>2.3930800000000001E-4</c:v>
                </c:pt>
                <c:pt idx="2541" formatCode="General">
                  <c:v>2.3925500000000001E-4</c:v>
                </c:pt>
                <c:pt idx="2542" formatCode="General">
                  <c:v>2.3921899999999999E-4</c:v>
                </c:pt>
                <c:pt idx="2543" formatCode="General">
                  <c:v>2.3913499999999999E-4</c:v>
                </c:pt>
                <c:pt idx="2544" formatCode="General">
                  <c:v>2.3908600000000001E-4</c:v>
                </c:pt>
                <c:pt idx="2545" formatCode="General">
                  <c:v>2.39037E-4</c:v>
                </c:pt>
                <c:pt idx="2546" formatCode="General">
                  <c:v>2.3897600000000001E-4</c:v>
                </c:pt>
                <c:pt idx="2547" formatCode="General">
                  <c:v>2.3891200000000001E-4</c:v>
                </c:pt>
                <c:pt idx="2548" formatCode="General">
                  <c:v>2.38862E-4</c:v>
                </c:pt>
                <c:pt idx="2549" formatCode="General">
                  <c:v>2.3879199999999999E-4</c:v>
                </c:pt>
                <c:pt idx="2550" formatCode="General">
                  <c:v>2.3873199999999999E-4</c:v>
                </c:pt>
                <c:pt idx="2551" formatCode="General">
                  <c:v>2.38674E-4</c:v>
                </c:pt>
                <c:pt idx="2552" formatCode="General">
                  <c:v>2.3860999999999999E-4</c:v>
                </c:pt>
                <c:pt idx="2553" formatCode="General">
                  <c:v>2.3855299999999999E-4</c:v>
                </c:pt>
                <c:pt idx="2554" formatCode="General">
                  <c:v>2.3850799999999999E-4</c:v>
                </c:pt>
                <c:pt idx="2555" formatCode="General">
                  <c:v>2.3844099999999999E-4</c:v>
                </c:pt>
                <c:pt idx="2556" formatCode="General">
                  <c:v>2.3837899999999999E-4</c:v>
                </c:pt>
                <c:pt idx="2557" formatCode="General">
                  <c:v>2.3831899999999999E-4</c:v>
                </c:pt>
                <c:pt idx="2558" formatCode="General">
                  <c:v>2.38259E-4</c:v>
                </c:pt>
                <c:pt idx="2559" formatCode="General">
                  <c:v>2.3818099999999999E-4</c:v>
                </c:pt>
                <c:pt idx="2560" formatCode="General">
                  <c:v>2.38161E-4</c:v>
                </c:pt>
                <c:pt idx="2561" formatCode="General">
                  <c:v>2.3806399999999999E-4</c:v>
                </c:pt>
                <c:pt idx="2562" formatCode="General">
                  <c:v>2.38027E-4</c:v>
                </c:pt>
                <c:pt idx="2563" formatCode="General">
                  <c:v>2.37965E-4</c:v>
                </c:pt>
                <c:pt idx="2564" formatCode="General">
                  <c:v>2.3790700000000001E-4</c:v>
                </c:pt>
                <c:pt idx="2565" formatCode="General">
                  <c:v>2.3784699999999999E-4</c:v>
                </c:pt>
                <c:pt idx="2566" formatCode="General">
                  <c:v>2.3778800000000001E-4</c:v>
                </c:pt>
                <c:pt idx="2567" formatCode="General">
                  <c:v>2.3772999999999999E-4</c:v>
                </c:pt>
                <c:pt idx="2568" formatCode="General">
                  <c:v>2.3766299999999999E-4</c:v>
                </c:pt>
                <c:pt idx="2569" formatCode="General">
                  <c:v>2.3760599999999999E-4</c:v>
                </c:pt>
                <c:pt idx="2570" formatCode="General">
                  <c:v>2.3754000000000001E-4</c:v>
                </c:pt>
                <c:pt idx="2571" formatCode="General">
                  <c:v>2.3747500000000001E-4</c:v>
                </c:pt>
                <c:pt idx="2572" formatCode="General">
                  <c:v>2.37412E-4</c:v>
                </c:pt>
                <c:pt idx="2573" formatCode="General">
                  <c:v>2.3735E-4</c:v>
                </c:pt>
                <c:pt idx="2574" formatCode="General">
                  <c:v>2.3730600000000001E-4</c:v>
                </c:pt>
                <c:pt idx="2575" formatCode="General">
                  <c:v>2.37228E-4</c:v>
                </c:pt>
                <c:pt idx="2576" formatCode="General">
                  <c:v>2.3718E-4</c:v>
                </c:pt>
                <c:pt idx="2577" formatCode="General">
                  <c:v>2.3711399999999999E-4</c:v>
                </c:pt>
                <c:pt idx="2578" formatCode="General">
                  <c:v>2.3704999999999999E-4</c:v>
                </c:pt>
                <c:pt idx="2579" formatCode="General">
                  <c:v>2.3699100000000001E-4</c:v>
                </c:pt>
                <c:pt idx="2580" formatCode="General">
                  <c:v>2.36942E-4</c:v>
                </c:pt>
                <c:pt idx="2581" formatCode="General">
                  <c:v>2.3686700000000001E-4</c:v>
                </c:pt>
                <c:pt idx="2582" formatCode="General">
                  <c:v>2.3682E-4</c:v>
                </c:pt>
                <c:pt idx="2583" formatCode="General">
                  <c:v>2.36751E-4</c:v>
                </c:pt>
                <c:pt idx="2584" formatCode="General">
                  <c:v>2.3669899999999999E-4</c:v>
                </c:pt>
                <c:pt idx="2585" formatCode="General">
                  <c:v>2.3665099999999999E-4</c:v>
                </c:pt>
                <c:pt idx="2586" formatCode="General">
                  <c:v>2.3657600000000001E-4</c:v>
                </c:pt>
                <c:pt idx="2587" formatCode="General">
                  <c:v>2.36538E-4</c:v>
                </c:pt>
                <c:pt idx="2588" formatCode="General">
                  <c:v>2.3646499999999999E-4</c:v>
                </c:pt>
                <c:pt idx="2589" formatCode="General">
                  <c:v>2.3640299999999999E-4</c:v>
                </c:pt>
                <c:pt idx="2590" formatCode="General">
                  <c:v>2.3634599999999999E-4</c:v>
                </c:pt>
                <c:pt idx="2591" formatCode="General">
                  <c:v>2.36281E-4</c:v>
                </c:pt>
                <c:pt idx="2592" formatCode="General">
                  <c:v>2.3623599999999999E-4</c:v>
                </c:pt>
                <c:pt idx="2593" formatCode="General">
                  <c:v>2.3615600000000001E-4</c:v>
                </c:pt>
                <c:pt idx="2594" formatCode="General">
                  <c:v>2.36133E-4</c:v>
                </c:pt>
                <c:pt idx="2595" formatCode="General">
                  <c:v>2.3606300000000001E-4</c:v>
                </c:pt>
                <c:pt idx="2596" formatCode="General">
                  <c:v>2.3600100000000001E-4</c:v>
                </c:pt>
                <c:pt idx="2597" formatCode="General">
                  <c:v>2.35944E-4</c:v>
                </c:pt>
                <c:pt idx="2598" formatCode="General">
                  <c:v>2.3587900000000001E-4</c:v>
                </c:pt>
                <c:pt idx="2599" formatCode="General">
                  <c:v>2.35811E-4</c:v>
                </c:pt>
                <c:pt idx="2600" formatCode="General">
                  <c:v>2.3577299999999999E-4</c:v>
                </c:pt>
                <c:pt idx="2601" formatCode="General">
                  <c:v>2.3570700000000001E-4</c:v>
                </c:pt>
                <c:pt idx="2602" formatCode="General">
                  <c:v>2.3564300000000001E-4</c:v>
                </c:pt>
                <c:pt idx="2603" formatCode="General">
                  <c:v>2.3560700000000001E-4</c:v>
                </c:pt>
                <c:pt idx="2604" formatCode="General">
                  <c:v>2.3554199999999999E-4</c:v>
                </c:pt>
                <c:pt idx="2605" formatCode="General">
                  <c:v>2.35481E-4</c:v>
                </c:pt>
                <c:pt idx="2606" formatCode="General">
                  <c:v>2.3543300000000001E-4</c:v>
                </c:pt>
                <c:pt idx="2607" formatCode="General">
                  <c:v>2.35381E-4</c:v>
                </c:pt>
                <c:pt idx="2608" formatCode="General">
                  <c:v>2.35298E-4</c:v>
                </c:pt>
                <c:pt idx="2609" formatCode="General">
                  <c:v>2.3525799999999999E-4</c:v>
                </c:pt>
                <c:pt idx="2610" formatCode="General">
                  <c:v>2.3519900000000001E-4</c:v>
                </c:pt>
                <c:pt idx="2611" formatCode="General">
                  <c:v>2.3513200000000001E-4</c:v>
                </c:pt>
                <c:pt idx="2612" formatCode="General">
                  <c:v>2.3509E-4</c:v>
                </c:pt>
                <c:pt idx="2613" formatCode="General">
                  <c:v>2.3504E-4</c:v>
                </c:pt>
                <c:pt idx="2614" formatCode="General">
                  <c:v>2.3496500000000001E-4</c:v>
                </c:pt>
                <c:pt idx="2615" formatCode="General">
                  <c:v>2.3490800000000001E-4</c:v>
                </c:pt>
                <c:pt idx="2616" formatCode="General">
                  <c:v>2.3485100000000001E-4</c:v>
                </c:pt>
                <c:pt idx="2617" formatCode="General">
                  <c:v>2.3479499999999999E-4</c:v>
                </c:pt>
                <c:pt idx="2618" formatCode="General">
                  <c:v>2.3474699999999999E-4</c:v>
                </c:pt>
                <c:pt idx="2619" formatCode="General">
                  <c:v>2.34689E-4</c:v>
                </c:pt>
                <c:pt idx="2620" formatCode="General">
                  <c:v>2.34622E-4</c:v>
                </c:pt>
                <c:pt idx="2621" formatCode="General">
                  <c:v>2.3455700000000001E-4</c:v>
                </c:pt>
                <c:pt idx="2622" formatCode="General">
                  <c:v>2.3452E-4</c:v>
                </c:pt>
                <c:pt idx="2623" formatCode="General">
                  <c:v>2.3445900000000001E-4</c:v>
                </c:pt>
                <c:pt idx="2624" formatCode="General">
                  <c:v>2.34396E-4</c:v>
                </c:pt>
                <c:pt idx="2625" formatCode="General">
                  <c:v>2.34362E-4</c:v>
                </c:pt>
                <c:pt idx="2626" formatCode="General">
                  <c:v>2.34315E-4</c:v>
                </c:pt>
                <c:pt idx="2627" formatCode="General">
                  <c:v>2.34248E-4</c:v>
                </c:pt>
                <c:pt idx="2628" formatCode="General">
                  <c:v>2.3419200000000001E-4</c:v>
                </c:pt>
                <c:pt idx="2629" formatCode="General">
                  <c:v>2.3414400000000001E-4</c:v>
                </c:pt>
                <c:pt idx="2630" formatCode="General">
                  <c:v>2.3408500000000001E-4</c:v>
                </c:pt>
                <c:pt idx="2631" formatCode="General">
                  <c:v>2.3402199999999999E-4</c:v>
                </c:pt>
                <c:pt idx="2632" formatCode="General">
                  <c:v>2.3397700000000001E-4</c:v>
                </c:pt>
                <c:pt idx="2633" formatCode="General">
                  <c:v>2.33926E-4</c:v>
                </c:pt>
                <c:pt idx="2634" formatCode="General">
                  <c:v>2.3386500000000001E-4</c:v>
                </c:pt>
                <c:pt idx="2635" formatCode="General">
                  <c:v>2.3386300000000001E-4</c:v>
                </c:pt>
                <c:pt idx="2636" formatCode="General">
                  <c:v>2.3378299999999999E-4</c:v>
                </c:pt>
                <c:pt idx="2637" formatCode="General">
                  <c:v>2.3372599999999999E-4</c:v>
                </c:pt>
                <c:pt idx="2638" formatCode="General">
                  <c:v>2.3364800000000001E-4</c:v>
                </c:pt>
                <c:pt idx="2639" formatCode="General">
                  <c:v>2.3361500000000001E-4</c:v>
                </c:pt>
                <c:pt idx="2640" formatCode="General">
                  <c:v>2.3358E-4</c:v>
                </c:pt>
                <c:pt idx="2641" formatCode="General">
                  <c:v>2.33534E-4</c:v>
                </c:pt>
                <c:pt idx="2642" formatCode="General">
                  <c:v>2.3346700000000001E-4</c:v>
                </c:pt>
                <c:pt idx="2643" formatCode="General">
                  <c:v>2.3342799999999999E-4</c:v>
                </c:pt>
                <c:pt idx="2644" formatCode="General">
                  <c:v>2.33346E-4</c:v>
                </c:pt>
                <c:pt idx="2645" formatCode="General">
                  <c:v>2.33336E-4</c:v>
                </c:pt>
                <c:pt idx="2646" formatCode="General">
                  <c:v>2.3326400000000001E-4</c:v>
                </c:pt>
                <c:pt idx="2647" formatCode="General">
                  <c:v>2.3326400000000001E-4</c:v>
                </c:pt>
                <c:pt idx="2648" formatCode="General">
                  <c:v>2.3315E-4</c:v>
                </c:pt>
                <c:pt idx="2649" formatCode="General">
                  <c:v>2.33145E-4</c:v>
                </c:pt>
                <c:pt idx="2650" formatCode="General">
                  <c:v>2.3310799999999999E-4</c:v>
                </c:pt>
                <c:pt idx="2651" formatCode="General">
                  <c:v>2.33031E-4</c:v>
                </c:pt>
                <c:pt idx="2652" formatCode="General">
                  <c:v>2.3293700000000001E-4</c:v>
                </c:pt>
                <c:pt idx="2653" formatCode="General">
                  <c:v>2.32914E-4</c:v>
                </c:pt>
                <c:pt idx="2654" formatCode="General">
                  <c:v>2.3287199999999999E-4</c:v>
                </c:pt>
                <c:pt idx="2655" formatCode="General">
                  <c:v>2.32802E-4</c:v>
                </c:pt>
                <c:pt idx="2656" formatCode="General">
                  <c:v>2.3277000000000001E-4</c:v>
                </c:pt>
                <c:pt idx="2657" formatCode="General">
                  <c:v>2.3273799999999999E-4</c:v>
                </c:pt>
                <c:pt idx="2658" formatCode="General">
                  <c:v>2.3262399999999999E-4</c:v>
                </c:pt>
                <c:pt idx="2659" formatCode="General">
                  <c:v>2.3263099999999999E-4</c:v>
                </c:pt>
                <c:pt idx="2660" formatCode="General">
                  <c:v>2.3258400000000001E-4</c:v>
                </c:pt>
                <c:pt idx="2661" formatCode="General">
                  <c:v>2.3249300000000001E-4</c:v>
                </c:pt>
                <c:pt idx="2662" formatCode="General">
                  <c:v>2.3249699999999999E-4</c:v>
                </c:pt>
                <c:pt idx="2663" formatCode="General">
                  <c:v>2.32451E-4</c:v>
                </c:pt>
                <c:pt idx="2664" formatCode="General">
                  <c:v>2.32391E-4</c:v>
                </c:pt>
                <c:pt idx="2665" formatCode="General">
                  <c:v>2.3234199999999999E-4</c:v>
                </c:pt>
                <c:pt idx="2666" formatCode="General">
                  <c:v>2.3231099999999999E-4</c:v>
                </c:pt>
                <c:pt idx="2667" formatCode="General">
                  <c:v>2.32277E-4</c:v>
                </c:pt>
                <c:pt idx="2668" formatCode="General">
                  <c:v>2.3220399999999999E-4</c:v>
                </c:pt>
                <c:pt idx="2669" formatCode="General">
                  <c:v>2.32155E-4</c:v>
                </c:pt>
                <c:pt idx="2670" formatCode="General">
                  <c:v>2.3211600000000001E-4</c:v>
                </c:pt>
                <c:pt idx="2671" formatCode="General">
                  <c:v>2.32017E-4</c:v>
                </c:pt>
                <c:pt idx="2672" formatCode="General">
                  <c:v>2.3201E-4</c:v>
                </c:pt>
                <c:pt idx="2673" formatCode="General">
                  <c:v>2.3199700000000001E-4</c:v>
                </c:pt>
                <c:pt idx="2674" formatCode="General">
                  <c:v>2.31907E-4</c:v>
                </c:pt>
                <c:pt idx="2675" formatCode="General">
                  <c:v>2.31888E-4</c:v>
                </c:pt>
                <c:pt idx="2676" formatCode="General">
                  <c:v>2.3184E-4</c:v>
                </c:pt>
                <c:pt idx="2677" formatCode="General">
                  <c:v>2.31785E-4</c:v>
                </c:pt>
                <c:pt idx="2678" formatCode="General">
                  <c:v>2.3177199999999999E-4</c:v>
                </c:pt>
                <c:pt idx="2679" formatCode="General">
                  <c:v>2.3174400000000001E-4</c:v>
                </c:pt>
                <c:pt idx="2680" formatCode="General">
                  <c:v>2.31666E-4</c:v>
                </c:pt>
                <c:pt idx="2681" formatCode="General">
                  <c:v>2.3161899999999999E-4</c:v>
                </c:pt>
                <c:pt idx="2682" formatCode="General">
                  <c:v>2.3159999999999999E-4</c:v>
                </c:pt>
                <c:pt idx="2683" formatCode="General">
                  <c:v>2.3153E-4</c:v>
                </c:pt>
                <c:pt idx="2684" formatCode="General">
                  <c:v>2.3146899999999999E-4</c:v>
                </c:pt>
                <c:pt idx="2685" formatCode="General">
                  <c:v>2.3143299999999999E-4</c:v>
                </c:pt>
                <c:pt idx="2686" formatCode="General">
                  <c:v>2.3141399999999999E-4</c:v>
                </c:pt>
                <c:pt idx="2687" formatCode="General">
                  <c:v>2.31365E-4</c:v>
                </c:pt>
                <c:pt idx="2688" formatCode="General">
                  <c:v>2.3131200000000001E-4</c:v>
                </c:pt>
                <c:pt idx="2689" formatCode="General">
                  <c:v>2.3129300000000001E-4</c:v>
                </c:pt>
                <c:pt idx="2690" formatCode="General">
                  <c:v>2.31194E-4</c:v>
                </c:pt>
                <c:pt idx="2691" formatCode="General">
                  <c:v>2.3115399999999999E-4</c:v>
                </c:pt>
                <c:pt idx="2692" formatCode="General">
                  <c:v>2.3112400000000001E-4</c:v>
                </c:pt>
                <c:pt idx="2693" formatCode="General">
                  <c:v>2.3116200000000001E-4</c:v>
                </c:pt>
                <c:pt idx="2694" formatCode="General">
                  <c:v>2.3100200000000001E-4</c:v>
                </c:pt>
                <c:pt idx="2695" formatCode="General">
                  <c:v>2.3099199999999999E-4</c:v>
                </c:pt>
                <c:pt idx="2696" formatCode="General">
                  <c:v>2.30986E-4</c:v>
                </c:pt>
                <c:pt idx="2697" formatCode="General">
                  <c:v>2.30929E-4</c:v>
                </c:pt>
                <c:pt idx="2698" formatCode="General">
                  <c:v>2.3089200000000001E-4</c:v>
                </c:pt>
                <c:pt idx="2699" formatCode="General">
                  <c:v>2.3083199999999999E-4</c:v>
                </c:pt>
                <c:pt idx="2700" formatCode="General">
                  <c:v>2.3076999999999999E-4</c:v>
                </c:pt>
                <c:pt idx="2701" formatCode="General">
                  <c:v>2.3073000000000001E-4</c:v>
                </c:pt>
                <c:pt idx="2702" formatCode="General">
                  <c:v>2.30695E-4</c:v>
                </c:pt>
                <c:pt idx="2703" formatCode="General">
                  <c:v>2.3064900000000001E-4</c:v>
                </c:pt>
                <c:pt idx="2704" formatCode="General">
                  <c:v>2.30595E-4</c:v>
                </c:pt>
                <c:pt idx="2705" formatCode="General">
                  <c:v>2.3052200000000001E-4</c:v>
                </c:pt>
                <c:pt idx="2706" formatCode="General">
                  <c:v>2.3050600000000001E-4</c:v>
                </c:pt>
                <c:pt idx="2707" formatCode="General">
                  <c:v>2.3044800000000001E-4</c:v>
                </c:pt>
                <c:pt idx="2708" formatCode="General">
                  <c:v>2.3038600000000001E-4</c:v>
                </c:pt>
                <c:pt idx="2709" formatCode="General">
                  <c:v>2.3039100000000001E-4</c:v>
                </c:pt>
                <c:pt idx="2710" formatCode="General">
                  <c:v>2.3034100000000001E-4</c:v>
                </c:pt>
                <c:pt idx="2711" formatCode="General">
                  <c:v>2.30292E-4</c:v>
                </c:pt>
                <c:pt idx="2712" formatCode="General">
                  <c:v>2.30225E-4</c:v>
                </c:pt>
                <c:pt idx="2713" formatCode="General">
                  <c:v>2.30203E-4</c:v>
                </c:pt>
                <c:pt idx="2714" formatCode="General">
                  <c:v>2.3012600000000001E-4</c:v>
                </c:pt>
                <c:pt idx="2715" formatCode="General">
                  <c:v>2.30091E-4</c:v>
                </c:pt>
                <c:pt idx="2716" formatCode="General">
                  <c:v>2.3003100000000001E-4</c:v>
                </c:pt>
                <c:pt idx="2717" formatCode="General">
                  <c:v>2.30027E-4</c:v>
                </c:pt>
                <c:pt idx="2718" formatCode="General">
                  <c:v>2.2996099999999999E-4</c:v>
                </c:pt>
                <c:pt idx="2719" formatCode="General">
                  <c:v>2.2990099999999999E-4</c:v>
                </c:pt>
                <c:pt idx="2720" formatCode="General">
                  <c:v>2.2986999999999999E-4</c:v>
                </c:pt>
                <c:pt idx="2721" formatCode="General">
                  <c:v>2.29803E-4</c:v>
                </c:pt>
                <c:pt idx="2722" formatCode="General">
                  <c:v>2.2978399999999999E-4</c:v>
                </c:pt>
                <c:pt idx="2723" formatCode="General">
                  <c:v>2.2972300000000001E-4</c:v>
                </c:pt>
                <c:pt idx="2724" formatCode="General">
                  <c:v>2.2965299999999999E-4</c:v>
                </c:pt>
                <c:pt idx="2725" formatCode="General">
                  <c:v>2.29621E-4</c:v>
                </c:pt>
                <c:pt idx="2726" formatCode="General">
                  <c:v>2.29607E-4</c:v>
                </c:pt>
                <c:pt idx="2727" formatCode="General">
                  <c:v>2.2954299999999999E-4</c:v>
                </c:pt>
                <c:pt idx="2728" formatCode="General">
                  <c:v>2.2947899999999999E-4</c:v>
                </c:pt>
                <c:pt idx="2729" formatCode="General">
                  <c:v>2.2944400000000001E-4</c:v>
                </c:pt>
                <c:pt idx="2730" formatCode="General">
                  <c:v>2.29366E-4</c:v>
                </c:pt>
                <c:pt idx="2731" formatCode="General">
                  <c:v>2.2933599999999999E-4</c:v>
                </c:pt>
                <c:pt idx="2732" formatCode="General">
                  <c:v>2.2929299999999999E-4</c:v>
                </c:pt>
                <c:pt idx="2733" formatCode="General">
                  <c:v>2.29263E-4</c:v>
                </c:pt>
                <c:pt idx="2734" formatCode="General">
                  <c:v>2.2923400000000001E-4</c:v>
                </c:pt>
                <c:pt idx="2735" formatCode="General">
                  <c:v>2.2915300000000001E-4</c:v>
                </c:pt>
                <c:pt idx="2736" formatCode="General">
                  <c:v>2.2912099999999999E-4</c:v>
                </c:pt>
                <c:pt idx="2737" formatCode="General">
                  <c:v>2.2904199999999999E-4</c:v>
                </c:pt>
                <c:pt idx="2738" formatCode="General">
                  <c:v>2.29065E-4</c:v>
                </c:pt>
                <c:pt idx="2739" formatCode="General">
                  <c:v>2.2897E-4</c:v>
                </c:pt>
                <c:pt idx="2740" formatCode="General">
                  <c:v>2.28944E-4</c:v>
                </c:pt>
                <c:pt idx="2741" formatCode="General">
                  <c:v>2.28927E-4</c:v>
                </c:pt>
                <c:pt idx="2742" formatCode="General">
                  <c:v>2.2887100000000001E-4</c:v>
                </c:pt>
                <c:pt idx="2743" formatCode="General">
                  <c:v>2.2879500000000001E-4</c:v>
                </c:pt>
                <c:pt idx="2744" formatCode="General">
                  <c:v>2.2881999999999999E-4</c:v>
                </c:pt>
                <c:pt idx="2745" formatCode="General">
                  <c:v>2.2872499999999999E-4</c:v>
                </c:pt>
                <c:pt idx="2746" formatCode="General">
                  <c:v>2.2866299999999999E-4</c:v>
                </c:pt>
                <c:pt idx="2747" formatCode="General">
                  <c:v>2.28617E-4</c:v>
                </c:pt>
                <c:pt idx="2748" formatCode="General">
                  <c:v>2.2856299999999999E-4</c:v>
                </c:pt>
                <c:pt idx="2749" formatCode="General">
                  <c:v>2.2855999999999999E-4</c:v>
                </c:pt>
                <c:pt idx="2750" formatCode="General">
                  <c:v>2.28536E-4</c:v>
                </c:pt>
                <c:pt idx="2751" formatCode="General">
                  <c:v>2.28426E-4</c:v>
                </c:pt>
                <c:pt idx="2752" formatCode="General">
                  <c:v>2.2839E-4</c:v>
                </c:pt>
                <c:pt idx="2753" formatCode="General">
                  <c:v>2.28392E-4</c:v>
                </c:pt>
                <c:pt idx="2754" formatCode="General">
                  <c:v>2.2829299999999999E-4</c:v>
                </c:pt>
                <c:pt idx="2755" formatCode="General">
                  <c:v>2.28278E-4</c:v>
                </c:pt>
                <c:pt idx="2756" formatCode="General">
                  <c:v>2.2827200000000001E-4</c:v>
                </c:pt>
                <c:pt idx="2757" formatCode="General">
                  <c:v>2.2818E-4</c:v>
                </c:pt>
                <c:pt idx="2758" formatCode="General">
                  <c:v>2.28161E-4</c:v>
                </c:pt>
                <c:pt idx="2759" formatCode="General">
                  <c:v>2.28118E-4</c:v>
                </c:pt>
                <c:pt idx="2760" formatCode="General">
                  <c:v>2.2806399999999999E-4</c:v>
                </c:pt>
                <c:pt idx="2761" formatCode="General">
                  <c:v>2.2800000000000001E-4</c:v>
                </c:pt>
                <c:pt idx="2762" formatCode="General">
                  <c:v>2.27944E-4</c:v>
                </c:pt>
                <c:pt idx="2763" formatCode="General">
                  <c:v>2.2791900000000001E-4</c:v>
                </c:pt>
                <c:pt idx="2764" formatCode="General">
                  <c:v>2.27884E-4</c:v>
                </c:pt>
                <c:pt idx="2765" formatCode="General">
                  <c:v>2.2784899999999999E-4</c:v>
                </c:pt>
                <c:pt idx="2766" formatCode="General">
                  <c:v>2.2777299999999999E-4</c:v>
                </c:pt>
                <c:pt idx="2767" formatCode="General">
                  <c:v>2.2775000000000001E-4</c:v>
                </c:pt>
                <c:pt idx="2768" formatCode="General">
                  <c:v>2.27686E-4</c:v>
                </c:pt>
                <c:pt idx="2769" formatCode="General">
                  <c:v>2.2763899999999999E-4</c:v>
                </c:pt>
                <c:pt idx="2770" formatCode="General">
                  <c:v>2.2765700000000001E-4</c:v>
                </c:pt>
                <c:pt idx="2771" formatCode="General">
                  <c:v>2.2758699999999999E-4</c:v>
                </c:pt>
                <c:pt idx="2772" formatCode="General">
                  <c:v>2.27574E-4</c:v>
                </c:pt>
                <c:pt idx="2773" formatCode="General">
                  <c:v>2.27526E-4</c:v>
                </c:pt>
                <c:pt idx="2774" formatCode="General">
                  <c:v>2.27495E-4</c:v>
                </c:pt>
                <c:pt idx="2775" formatCode="General">
                  <c:v>2.27455E-4</c:v>
                </c:pt>
                <c:pt idx="2776" formatCode="General">
                  <c:v>2.2738000000000001E-4</c:v>
                </c:pt>
                <c:pt idx="2777" formatCode="General">
                  <c:v>2.2735E-4</c:v>
                </c:pt>
                <c:pt idx="2778" formatCode="General">
                  <c:v>2.2732699999999999E-4</c:v>
                </c:pt>
                <c:pt idx="2779" formatCode="General">
                  <c:v>2.2725800000000001E-4</c:v>
                </c:pt>
                <c:pt idx="2780" formatCode="General">
                  <c:v>2.27209E-4</c:v>
                </c:pt>
                <c:pt idx="2781" formatCode="General">
                  <c:v>2.27221E-4</c:v>
                </c:pt>
                <c:pt idx="2782" formatCode="General">
                  <c:v>2.2715600000000001E-4</c:v>
                </c:pt>
                <c:pt idx="2783" formatCode="General">
                  <c:v>2.27125E-4</c:v>
                </c:pt>
                <c:pt idx="2784" formatCode="General">
                  <c:v>2.27059E-4</c:v>
                </c:pt>
                <c:pt idx="2785" formatCode="General">
                  <c:v>2.27066E-4</c:v>
                </c:pt>
                <c:pt idx="2786" formatCode="General">
                  <c:v>2.2705199999999999E-4</c:v>
                </c:pt>
                <c:pt idx="2787" formatCode="General">
                  <c:v>2.2696200000000001E-4</c:v>
                </c:pt>
                <c:pt idx="2788" formatCode="General">
                  <c:v>2.2691200000000001E-4</c:v>
                </c:pt>
                <c:pt idx="2789" formatCode="General">
                  <c:v>2.26839E-4</c:v>
                </c:pt>
                <c:pt idx="2790" formatCode="General">
                  <c:v>2.2684300000000001E-4</c:v>
                </c:pt>
                <c:pt idx="2791" formatCode="General">
                  <c:v>2.2680399999999999E-4</c:v>
                </c:pt>
                <c:pt idx="2792" formatCode="General">
                  <c:v>2.26756E-4</c:v>
                </c:pt>
                <c:pt idx="2793" formatCode="General">
                  <c:v>2.2671900000000001E-4</c:v>
                </c:pt>
                <c:pt idx="2794" formatCode="General">
                  <c:v>2.26751E-4</c:v>
                </c:pt>
                <c:pt idx="2795" formatCode="General">
                  <c:v>2.26646E-4</c:v>
                </c:pt>
                <c:pt idx="2796" formatCode="General">
                  <c:v>2.2662999999999999E-4</c:v>
                </c:pt>
                <c:pt idx="2797" formatCode="General">
                  <c:v>2.2658199999999999E-4</c:v>
                </c:pt>
                <c:pt idx="2798" formatCode="General">
                  <c:v>2.2651400000000001E-4</c:v>
                </c:pt>
                <c:pt idx="2799" formatCode="General">
                  <c:v>2.2649899999999999E-4</c:v>
                </c:pt>
                <c:pt idx="2800" formatCode="General">
                  <c:v>2.26469E-4</c:v>
                </c:pt>
                <c:pt idx="2801" formatCode="General">
                  <c:v>2.26417E-4</c:v>
                </c:pt>
                <c:pt idx="2802" formatCode="General">
                  <c:v>2.2636600000000001E-4</c:v>
                </c:pt>
                <c:pt idx="2803" formatCode="General">
                  <c:v>2.26321E-4</c:v>
                </c:pt>
                <c:pt idx="2804" formatCode="General">
                  <c:v>2.2628399999999999E-4</c:v>
                </c:pt>
                <c:pt idx="2805" formatCode="General">
                  <c:v>2.2627899999999999E-4</c:v>
                </c:pt>
                <c:pt idx="2806" formatCode="General">
                  <c:v>2.2624200000000001E-4</c:v>
                </c:pt>
                <c:pt idx="2807" formatCode="General">
                  <c:v>2.2620299999999999E-4</c:v>
                </c:pt>
                <c:pt idx="2808" formatCode="General">
                  <c:v>2.26114E-4</c:v>
                </c:pt>
                <c:pt idx="2809" formatCode="General">
                  <c:v>2.2609400000000001E-4</c:v>
                </c:pt>
                <c:pt idx="2810" formatCode="General">
                  <c:v>2.2602599999999999E-4</c:v>
                </c:pt>
                <c:pt idx="2811" formatCode="General">
                  <c:v>2.26004E-4</c:v>
                </c:pt>
                <c:pt idx="2812" formatCode="General">
                  <c:v>2.25999E-4</c:v>
                </c:pt>
                <c:pt idx="2813" formatCode="General">
                  <c:v>2.25959E-4</c:v>
                </c:pt>
                <c:pt idx="2814" formatCode="General">
                  <c:v>2.2589999999999999E-4</c:v>
                </c:pt>
                <c:pt idx="2815" formatCode="General">
                  <c:v>2.2580399999999999E-4</c:v>
                </c:pt>
                <c:pt idx="2816" formatCode="General">
                  <c:v>2.2579300000000001E-4</c:v>
                </c:pt>
                <c:pt idx="2817" formatCode="General">
                  <c:v>2.2579100000000001E-4</c:v>
                </c:pt>
                <c:pt idx="2818" formatCode="General">
                  <c:v>2.2573800000000001E-4</c:v>
                </c:pt>
                <c:pt idx="2819" formatCode="General">
                  <c:v>2.25684E-4</c:v>
                </c:pt>
                <c:pt idx="2820" formatCode="General">
                  <c:v>2.25646E-4</c:v>
                </c:pt>
                <c:pt idx="2821" formatCode="General">
                  <c:v>2.2563100000000001E-4</c:v>
                </c:pt>
                <c:pt idx="2822" formatCode="General">
                  <c:v>2.25565E-4</c:v>
                </c:pt>
                <c:pt idx="2823" formatCode="General">
                  <c:v>2.25551E-4</c:v>
                </c:pt>
                <c:pt idx="2824" formatCode="General">
                  <c:v>2.2549199999999999E-4</c:v>
                </c:pt>
                <c:pt idx="2825" formatCode="General">
                  <c:v>2.2542300000000001E-4</c:v>
                </c:pt>
                <c:pt idx="2826" formatCode="General">
                  <c:v>2.2541E-4</c:v>
                </c:pt>
                <c:pt idx="2827" formatCode="General">
                  <c:v>2.2536E-4</c:v>
                </c:pt>
                <c:pt idx="2828" formatCode="General">
                  <c:v>2.25293E-4</c:v>
                </c:pt>
                <c:pt idx="2829" formatCode="General">
                  <c:v>2.2529900000000001E-4</c:v>
                </c:pt>
                <c:pt idx="2830" formatCode="General">
                  <c:v>2.2522800000000001E-4</c:v>
                </c:pt>
                <c:pt idx="2831" formatCode="General">
                  <c:v>2.25186E-4</c:v>
                </c:pt>
                <c:pt idx="2832" formatCode="General">
                  <c:v>2.2513200000000001E-4</c:v>
                </c:pt>
                <c:pt idx="2833" formatCode="General">
                  <c:v>2.25119E-4</c:v>
                </c:pt>
                <c:pt idx="2834" formatCode="General">
                  <c:v>2.2509400000000001E-4</c:v>
                </c:pt>
                <c:pt idx="2835" formatCode="General">
                  <c:v>2.2504E-4</c:v>
                </c:pt>
                <c:pt idx="2836" formatCode="General">
                  <c:v>2.2499400000000001E-4</c:v>
                </c:pt>
                <c:pt idx="2837" formatCode="General">
                  <c:v>2.24945E-4</c:v>
                </c:pt>
                <c:pt idx="2838" formatCode="General">
                  <c:v>2.24921E-4</c:v>
                </c:pt>
                <c:pt idx="2839" formatCode="General">
                  <c:v>2.24842E-4</c:v>
                </c:pt>
                <c:pt idx="2840" formatCode="General">
                  <c:v>2.24816E-4</c:v>
                </c:pt>
                <c:pt idx="2841" formatCode="General">
                  <c:v>2.2473400000000001E-4</c:v>
                </c:pt>
                <c:pt idx="2842" formatCode="General">
                  <c:v>2.2471000000000001E-4</c:v>
                </c:pt>
                <c:pt idx="2843" formatCode="General">
                  <c:v>2.2468400000000001E-4</c:v>
                </c:pt>
                <c:pt idx="2844" formatCode="General">
                  <c:v>2.2460700000000001E-4</c:v>
                </c:pt>
                <c:pt idx="2845" formatCode="General">
                  <c:v>2.24537E-4</c:v>
                </c:pt>
                <c:pt idx="2846" formatCode="General">
                  <c:v>2.2454800000000001E-4</c:v>
                </c:pt>
                <c:pt idx="2847" formatCode="General">
                  <c:v>2.24498E-4</c:v>
                </c:pt>
                <c:pt idx="2848" formatCode="General">
                  <c:v>2.24501E-4</c:v>
                </c:pt>
                <c:pt idx="2849" formatCode="General">
                  <c:v>2.24424E-4</c:v>
                </c:pt>
                <c:pt idx="2850" formatCode="General">
                  <c:v>2.24367E-4</c:v>
                </c:pt>
                <c:pt idx="2851" formatCode="General">
                  <c:v>2.2433699999999999E-4</c:v>
                </c:pt>
                <c:pt idx="2852" formatCode="General">
                  <c:v>2.24269E-4</c:v>
                </c:pt>
                <c:pt idx="2853" formatCode="General">
                  <c:v>2.2421499999999999E-4</c:v>
                </c:pt>
                <c:pt idx="2854" formatCode="General">
                  <c:v>2.2414700000000001E-4</c:v>
                </c:pt>
                <c:pt idx="2855" formatCode="General">
                  <c:v>2.2412699999999999E-4</c:v>
                </c:pt>
                <c:pt idx="2856" formatCode="General">
                  <c:v>2.2406300000000001E-4</c:v>
                </c:pt>
                <c:pt idx="2857" formatCode="General">
                  <c:v>2.2402500000000001E-4</c:v>
                </c:pt>
                <c:pt idx="2858" formatCode="General">
                  <c:v>2.2397699999999999E-4</c:v>
                </c:pt>
                <c:pt idx="2859" formatCode="General">
                  <c:v>2.2390499999999999E-4</c:v>
                </c:pt>
                <c:pt idx="2860" formatCode="General">
                  <c:v>2.2390100000000001E-4</c:v>
                </c:pt>
                <c:pt idx="2861" formatCode="General">
                  <c:v>2.2384099999999999E-4</c:v>
                </c:pt>
                <c:pt idx="2862" formatCode="General">
                  <c:v>2.2377200000000001E-4</c:v>
                </c:pt>
                <c:pt idx="2863" formatCode="General">
                  <c:v>2.2377200000000001E-4</c:v>
                </c:pt>
                <c:pt idx="2864" formatCode="General">
                  <c:v>2.2369100000000001E-4</c:v>
                </c:pt>
                <c:pt idx="2865" formatCode="General">
                  <c:v>2.23639E-4</c:v>
                </c:pt>
                <c:pt idx="2866" formatCode="General">
                  <c:v>2.2359300000000001E-4</c:v>
                </c:pt>
                <c:pt idx="2867" formatCode="General">
                  <c:v>2.23587E-4</c:v>
                </c:pt>
                <c:pt idx="2868" formatCode="General">
                  <c:v>2.2352900000000001E-4</c:v>
                </c:pt>
                <c:pt idx="2869" formatCode="General">
                  <c:v>2.2347299999999999E-4</c:v>
                </c:pt>
                <c:pt idx="2870" formatCode="General">
                  <c:v>2.2342600000000001E-4</c:v>
                </c:pt>
                <c:pt idx="2871" formatCode="General">
                  <c:v>2.2342799999999999E-4</c:v>
                </c:pt>
                <c:pt idx="2872" formatCode="General">
                  <c:v>2.2333100000000001E-4</c:v>
                </c:pt>
                <c:pt idx="2873" formatCode="General">
                  <c:v>2.2327499999999999E-4</c:v>
                </c:pt>
                <c:pt idx="2874" formatCode="General">
                  <c:v>2.2326299999999999E-4</c:v>
                </c:pt>
                <c:pt idx="2875" formatCode="General">
                  <c:v>2.2317800000000001E-4</c:v>
                </c:pt>
                <c:pt idx="2876" formatCode="General">
                  <c:v>2.2315900000000001E-4</c:v>
                </c:pt>
                <c:pt idx="2877" formatCode="General">
                  <c:v>2.23105E-4</c:v>
                </c:pt>
                <c:pt idx="2878" formatCode="General">
                  <c:v>2.2305799999999999E-4</c:v>
                </c:pt>
                <c:pt idx="2879" formatCode="General">
                  <c:v>2.2298700000000001E-4</c:v>
                </c:pt>
                <c:pt idx="2880" formatCode="General">
                  <c:v>2.22971E-4</c:v>
                </c:pt>
                <c:pt idx="2881" formatCode="General">
                  <c:v>2.22928E-4</c:v>
                </c:pt>
                <c:pt idx="2882" formatCode="General">
                  <c:v>2.2286499999999999E-4</c:v>
                </c:pt>
                <c:pt idx="2883" formatCode="General">
                  <c:v>2.2284900000000001E-4</c:v>
                </c:pt>
                <c:pt idx="2884" formatCode="General">
                  <c:v>2.2277500000000001E-4</c:v>
                </c:pt>
                <c:pt idx="2885" formatCode="General">
                  <c:v>2.2270300000000001E-4</c:v>
                </c:pt>
                <c:pt idx="2886" formatCode="General">
                  <c:v>2.2272700000000001E-4</c:v>
                </c:pt>
                <c:pt idx="2887" formatCode="General">
                  <c:v>2.2263900000000001E-4</c:v>
                </c:pt>
                <c:pt idx="2888" formatCode="General">
                  <c:v>2.2257900000000001E-4</c:v>
                </c:pt>
                <c:pt idx="2889" formatCode="General">
                  <c:v>2.2255800000000001E-4</c:v>
                </c:pt>
                <c:pt idx="2890" formatCode="General">
                  <c:v>2.2251399999999999E-4</c:v>
                </c:pt>
                <c:pt idx="2891" formatCode="General">
                  <c:v>2.22461E-4</c:v>
                </c:pt>
                <c:pt idx="2892" formatCode="General">
                  <c:v>2.2240500000000001E-4</c:v>
                </c:pt>
                <c:pt idx="2893" formatCode="General">
                  <c:v>2.22337E-4</c:v>
                </c:pt>
                <c:pt idx="2894" formatCode="General">
                  <c:v>2.2228999999999999E-4</c:v>
                </c:pt>
                <c:pt idx="2895" formatCode="General">
                  <c:v>2.2228100000000001E-4</c:v>
                </c:pt>
                <c:pt idx="2896" formatCode="General">
                  <c:v>2.2222299999999999E-4</c:v>
                </c:pt>
                <c:pt idx="2897" formatCode="General">
                  <c:v>2.2219399999999999E-4</c:v>
                </c:pt>
                <c:pt idx="2898" formatCode="General">
                  <c:v>2.2215000000000001E-4</c:v>
                </c:pt>
                <c:pt idx="2899" formatCode="General">
                  <c:v>2.2203300000000001E-4</c:v>
                </c:pt>
                <c:pt idx="2900" formatCode="General">
                  <c:v>2.22067E-4</c:v>
                </c:pt>
                <c:pt idx="2901" formatCode="General">
                  <c:v>2.21988E-4</c:v>
                </c:pt>
                <c:pt idx="2902" formatCode="General">
                  <c:v>2.2194599999999999E-4</c:v>
                </c:pt>
                <c:pt idx="2903" formatCode="General">
                  <c:v>2.2193500000000001E-4</c:v>
                </c:pt>
                <c:pt idx="2904" formatCode="General">
                  <c:v>2.21812E-4</c:v>
                </c:pt>
                <c:pt idx="2905" formatCode="General">
                  <c:v>2.2177199999999999E-4</c:v>
                </c:pt>
                <c:pt idx="2906" formatCode="General">
                  <c:v>2.2172199999999999E-4</c:v>
                </c:pt>
                <c:pt idx="2907" formatCode="General">
                  <c:v>2.2168099999999999E-4</c:v>
                </c:pt>
                <c:pt idx="2908" formatCode="General">
                  <c:v>2.2166199999999999E-4</c:v>
                </c:pt>
                <c:pt idx="2909" formatCode="General">
                  <c:v>2.2157899999999999E-4</c:v>
                </c:pt>
                <c:pt idx="2910" formatCode="General">
                  <c:v>2.2155699999999999E-4</c:v>
                </c:pt>
                <c:pt idx="2911" formatCode="General">
                  <c:v>2.21528E-4</c:v>
                </c:pt>
                <c:pt idx="2912" formatCode="General">
                  <c:v>2.21461E-4</c:v>
                </c:pt>
                <c:pt idx="2913" formatCode="General">
                  <c:v>2.2142900000000001E-4</c:v>
                </c:pt>
                <c:pt idx="2914" formatCode="General">
                  <c:v>2.2138E-4</c:v>
                </c:pt>
                <c:pt idx="2915" formatCode="General">
                  <c:v>2.2130699999999999E-4</c:v>
                </c:pt>
                <c:pt idx="2916" formatCode="General">
                  <c:v>2.2128E-4</c:v>
                </c:pt>
                <c:pt idx="2917" formatCode="General">
                  <c:v>2.2123600000000001E-4</c:v>
                </c:pt>
                <c:pt idx="2918" formatCode="General">
                  <c:v>2.21222E-4</c:v>
                </c:pt>
                <c:pt idx="2919" formatCode="General">
                  <c:v>2.2116200000000001E-4</c:v>
                </c:pt>
                <c:pt idx="2920" formatCode="General">
                  <c:v>2.21086E-4</c:v>
                </c:pt>
                <c:pt idx="2921" formatCode="General">
                  <c:v>2.2103300000000001E-4</c:v>
                </c:pt>
                <c:pt idx="2922" formatCode="General">
                  <c:v>2.2101900000000001E-4</c:v>
                </c:pt>
                <c:pt idx="2923" formatCode="General">
                  <c:v>2.2095400000000001E-4</c:v>
                </c:pt>
                <c:pt idx="2924" formatCode="General">
                  <c:v>2.20953E-4</c:v>
                </c:pt>
                <c:pt idx="2925" formatCode="General">
                  <c:v>2.2089700000000001E-4</c:v>
                </c:pt>
                <c:pt idx="2926" formatCode="General">
                  <c:v>2.20836E-4</c:v>
                </c:pt>
                <c:pt idx="2927" formatCode="General">
                  <c:v>2.20774E-4</c:v>
                </c:pt>
                <c:pt idx="2928" formatCode="General">
                  <c:v>2.20762E-4</c:v>
                </c:pt>
                <c:pt idx="2929" formatCode="General">
                  <c:v>2.2075E-4</c:v>
                </c:pt>
                <c:pt idx="2930" formatCode="General">
                  <c:v>2.2062300000000001E-4</c:v>
                </c:pt>
                <c:pt idx="2931" formatCode="General">
                  <c:v>2.2061300000000001E-4</c:v>
                </c:pt>
                <c:pt idx="2932" formatCode="General">
                  <c:v>2.2054900000000001E-4</c:v>
                </c:pt>
                <c:pt idx="2933" formatCode="General">
                  <c:v>2.2051199999999999E-4</c:v>
                </c:pt>
                <c:pt idx="2934" formatCode="General">
                  <c:v>2.20473E-4</c:v>
                </c:pt>
                <c:pt idx="2935" formatCode="General">
                  <c:v>2.2048200000000001E-4</c:v>
                </c:pt>
                <c:pt idx="2936" formatCode="General">
                  <c:v>2.2038599999999999E-4</c:v>
                </c:pt>
                <c:pt idx="2937" formatCode="General">
                  <c:v>2.20361E-4</c:v>
                </c:pt>
                <c:pt idx="2938" formatCode="General">
                  <c:v>2.2033999999999999E-4</c:v>
                </c:pt>
                <c:pt idx="2939" formatCode="General">
                  <c:v>2.2029499999999999E-4</c:v>
                </c:pt>
                <c:pt idx="2940" formatCode="General">
                  <c:v>2.2025199999999999E-4</c:v>
                </c:pt>
                <c:pt idx="2941" formatCode="General">
                  <c:v>2.2018999999999999E-4</c:v>
                </c:pt>
                <c:pt idx="2942" formatCode="General">
                  <c:v>2.2016399999999999E-4</c:v>
                </c:pt>
                <c:pt idx="2943" formatCode="General">
                  <c:v>2.2009899999999999E-4</c:v>
                </c:pt>
                <c:pt idx="2944" formatCode="General">
                  <c:v>2.2008800000000001E-4</c:v>
                </c:pt>
                <c:pt idx="2945" formatCode="General">
                  <c:v>2.2006E-4</c:v>
                </c:pt>
                <c:pt idx="2946" formatCode="General">
                  <c:v>2.2002400000000001E-4</c:v>
                </c:pt>
                <c:pt idx="2947" formatCode="General">
                  <c:v>2.1996400000000001E-4</c:v>
                </c:pt>
                <c:pt idx="2948" formatCode="General">
                  <c:v>2.1992999999999999E-4</c:v>
                </c:pt>
                <c:pt idx="2949" formatCode="General">
                  <c:v>2.1986999999999999E-4</c:v>
                </c:pt>
                <c:pt idx="2950" formatCode="General">
                  <c:v>2.19879E-4</c:v>
                </c:pt>
                <c:pt idx="2951" formatCode="General">
                  <c:v>2.19819E-4</c:v>
                </c:pt>
                <c:pt idx="2952" formatCode="General">
                  <c:v>2.1974700000000001E-4</c:v>
                </c:pt>
                <c:pt idx="2953" formatCode="General">
                  <c:v>2.1973199999999999E-4</c:v>
                </c:pt>
                <c:pt idx="2954" formatCode="General">
                  <c:v>2.1967199999999999E-4</c:v>
                </c:pt>
                <c:pt idx="2955" formatCode="General">
                  <c:v>2.1965299999999999E-4</c:v>
                </c:pt>
                <c:pt idx="2956" formatCode="General">
                  <c:v>2.1961800000000001E-4</c:v>
                </c:pt>
                <c:pt idx="2957" formatCode="General">
                  <c:v>2.19605E-4</c:v>
                </c:pt>
                <c:pt idx="2958" formatCode="General">
                  <c:v>2.1958399999999999E-4</c:v>
                </c:pt>
                <c:pt idx="2959" formatCode="General">
                  <c:v>2.1952899999999999E-4</c:v>
                </c:pt>
                <c:pt idx="2960" formatCode="General">
                  <c:v>2.1945800000000001E-4</c:v>
                </c:pt>
                <c:pt idx="2961" formatCode="General">
                  <c:v>2.1945600000000001E-4</c:v>
                </c:pt>
                <c:pt idx="2962" formatCode="General">
                  <c:v>2.19423E-4</c:v>
                </c:pt>
                <c:pt idx="2963" formatCode="General">
                  <c:v>2.1936199999999999E-4</c:v>
                </c:pt>
                <c:pt idx="2964" formatCode="General">
                  <c:v>2.1937399999999999E-4</c:v>
                </c:pt>
                <c:pt idx="2965" formatCode="General">
                  <c:v>2.19299E-4</c:v>
                </c:pt>
                <c:pt idx="2966" formatCode="General">
                  <c:v>2.19242E-4</c:v>
                </c:pt>
                <c:pt idx="2967" formatCode="General">
                  <c:v>2.1923900000000001E-4</c:v>
                </c:pt>
                <c:pt idx="2968" formatCode="General">
                  <c:v>2.19216E-4</c:v>
                </c:pt>
                <c:pt idx="2969" formatCode="General">
                  <c:v>2.1916399999999999E-4</c:v>
                </c:pt>
                <c:pt idx="2970" formatCode="General">
                  <c:v>2.1913299999999999E-4</c:v>
                </c:pt>
                <c:pt idx="2971" formatCode="General">
                  <c:v>2.1914699999999999E-4</c:v>
                </c:pt>
                <c:pt idx="2972" formatCode="General">
                  <c:v>2.19087E-4</c:v>
                </c:pt>
                <c:pt idx="2973" formatCode="General">
                  <c:v>2.1908299999999999E-4</c:v>
                </c:pt>
                <c:pt idx="2974" formatCode="General">
                  <c:v>2.1904300000000001E-4</c:v>
                </c:pt>
                <c:pt idx="2975" formatCode="General">
                  <c:v>2.1900500000000001E-4</c:v>
                </c:pt>
                <c:pt idx="2976" formatCode="General">
                  <c:v>2.1897E-4</c:v>
                </c:pt>
                <c:pt idx="2977" formatCode="General">
                  <c:v>2.18951E-4</c:v>
                </c:pt>
                <c:pt idx="2978" formatCode="General">
                  <c:v>2.1892799999999999E-4</c:v>
                </c:pt>
                <c:pt idx="2979" formatCode="General">
                  <c:v>2.1885599999999999E-4</c:v>
                </c:pt>
                <c:pt idx="2980" formatCode="General">
                  <c:v>2.1888100000000001E-4</c:v>
                </c:pt>
                <c:pt idx="2981" formatCode="General">
                  <c:v>2.1882600000000001E-4</c:v>
                </c:pt>
                <c:pt idx="2982" formatCode="General">
                  <c:v>2.18834E-4</c:v>
                </c:pt>
                <c:pt idx="2983" formatCode="General">
                  <c:v>2.18774E-4</c:v>
                </c:pt>
                <c:pt idx="2984" formatCode="General">
                  <c:v>2.1876799999999999E-4</c:v>
                </c:pt>
                <c:pt idx="2985" formatCode="General">
                  <c:v>2.1874899999999999E-4</c:v>
                </c:pt>
                <c:pt idx="2986" formatCode="General">
                  <c:v>2.1874199999999999E-4</c:v>
                </c:pt>
                <c:pt idx="2987" formatCode="General">
                  <c:v>2.1868300000000001E-4</c:v>
                </c:pt>
                <c:pt idx="2988" formatCode="General">
                  <c:v>2.1866E-4</c:v>
                </c:pt>
                <c:pt idx="2989" formatCode="General">
                  <c:v>2.18645E-4</c:v>
                </c:pt>
                <c:pt idx="2990" formatCode="General">
                  <c:v>2.18586E-4</c:v>
                </c:pt>
                <c:pt idx="2991" formatCode="General">
                  <c:v>2.18614E-4</c:v>
                </c:pt>
                <c:pt idx="2992" formatCode="General">
                  <c:v>2.18569E-4</c:v>
                </c:pt>
                <c:pt idx="2993" formatCode="General">
                  <c:v>2.1855799999999999E-4</c:v>
                </c:pt>
                <c:pt idx="2994" formatCode="General">
                  <c:v>2.1851800000000001E-4</c:v>
                </c:pt>
                <c:pt idx="2995" formatCode="General">
                  <c:v>2.1852300000000001E-4</c:v>
                </c:pt>
                <c:pt idx="2996" formatCode="General">
                  <c:v>2.18457E-4</c:v>
                </c:pt>
                <c:pt idx="2997" formatCode="General">
                  <c:v>2.1845600000000001E-4</c:v>
                </c:pt>
                <c:pt idx="2998" formatCode="General">
                  <c:v>2.1843200000000001E-4</c:v>
                </c:pt>
                <c:pt idx="2999" formatCode="General">
                  <c:v>2.1839900000000001E-4</c:v>
                </c:pt>
                <c:pt idx="3000" formatCode="General">
                  <c:v>2.18397E-4</c:v>
                </c:pt>
                <c:pt idx="3001" formatCode="General">
                  <c:v>2.1841699999999999E-4</c:v>
                </c:pt>
                <c:pt idx="3002" formatCode="General">
                  <c:v>2.1836300000000001E-4</c:v>
                </c:pt>
                <c:pt idx="3003" formatCode="General">
                  <c:v>2.1833900000000001E-4</c:v>
                </c:pt>
                <c:pt idx="3004" formatCode="General">
                  <c:v>2.1827700000000001E-4</c:v>
                </c:pt>
                <c:pt idx="3005" formatCode="General">
                  <c:v>2.1834E-4</c:v>
                </c:pt>
                <c:pt idx="3006" formatCode="General">
                  <c:v>2.1831300000000001E-4</c:v>
                </c:pt>
                <c:pt idx="3007" formatCode="General">
                  <c:v>2.1828099999999999E-4</c:v>
                </c:pt>
                <c:pt idx="3008" formatCode="General">
                  <c:v>2.1829099999999999E-4</c:v>
                </c:pt>
                <c:pt idx="3009" formatCode="General">
                  <c:v>2.1822200000000001E-4</c:v>
                </c:pt>
                <c:pt idx="3010" formatCode="General">
                  <c:v>2.18216E-4</c:v>
                </c:pt>
                <c:pt idx="3011" formatCode="General">
                  <c:v>2.18211E-4</c:v>
                </c:pt>
                <c:pt idx="3012" formatCode="General">
                  <c:v>2.18161E-4</c:v>
                </c:pt>
                <c:pt idx="3013" formatCode="General">
                  <c:v>2.1817399999999999E-4</c:v>
                </c:pt>
                <c:pt idx="3014" formatCode="General">
                  <c:v>2.1813600000000001E-4</c:v>
                </c:pt>
                <c:pt idx="3015" formatCode="General">
                  <c:v>2.1812700000000001E-4</c:v>
                </c:pt>
                <c:pt idx="3016" formatCode="General">
                  <c:v>2.1811500000000001E-4</c:v>
                </c:pt>
                <c:pt idx="3017" formatCode="General">
                  <c:v>2.1812900000000001E-4</c:v>
                </c:pt>
                <c:pt idx="3018" formatCode="General">
                  <c:v>2.1809299999999999E-4</c:v>
                </c:pt>
                <c:pt idx="3019" formatCode="General">
                  <c:v>2.1808999999999999E-4</c:v>
                </c:pt>
                <c:pt idx="3020" formatCode="General">
                  <c:v>2.18087E-4</c:v>
                </c:pt>
                <c:pt idx="3021" formatCode="General">
                  <c:v>2.18044E-4</c:v>
                </c:pt>
                <c:pt idx="3022" formatCode="General">
                  <c:v>2.1802599999999999E-4</c:v>
                </c:pt>
                <c:pt idx="3023" formatCode="General">
                  <c:v>2.18037E-4</c:v>
                </c:pt>
                <c:pt idx="3024" formatCode="General">
                  <c:v>2.1802900000000001E-4</c:v>
                </c:pt>
                <c:pt idx="3025" formatCode="General">
                  <c:v>2.1799699999999999E-4</c:v>
                </c:pt>
                <c:pt idx="3026" formatCode="General">
                  <c:v>2.1800699999999999E-4</c:v>
                </c:pt>
                <c:pt idx="3027" formatCode="General">
                  <c:v>2.17965E-4</c:v>
                </c:pt>
                <c:pt idx="3028" formatCode="General">
                  <c:v>2.17949E-4</c:v>
                </c:pt>
                <c:pt idx="3029" formatCode="General">
                  <c:v>2.1794699999999999E-4</c:v>
                </c:pt>
                <c:pt idx="3030" formatCode="General">
                  <c:v>2.17927E-4</c:v>
                </c:pt>
                <c:pt idx="3031" formatCode="General">
                  <c:v>2.1788999999999999E-4</c:v>
                </c:pt>
                <c:pt idx="3032" formatCode="General">
                  <c:v>2.1793100000000001E-4</c:v>
                </c:pt>
                <c:pt idx="3033" formatCode="General">
                  <c:v>2.1793100000000001E-4</c:v>
                </c:pt>
                <c:pt idx="3034" formatCode="General">
                  <c:v>2.1789699999999999E-4</c:v>
                </c:pt>
                <c:pt idx="3035" formatCode="General">
                  <c:v>2.17915E-4</c:v>
                </c:pt>
                <c:pt idx="3036" formatCode="General">
                  <c:v>2.17882E-4</c:v>
                </c:pt>
                <c:pt idx="3037" formatCode="General">
                  <c:v>2.1783999999999999E-4</c:v>
                </c:pt>
                <c:pt idx="3038" formatCode="General">
                  <c:v>2.1787900000000001E-4</c:v>
                </c:pt>
                <c:pt idx="3039" formatCode="General">
                  <c:v>2.17827E-4</c:v>
                </c:pt>
                <c:pt idx="3040" formatCode="General">
                  <c:v>2.1783999999999999E-4</c:v>
                </c:pt>
                <c:pt idx="3041" formatCode="General">
                  <c:v>2.1780899999999999E-4</c:v>
                </c:pt>
                <c:pt idx="3042" formatCode="General">
                  <c:v>2.1782099999999999E-4</c:v>
                </c:pt>
                <c:pt idx="3043" formatCode="General">
                  <c:v>2.17789E-4</c:v>
                </c:pt>
                <c:pt idx="3044" formatCode="General">
                  <c:v>2.1781099999999999E-4</c:v>
                </c:pt>
                <c:pt idx="3045" formatCode="General">
                  <c:v>2.1775700000000001E-4</c:v>
                </c:pt>
                <c:pt idx="3046" formatCode="General">
                  <c:v>2.1776400000000001E-4</c:v>
                </c:pt>
                <c:pt idx="3047" formatCode="General">
                  <c:v>2.1778800000000001E-4</c:v>
                </c:pt>
                <c:pt idx="3048" formatCode="General">
                  <c:v>2.1777100000000001E-4</c:v>
                </c:pt>
                <c:pt idx="3049" formatCode="General">
                  <c:v>2.1778800000000001E-4</c:v>
                </c:pt>
                <c:pt idx="3050" formatCode="General">
                  <c:v>2.1776099999999999E-4</c:v>
                </c:pt>
                <c:pt idx="3051" formatCode="General">
                  <c:v>2.1771099999999999E-4</c:v>
                </c:pt>
                <c:pt idx="3052" formatCode="General">
                  <c:v>2.1773800000000001E-4</c:v>
                </c:pt>
                <c:pt idx="3053" formatCode="General">
                  <c:v>2.17746E-4</c:v>
                </c:pt>
                <c:pt idx="3054" formatCode="General">
                  <c:v>2.1772800000000001E-4</c:v>
                </c:pt>
                <c:pt idx="3055" formatCode="General">
                  <c:v>2.1772E-4</c:v>
                </c:pt>
                <c:pt idx="3056" formatCode="General">
                  <c:v>2.1768800000000001E-4</c:v>
                </c:pt>
                <c:pt idx="3057" formatCode="General">
                  <c:v>2.1769700000000001E-4</c:v>
                </c:pt>
                <c:pt idx="3058" formatCode="General">
                  <c:v>2.17691E-4</c:v>
                </c:pt>
                <c:pt idx="3059" formatCode="General">
                  <c:v>2.1770700000000001E-4</c:v>
                </c:pt>
                <c:pt idx="3060" formatCode="General">
                  <c:v>2.1768800000000001E-4</c:v>
                </c:pt>
                <c:pt idx="3061" formatCode="General">
                  <c:v>2.1762499999999999E-4</c:v>
                </c:pt>
                <c:pt idx="3062" formatCode="General">
                  <c:v>2.17655E-4</c:v>
                </c:pt>
                <c:pt idx="3063" formatCode="General">
                  <c:v>2.1765399999999999E-4</c:v>
                </c:pt>
                <c:pt idx="3064" formatCode="General">
                  <c:v>2.1764000000000001E-4</c:v>
                </c:pt>
                <c:pt idx="3065" formatCode="General">
                  <c:v>2.1764899999999999E-4</c:v>
                </c:pt>
                <c:pt idx="3066" formatCode="General">
                  <c:v>2.17662E-4</c:v>
                </c:pt>
                <c:pt idx="3067" formatCode="General">
                  <c:v>2.1764199999999999E-4</c:v>
                </c:pt>
                <c:pt idx="3068" formatCode="General">
                  <c:v>2.1761999999999999E-4</c:v>
                </c:pt>
                <c:pt idx="3069" formatCode="General">
                  <c:v>2.1768699999999999E-4</c:v>
                </c:pt>
                <c:pt idx="3070" formatCode="General">
                  <c:v>2.1763199999999999E-4</c:v>
                </c:pt>
                <c:pt idx="3071" formatCode="General">
                  <c:v>2.1761E-4</c:v>
                </c:pt>
                <c:pt idx="3072" formatCode="General">
                  <c:v>2.1764500000000001E-4</c:v>
                </c:pt>
                <c:pt idx="3073" formatCode="General">
                  <c:v>2.1762600000000001E-4</c:v>
                </c:pt>
                <c:pt idx="3074" formatCode="General">
                  <c:v>2.1761999999999999E-4</c:v>
                </c:pt>
                <c:pt idx="3075" formatCode="General">
                  <c:v>2.1764500000000001E-4</c:v>
                </c:pt>
                <c:pt idx="3076" formatCode="General">
                  <c:v>2.1763300000000001E-4</c:v>
                </c:pt>
                <c:pt idx="3077" formatCode="General">
                  <c:v>2.1761299999999999E-4</c:v>
                </c:pt>
                <c:pt idx="3078" formatCode="General">
                  <c:v>2.1759899999999999E-4</c:v>
                </c:pt>
                <c:pt idx="3079" formatCode="General">
                  <c:v>2.17631E-4</c:v>
                </c:pt>
                <c:pt idx="3080" formatCode="General">
                  <c:v>2.1763199999999999E-4</c:v>
                </c:pt>
                <c:pt idx="3081" formatCode="General">
                  <c:v>2.1761999999999999E-4</c:v>
                </c:pt>
                <c:pt idx="3082" formatCode="General">
                  <c:v>2.17634E-4</c:v>
                </c:pt>
                <c:pt idx="3083" formatCode="General">
                  <c:v>2.1760200000000001E-4</c:v>
                </c:pt>
                <c:pt idx="3084" formatCode="General">
                  <c:v>2.1761400000000001E-4</c:v>
                </c:pt>
                <c:pt idx="3085" formatCode="General">
                  <c:v>2.1759899999999999E-4</c:v>
                </c:pt>
                <c:pt idx="3086" formatCode="General">
                  <c:v>2.1762300000000001E-4</c:v>
                </c:pt>
                <c:pt idx="3087" formatCode="General">
                  <c:v>2.1761299999999999E-4</c:v>
                </c:pt>
                <c:pt idx="3088" formatCode="General">
                  <c:v>2.17612E-4</c:v>
                </c:pt>
                <c:pt idx="3089" formatCode="General">
                  <c:v>2.1763899999999999E-4</c:v>
                </c:pt>
                <c:pt idx="3090" formatCode="General">
                  <c:v>2.17605E-4</c:v>
                </c:pt>
                <c:pt idx="3091" formatCode="General">
                  <c:v>2.17627E-4</c:v>
                </c:pt>
                <c:pt idx="3092" formatCode="General">
                  <c:v>2.17581E-4</c:v>
                </c:pt>
                <c:pt idx="3093" formatCode="General">
                  <c:v>2.1760799999999999E-4</c:v>
                </c:pt>
                <c:pt idx="3094" formatCode="General">
                  <c:v>2.1763300000000001E-4</c:v>
                </c:pt>
                <c:pt idx="3095" formatCode="General">
                  <c:v>2.1761799999999999E-4</c:v>
                </c:pt>
                <c:pt idx="3096" formatCode="General">
                  <c:v>2.17631E-4</c:v>
                </c:pt>
                <c:pt idx="3097" formatCode="General">
                  <c:v>2.1766400000000001E-4</c:v>
                </c:pt>
                <c:pt idx="3098" formatCode="General">
                  <c:v>2.1766299999999999E-4</c:v>
                </c:pt>
                <c:pt idx="3099" formatCode="General">
                  <c:v>2.1762499999999999E-4</c:v>
                </c:pt>
                <c:pt idx="3100" formatCode="General">
                  <c:v>2.17624E-4</c:v>
                </c:pt>
                <c:pt idx="3101" formatCode="General">
                  <c:v>2.1765399999999999E-4</c:v>
                </c:pt>
                <c:pt idx="3102" formatCode="General">
                  <c:v>2.1765200000000001E-4</c:v>
                </c:pt>
                <c:pt idx="3103" formatCode="General">
                  <c:v>2.17698E-4</c:v>
                </c:pt>
                <c:pt idx="3104" formatCode="General">
                  <c:v>2.1767999999999999E-4</c:v>
                </c:pt>
                <c:pt idx="3105" formatCode="General">
                  <c:v>2.1763199999999999E-4</c:v>
                </c:pt>
                <c:pt idx="3106" formatCode="General">
                  <c:v>2.1768199999999999E-4</c:v>
                </c:pt>
                <c:pt idx="3107" formatCode="General">
                  <c:v>2.1766900000000001E-4</c:v>
                </c:pt>
                <c:pt idx="3108" formatCode="General">
                  <c:v>2.1768699999999999E-4</c:v>
                </c:pt>
                <c:pt idx="3109" formatCode="General">
                  <c:v>2.1771400000000001E-4</c:v>
                </c:pt>
                <c:pt idx="3110" formatCode="General">
                  <c:v>2.1772100000000001E-4</c:v>
                </c:pt>
                <c:pt idx="3111" formatCode="General">
                  <c:v>2.1771299999999999E-4</c:v>
                </c:pt>
                <c:pt idx="3112" formatCode="General">
                  <c:v>2.17734E-4</c:v>
                </c:pt>
                <c:pt idx="3113" formatCode="General">
                  <c:v>2.1773199999999999E-4</c:v>
                </c:pt>
                <c:pt idx="3114" formatCode="General">
                  <c:v>2.1775000000000001E-4</c:v>
                </c:pt>
                <c:pt idx="3115" formatCode="General">
                  <c:v>2.1773800000000001E-4</c:v>
                </c:pt>
                <c:pt idx="3116" formatCode="General">
                  <c:v>2.17763E-4</c:v>
                </c:pt>
                <c:pt idx="3117" formatCode="General">
                  <c:v>2.1775000000000001E-4</c:v>
                </c:pt>
                <c:pt idx="3118" formatCode="General">
                  <c:v>2.1777600000000001E-4</c:v>
                </c:pt>
                <c:pt idx="3119" formatCode="General">
                  <c:v>2.17825E-4</c:v>
                </c:pt>
                <c:pt idx="3120" formatCode="General">
                  <c:v>2.1780000000000001E-4</c:v>
                </c:pt>
                <c:pt idx="3121" formatCode="General">
                  <c:v>2.1782400000000001E-4</c:v>
                </c:pt>
                <c:pt idx="3122" formatCode="General">
                  <c:v>2.17829E-4</c:v>
                </c:pt>
                <c:pt idx="3123" formatCode="General">
                  <c:v>2.1784300000000001E-4</c:v>
                </c:pt>
                <c:pt idx="3124" formatCode="General">
                  <c:v>2.1784699999999999E-4</c:v>
                </c:pt>
                <c:pt idx="3125" formatCode="General">
                  <c:v>2.1787900000000001E-4</c:v>
                </c:pt>
                <c:pt idx="3126" formatCode="General">
                  <c:v>2.17882E-4</c:v>
                </c:pt>
                <c:pt idx="3127" formatCode="General">
                  <c:v>2.1789199999999999E-4</c:v>
                </c:pt>
                <c:pt idx="3128" formatCode="General">
                  <c:v>2.1789800000000001E-4</c:v>
                </c:pt>
                <c:pt idx="3129" formatCode="General">
                  <c:v>2.1793100000000001E-4</c:v>
                </c:pt>
                <c:pt idx="3130" formatCode="General">
                  <c:v>2.1794100000000001E-4</c:v>
                </c:pt>
                <c:pt idx="3131" formatCode="General">
                  <c:v>2.1796399999999999E-4</c:v>
                </c:pt>
                <c:pt idx="3132" formatCode="General">
                  <c:v>2.17992E-4</c:v>
                </c:pt>
                <c:pt idx="3133" formatCode="General">
                  <c:v>2.1799699999999999E-4</c:v>
                </c:pt>
                <c:pt idx="3134" formatCode="General">
                  <c:v>2.1796900000000001E-4</c:v>
                </c:pt>
                <c:pt idx="3135" formatCode="General">
                  <c:v>2.17996E-4</c:v>
                </c:pt>
                <c:pt idx="3136" formatCode="General">
                  <c:v>2.1804499999999999E-4</c:v>
                </c:pt>
                <c:pt idx="3137" formatCode="General">
                  <c:v>2.1804300000000001E-4</c:v>
                </c:pt>
                <c:pt idx="3138" formatCode="General">
                  <c:v>2.1806199999999999E-4</c:v>
                </c:pt>
                <c:pt idx="3139" formatCode="General">
                  <c:v>2.1808900000000001E-4</c:v>
                </c:pt>
                <c:pt idx="3140" formatCode="General">
                  <c:v>2.1810500000000001E-4</c:v>
                </c:pt>
                <c:pt idx="3141" formatCode="General">
                  <c:v>2.1811199999999999E-4</c:v>
                </c:pt>
                <c:pt idx="3142" formatCode="General">
                  <c:v>2.1814100000000001E-4</c:v>
                </c:pt>
                <c:pt idx="3143" formatCode="General">
                  <c:v>2.1816699999999999E-4</c:v>
                </c:pt>
                <c:pt idx="3144" formatCode="General">
                  <c:v>2.1817000000000001E-4</c:v>
                </c:pt>
                <c:pt idx="3145" formatCode="General">
                  <c:v>2.1819400000000001E-4</c:v>
                </c:pt>
                <c:pt idx="3146" formatCode="General">
                  <c:v>2.1821899999999999E-4</c:v>
                </c:pt>
                <c:pt idx="3147" formatCode="General">
                  <c:v>2.18268E-4</c:v>
                </c:pt>
                <c:pt idx="3148" formatCode="General">
                  <c:v>2.1828900000000001E-4</c:v>
                </c:pt>
                <c:pt idx="3149" formatCode="General">
                  <c:v>2.18278E-4</c:v>
                </c:pt>
                <c:pt idx="3150" formatCode="General">
                  <c:v>2.1826899999999999E-4</c:v>
                </c:pt>
                <c:pt idx="3151" formatCode="General">
                  <c:v>2.1830299999999999E-4</c:v>
                </c:pt>
                <c:pt idx="3152" formatCode="General">
                  <c:v>2.1835600000000001E-4</c:v>
                </c:pt>
                <c:pt idx="3153" formatCode="General">
                  <c:v>2.1838000000000001E-4</c:v>
                </c:pt>
                <c:pt idx="3154" formatCode="General">
                  <c:v>2.1840799999999999E-4</c:v>
                </c:pt>
                <c:pt idx="3155" formatCode="General">
                  <c:v>2.1840600000000001E-4</c:v>
                </c:pt>
                <c:pt idx="3156" formatCode="General">
                  <c:v>2.1843500000000001E-4</c:v>
                </c:pt>
                <c:pt idx="3157" formatCode="General">
                  <c:v>2.18433E-4</c:v>
                </c:pt>
                <c:pt idx="3158" formatCode="General">
                  <c:v>2.1843899999999999E-4</c:v>
                </c:pt>
                <c:pt idx="3159" formatCode="General">
                  <c:v>2.1851800000000001E-4</c:v>
                </c:pt>
                <c:pt idx="3160" formatCode="General">
                  <c:v>2.18509E-4</c:v>
                </c:pt>
                <c:pt idx="3161" formatCode="General">
                  <c:v>2.18533E-4</c:v>
                </c:pt>
                <c:pt idx="3162" formatCode="General">
                  <c:v>2.1857699999999999E-4</c:v>
                </c:pt>
                <c:pt idx="3163" formatCode="General">
                  <c:v>2.1858500000000001E-4</c:v>
                </c:pt>
                <c:pt idx="3164" formatCode="General">
                  <c:v>2.18624E-4</c:v>
                </c:pt>
                <c:pt idx="3165" formatCode="General">
                  <c:v>2.1865799999999999E-4</c:v>
                </c:pt>
                <c:pt idx="3166" formatCode="General">
                  <c:v>2.1867499999999999E-4</c:v>
                </c:pt>
                <c:pt idx="3167" formatCode="General">
                  <c:v>2.1871799999999999E-4</c:v>
                </c:pt>
                <c:pt idx="3168" formatCode="General">
                  <c:v>2.1872300000000001E-4</c:v>
                </c:pt>
                <c:pt idx="3169" formatCode="General">
                  <c:v>2.1875700000000001E-4</c:v>
                </c:pt>
                <c:pt idx="3170" formatCode="General">
                  <c:v>2.1881400000000001E-4</c:v>
                </c:pt>
                <c:pt idx="3171" formatCode="General">
                  <c:v>2.1884000000000001E-4</c:v>
                </c:pt>
                <c:pt idx="3172" formatCode="General">
                  <c:v>2.18877E-4</c:v>
                </c:pt>
                <c:pt idx="3173" formatCode="General">
                  <c:v>2.18889E-4</c:v>
                </c:pt>
                <c:pt idx="3174" formatCode="General">
                  <c:v>2.18891E-4</c:v>
                </c:pt>
                <c:pt idx="3175" formatCode="General">
                  <c:v>2.18934E-4</c:v>
                </c:pt>
                <c:pt idx="3176" formatCode="General">
                  <c:v>2.1896200000000001E-4</c:v>
                </c:pt>
                <c:pt idx="3177" formatCode="General">
                  <c:v>2.1897900000000001E-4</c:v>
                </c:pt>
                <c:pt idx="3178" formatCode="General">
                  <c:v>2.19027E-4</c:v>
                </c:pt>
                <c:pt idx="3179" formatCode="General">
                  <c:v>2.1905899999999999E-4</c:v>
                </c:pt>
                <c:pt idx="3180" formatCode="General">
                  <c:v>2.19106E-4</c:v>
                </c:pt>
                <c:pt idx="3181" formatCode="General">
                  <c:v>2.1913100000000001E-4</c:v>
                </c:pt>
                <c:pt idx="3182" formatCode="General">
                  <c:v>2.1918400000000001E-4</c:v>
                </c:pt>
                <c:pt idx="3183" formatCode="General">
                  <c:v>2.19201E-4</c:v>
                </c:pt>
                <c:pt idx="3184" formatCode="General">
                  <c:v>2.1922000000000001E-4</c:v>
                </c:pt>
                <c:pt idx="3185" formatCode="General">
                  <c:v>2.1928799999999999E-4</c:v>
                </c:pt>
                <c:pt idx="3186" formatCode="General">
                  <c:v>2.19318E-4</c:v>
                </c:pt>
                <c:pt idx="3187" formatCode="General">
                  <c:v>2.1934600000000001E-4</c:v>
                </c:pt>
                <c:pt idx="3188" formatCode="General">
                  <c:v>2.1937700000000001E-4</c:v>
                </c:pt>
                <c:pt idx="3189" formatCode="General">
                  <c:v>2.19368E-4</c:v>
                </c:pt>
                <c:pt idx="3190" formatCode="General">
                  <c:v>2.1943399999999999E-4</c:v>
                </c:pt>
                <c:pt idx="3191" formatCode="General">
                  <c:v>2.19476E-4</c:v>
                </c:pt>
                <c:pt idx="3192" formatCode="General">
                  <c:v>2.1953200000000001E-4</c:v>
                </c:pt>
                <c:pt idx="3193" formatCode="General">
                  <c:v>2.1952199999999999E-4</c:v>
                </c:pt>
                <c:pt idx="3194" formatCode="General">
                  <c:v>2.19619E-4</c:v>
                </c:pt>
                <c:pt idx="3195" formatCode="General">
                  <c:v>2.1960600000000001E-4</c:v>
                </c:pt>
                <c:pt idx="3196" formatCode="General">
                  <c:v>2.1970099999999999E-4</c:v>
                </c:pt>
                <c:pt idx="3197" formatCode="General">
                  <c:v>2.19702E-4</c:v>
                </c:pt>
                <c:pt idx="3198" formatCode="General">
                  <c:v>2.19729E-4</c:v>
                </c:pt>
                <c:pt idx="3199" formatCode="General">
                  <c:v>2.1978000000000001E-4</c:v>
                </c:pt>
                <c:pt idx="3200" formatCode="General">
                  <c:v>2.1977800000000001E-4</c:v>
                </c:pt>
                <c:pt idx="3201" formatCode="General">
                  <c:v>2.1984700000000001E-4</c:v>
                </c:pt>
                <c:pt idx="3202" formatCode="General">
                  <c:v>2.1990700000000001E-4</c:v>
                </c:pt>
                <c:pt idx="3203" formatCode="General">
                  <c:v>2.1991799999999999E-4</c:v>
                </c:pt>
                <c:pt idx="3204" formatCode="General">
                  <c:v>2.1998300000000001E-4</c:v>
                </c:pt>
                <c:pt idx="3205" formatCode="General">
                  <c:v>2.20039E-4</c:v>
                </c:pt>
                <c:pt idx="3206" formatCode="General">
                  <c:v>2.20075E-4</c:v>
                </c:pt>
                <c:pt idx="3207" formatCode="General">
                  <c:v>2.2006700000000001E-4</c:v>
                </c:pt>
                <c:pt idx="3208" formatCode="General">
                  <c:v>2.20108E-4</c:v>
                </c:pt>
                <c:pt idx="3209" formatCode="General">
                  <c:v>2.2016000000000001E-4</c:v>
                </c:pt>
                <c:pt idx="3210" formatCode="General">
                  <c:v>2.20223E-4</c:v>
                </c:pt>
                <c:pt idx="3211" formatCode="General">
                  <c:v>2.2027700000000001E-4</c:v>
                </c:pt>
                <c:pt idx="3212" formatCode="General">
                  <c:v>2.2030500000000001E-4</c:v>
                </c:pt>
                <c:pt idx="3213" formatCode="General">
                  <c:v>2.2034800000000001E-4</c:v>
                </c:pt>
                <c:pt idx="3214" formatCode="General">
                  <c:v>2.20392E-4</c:v>
                </c:pt>
                <c:pt idx="3215" formatCode="General">
                  <c:v>2.2047000000000001E-4</c:v>
                </c:pt>
                <c:pt idx="3216" formatCode="General">
                  <c:v>2.2045300000000001E-4</c:v>
                </c:pt>
                <c:pt idx="3217" formatCode="General">
                  <c:v>2.2054099999999999E-4</c:v>
                </c:pt>
                <c:pt idx="3218" formatCode="General">
                  <c:v>2.2054299999999999E-4</c:v>
                </c:pt>
                <c:pt idx="3219" formatCode="General">
                  <c:v>2.20576E-4</c:v>
                </c:pt>
                <c:pt idx="3220" formatCode="General">
                  <c:v>2.20638E-4</c:v>
                </c:pt>
                <c:pt idx="3221" formatCode="General">
                  <c:v>2.20721E-4</c:v>
                </c:pt>
                <c:pt idx="3222" formatCode="General">
                  <c:v>2.2075400000000001E-4</c:v>
                </c:pt>
                <c:pt idx="3223" formatCode="General">
                  <c:v>2.2080099999999999E-4</c:v>
                </c:pt>
                <c:pt idx="3224" formatCode="General">
                  <c:v>2.20817E-4</c:v>
                </c:pt>
                <c:pt idx="3225" formatCode="General">
                  <c:v>2.20919E-4</c:v>
                </c:pt>
                <c:pt idx="3226" formatCode="General">
                  <c:v>2.20936E-4</c:v>
                </c:pt>
                <c:pt idx="3227" formatCode="General">
                  <c:v>2.2099899999999999E-4</c:v>
                </c:pt>
                <c:pt idx="3228" formatCode="General">
                  <c:v>2.21012E-4</c:v>
                </c:pt>
                <c:pt idx="3229" formatCode="General">
                  <c:v>2.2108800000000001E-4</c:v>
                </c:pt>
                <c:pt idx="3230" formatCode="General">
                  <c:v>2.21113E-4</c:v>
                </c:pt>
                <c:pt idx="3231" formatCode="General">
                  <c:v>2.2118600000000001E-4</c:v>
                </c:pt>
                <c:pt idx="3232" formatCode="General">
                  <c:v>2.2121E-4</c:v>
                </c:pt>
                <c:pt idx="3233" formatCode="General">
                  <c:v>2.2129499999999999E-4</c:v>
                </c:pt>
                <c:pt idx="3234" formatCode="General">
                  <c:v>2.21308E-4</c:v>
                </c:pt>
                <c:pt idx="3235" formatCode="General">
                  <c:v>2.2137900000000001E-4</c:v>
                </c:pt>
                <c:pt idx="3236" formatCode="General">
                  <c:v>2.2143099999999999E-4</c:v>
                </c:pt>
                <c:pt idx="3237" formatCode="General">
                  <c:v>2.2148099999999999E-4</c:v>
                </c:pt>
                <c:pt idx="3238" formatCode="General">
                  <c:v>2.2150699999999999E-4</c:v>
                </c:pt>
                <c:pt idx="3239" formatCode="General">
                  <c:v>2.2159400000000001E-4</c:v>
                </c:pt>
                <c:pt idx="3240" formatCode="General">
                  <c:v>2.21621E-4</c:v>
                </c:pt>
                <c:pt idx="3241" formatCode="General">
                  <c:v>2.2168700000000001E-4</c:v>
                </c:pt>
                <c:pt idx="3242" formatCode="General">
                  <c:v>2.21733E-4</c:v>
                </c:pt>
                <c:pt idx="3243" formatCode="General">
                  <c:v>2.2178700000000001E-4</c:v>
                </c:pt>
                <c:pt idx="3244" formatCode="General">
                  <c:v>2.2183899999999999E-4</c:v>
                </c:pt>
                <c:pt idx="3245" formatCode="General">
                  <c:v>2.21917E-4</c:v>
                </c:pt>
                <c:pt idx="3246" formatCode="General">
                  <c:v>2.21976E-4</c:v>
                </c:pt>
                <c:pt idx="3247" formatCode="General">
                  <c:v>2.22024E-4</c:v>
                </c:pt>
                <c:pt idx="3248" formatCode="General">
                  <c:v>2.22074E-4</c:v>
                </c:pt>
                <c:pt idx="3249" formatCode="General">
                  <c:v>2.22148E-4</c:v>
                </c:pt>
                <c:pt idx="3250" formatCode="General">
                  <c:v>2.2219500000000001E-4</c:v>
                </c:pt>
                <c:pt idx="3251" formatCode="General">
                  <c:v>2.22227E-4</c:v>
                </c:pt>
                <c:pt idx="3252" formatCode="General">
                  <c:v>2.2226900000000001E-4</c:v>
                </c:pt>
                <c:pt idx="3253" formatCode="General">
                  <c:v>2.22356E-4</c:v>
                </c:pt>
                <c:pt idx="3254" formatCode="General">
                  <c:v>2.2242099999999999E-4</c:v>
                </c:pt>
                <c:pt idx="3255" formatCode="General">
                  <c:v>2.2246399999999999E-4</c:v>
                </c:pt>
                <c:pt idx="3256" formatCode="General">
                  <c:v>2.2252799999999999E-4</c:v>
                </c:pt>
                <c:pt idx="3257" formatCode="General">
                  <c:v>2.2255500000000001E-4</c:v>
                </c:pt>
                <c:pt idx="3258" formatCode="General">
                  <c:v>2.2264299999999999E-4</c:v>
                </c:pt>
                <c:pt idx="3259" formatCode="General">
                  <c:v>2.2271699999999999E-4</c:v>
                </c:pt>
                <c:pt idx="3260" formatCode="General">
                  <c:v>2.2278599999999999E-4</c:v>
                </c:pt>
                <c:pt idx="3261" formatCode="General">
                  <c:v>2.2286800000000001E-4</c:v>
                </c:pt>
                <c:pt idx="3262" formatCode="General">
                  <c:v>2.2289599999999999E-4</c:v>
                </c:pt>
                <c:pt idx="3263" formatCode="General">
                  <c:v>2.2295E-4</c:v>
                </c:pt>
                <c:pt idx="3264" formatCode="General">
                  <c:v>2.23019E-4</c:v>
                </c:pt>
                <c:pt idx="3265" formatCode="General">
                  <c:v>2.2306499999999999E-4</c:v>
                </c:pt>
                <c:pt idx="3266" formatCode="General">
                  <c:v>2.2315400000000001E-4</c:v>
                </c:pt>
                <c:pt idx="3267" formatCode="General">
                  <c:v>2.23193E-4</c:v>
                </c:pt>
                <c:pt idx="3268" formatCode="General">
                  <c:v>2.2328199999999999E-4</c:v>
                </c:pt>
                <c:pt idx="3269" formatCode="General">
                  <c:v>2.23327E-4</c:v>
                </c:pt>
                <c:pt idx="3270" formatCode="General">
                  <c:v>2.23427E-4</c:v>
                </c:pt>
                <c:pt idx="3271" formatCode="General">
                  <c:v>2.2346900000000001E-4</c:v>
                </c:pt>
                <c:pt idx="3272" formatCode="General">
                  <c:v>2.2352900000000001E-4</c:v>
                </c:pt>
                <c:pt idx="3273" formatCode="General">
                  <c:v>2.2364499999999999E-4</c:v>
                </c:pt>
                <c:pt idx="3274" formatCode="General">
                  <c:v>2.2364800000000001E-4</c:v>
                </c:pt>
                <c:pt idx="3275" formatCode="General">
                  <c:v>2.2373200000000001E-4</c:v>
                </c:pt>
                <c:pt idx="3276" formatCode="General">
                  <c:v>2.2377900000000001E-4</c:v>
                </c:pt>
                <c:pt idx="3277" formatCode="General">
                  <c:v>2.2383599999999999E-4</c:v>
                </c:pt>
                <c:pt idx="3278" formatCode="General">
                  <c:v>2.2390999999999999E-4</c:v>
                </c:pt>
                <c:pt idx="3279" formatCode="General">
                  <c:v>2.2402000000000001E-4</c:v>
                </c:pt>
                <c:pt idx="3280" formatCode="General">
                  <c:v>2.24088E-4</c:v>
                </c:pt>
                <c:pt idx="3281" formatCode="General">
                  <c:v>2.2415600000000001E-4</c:v>
                </c:pt>
                <c:pt idx="3282" formatCode="General">
                  <c:v>2.24193E-4</c:v>
                </c:pt>
                <c:pt idx="3283" formatCode="General">
                  <c:v>2.2426999999999999E-4</c:v>
                </c:pt>
                <c:pt idx="3284" formatCode="General">
                  <c:v>2.2434399999999999E-4</c:v>
                </c:pt>
                <c:pt idx="3285" formatCode="General">
                  <c:v>2.2440599999999999E-4</c:v>
                </c:pt>
                <c:pt idx="3286" formatCode="General">
                  <c:v>2.2449899999999999E-4</c:v>
                </c:pt>
                <c:pt idx="3287" formatCode="General">
                  <c:v>2.2454800000000001E-4</c:v>
                </c:pt>
                <c:pt idx="3288" formatCode="General">
                  <c:v>2.2465399999999999E-4</c:v>
                </c:pt>
                <c:pt idx="3289" formatCode="General">
                  <c:v>2.2474800000000001E-4</c:v>
                </c:pt>
                <c:pt idx="3290" formatCode="General">
                  <c:v>2.2476899999999999E-4</c:v>
                </c:pt>
                <c:pt idx="3291" formatCode="General">
                  <c:v>2.2487399999999999E-4</c:v>
                </c:pt>
                <c:pt idx="3292" formatCode="General">
                  <c:v>2.24945E-4</c:v>
                </c:pt>
                <c:pt idx="3293" formatCode="General">
                  <c:v>2.2503599999999999E-4</c:v>
                </c:pt>
                <c:pt idx="3294" formatCode="General">
                  <c:v>2.2508000000000001E-4</c:v>
                </c:pt>
                <c:pt idx="3295" formatCode="General">
                  <c:v>2.25171E-4</c:v>
                </c:pt>
                <c:pt idx="3296" formatCode="General">
                  <c:v>2.2524000000000001E-4</c:v>
                </c:pt>
                <c:pt idx="3297" formatCode="General">
                  <c:v>2.2530599999999999E-4</c:v>
                </c:pt>
                <c:pt idx="3298" formatCode="General">
                  <c:v>2.2536100000000001E-4</c:v>
                </c:pt>
                <c:pt idx="3299" formatCode="General">
                  <c:v>2.2546600000000001E-4</c:v>
                </c:pt>
                <c:pt idx="3300" formatCode="General">
                  <c:v>2.25517E-4</c:v>
                </c:pt>
                <c:pt idx="3301" formatCode="General">
                  <c:v>2.25596E-4</c:v>
                </c:pt>
                <c:pt idx="3302" formatCode="General">
                  <c:v>2.2568800000000001E-4</c:v>
                </c:pt>
                <c:pt idx="3303" formatCode="General">
                  <c:v>2.2574199999999999E-4</c:v>
                </c:pt>
                <c:pt idx="3304" formatCode="General">
                  <c:v>2.2584800000000001E-4</c:v>
                </c:pt>
                <c:pt idx="3305" formatCode="General">
                  <c:v>2.2589499999999999E-4</c:v>
                </c:pt>
                <c:pt idx="3306" formatCode="General">
                  <c:v>2.2602200000000001E-4</c:v>
                </c:pt>
                <c:pt idx="3307" formatCode="General">
                  <c:v>2.2608799999999999E-4</c:v>
                </c:pt>
                <c:pt idx="3308" formatCode="General">
                  <c:v>2.2616300000000001E-4</c:v>
                </c:pt>
                <c:pt idx="3309" formatCode="General">
                  <c:v>2.26231E-4</c:v>
                </c:pt>
                <c:pt idx="3310" formatCode="General">
                  <c:v>2.2633199999999999E-4</c:v>
                </c:pt>
                <c:pt idx="3311" formatCode="General">
                  <c:v>2.2638399999999999E-4</c:v>
                </c:pt>
                <c:pt idx="3312" formatCode="General">
                  <c:v>2.26479E-4</c:v>
                </c:pt>
                <c:pt idx="3313" formatCode="General">
                  <c:v>2.26548E-4</c:v>
                </c:pt>
                <c:pt idx="3314" formatCode="General">
                  <c:v>2.26651E-4</c:v>
                </c:pt>
                <c:pt idx="3315" formatCode="General">
                  <c:v>2.2673300000000001E-4</c:v>
                </c:pt>
                <c:pt idx="3316" formatCode="General">
                  <c:v>2.2681599999999999E-4</c:v>
                </c:pt>
                <c:pt idx="3317" formatCode="General">
                  <c:v>2.2691399999999999E-4</c:v>
                </c:pt>
                <c:pt idx="3318" formatCode="General">
                  <c:v>2.27001E-4</c:v>
                </c:pt>
                <c:pt idx="3319" formatCode="General">
                  <c:v>2.2707599999999999E-4</c:v>
                </c:pt>
                <c:pt idx="3320" formatCode="General">
                  <c:v>2.27149E-4</c:v>
                </c:pt>
                <c:pt idx="3321" formatCode="General">
                  <c:v>2.2723900000000001E-4</c:v>
                </c:pt>
                <c:pt idx="3322" formatCode="General">
                  <c:v>2.27307E-4</c:v>
                </c:pt>
                <c:pt idx="3323" formatCode="General">
                  <c:v>2.2742699999999999E-4</c:v>
                </c:pt>
                <c:pt idx="3324" formatCode="General">
                  <c:v>2.27502E-4</c:v>
                </c:pt>
                <c:pt idx="3325" formatCode="General">
                  <c:v>2.2756499999999999E-4</c:v>
                </c:pt>
                <c:pt idx="3326" formatCode="General">
                  <c:v>2.2766999999999999E-4</c:v>
                </c:pt>
                <c:pt idx="3327" formatCode="General">
                  <c:v>2.2778300000000001E-4</c:v>
                </c:pt>
                <c:pt idx="3328" formatCode="General">
                  <c:v>2.27848E-4</c:v>
                </c:pt>
                <c:pt idx="3329" formatCode="General">
                  <c:v>2.2795199999999999E-4</c:v>
                </c:pt>
                <c:pt idx="3330" formatCode="General">
                  <c:v>2.2801899999999999E-4</c:v>
                </c:pt>
                <c:pt idx="3331" formatCode="General">
                  <c:v>2.2807900000000001E-4</c:v>
                </c:pt>
                <c:pt idx="3332" formatCode="General">
                  <c:v>2.2820100000000001E-4</c:v>
                </c:pt>
                <c:pt idx="3333" formatCode="General">
                  <c:v>2.2829E-4</c:v>
                </c:pt>
                <c:pt idx="3334" formatCode="General">
                  <c:v>2.28409E-4</c:v>
                </c:pt>
                <c:pt idx="3335" formatCode="General">
                  <c:v>2.28471E-4</c:v>
                </c:pt>
                <c:pt idx="3336" formatCode="General">
                  <c:v>2.28564E-4</c:v>
                </c:pt>
                <c:pt idx="3337" formatCode="General">
                  <c:v>2.28674E-4</c:v>
                </c:pt>
                <c:pt idx="3338" formatCode="General">
                  <c:v>2.28722E-4</c:v>
                </c:pt>
                <c:pt idx="3339" formatCode="General">
                  <c:v>2.28803E-4</c:v>
                </c:pt>
                <c:pt idx="3340" formatCode="General">
                  <c:v>2.2891099999999999E-4</c:v>
                </c:pt>
                <c:pt idx="3341" formatCode="General">
                  <c:v>2.2897099999999999E-4</c:v>
                </c:pt>
                <c:pt idx="3342" formatCode="General">
                  <c:v>2.2910399999999999E-4</c:v>
                </c:pt>
                <c:pt idx="3343" formatCode="General">
                  <c:v>2.2921199999999999E-4</c:v>
                </c:pt>
                <c:pt idx="3344" formatCode="General">
                  <c:v>2.2927200000000001E-4</c:v>
                </c:pt>
                <c:pt idx="3345" formatCode="General">
                  <c:v>2.29354E-4</c:v>
                </c:pt>
                <c:pt idx="3346" formatCode="General">
                  <c:v>2.29476E-4</c:v>
                </c:pt>
                <c:pt idx="3347" formatCode="General">
                  <c:v>2.29552E-4</c:v>
                </c:pt>
                <c:pt idx="3348" formatCode="General">
                  <c:v>2.29655E-4</c:v>
                </c:pt>
                <c:pt idx="3349" formatCode="General">
                  <c:v>2.2974599999999999E-4</c:v>
                </c:pt>
                <c:pt idx="3350" formatCode="General">
                  <c:v>2.2984899999999999E-4</c:v>
                </c:pt>
                <c:pt idx="3351" formatCode="General">
                  <c:v>2.2995399999999999E-4</c:v>
                </c:pt>
                <c:pt idx="3352" formatCode="General">
                  <c:v>2.2998699999999999E-4</c:v>
                </c:pt>
                <c:pt idx="3353" formatCode="General">
                  <c:v>2.3014500000000001E-4</c:v>
                </c:pt>
                <c:pt idx="3354" formatCode="General">
                  <c:v>2.3020000000000001E-4</c:v>
                </c:pt>
                <c:pt idx="3355" formatCode="General">
                  <c:v>2.3034600000000001E-4</c:v>
                </c:pt>
                <c:pt idx="3356" formatCode="General">
                  <c:v>2.30428E-4</c:v>
                </c:pt>
                <c:pt idx="3357" formatCode="General">
                  <c:v>2.30518E-4</c:v>
                </c:pt>
                <c:pt idx="3358" formatCode="General">
                  <c:v>2.3059E-4</c:v>
                </c:pt>
                <c:pt idx="3359" formatCode="General">
                  <c:v>2.3070999999999999E-4</c:v>
                </c:pt>
                <c:pt idx="3360" formatCode="General">
                  <c:v>2.3082300000000001E-4</c:v>
                </c:pt>
                <c:pt idx="3361" formatCode="General">
                  <c:v>2.30907E-4</c:v>
                </c:pt>
                <c:pt idx="3362" formatCode="General">
                  <c:v>2.3097699999999999E-4</c:v>
                </c:pt>
                <c:pt idx="3363" formatCode="General">
                  <c:v>2.3107299999999999E-4</c:v>
                </c:pt>
                <c:pt idx="3364" formatCode="General">
                  <c:v>2.3118499999999999E-4</c:v>
                </c:pt>
                <c:pt idx="3365" formatCode="General">
                  <c:v>2.3129800000000001E-4</c:v>
                </c:pt>
                <c:pt idx="3366" formatCode="General">
                  <c:v>2.3137599999999999E-4</c:v>
                </c:pt>
                <c:pt idx="3367" formatCode="General">
                  <c:v>2.31485E-4</c:v>
                </c:pt>
                <c:pt idx="3368" formatCode="General">
                  <c:v>2.31611E-4</c:v>
                </c:pt>
                <c:pt idx="3369" formatCode="General">
                  <c:v>2.3170499999999999E-4</c:v>
                </c:pt>
                <c:pt idx="3370" formatCode="General">
                  <c:v>2.3179799999999999E-4</c:v>
                </c:pt>
                <c:pt idx="3371" formatCode="General">
                  <c:v>2.3186699999999999E-4</c:v>
                </c:pt>
                <c:pt idx="3372" formatCode="General">
                  <c:v>2.3199399999999999E-4</c:v>
                </c:pt>
                <c:pt idx="3373" formatCode="General">
                  <c:v>2.3209200000000001E-4</c:v>
                </c:pt>
                <c:pt idx="3374" formatCode="General">
                  <c:v>2.3219899999999999E-4</c:v>
                </c:pt>
                <c:pt idx="3375" formatCode="General">
                  <c:v>2.3230500000000001E-4</c:v>
                </c:pt>
                <c:pt idx="3376" formatCode="General">
                  <c:v>2.3240700000000001E-4</c:v>
                </c:pt>
                <c:pt idx="3377" formatCode="General">
                  <c:v>2.32511E-4</c:v>
                </c:pt>
                <c:pt idx="3378" formatCode="General">
                  <c:v>2.3254699999999999E-4</c:v>
                </c:pt>
                <c:pt idx="3379" formatCode="General">
                  <c:v>2.3269999999999999E-4</c:v>
                </c:pt>
                <c:pt idx="3380" formatCode="General">
                  <c:v>2.32823E-4</c:v>
                </c:pt>
                <c:pt idx="3381" formatCode="General">
                  <c:v>2.32902E-4</c:v>
                </c:pt>
                <c:pt idx="3382" formatCode="General">
                  <c:v>2.3300999999999999E-4</c:v>
                </c:pt>
                <c:pt idx="3383" formatCode="General">
                  <c:v>2.33143E-4</c:v>
                </c:pt>
                <c:pt idx="3384" formatCode="General">
                  <c:v>2.3322600000000001E-4</c:v>
                </c:pt>
                <c:pt idx="3385" formatCode="General">
                  <c:v>2.33351E-4</c:v>
                </c:pt>
                <c:pt idx="3386" formatCode="General">
                  <c:v>2.3342999999999999E-4</c:v>
                </c:pt>
                <c:pt idx="3387" formatCode="General">
                  <c:v>2.3356200000000001E-4</c:v>
                </c:pt>
                <c:pt idx="3388" formatCode="General">
                  <c:v>2.3364499999999999E-4</c:v>
                </c:pt>
                <c:pt idx="3389" formatCode="General">
                  <c:v>2.3377599999999999E-4</c:v>
                </c:pt>
                <c:pt idx="3390" formatCode="General">
                  <c:v>2.3386699999999999E-4</c:v>
                </c:pt>
                <c:pt idx="3391" formatCode="General">
                  <c:v>2.33971E-4</c:v>
                </c:pt>
                <c:pt idx="3392" formatCode="General">
                  <c:v>2.3405E-4</c:v>
                </c:pt>
                <c:pt idx="3393" formatCode="General">
                  <c:v>2.34195E-4</c:v>
                </c:pt>
                <c:pt idx="3394" formatCode="General">
                  <c:v>2.3428899999999999E-4</c:v>
                </c:pt>
                <c:pt idx="3395" formatCode="General">
                  <c:v>2.3442600000000001E-4</c:v>
                </c:pt>
                <c:pt idx="3396" formatCode="General">
                  <c:v>2.3452999999999999E-4</c:v>
                </c:pt>
                <c:pt idx="3397" formatCode="General">
                  <c:v>2.3462400000000001E-4</c:v>
                </c:pt>
                <c:pt idx="3398" formatCode="General">
                  <c:v>2.34739E-4</c:v>
                </c:pt>
                <c:pt idx="3399" formatCode="General">
                  <c:v>2.3483900000000001E-4</c:v>
                </c:pt>
                <c:pt idx="3400" formatCode="General">
                  <c:v>2.3494600000000001E-4</c:v>
                </c:pt>
                <c:pt idx="3401" formatCode="General">
                  <c:v>2.35061E-4</c:v>
                </c:pt>
                <c:pt idx="3402" formatCode="General">
                  <c:v>2.3515999999999999E-4</c:v>
                </c:pt>
                <c:pt idx="3403" formatCode="General">
                  <c:v>2.3527800000000001E-4</c:v>
                </c:pt>
                <c:pt idx="3404" formatCode="General">
                  <c:v>2.35398E-4</c:v>
                </c:pt>
                <c:pt idx="3405" formatCode="General">
                  <c:v>2.3548699999999999E-4</c:v>
                </c:pt>
                <c:pt idx="3406" formatCode="General">
                  <c:v>2.3557100000000001E-4</c:v>
                </c:pt>
                <c:pt idx="3407" formatCode="General">
                  <c:v>2.35732E-4</c:v>
                </c:pt>
                <c:pt idx="3408" formatCode="General">
                  <c:v>2.35827E-4</c:v>
                </c:pt>
                <c:pt idx="3409" formatCode="General">
                  <c:v>2.3595699999999999E-4</c:v>
                </c:pt>
                <c:pt idx="3410" formatCode="General">
                  <c:v>2.3605800000000001E-4</c:v>
                </c:pt>
                <c:pt idx="3411" formatCode="General">
                  <c:v>2.3618200000000001E-4</c:v>
                </c:pt>
                <c:pt idx="3412" formatCode="General">
                  <c:v>2.36259E-4</c:v>
                </c:pt>
                <c:pt idx="3413" formatCode="General">
                  <c:v>2.36355E-4</c:v>
                </c:pt>
                <c:pt idx="3414" formatCode="General">
                  <c:v>2.3652699999999999E-4</c:v>
                </c:pt>
                <c:pt idx="3415" formatCode="General">
                  <c:v>2.36615E-4</c:v>
                </c:pt>
                <c:pt idx="3416" formatCode="General">
                  <c:v>2.36741E-4</c:v>
                </c:pt>
                <c:pt idx="3417" formatCode="General">
                  <c:v>2.3687400000000001E-4</c:v>
                </c:pt>
                <c:pt idx="3418" formatCode="General">
                  <c:v>2.3695699999999999E-4</c:v>
                </c:pt>
                <c:pt idx="3419" formatCode="General">
                  <c:v>2.3707900000000001E-4</c:v>
                </c:pt>
                <c:pt idx="3420" formatCode="General">
                  <c:v>2.3720800000000001E-4</c:v>
                </c:pt>
                <c:pt idx="3421" formatCode="General">
                  <c:v>2.3729099999999999E-4</c:v>
                </c:pt>
                <c:pt idx="3422" formatCode="General">
                  <c:v>2.3744200000000001E-4</c:v>
                </c:pt>
                <c:pt idx="3423" formatCode="General">
                  <c:v>2.3756800000000001E-4</c:v>
                </c:pt>
                <c:pt idx="3424" formatCode="General">
                  <c:v>2.3769500000000001E-4</c:v>
                </c:pt>
                <c:pt idx="3425" formatCode="General">
                  <c:v>2.3780000000000001E-4</c:v>
                </c:pt>
                <c:pt idx="3426" formatCode="General">
                  <c:v>2.3792799999999999E-4</c:v>
                </c:pt>
                <c:pt idx="3427" formatCode="General">
                  <c:v>2.38044E-4</c:v>
                </c:pt>
                <c:pt idx="3428" formatCode="General">
                  <c:v>2.3813799999999999E-4</c:v>
                </c:pt>
                <c:pt idx="3429" formatCode="General">
                  <c:v>2.3825699999999999E-4</c:v>
                </c:pt>
                <c:pt idx="3430" formatCode="General">
                  <c:v>2.3840800000000001E-4</c:v>
                </c:pt>
                <c:pt idx="3431" formatCode="General">
                  <c:v>2.3851699999999999E-4</c:v>
                </c:pt>
                <c:pt idx="3432" formatCode="General">
                  <c:v>2.3865099999999999E-4</c:v>
                </c:pt>
                <c:pt idx="3433" formatCode="General">
                  <c:v>2.3876100000000001E-4</c:v>
                </c:pt>
                <c:pt idx="3434" formatCode="General">
                  <c:v>2.3885200000000001E-4</c:v>
                </c:pt>
                <c:pt idx="3435" formatCode="General">
                  <c:v>2.3895599999999999E-4</c:v>
                </c:pt>
                <c:pt idx="3436" formatCode="General">
                  <c:v>2.3909699999999999E-4</c:v>
                </c:pt>
                <c:pt idx="3437" formatCode="General">
                  <c:v>2.39254E-4</c:v>
                </c:pt>
                <c:pt idx="3438" formatCode="General">
                  <c:v>2.3935300000000001E-4</c:v>
                </c:pt>
                <c:pt idx="3439" formatCode="General">
                  <c:v>2.39471E-4</c:v>
                </c:pt>
                <c:pt idx="3440" formatCode="General">
                  <c:v>2.3957899999999999E-4</c:v>
                </c:pt>
                <c:pt idx="3441" formatCode="General">
                  <c:v>2.3971499999999999E-4</c:v>
                </c:pt>
                <c:pt idx="3442" formatCode="General">
                  <c:v>2.39829E-4</c:v>
                </c:pt>
                <c:pt idx="3443" formatCode="General">
                  <c:v>2.39974E-4</c:v>
                </c:pt>
                <c:pt idx="3444" formatCode="General">
                  <c:v>2.4008999999999999E-4</c:v>
                </c:pt>
                <c:pt idx="3445" formatCode="General">
                  <c:v>2.4021399999999999E-4</c:v>
                </c:pt>
                <c:pt idx="3446" formatCode="General">
                  <c:v>2.40339E-4</c:v>
                </c:pt>
                <c:pt idx="3447" formatCode="General">
                  <c:v>2.4045199999999999E-4</c:v>
                </c:pt>
                <c:pt idx="3448" formatCode="General">
                  <c:v>2.4056699999999999E-4</c:v>
                </c:pt>
                <c:pt idx="3449" formatCode="General">
                  <c:v>2.4071699999999999E-4</c:v>
                </c:pt>
                <c:pt idx="3450" formatCode="General">
                  <c:v>2.4083500000000001E-4</c:v>
                </c:pt>
                <c:pt idx="3451" formatCode="General">
                  <c:v>2.40941E-4</c:v>
                </c:pt>
                <c:pt idx="3452" formatCode="General">
                  <c:v>2.4105099999999999E-4</c:v>
                </c:pt>
                <c:pt idx="3453" formatCode="General">
                  <c:v>2.41158E-4</c:v>
                </c:pt>
                <c:pt idx="3454" formatCode="General">
                  <c:v>2.4131599999999999E-4</c:v>
                </c:pt>
                <c:pt idx="3455" formatCode="General">
                  <c:v>2.41451E-4</c:v>
                </c:pt>
                <c:pt idx="3456" formatCode="General">
                  <c:v>2.41628E-4</c:v>
                </c:pt>
                <c:pt idx="3457" formatCode="General">
                  <c:v>2.41714E-4</c:v>
                </c:pt>
                <c:pt idx="3458" formatCode="General">
                  <c:v>2.41797E-4</c:v>
                </c:pt>
                <c:pt idx="3459" formatCode="General">
                  <c:v>2.4194900000000001E-4</c:v>
                </c:pt>
                <c:pt idx="3460" formatCode="General">
                  <c:v>2.4207100000000001E-4</c:v>
                </c:pt>
                <c:pt idx="3461" formatCode="General">
                  <c:v>2.4220200000000001E-4</c:v>
                </c:pt>
                <c:pt idx="3462" formatCode="General">
                  <c:v>2.4231799999999999E-4</c:v>
                </c:pt>
                <c:pt idx="3463" formatCode="General">
                  <c:v>2.4243499999999999E-4</c:v>
                </c:pt>
                <c:pt idx="3464" formatCode="General">
                  <c:v>2.4254800000000001E-4</c:v>
                </c:pt>
                <c:pt idx="3465" formatCode="General">
                  <c:v>2.4270499999999999E-4</c:v>
                </c:pt>
                <c:pt idx="3466" formatCode="General">
                  <c:v>2.4285600000000001E-4</c:v>
                </c:pt>
                <c:pt idx="3467" formatCode="General">
                  <c:v>2.42966E-4</c:v>
                </c:pt>
                <c:pt idx="3468" formatCode="General">
                  <c:v>2.43026E-4</c:v>
                </c:pt>
                <c:pt idx="3469" formatCode="General">
                  <c:v>2.4319700000000001E-4</c:v>
                </c:pt>
                <c:pt idx="3470" formatCode="General">
                  <c:v>2.4332299999999999E-4</c:v>
                </c:pt>
                <c:pt idx="3471" formatCode="General">
                  <c:v>2.4346099999999999E-4</c:v>
                </c:pt>
                <c:pt idx="3472" formatCode="General">
                  <c:v>2.43587E-4</c:v>
                </c:pt>
                <c:pt idx="3473" formatCode="General">
                  <c:v>2.43732E-4</c:v>
                </c:pt>
                <c:pt idx="3474" formatCode="General">
                  <c:v>2.4384299999999999E-4</c:v>
                </c:pt>
                <c:pt idx="3475" formatCode="General">
                  <c:v>2.4394900000000001E-4</c:v>
                </c:pt>
                <c:pt idx="3476" formatCode="General">
                  <c:v>2.44097E-4</c:v>
                </c:pt>
                <c:pt idx="3477" formatCode="General">
                  <c:v>2.4424000000000001E-4</c:v>
                </c:pt>
                <c:pt idx="3478" formatCode="General">
                  <c:v>2.4437200000000002E-4</c:v>
                </c:pt>
                <c:pt idx="3479" formatCode="General">
                  <c:v>2.44484E-4</c:v>
                </c:pt>
                <c:pt idx="3480" formatCode="General">
                  <c:v>2.4463099999999998E-4</c:v>
                </c:pt>
                <c:pt idx="3481" formatCode="General">
                  <c:v>2.4475199999999999E-4</c:v>
                </c:pt>
                <c:pt idx="3482" formatCode="General">
                  <c:v>2.44863E-4</c:v>
                </c:pt>
                <c:pt idx="3483" formatCode="General">
                  <c:v>2.4503399999999999E-4</c:v>
                </c:pt>
                <c:pt idx="3484" formatCode="General">
                  <c:v>2.4515799999999999E-4</c:v>
                </c:pt>
                <c:pt idx="3485" formatCode="General">
                  <c:v>2.4526600000000001E-4</c:v>
                </c:pt>
                <c:pt idx="3486" formatCode="General">
                  <c:v>2.4540500000000003E-4</c:v>
                </c:pt>
                <c:pt idx="3487" formatCode="General">
                  <c:v>2.4555900000000001E-4</c:v>
                </c:pt>
                <c:pt idx="3488" formatCode="General">
                  <c:v>2.4564299999999998E-4</c:v>
                </c:pt>
                <c:pt idx="3489" formatCode="General">
                  <c:v>2.45782E-4</c:v>
                </c:pt>
                <c:pt idx="3490" formatCode="General">
                  <c:v>2.4592199999999998E-4</c:v>
                </c:pt>
                <c:pt idx="3491" formatCode="General">
                  <c:v>2.4606699999999999E-4</c:v>
                </c:pt>
                <c:pt idx="3492" formatCode="General">
                  <c:v>2.4621300000000001E-4</c:v>
                </c:pt>
                <c:pt idx="3493" formatCode="General">
                  <c:v>2.46285E-4</c:v>
                </c:pt>
                <c:pt idx="3494" formatCode="General">
                  <c:v>2.4647200000000002E-4</c:v>
                </c:pt>
                <c:pt idx="3495" formatCode="General">
                  <c:v>2.4657500000000002E-4</c:v>
                </c:pt>
                <c:pt idx="3496" formatCode="General">
                  <c:v>2.4669999999999998E-4</c:v>
                </c:pt>
                <c:pt idx="3497" formatCode="General">
                  <c:v>2.4685499999999998E-4</c:v>
                </c:pt>
                <c:pt idx="3498" formatCode="General">
                  <c:v>2.4697800000000002E-4</c:v>
                </c:pt>
                <c:pt idx="3499" formatCode="General">
                  <c:v>2.4710299999999998E-4</c:v>
                </c:pt>
                <c:pt idx="3500" formatCode="General">
                  <c:v>2.4722399999999999E-4</c:v>
                </c:pt>
                <c:pt idx="3501" formatCode="General">
                  <c:v>2.4735499999999999E-4</c:v>
                </c:pt>
                <c:pt idx="3502" formatCode="General">
                  <c:v>2.4748800000000003E-4</c:v>
                </c:pt>
                <c:pt idx="3503" formatCode="General">
                  <c:v>2.4762900000000002E-4</c:v>
                </c:pt>
                <c:pt idx="3504" formatCode="General">
                  <c:v>2.4779899999999999E-4</c:v>
                </c:pt>
                <c:pt idx="3505" formatCode="General">
                  <c:v>2.4789499999999998E-4</c:v>
                </c:pt>
                <c:pt idx="3506" formatCode="General">
                  <c:v>2.4804699999999999E-4</c:v>
                </c:pt>
                <c:pt idx="3507" formatCode="General">
                  <c:v>2.4816600000000002E-4</c:v>
                </c:pt>
                <c:pt idx="3508" formatCode="General">
                  <c:v>2.48306E-4</c:v>
                </c:pt>
                <c:pt idx="3509" formatCode="General">
                  <c:v>2.4842400000000002E-4</c:v>
                </c:pt>
                <c:pt idx="3510" formatCode="General">
                  <c:v>2.4850799999999999E-4</c:v>
                </c:pt>
                <c:pt idx="3511" formatCode="General">
                  <c:v>2.4865400000000001E-4</c:v>
                </c:pt>
                <c:pt idx="3512" formatCode="General">
                  <c:v>2.4883400000000002E-4</c:v>
                </c:pt>
                <c:pt idx="3513" formatCode="General">
                  <c:v>2.48946E-4</c:v>
                </c:pt>
                <c:pt idx="3514" formatCode="General">
                  <c:v>2.4906E-4</c:v>
                </c:pt>
                <c:pt idx="3515" formatCode="General">
                  <c:v>2.4919599999999998E-4</c:v>
                </c:pt>
                <c:pt idx="3516" formatCode="General">
                  <c:v>2.4936499999999998E-4</c:v>
                </c:pt>
                <c:pt idx="3517" formatCode="General">
                  <c:v>2.4946300000000001E-4</c:v>
                </c:pt>
                <c:pt idx="3518" formatCode="General">
                  <c:v>2.4960999999999999E-4</c:v>
                </c:pt>
                <c:pt idx="3519" formatCode="General">
                  <c:v>2.4975300000000002E-4</c:v>
                </c:pt>
                <c:pt idx="3520" formatCode="General">
                  <c:v>2.4989800000000003E-4</c:v>
                </c:pt>
                <c:pt idx="3521" formatCode="General">
                  <c:v>2.4998400000000002E-4</c:v>
                </c:pt>
                <c:pt idx="3522" formatCode="General">
                  <c:v>2.5017099999999999E-4</c:v>
                </c:pt>
                <c:pt idx="3523" formatCode="General">
                  <c:v>2.5028300000000002E-4</c:v>
                </c:pt>
                <c:pt idx="3524" formatCode="General">
                  <c:v>2.5041199999999999E-4</c:v>
                </c:pt>
                <c:pt idx="3525" formatCode="General">
                  <c:v>2.5058099999999999E-4</c:v>
                </c:pt>
                <c:pt idx="3526" formatCode="General">
                  <c:v>2.5071000000000002E-4</c:v>
                </c:pt>
                <c:pt idx="3527" formatCode="General">
                  <c:v>2.5083100000000002E-4</c:v>
                </c:pt>
                <c:pt idx="3528" formatCode="General">
                  <c:v>2.50988E-4</c:v>
                </c:pt>
                <c:pt idx="3529" formatCode="General">
                  <c:v>2.5113799999999998E-4</c:v>
                </c:pt>
                <c:pt idx="3530" formatCode="General">
                  <c:v>2.5125000000000001E-4</c:v>
                </c:pt>
                <c:pt idx="3531" formatCode="General">
                  <c:v>2.5135700000000001E-4</c:v>
                </c:pt>
                <c:pt idx="3532" formatCode="General">
                  <c:v>2.5149299999999999E-4</c:v>
                </c:pt>
                <c:pt idx="3533" formatCode="General">
                  <c:v>2.5167700000000001E-4</c:v>
                </c:pt>
                <c:pt idx="3534" formatCode="General">
                  <c:v>2.5179400000000001E-4</c:v>
                </c:pt>
                <c:pt idx="3535" formatCode="General">
                  <c:v>2.5190599999999998E-4</c:v>
                </c:pt>
                <c:pt idx="3536" formatCode="General">
                  <c:v>2.52069E-4</c:v>
                </c:pt>
                <c:pt idx="3537" formatCode="General">
                  <c:v>2.5217000000000002E-4</c:v>
                </c:pt>
                <c:pt idx="3538" formatCode="General">
                  <c:v>2.5231899999999998E-4</c:v>
                </c:pt>
                <c:pt idx="3539" formatCode="General">
                  <c:v>2.5244800000000001E-4</c:v>
                </c:pt>
                <c:pt idx="3540" formatCode="General">
                  <c:v>2.52616E-4</c:v>
                </c:pt>
                <c:pt idx="3541" formatCode="General">
                  <c:v>2.5271099999999997E-4</c:v>
                </c:pt>
                <c:pt idx="3542" formatCode="General">
                  <c:v>2.5288900000000001E-4</c:v>
                </c:pt>
                <c:pt idx="3543" formatCode="General">
                  <c:v>2.5303899999999999E-4</c:v>
                </c:pt>
                <c:pt idx="3544" formatCode="General">
                  <c:v>2.5315599999999999E-4</c:v>
                </c:pt>
                <c:pt idx="3545" formatCode="General">
                  <c:v>2.5327299999999999E-4</c:v>
                </c:pt>
                <c:pt idx="3546" formatCode="General">
                  <c:v>2.5341900000000001E-4</c:v>
                </c:pt>
                <c:pt idx="3547" formatCode="General">
                  <c:v>2.5355400000000002E-4</c:v>
                </c:pt>
                <c:pt idx="3548" formatCode="General">
                  <c:v>2.53725E-4</c:v>
                </c:pt>
                <c:pt idx="3549" formatCode="General">
                  <c:v>2.53873E-4</c:v>
                </c:pt>
                <c:pt idx="3550" formatCode="General">
                  <c:v>2.5396899999999999E-4</c:v>
                </c:pt>
                <c:pt idx="3551" formatCode="General">
                  <c:v>2.5411500000000002E-4</c:v>
                </c:pt>
                <c:pt idx="3552" formatCode="General">
                  <c:v>2.5426499999999999E-4</c:v>
                </c:pt>
                <c:pt idx="3553" formatCode="General">
                  <c:v>2.5439000000000001E-4</c:v>
                </c:pt>
                <c:pt idx="3554" formatCode="General">
                  <c:v>2.5454999999999998E-4</c:v>
                </c:pt>
                <c:pt idx="3555" formatCode="General">
                  <c:v>2.5465699999999998E-4</c:v>
                </c:pt>
                <c:pt idx="3556" formatCode="General">
                  <c:v>2.5481499999999998E-4</c:v>
                </c:pt>
                <c:pt idx="3557" formatCode="General">
                  <c:v>2.5491899999999999E-4</c:v>
                </c:pt>
                <c:pt idx="3558" formatCode="General">
                  <c:v>2.5510399999999998E-4</c:v>
                </c:pt>
                <c:pt idx="3559" formatCode="General">
                  <c:v>2.5522499999999998E-4</c:v>
                </c:pt>
                <c:pt idx="3560" formatCode="General">
                  <c:v>2.5533100000000003E-4</c:v>
                </c:pt>
                <c:pt idx="3561" formatCode="General">
                  <c:v>2.5556100000000002E-4</c:v>
                </c:pt>
                <c:pt idx="3562" formatCode="General">
                  <c:v>2.5566299999999999E-4</c:v>
                </c:pt>
                <c:pt idx="3563" formatCode="General">
                  <c:v>2.5578500000000002E-4</c:v>
                </c:pt>
                <c:pt idx="3564" formatCode="General">
                  <c:v>2.5591999999999998E-4</c:v>
                </c:pt>
                <c:pt idx="3565" formatCode="General">
                  <c:v>2.5608100000000002E-4</c:v>
                </c:pt>
                <c:pt idx="3566" formatCode="General">
                  <c:v>2.5616899999999999E-4</c:v>
                </c:pt>
                <c:pt idx="3567" formatCode="General">
                  <c:v>2.5635700000000003E-4</c:v>
                </c:pt>
                <c:pt idx="3568" formatCode="General">
                  <c:v>2.5650500000000003E-4</c:v>
                </c:pt>
                <c:pt idx="3569" formatCode="General">
                  <c:v>2.5660100000000002E-4</c:v>
                </c:pt>
                <c:pt idx="3570" formatCode="General">
                  <c:v>2.56751E-4</c:v>
                </c:pt>
                <c:pt idx="3571" formatCode="General">
                  <c:v>2.5692400000000001E-4</c:v>
                </c:pt>
                <c:pt idx="3572" formatCode="General">
                  <c:v>2.5705500000000001E-4</c:v>
                </c:pt>
                <c:pt idx="3573" formatCode="General">
                  <c:v>2.57185E-4</c:v>
                </c:pt>
                <c:pt idx="3574" formatCode="General">
                  <c:v>2.5733599999999999E-4</c:v>
                </c:pt>
                <c:pt idx="3575" formatCode="General">
                  <c:v>2.5744599999999999E-4</c:v>
                </c:pt>
                <c:pt idx="3576" formatCode="General">
                  <c:v>2.5761099999999998E-4</c:v>
                </c:pt>
                <c:pt idx="3577" formatCode="General">
                  <c:v>2.5774899999999999E-4</c:v>
                </c:pt>
                <c:pt idx="3578" formatCode="General">
                  <c:v>2.5790399999999999E-4</c:v>
                </c:pt>
                <c:pt idx="3579" formatCode="General">
                  <c:v>2.5798699999999999E-4</c:v>
                </c:pt>
                <c:pt idx="3580" formatCode="General">
                  <c:v>2.58149E-4</c:v>
                </c:pt>
                <c:pt idx="3581" formatCode="General">
                  <c:v>2.5831299999999998E-4</c:v>
                </c:pt>
                <c:pt idx="3582" formatCode="General">
                  <c:v>2.5845399999999998E-4</c:v>
                </c:pt>
                <c:pt idx="3583" formatCode="General">
                  <c:v>2.5856499999999999E-4</c:v>
                </c:pt>
                <c:pt idx="3584" formatCode="General">
                  <c:v>2.5869899999999998E-4</c:v>
                </c:pt>
                <c:pt idx="3585" formatCode="General">
                  <c:v>2.5888700000000002E-4</c:v>
                </c:pt>
                <c:pt idx="3586" formatCode="General">
                  <c:v>2.5899199999999999E-4</c:v>
                </c:pt>
                <c:pt idx="3587" formatCode="General">
                  <c:v>2.5914699999999999E-4</c:v>
                </c:pt>
                <c:pt idx="3588" formatCode="General">
                  <c:v>2.59299E-4</c:v>
                </c:pt>
                <c:pt idx="3589" formatCode="General">
                  <c:v>2.5943E-4</c:v>
                </c:pt>
                <c:pt idx="3590" formatCode="General">
                  <c:v>2.5957900000000002E-4</c:v>
                </c:pt>
                <c:pt idx="3591" formatCode="General">
                  <c:v>2.5970399999999998E-4</c:v>
                </c:pt>
                <c:pt idx="3592" formatCode="General">
                  <c:v>2.5987699999999999E-4</c:v>
                </c:pt>
                <c:pt idx="3593" formatCode="General">
                  <c:v>2.5998800000000001E-4</c:v>
                </c:pt>
                <c:pt idx="3594" formatCode="General">
                  <c:v>2.6015199999999999E-4</c:v>
                </c:pt>
                <c:pt idx="3595" formatCode="General">
                  <c:v>2.6027299999999999E-4</c:v>
                </c:pt>
                <c:pt idx="3596" formatCode="General">
                  <c:v>2.6041900000000002E-4</c:v>
                </c:pt>
                <c:pt idx="3597" formatCode="General">
                  <c:v>2.6055000000000002E-4</c:v>
                </c:pt>
                <c:pt idx="3598" formatCode="General">
                  <c:v>2.6070500000000002E-4</c:v>
                </c:pt>
                <c:pt idx="3599" formatCode="General">
                  <c:v>2.60852E-4</c:v>
                </c:pt>
                <c:pt idx="3600" formatCode="General">
                  <c:v>2.6097700000000002E-4</c:v>
                </c:pt>
                <c:pt idx="3601" formatCode="General">
                  <c:v>2.6117099999999998E-4</c:v>
                </c:pt>
                <c:pt idx="3602" formatCode="General">
                  <c:v>2.61279E-4</c:v>
                </c:pt>
                <c:pt idx="3603" formatCode="General">
                  <c:v>2.6141400000000001E-4</c:v>
                </c:pt>
                <c:pt idx="3604" formatCode="General">
                  <c:v>2.6155800000000001E-4</c:v>
                </c:pt>
                <c:pt idx="3605" formatCode="General">
                  <c:v>2.6170000000000002E-4</c:v>
                </c:pt>
                <c:pt idx="3606" formatCode="General">
                  <c:v>2.6184400000000001E-4</c:v>
                </c:pt>
                <c:pt idx="3607" formatCode="General">
                  <c:v>2.6195299999999999E-4</c:v>
                </c:pt>
                <c:pt idx="3608" formatCode="General">
                  <c:v>2.6211399999999998E-4</c:v>
                </c:pt>
                <c:pt idx="3609" formatCode="General">
                  <c:v>2.6224700000000001E-4</c:v>
                </c:pt>
                <c:pt idx="3610" formatCode="General">
                  <c:v>2.6240399999999999E-4</c:v>
                </c:pt>
                <c:pt idx="3611" formatCode="General">
                  <c:v>2.6252699999999998E-4</c:v>
                </c:pt>
                <c:pt idx="3612" formatCode="General">
                  <c:v>2.62666E-4</c:v>
                </c:pt>
                <c:pt idx="3613" formatCode="General">
                  <c:v>2.6282600000000002E-4</c:v>
                </c:pt>
                <c:pt idx="3614" formatCode="General">
                  <c:v>2.6298899999999999E-4</c:v>
                </c:pt>
                <c:pt idx="3615" formatCode="General">
                  <c:v>2.6311999999999999E-4</c:v>
                </c:pt>
                <c:pt idx="3616" formatCode="General">
                  <c:v>2.6325900000000001E-4</c:v>
                </c:pt>
                <c:pt idx="3617" formatCode="General">
                  <c:v>2.6338199999999999E-4</c:v>
                </c:pt>
                <c:pt idx="3618" formatCode="General">
                  <c:v>2.6353200000000002E-4</c:v>
                </c:pt>
                <c:pt idx="3619" formatCode="General">
                  <c:v>2.6366600000000002E-4</c:v>
                </c:pt>
                <c:pt idx="3620" formatCode="General">
                  <c:v>2.6381400000000002E-4</c:v>
                </c:pt>
                <c:pt idx="3621" formatCode="General">
                  <c:v>2.63947E-4</c:v>
                </c:pt>
                <c:pt idx="3622" formatCode="General">
                  <c:v>2.64126E-4</c:v>
                </c:pt>
                <c:pt idx="3623" formatCode="General">
                  <c:v>2.6424700000000001E-4</c:v>
                </c:pt>
                <c:pt idx="3624" formatCode="General">
                  <c:v>2.6437699999999999E-4</c:v>
                </c:pt>
                <c:pt idx="3625" formatCode="General">
                  <c:v>2.6456800000000002E-4</c:v>
                </c:pt>
                <c:pt idx="3626" formatCode="General">
                  <c:v>2.6466599999999999E-4</c:v>
                </c:pt>
                <c:pt idx="3627" formatCode="General">
                  <c:v>2.64811E-4</c:v>
                </c:pt>
                <c:pt idx="3628" formatCode="General">
                  <c:v>2.6492200000000001E-4</c:v>
                </c:pt>
                <c:pt idx="3629" formatCode="General">
                  <c:v>2.6511299999999998E-4</c:v>
                </c:pt>
                <c:pt idx="3630" formatCode="General">
                  <c:v>2.6522900000000002E-4</c:v>
                </c:pt>
                <c:pt idx="3631" formatCode="General">
                  <c:v>2.6537300000000001E-4</c:v>
                </c:pt>
                <c:pt idx="3632" formatCode="General">
                  <c:v>2.6547300000000001E-4</c:v>
                </c:pt>
                <c:pt idx="3633" formatCode="General">
                  <c:v>2.65658E-4</c:v>
                </c:pt>
                <c:pt idx="3634" formatCode="General">
                  <c:v>2.6579799999999998E-4</c:v>
                </c:pt>
                <c:pt idx="3635" formatCode="General">
                  <c:v>2.6593100000000001E-4</c:v>
                </c:pt>
                <c:pt idx="3636" formatCode="General">
                  <c:v>2.6608300000000002E-4</c:v>
                </c:pt>
                <c:pt idx="3637" formatCode="General">
                  <c:v>2.66216E-4</c:v>
                </c:pt>
                <c:pt idx="3638" formatCode="General">
                  <c:v>2.6635899999999998E-4</c:v>
                </c:pt>
                <c:pt idx="3639" formatCode="General">
                  <c:v>2.6651600000000001E-4</c:v>
                </c:pt>
                <c:pt idx="3640" formatCode="General">
                  <c:v>2.66667E-4</c:v>
                </c:pt>
                <c:pt idx="3641" formatCode="General">
                  <c:v>2.6680999999999997E-4</c:v>
                </c:pt>
                <c:pt idx="3642" formatCode="General">
                  <c:v>2.66953E-4</c:v>
                </c:pt>
                <c:pt idx="3643" formatCode="General">
                  <c:v>2.6708E-4</c:v>
                </c:pt>
                <c:pt idx="3644" formatCode="General">
                  <c:v>2.6721399999999999E-4</c:v>
                </c:pt>
                <c:pt idx="3645" formatCode="General">
                  <c:v>2.6736099999999998E-4</c:v>
                </c:pt>
                <c:pt idx="3646" formatCode="General">
                  <c:v>2.6750500000000002E-4</c:v>
                </c:pt>
                <c:pt idx="3647" formatCode="General">
                  <c:v>2.6763600000000002E-4</c:v>
                </c:pt>
                <c:pt idx="3648" formatCode="General">
                  <c:v>2.6779700000000001E-4</c:v>
                </c:pt>
                <c:pt idx="3649" formatCode="General">
                  <c:v>2.6789899999999999E-4</c:v>
                </c:pt>
                <c:pt idx="3650" formatCode="General">
                  <c:v>2.6805600000000002E-4</c:v>
                </c:pt>
                <c:pt idx="3651" formatCode="General">
                  <c:v>2.68165E-4</c:v>
                </c:pt>
                <c:pt idx="3652" formatCode="General">
                  <c:v>2.6836200000000002E-4</c:v>
                </c:pt>
                <c:pt idx="3653" formatCode="General">
                  <c:v>2.6848699999999998E-4</c:v>
                </c:pt>
                <c:pt idx="3654" formatCode="General">
                  <c:v>2.6865100000000001E-4</c:v>
                </c:pt>
                <c:pt idx="3655" formatCode="General">
                  <c:v>2.6875599999999999E-4</c:v>
                </c:pt>
                <c:pt idx="3656" formatCode="General">
                  <c:v>2.6893499999999999E-4</c:v>
                </c:pt>
                <c:pt idx="3657" formatCode="General">
                  <c:v>2.6905499999999998E-4</c:v>
                </c:pt>
                <c:pt idx="3658" formatCode="General">
                  <c:v>2.6919299999999998E-4</c:v>
                </c:pt>
                <c:pt idx="3659" formatCode="General">
                  <c:v>2.6933300000000002E-4</c:v>
                </c:pt>
                <c:pt idx="3660" formatCode="General">
                  <c:v>2.6948400000000001E-4</c:v>
                </c:pt>
                <c:pt idx="3661" formatCode="General">
                  <c:v>2.6959100000000001E-4</c:v>
                </c:pt>
                <c:pt idx="3662" formatCode="General">
                  <c:v>2.6969E-4</c:v>
                </c:pt>
                <c:pt idx="3663" formatCode="General">
                  <c:v>2.6989499999999998E-4</c:v>
                </c:pt>
                <c:pt idx="3664" formatCode="General">
                  <c:v>2.70072E-4</c:v>
                </c:pt>
                <c:pt idx="3665" formatCode="General">
                  <c:v>2.70189E-4</c:v>
                </c:pt>
                <c:pt idx="3666" formatCode="General">
                  <c:v>2.7029799999999998E-4</c:v>
                </c:pt>
                <c:pt idx="3667" formatCode="General">
                  <c:v>2.70458E-4</c:v>
                </c:pt>
                <c:pt idx="3668" formatCode="General">
                  <c:v>2.7062199999999998E-4</c:v>
                </c:pt>
                <c:pt idx="3669" formatCode="General">
                  <c:v>2.7074899999999998E-4</c:v>
                </c:pt>
                <c:pt idx="3670" formatCode="General">
                  <c:v>2.7090300000000002E-4</c:v>
                </c:pt>
                <c:pt idx="3671" formatCode="General">
                  <c:v>2.7103300000000001E-4</c:v>
                </c:pt>
                <c:pt idx="3672" formatCode="General">
                  <c:v>2.7114400000000002E-4</c:v>
                </c:pt>
                <c:pt idx="3673" formatCode="General">
                  <c:v>2.7128699999999999E-4</c:v>
                </c:pt>
                <c:pt idx="3674" formatCode="General">
                  <c:v>2.71484E-4</c:v>
                </c:pt>
                <c:pt idx="3675" formatCode="General">
                  <c:v>2.7158800000000002E-4</c:v>
                </c:pt>
                <c:pt idx="3676" formatCode="General">
                  <c:v>2.71721E-4</c:v>
                </c:pt>
                <c:pt idx="3677" formatCode="General">
                  <c:v>2.7187100000000003E-4</c:v>
                </c:pt>
                <c:pt idx="3678" formatCode="General">
                  <c:v>2.7202599999999997E-4</c:v>
                </c:pt>
                <c:pt idx="3679" formatCode="General">
                  <c:v>2.7216399999999998E-4</c:v>
                </c:pt>
                <c:pt idx="3680" formatCode="General">
                  <c:v>2.7226699999999997E-4</c:v>
                </c:pt>
                <c:pt idx="3681" formatCode="General">
                  <c:v>2.72434E-4</c:v>
                </c:pt>
                <c:pt idx="3682" formatCode="General">
                  <c:v>2.7258700000000002E-4</c:v>
                </c:pt>
                <c:pt idx="3683" formatCode="General">
                  <c:v>2.7272499999999997E-4</c:v>
                </c:pt>
                <c:pt idx="3684" formatCode="General">
                  <c:v>2.7286200000000002E-4</c:v>
                </c:pt>
                <c:pt idx="3685" formatCode="General">
                  <c:v>2.7297200000000001E-4</c:v>
                </c:pt>
                <c:pt idx="3686" formatCode="General">
                  <c:v>2.7315E-4</c:v>
                </c:pt>
                <c:pt idx="3687" formatCode="General">
                  <c:v>2.7327599999999998E-4</c:v>
                </c:pt>
                <c:pt idx="3688" formatCode="General">
                  <c:v>2.7339399999999999E-4</c:v>
                </c:pt>
                <c:pt idx="3689" formatCode="General">
                  <c:v>2.7354099999999998E-4</c:v>
                </c:pt>
                <c:pt idx="3690" formatCode="General">
                  <c:v>2.73701E-4</c:v>
                </c:pt>
                <c:pt idx="3691" formatCode="General">
                  <c:v>2.7383900000000001E-4</c:v>
                </c:pt>
                <c:pt idx="3692" formatCode="General">
                  <c:v>2.73966E-4</c:v>
                </c:pt>
                <c:pt idx="3693" formatCode="General">
                  <c:v>2.7412500000000001E-4</c:v>
                </c:pt>
                <c:pt idx="3694" formatCode="General">
                  <c:v>2.7423200000000001E-4</c:v>
                </c:pt>
                <c:pt idx="3695" formatCode="General">
                  <c:v>2.7436600000000001E-4</c:v>
                </c:pt>
                <c:pt idx="3696" formatCode="General">
                  <c:v>2.7452200000000003E-4</c:v>
                </c:pt>
                <c:pt idx="3697" formatCode="General">
                  <c:v>2.7465200000000001E-4</c:v>
                </c:pt>
                <c:pt idx="3698" formatCode="General">
                  <c:v>2.7481499999999998E-4</c:v>
                </c:pt>
                <c:pt idx="3699" formatCode="General">
                  <c:v>2.74978E-4</c:v>
                </c:pt>
                <c:pt idx="3700" formatCode="General">
                  <c:v>2.7509399999999998E-4</c:v>
                </c:pt>
              </c:numCache>
            </c:numRef>
          </c:yVal>
          <c:smooth val="0"/>
          <c:extLst>
            <c:ext xmlns:c16="http://schemas.microsoft.com/office/drawing/2014/chart" uri="{C3380CC4-5D6E-409C-BE32-E72D297353CC}">
              <c16:uniqueId val="{00000000-4B3C-45CF-B6BE-27FEE0B558EA}"/>
            </c:ext>
          </c:extLst>
        </c:ser>
        <c:ser>
          <c:idx val="1"/>
          <c:order val="1"/>
          <c:tx>
            <c:strRef>
              <c:f>'Polypropylene fiber'!$C$1</c:f>
              <c:strCache>
                <c:ptCount val="1"/>
                <c:pt idx="0">
                  <c:v>200 kN</c:v>
                </c:pt>
              </c:strCache>
            </c:strRef>
          </c:tx>
          <c:spPr>
            <a:ln w="25400" cap="rnd">
              <a:solidFill>
                <a:srgbClr val="ED7D31"/>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fiber'!$C$2:$C$3702</c:f>
              <c:numCache>
                <c:formatCode>0.00E+00</c:formatCode>
                <c:ptCount val="3701"/>
                <c:pt idx="0">
                  <c:v>4.0454299999999998E-6</c:v>
                </c:pt>
                <c:pt idx="1">
                  <c:v>4.06845E-6</c:v>
                </c:pt>
                <c:pt idx="2">
                  <c:v>4.0727400000000002E-6</c:v>
                </c:pt>
                <c:pt idx="3">
                  <c:v>4.0885900000000003E-6</c:v>
                </c:pt>
                <c:pt idx="4">
                  <c:v>4.0958699999999996E-6</c:v>
                </c:pt>
                <c:pt idx="5">
                  <c:v>4.1125E-6</c:v>
                </c:pt>
                <c:pt idx="6">
                  <c:v>4.1270700000000003E-6</c:v>
                </c:pt>
                <c:pt idx="7">
                  <c:v>4.1424299999999999E-6</c:v>
                </c:pt>
                <c:pt idx="8">
                  <c:v>4.15035E-6</c:v>
                </c:pt>
                <c:pt idx="9">
                  <c:v>4.1717500000000003E-6</c:v>
                </c:pt>
                <c:pt idx="10">
                  <c:v>4.1844500000000002E-6</c:v>
                </c:pt>
                <c:pt idx="11">
                  <c:v>4.1937000000000002E-6</c:v>
                </c:pt>
                <c:pt idx="12">
                  <c:v>4.2105200000000003E-6</c:v>
                </c:pt>
                <c:pt idx="13">
                  <c:v>4.2221599999999997E-6</c:v>
                </c:pt>
                <c:pt idx="14">
                  <c:v>4.2385500000000003E-6</c:v>
                </c:pt>
                <c:pt idx="15">
                  <c:v>4.24971E-6</c:v>
                </c:pt>
                <c:pt idx="16">
                  <c:v>4.2674099999999999E-6</c:v>
                </c:pt>
                <c:pt idx="17">
                  <c:v>4.2783600000000001E-6</c:v>
                </c:pt>
                <c:pt idx="18">
                  <c:v>4.2942700000000001E-6</c:v>
                </c:pt>
                <c:pt idx="19">
                  <c:v>4.3075099999999997E-6</c:v>
                </c:pt>
                <c:pt idx="20">
                  <c:v>4.3233700000000004E-6</c:v>
                </c:pt>
                <c:pt idx="21">
                  <c:v>4.3322300000000002E-6</c:v>
                </c:pt>
                <c:pt idx="22">
                  <c:v>4.34511E-6</c:v>
                </c:pt>
                <c:pt idx="23">
                  <c:v>4.35889E-6</c:v>
                </c:pt>
                <c:pt idx="24">
                  <c:v>4.3746700000000002E-6</c:v>
                </c:pt>
                <c:pt idx="25">
                  <c:v>4.3878599999999997E-6</c:v>
                </c:pt>
                <c:pt idx="26">
                  <c:v>4.4069600000000001E-6</c:v>
                </c:pt>
                <c:pt idx="27">
                  <c:v>4.4177000000000001E-6</c:v>
                </c:pt>
                <c:pt idx="28">
                  <c:v>4.4278899999999997E-6</c:v>
                </c:pt>
                <c:pt idx="29">
                  <c:v>4.4444899999999997E-6</c:v>
                </c:pt>
                <c:pt idx="30">
                  <c:v>4.4508900000000002E-6</c:v>
                </c:pt>
                <c:pt idx="31">
                  <c:v>4.47284E-6</c:v>
                </c:pt>
                <c:pt idx="32">
                  <c:v>4.4863999999999999E-6</c:v>
                </c:pt>
                <c:pt idx="33">
                  <c:v>4.5068300000000002E-6</c:v>
                </c:pt>
                <c:pt idx="34">
                  <c:v>4.5128500000000003E-6</c:v>
                </c:pt>
                <c:pt idx="35">
                  <c:v>4.53223E-6</c:v>
                </c:pt>
                <c:pt idx="36">
                  <c:v>4.5443200000000004E-6</c:v>
                </c:pt>
                <c:pt idx="37">
                  <c:v>4.5617300000000003E-6</c:v>
                </c:pt>
                <c:pt idx="38">
                  <c:v>4.5753099999999999E-6</c:v>
                </c:pt>
                <c:pt idx="39">
                  <c:v>4.5820899999999999E-6</c:v>
                </c:pt>
                <c:pt idx="40">
                  <c:v>4.6019300000000003E-6</c:v>
                </c:pt>
                <c:pt idx="41">
                  <c:v>4.61252E-6</c:v>
                </c:pt>
                <c:pt idx="42">
                  <c:v>4.6287000000000003E-6</c:v>
                </c:pt>
                <c:pt idx="43">
                  <c:v>4.6412999999999999E-6</c:v>
                </c:pt>
                <c:pt idx="44">
                  <c:v>4.6547100000000004E-6</c:v>
                </c:pt>
                <c:pt idx="45">
                  <c:v>4.6711199999999998E-6</c:v>
                </c:pt>
                <c:pt idx="46">
                  <c:v>4.6840700000000002E-6</c:v>
                </c:pt>
                <c:pt idx="47">
                  <c:v>4.7000199999999996E-6</c:v>
                </c:pt>
                <c:pt idx="48">
                  <c:v>4.7144400000000004E-6</c:v>
                </c:pt>
                <c:pt idx="49">
                  <c:v>4.7246800000000001E-6</c:v>
                </c:pt>
                <c:pt idx="50">
                  <c:v>4.7391400000000003E-6</c:v>
                </c:pt>
                <c:pt idx="51">
                  <c:v>4.7530500000000002E-6</c:v>
                </c:pt>
                <c:pt idx="52">
                  <c:v>4.7712299999999997E-6</c:v>
                </c:pt>
                <c:pt idx="53">
                  <c:v>4.78178E-6</c:v>
                </c:pt>
                <c:pt idx="54">
                  <c:v>4.7966799999999996E-6</c:v>
                </c:pt>
                <c:pt idx="55">
                  <c:v>4.8167799999999996E-6</c:v>
                </c:pt>
                <c:pt idx="56">
                  <c:v>4.82514E-6</c:v>
                </c:pt>
                <c:pt idx="57">
                  <c:v>4.84639E-6</c:v>
                </c:pt>
                <c:pt idx="58">
                  <c:v>4.8592900000000004E-6</c:v>
                </c:pt>
                <c:pt idx="59">
                  <c:v>4.8717899999999998E-6</c:v>
                </c:pt>
                <c:pt idx="60">
                  <c:v>4.8853800000000001E-6</c:v>
                </c:pt>
                <c:pt idx="61">
                  <c:v>4.9021E-6</c:v>
                </c:pt>
                <c:pt idx="62">
                  <c:v>4.9188199999999999E-6</c:v>
                </c:pt>
                <c:pt idx="63">
                  <c:v>4.9272699999999998E-6</c:v>
                </c:pt>
                <c:pt idx="64">
                  <c:v>4.94162E-6</c:v>
                </c:pt>
                <c:pt idx="65">
                  <c:v>4.9609299999999998E-6</c:v>
                </c:pt>
                <c:pt idx="66">
                  <c:v>4.9721199999999999E-6</c:v>
                </c:pt>
                <c:pt idx="67">
                  <c:v>4.9845399999999997E-6</c:v>
                </c:pt>
                <c:pt idx="68">
                  <c:v>5.0015299999999999E-6</c:v>
                </c:pt>
                <c:pt idx="69">
                  <c:v>5.0191599999999999E-6</c:v>
                </c:pt>
                <c:pt idx="70">
                  <c:v>5.0348800000000001E-6</c:v>
                </c:pt>
                <c:pt idx="71">
                  <c:v>5.0507300000000002E-6</c:v>
                </c:pt>
                <c:pt idx="72">
                  <c:v>5.06527E-6</c:v>
                </c:pt>
                <c:pt idx="73">
                  <c:v>5.0790099999999998E-6</c:v>
                </c:pt>
                <c:pt idx="74">
                  <c:v>5.0922500000000002E-6</c:v>
                </c:pt>
                <c:pt idx="75">
                  <c:v>5.1038000000000002E-6</c:v>
                </c:pt>
                <c:pt idx="76">
                  <c:v>5.1212299999999998E-6</c:v>
                </c:pt>
                <c:pt idx="77">
                  <c:v>5.1396699999999997E-6</c:v>
                </c:pt>
                <c:pt idx="78">
                  <c:v>5.1494600000000002E-6</c:v>
                </c:pt>
                <c:pt idx="79">
                  <c:v>5.1639900000000002E-6</c:v>
                </c:pt>
                <c:pt idx="80">
                  <c:v>5.1771699999999998E-6</c:v>
                </c:pt>
                <c:pt idx="81">
                  <c:v>5.1958600000000003E-6</c:v>
                </c:pt>
                <c:pt idx="82">
                  <c:v>5.2089899999999997E-6</c:v>
                </c:pt>
                <c:pt idx="83">
                  <c:v>5.22362E-6</c:v>
                </c:pt>
                <c:pt idx="84">
                  <c:v>5.2330200000000003E-6</c:v>
                </c:pt>
                <c:pt idx="85">
                  <c:v>5.2525899999999996E-6</c:v>
                </c:pt>
                <c:pt idx="86">
                  <c:v>5.2663199999999996E-6</c:v>
                </c:pt>
                <c:pt idx="87">
                  <c:v>5.2796500000000003E-6</c:v>
                </c:pt>
                <c:pt idx="88">
                  <c:v>5.29524E-6</c:v>
                </c:pt>
                <c:pt idx="89">
                  <c:v>5.3091499999999998E-6</c:v>
                </c:pt>
                <c:pt idx="90">
                  <c:v>5.3168599999999996E-6</c:v>
                </c:pt>
                <c:pt idx="91">
                  <c:v>5.33395E-6</c:v>
                </c:pt>
                <c:pt idx="92">
                  <c:v>5.3464899999999997E-6</c:v>
                </c:pt>
                <c:pt idx="93">
                  <c:v>5.3677100000000001E-6</c:v>
                </c:pt>
                <c:pt idx="94">
                  <c:v>5.3773899999999997E-6</c:v>
                </c:pt>
                <c:pt idx="95">
                  <c:v>5.3890999999999998E-6</c:v>
                </c:pt>
                <c:pt idx="96">
                  <c:v>5.4023400000000002E-6</c:v>
                </c:pt>
                <c:pt idx="97">
                  <c:v>5.4170699999999998E-6</c:v>
                </c:pt>
                <c:pt idx="98">
                  <c:v>5.4315700000000002E-6</c:v>
                </c:pt>
                <c:pt idx="99">
                  <c:v>5.44434E-6</c:v>
                </c:pt>
                <c:pt idx="100">
                  <c:v>5.4592899999999997E-6</c:v>
                </c:pt>
                <c:pt idx="101">
                  <c:v>5.4726699999999997E-6</c:v>
                </c:pt>
                <c:pt idx="102">
                  <c:v>5.4883200000000002E-6</c:v>
                </c:pt>
                <c:pt idx="103">
                  <c:v>5.5013299999999997E-6</c:v>
                </c:pt>
                <c:pt idx="104">
                  <c:v>5.5150200000000003E-6</c:v>
                </c:pt>
                <c:pt idx="105">
                  <c:v>5.5280999999999996E-6</c:v>
                </c:pt>
                <c:pt idx="106">
                  <c:v>5.5469899999999997E-6</c:v>
                </c:pt>
                <c:pt idx="107">
                  <c:v>5.5589299999999998E-6</c:v>
                </c:pt>
                <c:pt idx="108">
                  <c:v>5.5782100000000001E-6</c:v>
                </c:pt>
                <c:pt idx="109">
                  <c:v>5.5898000000000003E-6</c:v>
                </c:pt>
                <c:pt idx="110">
                  <c:v>5.6032699999999998E-6</c:v>
                </c:pt>
                <c:pt idx="111">
                  <c:v>5.6167099999999998E-6</c:v>
                </c:pt>
                <c:pt idx="112">
                  <c:v>5.6316899999999999E-6</c:v>
                </c:pt>
                <c:pt idx="113">
                  <c:v>5.6494200000000002E-6</c:v>
                </c:pt>
                <c:pt idx="114">
                  <c:v>5.6628000000000002E-6</c:v>
                </c:pt>
                <c:pt idx="115">
                  <c:v>5.6741999999999998E-6</c:v>
                </c:pt>
                <c:pt idx="116">
                  <c:v>5.6937500000000003E-6</c:v>
                </c:pt>
                <c:pt idx="117">
                  <c:v>5.7088700000000001E-6</c:v>
                </c:pt>
                <c:pt idx="118">
                  <c:v>5.7222299999999996E-6</c:v>
                </c:pt>
                <c:pt idx="119">
                  <c:v>5.7378700000000002E-6</c:v>
                </c:pt>
                <c:pt idx="120">
                  <c:v>5.75339E-6</c:v>
                </c:pt>
                <c:pt idx="121">
                  <c:v>5.7688300000000001E-6</c:v>
                </c:pt>
                <c:pt idx="122">
                  <c:v>5.7834499999999997E-6</c:v>
                </c:pt>
                <c:pt idx="123">
                  <c:v>5.8011199999999999E-6</c:v>
                </c:pt>
                <c:pt idx="124">
                  <c:v>5.8173199999999999E-6</c:v>
                </c:pt>
                <c:pt idx="125">
                  <c:v>5.8281899999999997E-6</c:v>
                </c:pt>
                <c:pt idx="126">
                  <c:v>5.8474899999999996E-6</c:v>
                </c:pt>
                <c:pt idx="127">
                  <c:v>5.8612199999999996E-6</c:v>
                </c:pt>
                <c:pt idx="128">
                  <c:v>5.8776899999999998E-6</c:v>
                </c:pt>
                <c:pt idx="129">
                  <c:v>5.8896399999999997E-6</c:v>
                </c:pt>
                <c:pt idx="130">
                  <c:v>5.91277E-6</c:v>
                </c:pt>
                <c:pt idx="131">
                  <c:v>5.9282700000000001E-6</c:v>
                </c:pt>
                <c:pt idx="132">
                  <c:v>5.9356899999999999E-6</c:v>
                </c:pt>
                <c:pt idx="133">
                  <c:v>5.9586699999999998E-6</c:v>
                </c:pt>
                <c:pt idx="134">
                  <c:v>5.9712999999999999E-6</c:v>
                </c:pt>
                <c:pt idx="135">
                  <c:v>5.98594E-6</c:v>
                </c:pt>
                <c:pt idx="136">
                  <c:v>6.0003799999999996E-6</c:v>
                </c:pt>
                <c:pt idx="137">
                  <c:v>6.0161199999999996E-6</c:v>
                </c:pt>
                <c:pt idx="138">
                  <c:v>6.0343300000000004E-6</c:v>
                </c:pt>
                <c:pt idx="139">
                  <c:v>6.04774E-6</c:v>
                </c:pt>
                <c:pt idx="140">
                  <c:v>6.0623999999999998E-6</c:v>
                </c:pt>
                <c:pt idx="141">
                  <c:v>6.0794800000000003E-6</c:v>
                </c:pt>
                <c:pt idx="142">
                  <c:v>6.1013700000000002E-6</c:v>
                </c:pt>
                <c:pt idx="143">
                  <c:v>6.1078500000000003E-6</c:v>
                </c:pt>
                <c:pt idx="144">
                  <c:v>6.1277300000000002E-6</c:v>
                </c:pt>
                <c:pt idx="145">
                  <c:v>6.1437199999999999E-6</c:v>
                </c:pt>
                <c:pt idx="146">
                  <c:v>6.1559900000000002E-6</c:v>
                </c:pt>
                <c:pt idx="147">
                  <c:v>6.1713499999999998E-6</c:v>
                </c:pt>
                <c:pt idx="148">
                  <c:v>6.1901299999999998E-6</c:v>
                </c:pt>
                <c:pt idx="149">
                  <c:v>6.2028799999999998E-6</c:v>
                </c:pt>
                <c:pt idx="150">
                  <c:v>6.2154200000000004E-6</c:v>
                </c:pt>
                <c:pt idx="151">
                  <c:v>6.2336400000000002E-6</c:v>
                </c:pt>
                <c:pt idx="152">
                  <c:v>6.2503600000000001E-6</c:v>
                </c:pt>
                <c:pt idx="153">
                  <c:v>6.2679200000000003E-6</c:v>
                </c:pt>
                <c:pt idx="154">
                  <c:v>6.2839199999999998E-6</c:v>
                </c:pt>
                <c:pt idx="155">
                  <c:v>6.2981900000000003E-6</c:v>
                </c:pt>
                <c:pt idx="156">
                  <c:v>6.3136199999999997E-6</c:v>
                </c:pt>
                <c:pt idx="157">
                  <c:v>6.3339700000000003E-6</c:v>
                </c:pt>
                <c:pt idx="158">
                  <c:v>6.3466399999999998E-6</c:v>
                </c:pt>
                <c:pt idx="159">
                  <c:v>6.3609600000000003E-6</c:v>
                </c:pt>
                <c:pt idx="160">
                  <c:v>6.3714800000000002E-6</c:v>
                </c:pt>
                <c:pt idx="161">
                  <c:v>6.3945600000000003E-6</c:v>
                </c:pt>
                <c:pt idx="162">
                  <c:v>6.4093300000000002E-6</c:v>
                </c:pt>
                <c:pt idx="163">
                  <c:v>6.4270399999999999E-6</c:v>
                </c:pt>
                <c:pt idx="164">
                  <c:v>6.4425999999999999E-6</c:v>
                </c:pt>
                <c:pt idx="165">
                  <c:v>6.4573E-6</c:v>
                </c:pt>
                <c:pt idx="166">
                  <c:v>6.4756899999999998E-6</c:v>
                </c:pt>
                <c:pt idx="167">
                  <c:v>6.4937799999999999E-6</c:v>
                </c:pt>
                <c:pt idx="168">
                  <c:v>6.5065899999999998E-6</c:v>
                </c:pt>
                <c:pt idx="169">
                  <c:v>6.5244599999999997E-6</c:v>
                </c:pt>
                <c:pt idx="170">
                  <c:v>6.5350199999999998E-6</c:v>
                </c:pt>
                <c:pt idx="171">
                  <c:v>6.5555399999999996E-6</c:v>
                </c:pt>
                <c:pt idx="172">
                  <c:v>6.5728099999999998E-6</c:v>
                </c:pt>
                <c:pt idx="173">
                  <c:v>6.5892999999999997E-6</c:v>
                </c:pt>
                <c:pt idx="174">
                  <c:v>6.6012600000000004E-6</c:v>
                </c:pt>
                <c:pt idx="175">
                  <c:v>6.6150000000000002E-6</c:v>
                </c:pt>
                <c:pt idx="176">
                  <c:v>6.6358099999999999E-6</c:v>
                </c:pt>
                <c:pt idx="177">
                  <c:v>6.6499800000000002E-6</c:v>
                </c:pt>
                <c:pt idx="178">
                  <c:v>6.6646399999999999E-6</c:v>
                </c:pt>
                <c:pt idx="179">
                  <c:v>6.6857399999999996E-6</c:v>
                </c:pt>
                <c:pt idx="180">
                  <c:v>6.7035500000000004E-6</c:v>
                </c:pt>
                <c:pt idx="181">
                  <c:v>6.71564E-6</c:v>
                </c:pt>
                <c:pt idx="182">
                  <c:v>6.7364399999999998E-6</c:v>
                </c:pt>
                <c:pt idx="183">
                  <c:v>6.7489699999999997E-6</c:v>
                </c:pt>
                <c:pt idx="184">
                  <c:v>6.7685999999999999E-6</c:v>
                </c:pt>
                <c:pt idx="185">
                  <c:v>6.7808299999999999E-6</c:v>
                </c:pt>
                <c:pt idx="186">
                  <c:v>6.7989399999999997E-6</c:v>
                </c:pt>
                <c:pt idx="187">
                  <c:v>6.8219300000000003E-6</c:v>
                </c:pt>
                <c:pt idx="188">
                  <c:v>6.8383799999999999E-6</c:v>
                </c:pt>
                <c:pt idx="189">
                  <c:v>6.8520200000000003E-6</c:v>
                </c:pt>
                <c:pt idx="190">
                  <c:v>6.8732999999999999E-6</c:v>
                </c:pt>
                <c:pt idx="191">
                  <c:v>6.8913399999999998E-6</c:v>
                </c:pt>
                <c:pt idx="192">
                  <c:v>6.9094899999999998E-6</c:v>
                </c:pt>
                <c:pt idx="193">
                  <c:v>6.9239099999999997E-6</c:v>
                </c:pt>
                <c:pt idx="194">
                  <c:v>6.9423700000000002E-6</c:v>
                </c:pt>
                <c:pt idx="195">
                  <c:v>6.9573500000000004E-6</c:v>
                </c:pt>
                <c:pt idx="196">
                  <c:v>6.9787499999999999E-6</c:v>
                </c:pt>
                <c:pt idx="197">
                  <c:v>6.9932399999999996E-6</c:v>
                </c:pt>
                <c:pt idx="198">
                  <c:v>7.0113400000000004E-6</c:v>
                </c:pt>
                <c:pt idx="199">
                  <c:v>7.0284600000000003E-6</c:v>
                </c:pt>
                <c:pt idx="200">
                  <c:v>7.0490599999999997E-6</c:v>
                </c:pt>
                <c:pt idx="201">
                  <c:v>7.0650899999999996E-6</c:v>
                </c:pt>
                <c:pt idx="202">
                  <c:v>7.0803699999999996E-6</c:v>
                </c:pt>
                <c:pt idx="203">
                  <c:v>7.0976999999999998E-6</c:v>
                </c:pt>
                <c:pt idx="204">
                  <c:v>7.1186199999999996E-6</c:v>
                </c:pt>
                <c:pt idx="205">
                  <c:v>7.1320599999999996E-6</c:v>
                </c:pt>
                <c:pt idx="206">
                  <c:v>7.15179E-6</c:v>
                </c:pt>
                <c:pt idx="207">
                  <c:v>7.1680499999999999E-6</c:v>
                </c:pt>
                <c:pt idx="208">
                  <c:v>7.1839199999999997E-6</c:v>
                </c:pt>
                <c:pt idx="209">
                  <c:v>7.2004599999999997E-6</c:v>
                </c:pt>
                <c:pt idx="210">
                  <c:v>7.2176299999999997E-6</c:v>
                </c:pt>
                <c:pt idx="211">
                  <c:v>7.2321900000000001E-6</c:v>
                </c:pt>
                <c:pt idx="212">
                  <c:v>7.2501700000000001E-6</c:v>
                </c:pt>
                <c:pt idx="213">
                  <c:v>7.2644399999999997E-6</c:v>
                </c:pt>
                <c:pt idx="214">
                  <c:v>7.2810100000000001E-6</c:v>
                </c:pt>
                <c:pt idx="215">
                  <c:v>7.2996399999999998E-6</c:v>
                </c:pt>
                <c:pt idx="216">
                  <c:v>7.3122199999999998E-6</c:v>
                </c:pt>
                <c:pt idx="217">
                  <c:v>7.32978E-6</c:v>
                </c:pt>
                <c:pt idx="218">
                  <c:v>7.3459100000000001E-6</c:v>
                </c:pt>
                <c:pt idx="219">
                  <c:v>7.3629600000000002E-6</c:v>
                </c:pt>
                <c:pt idx="220">
                  <c:v>7.3786199999999997E-6</c:v>
                </c:pt>
                <c:pt idx="221">
                  <c:v>7.3923499999999996E-6</c:v>
                </c:pt>
                <c:pt idx="222">
                  <c:v>7.4094499999999998E-6</c:v>
                </c:pt>
                <c:pt idx="223">
                  <c:v>7.4241200000000003E-6</c:v>
                </c:pt>
                <c:pt idx="224">
                  <c:v>7.44344E-6</c:v>
                </c:pt>
                <c:pt idx="225">
                  <c:v>7.46084E-6</c:v>
                </c:pt>
                <c:pt idx="226">
                  <c:v>7.47566E-6</c:v>
                </c:pt>
                <c:pt idx="227">
                  <c:v>7.4937400000000002E-6</c:v>
                </c:pt>
                <c:pt idx="228">
                  <c:v>7.5060400000000001E-6</c:v>
                </c:pt>
                <c:pt idx="229">
                  <c:v>7.52781E-6</c:v>
                </c:pt>
                <c:pt idx="230">
                  <c:v>7.5452899999999997E-6</c:v>
                </c:pt>
                <c:pt idx="231">
                  <c:v>7.5616099999999996E-6</c:v>
                </c:pt>
                <c:pt idx="232">
                  <c:v>7.5863599999999996E-6</c:v>
                </c:pt>
                <c:pt idx="233">
                  <c:v>7.6000500000000002E-6</c:v>
                </c:pt>
                <c:pt idx="234">
                  <c:v>7.61976E-6</c:v>
                </c:pt>
                <c:pt idx="235">
                  <c:v>7.6383100000000001E-6</c:v>
                </c:pt>
                <c:pt idx="236">
                  <c:v>7.6571300000000003E-6</c:v>
                </c:pt>
                <c:pt idx="237">
                  <c:v>7.6747600000000004E-6</c:v>
                </c:pt>
                <c:pt idx="238">
                  <c:v>7.6941699999999996E-6</c:v>
                </c:pt>
                <c:pt idx="239">
                  <c:v>7.7139799999999996E-6</c:v>
                </c:pt>
                <c:pt idx="240">
                  <c:v>7.7355599999999998E-6</c:v>
                </c:pt>
                <c:pt idx="241">
                  <c:v>7.7536300000000002E-6</c:v>
                </c:pt>
                <c:pt idx="242">
                  <c:v>7.7695200000000004E-6</c:v>
                </c:pt>
                <c:pt idx="243">
                  <c:v>7.7899300000000001E-6</c:v>
                </c:pt>
                <c:pt idx="244">
                  <c:v>7.8089299999999893E-6</c:v>
                </c:pt>
                <c:pt idx="245">
                  <c:v>7.8317199999999996E-6</c:v>
                </c:pt>
                <c:pt idx="246">
                  <c:v>7.8499400000000003E-6</c:v>
                </c:pt>
                <c:pt idx="247">
                  <c:v>7.8704599999999907E-6</c:v>
                </c:pt>
                <c:pt idx="248">
                  <c:v>7.8860000000000004E-6</c:v>
                </c:pt>
                <c:pt idx="249">
                  <c:v>7.9045000000000003E-6</c:v>
                </c:pt>
                <c:pt idx="250">
                  <c:v>7.9205499999999999E-6</c:v>
                </c:pt>
                <c:pt idx="251">
                  <c:v>7.9404999999999996E-6</c:v>
                </c:pt>
                <c:pt idx="252">
                  <c:v>7.9601199999999999E-6</c:v>
                </c:pt>
                <c:pt idx="253">
                  <c:v>7.9775600000000002E-6</c:v>
                </c:pt>
                <c:pt idx="254">
                  <c:v>7.9941800000000008E-6</c:v>
                </c:pt>
                <c:pt idx="255">
                  <c:v>8.0192100000000001E-6</c:v>
                </c:pt>
                <c:pt idx="256">
                  <c:v>8.0320799999999907E-6</c:v>
                </c:pt>
                <c:pt idx="257">
                  <c:v>8.0558600000000008E-6</c:v>
                </c:pt>
                <c:pt idx="258">
                  <c:v>8.0727899999999892E-6</c:v>
                </c:pt>
                <c:pt idx="259">
                  <c:v>8.0898100000000007E-6</c:v>
                </c:pt>
                <c:pt idx="260">
                  <c:v>8.11203E-6</c:v>
                </c:pt>
                <c:pt idx="261">
                  <c:v>8.1324000000000003E-6</c:v>
                </c:pt>
                <c:pt idx="262">
                  <c:v>8.1524800000000006E-6</c:v>
                </c:pt>
                <c:pt idx="263">
                  <c:v>8.1717800000000006E-6</c:v>
                </c:pt>
                <c:pt idx="264">
                  <c:v>8.1877600000000004E-6</c:v>
                </c:pt>
                <c:pt idx="265">
                  <c:v>8.2088399999999995E-6</c:v>
                </c:pt>
                <c:pt idx="266">
                  <c:v>8.2296100000000006E-6</c:v>
                </c:pt>
                <c:pt idx="267">
                  <c:v>8.2471600000000002E-6</c:v>
                </c:pt>
                <c:pt idx="268">
                  <c:v>8.2705199999999995E-6</c:v>
                </c:pt>
                <c:pt idx="269">
                  <c:v>8.2880600000000001E-6</c:v>
                </c:pt>
                <c:pt idx="270">
                  <c:v>8.3118799999999893E-6</c:v>
                </c:pt>
                <c:pt idx="271">
                  <c:v>8.3301500000000002E-6</c:v>
                </c:pt>
                <c:pt idx="272">
                  <c:v>8.3512200000000003E-6</c:v>
                </c:pt>
                <c:pt idx="273">
                  <c:v>8.3729000000000008E-6</c:v>
                </c:pt>
                <c:pt idx="274">
                  <c:v>8.3930499999999907E-6</c:v>
                </c:pt>
                <c:pt idx="275">
                  <c:v>8.4142399999999908E-6</c:v>
                </c:pt>
                <c:pt idx="276">
                  <c:v>8.4393599999999998E-6</c:v>
                </c:pt>
                <c:pt idx="277">
                  <c:v>8.4569000000000003E-6</c:v>
                </c:pt>
                <c:pt idx="278">
                  <c:v>8.4833200000000003E-6</c:v>
                </c:pt>
                <c:pt idx="279">
                  <c:v>8.5048000000000003E-6</c:v>
                </c:pt>
                <c:pt idx="280">
                  <c:v>8.5246999999999999E-6</c:v>
                </c:pt>
                <c:pt idx="281">
                  <c:v>8.5491799999999997E-6</c:v>
                </c:pt>
                <c:pt idx="282">
                  <c:v>8.5669200000000006E-6</c:v>
                </c:pt>
                <c:pt idx="283">
                  <c:v>8.5884700000000005E-6</c:v>
                </c:pt>
                <c:pt idx="284">
                  <c:v>8.6077099999999996E-6</c:v>
                </c:pt>
                <c:pt idx="285">
                  <c:v>8.6251899999999892E-6</c:v>
                </c:pt>
                <c:pt idx="286">
                  <c:v>8.6463599999999997E-6</c:v>
                </c:pt>
                <c:pt idx="287">
                  <c:v>8.6670500000000003E-6</c:v>
                </c:pt>
                <c:pt idx="288">
                  <c:v>8.6875900000000006E-6</c:v>
                </c:pt>
                <c:pt idx="289">
                  <c:v>8.7100199999999892E-6</c:v>
                </c:pt>
                <c:pt idx="290">
                  <c:v>8.7242899999999998E-6</c:v>
                </c:pt>
                <c:pt idx="291">
                  <c:v>8.7567000000000004E-6</c:v>
                </c:pt>
                <c:pt idx="292">
                  <c:v>8.7654900000000003E-6</c:v>
                </c:pt>
                <c:pt idx="293">
                  <c:v>8.7777099999999997E-6</c:v>
                </c:pt>
                <c:pt idx="294">
                  <c:v>8.7840700000000008E-6</c:v>
                </c:pt>
                <c:pt idx="295">
                  <c:v>8.81755E-6</c:v>
                </c:pt>
                <c:pt idx="296">
                  <c:v>8.82915E-6</c:v>
                </c:pt>
                <c:pt idx="297">
                  <c:v>8.8664599999999995E-6</c:v>
                </c:pt>
                <c:pt idx="298">
                  <c:v>8.87102E-6</c:v>
                </c:pt>
                <c:pt idx="299">
                  <c:v>8.87889E-6</c:v>
                </c:pt>
                <c:pt idx="300">
                  <c:v>8.9024400000000008E-6</c:v>
                </c:pt>
                <c:pt idx="301">
                  <c:v>8.9287499999999999E-6</c:v>
                </c:pt>
                <c:pt idx="302">
                  <c:v>8.9543500000000001E-6</c:v>
                </c:pt>
                <c:pt idx="303">
                  <c:v>8.9670599999999998E-6</c:v>
                </c:pt>
                <c:pt idx="304">
                  <c:v>9.0045300000000003E-6</c:v>
                </c:pt>
                <c:pt idx="305">
                  <c:v>8.9796199999999908E-6</c:v>
                </c:pt>
                <c:pt idx="306">
                  <c:v>9.0297999999999995E-6</c:v>
                </c:pt>
                <c:pt idx="307">
                  <c:v>9.0432899999999996E-6</c:v>
                </c:pt>
                <c:pt idx="308">
                  <c:v>9.0680899999999998E-6</c:v>
                </c:pt>
                <c:pt idx="309">
                  <c:v>9.0876099999999999E-6</c:v>
                </c:pt>
                <c:pt idx="310">
                  <c:v>9.1070999999999996E-6</c:v>
                </c:pt>
                <c:pt idx="311">
                  <c:v>9.1323900000000002E-6</c:v>
                </c:pt>
                <c:pt idx="312">
                  <c:v>9.1552699999999998E-6</c:v>
                </c:pt>
                <c:pt idx="313">
                  <c:v>9.1788400000000004E-6</c:v>
                </c:pt>
                <c:pt idx="314">
                  <c:v>9.2095000000000005E-6</c:v>
                </c:pt>
                <c:pt idx="315">
                  <c:v>9.2327700000000004E-6</c:v>
                </c:pt>
                <c:pt idx="316">
                  <c:v>9.2424600000000006E-6</c:v>
                </c:pt>
                <c:pt idx="317">
                  <c:v>9.26875E-6</c:v>
                </c:pt>
                <c:pt idx="318">
                  <c:v>9.2983000000000004E-6</c:v>
                </c:pt>
                <c:pt idx="319">
                  <c:v>9.3183899999999997E-6</c:v>
                </c:pt>
                <c:pt idx="320">
                  <c:v>9.3427199999999907E-6</c:v>
                </c:pt>
                <c:pt idx="321">
                  <c:v>9.3631899999999997E-6</c:v>
                </c:pt>
                <c:pt idx="322">
                  <c:v>9.3831600000000008E-6</c:v>
                </c:pt>
                <c:pt idx="323">
                  <c:v>9.4042599999999996E-6</c:v>
                </c:pt>
                <c:pt idx="324">
                  <c:v>9.4253100000000001E-6</c:v>
                </c:pt>
                <c:pt idx="325">
                  <c:v>9.4505099999999892E-6</c:v>
                </c:pt>
                <c:pt idx="326">
                  <c:v>9.4690099999999908E-6</c:v>
                </c:pt>
                <c:pt idx="327">
                  <c:v>9.49171E-6</c:v>
                </c:pt>
                <c:pt idx="328">
                  <c:v>9.5131599999999996E-6</c:v>
                </c:pt>
                <c:pt idx="329">
                  <c:v>9.5369399999999995E-6</c:v>
                </c:pt>
                <c:pt idx="330">
                  <c:v>9.5553399999999907E-6</c:v>
                </c:pt>
                <c:pt idx="331">
                  <c:v>9.5794899999999997E-6</c:v>
                </c:pt>
                <c:pt idx="332">
                  <c:v>9.6002100000000007E-6</c:v>
                </c:pt>
                <c:pt idx="333">
                  <c:v>9.6206599999999998E-6</c:v>
                </c:pt>
                <c:pt idx="334">
                  <c:v>9.6392599999999999E-6</c:v>
                </c:pt>
                <c:pt idx="335">
                  <c:v>9.6582500000000002E-6</c:v>
                </c:pt>
                <c:pt idx="336">
                  <c:v>9.6832500000000008E-6</c:v>
                </c:pt>
                <c:pt idx="337">
                  <c:v>9.7044899999999908E-6</c:v>
                </c:pt>
                <c:pt idx="338">
                  <c:v>9.72443E-6</c:v>
                </c:pt>
                <c:pt idx="339">
                  <c:v>9.7470699999999998E-6</c:v>
                </c:pt>
                <c:pt idx="340">
                  <c:v>9.7673099999999995E-6</c:v>
                </c:pt>
                <c:pt idx="341">
                  <c:v>9.7845400000000003E-6</c:v>
                </c:pt>
                <c:pt idx="342">
                  <c:v>9.8059300000000008E-6</c:v>
                </c:pt>
                <c:pt idx="343">
                  <c:v>9.8300200000000005E-6</c:v>
                </c:pt>
                <c:pt idx="344">
                  <c:v>9.8434899999999907E-6</c:v>
                </c:pt>
                <c:pt idx="345">
                  <c:v>9.8692700000000001E-6</c:v>
                </c:pt>
                <c:pt idx="346">
                  <c:v>9.8936900000000008E-6</c:v>
                </c:pt>
                <c:pt idx="347">
                  <c:v>9.9110399999999999E-6</c:v>
                </c:pt>
                <c:pt idx="348">
                  <c:v>9.9331499999999999E-6</c:v>
                </c:pt>
                <c:pt idx="349">
                  <c:v>9.9570899999999908E-6</c:v>
                </c:pt>
                <c:pt idx="350">
                  <c:v>9.9726199999999997E-6</c:v>
                </c:pt>
                <c:pt idx="351">
                  <c:v>9.9962900000000005E-6</c:v>
                </c:pt>
                <c:pt idx="352">
                  <c:v>1.00152E-5</c:v>
                </c:pt>
                <c:pt idx="353">
                  <c:v>1.00389E-5</c:v>
                </c:pt>
                <c:pt idx="354">
                  <c:v>1.0064000000000001E-5</c:v>
                </c:pt>
                <c:pt idx="355">
                  <c:v>1.00793E-5</c:v>
                </c:pt>
                <c:pt idx="356">
                  <c:v>1.01033E-5</c:v>
                </c:pt>
                <c:pt idx="357">
                  <c:v>1.0122099999999999E-5</c:v>
                </c:pt>
                <c:pt idx="358">
                  <c:v>1.01456E-5</c:v>
                </c:pt>
                <c:pt idx="359">
                  <c:v>1.0163899999999999E-5</c:v>
                </c:pt>
                <c:pt idx="360">
                  <c:v>1.01897E-5</c:v>
                </c:pt>
                <c:pt idx="361">
                  <c:v>1.02114E-5</c:v>
                </c:pt>
                <c:pt idx="362">
                  <c:v>1.02292E-5</c:v>
                </c:pt>
                <c:pt idx="363">
                  <c:v>1.0252600000000001E-5</c:v>
                </c:pt>
                <c:pt idx="364">
                  <c:v>1.02732E-5</c:v>
                </c:pt>
                <c:pt idx="365">
                  <c:v>1.0294399999999999E-5</c:v>
                </c:pt>
                <c:pt idx="366">
                  <c:v>1.0314400000000001E-5</c:v>
                </c:pt>
                <c:pt idx="367">
                  <c:v>1.03381E-5</c:v>
                </c:pt>
                <c:pt idx="368">
                  <c:v>1.03533E-5</c:v>
                </c:pt>
                <c:pt idx="369">
                  <c:v>1.0370899999999999E-5</c:v>
                </c:pt>
                <c:pt idx="370">
                  <c:v>1.03869E-5</c:v>
                </c:pt>
                <c:pt idx="371">
                  <c:v>1.0407999999999999E-5</c:v>
                </c:pt>
                <c:pt idx="372">
                  <c:v>1.04298E-5</c:v>
                </c:pt>
                <c:pt idx="373">
                  <c:v>1.04448E-5</c:v>
                </c:pt>
                <c:pt idx="374">
                  <c:v>1.0461200000000001E-5</c:v>
                </c:pt>
                <c:pt idx="375">
                  <c:v>1.04773E-5</c:v>
                </c:pt>
                <c:pt idx="376">
                  <c:v>1.0497699999999999E-5</c:v>
                </c:pt>
                <c:pt idx="377">
                  <c:v>1.05118E-5</c:v>
                </c:pt>
                <c:pt idx="378">
                  <c:v>1.05326E-5</c:v>
                </c:pt>
                <c:pt idx="379">
                  <c:v>1.05459E-5</c:v>
                </c:pt>
                <c:pt idx="380">
                  <c:v>1.05651E-5</c:v>
                </c:pt>
                <c:pt idx="381">
                  <c:v>1.05854E-5</c:v>
                </c:pt>
                <c:pt idx="382">
                  <c:v>1.06054E-5</c:v>
                </c:pt>
                <c:pt idx="383">
                  <c:v>1.0628900000000001E-5</c:v>
                </c:pt>
                <c:pt idx="384">
                  <c:v>1.06469E-5</c:v>
                </c:pt>
                <c:pt idx="385">
                  <c:v>1.0665999999999999E-5</c:v>
                </c:pt>
                <c:pt idx="386">
                  <c:v>1.06927E-5</c:v>
                </c:pt>
                <c:pt idx="387">
                  <c:v>1.07128E-5</c:v>
                </c:pt>
                <c:pt idx="388">
                  <c:v>1.07411E-5</c:v>
                </c:pt>
                <c:pt idx="389">
                  <c:v>1.0771099999999999E-5</c:v>
                </c:pt>
                <c:pt idx="390">
                  <c:v>1.0791299999999999E-5</c:v>
                </c:pt>
                <c:pt idx="391">
                  <c:v>1.0818199999999999E-5</c:v>
                </c:pt>
                <c:pt idx="392">
                  <c:v>1.08472E-5</c:v>
                </c:pt>
                <c:pt idx="393">
                  <c:v>1.0876199999999999E-5</c:v>
                </c:pt>
                <c:pt idx="394">
                  <c:v>1.0907899999999999E-5</c:v>
                </c:pt>
                <c:pt idx="395">
                  <c:v>1.09408E-5</c:v>
                </c:pt>
                <c:pt idx="396">
                  <c:v>1.09701E-5</c:v>
                </c:pt>
                <c:pt idx="397">
                  <c:v>1.1E-5</c:v>
                </c:pt>
                <c:pt idx="398">
                  <c:v>1.10381E-5</c:v>
                </c:pt>
                <c:pt idx="399">
                  <c:v>1.1069200000000001E-5</c:v>
                </c:pt>
                <c:pt idx="400">
                  <c:v>1.1098500000000001E-5</c:v>
                </c:pt>
                <c:pt idx="401">
                  <c:v>1.11331E-5</c:v>
                </c:pt>
                <c:pt idx="402">
                  <c:v>1.11685E-5</c:v>
                </c:pt>
                <c:pt idx="403">
                  <c:v>1.11993E-5</c:v>
                </c:pt>
                <c:pt idx="404">
                  <c:v>1.1239399999999999E-5</c:v>
                </c:pt>
                <c:pt idx="405">
                  <c:v>1.1268E-5</c:v>
                </c:pt>
                <c:pt idx="406">
                  <c:v>1.1303300000000001E-5</c:v>
                </c:pt>
                <c:pt idx="407">
                  <c:v>1.13415E-5</c:v>
                </c:pt>
                <c:pt idx="408">
                  <c:v>1.13731E-5</c:v>
                </c:pt>
                <c:pt idx="409">
                  <c:v>1.14095E-5</c:v>
                </c:pt>
                <c:pt idx="410">
                  <c:v>1.14443E-5</c:v>
                </c:pt>
                <c:pt idx="411">
                  <c:v>1.14797E-5</c:v>
                </c:pt>
                <c:pt idx="412">
                  <c:v>1.1509600000000001E-5</c:v>
                </c:pt>
                <c:pt idx="413">
                  <c:v>1.15424E-5</c:v>
                </c:pt>
                <c:pt idx="414">
                  <c:v>1.1581599999999999E-5</c:v>
                </c:pt>
                <c:pt idx="415">
                  <c:v>1.16106E-5</c:v>
                </c:pt>
                <c:pt idx="416">
                  <c:v>1.1647900000000001E-5</c:v>
                </c:pt>
                <c:pt idx="417">
                  <c:v>1.16821E-5</c:v>
                </c:pt>
                <c:pt idx="418">
                  <c:v>1.17148E-5</c:v>
                </c:pt>
                <c:pt idx="419">
                  <c:v>1.1745E-5</c:v>
                </c:pt>
                <c:pt idx="420">
                  <c:v>1.17744E-5</c:v>
                </c:pt>
                <c:pt idx="421">
                  <c:v>1.18052E-5</c:v>
                </c:pt>
                <c:pt idx="422">
                  <c:v>1.1836599999999999E-5</c:v>
                </c:pt>
                <c:pt idx="423">
                  <c:v>1.18723E-5</c:v>
                </c:pt>
                <c:pt idx="424">
                  <c:v>1.1899099999999999E-5</c:v>
                </c:pt>
                <c:pt idx="425">
                  <c:v>1.1933000000000001E-5</c:v>
                </c:pt>
                <c:pt idx="426">
                  <c:v>1.1960000000000001E-5</c:v>
                </c:pt>
                <c:pt idx="427">
                  <c:v>1.19846E-5</c:v>
                </c:pt>
                <c:pt idx="428">
                  <c:v>1.2012500000000001E-5</c:v>
                </c:pt>
                <c:pt idx="429">
                  <c:v>1.2042099999999999E-5</c:v>
                </c:pt>
                <c:pt idx="430">
                  <c:v>1.2064300000000001E-5</c:v>
                </c:pt>
                <c:pt idx="431">
                  <c:v>1.20895E-5</c:v>
                </c:pt>
                <c:pt idx="432">
                  <c:v>1.21134E-5</c:v>
                </c:pt>
                <c:pt idx="433">
                  <c:v>1.2134699999999999E-5</c:v>
                </c:pt>
                <c:pt idx="434">
                  <c:v>1.2156E-5</c:v>
                </c:pt>
                <c:pt idx="435">
                  <c:v>1.21759E-5</c:v>
                </c:pt>
                <c:pt idx="436">
                  <c:v>1.21999E-5</c:v>
                </c:pt>
                <c:pt idx="437">
                  <c:v>1.22156E-5</c:v>
                </c:pt>
                <c:pt idx="438">
                  <c:v>1.2235899999999999E-5</c:v>
                </c:pt>
                <c:pt idx="439">
                  <c:v>1.2256600000000001E-5</c:v>
                </c:pt>
                <c:pt idx="440">
                  <c:v>1.22732E-5</c:v>
                </c:pt>
                <c:pt idx="441">
                  <c:v>1.2292299999999999E-5</c:v>
                </c:pt>
                <c:pt idx="442">
                  <c:v>1.23127E-5</c:v>
                </c:pt>
                <c:pt idx="443">
                  <c:v>1.2326900000000001E-5</c:v>
                </c:pt>
                <c:pt idx="444">
                  <c:v>1.23398E-5</c:v>
                </c:pt>
                <c:pt idx="445">
                  <c:v>1.23593E-5</c:v>
                </c:pt>
                <c:pt idx="446">
                  <c:v>1.23722E-5</c:v>
                </c:pt>
                <c:pt idx="447">
                  <c:v>1.2386E-5</c:v>
                </c:pt>
                <c:pt idx="448">
                  <c:v>1.23993E-5</c:v>
                </c:pt>
                <c:pt idx="449">
                  <c:v>1.24157E-5</c:v>
                </c:pt>
                <c:pt idx="450">
                  <c:v>1.2425199999999999E-5</c:v>
                </c:pt>
                <c:pt idx="451">
                  <c:v>1.2442299999999999E-5</c:v>
                </c:pt>
                <c:pt idx="452">
                  <c:v>1.24517E-5</c:v>
                </c:pt>
                <c:pt idx="453">
                  <c:v>1.2462E-5</c:v>
                </c:pt>
                <c:pt idx="454">
                  <c:v>1.2479299999999999E-5</c:v>
                </c:pt>
                <c:pt idx="455">
                  <c:v>1.24952E-5</c:v>
                </c:pt>
                <c:pt idx="456">
                  <c:v>1.25098E-5</c:v>
                </c:pt>
                <c:pt idx="457">
                  <c:v>1.25214E-5</c:v>
                </c:pt>
                <c:pt idx="458">
                  <c:v>1.25376E-5</c:v>
                </c:pt>
                <c:pt idx="459">
                  <c:v>1.2555700000000001E-5</c:v>
                </c:pt>
                <c:pt idx="460">
                  <c:v>1.2571900000000001E-5</c:v>
                </c:pt>
                <c:pt idx="461">
                  <c:v>1.25925E-5</c:v>
                </c:pt>
                <c:pt idx="462">
                  <c:v>1.2610699999999999E-5</c:v>
                </c:pt>
                <c:pt idx="463">
                  <c:v>1.26319E-5</c:v>
                </c:pt>
                <c:pt idx="464">
                  <c:v>1.26513E-5</c:v>
                </c:pt>
                <c:pt idx="465">
                  <c:v>1.26751E-5</c:v>
                </c:pt>
                <c:pt idx="466">
                  <c:v>1.2698699999999999E-5</c:v>
                </c:pt>
                <c:pt idx="467">
                  <c:v>1.2723E-5</c:v>
                </c:pt>
                <c:pt idx="468">
                  <c:v>1.2748000000000001E-5</c:v>
                </c:pt>
                <c:pt idx="469">
                  <c:v>1.2768999999999999E-5</c:v>
                </c:pt>
                <c:pt idx="470">
                  <c:v>1.28003E-5</c:v>
                </c:pt>
                <c:pt idx="471">
                  <c:v>1.2829299999999999E-5</c:v>
                </c:pt>
                <c:pt idx="472">
                  <c:v>1.2860999999999999E-5</c:v>
                </c:pt>
                <c:pt idx="473">
                  <c:v>1.28859E-5</c:v>
                </c:pt>
                <c:pt idx="474">
                  <c:v>1.2918000000000001E-5</c:v>
                </c:pt>
                <c:pt idx="475">
                  <c:v>1.29471E-5</c:v>
                </c:pt>
                <c:pt idx="476">
                  <c:v>1.29742E-5</c:v>
                </c:pt>
                <c:pt idx="477">
                  <c:v>1.30027E-5</c:v>
                </c:pt>
                <c:pt idx="478">
                  <c:v>1.3038E-5</c:v>
                </c:pt>
                <c:pt idx="479">
                  <c:v>1.30706E-5</c:v>
                </c:pt>
                <c:pt idx="480">
                  <c:v>1.30984E-5</c:v>
                </c:pt>
                <c:pt idx="481">
                  <c:v>1.31285E-5</c:v>
                </c:pt>
                <c:pt idx="482">
                  <c:v>1.31603E-5</c:v>
                </c:pt>
                <c:pt idx="483">
                  <c:v>1.3186800000000001E-5</c:v>
                </c:pt>
                <c:pt idx="484">
                  <c:v>1.3217899999999999E-5</c:v>
                </c:pt>
                <c:pt idx="485">
                  <c:v>1.3245799999999999E-5</c:v>
                </c:pt>
                <c:pt idx="486">
                  <c:v>1.32799E-5</c:v>
                </c:pt>
                <c:pt idx="487">
                  <c:v>1.3303600000000001E-5</c:v>
                </c:pt>
                <c:pt idx="488">
                  <c:v>1.3332299999999999E-5</c:v>
                </c:pt>
                <c:pt idx="489">
                  <c:v>1.3366199999999999E-5</c:v>
                </c:pt>
                <c:pt idx="490">
                  <c:v>1.3395400000000001E-5</c:v>
                </c:pt>
                <c:pt idx="491">
                  <c:v>1.3422E-5</c:v>
                </c:pt>
                <c:pt idx="492">
                  <c:v>1.34538E-5</c:v>
                </c:pt>
                <c:pt idx="493">
                  <c:v>1.34792E-5</c:v>
                </c:pt>
                <c:pt idx="494">
                  <c:v>1.35078E-5</c:v>
                </c:pt>
                <c:pt idx="495">
                  <c:v>1.3532399999999999E-5</c:v>
                </c:pt>
                <c:pt idx="496">
                  <c:v>1.35643E-5</c:v>
                </c:pt>
                <c:pt idx="497">
                  <c:v>1.3595699999999999E-5</c:v>
                </c:pt>
                <c:pt idx="498">
                  <c:v>1.36167E-5</c:v>
                </c:pt>
                <c:pt idx="499">
                  <c:v>1.3645800000000001E-5</c:v>
                </c:pt>
                <c:pt idx="500">
                  <c:v>1.3672999999999999E-5</c:v>
                </c:pt>
                <c:pt idx="501">
                  <c:v>1.3698300000000001E-5</c:v>
                </c:pt>
                <c:pt idx="502">
                  <c:v>1.3730899999999999E-5</c:v>
                </c:pt>
                <c:pt idx="503">
                  <c:v>1.3754799999999999E-5</c:v>
                </c:pt>
                <c:pt idx="504">
                  <c:v>1.3777999999999999E-5</c:v>
                </c:pt>
                <c:pt idx="505">
                  <c:v>1.3799600000000001E-5</c:v>
                </c:pt>
                <c:pt idx="506">
                  <c:v>1.38261E-5</c:v>
                </c:pt>
                <c:pt idx="507">
                  <c:v>1.38496E-5</c:v>
                </c:pt>
                <c:pt idx="508">
                  <c:v>1.3874400000000001E-5</c:v>
                </c:pt>
                <c:pt idx="509">
                  <c:v>1.3896199999999999E-5</c:v>
                </c:pt>
                <c:pt idx="510">
                  <c:v>1.39204E-5</c:v>
                </c:pt>
                <c:pt idx="511">
                  <c:v>1.3940999999999999E-5</c:v>
                </c:pt>
                <c:pt idx="512">
                  <c:v>1.39644E-5</c:v>
                </c:pt>
                <c:pt idx="513">
                  <c:v>1.3995800000000001E-5</c:v>
                </c:pt>
                <c:pt idx="514">
                  <c:v>1.4012999999999999E-5</c:v>
                </c:pt>
                <c:pt idx="515">
                  <c:v>1.4032100000000001E-5</c:v>
                </c:pt>
                <c:pt idx="516">
                  <c:v>1.4057699999999999E-5</c:v>
                </c:pt>
                <c:pt idx="517">
                  <c:v>1.40788E-5</c:v>
                </c:pt>
                <c:pt idx="518">
                  <c:v>1.4101799999999999E-5</c:v>
                </c:pt>
                <c:pt idx="519">
                  <c:v>1.41223E-5</c:v>
                </c:pt>
                <c:pt idx="520">
                  <c:v>1.4149699999999999E-5</c:v>
                </c:pt>
                <c:pt idx="521">
                  <c:v>1.4168800000000001E-5</c:v>
                </c:pt>
                <c:pt idx="522">
                  <c:v>1.41978E-5</c:v>
                </c:pt>
                <c:pt idx="523">
                  <c:v>1.42212E-5</c:v>
                </c:pt>
                <c:pt idx="524">
                  <c:v>1.4244699999999999E-5</c:v>
                </c:pt>
                <c:pt idx="525">
                  <c:v>1.4267700000000001E-5</c:v>
                </c:pt>
                <c:pt idx="526">
                  <c:v>1.42906E-5</c:v>
                </c:pt>
                <c:pt idx="527">
                  <c:v>1.43137E-5</c:v>
                </c:pt>
                <c:pt idx="528">
                  <c:v>1.4341100000000001E-5</c:v>
                </c:pt>
                <c:pt idx="529">
                  <c:v>1.4365999999999999E-5</c:v>
                </c:pt>
                <c:pt idx="530">
                  <c:v>1.43924E-5</c:v>
                </c:pt>
                <c:pt idx="531">
                  <c:v>1.44206E-5</c:v>
                </c:pt>
                <c:pt idx="532">
                  <c:v>1.4444099999999999E-5</c:v>
                </c:pt>
                <c:pt idx="533">
                  <c:v>1.4467199999999999E-5</c:v>
                </c:pt>
                <c:pt idx="534">
                  <c:v>1.4494800000000001E-5</c:v>
                </c:pt>
                <c:pt idx="535">
                  <c:v>1.4522799999999999E-5</c:v>
                </c:pt>
                <c:pt idx="536">
                  <c:v>1.4558399999999999E-5</c:v>
                </c:pt>
                <c:pt idx="537">
                  <c:v>1.4579900000000001E-5</c:v>
                </c:pt>
                <c:pt idx="538">
                  <c:v>1.46121E-5</c:v>
                </c:pt>
                <c:pt idx="539">
                  <c:v>1.4637899999999999E-5</c:v>
                </c:pt>
                <c:pt idx="540">
                  <c:v>1.4667299999999999E-5</c:v>
                </c:pt>
                <c:pt idx="541">
                  <c:v>1.47001E-5</c:v>
                </c:pt>
                <c:pt idx="542">
                  <c:v>1.47292E-5</c:v>
                </c:pt>
                <c:pt idx="543">
                  <c:v>1.47551E-5</c:v>
                </c:pt>
                <c:pt idx="544">
                  <c:v>1.4785400000000001E-5</c:v>
                </c:pt>
                <c:pt idx="545">
                  <c:v>1.48154E-5</c:v>
                </c:pt>
                <c:pt idx="546">
                  <c:v>1.4847200000000001E-5</c:v>
                </c:pt>
                <c:pt idx="547">
                  <c:v>1.48855E-5</c:v>
                </c:pt>
                <c:pt idx="548">
                  <c:v>1.49158E-5</c:v>
                </c:pt>
                <c:pt idx="549">
                  <c:v>1.49495E-5</c:v>
                </c:pt>
                <c:pt idx="550">
                  <c:v>1.49799E-5</c:v>
                </c:pt>
                <c:pt idx="551">
                  <c:v>1.50199E-5</c:v>
                </c:pt>
                <c:pt idx="552">
                  <c:v>1.5041999999999999E-5</c:v>
                </c:pt>
                <c:pt idx="553">
                  <c:v>1.5086099999999999E-5</c:v>
                </c:pt>
                <c:pt idx="554">
                  <c:v>1.5114E-5</c:v>
                </c:pt>
                <c:pt idx="555">
                  <c:v>1.5150999999999999E-5</c:v>
                </c:pt>
                <c:pt idx="556">
                  <c:v>1.51836E-5</c:v>
                </c:pt>
                <c:pt idx="557">
                  <c:v>1.5224299999999999E-5</c:v>
                </c:pt>
                <c:pt idx="558">
                  <c:v>1.5258100000000001E-5</c:v>
                </c:pt>
                <c:pt idx="559">
                  <c:v>1.5293200000000001E-5</c:v>
                </c:pt>
                <c:pt idx="560">
                  <c:v>1.5326099999999999E-5</c:v>
                </c:pt>
                <c:pt idx="561">
                  <c:v>1.5363299999999999E-5</c:v>
                </c:pt>
                <c:pt idx="562">
                  <c:v>1.5399700000000001E-5</c:v>
                </c:pt>
                <c:pt idx="563">
                  <c:v>1.5432599999999999E-5</c:v>
                </c:pt>
                <c:pt idx="564">
                  <c:v>1.54736E-5</c:v>
                </c:pt>
                <c:pt idx="565">
                  <c:v>1.5506400000000001E-5</c:v>
                </c:pt>
                <c:pt idx="566">
                  <c:v>1.5537699999999999E-5</c:v>
                </c:pt>
                <c:pt idx="567">
                  <c:v>1.5574300000000001E-5</c:v>
                </c:pt>
                <c:pt idx="568">
                  <c:v>1.5610699999999999E-5</c:v>
                </c:pt>
                <c:pt idx="569">
                  <c:v>1.56435E-5</c:v>
                </c:pt>
                <c:pt idx="570">
                  <c:v>1.5679999999999999E-5</c:v>
                </c:pt>
                <c:pt idx="571">
                  <c:v>1.5715599999999999E-5</c:v>
                </c:pt>
                <c:pt idx="572">
                  <c:v>1.5749699999999999E-5</c:v>
                </c:pt>
                <c:pt idx="573">
                  <c:v>1.57839E-5</c:v>
                </c:pt>
                <c:pt idx="574">
                  <c:v>1.5816700000000001E-5</c:v>
                </c:pt>
                <c:pt idx="575">
                  <c:v>1.5848599999999999E-5</c:v>
                </c:pt>
                <c:pt idx="576">
                  <c:v>1.5883400000000001E-5</c:v>
                </c:pt>
                <c:pt idx="577">
                  <c:v>1.59169E-5</c:v>
                </c:pt>
                <c:pt idx="578">
                  <c:v>1.5949800000000001E-5</c:v>
                </c:pt>
                <c:pt idx="579">
                  <c:v>1.59696E-5</c:v>
                </c:pt>
                <c:pt idx="580">
                  <c:v>1.6015199999999999E-5</c:v>
                </c:pt>
                <c:pt idx="581">
                  <c:v>1.6043900000000001E-5</c:v>
                </c:pt>
                <c:pt idx="582">
                  <c:v>1.6076800000000002E-5</c:v>
                </c:pt>
                <c:pt idx="583">
                  <c:v>1.61068E-5</c:v>
                </c:pt>
                <c:pt idx="584">
                  <c:v>1.6151299999999999E-5</c:v>
                </c:pt>
                <c:pt idx="585">
                  <c:v>1.6190900000000001E-5</c:v>
                </c:pt>
                <c:pt idx="586">
                  <c:v>1.6226500000000001E-5</c:v>
                </c:pt>
                <c:pt idx="587">
                  <c:v>1.62647E-5</c:v>
                </c:pt>
                <c:pt idx="588">
                  <c:v>1.63003E-5</c:v>
                </c:pt>
                <c:pt idx="589">
                  <c:v>1.6340600000000001E-5</c:v>
                </c:pt>
                <c:pt idx="590">
                  <c:v>1.6379500000000001E-5</c:v>
                </c:pt>
                <c:pt idx="591">
                  <c:v>1.6413899999999999E-5</c:v>
                </c:pt>
                <c:pt idx="592">
                  <c:v>1.6450799999999998E-5</c:v>
                </c:pt>
                <c:pt idx="593">
                  <c:v>1.64916E-5</c:v>
                </c:pt>
                <c:pt idx="594">
                  <c:v>1.65288E-5</c:v>
                </c:pt>
                <c:pt idx="595">
                  <c:v>1.6570099999999999E-5</c:v>
                </c:pt>
                <c:pt idx="596">
                  <c:v>1.6609600000000001E-5</c:v>
                </c:pt>
                <c:pt idx="597">
                  <c:v>1.6643500000000001E-5</c:v>
                </c:pt>
                <c:pt idx="598">
                  <c:v>1.6682899999999999E-5</c:v>
                </c:pt>
                <c:pt idx="599">
                  <c:v>1.6726199999999999E-5</c:v>
                </c:pt>
                <c:pt idx="600">
                  <c:v>1.6754900000000001E-5</c:v>
                </c:pt>
                <c:pt idx="601">
                  <c:v>1.6783099999999999E-5</c:v>
                </c:pt>
                <c:pt idx="602">
                  <c:v>1.68222E-5</c:v>
                </c:pt>
                <c:pt idx="603">
                  <c:v>1.6852400000000001E-5</c:v>
                </c:pt>
                <c:pt idx="604">
                  <c:v>1.6888399999999999E-5</c:v>
                </c:pt>
                <c:pt idx="605">
                  <c:v>1.6915E-5</c:v>
                </c:pt>
                <c:pt idx="606">
                  <c:v>1.69412E-5</c:v>
                </c:pt>
                <c:pt idx="607">
                  <c:v>1.6977200000000001E-5</c:v>
                </c:pt>
                <c:pt idx="608">
                  <c:v>1.6998900000000001E-5</c:v>
                </c:pt>
                <c:pt idx="609">
                  <c:v>1.7036200000000001E-5</c:v>
                </c:pt>
                <c:pt idx="610">
                  <c:v>1.7053799999999999E-5</c:v>
                </c:pt>
                <c:pt idx="611">
                  <c:v>1.70912E-5</c:v>
                </c:pt>
                <c:pt idx="612">
                  <c:v>1.7108E-5</c:v>
                </c:pt>
                <c:pt idx="613">
                  <c:v>1.7132599999999999E-5</c:v>
                </c:pt>
                <c:pt idx="614">
                  <c:v>1.7155499999999999E-5</c:v>
                </c:pt>
                <c:pt idx="615">
                  <c:v>1.7178599999999998E-5</c:v>
                </c:pt>
                <c:pt idx="616">
                  <c:v>1.7200599999999999E-5</c:v>
                </c:pt>
                <c:pt idx="617">
                  <c:v>1.7218999999999999E-5</c:v>
                </c:pt>
                <c:pt idx="618">
                  <c:v>1.72397E-5</c:v>
                </c:pt>
                <c:pt idx="619">
                  <c:v>1.7258500000000001E-5</c:v>
                </c:pt>
                <c:pt idx="620">
                  <c:v>1.72722E-5</c:v>
                </c:pt>
                <c:pt idx="621">
                  <c:v>1.73043E-5</c:v>
                </c:pt>
                <c:pt idx="622">
                  <c:v>1.7317100000000001E-5</c:v>
                </c:pt>
                <c:pt idx="623">
                  <c:v>1.7338900000000001E-5</c:v>
                </c:pt>
                <c:pt idx="624">
                  <c:v>1.7360600000000001E-5</c:v>
                </c:pt>
                <c:pt idx="625">
                  <c:v>1.7381099999999999E-5</c:v>
                </c:pt>
                <c:pt idx="626">
                  <c:v>1.7396300000000001E-5</c:v>
                </c:pt>
                <c:pt idx="627">
                  <c:v>1.7428E-5</c:v>
                </c:pt>
                <c:pt idx="628">
                  <c:v>1.7447399999999998E-5</c:v>
                </c:pt>
                <c:pt idx="629">
                  <c:v>1.7468800000000001E-5</c:v>
                </c:pt>
                <c:pt idx="630">
                  <c:v>1.7491099999999999E-5</c:v>
                </c:pt>
                <c:pt idx="631">
                  <c:v>1.75145E-5</c:v>
                </c:pt>
                <c:pt idx="632">
                  <c:v>1.75487E-5</c:v>
                </c:pt>
                <c:pt idx="633">
                  <c:v>1.75687E-5</c:v>
                </c:pt>
                <c:pt idx="634">
                  <c:v>1.76028E-5</c:v>
                </c:pt>
                <c:pt idx="635">
                  <c:v>1.7632E-5</c:v>
                </c:pt>
                <c:pt idx="636">
                  <c:v>1.76677E-5</c:v>
                </c:pt>
                <c:pt idx="637">
                  <c:v>1.7686500000000001E-5</c:v>
                </c:pt>
                <c:pt idx="638">
                  <c:v>1.7720999999999999E-5</c:v>
                </c:pt>
                <c:pt idx="639">
                  <c:v>1.7755199999999999E-5</c:v>
                </c:pt>
                <c:pt idx="640">
                  <c:v>1.7791800000000001E-5</c:v>
                </c:pt>
                <c:pt idx="641">
                  <c:v>1.7822999999999999E-5</c:v>
                </c:pt>
                <c:pt idx="642">
                  <c:v>1.7866399999999999E-5</c:v>
                </c:pt>
                <c:pt idx="643">
                  <c:v>1.7893999999999998E-5</c:v>
                </c:pt>
                <c:pt idx="644">
                  <c:v>1.7934599999999999E-5</c:v>
                </c:pt>
                <c:pt idx="645">
                  <c:v>1.7967600000000001E-5</c:v>
                </c:pt>
                <c:pt idx="646">
                  <c:v>1.8005499999999999E-5</c:v>
                </c:pt>
                <c:pt idx="647">
                  <c:v>1.8041900000000001E-5</c:v>
                </c:pt>
                <c:pt idx="648">
                  <c:v>1.8091500000000001E-5</c:v>
                </c:pt>
                <c:pt idx="649">
                  <c:v>1.8122200000000001E-5</c:v>
                </c:pt>
                <c:pt idx="650">
                  <c:v>1.8168800000000001E-5</c:v>
                </c:pt>
                <c:pt idx="651">
                  <c:v>1.8215699999999999E-5</c:v>
                </c:pt>
                <c:pt idx="652">
                  <c:v>1.8251299999999999E-5</c:v>
                </c:pt>
                <c:pt idx="653">
                  <c:v>1.82857E-5</c:v>
                </c:pt>
                <c:pt idx="654">
                  <c:v>1.8331100000000001E-5</c:v>
                </c:pt>
                <c:pt idx="655">
                  <c:v>1.8369899999999998E-5</c:v>
                </c:pt>
                <c:pt idx="656">
                  <c:v>1.8409900000000001E-5</c:v>
                </c:pt>
                <c:pt idx="657">
                  <c:v>1.84494E-5</c:v>
                </c:pt>
                <c:pt idx="658">
                  <c:v>1.8488500000000001E-5</c:v>
                </c:pt>
                <c:pt idx="659">
                  <c:v>1.85235E-5</c:v>
                </c:pt>
                <c:pt idx="660">
                  <c:v>1.85651E-5</c:v>
                </c:pt>
                <c:pt idx="661">
                  <c:v>1.86053E-5</c:v>
                </c:pt>
                <c:pt idx="662">
                  <c:v>1.8651599999999999E-5</c:v>
                </c:pt>
                <c:pt idx="663">
                  <c:v>1.8689600000000001E-5</c:v>
                </c:pt>
                <c:pt idx="664">
                  <c:v>1.8725399999999999E-5</c:v>
                </c:pt>
                <c:pt idx="665">
                  <c:v>1.87664E-5</c:v>
                </c:pt>
                <c:pt idx="666">
                  <c:v>1.8805500000000001E-5</c:v>
                </c:pt>
                <c:pt idx="667">
                  <c:v>1.8841199999999998E-5</c:v>
                </c:pt>
                <c:pt idx="668">
                  <c:v>1.8876E-5</c:v>
                </c:pt>
                <c:pt idx="669">
                  <c:v>1.8921400000000001E-5</c:v>
                </c:pt>
                <c:pt idx="670">
                  <c:v>1.8955200000000001E-5</c:v>
                </c:pt>
                <c:pt idx="671">
                  <c:v>1.8995E-5</c:v>
                </c:pt>
                <c:pt idx="672">
                  <c:v>1.90275E-5</c:v>
                </c:pt>
                <c:pt idx="673">
                  <c:v>1.90676E-5</c:v>
                </c:pt>
                <c:pt idx="674">
                  <c:v>1.90923E-5</c:v>
                </c:pt>
                <c:pt idx="675">
                  <c:v>1.91419E-5</c:v>
                </c:pt>
                <c:pt idx="676">
                  <c:v>1.9171700000000001E-5</c:v>
                </c:pt>
                <c:pt idx="677">
                  <c:v>1.9208E-5</c:v>
                </c:pt>
                <c:pt idx="678">
                  <c:v>1.92421E-5</c:v>
                </c:pt>
                <c:pt idx="679">
                  <c:v>1.9273400000000001E-5</c:v>
                </c:pt>
                <c:pt idx="680">
                  <c:v>1.93116E-5</c:v>
                </c:pt>
                <c:pt idx="681">
                  <c:v>1.9340299999999998E-5</c:v>
                </c:pt>
                <c:pt idx="682">
                  <c:v>1.9378500000000001E-5</c:v>
                </c:pt>
                <c:pt idx="683">
                  <c:v>1.9411000000000001E-5</c:v>
                </c:pt>
                <c:pt idx="684">
                  <c:v>1.9454699999999999E-5</c:v>
                </c:pt>
                <c:pt idx="685">
                  <c:v>1.9481099999999999E-5</c:v>
                </c:pt>
                <c:pt idx="686">
                  <c:v>1.9516300000000002E-5</c:v>
                </c:pt>
                <c:pt idx="687">
                  <c:v>1.9545500000000001E-5</c:v>
                </c:pt>
                <c:pt idx="688">
                  <c:v>1.95837E-5</c:v>
                </c:pt>
                <c:pt idx="689">
                  <c:v>1.9618200000000001E-5</c:v>
                </c:pt>
                <c:pt idx="690">
                  <c:v>1.9645099999999999E-5</c:v>
                </c:pt>
                <c:pt idx="691">
                  <c:v>1.9678E-5</c:v>
                </c:pt>
                <c:pt idx="692">
                  <c:v>1.9709599999999998E-5</c:v>
                </c:pt>
                <c:pt idx="693">
                  <c:v>1.9747099999999999E-5</c:v>
                </c:pt>
                <c:pt idx="694">
                  <c:v>1.9792999999999998E-5</c:v>
                </c:pt>
                <c:pt idx="695">
                  <c:v>1.9810399999999999E-5</c:v>
                </c:pt>
                <c:pt idx="696">
                  <c:v>1.9837899999999999E-5</c:v>
                </c:pt>
                <c:pt idx="697">
                  <c:v>1.9881499999999999E-5</c:v>
                </c:pt>
                <c:pt idx="698">
                  <c:v>1.99095E-5</c:v>
                </c:pt>
                <c:pt idx="699">
                  <c:v>1.99484E-5</c:v>
                </c:pt>
                <c:pt idx="700">
                  <c:v>1.9979999999999998E-5</c:v>
                </c:pt>
                <c:pt idx="701">
                  <c:v>2.0012300000000002E-5</c:v>
                </c:pt>
                <c:pt idx="702">
                  <c:v>2.0049200000000001E-5</c:v>
                </c:pt>
                <c:pt idx="703">
                  <c:v>2.00766E-5</c:v>
                </c:pt>
                <c:pt idx="704">
                  <c:v>2.0119099999999999E-5</c:v>
                </c:pt>
                <c:pt idx="705">
                  <c:v>2.0145699999999999E-5</c:v>
                </c:pt>
                <c:pt idx="706">
                  <c:v>2.0176100000000002E-5</c:v>
                </c:pt>
                <c:pt idx="707">
                  <c:v>2.0213799999999999E-5</c:v>
                </c:pt>
                <c:pt idx="708">
                  <c:v>2.0249099999999999E-5</c:v>
                </c:pt>
                <c:pt idx="709">
                  <c:v>2.0282400000000001E-5</c:v>
                </c:pt>
                <c:pt idx="710">
                  <c:v>2.03286E-5</c:v>
                </c:pt>
                <c:pt idx="711">
                  <c:v>2.0360399999999999E-5</c:v>
                </c:pt>
                <c:pt idx="712">
                  <c:v>2.03872E-5</c:v>
                </c:pt>
                <c:pt idx="713">
                  <c:v>2.0423300000000001E-5</c:v>
                </c:pt>
                <c:pt idx="714">
                  <c:v>2.04518E-5</c:v>
                </c:pt>
                <c:pt idx="715">
                  <c:v>2.0490900000000001E-5</c:v>
                </c:pt>
                <c:pt idx="716">
                  <c:v>2.0520600000000001E-5</c:v>
                </c:pt>
                <c:pt idx="717">
                  <c:v>2.0557300000000001E-5</c:v>
                </c:pt>
                <c:pt idx="718">
                  <c:v>2.05911E-5</c:v>
                </c:pt>
                <c:pt idx="719">
                  <c:v>2.0632199999999999E-5</c:v>
                </c:pt>
                <c:pt idx="720">
                  <c:v>2.0664100000000001E-5</c:v>
                </c:pt>
                <c:pt idx="721">
                  <c:v>2.0696400000000001E-5</c:v>
                </c:pt>
                <c:pt idx="722">
                  <c:v>2.0736700000000001E-5</c:v>
                </c:pt>
                <c:pt idx="723">
                  <c:v>2.0772799999999999E-5</c:v>
                </c:pt>
                <c:pt idx="724">
                  <c:v>2.0809799999999999E-5</c:v>
                </c:pt>
                <c:pt idx="725">
                  <c:v>2.0845399999999999E-5</c:v>
                </c:pt>
                <c:pt idx="726">
                  <c:v>2.08771E-5</c:v>
                </c:pt>
                <c:pt idx="727">
                  <c:v>2.0910100000000002E-5</c:v>
                </c:pt>
                <c:pt idx="728">
                  <c:v>2.09479E-5</c:v>
                </c:pt>
                <c:pt idx="729">
                  <c:v>2.09868E-5</c:v>
                </c:pt>
                <c:pt idx="730">
                  <c:v>2.10237E-5</c:v>
                </c:pt>
                <c:pt idx="731">
                  <c:v>2.10702E-5</c:v>
                </c:pt>
                <c:pt idx="732">
                  <c:v>2.1103499999999999E-5</c:v>
                </c:pt>
                <c:pt idx="733">
                  <c:v>2.1149400000000001E-5</c:v>
                </c:pt>
                <c:pt idx="734">
                  <c:v>2.11951E-5</c:v>
                </c:pt>
                <c:pt idx="735">
                  <c:v>2.12321E-5</c:v>
                </c:pt>
                <c:pt idx="736">
                  <c:v>2.1277400000000001E-5</c:v>
                </c:pt>
                <c:pt idx="737">
                  <c:v>2.13173E-5</c:v>
                </c:pt>
                <c:pt idx="738">
                  <c:v>2.13605E-5</c:v>
                </c:pt>
                <c:pt idx="739">
                  <c:v>2.1401699999999999E-5</c:v>
                </c:pt>
                <c:pt idx="740">
                  <c:v>2.1439700000000001E-5</c:v>
                </c:pt>
                <c:pt idx="741">
                  <c:v>2.1490600000000001E-5</c:v>
                </c:pt>
                <c:pt idx="742">
                  <c:v>2.1532E-5</c:v>
                </c:pt>
                <c:pt idx="743">
                  <c:v>2.15922E-5</c:v>
                </c:pt>
                <c:pt idx="744">
                  <c:v>2.16293E-5</c:v>
                </c:pt>
                <c:pt idx="745">
                  <c:v>2.1690899999999999E-5</c:v>
                </c:pt>
                <c:pt idx="746">
                  <c:v>2.1733700000000002E-5</c:v>
                </c:pt>
                <c:pt idx="747">
                  <c:v>2.1777499999999999E-5</c:v>
                </c:pt>
                <c:pt idx="748">
                  <c:v>2.1827600000000001E-5</c:v>
                </c:pt>
                <c:pt idx="749">
                  <c:v>2.1874399999999998E-5</c:v>
                </c:pt>
                <c:pt idx="750">
                  <c:v>2.1921800000000001E-5</c:v>
                </c:pt>
                <c:pt idx="751">
                  <c:v>2.1974899999999999E-5</c:v>
                </c:pt>
                <c:pt idx="752">
                  <c:v>2.20218E-5</c:v>
                </c:pt>
                <c:pt idx="753">
                  <c:v>2.2073799999999999E-5</c:v>
                </c:pt>
                <c:pt idx="754">
                  <c:v>2.2118899999999999E-5</c:v>
                </c:pt>
                <c:pt idx="755">
                  <c:v>2.2172799999999999E-5</c:v>
                </c:pt>
                <c:pt idx="756">
                  <c:v>2.2218600000000001E-5</c:v>
                </c:pt>
                <c:pt idx="757">
                  <c:v>2.2269800000000001E-5</c:v>
                </c:pt>
                <c:pt idx="758">
                  <c:v>2.23092E-5</c:v>
                </c:pt>
                <c:pt idx="759">
                  <c:v>2.2357500000000001E-5</c:v>
                </c:pt>
                <c:pt idx="760">
                  <c:v>2.2399500000000001E-5</c:v>
                </c:pt>
                <c:pt idx="761">
                  <c:v>2.2451800000000001E-5</c:v>
                </c:pt>
                <c:pt idx="762">
                  <c:v>2.2487799999999998E-5</c:v>
                </c:pt>
                <c:pt idx="763">
                  <c:v>2.2538300000000001E-5</c:v>
                </c:pt>
                <c:pt idx="764">
                  <c:v>2.25764E-5</c:v>
                </c:pt>
                <c:pt idx="765">
                  <c:v>2.2617999999999999E-5</c:v>
                </c:pt>
                <c:pt idx="766">
                  <c:v>2.2651899999999999E-5</c:v>
                </c:pt>
                <c:pt idx="767">
                  <c:v>2.26911E-5</c:v>
                </c:pt>
                <c:pt idx="768">
                  <c:v>2.2731500000000001E-5</c:v>
                </c:pt>
                <c:pt idx="769">
                  <c:v>2.2768999999999998E-5</c:v>
                </c:pt>
                <c:pt idx="770">
                  <c:v>2.27989E-5</c:v>
                </c:pt>
                <c:pt idx="771">
                  <c:v>2.2838799999999999E-5</c:v>
                </c:pt>
                <c:pt idx="772">
                  <c:v>2.2872200000000001E-5</c:v>
                </c:pt>
                <c:pt idx="773">
                  <c:v>2.2910700000000001E-5</c:v>
                </c:pt>
                <c:pt idx="774">
                  <c:v>2.2933800000000001E-5</c:v>
                </c:pt>
                <c:pt idx="775">
                  <c:v>2.2966999999999999E-5</c:v>
                </c:pt>
                <c:pt idx="776">
                  <c:v>2.2989E-5</c:v>
                </c:pt>
                <c:pt idx="777">
                  <c:v>2.3031600000000002E-5</c:v>
                </c:pt>
                <c:pt idx="778">
                  <c:v>2.30589E-5</c:v>
                </c:pt>
                <c:pt idx="779">
                  <c:v>2.3085600000000001E-5</c:v>
                </c:pt>
                <c:pt idx="780">
                  <c:v>2.3119600000000001E-5</c:v>
                </c:pt>
                <c:pt idx="781">
                  <c:v>2.3141699999999999E-5</c:v>
                </c:pt>
                <c:pt idx="782">
                  <c:v>2.3171199999999999E-5</c:v>
                </c:pt>
                <c:pt idx="783">
                  <c:v>2.3205099999999999E-5</c:v>
                </c:pt>
                <c:pt idx="784">
                  <c:v>2.32289E-5</c:v>
                </c:pt>
                <c:pt idx="785">
                  <c:v>2.3255400000000001E-5</c:v>
                </c:pt>
                <c:pt idx="786">
                  <c:v>2.3283200000000001E-5</c:v>
                </c:pt>
                <c:pt idx="787">
                  <c:v>2.3306E-5</c:v>
                </c:pt>
                <c:pt idx="788">
                  <c:v>2.3341099999999999E-5</c:v>
                </c:pt>
                <c:pt idx="789">
                  <c:v>2.3363999999999999E-5</c:v>
                </c:pt>
                <c:pt idx="790">
                  <c:v>2.3380899999999998E-5</c:v>
                </c:pt>
                <c:pt idx="791">
                  <c:v>2.3411400000000001E-5</c:v>
                </c:pt>
                <c:pt idx="792">
                  <c:v>2.3445799999999998E-5</c:v>
                </c:pt>
                <c:pt idx="793">
                  <c:v>2.34698E-5</c:v>
                </c:pt>
                <c:pt idx="794">
                  <c:v>2.3487400000000001E-5</c:v>
                </c:pt>
                <c:pt idx="795">
                  <c:v>2.3508600000000001E-5</c:v>
                </c:pt>
                <c:pt idx="796">
                  <c:v>2.3546599999999999E-5</c:v>
                </c:pt>
                <c:pt idx="797">
                  <c:v>2.3574099999999998E-5</c:v>
                </c:pt>
                <c:pt idx="798">
                  <c:v>2.3612600000000002E-5</c:v>
                </c:pt>
                <c:pt idx="799">
                  <c:v>2.3625499999999999E-5</c:v>
                </c:pt>
                <c:pt idx="800">
                  <c:v>2.3660699999999999E-5</c:v>
                </c:pt>
                <c:pt idx="801">
                  <c:v>2.3699299999999999E-5</c:v>
                </c:pt>
                <c:pt idx="802">
                  <c:v>2.3715800000000001E-5</c:v>
                </c:pt>
                <c:pt idx="803">
                  <c:v>2.3744099999999999E-5</c:v>
                </c:pt>
                <c:pt idx="804">
                  <c:v>2.37881E-5</c:v>
                </c:pt>
                <c:pt idx="805">
                  <c:v>2.3809099999999999E-5</c:v>
                </c:pt>
                <c:pt idx="806">
                  <c:v>2.3826900000000001E-5</c:v>
                </c:pt>
                <c:pt idx="807">
                  <c:v>2.3855699999999999E-5</c:v>
                </c:pt>
                <c:pt idx="808">
                  <c:v>2.3887999999999999E-5</c:v>
                </c:pt>
                <c:pt idx="809">
                  <c:v>2.3922900000000001E-5</c:v>
                </c:pt>
                <c:pt idx="810">
                  <c:v>2.3951199999999999E-5</c:v>
                </c:pt>
                <c:pt idx="811">
                  <c:v>2.3972999999999999E-5</c:v>
                </c:pt>
                <c:pt idx="812">
                  <c:v>2.4018700000000001E-5</c:v>
                </c:pt>
                <c:pt idx="813">
                  <c:v>2.4046800000000002E-5</c:v>
                </c:pt>
                <c:pt idx="814">
                  <c:v>2.4072800000000001E-5</c:v>
                </c:pt>
                <c:pt idx="815">
                  <c:v>2.4099100000000001E-5</c:v>
                </c:pt>
                <c:pt idx="816">
                  <c:v>2.4131400000000001E-5</c:v>
                </c:pt>
                <c:pt idx="817">
                  <c:v>2.4164699999999999E-5</c:v>
                </c:pt>
                <c:pt idx="818">
                  <c:v>2.41869E-5</c:v>
                </c:pt>
                <c:pt idx="819">
                  <c:v>2.4228700000000001E-5</c:v>
                </c:pt>
                <c:pt idx="820">
                  <c:v>2.4248900000000001E-5</c:v>
                </c:pt>
                <c:pt idx="821">
                  <c:v>2.42823E-5</c:v>
                </c:pt>
                <c:pt idx="822">
                  <c:v>2.43167E-5</c:v>
                </c:pt>
                <c:pt idx="823">
                  <c:v>2.43522E-5</c:v>
                </c:pt>
                <c:pt idx="824">
                  <c:v>2.4383200000000001E-5</c:v>
                </c:pt>
                <c:pt idx="825">
                  <c:v>2.4402299999999998E-5</c:v>
                </c:pt>
                <c:pt idx="826">
                  <c:v>2.4437300000000001E-5</c:v>
                </c:pt>
                <c:pt idx="827">
                  <c:v>2.4461399999999999E-5</c:v>
                </c:pt>
                <c:pt idx="828">
                  <c:v>2.4499E-5</c:v>
                </c:pt>
                <c:pt idx="829">
                  <c:v>2.4527499999999999E-5</c:v>
                </c:pt>
                <c:pt idx="830">
                  <c:v>2.4560900000000001E-5</c:v>
                </c:pt>
                <c:pt idx="831">
                  <c:v>2.4593E-5</c:v>
                </c:pt>
                <c:pt idx="832">
                  <c:v>2.4618799999999999E-5</c:v>
                </c:pt>
                <c:pt idx="833">
                  <c:v>2.46516E-5</c:v>
                </c:pt>
                <c:pt idx="834">
                  <c:v>2.4697699999999999E-5</c:v>
                </c:pt>
                <c:pt idx="835">
                  <c:v>2.4726400000000001E-5</c:v>
                </c:pt>
                <c:pt idx="836">
                  <c:v>2.47523E-5</c:v>
                </c:pt>
                <c:pt idx="837">
                  <c:v>2.47848E-5</c:v>
                </c:pt>
                <c:pt idx="838">
                  <c:v>2.4821199999999999E-5</c:v>
                </c:pt>
                <c:pt idx="839">
                  <c:v>2.4861199999999998E-5</c:v>
                </c:pt>
                <c:pt idx="840">
                  <c:v>2.4887100000000001E-5</c:v>
                </c:pt>
                <c:pt idx="841">
                  <c:v>2.4924400000000001E-5</c:v>
                </c:pt>
                <c:pt idx="842">
                  <c:v>2.4950400000000001E-5</c:v>
                </c:pt>
                <c:pt idx="843">
                  <c:v>2.4989699999999999E-5</c:v>
                </c:pt>
                <c:pt idx="844">
                  <c:v>2.50305E-5</c:v>
                </c:pt>
                <c:pt idx="845">
                  <c:v>2.5071200000000001E-5</c:v>
                </c:pt>
                <c:pt idx="846">
                  <c:v>2.51032E-5</c:v>
                </c:pt>
                <c:pt idx="847">
                  <c:v>2.5145999999999999E-5</c:v>
                </c:pt>
                <c:pt idx="848">
                  <c:v>2.5181499999999999E-5</c:v>
                </c:pt>
                <c:pt idx="849">
                  <c:v>2.5223099999999999E-5</c:v>
                </c:pt>
                <c:pt idx="850">
                  <c:v>2.5261000000000001E-5</c:v>
                </c:pt>
                <c:pt idx="851">
                  <c:v>2.5298699999999999E-5</c:v>
                </c:pt>
                <c:pt idx="852">
                  <c:v>2.53455E-5</c:v>
                </c:pt>
                <c:pt idx="853">
                  <c:v>2.5381700000000001E-5</c:v>
                </c:pt>
                <c:pt idx="854">
                  <c:v>2.5421900000000001E-5</c:v>
                </c:pt>
                <c:pt idx="855">
                  <c:v>2.5453299999999999E-5</c:v>
                </c:pt>
                <c:pt idx="856">
                  <c:v>2.5491100000000001E-5</c:v>
                </c:pt>
                <c:pt idx="857">
                  <c:v>2.5542799999999999E-5</c:v>
                </c:pt>
                <c:pt idx="858">
                  <c:v>2.5575399999999999E-5</c:v>
                </c:pt>
                <c:pt idx="859">
                  <c:v>2.5609399999999999E-5</c:v>
                </c:pt>
                <c:pt idx="860">
                  <c:v>2.5653500000000001E-5</c:v>
                </c:pt>
                <c:pt idx="861">
                  <c:v>2.56992E-5</c:v>
                </c:pt>
                <c:pt idx="862">
                  <c:v>2.5735300000000001E-5</c:v>
                </c:pt>
                <c:pt idx="863">
                  <c:v>2.5778700000000001E-5</c:v>
                </c:pt>
                <c:pt idx="864">
                  <c:v>2.58061E-5</c:v>
                </c:pt>
                <c:pt idx="865">
                  <c:v>2.5850399999999999E-5</c:v>
                </c:pt>
                <c:pt idx="866">
                  <c:v>2.58816E-5</c:v>
                </c:pt>
                <c:pt idx="867">
                  <c:v>2.5922899999999999E-5</c:v>
                </c:pt>
                <c:pt idx="868">
                  <c:v>2.5958100000000001E-5</c:v>
                </c:pt>
                <c:pt idx="869">
                  <c:v>2.5995000000000001E-5</c:v>
                </c:pt>
                <c:pt idx="870">
                  <c:v>2.6026599999999999E-5</c:v>
                </c:pt>
                <c:pt idx="871">
                  <c:v>2.6060100000000001E-5</c:v>
                </c:pt>
                <c:pt idx="872">
                  <c:v>2.60967E-5</c:v>
                </c:pt>
                <c:pt idx="873">
                  <c:v>2.61291E-5</c:v>
                </c:pt>
                <c:pt idx="874">
                  <c:v>2.6159299999999999E-5</c:v>
                </c:pt>
                <c:pt idx="875">
                  <c:v>2.6189900000000001E-5</c:v>
                </c:pt>
                <c:pt idx="876">
                  <c:v>2.6232900000000001E-5</c:v>
                </c:pt>
                <c:pt idx="877">
                  <c:v>2.6261399999999999E-5</c:v>
                </c:pt>
                <c:pt idx="878">
                  <c:v>2.6276999999999999E-5</c:v>
                </c:pt>
                <c:pt idx="879">
                  <c:v>2.63145E-5</c:v>
                </c:pt>
                <c:pt idx="880">
                  <c:v>2.6337299999999999E-5</c:v>
                </c:pt>
                <c:pt idx="881">
                  <c:v>2.6365700000000001E-5</c:v>
                </c:pt>
                <c:pt idx="882">
                  <c:v>2.63978E-5</c:v>
                </c:pt>
                <c:pt idx="883">
                  <c:v>2.6418799999999999E-5</c:v>
                </c:pt>
                <c:pt idx="884">
                  <c:v>2.6446699999999999E-5</c:v>
                </c:pt>
                <c:pt idx="885">
                  <c:v>2.6465599999999999E-5</c:v>
                </c:pt>
                <c:pt idx="886">
                  <c:v>2.6494499999999998E-5</c:v>
                </c:pt>
                <c:pt idx="887">
                  <c:v>2.6511300000000001E-5</c:v>
                </c:pt>
                <c:pt idx="888">
                  <c:v>2.6537300000000001E-5</c:v>
                </c:pt>
                <c:pt idx="889">
                  <c:v>2.65523E-5</c:v>
                </c:pt>
                <c:pt idx="890">
                  <c:v>2.6574300000000001E-5</c:v>
                </c:pt>
                <c:pt idx="891">
                  <c:v>2.66016E-5</c:v>
                </c:pt>
                <c:pt idx="892">
                  <c:v>2.66159E-5</c:v>
                </c:pt>
                <c:pt idx="893">
                  <c:v>2.6627399999999999E-5</c:v>
                </c:pt>
                <c:pt idx="894">
                  <c:v>2.6644799999999999E-5</c:v>
                </c:pt>
                <c:pt idx="895">
                  <c:v>2.66666E-5</c:v>
                </c:pt>
                <c:pt idx="896">
                  <c:v>2.6676999999999999E-5</c:v>
                </c:pt>
                <c:pt idx="897">
                  <c:v>2.6692699999999999E-5</c:v>
                </c:pt>
                <c:pt idx="898">
                  <c:v>2.6712699999999999E-5</c:v>
                </c:pt>
                <c:pt idx="899">
                  <c:v>2.6722700000000001E-5</c:v>
                </c:pt>
                <c:pt idx="900">
                  <c:v>2.6738400000000001E-5</c:v>
                </c:pt>
                <c:pt idx="901">
                  <c:v>2.6752499999999998E-5</c:v>
                </c:pt>
                <c:pt idx="902">
                  <c:v>2.6763699999999999E-5</c:v>
                </c:pt>
                <c:pt idx="903">
                  <c:v>2.6773700000000001E-5</c:v>
                </c:pt>
                <c:pt idx="904">
                  <c:v>2.67873E-5</c:v>
                </c:pt>
                <c:pt idx="905">
                  <c:v>2.67932E-5</c:v>
                </c:pt>
                <c:pt idx="906">
                  <c:v>2.6805399999999999E-5</c:v>
                </c:pt>
                <c:pt idx="907">
                  <c:v>2.6821500000000001E-5</c:v>
                </c:pt>
                <c:pt idx="908">
                  <c:v>2.6829E-5</c:v>
                </c:pt>
                <c:pt idx="909">
                  <c:v>2.6835999999999999E-5</c:v>
                </c:pt>
                <c:pt idx="910">
                  <c:v>2.6852800000000001E-5</c:v>
                </c:pt>
                <c:pt idx="911">
                  <c:v>2.6860100000000001E-5</c:v>
                </c:pt>
                <c:pt idx="912">
                  <c:v>2.6877899999999999E-5</c:v>
                </c:pt>
                <c:pt idx="913">
                  <c:v>2.6877600000000002E-5</c:v>
                </c:pt>
                <c:pt idx="914">
                  <c:v>2.6888200000000001E-5</c:v>
                </c:pt>
                <c:pt idx="915">
                  <c:v>2.6904299999999999E-5</c:v>
                </c:pt>
                <c:pt idx="916">
                  <c:v>2.6913000000000001E-5</c:v>
                </c:pt>
                <c:pt idx="917">
                  <c:v>2.69249E-5</c:v>
                </c:pt>
                <c:pt idx="918">
                  <c:v>2.6938299999999999E-5</c:v>
                </c:pt>
                <c:pt idx="919">
                  <c:v>2.6939300000000001E-5</c:v>
                </c:pt>
                <c:pt idx="920">
                  <c:v>2.6961199999999999E-5</c:v>
                </c:pt>
                <c:pt idx="921">
                  <c:v>2.6963700000000001E-5</c:v>
                </c:pt>
                <c:pt idx="922">
                  <c:v>2.6971899999999998E-5</c:v>
                </c:pt>
                <c:pt idx="923">
                  <c:v>2.69898E-5</c:v>
                </c:pt>
                <c:pt idx="924">
                  <c:v>2.70018E-5</c:v>
                </c:pt>
                <c:pt idx="925">
                  <c:v>2.7023399999999999E-5</c:v>
                </c:pt>
                <c:pt idx="926">
                  <c:v>2.7029499999999999E-5</c:v>
                </c:pt>
                <c:pt idx="927">
                  <c:v>2.70514E-5</c:v>
                </c:pt>
                <c:pt idx="928">
                  <c:v>2.7052299999999998E-5</c:v>
                </c:pt>
                <c:pt idx="929">
                  <c:v>2.7072399999999999E-5</c:v>
                </c:pt>
                <c:pt idx="930">
                  <c:v>2.7084699999999998E-5</c:v>
                </c:pt>
                <c:pt idx="931">
                  <c:v>2.70976E-5</c:v>
                </c:pt>
                <c:pt idx="932">
                  <c:v>2.7112200000000001E-5</c:v>
                </c:pt>
                <c:pt idx="933">
                  <c:v>2.7129999999999999E-5</c:v>
                </c:pt>
                <c:pt idx="934">
                  <c:v>2.7155E-5</c:v>
                </c:pt>
                <c:pt idx="935">
                  <c:v>2.71656E-5</c:v>
                </c:pt>
                <c:pt idx="936">
                  <c:v>2.71796E-5</c:v>
                </c:pt>
                <c:pt idx="937">
                  <c:v>2.7195800000000001E-5</c:v>
                </c:pt>
                <c:pt idx="938">
                  <c:v>2.7221099999999999E-5</c:v>
                </c:pt>
                <c:pt idx="939">
                  <c:v>2.7231000000000001E-5</c:v>
                </c:pt>
                <c:pt idx="940">
                  <c:v>2.7257200000000001E-5</c:v>
                </c:pt>
                <c:pt idx="941">
                  <c:v>2.72788E-5</c:v>
                </c:pt>
                <c:pt idx="942">
                  <c:v>2.7296899999999999E-5</c:v>
                </c:pt>
                <c:pt idx="943">
                  <c:v>2.7313499999999999E-5</c:v>
                </c:pt>
                <c:pt idx="944">
                  <c:v>2.73357E-5</c:v>
                </c:pt>
                <c:pt idx="945">
                  <c:v>2.7360199999999999E-5</c:v>
                </c:pt>
                <c:pt idx="946">
                  <c:v>2.7387899999999999E-5</c:v>
                </c:pt>
                <c:pt idx="947">
                  <c:v>2.7408800000000001E-5</c:v>
                </c:pt>
                <c:pt idx="948">
                  <c:v>2.74284E-5</c:v>
                </c:pt>
                <c:pt idx="949">
                  <c:v>2.7457000000000002E-5</c:v>
                </c:pt>
                <c:pt idx="950">
                  <c:v>2.74765E-5</c:v>
                </c:pt>
                <c:pt idx="951">
                  <c:v>2.7504999999999998E-5</c:v>
                </c:pt>
                <c:pt idx="952">
                  <c:v>2.7528299999999999E-5</c:v>
                </c:pt>
                <c:pt idx="953">
                  <c:v>2.7547700000000001E-5</c:v>
                </c:pt>
                <c:pt idx="954">
                  <c:v>2.7571599999999999E-5</c:v>
                </c:pt>
                <c:pt idx="955">
                  <c:v>2.7593199999999999E-5</c:v>
                </c:pt>
                <c:pt idx="956">
                  <c:v>2.7625599999999999E-5</c:v>
                </c:pt>
                <c:pt idx="957">
                  <c:v>2.7657999999999998E-5</c:v>
                </c:pt>
                <c:pt idx="958">
                  <c:v>2.76726E-5</c:v>
                </c:pt>
                <c:pt idx="959">
                  <c:v>2.7701599999999999E-5</c:v>
                </c:pt>
                <c:pt idx="960">
                  <c:v>2.77297E-5</c:v>
                </c:pt>
                <c:pt idx="961">
                  <c:v>2.7750500000000001E-5</c:v>
                </c:pt>
                <c:pt idx="962">
                  <c:v>2.77899E-5</c:v>
                </c:pt>
                <c:pt idx="963">
                  <c:v>2.7809000000000001E-5</c:v>
                </c:pt>
                <c:pt idx="964">
                  <c:v>2.7847900000000001E-5</c:v>
                </c:pt>
                <c:pt idx="965">
                  <c:v>2.7872899999999999E-5</c:v>
                </c:pt>
                <c:pt idx="966">
                  <c:v>2.7907199999999999E-5</c:v>
                </c:pt>
                <c:pt idx="967">
                  <c:v>2.7922499999999999E-5</c:v>
                </c:pt>
                <c:pt idx="968">
                  <c:v>2.796E-5</c:v>
                </c:pt>
                <c:pt idx="969">
                  <c:v>2.79926E-5</c:v>
                </c:pt>
                <c:pt idx="970">
                  <c:v>2.8019200000000001E-5</c:v>
                </c:pt>
                <c:pt idx="971">
                  <c:v>2.8056400000000001E-5</c:v>
                </c:pt>
                <c:pt idx="972">
                  <c:v>2.8073599999999998E-5</c:v>
                </c:pt>
                <c:pt idx="973">
                  <c:v>2.8109199999999998E-5</c:v>
                </c:pt>
                <c:pt idx="974">
                  <c:v>2.8139500000000001E-5</c:v>
                </c:pt>
                <c:pt idx="975">
                  <c:v>2.81732E-5</c:v>
                </c:pt>
                <c:pt idx="976">
                  <c:v>2.8214399999999999E-5</c:v>
                </c:pt>
                <c:pt idx="977">
                  <c:v>2.8230800000000001E-5</c:v>
                </c:pt>
                <c:pt idx="978">
                  <c:v>2.8271200000000001E-5</c:v>
                </c:pt>
                <c:pt idx="979">
                  <c:v>2.8307399999999999E-5</c:v>
                </c:pt>
                <c:pt idx="980">
                  <c:v>2.8331200000000001E-5</c:v>
                </c:pt>
                <c:pt idx="981">
                  <c:v>2.8374999999999999E-5</c:v>
                </c:pt>
                <c:pt idx="982">
                  <c:v>2.8413100000000001E-5</c:v>
                </c:pt>
                <c:pt idx="983">
                  <c:v>2.8436500000000001E-5</c:v>
                </c:pt>
                <c:pt idx="984">
                  <c:v>2.8481100000000001E-5</c:v>
                </c:pt>
                <c:pt idx="985">
                  <c:v>2.8517099999999998E-5</c:v>
                </c:pt>
                <c:pt idx="986">
                  <c:v>2.8546599999999999E-5</c:v>
                </c:pt>
                <c:pt idx="987">
                  <c:v>2.8589799999999999E-5</c:v>
                </c:pt>
                <c:pt idx="988">
                  <c:v>2.8617699999999999E-5</c:v>
                </c:pt>
                <c:pt idx="989">
                  <c:v>2.8645399999999999E-5</c:v>
                </c:pt>
                <c:pt idx="990">
                  <c:v>2.86893E-5</c:v>
                </c:pt>
                <c:pt idx="991">
                  <c:v>2.8720700000000001E-5</c:v>
                </c:pt>
                <c:pt idx="992">
                  <c:v>2.87602E-5</c:v>
                </c:pt>
                <c:pt idx="993">
                  <c:v>2.8800099999999999E-5</c:v>
                </c:pt>
                <c:pt idx="994">
                  <c:v>2.88378E-5</c:v>
                </c:pt>
                <c:pt idx="995">
                  <c:v>2.8870600000000001E-5</c:v>
                </c:pt>
                <c:pt idx="996">
                  <c:v>2.8911499999999999E-5</c:v>
                </c:pt>
                <c:pt idx="997">
                  <c:v>2.8955500000000001E-5</c:v>
                </c:pt>
                <c:pt idx="998">
                  <c:v>2.89874E-5</c:v>
                </c:pt>
                <c:pt idx="999">
                  <c:v>2.9011000000000001E-5</c:v>
                </c:pt>
                <c:pt idx="1000">
                  <c:v>2.9057E-5</c:v>
                </c:pt>
                <c:pt idx="1001">
                  <c:v>2.9093200000000001E-5</c:v>
                </c:pt>
                <c:pt idx="1002">
                  <c:v>2.9140800000000001E-5</c:v>
                </c:pt>
                <c:pt idx="1003">
                  <c:v>2.9170200000000001E-5</c:v>
                </c:pt>
                <c:pt idx="1004">
                  <c:v>2.9212399999999998E-5</c:v>
                </c:pt>
                <c:pt idx="1005">
                  <c:v>2.9246699999999999E-5</c:v>
                </c:pt>
                <c:pt idx="1006">
                  <c:v>2.9289600000000002E-5</c:v>
                </c:pt>
                <c:pt idx="1007">
                  <c:v>2.9317100000000001E-5</c:v>
                </c:pt>
                <c:pt idx="1008">
                  <c:v>2.93569E-5</c:v>
                </c:pt>
                <c:pt idx="1009">
                  <c:v>2.9386500000000001E-5</c:v>
                </c:pt>
                <c:pt idx="1010">
                  <c:v>2.9430000000000001E-5</c:v>
                </c:pt>
                <c:pt idx="1011">
                  <c:v>2.9469399999999999E-5</c:v>
                </c:pt>
                <c:pt idx="1012">
                  <c:v>2.9503399999999999E-5</c:v>
                </c:pt>
                <c:pt idx="1013">
                  <c:v>2.9552000000000001E-5</c:v>
                </c:pt>
                <c:pt idx="1014">
                  <c:v>2.9569100000000001E-5</c:v>
                </c:pt>
                <c:pt idx="1015">
                  <c:v>2.9603799999999999E-5</c:v>
                </c:pt>
                <c:pt idx="1016">
                  <c:v>2.9640300000000001E-5</c:v>
                </c:pt>
                <c:pt idx="1017">
                  <c:v>2.9674499999999999E-5</c:v>
                </c:pt>
                <c:pt idx="1018">
                  <c:v>2.9719699999999999E-5</c:v>
                </c:pt>
                <c:pt idx="1019">
                  <c:v>2.9757E-5</c:v>
                </c:pt>
                <c:pt idx="1020">
                  <c:v>2.9793899999999999E-5</c:v>
                </c:pt>
                <c:pt idx="1021">
                  <c:v>2.9815499999999999E-5</c:v>
                </c:pt>
                <c:pt idx="1022">
                  <c:v>2.9852000000000001E-5</c:v>
                </c:pt>
                <c:pt idx="1023">
                  <c:v>2.9882999999999998E-5</c:v>
                </c:pt>
                <c:pt idx="1024">
                  <c:v>2.9910800000000002E-5</c:v>
                </c:pt>
                <c:pt idx="1025">
                  <c:v>2.9958600000000001E-5</c:v>
                </c:pt>
                <c:pt idx="1026">
                  <c:v>2.9986400000000001E-5</c:v>
                </c:pt>
                <c:pt idx="1027">
                  <c:v>3.0014399999999998E-5</c:v>
                </c:pt>
                <c:pt idx="1028">
                  <c:v>3.0047199999999999E-5</c:v>
                </c:pt>
                <c:pt idx="1029">
                  <c:v>3.00862E-5</c:v>
                </c:pt>
                <c:pt idx="1030">
                  <c:v>3.0111400000000001E-5</c:v>
                </c:pt>
                <c:pt idx="1031">
                  <c:v>3.0139300000000001E-5</c:v>
                </c:pt>
                <c:pt idx="1032">
                  <c:v>3.01574E-5</c:v>
                </c:pt>
                <c:pt idx="1033">
                  <c:v>3.0189199999999999E-5</c:v>
                </c:pt>
                <c:pt idx="1034">
                  <c:v>3.02238E-5</c:v>
                </c:pt>
                <c:pt idx="1035">
                  <c:v>3.02577E-5</c:v>
                </c:pt>
                <c:pt idx="1036">
                  <c:v>3.0284600000000001E-5</c:v>
                </c:pt>
                <c:pt idx="1037">
                  <c:v>3.0318799999999998E-5</c:v>
                </c:pt>
                <c:pt idx="1038">
                  <c:v>3.0354000000000001E-5</c:v>
                </c:pt>
                <c:pt idx="1039">
                  <c:v>3.0367099999999999E-5</c:v>
                </c:pt>
                <c:pt idx="1040">
                  <c:v>3.04093E-5</c:v>
                </c:pt>
                <c:pt idx="1041">
                  <c:v>3.0445000000000001E-5</c:v>
                </c:pt>
                <c:pt idx="1042">
                  <c:v>3.0462100000000001E-5</c:v>
                </c:pt>
                <c:pt idx="1043">
                  <c:v>3.0506199999999999E-5</c:v>
                </c:pt>
                <c:pt idx="1044">
                  <c:v>3.0534799999999998E-5</c:v>
                </c:pt>
                <c:pt idx="1045">
                  <c:v>3.0558800000000003E-5</c:v>
                </c:pt>
                <c:pt idx="1046">
                  <c:v>3.0595000000000001E-5</c:v>
                </c:pt>
                <c:pt idx="1047">
                  <c:v>3.0627499999999998E-5</c:v>
                </c:pt>
                <c:pt idx="1048">
                  <c:v>3.0649699999999999E-5</c:v>
                </c:pt>
                <c:pt idx="1049">
                  <c:v>3.0685000000000002E-5</c:v>
                </c:pt>
                <c:pt idx="1050">
                  <c:v>3.0713899999999997E-5</c:v>
                </c:pt>
                <c:pt idx="1051">
                  <c:v>3.0755600000000001E-5</c:v>
                </c:pt>
                <c:pt idx="1052">
                  <c:v>3.0777600000000002E-5</c:v>
                </c:pt>
                <c:pt idx="1053">
                  <c:v>3.0814700000000002E-5</c:v>
                </c:pt>
                <c:pt idx="1054">
                  <c:v>3.0852500000000003E-5</c:v>
                </c:pt>
                <c:pt idx="1055">
                  <c:v>3.0869299999999999E-5</c:v>
                </c:pt>
                <c:pt idx="1056">
                  <c:v>3.0913900000000002E-5</c:v>
                </c:pt>
                <c:pt idx="1057">
                  <c:v>3.0941100000000001E-5</c:v>
                </c:pt>
                <c:pt idx="1058">
                  <c:v>3.0974900000000001E-5</c:v>
                </c:pt>
                <c:pt idx="1059">
                  <c:v>3.10116E-5</c:v>
                </c:pt>
                <c:pt idx="1060">
                  <c:v>3.1043300000000001E-5</c:v>
                </c:pt>
                <c:pt idx="1061">
                  <c:v>3.1077100000000001E-5</c:v>
                </c:pt>
                <c:pt idx="1062">
                  <c:v>3.11105E-5</c:v>
                </c:pt>
                <c:pt idx="1063">
                  <c:v>3.1151300000000001E-5</c:v>
                </c:pt>
                <c:pt idx="1064">
                  <c:v>3.1189400000000003E-5</c:v>
                </c:pt>
                <c:pt idx="1065">
                  <c:v>3.1231700000000001E-5</c:v>
                </c:pt>
                <c:pt idx="1066">
                  <c:v>3.12527E-5</c:v>
                </c:pt>
                <c:pt idx="1067">
                  <c:v>3.1299800000000001E-5</c:v>
                </c:pt>
                <c:pt idx="1068">
                  <c:v>3.1334300000000003E-5</c:v>
                </c:pt>
                <c:pt idx="1069">
                  <c:v>3.1384100000000003E-5</c:v>
                </c:pt>
                <c:pt idx="1070">
                  <c:v>3.1405200000000002E-5</c:v>
                </c:pt>
                <c:pt idx="1071">
                  <c:v>3.1451200000000001E-5</c:v>
                </c:pt>
                <c:pt idx="1072">
                  <c:v>3.1489299999999997E-5</c:v>
                </c:pt>
                <c:pt idx="1073">
                  <c:v>3.1541899999999997E-5</c:v>
                </c:pt>
                <c:pt idx="1074">
                  <c:v>3.1563100000000003E-5</c:v>
                </c:pt>
                <c:pt idx="1075">
                  <c:v>3.1612200000000002E-5</c:v>
                </c:pt>
                <c:pt idx="1076">
                  <c:v>3.1651099999999999E-5</c:v>
                </c:pt>
                <c:pt idx="1077">
                  <c:v>3.1687999999999999E-5</c:v>
                </c:pt>
                <c:pt idx="1078">
                  <c:v>3.17285E-5</c:v>
                </c:pt>
                <c:pt idx="1079">
                  <c:v>3.1779799999999997E-5</c:v>
                </c:pt>
                <c:pt idx="1080">
                  <c:v>3.1819400000000002E-5</c:v>
                </c:pt>
                <c:pt idx="1081">
                  <c:v>3.18614E-5</c:v>
                </c:pt>
                <c:pt idx="1082">
                  <c:v>3.1909499999999997E-5</c:v>
                </c:pt>
                <c:pt idx="1083">
                  <c:v>3.1953199999999998E-5</c:v>
                </c:pt>
                <c:pt idx="1084">
                  <c:v>3.1992800000000003E-5</c:v>
                </c:pt>
                <c:pt idx="1085">
                  <c:v>3.2041900000000002E-5</c:v>
                </c:pt>
                <c:pt idx="1086">
                  <c:v>3.2087800000000001E-5</c:v>
                </c:pt>
                <c:pt idx="1087">
                  <c:v>3.2129699999999998E-5</c:v>
                </c:pt>
                <c:pt idx="1088">
                  <c:v>3.2176499999999999E-5</c:v>
                </c:pt>
                <c:pt idx="1089">
                  <c:v>3.2225999999999999E-5</c:v>
                </c:pt>
                <c:pt idx="1090">
                  <c:v>3.2270700000000003E-5</c:v>
                </c:pt>
                <c:pt idx="1091">
                  <c:v>3.2317100000000003E-5</c:v>
                </c:pt>
                <c:pt idx="1092">
                  <c:v>3.2367799999999999E-5</c:v>
                </c:pt>
                <c:pt idx="1093">
                  <c:v>3.2409200000000001E-5</c:v>
                </c:pt>
                <c:pt idx="1094">
                  <c:v>3.2462100000000002E-5</c:v>
                </c:pt>
                <c:pt idx="1095">
                  <c:v>3.2511000000000001E-5</c:v>
                </c:pt>
                <c:pt idx="1096">
                  <c:v>3.2559199999999998E-5</c:v>
                </c:pt>
                <c:pt idx="1097">
                  <c:v>3.26125E-5</c:v>
                </c:pt>
                <c:pt idx="1098">
                  <c:v>3.2668900000000002E-5</c:v>
                </c:pt>
                <c:pt idx="1099">
                  <c:v>3.2713699999999998E-5</c:v>
                </c:pt>
                <c:pt idx="1100">
                  <c:v>3.2765500000000003E-5</c:v>
                </c:pt>
                <c:pt idx="1101">
                  <c:v>3.28164E-5</c:v>
                </c:pt>
                <c:pt idx="1102">
                  <c:v>3.2863300000000001E-5</c:v>
                </c:pt>
                <c:pt idx="1103">
                  <c:v>3.2922600000000002E-5</c:v>
                </c:pt>
                <c:pt idx="1104">
                  <c:v>3.2978500000000003E-5</c:v>
                </c:pt>
                <c:pt idx="1105">
                  <c:v>3.3029399999999999E-5</c:v>
                </c:pt>
                <c:pt idx="1106">
                  <c:v>3.3079700000000001E-5</c:v>
                </c:pt>
                <c:pt idx="1107">
                  <c:v>3.3142200000000003E-5</c:v>
                </c:pt>
                <c:pt idx="1108">
                  <c:v>3.3188100000000002E-5</c:v>
                </c:pt>
                <c:pt idx="1109">
                  <c:v>3.3249600000000001E-5</c:v>
                </c:pt>
                <c:pt idx="1110">
                  <c:v>3.3297000000000003E-5</c:v>
                </c:pt>
                <c:pt idx="1111">
                  <c:v>3.3347599999999999E-5</c:v>
                </c:pt>
                <c:pt idx="1112">
                  <c:v>3.34037E-5</c:v>
                </c:pt>
                <c:pt idx="1113">
                  <c:v>3.3461799999999999E-5</c:v>
                </c:pt>
                <c:pt idx="1114">
                  <c:v>3.3520399999999998E-5</c:v>
                </c:pt>
                <c:pt idx="1115">
                  <c:v>3.3577100000000001E-5</c:v>
                </c:pt>
                <c:pt idx="1116">
                  <c:v>3.3627400000000003E-5</c:v>
                </c:pt>
                <c:pt idx="1117">
                  <c:v>3.3683799999999998E-5</c:v>
                </c:pt>
                <c:pt idx="1118">
                  <c:v>3.3744600000000002E-5</c:v>
                </c:pt>
                <c:pt idx="1119">
                  <c:v>3.3804199999999997E-5</c:v>
                </c:pt>
                <c:pt idx="1120">
                  <c:v>3.3865300000000003E-5</c:v>
                </c:pt>
                <c:pt idx="1121">
                  <c:v>3.39104E-5</c:v>
                </c:pt>
                <c:pt idx="1122">
                  <c:v>3.3970100000000002E-5</c:v>
                </c:pt>
                <c:pt idx="1123">
                  <c:v>3.4033799999999999E-5</c:v>
                </c:pt>
                <c:pt idx="1124">
                  <c:v>3.40867E-5</c:v>
                </c:pt>
                <c:pt idx="1125">
                  <c:v>3.4146400000000002E-5</c:v>
                </c:pt>
                <c:pt idx="1126">
                  <c:v>3.4212699999999999E-5</c:v>
                </c:pt>
                <c:pt idx="1127">
                  <c:v>3.4274599999999999E-5</c:v>
                </c:pt>
                <c:pt idx="1128">
                  <c:v>3.4326399999999997E-5</c:v>
                </c:pt>
                <c:pt idx="1129">
                  <c:v>3.43831E-5</c:v>
                </c:pt>
                <c:pt idx="1130">
                  <c:v>3.4449700000000003E-5</c:v>
                </c:pt>
                <c:pt idx="1131">
                  <c:v>3.4500399999999999E-5</c:v>
                </c:pt>
                <c:pt idx="1132">
                  <c:v>3.4563100000000001E-5</c:v>
                </c:pt>
                <c:pt idx="1133">
                  <c:v>3.4620699999999999E-5</c:v>
                </c:pt>
                <c:pt idx="1134">
                  <c:v>3.4675399999999997E-5</c:v>
                </c:pt>
                <c:pt idx="1135">
                  <c:v>3.4736200000000001E-5</c:v>
                </c:pt>
                <c:pt idx="1136">
                  <c:v>3.4787499999999999E-5</c:v>
                </c:pt>
                <c:pt idx="1137">
                  <c:v>3.4854300000000003E-5</c:v>
                </c:pt>
                <c:pt idx="1138">
                  <c:v>3.4907000000000003E-5</c:v>
                </c:pt>
                <c:pt idx="1139">
                  <c:v>3.4966899999999999E-5</c:v>
                </c:pt>
                <c:pt idx="1140">
                  <c:v>3.5026700000000001E-5</c:v>
                </c:pt>
                <c:pt idx="1141">
                  <c:v>3.5091900000000002E-5</c:v>
                </c:pt>
                <c:pt idx="1142">
                  <c:v>3.51468E-5</c:v>
                </c:pt>
                <c:pt idx="1143">
                  <c:v>3.52024E-5</c:v>
                </c:pt>
                <c:pt idx="1144">
                  <c:v>3.5270600000000001E-5</c:v>
                </c:pt>
                <c:pt idx="1145">
                  <c:v>3.5320100000000001E-5</c:v>
                </c:pt>
                <c:pt idx="1146">
                  <c:v>3.5371799999999999E-5</c:v>
                </c:pt>
                <c:pt idx="1147">
                  <c:v>3.5432400000000003E-5</c:v>
                </c:pt>
                <c:pt idx="1148">
                  <c:v>3.5487000000000001E-5</c:v>
                </c:pt>
                <c:pt idx="1149">
                  <c:v>3.5546800000000003E-5</c:v>
                </c:pt>
                <c:pt idx="1150">
                  <c:v>3.5593899999999998E-5</c:v>
                </c:pt>
                <c:pt idx="1151">
                  <c:v>3.5648600000000003E-5</c:v>
                </c:pt>
                <c:pt idx="1152">
                  <c:v>3.5718099999999999E-5</c:v>
                </c:pt>
                <c:pt idx="1153">
                  <c:v>3.5758800000000001E-5</c:v>
                </c:pt>
                <c:pt idx="1154">
                  <c:v>3.5831399999999997E-5</c:v>
                </c:pt>
                <c:pt idx="1155">
                  <c:v>3.5867300000000001E-5</c:v>
                </c:pt>
                <c:pt idx="1156">
                  <c:v>3.5929400000000002E-5</c:v>
                </c:pt>
                <c:pt idx="1157">
                  <c:v>3.5980399999999999E-5</c:v>
                </c:pt>
                <c:pt idx="1158">
                  <c:v>3.60399E-5</c:v>
                </c:pt>
                <c:pt idx="1159">
                  <c:v>3.60768E-5</c:v>
                </c:pt>
                <c:pt idx="1160">
                  <c:v>3.6146499999999997E-5</c:v>
                </c:pt>
                <c:pt idx="1161">
                  <c:v>3.6187399999999998E-5</c:v>
                </c:pt>
                <c:pt idx="1162">
                  <c:v>3.6244000000000001E-5</c:v>
                </c:pt>
                <c:pt idx="1163">
                  <c:v>3.6291300000000003E-5</c:v>
                </c:pt>
                <c:pt idx="1164">
                  <c:v>3.6348399999999999E-5</c:v>
                </c:pt>
                <c:pt idx="1165">
                  <c:v>3.6390599999999997E-5</c:v>
                </c:pt>
                <c:pt idx="1166">
                  <c:v>3.6452999999999998E-5</c:v>
                </c:pt>
                <c:pt idx="1167">
                  <c:v>3.6503700000000001E-5</c:v>
                </c:pt>
                <c:pt idx="1168">
                  <c:v>3.65464E-5</c:v>
                </c:pt>
                <c:pt idx="1169">
                  <c:v>3.6591799999999998E-5</c:v>
                </c:pt>
                <c:pt idx="1170">
                  <c:v>3.6656299999999997E-5</c:v>
                </c:pt>
                <c:pt idx="1171">
                  <c:v>3.66978E-5</c:v>
                </c:pt>
                <c:pt idx="1172">
                  <c:v>3.6750900000000001E-5</c:v>
                </c:pt>
                <c:pt idx="1173">
                  <c:v>3.6797E-5</c:v>
                </c:pt>
                <c:pt idx="1174">
                  <c:v>3.68587E-5</c:v>
                </c:pt>
                <c:pt idx="1175">
                  <c:v>3.6898399999999999E-5</c:v>
                </c:pt>
                <c:pt idx="1176">
                  <c:v>3.6952200000000002E-5</c:v>
                </c:pt>
                <c:pt idx="1177">
                  <c:v>3.70071E-5</c:v>
                </c:pt>
                <c:pt idx="1178">
                  <c:v>3.7070799999999998E-5</c:v>
                </c:pt>
                <c:pt idx="1179">
                  <c:v>3.7111799999999999E-5</c:v>
                </c:pt>
                <c:pt idx="1180">
                  <c:v>3.7171600000000002E-5</c:v>
                </c:pt>
                <c:pt idx="1181">
                  <c:v>3.7224700000000003E-5</c:v>
                </c:pt>
                <c:pt idx="1182">
                  <c:v>3.72726E-5</c:v>
                </c:pt>
                <c:pt idx="1183">
                  <c:v>3.7329200000000002E-5</c:v>
                </c:pt>
                <c:pt idx="1184">
                  <c:v>3.7391200000000002E-5</c:v>
                </c:pt>
                <c:pt idx="1185">
                  <c:v>3.74426E-5</c:v>
                </c:pt>
                <c:pt idx="1186">
                  <c:v>3.7493000000000002E-5</c:v>
                </c:pt>
                <c:pt idx="1187">
                  <c:v>3.7555599999999997E-5</c:v>
                </c:pt>
                <c:pt idx="1188">
                  <c:v>3.7602699999999998E-5</c:v>
                </c:pt>
                <c:pt idx="1189">
                  <c:v>3.7669999999999997E-5</c:v>
                </c:pt>
                <c:pt idx="1190">
                  <c:v>3.77301E-5</c:v>
                </c:pt>
                <c:pt idx="1191">
                  <c:v>3.77953E-5</c:v>
                </c:pt>
                <c:pt idx="1192">
                  <c:v>3.78505E-5</c:v>
                </c:pt>
                <c:pt idx="1193">
                  <c:v>3.7902399999999998E-5</c:v>
                </c:pt>
                <c:pt idx="1194">
                  <c:v>3.7958599999999999E-5</c:v>
                </c:pt>
                <c:pt idx="1195">
                  <c:v>3.8029299999999999E-5</c:v>
                </c:pt>
                <c:pt idx="1196">
                  <c:v>3.80825E-5</c:v>
                </c:pt>
                <c:pt idx="1197">
                  <c:v>3.8143199999999998E-5</c:v>
                </c:pt>
                <c:pt idx="1198">
                  <c:v>3.8219100000000001E-5</c:v>
                </c:pt>
                <c:pt idx="1199">
                  <c:v>3.8275899999999997E-5</c:v>
                </c:pt>
                <c:pt idx="1200">
                  <c:v>3.8328399999999997E-5</c:v>
                </c:pt>
                <c:pt idx="1201">
                  <c:v>3.8400499999999999E-5</c:v>
                </c:pt>
                <c:pt idx="1202">
                  <c:v>3.8462900000000001E-5</c:v>
                </c:pt>
                <c:pt idx="1203">
                  <c:v>3.8523199999999997E-5</c:v>
                </c:pt>
                <c:pt idx="1204">
                  <c:v>3.85832E-5</c:v>
                </c:pt>
                <c:pt idx="1205">
                  <c:v>3.8647299999999998E-5</c:v>
                </c:pt>
                <c:pt idx="1206">
                  <c:v>3.87254E-5</c:v>
                </c:pt>
                <c:pt idx="1207">
                  <c:v>3.8780099999999998E-5</c:v>
                </c:pt>
                <c:pt idx="1208">
                  <c:v>3.8855900000000002E-5</c:v>
                </c:pt>
                <c:pt idx="1209">
                  <c:v>3.89171E-5</c:v>
                </c:pt>
                <c:pt idx="1210">
                  <c:v>3.8983300000000003E-5</c:v>
                </c:pt>
                <c:pt idx="1211">
                  <c:v>3.9042399999999997E-5</c:v>
                </c:pt>
                <c:pt idx="1212">
                  <c:v>3.9109500000000002E-5</c:v>
                </c:pt>
                <c:pt idx="1213">
                  <c:v>3.9177000000000001E-5</c:v>
                </c:pt>
                <c:pt idx="1214">
                  <c:v>3.92508E-5</c:v>
                </c:pt>
                <c:pt idx="1215">
                  <c:v>3.9308699999999999E-5</c:v>
                </c:pt>
                <c:pt idx="1216">
                  <c:v>3.9393200000000001E-5</c:v>
                </c:pt>
                <c:pt idx="1217">
                  <c:v>3.9451199999999999E-5</c:v>
                </c:pt>
                <c:pt idx="1218">
                  <c:v>3.9527899999999998E-5</c:v>
                </c:pt>
                <c:pt idx="1219">
                  <c:v>3.9589099999999997E-5</c:v>
                </c:pt>
                <c:pt idx="1220">
                  <c:v>3.9662500000000002E-5</c:v>
                </c:pt>
                <c:pt idx="1221">
                  <c:v>3.97391E-5</c:v>
                </c:pt>
                <c:pt idx="1222">
                  <c:v>3.9810300000000001E-5</c:v>
                </c:pt>
                <c:pt idx="1223">
                  <c:v>3.98689E-5</c:v>
                </c:pt>
                <c:pt idx="1224">
                  <c:v>3.9944699999999997E-5</c:v>
                </c:pt>
                <c:pt idx="1225">
                  <c:v>4.0025799999999999E-5</c:v>
                </c:pt>
                <c:pt idx="1226">
                  <c:v>4.0089500000000003E-5</c:v>
                </c:pt>
                <c:pt idx="1227">
                  <c:v>4.0165800000000001E-5</c:v>
                </c:pt>
                <c:pt idx="1228">
                  <c:v>4.0240100000000001E-5</c:v>
                </c:pt>
                <c:pt idx="1229">
                  <c:v>4.0315699999999998E-5</c:v>
                </c:pt>
                <c:pt idx="1230">
                  <c:v>4.0393199999999998E-5</c:v>
                </c:pt>
                <c:pt idx="1231">
                  <c:v>4.0473499999999998E-5</c:v>
                </c:pt>
                <c:pt idx="1232">
                  <c:v>4.0550999999999999E-5</c:v>
                </c:pt>
                <c:pt idx="1233">
                  <c:v>4.06195E-5</c:v>
                </c:pt>
                <c:pt idx="1234">
                  <c:v>4.0697700000000002E-5</c:v>
                </c:pt>
                <c:pt idx="1235">
                  <c:v>4.0776299999999998E-5</c:v>
                </c:pt>
                <c:pt idx="1236">
                  <c:v>4.0861300000000001E-5</c:v>
                </c:pt>
                <c:pt idx="1237">
                  <c:v>4.0938400000000001E-5</c:v>
                </c:pt>
                <c:pt idx="1238">
                  <c:v>4.1002099999999998E-5</c:v>
                </c:pt>
                <c:pt idx="1239">
                  <c:v>4.1096800000000003E-5</c:v>
                </c:pt>
                <c:pt idx="1240">
                  <c:v>4.1168200000000003E-5</c:v>
                </c:pt>
                <c:pt idx="1241">
                  <c:v>4.1258099999999997E-5</c:v>
                </c:pt>
                <c:pt idx="1242">
                  <c:v>4.1337700000000002E-5</c:v>
                </c:pt>
                <c:pt idx="1243">
                  <c:v>4.1421000000000002E-5</c:v>
                </c:pt>
                <c:pt idx="1244">
                  <c:v>4.1497800000000001E-5</c:v>
                </c:pt>
                <c:pt idx="1245">
                  <c:v>4.1576799999999998E-5</c:v>
                </c:pt>
                <c:pt idx="1246">
                  <c:v>4.16671E-5</c:v>
                </c:pt>
                <c:pt idx="1247">
                  <c:v>4.17445E-5</c:v>
                </c:pt>
                <c:pt idx="1248">
                  <c:v>4.1831800000000002E-5</c:v>
                </c:pt>
                <c:pt idx="1249">
                  <c:v>4.1912400000000002E-5</c:v>
                </c:pt>
                <c:pt idx="1250">
                  <c:v>4.1996799999999997E-5</c:v>
                </c:pt>
                <c:pt idx="1251">
                  <c:v>4.2079800000000003E-5</c:v>
                </c:pt>
                <c:pt idx="1252">
                  <c:v>4.2163699999999997E-5</c:v>
                </c:pt>
                <c:pt idx="1253">
                  <c:v>4.2245900000000002E-5</c:v>
                </c:pt>
                <c:pt idx="1254">
                  <c:v>4.2338800000000002E-5</c:v>
                </c:pt>
                <c:pt idx="1255">
                  <c:v>4.2413500000000003E-5</c:v>
                </c:pt>
                <c:pt idx="1256">
                  <c:v>4.2505500000000002E-5</c:v>
                </c:pt>
                <c:pt idx="1257">
                  <c:v>4.2588900000000001E-5</c:v>
                </c:pt>
                <c:pt idx="1258">
                  <c:v>4.2663800000000003E-5</c:v>
                </c:pt>
                <c:pt idx="1259">
                  <c:v>4.2738399999999997E-5</c:v>
                </c:pt>
                <c:pt idx="1260">
                  <c:v>4.2836000000000001E-5</c:v>
                </c:pt>
                <c:pt idx="1261">
                  <c:v>4.2914899999999998E-5</c:v>
                </c:pt>
                <c:pt idx="1262">
                  <c:v>4.29931E-5</c:v>
                </c:pt>
                <c:pt idx="1263">
                  <c:v>4.3078399999999997E-5</c:v>
                </c:pt>
                <c:pt idx="1264">
                  <c:v>4.3160800000000002E-5</c:v>
                </c:pt>
                <c:pt idx="1265">
                  <c:v>4.32339E-5</c:v>
                </c:pt>
                <c:pt idx="1266">
                  <c:v>4.33208E-5</c:v>
                </c:pt>
                <c:pt idx="1267">
                  <c:v>4.3399499999999997E-5</c:v>
                </c:pt>
                <c:pt idx="1268">
                  <c:v>4.3489499999999998E-5</c:v>
                </c:pt>
                <c:pt idx="1269">
                  <c:v>4.3566499999999997E-5</c:v>
                </c:pt>
                <c:pt idx="1270">
                  <c:v>4.3645600000000001E-5</c:v>
                </c:pt>
                <c:pt idx="1271">
                  <c:v>4.3726800000000003E-5</c:v>
                </c:pt>
                <c:pt idx="1272">
                  <c:v>4.3807799999999998E-5</c:v>
                </c:pt>
                <c:pt idx="1273">
                  <c:v>4.3887999999999997E-5</c:v>
                </c:pt>
                <c:pt idx="1274">
                  <c:v>4.3968399999999997E-5</c:v>
                </c:pt>
                <c:pt idx="1275">
                  <c:v>4.4052099999999998E-5</c:v>
                </c:pt>
                <c:pt idx="1276">
                  <c:v>4.4138599999999998E-5</c:v>
                </c:pt>
                <c:pt idx="1277">
                  <c:v>4.4209399999999997E-5</c:v>
                </c:pt>
                <c:pt idx="1278">
                  <c:v>4.4292000000000002E-5</c:v>
                </c:pt>
                <c:pt idx="1279">
                  <c:v>4.4372100000000002E-5</c:v>
                </c:pt>
                <c:pt idx="1280">
                  <c:v>4.4462100000000002E-5</c:v>
                </c:pt>
                <c:pt idx="1281">
                  <c:v>4.4532400000000001E-5</c:v>
                </c:pt>
                <c:pt idx="1282">
                  <c:v>4.4605199999999998E-5</c:v>
                </c:pt>
                <c:pt idx="1283">
                  <c:v>4.4688100000000003E-5</c:v>
                </c:pt>
                <c:pt idx="1284">
                  <c:v>4.4771400000000003E-5</c:v>
                </c:pt>
                <c:pt idx="1285">
                  <c:v>4.4849199999999997E-5</c:v>
                </c:pt>
                <c:pt idx="1286">
                  <c:v>4.4939299999999998E-5</c:v>
                </c:pt>
                <c:pt idx="1287">
                  <c:v>4.5016299999999998E-5</c:v>
                </c:pt>
                <c:pt idx="1288">
                  <c:v>4.5095000000000001E-5</c:v>
                </c:pt>
                <c:pt idx="1289">
                  <c:v>4.5178400000000001E-5</c:v>
                </c:pt>
                <c:pt idx="1290">
                  <c:v>4.5266399999999997E-5</c:v>
                </c:pt>
                <c:pt idx="1291">
                  <c:v>4.5343200000000003E-5</c:v>
                </c:pt>
                <c:pt idx="1292">
                  <c:v>4.5412199999999999E-5</c:v>
                </c:pt>
                <c:pt idx="1293">
                  <c:v>4.5501599999999998E-5</c:v>
                </c:pt>
                <c:pt idx="1294">
                  <c:v>4.5594499999999999E-5</c:v>
                </c:pt>
                <c:pt idx="1295">
                  <c:v>4.5670500000000003E-5</c:v>
                </c:pt>
                <c:pt idx="1296">
                  <c:v>4.5757599999999997E-5</c:v>
                </c:pt>
                <c:pt idx="1297">
                  <c:v>4.5845700000000001E-5</c:v>
                </c:pt>
                <c:pt idx="1298">
                  <c:v>4.5927100000000003E-5</c:v>
                </c:pt>
                <c:pt idx="1299">
                  <c:v>4.6025000000000001E-5</c:v>
                </c:pt>
                <c:pt idx="1300">
                  <c:v>4.6100100000000003E-5</c:v>
                </c:pt>
                <c:pt idx="1301">
                  <c:v>4.6183800000000003E-5</c:v>
                </c:pt>
                <c:pt idx="1302">
                  <c:v>4.62656E-5</c:v>
                </c:pt>
                <c:pt idx="1303">
                  <c:v>4.6360099999999997E-5</c:v>
                </c:pt>
                <c:pt idx="1304">
                  <c:v>4.64386E-5</c:v>
                </c:pt>
                <c:pt idx="1305">
                  <c:v>4.6535900000000003E-5</c:v>
                </c:pt>
                <c:pt idx="1306">
                  <c:v>4.6612700000000002E-5</c:v>
                </c:pt>
                <c:pt idx="1307">
                  <c:v>4.67075E-5</c:v>
                </c:pt>
                <c:pt idx="1308">
                  <c:v>4.6787499999999999E-5</c:v>
                </c:pt>
                <c:pt idx="1309">
                  <c:v>4.6878300000000001E-5</c:v>
                </c:pt>
                <c:pt idx="1310">
                  <c:v>4.6969799999999999E-5</c:v>
                </c:pt>
                <c:pt idx="1311">
                  <c:v>4.7061599999999997E-5</c:v>
                </c:pt>
                <c:pt idx="1312">
                  <c:v>4.7156900000000002E-5</c:v>
                </c:pt>
                <c:pt idx="1313">
                  <c:v>4.7236600000000001E-5</c:v>
                </c:pt>
                <c:pt idx="1314">
                  <c:v>4.7342600000000003E-5</c:v>
                </c:pt>
                <c:pt idx="1315">
                  <c:v>4.7424099999999999E-5</c:v>
                </c:pt>
                <c:pt idx="1316">
                  <c:v>4.75143E-5</c:v>
                </c:pt>
                <c:pt idx="1317">
                  <c:v>4.7607700000000002E-5</c:v>
                </c:pt>
                <c:pt idx="1318">
                  <c:v>4.7696199999999999E-5</c:v>
                </c:pt>
                <c:pt idx="1319">
                  <c:v>4.7785499999999998E-5</c:v>
                </c:pt>
                <c:pt idx="1320">
                  <c:v>4.7885600000000001E-5</c:v>
                </c:pt>
                <c:pt idx="1321">
                  <c:v>4.79903E-5</c:v>
                </c:pt>
                <c:pt idx="1322">
                  <c:v>4.8084000000000002E-5</c:v>
                </c:pt>
                <c:pt idx="1323">
                  <c:v>4.81787E-5</c:v>
                </c:pt>
                <c:pt idx="1324">
                  <c:v>4.8270499999999998E-5</c:v>
                </c:pt>
                <c:pt idx="1325">
                  <c:v>4.8369599999999998E-5</c:v>
                </c:pt>
                <c:pt idx="1326">
                  <c:v>4.8455699999999998E-5</c:v>
                </c:pt>
                <c:pt idx="1327">
                  <c:v>4.8553600000000002E-5</c:v>
                </c:pt>
                <c:pt idx="1328">
                  <c:v>4.8653399999999997E-5</c:v>
                </c:pt>
                <c:pt idx="1329">
                  <c:v>4.8752499999999998E-5</c:v>
                </c:pt>
                <c:pt idx="1330">
                  <c:v>4.88464E-5</c:v>
                </c:pt>
                <c:pt idx="1331">
                  <c:v>4.8958400000000002E-5</c:v>
                </c:pt>
                <c:pt idx="1332">
                  <c:v>4.9039899999999998E-5</c:v>
                </c:pt>
                <c:pt idx="1333">
                  <c:v>4.9143500000000001E-5</c:v>
                </c:pt>
                <c:pt idx="1334">
                  <c:v>4.9236300000000002E-5</c:v>
                </c:pt>
                <c:pt idx="1335">
                  <c:v>4.9329200000000002E-5</c:v>
                </c:pt>
                <c:pt idx="1336">
                  <c:v>4.9435999999999999E-5</c:v>
                </c:pt>
                <c:pt idx="1337">
                  <c:v>4.9530100000000002E-5</c:v>
                </c:pt>
                <c:pt idx="1338">
                  <c:v>4.9632699999999997E-5</c:v>
                </c:pt>
                <c:pt idx="1339">
                  <c:v>4.9728300000000003E-5</c:v>
                </c:pt>
                <c:pt idx="1340">
                  <c:v>4.9825099999999998E-5</c:v>
                </c:pt>
                <c:pt idx="1341">
                  <c:v>4.9931500000000001E-5</c:v>
                </c:pt>
                <c:pt idx="1342">
                  <c:v>5.00331E-5</c:v>
                </c:pt>
                <c:pt idx="1343">
                  <c:v>5.0138400000000001E-5</c:v>
                </c:pt>
                <c:pt idx="1344">
                  <c:v>5.0223899999999999E-5</c:v>
                </c:pt>
                <c:pt idx="1345">
                  <c:v>5.0319999999999999E-5</c:v>
                </c:pt>
                <c:pt idx="1346">
                  <c:v>5.0429500000000002E-5</c:v>
                </c:pt>
                <c:pt idx="1347">
                  <c:v>5.0522600000000003E-5</c:v>
                </c:pt>
                <c:pt idx="1348">
                  <c:v>5.0631699999999998E-5</c:v>
                </c:pt>
                <c:pt idx="1349">
                  <c:v>5.0733399999999998E-5</c:v>
                </c:pt>
                <c:pt idx="1350">
                  <c:v>5.0843200000000001E-5</c:v>
                </c:pt>
                <c:pt idx="1351">
                  <c:v>5.0942400000000002E-5</c:v>
                </c:pt>
                <c:pt idx="1352">
                  <c:v>5.1044300000000002E-5</c:v>
                </c:pt>
                <c:pt idx="1353">
                  <c:v>5.1147799999999998E-5</c:v>
                </c:pt>
                <c:pt idx="1354">
                  <c:v>5.12537E-5</c:v>
                </c:pt>
                <c:pt idx="1355">
                  <c:v>5.1359400000000002E-5</c:v>
                </c:pt>
                <c:pt idx="1356">
                  <c:v>5.1462000000000003E-5</c:v>
                </c:pt>
                <c:pt idx="1357">
                  <c:v>5.15752E-5</c:v>
                </c:pt>
                <c:pt idx="1358">
                  <c:v>5.1675799999999997E-5</c:v>
                </c:pt>
                <c:pt idx="1359">
                  <c:v>5.1786200000000002E-5</c:v>
                </c:pt>
                <c:pt idx="1360">
                  <c:v>5.18963E-5</c:v>
                </c:pt>
                <c:pt idx="1361">
                  <c:v>5.1995900000000001E-5</c:v>
                </c:pt>
                <c:pt idx="1362">
                  <c:v>5.2104200000000002E-5</c:v>
                </c:pt>
                <c:pt idx="1363">
                  <c:v>5.2222200000000003E-5</c:v>
                </c:pt>
                <c:pt idx="1364">
                  <c:v>5.2336799999999997E-5</c:v>
                </c:pt>
                <c:pt idx="1365">
                  <c:v>5.2461099999999998E-5</c:v>
                </c:pt>
                <c:pt idx="1366">
                  <c:v>5.2565699999999997E-5</c:v>
                </c:pt>
                <c:pt idx="1367">
                  <c:v>5.26753E-5</c:v>
                </c:pt>
                <c:pt idx="1368">
                  <c:v>5.2790600000000002E-5</c:v>
                </c:pt>
                <c:pt idx="1369">
                  <c:v>5.2902999999999998E-5</c:v>
                </c:pt>
                <c:pt idx="1370">
                  <c:v>5.30089E-5</c:v>
                </c:pt>
                <c:pt idx="1371">
                  <c:v>5.3135900000000001E-5</c:v>
                </c:pt>
                <c:pt idx="1372">
                  <c:v>5.3257500000000003E-5</c:v>
                </c:pt>
                <c:pt idx="1373">
                  <c:v>5.33703E-5</c:v>
                </c:pt>
                <c:pt idx="1374">
                  <c:v>5.3497800000000001E-5</c:v>
                </c:pt>
                <c:pt idx="1375">
                  <c:v>5.3611299999999999E-5</c:v>
                </c:pt>
                <c:pt idx="1376">
                  <c:v>5.3727899999999998E-5</c:v>
                </c:pt>
                <c:pt idx="1377">
                  <c:v>5.3863499999999997E-5</c:v>
                </c:pt>
                <c:pt idx="1378">
                  <c:v>5.3984499999999998E-5</c:v>
                </c:pt>
                <c:pt idx="1379">
                  <c:v>5.4109900000000002E-5</c:v>
                </c:pt>
                <c:pt idx="1380">
                  <c:v>5.4229900000000001E-5</c:v>
                </c:pt>
                <c:pt idx="1381">
                  <c:v>5.4366200000000001E-5</c:v>
                </c:pt>
                <c:pt idx="1382">
                  <c:v>5.4494499999999998E-5</c:v>
                </c:pt>
                <c:pt idx="1383">
                  <c:v>5.4613300000000001E-5</c:v>
                </c:pt>
                <c:pt idx="1384">
                  <c:v>5.4745199999999999E-5</c:v>
                </c:pt>
                <c:pt idx="1385">
                  <c:v>5.48693E-5</c:v>
                </c:pt>
                <c:pt idx="1386">
                  <c:v>5.4994200000000003E-5</c:v>
                </c:pt>
                <c:pt idx="1387">
                  <c:v>5.5118699999999998E-5</c:v>
                </c:pt>
                <c:pt idx="1388">
                  <c:v>5.5250900000000003E-5</c:v>
                </c:pt>
                <c:pt idx="1389">
                  <c:v>5.5383700000000003E-5</c:v>
                </c:pt>
                <c:pt idx="1390">
                  <c:v>5.55121E-5</c:v>
                </c:pt>
                <c:pt idx="1391">
                  <c:v>5.56482E-5</c:v>
                </c:pt>
                <c:pt idx="1392">
                  <c:v>5.57748E-5</c:v>
                </c:pt>
                <c:pt idx="1393">
                  <c:v>5.5912300000000003E-5</c:v>
                </c:pt>
                <c:pt idx="1394">
                  <c:v>5.6043299999999999E-5</c:v>
                </c:pt>
                <c:pt idx="1395">
                  <c:v>5.6173900000000001E-5</c:v>
                </c:pt>
                <c:pt idx="1396">
                  <c:v>5.6310000000000001E-5</c:v>
                </c:pt>
                <c:pt idx="1397">
                  <c:v>5.6438499999999998E-5</c:v>
                </c:pt>
                <c:pt idx="1398">
                  <c:v>5.6571599999999999E-5</c:v>
                </c:pt>
                <c:pt idx="1399">
                  <c:v>5.6693500000000002E-5</c:v>
                </c:pt>
                <c:pt idx="1400">
                  <c:v>5.6832800000000002E-5</c:v>
                </c:pt>
                <c:pt idx="1401">
                  <c:v>5.6969799999999998E-5</c:v>
                </c:pt>
                <c:pt idx="1402">
                  <c:v>5.7099599999999998E-5</c:v>
                </c:pt>
                <c:pt idx="1403">
                  <c:v>5.7235799999999998E-5</c:v>
                </c:pt>
                <c:pt idx="1404">
                  <c:v>5.7364700000000003E-5</c:v>
                </c:pt>
                <c:pt idx="1405">
                  <c:v>5.7493E-5</c:v>
                </c:pt>
                <c:pt idx="1406">
                  <c:v>5.7629E-5</c:v>
                </c:pt>
                <c:pt idx="1407">
                  <c:v>5.7754899999999998E-5</c:v>
                </c:pt>
                <c:pt idx="1408">
                  <c:v>5.7887000000000003E-5</c:v>
                </c:pt>
                <c:pt idx="1409">
                  <c:v>5.8022300000000002E-5</c:v>
                </c:pt>
                <c:pt idx="1410">
                  <c:v>5.8149700000000003E-5</c:v>
                </c:pt>
                <c:pt idx="1411">
                  <c:v>5.8288799999999997E-5</c:v>
                </c:pt>
                <c:pt idx="1412">
                  <c:v>5.8415699999999997E-5</c:v>
                </c:pt>
                <c:pt idx="1413">
                  <c:v>5.85531E-5</c:v>
                </c:pt>
                <c:pt idx="1414">
                  <c:v>5.8678899999999998E-5</c:v>
                </c:pt>
                <c:pt idx="1415">
                  <c:v>5.8805499999999998E-5</c:v>
                </c:pt>
                <c:pt idx="1416">
                  <c:v>5.8937999999999997E-5</c:v>
                </c:pt>
                <c:pt idx="1417">
                  <c:v>5.9072900000000002E-5</c:v>
                </c:pt>
                <c:pt idx="1418">
                  <c:v>5.9191499999999997E-5</c:v>
                </c:pt>
                <c:pt idx="1419">
                  <c:v>5.9310700000000001E-5</c:v>
                </c:pt>
                <c:pt idx="1420">
                  <c:v>5.9448599999999999E-5</c:v>
                </c:pt>
                <c:pt idx="1421">
                  <c:v>5.9580100000000002E-5</c:v>
                </c:pt>
                <c:pt idx="1422">
                  <c:v>5.9700500000000002E-5</c:v>
                </c:pt>
                <c:pt idx="1423">
                  <c:v>5.9839300000000002E-5</c:v>
                </c:pt>
                <c:pt idx="1424">
                  <c:v>5.9961499999999998E-5</c:v>
                </c:pt>
                <c:pt idx="1425">
                  <c:v>6.0096699999999997E-5</c:v>
                </c:pt>
                <c:pt idx="1426">
                  <c:v>6.0213000000000001E-5</c:v>
                </c:pt>
                <c:pt idx="1427">
                  <c:v>6.03424E-5</c:v>
                </c:pt>
                <c:pt idx="1428">
                  <c:v>6.0468099999999998E-5</c:v>
                </c:pt>
                <c:pt idx="1429">
                  <c:v>6.05957E-5</c:v>
                </c:pt>
                <c:pt idx="1430">
                  <c:v>6.0721599999999998E-5</c:v>
                </c:pt>
                <c:pt idx="1431">
                  <c:v>6.0844799999999997E-5</c:v>
                </c:pt>
                <c:pt idx="1432">
                  <c:v>6.09819E-5</c:v>
                </c:pt>
                <c:pt idx="1433">
                  <c:v>6.1091899999999997E-5</c:v>
                </c:pt>
                <c:pt idx="1434">
                  <c:v>6.1223399999999899E-5</c:v>
                </c:pt>
                <c:pt idx="1435">
                  <c:v>6.1359199999999899E-5</c:v>
                </c:pt>
                <c:pt idx="1436">
                  <c:v>6.1488200000000005E-5</c:v>
                </c:pt>
                <c:pt idx="1437">
                  <c:v>6.16034E-5</c:v>
                </c:pt>
                <c:pt idx="1438">
                  <c:v>6.1725500000000004E-5</c:v>
                </c:pt>
                <c:pt idx="1439">
                  <c:v>6.1868199999999998E-5</c:v>
                </c:pt>
                <c:pt idx="1440">
                  <c:v>6.1999699999999995E-5</c:v>
                </c:pt>
                <c:pt idx="1441">
                  <c:v>6.2123800000000003E-5</c:v>
                </c:pt>
                <c:pt idx="1442">
                  <c:v>6.2249000000000007E-5</c:v>
                </c:pt>
                <c:pt idx="1443">
                  <c:v>6.2376E-5</c:v>
                </c:pt>
                <c:pt idx="1444">
                  <c:v>6.2498900000000006E-5</c:v>
                </c:pt>
                <c:pt idx="1445">
                  <c:v>6.2632200000000007E-5</c:v>
                </c:pt>
                <c:pt idx="1446">
                  <c:v>6.2759899999999995E-5</c:v>
                </c:pt>
                <c:pt idx="1447">
                  <c:v>6.2892300000000001E-5</c:v>
                </c:pt>
                <c:pt idx="1448">
                  <c:v>6.3021099999999999E-5</c:v>
                </c:pt>
                <c:pt idx="1449">
                  <c:v>6.3152599999999996E-5</c:v>
                </c:pt>
                <c:pt idx="1450">
                  <c:v>6.3281000000000006E-5</c:v>
                </c:pt>
                <c:pt idx="1451">
                  <c:v>6.3415000000000002E-5</c:v>
                </c:pt>
                <c:pt idx="1452">
                  <c:v>6.3560399999999995E-5</c:v>
                </c:pt>
                <c:pt idx="1453">
                  <c:v>6.3686699999999995E-5</c:v>
                </c:pt>
                <c:pt idx="1454">
                  <c:v>6.3817000000000002E-5</c:v>
                </c:pt>
                <c:pt idx="1455">
                  <c:v>6.3953699999999997E-5</c:v>
                </c:pt>
                <c:pt idx="1456">
                  <c:v>6.4085100000000001E-5</c:v>
                </c:pt>
                <c:pt idx="1457">
                  <c:v>6.4221199999999899E-5</c:v>
                </c:pt>
                <c:pt idx="1458">
                  <c:v>6.4366899999999995E-5</c:v>
                </c:pt>
                <c:pt idx="1459">
                  <c:v>6.4501100000000005E-5</c:v>
                </c:pt>
                <c:pt idx="1460">
                  <c:v>6.4643100000000005E-5</c:v>
                </c:pt>
                <c:pt idx="1461">
                  <c:v>6.4778399999999996E-5</c:v>
                </c:pt>
                <c:pt idx="1462">
                  <c:v>6.4923899999999997E-5</c:v>
                </c:pt>
                <c:pt idx="1463">
                  <c:v>6.5058299999999899E-5</c:v>
                </c:pt>
                <c:pt idx="1464">
                  <c:v>6.5196800000000006E-5</c:v>
                </c:pt>
                <c:pt idx="1465">
                  <c:v>6.5348300000000006E-5</c:v>
                </c:pt>
                <c:pt idx="1466">
                  <c:v>6.54815E-5</c:v>
                </c:pt>
                <c:pt idx="1467">
                  <c:v>6.5624199999999899E-5</c:v>
                </c:pt>
                <c:pt idx="1468">
                  <c:v>6.5778200000000007E-5</c:v>
                </c:pt>
                <c:pt idx="1469">
                  <c:v>6.5910199999999998E-5</c:v>
                </c:pt>
                <c:pt idx="1470">
                  <c:v>6.6059199999999999E-5</c:v>
                </c:pt>
                <c:pt idx="1471">
                  <c:v>6.6206599999999997E-5</c:v>
                </c:pt>
                <c:pt idx="1472">
                  <c:v>6.6357499999999996E-5</c:v>
                </c:pt>
                <c:pt idx="1473">
                  <c:v>6.64984E-5</c:v>
                </c:pt>
                <c:pt idx="1474">
                  <c:v>6.6648000000000003E-5</c:v>
                </c:pt>
                <c:pt idx="1475">
                  <c:v>6.6801100000000007E-5</c:v>
                </c:pt>
                <c:pt idx="1476">
                  <c:v>6.6950499999999995E-5</c:v>
                </c:pt>
                <c:pt idx="1477">
                  <c:v>6.7103300000000005E-5</c:v>
                </c:pt>
                <c:pt idx="1478">
                  <c:v>6.7251700000000005E-5</c:v>
                </c:pt>
                <c:pt idx="1479">
                  <c:v>6.7410999999999995E-5</c:v>
                </c:pt>
                <c:pt idx="1480">
                  <c:v>6.7560900000000006E-5</c:v>
                </c:pt>
                <c:pt idx="1481">
                  <c:v>6.7723800000000004E-5</c:v>
                </c:pt>
                <c:pt idx="1482">
                  <c:v>6.7868799999999996E-5</c:v>
                </c:pt>
                <c:pt idx="1483">
                  <c:v>6.8021999999999899E-5</c:v>
                </c:pt>
                <c:pt idx="1484">
                  <c:v>6.8178300000000004E-5</c:v>
                </c:pt>
                <c:pt idx="1485">
                  <c:v>6.8347699999999996E-5</c:v>
                </c:pt>
                <c:pt idx="1486">
                  <c:v>6.8500100000000005E-5</c:v>
                </c:pt>
                <c:pt idx="1487">
                  <c:v>6.8653300000000002E-5</c:v>
                </c:pt>
                <c:pt idx="1488">
                  <c:v>6.8813300000000001E-5</c:v>
                </c:pt>
                <c:pt idx="1489">
                  <c:v>6.8972299999999997E-5</c:v>
                </c:pt>
                <c:pt idx="1490">
                  <c:v>6.9130900000000006E-5</c:v>
                </c:pt>
                <c:pt idx="1491">
                  <c:v>6.92922E-5</c:v>
                </c:pt>
                <c:pt idx="1492">
                  <c:v>6.9445100000000004E-5</c:v>
                </c:pt>
                <c:pt idx="1493">
                  <c:v>6.9608699999999996E-5</c:v>
                </c:pt>
                <c:pt idx="1494">
                  <c:v>6.9767199999999998E-5</c:v>
                </c:pt>
                <c:pt idx="1495">
                  <c:v>6.9935499999999995E-5</c:v>
                </c:pt>
                <c:pt idx="1496">
                  <c:v>7.0087700000000003E-5</c:v>
                </c:pt>
                <c:pt idx="1497">
                  <c:v>7.02469E-5</c:v>
                </c:pt>
                <c:pt idx="1498">
                  <c:v>7.0414199999999899E-5</c:v>
                </c:pt>
                <c:pt idx="1499">
                  <c:v>7.0574000000000006E-5</c:v>
                </c:pt>
                <c:pt idx="1500">
                  <c:v>7.0739699999999996E-5</c:v>
                </c:pt>
                <c:pt idx="1501">
                  <c:v>7.0887000000000001E-5</c:v>
                </c:pt>
                <c:pt idx="1502">
                  <c:v>7.1060899999999996E-5</c:v>
                </c:pt>
                <c:pt idx="1503">
                  <c:v>7.1206599999999997E-5</c:v>
                </c:pt>
                <c:pt idx="1504">
                  <c:v>7.1375E-5</c:v>
                </c:pt>
                <c:pt idx="1505">
                  <c:v>7.1524800000000003E-5</c:v>
                </c:pt>
                <c:pt idx="1506">
                  <c:v>7.1691899999999997E-5</c:v>
                </c:pt>
                <c:pt idx="1507">
                  <c:v>7.1852600000000004E-5</c:v>
                </c:pt>
                <c:pt idx="1508">
                  <c:v>7.2014299999999999E-5</c:v>
                </c:pt>
                <c:pt idx="1509">
                  <c:v>7.2165199999999998E-5</c:v>
                </c:pt>
                <c:pt idx="1510">
                  <c:v>7.2341400000000005E-5</c:v>
                </c:pt>
                <c:pt idx="1511">
                  <c:v>7.2492799999999998E-5</c:v>
                </c:pt>
                <c:pt idx="1512">
                  <c:v>7.26482E-5</c:v>
                </c:pt>
                <c:pt idx="1513">
                  <c:v>7.2812500000000001E-5</c:v>
                </c:pt>
                <c:pt idx="1514">
                  <c:v>7.2969699999999899E-5</c:v>
                </c:pt>
                <c:pt idx="1515">
                  <c:v>7.3124099999999898E-5</c:v>
                </c:pt>
                <c:pt idx="1516">
                  <c:v>7.32852999999999E-5</c:v>
                </c:pt>
                <c:pt idx="1517">
                  <c:v>7.3438500000000005E-5</c:v>
                </c:pt>
                <c:pt idx="1518">
                  <c:v>7.3597199999999899E-5</c:v>
                </c:pt>
                <c:pt idx="1519">
                  <c:v>7.3754499999999898E-5</c:v>
                </c:pt>
                <c:pt idx="1520">
                  <c:v>7.3910699999999997E-5</c:v>
                </c:pt>
                <c:pt idx="1521">
                  <c:v>7.4069700000000007E-5</c:v>
                </c:pt>
                <c:pt idx="1522">
                  <c:v>7.4220600000000006E-5</c:v>
                </c:pt>
                <c:pt idx="1523">
                  <c:v>7.4377399999999997E-5</c:v>
                </c:pt>
                <c:pt idx="1524">
                  <c:v>7.4529000000000004E-5</c:v>
                </c:pt>
                <c:pt idx="1525">
                  <c:v>7.4675699999999899E-5</c:v>
                </c:pt>
                <c:pt idx="1526">
                  <c:v>7.4834599999999997E-5</c:v>
                </c:pt>
                <c:pt idx="1527">
                  <c:v>7.50032E-5</c:v>
                </c:pt>
                <c:pt idx="1528">
                  <c:v>7.51483E-5</c:v>
                </c:pt>
                <c:pt idx="1529">
                  <c:v>7.5294600000000002E-5</c:v>
                </c:pt>
                <c:pt idx="1530">
                  <c:v>7.5455600000000003E-5</c:v>
                </c:pt>
                <c:pt idx="1531">
                  <c:v>7.56024E-5</c:v>
                </c:pt>
                <c:pt idx="1532">
                  <c:v>7.5762500000000005E-5</c:v>
                </c:pt>
                <c:pt idx="1533">
                  <c:v>7.5929199999999998E-5</c:v>
                </c:pt>
                <c:pt idx="1534">
                  <c:v>7.6074299999999998E-5</c:v>
                </c:pt>
                <c:pt idx="1535">
                  <c:v>7.6224799999999996E-5</c:v>
                </c:pt>
                <c:pt idx="1536">
                  <c:v>7.63752E-5</c:v>
                </c:pt>
                <c:pt idx="1537">
                  <c:v>7.65325E-5</c:v>
                </c:pt>
                <c:pt idx="1538">
                  <c:v>7.66842E-5</c:v>
                </c:pt>
                <c:pt idx="1539">
                  <c:v>7.6837199999999997E-5</c:v>
                </c:pt>
                <c:pt idx="1540">
                  <c:v>7.69872E-5</c:v>
                </c:pt>
                <c:pt idx="1541">
                  <c:v>7.7153300000000005E-5</c:v>
                </c:pt>
                <c:pt idx="1542">
                  <c:v>7.7290499999999995E-5</c:v>
                </c:pt>
                <c:pt idx="1543">
                  <c:v>7.7459000000000005E-5</c:v>
                </c:pt>
                <c:pt idx="1544">
                  <c:v>7.7611899999999995E-5</c:v>
                </c:pt>
                <c:pt idx="1545">
                  <c:v>7.7772400000000001E-5</c:v>
                </c:pt>
                <c:pt idx="1546">
                  <c:v>7.7928299999999997E-5</c:v>
                </c:pt>
                <c:pt idx="1547">
                  <c:v>7.8084999999999995E-5</c:v>
                </c:pt>
                <c:pt idx="1548">
                  <c:v>7.8255299999999996E-5</c:v>
                </c:pt>
                <c:pt idx="1549">
                  <c:v>7.8418100000000001E-5</c:v>
                </c:pt>
                <c:pt idx="1550">
                  <c:v>7.8557699999999995E-5</c:v>
                </c:pt>
                <c:pt idx="1551">
                  <c:v>7.8725699999999997E-5</c:v>
                </c:pt>
                <c:pt idx="1552">
                  <c:v>7.8876700000000003E-5</c:v>
                </c:pt>
                <c:pt idx="1553">
                  <c:v>7.9044700000000006E-5</c:v>
                </c:pt>
                <c:pt idx="1554">
                  <c:v>7.9202299999999999E-5</c:v>
                </c:pt>
                <c:pt idx="1555">
                  <c:v>7.9368400000000004E-5</c:v>
                </c:pt>
                <c:pt idx="1556">
                  <c:v>7.9532300000000004E-5</c:v>
                </c:pt>
                <c:pt idx="1557">
                  <c:v>7.9706699999999899E-5</c:v>
                </c:pt>
                <c:pt idx="1558">
                  <c:v>7.9866599999999999E-5</c:v>
                </c:pt>
                <c:pt idx="1559">
                  <c:v>8.0027500000000006E-5</c:v>
                </c:pt>
                <c:pt idx="1560">
                  <c:v>8.0200700000000006E-5</c:v>
                </c:pt>
                <c:pt idx="1561">
                  <c:v>8.0349600000000001E-5</c:v>
                </c:pt>
                <c:pt idx="1562">
                  <c:v>8.0542099999999996E-5</c:v>
                </c:pt>
                <c:pt idx="1563">
                  <c:v>8.0702000000000001E-5</c:v>
                </c:pt>
                <c:pt idx="1564">
                  <c:v>8.0873199999999997E-5</c:v>
                </c:pt>
                <c:pt idx="1565">
                  <c:v>8.10445E-5</c:v>
                </c:pt>
                <c:pt idx="1566">
                  <c:v>8.1200199999999995E-5</c:v>
                </c:pt>
                <c:pt idx="1567">
                  <c:v>8.1374399999999998E-5</c:v>
                </c:pt>
                <c:pt idx="1568">
                  <c:v>8.1549499999999996E-5</c:v>
                </c:pt>
                <c:pt idx="1569">
                  <c:v>8.1756500000000002E-5</c:v>
                </c:pt>
                <c:pt idx="1570">
                  <c:v>8.1919100000000007E-5</c:v>
                </c:pt>
                <c:pt idx="1571">
                  <c:v>8.21139E-5</c:v>
                </c:pt>
                <c:pt idx="1572">
                  <c:v>8.2292600000000006E-5</c:v>
                </c:pt>
                <c:pt idx="1573">
                  <c:v>8.2457899999999995E-5</c:v>
                </c:pt>
                <c:pt idx="1574">
                  <c:v>8.2632600000000006E-5</c:v>
                </c:pt>
                <c:pt idx="1575">
                  <c:v>8.2815800000000001E-5</c:v>
                </c:pt>
                <c:pt idx="1576">
                  <c:v>8.2996800000000005E-5</c:v>
                </c:pt>
                <c:pt idx="1577">
                  <c:v>8.3172900000000005E-5</c:v>
                </c:pt>
                <c:pt idx="1578">
                  <c:v>8.33718E-5</c:v>
                </c:pt>
                <c:pt idx="1579">
                  <c:v>8.3545200000000001E-5</c:v>
                </c:pt>
                <c:pt idx="1580">
                  <c:v>8.3732699999999999E-5</c:v>
                </c:pt>
                <c:pt idx="1581">
                  <c:v>8.3911499999999998E-5</c:v>
                </c:pt>
                <c:pt idx="1582">
                  <c:v>8.4096200000000003E-5</c:v>
                </c:pt>
                <c:pt idx="1583">
                  <c:v>8.4285100000000004E-5</c:v>
                </c:pt>
                <c:pt idx="1584">
                  <c:v>8.4472E-5</c:v>
                </c:pt>
                <c:pt idx="1585">
                  <c:v>8.4645299999999899E-5</c:v>
                </c:pt>
                <c:pt idx="1586">
                  <c:v>8.4838899999999998E-5</c:v>
                </c:pt>
                <c:pt idx="1587">
                  <c:v>8.5026399999999996E-5</c:v>
                </c:pt>
                <c:pt idx="1588">
                  <c:v>8.5195600000000001E-5</c:v>
                </c:pt>
                <c:pt idx="1589">
                  <c:v>8.5381400000000002E-5</c:v>
                </c:pt>
                <c:pt idx="1590">
                  <c:v>8.5565100000000005E-5</c:v>
                </c:pt>
                <c:pt idx="1591">
                  <c:v>8.5756799999999999E-5</c:v>
                </c:pt>
                <c:pt idx="1592">
                  <c:v>8.5926299999999998E-5</c:v>
                </c:pt>
                <c:pt idx="1593">
                  <c:v>8.6106799999999899E-5</c:v>
                </c:pt>
                <c:pt idx="1594">
                  <c:v>8.6290499999999997E-5</c:v>
                </c:pt>
                <c:pt idx="1595">
                  <c:v>8.6481400000000002E-5</c:v>
                </c:pt>
                <c:pt idx="1596">
                  <c:v>8.6668600000000006E-5</c:v>
                </c:pt>
                <c:pt idx="1597">
                  <c:v>8.6855599999999996E-5</c:v>
                </c:pt>
                <c:pt idx="1598">
                  <c:v>8.7037600000000002E-5</c:v>
                </c:pt>
                <c:pt idx="1599">
                  <c:v>8.7207999999999996E-5</c:v>
                </c:pt>
                <c:pt idx="1600">
                  <c:v>8.7390000000000002E-5</c:v>
                </c:pt>
                <c:pt idx="1601">
                  <c:v>8.7588699999999997E-5</c:v>
                </c:pt>
                <c:pt idx="1602">
                  <c:v>8.7760400000000001E-5</c:v>
                </c:pt>
                <c:pt idx="1603">
                  <c:v>8.79454E-5</c:v>
                </c:pt>
                <c:pt idx="1604">
                  <c:v>8.8122300000000002E-5</c:v>
                </c:pt>
                <c:pt idx="1605">
                  <c:v>8.8298600000000002E-5</c:v>
                </c:pt>
                <c:pt idx="1606">
                  <c:v>8.8478099999999996E-5</c:v>
                </c:pt>
                <c:pt idx="1607">
                  <c:v>8.8654300000000003E-5</c:v>
                </c:pt>
                <c:pt idx="1608">
                  <c:v>8.8841300000000006E-5</c:v>
                </c:pt>
                <c:pt idx="1609">
                  <c:v>8.9019100000000003E-5</c:v>
                </c:pt>
                <c:pt idx="1610">
                  <c:v>8.9187700000000007E-5</c:v>
                </c:pt>
                <c:pt idx="1611">
                  <c:v>8.9373899999999995E-5</c:v>
                </c:pt>
                <c:pt idx="1612">
                  <c:v>8.9549999999999995E-5</c:v>
                </c:pt>
                <c:pt idx="1613">
                  <c:v>8.97285E-5</c:v>
                </c:pt>
                <c:pt idx="1614">
                  <c:v>8.9895099999999999E-5</c:v>
                </c:pt>
                <c:pt idx="1615">
                  <c:v>9.0084299999999899E-5</c:v>
                </c:pt>
                <c:pt idx="1616">
                  <c:v>9.0239200000000002E-5</c:v>
                </c:pt>
                <c:pt idx="1617">
                  <c:v>9.04178E-5</c:v>
                </c:pt>
                <c:pt idx="1618">
                  <c:v>9.0588999999999996E-5</c:v>
                </c:pt>
                <c:pt idx="1619">
                  <c:v>9.0779200000000007E-5</c:v>
                </c:pt>
                <c:pt idx="1620">
                  <c:v>9.0953199999999995E-5</c:v>
                </c:pt>
                <c:pt idx="1621">
                  <c:v>9.1137200000000006E-5</c:v>
                </c:pt>
                <c:pt idx="1622">
                  <c:v>9.1305399999999995E-5</c:v>
                </c:pt>
                <c:pt idx="1623">
                  <c:v>9.1486399999999999E-5</c:v>
                </c:pt>
                <c:pt idx="1624">
                  <c:v>9.1645599999999995E-5</c:v>
                </c:pt>
                <c:pt idx="1625">
                  <c:v>9.1823099999999998E-5</c:v>
                </c:pt>
                <c:pt idx="1626">
                  <c:v>9.1999599999999999E-5</c:v>
                </c:pt>
                <c:pt idx="1627">
                  <c:v>9.2170399999999899E-5</c:v>
                </c:pt>
                <c:pt idx="1628">
                  <c:v>9.2347800000000004E-5</c:v>
                </c:pt>
                <c:pt idx="1629">
                  <c:v>9.2515400000000005E-5</c:v>
                </c:pt>
                <c:pt idx="1630">
                  <c:v>9.2697700000000005E-5</c:v>
                </c:pt>
                <c:pt idx="1631">
                  <c:v>9.2868599999999899E-5</c:v>
                </c:pt>
                <c:pt idx="1632">
                  <c:v>9.3042300000000002E-5</c:v>
                </c:pt>
                <c:pt idx="1633">
                  <c:v>9.3221700000000002E-5</c:v>
                </c:pt>
                <c:pt idx="1634">
                  <c:v>9.3381200000000006E-5</c:v>
                </c:pt>
                <c:pt idx="1635">
                  <c:v>9.3556500000000005E-5</c:v>
                </c:pt>
                <c:pt idx="1636">
                  <c:v>9.3743200000000001E-5</c:v>
                </c:pt>
                <c:pt idx="1637">
                  <c:v>9.3908799999999998E-5</c:v>
                </c:pt>
                <c:pt idx="1638">
                  <c:v>9.4080100000000001E-5</c:v>
                </c:pt>
                <c:pt idx="1639">
                  <c:v>9.4250600000000002E-5</c:v>
                </c:pt>
                <c:pt idx="1640">
                  <c:v>9.4427599999999997E-5</c:v>
                </c:pt>
                <c:pt idx="1641">
                  <c:v>9.4601199999999998E-5</c:v>
                </c:pt>
                <c:pt idx="1642">
                  <c:v>9.4776499999999996E-5</c:v>
                </c:pt>
                <c:pt idx="1643">
                  <c:v>9.4951200000000007E-5</c:v>
                </c:pt>
                <c:pt idx="1644">
                  <c:v>9.5128400000000002E-5</c:v>
                </c:pt>
                <c:pt idx="1645">
                  <c:v>9.5299900000000006E-5</c:v>
                </c:pt>
                <c:pt idx="1646">
                  <c:v>9.5472399999999998E-5</c:v>
                </c:pt>
                <c:pt idx="1647">
                  <c:v>9.5650999999999996E-5</c:v>
                </c:pt>
                <c:pt idx="1648">
                  <c:v>9.5826400000000001E-5</c:v>
                </c:pt>
                <c:pt idx="1649">
                  <c:v>9.5995200000000005E-5</c:v>
                </c:pt>
                <c:pt idx="1650">
                  <c:v>9.6179400000000003E-5</c:v>
                </c:pt>
                <c:pt idx="1651">
                  <c:v>9.6362100000000004E-5</c:v>
                </c:pt>
                <c:pt idx="1652">
                  <c:v>9.6524899999999995E-5</c:v>
                </c:pt>
                <c:pt idx="1653">
                  <c:v>9.6700999999999995E-5</c:v>
                </c:pt>
                <c:pt idx="1654">
                  <c:v>9.6884899999999998E-5</c:v>
                </c:pt>
                <c:pt idx="1655">
                  <c:v>9.7060399999999997E-5</c:v>
                </c:pt>
                <c:pt idx="1656">
                  <c:v>9.7230899999999998E-5</c:v>
                </c:pt>
                <c:pt idx="1657">
                  <c:v>9.7401300000000005E-5</c:v>
                </c:pt>
                <c:pt idx="1658">
                  <c:v>9.7574100000000005E-5</c:v>
                </c:pt>
                <c:pt idx="1659">
                  <c:v>9.7760300000000007E-5</c:v>
                </c:pt>
                <c:pt idx="1660">
                  <c:v>9.7926700000000006E-5</c:v>
                </c:pt>
                <c:pt idx="1661">
                  <c:v>9.8102099999999997E-5</c:v>
                </c:pt>
                <c:pt idx="1662">
                  <c:v>9.8286000000000001E-5</c:v>
                </c:pt>
                <c:pt idx="1663">
                  <c:v>9.8456799999999996E-5</c:v>
                </c:pt>
                <c:pt idx="1664">
                  <c:v>9.8625500000000006E-5</c:v>
                </c:pt>
                <c:pt idx="1665">
                  <c:v>9.8818200000000002E-5</c:v>
                </c:pt>
                <c:pt idx="1666">
                  <c:v>9.8975599999999995E-5</c:v>
                </c:pt>
                <c:pt idx="1667">
                  <c:v>9.9155100000000002E-5</c:v>
                </c:pt>
                <c:pt idx="1668">
                  <c:v>9.93153999999999E-5</c:v>
                </c:pt>
                <c:pt idx="1669">
                  <c:v>9.94941E-5</c:v>
                </c:pt>
                <c:pt idx="1670">
                  <c:v>9.9677600000000003E-5</c:v>
                </c:pt>
                <c:pt idx="1671">
                  <c:v>9.9842399999999998E-5</c:v>
                </c:pt>
                <c:pt idx="1672" formatCode="General">
                  <c:v>1.0001999999999999E-4</c:v>
                </c:pt>
                <c:pt idx="1673" formatCode="General">
                  <c:v>1.00196E-4</c:v>
                </c:pt>
                <c:pt idx="1674" formatCode="General">
                  <c:v>1.0035999999999999E-4</c:v>
                </c:pt>
                <c:pt idx="1675" formatCode="General">
                  <c:v>1.0055700000000001E-4</c:v>
                </c:pt>
                <c:pt idx="1676" formatCode="General">
                  <c:v>1.00725E-4</c:v>
                </c:pt>
                <c:pt idx="1677" formatCode="General">
                  <c:v>1.00899E-4</c:v>
                </c:pt>
                <c:pt idx="1678" formatCode="General">
                  <c:v>1.01073E-4</c:v>
                </c:pt>
                <c:pt idx="1679" formatCode="General">
                  <c:v>1.0124399999999999E-4</c:v>
                </c:pt>
                <c:pt idx="1680" formatCode="General">
                  <c:v>1.0141699999999999E-4</c:v>
                </c:pt>
                <c:pt idx="1681" formatCode="General">
                  <c:v>1.0159500000000001E-4</c:v>
                </c:pt>
                <c:pt idx="1682" formatCode="General">
                  <c:v>1.0177E-4</c:v>
                </c:pt>
                <c:pt idx="1683" formatCode="General">
                  <c:v>1.0192999999999999E-4</c:v>
                </c:pt>
                <c:pt idx="1684" formatCode="General">
                  <c:v>1.02129E-4</c:v>
                </c:pt>
                <c:pt idx="1685" formatCode="General">
                  <c:v>1.02297E-4</c:v>
                </c:pt>
                <c:pt idx="1686" formatCode="General">
                  <c:v>1.02478E-4</c:v>
                </c:pt>
                <c:pt idx="1687" formatCode="General">
                  <c:v>1.0265E-4</c:v>
                </c:pt>
                <c:pt idx="1688" formatCode="General">
                  <c:v>1.02821E-4</c:v>
                </c:pt>
                <c:pt idx="1689" formatCode="General">
                  <c:v>1.0299800000000001E-4</c:v>
                </c:pt>
                <c:pt idx="1690" formatCode="General">
                  <c:v>1.03186E-4</c:v>
                </c:pt>
                <c:pt idx="1691" formatCode="General">
                  <c:v>1.03352E-4</c:v>
                </c:pt>
                <c:pt idx="1692" formatCode="General">
                  <c:v>1.03532E-4</c:v>
                </c:pt>
                <c:pt idx="1693" formatCode="General">
                  <c:v>1.03717E-4</c:v>
                </c:pt>
                <c:pt idx="1694" formatCode="General">
                  <c:v>1.03899E-4</c:v>
                </c:pt>
                <c:pt idx="1695" formatCode="General">
                  <c:v>1.04078E-4</c:v>
                </c:pt>
                <c:pt idx="1696" formatCode="General">
                  <c:v>1.04246E-4</c:v>
                </c:pt>
                <c:pt idx="1697" formatCode="General">
                  <c:v>1.0443299999999999E-4</c:v>
                </c:pt>
                <c:pt idx="1698" formatCode="General">
                  <c:v>1.04617E-4</c:v>
                </c:pt>
                <c:pt idx="1699" formatCode="General">
                  <c:v>1.04805E-4</c:v>
                </c:pt>
                <c:pt idx="1700" formatCode="General">
                  <c:v>1.0498800000000001E-4</c:v>
                </c:pt>
                <c:pt idx="1701" formatCode="General">
                  <c:v>1.05176E-4</c:v>
                </c:pt>
                <c:pt idx="1702" formatCode="General">
                  <c:v>1.0535E-4</c:v>
                </c:pt>
                <c:pt idx="1703" formatCode="General">
                  <c:v>1.05546E-4</c:v>
                </c:pt>
                <c:pt idx="1704" formatCode="General">
                  <c:v>1.05723E-4</c:v>
                </c:pt>
                <c:pt idx="1705" formatCode="General">
                  <c:v>1.05908E-4</c:v>
                </c:pt>
                <c:pt idx="1706" formatCode="General">
                  <c:v>1.0609500000000001E-4</c:v>
                </c:pt>
                <c:pt idx="1707" formatCode="General">
                  <c:v>1.06284E-4</c:v>
                </c:pt>
                <c:pt idx="1708" formatCode="General">
                  <c:v>1.06481E-4</c:v>
                </c:pt>
                <c:pt idx="1709" formatCode="General">
                  <c:v>1.06668E-4</c:v>
                </c:pt>
                <c:pt idx="1710" formatCode="General">
                  <c:v>1.06858E-4</c:v>
                </c:pt>
                <c:pt idx="1711" formatCode="General">
                  <c:v>1.07042E-4</c:v>
                </c:pt>
                <c:pt idx="1712" formatCode="General">
                  <c:v>1.07243E-4</c:v>
                </c:pt>
                <c:pt idx="1713" formatCode="General">
                  <c:v>1.07429E-4</c:v>
                </c:pt>
                <c:pt idx="1714" formatCode="General">
                  <c:v>1.0761500000000001E-4</c:v>
                </c:pt>
                <c:pt idx="1715" formatCode="General">
                  <c:v>1.07808E-4</c:v>
                </c:pt>
                <c:pt idx="1716" formatCode="General">
                  <c:v>1.07997E-4</c:v>
                </c:pt>
                <c:pt idx="1717" formatCode="General">
                  <c:v>1.08211E-4</c:v>
                </c:pt>
                <c:pt idx="1718" formatCode="General">
                  <c:v>1.08398E-4</c:v>
                </c:pt>
                <c:pt idx="1719" formatCode="General">
                  <c:v>1.08607E-4</c:v>
                </c:pt>
                <c:pt idx="1720" formatCode="General">
                  <c:v>1.08789E-4</c:v>
                </c:pt>
                <c:pt idx="1721" formatCode="General">
                  <c:v>1.08989E-4</c:v>
                </c:pt>
                <c:pt idx="1722" formatCode="General">
                  <c:v>1.0919199999999999E-4</c:v>
                </c:pt>
                <c:pt idx="1723" formatCode="General">
                  <c:v>1.09392E-4</c:v>
                </c:pt>
                <c:pt idx="1724" formatCode="General">
                  <c:v>1.09603E-4</c:v>
                </c:pt>
                <c:pt idx="1725" formatCode="General">
                  <c:v>1.0980300000000001E-4</c:v>
                </c:pt>
                <c:pt idx="1726" formatCode="General">
                  <c:v>1.09999E-4</c:v>
                </c:pt>
                <c:pt idx="1727" formatCode="General">
                  <c:v>1.10208E-4</c:v>
                </c:pt>
                <c:pt idx="1728" formatCode="General">
                  <c:v>1.10419E-4</c:v>
                </c:pt>
                <c:pt idx="1729" formatCode="General">
                  <c:v>1.10635E-4</c:v>
                </c:pt>
                <c:pt idx="1730" formatCode="General">
                  <c:v>1.10834E-4</c:v>
                </c:pt>
                <c:pt idx="1731" formatCode="General">
                  <c:v>1.11044E-4</c:v>
                </c:pt>
                <c:pt idx="1732" formatCode="General">
                  <c:v>1.1126200000000001E-4</c:v>
                </c:pt>
                <c:pt idx="1733" formatCode="General">
                  <c:v>1.11463E-4</c:v>
                </c:pt>
                <c:pt idx="1734" formatCode="General">
                  <c:v>1.11678E-4</c:v>
                </c:pt>
                <c:pt idx="1735" formatCode="General">
                  <c:v>1.1189200000000001E-4</c:v>
                </c:pt>
                <c:pt idx="1736" formatCode="General">
                  <c:v>1.1212E-4</c:v>
                </c:pt>
                <c:pt idx="1737" formatCode="General">
                  <c:v>1.12321E-4</c:v>
                </c:pt>
                <c:pt idx="1738" formatCode="General">
                  <c:v>1.12538E-4</c:v>
                </c:pt>
                <c:pt idx="1739" formatCode="General">
                  <c:v>1.12756E-4</c:v>
                </c:pt>
                <c:pt idx="1740" formatCode="General">
                  <c:v>1.1299200000000001E-4</c:v>
                </c:pt>
                <c:pt idx="1741" formatCode="General">
                  <c:v>1.132E-4</c:v>
                </c:pt>
                <c:pt idx="1742" formatCode="General">
                  <c:v>1.13417E-4</c:v>
                </c:pt>
                <c:pt idx="1743" formatCode="General">
                  <c:v>1.1365400000000001E-4</c:v>
                </c:pt>
                <c:pt idx="1744" formatCode="General">
                  <c:v>1.13867E-4</c:v>
                </c:pt>
                <c:pt idx="1745" formatCode="General">
                  <c:v>1.14104E-4</c:v>
                </c:pt>
                <c:pt idx="1746" formatCode="General">
                  <c:v>1.14325E-4</c:v>
                </c:pt>
                <c:pt idx="1747" formatCode="General">
                  <c:v>1.14545E-4</c:v>
                </c:pt>
                <c:pt idx="1748" formatCode="General">
                  <c:v>1.14774E-4</c:v>
                </c:pt>
                <c:pt idx="1749" formatCode="General">
                  <c:v>1.1500700000000001E-4</c:v>
                </c:pt>
                <c:pt idx="1750" formatCode="General">
                  <c:v>1.15238E-4</c:v>
                </c:pt>
                <c:pt idx="1751" formatCode="General">
                  <c:v>1.1546500000000001E-4</c:v>
                </c:pt>
                <c:pt idx="1752" formatCode="General">
                  <c:v>1.15697E-4</c:v>
                </c:pt>
                <c:pt idx="1753" formatCode="General">
                  <c:v>1.15933E-4</c:v>
                </c:pt>
                <c:pt idx="1754" formatCode="General">
                  <c:v>1.16166E-4</c:v>
                </c:pt>
                <c:pt idx="1755" formatCode="General">
                  <c:v>1.1639200000000001E-4</c:v>
                </c:pt>
                <c:pt idx="1756" formatCode="General">
                  <c:v>1.1662700000000001E-4</c:v>
                </c:pt>
                <c:pt idx="1757" formatCode="General">
                  <c:v>1.16864E-4</c:v>
                </c:pt>
                <c:pt idx="1758" formatCode="General">
                  <c:v>1.17095E-4</c:v>
                </c:pt>
                <c:pt idx="1759" formatCode="General">
                  <c:v>1.17337E-4</c:v>
                </c:pt>
                <c:pt idx="1760" formatCode="General">
                  <c:v>1.17574E-4</c:v>
                </c:pt>
                <c:pt idx="1761" formatCode="General">
                  <c:v>1.17812E-4</c:v>
                </c:pt>
                <c:pt idx="1762" formatCode="General">
                  <c:v>1.1805400000000001E-4</c:v>
                </c:pt>
                <c:pt idx="1763" formatCode="General">
                  <c:v>1.18292E-4</c:v>
                </c:pt>
                <c:pt idx="1764" formatCode="General">
                  <c:v>1.1853000000000001E-4</c:v>
                </c:pt>
                <c:pt idx="1765" formatCode="General">
                  <c:v>1.18763E-4</c:v>
                </c:pt>
                <c:pt idx="1766" formatCode="General">
                  <c:v>1.19008E-4</c:v>
                </c:pt>
                <c:pt idx="1767" formatCode="General">
                  <c:v>1.1924199999999999E-4</c:v>
                </c:pt>
                <c:pt idx="1768" formatCode="General">
                  <c:v>1.19485E-4</c:v>
                </c:pt>
                <c:pt idx="1769" formatCode="General">
                  <c:v>1.1972900000000001E-4</c:v>
                </c:pt>
                <c:pt idx="1770" formatCode="General">
                  <c:v>1.1996400000000001E-4</c:v>
                </c:pt>
                <c:pt idx="1771" formatCode="General">
                  <c:v>1.20219E-4</c:v>
                </c:pt>
                <c:pt idx="1772" formatCode="General">
                  <c:v>1.20461E-4</c:v>
                </c:pt>
                <c:pt idx="1773" formatCode="General">
                  <c:v>1.20702E-4</c:v>
                </c:pt>
                <c:pt idx="1774" formatCode="General">
                  <c:v>1.20952E-4</c:v>
                </c:pt>
                <c:pt idx="1775" formatCode="General">
                  <c:v>1.21205E-4</c:v>
                </c:pt>
                <c:pt idx="1776" formatCode="General">
                  <c:v>1.21438E-4</c:v>
                </c:pt>
                <c:pt idx="1777" formatCode="General">
                  <c:v>1.21698E-4</c:v>
                </c:pt>
                <c:pt idx="1778" formatCode="General">
                  <c:v>1.21951E-4</c:v>
                </c:pt>
                <c:pt idx="1779" formatCode="General">
                  <c:v>1.2219600000000001E-4</c:v>
                </c:pt>
                <c:pt idx="1780" formatCode="General">
                  <c:v>1.2244299999999999E-4</c:v>
                </c:pt>
                <c:pt idx="1781" formatCode="General">
                  <c:v>1.227E-4</c:v>
                </c:pt>
                <c:pt idx="1782" formatCode="General">
                  <c:v>1.2295399999999999E-4</c:v>
                </c:pt>
                <c:pt idx="1783" formatCode="General">
                  <c:v>1.2320399999999999E-4</c:v>
                </c:pt>
                <c:pt idx="1784" formatCode="General">
                  <c:v>1.23461E-4</c:v>
                </c:pt>
                <c:pt idx="1785" formatCode="General">
                  <c:v>1.2370799999999999E-4</c:v>
                </c:pt>
                <c:pt idx="1786" formatCode="General">
                  <c:v>1.2396999999999999E-4</c:v>
                </c:pt>
                <c:pt idx="1787" formatCode="General">
                  <c:v>1.2421099999999999E-4</c:v>
                </c:pt>
                <c:pt idx="1788" formatCode="General">
                  <c:v>1.2448E-4</c:v>
                </c:pt>
                <c:pt idx="1789" formatCode="General">
                  <c:v>1.2472399999999999E-4</c:v>
                </c:pt>
                <c:pt idx="1790" formatCode="General">
                  <c:v>1.2498899999999999E-4</c:v>
                </c:pt>
                <c:pt idx="1791" formatCode="General">
                  <c:v>1.25246E-4</c:v>
                </c:pt>
                <c:pt idx="1792" formatCode="General">
                  <c:v>1.2552E-4</c:v>
                </c:pt>
                <c:pt idx="1793" formatCode="General">
                  <c:v>1.25776E-4</c:v>
                </c:pt>
                <c:pt idx="1794" formatCode="General">
                  <c:v>1.2603199999999999E-4</c:v>
                </c:pt>
                <c:pt idx="1795" formatCode="General">
                  <c:v>1.2629199999999999E-4</c:v>
                </c:pt>
                <c:pt idx="1796" formatCode="General">
                  <c:v>1.2655300000000001E-4</c:v>
                </c:pt>
                <c:pt idx="1797" formatCode="General">
                  <c:v>1.26828E-4</c:v>
                </c:pt>
                <c:pt idx="1798" formatCode="General">
                  <c:v>1.27088E-4</c:v>
                </c:pt>
                <c:pt idx="1799" formatCode="General">
                  <c:v>1.2734500000000001E-4</c:v>
                </c:pt>
                <c:pt idx="1800" formatCode="General">
                  <c:v>1.2761599999999999E-4</c:v>
                </c:pt>
                <c:pt idx="1801" formatCode="General">
                  <c:v>1.27892E-4</c:v>
                </c:pt>
                <c:pt idx="1802" formatCode="General">
                  <c:v>1.2814900000000001E-4</c:v>
                </c:pt>
                <c:pt idx="1803" formatCode="General">
                  <c:v>1.28431E-4</c:v>
                </c:pt>
                <c:pt idx="1804" formatCode="General">
                  <c:v>1.2870199999999999E-4</c:v>
                </c:pt>
                <c:pt idx="1805" formatCode="General">
                  <c:v>1.28956E-4</c:v>
                </c:pt>
                <c:pt idx="1806" formatCode="General">
                  <c:v>1.2923599999999999E-4</c:v>
                </c:pt>
                <c:pt idx="1807" formatCode="General">
                  <c:v>1.2950900000000001E-4</c:v>
                </c:pt>
                <c:pt idx="1808" formatCode="General">
                  <c:v>1.29784E-4</c:v>
                </c:pt>
                <c:pt idx="1809" formatCode="General">
                  <c:v>1.30059E-4</c:v>
                </c:pt>
                <c:pt idx="1810" formatCode="General">
                  <c:v>1.30319E-4</c:v>
                </c:pt>
                <c:pt idx="1811" formatCode="General">
                  <c:v>1.3059599999999999E-4</c:v>
                </c:pt>
                <c:pt idx="1812" formatCode="General">
                  <c:v>1.30865E-4</c:v>
                </c:pt>
                <c:pt idx="1813" formatCode="General">
                  <c:v>1.3114499999999999E-4</c:v>
                </c:pt>
                <c:pt idx="1814" formatCode="General">
                  <c:v>1.31426E-4</c:v>
                </c:pt>
                <c:pt idx="1815" formatCode="General">
                  <c:v>1.31698E-4</c:v>
                </c:pt>
                <c:pt idx="1816" formatCode="General">
                  <c:v>1.3196700000000001E-4</c:v>
                </c:pt>
                <c:pt idx="1817" formatCode="General">
                  <c:v>1.3223999999999999E-4</c:v>
                </c:pt>
                <c:pt idx="1818" formatCode="General">
                  <c:v>1.3252000000000001E-4</c:v>
                </c:pt>
                <c:pt idx="1819" formatCode="General">
                  <c:v>1.3281100000000001E-4</c:v>
                </c:pt>
                <c:pt idx="1820" formatCode="General">
                  <c:v>1.3306700000000001E-4</c:v>
                </c:pt>
                <c:pt idx="1821" formatCode="General">
                  <c:v>1.33356E-4</c:v>
                </c:pt>
                <c:pt idx="1822" formatCode="General">
                  <c:v>1.3364099999999999E-4</c:v>
                </c:pt>
                <c:pt idx="1823" formatCode="General">
                  <c:v>1.33898E-4</c:v>
                </c:pt>
                <c:pt idx="1824" formatCode="General">
                  <c:v>1.3418300000000001E-4</c:v>
                </c:pt>
                <c:pt idx="1825" formatCode="General">
                  <c:v>1.3446500000000001E-4</c:v>
                </c:pt>
                <c:pt idx="1826" formatCode="General">
                  <c:v>1.3472700000000001E-4</c:v>
                </c:pt>
                <c:pt idx="1827" formatCode="General">
                  <c:v>1.3500900000000001E-4</c:v>
                </c:pt>
                <c:pt idx="1828" formatCode="General">
                  <c:v>1.3529500000000001E-4</c:v>
                </c:pt>
                <c:pt idx="1829" formatCode="General">
                  <c:v>1.3556899999999999E-4</c:v>
                </c:pt>
                <c:pt idx="1830" formatCode="General">
                  <c:v>1.3582700000000001E-4</c:v>
                </c:pt>
                <c:pt idx="1831" formatCode="General">
                  <c:v>1.3610400000000001E-4</c:v>
                </c:pt>
                <c:pt idx="1832" formatCode="General">
                  <c:v>1.36389E-4</c:v>
                </c:pt>
                <c:pt idx="1833" formatCode="General">
                  <c:v>1.3667E-4</c:v>
                </c:pt>
                <c:pt idx="1834" formatCode="General">
                  <c:v>1.3694299999999999E-4</c:v>
                </c:pt>
                <c:pt idx="1835" formatCode="General">
                  <c:v>1.3720599999999999E-4</c:v>
                </c:pt>
                <c:pt idx="1836" formatCode="General">
                  <c:v>1.3748300000000001E-4</c:v>
                </c:pt>
                <c:pt idx="1837" formatCode="General">
                  <c:v>1.37756E-4</c:v>
                </c:pt>
                <c:pt idx="1838" formatCode="General">
                  <c:v>1.3803599999999999E-4</c:v>
                </c:pt>
                <c:pt idx="1839" formatCode="General">
                  <c:v>1.38298E-4</c:v>
                </c:pt>
                <c:pt idx="1840" formatCode="General">
                  <c:v>1.3856E-4</c:v>
                </c:pt>
                <c:pt idx="1841" formatCode="General">
                  <c:v>1.3884699999999999E-4</c:v>
                </c:pt>
                <c:pt idx="1842" formatCode="General">
                  <c:v>1.3911500000000001E-4</c:v>
                </c:pt>
                <c:pt idx="1843" formatCode="General">
                  <c:v>1.3939700000000001E-4</c:v>
                </c:pt>
                <c:pt idx="1844" formatCode="General">
                  <c:v>1.3963100000000001E-4</c:v>
                </c:pt>
                <c:pt idx="1845" formatCode="General">
                  <c:v>1.39915E-4</c:v>
                </c:pt>
                <c:pt idx="1846" formatCode="General">
                  <c:v>1.40183E-4</c:v>
                </c:pt>
                <c:pt idx="1847" formatCode="General">
                  <c:v>1.4043200000000001E-4</c:v>
                </c:pt>
                <c:pt idx="1848" formatCode="General">
                  <c:v>1.4070200000000001E-4</c:v>
                </c:pt>
                <c:pt idx="1849" formatCode="General">
                  <c:v>1.4096399999999999E-4</c:v>
                </c:pt>
                <c:pt idx="1850" formatCode="General">
                  <c:v>1.4122200000000001E-4</c:v>
                </c:pt>
                <c:pt idx="1851" formatCode="General">
                  <c:v>1.4148399999999999E-4</c:v>
                </c:pt>
                <c:pt idx="1852" formatCode="General">
                  <c:v>1.4174700000000001E-4</c:v>
                </c:pt>
                <c:pt idx="1853" formatCode="General">
                  <c:v>1.4200000000000001E-4</c:v>
                </c:pt>
                <c:pt idx="1854" formatCode="General">
                  <c:v>1.4224499999999999E-4</c:v>
                </c:pt>
                <c:pt idx="1855" formatCode="General">
                  <c:v>1.42511E-4</c:v>
                </c:pt>
                <c:pt idx="1856" formatCode="General">
                  <c:v>1.42764E-4</c:v>
                </c:pt>
                <c:pt idx="1857" formatCode="General">
                  <c:v>1.4300599999999999E-4</c:v>
                </c:pt>
                <c:pt idx="1858" formatCode="General">
                  <c:v>1.4326399999999999E-4</c:v>
                </c:pt>
                <c:pt idx="1859" formatCode="General">
                  <c:v>1.4351300000000001E-4</c:v>
                </c:pt>
                <c:pt idx="1860" formatCode="General">
                  <c:v>1.4376699999999999E-4</c:v>
                </c:pt>
                <c:pt idx="1861" formatCode="General">
                  <c:v>1.4399700000000001E-4</c:v>
                </c:pt>
                <c:pt idx="1862" formatCode="General">
                  <c:v>1.44246E-4</c:v>
                </c:pt>
                <c:pt idx="1863" formatCode="General">
                  <c:v>1.4448999999999999E-4</c:v>
                </c:pt>
                <c:pt idx="1864" formatCode="General">
                  <c:v>1.4473900000000001E-4</c:v>
                </c:pt>
                <c:pt idx="1865" formatCode="General">
                  <c:v>1.4498000000000001E-4</c:v>
                </c:pt>
                <c:pt idx="1866" formatCode="General">
                  <c:v>1.4522600000000001E-4</c:v>
                </c:pt>
                <c:pt idx="1867" formatCode="General">
                  <c:v>1.4543800000000001E-4</c:v>
                </c:pt>
                <c:pt idx="1868" formatCode="General">
                  <c:v>1.4568200000000001E-4</c:v>
                </c:pt>
                <c:pt idx="1869" formatCode="General">
                  <c:v>1.4591499999999999E-4</c:v>
                </c:pt>
                <c:pt idx="1870" formatCode="General">
                  <c:v>1.4615E-4</c:v>
                </c:pt>
                <c:pt idx="1871" formatCode="General">
                  <c:v>1.4639300000000001E-4</c:v>
                </c:pt>
                <c:pt idx="1872" formatCode="General">
                  <c:v>1.4661899999999999E-4</c:v>
                </c:pt>
                <c:pt idx="1873" formatCode="General">
                  <c:v>1.4685100000000001E-4</c:v>
                </c:pt>
                <c:pt idx="1874" formatCode="General">
                  <c:v>1.4707699999999999E-4</c:v>
                </c:pt>
                <c:pt idx="1875" formatCode="General">
                  <c:v>1.47298E-4</c:v>
                </c:pt>
                <c:pt idx="1876" formatCode="General">
                  <c:v>1.4753300000000001E-4</c:v>
                </c:pt>
                <c:pt idx="1877" formatCode="General">
                  <c:v>1.47749E-4</c:v>
                </c:pt>
                <c:pt idx="1878" formatCode="General">
                  <c:v>1.47968E-4</c:v>
                </c:pt>
                <c:pt idx="1879" formatCode="General">
                  <c:v>1.4819599999999999E-4</c:v>
                </c:pt>
                <c:pt idx="1880" formatCode="General">
                  <c:v>1.4841299999999999E-4</c:v>
                </c:pt>
                <c:pt idx="1881" formatCode="General">
                  <c:v>1.4862799999999999E-4</c:v>
                </c:pt>
                <c:pt idx="1882" formatCode="General">
                  <c:v>1.48856E-4</c:v>
                </c:pt>
                <c:pt idx="1883" formatCode="General">
                  <c:v>1.4907899999999999E-4</c:v>
                </c:pt>
                <c:pt idx="1884" formatCode="General">
                  <c:v>1.4929900000000001E-4</c:v>
                </c:pt>
                <c:pt idx="1885" formatCode="General">
                  <c:v>1.4952100000000001E-4</c:v>
                </c:pt>
                <c:pt idx="1886" formatCode="General">
                  <c:v>1.49736E-4</c:v>
                </c:pt>
                <c:pt idx="1887" formatCode="General">
                  <c:v>1.49942E-4</c:v>
                </c:pt>
                <c:pt idx="1888" formatCode="General">
                  <c:v>1.5016699999999999E-4</c:v>
                </c:pt>
                <c:pt idx="1889" formatCode="General">
                  <c:v>1.50383E-4</c:v>
                </c:pt>
                <c:pt idx="1890" formatCode="General">
                  <c:v>1.50595E-4</c:v>
                </c:pt>
                <c:pt idx="1891" formatCode="General">
                  <c:v>1.5079700000000001E-4</c:v>
                </c:pt>
                <c:pt idx="1892" formatCode="General">
                  <c:v>1.51034E-4</c:v>
                </c:pt>
                <c:pt idx="1893" formatCode="General">
                  <c:v>1.5123900000000001E-4</c:v>
                </c:pt>
                <c:pt idx="1894" formatCode="General">
                  <c:v>1.5144999999999999E-4</c:v>
                </c:pt>
                <c:pt idx="1895" formatCode="General">
                  <c:v>1.5166999999999999E-4</c:v>
                </c:pt>
                <c:pt idx="1896" formatCode="General">
                  <c:v>1.5187100000000001E-4</c:v>
                </c:pt>
                <c:pt idx="1897" formatCode="General">
                  <c:v>1.52089E-4</c:v>
                </c:pt>
                <c:pt idx="1898" formatCode="General">
                  <c:v>1.5231899999999999E-4</c:v>
                </c:pt>
                <c:pt idx="1899" formatCode="General">
                  <c:v>1.5250999999999999E-4</c:v>
                </c:pt>
                <c:pt idx="1900" formatCode="General">
                  <c:v>1.5273899999999999E-4</c:v>
                </c:pt>
                <c:pt idx="1901" formatCode="General">
                  <c:v>1.52946E-4</c:v>
                </c:pt>
                <c:pt idx="1902" formatCode="General">
                  <c:v>1.5317299999999999E-4</c:v>
                </c:pt>
                <c:pt idx="1903" formatCode="General">
                  <c:v>1.5338600000000001E-4</c:v>
                </c:pt>
                <c:pt idx="1904" formatCode="General">
                  <c:v>1.5361300000000001E-4</c:v>
                </c:pt>
                <c:pt idx="1905" formatCode="General">
                  <c:v>1.53812E-4</c:v>
                </c:pt>
                <c:pt idx="1906" formatCode="General">
                  <c:v>1.5403500000000001E-4</c:v>
                </c:pt>
                <c:pt idx="1907" formatCode="General">
                  <c:v>1.5425000000000001E-4</c:v>
                </c:pt>
                <c:pt idx="1908" formatCode="General">
                  <c:v>1.5446700000000001E-4</c:v>
                </c:pt>
                <c:pt idx="1909" formatCode="General">
                  <c:v>1.5470600000000001E-4</c:v>
                </c:pt>
                <c:pt idx="1910" formatCode="General">
                  <c:v>1.5492300000000001E-4</c:v>
                </c:pt>
                <c:pt idx="1911" formatCode="General">
                  <c:v>1.5512699999999999E-4</c:v>
                </c:pt>
                <c:pt idx="1912" formatCode="General">
                  <c:v>1.5537E-4</c:v>
                </c:pt>
                <c:pt idx="1913" formatCode="General">
                  <c:v>1.55577E-4</c:v>
                </c:pt>
                <c:pt idx="1914" formatCode="General">
                  <c:v>1.5579999999999999E-4</c:v>
                </c:pt>
                <c:pt idx="1915" formatCode="General">
                  <c:v>1.56031E-4</c:v>
                </c:pt>
                <c:pt idx="1916" formatCode="General">
                  <c:v>1.56255E-4</c:v>
                </c:pt>
                <c:pt idx="1917" formatCode="General">
                  <c:v>1.5648699999999999E-4</c:v>
                </c:pt>
                <c:pt idx="1918" formatCode="General">
                  <c:v>1.5670699999999999E-4</c:v>
                </c:pt>
                <c:pt idx="1919" formatCode="General">
                  <c:v>1.5693400000000001E-4</c:v>
                </c:pt>
                <c:pt idx="1920" formatCode="General">
                  <c:v>1.5717300000000001E-4</c:v>
                </c:pt>
                <c:pt idx="1921" formatCode="General">
                  <c:v>1.57398E-4</c:v>
                </c:pt>
                <c:pt idx="1922" formatCode="General">
                  <c:v>1.57629E-4</c:v>
                </c:pt>
                <c:pt idx="1923" formatCode="General">
                  <c:v>1.5786399999999999E-4</c:v>
                </c:pt>
                <c:pt idx="1924" formatCode="General">
                  <c:v>1.5809900000000001E-4</c:v>
                </c:pt>
                <c:pt idx="1925" formatCode="General">
                  <c:v>1.5834900000000001E-4</c:v>
                </c:pt>
                <c:pt idx="1926" formatCode="General">
                  <c:v>1.58577E-4</c:v>
                </c:pt>
                <c:pt idx="1927" formatCode="General">
                  <c:v>1.58825E-4</c:v>
                </c:pt>
                <c:pt idx="1928" formatCode="General">
                  <c:v>1.59063E-4</c:v>
                </c:pt>
                <c:pt idx="1929" formatCode="General">
                  <c:v>1.593E-4</c:v>
                </c:pt>
                <c:pt idx="1930" formatCode="General">
                  <c:v>1.5955E-4</c:v>
                </c:pt>
                <c:pt idx="1931" formatCode="General">
                  <c:v>1.5979199999999999E-4</c:v>
                </c:pt>
                <c:pt idx="1932" formatCode="General">
                  <c:v>1.6002900000000001E-4</c:v>
                </c:pt>
                <c:pt idx="1933" formatCode="General">
                  <c:v>1.6028E-4</c:v>
                </c:pt>
                <c:pt idx="1934" formatCode="General">
                  <c:v>1.6053500000000001E-4</c:v>
                </c:pt>
                <c:pt idx="1935" formatCode="General">
                  <c:v>1.6077999999999999E-4</c:v>
                </c:pt>
                <c:pt idx="1936" formatCode="General">
                  <c:v>1.6102400000000001E-4</c:v>
                </c:pt>
                <c:pt idx="1937" formatCode="General">
                  <c:v>1.61275E-4</c:v>
                </c:pt>
                <c:pt idx="1938" formatCode="General">
                  <c:v>1.6152899999999999E-4</c:v>
                </c:pt>
                <c:pt idx="1939" formatCode="General">
                  <c:v>1.6177100000000001E-4</c:v>
                </c:pt>
                <c:pt idx="1940" formatCode="General">
                  <c:v>1.6202600000000001E-4</c:v>
                </c:pt>
                <c:pt idx="1941" formatCode="General">
                  <c:v>1.62282E-4</c:v>
                </c:pt>
                <c:pt idx="1942" formatCode="General">
                  <c:v>1.6254999999999999E-4</c:v>
                </c:pt>
                <c:pt idx="1943" formatCode="General">
                  <c:v>1.6279700000000001E-4</c:v>
                </c:pt>
                <c:pt idx="1944" formatCode="General">
                  <c:v>1.63053E-4</c:v>
                </c:pt>
                <c:pt idx="1945" formatCode="General">
                  <c:v>1.6331599999999999E-4</c:v>
                </c:pt>
                <c:pt idx="1946" formatCode="General">
                  <c:v>1.6357599999999999E-4</c:v>
                </c:pt>
                <c:pt idx="1947" formatCode="General">
                  <c:v>1.6383000000000001E-4</c:v>
                </c:pt>
                <c:pt idx="1948" formatCode="General">
                  <c:v>1.64093E-4</c:v>
                </c:pt>
                <c:pt idx="1949" formatCode="General">
                  <c:v>1.64353E-4</c:v>
                </c:pt>
                <c:pt idx="1950" formatCode="General">
                  <c:v>1.64618E-4</c:v>
                </c:pt>
                <c:pt idx="1951" formatCode="General">
                  <c:v>1.6489099999999999E-4</c:v>
                </c:pt>
                <c:pt idx="1952" formatCode="General">
                  <c:v>1.6515099999999999E-4</c:v>
                </c:pt>
                <c:pt idx="1953" formatCode="General">
                  <c:v>1.6541700000000001E-4</c:v>
                </c:pt>
                <c:pt idx="1954" formatCode="General">
                  <c:v>1.65682E-4</c:v>
                </c:pt>
                <c:pt idx="1955" formatCode="General">
                  <c:v>1.6594400000000001E-4</c:v>
                </c:pt>
                <c:pt idx="1956" formatCode="General">
                  <c:v>1.6622699999999999E-4</c:v>
                </c:pt>
                <c:pt idx="1957" formatCode="General">
                  <c:v>1.6649199999999999E-4</c:v>
                </c:pt>
                <c:pt idx="1958" formatCode="General">
                  <c:v>1.6674999999999999E-4</c:v>
                </c:pt>
                <c:pt idx="1959" formatCode="General">
                  <c:v>1.6702899999999999E-4</c:v>
                </c:pt>
                <c:pt idx="1960" formatCode="General">
                  <c:v>1.6729399999999999E-4</c:v>
                </c:pt>
                <c:pt idx="1961" formatCode="General">
                  <c:v>1.6756099999999999E-4</c:v>
                </c:pt>
                <c:pt idx="1962" formatCode="General">
                  <c:v>1.67839E-4</c:v>
                </c:pt>
                <c:pt idx="1963" formatCode="General">
                  <c:v>1.6810999999999999E-4</c:v>
                </c:pt>
                <c:pt idx="1964" formatCode="General">
                  <c:v>1.68379E-4</c:v>
                </c:pt>
                <c:pt idx="1965" formatCode="General">
                  <c:v>1.6866400000000001E-4</c:v>
                </c:pt>
                <c:pt idx="1966" formatCode="General">
                  <c:v>1.6894499999999999E-4</c:v>
                </c:pt>
                <c:pt idx="1967" formatCode="General">
                  <c:v>1.69226E-4</c:v>
                </c:pt>
                <c:pt idx="1968" formatCode="General">
                  <c:v>1.695E-4</c:v>
                </c:pt>
                <c:pt idx="1969" formatCode="General">
                  <c:v>1.6978699999999999E-4</c:v>
                </c:pt>
                <c:pt idx="1970" formatCode="General">
                  <c:v>1.7006399999999999E-4</c:v>
                </c:pt>
                <c:pt idx="1971" formatCode="General">
                  <c:v>1.7033200000000001E-4</c:v>
                </c:pt>
                <c:pt idx="1972" formatCode="General">
                  <c:v>1.7062199999999999E-4</c:v>
                </c:pt>
                <c:pt idx="1973" formatCode="General">
                  <c:v>1.7089399999999999E-4</c:v>
                </c:pt>
                <c:pt idx="1974" formatCode="General">
                  <c:v>1.7119499999999999E-4</c:v>
                </c:pt>
                <c:pt idx="1975" formatCode="General">
                  <c:v>1.71483E-4</c:v>
                </c:pt>
                <c:pt idx="1976" formatCode="General">
                  <c:v>1.7176E-4</c:v>
                </c:pt>
                <c:pt idx="1977" formatCode="General">
                  <c:v>1.7204899999999999E-4</c:v>
                </c:pt>
                <c:pt idx="1978" formatCode="General">
                  <c:v>1.7233099999999999E-4</c:v>
                </c:pt>
                <c:pt idx="1979" formatCode="General">
                  <c:v>1.72607E-4</c:v>
                </c:pt>
                <c:pt idx="1980" formatCode="General">
                  <c:v>1.7289900000000001E-4</c:v>
                </c:pt>
                <c:pt idx="1981" formatCode="General">
                  <c:v>1.73196E-4</c:v>
                </c:pt>
                <c:pt idx="1982" formatCode="General">
                  <c:v>1.73473E-4</c:v>
                </c:pt>
                <c:pt idx="1983" formatCode="General">
                  <c:v>1.73764E-4</c:v>
                </c:pt>
                <c:pt idx="1984" formatCode="General">
                  <c:v>1.7406100000000001E-4</c:v>
                </c:pt>
                <c:pt idx="1985" formatCode="General">
                  <c:v>1.7434300000000001E-4</c:v>
                </c:pt>
                <c:pt idx="1986" formatCode="General">
                  <c:v>1.7462200000000001E-4</c:v>
                </c:pt>
                <c:pt idx="1987" formatCode="General">
                  <c:v>1.7490100000000001E-4</c:v>
                </c:pt>
                <c:pt idx="1988" formatCode="General">
                  <c:v>1.7519500000000001E-4</c:v>
                </c:pt>
                <c:pt idx="1989" formatCode="General">
                  <c:v>1.75491E-4</c:v>
                </c:pt>
                <c:pt idx="1990" formatCode="General">
                  <c:v>1.7577399999999999E-4</c:v>
                </c:pt>
                <c:pt idx="1991" formatCode="General">
                  <c:v>1.7606499999999999E-4</c:v>
                </c:pt>
                <c:pt idx="1992" formatCode="General">
                  <c:v>1.7635599999999999E-4</c:v>
                </c:pt>
                <c:pt idx="1993" formatCode="General">
                  <c:v>1.76651E-4</c:v>
                </c:pt>
                <c:pt idx="1994" formatCode="General">
                  <c:v>1.7694E-4</c:v>
                </c:pt>
                <c:pt idx="1995" formatCode="General">
                  <c:v>1.7721699999999999E-4</c:v>
                </c:pt>
                <c:pt idx="1996" formatCode="General">
                  <c:v>1.7750399999999999E-4</c:v>
                </c:pt>
                <c:pt idx="1997" formatCode="General">
                  <c:v>1.77799E-4</c:v>
                </c:pt>
                <c:pt idx="1998" formatCode="General">
                  <c:v>1.7807399999999999E-4</c:v>
                </c:pt>
                <c:pt idx="1999" formatCode="General">
                  <c:v>1.7835400000000001E-4</c:v>
                </c:pt>
                <c:pt idx="2000" formatCode="General">
                  <c:v>1.7864199999999999E-4</c:v>
                </c:pt>
                <c:pt idx="2001" formatCode="General">
                  <c:v>1.7892299999999999E-4</c:v>
                </c:pt>
                <c:pt idx="2002" formatCode="General">
                  <c:v>1.7920999999999999E-4</c:v>
                </c:pt>
                <c:pt idx="2003" formatCode="General">
                  <c:v>1.7949799999999999E-4</c:v>
                </c:pt>
                <c:pt idx="2004" formatCode="General">
                  <c:v>1.7977600000000001E-4</c:v>
                </c:pt>
                <c:pt idx="2005" formatCode="General">
                  <c:v>1.8005500000000001E-4</c:v>
                </c:pt>
                <c:pt idx="2006" formatCode="General">
                  <c:v>1.8034600000000001E-4</c:v>
                </c:pt>
                <c:pt idx="2007" formatCode="General">
                  <c:v>1.8062800000000001E-4</c:v>
                </c:pt>
                <c:pt idx="2008" formatCode="General">
                  <c:v>1.8090700000000001E-4</c:v>
                </c:pt>
                <c:pt idx="2009" formatCode="General">
                  <c:v>1.8118499999999999E-4</c:v>
                </c:pt>
                <c:pt idx="2010" formatCode="General">
                  <c:v>1.81473E-4</c:v>
                </c:pt>
                <c:pt idx="2011" formatCode="General">
                  <c:v>1.8175799999999999E-4</c:v>
                </c:pt>
                <c:pt idx="2012" formatCode="General">
                  <c:v>1.82046E-4</c:v>
                </c:pt>
                <c:pt idx="2013" formatCode="General">
                  <c:v>1.8231500000000001E-4</c:v>
                </c:pt>
                <c:pt idx="2014" formatCode="General">
                  <c:v>1.8260499999999999E-4</c:v>
                </c:pt>
                <c:pt idx="2015" formatCode="General">
                  <c:v>1.82881E-4</c:v>
                </c:pt>
                <c:pt idx="2016" formatCode="General">
                  <c:v>1.83158E-4</c:v>
                </c:pt>
                <c:pt idx="2017" formatCode="General">
                  <c:v>1.8343799999999999E-4</c:v>
                </c:pt>
                <c:pt idx="2018" formatCode="General">
                  <c:v>1.8371699999999999E-4</c:v>
                </c:pt>
                <c:pt idx="2019" formatCode="General">
                  <c:v>1.8400400000000001E-4</c:v>
                </c:pt>
                <c:pt idx="2020" formatCode="General">
                  <c:v>1.8429500000000001E-4</c:v>
                </c:pt>
                <c:pt idx="2021" formatCode="General">
                  <c:v>1.8457099999999999E-4</c:v>
                </c:pt>
                <c:pt idx="2022" formatCode="General">
                  <c:v>1.84847E-4</c:v>
                </c:pt>
                <c:pt idx="2023" formatCode="General">
                  <c:v>1.8513199999999999E-4</c:v>
                </c:pt>
                <c:pt idx="2024" formatCode="General">
                  <c:v>1.8541799999999999E-4</c:v>
                </c:pt>
                <c:pt idx="2025" formatCode="General">
                  <c:v>1.8569100000000001E-4</c:v>
                </c:pt>
                <c:pt idx="2026" formatCode="General">
                  <c:v>1.8598200000000001E-4</c:v>
                </c:pt>
                <c:pt idx="2027" formatCode="General">
                  <c:v>1.86262E-4</c:v>
                </c:pt>
                <c:pt idx="2028" formatCode="General">
                  <c:v>1.8654399999999999E-4</c:v>
                </c:pt>
                <c:pt idx="2029" formatCode="General">
                  <c:v>1.8683099999999999E-4</c:v>
                </c:pt>
                <c:pt idx="2030" formatCode="General">
                  <c:v>1.8710600000000001E-4</c:v>
                </c:pt>
                <c:pt idx="2031" formatCode="General">
                  <c:v>1.87386E-4</c:v>
                </c:pt>
                <c:pt idx="2032" formatCode="General">
                  <c:v>1.8766400000000001E-4</c:v>
                </c:pt>
                <c:pt idx="2033" formatCode="General">
                  <c:v>1.8794800000000001E-4</c:v>
                </c:pt>
                <c:pt idx="2034" formatCode="General">
                  <c:v>1.8823900000000001E-4</c:v>
                </c:pt>
                <c:pt idx="2035" formatCode="General">
                  <c:v>1.8852499999999999E-4</c:v>
                </c:pt>
                <c:pt idx="2036" formatCode="General">
                  <c:v>1.8880399999999999E-4</c:v>
                </c:pt>
                <c:pt idx="2037" formatCode="General">
                  <c:v>1.8909499999999999E-4</c:v>
                </c:pt>
                <c:pt idx="2038" formatCode="General">
                  <c:v>1.89376E-4</c:v>
                </c:pt>
                <c:pt idx="2039" formatCode="General">
                  <c:v>1.8966100000000001E-4</c:v>
                </c:pt>
                <c:pt idx="2040" formatCode="General">
                  <c:v>1.8995199999999999E-4</c:v>
                </c:pt>
                <c:pt idx="2041" formatCode="General">
                  <c:v>1.9023999999999999E-4</c:v>
                </c:pt>
                <c:pt idx="2042" formatCode="General">
                  <c:v>1.90528E-4</c:v>
                </c:pt>
                <c:pt idx="2043" formatCode="General">
                  <c:v>1.9081E-4</c:v>
                </c:pt>
                <c:pt idx="2044" formatCode="General">
                  <c:v>1.9110399999999999E-4</c:v>
                </c:pt>
                <c:pt idx="2045" formatCode="General">
                  <c:v>1.9139E-4</c:v>
                </c:pt>
                <c:pt idx="2046" formatCode="General">
                  <c:v>1.9168200000000001E-4</c:v>
                </c:pt>
                <c:pt idx="2047" formatCode="General">
                  <c:v>1.91972E-4</c:v>
                </c:pt>
                <c:pt idx="2048" formatCode="General">
                  <c:v>1.9225700000000001E-4</c:v>
                </c:pt>
                <c:pt idx="2049" formatCode="General">
                  <c:v>1.92542E-4</c:v>
                </c:pt>
                <c:pt idx="2050" formatCode="General">
                  <c:v>1.9284200000000001E-4</c:v>
                </c:pt>
                <c:pt idx="2051" formatCode="General">
                  <c:v>1.9313199999999999E-4</c:v>
                </c:pt>
                <c:pt idx="2052" formatCode="General">
                  <c:v>1.9342200000000001E-4</c:v>
                </c:pt>
                <c:pt idx="2053" formatCode="General">
                  <c:v>1.9371300000000001E-4</c:v>
                </c:pt>
                <c:pt idx="2054" formatCode="General">
                  <c:v>1.9402800000000001E-4</c:v>
                </c:pt>
                <c:pt idx="2055" formatCode="General">
                  <c:v>1.94296E-4</c:v>
                </c:pt>
                <c:pt idx="2056" formatCode="General">
                  <c:v>1.9460899999999999E-4</c:v>
                </c:pt>
                <c:pt idx="2057" formatCode="General">
                  <c:v>1.9489999999999999E-4</c:v>
                </c:pt>
                <c:pt idx="2058" formatCode="General">
                  <c:v>1.95198E-4</c:v>
                </c:pt>
                <c:pt idx="2059" formatCode="General">
                  <c:v>1.9547999999999999E-4</c:v>
                </c:pt>
                <c:pt idx="2060" formatCode="General">
                  <c:v>1.9579499999999999E-4</c:v>
                </c:pt>
                <c:pt idx="2061" formatCode="General">
                  <c:v>1.96085E-4</c:v>
                </c:pt>
                <c:pt idx="2062" formatCode="General">
                  <c:v>1.9639500000000001E-4</c:v>
                </c:pt>
                <c:pt idx="2063" formatCode="General">
                  <c:v>1.9667299999999999E-4</c:v>
                </c:pt>
                <c:pt idx="2064" formatCode="General">
                  <c:v>1.9696399999999999E-4</c:v>
                </c:pt>
                <c:pt idx="2065" formatCode="General">
                  <c:v>1.9727500000000001E-4</c:v>
                </c:pt>
                <c:pt idx="2066" formatCode="General">
                  <c:v>1.9757499999999999E-4</c:v>
                </c:pt>
                <c:pt idx="2067" formatCode="General">
                  <c:v>1.97868E-4</c:v>
                </c:pt>
                <c:pt idx="2068" formatCode="General">
                  <c:v>1.9816699999999999E-4</c:v>
                </c:pt>
                <c:pt idx="2069" formatCode="General">
                  <c:v>1.98469E-4</c:v>
                </c:pt>
                <c:pt idx="2070" formatCode="General">
                  <c:v>1.9876599999999999E-4</c:v>
                </c:pt>
                <c:pt idx="2071" formatCode="General">
                  <c:v>1.9907700000000001E-4</c:v>
                </c:pt>
                <c:pt idx="2072" formatCode="General">
                  <c:v>1.9937199999999999E-4</c:v>
                </c:pt>
                <c:pt idx="2073" formatCode="General">
                  <c:v>1.9966800000000001E-4</c:v>
                </c:pt>
                <c:pt idx="2074" formatCode="General">
                  <c:v>1.99975E-4</c:v>
                </c:pt>
                <c:pt idx="2075" formatCode="General">
                  <c:v>2.0026199999999999E-4</c:v>
                </c:pt>
                <c:pt idx="2076" formatCode="General">
                  <c:v>2.00571E-4</c:v>
                </c:pt>
                <c:pt idx="2077" formatCode="General">
                  <c:v>2.0085599999999999E-4</c:v>
                </c:pt>
                <c:pt idx="2078" formatCode="General">
                  <c:v>2.0117299999999999E-4</c:v>
                </c:pt>
                <c:pt idx="2079" formatCode="General">
                  <c:v>2.0146699999999999E-4</c:v>
                </c:pt>
                <c:pt idx="2080" formatCode="General">
                  <c:v>2.0175099999999999E-4</c:v>
                </c:pt>
                <c:pt idx="2081" formatCode="General">
                  <c:v>2.0206999999999999E-4</c:v>
                </c:pt>
                <c:pt idx="2082" formatCode="General">
                  <c:v>2.02344E-4</c:v>
                </c:pt>
                <c:pt idx="2083" formatCode="General">
                  <c:v>2.0265999999999999E-4</c:v>
                </c:pt>
                <c:pt idx="2084" formatCode="General">
                  <c:v>2.02952E-4</c:v>
                </c:pt>
                <c:pt idx="2085" formatCode="General">
                  <c:v>2.0324300000000001E-4</c:v>
                </c:pt>
                <c:pt idx="2086" formatCode="General">
                  <c:v>2.0354800000000001E-4</c:v>
                </c:pt>
                <c:pt idx="2087" formatCode="General">
                  <c:v>2.0383399999999999E-4</c:v>
                </c:pt>
                <c:pt idx="2088" formatCode="General">
                  <c:v>2.0414200000000001E-4</c:v>
                </c:pt>
                <c:pt idx="2089" formatCode="General">
                  <c:v>2.04429E-4</c:v>
                </c:pt>
                <c:pt idx="2090" formatCode="General">
                  <c:v>2.04713E-4</c:v>
                </c:pt>
                <c:pt idx="2091" formatCode="General">
                  <c:v>2.04997E-4</c:v>
                </c:pt>
                <c:pt idx="2092" formatCode="General">
                  <c:v>2.05291E-4</c:v>
                </c:pt>
                <c:pt idx="2093" formatCode="General">
                  <c:v>2.0557999999999999E-4</c:v>
                </c:pt>
                <c:pt idx="2094" formatCode="General">
                  <c:v>2.0587000000000001E-4</c:v>
                </c:pt>
                <c:pt idx="2095" formatCode="General">
                  <c:v>2.0616499999999999E-4</c:v>
                </c:pt>
                <c:pt idx="2096" formatCode="General">
                  <c:v>2.0644500000000001E-4</c:v>
                </c:pt>
                <c:pt idx="2097" formatCode="General">
                  <c:v>2.06732E-4</c:v>
                </c:pt>
                <c:pt idx="2098" formatCode="General">
                  <c:v>2.0701000000000001E-4</c:v>
                </c:pt>
                <c:pt idx="2099" formatCode="General">
                  <c:v>2.0729400000000001E-4</c:v>
                </c:pt>
                <c:pt idx="2100" formatCode="General">
                  <c:v>2.0757699999999999E-4</c:v>
                </c:pt>
                <c:pt idx="2101" formatCode="General">
                  <c:v>2.0785899999999999E-4</c:v>
                </c:pt>
                <c:pt idx="2102" formatCode="General">
                  <c:v>2.08125E-4</c:v>
                </c:pt>
                <c:pt idx="2103" formatCode="General">
                  <c:v>2.0841300000000001E-4</c:v>
                </c:pt>
                <c:pt idx="2104" formatCode="General">
                  <c:v>2.08691E-4</c:v>
                </c:pt>
                <c:pt idx="2105" formatCode="General">
                  <c:v>2.08951E-4</c:v>
                </c:pt>
                <c:pt idx="2106" formatCode="General">
                  <c:v>2.09223E-4</c:v>
                </c:pt>
                <c:pt idx="2107" formatCode="General">
                  <c:v>2.09514E-4</c:v>
                </c:pt>
                <c:pt idx="2108" formatCode="General">
                  <c:v>2.0977699999999999E-4</c:v>
                </c:pt>
                <c:pt idx="2109" formatCode="General">
                  <c:v>2.1004899999999999E-4</c:v>
                </c:pt>
                <c:pt idx="2110" formatCode="General">
                  <c:v>2.1032399999999999E-4</c:v>
                </c:pt>
                <c:pt idx="2111" formatCode="General">
                  <c:v>2.10571E-4</c:v>
                </c:pt>
                <c:pt idx="2112" formatCode="General">
                  <c:v>2.10845E-4</c:v>
                </c:pt>
                <c:pt idx="2113" formatCode="General">
                  <c:v>2.1110500000000001E-4</c:v>
                </c:pt>
                <c:pt idx="2114" formatCode="General">
                  <c:v>2.1134499999999999E-4</c:v>
                </c:pt>
                <c:pt idx="2115" formatCode="General">
                  <c:v>2.11614E-4</c:v>
                </c:pt>
                <c:pt idx="2116" formatCode="General">
                  <c:v>2.1186999999999999E-4</c:v>
                </c:pt>
                <c:pt idx="2117" formatCode="General">
                  <c:v>2.12139E-4</c:v>
                </c:pt>
                <c:pt idx="2118" formatCode="General">
                  <c:v>2.12384E-4</c:v>
                </c:pt>
                <c:pt idx="2119" formatCode="General">
                  <c:v>2.12633E-4</c:v>
                </c:pt>
                <c:pt idx="2120" formatCode="General">
                  <c:v>2.1290099999999999E-4</c:v>
                </c:pt>
                <c:pt idx="2121" formatCode="General">
                  <c:v>2.1312699999999999E-4</c:v>
                </c:pt>
                <c:pt idx="2122" formatCode="General">
                  <c:v>2.1338300000000001E-4</c:v>
                </c:pt>
                <c:pt idx="2123" formatCode="General">
                  <c:v>2.13635E-4</c:v>
                </c:pt>
                <c:pt idx="2124" formatCode="General">
                  <c:v>2.1388099999999999E-4</c:v>
                </c:pt>
                <c:pt idx="2125" formatCode="General">
                  <c:v>2.1412100000000001E-4</c:v>
                </c:pt>
                <c:pt idx="2126" formatCode="General">
                  <c:v>2.1436E-4</c:v>
                </c:pt>
                <c:pt idx="2127" formatCode="General">
                  <c:v>2.1460500000000001E-4</c:v>
                </c:pt>
                <c:pt idx="2128" formatCode="General">
                  <c:v>2.14859E-4</c:v>
                </c:pt>
                <c:pt idx="2129" formatCode="General">
                  <c:v>2.15081E-4</c:v>
                </c:pt>
                <c:pt idx="2130" formatCode="General">
                  <c:v>2.15324E-4</c:v>
                </c:pt>
                <c:pt idx="2131" formatCode="General">
                  <c:v>2.15541E-4</c:v>
                </c:pt>
                <c:pt idx="2132" formatCode="General">
                  <c:v>2.1579800000000001E-4</c:v>
                </c:pt>
                <c:pt idx="2133" formatCode="General">
                  <c:v>2.1602399999999999E-4</c:v>
                </c:pt>
                <c:pt idx="2134" formatCode="General">
                  <c:v>2.1625999999999999E-4</c:v>
                </c:pt>
                <c:pt idx="2135" formatCode="General">
                  <c:v>2.16498E-4</c:v>
                </c:pt>
                <c:pt idx="2136" formatCode="General">
                  <c:v>2.16727E-4</c:v>
                </c:pt>
                <c:pt idx="2137" formatCode="General">
                  <c:v>2.16954E-4</c:v>
                </c:pt>
                <c:pt idx="2138" formatCode="General">
                  <c:v>2.17185E-4</c:v>
                </c:pt>
                <c:pt idx="2139" formatCode="General">
                  <c:v>2.1740999999999999E-4</c:v>
                </c:pt>
                <c:pt idx="2140" formatCode="General">
                  <c:v>2.1763800000000001E-4</c:v>
                </c:pt>
                <c:pt idx="2141" formatCode="General">
                  <c:v>2.17853E-4</c:v>
                </c:pt>
                <c:pt idx="2142" formatCode="General">
                  <c:v>2.18066E-4</c:v>
                </c:pt>
                <c:pt idx="2143" formatCode="General">
                  <c:v>2.1829299999999999E-4</c:v>
                </c:pt>
                <c:pt idx="2144" formatCode="General">
                  <c:v>2.1851999999999999E-4</c:v>
                </c:pt>
                <c:pt idx="2145" formatCode="General">
                  <c:v>2.1874199999999999E-4</c:v>
                </c:pt>
                <c:pt idx="2146" formatCode="General">
                  <c:v>2.18953E-4</c:v>
                </c:pt>
                <c:pt idx="2147" formatCode="General">
                  <c:v>2.1916899999999999E-4</c:v>
                </c:pt>
                <c:pt idx="2148" formatCode="General">
                  <c:v>2.1937599999999999E-4</c:v>
                </c:pt>
                <c:pt idx="2149" formatCode="General">
                  <c:v>2.1959900000000001E-4</c:v>
                </c:pt>
                <c:pt idx="2150" formatCode="General">
                  <c:v>2.19805E-4</c:v>
                </c:pt>
                <c:pt idx="2151" formatCode="General">
                  <c:v>2.2001099999999999E-4</c:v>
                </c:pt>
                <c:pt idx="2152" formatCode="General">
                  <c:v>2.2021899999999999E-4</c:v>
                </c:pt>
                <c:pt idx="2153" formatCode="General">
                  <c:v>2.2043099999999999E-4</c:v>
                </c:pt>
                <c:pt idx="2154" formatCode="General">
                  <c:v>2.20631E-4</c:v>
                </c:pt>
                <c:pt idx="2155" formatCode="General">
                  <c:v>2.2083899999999999E-4</c:v>
                </c:pt>
                <c:pt idx="2156" formatCode="General">
                  <c:v>2.2103100000000001E-4</c:v>
                </c:pt>
                <c:pt idx="2157" formatCode="General">
                  <c:v>2.2125399999999999E-4</c:v>
                </c:pt>
                <c:pt idx="2158" formatCode="General">
                  <c:v>2.21447E-4</c:v>
                </c:pt>
                <c:pt idx="2159" formatCode="General">
                  <c:v>2.2165800000000001E-4</c:v>
                </c:pt>
                <c:pt idx="2160" formatCode="General">
                  <c:v>2.2183700000000001E-4</c:v>
                </c:pt>
                <c:pt idx="2161" formatCode="General">
                  <c:v>2.22036E-4</c:v>
                </c:pt>
                <c:pt idx="2162" formatCode="General">
                  <c:v>2.2222799999999999E-4</c:v>
                </c:pt>
                <c:pt idx="2163" formatCode="General">
                  <c:v>2.2241700000000001E-4</c:v>
                </c:pt>
                <c:pt idx="2164" formatCode="General">
                  <c:v>2.22616E-4</c:v>
                </c:pt>
                <c:pt idx="2165" formatCode="General">
                  <c:v>2.2282199999999999E-4</c:v>
                </c:pt>
                <c:pt idx="2166" formatCode="General">
                  <c:v>2.2300099999999999E-4</c:v>
                </c:pt>
                <c:pt idx="2167" formatCode="General">
                  <c:v>2.2320200000000001E-4</c:v>
                </c:pt>
                <c:pt idx="2168" formatCode="General">
                  <c:v>2.2337999999999999E-4</c:v>
                </c:pt>
                <c:pt idx="2169" formatCode="General">
                  <c:v>2.2357599999999999E-4</c:v>
                </c:pt>
                <c:pt idx="2170" formatCode="General">
                  <c:v>2.2376699999999999E-4</c:v>
                </c:pt>
                <c:pt idx="2171" formatCode="General">
                  <c:v>2.23935E-4</c:v>
                </c:pt>
                <c:pt idx="2172" formatCode="General">
                  <c:v>2.2412300000000001E-4</c:v>
                </c:pt>
                <c:pt idx="2173" formatCode="General">
                  <c:v>2.24298E-4</c:v>
                </c:pt>
                <c:pt idx="2174" formatCode="General">
                  <c:v>2.2448300000000001E-4</c:v>
                </c:pt>
                <c:pt idx="2175" formatCode="General">
                  <c:v>2.2465500000000001E-4</c:v>
                </c:pt>
                <c:pt idx="2176" formatCode="General">
                  <c:v>2.2483400000000001E-4</c:v>
                </c:pt>
                <c:pt idx="2177" formatCode="General">
                  <c:v>2.25021E-4</c:v>
                </c:pt>
                <c:pt idx="2178" formatCode="General">
                  <c:v>2.25181E-4</c:v>
                </c:pt>
                <c:pt idx="2179" formatCode="General">
                  <c:v>2.2535799999999999E-4</c:v>
                </c:pt>
                <c:pt idx="2180" formatCode="General">
                  <c:v>2.25536E-4</c:v>
                </c:pt>
                <c:pt idx="2181" formatCode="General">
                  <c:v>2.25699E-4</c:v>
                </c:pt>
                <c:pt idx="2182" formatCode="General">
                  <c:v>2.2587599999999999E-4</c:v>
                </c:pt>
                <c:pt idx="2183" formatCode="General">
                  <c:v>2.2604100000000001E-4</c:v>
                </c:pt>
                <c:pt idx="2184" formatCode="General">
                  <c:v>2.26195E-4</c:v>
                </c:pt>
                <c:pt idx="2185" formatCode="General">
                  <c:v>2.26383E-4</c:v>
                </c:pt>
                <c:pt idx="2186" formatCode="General">
                  <c:v>2.2654399999999999E-4</c:v>
                </c:pt>
                <c:pt idx="2187" formatCode="General">
                  <c:v>2.2671599999999999E-4</c:v>
                </c:pt>
                <c:pt idx="2188" formatCode="General">
                  <c:v>2.26868E-4</c:v>
                </c:pt>
                <c:pt idx="2189" formatCode="General">
                  <c:v>2.27032E-4</c:v>
                </c:pt>
                <c:pt idx="2190" formatCode="General">
                  <c:v>2.2719999999999999E-4</c:v>
                </c:pt>
                <c:pt idx="2191" formatCode="General">
                  <c:v>2.2737199999999999E-4</c:v>
                </c:pt>
                <c:pt idx="2192" formatCode="General">
                  <c:v>2.27517E-4</c:v>
                </c:pt>
                <c:pt idx="2193" formatCode="General">
                  <c:v>2.2766400000000001E-4</c:v>
                </c:pt>
                <c:pt idx="2194" formatCode="General">
                  <c:v>2.2782100000000001E-4</c:v>
                </c:pt>
                <c:pt idx="2195" formatCode="General">
                  <c:v>2.27994E-4</c:v>
                </c:pt>
                <c:pt idx="2196" formatCode="General">
                  <c:v>2.28137E-4</c:v>
                </c:pt>
                <c:pt idx="2197" formatCode="General">
                  <c:v>2.28283E-4</c:v>
                </c:pt>
                <c:pt idx="2198" formatCode="General">
                  <c:v>2.2842899999999999E-4</c:v>
                </c:pt>
                <c:pt idx="2199" formatCode="General">
                  <c:v>2.2859200000000001E-4</c:v>
                </c:pt>
                <c:pt idx="2200" formatCode="General">
                  <c:v>2.28738E-4</c:v>
                </c:pt>
                <c:pt idx="2201" formatCode="General">
                  <c:v>2.2888100000000001E-4</c:v>
                </c:pt>
                <c:pt idx="2202" formatCode="General">
                  <c:v>2.2902799999999999E-4</c:v>
                </c:pt>
                <c:pt idx="2203" formatCode="General">
                  <c:v>2.29185E-4</c:v>
                </c:pt>
                <c:pt idx="2204" formatCode="General">
                  <c:v>2.29306E-4</c:v>
                </c:pt>
                <c:pt idx="2205" formatCode="General">
                  <c:v>2.2945800000000001E-4</c:v>
                </c:pt>
                <c:pt idx="2206" formatCode="General">
                  <c:v>2.29595E-4</c:v>
                </c:pt>
                <c:pt idx="2207" formatCode="General">
                  <c:v>2.2974900000000001E-4</c:v>
                </c:pt>
                <c:pt idx="2208" formatCode="General">
                  <c:v>2.29881E-4</c:v>
                </c:pt>
                <c:pt idx="2209" formatCode="General">
                  <c:v>2.3002100000000001E-4</c:v>
                </c:pt>
                <c:pt idx="2210" formatCode="General">
                  <c:v>2.3016200000000001E-4</c:v>
                </c:pt>
                <c:pt idx="2211" formatCode="General">
                  <c:v>2.3031200000000001E-4</c:v>
                </c:pt>
                <c:pt idx="2212" formatCode="General">
                  <c:v>2.3044800000000001E-4</c:v>
                </c:pt>
                <c:pt idx="2213" formatCode="General">
                  <c:v>2.3057000000000001E-4</c:v>
                </c:pt>
                <c:pt idx="2214" formatCode="General">
                  <c:v>2.3072899999999999E-4</c:v>
                </c:pt>
                <c:pt idx="2215" formatCode="General">
                  <c:v>2.3086299999999999E-4</c:v>
                </c:pt>
                <c:pt idx="2216" formatCode="General">
                  <c:v>2.3099700000000001E-4</c:v>
                </c:pt>
                <c:pt idx="2217" formatCode="General">
                  <c:v>2.3112799999999999E-4</c:v>
                </c:pt>
                <c:pt idx="2218" formatCode="General">
                  <c:v>2.31251E-4</c:v>
                </c:pt>
                <c:pt idx="2219" formatCode="General">
                  <c:v>2.3138299999999999E-4</c:v>
                </c:pt>
                <c:pt idx="2220" formatCode="General">
                  <c:v>2.3149800000000001E-4</c:v>
                </c:pt>
                <c:pt idx="2221" formatCode="General">
                  <c:v>2.3165699999999999E-4</c:v>
                </c:pt>
                <c:pt idx="2222" formatCode="General">
                  <c:v>2.31781E-4</c:v>
                </c:pt>
                <c:pt idx="2223" formatCode="General">
                  <c:v>2.31914E-4</c:v>
                </c:pt>
                <c:pt idx="2224" formatCode="General">
                  <c:v>2.32057E-4</c:v>
                </c:pt>
                <c:pt idx="2225" formatCode="General">
                  <c:v>2.32191E-4</c:v>
                </c:pt>
                <c:pt idx="2226" formatCode="General">
                  <c:v>2.3231599999999999E-4</c:v>
                </c:pt>
                <c:pt idx="2227" formatCode="General">
                  <c:v>2.3245899999999999E-4</c:v>
                </c:pt>
                <c:pt idx="2228" formatCode="General">
                  <c:v>2.3257E-4</c:v>
                </c:pt>
                <c:pt idx="2229" formatCode="General">
                  <c:v>2.32699E-4</c:v>
                </c:pt>
                <c:pt idx="2230" formatCode="General">
                  <c:v>2.32835E-4</c:v>
                </c:pt>
                <c:pt idx="2231" formatCode="General">
                  <c:v>2.3294200000000001E-4</c:v>
                </c:pt>
                <c:pt idx="2232" formatCode="General">
                  <c:v>2.3308899999999999E-4</c:v>
                </c:pt>
                <c:pt idx="2233" formatCode="General">
                  <c:v>2.33212E-4</c:v>
                </c:pt>
                <c:pt idx="2234" formatCode="General">
                  <c:v>2.3332600000000001E-4</c:v>
                </c:pt>
                <c:pt idx="2235" formatCode="General">
                  <c:v>2.33446E-4</c:v>
                </c:pt>
                <c:pt idx="2236" formatCode="General">
                  <c:v>2.3356200000000001E-4</c:v>
                </c:pt>
                <c:pt idx="2237" formatCode="General">
                  <c:v>2.33685E-4</c:v>
                </c:pt>
                <c:pt idx="2238" formatCode="General">
                  <c:v>2.33816E-4</c:v>
                </c:pt>
                <c:pt idx="2239" formatCode="General">
                  <c:v>2.3394999999999999E-4</c:v>
                </c:pt>
                <c:pt idx="2240" formatCode="General">
                  <c:v>2.3406999999999999E-4</c:v>
                </c:pt>
                <c:pt idx="2241" formatCode="General">
                  <c:v>2.3418399999999999E-4</c:v>
                </c:pt>
                <c:pt idx="2242" formatCode="General">
                  <c:v>2.34293E-4</c:v>
                </c:pt>
                <c:pt idx="2243" formatCode="General">
                  <c:v>2.3442499999999999E-4</c:v>
                </c:pt>
                <c:pt idx="2244" formatCode="General">
                  <c:v>2.34534E-4</c:v>
                </c:pt>
                <c:pt idx="2245" formatCode="General">
                  <c:v>2.34668E-4</c:v>
                </c:pt>
                <c:pt idx="2246" formatCode="General">
                  <c:v>2.3477E-4</c:v>
                </c:pt>
                <c:pt idx="2247" formatCode="General">
                  <c:v>2.34892E-4</c:v>
                </c:pt>
                <c:pt idx="2248" formatCode="General">
                  <c:v>2.3499299999999999E-4</c:v>
                </c:pt>
                <c:pt idx="2249" formatCode="General">
                  <c:v>2.3511199999999999E-4</c:v>
                </c:pt>
                <c:pt idx="2250" formatCode="General">
                  <c:v>2.3520099999999999E-4</c:v>
                </c:pt>
                <c:pt idx="2251" formatCode="General">
                  <c:v>2.3531800000000001E-4</c:v>
                </c:pt>
                <c:pt idx="2252" formatCode="General">
                  <c:v>2.3545099999999999E-4</c:v>
                </c:pt>
                <c:pt idx="2253" formatCode="General">
                  <c:v>2.3555099999999999E-4</c:v>
                </c:pt>
                <c:pt idx="2254" formatCode="General">
                  <c:v>2.3567299999999999E-4</c:v>
                </c:pt>
                <c:pt idx="2255" formatCode="General">
                  <c:v>2.3573999999999999E-4</c:v>
                </c:pt>
                <c:pt idx="2256" formatCode="General">
                  <c:v>2.3586700000000001E-4</c:v>
                </c:pt>
                <c:pt idx="2257" formatCode="General">
                  <c:v>2.3598599999999999E-4</c:v>
                </c:pt>
                <c:pt idx="2258" formatCode="General">
                  <c:v>2.3606699999999999E-4</c:v>
                </c:pt>
                <c:pt idx="2259" formatCode="General">
                  <c:v>2.36161E-4</c:v>
                </c:pt>
                <c:pt idx="2260" formatCode="General">
                  <c:v>2.3625799999999999E-4</c:v>
                </c:pt>
                <c:pt idx="2261" formatCode="General">
                  <c:v>2.3636299999999999E-4</c:v>
                </c:pt>
                <c:pt idx="2262" formatCode="General">
                  <c:v>2.36464E-4</c:v>
                </c:pt>
                <c:pt idx="2263" formatCode="General">
                  <c:v>2.3654399999999999E-4</c:v>
                </c:pt>
                <c:pt idx="2264" formatCode="General">
                  <c:v>2.3663800000000001E-4</c:v>
                </c:pt>
                <c:pt idx="2265" formatCode="General">
                  <c:v>2.3671400000000001E-4</c:v>
                </c:pt>
                <c:pt idx="2266" formatCode="General">
                  <c:v>2.3682E-4</c:v>
                </c:pt>
                <c:pt idx="2267" formatCode="General">
                  <c:v>2.36906E-4</c:v>
                </c:pt>
                <c:pt idx="2268" formatCode="General">
                  <c:v>2.3699300000000001E-4</c:v>
                </c:pt>
                <c:pt idx="2269" formatCode="General">
                  <c:v>2.37099E-4</c:v>
                </c:pt>
                <c:pt idx="2270" formatCode="General">
                  <c:v>2.3717700000000001E-4</c:v>
                </c:pt>
                <c:pt idx="2271" formatCode="General">
                  <c:v>2.37276E-4</c:v>
                </c:pt>
                <c:pt idx="2272" formatCode="General">
                  <c:v>2.3734599999999999E-4</c:v>
                </c:pt>
                <c:pt idx="2273" formatCode="General">
                  <c:v>2.3741800000000001E-4</c:v>
                </c:pt>
                <c:pt idx="2274" formatCode="General">
                  <c:v>2.3748199999999999E-4</c:v>
                </c:pt>
                <c:pt idx="2275" formatCode="General">
                  <c:v>2.3758699999999999E-4</c:v>
                </c:pt>
                <c:pt idx="2276" formatCode="General">
                  <c:v>2.37655E-4</c:v>
                </c:pt>
                <c:pt idx="2277" formatCode="General">
                  <c:v>2.37731E-4</c:v>
                </c:pt>
                <c:pt idx="2278" formatCode="General">
                  <c:v>2.37815E-4</c:v>
                </c:pt>
                <c:pt idx="2279" formatCode="General">
                  <c:v>2.3786400000000001E-4</c:v>
                </c:pt>
                <c:pt idx="2280" formatCode="General">
                  <c:v>2.3792999999999999E-4</c:v>
                </c:pt>
                <c:pt idx="2281" formatCode="General">
                  <c:v>2.38011E-4</c:v>
                </c:pt>
                <c:pt idx="2282" formatCode="General">
                  <c:v>2.38063E-4</c:v>
                </c:pt>
                <c:pt idx="2283" formatCode="General">
                  <c:v>2.38118E-4</c:v>
                </c:pt>
                <c:pt idx="2284" formatCode="General">
                  <c:v>2.3817200000000001E-4</c:v>
                </c:pt>
                <c:pt idx="2285" formatCode="General">
                  <c:v>2.3825300000000001E-4</c:v>
                </c:pt>
                <c:pt idx="2286" formatCode="General">
                  <c:v>2.3832200000000001E-4</c:v>
                </c:pt>
                <c:pt idx="2287" formatCode="General">
                  <c:v>2.3836500000000001E-4</c:v>
                </c:pt>
                <c:pt idx="2288" formatCode="General">
                  <c:v>2.38433E-4</c:v>
                </c:pt>
                <c:pt idx="2289" formatCode="General">
                  <c:v>2.38483E-4</c:v>
                </c:pt>
                <c:pt idx="2290" formatCode="General">
                  <c:v>2.38528E-4</c:v>
                </c:pt>
                <c:pt idx="2291" formatCode="General">
                  <c:v>2.38576E-4</c:v>
                </c:pt>
                <c:pt idx="2292" formatCode="General">
                  <c:v>2.38633E-4</c:v>
                </c:pt>
                <c:pt idx="2293" formatCode="General">
                  <c:v>2.3868500000000001E-4</c:v>
                </c:pt>
                <c:pt idx="2294" formatCode="General">
                  <c:v>2.3873699999999999E-4</c:v>
                </c:pt>
                <c:pt idx="2295" formatCode="General">
                  <c:v>2.3878300000000001E-4</c:v>
                </c:pt>
                <c:pt idx="2296" formatCode="General">
                  <c:v>2.3881999999999999E-4</c:v>
                </c:pt>
                <c:pt idx="2297" formatCode="General">
                  <c:v>2.38877E-4</c:v>
                </c:pt>
                <c:pt idx="2298" formatCode="General">
                  <c:v>2.38927E-4</c:v>
                </c:pt>
                <c:pt idx="2299" formatCode="General">
                  <c:v>2.38951E-4</c:v>
                </c:pt>
                <c:pt idx="2300" formatCode="General">
                  <c:v>2.3901099999999999E-4</c:v>
                </c:pt>
                <c:pt idx="2301" formatCode="General">
                  <c:v>2.3904300000000001E-4</c:v>
                </c:pt>
                <c:pt idx="2302" formatCode="General">
                  <c:v>2.3909100000000001E-4</c:v>
                </c:pt>
                <c:pt idx="2303" formatCode="General">
                  <c:v>2.3912900000000001E-4</c:v>
                </c:pt>
                <c:pt idx="2304" formatCode="General">
                  <c:v>2.39156E-4</c:v>
                </c:pt>
                <c:pt idx="2305" formatCode="General">
                  <c:v>2.3918100000000001E-4</c:v>
                </c:pt>
                <c:pt idx="2306" formatCode="General">
                  <c:v>2.3923099999999999E-4</c:v>
                </c:pt>
                <c:pt idx="2307" formatCode="General">
                  <c:v>2.3927200000000001E-4</c:v>
                </c:pt>
                <c:pt idx="2308" formatCode="General">
                  <c:v>2.39299E-4</c:v>
                </c:pt>
                <c:pt idx="2309" formatCode="General">
                  <c:v>2.3933200000000001E-4</c:v>
                </c:pt>
                <c:pt idx="2310" formatCode="General">
                  <c:v>2.39368E-4</c:v>
                </c:pt>
                <c:pt idx="2311" formatCode="General">
                  <c:v>2.39399E-4</c:v>
                </c:pt>
                <c:pt idx="2312" formatCode="General">
                  <c:v>2.3944999999999999E-4</c:v>
                </c:pt>
                <c:pt idx="2313" formatCode="General">
                  <c:v>2.39464E-4</c:v>
                </c:pt>
                <c:pt idx="2314" formatCode="General">
                  <c:v>2.39521E-4</c:v>
                </c:pt>
                <c:pt idx="2315" formatCode="General">
                  <c:v>2.39533E-4</c:v>
                </c:pt>
                <c:pt idx="2316" formatCode="General">
                  <c:v>2.3957399999999999E-4</c:v>
                </c:pt>
                <c:pt idx="2317" formatCode="General">
                  <c:v>2.3957899999999999E-4</c:v>
                </c:pt>
                <c:pt idx="2318" formatCode="General">
                  <c:v>2.3963599999999999E-4</c:v>
                </c:pt>
                <c:pt idx="2319" formatCode="General">
                  <c:v>2.3965999999999999E-4</c:v>
                </c:pt>
                <c:pt idx="2320" formatCode="General">
                  <c:v>2.3969200000000001E-4</c:v>
                </c:pt>
                <c:pt idx="2321" formatCode="General">
                  <c:v>2.3971499999999999E-4</c:v>
                </c:pt>
                <c:pt idx="2322" formatCode="General">
                  <c:v>2.3973899999999999E-4</c:v>
                </c:pt>
                <c:pt idx="2323" formatCode="General">
                  <c:v>2.3976600000000001E-4</c:v>
                </c:pt>
                <c:pt idx="2324" formatCode="General">
                  <c:v>2.3979200000000001E-4</c:v>
                </c:pt>
                <c:pt idx="2325" formatCode="General">
                  <c:v>2.3984200000000001E-4</c:v>
                </c:pt>
                <c:pt idx="2326" formatCode="General">
                  <c:v>2.39855E-4</c:v>
                </c:pt>
                <c:pt idx="2327" formatCode="General">
                  <c:v>2.3987999999999999E-4</c:v>
                </c:pt>
                <c:pt idx="2328" formatCode="General">
                  <c:v>2.399E-4</c:v>
                </c:pt>
                <c:pt idx="2329" formatCode="General">
                  <c:v>2.39936E-4</c:v>
                </c:pt>
                <c:pt idx="2330" formatCode="General">
                  <c:v>2.39958E-4</c:v>
                </c:pt>
                <c:pt idx="2331" formatCode="General">
                  <c:v>2.3996099999999999E-4</c:v>
                </c:pt>
                <c:pt idx="2332" formatCode="General">
                  <c:v>2.4001299999999999E-4</c:v>
                </c:pt>
                <c:pt idx="2333" formatCode="General">
                  <c:v>2.4001900000000001E-4</c:v>
                </c:pt>
                <c:pt idx="2334" formatCode="General">
                  <c:v>2.4003100000000001E-4</c:v>
                </c:pt>
                <c:pt idx="2335" formatCode="General">
                  <c:v>2.4004399999999999E-4</c:v>
                </c:pt>
                <c:pt idx="2336" formatCode="General">
                  <c:v>2.4008699999999999E-4</c:v>
                </c:pt>
                <c:pt idx="2337" formatCode="General">
                  <c:v>2.40091E-4</c:v>
                </c:pt>
                <c:pt idx="2338" formatCode="General">
                  <c:v>2.4014300000000001E-4</c:v>
                </c:pt>
                <c:pt idx="2339" formatCode="General">
                  <c:v>2.4015399999999999E-4</c:v>
                </c:pt>
                <c:pt idx="2340" formatCode="General">
                  <c:v>2.40175E-4</c:v>
                </c:pt>
                <c:pt idx="2341" formatCode="General">
                  <c:v>2.40196E-4</c:v>
                </c:pt>
                <c:pt idx="2342" formatCode="General">
                  <c:v>2.4022599999999999E-4</c:v>
                </c:pt>
                <c:pt idx="2343" formatCode="General">
                  <c:v>2.4024199999999999E-4</c:v>
                </c:pt>
                <c:pt idx="2344" formatCode="General">
                  <c:v>2.40287E-4</c:v>
                </c:pt>
                <c:pt idx="2345" formatCode="General">
                  <c:v>2.40277E-4</c:v>
                </c:pt>
                <c:pt idx="2346" formatCode="General">
                  <c:v>2.4031200000000001E-4</c:v>
                </c:pt>
                <c:pt idx="2347" formatCode="General">
                  <c:v>2.4031599999999999E-4</c:v>
                </c:pt>
                <c:pt idx="2348" formatCode="General">
                  <c:v>2.4034999999999999E-4</c:v>
                </c:pt>
                <c:pt idx="2349" formatCode="General">
                  <c:v>2.4037E-4</c:v>
                </c:pt>
                <c:pt idx="2350" formatCode="General">
                  <c:v>2.4039100000000001E-4</c:v>
                </c:pt>
                <c:pt idx="2351" formatCode="General">
                  <c:v>2.40428E-4</c:v>
                </c:pt>
                <c:pt idx="2352" formatCode="General">
                  <c:v>2.4043799999999999E-4</c:v>
                </c:pt>
                <c:pt idx="2353" formatCode="General">
                  <c:v>2.4046699999999999E-4</c:v>
                </c:pt>
                <c:pt idx="2354" formatCode="General">
                  <c:v>2.4050800000000001E-4</c:v>
                </c:pt>
                <c:pt idx="2355" formatCode="General">
                  <c:v>2.4051199999999999E-4</c:v>
                </c:pt>
                <c:pt idx="2356" formatCode="General">
                  <c:v>2.4053799999999999E-4</c:v>
                </c:pt>
                <c:pt idx="2357" formatCode="General">
                  <c:v>2.4055999999999999E-4</c:v>
                </c:pt>
                <c:pt idx="2358" formatCode="General">
                  <c:v>2.4056300000000001E-4</c:v>
                </c:pt>
                <c:pt idx="2359" formatCode="General">
                  <c:v>2.4058799999999999E-4</c:v>
                </c:pt>
                <c:pt idx="2360" formatCode="General">
                  <c:v>2.4060800000000001E-4</c:v>
                </c:pt>
                <c:pt idx="2361" formatCode="General">
                  <c:v>2.4062199999999999E-4</c:v>
                </c:pt>
                <c:pt idx="2362" formatCode="General">
                  <c:v>2.4064099999999999E-4</c:v>
                </c:pt>
                <c:pt idx="2363" formatCode="General">
                  <c:v>2.4066100000000001E-4</c:v>
                </c:pt>
                <c:pt idx="2364" formatCode="General">
                  <c:v>2.4069400000000001E-4</c:v>
                </c:pt>
                <c:pt idx="2365" formatCode="General">
                  <c:v>2.4070499999999999E-4</c:v>
                </c:pt>
                <c:pt idx="2366" formatCode="General">
                  <c:v>2.4071699999999999E-4</c:v>
                </c:pt>
                <c:pt idx="2367" formatCode="General">
                  <c:v>2.4074200000000001E-4</c:v>
                </c:pt>
                <c:pt idx="2368" formatCode="General">
                  <c:v>2.4074799999999999E-4</c:v>
                </c:pt>
                <c:pt idx="2369" formatCode="General">
                  <c:v>2.4079900000000001E-4</c:v>
                </c:pt>
                <c:pt idx="2370" formatCode="General">
                  <c:v>2.4079200000000001E-4</c:v>
                </c:pt>
                <c:pt idx="2371" formatCode="General">
                  <c:v>2.40821E-4</c:v>
                </c:pt>
                <c:pt idx="2372" formatCode="General">
                  <c:v>2.4082500000000001E-4</c:v>
                </c:pt>
                <c:pt idx="2373" formatCode="General">
                  <c:v>2.40852E-4</c:v>
                </c:pt>
                <c:pt idx="2374" formatCode="General">
                  <c:v>2.4087800000000001E-4</c:v>
                </c:pt>
                <c:pt idx="2375" formatCode="General">
                  <c:v>2.4089599999999999E-4</c:v>
                </c:pt>
                <c:pt idx="2376" formatCode="General">
                  <c:v>2.4091299999999999E-4</c:v>
                </c:pt>
                <c:pt idx="2377" formatCode="General">
                  <c:v>2.4094200000000001E-4</c:v>
                </c:pt>
                <c:pt idx="2378" formatCode="General">
                  <c:v>2.40953E-4</c:v>
                </c:pt>
                <c:pt idx="2379" formatCode="General">
                  <c:v>2.40967E-4</c:v>
                </c:pt>
                <c:pt idx="2380" formatCode="General">
                  <c:v>2.40974E-4</c:v>
                </c:pt>
                <c:pt idx="2381" formatCode="General">
                  <c:v>2.40991E-4</c:v>
                </c:pt>
                <c:pt idx="2382" formatCode="General">
                  <c:v>2.4101799999999999E-4</c:v>
                </c:pt>
                <c:pt idx="2383" formatCode="General">
                  <c:v>2.4101299999999999E-4</c:v>
                </c:pt>
                <c:pt idx="2384" formatCode="General">
                  <c:v>2.4103300000000001E-4</c:v>
                </c:pt>
                <c:pt idx="2385" formatCode="General">
                  <c:v>2.41062E-4</c:v>
                </c:pt>
                <c:pt idx="2386" formatCode="General">
                  <c:v>2.41074E-4</c:v>
                </c:pt>
                <c:pt idx="2387" formatCode="General">
                  <c:v>2.4108699999999999E-4</c:v>
                </c:pt>
                <c:pt idx="2388" formatCode="General">
                  <c:v>2.4109199999999999E-4</c:v>
                </c:pt>
                <c:pt idx="2389" formatCode="General">
                  <c:v>2.4111E-4</c:v>
                </c:pt>
                <c:pt idx="2390" formatCode="General">
                  <c:v>2.4112E-4</c:v>
                </c:pt>
                <c:pt idx="2391" formatCode="General">
                  <c:v>2.4114000000000001E-4</c:v>
                </c:pt>
                <c:pt idx="2392" formatCode="General">
                  <c:v>2.4114699999999999E-4</c:v>
                </c:pt>
                <c:pt idx="2393" formatCode="General">
                  <c:v>2.41158E-4</c:v>
                </c:pt>
                <c:pt idx="2394" formatCode="General">
                  <c:v>2.4115900000000001E-4</c:v>
                </c:pt>
                <c:pt idx="2395" formatCode="General">
                  <c:v>2.4117799999999999E-4</c:v>
                </c:pt>
                <c:pt idx="2396" formatCode="General">
                  <c:v>2.41179E-4</c:v>
                </c:pt>
                <c:pt idx="2397" formatCode="General">
                  <c:v>2.4120899999999999E-4</c:v>
                </c:pt>
                <c:pt idx="2398" formatCode="General">
                  <c:v>2.4120599999999999E-4</c:v>
                </c:pt>
                <c:pt idx="2399" formatCode="General">
                  <c:v>2.41225E-4</c:v>
                </c:pt>
                <c:pt idx="2400" formatCode="General">
                  <c:v>2.4124199999999999E-4</c:v>
                </c:pt>
                <c:pt idx="2401" formatCode="General">
                  <c:v>2.41251E-4</c:v>
                </c:pt>
                <c:pt idx="2402" formatCode="General">
                  <c:v>2.4125700000000001E-4</c:v>
                </c:pt>
                <c:pt idx="2403" formatCode="General">
                  <c:v>2.4127E-4</c:v>
                </c:pt>
                <c:pt idx="2404" formatCode="General">
                  <c:v>2.4127099999999999E-4</c:v>
                </c:pt>
                <c:pt idx="2405" formatCode="General">
                  <c:v>2.4128600000000001E-4</c:v>
                </c:pt>
                <c:pt idx="2406" formatCode="General">
                  <c:v>2.4128299999999999E-4</c:v>
                </c:pt>
                <c:pt idx="2407" formatCode="General">
                  <c:v>2.4131000000000001E-4</c:v>
                </c:pt>
                <c:pt idx="2408" formatCode="General">
                  <c:v>2.41306E-4</c:v>
                </c:pt>
                <c:pt idx="2409" formatCode="General">
                  <c:v>2.4131099999999999E-4</c:v>
                </c:pt>
                <c:pt idx="2410" formatCode="General">
                  <c:v>2.41318E-4</c:v>
                </c:pt>
                <c:pt idx="2411" formatCode="General">
                  <c:v>2.4129699999999999E-4</c:v>
                </c:pt>
                <c:pt idx="2412" formatCode="General">
                  <c:v>2.4132400000000001E-4</c:v>
                </c:pt>
                <c:pt idx="2413" formatCode="General">
                  <c:v>2.4132E-4</c:v>
                </c:pt>
                <c:pt idx="2414" formatCode="General">
                  <c:v>2.41303E-4</c:v>
                </c:pt>
                <c:pt idx="2415" formatCode="General">
                  <c:v>2.4131200000000001E-4</c:v>
                </c:pt>
                <c:pt idx="2416" formatCode="General">
                  <c:v>2.4131200000000001E-4</c:v>
                </c:pt>
                <c:pt idx="2417" formatCode="General">
                  <c:v>2.41325E-4</c:v>
                </c:pt>
                <c:pt idx="2418" formatCode="General">
                  <c:v>2.4130899999999999E-4</c:v>
                </c:pt>
                <c:pt idx="2419" formatCode="General">
                  <c:v>2.41306E-4</c:v>
                </c:pt>
                <c:pt idx="2420" formatCode="General">
                  <c:v>2.4130700000000001E-4</c:v>
                </c:pt>
                <c:pt idx="2421" formatCode="General">
                  <c:v>2.4130199999999999E-4</c:v>
                </c:pt>
                <c:pt idx="2422" formatCode="General">
                  <c:v>2.41289E-4</c:v>
                </c:pt>
                <c:pt idx="2423" formatCode="General">
                  <c:v>2.4128299999999999E-4</c:v>
                </c:pt>
                <c:pt idx="2424" formatCode="General">
                  <c:v>2.4127900000000001E-4</c:v>
                </c:pt>
                <c:pt idx="2425" formatCode="General">
                  <c:v>2.4127799999999999E-4</c:v>
                </c:pt>
                <c:pt idx="2426" formatCode="General">
                  <c:v>2.4127299999999999E-4</c:v>
                </c:pt>
                <c:pt idx="2427" formatCode="General">
                  <c:v>2.4125899999999999E-4</c:v>
                </c:pt>
                <c:pt idx="2428" formatCode="General">
                  <c:v>2.4126599999999999E-4</c:v>
                </c:pt>
                <c:pt idx="2429" formatCode="General">
                  <c:v>2.4123499999999999E-4</c:v>
                </c:pt>
                <c:pt idx="2430" formatCode="General">
                  <c:v>2.4124199999999999E-4</c:v>
                </c:pt>
                <c:pt idx="2431" formatCode="General">
                  <c:v>2.41213E-4</c:v>
                </c:pt>
                <c:pt idx="2432" formatCode="General">
                  <c:v>2.4120500000000001E-4</c:v>
                </c:pt>
                <c:pt idx="2433" formatCode="General">
                  <c:v>2.4120700000000001E-4</c:v>
                </c:pt>
                <c:pt idx="2434" formatCode="General">
                  <c:v>2.41203E-4</c:v>
                </c:pt>
                <c:pt idx="2435" formatCode="General">
                  <c:v>2.41177E-4</c:v>
                </c:pt>
                <c:pt idx="2436" formatCode="General">
                  <c:v>2.4116599999999999E-4</c:v>
                </c:pt>
                <c:pt idx="2437" formatCode="General">
                  <c:v>2.4114899999999999E-4</c:v>
                </c:pt>
                <c:pt idx="2438" formatCode="General">
                  <c:v>2.4112800000000001E-4</c:v>
                </c:pt>
                <c:pt idx="2439" formatCode="General">
                  <c:v>2.4110000000000001E-4</c:v>
                </c:pt>
                <c:pt idx="2440" formatCode="General">
                  <c:v>2.41086E-4</c:v>
                </c:pt>
                <c:pt idx="2441" formatCode="General">
                  <c:v>2.41077E-4</c:v>
                </c:pt>
                <c:pt idx="2442" formatCode="General">
                  <c:v>2.4105400000000001E-4</c:v>
                </c:pt>
                <c:pt idx="2443" formatCode="General">
                  <c:v>2.4104199999999999E-4</c:v>
                </c:pt>
                <c:pt idx="2444" formatCode="General">
                  <c:v>2.4100700000000001E-4</c:v>
                </c:pt>
                <c:pt idx="2445" formatCode="General">
                  <c:v>2.4100900000000001E-4</c:v>
                </c:pt>
                <c:pt idx="2446" formatCode="General">
                  <c:v>2.4097999999999999E-4</c:v>
                </c:pt>
                <c:pt idx="2447" formatCode="General">
                  <c:v>2.40962E-4</c:v>
                </c:pt>
                <c:pt idx="2448" formatCode="General">
                  <c:v>2.4091299999999999E-4</c:v>
                </c:pt>
                <c:pt idx="2449" formatCode="General">
                  <c:v>2.40905E-4</c:v>
                </c:pt>
                <c:pt idx="2450" formatCode="General">
                  <c:v>2.4089200000000001E-4</c:v>
                </c:pt>
                <c:pt idx="2451" formatCode="General">
                  <c:v>2.40862E-4</c:v>
                </c:pt>
                <c:pt idx="2452" formatCode="General">
                  <c:v>2.4084200000000001E-4</c:v>
                </c:pt>
                <c:pt idx="2453" formatCode="General">
                  <c:v>2.4080799999999999E-4</c:v>
                </c:pt>
                <c:pt idx="2454" formatCode="General">
                  <c:v>2.40778E-4</c:v>
                </c:pt>
                <c:pt idx="2455" formatCode="General">
                  <c:v>2.4075E-4</c:v>
                </c:pt>
                <c:pt idx="2456" formatCode="General">
                  <c:v>2.4070999999999999E-4</c:v>
                </c:pt>
                <c:pt idx="2457" formatCode="General">
                  <c:v>2.4068399999999999E-4</c:v>
                </c:pt>
                <c:pt idx="2458" formatCode="General">
                  <c:v>2.4064900000000001E-4</c:v>
                </c:pt>
                <c:pt idx="2459" formatCode="General">
                  <c:v>2.4064E-4</c:v>
                </c:pt>
                <c:pt idx="2460" formatCode="General">
                  <c:v>2.4057700000000001E-4</c:v>
                </c:pt>
                <c:pt idx="2461" formatCode="General">
                  <c:v>2.4055699999999999E-4</c:v>
                </c:pt>
                <c:pt idx="2462" formatCode="General">
                  <c:v>2.40511E-4</c:v>
                </c:pt>
                <c:pt idx="2463" formatCode="General">
                  <c:v>2.4048200000000001E-4</c:v>
                </c:pt>
                <c:pt idx="2464" formatCode="General">
                  <c:v>2.4044299999999999E-4</c:v>
                </c:pt>
                <c:pt idx="2465" formatCode="General">
                  <c:v>2.40416E-4</c:v>
                </c:pt>
                <c:pt idx="2466" formatCode="General">
                  <c:v>2.4036700000000001E-4</c:v>
                </c:pt>
                <c:pt idx="2467" formatCode="General">
                  <c:v>2.4031700000000001E-4</c:v>
                </c:pt>
                <c:pt idx="2468" formatCode="General">
                  <c:v>2.4028499999999999E-4</c:v>
                </c:pt>
                <c:pt idx="2469" formatCode="General">
                  <c:v>2.4022799999999999E-4</c:v>
                </c:pt>
                <c:pt idx="2470" formatCode="General">
                  <c:v>2.40201E-4</c:v>
                </c:pt>
                <c:pt idx="2471" formatCode="General">
                  <c:v>2.4017400000000001E-4</c:v>
                </c:pt>
                <c:pt idx="2472" formatCode="General">
                  <c:v>2.4012099999999999E-4</c:v>
                </c:pt>
                <c:pt idx="2473" formatCode="General">
                  <c:v>2.40072E-4</c:v>
                </c:pt>
                <c:pt idx="2474" formatCode="General">
                  <c:v>2.40022E-4</c:v>
                </c:pt>
                <c:pt idx="2475" formatCode="General">
                  <c:v>2.39986E-4</c:v>
                </c:pt>
                <c:pt idx="2476" formatCode="General">
                  <c:v>2.3993199999999999E-4</c:v>
                </c:pt>
                <c:pt idx="2477" formatCode="General">
                  <c:v>2.39893E-4</c:v>
                </c:pt>
                <c:pt idx="2478" formatCode="General">
                  <c:v>2.39848E-4</c:v>
                </c:pt>
                <c:pt idx="2479" formatCode="General">
                  <c:v>2.3978899999999999E-4</c:v>
                </c:pt>
                <c:pt idx="2480" formatCode="General">
                  <c:v>2.3974599999999999E-4</c:v>
                </c:pt>
                <c:pt idx="2481" formatCode="General">
                  <c:v>2.39709E-4</c:v>
                </c:pt>
                <c:pt idx="2482" formatCode="General">
                  <c:v>2.3964E-4</c:v>
                </c:pt>
                <c:pt idx="2483" formatCode="General">
                  <c:v>2.3959799999999999E-4</c:v>
                </c:pt>
                <c:pt idx="2484" formatCode="General">
                  <c:v>2.3955600000000001E-4</c:v>
                </c:pt>
                <c:pt idx="2485" formatCode="General">
                  <c:v>2.39492E-4</c:v>
                </c:pt>
                <c:pt idx="2486" formatCode="General">
                  <c:v>2.39452E-4</c:v>
                </c:pt>
                <c:pt idx="2487" formatCode="General">
                  <c:v>2.3941000000000001E-4</c:v>
                </c:pt>
                <c:pt idx="2488" formatCode="General">
                  <c:v>2.3934600000000001E-4</c:v>
                </c:pt>
                <c:pt idx="2489" formatCode="General">
                  <c:v>2.39304E-4</c:v>
                </c:pt>
                <c:pt idx="2490" formatCode="General">
                  <c:v>2.3924600000000001E-4</c:v>
                </c:pt>
                <c:pt idx="2491" formatCode="General">
                  <c:v>2.3918499999999999E-4</c:v>
                </c:pt>
                <c:pt idx="2492" formatCode="General">
                  <c:v>2.3914199999999999E-4</c:v>
                </c:pt>
                <c:pt idx="2493" formatCode="General">
                  <c:v>2.3908499999999999E-4</c:v>
                </c:pt>
                <c:pt idx="2494" formatCode="General">
                  <c:v>2.3903800000000001E-4</c:v>
                </c:pt>
                <c:pt idx="2495" formatCode="General">
                  <c:v>2.38989E-4</c:v>
                </c:pt>
                <c:pt idx="2496" formatCode="General">
                  <c:v>2.3892999999999999E-4</c:v>
                </c:pt>
                <c:pt idx="2497" formatCode="General">
                  <c:v>2.3889500000000001E-4</c:v>
                </c:pt>
                <c:pt idx="2498" formatCode="General">
                  <c:v>2.38824E-4</c:v>
                </c:pt>
                <c:pt idx="2499" formatCode="General">
                  <c:v>2.3878899999999999E-4</c:v>
                </c:pt>
                <c:pt idx="2500" formatCode="General">
                  <c:v>2.3874000000000001E-4</c:v>
                </c:pt>
                <c:pt idx="2501" formatCode="General">
                  <c:v>2.3865600000000001E-4</c:v>
                </c:pt>
                <c:pt idx="2502" formatCode="General">
                  <c:v>2.3859799999999999E-4</c:v>
                </c:pt>
                <c:pt idx="2503" formatCode="General">
                  <c:v>2.38552E-4</c:v>
                </c:pt>
                <c:pt idx="2504" formatCode="General">
                  <c:v>2.3850999999999999E-4</c:v>
                </c:pt>
                <c:pt idx="2505" formatCode="General">
                  <c:v>2.3842899999999999E-4</c:v>
                </c:pt>
                <c:pt idx="2506" formatCode="General">
                  <c:v>2.3838700000000001E-4</c:v>
                </c:pt>
                <c:pt idx="2507" formatCode="General">
                  <c:v>2.38335E-4</c:v>
                </c:pt>
                <c:pt idx="2508" formatCode="General">
                  <c:v>2.3827200000000001E-4</c:v>
                </c:pt>
                <c:pt idx="2509" formatCode="General">
                  <c:v>2.3820499999999999E-4</c:v>
                </c:pt>
                <c:pt idx="2510" formatCode="General">
                  <c:v>2.3814800000000001E-4</c:v>
                </c:pt>
                <c:pt idx="2511" formatCode="General">
                  <c:v>2.38089E-4</c:v>
                </c:pt>
                <c:pt idx="2512" formatCode="General">
                  <c:v>2.38042E-4</c:v>
                </c:pt>
                <c:pt idx="2513" formatCode="General">
                  <c:v>2.37977E-4</c:v>
                </c:pt>
                <c:pt idx="2514" formatCode="General">
                  <c:v>2.37913E-4</c:v>
                </c:pt>
                <c:pt idx="2515" formatCode="General">
                  <c:v>2.3784899999999999E-4</c:v>
                </c:pt>
                <c:pt idx="2516" formatCode="General">
                  <c:v>2.3779399999999999E-4</c:v>
                </c:pt>
                <c:pt idx="2517" formatCode="General">
                  <c:v>2.3775700000000001E-4</c:v>
                </c:pt>
                <c:pt idx="2518" formatCode="General">
                  <c:v>2.3767499999999999E-4</c:v>
                </c:pt>
                <c:pt idx="2519" formatCode="General">
                  <c:v>2.3760299999999999E-4</c:v>
                </c:pt>
                <c:pt idx="2520" formatCode="General">
                  <c:v>2.3755E-4</c:v>
                </c:pt>
                <c:pt idx="2521" formatCode="General">
                  <c:v>2.3748500000000001E-4</c:v>
                </c:pt>
                <c:pt idx="2522" formatCode="General">
                  <c:v>2.3742199999999999E-4</c:v>
                </c:pt>
                <c:pt idx="2523" formatCode="General">
                  <c:v>2.3738599999999999E-4</c:v>
                </c:pt>
                <c:pt idx="2524" formatCode="General">
                  <c:v>2.3731499999999999E-4</c:v>
                </c:pt>
                <c:pt idx="2525" formatCode="General">
                  <c:v>2.3725800000000001E-4</c:v>
                </c:pt>
                <c:pt idx="2526" formatCode="General">
                  <c:v>2.3719600000000001E-4</c:v>
                </c:pt>
                <c:pt idx="2527" formatCode="General">
                  <c:v>2.37128E-4</c:v>
                </c:pt>
                <c:pt idx="2528" formatCode="General">
                  <c:v>2.3707700000000001E-4</c:v>
                </c:pt>
                <c:pt idx="2529" formatCode="General">
                  <c:v>2.3703099999999999E-4</c:v>
                </c:pt>
                <c:pt idx="2530" formatCode="General">
                  <c:v>2.36937E-4</c:v>
                </c:pt>
                <c:pt idx="2531" formatCode="General">
                  <c:v>2.3690000000000001E-4</c:v>
                </c:pt>
                <c:pt idx="2532" formatCode="General">
                  <c:v>2.3682799999999999E-4</c:v>
                </c:pt>
                <c:pt idx="2533" formatCode="General">
                  <c:v>2.3677400000000001E-4</c:v>
                </c:pt>
                <c:pt idx="2534" formatCode="General">
                  <c:v>2.36691E-4</c:v>
                </c:pt>
                <c:pt idx="2535" formatCode="General">
                  <c:v>2.3663499999999999E-4</c:v>
                </c:pt>
                <c:pt idx="2536" formatCode="General">
                  <c:v>2.36574E-4</c:v>
                </c:pt>
                <c:pt idx="2537" formatCode="General">
                  <c:v>2.3652699999999999E-4</c:v>
                </c:pt>
                <c:pt idx="2538" formatCode="General">
                  <c:v>2.36479E-4</c:v>
                </c:pt>
                <c:pt idx="2539" formatCode="General">
                  <c:v>2.3638399999999999E-4</c:v>
                </c:pt>
                <c:pt idx="2540" formatCode="General">
                  <c:v>2.3634799999999999E-4</c:v>
                </c:pt>
                <c:pt idx="2541" formatCode="General">
                  <c:v>2.3627899999999999E-4</c:v>
                </c:pt>
                <c:pt idx="2542" formatCode="General">
                  <c:v>2.36209E-4</c:v>
                </c:pt>
                <c:pt idx="2543" formatCode="General">
                  <c:v>2.36157E-4</c:v>
                </c:pt>
                <c:pt idx="2544" formatCode="General">
                  <c:v>2.3609100000000001E-4</c:v>
                </c:pt>
                <c:pt idx="2545" formatCode="General">
                  <c:v>2.3604299999999999E-4</c:v>
                </c:pt>
                <c:pt idx="2546" formatCode="General">
                  <c:v>2.35975E-4</c:v>
                </c:pt>
                <c:pt idx="2547" formatCode="General">
                  <c:v>2.3591500000000001E-4</c:v>
                </c:pt>
                <c:pt idx="2548" formatCode="General">
                  <c:v>2.35851E-4</c:v>
                </c:pt>
                <c:pt idx="2549" formatCode="General">
                  <c:v>2.3577900000000001E-4</c:v>
                </c:pt>
                <c:pt idx="2550" formatCode="General">
                  <c:v>2.3573100000000001E-4</c:v>
                </c:pt>
                <c:pt idx="2551" formatCode="General">
                  <c:v>2.35682E-4</c:v>
                </c:pt>
                <c:pt idx="2552" formatCode="General">
                  <c:v>2.35591E-4</c:v>
                </c:pt>
                <c:pt idx="2553" formatCode="General">
                  <c:v>2.35536E-4</c:v>
                </c:pt>
                <c:pt idx="2554" formatCode="General">
                  <c:v>2.3548800000000001E-4</c:v>
                </c:pt>
                <c:pt idx="2555" formatCode="General">
                  <c:v>2.3542499999999999E-4</c:v>
                </c:pt>
                <c:pt idx="2556" formatCode="General">
                  <c:v>2.35357E-4</c:v>
                </c:pt>
                <c:pt idx="2557" formatCode="General">
                  <c:v>2.3530299999999999E-4</c:v>
                </c:pt>
                <c:pt idx="2558" formatCode="General">
                  <c:v>2.3523899999999999E-4</c:v>
                </c:pt>
                <c:pt idx="2559" formatCode="General">
                  <c:v>2.3516699999999999E-4</c:v>
                </c:pt>
                <c:pt idx="2560" formatCode="General">
                  <c:v>2.3509400000000001E-4</c:v>
                </c:pt>
                <c:pt idx="2561" formatCode="General">
                  <c:v>2.3504400000000001E-4</c:v>
                </c:pt>
                <c:pt idx="2562" formatCode="General">
                  <c:v>2.3499400000000001E-4</c:v>
                </c:pt>
                <c:pt idx="2563" formatCode="General">
                  <c:v>2.34928E-4</c:v>
                </c:pt>
                <c:pt idx="2564" formatCode="General">
                  <c:v>2.3485699999999999E-4</c:v>
                </c:pt>
                <c:pt idx="2565" formatCode="General">
                  <c:v>2.34792E-4</c:v>
                </c:pt>
                <c:pt idx="2566" formatCode="General">
                  <c:v>2.3473100000000001E-4</c:v>
                </c:pt>
                <c:pt idx="2567" formatCode="General">
                  <c:v>2.3467099999999999E-4</c:v>
                </c:pt>
                <c:pt idx="2568" formatCode="General">
                  <c:v>2.34591E-4</c:v>
                </c:pt>
                <c:pt idx="2569" formatCode="General">
                  <c:v>2.3454300000000001E-4</c:v>
                </c:pt>
                <c:pt idx="2570" formatCode="General">
                  <c:v>2.3446099999999999E-4</c:v>
                </c:pt>
                <c:pt idx="2571" formatCode="General">
                  <c:v>2.3440200000000001E-4</c:v>
                </c:pt>
                <c:pt idx="2572" formatCode="General">
                  <c:v>2.34343E-4</c:v>
                </c:pt>
                <c:pt idx="2573" formatCode="General">
                  <c:v>2.34279E-4</c:v>
                </c:pt>
                <c:pt idx="2574" formatCode="General">
                  <c:v>2.3422300000000001E-4</c:v>
                </c:pt>
                <c:pt idx="2575" formatCode="General">
                  <c:v>2.3415799999999999E-4</c:v>
                </c:pt>
                <c:pt idx="2576" formatCode="General">
                  <c:v>2.3409099999999999E-4</c:v>
                </c:pt>
                <c:pt idx="2577" formatCode="General">
                  <c:v>2.3404200000000001E-4</c:v>
                </c:pt>
                <c:pt idx="2578" formatCode="General">
                  <c:v>2.33978E-4</c:v>
                </c:pt>
                <c:pt idx="2579" formatCode="General">
                  <c:v>2.3391500000000001E-4</c:v>
                </c:pt>
                <c:pt idx="2580" formatCode="General">
                  <c:v>2.33849E-4</c:v>
                </c:pt>
                <c:pt idx="2581" formatCode="General">
                  <c:v>2.33794E-4</c:v>
                </c:pt>
                <c:pt idx="2582" formatCode="General">
                  <c:v>2.3373999999999999E-4</c:v>
                </c:pt>
                <c:pt idx="2583" formatCode="General">
                  <c:v>2.3368E-4</c:v>
                </c:pt>
                <c:pt idx="2584" formatCode="General">
                  <c:v>2.33606E-4</c:v>
                </c:pt>
                <c:pt idx="2585" formatCode="General">
                  <c:v>2.3356700000000001E-4</c:v>
                </c:pt>
                <c:pt idx="2586" formatCode="General">
                  <c:v>2.33487E-4</c:v>
                </c:pt>
                <c:pt idx="2587" formatCode="General">
                  <c:v>2.33422E-4</c:v>
                </c:pt>
                <c:pt idx="2588" formatCode="General">
                  <c:v>2.33379E-4</c:v>
                </c:pt>
                <c:pt idx="2589" formatCode="General">
                  <c:v>2.3331099999999999E-4</c:v>
                </c:pt>
                <c:pt idx="2590" formatCode="General">
                  <c:v>2.33258E-4</c:v>
                </c:pt>
                <c:pt idx="2591" formatCode="General">
                  <c:v>2.3319000000000001E-4</c:v>
                </c:pt>
                <c:pt idx="2592" formatCode="General">
                  <c:v>2.3312699999999999E-4</c:v>
                </c:pt>
                <c:pt idx="2593" formatCode="General">
                  <c:v>2.3307100000000001E-4</c:v>
                </c:pt>
                <c:pt idx="2594" formatCode="General">
                  <c:v>2.33036E-4</c:v>
                </c:pt>
                <c:pt idx="2595" formatCode="General">
                  <c:v>2.3294400000000001E-4</c:v>
                </c:pt>
                <c:pt idx="2596" formatCode="General">
                  <c:v>2.3289900000000001E-4</c:v>
                </c:pt>
                <c:pt idx="2597" formatCode="General">
                  <c:v>2.3284099999999999E-4</c:v>
                </c:pt>
                <c:pt idx="2598" formatCode="General">
                  <c:v>2.32802E-4</c:v>
                </c:pt>
                <c:pt idx="2599" formatCode="General">
                  <c:v>2.32699E-4</c:v>
                </c:pt>
                <c:pt idx="2600" formatCode="General">
                  <c:v>2.32666E-4</c:v>
                </c:pt>
                <c:pt idx="2601" formatCode="General">
                  <c:v>2.32599E-4</c:v>
                </c:pt>
                <c:pt idx="2602" formatCode="General">
                  <c:v>2.3254999999999999E-4</c:v>
                </c:pt>
                <c:pt idx="2603" formatCode="General">
                  <c:v>2.3249100000000001E-4</c:v>
                </c:pt>
                <c:pt idx="2604" formatCode="General">
                  <c:v>2.32415E-4</c:v>
                </c:pt>
                <c:pt idx="2605" formatCode="General">
                  <c:v>2.3234699999999999E-4</c:v>
                </c:pt>
                <c:pt idx="2606" formatCode="General">
                  <c:v>2.3228600000000001E-4</c:v>
                </c:pt>
                <c:pt idx="2607" formatCode="General">
                  <c:v>2.3222299999999999E-4</c:v>
                </c:pt>
                <c:pt idx="2608" formatCode="General">
                  <c:v>2.3221299999999999E-4</c:v>
                </c:pt>
                <c:pt idx="2609" formatCode="General">
                  <c:v>2.32112E-4</c:v>
                </c:pt>
                <c:pt idx="2610" formatCode="General">
                  <c:v>2.32091E-4</c:v>
                </c:pt>
                <c:pt idx="2611" formatCode="General">
                  <c:v>2.3201299999999999E-4</c:v>
                </c:pt>
                <c:pt idx="2612" formatCode="General">
                  <c:v>2.3193700000000001E-4</c:v>
                </c:pt>
                <c:pt idx="2613" formatCode="General">
                  <c:v>2.3189200000000001E-4</c:v>
                </c:pt>
                <c:pt idx="2614" formatCode="General">
                  <c:v>2.3185999999999999E-4</c:v>
                </c:pt>
                <c:pt idx="2615" formatCode="General">
                  <c:v>2.3182500000000001E-4</c:v>
                </c:pt>
                <c:pt idx="2616" formatCode="General">
                  <c:v>2.3169799999999999E-4</c:v>
                </c:pt>
                <c:pt idx="2617" formatCode="General">
                  <c:v>2.3168799999999999E-4</c:v>
                </c:pt>
                <c:pt idx="2618" formatCode="General">
                  <c:v>2.31571E-4</c:v>
                </c:pt>
                <c:pt idx="2619" formatCode="General">
                  <c:v>2.3156199999999999E-4</c:v>
                </c:pt>
                <c:pt idx="2620" formatCode="General">
                  <c:v>2.3151199999999999E-4</c:v>
                </c:pt>
                <c:pt idx="2621" formatCode="General">
                  <c:v>2.3147700000000001E-4</c:v>
                </c:pt>
                <c:pt idx="2622" formatCode="General">
                  <c:v>2.3141500000000001E-4</c:v>
                </c:pt>
                <c:pt idx="2623" formatCode="General">
                  <c:v>2.3136399999999999E-4</c:v>
                </c:pt>
                <c:pt idx="2624" formatCode="General">
                  <c:v>2.31277E-4</c:v>
                </c:pt>
                <c:pt idx="2625" formatCode="General">
                  <c:v>2.3124899999999999E-4</c:v>
                </c:pt>
                <c:pt idx="2626" formatCode="General">
                  <c:v>2.3118999999999999E-4</c:v>
                </c:pt>
                <c:pt idx="2627" formatCode="General">
                  <c:v>2.31132E-4</c:v>
                </c:pt>
                <c:pt idx="2628" formatCode="General">
                  <c:v>2.31034E-4</c:v>
                </c:pt>
                <c:pt idx="2629" formatCode="General">
                  <c:v>2.31034E-4</c:v>
                </c:pt>
                <c:pt idx="2630" formatCode="General">
                  <c:v>2.3096400000000001E-4</c:v>
                </c:pt>
                <c:pt idx="2631" formatCode="General">
                  <c:v>2.309E-4</c:v>
                </c:pt>
                <c:pt idx="2632" formatCode="General">
                  <c:v>2.30836E-4</c:v>
                </c:pt>
                <c:pt idx="2633" formatCode="General">
                  <c:v>2.3080799999999999E-4</c:v>
                </c:pt>
                <c:pt idx="2634" formatCode="General">
                  <c:v>2.30757E-4</c:v>
                </c:pt>
                <c:pt idx="2635" formatCode="General">
                  <c:v>2.3068399999999999E-4</c:v>
                </c:pt>
                <c:pt idx="2636" formatCode="General">
                  <c:v>2.30621E-4</c:v>
                </c:pt>
                <c:pt idx="2637" formatCode="General">
                  <c:v>2.3061100000000001E-4</c:v>
                </c:pt>
                <c:pt idx="2638" formatCode="General">
                  <c:v>2.3050999999999999E-4</c:v>
                </c:pt>
                <c:pt idx="2639" formatCode="General">
                  <c:v>2.3044499999999999E-4</c:v>
                </c:pt>
                <c:pt idx="2640" formatCode="General">
                  <c:v>2.3041700000000001E-4</c:v>
                </c:pt>
                <c:pt idx="2641" formatCode="General">
                  <c:v>2.30373E-4</c:v>
                </c:pt>
                <c:pt idx="2642" formatCode="General">
                  <c:v>2.3033999999999999E-4</c:v>
                </c:pt>
                <c:pt idx="2643" formatCode="General">
                  <c:v>2.3024800000000001E-4</c:v>
                </c:pt>
                <c:pt idx="2644" formatCode="General">
                  <c:v>2.3023600000000001E-4</c:v>
                </c:pt>
                <c:pt idx="2645" formatCode="General">
                  <c:v>2.3018299999999999E-4</c:v>
                </c:pt>
                <c:pt idx="2646" formatCode="General">
                  <c:v>2.30137E-4</c:v>
                </c:pt>
                <c:pt idx="2647" formatCode="General">
                  <c:v>2.30051E-4</c:v>
                </c:pt>
                <c:pt idx="2648" formatCode="General">
                  <c:v>2.2999899999999999E-4</c:v>
                </c:pt>
                <c:pt idx="2649" formatCode="General">
                  <c:v>2.2994500000000001E-4</c:v>
                </c:pt>
                <c:pt idx="2650" formatCode="General">
                  <c:v>2.2992999999999999E-4</c:v>
                </c:pt>
                <c:pt idx="2651" formatCode="General">
                  <c:v>2.29862E-4</c:v>
                </c:pt>
                <c:pt idx="2652" formatCode="General">
                  <c:v>2.2980400000000001E-4</c:v>
                </c:pt>
                <c:pt idx="2653" formatCode="General">
                  <c:v>2.2977699999999999E-4</c:v>
                </c:pt>
                <c:pt idx="2654" formatCode="General">
                  <c:v>2.2971800000000001E-4</c:v>
                </c:pt>
                <c:pt idx="2655" formatCode="General">
                  <c:v>2.2965299999999999E-4</c:v>
                </c:pt>
                <c:pt idx="2656" formatCode="General">
                  <c:v>2.2961499999999999E-4</c:v>
                </c:pt>
                <c:pt idx="2657" formatCode="General">
                  <c:v>2.2954799999999999E-4</c:v>
                </c:pt>
                <c:pt idx="2658" formatCode="General">
                  <c:v>2.2949600000000001E-4</c:v>
                </c:pt>
                <c:pt idx="2659" formatCode="General">
                  <c:v>2.2945100000000001E-4</c:v>
                </c:pt>
                <c:pt idx="2660" formatCode="General">
                  <c:v>2.2942399999999999E-4</c:v>
                </c:pt>
                <c:pt idx="2661" formatCode="General">
                  <c:v>2.2938200000000001E-4</c:v>
                </c:pt>
                <c:pt idx="2662" formatCode="General">
                  <c:v>2.2928900000000001E-4</c:v>
                </c:pt>
                <c:pt idx="2663" formatCode="General">
                  <c:v>2.2928900000000001E-4</c:v>
                </c:pt>
                <c:pt idx="2664" formatCode="General">
                  <c:v>2.29244E-4</c:v>
                </c:pt>
                <c:pt idx="2665" formatCode="General">
                  <c:v>2.2915199999999999E-4</c:v>
                </c:pt>
                <c:pt idx="2666" formatCode="General">
                  <c:v>2.2912299999999999E-4</c:v>
                </c:pt>
                <c:pt idx="2667" formatCode="General">
                  <c:v>2.2908999999999999E-4</c:v>
                </c:pt>
                <c:pt idx="2668" formatCode="General">
                  <c:v>2.2901900000000001E-4</c:v>
                </c:pt>
                <c:pt idx="2669" formatCode="General">
                  <c:v>2.2895599999999999E-4</c:v>
                </c:pt>
                <c:pt idx="2670" formatCode="General">
                  <c:v>2.28953E-4</c:v>
                </c:pt>
                <c:pt idx="2671" formatCode="General">
                  <c:v>2.2886099999999999E-4</c:v>
                </c:pt>
                <c:pt idx="2672" formatCode="General">
                  <c:v>2.28827E-4</c:v>
                </c:pt>
                <c:pt idx="2673" formatCode="General">
                  <c:v>2.28815E-4</c:v>
                </c:pt>
                <c:pt idx="2674" formatCode="General">
                  <c:v>2.28755E-4</c:v>
                </c:pt>
                <c:pt idx="2675" formatCode="General">
                  <c:v>2.2867300000000001E-4</c:v>
                </c:pt>
                <c:pt idx="2676" formatCode="General">
                  <c:v>2.28664E-4</c:v>
                </c:pt>
                <c:pt idx="2677" formatCode="General">
                  <c:v>2.28567E-4</c:v>
                </c:pt>
                <c:pt idx="2678" formatCode="General">
                  <c:v>2.2854799999999999E-4</c:v>
                </c:pt>
                <c:pt idx="2679" formatCode="General">
                  <c:v>2.2849400000000001E-4</c:v>
                </c:pt>
                <c:pt idx="2680" formatCode="General">
                  <c:v>2.28466E-4</c:v>
                </c:pt>
                <c:pt idx="2681" formatCode="General">
                  <c:v>2.28433E-4</c:v>
                </c:pt>
                <c:pt idx="2682" formatCode="General">
                  <c:v>2.2833700000000001E-4</c:v>
                </c:pt>
                <c:pt idx="2683" formatCode="General">
                  <c:v>2.28309E-4</c:v>
                </c:pt>
                <c:pt idx="2684" formatCode="General">
                  <c:v>2.2830300000000001E-4</c:v>
                </c:pt>
                <c:pt idx="2685" formatCode="General">
                  <c:v>2.28218E-4</c:v>
                </c:pt>
                <c:pt idx="2686" formatCode="General">
                  <c:v>2.28166E-4</c:v>
                </c:pt>
                <c:pt idx="2687" formatCode="General">
                  <c:v>2.28144E-4</c:v>
                </c:pt>
                <c:pt idx="2688" formatCode="General">
                  <c:v>2.2808400000000001E-4</c:v>
                </c:pt>
                <c:pt idx="2689" formatCode="General">
                  <c:v>2.2803600000000001E-4</c:v>
                </c:pt>
                <c:pt idx="2690" formatCode="General">
                  <c:v>2.2797E-4</c:v>
                </c:pt>
                <c:pt idx="2691" formatCode="General">
                  <c:v>2.27927E-4</c:v>
                </c:pt>
                <c:pt idx="2692" formatCode="General">
                  <c:v>2.2787799999999999E-4</c:v>
                </c:pt>
                <c:pt idx="2693" formatCode="General">
                  <c:v>2.2780399999999999E-4</c:v>
                </c:pt>
                <c:pt idx="2694" formatCode="General">
                  <c:v>2.27767E-4</c:v>
                </c:pt>
                <c:pt idx="2695" formatCode="General">
                  <c:v>2.2772999999999999E-4</c:v>
                </c:pt>
                <c:pt idx="2696" formatCode="General">
                  <c:v>2.2766999999999999E-4</c:v>
                </c:pt>
                <c:pt idx="2697" formatCode="General">
                  <c:v>2.2768699999999999E-4</c:v>
                </c:pt>
                <c:pt idx="2698" formatCode="General">
                  <c:v>2.2759000000000001E-4</c:v>
                </c:pt>
                <c:pt idx="2699" formatCode="General">
                  <c:v>2.2757100000000001E-4</c:v>
                </c:pt>
                <c:pt idx="2700" formatCode="General">
                  <c:v>2.27517E-4</c:v>
                </c:pt>
                <c:pt idx="2701" formatCode="General">
                  <c:v>2.2744900000000001E-4</c:v>
                </c:pt>
                <c:pt idx="2702" formatCode="General">
                  <c:v>2.2741999999999999E-4</c:v>
                </c:pt>
                <c:pt idx="2703" formatCode="General">
                  <c:v>2.2736699999999999E-4</c:v>
                </c:pt>
                <c:pt idx="2704" formatCode="General">
                  <c:v>2.2729200000000001E-4</c:v>
                </c:pt>
                <c:pt idx="2705" formatCode="General">
                  <c:v>2.2727700000000001E-4</c:v>
                </c:pt>
                <c:pt idx="2706" formatCode="General">
                  <c:v>2.27192E-4</c:v>
                </c:pt>
                <c:pt idx="2707" formatCode="General">
                  <c:v>2.2715600000000001E-4</c:v>
                </c:pt>
                <c:pt idx="2708" formatCode="General">
                  <c:v>2.27116E-4</c:v>
                </c:pt>
                <c:pt idx="2709" formatCode="General">
                  <c:v>2.2705800000000001E-4</c:v>
                </c:pt>
                <c:pt idx="2710" formatCode="General">
                  <c:v>2.27006E-4</c:v>
                </c:pt>
                <c:pt idx="2711" formatCode="General">
                  <c:v>2.26954E-4</c:v>
                </c:pt>
                <c:pt idx="2712" formatCode="General">
                  <c:v>2.26894E-4</c:v>
                </c:pt>
                <c:pt idx="2713" formatCode="General">
                  <c:v>2.2691200000000001E-4</c:v>
                </c:pt>
                <c:pt idx="2714" formatCode="General">
                  <c:v>2.26822E-4</c:v>
                </c:pt>
                <c:pt idx="2715" formatCode="General">
                  <c:v>2.26758E-4</c:v>
                </c:pt>
                <c:pt idx="2716" formatCode="General">
                  <c:v>2.2669899999999999E-4</c:v>
                </c:pt>
                <c:pt idx="2717" formatCode="General">
                  <c:v>2.2671900000000001E-4</c:v>
                </c:pt>
                <c:pt idx="2718" formatCode="General">
                  <c:v>2.26634E-4</c:v>
                </c:pt>
                <c:pt idx="2719" formatCode="General">
                  <c:v>2.2661799999999999E-4</c:v>
                </c:pt>
                <c:pt idx="2720" formatCode="General">
                  <c:v>2.2656299999999999E-4</c:v>
                </c:pt>
                <c:pt idx="2721" formatCode="General">
                  <c:v>2.2646499999999999E-4</c:v>
                </c:pt>
                <c:pt idx="2722" formatCode="General">
                  <c:v>2.2645900000000001E-4</c:v>
                </c:pt>
                <c:pt idx="2723" formatCode="General">
                  <c:v>2.2641E-4</c:v>
                </c:pt>
                <c:pt idx="2724" formatCode="General">
                  <c:v>2.26357E-4</c:v>
                </c:pt>
                <c:pt idx="2725" formatCode="General">
                  <c:v>2.2628399999999999E-4</c:v>
                </c:pt>
                <c:pt idx="2726" formatCode="General">
                  <c:v>2.2626100000000001E-4</c:v>
                </c:pt>
                <c:pt idx="2727" formatCode="General">
                  <c:v>2.2617199999999999E-4</c:v>
                </c:pt>
                <c:pt idx="2728" formatCode="General">
                  <c:v>2.26207E-4</c:v>
                </c:pt>
                <c:pt idx="2729" formatCode="General">
                  <c:v>2.2611300000000001E-4</c:v>
                </c:pt>
                <c:pt idx="2730" formatCode="General">
                  <c:v>2.26092E-4</c:v>
                </c:pt>
                <c:pt idx="2731" formatCode="General">
                  <c:v>2.2601199999999999E-4</c:v>
                </c:pt>
                <c:pt idx="2732" formatCode="General">
                  <c:v>2.25966E-4</c:v>
                </c:pt>
                <c:pt idx="2733" formatCode="General">
                  <c:v>2.2593099999999999E-4</c:v>
                </c:pt>
                <c:pt idx="2734" formatCode="General">
                  <c:v>2.25882E-4</c:v>
                </c:pt>
                <c:pt idx="2735" formatCode="General">
                  <c:v>2.2584300000000001E-4</c:v>
                </c:pt>
                <c:pt idx="2736" formatCode="General">
                  <c:v>2.2578999999999999E-4</c:v>
                </c:pt>
                <c:pt idx="2737" formatCode="General">
                  <c:v>2.25775E-4</c:v>
                </c:pt>
                <c:pt idx="2738" formatCode="General">
                  <c:v>2.25706E-4</c:v>
                </c:pt>
                <c:pt idx="2739" formatCode="General">
                  <c:v>2.25689E-4</c:v>
                </c:pt>
                <c:pt idx="2740" formatCode="General">
                  <c:v>2.2564699999999999E-4</c:v>
                </c:pt>
                <c:pt idx="2741" formatCode="General">
                  <c:v>2.25579E-4</c:v>
                </c:pt>
                <c:pt idx="2742" formatCode="General">
                  <c:v>2.2554899999999999E-4</c:v>
                </c:pt>
                <c:pt idx="2743" formatCode="General">
                  <c:v>2.2550700000000001E-4</c:v>
                </c:pt>
                <c:pt idx="2744" formatCode="General">
                  <c:v>2.25484E-4</c:v>
                </c:pt>
                <c:pt idx="2745" formatCode="General">
                  <c:v>2.2542100000000001E-4</c:v>
                </c:pt>
                <c:pt idx="2746" formatCode="General">
                  <c:v>2.2535099999999999E-4</c:v>
                </c:pt>
                <c:pt idx="2747" formatCode="General">
                  <c:v>2.25322E-4</c:v>
                </c:pt>
                <c:pt idx="2748" formatCode="General">
                  <c:v>2.2529700000000001E-4</c:v>
                </c:pt>
                <c:pt idx="2749" formatCode="General">
                  <c:v>2.2522699999999999E-4</c:v>
                </c:pt>
                <c:pt idx="2750" formatCode="General">
                  <c:v>2.2519599999999999E-4</c:v>
                </c:pt>
                <c:pt idx="2751" formatCode="General">
                  <c:v>2.25159E-4</c:v>
                </c:pt>
                <c:pt idx="2752" formatCode="General">
                  <c:v>2.2510999999999999E-4</c:v>
                </c:pt>
                <c:pt idx="2753" formatCode="General">
                  <c:v>2.2506300000000001E-4</c:v>
                </c:pt>
                <c:pt idx="2754" formatCode="General">
                  <c:v>2.2503599999999999E-4</c:v>
                </c:pt>
                <c:pt idx="2755" formatCode="General">
                  <c:v>2.24959E-4</c:v>
                </c:pt>
                <c:pt idx="2756" formatCode="General">
                  <c:v>2.2494299999999999E-4</c:v>
                </c:pt>
                <c:pt idx="2757" formatCode="General">
                  <c:v>2.2489600000000001E-4</c:v>
                </c:pt>
                <c:pt idx="2758" formatCode="General">
                  <c:v>2.2488200000000001E-4</c:v>
                </c:pt>
                <c:pt idx="2759" formatCode="General">
                  <c:v>2.2485699999999999E-4</c:v>
                </c:pt>
                <c:pt idx="2760" formatCode="General">
                  <c:v>2.2476000000000001E-4</c:v>
                </c:pt>
                <c:pt idx="2761" formatCode="General">
                  <c:v>2.24739E-4</c:v>
                </c:pt>
                <c:pt idx="2762" formatCode="General">
                  <c:v>2.2468799999999999E-4</c:v>
                </c:pt>
                <c:pt idx="2763" formatCode="General">
                  <c:v>2.2466000000000001E-4</c:v>
                </c:pt>
                <c:pt idx="2764" formatCode="General">
                  <c:v>2.2462799999999999E-4</c:v>
                </c:pt>
                <c:pt idx="2765" formatCode="General">
                  <c:v>2.2457E-4</c:v>
                </c:pt>
                <c:pt idx="2766" formatCode="General">
                  <c:v>2.2454500000000001E-4</c:v>
                </c:pt>
                <c:pt idx="2767" formatCode="General">
                  <c:v>2.2450500000000001E-4</c:v>
                </c:pt>
                <c:pt idx="2768" formatCode="General">
                  <c:v>2.2447799999999999E-4</c:v>
                </c:pt>
                <c:pt idx="2769" formatCode="General">
                  <c:v>2.2443300000000001E-4</c:v>
                </c:pt>
                <c:pt idx="2770" formatCode="General">
                  <c:v>2.2440200000000001E-4</c:v>
                </c:pt>
                <c:pt idx="2771" formatCode="General">
                  <c:v>2.2433899999999999E-4</c:v>
                </c:pt>
                <c:pt idx="2772" formatCode="General">
                  <c:v>2.2433300000000001E-4</c:v>
                </c:pt>
                <c:pt idx="2773" formatCode="General">
                  <c:v>2.2426600000000001E-4</c:v>
                </c:pt>
                <c:pt idx="2774" formatCode="General">
                  <c:v>2.2427100000000001E-4</c:v>
                </c:pt>
                <c:pt idx="2775" formatCode="General">
                  <c:v>2.2420200000000001E-4</c:v>
                </c:pt>
                <c:pt idx="2776" formatCode="General">
                  <c:v>2.24188E-4</c:v>
                </c:pt>
                <c:pt idx="2777" formatCode="General">
                  <c:v>2.24138E-4</c:v>
                </c:pt>
                <c:pt idx="2778" formatCode="General">
                  <c:v>2.2407199999999999E-4</c:v>
                </c:pt>
                <c:pt idx="2779" formatCode="General">
                  <c:v>2.2405799999999999E-4</c:v>
                </c:pt>
                <c:pt idx="2780" formatCode="General">
                  <c:v>2.2404099999999999E-4</c:v>
                </c:pt>
                <c:pt idx="2781" formatCode="General">
                  <c:v>2.2394900000000001E-4</c:v>
                </c:pt>
                <c:pt idx="2782" formatCode="General">
                  <c:v>2.2394400000000001E-4</c:v>
                </c:pt>
                <c:pt idx="2783" formatCode="General">
                  <c:v>2.2390499999999999E-4</c:v>
                </c:pt>
                <c:pt idx="2784" formatCode="General">
                  <c:v>2.2386800000000001E-4</c:v>
                </c:pt>
                <c:pt idx="2785" formatCode="General">
                  <c:v>2.2386800000000001E-4</c:v>
                </c:pt>
                <c:pt idx="2786" formatCode="General">
                  <c:v>2.23816E-4</c:v>
                </c:pt>
                <c:pt idx="2787" formatCode="General">
                  <c:v>2.2374299999999999E-4</c:v>
                </c:pt>
                <c:pt idx="2788" formatCode="General">
                  <c:v>2.2377000000000001E-4</c:v>
                </c:pt>
                <c:pt idx="2789" formatCode="General">
                  <c:v>2.2370499999999999E-4</c:v>
                </c:pt>
                <c:pt idx="2790" formatCode="General">
                  <c:v>2.2368999999999999E-4</c:v>
                </c:pt>
                <c:pt idx="2791" formatCode="General">
                  <c:v>2.2368600000000001E-4</c:v>
                </c:pt>
                <c:pt idx="2792" formatCode="General">
                  <c:v>2.2361700000000001E-4</c:v>
                </c:pt>
                <c:pt idx="2793" formatCode="General">
                  <c:v>2.23599E-4</c:v>
                </c:pt>
                <c:pt idx="2794" formatCode="General">
                  <c:v>2.23558E-4</c:v>
                </c:pt>
                <c:pt idx="2795" formatCode="General">
                  <c:v>2.2349699999999999E-4</c:v>
                </c:pt>
                <c:pt idx="2796" formatCode="General">
                  <c:v>2.2344899999999999E-4</c:v>
                </c:pt>
                <c:pt idx="2797" formatCode="General">
                  <c:v>2.23444E-4</c:v>
                </c:pt>
                <c:pt idx="2798" formatCode="General">
                  <c:v>2.23367E-4</c:v>
                </c:pt>
                <c:pt idx="2799" formatCode="General">
                  <c:v>2.2338699999999999E-4</c:v>
                </c:pt>
                <c:pt idx="2800" formatCode="General">
                  <c:v>2.2329699999999999E-4</c:v>
                </c:pt>
                <c:pt idx="2801" formatCode="General">
                  <c:v>2.2326900000000001E-4</c:v>
                </c:pt>
                <c:pt idx="2802" formatCode="General">
                  <c:v>2.2324199999999999E-4</c:v>
                </c:pt>
                <c:pt idx="2803" formatCode="General">
                  <c:v>2.2318199999999999E-4</c:v>
                </c:pt>
                <c:pt idx="2804" formatCode="General">
                  <c:v>2.23186E-4</c:v>
                </c:pt>
                <c:pt idx="2805" formatCode="General">
                  <c:v>2.23124E-4</c:v>
                </c:pt>
                <c:pt idx="2806" formatCode="General">
                  <c:v>2.2312800000000001E-4</c:v>
                </c:pt>
                <c:pt idx="2807" formatCode="General">
                  <c:v>2.2306800000000001E-4</c:v>
                </c:pt>
                <c:pt idx="2808" formatCode="General">
                  <c:v>2.2304900000000001E-4</c:v>
                </c:pt>
                <c:pt idx="2809" formatCode="General">
                  <c:v>2.2299099999999999E-4</c:v>
                </c:pt>
                <c:pt idx="2810" formatCode="General">
                  <c:v>2.2301100000000001E-4</c:v>
                </c:pt>
                <c:pt idx="2811" formatCode="General">
                  <c:v>2.2296600000000001E-4</c:v>
                </c:pt>
                <c:pt idx="2812" formatCode="General">
                  <c:v>2.2290999999999999E-4</c:v>
                </c:pt>
                <c:pt idx="2813" formatCode="General">
                  <c:v>2.2287399999999999E-4</c:v>
                </c:pt>
                <c:pt idx="2814" formatCode="General">
                  <c:v>2.22823E-4</c:v>
                </c:pt>
                <c:pt idx="2815" formatCode="General">
                  <c:v>2.2279600000000001E-4</c:v>
                </c:pt>
                <c:pt idx="2816" formatCode="General">
                  <c:v>2.22773E-4</c:v>
                </c:pt>
                <c:pt idx="2817" formatCode="General">
                  <c:v>2.2269400000000001E-4</c:v>
                </c:pt>
                <c:pt idx="2818" formatCode="General">
                  <c:v>2.2269299999999999E-4</c:v>
                </c:pt>
                <c:pt idx="2819" formatCode="General">
                  <c:v>2.2264799999999999E-4</c:v>
                </c:pt>
                <c:pt idx="2820" formatCode="General">
                  <c:v>2.22654E-4</c:v>
                </c:pt>
                <c:pt idx="2821" formatCode="General">
                  <c:v>2.2258799999999999E-4</c:v>
                </c:pt>
                <c:pt idx="2822" formatCode="General">
                  <c:v>2.2253299999999999E-4</c:v>
                </c:pt>
                <c:pt idx="2823" formatCode="General">
                  <c:v>2.22487E-4</c:v>
                </c:pt>
                <c:pt idx="2824" formatCode="General">
                  <c:v>2.2250199999999999E-4</c:v>
                </c:pt>
                <c:pt idx="2825" formatCode="General">
                  <c:v>2.2240000000000001E-4</c:v>
                </c:pt>
                <c:pt idx="2826" formatCode="General">
                  <c:v>2.2236700000000001E-4</c:v>
                </c:pt>
                <c:pt idx="2827" formatCode="General">
                  <c:v>2.2233299999999999E-4</c:v>
                </c:pt>
                <c:pt idx="2828" formatCode="General">
                  <c:v>2.2232400000000001E-4</c:v>
                </c:pt>
                <c:pt idx="2829" formatCode="General">
                  <c:v>2.22294E-4</c:v>
                </c:pt>
                <c:pt idx="2830" formatCode="General">
                  <c:v>2.2224699999999999E-4</c:v>
                </c:pt>
                <c:pt idx="2831" formatCode="General">
                  <c:v>2.2220599999999999E-4</c:v>
                </c:pt>
                <c:pt idx="2832" formatCode="General">
                  <c:v>2.2216900000000001E-4</c:v>
                </c:pt>
                <c:pt idx="2833" formatCode="General">
                  <c:v>2.2213699999999999E-4</c:v>
                </c:pt>
                <c:pt idx="2834" formatCode="General">
                  <c:v>2.2210900000000001E-4</c:v>
                </c:pt>
                <c:pt idx="2835" formatCode="General">
                  <c:v>2.22055E-4</c:v>
                </c:pt>
                <c:pt idx="2836" formatCode="General">
                  <c:v>2.22012E-4</c:v>
                </c:pt>
                <c:pt idx="2837" formatCode="General">
                  <c:v>2.2199599999999999E-4</c:v>
                </c:pt>
                <c:pt idx="2838" formatCode="General">
                  <c:v>2.2198300000000001E-4</c:v>
                </c:pt>
                <c:pt idx="2839" formatCode="General">
                  <c:v>2.2193399999999999E-4</c:v>
                </c:pt>
                <c:pt idx="2840" formatCode="General">
                  <c:v>2.2189399999999999E-4</c:v>
                </c:pt>
                <c:pt idx="2841" formatCode="General">
                  <c:v>2.2183399999999999E-4</c:v>
                </c:pt>
                <c:pt idx="2842" formatCode="General">
                  <c:v>2.2181699999999999E-4</c:v>
                </c:pt>
                <c:pt idx="2843" formatCode="General">
                  <c:v>2.2175499999999999E-4</c:v>
                </c:pt>
                <c:pt idx="2844" formatCode="General">
                  <c:v>2.2171699999999999E-4</c:v>
                </c:pt>
                <c:pt idx="2845" formatCode="General">
                  <c:v>2.2169600000000001E-4</c:v>
                </c:pt>
                <c:pt idx="2846" formatCode="General">
                  <c:v>2.21626E-4</c:v>
                </c:pt>
                <c:pt idx="2847" formatCode="General">
                  <c:v>2.2161500000000001E-4</c:v>
                </c:pt>
                <c:pt idx="2848" formatCode="General">
                  <c:v>2.2157200000000001E-4</c:v>
                </c:pt>
                <c:pt idx="2849" formatCode="General">
                  <c:v>2.2152200000000001E-4</c:v>
                </c:pt>
                <c:pt idx="2850" formatCode="General">
                  <c:v>2.21518E-4</c:v>
                </c:pt>
                <c:pt idx="2851" formatCode="General">
                  <c:v>2.2146000000000001E-4</c:v>
                </c:pt>
                <c:pt idx="2852" formatCode="General">
                  <c:v>2.21423E-4</c:v>
                </c:pt>
                <c:pt idx="2853" formatCode="General">
                  <c:v>2.21394E-4</c:v>
                </c:pt>
                <c:pt idx="2854" formatCode="General">
                  <c:v>2.2135199999999999E-4</c:v>
                </c:pt>
                <c:pt idx="2855" formatCode="General">
                  <c:v>2.21344E-4</c:v>
                </c:pt>
                <c:pt idx="2856" formatCode="General">
                  <c:v>2.2130000000000001E-4</c:v>
                </c:pt>
                <c:pt idx="2857" formatCode="General">
                  <c:v>2.21256E-4</c:v>
                </c:pt>
                <c:pt idx="2858" formatCode="General">
                  <c:v>2.21241E-4</c:v>
                </c:pt>
                <c:pt idx="2859" formatCode="General">
                  <c:v>2.21172E-4</c:v>
                </c:pt>
                <c:pt idx="2860" formatCode="General">
                  <c:v>2.2116400000000001E-4</c:v>
                </c:pt>
                <c:pt idx="2861" formatCode="General">
                  <c:v>2.2110399999999999E-4</c:v>
                </c:pt>
                <c:pt idx="2862" formatCode="General">
                  <c:v>2.21046E-4</c:v>
                </c:pt>
                <c:pt idx="2863" formatCode="General">
                  <c:v>2.21046E-4</c:v>
                </c:pt>
                <c:pt idx="2864" formatCode="General">
                  <c:v>2.2097600000000001E-4</c:v>
                </c:pt>
                <c:pt idx="2865" formatCode="General">
                  <c:v>2.20953E-4</c:v>
                </c:pt>
                <c:pt idx="2866" formatCode="General">
                  <c:v>2.20948E-4</c:v>
                </c:pt>
                <c:pt idx="2867" formatCode="General">
                  <c:v>2.2088899999999999E-4</c:v>
                </c:pt>
                <c:pt idx="2868" formatCode="General">
                  <c:v>2.2082100000000001E-4</c:v>
                </c:pt>
                <c:pt idx="2869" formatCode="General">
                  <c:v>2.2077199999999999E-4</c:v>
                </c:pt>
                <c:pt idx="2870" formatCode="General">
                  <c:v>2.2077899999999999E-4</c:v>
                </c:pt>
                <c:pt idx="2871" formatCode="General">
                  <c:v>2.2071800000000001E-4</c:v>
                </c:pt>
                <c:pt idx="2872" formatCode="General">
                  <c:v>2.20714E-4</c:v>
                </c:pt>
                <c:pt idx="2873" formatCode="General">
                  <c:v>2.2062399999999999E-4</c:v>
                </c:pt>
                <c:pt idx="2874" formatCode="General">
                  <c:v>2.2060100000000001E-4</c:v>
                </c:pt>
                <c:pt idx="2875" formatCode="General">
                  <c:v>2.2055999999999999E-4</c:v>
                </c:pt>
                <c:pt idx="2876" formatCode="General">
                  <c:v>2.2048900000000001E-4</c:v>
                </c:pt>
                <c:pt idx="2877" formatCode="General">
                  <c:v>2.2048900000000001E-4</c:v>
                </c:pt>
                <c:pt idx="2878" formatCode="General">
                  <c:v>2.20466E-4</c:v>
                </c:pt>
                <c:pt idx="2879" formatCode="General">
                  <c:v>2.2041300000000001E-4</c:v>
                </c:pt>
                <c:pt idx="2880" formatCode="General">
                  <c:v>2.20397E-4</c:v>
                </c:pt>
                <c:pt idx="2881" formatCode="General">
                  <c:v>2.2034100000000001E-4</c:v>
                </c:pt>
                <c:pt idx="2882" formatCode="General">
                  <c:v>2.2031000000000001E-4</c:v>
                </c:pt>
                <c:pt idx="2883" formatCode="General">
                  <c:v>2.2026500000000001E-4</c:v>
                </c:pt>
                <c:pt idx="2884" formatCode="General">
                  <c:v>2.2022099999999999E-4</c:v>
                </c:pt>
                <c:pt idx="2885" formatCode="General">
                  <c:v>2.20182E-4</c:v>
                </c:pt>
                <c:pt idx="2886" formatCode="General">
                  <c:v>2.20122E-4</c:v>
                </c:pt>
                <c:pt idx="2887" formatCode="General">
                  <c:v>2.2012900000000001E-4</c:v>
                </c:pt>
                <c:pt idx="2888" formatCode="General">
                  <c:v>2.20087E-4</c:v>
                </c:pt>
                <c:pt idx="2889" formatCode="General">
                  <c:v>2.20034E-4</c:v>
                </c:pt>
                <c:pt idx="2890" formatCode="General">
                  <c:v>2.20015E-4</c:v>
                </c:pt>
                <c:pt idx="2891" formatCode="General">
                  <c:v>2.1997100000000001E-4</c:v>
                </c:pt>
                <c:pt idx="2892" formatCode="General">
                  <c:v>2.19934E-4</c:v>
                </c:pt>
                <c:pt idx="2893" formatCode="General">
                  <c:v>2.19898E-4</c:v>
                </c:pt>
                <c:pt idx="2894" formatCode="General">
                  <c:v>2.1985E-4</c:v>
                </c:pt>
                <c:pt idx="2895" formatCode="General">
                  <c:v>2.1982600000000001E-4</c:v>
                </c:pt>
                <c:pt idx="2896" formatCode="General">
                  <c:v>2.1979000000000001E-4</c:v>
                </c:pt>
                <c:pt idx="2897" formatCode="General">
                  <c:v>2.19688E-4</c:v>
                </c:pt>
                <c:pt idx="2898" formatCode="General">
                  <c:v>2.1969700000000001E-4</c:v>
                </c:pt>
                <c:pt idx="2899" formatCode="General">
                  <c:v>2.1965099999999999E-4</c:v>
                </c:pt>
                <c:pt idx="2900" formatCode="General">
                  <c:v>2.1958599999999999E-4</c:v>
                </c:pt>
                <c:pt idx="2901" formatCode="General">
                  <c:v>2.1960299999999999E-4</c:v>
                </c:pt>
                <c:pt idx="2902" formatCode="General">
                  <c:v>2.1957199999999999E-4</c:v>
                </c:pt>
                <c:pt idx="2903" formatCode="General">
                  <c:v>2.19483E-4</c:v>
                </c:pt>
                <c:pt idx="2904" formatCode="General">
                  <c:v>2.1947199999999999E-4</c:v>
                </c:pt>
                <c:pt idx="2905" formatCode="General">
                  <c:v>2.1945299999999999E-4</c:v>
                </c:pt>
                <c:pt idx="2906" formatCode="General">
                  <c:v>2.1938700000000001E-4</c:v>
                </c:pt>
                <c:pt idx="2907" formatCode="General">
                  <c:v>2.19371E-4</c:v>
                </c:pt>
                <c:pt idx="2908" formatCode="General">
                  <c:v>2.1927900000000001E-4</c:v>
                </c:pt>
                <c:pt idx="2909" formatCode="General">
                  <c:v>2.1928900000000001E-4</c:v>
                </c:pt>
                <c:pt idx="2910" formatCode="General">
                  <c:v>2.1924999999999999E-4</c:v>
                </c:pt>
                <c:pt idx="2911" formatCode="General">
                  <c:v>2.1920300000000001E-4</c:v>
                </c:pt>
                <c:pt idx="2912" formatCode="General">
                  <c:v>2.19197E-4</c:v>
                </c:pt>
                <c:pt idx="2913" formatCode="General">
                  <c:v>2.1911000000000001E-4</c:v>
                </c:pt>
                <c:pt idx="2914" formatCode="General">
                  <c:v>2.19099E-4</c:v>
                </c:pt>
                <c:pt idx="2915" formatCode="General">
                  <c:v>2.1907299999999999E-4</c:v>
                </c:pt>
                <c:pt idx="2916" formatCode="General">
                  <c:v>2.1901599999999999E-4</c:v>
                </c:pt>
                <c:pt idx="2917" formatCode="General">
                  <c:v>2.1895500000000001E-4</c:v>
                </c:pt>
                <c:pt idx="2918" formatCode="General">
                  <c:v>2.18972E-4</c:v>
                </c:pt>
                <c:pt idx="2919" formatCode="General">
                  <c:v>2.1887100000000001E-4</c:v>
                </c:pt>
                <c:pt idx="2920" formatCode="General">
                  <c:v>2.1887600000000001E-4</c:v>
                </c:pt>
                <c:pt idx="2921" formatCode="General">
                  <c:v>2.18834E-4</c:v>
                </c:pt>
                <c:pt idx="2922" formatCode="General">
                  <c:v>2.1874899999999999E-4</c:v>
                </c:pt>
                <c:pt idx="2923" formatCode="General">
                  <c:v>2.1876999999999999E-4</c:v>
                </c:pt>
                <c:pt idx="2924" formatCode="General">
                  <c:v>2.18693E-4</c:v>
                </c:pt>
                <c:pt idx="2925" formatCode="General">
                  <c:v>2.18686E-4</c:v>
                </c:pt>
                <c:pt idx="2926" formatCode="General">
                  <c:v>2.1867100000000001E-4</c:v>
                </c:pt>
                <c:pt idx="2927" formatCode="General">
                  <c:v>2.1862199999999999E-4</c:v>
                </c:pt>
                <c:pt idx="2928" formatCode="General">
                  <c:v>2.1856800000000001E-4</c:v>
                </c:pt>
                <c:pt idx="2929" formatCode="General">
                  <c:v>2.1850799999999999E-4</c:v>
                </c:pt>
                <c:pt idx="2930" formatCode="General">
                  <c:v>2.18483E-4</c:v>
                </c:pt>
                <c:pt idx="2931" formatCode="General">
                  <c:v>2.18445E-4</c:v>
                </c:pt>
                <c:pt idx="2932" formatCode="General">
                  <c:v>2.1842500000000001E-4</c:v>
                </c:pt>
                <c:pt idx="2933" formatCode="General">
                  <c:v>2.1837899999999999E-4</c:v>
                </c:pt>
                <c:pt idx="2934" formatCode="General">
                  <c:v>2.1838900000000001E-4</c:v>
                </c:pt>
                <c:pt idx="2935" formatCode="General">
                  <c:v>2.18278E-4</c:v>
                </c:pt>
                <c:pt idx="2936" formatCode="General">
                  <c:v>2.1827899999999999E-4</c:v>
                </c:pt>
                <c:pt idx="2937" formatCode="General">
                  <c:v>2.1824299999999999E-4</c:v>
                </c:pt>
                <c:pt idx="2938" formatCode="General">
                  <c:v>2.1817399999999999E-4</c:v>
                </c:pt>
                <c:pt idx="2939" formatCode="General">
                  <c:v>2.1815100000000001E-4</c:v>
                </c:pt>
                <c:pt idx="2940" formatCode="General">
                  <c:v>2.1812599999999999E-4</c:v>
                </c:pt>
                <c:pt idx="2941" formatCode="General">
                  <c:v>2.18087E-4</c:v>
                </c:pt>
                <c:pt idx="2942" formatCode="General">
                  <c:v>2.18025E-4</c:v>
                </c:pt>
                <c:pt idx="2943" formatCode="General">
                  <c:v>2.18042E-4</c:v>
                </c:pt>
                <c:pt idx="2944" formatCode="General">
                  <c:v>2.1797200000000001E-4</c:v>
                </c:pt>
                <c:pt idx="2945" formatCode="General">
                  <c:v>2.17968E-4</c:v>
                </c:pt>
                <c:pt idx="2946" formatCode="General">
                  <c:v>2.1792099999999999E-4</c:v>
                </c:pt>
                <c:pt idx="2947" formatCode="General">
                  <c:v>2.1790000000000001E-4</c:v>
                </c:pt>
                <c:pt idx="2948" formatCode="General">
                  <c:v>2.1788600000000001E-4</c:v>
                </c:pt>
                <c:pt idx="2949" formatCode="General">
                  <c:v>2.1778100000000001E-4</c:v>
                </c:pt>
                <c:pt idx="2950" formatCode="General">
                  <c:v>2.1776E-4</c:v>
                </c:pt>
                <c:pt idx="2951" formatCode="General">
                  <c:v>2.17741E-4</c:v>
                </c:pt>
                <c:pt idx="2952" formatCode="General">
                  <c:v>2.17679E-4</c:v>
                </c:pt>
                <c:pt idx="2953" formatCode="General">
                  <c:v>2.1767999999999999E-4</c:v>
                </c:pt>
                <c:pt idx="2954" formatCode="General">
                  <c:v>2.17641E-4</c:v>
                </c:pt>
                <c:pt idx="2955" formatCode="General">
                  <c:v>2.1762499999999999E-4</c:v>
                </c:pt>
                <c:pt idx="2956" formatCode="General">
                  <c:v>2.1758699999999999E-4</c:v>
                </c:pt>
                <c:pt idx="2957" formatCode="General">
                  <c:v>2.17526E-4</c:v>
                </c:pt>
                <c:pt idx="2958" formatCode="General">
                  <c:v>2.1750799999999999E-4</c:v>
                </c:pt>
                <c:pt idx="2959" formatCode="General">
                  <c:v>2.17486E-4</c:v>
                </c:pt>
                <c:pt idx="2960" formatCode="General">
                  <c:v>2.1744000000000001E-4</c:v>
                </c:pt>
                <c:pt idx="2961" formatCode="General">
                  <c:v>2.17405E-4</c:v>
                </c:pt>
                <c:pt idx="2962" formatCode="General">
                  <c:v>2.1735600000000001E-4</c:v>
                </c:pt>
                <c:pt idx="2963" formatCode="General">
                  <c:v>2.1734900000000001E-4</c:v>
                </c:pt>
                <c:pt idx="2964" formatCode="General">
                  <c:v>2.1729200000000001E-4</c:v>
                </c:pt>
                <c:pt idx="2965" formatCode="General">
                  <c:v>2.1728900000000001E-4</c:v>
                </c:pt>
                <c:pt idx="2966" formatCode="General">
                  <c:v>2.17283E-4</c:v>
                </c:pt>
                <c:pt idx="2967" formatCode="General">
                  <c:v>2.1726199999999999E-4</c:v>
                </c:pt>
                <c:pt idx="2968" formatCode="General">
                  <c:v>2.1721199999999999E-4</c:v>
                </c:pt>
                <c:pt idx="2969" formatCode="General">
                  <c:v>2.1718E-4</c:v>
                </c:pt>
                <c:pt idx="2970" formatCode="General">
                  <c:v>2.1712500000000001E-4</c:v>
                </c:pt>
                <c:pt idx="2971" formatCode="General">
                  <c:v>2.17099E-4</c:v>
                </c:pt>
                <c:pt idx="2972" formatCode="General">
                  <c:v>2.17085E-4</c:v>
                </c:pt>
                <c:pt idx="2973" formatCode="General">
                  <c:v>2.1704100000000001E-4</c:v>
                </c:pt>
                <c:pt idx="2974" formatCode="General">
                  <c:v>2.1704E-4</c:v>
                </c:pt>
                <c:pt idx="2975" formatCode="General">
                  <c:v>2.1697700000000001E-4</c:v>
                </c:pt>
                <c:pt idx="2976" formatCode="General">
                  <c:v>2.1696899999999999E-4</c:v>
                </c:pt>
                <c:pt idx="2977" formatCode="General">
                  <c:v>2.1692400000000001E-4</c:v>
                </c:pt>
                <c:pt idx="2978" formatCode="General">
                  <c:v>2.1689600000000001E-4</c:v>
                </c:pt>
                <c:pt idx="2979" formatCode="General">
                  <c:v>2.16892E-4</c:v>
                </c:pt>
                <c:pt idx="2980" formatCode="General">
                  <c:v>2.1685899999999999E-4</c:v>
                </c:pt>
                <c:pt idx="2981" formatCode="General">
                  <c:v>2.1685000000000001E-4</c:v>
                </c:pt>
                <c:pt idx="2982" formatCode="General">
                  <c:v>2.1683299999999999E-4</c:v>
                </c:pt>
                <c:pt idx="2983" formatCode="General">
                  <c:v>2.16782E-4</c:v>
                </c:pt>
                <c:pt idx="2984" formatCode="General">
                  <c:v>2.1676200000000001E-4</c:v>
                </c:pt>
                <c:pt idx="2985" formatCode="General">
                  <c:v>2.1672299999999999E-4</c:v>
                </c:pt>
                <c:pt idx="2986" formatCode="General">
                  <c:v>2.1668800000000001E-4</c:v>
                </c:pt>
                <c:pt idx="2987" formatCode="General">
                  <c:v>2.1665599999999999E-4</c:v>
                </c:pt>
                <c:pt idx="2988" formatCode="General">
                  <c:v>2.1665700000000001E-4</c:v>
                </c:pt>
                <c:pt idx="2989" formatCode="General">
                  <c:v>2.1661200000000001E-4</c:v>
                </c:pt>
                <c:pt idx="2990" formatCode="General">
                  <c:v>2.1660900000000001E-4</c:v>
                </c:pt>
                <c:pt idx="2991" formatCode="General">
                  <c:v>2.1659199999999999E-4</c:v>
                </c:pt>
                <c:pt idx="2992" formatCode="General">
                  <c:v>2.1658499999999999E-4</c:v>
                </c:pt>
                <c:pt idx="2993" formatCode="General">
                  <c:v>2.1651799999999999E-4</c:v>
                </c:pt>
                <c:pt idx="2994" formatCode="General">
                  <c:v>2.16512E-4</c:v>
                </c:pt>
                <c:pt idx="2995" formatCode="General">
                  <c:v>2.1648500000000001E-4</c:v>
                </c:pt>
                <c:pt idx="2996" formatCode="General">
                  <c:v>2.1647300000000001E-4</c:v>
                </c:pt>
                <c:pt idx="2997" formatCode="General">
                  <c:v>2.1641499999999999E-4</c:v>
                </c:pt>
                <c:pt idx="2998" formatCode="General">
                  <c:v>2.1640799999999999E-4</c:v>
                </c:pt>
                <c:pt idx="2999" formatCode="General">
                  <c:v>2.164E-4</c:v>
                </c:pt>
                <c:pt idx="3000" formatCode="General">
                  <c:v>2.16374E-4</c:v>
                </c:pt>
                <c:pt idx="3001" formatCode="General">
                  <c:v>2.1630600000000001E-4</c:v>
                </c:pt>
                <c:pt idx="3002" formatCode="General">
                  <c:v>2.1634599999999999E-4</c:v>
                </c:pt>
                <c:pt idx="3003" formatCode="General">
                  <c:v>2.1632199999999999E-4</c:v>
                </c:pt>
                <c:pt idx="3004" formatCode="General">
                  <c:v>2.16314E-4</c:v>
                </c:pt>
                <c:pt idx="3005" formatCode="General">
                  <c:v>2.1624E-4</c:v>
                </c:pt>
                <c:pt idx="3006" formatCode="General">
                  <c:v>2.1627300000000001E-4</c:v>
                </c:pt>
                <c:pt idx="3007" formatCode="General">
                  <c:v>2.1621800000000001E-4</c:v>
                </c:pt>
                <c:pt idx="3008" formatCode="General">
                  <c:v>2.1621100000000001E-4</c:v>
                </c:pt>
                <c:pt idx="3009" formatCode="General">
                  <c:v>2.1620400000000001E-4</c:v>
                </c:pt>
                <c:pt idx="3010" formatCode="General">
                  <c:v>2.1618000000000001E-4</c:v>
                </c:pt>
                <c:pt idx="3011" formatCode="General">
                  <c:v>2.1614599999999999E-4</c:v>
                </c:pt>
                <c:pt idx="3012" formatCode="General">
                  <c:v>2.1613000000000001E-4</c:v>
                </c:pt>
                <c:pt idx="3013" formatCode="General">
                  <c:v>2.1614299999999999E-4</c:v>
                </c:pt>
                <c:pt idx="3014" formatCode="General">
                  <c:v>2.16119E-4</c:v>
                </c:pt>
                <c:pt idx="3015" formatCode="General">
                  <c:v>2.1609900000000001E-4</c:v>
                </c:pt>
                <c:pt idx="3016" formatCode="General">
                  <c:v>2.1609099999999999E-4</c:v>
                </c:pt>
                <c:pt idx="3017" formatCode="General">
                  <c:v>2.16045E-4</c:v>
                </c:pt>
                <c:pt idx="3018" formatCode="General">
                  <c:v>2.1601199999999999E-4</c:v>
                </c:pt>
                <c:pt idx="3019" formatCode="General">
                  <c:v>2.1598900000000001E-4</c:v>
                </c:pt>
                <c:pt idx="3020" formatCode="General">
                  <c:v>2.1601300000000001E-4</c:v>
                </c:pt>
                <c:pt idx="3021" formatCode="General">
                  <c:v>2.1600100000000001E-4</c:v>
                </c:pt>
                <c:pt idx="3022" formatCode="General">
                  <c:v>2.15959E-4</c:v>
                </c:pt>
                <c:pt idx="3023" formatCode="General">
                  <c:v>2.1593599999999999E-4</c:v>
                </c:pt>
                <c:pt idx="3024" formatCode="General">
                  <c:v>2.15956E-4</c:v>
                </c:pt>
                <c:pt idx="3025" formatCode="General">
                  <c:v>2.1593599999999999E-4</c:v>
                </c:pt>
                <c:pt idx="3026" formatCode="General">
                  <c:v>2.15925E-4</c:v>
                </c:pt>
                <c:pt idx="3027" formatCode="General">
                  <c:v>2.1590199999999999E-4</c:v>
                </c:pt>
                <c:pt idx="3028" formatCode="General">
                  <c:v>2.15913E-4</c:v>
                </c:pt>
                <c:pt idx="3029" formatCode="General">
                  <c:v>2.1589800000000001E-4</c:v>
                </c:pt>
                <c:pt idx="3030" formatCode="General">
                  <c:v>2.15861E-4</c:v>
                </c:pt>
                <c:pt idx="3031" formatCode="General">
                  <c:v>2.1583799999999999E-4</c:v>
                </c:pt>
                <c:pt idx="3032" formatCode="General">
                  <c:v>2.15837E-4</c:v>
                </c:pt>
                <c:pt idx="3033" formatCode="General">
                  <c:v>2.15816E-4</c:v>
                </c:pt>
                <c:pt idx="3034" formatCode="General">
                  <c:v>2.1580500000000001E-4</c:v>
                </c:pt>
                <c:pt idx="3035" formatCode="General">
                  <c:v>2.15808E-4</c:v>
                </c:pt>
                <c:pt idx="3036" formatCode="General">
                  <c:v>2.1580699999999999E-4</c:v>
                </c:pt>
                <c:pt idx="3037" formatCode="General">
                  <c:v>2.1575699999999999E-4</c:v>
                </c:pt>
                <c:pt idx="3038" formatCode="General">
                  <c:v>2.1573999999999999E-4</c:v>
                </c:pt>
                <c:pt idx="3039" formatCode="General">
                  <c:v>2.1575899999999999E-4</c:v>
                </c:pt>
                <c:pt idx="3040" formatCode="General">
                  <c:v>2.15742E-4</c:v>
                </c:pt>
                <c:pt idx="3041" formatCode="General">
                  <c:v>2.1573299999999999E-4</c:v>
                </c:pt>
                <c:pt idx="3042" formatCode="General">
                  <c:v>2.1568999999999999E-4</c:v>
                </c:pt>
                <c:pt idx="3043" formatCode="General">
                  <c:v>2.15665E-4</c:v>
                </c:pt>
                <c:pt idx="3044" formatCode="General">
                  <c:v>2.1567099999999999E-4</c:v>
                </c:pt>
                <c:pt idx="3045" formatCode="General">
                  <c:v>2.15672E-4</c:v>
                </c:pt>
                <c:pt idx="3046" formatCode="General">
                  <c:v>2.1565899999999999E-4</c:v>
                </c:pt>
                <c:pt idx="3047" formatCode="General">
                  <c:v>2.15665E-4</c:v>
                </c:pt>
                <c:pt idx="3048" formatCode="General">
                  <c:v>2.1564199999999999E-4</c:v>
                </c:pt>
                <c:pt idx="3049" formatCode="General">
                  <c:v>2.1562299999999999E-4</c:v>
                </c:pt>
                <c:pt idx="3050" formatCode="General">
                  <c:v>2.15582E-4</c:v>
                </c:pt>
                <c:pt idx="3051" formatCode="General">
                  <c:v>2.1559500000000001E-4</c:v>
                </c:pt>
                <c:pt idx="3052" formatCode="General">
                  <c:v>2.15613E-4</c:v>
                </c:pt>
                <c:pt idx="3053" formatCode="General">
                  <c:v>2.15637E-4</c:v>
                </c:pt>
                <c:pt idx="3054" formatCode="General">
                  <c:v>2.1555200000000001E-4</c:v>
                </c:pt>
                <c:pt idx="3055" formatCode="General">
                  <c:v>2.1557400000000001E-4</c:v>
                </c:pt>
                <c:pt idx="3056" formatCode="General">
                  <c:v>2.1556599999999999E-4</c:v>
                </c:pt>
                <c:pt idx="3057" formatCode="General">
                  <c:v>2.1555599999999999E-4</c:v>
                </c:pt>
                <c:pt idx="3058" formatCode="General">
                  <c:v>2.1555899999999999E-4</c:v>
                </c:pt>
                <c:pt idx="3059" formatCode="General">
                  <c:v>2.1555000000000001E-4</c:v>
                </c:pt>
                <c:pt idx="3060" formatCode="General">
                  <c:v>2.1552E-4</c:v>
                </c:pt>
                <c:pt idx="3061" formatCode="General">
                  <c:v>2.1551200000000001E-4</c:v>
                </c:pt>
                <c:pt idx="3062" formatCode="General">
                  <c:v>2.1553100000000001E-4</c:v>
                </c:pt>
                <c:pt idx="3063" formatCode="General">
                  <c:v>2.15489E-4</c:v>
                </c:pt>
                <c:pt idx="3064" formatCode="General">
                  <c:v>2.15522E-4</c:v>
                </c:pt>
                <c:pt idx="3065" formatCode="General">
                  <c:v>2.1549699999999999E-4</c:v>
                </c:pt>
                <c:pt idx="3066" formatCode="General">
                  <c:v>2.1551900000000001E-4</c:v>
                </c:pt>
                <c:pt idx="3067" formatCode="General">
                  <c:v>2.1550000000000001E-4</c:v>
                </c:pt>
                <c:pt idx="3068" formatCode="General">
                  <c:v>2.1549699999999999E-4</c:v>
                </c:pt>
                <c:pt idx="3069" formatCode="General">
                  <c:v>2.15453E-4</c:v>
                </c:pt>
                <c:pt idx="3070" formatCode="General">
                  <c:v>2.1550599999999999E-4</c:v>
                </c:pt>
                <c:pt idx="3071" formatCode="General">
                  <c:v>2.15474E-4</c:v>
                </c:pt>
                <c:pt idx="3072" formatCode="General">
                  <c:v>2.15458E-4</c:v>
                </c:pt>
                <c:pt idx="3073" formatCode="General">
                  <c:v>2.15434E-4</c:v>
                </c:pt>
                <c:pt idx="3074" formatCode="General">
                  <c:v>2.15458E-4</c:v>
                </c:pt>
                <c:pt idx="3075" formatCode="General">
                  <c:v>2.15443E-4</c:v>
                </c:pt>
                <c:pt idx="3076" formatCode="General">
                  <c:v>2.1544399999999999E-4</c:v>
                </c:pt>
                <c:pt idx="3077" formatCode="General">
                  <c:v>2.1547E-4</c:v>
                </c:pt>
                <c:pt idx="3078" formatCode="General">
                  <c:v>2.15439E-4</c:v>
                </c:pt>
                <c:pt idx="3079" formatCode="General">
                  <c:v>2.15462E-4</c:v>
                </c:pt>
                <c:pt idx="3080" formatCode="General">
                  <c:v>2.1544700000000001E-4</c:v>
                </c:pt>
                <c:pt idx="3081" formatCode="General">
                  <c:v>2.15441E-4</c:v>
                </c:pt>
                <c:pt idx="3082" formatCode="General">
                  <c:v>2.1545599999999999E-4</c:v>
                </c:pt>
                <c:pt idx="3083" formatCode="General">
                  <c:v>2.15472E-4</c:v>
                </c:pt>
                <c:pt idx="3084" formatCode="General">
                  <c:v>2.1546799999999999E-4</c:v>
                </c:pt>
                <c:pt idx="3085" formatCode="General">
                  <c:v>2.15439E-4</c:v>
                </c:pt>
                <c:pt idx="3086" formatCode="General">
                  <c:v>2.15448E-4</c:v>
                </c:pt>
                <c:pt idx="3087" formatCode="General">
                  <c:v>2.1544000000000001E-4</c:v>
                </c:pt>
                <c:pt idx="3088" formatCode="General">
                  <c:v>2.15441E-4</c:v>
                </c:pt>
                <c:pt idx="3089" formatCode="General">
                  <c:v>2.1542499999999999E-4</c:v>
                </c:pt>
                <c:pt idx="3090" formatCode="General">
                  <c:v>2.1543300000000001E-4</c:v>
                </c:pt>
                <c:pt idx="3091" formatCode="General">
                  <c:v>2.1543199999999999E-4</c:v>
                </c:pt>
                <c:pt idx="3092" formatCode="General">
                  <c:v>2.15453E-4</c:v>
                </c:pt>
                <c:pt idx="3093" formatCode="General">
                  <c:v>2.15477E-4</c:v>
                </c:pt>
                <c:pt idx="3094" formatCode="General">
                  <c:v>2.15441E-4</c:v>
                </c:pt>
                <c:pt idx="3095" formatCode="General">
                  <c:v>2.1546E-4</c:v>
                </c:pt>
                <c:pt idx="3096" formatCode="General">
                  <c:v>2.1546799999999999E-4</c:v>
                </c:pt>
                <c:pt idx="3097" formatCode="General">
                  <c:v>2.1544399999999999E-4</c:v>
                </c:pt>
                <c:pt idx="3098" formatCode="General">
                  <c:v>2.1546299999999999E-4</c:v>
                </c:pt>
                <c:pt idx="3099" formatCode="General">
                  <c:v>2.15477E-4</c:v>
                </c:pt>
                <c:pt idx="3100" formatCode="General">
                  <c:v>2.1547100000000001E-4</c:v>
                </c:pt>
                <c:pt idx="3101" formatCode="General">
                  <c:v>2.1553100000000001E-4</c:v>
                </c:pt>
                <c:pt idx="3102" formatCode="General">
                  <c:v>2.15474E-4</c:v>
                </c:pt>
                <c:pt idx="3103" formatCode="General">
                  <c:v>2.15505E-4</c:v>
                </c:pt>
                <c:pt idx="3104" formatCode="General">
                  <c:v>2.1549500000000001E-4</c:v>
                </c:pt>
                <c:pt idx="3105" formatCode="General">
                  <c:v>2.15517E-4</c:v>
                </c:pt>
                <c:pt idx="3106" formatCode="General">
                  <c:v>2.1547299999999999E-4</c:v>
                </c:pt>
                <c:pt idx="3107" formatCode="General">
                  <c:v>2.1552999999999999E-4</c:v>
                </c:pt>
                <c:pt idx="3108" formatCode="General">
                  <c:v>2.15498E-4</c:v>
                </c:pt>
                <c:pt idx="3109" formatCode="General">
                  <c:v>2.1551799999999999E-4</c:v>
                </c:pt>
                <c:pt idx="3110" formatCode="General">
                  <c:v>2.1551299999999999E-4</c:v>
                </c:pt>
                <c:pt idx="3111" formatCode="General">
                  <c:v>2.1554899999999999E-4</c:v>
                </c:pt>
                <c:pt idx="3112" formatCode="General">
                  <c:v>2.1554399999999999E-4</c:v>
                </c:pt>
                <c:pt idx="3113" formatCode="General">
                  <c:v>2.15577E-4</c:v>
                </c:pt>
                <c:pt idx="3114" formatCode="General">
                  <c:v>2.1558800000000001E-4</c:v>
                </c:pt>
                <c:pt idx="3115" formatCode="General">
                  <c:v>2.1557299999999999E-4</c:v>
                </c:pt>
                <c:pt idx="3116" formatCode="General">
                  <c:v>2.1555200000000001E-4</c:v>
                </c:pt>
                <c:pt idx="3117" formatCode="General">
                  <c:v>2.15551E-4</c:v>
                </c:pt>
                <c:pt idx="3118" formatCode="General">
                  <c:v>2.15615E-4</c:v>
                </c:pt>
                <c:pt idx="3119" formatCode="General">
                  <c:v>2.1561900000000001E-4</c:v>
                </c:pt>
                <c:pt idx="3120" formatCode="General">
                  <c:v>2.1566200000000001E-4</c:v>
                </c:pt>
                <c:pt idx="3121" formatCode="General">
                  <c:v>2.1566099999999999E-4</c:v>
                </c:pt>
                <c:pt idx="3122" formatCode="General">
                  <c:v>2.1566099999999999E-4</c:v>
                </c:pt>
                <c:pt idx="3123" formatCode="General">
                  <c:v>2.15672E-4</c:v>
                </c:pt>
                <c:pt idx="3124" formatCode="General">
                  <c:v>2.1565399999999999E-4</c:v>
                </c:pt>
                <c:pt idx="3125" formatCode="General">
                  <c:v>2.15663E-4</c:v>
                </c:pt>
                <c:pt idx="3126" formatCode="General">
                  <c:v>2.1569800000000001E-4</c:v>
                </c:pt>
                <c:pt idx="3127" formatCode="General">
                  <c:v>2.1575300000000001E-4</c:v>
                </c:pt>
                <c:pt idx="3128" formatCode="General">
                  <c:v>2.1572099999999999E-4</c:v>
                </c:pt>
                <c:pt idx="3129" formatCode="General">
                  <c:v>2.15744E-4</c:v>
                </c:pt>
                <c:pt idx="3130" formatCode="General">
                  <c:v>2.1577099999999999E-4</c:v>
                </c:pt>
                <c:pt idx="3131" formatCode="General">
                  <c:v>2.1576200000000001E-4</c:v>
                </c:pt>
                <c:pt idx="3132" formatCode="General">
                  <c:v>2.1575899999999999E-4</c:v>
                </c:pt>
                <c:pt idx="3133" formatCode="General">
                  <c:v>2.1579600000000001E-4</c:v>
                </c:pt>
                <c:pt idx="3134" formatCode="General">
                  <c:v>2.1581200000000001E-4</c:v>
                </c:pt>
                <c:pt idx="3135" formatCode="General">
                  <c:v>2.1586000000000001E-4</c:v>
                </c:pt>
                <c:pt idx="3136" formatCode="General">
                  <c:v>2.15887E-4</c:v>
                </c:pt>
                <c:pt idx="3137" formatCode="General">
                  <c:v>2.1591199999999999E-4</c:v>
                </c:pt>
                <c:pt idx="3138" formatCode="General">
                  <c:v>2.15899E-4</c:v>
                </c:pt>
                <c:pt idx="3139" formatCode="General">
                  <c:v>2.1593400000000001E-4</c:v>
                </c:pt>
                <c:pt idx="3140" formatCode="General">
                  <c:v>2.1589999999999999E-4</c:v>
                </c:pt>
                <c:pt idx="3141" formatCode="General">
                  <c:v>2.1594999999999999E-4</c:v>
                </c:pt>
                <c:pt idx="3142" formatCode="General">
                  <c:v>2.15961E-4</c:v>
                </c:pt>
                <c:pt idx="3143" formatCode="General">
                  <c:v>2.16002E-4</c:v>
                </c:pt>
                <c:pt idx="3144" formatCode="General">
                  <c:v>2.16028E-4</c:v>
                </c:pt>
                <c:pt idx="3145" formatCode="General">
                  <c:v>2.1605699999999999E-4</c:v>
                </c:pt>
                <c:pt idx="3146" formatCode="General">
                  <c:v>2.1604400000000001E-4</c:v>
                </c:pt>
                <c:pt idx="3147" formatCode="General">
                  <c:v>2.1607500000000001E-4</c:v>
                </c:pt>
                <c:pt idx="3148" formatCode="General">
                  <c:v>2.16123E-4</c:v>
                </c:pt>
                <c:pt idx="3149" formatCode="General">
                  <c:v>2.1612899999999999E-4</c:v>
                </c:pt>
                <c:pt idx="3150" formatCode="General">
                  <c:v>2.1616199999999999E-4</c:v>
                </c:pt>
                <c:pt idx="3151" formatCode="General">
                  <c:v>2.1617500000000001E-4</c:v>
                </c:pt>
                <c:pt idx="3152" formatCode="General">
                  <c:v>2.1619599999999999E-4</c:v>
                </c:pt>
                <c:pt idx="3153" formatCode="General">
                  <c:v>2.1621699999999999E-4</c:v>
                </c:pt>
                <c:pt idx="3154" formatCode="General">
                  <c:v>2.16252E-4</c:v>
                </c:pt>
                <c:pt idx="3155" formatCode="General">
                  <c:v>2.16245E-4</c:v>
                </c:pt>
                <c:pt idx="3156" formatCode="General">
                  <c:v>2.1628199999999999E-4</c:v>
                </c:pt>
                <c:pt idx="3157" formatCode="General">
                  <c:v>2.16314E-4</c:v>
                </c:pt>
                <c:pt idx="3158" formatCode="General">
                  <c:v>2.1632500000000001E-4</c:v>
                </c:pt>
                <c:pt idx="3159" formatCode="General">
                  <c:v>2.1635900000000001E-4</c:v>
                </c:pt>
                <c:pt idx="3160" formatCode="General">
                  <c:v>2.1639200000000001E-4</c:v>
                </c:pt>
                <c:pt idx="3161" formatCode="General">
                  <c:v>2.1643000000000001E-4</c:v>
                </c:pt>
                <c:pt idx="3162" formatCode="General">
                  <c:v>2.16472E-4</c:v>
                </c:pt>
                <c:pt idx="3163" formatCode="General">
                  <c:v>2.1645900000000001E-4</c:v>
                </c:pt>
                <c:pt idx="3164" formatCode="General">
                  <c:v>2.16488E-4</c:v>
                </c:pt>
                <c:pt idx="3165" formatCode="General">
                  <c:v>2.1654700000000001E-4</c:v>
                </c:pt>
                <c:pt idx="3166" formatCode="General">
                  <c:v>2.1655200000000001E-4</c:v>
                </c:pt>
                <c:pt idx="3167" formatCode="General">
                  <c:v>2.1658100000000001E-4</c:v>
                </c:pt>
                <c:pt idx="3168" formatCode="General">
                  <c:v>2.1660599999999999E-4</c:v>
                </c:pt>
                <c:pt idx="3169" formatCode="General">
                  <c:v>2.16658E-4</c:v>
                </c:pt>
                <c:pt idx="3170" formatCode="General">
                  <c:v>2.1666099999999999E-4</c:v>
                </c:pt>
                <c:pt idx="3171" formatCode="General">
                  <c:v>2.1670200000000001E-4</c:v>
                </c:pt>
                <c:pt idx="3172" formatCode="General">
                  <c:v>2.1673600000000001E-4</c:v>
                </c:pt>
                <c:pt idx="3173" formatCode="General">
                  <c:v>2.16763E-4</c:v>
                </c:pt>
                <c:pt idx="3174" formatCode="General">
                  <c:v>2.16799E-4</c:v>
                </c:pt>
                <c:pt idx="3175" formatCode="General">
                  <c:v>2.1680199999999999E-4</c:v>
                </c:pt>
                <c:pt idx="3176" formatCode="General">
                  <c:v>2.16842E-4</c:v>
                </c:pt>
                <c:pt idx="3177" formatCode="General">
                  <c:v>2.1687099999999999E-4</c:v>
                </c:pt>
                <c:pt idx="3178" formatCode="General">
                  <c:v>2.1693600000000001E-4</c:v>
                </c:pt>
                <c:pt idx="3179" formatCode="General">
                  <c:v>2.1697400000000001E-4</c:v>
                </c:pt>
                <c:pt idx="3180" formatCode="General">
                  <c:v>2.16982E-4</c:v>
                </c:pt>
                <c:pt idx="3181" formatCode="General">
                  <c:v>2.1701000000000001E-4</c:v>
                </c:pt>
                <c:pt idx="3182" formatCode="General">
                  <c:v>2.1703599999999999E-4</c:v>
                </c:pt>
                <c:pt idx="3183" formatCode="General">
                  <c:v>2.1704800000000001E-4</c:v>
                </c:pt>
                <c:pt idx="3184" formatCode="General">
                  <c:v>2.17116E-4</c:v>
                </c:pt>
                <c:pt idx="3185" formatCode="General">
                  <c:v>2.1717500000000001E-4</c:v>
                </c:pt>
                <c:pt idx="3186" formatCode="General">
                  <c:v>2.17178E-4</c:v>
                </c:pt>
                <c:pt idx="3187" formatCode="General">
                  <c:v>2.17233E-4</c:v>
                </c:pt>
                <c:pt idx="3188" formatCode="General">
                  <c:v>2.17271E-4</c:v>
                </c:pt>
                <c:pt idx="3189" formatCode="General">
                  <c:v>2.17312E-4</c:v>
                </c:pt>
                <c:pt idx="3190" formatCode="General">
                  <c:v>2.1734900000000001E-4</c:v>
                </c:pt>
                <c:pt idx="3191" formatCode="General">
                  <c:v>2.1736999999999999E-4</c:v>
                </c:pt>
                <c:pt idx="3192" formatCode="General">
                  <c:v>2.1744200000000001E-4</c:v>
                </c:pt>
                <c:pt idx="3193" formatCode="General">
                  <c:v>2.1744700000000001E-4</c:v>
                </c:pt>
                <c:pt idx="3194" formatCode="General">
                  <c:v>2.1749900000000001E-4</c:v>
                </c:pt>
                <c:pt idx="3195" formatCode="General">
                  <c:v>2.1753199999999999E-4</c:v>
                </c:pt>
                <c:pt idx="3196" formatCode="General">
                  <c:v>2.1760700000000001E-4</c:v>
                </c:pt>
                <c:pt idx="3197" formatCode="General">
                  <c:v>2.1759700000000001E-4</c:v>
                </c:pt>
                <c:pt idx="3198" formatCode="General">
                  <c:v>2.1766400000000001E-4</c:v>
                </c:pt>
                <c:pt idx="3199" formatCode="General">
                  <c:v>2.1772999999999999E-4</c:v>
                </c:pt>
                <c:pt idx="3200" formatCode="General">
                  <c:v>2.17729E-4</c:v>
                </c:pt>
                <c:pt idx="3201" formatCode="General">
                  <c:v>2.17753E-4</c:v>
                </c:pt>
                <c:pt idx="3202" formatCode="General">
                  <c:v>2.1783600000000001E-4</c:v>
                </c:pt>
                <c:pt idx="3203" formatCode="General">
                  <c:v>2.1786200000000001E-4</c:v>
                </c:pt>
                <c:pt idx="3204" formatCode="General">
                  <c:v>2.17908E-4</c:v>
                </c:pt>
                <c:pt idx="3205" formatCode="General">
                  <c:v>2.1794699999999999E-4</c:v>
                </c:pt>
                <c:pt idx="3206" formatCode="General">
                  <c:v>2.1797200000000001E-4</c:v>
                </c:pt>
                <c:pt idx="3207" formatCode="General">
                  <c:v>2.1802400000000001E-4</c:v>
                </c:pt>
                <c:pt idx="3208" formatCode="General">
                  <c:v>2.1805199999999999E-4</c:v>
                </c:pt>
                <c:pt idx="3209" formatCode="General">
                  <c:v>2.1809800000000001E-4</c:v>
                </c:pt>
                <c:pt idx="3210" formatCode="General">
                  <c:v>2.18137E-4</c:v>
                </c:pt>
                <c:pt idx="3211" formatCode="General">
                  <c:v>2.18199E-4</c:v>
                </c:pt>
                <c:pt idx="3212" formatCode="General">
                  <c:v>2.18266E-4</c:v>
                </c:pt>
                <c:pt idx="3213" formatCode="General">
                  <c:v>2.1825999999999999E-4</c:v>
                </c:pt>
                <c:pt idx="3214" formatCode="General">
                  <c:v>2.1835600000000001E-4</c:v>
                </c:pt>
                <c:pt idx="3215" formatCode="General">
                  <c:v>2.1840100000000001E-4</c:v>
                </c:pt>
                <c:pt idx="3216" formatCode="General">
                  <c:v>2.1843399999999999E-4</c:v>
                </c:pt>
                <c:pt idx="3217" formatCode="General">
                  <c:v>2.1843399999999999E-4</c:v>
                </c:pt>
                <c:pt idx="3218" formatCode="General">
                  <c:v>2.1852899999999999E-4</c:v>
                </c:pt>
                <c:pt idx="3219" formatCode="General">
                  <c:v>2.1860400000000001E-4</c:v>
                </c:pt>
                <c:pt idx="3220" formatCode="General">
                  <c:v>2.18593E-4</c:v>
                </c:pt>
                <c:pt idx="3221" formatCode="General">
                  <c:v>2.18681E-4</c:v>
                </c:pt>
                <c:pt idx="3222" formatCode="General">
                  <c:v>2.18693E-4</c:v>
                </c:pt>
                <c:pt idx="3223" formatCode="General">
                  <c:v>2.1880200000000001E-4</c:v>
                </c:pt>
                <c:pt idx="3224" formatCode="General">
                  <c:v>2.1882600000000001E-4</c:v>
                </c:pt>
                <c:pt idx="3225" formatCode="General">
                  <c:v>2.1886E-4</c:v>
                </c:pt>
                <c:pt idx="3226" formatCode="General">
                  <c:v>2.1891200000000001E-4</c:v>
                </c:pt>
                <c:pt idx="3227" formatCode="General">
                  <c:v>2.18953E-4</c:v>
                </c:pt>
                <c:pt idx="3228" formatCode="General">
                  <c:v>2.1902299999999999E-4</c:v>
                </c:pt>
                <c:pt idx="3229" formatCode="General">
                  <c:v>2.19046E-4</c:v>
                </c:pt>
                <c:pt idx="3230" formatCode="General">
                  <c:v>2.1909100000000001E-4</c:v>
                </c:pt>
                <c:pt idx="3231" formatCode="General">
                  <c:v>2.1916700000000001E-4</c:v>
                </c:pt>
                <c:pt idx="3232" formatCode="General">
                  <c:v>2.1925800000000001E-4</c:v>
                </c:pt>
                <c:pt idx="3233" formatCode="General">
                  <c:v>2.1926700000000001E-4</c:v>
                </c:pt>
                <c:pt idx="3234" formatCode="General">
                  <c:v>2.1933599999999999E-4</c:v>
                </c:pt>
                <c:pt idx="3235" formatCode="General">
                  <c:v>2.1936300000000001E-4</c:v>
                </c:pt>
                <c:pt idx="3236" formatCode="General">
                  <c:v>2.1945499999999999E-4</c:v>
                </c:pt>
                <c:pt idx="3237" formatCode="General">
                  <c:v>2.19497E-4</c:v>
                </c:pt>
                <c:pt idx="3238" formatCode="General">
                  <c:v>2.1955299999999999E-4</c:v>
                </c:pt>
                <c:pt idx="3239" formatCode="General">
                  <c:v>2.19571E-4</c:v>
                </c:pt>
                <c:pt idx="3240" formatCode="General">
                  <c:v>2.1960400000000001E-4</c:v>
                </c:pt>
                <c:pt idx="3241" formatCode="General">
                  <c:v>2.197E-4</c:v>
                </c:pt>
                <c:pt idx="3242" formatCode="General">
                  <c:v>2.19755E-4</c:v>
                </c:pt>
                <c:pt idx="3243" formatCode="General">
                  <c:v>2.1984399999999999E-4</c:v>
                </c:pt>
                <c:pt idx="3244" formatCode="General">
                  <c:v>2.1986299999999999E-4</c:v>
                </c:pt>
                <c:pt idx="3245" formatCode="General">
                  <c:v>2.19965E-4</c:v>
                </c:pt>
                <c:pt idx="3246" formatCode="General">
                  <c:v>2.2003100000000001E-4</c:v>
                </c:pt>
                <c:pt idx="3247" formatCode="General">
                  <c:v>2.2006099999999999E-4</c:v>
                </c:pt>
                <c:pt idx="3248" formatCode="General">
                  <c:v>2.2007299999999999E-4</c:v>
                </c:pt>
                <c:pt idx="3249" formatCode="General">
                  <c:v>2.2015000000000001E-4</c:v>
                </c:pt>
                <c:pt idx="3250" formatCode="General">
                  <c:v>2.20201E-4</c:v>
                </c:pt>
                <c:pt idx="3251" formatCode="General">
                  <c:v>2.2026599999999999E-4</c:v>
                </c:pt>
                <c:pt idx="3252" formatCode="General">
                  <c:v>2.20344E-4</c:v>
                </c:pt>
                <c:pt idx="3253" formatCode="General">
                  <c:v>2.20416E-4</c:v>
                </c:pt>
                <c:pt idx="3254" formatCode="General">
                  <c:v>2.20435E-4</c:v>
                </c:pt>
                <c:pt idx="3255" formatCode="General">
                  <c:v>2.2052199999999999E-4</c:v>
                </c:pt>
                <c:pt idx="3256" formatCode="General">
                  <c:v>2.20566E-4</c:v>
                </c:pt>
                <c:pt idx="3257" formatCode="General">
                  <c:v>2.20647E-4</c:v>
                </c:pt>
                <c:pt idx="3258" formatCode="General">
                  <c:v>2.20712E-4</c:v>
                </c:pt>
                <c:pt idx="3259" formatCode="General">
                  <c:v>2.20769E-4</c:v>
                </c:pt>
                <c:pt idx="3260" formatCode="General">
                  <c:v>2.20805E-4</c:v>
                </c:pt>
                <c:pt idx="3261" formatCode="General">
                  <c:v>2.2089200000000001E-4</c:v>
                </c:pt>
                <c:pt idx="3262" formatCode="General">
                  <c:v>2.20938E-4</c:v>
                </c:pt>
                <c:pt idx="3263" formatCode="General">
                  <c:v>2.2101799999999999E-4</c:v>
                </c:pt>
                <c:pt idx="3264" formatCode="General">
                  <c:v>2.2106799999999999E-4</c:v>
                </c:pt>
                <c:pt idx="3265" formatCode="General">
                  <c:v>2.2115000000000001E-4</c:v>
                </c:pt>
                <c:pt idx="3266" formatCode="General">
                  <c:v>2.21239E-4</c:v>
                </c:pt>
                <c:pt idx="3267" formatCode="General">
                  <c:v>2.21268E-4</c:v>
                </c:pt>
                <c:pt idx="3268" formatCode="General">
                  <c:v>2.2134800000000001E-4</c:v>
                </c:pt>
                <c:pt idx="3269" formatCode="General">
                  <c:v>2.21389E-4</c:v>
                </c:pt>
                <c:pt idx="3270" formatCode="General">
                  <c:v>2.2144800000000001E-4</c:v>
                </c:pt>
                <c:pt idx="3271" formatCode="General">
                  <c:v>2.2155100000000001E-4</c:v>
                </c:pt>
                <c:pt idx="3272" formatCode="General">
                  <c:v>2.2160499999999999E-4</c:v>
                </c:pt>
                <c:pt idx="3273" formatCode="General">
                  <c:v>2.2162700000000001E-4</c:v>
                </c:pt>
                <c:pt idx="3274" formatCode="General">
                  <c:v>2.21692E-4</c:v>
                </c:pt>
                <c:pt idx="3275" formatCode="General">
                  <c:v>2.21788E-4</c:v>
                </c:pt>
                <c:pt idx="3276" formatCode="General">
                  <c:v>2.2187300000000001E-4</c:v>
                </c:pt>
                <c:pt idx="3277" formatCode="General">
                  <c:v>2.21936E-4</c:v>
                </c:pt>
                <c:pt idx="3278" formatCode="General">
                  <c:v>2.2199700000000001E-4</c:v>
                </c:pt>
                <c:pt idx="3279" formatCode="General">
                  <c:v>2.2205700000000001E-4</c:v>
                </c:pt>
                <c:pt idx="3280" formatCode="General">
                  <c:v>2.22146E-4</c:v>
                </c:pt>
                <c:pt idx="3281" formatCode="General">
                  <c:v>2.2218699999999999E-4</c:v>
                </c:pt>
                <c:pt idx="3282" formatCode="General">
                  <c:v>2.22279E-4</c:v>
                </c:pt>
                <c:pt idx="3283" formatCode="General">
                  <c:v>2.2234699999999999E-4</c:v>
                </c:pt>
                <c:pt idx="3284" formatCode="General">
                  <c:v>2.2242799999999999E-4</c:v>
                </c:pt>
                <c:pt idx="3285" formatCode="General">
                  <c:v>2.22446E-4</c:v>
                </c:pt>
                <c:pt idx="3286" formatCode="General">
                  <c:v>2.2253799999999999E-4</c:v>
                </c:pt>
                <c:pt idx="3287" formatCode="General">
                  <c:v>2.2263099999999999E-4</c:v>
                </c:pt>
                <c:pt idx="3288" formatCode="General">
                  <c:v>2.2269100000000001E-4</c:v>
                </c:pt>
                <c:pt idx="3289" formatCode="General">
                  <c:v>2.2276500000000001E-4</c:v>
                </c:pt>
                <c:pt idx="3290" formatCode="General">
                  <c:v>2.22828E-4</c:v>
                </c:pt>
                <c:pt idx="3291" formatCode="General">
                  <c:v>2.22914E-4</c:v>
                </c:pt>
                <c:pt idx="3292" formatCode="General">
                  <c:v>2.2303399999999999E-4</c:v>
                </c:pt>
                <c:pt idx="3293" formatCode="General">
                  <c:v>2.23048E-4</c:v>
                </c:pt>
                <c:pt idx="3294" formatCode="General">
                  <c:v>2.2313300000000001E-4</c:v>
                </c:pt>
                <c:pt idx="3295" formatCode="General">
                  <c:v>2.23212E-4</c:v>
                </c:pt>
                <c:pt idx="3296" formatCode="General">
                  <c:v>2.23255E-4</c:v>
                </c:pt>
                <c:pt idx="3297" formatCode="General">
                  <c:v>2.2333699999999999E-4</c:v>
                </c:pt>
                <c:pt idx="3298" formatCode="General">
                  <c:v>2.23398E-4</c:v>
                </c:pt>
                <c:pt idx="3299" formatCode="General">
                  <c:v>2.2346399999999999E-4</c:v>
                </c:pt>
                <c:pt idx="3300" formatCode="General">
                  <c:v>2.23573E-4</c:v>
                </c:pt>
                <c:pt idx="3301" formatCode="General">
                  <c:v>2.23654E-4</c:v>
                </c:pt>
                <c:pt idx="3302" formatCode="General">
                  <c:v>2.2366399999999999E-4</c:v>
                </c:pt>
                <c:pt idx="3303" formatCode="General">
                  <c:v>2.2377700000000001E-4</c:v>
                </c:pt>
                <c:pt idx="3304" formatCode="General">
                  <c:v>2.23873E-4</c:v>
                </c:pt>
                <c:pt idx="3305" formatCode="General">
                  <c:v>2.23935E-4</c:v>
                </c:pt>
                <c:pt idx="3306" formatCode="General">
                  <c:v>2.2398599999999999E-4</c:v>
                </c:pt>
                <c:pt idx="3307" formatCode="General">
                  <c:v>2.2410600000000001E-4</c:v>
                </c:pt>
                <c:pt idx="3308" formatCode="General">
                  <c:v>2.24176E-4</c:v>
                </c:pt>
                <c:pt idx="3309" formatCode="General">
                  <c:v>2.24207E-4</c:v>
                </c:pt>
                <c:pt idx="3310" formatCode="General">
                  <c:v>2.2432100000000001E-4</c:v>
                </c:pt>
                <c:pt idx="3311" formatCode="General">
                  <c:v>2.2438199999999999E-4</c:v>
                </c:pt>
                <c:pt idx="3312" formatCode="General">
                  <c:v>2.2447400000000001E-4</c:v>
                </c:pt>
                <c:pt idx="3313" formatCode="General">
                  <c:v>2.24556E-4</c:v>
                </c:pt>
                <c:pt idx="3314" formatCode="General">
                  <c:v>2.2464300000000001E-4</c:v>
                </c:pt>
                <c:pt idx="3315" formatCode="General">
                  <c:v>2.2473999999999999E-4</c:v>
                </c:pt>
                <c:pt idx="3316" formatCode="General">
                  <c:v>2.24773E-4</c:v>
                </c:pt>
                <c:pt idx="3317" formatCode="General">
                  <c:v>2.2488799999999999E-4</c:v>
                </c:pt>
                <c:pt idx="3318" formatCode="General">
                  <c:v>2.2494E-4</c:v>
                </c:pt>
                <c:pt idx="3319" formatCode="General">
                  <c:v>2.25028E-4</c:v>
                </c:pt>
                <c:pt idx="3320" formatCode="General">
                  <c:v>2.25145E-4</c:v>
                </c:pt>
                <c:pt idx="3321" formatCode="General">
                  <c:v>2.25195E-4</c:v>
                </c:pt>
                <c:pt idx="3322" formatCode="General">
                  <c:v>2.25295E-4</c:v>
                </c:pt>
                <c:pt idx="3323" formatCode="General">
                  <c:v>2.2534899999999999E-4</c:v>
                </c:pt>
                <c:pt idx="3324" formatCode="General">
                  <c:v>2.25419E-4</c:v>
                </c:pt>
                <c:pt idx="3325" formatCode="General">
                  <c:v>2.2549000000000001E-4</c:v>
                </c:pt>
                <c:pt idx="3326" formatCode="General">
                  <c:v>2.2558699999999999E-4</c:v>
                </c:pt>
                <c:pt idx="3327" formatCode="General">
                  <c:v>2.2570199999999999E-4</c:v>
                </c:pt>
                <c:pt idx="3328" formatCode="General">
                  <c:v>2.2577799999999999E-4</c:v>
                </c:pt>
                <c:pt idx="3329" formatCode="General">
                  <c:v>2.2587099999999999E-4</c:v>
                </c:pt>
                <c:pt idx="3330" formatCode="General">
                  <c:v>2.2592900000000001E-4</c:v>
                </c:pt>
                <c:pt idx="3331" formatCode="General">
                  <c:v>2.26028E-4</c:v>
                </c:pt>
                <c:pt idx="3332" formatCode="General">
                  <c:v>2.26123E-4</c:v>
                </c:pt>
                <c:pt idx="3333" formatCode="General">
                  <c:v>2.26185E-4</c:v>
                </c:pt>
                <c:pt idx="3334" formatCode="General">
                  <c:v>2.2624E-4</c:v>
                </c:pt>
                <c:pt idx="3335" formatCode="General">
                  <c:v>2.26352E-4</c:v>
                </c:pt>
                <c:pt idx="3336" formatCode="General">
                  <c:v>2.2642100000000001E-4</c:v>
                </c:pt>
                <c:pt idx="3337" formatCode="General">
                  <c:v>2.2650599999999999E-4</c:v>
                </c:pt>
                <c:pt idx="3338" formatCode="General">
                  <c:v>2.2664500000000001E-4</c:v>
                </c:pt>
                <c:pt idx="3339" formatCode="General">
                  <c:v>2.2669300000000001E-4</c:v>
                </c:pt>
                <c:pt idx="3340" formatCode="General">
                  <c:v>2.2677400000000001E-4</c:v>
                </c:pt>
                <c:pt idx="3341" formatCode="General">
                  <c:v>2.26875E-4</c:v>
                </c:pt>
                <c:pt idx="3342" formatCode="General">
                  <c:v>2.2695199999999999E-4</c:v>
                </c:pt>
                <c:pt idx="3343" formatCode="General">
                  <c:v>2.2705499999999999E-4</c:v>
                </c:pt>
                <c:pt idx="3344" formatCode="General">
                  <c:v>2.27128E-4</c:v>
                </c:pt>
                <c:pt idx="3345" formatCode="General">
                  <c:v>2.2723400000000001E-4</c:v>
                </c:pt>
                <c:pt idx="3346" formatCode="General">
                  <c:v>2.2733900000000001E-4</c:v>
                </c:pt>
                <c:pt idx="3347" formatCode="General">
                  <c:v>2.2741699999999999E-4</c:v>
                </c:pt>
                <c:pt idx="3348" formatCode="General">
                  <c:v>2.2747199999999999E-4</c:v>
                </c:pt>
                <c:pt idx="3349" formatCode="General">
                  <c:v>2.27593E-4</c:v>
                </c:pt>
                <c:pt idx="3350" formatCode="General">
                  <c:v>2.27674E-4</c:v>
                </c:pt>
                <c:pt idx="3351" formatCode="General">
                  <c:v>2.2777E-4</c:v>
                </c:pt>
                <c:pt idx="3352" formatCode="General">
                  <c:v>2.2782799999999999E-4</c:v>
                </c:pt>
                <c:pt idx="3353" formatCode="General">
                  <c:v>2.2794499999999999E-4</c:v>
                </c:pt>
                <c:pt idx="3354" formatCode="General">
                  <c:v>2.2804100000000001E-4</c:v>
                </c:pt>
                <c:pt idx="3355" formatCode="General">
                  <c:v>2.2812900000000001E-4</c:v>
                </c:pt>
                <c:pt idx="3356" formatCode="General">
                  <c:v>2.2822900000000001E-4</c:v>
                </c:pt>
                <c:pt idx="3357" formatCode="General">
                  <c:v>2.28328E-4</c:v>
                </c:pt>
                <c:pt idx="3358" formatCode="General">
                  <c:v>2.2840800000000001E-4</c:v>
                </c:pt>
                <c:pt idx="3359" formatCode="General">
                  <c:v>2.28476E-4</c:v>
                </c:pt>
                <c:pt idx="3360" formatCode="General">
                  <c:v>2.28612E-4</c:v>
                </c:pt>
                <c:pt idx="3361" formatCode="General">
                  <c:v>2.2865299999999999E-4</c:v>
                </c:pt>
                <c:pt idx="3362" formatCode="General">
                  <c:v>2.28784E-4</c:v>
                </c:pt>
                <c:pt idx="3363" formatCode="General">
                  <c:v>2.2890200000000001E-4</c:v>
                </c:pt>
                <c:pt idx="3364" formatCode="General">
                  <c:v>2.29003E-4</c:v>
                </c:pt>
                <c:pt idx="3365" formatCode="General">
                  <c:v>2.2907099999999999E-4</c:v>
                </c:pt>
                <c:pt idx="3366" formatCode="General">
                  <c:v>2.2915300000000001E-4</c:v>
                </c:pt>
                <c:pt idx="3367" formatCode="General">
                  <c:v>2.2922700000000001E-4</c:v>
                </c:pt>
                <c:pt idx="3368" formatCode="General">
                  <c:v>2.2932599999999999E-4</c:v>
                </c:pt>
                <c:pt idx="3369" formatCode="General">
                  <c:v>2.2942899999999999E-4</c:v>
                </c:pt>
                <c:pt idx="3370" formatCode="General">
                  <c:v>2.2954900000000001E-4</c:v>
                </c:pt>
                <c:pt idx="3371" formatCode="General">
                  <c:v>2.2965299999999999E-4</c:v>
                </c:pt>
                <c:pt idx="3372" formatCode="General">
                  <c:v>2.2974099999999999E-4</c:v>
                </c:pt>
                <c:pt idx="3373" formatCode="General">
                  <c:v>2.2985099999999999E-4</c:v>
                </c:pt>
                <c:pt idx="3374" formatCode="General">
                  <c:v>2.2993300000000001E-4</c:v>
                </c:pt>
                <c:pt idx="3375" formatCode="General">
                  <c:v>2.3002400000000001E-4</c:v>
                </c:pt>
                <c:pt idx="3376" formatCode="General">
                  <c:v>2.3015399999999999E-4</c:v>
                </c:pt>
                <c:pt idx="3377" formatCode="General">
                  <c:v>2.3025300000000001E-4</c:v>
                </c:pt>
                <c:pt idx="3378" formatCode="General">
                  <c:v>2.30335E-4</c:v>
                </c:pt>
                <c:pt idx="3379" formatCode="General">
                  <c:v>2.3039800000000001E-4</c:v>
                </c:pt>
                <c:pt idx="3380" formatCode="General">
                  <c:v>2.3052599999999999E-4</c:v>
                </c:pt>
                <c:pt idx="3381" formatCode="General">
                  <c:v>2.3061100000000001E-4</c:v>
                </c:pt>
                <c:pt idx="3382" formatCode="General">
                  <c:v>2.3073200000000001E-4</c:v>
                </c:pt>
                <c:pt idx="3383" formatCode="General">
                  <c:v>2.3084399999999999E-4</c:v>
                </c:pt>
                <c:pt idx="3384" formatCode="General">
                  <c:v>2.3090900000000001E-4</c:v>
                </c:pt>
                <c:pt idx="3385" formatCode="General">
                  <c:v>2.31022E-4</c:v>
                </c:pt>
                <c:pt idx="3386" formatCode="General">
                  <c:v>2.3113100000000001E-4</c:v>
                </c:pt>
                <c:pt idx="3387" formatCode="General">
                  <c:v>2.3121599999999999E-4</c:v>
                </c:pt>
                <c:pt idx="3388" formatCode="General">
                  <c:v>2.31349E-4</c:v>
                </c:pt>
                <c:pt idx="3389" formatCode="General">
                  <c:v>2.3145800000000001E-4</c:v>
                </c:pt>
                <c:pt idx="3390" formatCode="General">
                  <c:v>2.3153099999999999E-4</c:v>
                </c:pt>
                <c:pt idx="3391" formatCode="General">
                  <c:v>2.3163900000000001E-4</c:v>
                </c:pt>
                <c:pt idx="3392" formatCode="General">
                  <c:v>2.3176699999999999E-4</c:v>
                </c:pt>
                <c:pt idx="3393" formatCode="General">
                  <c:v>2.31812E-4</c:v>
                </c:pt>
                <c:pt idx="3394" formatCode="General">
                  <c:v>2.31948E-4</c:v>
                </c:pt>
                <c:pt idx="3395" formatCode="General">
                  <c:v>2.3206100000000001E-4</c:v>
                </c:pt>
                <c:pt idx="3396" formatCode="General">
                  <c:v>2.32174E-4</c:v>
                </c:pt>
                <c:pt idx="3397" formatCode="General">
                  <c:v>2.3226099999999999E-4</c:v>
                </c:pt>
                <c:pt idx="3398" formatCode="General">
                  <c:v>2.3235199999999999E-4</c:v>
                </c:pt>
                <c:pt idx="3399" formatCode="General">
                  <c:v>2.32434E-4</c:v>
                </c:pt>
                <c:pt idx="3400" formatCode="General">
                  <c:v>2.3258799999999999E-4</c:v>
                </c:pt>
                <c:pt idx="3401" formatCode="General">
                  <c:v>2.32661E-4</c:v>
                </c:pt>
                <c:pt idx="3402" formatCode="General">
                  <c:v>2.3279E-4</c:v>
                </c:pt>
                <c:pt idx="3403" formatCode="General">
                  <c:v>2.32921E-4</c:v>
                </c:pt>
                <c:pt idx="3404" formatCode="General">
                  <c:v>2.3304099999999999E-4</c:v>
                </c:pt>
                <c:pt idx="3405" formatCode="General">
                  <c:v>2.3313699999999999E-4</c:v>
                </c:pt>
                <c:pt idx="3406" formatCode="General">
                  <c:v>2.3322999999999999E-4</c:v>
                </c:pt>
                <c:pt idx="3407" formatCode="General">
                  <c:v>2.3335000000000001E-4</c:v>
                </c:pt>
                <c:pt idx="3408" formatCode="General">
                  <c:v>2.33453E-4</c:v>
                </c:pt>
                <c:pt idx="3409" formatCode="General">
                  <c:v>2.33568E-4</c:v>
                </c:pt>
                <c:pt idx="3410" formatCode="General">
                  <c:v>2.33668E-4</c:v>
                </c:pt>
                <c:pt idx="3411" formatCode="General">
                  <c:v>2.3378E-4</c:v>
                </c:pt>
                <c:pt idx="3412" formatCode="General">
                  <c:v>2.3390600000000001E-4</c:v>
                </c:pt>
                <c:pt idx="3413" formatCode="General">
                  <c:v>2.3400299999999999E-4</c:v>
                </c:pt>
                <c:pt idx="3414" formatCode="General">
                  <c:v>2.3409700000000001E-4</c:v>
                </c:pt>
                <c:pt idx="3415" formatCode="General">
                  <c:v>2.342E-4</c:v>
                </c:pt>
                <c:pt idx="3416" formatCode="General">
                  <c:v>2.3431999999999999E-4</c:v>
                </c:pt>
                <c:pt idx="3417" formatCode="General">
                  <c:v>2.3443199999999999E-4</c:v>
                </c:pt>
                <c:pt idx="3418" formatCode="General">
                  <c:v>2.3455700000000001E-4</c:v>
                </c:pt>
                <c:pt idx="3419" formatCode="General">
                  <c:v>2.34687E-4</c:v>
                </c:pt>
                <c:pt idx="3420" formatCode="General">
                  <c:v>2.3476500000000001E-4</c:v>
                </c:pt>
                <c:pt idx="3421" formatCode="General">
                  <c:v>2.3489100000000001E-4</c:v>
                </c:pt>
                <c:pt idx="3422" formatCode="General">
                  <c:v>2.3497000000000001E-4</c:v>
                </c:pt>
                <c:pt idx="3423" formatCode="General">
                  <c:v>2.35073E-4</c:v>
                </c:pt>
                <c:pt idx="3424" formatCode="General">
                  <c:v>2.3522500000000001E-4</c:v>
                </c:pt>
                <c:pt idx="3425" formatCode="General">
                  <c:v>2.3533199999999999E-4</c:v>
                </c:pt>
                <c:pt idx="3426" formatCode="General">
                  <c:v>2.35443E-4</c:v>
                </c:pt>
                <c:pt idx="3427" formatCode="General">
                  <c:v>2.3555599999999999E-4</c:v>
                </c:pt>
                <c:pt idx="3428" formatCode="General">
                  <c:v>2.35648E-4</c:v>
                </c:pt>
                <c:pt idx="3429" formatCode="General">
                  <c:v>2.3578299999999999E-4</c:v>
                </c:pt>
                <c:pt idx="3430" formatCode="General">
                  <c:v>2.35911E-4</c:v>
                </c:pt>
                <c:pt idx="3431" formatCode="General">
                  <c:v>2.36037E-4</c:v>
                </c:pt>
                <c:pt idx="3432" formatCode="General">
                  <c:v>2.3615299999999999E-4</c:v>
                </c:pt>
                <c:pt idx="3433" formatCode="General">
                  <c:v>2.3626699999999999E-4</c:v>
                </c:pt>
                <c:pt idx="3434" formatCode="General">
                  <c:v>2.3636600000000001E-4</c:v>
                </c:pt>
                <c:pt idx="3435" formatCode="General">
                  <c:v>2.3648899999999999E-4</c:v>
                </c:pt>
                <c:pt idx="3436" formatCode="General">
                  <c:v>2.3660400000000001E-4</c:v>
                </c:pt>
                <c:pt idx="3437" formatCode="General">
                  <c:v>2.36727E-4</c:v>
                </c:pt>
                <c:pt idx="3438" formatCode="General">
                  <c:v>2.3685199999999999E-4</c:v>
                </c:pt>
                <c:pt idx="3439" formatCode="General">
                  <c:v>2.3696200000000001E-4</c:v>
                </c:pt>
                <c:pt idx="3440" formatCode="General">
                  <c:v>2.3704299999999999E-4</c:v>
                </c:pt>
                <c:pt idx="3441" formatCode="General">
                  <c:v>2.3715300000000001E-4</c:v>
                </c:pt>
                <c:pt idx="3442" formatCode="General">
                  <c:v>2.37285E-4</c:v>
                </c:pt>
                <c:pt idx="3443" formatCode="General">
                  <c:v>2.3743200000000001E-4</c:v>
                </c:pt>
                <c:pt idx="3444" formatCode="General">
                  <c:v>2.3755599999999999E-4</c:v>
                </c:pt>
                <c:pt idx="3445" formatCode="General">
                  <c:v>2.3765799999999999E-4</c:v>
                </c:pt>
                <c:pt idx="3446" formatCode="General">
                  <c:v>2.37779E-4</c:v>
                </c:pt>
                <c:pt idx="3447" formatCode="General">
                  <c:v>2.37846E-4</c:v>
                </c:pt>
                <c:pt idx="3448" formatCode="General">
                  <c:v>2.37989E-4</c:v>
                </c:pt>
                <c:pt idx="3449" formatCode="General">
                  <c:v>2.38154E-4</c:v>
                </c:pt>
                <c:pt idx="3450" formatCode="General">
                  <c:v>2.3824800000000001E-4</c:v>
                </c:pt>
                <c:pt idx="3451" formatCode="General">
                  <c:v>2.3833799999999999E-4</c:v>
                </c:pt>
                <c:pt idx="3452" formatCode="General">
                  <c:v>2.38471E-4</c:v>
                </c:pt>
                <c:pt idx="3453" formatCode="General">
                  <c:v>2.3856800000000001E-4</c:v>
                </c:pt>
                <c:pt idx="3454" formatCode="General">
                  <c:v>2.3870200000000001E-4</c:v>
                </c:pt>
                <c:pt idx="3455" formatCode="General">
                  <c:v>2.38877E-4</c:v>
                </c:pt>
                <c:pt idx="3456" formatCode="General">
                  <c:v>2.38965E-4</c:v>
                </c:pt>
                <c:pt idx="3457" formatCode="General">
                  <c:v>2.39058E-4</c:v>
                </c:pt>
                <c:pt idx="3458" formatCode="General">
                  <c:v>2.3918600000000001E-4</c:v>
                </c:pt>
                <c:pt idx="3459" formatCode="General">
                  <c:v>2.3933E-4</c:v>
                </c:pt>
                <c:pt idx="3460" formatCode="General">
                  <c:v>2.39459E-4</c:v>
                </c:pt>
                <c:pt idx="3461" formatCode="General">
                  <c:v>2.3957699999999999E-4</c:v>
                </c:pt>
                <c:pt idx="3462" formatCode="General">
                  <c:v>2.39717E-4</c:v>
                </c:pt>
                <c:pt idx="3463" formatCode="General">
                  <c:v>2.3983000000000001E-4</c:v>
                </c:pt>
                <c:pt idx="3464" formatCode="General">
                  <c:v>2.3995900000000001E-4</c:v>
                </c:pt>
                <c:pt idx="3465" formatCode="General">
                  <c:v>2.40067E-4</c:v>
                </c:pt>
                <c:pt idx="3466" formatCode="General">
                  <c:v>2.4014899999999999E-4</c:v>
                </c:pt>
                <c:pt idx="3467" formatCode="General">
                  <c:v>2.4031599999999999E-4</c:v>
                </c:pt>
                <c:pt idx="3468" formatCode="General">
                  <c:v>2.40411E-4</c:v>
                </c:pt>
                <c:pt idx="3469" formatCode="General">
                  <c:v>2.4057200000000001E-4</c:v>
                </c:pt>
                <c:pt idx="3470" formatCode="General">
                  <c:v>2.4067700000000001E-4</c:v>
                </c:pt>
                <c:pt idx="3471" formatCode="General">
                  <c:v>2.40817E-4</c:v>
                </c:pt>
                <c:pt idx="3472" formatCode="General">
                  <c:v>2.4089599999999999E-4</c:v>
                </c:pt>
                <c:pt idx="3473" formatCode="General">
                  <c:v>2.4102100000000001E-4</c:v>
                </c:pt>
                <c:pt idx="3474" formatCode="General">
                  <c:v>2.41179E-4</c:v>
                </c:pt>
                <c:pt idx="3475" formatCode="General">
                  <c:v>2.4129500000000001E-4</c:v>
                </c:pt>
                <c:pt idx="3476" formatCode="General">
                  <c:v>2.4142200000000001E-4</c:v>
                </c:pt>
                <c:pt idx="3477" formatCode="General">
                  <c:v>2.41532E-4</c:v>
                </c:pt>
                <c:pt idx="3478" formatCode="General">
                  <c:v>2.4165300000000001E-4</c:v>
                </c:pt>
                <c:pt idx="3479" formatCode="General">
                  <c:v>2.4178599999999999E-4</c:v>
                </c:pt>
                <c:pt idx="3480" formatCode="General">
                  <c:v>2.4193399999999999E-4</c:v>
                </c:pt>
                <c:pt idx="3481" formatCode="General">
                  <c:v>2.4203399999999999E-4</c:v>
                </c:pt>
                <c:pt idx="3482" formatCode="General">
                  <c:v>2.42162E-4</c:v>
                </c:pt>
                <c:pt idx="3483" formatCode="General">
                  <c:v>2.42279E-4</c:v>
                </c:pt>
                <c:pt idx="3484" formatCode="General">
                  <c:v>2.4241399999999999E-4</c:v>
                </c:pt>
                <c:pt idx="3485" formatCode="General">
                  <c:v>2.4257799999999999E-4</c:v>
                </c:pt>
                <c:pt idx="3486" formatCode="General">
                  <c:v>2.4266000000000001E-4</c:v>
                </c:pt>
                <c:pt idx="3487" formatCode="General">
                  <c:v>2.4277899999999999E-4</c:v>
                </c:pt>
                <c:pt idx="3488" formatCode="General">
                  <c:v>2.4290600000000001E-4</c:v>
                </c:pt>
                <c:pt idx="3489" formatCode="General">
                  <c:v>2.4303899999999999E-4</c:v>
                </c:pt>
                <c:pt idx="3490" formatCode="General">
                  <c:v>2.4318199999999999E-4</c:v>
                </c:pt>
                <c:pt idx="3491" formatCode="General">
                  <c:v>2.4328300000000001E-4</c:v>
                </c:pt>
                <c:pt idx="3492" formatCode="General">
                  <c:v>2.4342499999999999E-4</c:v>
                </c:pt>
                <c:pt idx="3493" formatCode="General">
                  <c:v>2.43551E-4</c:v>
                </c:pt>
                <c:pt idx="3494" formatCode="General">
                  <c:v>2.4364300000000001E-4</c:v>
                </c:pt>
                <c:pt idx="3495" formatCode="General">
                  <c:v>2.43797E-4</c:v>
                </c:pt>
                <c:pt idx="3496" formatCode="General">
                  <c:v>2.43902E-4</c:v>
                </c:pt>
                <c:pt idx="3497" formatCode="General">
                  <c:v>2.4403599999999999E-4</c:v>
                </c:pt>
                <c:pt idx="3498" formatCode="General">
                  <c:v>2.4417599999999997E-4</c:v>
                </c:pt>
                <c:pt idx="3499" formatCode="General">
                  <c:v>2.4431799999999999E-4</c:v>
                </c:pt>
                <c:pt idx="3500" formatCode="General">
                  <c:v>2.4443199999999999E-4</c:v>
                </c:pt>
                <c:pt idx="3501" formatCode="General">
                  <c:v>2.4456499999999997E-4</c:v>
                </c:pt>
                <c:pt idx="3502" formatCode="General">
                  <c:v>2.4465499999999998E-4</c:v>
                </c:pt>
                <c:pt idx="3503" formatCode="General">
                  <c:v>2.44811E-4</c:v>
                </c:pt>
                <c:pt idx="3504" formatCode="General">
                  <c:v>2.4494700000000002E-4</c:v>
                </c:pt>
                <c:pt idx="3505" formatCode="General">
                  <c:v>2.4510100000000001E-4</c:v>
                </c:pt>
                <c:pt idx="3506" formatCode="General">
                  <c:v>2.4517799999999998E-4</c:v>
                </c:pt>
                <c:pt idx="3507" formatCode="General">
                  <c:v>2.4527700000000002E-4</c:v>
                </c:pt>
                <c:pt idx="3508" formatCode="General">
                  <c:v>2.4543200000000002E-4</c:v>
                </c:pt>
                <c:pt idx="3509" formatCode="General">
                  <c:v>2.4556799999999999E-4</c:v>
                </c:pt>
                <c:pt idx="3510" formatCode="General">
                  <c:v>2.4570400000000002E-4</c:v>
                </c:pt>
                <c:pt idx="3511" formatCode="General">
                  <c:v>2.4584599999999998E-4</c:v>
                </c:pt>
                <c:pt idx="3512" formatCode="General">
                  <c:v>2.4594100000000001E-4</c:v>
                </c:pt>
                <c:pt idx="3513" formatCode="General">
                  <c:v>2.4609600000000001E-4</c:v>
                </c:pt>
                <c:pt idx="3514" formatCode="General">
                  <c:v>2.4619000000000003E-4</c:v>
                </c:pt>
                <c:pt idx="3515" formatCode="General">
                  <c:v>2.4634400000000001E-4</c:v>
                </c:pt>
                <c:pt idx="3516" formatCode="General">
                  <c:v>2.46491E-4</c:v>
                </c:pt>
                <c:pt idx="3517" formatCode="General">
                  <c:v>2.4663300000000001E-4</c:v>
                </c:pt>
                <c:pt idx="3518" formatCode="General">
                  <c:v>2.4675499999999998E-4</c:v>
                </c:pt>
                <c:pt idx="3519" formatCode="General">
                  <c:v>2.46877E-4</c:v>
                </c:pt>
                <c:pt idx="3520" formatCode="General">
                  <c:v>2.4702399999999998E-4</c:v>
                </c:pt>
                <c:pt idx="3521" formatCode="General">
                  <c:v>2.4716400000000002E-4</c:v>
                </c:pt>
                <c:pt idx="3522" formatCode="General">
                  <c:v>2.4727800000000003E-4</c:v>
                </c:pt>
                <c:pt idx="3523" formatCode="General">
                  <c:v>2.4734699999999997E-4</c:v>
                </c:pt>
                <c:pt idx="3524" formatCode="General">
                  <c:v>2.4751100000000001E-4</c:v>
                </c:pt>
                <c:pt idx="3525" formatCode="General">
                  <c:v>2.4766300000000002E-4</c:v>
                </c:pt>
                <c:pt idx="3526" formatCode="General">
                  <c:v>2.4775300000000002E-4</c:v>
                </c:pt>
                <c:pt idx="3527" formatCode="General">
                  <c:v>2.4788300000000001E-4</c:v>
                </c:pt>
                <c:pt idx="3528" formatCode="General">
                  <c:v>2.48037E-4</c:v>
                </c:pt>
                <c:pt idx="3529" formatCode="General">
                  <c:v>2.4816600000000002E-4</c:v>
                </c:pt>
                <c:pt idx="3530" formatCode="General">
                  <c:v>2.4829700000000003E-4</c:v>
                </c:pt>
                <c:pt idx="3531" formatCode="General">
                  <c:v>2.4842100000000003E-4</c:v>
                </c:pt>
                <c:pt idx="3532" formatCode="General">
                  <c:v>2.4859300000000002E-4</c:v>
                </c:pt>
                <c:pt idx="3533" formatCode="General">
                  <c:v>2.4870300000000002E-4</c:v>
                </c:pt>
                <c:pt idx="3534" formatCode="General">
                  <c:v>2.4882799999999998E-4</c:v>
                </c:pt>
                <c:pt idx="3535" formatCode="General">
                  <c:v>2.4898699999999999E-4</c:v>
                </c:pt>
                <c:pt idx="3536" formatCode="General">
                  <c:v>2.4911099999999999E-4</c:v>
                </c:pt>
                <c:pt idx="3537" formatCode="General">
                  <c:v>2.4921999999999998E-4</c:v>
                </c:pt>
                <c:pt idx="3538" formatCode="General">
                  <c:v>2.4931500000000001E-4</c:v>
                </c:pt>
                <c:pt idx="3539" formatCode="General">
                  <c:v>2.4947499999999998E-4</c:v>
                </c:pt>
                <c:pt idx="3540" formatCode="General">
                  <c:v>2.4958499999999998E-4</c:v>
                </c:pt>
                <c:pt idx="3541" formatCode="General">
                  <c:v>2.4976499999999999E-4</c:v>
                </c:pt>
                <c:pt idx="3542" formatCode="General">
                  <c:v>2.4986399999999998E-4</c:v>
                </c:pt>
                <c:pt idx="3543" formatCode="General">
                  <c:v>2.4999199999999999E-4</c:v>
                </c:pt>
                <c:pt idx="3544" formatCode="General">
                  <c:v>2.5012199999999997E-4</c:v>
                </c:pt>
                <c:pt idx="3545" formatCode="General">
                  <c:v>2.5027300000000002E-4</c:v>
                </c:pt>
                <c:pt idx="3546" formatCode="General">
                  <c:v>2.5039000000000002E-4</c:v>
                </c:pt>
                <c:pt idx="3547" formatCode="General">
                  <c:v>2.50523E-4</c:v>
                </c:pt>
                <c:pt idx="3548" formatCode="General">
                  <c:v>2.5069099999999999E-4</c:v>
                </c:pt>
                <c:pt idx="3549" formatCode="General">
                  <c:v>2.50795E-4</c:v>
                </c:pt>
                <c:pt idx="3550" formatCode="General">
                  <c:v>2.50929E-4</c:v>
                </c:pt>
                <c:pt idx="3551" formatCode="General">
                  <c:v>2.51081E-4</c:v>
                </c:pt>
                <c:pt idx="3552" formatCode="General">
                  <c:v>2.5119500000000001E-4</c:v>
                </c:pt>
                <c:pt idx="3553" formatCode="General">
                  <c:v>2.5134400000000002E-4</c:v>
                </c:pt>
                <c:pt idx="3554" formatCode="General">
                  <c:v>2.5148500000000002E-4</c:v>
                </c:pt>
                <c:pt idx="3555" formatCode="General">
                  <c:v>2.5159800000000001E-4</c:v>
                </c:pt>
                <c:pt idx="3556" formatCode="General">
                  <c:v>2.51721E-4</c:v>
                </c:pt>
                <c:pt idx="3557" formatCode="General">
                  <c:v>2.5187000000000001E-4</c:v>
                </c:pt>
                <c:pt idx="3558" formatCode="General">
                  <c:v>2.5200800000000002E-4</c:v>
                </c:pt>
                <c:pt idx="3559" formatCode="General">
                  <c:v>2.5213500000000001E-4</c:v>
                </c:pt>
                <c:pt idx="3560" formatCode="General">
                  <c:v>2.5229199999999999E-4</c:v>
                </c:pt>
                <c:pt idx="3561" formatCode="General">
                  <c:v>2.52434E-4</c:v>
                </c:pt>
                <c:pt idx="3562" formatCode="General">
                  <c:v>2.5255999999999998E-4</c:v>
                </c:pt>
                <c:pt idx="3563" formatCode="General">
                  <c:v>2.5265699999999999E-4</c:v>
                </c:pt>
                <c:pt idx="3564" formatCode="General">
                  <c:v>2.5279700000000003E-4</c:v>
                </c:pt>
                <c:pt idx="3565" formatCode="General">
                  <c:v>2.52957E-4</c:v>
                </c:pt>
                <c:pt idx="3566" formatCode="General">
                  <c:v>2.53088E-4</c:v>
                </c:pt>
                <c:pt idx="3567" formatCode="General">
                  <c:v>2.5324800000000003E-4</c:v>
                </c:pt>
                <c:pt idx="3568" formatCode="General">
                  <c:v>2.5336299999999999E-4</c:v>
                </c:pt>
                <c:pt idx="3569" formatCode="General">
                  <c:v>2.53525E-4</c:v>
                </c:pt>
                <c:pt idx="3570" formatCode="General">
                  <c:v>2.5366199999999998E-4</c:v>
                </c:pt>
                <c:pt idx="3571" formatCode="General">
                  <c:v>2.53742E-4</c:v>
                </c:pt>
                <c:pt idx="3572" formatCode="General">
                  <c:v>2.5390500000000002E-4</c:v>
                </c:pt>
                <c:pt idx="3573" formatCode="General">
                  <c:v>2.5411200000000002E-4</c:v>
                </c:pt>
                <c:pt idx="3574" formatCode="General">
                  <c:v>2.54186E-4</c:v>
                </c:pt>
                <c:pt idx="3575" formatCode="General">
                  <c:v>2.5433299999999998E-4</c:v>
                </c:pt>
                <c:pt idx="3576" formatCode="General">
                  <c:v>2.5444699999999998E-4</c:v>
                </c:pt>
                <c:pt idx="3577" formatCode="General">
                  <c:v>2.54579E-4</c:v>
                </c:pt>
                <c:pt idx="3578" formatCode="General">
                  <c:v>2.5472400000000001E-4</c:v>
                </c:pt>
                <c:pt idx="3579" formatCode="General">
                  <c:v>2.5483199999999998E-4</c:v>
                </c:pt>
                <c:pt idx="3580" formatCode="General">
                  <c:v>2.55009E-4</c:v>
                </c:pt>
                <c:pt idx="3581" formatCode="General">
                  <c:v>2.5513499999999998E-4</c:v>
                </c:pt>
                <c:pt idx="3582" formatCode="General">
                  <c:v>2.5529900000000001E-4</c:v>
                </c:pt>
                <c:pt idx="3583" formatCode="General">
                  <c:v>2.5542199999999999E-4</c:v>
                </c:pt>
                <c:pt idx="3584" formatCode="General">
                  <c:v>2.5555E-4</c:v>
                </c:pt>
                <c:pt idx="3585" formatCode="General">
                  <c:v>2.5567599999999998E-4</c:v>
                </c:pt>
                <c:pt idx="3586" formatCode="General">
                  <c:v>2.5580600000000002E-4</c:v>
                </c:pt>
                <c:pt idx="3587" formatCode="General">
                  <c:v>2.5594300000000001E-4</c:v>
                </c:pt>
                <c:pt idx="3588" formatCode="General">
                  <c:v>2.5605300000000001E-4</c:v>
                </c:pt>
                <c:pt idx="3589" formatCode="General">
                  <c:v>2.56242E-4</c:v>
                </c:pt>
                <c:pt idx="3590" formatCode="General">
                  <c:v>2.5636700000000002E-4</c:v>
                </c:pt>
                <c:pt idx="3591" formatCode="General">
                  <c:v>2.56531E-4</c:v>
                </c:pt>
                <c:pt idx="3592" formatCode="General">
                  <c:v>2.5664200000000001E-4</c:v>
                </c:pt>
                <c:pt idx="3593" formatCode="General">
                  <c:v>2.5677399999999998E-4</c:v>
                </c:pt>
                <c:pt idx="3594" formatCode="General">
                  <c:v>2.5692599999999999E-4</c:v>
                </c:pt>
                <c:pt idx="3595" formatCode="General">
                  <c:v>2.57037E-4</c:v>
                </c:pt>
                <c:pt idx="3596" formatCode="General">
                  <c:v>2.5717300000000003E-4</c:v>
                </c:pt>
                <c:pt idx="3597" formatCode="General">
                  <c:v>2.57309E-4</c:v>
                </c:pt>
                <c:pt idx="3598" formatCode="General">
                  <c:v>2.57433E-4</c:v>
                </c:pt>
                <c:pt idx="3599" formatCode="General">
                  <c:v>2.5761000000000002E-4</c:v>
                </c:pt>
                <c:pt idx="3600" formatCode="General">
                  <c:v>2.5773099999999998E-4</c:v>
                </c:pt>
                <c:pt idx="3601" formatCode="General">
                  <c:v>2.5785899999999999E-4</c:v>
                </c:pt>
                <c:pt idx="3602" formatCode="General">
                  <c:v>2.58015E-4</c:v>
                </c:pt>
                <c:pt idx="3603" formatCode="General">
                  <c:v>2.5813399999999998E-4</c:v>
                </c:pt>
                <c:pt idx="3604" formatCode="General">
                  <c:v>2.5826400000000002E-4</c:v>
                </c:pt>
                <c:pt idx="3605" formatCode="General">
                  <c:v>2.5840200000000002E-4</c:v>
                </c:pt>
                <c:pt idx="3606" formatCode="General">
                  <c:v>2.5854399999999998E-4</c:v>
                </c:pt>
                <c:pt idx="3607" formatCode="General">
                  <c:v>2.5868499999999998E-4</c:v>
                </c:pt>
                <c:pt idx="3608" formatCode="General">
                  <c:v>2.5883200000000002E-4</c:v>
                </c:pt>
                <c:pt idx="3609" formatCode="General">
                  <c:v>2.5897300000000002E-4</c:v>
                </c:pt>
                <c:pt idx="3610" formatCode="General">
                  <c:v>2.5906600000000002E-4</c:v>
                </c:pt>
                <c:pt idx="3611" formatCode="General">
                  <c:v>2.5921700000000001E-4</c:v>
                </c:pt>
                <c:pt idx="3612" formatCode="General">
                  <c:v>2.5942199999999998E-4</c:v>
                </c:pt>
                <c:pt idx="3613" formatCode="General">
                  <c:v>2.5951799999999998E-4</c:v>
                </c:pt>
                <c:pt idx="3614" formatCode="General">
                  <c:v>2.59664E-4</c:v>
                </c:pt>
                <c:pt idx="3615" formatCode="General">
                  <c:v>2.5979699999999998E-4</c:v>
                </c:pt>
                <c:pt idx="3616" formatCode="General">
                  <c:v>2.5992700000000002E-4</c:v>
                </c:pt>
                <c:pt idx="3617" formatCode="General">
                  <c:v>2.6008599999999998E-4</c:v>
                </c:pt>
                <c:pt idx="3618" formatCode="General">
                  <c:v>2.6022099999999999E-4</c:v>
                </c:pt>
                <c:pt idx="3619" formatCode="General">
                  <c:v>2.6035099999999997E-4</c:v>
                </c:pt>
                <c:pt idx="3620" formatCode="General">
                  <c:v>2.6048199999999998E-4</c:v>
                </c:pt>
                <c:pt idx="3621" formatCode="General">
                  <c:v>2.6060100000000001E-4</c:v>
                </c:pt>
                <c:pt idx="3622" formatCode="General">
                  <c:v>2.608E-4</c:v>
                </c:pt>
                <c:pt idx="3623" formatCode="General">
                  <c:v>2.6087799999999998E-4</c:v>
                </c:pt>
                <c:pt idx="3624" formatCode="General">
                  <c:v>2.6101299999999999E-4</c:v>
                </c:pt>
                <c:pt idx="3625" formatCode="General">
                  <c:v>2.6116900000000001E-4</c:v>
                </c:pt>
                <c:pt idx="3626" formatCode="General">
                  <c:v>2.6132E-4</c:v>
                </c:pt>
                <c:pt idx="3627" formatCode="General">
                  <c:v>2.6145600000000003E-4</c:v>
                </c:pt>
                <c:pt idx="3628" formatCode="General">
                  <c:v>2.6158399999999998E-4</c:v>
                </c:pt>
                <c:pt idx="3629" formatCode="General">
                  <c:v>2.6174199999999998E-4</c:v>
                </c:pt>
                <c:pt idx="3630" formatCode="General">
                  <c:v>2.6187299999999998E-4</c:v>
                </c:pt>
                <c:pt idx="3631" formatCode="General">
                  <c:v>2.6198299999999998E-4</c:v>
                </c:pt>
                <c:pt idx="3632" formatCode="General">
                  <c:v>2.62129E-4</c:v>
                </c:pt>
                <c:pt idx="3633" formatCode="General">
                  <c:v>2.6228200000000002E-4</c:v>
                </c:pt>
                <c:pt idx="3634" formatCode="General">
                  <c:v>2.6237899999999998E-4</c:v>
                </c:pt>
                <c:pt idx="3635" formatCode="General">
                  <c:v>2.6255899999999999E-4</c:v>
                </c:pt>
                <c:pt idx="3636" formatCode="General">
                  <c:v>2.6271699999999999E-4</c:v>
                </c:pt>
                <c:pt idx="3637" formatCode="General">
                  <c:v>2.6283399999999998E-4</c:v>
                </c:pt>
                <c:pt idx="3638" formatCode="General">
                  <c:v>2.6295399999999998E-4</c:v>
                </c:pt>
                <c:pt idx="3639" formatCode="General">
                  <c:v>2.63083E-4</c:v>
                </c:pt>
                <c:pt idx="3640" formatCode="General">
                  <c:v>2.63193E-4</c:v>
                </c:pt>
                <c:pt idx="3641" formatCode="General">
                  <c:v>2.6337499999999999E-4</c:v>
                </c:pt>
                <c:pt idx="3642" formatCode="General">
                  <c:v>2.6352299999999999E-4</c:v>
                </c:pt>
                <c:pt idx="3643" formatCode="General">
                  <c:v>2.6366699999999998E-4</c:v>
                </c:pt>
                <c:pt idx="3644" formatCode="General">
                  <c:v>2.6377600000000002E-4</c:v>
                </c:pt>
                <c:pt idx="3645" formatCode="General">
                  <c:v>2.63968E-4</c:v>
                </c:pt>
                <c:pt idx="3646" formatCode="General">
                  <c:v>2.6407999999999998E-4</c:v>
                </c:pt>
                <c:pt idx="3647" formatCode="General">
                  <c:v>2.6419900000000001E-4</c:v>
                </c:pt>
                <c:pt idx="3648" formatCode="General">
                  <c:v>2.64343E-4</c:v>
                </c:pt>
                <c:pt idx="3649" formatCode="General">
                  <c:v>2.6446500000000002E-4</c:v>
                </c:pt>
                <c:pt idx="3650" formatCode="General">
                  <c:v>2.6461799999999999E-4</c:v>
                </c:pt>
                <c:pt idx="3651" formatCode="General">
                  <c:v>2.64763E-4</c:v>
                </c:pt>
                <c:pt idx="3652" formatCode="General">
                  <c:v>2.6491299999999998E-4</c:v>
                </c:pt>
                <c:pt idx="3653" formatCode="General">
                  <c:v>2.65052E-4</c:v>
                </c:pt>
                <c:pt idx="3654" formatCode="General">
                  <c:v>2.652E-4</c:v>
                </c:pt>
                <c:pt idx="3655" formatCode="General">
                  <c:v>2.6533900000000002E-4</c:v>
                </c:pt>
                <c:pt idx="3656" formatCode="General">
                  <c:v>2.6546700000000002E-4</c:v>
                </c:pt>
                <c:pt idx="3657" formatCode="General">
                  <c:v>2.6561100000000002E-4</c:v>
                </c:pt>
                <c:pt idx="3658" formatCode="General">
                  <c:v>2.6575600000000002E-4</c:v>
                </c:pt>
                <c:pt idx="3659" formatCode="General">
                  <c:v>2.6589799999999998E-4</c:v>
                </c:pt>
                <c:pt idx="3660" formatCode="General">
                  <c:v>2.6600199999999999E-4</c:v>
                </c:pt>
                <c:pt idx="3661" formatCode="General">
                  <c:v>2.6617399999999999E-4</c:v>
                </c:pt>
                <c:pt idx="3662" formatCode="General">
                  <c:v>2.6629300000000002E-4</c:v>
                </c:pt>
                <c:pt idx="3663" formatCode="General">
                  <c:v>2.66443E-4</c:v>
                </c:pt>
                <c:pt idx="3664" formatCode="General">
                  <c:v>2.6658200000000002E-4</c:v>
                </c:pt>
                <c:pt idx="3665" formatCode="General">
                  <c:v>2.6671699999999997E-4</c:v>
                </c:pt>
                <c:pt idx="3666" formatCode="General">
                  <c:v>2.6687299999999999E-4</c:v>
                </c:pt>
                <c:pt idx="3667" formatCode="General">
                  <c:v>2.6697599999999999E-4</c:v>
                </c:pt>
                <c:pt idx="3668" formatCode="General">
                  <c:v>2.6714000000000002E-4</c:v>
                </c:pt>
                <c:pt idx="3669" formatCode="General">
                  <c:v>2.6729999999999999E-4</c:v>
                </c:pt>
                <c:pt idx="3670" formatCode="General">
                  <c:v>2.6736199999999999E-4</c:v>
                </c:pt>
                <c:pt idx="3671" formatCode="General">
                  <c:v>2.6754600000000002E-4</c:v>
                </c:pt>
                <c:pt idx="3672" formatCode="General">
                  <c:v>2.6769700000000001E-4</c:v>
                </c:pt>
                <c:pt idx="3673" formatCode="General">
                  <c:v>2.6780700000000001E-4</c:v>
                </c:pt>
                <c:pt idx="3674" formatCode="General">
                  <c:v>2.6798399999999997E-4</c:v>
                </c:pt>
                <c:pt idx="3675" formatCode="General">
                  <c:v>2.6812500000000003E-4</c:v>
                </c:pt>
                <c:pt idx="3676" formatCode="General">
                  <c:v>2.6823800000000002E-4</c:v>
                </c:pt>
                <c:pt idx="3677" formatCode="General">
                  <c:v>2.68368E-4</c:v>
                </c:pt>
                <c:pt idx="3678" formatCode="General">
                  <c:v>2.6853899999999998E-4</c:v>
                </c:pt>
                <c:pt idx="3679" formatCode="General">
                  <c:v>2.6864599999999999E-4</c:v>
                </c:pt>
                <c:pt idx="3680" formatCode="General">
                  <c:v>2.6879300000000003E-4</c:v>
                </c:pt>
                <c:pt idx="3681" formatCode="General">
                  <c:v>2.68922E-4</c:v>
                </c:pt>
                <c:pt idx="3682" formatCode="General">
                  <c:v>2.69046E-4</c:v>
                </c:pt>
                <c:pt idx="3683" formatCode="General">
                  <c:v>2.69191E-4</c:v>
                </c:pt>
                <c:pt idx="3684" formatCode="General">
                  <c:v>2.6935700000000002E-4</c:v>
                </c:pt>
                <c:pt idx="3685" formatCode="General">
                  <c:v>2.69473E-4</c:v>
                </c:pt>
                <c:pt idx="3686" formatCode="General">
                  <c:v>2.6964799999999999E-4</c:v>
                </c:pt>
                <c:pt idx="3687" formatCode="General">
                  <c:v>2.6976000000000002E-4</c:v>
                </c:pt>
                <c:pt idx="3688" formatCode="General">
                  <c:v>2.6990299999999999E-4</c:v>
                </c:pt>
                <c:pt idx="3689" formatCode="General">
                  <c:v>2.7001800000000002E-4</c:v>
                </c:pt>
                <c:pt idx="3690" formatCode="General">
                  <c:v>2.7019199999999999E-4</c:v>
                </c:pt>
                <c:pt idx="3691" formatCode="General">
                  <c:v>2.7033500000000002E-4</c:v>
                </c:pt>
                <c:pt idx="3692" formatCode="General">
                  <c:v>2.7047300000000002E-4</c:v>
                </c:pt>
                <c:pt idx="3693" formatCode="General">
                  <c:v>2.7061799999999998E-4</c:v>
                </c:pt>
                <c:pt idx="3694" formatCode="General">
                  <c:v>2.7074299999999999E-4</c:v>
                </c:pt>
                <c:pt idx="3695" formatCode="General">
                  <c:v>2.7085899999999998E-4</c:v>
                </c:pt>
                <c:pt idx="3696" formatCode="General">
                  <c:v>2.7104199999999998E-4</c:v>
                </c:pt>
                <c:pt idx="3697" formatCode="General">
                  <c:v>2.71167E-4</c:v>
                </c:pt>
                <c:pt idx="3698" formatCode="General">
                  <c:v>2.7133399999999997E-4</c:v>
                </c:pt>
                <c:pt idx="3699" formatCode="General">
                  <c:v>2.71394E-4</c:v>
                </c:pt>
                <c:pt idx="3700" formatCode="General">
                  <c:v>2.71563E-4</c:v>
                </c:pt>
              </c:numCache>
            </c:numRef>
          </c:yVal>
          <c:smooth val="0"/>
          <c:extLst>
            <c:ext xmlns:c16="http://schemas.microsoft.com/office/drawing/2014/chart" uri="{C3380CC4-5D6E-409C-BE32-E72D297353CC}">
              <c16:uniqueId val="{00000001-4B3C-45CF-B6BE-27FEE0B558EA}"/>
            </c:ext>
          </c:extLst>
        </c:ser>
        <c:ser>
          <c:idx val="3"/>
          <c:order val="2"/>
          <c:tx>
            <c:strRef>
              <c:f>'Polypropylene fiber'!$D$1</c:f>
              <c:strCache>
                <c:ptCount val="1"/>
                <c:pt idx="0">
                  <c:v>300 kN</c:v>
                </c:pt>
              </c:strCache>
            </c:strRef>
          </c:tx>
          <c:spPr>
            <a:ln w="19050" cap="rnd">
              <a:solidFill>
                <a:srgbClr val="00206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fiber'!$D$2:$D$3702</c:f>
              <c:numCache>
                <c:formatCode>0.00E+00</c:formatCode>
                <c:ptCount val="3701"/>
                <c:pt idx="0">
                  <c:v>4.05811E-6</c:v>
                </c:pt>
                <c:pt idx="1">
                  <c:v>4.0684099999999997E-6</c:v>
                </c:pt>
                <c:pt idx="2">
                  <c:v>4.0832799999999998E-6</c:v>
                </c:pt>
                <c:pt idx="3">
                  <c:v>4.0982900000000004E-6</c:v>
                </c:pt>
                <c:pt idx="4">
                  <c:v>4.1154100000000003E-6</c:v>
                </c:pt>
                <c:pt idx="5">
                  <c:v>4.1182900000000002E-6</c:v>
                </c:pt>
                <c:pt idx="6">
                  <c:v>4.1377999999999996E-6</c:v>
                </c:pt>
                <c:pt idx="7">
                  <c:v>4.1439100000000001E-6</c:v>
                </c:pt>
                <c:pt idx="8">
                  <c:v>4.1634099999999997E-6</c:v>
                </c:pt>
                <c:pt idx="9">
                  <c:v>4.1789199999999996E-6</c:v>
                </c:pt>
                <c:pt idx="10">
                  <c:v>4.1946700000000003E-6</c:v>
                </c:pt>
                <c:pt idx="11">
                  <c:v>4.2066399999999999E-6</c:v>
                </c:pt>
                <c:pt idx="12">
                  <c:v>4.2215000000000002E-6</c:v>
                </c:pt>
                <c:pt idx="13">
                  <c:v>4.2320500000000004E-6</c:v>
                </c:pt>
                <c:pt idx="14">
                  <c:v>4.2393199999999999E-6</c:v>
                </c:pt>
                <c:pt idx="15">
                  <c:v>4.2546699999999997E-6</c:v>
                </c:pt>
                <c:pt idx="16">
                  <c:v>4.2684399999999999E-6</c:v>
                </c:pt>
                <c:pt idx="17">
                  <c:v>4.2841600000000002E-6</c:v>
                </c:pt>
                <c:pt idx="18">
                  <c:v>4.2938000000000003E-6</c:v>
                </c:pt>
                <c:pt idx="19">
                  <c:v>4.3135600000000003E-6</c:v>
                </c:pt>
                <c:pt idx="20">
                  <c:v>4.3280699999999997E-6</c:v>
                </c:pt>
                <c:pt idx="21">
                  <c:v>4.3371299999999999E-6</c:v>
                </c:pt>
                <c:pt idx="22">
                  <c:v>4.3549100000000003E-6</c:v>
                </c:pt>
                <c:pt idx="23">
                  <c:v>4.3705300000000003E-6</c:v>
                </c:pt>
                <c:pt idx="24">
                  <c:v>4.3824700000000004E-6</c:v>
                </c:pt>
                <c:pt idx="25">
                  <c:v>4.3980099999999999E-6</c:v>
                </c:pt>
                <c:pt idx="26">
                  <c:v>4.4123500000000002E-6</c:v>
                </c:pt>
                <c:pt idx="27">
                  <c:v>4.4203800000000004E-6</c:v>
                </c:pt>
                <c:pt idx="28">
                  <c:v>4.4389E-6</c:v>
                </c:pt>
                <c:pt idx="29">
                  <c:v>4.4535800000000003E-6</c:v>
                </c:pt>
                <c:pt idx="30">
                  <c:v>4.46767E-6</c:v>
                </c:pt>
                <c:pt idx="31">
                  <c:v>4.4849099999999999E-6</c:v>
                </c:pt>
                <c:pt idx="32">
                  <c:v>4.4968800000000004E-6</c:v>
                </c:pt>
                <c:pt idx="33">
                  <c:v>4.5088300000000003E-6</c:v>
                </c:pt>
                <c:pt idx="34">
                  <c:v>4.5229399999999998E-6</c:v>
                </c:pt>
                <c:pt idx="35">
                  <c:v>4.5402799999999998E-6</c:v>
                </c:pt>
                <c:pt idx="36">
                  <c:v>4.5542200000000001E-6</c:v>
                </c:pt>
                <c:pt idx="37">
                  <c:v>4.5625300000000003E-6</c:v>
                </c:pt>
                <c:pt idx="38">
                  <c:v>4.5751399999999999E-6</c:v>
                </c:pt>
                <c:pt idx="39">
                  <c:v>4.5943399999999996E-6</c:v>
                </c:pt>
                <c:pt idx="40">
                  <c:v>4.6086899999999997E-6</c:v>
                </c:pt>
                <c:pt idx="41">
                  <c:v>4.6210399999999997E-6</c:v>
                </c:pt>
                <c:pt idx="42">
                  <c:v>4.6338200000000001E-6</c:v>
                </c:pt>
                <c:pt idx="43">
                  <c:v>4.6550999999999997E-6</c:v>
                </c:pt>
                <c:pt idx="44">
                  <c:v>4.6642799999999998E-6</c:v>
                </c:pt>
                <c:pt idx="45">
                  <c:v>4.6771800000000002E-6</c:v>
                </c:pt>
                <c:pt idx="46">
                  <c:v>4.6928199999999999E-6</c:v>
                </c:pt>
                <c:pt idx="47">
                  <c:v>4.70562E-6</c:v>
                </c:pt>
                <c:pt idx="48">
                  <c:v>4.7203000000000004E-6</c:v>
                </c:pt>
                <c:pt idx="49">
                  <c:v>4.7391199999999998E-6</c:v>
                </c:pt>
                <c:pt idx="50">
                  <c:v>4.7515600000000001E-6</c:v>
                </c:pt>
                <c:pt idx="51">
                  <c:v>4.7616500000000004E-6</c:v>
                </c:pt>
                <c:pt idx="52">
                  <c:v>4.7813700000000001E-6</c:v>
                </c:pt>
                <c:pt idx="53">
                  <c:v>4.7923200000000004E-6</c:v>
                </c:pt>
                <c:pt idx="54">
                  <c:v>4.8066300000000003E-6</c:v>
                </c:pt>
                <c:pt idx="55">
                  <c:v>4.81687E-6</c:v>
                </c:pt>
                <c:pt idx="56">
                  <c:v>4.8348900000000002E-6</c:v>
                </c:pt>
                <c:pt idx="57">
                  <c:v>4.8474700000000002E-6</c:v>
                </c:pt>
                <c:pt idx="58">
                  <c:v>4.8617100000000002E-6</c:v>
                </c:pt>
                <c:pt idx="59">
                  <c:v>4.8731400000000002E-6</c:v>
                </c:pt>
                <c:pt idx="60">
                  <c:v>4.89303E-6</c:v>
                </c:pt>
                <c:pt idx="61">
                  <c:v>4.9098599999999999E-6</c:v>
                </c:pt>
                <c:pt idx="62">
                  <c:v>4.9235100000000002E-6</c:v>
                </c:pt>
                <c:pt idx="63">
                  <c:v>4.9369000000000001E-6</c:v>
                </c:pt>
                <c:pt idx="64">
                  <c:v>4.95236E-6</c:v>
                </c:pt>
                <c:pt idx="65">
                  <c:v>4.9689400000000002E-6</c:v>
                </c:pt>
                <c:pt idx="66">
                  <c:v>4.9789800000000004E-6</c:v>
                </c:pt>
                <c:pt idx="67">
                  <c:v>4.9975900000000004E-6</c:v>
                </c:pt>
                <c:pt idx="68">
                  <c:v>5.0121099999999997E-6</c:v>
                </c:pt>
                <c:pt idx="69">
                  <c:v>5.0249699999999998E-6</c:v>
                </c:pt>
                <c:pt idx="70">
                  <c:v>5.0410700000000003E-6</c:v>
                </c:pt>
                <c:pt idx="71">
                  <c:v>5.0526599999999997E-6</c:v>
                </c:pt>
                <c:pt idx="72">
                  <c:v>5.07027E-6</c:v>
                </c:pt>
                <c:pt idx="73">
                  <c:v>5.0837199999999998E-6</c:v>
                </c:pt>
                <c:pt idx="74">
                  <c:v>5.0987E-6</c:v>
                </c:pt>
                <c:pt idx="75">
                  <c:v>5.1134799999999997E-6</c:v>
                </c:pt>
                <c:pt idx="76">
                  <c:v>5.1253699999999997E-6</c:v>
                </c:pt>
                <c:pt idx="77">
                  <c:v>5.1384400000000001E-6</c:v>
                </c:pt>
                <c:pt idx="78">
                  <c:v>5.1562300000000003E-6</c:v>
                </c:pt>
                <c:pt idx="79">
                  <c:v>5.1701699999999997E-6</c:v>
                </c:pt>
                <c:pt idx="80">
                  <c:v>5.1845099999999999E-6</c:v>
                </c:pt>
                <c:pt idx="81">
                  <c:v>5.2020399999999997E-6</c:v>
                </c:pt>
                <c:pt idx="82">
                  <c:v>5.2164599999999997E-6</c:v>
                </c:pt>
                <c:pt idx="83">
                  <c:v>5.2219799999999996E-6</c:v>
                </c:pt>
                <c:pt idx="84">
                  <c:v>5.2462099999999997E-6</c:v>
                </c:pt>
                <c:pt idx="85">
                  <c:v>5.2608499999999998E-6</c:v>
                </c:pt>
                <c:pt idx="86">
                  <c:v>5.2739399999999999E-6</c:v>
                </c:pt>
                <c:pt idx="87">
                  <c:v>5.2900500000000003E-6</c:v>
                </c:pt>
                <c:pt idx="88">
                  <c:v>5.3046500000000001E-6</c:v>
                </c:pt>
                <c:pt idx="89">
                  <c:v>5.3212300000000004E-6</c:v>
                </c:pt>
                <c:pt idx="90">
                  <c:v>5.3326700000000002E-6</c:v>
                </c:pt>
                <c:pt idx="91">
                  <c:v>5.3451200000000004E-6</c:v>
                </c:pt>
                <c:pt idx="92">
                  <c:v>5.3626799999999998E-6</c:v>
                </c:pt>
                <c:pt idx="93">
                  <c:v>5.3768699999999997E-6</c:v>
                </c:pt>
                <c:pt idx="94">
                  <c:v>5.3894999999999998E-6</c:v>
                </c:pt>
                <c:pt idx="95">
                  <c:v>5.40442E-6</c:v>
                </c:pt>
                <c:pt idx="96">
                  <c:v>5.4182400000000003E-6</c:v>
                </c:pt>
                <c:pt idx="97">
                  <c:v>5.4323999999999999E-6</c:v>
                </c:pt>
                <c:pt idx="98">
                  <c:v>5.4440900000000003E-6</c:v>
                </c:pt>
                <c:pt idx="99">
                  <c:v>5.4594699999999996E-6</c:v>
                </c:pt>
                <c:pt idx="100">
                  <c:v>5.4792400000000002E-6</c:v>
                </c:pt>
                <c:pt idx="101">
                  <c:v>5.48931E-6</c:v>
                </c:pt>
                <c:pt idx="102">
                  <c:v>5.5035400000000002E-6</c:v>
                </c:pt>
                <c:pt idx="103">
                  <c:v>5.5157000000000004E-6</c:v>
                </c:pt>
                <c:pt idx="104">
                  <c:v>5.5308599999999996E-6</c:v>
                </c:pt>
                <c:pt idx="105">
                  <c:v>5.5450000000000003E-6</c:v>
                </c:pt>
                <c:pt idx="106">
                  <c:v>5.5593000000000003E-6</c:v>
                </c:pt>
                <c:pt idx="107">
                  <c:v>5.5764599999999996E-6</c:v>
                </c:pt>
                <c:pt idx="108">
                  <c:v>5.5875899999999998E-6</c:v>
                </c:pt>
                <c:pt idx="109">
                  <c:v>5.6014999999999996E-6</c:v>
                </c:pt>
                <c:pt idx="110">
                  <c:v>5.6157500000000004E-6</c:v>
                </c:pt>
                <c:pt idx="111">
                  <c:v>5.6380099999999999E-6</c:v>
                </c:pt>
                <c:pt idx="112">
                  <c:v>5.6470500000000004E-6</c:v>
                </c:pt>
                <c:pt idx="113">
                  <c:v>5.66316E-6</c:v>
                </c:pt>
                <c:pt idx="114">
                  <c:v>5.6792900000000001E-6</c:v>
                </c:pt>
                <c:pt idx="115">
                  <c:v>5.6870599999999999E-6</c:v>
                </c:pt>
                <c:pt idx="116">
                  <c:v>5.7048400000000003E-6</c:v>
                </c:pt>
                <c:pt idx="117">
                  <c:v>5.72157E-6</c:v>
                </c:pt>
                <c:pt idx="118">
                  <c:v>5.7356099999999996E-6</c:v>
                </c:pt>
                <c:pt idx="119">
                  <c:v>5.7517999999999997E-6</c:v>
                </c:pt>
                <c:pt idx="120">
                  <c:v>5.7667600000000002E-6</c:v>
                </c:pt>
                <c:pt idx="121">
                  <c:v>5.7784100000000003E-6</c:v>
                </c:pt>
                <c:pt idx="122">
                  <c:v>5.7944900000000003E-6</c:v>
                </c:pt>
                <c:pt idx="123">
                  <c:v>5.8175699999999996E-6</c:v>
                </c:pt>
                <c:pt idx="124">
                  <c:v>5.8239799999999999E-6</c:v>
                </c:pt>
                <c:pt idx="125">
                  <c:v>5.8383100000000003E-6</c:v>
                </c:pt>
                <c:pt idx="126">
                  <c:v>5.8533999999999997E-6</c:v>
                </c:pt>
                <c:pt idx="127">
                  <c:v>5.8681599999999997E-6</c:v>
                </c:pt>
                <c:pt idx="128">
                  <c:v>5.891E-6</c:v>
                </c:pt>
                <c:pt idx="129">
                  <c:v>5.9039100000000002E-6</c:v>
                </c:pt>
                <c:pt idx="130">
                  <c:v>5.9169799999999997E-6</c:v>
                </c:pt>
                <c:pt idx="131">
                  <c:v>5.9279700000000003E-6</c:v>
                </c:pt>
                <c:pt idx="132">
                  <c:v>5.9442200000000003E-6</c:v>
                </c:pt>
                <c:pt idx="133">
                  <c:v>5.9616099999999997E-6</c:v>
                </c:pt>
                <c:pt idx="134">
                  <c:v>5.98456E-6</c:v>
                </c:pt>
                <c:pt idx="135">
                  <c:v>5.9936499999999998E-6</c:v>
                </c:pt>
                <c:pt idx="136">
                  <c:v>6.0133599999999996E-6</c:v>
                </c:pt>
                <c:pt idx="137">
                  <c:v>6.0245599999999996E-6</c:v>
                </c:pt>
                <c:pt idx="138">
                  <c:v>6.0374699999999998E-6</c:v>
                </c:pt>
                <c:pt idx="139">
                  <c:v>6.0629799999999997E-6</c:v>
                </c:pt>
                <c:pt idx="140">
                  <c:v>6.0750000000000003E-6</c:v>
                </c:pt>
                <c:pt idx="141">
                  <c:v>6.0900500000000002E-6</c:v>
                </c:pt>
                <c:pt idx="142">
                  <c:v>6.1035199999999998E-6</c:v>
                </c:pt>
                <c:pt idx="143">
                  <c:v>6.1199200000000002E-6</c:v>
                </c:pt>
                <c:pt idx="144">
                  <c:v>6.1374099999999997E-6</c:v>
                </c:pt>
                <c:pt idx="145">
                  <c:v>6.1468899999999997E-6</c:v>
                </c:pt>
                <c:pt idx="146">
                  <c:v>6.1652900000000002E-6</c:v>
                </c:pt>
                <c:pt idx="147">
                  <c:v>6.1833300000000001E-6</c:v>
                </c:pt>
                <c:pt idx="148">
                  <c:v>6.2020199999999998E-6</c:v>
                </c:pt>
                <c:pt idx="149">
                  <c:v>6.2144600000000001E-6</c:v>
                </c:pt>
                <c:pt idx="150">
                  <c:v>6.2300599999999996E-6</c:v>
                </c:pt>
                <c:pt idx="151">
                  <c:v>6.2448900000000003E-6</c:v>
                </c:pt>
                <c:pt idx="152">
                  <c:v>6.2599400000000002E-6</c:v>
                </c:pt>
                <c:pt idx="153">
                  <c:v>6.2772699999999996E-6</c:v>
                </c:pt>
                <c:pt idx="154">
                  <c:v>6.2926100000000004E-6</c:v>
                </c:pt>
                <c:pt idx="155">
                  <c:v>6.3049999999999998E-6</c:v>
                </c:pt>
                <c:pt idx="156">
                  <c:v>6.3239599999999997E-6</c:v>
                </c:pt>
                <c:pt idx="157">
                  <c:v>6.34358E-6</c:v>
                </c:pt>
                <c:pt idx="158">
                  <c:v>6.3600600000000001E-6</c:v>
                </c:pt>
                <c:pt idx="159">
                  <c:v>6.3718700000000004E-6</c:v>
                </c:pt>
                <c:pt idx="160">
                  <c:v>6.3907200000000002E-6</c:v>
                </c:pt>
                <c:pt idx="161">
                  <c:v>6.4078900000000002E-6</c:v>
                </c:pt>
                <c:pt idx="162">
                  <c:v>6.4179099999999998E-6</c:v>
                </c:pt>
                <c:pt idx="163">
                  <c:v>6.438E-6</c:v>
                </c:pt>
                <c:pt idx="164">
                  <c:v>6.4549900000000002E-6</c:v>
                </c:pt>
                <c:pt idx="165">
                  <c:v>6.4685500000000001E-6</c:v>
                </c:pt>
                <c:pt idx="166">
                  <c:v>6.4896800000000002E-6</c:v>
                </c:pt>
                <c:pt idx="167">
                  <c:v>6.5024699999999996E-6</c:v>
                </c:pt>
                <c:pt idx="168">
                  <c:v>6.5207199999999998E-6</c:v>
                </c:pt>
                <c:pt idx="169">
                  <c:v>6.5381400000000004E-6</c:v>
                </c:pt>
                <c:pt idx="170">
                  <c:v>6.5599300000000001E-6</c:v>
                </c:pt>
                <c:pt idx="171">
                  <c:v>6.5666699999999998E-6</c:v>
                </c:pt>
                <c:pt idx="172">
                  <c:v>6.5858999999999999E-6</c:v>
                </c:pt>
                <c:pt idx="173">
                  <c:v>6.60571E-6</c:v>
                </c:pt>
                <c:pt idx="174">
                  <c:v>6.6274600000000002E-6</c:v>
                </c:pt>
                <c:pt idx="175">
                  <c:v>6.63965E-6</c:v>
                </c:pt>
                <c:pt idx="176">
                  <c:v>6.6523300000000002E-6</c:v>
                </c:pt>
                <c:pt idx="177">
                  <c:v>6.6739200000000003E-6</c:v>
                </c:pt>
                <c:pt idx="178">
                  <c:v>6.6899500000000002E-6</c:v>
                </c:pt>
                <c:pt idx="179">
                  <c:v>6.7110099999999996E-6</c:v>
                </c:pt>
                <c:pt idx="180">
                  <c:v>6.7259299999999998E-6</c:v>
                </c:pt>
                <c:pt idx="181">
                  <c:v>6.7399499999999997E-6</c:v>
                </c:pt>
                <c:pt idx="182">
                  <c:v>6.7560299999999998E-6</c:v>
                </c:pt>
                <c:pt idx="183">
                  <c:v>6.7784399999999996E-6</c:v>
                </c:pt>
                <c:pt idx="184">
                  <c:v>6.7963700000000003E-6</c:v>
                </c:pt>
                <c:pt idx="185">
                  <c:v>6.8082999999999997E-6</c:v>
                </c:pt>
                <c:pt idx="186">
                  <c:v>6.8252299999999999E-6</c:v>
                </c:pt>
                <c:pt idx="187">
                  <c:v>6.8434200000000001E-6</c:v>
                </c:pt>
                <c:pt idx="188">
                  <c:v>6.8602199999999997E-6</c:v>
                </c:pt>
                <c:pt idx="189">
                  <c:v>6.8793100000000002E-6</c:v>
                </c:pt>
                <c:pt idx="190">
                  <c:v>6.8975100000000003E-6</c:v>
                </c:pt>
                <c:pt idx="191">
                  <c:v>6.9138599999999997E-6</c:v>
                </c:pt>
                <c:pt idx="192">
                  <c:v>6.9274099999999998E-6</c:v>
                </c:pt>
                <c:pt idx="193">
                  <c:v>6.9447200000000003E-6</c:v>
                </c:pt>
                <c:pt idx="194">
                  <c:v>6.95715E-6</c:v>
                </c:pt>
                <c:pt idx="195">
                  <c:v>6.9825800000000002E-6</c:v>
                </c:pt>
                <c:pt idx="196">
                  <c:v>6.9943400000000004E-6</c:v>
                </c:pt>
                <c:pt idx="197">
                  <c:v>7.0095600000000004E-6</c:v>
                </c:pt>
                <c:pt idx="198">
                  <c:v>7.02578E-6</c:v>
                </c:pt>
                <c:pt idx="199">
                  <c:v>7.0428599999999997E-6</c:v>
                </c:pt>
                <c:pt idx="200">
                  <c:v>7.0593399999999997E-6</c:v>
                </c:pt>
                <c:pt idx="201">
                  <c:v>7.0738400000000002E-6</c:v>
                </c:pt>
                <c:pt idx="202">
                  <c:v>7.0935799999999996E-6</c:v>
                </c:pt>
                <c:pt idx="203">
                  <c:v>7.1059199999999997E-6</c:v>
                </c:pt>
                <c:pt idx="204">
                  <c:v>7.1208800000000002E-6</c:v>
                </c:pt>
                <c:pt idx="205">
                  <c:v>7.14421E-6</c:v>
                </c:pt>
                <c:pt idx="206">
                  <c:v>7.1617200000000001E-6</c:v>
                </c:pt>
                <c:pt idx="207">
                  <c:v>7.1735E-6</c:v>
                </c:pt>
                <c:pt idx="208">
                  <c:v>7.1913799999999997E-6</c:v>
                </c:pt>
                <c:pt idx="209">
                  <c:v>7.2077499999999997E-6</c:v>
                </c:pt>
                <c:pt idx="210">
                  <c:v>7.2253199999999998E-6</c:v>
                </c:pt>
                <c:pt idx="211">
                  <c:v>7.2384199999999997E-6</c:v>
                </c:pt>
                <c:pt idx="212">
                  <c:v>7.25563E-6</c:v>
                </c:pt>
                <c:pt idx="213">
                  <c:v>7.27137E-6</c:v>
                </c:pt>
                <c:pt idx="214">
                  <c:v>7.2859199999999997E-6</c:v>
                </c:pt>
                <c:pt idx="215">
                  <c:v>7.3022799999999998E-6</c:v>
                </c:pt>
                <c:pt idx="216">
                  <c:v>7.3170499999999997E-6</c:v>
                </c:pt>
                <c:pt idx="217">
                  <c:v>7.3356499999999998E-6</c:v>
                </c:pt>
                <c:pt idx="218">
                  <c:v>7.3504699999999998E-6</c:v>
                </c:pt>
                <c:pt idx="219">
                  <c:v>7.36889E-6</c:v>
                </c:pt>
                <c:pt idx="220">
                  <c:v>7.3838100000000002E-6</c:v>
                </c:pt>
                <c:pt idx="221">
                  <c:v>7.3963200000000004E-6</c:v>
                </c:pt>
                <c:pt idx="222">
                  <c:v>7.4180699999999998E-6</c:v>
                </c:pt>
                <c:pt idx="223">
                  <c:v>7.4334200000000004E-6</c:v>
                </c:pt>
                <c:pt idx="224">
                  <c:v>7.4486199999999998E-6</c:v>
                </c:pt>
                <c:pt idx="225">
                  <c:v>7.46406E-6</c:v>
                </c:pt>
                <c:pt idx="226">
                  <c:v>7.4837199999999997E-6</c:v>
                </c:pt>
                <c:pt idx="227">
                  <c:v>7.4989399999999997E-6</c:v>
                </c:pt>
                <c:pt idx="228">
                  <c:v>7.5192599999999999E-6</c:v>
                </c:pt>
                <c:pt idx="229">
                  <c:v>7.5381900000000002E-6</c:v>
                </c:pt>
                <c:pt idx="230">
                  <c:v>7.5573399999999999E-6</c:v>
                </c:pt>
                <c:pt idx="231">
                  <c:v>7.5659699999999997E-6</c:v>
                </c:pt>
                <c:pt idx="232">
                  <c:v>7.5890200000000002E-6</c:v>
                </c:pt>
                <c:pt idx="233">
                  <c:v>7.6113899999999998E-6</c:v>
                </c:pt>
                <c:pt idx="234">
                  <c:v>7.6328400000000003E-6</c:v>
                </c:pt>
                <c:pt idx="235">
                  <c:v>7.6468299999999998E-6</c:v>
                </c:pt>
                <c:pt idx="236">
                  <c:v>7.6643599999999996E-6</c:v>
                </c:pt>
                <c:pt idx="237">
                  <c:v>7.6841100000000005E-6</c:v>
                </c:pt>
                <c:pt idx="238">
                  <c:v>7.7074300000000005E-6</c:v>
                </c:pt>
                <c:pt idx="239">
                  <c:v>7.7246299999999908E-6</c:v>
                </c:pt>
                <c:pt idx="240">
                  <c:v>7.7437100000000008E-6</c:v>
                </c:pt>
                <c:pt idx="241">
                  <c:v>7.76421E-6</c:v>
                </c:pt>
                <c:pt idx="242">
                  <c:v>7.7846399999999892E-6</c:v>
                </c:pt>
                <c:pt idx="243">
                  <c:v>7.8021900000000006E-6</c:v>
                </c:pt>
                <c:pt idx="244">
                  <c:v>7.8206600000000001E-6</c:v>
                </c:pt>
                <c:pt idx="245">
                  <c:v>7.8430799999999998E-6</c:v>
                </c:pt>
                <c:pt idx="246">
                  <c:v>7.8658100000000008E-6</c:v>
                </c:pt>
                <c:pt idx="247">
                  <c:v>7.8869599999999998E-6</c:v>
                </c:pt>
                <c:pt idx="248">
                  <c:v>7.90469E-6</c:v>
                </c:pt>
                <c:pt idx="249">
                  <c:v>7.9193599999999997E-6</c:v>
                </c:pt>
                <c:pt idx="250">
                  <c:v>7.9431099999999908E-6</c:v>
                </c:pt>
                <c:pt idx="251">
                  <c:v>7.9609300000000007E-6</c:v>
                </c:pt>
                <c:pt idx="252">
                  <c:v>7.9793500000000001E-6</c:v>
                </c:pt>
                <c:pt idx="253">
                  <c:v>7.9990700000000006E-6</c:v>
                </c:pt>
                <c:pt idx="254">
                  <c:v>8.0155100000000004E-6</c:v>
                </c:pt>
                <c:pt idx="255">
                  <c:v>8.0354499999999893E-6</c:v>
                </c:pt>
                <c:pt idx="256">
                  <c:v>8.0523900000000003E-6</c:v>
                </c:pt>
                <c:pt idx="257">
                  <c:v>8.0694900000000006E-6</c:v>
                </c:pt>
                <c:pt idx="258">
                  <c:v>8.0881300000000001E-6</c:v>
                </c:pt>
                <c:pt idx="259">
                  <c:v>8.1073100000000001E-6</c:v>
                </c:pt>
                <c:pt idx="260">
                  <c:v>8.1265400000000003E-6</c:v>
                </c:pt>
                <c:pt idx="261">
                  <c:v>8.1417399999999997E-6</c:v>
                </c:pt>
                <c:pt idx="262">
                  <c:v>8.1644499999999892E-6</c:v>
                </c:pt>
                <c:pt idx="263">
                  <c:v>8.1793199999999995E-6</c:v>
                </c:pt>
                <c:pt idx="264">
                  <c:v>8.1979899999999893E-6</c:v>
                </c:pt>
                <c:pt idx="265">
                  <c:v>8.2176799999999996E-6</c:v>
                </c:pt>
                <c:pt idx="266">
                  <c:v>8.2380600000000005E-6</c:v>
                </c:pt>
                <c:pt idx="267">
                  <c:v>8.25958E-6</c:v>
                </c:pt>
                <c:pt idx="268">
                  <c:v>8.2828499999999998E-6</c:v>
                </c:pt>
                <c:pt idx="269">
                  <c:v>8.2977300000000006E-6</c:v>
                </c:pt>
                <c:pt idx="270">
                  <c:v>8.32189E-6</c:v>
                </c:pt>
                <c:pt idx="271">
                  <c:v>8.3446100000000004E-6</c:v>
                </c:pt>
                <c:pt idx="272">
                  <c:v>8.36698E-6</c:v>
                </c:pt>
                <c:pt idx="273">
                  <c:v>8.3899200000000005E-6</c:v>
                </c:pt>
                <c:pt idx="274">
                  <c:v>8.4117299999999998E-6</c:v>
                </c:pt>
                <c:pt idx="275">
                  <c:v>8.4339200000000004E-6</c:v>
                </c:pt>
                <c:pt idx="276">
                  <c:v>8.4591300000000004E-6</c:v>
                </c:pt>
                <c:pt idx="277">
                  <c:v>8.4784100000000007E-6</c:v>
                </c:pt>
                <c:pt idx="278">
                  <c:v>8.5001300000000006E-6</c:v>
                </c:pt>
                <c:pt idx="279">
                  <c:v>8.5237999999999996E-6</c:v>
                </c:pt>
                <c:pt idx="280">
                  <c:v>8.5462699999999892E-6</c:v>
                </c:pt>
                <c:pt idx="281">
                  <c:v>8.5663800000000001E-6</c:v>
                </c:pt>
                <c:pt idx="282">
                  <c:v>8.58442E-6</c:v>
                </c:pt>
                <c:pt idx="283">
                  <c:v>8.6067699999999999E-6</c:v>
                </c:pt>
                <c:pt idx="284">
                  <c:v>8.6234999999999997E-6</c:v>
                </c:pt>
                <c:pt idx="285">
                  <c:v>8.6434799999999998E-6</c:v>
                </c:pt>
                <c:pt idx="286">
                  <c:v>8.6618799999999995E-6</c:v>
                </c:pt>
                <c:pt idx="287">
                  <c:v>8.6830400000000008E-6</c:v>
                </c:pt>
                <c:pt idx="288">
                  <c:v>8.6996700000000003E-6</c:v>
                </c:pt>
                <c:pt idx="289">
                  <c:v>8.7228599999999997E-6</c:v>
                </c:pt>
                <c:pt idx="290">
                  <c:v>8.7414500000000008E-6</c:v>
                </c:pt>
                <c:pt idx="291">
                  <c:v>8.7593499999999892E-6</c:v>
                </c:pt>
                <c:pt idx="292">
                  <c:v>8.7795299999999999E-6</c:v>
                </c:pt>
                <c:pt idx="293">
                  <c:v>8.79285E-6</c:v>
                </c:pt>
                <c:pt idx="294">
                  <c:v>8.8104400000000006E-6</c:v>
                </c:pt>
                <c:pt idx="295">
                  <c:v>8.8263799999999892E-6</c:v>
                </c:pt>
                <c:pt idx="296">
                  <c:v>8.8542900000000002E-6</c:v>
                </c:pt>
                <c:pt idx="297">
                  <c:v>8.8651999999999893E-6</c:v>
                </c:pt>
                <c:pt idx="298">
                  <c:v>8.8840800000000005E-6</c:v>
                </c:pt>
                <c:pt idx="299">
                  <c:v>8.8906900000000004E-6</c:v>
                </c:pt>
                <c:pt idx="300">
                  <c:v>8.9099099999999999E-6</c:v>
                </c:pt>
                <c:pt idx="301">
                  <c:v>8.9294400000000007E-6</c:v>
                </c:pt>
                <c:pt idx="302">
                  <c:v>8.9497399999999995E-6</c:v>
                </c:pt>
                <c:pt idx="303">
                  <c:v>8.9689800000000003E-6</c:v>
                </c:pt>
                <c:pt idx="304">
                  <c:v>8.9815099999999892E-6</c:v>
                </c:pt>
                <c:pt idx="305">
                  <c:v>9.0108000000000002E-6</c:v>
                </c:pt>
                <c:pt idx="306">
                  <c:v>9.0257599999999998E-6</c:v>
                </c:pt>
                <c:pt idx="307">
                  <c:v>9.0528499999999908E-6</c:v>
                </c:pt>
                <c:pt idx="308">
                  <c:v>9.0546199999999892E-6</c:v>
                </c:pt>
                <c:pt idx="309">
                  <c:v>9.0973500000000002E-6</c:v>
                </c:pt>
                <c:pt idx="310">
                  <c:v>9.1162999999999893E-6</c:v>
                </c:pt>
                <c:pt idx="311">
                  <c:v>9.1522399999999996E-6</c:v>
                </c:pt>
                <c:pt idx="312">
                  <c:v>9.1686099999999996E-6</c:v>
                </c:pt>
                <c:pt idx="313">
                  <c:v>9.1884600000000008E-6</c:v>
                </c:pt>
                <c:pt idx="314">
                  <c:v>9.2117399999999997E-6</c:v>
                </c:pt>
                <c:pt idx="315">
                  <c:v>9.2331300000000001E-6</c:v>
                </c:pt>
                <c:pt idx="316">
                  <c:v>9.2592600000000002E-6</c:v>
                </c:pt>
                <c:pt idx="317">
                  <c:v>9.2892499999999907E-6</c:v>
                </c:pt>
                <c:pt idx="318">
                  <c:v>9.3046099999999997E-6</c:v>
                </c:pt>
                <c:pt idx="319">
                  <c:v>9.3334699999999908E-6</c:v>
                </c:pt>
                <c:pt idx="320">
                  <c:v>9.3542799999999998E-6</c:v>
                </c:pt>
                <c:pt idx="321">
                  <c:v>9.3777399999999893E-6</c:v>
                </c:pt>
                <c:pt idx="322">
                  <c:v>9.4002099999999908E-6</c:v>
                </c:pt>
                <c:pt idx="323">
                  <c:v>9.4279600000000008E-6</c:v>
                </c:pt>
                <c:pt idx="324">
                  <c:v>9.44398E-6</c:v>
                </c:pt>
                <c:pt idx="325">
                  <c:v>9.4695699999999995E-6</c:v>
                </c:pt>
                <c:pt idx="326">
                  <c:v>9.4957199999999908E-6</c:v>
                </c:pt>
                <c:pt idx="327">
                  <c:v>9.5236399999999907E-6</c:v>
                </c:pt>
                <c:pt idx="328">
                  <c:v>9.5445899999999892E-6</c:v>
                </c:pt>
                <c:pt idx="329">
                  <c:v>9.5656599999999995E-6</c:v>
                </c:pt>
                <c:pt idx="330">
                  <c:v>9.59015E-6</c:v>
                </c:pt>
                <c:pt idx="331">
                  <c:v>9.6121599999999998E-6</c:v>
                </c:pt>
                <c:pt idx="332">
                  <c:v>9.6378999999999997E-6</c:v>
                </c:pt>
                <c:pt idx="333">
                  <c:v>9.6562999999999892E-6</c:v>
                </c:pt>
                <c:pt idx="334">
                  <c:v>9.6762999999999907E-6</c:v>
                </c:pt>
                <c:pt idx="335">
                  <c:v>9.7061800000000006E-6</c:v>
                </c:pt>
                <c:pt idx="336">
                  <c:v>9.73092E-6</c:v>
                </c:pt>
                <c:pt idx="337">
                  <c:v>9.74809E-6</c:v>
                </c:pt>
                <c:pt idx="338">
                  <c:v>9.7796300000000008E-6</c:v>
                </c:pt>
                <c:pt idx="339">
                  <c:v>9.7983799999999995E-6</c:v>
                </c:pt>
                <c:pt idx="340">
                  <c:v>9.8270600000000001E-6</c:v>
                </c:pt>
                <c:pt idx="341">
                  <c:v>9.8492099999999995E-6</c:v>
                </c:pt>
                <c:pt idx="342">
                  <c:v>9.8735800000000001E-6</c:v>
                </c:pt>
                <c:pt idx="343">
                  <c:v>9.8984300000000004E-6</c:v>
                </c:pt>
                <c:pt idx="344">
                  <c:v>9.9192600000000006E-6</c:v>
                </c:pt>
                <c:pt idx="345">
                  <c:v>9.9466000000000006E-6</c:v>
                </c:pt>
                <c:pt idx="346">
                  <c:v>9.9674399999999999E-6</c:v>
                </c:pt>
                <c:pt idx="347">
                  <c:v>9.9929099999999995E-6</c:v>
                </c:pt>
                <c:pt idx="348">
                  <c:v>1.0017700000000001E-5</c:v>
                </c:pt>
                <c:pt idx="349">
                  <c:v>1.0043399999999999E-5</c:v>
                </c:pt>
                <c:pt idx="350">
                  <c:v>1.0067E-5</c:v>
                </c:pt>
                <c:pt idx="351">
                  <c:v>1.00929E-5</c:v>
                </c:pt>
                <c:pt idx="352">
                  <c:v>1.01125E-5</c:v>
                </c:pt>
                <c:pt idx="353">
                  <c:v>1.01357E-5</c:v>
                </c:pt>
                <c:pt idx="354">
                  <c:v>1.01658E-5</c:v>
                </c:pt>
                <c:pt idx="355">
                  <c:v>1.01835E-5</c:v>
                </c:pt>
                <c:pt idx="356">
                  <c:v>1.0207199999999999E-5</c:v>
                </c:pt>
                <c:pt idx="357">
                  <c:v>1.02261E-5</c:v>
                </c:pt>
                <c:pt idx="358">
                  <c:v>1.0250399999999999E-5</c:v>
                </c:pt>
                <c:pt idx="359">
                  <c:v>1.0266599999999999E-5</c:v>
                </c:pt>
                <c:pt idx="360">
                  <c:v>1.02885E-5</c:v>
                </c:pt>
                <c:pt idx="361">
                  <c:v>1.0310699999999999E-5</c:v>
                </c:pt>
                <c:pt idx="362">
                  <c:v>1.03288E-5</c:v>
                </c:pt>
                <c:pt idx="363">
                  <c:v>1.0344599999999999E-5</c:v>
                </c:pt>
                <c:pt idx="364">
                  <c:v>1.03649E-5</c:v>
                </c:pt>
                <c:pt idx="365">
                  <c:v>1.0382599999999999E-5</c:v>
                </c:pt>
                <c:pt idx="366">
                  <c:v>1.0397999999999999E-5</c:v>
                </c:pt>
                <c:pt idx="367">
                  <c:v>1.0412599999999999E-5</c:v>
                </c:pt>
                <c:pt idx="368">
                  <c:v>1.04263E-5</c:v>
                </c:pt>
                <c:pt idx="369">
                  <c:v>1.04462E-5</c:v>
                </c:pt>
                <c:pt idx="370">
                  <c:v>1.0459700000000001E-5</c:v>
                </c:pt>
                <c:pt idx="371">
                  <c:v>1.0472199999999999E-5</c:v>
                </c:pt>
                <c:pt idx="372">
                  <c:v>1.0490600000000001E-5</c:v>
                </c:pt>
                <c:pt idx="373">
                  <c:v>1.05035E-5</c:v>
                </c:pt>
                <c:pt idx="374">
                  <c:v>1.0523000000000001E-5</c:v>
                </c:pt>
                <c:pt idx="375">
                  <c:v>1.0533099999999999E-5</c:v>
                </c:pt>
                <c:pt idx="376">
                  <c:v>1.05452E-5</c:v>
                </c:pt>
                <c:pt idx="377">
                  <c:v>1.0558699999999999E-5</c:v>
                </c:pt>
                <c:pt idx="378">
                  <c:v>1.0582400000000001E-5</c:v>
                </c:pt>
                <c:pt idx="379">
                  <c:v>1.0594100000000001E-5</c:v>
                </c:pt>
                <c:pt idx="380">
                  <c:v>1.0611999999999999E-5</c:v>
                </c:pt>
                <c:pt idx="381">
                  <c:v>1.0636699999999999E-5</c:v>
                </c:pt>
                <c:pt idx="382">
                  <c:v>1.06496E-5</c:v>
                </c:pt>
                <c:pt idx="383">
                  <c:v>1.06734E-5</c:v>
                </c:pt>
                <c:pt idx="384">
                  <c:v>1.0693099999999999E-5</c:v>
                </c:pt>
                <c:pt idx="385">
                  <c:v>1.07172E-5</c:v>
                </c:pt>
                <c:pt idx="386">
                  <c:v>1.0746E-5</c:v>
                </c:pt>
                <c:pt idx="387">
                  <c:v>1.0773E-5</c:v>
                </c:pt>
                <c:pt idx="388">
                  <c:v>1.08002E-5</c:v>
                </c:pt>
                <c:pt idx="389">
                  <c:v>1.0823500000000001E-5</c:v>
                </c:pt>
                <c:pt idx="390">
                  <c:v>1.08557E-5</c:v>
                </c:pt>
                <c:pt idx="391">
                  <c:v>1.08872E-5</c:v>
                </c:pt>
                <c:pt idx="392">
                  <c:v>1.0917999999999999E-5</c:v>
                </c:pt>
                <c:pt idx="393">
                  <c:v>1.0951199999999999E-5</c:v>
                </c:pt>
                <c:pt idx="394">
                  <c:v>1.0976699999999999E-5</c:v>
                </c:pt>
                <c:pt idx="395">
                  <c:v>1.10117E-5</c:v>
                </c:pt>
                <c:pt idx="396">
                  <c:v>1.10502E-5</c:v>
                </c:pt>
                <c:pt idx="397">
                  <c:v>1.10783E-5</c:v>
                </c:pt>
                <c:pt idx="398">
                  <c:v>1.1116400000000001E-5</c:v>
                </c:pt>
                <c:pt idx="399">
                  <c:v>1.1145799999999999E-5</c:v>
                </c:pt>
                <c:pt idx="400">
                  <c:v>1.11808E-5</c:v>
                </c:pt>
                <c:pt idx="401">
                  <c:v>1.12133E-5</c:v>
                </c:pt>
                <c:pt idx="402">
                  <c:v>1.12434E-5</c:v>
                </c:pt>
                <c:pt idx="403">
                  <c:v>1.1279499999999999E-5</c:v>
                </c:pt>
                <c:pt idx="404">
                  <c:v>1.1311800000000001E-5</c:v>
                </c:pt>
                <c:pt idx="405">
                  <c:v>1.1346500000000001E-5</c:v>
                </c:pt>
                <c:pt idx="406">
                  <c:v>1.13795E-5</c:v>
                </c:pt>
                <c:pt idx="407">
                  <c:v>1.14134E-5</c:v>
                </c:pt>
                <c:pt idx="408">
                  <c:v>1.14465E-5</c:v>
                </c:pt>
                <c:pt idx="409">
                  <c:v>1.1479599999999999E-5</c:v>
                </c:pt>
                <c:pt idx="410">
                  <c:v>1.15162E-5</c:v>
                </c:pt>
                <c:pt idx="411">
                  <c:v>1.1549199999999999E-5</c:v>
                </c:pt>
                <c:pt idx="412">
                  <c:v>1.15732E-5</c:v>
                </c:pt>
                <c:pt idx="413">
                  <c:v>1.16074E-5</c:v>
                </c:pt>
                <c:pt idx="414">
                  <c:v>1.16452E-5</c:v>
                </c:pt>
                <c:pt idx="415">
                  <c:v>1.1669E-5</c:v>
                </c:pt>
                <c:pt idx="416">
                  <c:v>1.17047E-5</c:v>
                </c:pt>
                <c:pt idx="417">
                  <c:v>1.1734400000000001E-5</c:v>
                </c:pt>
                <c:pt idx="418">
                  <c:v>1.1763199999999999E-5</c:v>
                </c:pt>
                <c:pt idx="419">
                  <c:v>1.17927E-5</c:v>
                </c:pt>
                <c:pt idx="420">
                  <c:v>1.1819599999999999E-5</c:v>
                </c:pt>
                <c:pt idx="421">
                  <c:v>1.18475E-5</c:v>
                </c:pt>
                <c:pt idx="422">
                  <c:v>1.18747E-5</c:v>
                </c:pt>
                <c:pt idx="423">
                  <c:v>1.1907500000000001E-5</c:v>
                </c:pt>
                <c:pt idx="424">
                  <c:v>1.1926899999999999E-5</c:v>
                </c:pt>
                <c:pt idx="425">
                  <c:v>1.1951500000000001E-5</c:v>
                </c:pt>
                <c:pt idx="426">
                  <c:v>1.19788E-5</c:v>
                </c:pt>
                <c:pt idx="427">
                  <c:v>1.20014E-5</c:v>
                </c:pt>
                <c:pt idx="428">
                  <c:v>1.2024999999999999E-5</c:v>
                </c:pt>
                <c:pt idx="429">
                  <c:v>1.2052099999999999E-5</c:v>
                </c:pt>
                <c:pt idx="430">
                  <c:v>1.2066600000000001E-5</c:v>
                </c:pt>
                <c:pt idx="431">
                  <c:v>1.2091300000000001E-5</c:v>
                </c:pt>
                <c:pt idx="432">
                  <c:v>1.2109100000000001E-5</c:v>
                </c:pt>
                <c:pt idx="433">
                  <c:v>1.2133000000000001E-5</c:v>
                </c:pt>
                <c:pt idx="434">
                  <c:v>1.21567E-5</c:v>
                </c:pt>
                <c:pt idx="435">
                  <c:v>1.21758E-5</c:v>
                </c:pt>
                <c:pt idx="436">
                  <c:v>1.21939E-5</c:v>
                </c:pt>
                <c:pt idx="437">
                  <c:v>1.2215700000000001E-5</c:v>
                </c:pt>
                <c:pt idx="438">
                  <c:v>1.22372E-5</c:v>
                </c:pt>
                <c:pt idx="439">
                  <c:v>1.22572E-5</c:v>
                </c:pt>
                <c:pt idx="440">
                  <c:v>1.22766E-5</c:v>
                </c:pt>
                <c:pt idx="441">
                  <c:v>1.2296100000000001E-5</c:v>
                </c:pt>
                <c:pt idx="442">
                  <c:v>1.23182E-5</c:v>
                </c:pt>
                <c:pt idx="443">
                  <c:v>1.2337000000000001E-5</c:v>
                </c:pt>
                <c:pt idx="444">
                  <c:v>1.23622E-5</c:v>
                </c:pt>
                <c:pt idx="445">
                  <c:v>1.23775E-5</c:v>
                </c:pt>
                <c:pt idx="446">
                  <c:v>1.2401299999999999E-5</c:v>
                </c:pt>
                <c:pt idx="447">
                  <c:v>1.24124E-5</c:v>
                </c:pt>
                <c:pt idx="448">
                  <c:v>1.24388E-5</c:v>
                </c:pt>
                <c:pt idx="449">
                  <c:v>1.24563E-5</c:v>
                </c:pt>
                <c:pt idx="450">
                  <c:v>1.2474500000000001E-5</c:v>
                </c:pt>
                <c:pt idx="451">
                  <c:v>1.24918E-5</c:v>
                </c:pt>
                <c:pt idx="452">
                  <c:v>1.25144E-5</c:v>
                </c:pt>
                <c:pt idx="453">
                  <c:v>1.25312E-5</c:v>
                </c:pt>
                <c:pt idx="454">
                  <c:v>1.2548700000000001E-5</c:v>
                </c:pt>
                <c:pt idx="455">
                  <c:v>1.2571299999999999E-5</c:v>
                </c:pt>
                <c:pt idx="456">
                  <c:v>1.2587300000000001E-5</c:v>
                </c:pt>
                <c:pt idx="457">
                  <c:v>1.2607500000000001E-5</c:v>
                </c:pt>
                <c:pt idx="458">
                  <c:v>1.26273E-5</c:v>
                </c:pt>
                <c:pt idx="459">
                  <c:v>1.26463E-5</c:v>
                </c:pt>
                <c:pt idx="460">
                  <c:v>1.26697E-5</c:v>
                </c:pt>
                <c:pt idx="461">
                  <c:v>1.2687999999999999E-5</c:v>
                </c:pt>
                <c:pt idx="462">
                  <c:v>1.2709400000000001E-5</c:v>
                </c:pt>
                <c:pt idx="463">
                  <c:v>1.27315E-5</c:v>
                </c:pt>
                <c:pt idx="464">
                  <c:v>1.27502E-5</c:v>
                </c:pt>
                <c:pt idx="465">
                  <c:v>1.2775100000000001E-5</c:v>
                </c:pt>
                <c:pt idx="466">
                  <c:v>1.27997E-5</c:v>
                </c:pt>
                <c:pt idx="467">
                  <c:v>1.28242E-5</c:v>
                </c:pt>
                <c:pt idx="468">
                  <c:v>1.28496E-5</c:v>
                </c:pt>
                <c:pt idx="469">
                  <c:v>1.2877199999999999E-5</c:v>
                </c:pt>
                <c:pt idx="470">
                  <c:v>1.2904100000000001E-5</c:v>
                </c:pt>
                <c:pt idx="471">
                  <c:v>1.29345E-5</c:v>
                </c:pt>
                <c:pt idx="472">
                  <c:v>1.29541E-5</c:v>
                </c:pt>
                <c:pt idx="473">
                  <c:v>1.29866E-5</c:v>
                </c:pt>
                <c:pt idx="474">
                  <c:v>1.3017600000000001E-5</c:v>
                </c:pt>
                <c:pt idx="475">
                  <c:v>1.3045599999999999E-5</c:v>
                </c:pt>
                <c:pt idx="476">
                  <c:v>1.3079E-5</c:v>
                </c:pt>
                <c:pt idx="477">
                  <c:v>1.3104200000000001E-5</c:v>
                </c:pt>
                <c:pt idx="478">
                  <c:v>1.31317E-5</c:v>
                </c:pt>
                <c:pt idx="479">
                  <c:v>1.3162100000000001E-5</c:v>
                </c:pt>
                <c:pt idx="480">
                  <c:v>1.31937E-5</c:v>
                </c:pt>
                <c:pt idx="481">
                  <c:v>1.32284E-5</c:v>
                </c:pt>
                <c:pt idx="482">
                  <c:v>1.3251000000000001E-5</c:v>
                </c:pt>
                <c:pt idx="483">
                  <c:v>1.32877E-5</c:v>
                </c:pt>
                <c:pt idx="484">
                  <c:v>1.3315E-5</c:v>
                </c:pt>
                <c:pt idx="485">
                  <c:v>1.3346099999999999E-5</c:v>
                </c:pt>
                <c:pt idx="486">
                  <c:v>1.33703E-5</c:v>
                </c:pt>
                <c:pt idx="487">
                  <c:v>1.3404899999999999E-5</c:v>
                </c:pt>
                <c:pt idx="488">
                  <c:v>1.3438099999999999E-5</c:v>
                </c:pt>
                <c:pt idx="489">
                  <c:v>1.3462799999999999E-5</c:v>
                </c:pt>
                <c:pt idx="490">
                  <c:v>1.3495299999999999E-5</c:v>
                </c:pt>
                <c:pt idx="491">
                  <c:v>1.3524599999999999E-5</c:v>
                </c:pt>
                <c:pt idx="492">
                  <c:v>1.35503E-5</c:v>
                </c:pt>
                <c:pt idx="493">
                  <c:v>1.35823E-5</c:v>
                </c:pt>
                <c:pt idx="494">
                  <c:v>1.3615700000000001E-5</c:v>
                </c:pt>
                <c:pt idx="495">
                  <c:v>1.36417E-5</c:v>
                </c:pt>
                <c:pt idx="496">
                  <c:v>1.3669099999999999E-5</c:v>
                </c:pt>
                <c:pt idx="497">
                  <c:v>1.3702E-5</c:v>
                </c:pt>
                <c:pt idx="498">
                  <c:v>1.3726100000000001E-5</c:v>
                </c:pt>
                <c:pt idx="499">
                  <c:v>1.37507E-5</c:v>
                </c:pt>
                <c:pt idx="500">
                  <c:v>1.37828E-5</c:v>
                </c:pt>
                <c:pt idx="501">
                  <c:v>1.3805700000000001E-5</c:v>
                </c:pt>
                <c:pt idx="502">
                  <c:v>1.3837499999999999E-5</c:v>
                </c:pt>
                <c:pt idx="503">
                  <c:v>1.3864599999999999E-5</c:v>
                </c:pt>
                <c:pt idx="504">
                  <c:v>1.3881500000000001E-5</c:v>
                </c:pt>
                <c:pt idx="505">
                  <c:v>1.3908400000000001E-5</c:v>
                </c:pt>
                <c:pt idx="506">
                  <c:v>1.39322E-5</c:v>
                </c:pt>
                <c:pt idx="507">
                  <c:v>1.39536E-5</c:v>
                </c:pt>
                <c:pt idx="508">
                  <c:v>1.3978899999999999E-5</c:v>
                </c:pt>
                <c:pt idx="509">
                  <c:v>1.4001900000000001E-5</c:v>
                </c:pt>
                <c:pt idx="510">
                  <c:v>1.4016700000000001E-5</c:v>
                </c:pt>
                <c:pt idx="511">
                  <c:v>1.40366E-5</c:v>
                </c:pt>
                <c:pt idx="512">
                  <c:v>1.4060600000000001E-5</c:v>
                </c:pt>
                <c:pt idx="513">
                  <c:v>1.4079E-5</c:v>
                </c:pt>
                <c:pt idx="514">
                  <c:v>1.40989E-5</c:v>
                </c:pt>
                <c:pt idx="515">
                  <c:v>1.41169E-5</c:v>
                </c:pt>
                <c:pt idx="516">
                  <c:v>1.41345E-5</c:v>
                </c:pt>
                <c:pt idx="517">
                  <c:v>1.41587E-5</c:v>
                </c:pt>
                <c:pt idx="518">
                  <c:v>1.41738E-5</c:v>
                </c:pt>
                <c:pt idx="519">
                  <c:v>1.4192800000000001E-5</c:v>
                </c:pt>
                <c:pt idx="520">
                  <c:v>1.42134E-5</c:v>
                </c:pt>
                <c:pt idx="521">
                  <c:v>1.42273E-5</c:v>
                </c:pt>
                <c:pt idx="522">
                  <c:v>1.42566E-5</c:v>
                </c:pt>
                <c:pt idx="523">
                  <c:v>1.42699E-5</c:v>
                </c:pt>
                <c:pt idx="524">
                  <c:v>1.4290900000000001E-5</c:v>
                </c:pt>
                <c:pt idx="525">
                  <c:v>1.43159E-5</c:v>
                </c:pt>
                <c:pt idx="526">
                  <c:v>1.4336500000000001E-5</c:v>
                </c:pt>
                <c:pt idx="527">
                  <c:v>1.43557E-5</c:v>
                </c:pt>
                <c:pt idx="528">
                  <c:v>1.4380500000000001E-5</c:v>
                </c:pt>
                <c:pt idx="529">
                  <c:v>1.44081E-5</c:v>
                </c:pt>
                <c:pt idx="530">
                  <c:v>1.44288E-5</c:v>
                </c:pt>
                <c:pt idx="531">
                  <c:v>1.4454899999999999E-5</c:v>
                </c:pt>
                <c:pt idx="532">
                  <c:v>1.44776E-5</c:v>
                </c:pt>
                <c:pt idx="533">
                  <c:v>1.4501199999999999E-5</c:v>
                </c:pt>
                <c:pt idx="534">
                  <c:v>1.45326E-5</c:v>
                </c:pt>
                <c:pt idx="535">
                  <c:v>1.4559000000000001E-5</c:v>
                </c:pt>
                <c:pt idx="536">
                  <c:v>1.4581499999999999E-5</c:v>
                </c:pt>
                <c:pt idx="537">
                  <c:v>1.46182E-5</c:v>
                </c:pt>
                <c:pt idx="538">
                  <c:v>1.46452E-5</c:v>
                </c:pt>
                <c:pt idx="539">
                  <c:v>1.46747E-5</c:v>
                </c:pt>
                <c:pt idx="540">
                  <c:v>1.4707E-5</c:v>
                </c:pt>
                <c:pt idx="541">
                  <c:v>1.47363E-5</c:v>
                </c:pt>
                <c:pt idx="542">
                  <c:v>1.47667E-5</c:v>
                </c:pt>
                <c:pt idx="543">
                  <c:v>1.48004E-5</c:v>
                </c:pt>
                <c:pt idx="544">
                  <c:v>1.48307E-5</c:v>
                </c:pt>
                <c:pt idx="545">
                  <c:v>1.48637E-5</c:v>
                </c:pt>
                <c:pt idx="546">
                  <c:v>1.48965E-5</c:v>
                </c:pt>
                <c:pt idx="547">
                  <c:v>1.49341E-5</c:v>
                </c:pt>
                <c:pt idx="548">
                  <c:v>1.4963999999999999E-5</c:v>
                </c:pt>
                <c:pt idx="549">
                  <c:v>1.5004800000000001E-5</c:v>
                </c:pt>
                <c:pt idx="550">
                  <c:v>1.50348E-5</c:v>
                </c:pt>
                <c:pt idx="551">
                  <c:v>1.50678E-5</c:v>
                </c:pt>
                <c:pt idx="552">
                  <c:v>1.5106700000000001E-5</c:v>
                </c:pt>
                <c:pt idx="553">
                  <c:v>1.51388E-5</c:v>
                </c:pt>
                <c:pt idx="554">
                  <c:v>1.5174099999999999E-5</c:v>
                </c:pt>
                <c:pt idx="555">
                  <c:v>1.5204100000000001E-5</c:v>
                </c:pt>
                <c:pt idx="556">
                  <c:v>1.52494E-5</c:v>
                </c:pt>
                <c:pt idx="557">
                  <c:v>1.5281000000000002E-5</c:v>
                </c:pt>
                <c:pt idx="558">
                  <c:v>1.5312099999999999E-5</c:v>
                </c:pt>
                <c:pt idx="559">
                  <c:v>1.5344699999999999E-5</c:v>
                </c:pt>
                <c:pt idx="560">
                  <c:v>1.53762E-5</c:v>
                </c:pt>
                <c:pt idx="561">
                  <c:v>1.5410700000000001E-5</c:v>
                </c:pt>
                <c:pt idx="562">
                  <c:v>1.5444700000000001E-5</c:v>
                </c:pt>
                <c:pt idx="563">
                  <c:v>1.5468499999999999E-5</c:v>
                </c:pt>
                <c:pt idx="564">
                  <c:v>1.5506699999999998E-5</c:v>
                </c:pt>
                <c:pt idx="565">
                  <c:v>1.5536499999999999E-5</c:v>
                </c:pt>
                <c:pt idx="566">
                  <c:v>1.5562499999999999E-5</c:v>
                </c:pt>
                <c:pt idx="567">
                  <c:v>1.5590199999999999E-5</c:v>
                </c:pt>
                <c:pt idx="568">
                  <c:v>1.56218E-5</c:v>
                </c:pt>
                <c:pt idx="569">
                  <c:v>1.56527E-5</c:v>
                </c:pt>
                <c:pt idx="570">
                  <c:v>1.5678699999999999E-5</c:v>
                </c:pt>
                <c:pt idx="571">
                  <c:v>1.57097E-5</c:v>
                </c:pt>
                <c:pt idx="572">
                  <c:v>1.57378E-5</c:v>
                </c:pt>
                <c:pt idx="573">
                  <c:v>1.5770700000000001E-5</c:v>
                </c:pt>
                <c:pt idx="574">
                  <c:v>1.57995E-5</c:v>
                </c:pt>
                <c:pt idx="575">
                  <c:v>1.5830099999999999E-5</c:v>
                </c:pt>
                <c:pt idx="576">
                  <c:v>1.58611E-5</c:v>
                </c:pt>
                <c:pt idx="577">
                  <c:v>1.58939E-5</c:v>
                </c:pt>
                <c:pt idx="578">
                  <c:v>1.5901900000000001E-5</c:v>
                </c:pt>
                <c:pt idx="579">
                  <c:v>1.59417E-5</c:v>
                </c:pt>
                <c:pt idx="580">
                  <c:v>1.5977500000000001E-5</c:v>
                </c:pt>
                <c:pt idx="581">
                  <c:v>1.60174E-5</c:v>
                </c:pt>
                <c:pt idx="582">
                  <c:v>1.6046399999999999E-5</c:v>
                </c:pt>
                <c:pt idx="583">
                  <c:v>1.60774E-5</c:v>
                </c:pt>
                <c:pt idx="584">
                  <c:v>1.6105800000000001E-5</c:v>
                </c:pt>
                <c:pt idx="585">
                  <c:v>1.6139900000000001E-5</c:v>
                </c:pt>
                <c:pt idx="586">
                  <c:v>1.61873E-5</c:v>
                </c:pt>
                <c:pt idx="587">
                  <c:v>1.6218E-5</c:v>
                </c:pt>
                <c:pt idx="588">
                  <c:v>1.6252500000000001E-5</c:v>
                </c:pt>
                <c:pt idx="589">
                  <c:v>1.6294799999999999E-5</c:v>
                </c:pt>
                <c:pt idx="590">
                  <c:v>1.63324E-5</c:v>
                </c:pt>
                <c:pt idx="591">
                  <c:v>1.6365300000000001E-5</c:v>
                </c:pt>
                <c:pt idx="592">
                  <c:v>1.64082E-5</c:v>
                </c:pt>
                <c:pt idx="593">
                  <c:v>1.64454E-5</c:v>
                </c:pt>
                <c:pt idx="594">
                  <c:v>1.6484500000000001E-5</c:v>
                </c:pt>
                <c:pt idx="595">
                  <c:v>1.65197E-5</c:v>
                </c:pt>
                <c:pt idx="596">
                  <c:v>1.6558700000000001E-5</c:v>
                </c:pt>
                <c:pt idx="597">
                  <c:v>1.65861E-5</c:v>
                </c:pt>
                <c:pt idx="598">
                  <c:v>1.662E-5</c:v>
                </c:pt>
                <c:pt idx="599">
                  <c:v>1.66477E-5</c:v>
                </c:pt>
                <c:pt idx="600">
                  <c:v>1.6696599999999999E-5</c:v>
                </c:pt>
                <c:pt idx="601">
                  <c:v>1.6720700000000001E-5</c:v>
                </c:pt>
                <c:pt idx="602">
                  <c:v>1.6754099999999999E-5</c:v>
                </c:pt>
                <c:pt idx="603">
                  <c:v>1.6784999999999999E-5</c:v>
                </c:pt>
                <c:pt idx="604">
                  <c:v>1.6816800000000001E-5</c:v>
                </c:pt>
                <c:pt idx="605">
                  <c:v>1.6850999999999998E-5</c:v>
                </c:pt>
                <c:pt idx="606">
                  <c:v>1.6883499999999999E-5</c:v>
                </c:pt>
                <c:pt idx="607">
                  <c:v>1.6915500000000001E-5</c:v>
                </c:pt>
                <c:pt idx="608">
                  <c:v>1.69381E-5</c:v>
                </c:pt>
                <c:pt idx="609">
                  <c:v>1.6971699999999999E-5</c:v>
                </c:pt>
                <c:pt idx="610">
                  <c:v>1.6996599999999999E-5</c:v>
                </c:pt>
                <c:pt idx="611">
                  <c:v>1.7017700000000001E-5</c:v>
                </c:pt>
                <c:pt idx="612">
                  <c:v>1.7052099999999999E-5</c:v>
                </c:pt>
                <c:pt idx="613">
                  <c:v>1.7080900000000001E-5</c:v>
                </c:pt>
                <c:pt idx="614">
                  <c:v>1.7098000000000001E-5</c:v>
                </c:pt>
                <c:pt idx="615">
                  <c:v>1.7135599999999999E-5</c:v>
                </c:pt>
                <c:pt idx="616">
                  <c:v>1.7155200000000001E-5</c:v>
                </c:pt>
                <c:pt idx="617">
                  <c:v>1.7182900000000001E-5</c:v>
                </c:pt>
                <c:pt idx="618">
                  <c:v>1.7207E-5</c:v>
                </c:pt>
                <c:pt idx="619">
                  <c:v>1.7231499999999999E-5</c:v>
                </c:pt>
                <c:pt idx="620">
                  <c:v>1.72597E-5</c:v>
                </c:pt>
                <c:pt idx="621">
                  <c:v>1.7279499999999999E-5</c:v>
                </c:pt>
                <c:pt idx="622">
                  <c:v>1.7309500000000001E-5</c:v>
                </c:pt>
                <c:pt idx="623">
                  <c:v>1.73371E-5</c:v>
                </c:pt>
                <c:pt idx="624">
                  <c:v>1.7363800000000001E-5</c:v>
                </c:pt>
                <c:pt idx="625">
                  <c:v>1.7391999999999999E-5</c:v>
                </c:pt>
                <c:pt idx="626">
                  <c:v>1.7417500000000001E-5</c:v>
                </c:pt>
                <c:pt idx="627">
                  <c:v>1.74406E-5</c:v>
                </c:pt>
                <c:pt idx="628">
                  <c:v>1.7467799999999999E-5</c:v>
                </c:pt>
                <c:pt idx="629">
                  <c:v>1.75006E-5</c:v>
                </c:pt>
                <c:pt idx="630">
                  <c:v>1.7523100000000002E-5</c:v>
                </c:pt>
                <c:pt idx="631">
                  <c:v>1.7565900000000001E-5</c:v>
                </c:pt>
                <c:pt idx="632">
                  <c:v>1.75828E-5</c:v>
                </c:pt>
                <c:pt idx="633">
                  <c:v>1.7609600000000002E-5</c:v>
                </c:pt>
                <c:pt idx="634">
                  <c:v>1.76444E-5</c:v>
                </c:pt>
                <c:pt idx="635">
                  <c:v>1.768E-5</c:v>
                </c:pt>
                <c:pt idx="636">
                  <c:v>1.77002E-5</c:v>
                </c:pt>
                <c:pt idx="637">
                  <c:v>1.77386E-5</c:v>
                </c:pt>
                <c:pt idx="638">
                  <c:v>1.7769900000000001E-5</c:v>
                </c:pt>
                <c:pt idx="639">
                  <c:v>1.7796100000000001E-5</c:v>
                </c:pt>
                <c:pt idx="640">
                  <c:v>1.7830200000000001E-5</c:v>
                </c:pt>
                <c:pt idx="641">
                  <c:v>1.78605E-5</c:v>
                </c:pt>
                <c:pt idx="642">
                  <c:v>1.7889499999999999E-5</c:v>
                </c:pt>
                <c:pt idx="643">
                  <c:v>1.7921E-5</c:v>
                </c:pt>
                <c:pt idx="644">
                  <c:v>1.79489E-5</c:v>
                </c:pt>
                <c:pt idx="645">
                  <c:v>1.7977599999999999E-5</c:v>
                </c:pt>
                <c:pt idx="646">
                  <c:v>1.8017200000000001E-5</c:v>
                </c:pt>
                <c:pt idx="647">
                  <c:v>1.8047099999999999E-5</c:v>
                </c:pt>
                <c:pt idx="648">
                  <c:v>1.8082100000000001E-5</c:v>
                </c:pt>
                <c:pt idx="649">
                  <c:v>1.8109900000000001E-5</c:v>
                </c:pt>
                <c:pt idx="650">
                  <c:v>1.8142999999999999E-5</c:v>
                </c:pt>
                <c:pt idx="651">
                  <c:v>1.8170799999999999E-5</c:v>
                </c:pt>
                <c:pt idx="652">
                  <c:v>1.82021E-5</c:v>
                </c:pt>
                <c:pt idx="653">
                  <c:v>1.8236800000000001E-5</c:v>
                </c:pt>
                <c:pt idx="654">
                  <c:v>1.8278E-5</c:v>
                </c:pt>
                <c:pt idx="655">
                  <c:v>1.8309300000000001E-5</c:v>
                </c:pt>
                <c:pt idx="656">
                  <c:v>1.8326400000000001E-5</c:v>
                </c:pt>
                <c:pt idx="657">
                  <c:v>1.83597E-5</c:v>
                </c:pt>
                <c:pt idx="658">
                  <c:v>1.8395800000000001E-5</c:v>
                </c:pt>
                <c:pt idx="659">
                  <c:v>1.8436300000000002E-5</c:v>
                </c:pt>
                <c:pt idx="660">
                  <c:v>1.8464100000000002E-5</c:v>
                </c:pt>
                <c:pt idx="661">
                  <c:v>1.8499400000000001E-5</c:v>
                </c:pt>
                <c:pt idx="662">
                  <c:v>1.85389E-5</c:v>
                </c:pt>
                <c:pt idx="663">
                  <c:v>1.8577399999999999E-5</c:v>
                </c:pt>
                <c:pt idx="664">
                  <c:v>1.8606499999999999E-5</c:v>
                </c:pt>
                <c:pt idx="665">
                  <c:v>1.8640000000000001E-5</c:v>
                </c:pt>
                <c:pt idx="666">
                  <c:v>1.8671699999999999E-5</c:v>
                </c:pt>
                <c:pt idx="667">
                  <c:v>1.87121E-5</c:v>
                </c:pt>
                <c:pt idx="668">
                  <c:v>1.8750299999999999E-5</c:v>
                </c:pt>
                <c:pt idx="669">
                  <c:v>1.8779100000000001E-5</c:v>
                </c:pt>
                <c:pt idx="670">
                  <c:v>1.8819300000000001E-5</c:v>
                </c:pt>
                <c:pt idx="671">
                  <c:v>1.8858399999999999E-5</c:v>
                </c:pt>
                <c:pt idx="672">
                  <c:v>1.8891700000000001E-5</c:v>
                </c:pt>
                <c:pt idx="673">
                  <c:v>1.89301E-5</c:v>
                </c:pt>
                <c:pt idx="674">
                  <c:v>1.8964700000000002E-5</c:v>
                </c:pt>
                <c:pt idx="675">
                  <c:v>1.89948E-5</c:v>
                </c:pt>
                <c:pt idx="676">
                  <c:v>1.9028299999999999E-5</c:v>
                </c:pt>
                <c:pt idx="677">
                  <c:v>1.90768E-5</c:v>
                </c:pt>
                <c:pt idx="678">
                  <c:v>1.9105899999999999E-5</c:v>
                </c:pt>
                <c:pt idx="679">
                  <c:v>1.91462E-5</c:v>
                </c:pt>
                <c:pt idx="680">
                  <c:v>1.9177600000000001E-5</c:v>
                </c:pt>
                <c:pt idx="681">
                  <c:v>1.9213300000000001E-5</c:v>
                </c:pt>
                <c:pt idx="682">
                  <c:v>1.9259800000000002E-5</c:v>
                </c:pt>
                <c:pt idx="683">
                  <c:v>1.92995E-5</c:v>
                </c:pt>
                <c:pt idx="684">
                  <c:v>1.9324700000000002E-5</c:v>
                </c:pt>
                <c:pt idx="685">
                  <c:v>1.93626E-5</c:v>
                </c:pt>
                <c:pt idx="686">
                  <c:v>1.9411100000000001E-5</c:v>
                </c:pt>
                <c:pt idx="687">
                  <c:v>1.9431400000000002E-5</c:v>
                </c:pt>
                <c:pt idx="688">
                  <c:v>1.9471899999999999E-5</c:v>
                </c:pt>
                <c:pt idx="689">
                  <c:v>1.95156E-5</c:v>
                </c:pt>
                <c:pt idx="690">
                  <c:v>1.9553499999999998E-5</c:v>
                </c:pt>
                <c:pt idx="691">
                  <c:v>1.9595000000000001E-5</c:v>
                </c:pt>
                <c:pt idx="692">
                  <c:v>1.9627100000000001E-5</c:v>
                </c:pt>
                <c:pt idx="693">
                  <c:v>1.96657E-5</c:v>
                </c:pt>
                <c:pt idx="694">
                  <c:v>1.9708499999999999E-5</c:v>
                </c:pt>
                <c:pt idx="695">
                  <c:v>1.97429E-5</c:v>
                </c:pt>
                <c:pt idx="696">
                  <c:v>1.97767E-5</c:v>
                </c:pt>
                <c:pt idx="697">
                  <c:v>1.9821199999999999E-5</c:v>
                </c:pt>
                <c:pt idx="698">
                  <c:v>1.9862100000000001E-5</c:v>
                </c:pt>
                <c:pt idx="699">
                  <c:v>1.98956E-5</c:v>
                </c:pt>
                <c:pt idx="700">
                  <c:v>1.9935499999999999E-5</c:v>
                </c:pt>
                <c:pt idx="701">
                  <c:v>1.9970699999999998E-5</c:v>
                </c:pt>
                <c:pt idx="702">
                  <c:v>2.0004400000000001E-5</c:v>
                </c:pt>
                <c:pt idx="703">
                  <c:v>2.0047800000000001E-5</c:v>
                </c:pt>
                <c:pt idx="704">
                  <c:v>2.00826E-5</c:v>
                </c:pt>
                <c:pt idx="705">
                  <c:v>2.01261E-5</c:v>
                </c:pt>
                <c:pt idx="706">
                  <c:v>2.01582E-5</c:v>
                </c:pt>
                <c:pt idx="707">
                  <c:v>2.0202499999999998E-5</c:v>
                </c:pt>
                <c:pt idx="708">
                  <c:v>2.0242300000000001E-5</c:v>
                </c:pt>
                <c:pt idx="709">
                  <c:v>2.0267599999999999E-5</c:v>
                </c:pt>
                <c:pt idx="710">
                  <c:v>2.03037E-5</c:v>
                </c:pt>
                <c:pt idx="711">
                  <c:v>2.03471E-5</c:v>
                </c:pt>
                <c:pt idx="712">
                  <c:v>2.0379700000000001E-5</c:v>
                </c:pt>
                <c:pt idx="713">
                  <c:v>2.04103E-5</c:v>
                </c:pt>
                <c:pt idx="714">
                  <c:v>2.0453099999999999E-5</c:v>
                </c:pt>
                <c:pt idx="715">
                  <c:v>2.0483400000000001E-5</c:v>
                </c:pt>
                <c:pt idx="716">
                  <c:v>2.0523300000000001E-5</c:v>
                </c:pt>
                <c:pt idx="717">
                  <c:v>2.0565899999999999E-5</c:v>
                </c:pt>
                <c:pt idx="718">
                  <c:v>2.0597900000000001E-5</c:v>
                </c:pt>
                <c:pt idx="719">
                  <c:v>2.0635399999999999E-5</c:v>
                </c:pt>
                <c:pt idx="720">
                  <c:v>2.06761E-5</c:v>
                </c:pt>
                <c:pt idx="721">
                  <c:v>2.0712000000000001E-5</c:v>
                </c:pt>
                <c:pt idx="722">
                  <c:v>2.0752400000000001E-5</c:v>
                </c:pt>
                <c:pt idx="723">
                  <c:v>2.0794499999999999E-5</c:v>
                </c:pt>
                <c:pt idx="724">
                  <c:v>2.0835999999999998E-5</c:v>
                </c:pt>
                <c:pt idx="725">
                  <c:v>2.0869999999999998E-5</c:v>
                </c:pt>
                <c:pt idx="726">
                  <c:v>2.0905699999999999E-5</c:v>
                </c:pt>
                <c:pt idx="727">
                  <c:v>2.0951400000000001E-5</c:v>
                </c:pt>
                <c:pt idx="728">
                  <c:v>2.09881E-5</c:v>
                </c:pt>
                <c:pt idx="729">
                  <c:v>2.10378E-5</c:v>
                </c:pt>
                <c:pt idx="730">
                  <c:v>2.1079800000000001E-5</c:v>
                </c:pt>
                <c:pt idx="731">
                  <c:v>2.11149E-5</c:v>
                </c:pt>
                <c:pt idx="732">
                  <c:v>2.1169600000000001E-5</c:v>
                </c:pt>
                <c:pt idx="733">
                  <c:v>2.12044E-5</c:v>
                </c:pt>
                <c:pt idx="734">
                  <c:v>2.1254200000000001E-5</c:v>
                </c:pt>
                <c:pt idx="735">
                  <c:v>2.1294999999999999E-5</c:v>
                </c:pt>
                <c:pt idx="736">
                  <c:v>2.1337900000000001E-5</c:v>
                </c:pt>
                <c:pt idx="737">
                  <c:v>2.13836E-5</c:v>
                </c:pt>
                <c:pt idx="738">
                  <c:v>2.1429599999999999E-5</c:v>
                </c:pt>
                <c:pt idx="739">
                  <c:v>2.1472100000000001E-5</c:v>
                </c:pt>
                <c:pt idx="740">
                  <c:v>2.1532800000000002E-5</c:v>
                </c:pt>
                <c:pt idx="741">
                  <c:v>2.1572800000000001E-5</c:v>
                </c:pt>
                <c:pt idx="742">
                  <c:v>2.1612099999999999E-5</c:v>
                </c:pt>
                <c:pt idx="743">
                  <c:v>2.1667200000000002E-5</c:v>
                </c:pt>
                <c:pt idx="744">
                  <c:v>2.1709299999999999E-5</c:v>
                </c:pt>
                <c:pt idx="745">
                  <c:v>2.1761300000000001E-5</c:v>
                </c:pt>
                <c:pt idx="746">
                  <c:v>2.1798200000000001E-5</c:v>
                </c:pt>
                <c:pt idx="747">
                  <c:v>2.1843100000000001E-5</c:v>
                </c:pt>
                <c:pt idx="748">
                  <c:v>2.1897500000000002E-5</c:v>
                </c:pt>
                <c:pt idx="749">
                  <c:v>2.1947199999999999E-5</c:v>
                </c:pt>
                <c:pt idx="750">
                  <c:v>2.19908E-5</c:v>
                </c:pt>
                <c:pt idx="751">
                  <c:v>2.2039799999999999E-5</c:v>
                </c:pt>
                <c:pt idx="752">
                  <c:v>2.2084200000000001E-5</c:v>
                </c:pt>
                <c:pt idx="753">
                  <c:v>2.2129100000000001E-5</c:v>
                </c:pt>
                <c:pt idx="754">
                  <c:v>2.21763E-5</c:v>
                </c:pt>
                <c:pt idx="755">
                  <c:v>2.2224900000000001E-5</c:v>
                </c:pt>
                <c:pt idx="756">
                  <c:v>2.2260999999999999E-5</c:v>
                </c:pt>
                <c:pt idx="757">
                  <c:v>2.2308899999999999E-5</c:v>
                </c:pt>
                <c:pt idx="758">
                  <c:v>2.2352900000000001E-5</c:v>
                </c:pt>
                <c:pt idx="759">
                  <c:v>2.2401599999999999E-5</c:v>
                </c:pt>
                <c:pt idx="760">
                  <c:v>2.24361E-5</c:v>
                </c:pt>
                <c:pt idx="761">
                  <c:v>2.2478100000000001E-5</c:v>
                </c:pt>
                <c:pt idx="762">
                  <c:v>2.25212E-5</c:v>
                </c:pt>
                <c:pt idx="763">
                  <c:v>2.2563799999999999E-5</c:v>
                </c:pt>
                <c:pt idx="764">
                  <c:v>2.2605199999999998E-5</c:v>
                </c:pt>
                <c:pt idx="765">
                  <c:v>2.2646400000000001E-5</c:v>
                </c:pt>
                <c:pt idx="766">
                  <c:v>2.2682499999999998E-5</c:v>
                </c:pt>
                <c:pt idx="767">
                  <c:v>2.27205E-5</c:v>
                </c:pt>
                <c:pt idx="768">
                  <c:v>2.2760199999999999E-5</c:v>
                </c:pt>
                <c:pt idx="769">
                  <c:v>2.27916E-5</c:v>
                </c:pt>
                <c:pt idx="770">
                  <c:v>2.2833600000000001E-5</c:v>
                </c:pt>
                <c:pt idx="771">
                  <c:v>2.2870999999999998E-5</c:v>
                </c:pt>
                <c:pt idx="772">
                  <c:v>2.2900799999999999E-5</c:v>
                </c:pt>
                <c:pt idx="773">
                  <c:v>2.2939499999999999E-5</c:v>
                </c:pt>
                <c:pt idx="774">
                  <c:v>2.29739E-5</c:v>
                </c:pt>
                <c:pt idx="775">
                  <c:v>2.3014500000000001E-5</c:v>
                </c:pt>
                <c:pt idx="776">
                  <c:v>2.3031999999999999E-5</c:v>
                </c:pt>
                <c:pt idx="777">
                  <c:v>2.3068999999999999E-5</c:v>
                </c:pt>
                <c:pt idx="778">
                  <c:v>2.31003E-5</c:v>
                </c:pt>
                <c:pt idx="779">
                  <c:v>2.31266E-5</c:v>
                </c:pt>
                <c:pt idx="780">
                  <c:v>2.3164899999999999E-5</c:v>
                </c:pt>
                <c:pt idx="781">
                  <c:v>2.3193500000000001E-5</c:v>
                </c:pt>
                <c:pt idx="782">
                  <c:v>2.32225E-5</c:v>
                </c:pt>
                <c:pt idx="783">
                  <c:v>2.3248399999999999E-5</c:v>
                </c:pt>
                <c:pt idx="784">
                  <c:v>2.3283300000000001E-5</c:v>
                </c:pt>
                <c:pt idx="785">
                  <c:v>2.3312400000000001E-5</c:v>
                </c:pt>
                <c:pt idx="786">
                  <c:v>2.3331100000000001E-5</c:v>
                </c:pt>
                <c:pt idx="787">
                  <c:v>2.3361199999999999E-5</c:v>
                </c:pt>
                <c:pt idx="788">
                  <c:v>2.3390000000000001E-5</c:v>
                </c:pt>
                <c:pt idx="789">
                  <c:v>2.34066E-5</c:v>
                </c:pt>
                <c:pt idx="790">
                  <c:v>2.34388E-5</c:v>
                </c:pt>
                <c:pt idx="791">
                  <c:v>2.3459E-5</c:v>
                </c:pt>
                <c:pt idx="792">
                  <c:v>2.3486299999999999E-5</c:v>
                </c:pt>
                <c:pt idx="793">
                  <c:v>2.3517299999999999E-5</c:v>
                </c:pt>
                <c:pt idx="794">
                  <c:v>2.35347E-5</c:v>
                </c:pt>
                <c:pt idx="795">
                  <c:v>2.3581500000000001E-5</c:v>
                </c:pt>
                <c:pt idx="796">
                  <c:v>2.35951E-5</c:v>
                </c:pt>
                <c:pt idx="797">
                  <c:v>2.3620599999999999E-5</c:v>
                </c:pt>
                <c:pt idx="798">
                  <c:v>2.3625000000000002E-5</c:v>
                </c:pt>
                <c:pt idx="799">
                  <c:v>2.3666200000000001E-5</c:v>
                </c:pt>
                <c:pt idx="800">
                  <c:v>2.3684199999999999E-5</c:v>
                </c:pt>
                <c:pt idx="801">
                  <c:v>2.3711200000000001E-5</c:v>
                </c:pt>
                <c:pt idx="802">
                  <c:v>2.3717500000000001E-5</c:v>
                </c:pt>
                <c:pt idx="803">
                  <c:v>2.3762699999999999E-5</c:v>
                </c:pt>
                <c:pt idx="804">
                  <c:v>2.3756399999999998E-5</c:v>
                </c:pt>
                <c:pt idx="805">
                  <c:v>2.3808500000000001E-5</c:v>
                </c:pt>
                <c:pt idx="806">
                  <c:v>2.3839700000000001E-5</c:v>
                </c:pt>
                <c:pt idx="807">
                  <c:v>2.3841100000000001E-5</c:v>
                </c:pt>
                <c:pt idx="808">
                  <c:v>2.38914E-5</c:v>
                </c:pt>
                <c:pt idx="809">
                  <c:v>2.3878499999999998E-5</c:v>
                </c:pt>
                <c:pt idx="810">
                  <c:v>2.3917199999999999E-5</c:v>
                </c:pt>
                <c:pt idx="811">
                  <c:v>2.3937399999999999E-5</c:v>
                </c:pt>
                <c:pt idx="812">
                  <c:v>2.39595E-5</c:v>
                </c:pt>
                <c:pt idx="813">
                  <c:v>2.3991000000000001E-5</c:v>
                </c:pt>
                <c:pt idx="814">
                  <c:v>2.4008100000000001E-5</c:v>
                </c:pt>
                <c:pt idx="815">
                  <c:v>2.40338E-5</c:v>
                </c:pt>
                <c:pt idx="816">
                  <c:v>2.4051100000000001E-5</c:v>
                </c:pt>
                <c:pt idx="817">
                  <c:v>2.40803E-5</c:v>
                </c:pt>
                <c:pt idx="818">
                  <c:v>2.40984E-5</c:v>
                </c:pt>
                <c:pt idx="819">
                  <c:v>2.4120800000000001E-5</c:v>
                </c:pt>
                <c:pt idx="820">
                  <c:v>2.41405E-5</c:v>
                </c:pt>
                <c:pt idx="821">
                  <c:v>2.41651E-5</c:v>
                </c:pt>
                <c:pt idx="822">
                  <c:v>2.4185700000000001E-5</c:v>
                </c:pt>
                <c:pt idx="823">
                  <c:v>2.4209099999999998E-5</c:v>
                </c:pt>
                <c:pt idx="824">
                  <c:v>2.4229699999999999E-5</c:v>
                </c:pt>
                <c:pt idx="825">
                  <c:v>2.4251199999999999E-5</c:v>
                </c:pt>
                <c:pt idx="826">
                  <c:v>2.4270800000000001E-5</c:v>
                </c:pt>
                <c:pt idx="827">
                  <c:v>2.4287800000000001E-5</c:v>
                </c:pt>
                <c:pt idx="828">
                  <c:v>2.43148E-5</c:v>
                </c:pt>
                <c:pt idx="829">
                  <c:v>2.4334100000000001E-5</c:v>
                </c:pt>
                <c:pt idx="830">
                  <c:v>2.4365199999999998E-5</c:v>
                </c:pt>
                <c:pt idx="831">
                  <c:v>2.4385100000000001E-5</c:v>
                </c:pt>
                <c:pt idx="832">
                  <c:v>2.44075E-5</c:v>
                </c:pt>
                <c:pt idx="833">
                  <c:v>2.4432099999999999E-5</c:v>
                </c:pt>
                <c:pt idx="834">
                  <c:v>2.4459400000000002E-5</c:v>
                </c:pt>
                <c:pt idx="835">
                  <c:v>2.4482E-5</c:v>
                </c:pt>
                <c:pt idx="836">
                  <c:v>2.4515199999999999E-5</c:v>
                </c:pt>
                <c:pt idx="837">
                  <c:v>2.45484E-5</c:v>
                </c:pt>
                <c:pt idx="838">
                  <c:v>2.4567500000000002E-5</c:v>
                </c:pt>
                <c:pt idx="839">
                  <c:v>2.4596800000000001E-5</c:v>
                </c:pt>
                <c:pt idx="840">
                  <c:v>2.463E-5</c:v>
                </c:pt>
                <c:pt idx="841">
                  <c:v>2.4656700000000001E-5</c:v>
                </c:pt>
                <c:pt idx="842">
                  <c:v>2.46906E-5</c:v>
                </c:pt>
                <c:pt idx="843">
                  <c:v>2.4720300000000001E-5</c:v>
                </c:pt>
                <c:pt idx="844">
                  <c:v>2.47555E-5</c:v>
                </c:pt>
                <c:pt idx="845">
                  <c:v>2.47924E-5</c:v>
                </c:pt>
                <c:pt idx="846">
                  <c:v>2.4833799999999999E-5</c:v>
                </c:pt>
                <c:pt idx="847">
                  <c:v>2.48574E-5</c:v>
                </c:pt>
                <c:pt idx="848">
                  <c:v>2.4896799999999999E-5</c:v>
                </c:pt>
                <c:pt idx="849">
                  <c:v>2.49409E-5</c:v>
                </c:pt>
                <c:pt idx="850">
                  <c:v>2.49778E-5</c:v>
                </c:pt>
                <c:pt idx="851">
                  <c:v>2.5010900000000001E-5</c:v>
                </c:pt>
                <c:pt idx="852">
                  <c:v>2.5048399999999999E-5</c:v>
                </c:pt>
                <c:pt idx="853">
                  <c:v>2.50889E-5</c:v>
                </c:pt>
                <c:pt idx="854">
                  <c:v>2.51339E-5</c:v>
                </c:pt>
                <c:pt idx="855">
                  <c:v>2.5171400000000001E-5</c:v>
                </c:pt>
                <c:pt idx="856">
                  <c:v>2.52067E-5</c:v>
                </c:pt>
                <c:pt idx="857">
                  <c:v>2.5257900000000001E-5</c:v>
                </c:pt>
                <c:pt idx="858">
                  <c:v>2.52853E-5</c:v>
                </c:pt>
                <c:pt idx="859">
                  <c:v>2.5330899999999998E-5</c:v>
                </c:pt>
                <c:pt idx="860">
                  <c:v>2.5363499999999999E-5</c:v>
                </c:pt>
                <c:pt idx="861">
                  <c:v>2.5411499999999999E-5</c:v>
                </c:pt>
                <c:pt idx="862">
                  <c:v>2.5446600000000001E-5</c:v>
                </c:pt>
                <c:pt idx="863">
                  <c:v>2.5474699999999999E-5</c:v>
                </c:pt>
                <c:pt idx="864">
                  <c:v>2.5521399999999999E-5</c:v>
                </c:pt>
                <c:pt idx="865">
                  <c:v>2.55649E-5</c:v>
                </c:pt>
                <c:pt idx="866">
                  <c:v>2.5587399999999998E-5</c:v>
                </c:pt>
                <c:pt idx="867">
                  <c:v>2.56298E-5</c:v>
                </c:pt>
                <c:pt idx="868">
                  <c:v>2.5664E-5</c:v>
                </c:pt>
                <c:pt idx="869">
                  <c:v>2.5692300000000001E-5</c:v>
                </c:pt>
                <c:pt idx="870">
                  <c:v>2.5737200000000002E-5</c:v>
                </c:pt>
                <c:pt idx="871">
                  <c:v>2.5765299999999999E-5</c:v>
                </c:pt>
                <c:pt idx="872">
                  <c:v>2.5788299999999998E-5</c:v>
                </c:pt>
                <c:pt idx="873">
                  <c:v>2.58247E-5</c:v>
                </c:pt>
                <c:pt idx="874">
                  <c:v>2.58523E-5</c:v>
                </c:pt>
                <c:pt idx="875">
                  <c:v>2.5879400000000002E-5</c:v>
                </c:pt>
                <c:pt idx="876">
                  <c:v>2.5908600000000001E-5</c:v>
                </c:pt>
                <c:pt idx="877">
                  <c:v>2.5930699999999999E-5</c:v>
                </c:pt>
                <c:pt idx="878">
                  <c:v>2.5967000000000001E-5</c:v>
                </c:pt>
                <c:pt idx="879">
                  <c:v>2.59866E-5</c:v>
                </c:pt>
                <c:pt idx="880">
                  <c:v>2.60069E-5</c:v>
                </c:pt>
                <c:pt idx="881">
                  <c:v>2.6030500000000001E-5</c:v>
                </c:pt>
                <c:pt idx="882">
                  <c:v>2.6055100000000001E-5</c:v>
                </c:pt>
                <c:pt idx="883">
                  <c:v>2.6085199999999999E-5</c:v>
                </c:pt>
                <c:pt idx="884">
                  <c:v>2.6095999999999999E-5</c:v>
                </c:pt>
                <c:pt idx="885">
                  <c:v>2.6112300000000001E-5</c:v>
                </c:pt>
                <c:pt idx="886">
                  <c:v>2.6134100000000001E-5</c:v>
                </c:pt>
                <c:pt idx="887">
                  <c:v>2.6160799999999999E-5</c:v>
                </c:pt>
                <c:pt idx="888">
                  <c:v>2.61643E-5</c:v>
                </c:pt>
                <c:pt idx="889">
                  <c:v>2.6189600000000001E-5</c:v>
                </c:pt>
                <c:pt idx="890">
                  <c:v>2.6204099999999999E-5</c:v>
                </c:pt>
                <c:pt idx="891">
                  <c:v>2.6228999999999999E-5</c:v>
                </c:pt>
                <c:pt idx="892">
                  <c:v>2.62387E-5</c:v>
                </c:pt>
                <c:pt idx="893">
                  <c:v>2.6259300000000001E-5</c:v>
                </c:pt>
                <c:pt idx="894">
                  <c:v>2.6269099999999999E-5</c:v>
                </c:pt>
                <c:pt idx="895">
                  <c:v>2.6279400000000001E-5</c:v>
                </c:pt>
                <c:pt idx="896">
                  <c:v>2.6295299999999999E-5</c:v>
                </c:pt>
                <c:pt idx="897">
                  <c:v>2.6312599999999999E-5</c:v>
                </c:pt>
                <c:pt idx="898">
                  <c:v>2.6322800000000001E-5</c:v>
                </c:pt>
                <c:pt idx="899">
                  <c:v>2.63314E-5</c:v>
                </c:pt>
                <c:pt idx="900">
                  <c:v>2.6354900000000001E-5</c:v>
                </c:pt>
                <c:pt idx="901">
                  <c:v>2.6354199999999999E-5</c:v>
                </c:pt>
                <c:pt idx="902">
                  <c:v>2.6370300000000001E-5</c:v>
                </c:pt>
                <c:pt idx="903">
                  <c:v>2.63824E-5</c:v>
                </c:pt>
                <c:pt idx="904">
                  <c:v>2.6392799999999999E-5</c:v>
                </c:pt>
                <c:pt idx="905">
                  <c:v>2.6407400000000001E-5</c:v>
                </c:pt>
                <c:pt idx="906">
                  <c:v>2.6416099999999999E-5</c:v>
                </c:pt>
                <c:pt idx="907">
                  <c:v>2.64425E-5</c:v>
                </c:pt>
                <c:pt idx="908">
                  <c:v>2.6437599999999999E-5</c:v>
                </c:pt>
                <c:pt idx="909">
                  <c:v>2.64548E-5</c:v>
                </c:pt>
                <c:pt idx="910">
                  <c:v>2.64719E-5</c:v>
                </c:pt>
                <c:pt idx="911">
                  <c:v>2.64953E-5</c:v>
                </c:pt>
                <c:pt idx="912">
                  <c:v>2.6501600000000001E-5</c:v>
                </c:pt>
                <c:pt idx="913">
                  <c:v>2.6509999999999999E-5</c:v>
                </c:pt>
                <c:pt idx="914">
                  <c:v>2.65246E-5</c:v>
                </c:pt>
                <c:pt idx="915">
                  <c:v>2.6538099999999999E-5</c:v>
                </c:pt>
                <c:pt idx="916">
                  <c:v>2.6554899999999999E-5</c:v>
                </c:pt>
                <c:pt idx="917">
                  <c:v>2.6564199999999999E-5</c:v>
                </c:pt>
                <c:pt idx="918">
                  <c:v>2.6585500000000002E-5</c:v>
                </c:pt>
                <c:pt idx="919">
                  <c:v>2.6601299999999999E-5</c:v>
                </c:pt>
                <c:pt idx="920">
                  <c:v>2.66065E-5</c:v>
                </c:pt>
                <c:pt idx="921">
                  <c:v>2.6629199999999999E-5</c:v>
                </c:pt>
                <c:pt idx="922">
                  <c:v>2.6646199999999999E-5</c:v>
                </c:pt>
                <c:pt idx="923">
                  <c:v>2.6652299999999999E-5</c:v>
                </c:pt>
                <c:pt idx="924">
                  <c:v>2.6679800000000002E-5</c:v>
                </c:pt>
                <c:pt idx="925">
                  <c:v>2.6688600000000001E-5</c:v>
                </c:pt>
                <c:pt idx="926">
                  <c:v>2.6712100000000001E-5</c:v>
                </c:pt>
                <c:pt idx="927">
                  <c:v>2.6726499999999999E-5</c:v>
                </c:pt>
                <c:pt idx="928">
                  <c:v>2.67441E-5</c:v>
                </c:pt>
                <c:pt idx="929">
                  <c:v>2.6772999999999999E-5</c:v>
                </c:pt>
                <c:pt idx="930">
                  <c:v>2.67828E-5</c:v>
                </c:pt>
                <c:pt idx="931">
                  <c:v>2.6803200000000001E-5</c:v>
                </c:pt>
                <c:pt idx="932">
                  <c:v>2.6826100000000001E-5</c:v>
                </c:pt>
                <c:pt idx="933">
                  <c:v>2.6848000000000001E-5</c:v>
                </c:pt>
                <c:pt idx="934">
                  <c:v>2.68599E-5</c:v>
                </c:pt>
                <c:pt idx="935">
                  <c:v>2.6885000000000001E-5</c:v>
                </c:pt>
                <c:pt idx="936">
                  <c:v>2.69122E-5</c:v>
                </c:pt>
                <c:pt idx="937">
                  <c:v>2.6919399999999998E-5</c:v>
                </c:pt>
                <c:pt idx="938">
                  <c:v>2.6954400000000001E-5</c:v>
                </c:pt>
                <c:pt idx="939">
                  <c:v>2.6982200000000001E-5</c:v>
                </c:pt>
                <c:pt idx="940">
                  <c:v>2.6997099999999999E-5</c:v>
                </c:pt>
                <c:pt idx="941">
                  <c:v>2.7024899999999999E-5</c:v>
                </c:pt>
                <c:pt idx="942">
                  <c:v>2.7039400000000001E-5</c:v>
                </c:pt>
                <c:pt idx="943">
                  <c:v>2.70714E-5</c:v>
                </c:pt>
                <c:pt idx="944">
                  <c:v>2.7099900000000001E-5</c:v>
                </c:pt>
                <c:pt idx="945">
                  <c:v>2.7109100000000001E-5</c:v>
                </c:pt>
                <c:pt idx="946">
                  <c:v>2.71409E-5</c:v>
                </c:pt>
                <c:pt idx="947">
                  <c:v>2.7172400000000001E-5</c:v>
                </c:pt>
                <c:pt idx="948">
                  <c:v>2.7192700000000001E-5</c:v>
                </c:pt>
                <c:pt idx="949">
                  <c:v>2.72213E-5</c:v>
                </c:pt>
                <c:pt idx="950">
                  <c:v>2.7248300000000001E-5</c:v>
                </c:pt>
                <c:pt idx="951">
                  <c:v>2.7269600000000001E-5</c:v>
                </c:pt>
                <c:pt idx="952">
                  <c:v>2.7293299999999998E-5</c:v>
                </c:pt>
                <c:pt idx="953">
                  <c:v>2.7322699999999998E-5</c:v>
                </c:pt>
                <c:pt idx="954">
                  <c:v>2.73464E-5</c:v>
                </c:pt>
                <c:pt idx="955">
                  <c:v>2.73823E-5</c:v>
                </c:pt>
                <c:pt idx="956">
                  <c:v>2.7404500000000002E-5</c:v>
                </c:pt>
                <c:pt idx="957">
                  <c:v>2.7416800000000002E-5</c:v>
                </c:pt>
                <c:pt idx="958">
                  <c:v>2.74518E-5</c:v>
                </c:pt>
                <c:pt idx="959">
                  <c:v>2.7495400000000001E-5</c:v>
                </c:pt>
                <c:pt idx="960">
                  <c:v>2.7518600000000001E-5</c:v>
                </c:pt>
                <c:pt idx="961">
                  <c:v>2.7539399999999999E-5</c:v>
                </c:pt>
                <c:pt idx="962">
                  <c:v>2.75705E-5</c:v>
                </c:pt>
                <c:pt idx="963">
                  <c:v>2.7596599999999999E-5</c:v>
                </c:pt>
                <c:pt idx="964">
                  <c:v>2.7617700000000002E-5</c:v>
                </c:pt>
                <c:pt idx="965">
                  <c:v>2.76633E-5</c:v>
                </c:pt>
                <c:pt idx="966">
                  <c:v>2.7684200000000002E-5</c:v>
                </c:pt>
                <c:pt idx="967">
                  <c:v>2.7720800000000001E-5</c:v>
                </c:pt>
                <c:pt idx="968">
                  <c:v>2.7752199999999998E-5</c:v>
                </c:pt>
                <c:pt idx="969">
                  <c:v>2.7789399999999999E-5</c:v>
                </c:pt>
                <c:pt idx="970">
                  <c:v>2.78103E-5</c:v>
                </c:pt>
                <c:pt idx="971">
                  <c:v>2.78455E-5</c:v>
                </c:pt>
                <c:pt idx="972">
                  <c:v>2.78719E-5</c:v>
                </c:pt>
                <c:pt idx="973">
                  <c:v>2.7897699999999999E-5</c:v>
                </c:pt>
                <c:pt idx="974">
                  <c:v>2.7948300000000001E-5</c:v>
                </c:pt>
                <c:pt idx="975">
                  <c:v>2.79784E-5</c:v>
                </c:pt>
                <c:pt idx="976">
                  <c:v>2.80174E-5</c:v>
                </c:pt>
                <c:pt idx="977">
                  <c:v>2.8048999999999999E-5</c:v>
                </c:pt>
                <c:pt idx="978">
                  <c:v>2.8088800000000001E-5</c:v>
                </c:pt>
                <c:pt idx="979">
                  <c:v>2.8124899999999999E-5</c:v>
                </c:pt>
                <c:pt idx="980">
                  <c:v>2.8163699999999999E-5</c:v>
                </c:pt>
                <c:pt idx="981">
                  <c:v>2.82028E-5</c:v>
                </c:pt>
                <c:pt idx="982">
                  <c:v>2.8244900000000001E-5</c:v>
                </c:pt>
                <c:pt idx="983">
                  <c:v>2.8289999999999998E-5</c:v>
                </c:pt>
                <c:pt idx="984">
                  <c:v>2.8320500000000001E-5</c:v>
                </c:pt>
                <c:pt idx="985">
                  <c:v>2.8357999999999999E-5</c:v>
                </c:pt>
                <c:pt idx="986">
                  <c:v>2.8396500000000002E-5</c:v>
                </c:pt>
                <c:pt idx="987">
                  <c:v>2.8427400000000002E-5</c:v>
                </c:pt>
                <c:pt idx="988">
                  <c:v>2.8479700000000001E-5</c:v>
                </c:pt>
                <c:pt idx="989">
                  <c:v>2.8518500000000001E-5</c:v>
                </c:pt>
                <c:pt idx="990">
                  <c:v>2.8560599999999999E-5</c:v>
                </c:pt>
                <c:pt idx="991">
                  <c:v>2.8605599999999999E-5</c:v>
                </c:pt>
                <c:pt idx="992">
                  <c:v>2.8648399999999998E-5</c:v>
                </c:pt>
                <c:pt idx="993">
                  <c:v>2.8692700000000001E-5</c:v>
                </c:pt>
                <c:pt idx="994">
                  <c:v>2.87297E-5</c:v>
                </c:pt>
                <c:pt idx="995">
                  <c:v>2.8771800000000001E-5</c:v>
                </c:pt>
                <c:pt idx="996">
                  <c:v>2.8816E-5</c:v>
                </c:pt>
                <c:pt idx="997">
                  <c:v>2.8848099999999999E-5</c:v>
                </c:pt>
                <c:pt idx="998">
                  <c:v>2.8897000000000001E-5</c:v>
                </c:pt>
                <c:pt idx="999">
                  <c:v>2.8941800000000001E-5</c:v>
                </c:pt>
                <c:pt idx="1000">
                  <c:v>2.8973399999999999E-5</c:v>
                </c:pt>
                <c:pt idx="1001">
                  <c:v>2.9026900000000002E-5</c:v>
                </c:pt>
                <c:pt idx="1002">
                  <c:v>2.9068899999999999E-5</c:v>
                </c:pt>
                <c:pt idx="1003">
                  <c:v>2.9107499999999999E-5</c:v>
                </c:pt>
                <c:pt idx="1004">
                  <c:v>2.9137700000000001E-5</c:v>
                </c:pt>
                <c:pt idx="1005">
                  <c:v>2.9184999999999999E-5</c:v>
                </c:pt>
                <c:pt idx="1006">
                  <c:v>2.9224E-5</c:v>
                </c:pt>
                <c:pt idx="1007">
                  <c:v>2.9263599999999999E-5</c:v>
                </c:pt>
                <c:pt idx="1008">
                  <c:v>2.9307800000000001E-5</c:v>
                </c:pt>
                <c:pt idx="1009">
                  <c:v>2.93446E-5</c:v>
                </c:pt>
                <c:pt idx="1010">
                  <c:v>2.93818E-5</c:v>
                </c:pt>
                <c:pt idx="1011">
                  <c:v>2.9418399999999999E-5</c:v>
                </c:pt>
                <c:pt idx="1012">
                  <c:v>2.9459799999999999E-5</c:v>
                </c:pt>
                <c:pt idx="1013">
                  <c:v>2.9492599999999999E-5</c:v>
                </c:pt>
                <c:pt idx="1014">
                  <c:v>2.9530799999999999E-5</c:v>
                </c:pt>
                <c:pt idx="1015">
                  <c:v>2.95764E-5</c:v>
                </c:pt>
                <c:pt idx="1016">
                  <c:v>2.9606100000000001E-5</c:v>
                </c:pt>
                <c:pt idx="1017">
                  <c:v>2.9649300000000001E-5</c:v>
                </c:pt>
                <c:pt idx="1018">
                  <c:v>2.9687199999999999E-5</c:v>
                </c:pt>
                <c:pt idx="1019">
                  <c:v>2.9720799999999998E-5</c:v>
                </c:pt>
                <c:pt idx="1020">
                  <c:v>2.9759899999999999E-5</c:v>
                </c:pt>
                <c:pt idx="1021">
                  <c:v>2.9799500000000002E-5</c:v>
                </c:pt>
                <c:pt idx="1022">
                  <c:v>2.98312E-5</c:v>
                </c:pt>
                <c:pt idx="1023">
                  <c:v>2.98715E-5</c:v>
                </c:pt>
                <c:pt idx="1024">
                  <c:v>2.9901699999999999E-5</c:v>
                </c:pt>
                <c:pt idx="1025">
                  <c:v>2.9962299999999999E-5</c:v>
                </c:pt>
                <c:pt idx="1026">
                  <c:v>2.9984E-5</c:v>
                </c:pt>
                <c:pt idx="1027">
                  <c:v>3.0021900000000001E-5</c:v>
                </c:pt>
                <c:pt idx="1028">
                  <c:v>3.0060699999999998E-5</c:v>
                </c:pt>
                <c:pt idx="1029">
                  <c:v>3.00893E-5</c:v>
                </c:pt>
                <c:pt idx="1030">
                  <c:v>3.0125400000000001E-5</c:v>
                </c:pt>
                <c:pt idx="1031">
                  <c:v>3.01588E-5</c:v>
                </c:pt>
                <c:pt idx="1032">
                  <c:v>3.0205400000000001E-5</c:v>
                </c:pt>
                <c:pt idx="1033">
                  <c:v>3.0234800000000001E-5</c:v>
                </c:pt>
                <c:pt idx="1034">
                  <c:v>3.02777E-5</c:v>
                </c:pt>
                <c:pt idx="1035">
                  <c:v>3.0305900000000001E-5</c:v>
                </c:pt>
                <c:pt idx="1036">
                  <c:v>3.0341800000000001E-5</c:v>
                </c:pt>
                <c:pt idx="1037">
                  <c:v>3.03768E-5</c:v>
                </c:pt>
                <c:pt idx="1038">
                  <c:v>3.0395900000000001E-5</c:v>
                </c:pt>
                <c:pt idx="1039">
                  <c:v>3.0443400000000001E-5</c:v>
                </c:pt>
                <c:pt idx="1040">
                  <c:v>3.0482599999999998E-5</c:v>
                </c:pt>
                <c:pt idx="1041">
                  <c:v>3.0518800000000003E-5</c:v>
                </c:pt>
                <c:pt idx="1042">
                  <c:v>3.0546100000000002E-5</c:v>
                </c:pt>
                <c:pt idx="1043">
                  <c:v>3.0585700000000001E-5</c:v>
                </c:pt>
                <c:pt idx="1044">
                  <c:v>3.0620100000000002E-5</c:v>
                </c:pt>
                <c:pt idx="1045">
                  <c:v>3.0654100000000002E-5</c:v>
                </c:pt>
                <c:pt idx="1046">
                  <c:v>3.0700500000000002E-5</c:v>
                </c:pt>
                <c:pt idx="1047">
                  <c:v>3.0728999999999997E-5</c:v>
                </c:pt>
                <c:pt idx="1048">
                  <c:v>3.0760299999999998E-5</c:v>
                </c:pt>
                <c:pt idx="1049">
                  <c:v>3.0803999999999998E-5</c:v>
                </c:pt>
                <c:pt idx="1050">
                  <c:v>3.0827999999999997E-5</c:v>
                </c:pt>
                <c:pt idx="1051">
                  <c:v>3.0873900000000003E-5</c:v>
                </c:pt>
                <c:pt idx="1052">
                  <c:v>3.0902699999999998E-5</c:v>
                </c:pt>
                <c:pt idx="1053">
                  <c:v>3.0949099999999998E-5</c:v>
                </c:pt>
                <c:pt idx="1054">
                  <c:v>3.0981800000000002E-5</c:v>
                </c:pt>
                <c:pt idx="1055">
                  <c:v>3.1013000000000003E-5</c:v>
                </c:pt>
                <c:pt idx="1056">
                  <c:v>3.10521E-5</c:v>
                </c:pt>
                <c:pt idx="1057">
                  <c:v>3.1088499999999999E-5</c:v>
                </c:pt>
                <c:pt idx="1058">
                  <c:v>3.11263E-5</c:v>
                </c:pt>
                <c:pt idx="1059">
                  <c:v>3.11539E-5</c:v>
                </c:pt>
                <c:pt idx="1060">
                  <c:v>3.1194E-5</c:v>
                </c:pt>
                <c:pt idx="1061">
                  <c:v>3.1247800000000003E-5</c:v>
                </c:pt>
                <c:pt idx="1062">
                  <c:v>3.1284500000000002E-5</c:v>
                </c:pt>
                <c:pt idx="1063">
                  <c:v>3.1317299999999999E-5</c:v>
                </c:pt>
                <c:pt idx="1064">
                  <c:v>3.1370800000000001E-5</c:v>
                </c:pt>
                <c:pt idx="1065">
                  <c:v>3.13982E-5</c:v>
                </c:pt>
                <c:pt idx="1066">
                  <c:v>3.1439799999999997E-5</c:v>
                </c:pt>
                <c:pt idx="1067">
                  <c:v>3.1478800000000001E-5</c:v>
                </c:pt>
                <c:pt idx="1068">
                  <c:v>3.1526699999999998E-5</c:v>
                </c:pt>
                <c:pt idx="1069">
                  <c:v>3.1555299999999999E-5</c:v>
                </c:pt>
                <c:pt idx="1070">
                  <c:v>3.1605800000000002E-5</c:v>
                </c:pt>
                <c:pt idx="1071">
                  <c:v>3.1640899999999997E-5</c:v>
                </c:pt>
                <c:pt idx="1072">
                  <c:v>3.1677400000000003E-5</c:v>
                </c:pt>
                <c:pt idx="1073">
                  <c:v>3.1726500000000002E-5</c:v>
                </c:pt>
                <c:pt idx="1074">
                  <c:v>3.1776899999999997E-5</c:v>
                </c:pt>
                <c:pt idx="1075">
                  <c:v>3.1814099999999998E-5</c:v>
                </c:pt>
                <c:pt idx="1076">
                  <c:v>3.1860699999999998E-5</c:v>
                </c:pt>
                <c:pt idx="1077">
                  <c:v>3.1896700000000002E-5</c:v>
                </c:pt>
                <c:pt idx="1078">
                  <c:v>3.1943100000000003E-5</c:v>
                </c:pt>
                <c:pt idx="1079">
                  <c:v>3.1998000000000001E-5</c:v>
                </c:pt>
                <c:pt idx="1080">
                  <c:v>3.2034900000000001E-5</c:v>
                </c:pt>
                <c:pt idx="1081">
                  <c:v>3.2084500000000001E-5</c:v>
                </c:pt>
                <c:pt idx="1082">
                  <c:v>3.2121600000000001E-5</c:v>
                </c:pt>
                <c:pt idx="1083">
                  <c:v>3.2178100000000003E-5</c:v>
                </c:pt>
                <c:pt idx="1084">
                  <c:v>3.2221000000000002E-5</c:v>
                </c:pt>
                <c:pt idx="1085">
                  <c:v>3.2261600000000003E-5</c:v>
                </c:pt>
                <c:pt idx="1086">
                  <c:v>3.2327799999999999E-5</c:v>
                </c:pt>
                <c:pt idx="1087">
                  <c:v>3.2357699999999997E-5</c:v>
                </c:pt>
                <c:pt idx="1088">
                  <c:v>3.2409000000000001E-5</c:v>
                </c:pt>
                <c:pt idx="1089">
                  <c:v>3.2446500000000002E-5</c:v>
                </c:pt>
                <c:pt idx="1090">
                  <c:v>3.2509599999999998E-5</c:v>
                </c:pt>
                <c:pt idx="1091">
                  <c:v>3.2546699999999998E-5</c:v>
                </c:pt>
                <c:pt idx="1092">
                  <c:v>3.2610100000000001E-5</c:v>
                </c:pt>
                <c:pt idx="1093">
                  <c:v>3.2655499999999999E-5</c:v>
                </c:pt>
                <c:pt idx="1094">
                  <c:v>3.2714199999999999E-5</c:v>
                </c:pt>
                <c:pt idx="1095">
                  <c:v>3.2772999999999999E-5</c:v>
                </c:pt>
                <c:pt idx="1096">
                  <c:v>3.2808999999999997E-5</c:v>
                </c:pt>
                <c:pt idx="1097">
                  <c:v>3.2867500000000003E-5</c:v>
                </c:pt>
                <c:pt idx="1098">
                  <c:v>3.2916700000000003E-5</c:v>
                </c:pt>
                <c:pt idx="1099">
                  <c:v>3.2968700000000002E-5</c:v>
                </c:pt>
                <c:pt idx="1100">
                  <c:v>3.3026900000000001E-5</c:v>
                </c:pt>
                <c:pt idx="1101">
                  <c:v>3.30821E-5</c:v>
                </c:pt>
                <c:pt idx="1102">
                  <c:v>3.3126300000000002E-5</c:v>
                </c:pt>
                <c:pt idx="1103">
                  <c:v>3.3194700000000003E-5</c:v>
                </c:pt>
                <c:pt idx="1104">
                  <c:v>3.3251099999999997E-5</c:v>
                </c:pt>
                <c:pt idx="1105">
                  <c:v>3.3301099999999999E-5</c:v>
                </c:pt>
                <c:pt idx="1106">
                  <c:v>3.3353799999999999E-5</c:v>
                </c:pt>
                <c:pt idx="1107">
                  <c:v>3.3407100000000001E-5</c:v>
                </c:pt>
                <c:pt idx="1108">
                  <c:v>3.3460800000000003E-5</c:v>
                </c:pt>
                <c:pt idx="1109">
                  <c:v>3.3516699999999997E-5</c:v>
                </c:pt>
                <c:pt idx="1110">
                  <c:v>3.35705E-5</c:v>
                </c:pt>
                <c:pt idx="1111">
                  <c:v>3.3640899999999998E-5</c:v>
                </c:pt>
                <c:pt idx="1112">
                  <c:v>3.3687699999999999E-5</c:v>
                </c:pt>
                <c:pt idx="1113">
                  <c:v>3.3753600000000002E-5</c:v>
                </c:pt>
                <c:pt idx="1114">
                  <c:v>3.3809300000000002E-5</c:v>
                </c:pt>
                <c:pt idx="1115">
                  <c:v>3.3871400000000002E-5</c:v>
                </c:pt>
                <c:pt idx="1116">
                  <c:v>3.39259E-5</c:v>
                </c:pt>
                <c:pt idx="1117">
                  <c:v>3.3983199999999997E-5</c:v>
                </c:pt>
                <c:pt idx="1118">
                  <c:v>3.40371E-5</c:v>
                </c:pt>
                <c:pt idx="1119">
                  <c:v>3.4099600000000001E-5</c:v>
                </c:pt>
                <c:pt idx="1120">
                  <c:v>3.4161100000000001E-5</c:v>
                </c:pt>
                <c:pt idx="1121">
                  <c:v>3.4226300000000001E-5</c:v>
                </c:pt>
                <c:pt idx="1122">
                  <c:v>3.4267200000000003E-5</c:v>
                </c:pt>
                <c:pt idx="1123">
                  <c:v>3.43337E-5</c:v>
                </c:pt>
                <c:pt idx="1124">
                  <c:v>3.4400899999999998E-5</c:v>
                </c:pt>
                <c:pt idx="1125">
                  <c:v>3.4461600000000002E-5</c:v>
                </c:pt>
                <c:pt idx="1126">
                  <c:v>3.4517400000000003E-5</c:v>
                </c:pt>
                <c:pt idx="1127">
                  <c:v>3.4581600000000001E-5</c:v>
                </c:pt>
                <c:pt idx="1128">
                  <c:v>3.46243E-5</c:v>
                </c:pt>
                <c:pt idx="1129">
                  <c:v>3.4702100000000001E-5</c:v>
                </c:pt>
                <c:pt idx="1130">
                  <c:v>3.4762499999999998E-5</c:v>
                </c:pt>
                <c:pt idx="1131">
                  <c:v>3.4812399999999999E-5</c:v>
                </c:pt>
                <c:pt idx="1132">
                  <c:v>3.4866200000000002E-5</c:v>
                </c:pt>
                <c:pt idx="1133">
                  <c:v>3.4943100000000001E-5</c:v>
                </c:pt>
                <c:pt idx="1134">
                  <c:v>3.4995E-5</c:v>
                </c:pt>
                <c:pt idx="1135">
                  <c:v>3.5050299999999999E-5</c:v>
                </c:pt>
                <c:pt idx="1136">
                  <c:v>3.5110400000000002E-5</c:v>
                </c:pt>
                <c:pt idx="1137">
                  <c:v>3.51685E-5</c:v>
                </c:pt>
                <c:pt idx="1138">
                  <c:v>3.5228100000000002E-5</c:v>
                </c:pt>
                <c:pt idx="1139">
                  <c:v>3.5291399999999999E-5</c:v>
                </c:pt>
                <c:pt idx="1140">
                  <c:v>3.5352799999999998E-5</c:v>
                </c:pt>
                <c:pt idx="1141">
                  <c:v>3.5407999999999997E-5</c:v>
                </c:pt>
                <c:pt idx="1142">
                  <c:v>3.5457200000000003E-5</c:v>
                </c:pt>
                <c:pt idx="1143">
                  <c:v>3.5521100000000001E-5</c:v>
                </c:pt>
                <c:pt idx="1144">
                  <c:v>3.5573E-5</c:v>
                </c:pt>
                <c:pt idx="1145">
                  <c:v>3.5626400000000002E-5</c:v>
                </c:pt>
                <c:pt idx="1146">
                  <c:v>3.5693299999999999E-5</c:v>
                </c:pt>
                <c:pt idx="1147">
                  <c:v>3.5754299999999997E-5</c:v>
                </c:pt>
                <c:pt idx="1148">
                  <c:v>3.5797299999999997E-5</c:v>
                </c:pt>
                <c:pt idx="1149">
                  <c:v>3.5852400000000003E-5</c:v>
                </c:pt>
                <c:pt idx="1150">
                  <c:v>3.5904300000000001E-5</c:v>
                </c:pt>
                <c:pt idx="1151">
                  <c:v>3.5968299999999999E-5</c:v>
                </c:pt>
                <c:pt idx="1152">
                  <c:v>3.6025999999999997E-5</c:v>
                </c:pt>
                <c:pt idx="1153">
                  <c:v>3.60737E-5</c:v>
                </c:pt>
                <c:pt idx="1154">
                  <c:v>3.6125199999999998E-5</c:v>
                </c:pt>
                <c:pt idx="1155">
                  <c:v>3.6168699999999998E-5</c:v>
                </c:pt>
                <c:pt idx="1156">
                  <c:v>3.6232200000000002E-5</c:v>
                </c:pt>
                <c:pt idx="1157">
                  <c:v>3.6288799999999997E-5</c:v>
                </c:pt>
                <c:pt idx="1158">
                  <c:v>3.6335899999999999E-5</c:v>
                </c:pt>
                <c:pt idx="1159">
                  <c:v>3.63827E-5</c:v>
                </c:pt>
                <c:pt idx="1160">
                  <c:v>3.64351E-5</c:v>
                </c:pt>
                <c:pt idx="1161">
                  <c:v>3.6493599999999999E-5</c:v>
                </c:pt>
                <c:pt idx="1162">
                  <c:v>3.6536799999999999E-5</c:v>
                </c:pt>
                <c:pt idx="1163">
                  <c:v>3.65899E-5</c:v>
                </c:pt>
                <c:pt idx="1164">
                  <c:v>3.6647000000000003E-5</c:v>
                </c:pt>
                <c:pt idx="1165">
                  <c:v>3.6688199999999999E-5</c:v>
                </c:pt>
                <c:pt idx="1166">
                  <c:v>3.6743699999999999E-5</c:v>
                </c:pt>
                <c:pt idx="1167">
                  <c:v>3.6800900000000002E-5</c:v>
                </c:pt>
                <c:pt idx="1168">
                  <c:v>3.6844000000000002E-5</c:v>
                </c:pt>
                <c:pt idx="1169">
                  <c:v>3.6900100000000003E-5</c:v>
                </c:pt>
                <c:pt idx="1170">
                  <c:v>3.6954900000000001E-5</c:v>
                </c:pt>
                <c:pt idx="1171">
                  <c:v>3.7002799999999997E-5</c:v>
                </c:pt>
                <c:pt idx="1172">
                  <c:v>3.7041900000000002E-5</c:v>
                </c:pt>
                <c:pt idx="1173">
                  <c:v>3.7105599999999999E-5</c:v>
                </c:pt>
                <c:pt idx="1174">
                  <c:v>3.7154799999999999E-5</c:v>
                </c:pt>
                <c:pt idx="1175">
                  <c:v>3.7203000000000003E-5</c:v>
                </c:pt>
                <c:pt idx="1176">
                  <c:v>3.7258600000000003E-5</c:v>
                </c:pt>
                <c:pt idx="1177">
                  <c:v>3.7305100000000003E-5</c:v>
                </c:pt>
                <c:pt idx="1178">
                  <c:v>3.7363000000000001E-5</c:v>
                </c:pt>
                <c:pt idx="1179">
                  <c:v>3.7422200000000002E-5</c:v>
                </c:pt>
                <c:pt idx="1180">
                  <c:v>3.7472399999999997E-5</c:v>
                </c:pt>
                <c:pt idx="1181">
                  <c:v>3.7522499999999999E-5</c:v>
                </c:pt>
                <c:pt idx="1182">
                  <c:v>3.7584399999999999E-5</c:v>
                </c:pt>
                <c:pt idx="1183">
                  <c:v>3.7629799999999997E-5</c:v>
                </c:pt>
                <c:pt idx="1184">
                  <c:v>3.76871E-5</c:v>
                </c:pt>
                <c:pt idx="1185">
                  <c:v>3.7744299999999997E-5</c:v>
                </c:pt>
                <c:pt idx="1186">
                  <c:v>3.77891E-5</c:v>
                </c:pt>
                <c:pt idx="1187">
                  <c:v>3.7855200000000003E-5</c:v>
                </c:pt>
                <c:pt idx="1188">
                  <c:v>3.79031E-5</c:v>
                </c:pt>
                <c:pt idx="1189">
                  <c:v>3.7978500000000002E-5</c:v>
                </c:pt>
                <c:pt idx="1190">
                  <c:v>3.8033600000000001E-5</c:v>
                </c:pt>
                <c:pt idx="1191">
                  <c:v>3.8094099999999998E-5</c:v>
                </c:pt>
                <c:pt idx="1192">
                  <c:v>3.8147900000000001E-5</c:v>
                </c:pt>
                <c:pt idx="1193">
                  <c:v>3.8207200000000002E-5</c:v>
                </c:pt>
                <c:pt idx="1194">
                  <c:v>3.82681E-5</c:v>
                </c:pt>
                <c:pt idx="1195">
                  <c:v>3.8324100000000001E-5</c:v>
                </c:pt>
                <c:pt idx="1196">
                  <c:v>3.8379900000000002E-5</c:v>
                </c:pt>
                <c:pt idx="1197">
                  <c:v>3.8445799999999997E-5</c:v>
                </c:pt>
                <c:pt idx="1198">
                  <c:v>3.8510300000000003E-5</c:v>
                </c:pt>
                <c:pt idx="1199">
                  <c:v>3.8566699999999998E-5</c:v>
                </c:pt>
                <c:pt idx="1200">
                  <c:v>3.8632800000000001E-5</c:v>
                </c:pt>
                <c:pt idx="1201">
                  <c:v>3.8693399999999998E-5</c:v>
                </c:pt>
                <c:pt idx="1202">
                  <c:v>3.8758599999999999E-5</c:v>
                </c:pt>
                <c:pt idx="1203">
                  <c:v>3.8823499999999999E-5</c:v>
                </c:pt>
                <c:pt idx="1204">
                  <c:v>3.8887699999999997E-5</c:v>
                </c:pt>
                <c:pt idx="1205">
                  <c:v>3.8947099999999998E-5</c:v>
                </c:pt>
                <c:pt idx="1206">
                  <c:v>3.9018599999999999E-5</c:v>
                </c:pt>
                <c:pt idx="1207">
                  <c:v>3.9084400000000001E-5</c:v>
                </c:pt>
                <c:pt idx="1208">
                  <c:v>3.9149000000000001E-5</c:v>
                </c:pt>
                <c:pt idx="1209">
                  <c:v>3.9217000000000001E-5</c:v>
                </c:pt>
                <c:pt idx="1210">
                  <c:v>3.9285300000000001E-5</c:v>
                </c:pt>
                <c:pt idx="1211">
                  <c:v>3.9349900000000001E-5</c:v>
                </c:pt>
                <c:pt idx="1212">
                  <c:v>3.9434100000000002E-5</c:v>
                </c:pt>
                <c:pt idx="1213">
                  <c:v>3.9490899999999998E-5</c:v>
                </c:pt>
                <c:pt idx="1214">
                  <c:v>3.9568099999999998E-5</c:v>
                </c:pt>
                <c:pt idx="1215">
                  <c:v>3.9647999999999997E-5</c:v>
                </c:pt>
                <c:pt idx="1216">
                  <c:v>3.9719599999999998E-5</c:v>
                </c:pt>
                <c:pt idx="1217">
                  <c:v>3.9799000000000003E-5</c:v>
                </c:pt>
                <c:pt idx="1218">
                  <c:v>3.98716E-5</c:v>
                </c:pt>
                <c:pt idx="1219">
                  <c:v>3.9943700000000002E-5</c:v>
                </c:pt>
                <c:pt idx="1220">
                  <c:v>4.0012000000000002E-5</c:v>
                </c:pt>
                <c:pt idx="1221">
                  <c:v>4.0096499999999998E-5</c:v>
                </c:pt>
                <c:pt idx="1222">
                  <c:v>4.0173199999999997E-5</c:v>
                </c:pt>
                <c:pt idx="1223">
                  <c:v>4.0257599999999999E-5</c:v>
                </c:pt>
                <c:pt idx="1224">
                  <c:v>4.0334899999999999E-5</c:v>
                </c:pt>
                <c:pt idx="1225">
                  <c:v>4.0413900000000003E-5</c:v>
                </c:pt>
                <c:pt idx="1226">
                  <c:v>4.0498599999999999E-5</c:v>
                </c:pt>
                <c:pt idx="1227">
                  <c:v>4.0582900000000001E-5</c:v>
                </c:pt>
                <c:pt idx="1228">
                  <c:v>4.0668599999999999E-5</c:v>
                </c:pt>
                <c:pt idx="1229">
                  <c:v>4.0756000000000001E-5</c:v>
                </c:pt>
                <c:pt idx="1230">
                  <c:v>4.0844699999999999E-5</c:v>
                </c:pt>
                <c:pt idx="1231">
                  <c:v>4.0924399999999997E-5</c:v>
                </c:pt>
                <c:pt idx="1232">
                  <c:v>4.1013100000000002E-5</c:v>
                </c:pt>
                <c:pt idx="1233">
                  <c:v>4.1105400000000001E-5</c:v>
                </c:pt>
                <c:pt idx="1234">
                  <c:v>4.11881E-5</c:v>
                </c:pt>
                <c:pt idx="1235">
                  <c:v>4.1276499999999997E-5</c:v>
                </c:pt>
                <c:pt idx="1236">
                  <c:v>4.1360399999999998E-5</c:v>
                </c:pt>
                <c:pt idx="1237">
                  <c:v>4.1449999999999998E-5</c:v>
                </c:pt>
                <c:pt idx="1238">
                  <c:v>4.1545999999999998E-5</c:v>
                </c:pt>
                <c:pt idx="1239">
                  <c:v>4.1640400000000002E-5</c:v>
                </c:pt>
                <c:pt idx="1240">
                  <c:v>4.17228E-5</c:v>
                </c:pt>
                <c:pt idx="1241">
                  <c:v>4.18188E-5</c:v>
                </c:pt>
                <c:pt idx="1242">
                  <c:v>4.1918400000000002E-5</c:v>
                </c:pt>
                <c:pt idx="1243">
                  <c:v>4.1999300000000003E-5</c:v>
                </c:pt>
                <c:pt idx="1244">
                  <c:v>4.20998E-5</c:v>
                </c:pt>
                <c:pt idx="1245">
                  <c:v>4.2188299999999997E-5</c:v>
                </c:pt>
                <c:pt idx="1246">
                  <c:v>4.2288700000000001E-5</c:v>
                </c:pt>
                <c:pt idx="1247">
                  <c:v>4.2377699999999999E-5</c:v>
                </c:pt>
                <c:pt idx="1248">
                  <c:v>4.2483400000000001E-5</c:v>
                </c:pt>
                <c:pt idx="1249">
                  <c:v>4.2565000000000003E-5</c:v>
                </c:pt>
                <c:pt idx="1250">
                  <c:v>4.2656800000000001E-5</c:v>
                </c:pt>
                <c:pt idx="1251">
                  <c:v>4.2746100000000001E-5</c:v>
                </c:pt>
                <c:pt idx="1252">
                  <c:v>4.2843799999999998E-5</c:v>
                </c:pt>
                <c:pt idx="1253">
                  <c:v>4.2931600000000001E-5</c:v>
                </c:pt>
                <c:pt idx="1254">
                  <c:v>4.3034300000000002E-5</c:v>
                </c:pt>
                <c:pt idx="1255">
                  <c:v>4.3117000000000001E-5</c:v>
                </c:pt>
                <c:pt idx="1256">
                  <c:v>4.3210800000000003E-5</c:v>
                </c:pt>
                <c:pt idx="1257">
                  <c:v>4.3303200000000002E-5</c:v>
                </c:pt>
                <c:pt idx="1258">
                  <c:v>4.3394299999999999E-5</c:v>
                </c:pt>
                <c:pt idx="1259">
                  <c:v>4.34846E-5</c:v>
                </c:pt>
                <c:pt idx="1260">
                  <c:v>4.3579599999999999E-5</c:v>
                </c:pt>
                <c:pt idx="1261">
                  <c:v>4.3660099999999999E-5</c:v>
                </c:pt>
                <c:pt idx="1262">
                  <c:v>4.3750700000000001E-5</c:v>
                </c:pt>
                <c:pt idx="1263">
                  <c:v>4.3846600000000001E-5</c:v>
                </c:pt>
                <c:pt idx="1264">
                  <c:v>4.3930500000000002E-5</c:v>
                </c:pt>
                <c:pt idx="1265">
                  <c:v>4.40313E-5</c:v>
                </c:pt>
                <c:pt idx="1266">
                  <c:v>4.4106200000000001E-5</c:v>
                </c:pt>
                <c:pt idx="1267">
                  <c:v>4.4196200000000002E-5</c:v>
                </c:pt>
                <c:pt idx="1268">
                  <c:v>4.4282100000000001E-5</c:v>
                </c:pt>
                <c:pt idx="1269">
                  <c:v>4.4373999999999999E-5</c:v>
                </c:pt>
                <c:pt idx="1270">
                  <c:v>4.4460099999999998E-5</c:v>
                </c:pt>
                <c:pt idx="1271">
                  <c:v>4.4545100000000001E-5</c:v>
                </c:pt>
                <c:pt idx="1272">
                  <c:v>4.4619100000000001E-5</c:v>
                </c:pt>
                <c:pt idx="1273">
                  <c:v>4.4708600000000001E-5</c:v>
                </c:pt>
                <c:pt idx="1274">
                  <c:v>4.4796299999999997E-5</c:v>
                </c:pt>
                <c:pt idx="1275">
                  <c:v>4.4875700000000001E-5</c:v>
                </c:pt>
                <c:pt idx="1276">
                  <c:v>4.4958800000000001E-5</c:v>
                </c:pt>
                <c:pt idx="1277">
                  <c:v>4.5041499999999999E-5</c:v>
                </c:pt>
                <c:pt idx="1278">
                  <c:v>4.5129300000000002E-5</c:v>
                </c:pt>
                <c:pt idx="1279">
                  <c:v>4.5207999999999998E-5</c:v>
                </c:pt>
                <c:pt idx="1280">
                  <c:v>4.5290999999999997E-5</c:v>
                </c:pt>
                <c:pt idx="1281">
                  <c:v>4.5363900000000001E-5</c:v>
                </c:pt>
                <c:pt idx="1282">
                  <c:v>4.5454999999999998E-5</c:v>
                </c:pt>
                <c:pt idx="1283">
                  <c:v>4.5531799999999997E-5</c:v>
                </c:pt>
                <c:pt idx="1284">
                  <c:v>4.5612899999999998E-5</c:v>
                </c:pt>
                <c:pt idx="1285">
                  <c:v>4.5695200000000003E-5</c:v>
                </c:pt>
                <c:pt idx="1286">
                  <c:v>4.5772500000000003E-5</c:v>
                </c:pt>
                <c:pt idx="1287">
                  <c:v>4.58548E-5</c:v>
                </c:pt>
                <c:pt idx="1288">
                  <c:v>4.5933500000000003E-5</c:v>
                </c:pt>
                <c:pt idx="1289">
                  <c:v>4.6013000000000001E-5</c:v>
                </c:pt>
                <c:pt idx="1290">
                  <c:v>4.6091699999999998E-5</c:v>
                </c:pt>
                <c:pt idx="1291">
                  <c:v>4.6180799999999997E-5</c:v>
                </c:pt>
                <c:pt idx="1292">
                  <c:v>4.6265499999999999E-5</c:v>
                </c:pt>
                <c:pt idx="1293">
                  <c:v>4.6342499999999999E-5</c:v>
                </c:pt>
                <c:pt idx="1294">
                  <c:v>4.6424000000000001E-5</c:v>
                </c:pt>
                <c:pt idx="1295">
                  <c:v>4.6505000000000003E-5</c:v>
                </c:pt>
                <c:pt idx="1296">
                  <c:v>4.6592599999999998E-5</c:v>
                </c:pt>
                <c:pt idx="1297">
                  <c:v>4.6666599999999998E-5</c:v>
                </c:pt>
                <c:pt idx="1298">
                  <c:v>4.6753699999999999E-5</c:v>
                </c:pt>
                <c:pt idx="1299">
                  <c:v>4.6843099999999999E-5</c:v>
                </c:pt>
                <c:pt idx="1300">
                  <c:v>4.6931999999999997E-5</c:v>
                </c:pt>
                <c:pt idx="1301">
                  <c:v>4.7010800000000001E-5</c:v>
                </c:pt>
                <c:pt idx="1302">
                  <c:v>4.7092899999999998E-5</c:v>
                </c:pt>
                <c:pt idx="1303">
                  <c:v>4.71774E-5</c:v>
                </c:pt>
                <c:pt idx="1304">
                  <c:v>4.72547E-5</c:v>
                </c:pt>
                <c:pt idx="1305">
                  <c:v>4.7344700000000001E-5</c:v>
                </c:pt>
                <c:pt idx="1306">
                  <c:v>4.74339E-5</c:v>
                </c:pt>
                <c:pt idx="1307">
                  <c:v>4.7527000000000001E-5</c:v>
                </c:pt>
                <c:pt idx="1308">
                  <c:v>4.7605300000000003E-5</c:v>
                </c:pt>
                <c:pt idx="1309">
                  <c:v>4.7691900000000003E-5</c:v>
                </c:pt>
                <c:pt idx="1310">
                  <c:v>4.7784799999999997E-5</c:v>
                </c:pt>
                <c:pt idx="1311">
                  <c:v>4.7879300000000001E-5</c:v>
                </c:pt>
                <c:pt idx="1312">
                  <c:v>4.79684E-5</c:v>
                </c:pt>
                <c:pt idx="1313">
                  <c:v>4.8060899999999999E-5</c:v>
                </c:pt>
                <c:pt idx="1314">
                  <c:v>4.8149200000000003E-5</c:v>
                </c:pt>
                <c:pt idx="1315">
                  <c:v>4.82497E-5</c:v>
                </c:pt>
                <c:pt idx="1316">
                  <c:v>4.8339700000000001E-5</c:v>
                </c:pt>
                <c:pt idx="1317">
                  <c:v>4.8433600000000003E-5</c:v>
                </c:pt>
                <c:pt idx="1318">
                  <c:v>4.8519400000000002E-5</c:v>
                </c:pt>
                <c:pt idx="1319">
                  <c:v>4.8625000000000003E-5</c:v>
                </c:pt>
                <c:pt idx="1320">
                  <c:v>4.8731199999999999E-5</c:v>
                </c:pt>
                <c:pt idx="1321">
                  <c:v>4.8822800000000003E-5</c:v>
                </c:pt>
                <c:pt idx="1322">
                  <c:v>4.8921700000000003E-5</c:v>
                </c:pt>
                <c:pt idx="1323">
                  <c:v>4.9014400000000003E-5</c:v>
                </c:pt>
                <c:pt idx="1324">
                  <c:v>4.9114699999999999E-5</c:v>
                </c:pt>
                <c:pt idx="1325">
                  <c:v>4.9215799999999997E-5</c:v>
                </c:pt>
                <c:pt idx="1326">
                  <c:v>4.9301400000000002E-5</c:v>
                </c:pt>
                <c:pt idx="1327">
                  <c:v>4.9400400000000002E-5</c:v>
                </c:pt>
                <c:pt idx="1328">
                  <c:v>4.9510199999999999E-5</c:v>
                </c:pt>
                <c:pt idx="1329">
                  <c:v>4.96033E-5</c:v>
                </c:pt>
                <c:pt idx="1330">
                  <c:v>4.9709200000000002E-5</c:v>
                </c:pt>
                <c:pt idx="1331">
                  <c:v>4.9815299999999997E-5</c:v>
                </c:pt>
                <c:pt idx="1332">
                  <c:v>4.9914499999999998E-5</c:v>
                </c:pt>
                <c:pt idx="1333">
                  <c:v>5.0021300000000002E-5</c:v>
                </c:pt>
                <c:pt idx="1334">
                  <c:v>5.0116900000000001E-5</c:v>
                </c:pt>
                <c:pt idx="1335">
                  <c:v>5.0220899999999999E-5</c:v>
                </c:pt>
                <c:pt idx="1336">
                  <c:v>5.03205E-5</c:v>
                </c:pt>
                <c:pt idx="1337">
                  <c:v>5.04348E-5</c:v>
                </c:pt>
                <c:pt idx="1338">
                  <c:v>5.0541299999999997E-5</c:v>
                </c:pt>
                <c:pt idx="1339">
                  <c:v>5.0644199999999999E-5</c:v>
                </c:pt>
                <c:pt idx="1340">
                  <c:v>5.0748499999999997E-5</c:v>
                </c:pt>
                <c:pt idx="1341">
                  <c:v>5.0852500000000001E-5</c:v>
                </c:pt>
                <c:pt idx="1342">
                  <c:v>5.0961799999999997E-5</c:v>
                </c:pt>
                <c:pt idx="1343">
                  <c:v>5.1058299999999999E-5</c:v>
                </c:pt>
                <c:pt idx="1344">
                  <c:v>5.1171699999999997E-5</c:v>
                </c:pt>
                <c:pt idx="1345">
                  <c:v>5.1277899999999999E-5</c:v>
                </c:pt>
                <c:pt idx="1346">
                  <c:v>5.1375799999999997E-5</c:v>
                </c:pt>
                <c:pt idx="1347">
                  <c:v>5.1480799999999997E-5</c:v>
                </c:pt>
                <c:pt idx="1348">
                  <c:v>5.15935E-5</c:v>
                </c:pt>
                <c:pt idx="1349">
                  <c:v>5.1700799999999998E-5</c:v>
                </c:pt>
                <c:pt idx="1350">
                  <c:v>5.1813700000000002E-5</c:v>
                </c:pt>
                <c:pt idx="1351">
                  <c:v>5.1919999999999998E-5</c:v>
                </c:pt>
                <c:pt idx="1352">
                  <c:v>5.2033100000000002E-5</c:v>
                </c:pt>
                <c:pt idx="1353">
                  <c:v>5.2145599999999998E-5</c:v>
                </c:pt>
                <c:pt idx="1354">
                  <c:v>5.2255600000000002E-5</c:v>
                </c:pt>
                <c:pt idx="1355">
                  <c:v>5.2358499999999997E-5</c:v>
                </c:pt>
                <c:pt idx="1356">
                  <c:v>5.24743E-5</c:v>
                </c:pt>
                <c:pt idx="1357">
                  <c:v>5.2580600000000003E-5</c:v>
                </c:pt>
                <c:pt idx="1358">
                  <c:v>5.26905E-5</c:v>
                </c:pt>
                <c:pt idx="1359">
                  <c:v>5.2805700000000002E-5</c:v>
                </c:pt>
                <c:pt idx="1360">
                  <c:v>5.2919800000000001E-5</c:v>
                </c:pt>
                <c:pt idx="1361">
                  <c:v>5.3039299999999999E-5</c:v>
                </c:pt>
                <c:pt idx="1362">
                  <c:v>5.3149400000000003E-5</c:v>
                </c:pt>
                <c:pt idx="1363">
                  <c:v>5.3263999999999997E-5</c:v>
                </c:pt>
                <c:pt idx="1364">
                  <c:v>5.3384399999999997E-5</c:v>
                </c:pt>
                <c:pt idx="1365">
                  <c:v>5.3492999999999998E-5</c:v>
                </c:pt>
                <c:pt idx="1366">
                  <c:v>5.3616199999999997E-5</c:v>
                </c:pt>
                <c:pt idx="1367">
                  <c:v>5.3733000000000002E-5</c:v>
                </c:pt>
                <c:pt idx="1368">
                  <c:v>5.3851099999999997E-5</c:v>
                </c:pt>
                <c:pt idx="1369">
                  <c:v>5.3968300000000003E-5</c:v>
                </c:pt>
                <c:pt idx="1370">
                  <c:v>5.40967E-5</c:v>
                </c:pt>
                <c:pt idx="1371">
                  <c:v>5.42173E-5</c:v>
                </c:pt>
                <c:pt idx="1372">
                  <c:v>5.4337199999999999E-5</c:v>
                </c:pt>
                <c:pt idx="1373">
                  <c:v>5.4454199999999998E-5</c:v>
                </c:pt>
                <c:pt idx="1374">
                  <c:v>5.4587699999999999E-5</c:v>
                </c:pt>
                <c:pt idx="1375">
                  <c:v>5.4699900000000001E-5</c:v>
                </c:pt>
                <c:pt idx="1376">
                  <c:v>5.4829800000000001E-5</c:v>
                </c:pt>
                <c:pt idx="1377">
                  <c:v>5.4959600000000001E-5</c:v>
                </c:pt>
                <c:pt idx="1378">
                  <c:v>5.5084399999999997E-5</c:v>
                </c:pt>
                <c:pt idx="1379">
                  <c:v>5.5201899999999997E-5</c:v>
                </c:pt>
                <c:pt idx="1380">
                  <c:v>5.5336200000000001E-5</c:v>
                </c:pt>
                <c:pt idx="1381">
                  <c:v>5.5471299999999999E-5</c:v>
                </c:pt>
                <c:pt idx="1382">
                  <c:v>5.5607599999999999E-5</c:v>
                </c:pt>
                <c:pt idx="1383">
                  <c:v>5.5736899999999998E-5</c:v>
                </c:pt>
                <c:pt idx="1384">
                  <c:v>5.5851099999999998E-5</c:v>
                </c:pt>
                <c:pt idx="1385">
                  <c:v>5.5982700000000002E-5</c:v>
                </c:pt>
                <c:pt idx="1386">
                  <c:v>5.61178E-5</c:v>
                </c:pt>
                <c:pt idx="1387">
                  <c:v>5.6252599999999997E-5</c:v>
                </c:pt>
                <c:pt idx="1388">
                  <c:v>5.6373199999999998E-5</c:v>
                </c:pt>
                <c:pt idx="1389">
                  <c:v>5.6520900000000003E-5</c:v>
                </c:pt>
                <c:pt idx="1390">
                  <c:v>5.6660000000000003E-5</c:v>
                </c:pt>
                <c:pt idx="1391">
                  <c:v>5.6777200000000002E-5</c:v>
                </c:pt>
                <c:pt idx="1392">
                  <c:v>5.6917699999999999E-5</c:v>
                </c:pt>
                <c:pt idx="1393">
                  <c:v>5.7052100000000002E-5</c:v>
                </c:pt>
                <c:pt idx="1394">
                  <c:v>5.7178700000000002E-5</c:v>
                </c:pt>
                <c:pt idx="1395">
                  <c:v>5.7318999999999998E-5</c:v>
                </c:pt>
                <c:pt idx="1396">
                  <c:v>5.7447300000000001E-5</c:v>
                </c:pt>
                <c:pt idx="1397">
                  <c:v>5.7590999999999998E-5</c:v>
                </c:pt>
                <c:pt idx="1398">
                  <c:v>5.7720699999999998E-5</c:v>
                </c:pt>
                <c:pt idx="1399">
                  <c:v>5.7855400000000002E-5</c:v>
                </c:pt>
                <c:pt idx="1400">
                  <c:v>5.7978900000000002E-5</c:v>
                </c:pt>
                <c:pt idx="1401">
                  <c:v>5.8118100000000002E-5</c:v>
                </c:pt>
                <c:pt idx="1402">
                  <c:v>5.82469E-5</c:v>
                </c:pt>
                <c:pt idx="1403">
                  <c:v>5.8376199999999999E-5</c:v>
                </c:pt>
                <c:pt idx="1404">
                  <c:v>5.8515599999999999E-5</c:v>
                </c:pt>
                <c:pt idx="1405">
                  <c:v>5.8632399999999998E-5</c:v>
                </c:pt>
                <c:pt idx="1406">
                  <c:v>5.8778900000000001E-5</c:v>
                </c:pt>
                <c:pt idx="1407">
                  <c:v>5.8907599999999998E-5</c:v>
                </c:pt>
                <c:pt idx="1408">
                  <c:v>5.9030499999999997E-5</c:v>
                </c:pt>
                <c:pt idx="1409">
                  <c:v>5.9176899999999999E-5</c:v>
                </c:pt>
                <c:pt idx="1410">
                  <c:v>5.9307400000000001E-5</c:v>
                </c:pt>
                <c:pt idx="1411">
                  <c:v>5.9435000000000003E-5</c:v>
                </c:pt>
                <c:pt idx="1412">
                  <c:v>5.9550899999999999E-5</c:v>
                </c:pt>
                <c:pt idx="1413">
                  <c:v>5.9689499999999998E-5</c:v>
                </c:pt>
                <c:pt idx="1414">
                  <c:v>5.9824300000000003E-5</c:v>
                </c:pt>
                <c:pt idx="1415">
                  <c:v>5.9945000000000003E-5</c:v>
                </c:pt>
                <c:pt idx="1416">
                  <c:v>6.0073800000000001E-5</c:v>
                </c:pt>
                <c:pt idx="1417">
                  <c:v>6.02E-5</c:v>
                </c:pt>
                <c:pt idx="1418">
                  <c:v>6.0326499999999999E-5</c:v>
                </c:pt>
                <c:pt idx="1419">
                  <c:v>6.0448900000000003E-5</c:v>
                </c:pt>
                <c:pt idx="1420">
                  <c:v>6.0575999999999997E-5</c:v>
                </c:pt>
                <c:pt idx="1421">
                  <c:v>6.0708999999999998E-5</c:v>
                </c:pt>
                <c:pt idx="1422">
                  <c:v>6.0833099999999999E-5</c:v>
                </c:pt>
                <c:pt idx="1423">
                  <c:v>6.09511E-5</c:v>
                </c:pt>
                <c:pt idx="1424">
                  <c:v>6.1081799999999995E-5</c:v>
                </c:pt>
                <c:pt idx="1425">
                  <c:v>6.1211500000000002E-5</c:v>
                </c:pt>
                <c:pt idx="1426">
                  <c:v>6.1335599999999996E-5</c:v>
                </c:pt>
                <c:pt idx="1427">
                  <c:v>6.1468600000000003E-5</c:v>
                </c:pt>
                <c:pt idx="1428">
                  <c:v>6.1584699999999898E-5</c:v>
                </c:pt>
                <c:pt idx="1429">
                  <c:v>6.1716200000000004E-5</c:v>
                </c:pt>
                <c:pt idx="1430">
                  <c:v>6.1830999999999998E-5</c:v>
                </c:pt>
                <c:pt idx="1431">
                  <c:v>6.1964099999999999E-5</c:v>
                </c:pt>
                <c:pt idx="1432">
                  <c:v>6.2084500000000005E-5</c:v>
                </c:pt>
                <c:pt idx="1433">
                  <c:v>6.2196500000000007E-5</c:v>
                </c:pt>
                <c:pt idx="1434">
                  <c:v>6.2322299999999998E-5</c:v>
                </c:pt>
                <c:pt idx="1435">
                  <c:v>6.2453700000000001E-5</c:v>
                </c:pt>
                <c:pt idx="1436">
                  <c:v>6.2586200000000001E-5</c:v>
                </c:pt>
                <c:pt idx="1437">
                  <c:v>6.2710499999999995E-5</c:v>
                </c:pt>
                <c:pt idx="1438">
                  <c:v>6.2843599999999996E-5</c:v>
                </c:pt>
                <c:pt idx="1439">
                  <c:v>6.2957200000000001E-5</c:v>
                </c:pt>
                <c:pt idx="1440">
                  <c:v>6.3081600000000003E-5</c:v>
                </c:pt>
                <c:pt idx="1441">
                  <c:v>6.3210699999999899E-5</c:v>
                </c:pt>
                <c:pt idx="1442">
                  <c:v>6.3349900000000001E-5</c:v>
                </c:pt>
                <c:pt idx="1443">
                  <c:v>6.3460900000000001E-5</c:v>
                </c:pt>
                <c:pt idx="1444">
                  <c:v>6.3594699999999996E-5</c:v>
                </c:pt>
                <c:pt idx="1445">
                  <c:v>6.3709199999999996E-5</c:v>
                </c:pt>
                <c:pt idx="1446">
                  <c:v>6.3836200000000004E-5</c:v>
                </c:pt>
                <c:pt idx="1447">
                  <c:v>6.3965299999999996E-5</c:v>
                </c:pt>
                <c:pt idx="1448">
                  <c:v>6.4101699999999996E-5</c:v>
                </c:pt>
                <c:pt idx="1449">
                  <c:v>6.4215199999999995E-5</c:v>
                </c:pt>
                <c:pt idx="1450">
                  <c:v>6.4358599999999997E-5</c:v>
                </c:pt>
                <c:pt idx="1451">
                  <c:v>6.4479200000000004E-5</c:v>
                </c:pt>
                <c:pt idx="1452">
                  <c:v>6.4614499999999996E-5</c:v>
                </c:pt>
                <c:pt idx="1453">
                  <c:v>6.4754399999999998E-5</c:v>
                </c:pt>
                <c:pt idx="1454">
                  <c:v>6.48635E-5</c:v>
                </c:pt>
                <c:pt idx="1455">
                  <c:v>6.5009699999999995E-5</c:v>
                </c:pt>
                <c:pt idx="1456">
                  <c:v>6.5129999999999995E-5</c:v>
                </c:pt>
                <c:pt idx="1457">
                  <c:v>6.5266999999999997E-5</c:v>
                </c:pt>
                <c:pt idx="1458">
                  <c:v>6.5393499999999997E-5</c:v>
                </c:pt>
                <c:pt idx="1459">
                  <c:v>6.5533900000000006E-5</c:v>
                </c:pt>
                <c:pt idx="1460">
                  <c:v>6.5680700000000003E-5</c:v>
                </c:pt>
                <c:pt idx="1461">
                  <c:v>6.5800699999999995E-5</c:v>
                </c:pt>
                <c:pt idx="1462">
                  <c:v>6.5936800000000002E-5</c:v>
                </c:pt>
                <c:pt idx="1463">
                  <c:v>6.6073200000000003E-5</c:v>
                </c:pt>
                <c:pt idx="1464">
                  <c:v>6.6204400000000006E-5</c:v>
                </c:pt>
                <c:pt idx="1465">
                  <c:v>6.6334599999999898E-5</c:v>
                </c:pt>
                <c:pt idx="1466">
                  <c:v>6.6468000000000001E-5</c:v>
                </c:pt>
                <c:pt idx="1467">
                  <c:v>6.6609500000000007E-5</c:v>
                </c:pt>
                <c:pt idx="1468">
                  <c:v>6.6756300000000003E-5</c:v>
                </c:pt>
                <c:pt idx="1469">
                  <c:v>6.6881800000000001E-5</c:v>
                </c:pt>
                <c:pt idx="1470">
                  <c:v>6.70238E-5</c:v>
                </c:pt>
                <c:pt idx="1471">
                  <c:v>6.7166699999999995E-5</c:v>
                </c:pt>
                <c:pt idx="1472">
                  <c:v>6.7303400000000003E-5</c:v>
                </c:pt>
                <c:pt idx="1473">
                  <c:v>6.7444499999999899E-5</c:v>
                </c:pt>
                <c:pt idx="1474">
                  <c:v>6.7593000000000001E-5</c:v>
                </c:pt>
                <c:pt idx="1475">
                  <c:v>6.7740399999999999E-5</c:v>
                </c:pt>
                <c:pt idx="1476">
                  <c:v>6.7869300000000004E-5</c:v>
                </c:pt>
                <c:pt idx="1477">
                  <c:v>6.8011300000000004E-5</c:v>
                </c:pt>
                <c:pt idx="1478">
                  <c:v>6.8164000000000007E-5</c:v>
                </c:pt>
                <c:pt idx="1479">
                  <c:v>6.8308599999999999E-5</c:v>
                </c:pt>
                <c:pt idx="1480">
                  <c:v>6.8454400000000006E-5</c:v>
                </c:pt>
                <c:pt idx="1481">
                  <c:v>6.8602099999999998E-5</c:v>
                </c:pt>
                <c:pt idx="1482">
                  <c:v>6.8750499999999998E-5</c:v>
                </c:pt>
                <c:pt idx="1483">
                  <c:v>6.8891600000000003E-5</c:v>
                </c:pt>
                <c:pt idx="1484">
                  <c:v>6.9030599999999996E-5</c:v>
                </c:pt>
                <c:pt idx="1485">
                  <c:v>6.9190000000000007E-5</c:v>
                </c:pt>
                <c:pt idx="1486">
                  <c:v>6.93385E-5</c:v>
                </c:pt>
                <c:pt idx="1487">
                  <c:v>6.9487700000000002E-5</c:v>
                </c:pt>
                <c:pt idx="1488">
                  <c:v>6.9631100000000005E-5</c:v>
                </c:pt>
                <c:pt idx="1489">
                  <c:v>6.9780299999999898E-5</c:v>
                </c:pt>
                <c:pt idx="1490">
                  <c:v>6.9930299999999997E-5</c:v>
                </c:pt>
                <c:pt idx="1491">
                  <c:v>7.0084000000000002E-5</c:v>
                </c:pt>
                <c:pt idx="1492">
                  <c:v>7.0235999999999996E-5</c:v>
                </c:pt>
                <c:pt idx="1493">
                  <c:v>7.0387899999999997E-5</c:v>
                </c:pt>
                <c:pt idx="1494">
                  <c:v>7.0535699999999996E-5</c:v>
                </c:pt>
                <c:pt idx="1495">
                  <c:v>7.0680900000000003E-5</c:v>
                </c:pt>
                <c:pt idx="1496">
                  <c:v>7.0854500000000004E-5</c:v>
                </c:pt>
                <c:pt idx="1497">
                  <c:v>7.1002999999999998E-5</c:v>
                </c:pt>
                <c:pt idx="1498">
                  <c:v>7.11495E-5</c:v>
                </c:pt>
                <c:pt idx="1499">
                  <c:v>7.1303499999999999E-5</c:v>
                </c:pt>
                <c:pt idx="1500">
                  <c:v>7.1456400000000002E-5</c:v>
                </c:pt>
                <c:pt idx="1501">
                  <c:v>7.1603199999999999E-5</c:v>
                </c:pt>
                <c:pt idx="1502">
                  <c:v>7.1759200000000002E-5</c:v>
                </c:pt>
                <c:pt idx="1503">
                  <c:v>7.1916500000000002E-5</c:v>
                </c:pt>
                <c:pt idx="1504">
                  <c:v>7.2068600000000003E-5</c:v>
                </c:pt>
                <c:pt idx="1505">
                  <c:v>7.2220599999999998E-5</c:v>
                </c:pt>
                <c:pt idx="1506">
                  <c:v>7.2363599999999999E-5</c:v>
                </c:pt>
                <c:pt idx="1507">
                  <c:v>7.2517399999999998E-5</c:v>
                </c:pt>
                <c:pt idx="1508">
                  <c:v>7.2676900000000002E-5</c:v>
                </c:pt>
                <c:pt idx="1509">
                  <c:v>7.2829499999999998E-5</c:v>
                </c:pt>
                <c:pt idx="1510">
                  <c:v>7.2980399999999997E-5</c:v>
                </c:pt>
                <c:pt idx="1511">
                  <c:v>7.3134700000000003E-5</c:v>
                </c:pt>
                <c:pt idx="1512">
                  <c:v>7.3285800000000002E-5</c:v>
                </c:pt>
                <c:pt idx="1513">
                  <c:v>7.3438500000000005E-5</c:v>
                </c:pt>
                <c:pt idx="1514">
                  <c:v>7.35876E-5</c:v>
                </c:pt>
                <c:pt idx="1515">
                  <c:v>7.3741900000000006E-5</c:v>
                </c:pt>
                <c:pt idx="1516">
                  <c:v>7.38811E-5</c:v>
                </c:pt>
                <c:pt idx="1517">
                  <c:v>7.4050399999999998E-5</c:v>
                </c:pt>
                <c:pt idx="1518">
                  <c:v>7.4186700000000006E-5</c:v>
                </c:pt>
                <c:pt idx="1519">
                  <c:v>7.4339700000000002E-5</c:v>
                </c:pt>
                <c:pt idx="1520">
                  <c:v>7.4494900000000004E-5</c:v>
                </c:pt>
                <c:pt idx="1521">
                  <c:v>7.4649700000000005E-5</c:v>
                </c:pt>
                <c:pt idx="1522">
                  <c:v>7.4802999999999995E-5</c:v>
                </c:pt>
                <c:pt idx="1523">
                  <c:v>7.4947699999999899E-5</c:v>
                </c:pt>
                <c:pt idx="1524">
                  <c:v>7.5096400000000002E-5</c:v>
                </c:pt>
                <c:pt idx="1525">
                  <c:v>7.5246499999999999E-5</c:v>
                </c:pt>
                <c:pt idx="1526">
                  <c:v>7.5405600000000002E-5</c:v>
                </c:pt>
                <c:pt idx="1527">
                  <c:v>7.5547299999999899E-5</c:v>
                </c:pt>
                <c:pt idx="1528">
                  <c:v>7.5702699999999996E-5</c:v>
                </c:pt>
                <c:pt idx="1529">
                  <c:v>7.5847399999999995E-5</c:v>
                </c:pt>
                <c:pt idx="1530">
                  <c:v>7.5998899999999995E-5</c:v>
                </c:pt>
                <c:pt idx="1531">
                  <c:v>7.6151199999999997E-5</c:v>
                </c:pt>
                <c:pt idx="1532">
                  <c:v>7.6302899999999998E-5</c:v>
                </c:pt>
                <c:pt idx="1533">
                  <c:v>7.64494E-5</c:v>
                </c:pt>
                <c:pt idx="1534">
                  <c:v>7.6602700000000004E-5</c:v>
                </c:pt>
                <c:pt idx="1535">
                  <c:v>7.6757799999999999E-5</c:v>
                </c:pt>
                <c:pt idx="1536">
                  <c:v>7.69068E-5</c:v>
                </c:pt>
                <c:pt idx="1537">
                  <c:v>7.7051600000000006E-5</c:v>
                </c:pt>
                <c:pt idx="1538">
                  <c:v>7.7192899999999997E-5</c:v>
                </c:pt>
                <c:pt idx="1539">
                  <c:v>7.7365800000000004E-5</c:v>
                </c:pt>
                <c:pt idx="1540">
                  <c:v>7.7521099999999999E-5</c:v>
                </c:pt>
                <c:pt idx="1541">
                  <c:v>7.7659999999999998E-5</c:v>
                </c:pt>
                <c:pt idx="1542">
                  <c:v>7.7817600000000005E-5</c:v>
                </c:pt>
                <c:pt idx="1543">
                  <c:v>7.7977200000000003E-5</c:v>
                </c:pt>
                <c:pt idx="1544">
                  <c:v>7.8134300000000002E-5</c:v>
                </c:pt>
                <c:pt idx="1545">
                  <c:v>7.8281200000000005E-5</c:v>
                </c:pt>
                <c:pt idx="1546">
                  <c:v>7.8431999999999997E-5</c:v>
                </c:pt>
                <c:pt idx="1547">
                  <c:v>7.8593900000000007E-5</c:v>
                </c:pt>
                <c:pt idx="1548">
                  <c:v>7.8746100000000001E-5</c:v>
                </c:pt>
                <c:pt idx="1549">
                  <c:v>7.8907599999999996E-5</c:v>
                </c:pt>
                <c:pt idx="1550">
                  <c:v>7.9049599999999996E-5</c:v>
                </c:pt>
                <c:pt idx="1551">
                  <c:v>7.9210399999999996E-5</c:v>
                </c:pt>
                <c:pt idx="1552">
                  <c:v>7.9361800000000003E-5</c:v>
                </c:pt>
                <c:pt idx="1553">
                  <c:v>7.9526199999999998E-5</c:v>
                </c:pt>
                <c:pt idx="1554">
                  <c:v>7.9678600000000007E-5</c:v>
                </c:pt>
                <c:pt idx="1555">
                  <c:v>7.9831400000000003E-5</c:v>
                </c:pt>
                <c:pt idx="1556">
                  <c:v>7.9992299999999996E-5</c:v>
                </c:pt>
                <c:pt idx="1557">
                  <c:v>8.0153000000000003E-5</c:v>
                </c:pt>
                <c:pt idx="1558">
                  <c:v>8.0301099999999996E-5</c:v>
                </c:pt>
                <c:pt idx="1559">
                  <c:v>8.0464599999999995E-5</c:v>
                </c:pt>
                <c:pt idx="1560">
                  <c:v>8.0628899999999996E-5</c:v>
                </c:pt>
                <c:pt idx="1561">
                  <c:v>8.0783099999999996E-5</c:v>
                </c:pt>
                <c:pt idx="1562">
                  <c:v>8.09519E-5</c:v>
                </c:pt>
                <c:pt idx="1563">
                  <c:v>8.11162999999999E-5</c:v>
                </c:pt>
                <c:pt idx="1564">
                  <c:v>8.12762E-5</c:v>
                </c:pt>
                <c:pt idx="1565">
                  <c:v>8.1442799999999999E-5</c:v>
                </c:pt>
                <c:pt idx="1566">
                  <c:v>8.1608999999999997E-5</c:v>
                </c:pt>
                <c:pt idx="1567">
                  <c:v>8.1767999999999899E-5</c:v>
                </c:pt>
                <c:pt idx="1568">
                  <c:v>8.1936999999999998E-5</c:v>
                </c:pt>
                <c:pt idx="1569">
                  <c:v>8.2100699999999998E-5</c:v>
                </c:pt>
                <c:pt idx="1570">
                  <c:v>8.2268400000000007E-5</c:v>
                </c:pt>
                <c:pt idx="1571">
                  <c:v>8.2431100000000004E-5</c:v>
                </c:pt>
                <c:pt idx="1572">
                  <c:v>8.2604100000000004E-5</c:v>
                </c:pt>
                <c:pt idx="1573">
                  <c:v>8.2765399999999999E-5</c:v>
                </c:pt>
                <c:pt idx="1574">
                  <c:v>8.2937300000000003E-5</c:v>
                </c:pt>
                <c:pt idx="1575">
                  <c:v>8.3099399999999999E-5</c:v>
                </c:pt>
                <c:pt idx="1576">
                  <c:v>8.3273600000000002E-5</c:v>
                </c:pt>
                <c:pt idx="1577">
                  <c:v>8.3444399999999997E-5</c:v>
                </c:pt>
                <c:pt idx="1578">
                  <c:v>8.3619099999999899E-5</c:v>
                </c:pt>
                <c:pt idx="1579">
                  <c:v>8.3783300000000001E-5</c:v>
                </c:pt>
                <c:pt idx="1580">
                  <c:v>8.3953699999999995E-5</c:v>
                </c:pt>
                <c:pt idx="1581">
                  <c:v>8.4122999999999899E-5</c:v>
                </c:pt>
                <c:pt idx="1582">
                  <c:v>8.4296300000000001E-5</c:v>
                </c:pt>
                <c:pt idx="1583">
                  <c:v>8.4466400000000002E-5</c:v>
                </c:pt>
                <c:pt idx="1584">
                  <c:v>8.4643700000000004E-5</c:v>
                </c:pt>
                <c:pt idx="1585">
                  <c:v>8.4813200000000003E-5</c:v>
                </c:pt>
                <c:pt idx="1586">
                  <c:v>8.4985E-5</c:v>
                </c:pt>
                <c:pt idx="1587">
                  <c:v>8.5156100000000003E-5</c:v>
                </c:pt>
                <c:pt idx="1588">
                  <c:v>8.5336900000000006E-5</c:v>
                </c:pt>
                <c:pt idx="1589">
                  <c:v>8.55071E-5</c:v>
                </c:pt>
                <c:pt idx="1590">
                  <c:v>8.5677499999999899E-5</c:v>
                </c:pt>
                <c:pt idx="1591">
                  <c:v>8.5840400000000006E-5</c:v>
                </c:pt>
                <c:pt idx="1592">
                  <c:v>8.6023E-5</c:v>
                </c:pt>
                <c:pt idx="1593">
                  <c:v>8.6197800000000003E-5</c:v>
                </c:pt>
                <c:pt idx="1594">
                  <c:v>8.6370400000000002E-5</c:v>
                </c:pt>
                <c:pt idx="1595">
                  <c:v>8.6551099999999999E-5</c:v>
                </c:pt>
                <c:pt idx="1596">
                  <c:v>8.6737799999999995E-5</c:v>
                </c:pt>
                <c:pt idx="1597">
                  <c:v>8.6899300000000003E-5</c:v>
                </c:pt>
                <c:pt idx="1598">
                  <c:v>8.7068699999999995E-5</c:v>
                </c:pt>
                <c:pt idx="1599">
                  <c:v>8.7246100000000005E-5</c:v>
                </c:pt>
                <c:pt idx="1600">
                  <c:v>8.7434299999999997E-5</c:v>
                </c:pt>
                <c:pt idx="1601">
                  <c:v>8.7615399999999995E-5</c:v>
                </c:pt>
                <c:pt idx="1602">
                  <c:v>8.7777100000000004E-5</c:v>
                </c:pt>
                <c:pt idx="1603">
                  <c:v>8.7959000000000003E-5</c:v>
                </c:pt>
                <c:pt idx="1604">
                  <c:v>8.8134500000000001E-5</c:v>
                </c:pt>
                <c:pt idx="1605">
                  <c:v>8.8313000000000006E-5</c:v>
                </c:pt>
                <c:pt idx="1606">
                  <c:v>8.8497000000000003E-5</c:v>
                </c:pt>
                <c:pt idx="1607">
                  <c:v>8.8675400000000001E-5</c:v>
                </c:pt>
                <c:pt idx="1608">
                  <c:v>8.8848800000000002E-5</c:v>
                </c:pt>
                <c:pt idx="1609">
                  <c:v>8.9030199999999899E-5</c:v>
                </c:pt>
                <c:pt idx="1610">
                  <c:v>8.9207000000000002E-5</c:v>
                </c:pt>
                <c:pt idx="1611">
                  <c:v>8.9386800000000003E-5</c:v>
                </c:pt>
                <c:pt idx="1612">
                  <c:v>8.9572099999999996E-5</c:v>
                </c:pt>
                <c:pt idx="1613">
                  <c:v>8.9751099999999995E-5</c:v>
                </c:pt>
                <c:pt idx="1614">
                  <c:v>8.9922399999999998E-5</c:v>
                </c:pt>
                <c:pt idx="1615">
                  <c:v>9.0105599999999898E-5</c:v>
                </c:pt>
                <c:pt idx="1616">
                  <c:v>9.0291900000000002E-5</c:v>
                </c:pt>
                <c:pt idx="1617">
                  <c:v>9.0459399999999997E-5</c:v>
                </c:pt>
                <c:pt idx="1618">
                  <c:v>9.0664100000000005E-5</c:v>
                </c:pt>
                <c:pt idx="1619">
                  <c:v>9.0841999999999995E-5</c:v>
                </c:pt>
                <c:pt idx="1620">
                  <c:v>9.1022799999999999E-5</c:v>
                </c:pt>
                <c:pt idx="1621">
                  <c:v>9.1204499999999997E-5</c:v>
                </c:pt>
                <c:pt idx="1622">
                  <c:v>9.1392700000000003E-5</c:v>
                </c:pt>
                <c:pt idx="1623">
                  <c:v>9.1577799999999996E-5</c:v>
                </c:pt>
                <c:pt idx="1624">
                  <c:v>9.17681E-5</c:v>
                </c:pt>
                <c:pt idx="1625">
                  <c:v>9.1946400000000005E-5</c:v>
                </c:pt>
                <c:pt idx="1626">
                  <c:v>9.2126299999999999E-5</c:v>
                </c:pt>
                <c:pt idx="1627">
                  <c:v>9.2307700000000004E-5</c:v>
                </c:pt>
                <c:pt idx="1628">
                  <c:v>9.2507299999999899E-5</c:v>
                </c:pt>
                <c:pt idx="1629">
                  <c:v>9.2689500000000001E-5</c:v>
                </c:pt>
                <c:pt idx="1630">
                  <c:v>9.2874299999999999E-5</c:v>
                </c:pt>
                <c:pt idx="1631">
                  <c:v>9.3060300000000001E-5</c:v>
                </c:pt>
                <c:pt idx="1632">
                  <c:v>9.3250400000000004E-5</c:v>
                </c:pt>
                <c:pt idx="1633">
                  <c:v>9.3434200000000001E-5</c:v>
                </c:pt>
                <c:pt idx="1634">
                  <c:v>9.3633000000000003E-5</c:v>
                </c:pt>
                <c:pt idx="1635">
                  <c:v>9.3808700000000002E-5</c:v>
                </c:pt>
                <c:pt idx="1636">
                  <c:v>9.4003899999999996E-5</c:v>
                </c:pt>
                <c:pt idx="1637">
                  <c:v>9.4181199999999999E-5</c:v>
                </c:pt>
                <c:pt idx="1638">
                  <c:v>9.4368699999999997E-5</c:v>
                </c:pt>
                <c:pt idx="1639">
                  <c:v>9.4576100000000004E-5</c:v>
                </c:pt>
                <c:pt idx="1640">
                  <c:v>9.4751099999999995E-5</c:v>
                </c:pt>
                <c:pt idx="1641">
                  <c:v>9.4945700000000001E-5</c:v>
                </c:pt>
                <c:pt idx="1642">
                  <c:v>9.5129000000000003E-5</c:v>
                </c:pt>
                <c:pt idx="1643">
                  <c:v>9.5326699999999997E-5</c:v>
                </c:pt>
                <c:pt idx="1644">
                  <c:v>9.5506899999999999E-5</c:v>
                </c:pt>
                <c:pt idx="1645">
                  <c:v>9.5695500000000006E-5</c:v>
                </c:pt>
                <c:pt idx="1646">
                  <c:v>9.5885599999999996E-5</c:v>
                </c:pt>
                <c:pt idx="1647">
                  <c:v>9.6077300000000003E-5</c:v>
                </c:pt>
                <c:pt idx="1648">
                  <c:v>9.6267099999999999E-5</c:v>
                </c:pt>
                <c:pt idx="1649">
                  <c:v>9.6444499999999995E-5</c:v>
                </c:pt>
                <c:pt idx="1650">
                  <c:v>9.6633599999999996E-5</c:v>
                </c:pt>
                <c:pt idx="1651">
                  <c:v>9.6826300000000005E-5</c:v>
                </c:pt>
                <c:pt idx="1652">
                  <c:v>9.7013200000000001E-5</c:v>
                </c:pt>
                <c:pt idx="1653">
                  <c:v>9.7211800000000003E-5</c:v>
                </c:pt>
                <c:pt idx="1654">
                  <c:v>9.7392999999999899E-5</c:v>
                </c:pt>
                <c:pt idx="1655">
                  <c:v>9.7576499999999997E-5</c:v>
                </c:pt>
                <c:pt idx="1656">
                  <c:v>9.7771999999999998E-5</c:v>
                </c:pt>
                <c:pt idx="1657">
                  <c:v>9.7954299999999998E-5</c:v>
                </c:pt>
                <c:pt idx="1658">
                  <c:v>9.8134799999999899E-5</c:v>
                </c:pt>
                <c:pt idx="1659">
                  <c:v>9.8325800000000006E-5</c:v>
                </c:pt>
                <c:pt idx="1660">
                  <c:v>9.8514100000000006E-5</c:v>
                </c:pt>
                <c:pt idx="1661">
                  <c:v>9.8703900000000002E-5</c:v>
                </c:pt>
                <c:pt idx="1662">
                  <c:v>9.8878199999999998E-5</c:v>
                </c:pt>
                <c:pt idx="1663">
                  <c:v>9.9064699999999899E-5</c:v>
                </c:pt>
                <c:pt idx="1664">
                  <c:v>9.9250699999999995E-5</c:v>
                </c:pt>
                <c:pt idx="1665">
                  <c:v>9.94451999999999E-5</c:v>
                </c:pt>
                <c:pt idx="1666">
                  <c:v>9.9620100000000005E-5</c:v>
                </c:pt>
                <c:pt idx="1667">
                  <c:v>9.9803999999999995E-5</c:v>
                </c:pt>
                <c:pt idx="1668">
                  <c:v>9.9988400000000006E-5</c:v>
                </c:pt>
                <c:pt idx="1669" formatCode="General">
                  <c:v>1.00164E-4</c:v>
                </c:pt>
                <c:pt idx="1670" formatCode="General">
                  <c:v>1.00351E-4</c:v>
                </c:pt>
                <c:pt idx="1671" formatCode="General">
                  <c:v>1.00541E-4</c:v>
                </c:pt>
                <c:pt idx="1672" formatCode="General">
                  <c:v>1.00713E-4</c:v>
                </c:pt>
                <c:pt idx="1673" formatCode="General">
                  <c:v>1.00895E-4</c:v>
                </c:pt>
                <c:pt idx="1674" formatCode="General">
                  <c:v>1.01091E-4</c:v>
                </c:pt>
                <c:pt idx="1675" formatCode="General">
                  <c:v>1.01273E-4</c:v>
                </c:pt>
                <c:pt idx="1676" formatCode="General">
                  <c:v>1.0145999999999999E-4</c:v>
                </c:pt>
                <c:pt idx="1677" formatCode="General">
                  <c:v>1.01629E-4</c:v>
                </c:pt>
                <c:pt idx="1678" formatCode="General">
                  <c:v>1.01811E-4</c:v>
                </c:pt>
                <c:pt idx="1679" formatCode="General">
                  <c:v>1.02001E-4</c:v>
                </c:pt>
                <c:pt idx="1680" formatCode="General">
                  <c:v>1.02187E-4</c:v>
                </c:pt>
                <c:pt idx="1681" formatCode="General">
                  <c:v>1.02359E-4</c:v>
                </c:pt>
                <c:pt idx="1682" formatCode="General">
                  <c:v>1.0254700000000001E-4</c:v>
                </c:pt>
                <c:pt idx="1683" formatCode="General">
                  <c:v>1.0273E-4</c:v>
                </c:pt>
                <c:pt idx="1684" formatCode="General">
                  <c:v>1.02916E-4</c:v>
                </c:pt>
                <c:pt idx="1685" formatCode="General">
                  <c:v>1.03112E-4</c:v>
                </c:pt>
                <c:pt idx="1686" formatCode="General">
                  <c:v>1.03288E-4</c:v>
                </c:pt>
                <c:pt idx="1687" formatCode="General">
                  <c:v>1.03476E-4</c:v>
                </c:pt>
                <c:pt idx="1688" formatCode="General">
                  <c:v>1.03655E-4</c:v>
                </c:pt>
                <c:pt idx="1689" formatCode="General">
                  <c:v>1.03844E-4</c:v>
                </c:pt>
                <c:pt idx="1690" formatCode="General">
                  <c:v>1.0403099999999999E-4</c:v>
                </c:pt>
                <c:pt idx="1691" formatCode="General">
                  <c:v>1.04214E-4</c:v>
                </c:pt>
                <c:pt idx="1692" formatCode="General">
                  <c:v>1.04399E-4</c:v>
                </c:pt>
                <c:pt idx="1693" formatCode="General">
                  <c:v>1.04596E-4</c:v>
                </c:pt>
                <c:pt idx="1694" formatCode="General">
                  <c:v>1.04774E-4</c:v>
                </c:pt>
                <c:pt idx="1695" formatCode="General">
                  <c:v>1.04963E-4</c:v>
                </c:pt>
                <c:pt idx="1696" formatCode="General">
                  <c:v>1.0514399999999999E-4</c:v>
                </c:pt>
                <c:pt idx="1697" formatCode="General">
                  <c:v>1.0534100000000001E-4</c:v>
                </c:pt>
                <c:pt idx="1698" formatCode="General">
                  <c:v>1.0553200000000001E-4</c:v>
                </c:pt>
                <c:pt idx="1699" formatCode="General">
                  <c:v>1.0572400000000001E-4</c:v>
                </c:pt>
                <c:pt idx="1700" formatCode="General">
                  <c:v>1.05912E-4</c:v>
                </c:pt>
                <c:pt idx="1701" formatCode="General">
                  <c:v>1.06097E-4</c:v>
                </c:pt>
                <c:pt idx="1702" formatCode="General">
                  <c:v>1.06294E-4</c:v>
                </c:pt>
                <c:pt idx="1703" formatCode="General">
                  <c:v>1.0648499999999999E-4</c:v>
                </c:pt>
                <c:pt idx="1704" formatCode="General">
                  <c:v>1.06677E-4</c:v>
                </c:pt>
                <c:pt idx="1705" formatCode="General">
                  <c:v>1.06869E-4</c:v>
                </c:pt>
                <c:pt idx="1706" formatCode="General">
                  <c:v>1.07069E-4</c:v>
                </c:pt>
                <c:pt idx="1707" formatCode="General">
                  <c:v>1.07255E-4</c:v>
                </c:pt>
                <c:pt idx="1708" formatCode="General">
                  <c:v>1.07462E-4</c:v>
                </c:pt>
                <c:pt idx="1709" formatCode="General">
                  <c:v>1.0764099999999999E-4</c:v>
                </c:pt>
                <c:pt idx="1710" formatCode="General">
                  <c:v>1.0784499999999999E-4</c:v>
                </c:pt>
                <c:pt idx="1711" formatCode="General">
                  <c:v>1.08033E-4</c:v>
                </c:pt>
                <c:pt idx="1712" formatCode="General">
                  <c:v>1.0822199999999999E-4</c:v>
                </c:pt>
                <c:pt idx="1713" formatCode="General">
                  <c:v>1.08412E-4</c:v>
                </c:pt>
                <c:pt idx="1714" formatCode="General">
                  <c:v>1.0861099999999999E-4</c:v>
                </c:pt>
                <c:pt idx="1715" formatCode="General">
                  <c:v>1.08823E-4</c:v>
                </c:pt>
                <c:pt idx="1716" formatCode="General">
                  <c:v>1.0901E-4</c:v>
                </c:pt>
                <c:pt idx="1717" formatCode="General">
                  <c:v>1.09213E-4</c:v>
                </c:pt>
                <c:pt idx="1718" formatCode="General">
                  <c:v>1.09407E-4</c:v>
                </c:pt>
                <c:pt idx="1719" formatCode="General">
                  <c:v>1.09608E-4</c:v>
                </c:pt>
                <c:pt idx="1720" formatCode="General">
                  <c:v>1.0981599999999999E-4</c:v>
                </c:pt>
                <c:pt idx="1721" formatCode="General">
                  <c:v>1.1001300000000001E-4</c:v>
                </c:pt>
                <c:pt idx="1722" formatCode="General">
                  <c:v>1.1021199999999999E-4</c:v>
                </c:pt>
                <c:pt idx="1723" formatCode="General">
                  <c:v>1.1040999999999999E-4</c:v>
                </c:pt>
                <c:pt idx="1724" formatCode="General">
                  <c:v>1.10621E-4</c:v>
                </c:pt>
                <c:pt idx="1725" formatCode="General">
                  <c:v>1.10822E-4</c:v>
                </c:pt>
                <c:pt idx="1726" formatCode="General">
                  <c:v>1.1102E-4</c:v>
                </c:pt>
                <c:pt idx="1727" formatCode="General">
                  <c:v>1.11233E-4</c:v>
                </c:pt>
                <c:pt idx="1728" formatCode="General">
                  <c:v>1.11426E-4</c:v>
                </c:pt>
                <c:pt idx="1729" formatCode="General">
                  <c:v>1.1163900000000001E-4</c:v>
                </c:pt>
                <c:pt idx="1730" formatCode="General">
                  <c:v>1.11845E-4</c:v>
                </c:pt>
                <c:pt idx="1731" formatCode="General">
                  <c:v>1.12052E-4</c:v>
                </c:pt>
                <c:pt idx="1732" formatCode="General">
                  <c:v>1.1226399999999999E-4</c:v>
                </c:pt>
                <c:pt idx="1733" formatCode="General">
                  <c:v>1.1246700000000001E-4</c:v>
                </c:pt>
                <c:pt idx="1734" formatCode="General">
                  <c:v>1.12686E-4</c:v>
                </c:pt>
                <c:pt idx="1735" formatCode="General">
                  <c:v>1.12885E-4</c:v>
                </c:pt>
                <c:pt idx="1736" formatCode="General">
                  <c:v>1.13094E-4</c:v>
                </c:pt>
                <c:pt idx="1737" formatCode="General">
                  <c:v>1.133E-4</c:v>
                </c:pt>
                <c:pt idx="1738" formatCode="General">
                  <c:v>1.1352E-4</c:v>
                </c:pt>
                <c:pt idx="1739" formatCode="General">
                  <c:v>1.1373499999999999E-4</c:v>
                </c:pt>
                <c:pt idx="1740" formatCode="General">
                  <c:v>1.13936E-4</c:v>
                </c:pt>
                <c:pt idx="1741" formatCode="General">
                  <c:v>1.1416E-4</c:v>
                </c:pt>
                <c:pt idx="1742" formatCode="General">
                  <c:v>1.14369E-4</c:v>
                </c:pt>
                <c:pt idx="1743" formatCode="General">
                  <c:v>1.1459E-4</c:v>
                </c:pt>
                <c:pt idx="1744" formatCode="General">
                  <c:v>1.1480399999999999E-4</c:v>
                </c:pt>
                <c:pt idx="1745" formatCode="General">
                  <c:v>1.15016E-4</c:v>
                </c:pt>
                <c:pt idx="1746" formatCode="General">
                  <c:v>1.15251E-4</c:v>
                </c:pt>
                <c:pt idx="1747" formatCode="General">
                  <c:v>1.1547100000000001E-4</c:v>
                </c:pt>
                <c:pt idx="1748" formatCode="General">
                  <c:v>1.15685E-4</c:v>
                </c:pt>
                <c:pt idx="1749" formatCode="General">
                  <c:v>1.1590399999999999E-4</c:v>
                </c:pt>
                <c:pt idx="1750" formatCode="General">
                  <c:v>1.16128E-4</c:v>
                </c:pt>
                <c:pt idx="1751" formatCode="General">
                  <c:v>1.16344E-4</c:v>
                </c:pt>
                <c:pt idx="1752" formatCode="General">
                  <c:v>1.16574E-4</c:v>
                </c:pt>
                <c:pt idx="1753" formatCode="General">
                  <c:v>1.16786E-4</c:v>
                </c:pt>
                <c:pt idx="1754" formatCode="General">
                  <c:v>1.17001E-4</c:v>
                </c:pt>
                <c:pt idx="1755" formatCode="General">
                  <c:v>1.17242E-4</c:v>
                </c:pt>
                <c:pt idx="1756" formatCode="General">
                  <c:v>1.17458E-4</c:v>
                </c:pt>
                <c:pt idx="1757" formatCode="General">
                  <c:v>1.1767799999999999E-4</c:v>
                </c:pt>
                <c:pt idx="1758" formatCode="General">
                  <c:v>1.17898E-4</c:v>
                </c:pt>
                <c:pt idx="1759" formatCode="General">
                  <c:v>1.18126E-4</c:v>
                </c:pt>
                <c:pt idx="1760" formatCode="General">
                  <c:v>1.1835100000000001E-4</c:v>
                </c:pt>
                <c:pt idx="1761" formatCode="General">
                  <c:v>1.18576E-4</c:v>
                </c:pt>
                <c:pt idx="1762" formatCode="General">
                  <c:v>1.18813E-4</c:v>
                </c:pt>
                <c:pt idx="1763" formatCode="General">
                  <c:v>1.19039E-4</c:v>
                </c:pt>
                <c:pt idx="1764" formatCode="General">
                  <c:v>1.19265E-4</c:v>
                </c:pt>
                <c:pt idx="1765" formatCode="General">
                  <c:v>1.1948800000000001E-4</c:v>
                </c:pt>
                <c:pt idx="1766" formatCode="General">
                  <c:v>1.19707E-4</c:v>
                </c:pt>
                <c:pt idx="1767" formatCode="General">
                  <c:v>1.19943E-4</c:v>
                </c:pt>
                <c:pt idx="1768" formatCode="General">
                  <c:v>1.20171E-4</c:v>
                </c:pt>
                <c:pt idx="1769" formatCode="General">
                  <c:v>1.2039799999999999E-4</c:v>
                </c:pt>
                <c:pt idx="1770" formatCode="General">
                  <c:v>1.2062599999999999E-4</c:v>
                </c:pt>
                <c:pt idx="1771" formatCode="General">
                  <c:v>1.20862E-4</c:v>
                </c:pt>
                <c:pt idx="1772" formatCode="General">
                  <c:v>1.2107700000000001E-4</c:v>
                </c:pt>
                <c:pt idx="1773" formatCode="General">
                  <c:v>1.21314E-4</c:v>
                </c:pt>
                <c:pt idx="1774" formatCode="General">
                  <c:v>1.2154099999999999E-4</c:v>
                </c:pt>
                <c:pt idx="1775" formatCode="General">
                  <c:v>1.21762E-4</c:v>
                </c:pt>
                <c:pt idx="1776" formatCode="General">
                  <c:v>1.21999E-4</c:v>
                </c:pt>
                <c:pt idx="1777" formatCode="General">
                  <c:v>1.2222900000000001E-4</c:v>
                </c:pt>
                <c:pt idx="1778" formatCode="General">
                  <c:v>1.2244600000000001E-4</c:v>
                </c:pt>
                <c:pt idx="1779" formatCode="General">
                  <c:v>1.2266999999999999E-4</c:v>
                </c:pt>
                <c:pt idx="1780" formatCode="General">
                  <c:v>1.2290399999999999E-4</c:v>
                </c:pt>
                <c:pt idx="1781" formatCode="General">
                  <c:v>1.2313299999999999E-4</c:v>
                </c:pt>
                <c:pt idx="1782" formatCode="General">
                  <c:v>1.2337200000000001E-4</c:v>
                </c:pt>
                <c:pt idx="1783" formatCode="General">
                  <c:v>1.2359799999999999E-4</c:v>
                </c:pt>
                <c:pt idx="1784" formatCode="General">
                  <c:v>1.2381999999999999E-4</c:v>
                </c:pt>
                <c:pt idx="1785" formatCode="General">
                  <c:v>1.2404000000000001E-4</c:v>
                </c:pt>
                <c:pt idx="1786" formatCode="General">
                  <c:v>1.24268E-4</c:v>
                </c:pt>
                <c:pt idx="1787" formatCode="General">
                  <c:v>1.24509E-4</c:v>
                </c:pt>
                <c:pt idx="1788" formatCode="General">
                  <c:v>1.2472500000000001E-4</c:v>
                </c:pt>
                <c:pt idx="1789" formatCode="General">
                  <c:v>1.2495400000000001E-4</c:v>
                </c:pt>
                <c:pt idx="1790" formatCode="General">
                  <c:v>1.2517499999999999E-4</c:v>
                </c:pt>
                <c:pt idx="1791" formatCode="General">
                  <c:v>1.2541000000000001E-4</c:v>
                </c:pt>
                <c:pt idx="1792" formatCode="General">
                  <c:v>1.25649E-4</c:v>
                </c:pt>
                <c:pt idx="1793" formatCode="General">
                  <c:v>1.2585499999999999E-4</c:v>
                </c:pt>
                <c:pt idx="1794" formatCode="General">
                  <c:v>1.26103E-4</c:v>
                </c:pt>
                <c:pt idx="1795" formatCode="General">
                  <c:v>1.2632799999999999E-4</c:v>
                </c:pt>
                <c:pt idx="1796" formatCode="General">
                  <c:v>1.26556E-4</c:v>
                </c:pt>
                <c:pt idx="1797" formatCode="General">
                  <c:v>1.2676699999999999E-4</c:v>
                </c:pt>
                <c:pt idx="1798" formatCode="General">
                  <c:v>1.2700799999999999E-4</c:v>
                </c:pt>
                <c:pt idx="1799" formatCode="General">
                  <c:v>1.2723300000000001E-4</c:v>
                </c:pt>
                <c:pt idx="1800" formatCode="General">
                  <c:v>1.2745599999999999E-4</c:v>
                </c:pt>
                <c:pt idx="1801" formatCode="General">
                  <c:v>1.27682E-4</c:v>
                </c:pt>
                <c:pt idx="1802" formatCode="General">
                  <c:v>1.27914E-4</c:v>
                </c:pt>
                <c:pt idx="1803" formatCode="General">
                  <c:v>1.2815299999999999E-4</c:v>
                </c:pt>
                <c:pt idx="1804" formatCode="General">
                  <c:v>1.2837600000000001E-4</c:v>
                </c:pt>
                <c:pt idx="1805" formatCode="General">
                  <c:v>1.2860599999999999E-4</c:v>
                </c:pt>
                <c:pt idx="1806" formatCode="General">
                  <c:v>1.2884600000000001E-4</c:v>
                </c:pt>
                <c:pt idx="1807" formatCode="General">
                  <c:v>1.2907399999999999E-4</c:v>
                </c:pt>
                <c:pt idx="1808" formatCode="General">
                  <c:v>1.293E-4</c:v>
                </c:pt>
                <c:pt idx="1809" formatCode="General">
                  <c:v>1.2953500000000001E-4</c:v>
                </c:pt>
                <c:pt idx="1810" formatCode="General">
                  <c:v>1.2975899999999999E-4</c:v>
                </c:pt>
                <c:pt idx="1811" formatCode="General">
                  <c:v>1.2999499999999999E-4</c:v>
                </c:pt>
                <c:pt idx="1812" formatCode="General">
                  <c:v>1.30235E-4</c:v>
                </c:pt>
                <c:pt idx="1813" formatCode="General">
                  <c:v>1.3045400000000001E-4</c:v>
                </c:pt>
                <c:pt idx="1814" formatCode="General">
                  <c:v>1.30698E-4</c:v>
                </c:pt>
                <c:pt idx="1815" formatCode="General">
                  <c:v>1.30927E-4</c:v>
                </c:pt>
                <c:pt idx="1816" formatCode="General">
                  <c:v>1.31166E-4</c:v>
                </c:pt>
                <c:pt idx="1817" formatCode="General">
                  <c:v>1.3140100000000001E-4</c:v>
                </c:pt>
                <c:pt idx="1818" formatCode="General">
                  <c:v>1.31626E-4</c:v>
                </c:pt>
                <c:pt idx="1819" formatCode="General">
                  <c:v>1.31867E-4</c:v>
                </c:pt>
                <c:pt idx="1820" formatCode="General">
                  <c:v>1.3210000000000001E-4</c:v>
                </c:pt>
                <c:pt idx="1821" formatCode="General">
                  <c:v>1.3234E-4</c:v>
                </c:pt>
                <c:pt idx="1822" formatCode="General">
                  <c:v>1.3258500000000001E-4</c:v>
                </c:pt>
                <c:pt idx="1823" formatCode="General">
                  <c:v>1.3282600000000001E-4</c:v>
                </c:pt>
                <c:pt idx="1824" formatCode="General">
                  <c:v>1.33063E-4</c:v>
                </c:pt>
                <c:pt idx="1825" formatCode="General">
                  <c:v>1.3330199999999999E-4</c:v>
                </c:pt>
                <c:pt idx="1826" formatCode="General">
                  <c:v>1.33549E-4</c:v>
                </c:pt>
                <c:pt idx="1827" formatCode="General">
                  <c:v>1.33793E-4</c:v>
                </c:pt>
                <c:pt idx="1828" formatCode="General">
                  <c:v>1.3402600000000001E-4</c:v>
                </c:pt>
                <c:pt idx="1829" formatCode="General">
                  <c:v>1.3428100000000001E-4</c:v>
                </c:pt>
                <c:pt idx="1830" formatCode="General">
                  <c:v>1.3452099999999999E-4</c:v>
                </c:pt>
                <c:pt idx="1831" formatCode="General">
                  <c:v>1.3476800000000001E-4</c:v>
                </c:pt>
                <c:pt idx="1832" formatCode="General">
                  <c:v>1.3501999999999999E-4</c:v>
                </c:pt>
                <c:pt idx="1833" formatCode="General">
                  <c:v>1.3527100000000001E-4</c:v>
                </c:pt>
                <c:pt idx="1834" formatCode="General">
                  <c:v>1.35518E-4</c:v>
                </c:pt>
                <c:pt idx="1835" formatCode="General">
                  <c:v>1.3575699999999999E-4</c:v>
                </c:pt>
                <c:pt idx="1836" formatCode="General">
                  <c:v>1.36012E-4</c:v>
                </c:pt>
                <c:pt idx="1837" formatCode="General">
                  <c:v>1.3626E-4</c:v>
                </c:pt>
                <c:pt idx="1838" formatCode="General">
                  <c:v>1.3651200000000001E-4</c:v>
                </c:pt>
                <c:pt idx="1839" formatCode="General">
                  <c:v>1.3677700000000001E-4</c:v>
                </c:pt>
                <c:pt idx="1840" formatCode="General">
                  <c:v>1.37028E-4</c:v>
                </c:pt>
                <c:pt idx="1841" formatCode="General">
                  <c:v>1.3727800000000001E-4</c:v>
                </c:pt>
                <c:pt idx="1842" formatCode="General">
                  <c:v>1.37534E-4</c:v>
                </c:pt>
                <c:pt idx="1843" formatCode="General">
                  <c:v>1.3777700000000001E-4</c:v>
                </c:pt>
                <c:pt idx="1844" formatCode="General">
                  <c:v>1.3804900000000001E-4</c:v>
                </c:pt>
                <c:pt idx="1845" formatCode="General">
                  <c:v>1.3831100000000001E-4</c:v>
                </c:pt>
                <c:pt idx="1846" formatCode="General">
                  <c:v>1.3855399999999999E-4</c:v>
                </c:pt>
                <c:pt idx="1847" formatCode="General">
                  <c:v>1.3882E-4</c:v>
                </c:pt>
                <c:pt idx="1848" formatCode="General">
                  <c:v>1.3908599999999999E-4</c:v>
                </c:pt>
                <c:pt idx="1849" formatCode="General">
                  <c:v>1.39336E-4</c:v>
                </c:pt>
                <c:pt idx="1850" formatCode="General">
                  <c:v>1.39605E-4</c:v>
                </c:pt>
                <c:pt idx="1851" formatCode="General">
                  <c:v>1.39846E-4</c:v>
                </c:pt>
                <c:pt idx="1852" formatCode="General">
                  <c:v>1.4011500000000001E-4</c:v>
                </c:pt>
                <c:pt idx="1853" formatCode="General">
                  <c:v>1.4037199999999999E-4</c:v>
                </c:pt>
                <c:pt idx="1854" formatCode="General">
                  <c:v>1.4063699999999999E-4</c:v>
                </c:pt>
                <c:pt idx="1855" formatCode="General">
                  <c:v>1.4089699999999999E-4</c:v>
                </c:pt>
                <c:pt idx="1856" formatCode="General">
                  <c:v>1.4115500000000001E-4</c:v>
                </c:pt>
                <c:pt idx="1857" formatCode="General">
                  <c:v>1.4139799999999999E-4</c:v>
                </c:pt>
                <c:pt idx="1858" formatCode="General">
                  <c:v>1.41669E-4</c:v>
                </c:pt>
                <c:pt idx="1859" formatCode="General">
                  <c:v>1.4192499999999999E-4</c:v>
                </c:pt>
                <c:pt idx="1860" formatCode="General">
                  <c:v>1.42199E-4</c:v>
                </c:pt>
                <c:pt idx="1861" formatCode="General">
                  <c:v>1.4244600000000001E-4</c:v>
                </c:pt>
                <c:pt idx="1862" formatCode="General">
                  <c:v>1.4270099999999999E-4</c:v>
                </c:pt>
                <c:pt idx="1863" formatCode="General">
                  <c:v>1.4294500000000001E-4</c:v>
                </c:pt>
                <c:pt idx="1864" formatCode="General">
                  <c:v>1.4322E-4</c:v>
                </c:pt>
                <c:pt idx="1865" formatCode="General">
                  <c:v>1.4346399999999999E-4</c:v>
                </c:pt>
                <c:pt idx="1866" formatCode="General">
                  <c:v>1.4372199999999999E-4</c:v>
                </c:pt>
                <c:pt idx="1867" formatCode="General">
                  <c:v>1.43974E-4</c:v>
                </c:pt>
                <c:pt idx="1868" formatCode="General">
                  <c:v>1.4422999999999999E-4</c:v>
                </c:pt>
                <c:pt idx="1869" formatCode="General">
                  <c:v>1.4448999999999999E-4</c:v>
                </c:pt>
                <c:pt idx="1870" formatCode="General">
                  <c:v>1.44726E-4</c:v>
                </c:pt>
                <c:pt idx="1871" formatCode="General">
                  <c:v>1.4499599999999999E-4</c:v>
                </c:pt>
                <c:pt idx="1872" formatCode="General">
                  <c:v>1.4525599999999999E-4</c:v>
                </c:pt>
                <c:pt idx="1873" formatCode="General">
                  <c:v>1.4550199999999999E-4</c:v>
                </c:pt>
                <c:pt idx="1874" formatCode="General">
                  <c:v>1.45742E-4</c:v>
                </c:pt>
                <c:pt idx="1875" formatCode="General">
                  <c:v>1.4599599999999999E-4</c:v>
                </c:pt>
                <c:pt idx="1876" formatCode="General">
                  <c:v>1.46241E-4</c:v>
                </c:pt>
                <c:pt idx="1877" formatCode="General">
                  <c:v>1.4648499999999999E-4</c:v>
                </c:pt>
                <c:pt idx="1878" formatCode="General">
                  <c:v>1.46728E-4</c:v>
                </c:pt>
                <c:pt idx="1879" formatCode="General">
                  <c:v>1.4697199999999999E-4</c:v>
                </c:pt>
                <c:pt idx="1880" formatCode="General">
                  <c:v>1.4721999999999999E-4</c:v>
                </c:pt>
                <c:pt idx="1881" formatCode="General">
                  <c:v>1.47455E-4</c:v>
                </c:pt>
                <c:pt idx="1882" formatCode="General">
                  <c:v>1.47706E-4</c:v>
                </c:pt>
                <c:pt idx="1883" formatCode="General">
                  <c:v>1.47952E-4</c:v>
                </c:pt>
                <c:pt idx="1884" formatCode="General">
                  <c:v>1.4819799999999999E-4</c:v>
                </c:pt>
                <c:pt idx="1885" formatCode="General">
                  <c:v>1.4841499999999999E-4</c:v>
                </c:pt>
                <c:pt idx="1886" formatCode="General">
                  <c:v>1.4866599999999999E-4</c:v>
                </c:pt>
                <c:pt idx="1887" formatCode="General">
                  <c:v>1.4890199999999999E-4</c:v>
                </c:pt>
                <c:pt idx="1888" formatCode="General">
                  <c:v>1.49142E-4</c:v>
                </c:pt>
                <c:pt idx="1889" formatCode="General">
                  <c:v>1.4937699999999999E-4</c:v>
                </c:pt>
                <c:pt idx="1890" formatCode="General">
                  <c:v>1.4961900000000001E-4</c:v>
                </c:pt>
                <c:pt idx="1891" formatCode="General">
                  <c:v>1.49853E-4</c:v>
                </c:pt>
                <c:pt idx="1892" formatCode="General">
                  <c:v>1.5008299999999999E-4</c:v>
                </c:pt>
                <c:pt idx="1893" formatCode="General">
                  <c:v>1.5031800000000001E-4</c:v>
                </c:pt>
                <c:pt idx="1894" formatCode="General">
                  <c:v>1.50552E-4</c:v>
                </c:pt>
                <c:pt idx="1895" formatCode="General">
                  <c:v>1.5080099999999999E-4</c:v>
                </c:pt>
                <c:pt idx="1896" formatCode="General">
                  <c:v>1.5102E-4</c:v>
                </c:pt>
                <c:pt idx="1897" formatCode="General">
                  <c:v>1.51259E-4</c:v>
                </c:pt>
                <c:pt idx="1898" formatCode="General">
                  <c:v>1.5148900000000001E-4</c:v>
                </c:pt>
                <c:pt idx="1899" formatCode="General">
                  <c:v>1.5172300000000001E-4</c:v>
                </c:pt>
                <c:pt idx="1900" formatCode="General">
                  <c:v>1.5195900000000001E-4</c:v>
                </c:pt>
                <c:pt idx="1901" formatCode="General">
                  <c:v>1.52194E-4</c:v>
                </c:pt>
                <c:pt idx="1902" formatCode="General">
                  <c:v>1.5242500000000001E-4</c:v>
                </c:pt>
                <c:pt idx="1903" formatCode="General">
                  <c:v>1.52647E-4</c:v>
                </c:pt>
                <c:pt idx="1904" formatCode="General">
                  <c:v>1.5288000000000001E-4</c:v>
                </c:pt>
                <c:pt idx="1905" formatCode="General">
                  <c:v>1.53122E-4</c:v>
                </c:pt>
                <c:pt idx="1906" formatCode="General">
                  <c:v>1.53368E-4</c:v>
                </c:pt>
                <c:pt idx="1907" formatCode="General">
                  <c:v>1.5359E-4</c:v>
                </c:pt>
                <c:pt idx="1908" formatCode="General">
                  <c:v>1.5383000000000001E-4</c:v>
                </c:pt>
                <c:pt idx="1909" formatCode="General">
                  <c:v>1.54065E-4</c:v>
                </c:pt>
                <c:pt idx="1910" formatCode="General">
                  <c:v>1.5428100000000001E-4</c:v>
                </c:pt>
                <c:pt idx="1911" formatCode="General">
                  <c:v>1.54532E-4</c:v>
                </c:pt>
                <c:pt idx="1912" formatCode="General">
                  <c:v>1.54761E-4</c:v>
                </c:pt>
                <c:pt idx="1913" formatCode="General">
                  <c:v>1.5499099999999999E-4</c:v>
                </c:pt>
                <c:pt idx="1914" formatCode="General">
                  <c:v>1.55224E-4</c:v>
                </c:pt>
                <c:pt idx="1915" formatCode="General">
                  <c:v>1.5546200000000001E-4</c:v>
                </c:pt>
                <c:pt idx="1916" formatCode="General">
                  <c:v>1.5569299999999999E-4</c:v>
                </c:pt>
                <c:pt idx="1917" formatCode="General">
                  <c:v>1.5593900000000001E-4</c:v>
                </c:pt>
                <c:pt idx="1918" formatCode="General">
                  <c:v>1.56162E-4</c:v>
                </c:pt>
                <c:pt idx="1919" formatCode="General">
                  <c:v>1.56401E-4</c:v>
                </c:pt>
                <c:pt idx="1920" formatCode="General">
                  <c:v>1.5663100000000001E-4</c:v>
                </c:pt>
                <c:pt idx="1921" formatCode="General">
                  <c:v>1.5687000000000001E-4</c:v>
                </c:pt>
                <c:pt idx="1922" formatCode="General">
                  <c:v>1.5709799999999999E-4</c:v>
                </c:pt>
                <c:pt idx="1923" formatCode="General">
                  <c:v>1.5732800000000001E-4</c:v>
                </c:pt>
                <c:pt idx="1924" formatCode="General">
                  <c:v>1.57565E-4</c:v>
                </c:pt>
                <c:pt idx="1925" formatCode="General">
                  <c:v>1.5779699999999999E-4</c:v>
                </c:pt>
                <c:pt idx="1926" formatCode="General">
                  <c:v>1.5805699999999999E-4</c:v>
                </c:pt>
                <c:pt idx="1927" formatCode="General">
                  <c:v>1.58283E-4</c:v>
                </c:pt>
                <c:pt idx="1928" formatCode="General">
                  <c:v>1.5851600000000001E-4</c:v>
                </c:pt>
                <c:pt idx="1929" formatCode="General">
                  <c:v>1.58746E-4</c:v>
                </c:pt>
                <c:pt idx="1930" formatCode="General">
                  <c:v>1.5899299999999999E-4</c:v>
                </c:pt>
                <c:pt idx="1931" formatCode="General">
                  <c:v>1.5922199999999999E-4</c:v>
                </c:pt>
                <c:pt idx="1932" formatCode="General">
                  <c:v>1.5946299999999999E-4</c:v>
                </c:pt>
                <c:pt idx="1933" formatCode="General">
                  <c:v>1.59705E-4</c:v>
                </c:pt>
                <c:pt idx="1934" formatCode="General">
                  <c:v>1.5994699999999999E-4</c:v>
                </c:pt>
                <c:pt idx="1935" formatCode="General">
                  <c:v>1.6015499999999999E-4</c:v>
                </c:pt>
                <c:pt idx="1936" formatCode="General">
                  <c:v>1.60402E-4</c:v>
                </c:pt>
                <c:pt idx="1937" formatCode="General">
                  <c:v>1.60636E-4</c:v>
                </c:pt>
                <c:pt idx="1938" formatCode="General">
                  <c:v>1.60872E-4</c:v>
                </c:pt>
                <c:pt idx="1939" formatCode="General">
                  <c:v>1.61113E-4</c:v>
                </c:pt>
                <c:pt idx="1940" formatCode="General">
                  <c:v>1.6133799999999999E-4</c:v>
                </c:pt>
                <c:pt idx="1941" formatCode="General">
                  <c:v>1.61581E-4</c:v>
                </c:pt>
                <c:pt idx="1942" formatCode="General">
                  <c:v>1.6181299999999999E-4</c:v>
                </c:pt>
                <c:pt idx="1943" formatCode="General">
                  <c:v>1.6205200000000001E-4</c:v>
                </c:pt>
                <c:pt idx="1944" formatCode="General">
                  <c:v>1.6229300000000001E-4</c:v>
                </c:pt>
                <c:pt idx="1945" formatCode="General">
                  <c:v>1.6253400000000001E-4</c:v>
                </c:pt>
                <c:pt idx="1946" formatCode="General">
                  <c:v>1.6275999999999999E-4</c:v>
                </c:pt>
                <c:pt idx="1947" formatCode="General">
                  <c:v>1.6300900000000001E-4</c:v>
                </c:pt>
                <c:pt idx="1948" formatCode="General">
                  <c:v>1.63251E-4</c:v>
                </c:pt>
                <c:pt idx="1949" formatCode="General">
                  <c:v>1.6348600000000001E-4</c:v>
                </c:pt>
                <c:pt idx="1950" formatCode="General">
                  <c:v>1.63721E-4</c:v>
                </c:pt>
                <c:pt idx="1951" formatCode="General">
                  <c:v>1.6396299999999999E-4</c:v>
                </c:pt>
                <c:pt idx="1952" formatCode="General">
                  <c:v>1.6419699999999999E-4</c:v>
                </c:pt>
                <c:pt idx="1953" formatCode="General">
                  <c:v>1.64439E-4</c:v>
                </c:pt>
                <c:pt idx="1954" formatCode="General">
                  <c:v>1.64697E-4</c:v>
                </c:pt>
                <c:pt idx="1955" formatCode="General">
                  <c:v>1.64938E-4</c:v>
                </c:pt>
                <c:pt idx="1956" formatCode="General">
                  <c:v>1.6517600000000001E-4</c:v>
                </c:pt>
                <c:pt idx="1957" formatCode="General">
                  <c:v>1.6541599999999999E-4</c:v>
                </c:pt>
                <c:pt idx="1958" formatCode="General">
                  <c:v>1.6565899999999999E-4</c:v>
                </c:pt>
                <c:pt idx="1959" formatCode="General">
                  <c:v>1.6590499999999999E-4</c:v>
                </c:pt>
                <c:pt idx="1960" formatCode="General">
                  <c:v>1.6613700000000001E-4</c:v>
                </c:pt>
                <c:pt idx="1961" formatCode="General">
                  <c:v>1.6639500000000001E-4</c:v>
                </c:pt>
                <c:pt idx="1962" formatCode="General">
                  <c:v>1.6664800000000001E-4</c:v>
                </c:pt>
                <c:pt idx="1963" formatCode="General">
                  <c:v>1.66885E-4</c:v>
                </c:pt>
                <c:pt idx="1964" formatCode="General">
                  <c:v>1.67143E-4</c:v>
                </c:pt>
                <c:pt idx="1965" formatCode="General">
                  <c:v>1.6739200000000001E-4</c:v>
                </c:pt>
                <c:pt idx="1966" formatCode="General">
                  <c:v>1.67648E-4</c:v>
                </c:pt>
                <c:pt idx="1967" formatCode="General">
                  <c:v>1.67899E-4</c:v>
                </c:pt>
                <c:pt idx="1968" formatCode="General">
                  <c:v>1.68157E-4</c:v>
                </c:pt>
                <c:pt idx="1969" formatCode="General">
                  <c:v>1.6841800000000001E-4</c:v>
                </c:pt>
                <c:pt idx="1970" formatCode="General">
                  <c:v>1.68684E-4</c:v>
                </c:pt>
                <c:pt idx="1971" formatCode="General">
                  <c:v>1.68925E-4</c:v>
                </c:pt>
                <c:pt idx="1972" formatCode="General">
                  <c:v>1.6919799999999999E-4</c:v>
                </c:pt>
                <c:pt idx="1973" formatCode="General">
                  <c:v>1.6945600000000001E-4</c:v>
                </c:pt>
                <c:pt idx="1974" formatCode="General">
                  <c:v>1.6970399999999999E-4</c:v>
                </c:pt>
                <c:pt idx="1975" formatCode="General">
                  <c:v>1.6996200000000001E-4</c:v>
                </c:pt>
                <c:pt idx="1976" formatCode="General">
                  <c:v>1.7023099999999999E-4</c:v>
                </c:pt>
                <c:pt idx="1977" formatCode="General">
                  <c:v>1.7050400000000001E-4</c:v>
                </c:pt>
                <c:pt idx="1978" formatCode="General">
                  <c:v>1.7077100000000001E-4</c:v>
                </c:pt>
                <c:pt idx="1979" formatCode="General">
                  <c:v>1.71015E-4</c:v>
                </c:pt>
                <c:pt idx="1980" formatCode="General">
                  <c:v>1.7129999999999999E-4</c:v>
                </c:pt>
                <c:pt idx="1981" formatCode="General">
                  <c:v>1.7155800000000001E-4</c:v>
                </c:pt>
                <c:pt idx="1982" formatCode="General">
                  <c:v>1.7182800000000001E-4</c:v>
                </c:pt>
                <c:pt idx="1983" formatCode="General">
                  <c:v>1.72103E-4</c:v>
                </c:pt>
                <c:pt idx="1984" formatCode="General">
                  <c:v>1.7237099999999999E-4</c:v>
                </c:pt>
                <c:pt idx="1985" formatCode="General">
                  <c:v>1.7262399999999999E-4</c:v>
                </c:pt>
                <c:pt idx="1986" formatCode="General">
                  <c:v>1.72898E-4</c:v>
                </c:pt>
                <c:pt idx="1987" formatCode="General">
                  <c:v>1.7317799999999999E-4</c:v>
                </c:pt>
                <c:pt idx="1988" formatCode="General">
                  <c:v>1.73444E-4</c:v>
                </c:pt>
                <c:pt idx="1989" formatCode="General">
                  <c:v>1.7371899999999999E-4</c:v>
                </c:pt>
                <c:pt idx="1990" formatCode="General">
                  <c:v>1.7399099999999999E-4</c:v>
                </c:pt>
                <c:pt idx="1991" formatCode="General">
                  <c:v>1.74258E-4</c:v>
                </c:pt>
                <c:pt idx="1992" formatCode="General">
                  <c:v>1.7453799999999999E-4</c:v>
                </c:pt>
                <c:pt idx="1993" formatCode="General">
                  <c:v>1.74816E-4</c:v>
                </c:pt>
                <c:pt idx="1994" formatCode="General">
                  <c:v>1.7508399999999999E-4</c:v>
                </c:pt>
                <c:pt idx="1995" formatCode="General">
                  <c:v>1.75351E-4</c:v>
                </c:pt>
                <c:pt idx="1996" formatCode="General">
                  <c:v>1.7562099999999999E-4</c:v>
                </c:pt>
                <c:pt idx="1997" formatCode="General">
                  <c:v>1.7589799999999999E-4</c:v>
                </c:pt>
                <c:pt idx="1998" formatCode="General">
                  <c:v>1.76169E-4</c:v>
                </c:pt>
                <c:pt idx="1999" formatCode="General">
                  <c:v>1.76446E-4</c:v>
                </c:pt>
                <c:pt idx="2000" formatCode="General">
                  <c:v>1.7671200000000001E-4</c:v>
                </c:pt>
                <c:pt idx="2001" formatCode="General">
                  <c:v>1.7699099999999999E-4</c:v>
                </c:pt>
                <c:pt idx="2002" formatCode="General">
                  <c:v>1.7726299999999999E-4</c:v>
                </c:pt>
                <c:pt idx="2003" formatCode="General">
                  <c:v>1.7755000000000001E-4</c:v>
                </c:pt>
                <c:pt idx="2004" formatCode="General">
                  <c:v>1.7782400000000001E-4</c:v>
                </c:pt>
                <c:pt idx="2005" formatCode="General">
                  <c:v>1.7809E-4</c:v>
                </c:pt>
                <c:pt idx="2006" formatCode="General">
                  <c:v>1.7837699999999999E-4</c:v>
                </c:pt>
                <c:pt idx="2007" formatCode="General">
                  <c:v>1.7864399999999999E-4</c:v>
                </c:pt>
                <c:pt idx="2008" formatCode="General">
                  <c:v>1.7891700000000001E-4</c:v>
                </c:pt>
                <c:pt idx="2009" formatCode="General">
                  <c:v>1.7921199999999999E-4</c:v>
                </c:pt>
                <c:pt idx="2010" formatCode="General">
                  <c:v>1.79481E-4</c:v>
                </c:pt>
                <c:pt idx="2011" formatCode="General">
                  <c:v>1.7975099999999999E-4</c:v>
                </c:pt>
                <c:pt idx="2012" formatCode="General">
                  <c:v>1.80015E-4</c:v>
                </c:pt>
                <c:pt idx="2013" formatCode="General">
                  <c:v>1.8030499999999999E-4</c:v>
                </c:pt>
                <c:pt idx="2014" formatCode="General">
                  <c:v>1.80581E-4</c:v>
                </c:pt>
                <c:pt idx="2015" formatCode="General">
                  <c:v>1.8085599999999999E-4</c:v>
                </c:pt>
                <c:pt idx="2016" formatCode="General">
                  <c:v>1.8111200000000001E-4</c:v>
                </c:pt>
                <c:pt idx="2017" formatCode="General">
                  <c:v>1.8139999999999999E-4</c:v>
                </c:pt>
                <c:pt idx="2018" formatCode="General">
                  <c:v>1.8169099999999999E-4</c:v>
                </c:pt>
                <c:pt idx="2019" formatCode="General">
                  <c:v>1.81948E-4</c:v>
                </c:pt>
                <c:pt idx="2020" formatCode="General">
                  <c:v>1.8224100000000001E-4</c:v>
                </c:pt>
                <c:pt idx="2021" formatCode="General">
                  <c:v>1.8251500000000001E-4</c:v>
                </c:pt>
                <c:pt idx="2022" formatCode="General">
                  <c:v>1.82793E-4</c:v>
                </c:pt>
                <c:pt idx="2023" formatCode="General">
                  <c:v>1.8308300000000001E-4</c:v>
                </c:pt>
                <c:pt idx="2024" formatCode="General">
                  <c:v>1.8334800000000001E-4</c:v>
                </c:pt>
                <c:pt idx="2025" formatCode="General">
                  <c:v>1.83628E-4</c:v>
                </c:pt>
                <c:pt idx="2026" formatCode="General">
                  <c:v>1.83912E-4</c:v>
                </c:pt>
                <c:pt idx="2027" formatCode="General">
                  <c:v>1.84193E-4</c:v>
                </c:pt>
                <c:pt idx="2028" formatCode="General">
                  <c:v>1.8446000000000001E-4</c:v>
                </c:pt>
                <c:pt idx="2029" formatCode="General">
                  <c:v>1.84759E-4</c:v>
                </c:pt>
                <c:pt idx="2030" formatCode="General">
                  <c:v>1.8503500000000001E-4</c:v>
                </c:pt>
                <c:pt idx="2031" formatCode="General">
                  <c:v>1.85317E-4</c:v>
                </c:pt>
                <c:pt idx="2032" formatCode="General">
                  <c:v>1.85603E-4</c:v>
                </c:pt>
                <c:pt idx="2033" formatCode="General">
                  <c:v>1.8589100000000001E-4</c:v>
                </c:pt>
                <c:pt idx="2034" formatCode="General">
                  <c:v>1.8617899999999999E-4</c:v>
                </c:pt>
                <c:pt idx="2035" formatCode="General">
                  <c:v>1.8646E-4</c:v>
                </c:pt>
                <c:pt idx="2036" formatCode="General">
                  <c:v>1.8673999999999999E-4</c:v>
                </c:pt>
                <c:pt idx="2037" formatCode="General">
                  <c:v>1.8702399999999999E-4</c:v>
                </c:pt>
                <c:pt idx="2038" formatCode="General">
                  <c:v>1.8730999999999999E-4</c:v>
                </c:pt>
                <c:pt idx="2039" formatCode="General">
                  <c:v>1.8761299999999999E-4</c:v>
                </c:pt>
                <c:pt idx="2040" formatCode="General">
                  <c:v>1.8788600000000001E-4</c:v>
                </c:pt>
                <c:pt idx="2041" formatCode="General">
                  <c:v>1.8817399999999999E-4</c:v>
                </c:pt>
                <c:pt idx="2042" formatCode="General">
                  <c:v>1.88462E-4</c:v>
                </c:pt>
                <c:pt idx="2043" formatCode="General">
                  <c:v>1.8876200000000001E-4</c:v>
                </c:pt>
                <c:pt idx="2044" formatCode="General">
                  <c:v>1.89054E-4</c:v>
                </c:pt>
                <c:pt idx="2045" formatCode="General">
                  <c:v>1.8932500000000001E-4</c:v>
                </c:pt>
                <c:pt idx="2046" formatCode="General">
                  <c:v>1.8963500000000001E-4</c:v>
                </c:pt>
                <c:pt idx="2047" formatCode="General">
                  <c:v>1.8992600000000001E-4</c:v>
                </c:pt>
                <c:pt idx="2048" formatCode="General">
                  <c:v>1.9020500000000001E-4</c:v>
                </c:pt>
                <c:pt idx="2049" formatCode="General">
                  <c:v>1.90502E-4</c:v>
                </c:pt>
                <c:pt idx="2050" formatCode="General">
                  <c:v>1.908E-4</c:v>
                </c:pt>
                <c:pt idx="2051" formatCode="General">
                  <c:v>1.9109300000000001E-4</c:v>
                </c:pt>
                <c:pt idx="2052" formatCode="General">
                  <c:v>1.9139999999999999E-4</c:v>
                </c:pt>
                <c:pt idx="2053" formatCode="General">
                  <c:v>1.9168700000000001E-4</c:v>
                </c:pt>
                <c:pt idx="2054" formatCode="General">
                  <c:v>1.91979E-4</c:v>
                </c:pt>
                <c:pt idx="2055" formatCode="General">
                  <c:v>1.92277E-4</c:v>
                </c:pt>
                <c:pt idx="2056" formatCode="General">
                  <c:v>1.9259E-4</c:v>
                </c:pt>
                <c:pt idx="2057" formatCode="General">
                  <c:v>1.92876E-4</c:v>
                </c:pt>
                <c:pt idx="2058" formatCode="General">
                  <c:v>1.93177E-4</c:v>
                </c:pt>
                <c:pt idx="2059" formatCode="General">
                  <c:v>1.93473E-4</c:v>
                </c:pt>
                <c:pt idx="2060" formatCode="General">
                  <c:v>1.9377399999999999E-4</c:v>
                </c:pt>
                <c:pt idx="2061" formatCode="General">
                  <c:v>1.9408300000000001E-4</c:v>
                </c:pt>
                <c:pt idx="2062" formatCode="General">
                  <c:v>1.9437400000000001E-4</c:v>
                </c:pt>
                <c:pt idx="2063" formatCode="General">
                  <c:v>1.9466199999999999E-4</c:v>
                </c:pt>
                <c:pt idx="2064" formatCode="General">
                  <c:v>1.9496499999999999E-4</c:v>
                </c:pt>
                <c:pt idx="2065" formatCode="General">
                  <c:v>1.95262E-4</c:v>
                </c:pt>
                <c:pt idx="2066" formatCode="General">
                  <c:v>1.95565E-4</c:v>
                </c:pt>
                <c:pt idx="2067" formatCode="General">
                  <c:v>1.9587000000000001E-4</c:v>
                </c:pt>
                <c:pt idx="2068" formatCode="General">
                  <c:v>1.9616499999999999E-4</c:v>
                </c:pt>
                <c:pt idx="2069" formatCode="General">
                  <c:v>1.96474E-4</c:v>
                </c:pt>
                <c:pt idx="2070" formatCode="General">
                  <c:v>1.96765E-4</c:v>
                </c:pt>
                <c:pt idx="2071" formatCode="General">
                  <c:v>1.9706699999999999E-4</c:v>
                </c:pt>
                <c:pt idx="2072" formatCode="General">
                  <c:v>1.9735600000000001E-4</c:v>
                </c:pt>
                <c:pt idx="2073" formatCode="General">
                  <c:v>1.9767100000000001E-4</c:v>
                </c:pt>
                <c:pt idx="2074" formatCode="General">
                  <c:v>1.9796200000000001E-4</c:v>
                </c:pt>
                <c:pt idx="2075" formatCode="General">
                  <c:v>1.9825299999999999E-4</c:v>
                </c:pt>
                <c:pt idx="2076" formatCode="General">
                  <c:v>1.9855299999999999E-4</c:v>
                </c:pt>
                <c:pt idx="2077" formatCode="General">
                  <c:v>1.9885399999999999E-4</c:v>
                </c:pt>
                <c:pt idx="2078" formatCode="General">
                  <c:v>1.9914600000000001E-4</c:v>
                </c:pt>
                <c:pt idx="2079" formatCode="General">
                  <c:v>1.9945299999999999E-4</c:v>
                </c:pt>
                <c:pt idx="2080" formatCode="General">
                  <c:v>1.9972699999999999E-4</c:v>
                </c:pt>
                <c:pt idx="2081" formatCode="General">
                  <c:v>2.0004699999999999E-4</c:v>
                </c:pt>
                <c:pt idx="2082" formatCode="General">
                  <c:v>2.0033799999999999E-4</c:v>
                </c:pt>
                <c:pt idx="2083" formatCode="General">
                  <c:v>2.0062199999999999E-4</c:v>
                </c:pt>
                <c:pt idx="2084" formatCode="General">
                  <c:v>2.0092299999999999E-4</c:v>
                </c:pt>
                <c:pt idx="2085" formatCode="General">
                  <c:v>2.01208E-4</c:v>
                </c:pt>
                <c:pt idx="2086" formatCode="General">
                  <c:v>2.01523E-4</c:v>
                </c:pt>
                <c:pt idx="2087" formatCode="General">
                  <c:v>2.01814E-4</c:v>
                </c:pt>
                <c:pt idx="2088" formatCode="General">
                  <c:v>2.0210200000000001E-4</c:v>
                </c:pt>
                <c:pt idx="2089" formatCode="General">
                  <c:v>2.0239999999999999E-4</c:v>
                </c:pt>
                <c:pt idx="2090" formatCode="General">
                  <c:v>2.0269400000000001E-4</c:v>
                </c:pt>
                <c:pt idx="2091" formatCode="General">
                  <c:v>2.0298199999999999E-4</c:v>
                </c:pt>
                <c:pt idx="2092" formatCode="General">
                  <c:v>2.0327600000000001E-4</c:v>
                </c:pt>
                <c:pt idx="2093" formatCode="General">
                  <c:v>2.03558E-4</c:v>
                </c:pt>
                <c:pt idx="2094" formatCode="General">
                  <c:v>2.0384400000000001E-4</c:v>
                </c:pt>
                <c:pt idx="2095" formatCode="General">
                  <c:v>2.04129E-4</c:v>
                </c:pt>
                <c:pt idx="2096" formatCode="General">
                  <c:v>2.0442799999999999E-4</c:v>
                </c:pt>
                <c:pt idx="2097" formatCode="General">
                  <c:v>2.0470899999999999E-4</c:v>
                </c:pt>
                <c:pt idx="2098" formatCode="General">
                  <c:v>2.0500100000000001E-4</c:v>
                </c:pt>
                <c:pt idx="2099" formatCode="General">
                  <c:v>2.0528899999999999E-4</c:v>
                </c:pt>
                <c:pt idx="2100" formatCode="General">
                  <c:v>2.05579E-4</c:v>
                </c:pt>
                <c:pt idx="2101" formatCode="General">
                  <c:v>2.0587000000000001E-4</c:v>
                </c:pt>
                <c:pt idx="2102" formatCode="General">
                  <c:v>2.0614099999999999E-4</c:v>
                </c:pt>
                <c:pt idx="2103" formatCode="General">
                  <c:v>2.0641400000000001E-4</c:v>
                </c:pt>
                <c:pt idx="2104" formatCode="General">
                  <c:v>2.06706E-4</c:v>
                </c:pt>
                <c:pt idx="2105" formatCode="General">
                  <c:v>2.06973E-4</c:v>
                </c:pt>
                <c:pt idx="2106" formatCode="General">
                  <c:v>2.07259E-4</c:v>
                </c:pt>
                <c:pt idx="2107" formatCode="General">
                  <c:v>2.0753199999999999E-4</c:v>
                </c:pt>
                <c:pt idx="2108" formatCode="General">
                  <c:v>2.0781599999999999E-4</c:v>
                </c:pt>
                <c:pt idx="2109" formatCode="General">
                  <c:v>2.08099E-4</c:v>
                </c:pt>
                <c:pt idx="2110" formatCode="General">
                  <c:v>2.08366E-4</c:v>
                </c:pt>
                <c:pt idx="2111" formatCode="General">
                  <c:v>2.0864000000000001E-4</c:v>
                </c:pt>
                <c:pt idx="2112" formatCode="General">
                  <c:v>2.0891E-4</c:v>
                </c:pt>
                <c:pt idx="2113" formatCode="General">
                  <c:v>2.0918600000000001E-4</c:v>
                </c:pt>
                <c:pt idx="2114" formatCode="General">
                  <c:v>2.09466E-4</c:v>
                </c:pt>
                <c:pt idx="2115" formatCode="General">
                  <c:v>2.0972800000000001E-4</c:v>
                </c:pt>
                <c:pt idx="2116" formatCode="General">
                  <c:v>2.09994E-4</c:v>
                </c:pt>
                <c:pt idx="2117" formatCode="General">
                  <c:v>2.10261E-4</c:v>
                </c:pt>
                <c:pt idx="2118" formatCode="General">
                  <c:v>2.10538E-4</c:v>
                </c:pt>
                <c:pt idx="2119" formatCode="General">
                  <c:v>2.1079900000000001E-4</c:v>
                </c:pt>
                <c:pt idx="2120" formatCode="General">
                  <c:v>2.1106799999999999E-4</c:v>
                </c:pt>
                <c:pt idx="2121" formatCode="General">
                  <c:v>2.11332E-4</c:v>
                </c:pt>
                <c:pt idx="2122" formatCode="General">
                  <c:v>2.11592E-4</c:v>
                </c:pt>
                <c:pt idx="2123" formatCode="General">
                  <c:v>2.1184900000000001E-4</c:v>
                </c:pt>
                <c:pt idx="2124" formatCode="General">
                  <c:v>2.12103E-4</c:v>
                </c:pt>
                <c:pt idx="2125" formatCode="General">
                  <c:v>2.1236200000000001E-4</c:v>
                </c:pt>
                <c:pt idx="2126" formatCode="General">
                  <c:v>2.12623E-4</c:v>
                </c:pt>
                <c:pt idx="2127" formatCode="General">
                  <c:v>2.1287000000000001E-4</c:v>
                </c:pt>
                <c:pt idx="2128" formatCode="General">
                  <c:v>2.13124E-4</c:v>
                </c:pt>
                <c:pt idx="2129" formatCode="General">
                  <c:v>2.13379E-4</c:v>
                </c:pt>
                <c:pt idx="2130" formatCode="General">
                  <c:v>2.1362E-4</c:v>
                </c:pt>
                <c:pt idx="2131" formatCode="General">
                  <c:v>2.1388099999999999E-4</c:v>
                </c:pt>
                <c:pt idx="2132" formatCode="General">
                  <c:v>2.1413199999999999E-4</c:v>
                </c:pt>
                <c:pt idx="2133" formatCode="General">
                  <c:v>2.1437999999999999E-4</c:v>
                </c:pt>
                <c:pt idx="2134" formatCode="General">
                  <c:v>2.1462400000000001E-4</c:v>
                </c:pt>
                <c:pt idx="2135" formatCode="General">
                  <c:v>2.1486399999999999E-4</c:v>
                </c:pt>
                <c:pt idx="2136" formatCode="General">
                  <c:v>2.15107E-4</c:v>
                </c:pt>
                <c:pt idx="2137" formatCode="General">
                  <c:v>2.1535900000000001E-4</c:v>
                </c:pt>
                <c:pt idx="2138" formatCode="General">
                  <c:v>2.1558699999999999E-4</c:v>
                </c:pt>
                <c:pt idx="2139" formatCode="General">
                  <c:v>2.1581399999999999E-4</c:v>
                </c:pt>
                <c:pt idx="2140" formatCode="General">
                  <c:v>2.1606300000000001E-4</c:v>
                </c:pt>
                <c:pt idx="2141" formatCode="General">
                  <c:v>2.1628700000000001E-4</c:v>
                </c:pt>
                <c:pt idx="2142" formatCode="General">
                  <c:v>2.1652299999999999E-4</c:v>
                </c:pt>
                <c:pt idx="2143" formatCode="General">
                  <c:v>2.1676200000000001E-4</c:v>
                </c:pt>
                <c:pt idx="2144" formatCode="General">
                  <c:v>2.1698400000000001E-4</c:v>
                </c:pt>
                <c:pt idx="2145" formatCode="General">
                  <c:v>2.1722700000000001E-4</c:v>
                </c:pt>
                <c:pt idx="2146" formatCode="General">
                  <c:v>2.1744099999999999E-4</c:v>
                </c:pt>
                <c:pt idx="2147" formatCode="General">
                  <c:v>2.1766600000000001E-4</c:v>
                </c:pt>
                <c:pt idx="2148" formatCode="General">
                  <c:v>2.1791200000000001E-4</c:v>
                </c:pt>
                <c:pt idx="2149" formatCode="General">
                  <c:v>2.1812099999999999E-4</c:v>
                </c:pt>
                <c:pt idx="2150" formatCode="General">
                  <c:v>2.1834400000000001E-4</c:v>
                </c:pt>
                <c:pt idx="2151" formatCode="General">
                  <c:v>2.18557E-4</c:v>
                </c:pt>
                <c:pt idx="2152" formatCode="General">
                  <c:v>2.1876299999999999E-4</c:v>
                </c:pt>
                <c:pt idx="2153" formatCode="General">
                  <c:v>2.1897999999999999E-4</c:v>
                </c:pt>
                <c:pt idx="2154" formatCode="General">
                  <c:v>2.1918799999999999E-4</c:v>
                </c:pt>
                <c:pt idx="2155" formatCode="General">
                  <c:v>2.1939099999999999E-4</c:v>
                </c:pt>
                <c:pt idx="2156" formatCode="General">
                  <c:v>2.19609E-4</c:v>
                </c:pt>
                <c:pt idx="2157" formatCode="General">
                  <c:v>2.19803E-4</c:v>
                </c:pt>
                <c:pt idx="2158" formatCode="General">
                  <c:v>2.2000200000000001E-4</c:v>
                </c:pt>
                <c:pt idx="2159" formatCode="General">
                  <c:v>2.20211E-4</c:v>
                </c:pt>
                <c:pt idx="2160" formatCode="General">
                  <c:v>2.2040300000000001E-4</c:v>
                </c:pt>
                <c:pt idx="2161" formatCode="General">
                  <c:v>2.2061100000000001E-4</c:v>
                </c:pt>
                <c:pt idx="2162" formatCode="General">
                  <c:v>2.20795E-4</c:v>
                </c:pt>
                <c:pt idx="2163" formatCode="General">
                  <c:v>2.20977E-4</c:v>
                </c:pt>
                <c:pt idx="2164" formatCode="General">
                  <c:v>2.21172E-4</c:v>
                </c:pt>
                <c:pt idx="2165" formatCode="General">
                  <c:v>2.2136599999999999E-4</c:v>
                </c:pt>
                <c:pt idx="2166" formatCode="General">
                  <c:v>2.21547E-4</c:v>
                </c:pt>
                <c:pt idx="2167" formatCode="General">
                  <c:v>2.21738E-4</c:v>
                </c:pt>
                <c:pt idx="2168" formatCode="General">
                  <c:v>2.2192199999999999E-4</c:v>
                </c:pt>
                <c:pt idx="2169" formatCode="General">
                  <c:v>2.2210400000000001E-4</c:v>
                </c:pt>
                <c:pt idx="2170" formatCode="General">
                  <c:v>2.2226400000000001E-4</c:v>
                </c:pt>
                <c:pt idx="2171" formatCode="General">
                  <c:v>2.22449E-4</c:v>
                </c:pt>
                <c:pt idx="2172" formatCode="General">
                  <c:v>2.2260699999999999E-4</c:v>
                </c:pt>
                <c:pt idx="2173" formatCode="General">
                  <c:v>2.2277399999999999E-4</c:v>
                </c:pt>
                <c:pt idx="2174" formatCode="General">
                  <c:v>2.2295299999999999E-4</c:v>
                </c:pt>
                <c:pt idx="2175" formatCode="General">
                  <c:v>2.2310900000000001E-4</c:v>
                </c:pt>
                <c:pt idx="2176" formatCode="General">
                  <c:v>2.23279E-4</c:v>
                </c:pt>
                <c:pt idx="2177" formatCode="General">
                  <c:v>2.2345199999999999E-4</c:v>
                </c:pt>
                <c:pt idx="2178" formatCode="General">
                  <c:v>2.23606E-4</c:v>
                </c:pt>
                <c:pt idx="2179" formatCode="General">
                  <c:v>2.23756E-4</c:v>
                </c:pt>
                <c:pt idx="2180" formatCode="General">
                  <c:v>2.2391499999999999E-4</c:v>
                </c:pt>
                <c:pt idx="2181" formatCode="General">
                  <c:v>2.2406800000000001E-4</c:v>
                </c:pt>
                <c:pt idx="2182" formatCode="General">
                  <c:v>2.24248E-4</c:v>
                </c:pt>
                <c:pt idx="2183" formatCode="General">
                  <c:v>2.24386E-4</c:v>
                </c:pt>
                <c:pt idx="2184" formatCode="General">
                  <c:v>2.24527E-4</c:v>
                </c:pt>
                <c:pt idx="2185" formatCode="General">
                  <c:v>2.24682E-4</c:v>
                </c:pt>
                <c:pt idx="2186" formatCode="General">
                  <c:v>2.24811E-4</c:v>
                </c:pt>
                <c:pt idx="2187" formatCode="General">
                  <c:v>2.2496300000000001E-4</c:v>
                </c:pt>
                <c:pt idx="2188" formatCode="General">
                  <c:v>2.25116E-4</c:v>
                </c:pt>
                <c:pt idx="2189" formatCode="General">
                  <c:v>2.2525099999999999E-4</c:v>
                </c:pt>
                <c:pt idx="2190" formatCode="General">
                  <c:v>2.2540599999999999E-4</c:v>
                </c:pt>
                <c:pt idx="2191" formatCode="General">
                  <c:v>2.2551900000000001E-4</c:v>
                </c:pt>
                <c:pt idx="2192" formatCode="General">
                  <c:v>2.25663E-4</c:v>
                </c:pt>
                <c:pt idx="2193" formatCode="General">
                  <c:v>2.25794E-4</c:v>
                </c:pt>
                <c:pt idx="2194" formatCode="General">
                  <c:v>2.2591899999999999E-4</c:v>
                </c:pt>
                <c:pt idx="2195" formatCode="General">
                  <c:v>2.2605699999999999E-4</c:v>
                </c:pt>
                <c:pt idx="2196" formatCode="General">
                  <c:v>2.26176E-4</c:v>
                </c:pt>
                <c:pt idx="2197" formatCode="General">
                  <c:v>2.2631499999999999E-4</c:v>
                </c:pt>
                <c:pt idx="2198" formatCode="General">
                  <c:v>2.26438E-4</c:v>
                </c:pt>
                <c:pt idx="2199" formatCode="General">
                  <c:v>2.2655E-4</c:v>
                </c:pt>
                <c:pt idx="2200" formatCode="General">
                  <c:v>2.26679E-4</c:v>
                </c:pt>
                <c:pt idx="2201" formatCode="General">
                  <c:v>2.2679699999999999E-4</c:v>
                </c:pt>
                <c:pt idx="2202" formatCode="General">
                  <c:v>2.2690899999999999E-4</c:v>
                </c:pt>
                <c:pt idx="2203" formatCode="General">
                  <c:v>2.2702099999999999E-4</c:v>
                </c:pt>
                <c:pt idx="2204" formatCode="General">
                  <c:v>2.2714299999999999E-4</c:v>
                </c:pt>
                <c:pt idx="2205" formatCode="General">
                  <c:v>2.27245E-4</c:v>
                </c:pt>
                <c:pt idx="2206" formatCode="General">
                  <c:v>2.2735999999999999E-4</c:v>
                </c:pt>
                <c:pt idx="2207" formatCode="General">
                  <c:v>2.27469E-4</c:v>
                </c:pt>
                <c:pt idx="2208" formatCode="General">
                  <c:v>2.27569E-4</c:v>
                </c:pt>
                <c:pt idx="2209" formatCode="General">
                  <c:v>2.2769700000000001E-4</c:v>
                </c:pt>
                <c:pt idx="2210" formatCode="General">
                  <c:v>2.2781200000000001E-4</c:v>
                </c:pt>
                <c:pt idx="2211" formatCode="General">
                  <c:v>2.2791700000000001E-4</c:v>
                </c:pt>
                <c:pt idx="2212" formatCode="General">
                  <c:v>2.28025E-4</c:v>
                </c:pt>
                <c:pt idx="2213" formatCode="General">
                  <c:v>2.28132E-4</c:v>
                </c:pt>
                <c:pt idx="2214" formatCode="General">
                  <c:v>2.2822000000000001E-4</c:v>
                </c:pt>
                <c:pt idx="2215" formatCode="General">
                  <c:v>2.2834E-4</c:v>
                </c:pt>
                <c:pt idx="2216" formatCode="General">
                  <c:v>2.2844299999999999E-4</c:v>
                </c:pt>
                <c:pt idx="2217" formatCode="General">
                  <c:v>2.2853700000000001E-4</c:v>
                </c:pt>
                <c:pt idx="2218" formatCode="General">
                  <c:v>2.2864200000000001E-4</c:v>
                </c:pt>
                <c:pt idx="2219" formatCode="General">
                  <c:v>2.2875200000000001E-4</c:v>
                </c:pt>
                <c:pt idx="2220" formatCode="General">
                  <c:v>2.2884500000000001E-4</c:v>
                </c:pt>
                <c:pt idx="2221" formatCode="General">
                  <c:v>2.28932E-4</c:v>
                </c:pt>
                <c:pt idx="2222" formatCode="General">
                  <c:v>2.2902E-4</c:v>
                </c:pt>
                <c:pt idx="2223" formatCode="General">
                  <c:v>2.2915300000000001E-4</c:v>
                </c:pt>
                <c:pt idx="2224" formatCode="General">
                  <c:v>2.2923799999999999E-4</c:v>
                </c:pt>
                <c:pt idx="2225" formatCode="General">
                  <c:v>2.2932900000000001E-4</c:v>
                </c:pt>
                <c:pt idx="2226" formatCode="General">
                  <c:v>2.2943400000000001E-4</c:v>
                </c:pt>
                <c:pt idx="2227" formatCode="General">
                  <c:v>2.2953700000000001E-4</c:v>
                </c:pt>
                <c:pt idx="2228" formatCode="General">
                  <c:v>2.2964E-4</c:v>
                </c:pt>
                <c:pt idx="2229" formatCode="General">
                  <c:v>2.2973199999999999E-4</c:v>
                </c:pt>
                <c:pt idx="2230" formatCode="General">
                  <c:v>2.2982699999999999E-4</c:v>
                </c:pt>
                <c:pt idx="2231" formatCode="General">
                  <c:v>2.2992100000000001E-4</c:v>
                </c:pt>
                <c:pt idx="2232" formatCode="General">
                  <c:v>2.3000900000000001E-4</c:v>
                </c:pt>
                <c:pt idx="2233" formatCode="General">
                  <c:v>2.30108E-4</c:v>
                </c:pt>
                <c:pt idx="2234" formatCode="General">
                  <c:v>2.30199E-4</c:v>
                </c:pt>
                <c:pt idx="2235" formatCode="General">
                  <c:v>2.3026599999999999E-4</c:v>
                </c:pt>
                <c:pt idx="2236" formatCode="General">
                  <c:v>2.30387E-4</c:v>
                </c:pt>
                <c:pt idx="2237" formatCode="General">
                  <c:v>2.30461E-4</c:v>
                </c:pt>
                <c:pt idx="2238" formatCode="General">
                  <c:v>2.3056500000000001E-4</c:v>
                </c:pt>
                <c:pt idx="2239" formatCode="General">
                  <c:v>2.30654E-4</c:v>
                </c:pt>
                <c:pt idx="2240" formatCode="General">
                  <c:v>2.30745E-4</c:v>
                </c:pt>
                <c:pt idx="2241" formatCode="General">
                  <c:v>2.30836E-4</c:v>
                </c:pt>
                <c:pt idx="2242" formatCode="General">
                  <c:v>2.30929E-4</c:v>
                </c:pt>
                <c:pt idx="2243" formatCode="General">
                  <c:v>2.31027E-4</c:v>
                </c:pt>
                <c:pt idx="2244" formatCode="General">
                  <c:v>2.3111400000000001E-4</c:v>
                </c:pt>
                <c:pt idx="2245" formatCode="General">
                  <c:v>2.31201E-4</c:v>
                </c:pt>
                <c:pt idx="2246" formatCode="General">
                  <c:v>2.3128600000000001E-4</c:v>
                </c:pt>
                <c:pt idx="2247" formatCode="General">
                  <c:v>2.31382E-4</c:v>
                </c:pt>
                <c:pt idx="2248" formatCode="General">
                  <c:v>2.3146500000000001E-4</c:v>
                </c:pt>
                <c:pt idx="2249" formatCode="General">
                  <c:v>2.31559E-4</c:v>
                </c:pt>
                <c:pt idx="2250" formatCode="General">
                  <c:v>2.3164999999999999E-4</c:v>
                </c:pt>
                <c:pt idx="2251" formatCode="General">
                  <c:v>2.3172399999999999E-4</c:v>
                </c:pt>
                <c:pt idx="2252" formatCode="General">
                  <c:v>2.31816E-4</c:v>
                </c:pt>
                <c:pt idx="2253" formatCode="General">
                  <c:v>2.31895E-4</c:v>
                </c:pt>
                <c:pt idx="2254" formatCode="General">
                  <c:v>2.31983E-4</c:v>
                </c:pt>
                <c:pt idx="2255" formatCode="General">
                  <c:v>2.3202100000000001E-4</c:v>
                </c:pt>
                <c:pt idx="2256" formatCode="General">
                  <c:v>2.3215099999999999E-4</c:v>
                </c:pt>
                <c:pt idx="2257" formatCode="General">
                  <c:v>2.3222100000000001E-4</c:v>
                </c:pt>
                <c:pt idx="2258" formatCode="General">
                  <c:v>2.3231400000000001E-4</c:v>
                </c:pt>
                <c:pt idx="2259" formatCode="General">
                  <c:v>2.3238600000000001E-4</c:v>
                </c:pt>
                <c:pt idx="2260" formatCode="General">
                  <c:v>2.32468E-4</c:v>
                </c:pt>
                <c:pt idx="2261" formatCode="General">
                  <c:v>2.32544E-4</c:v>
                </c:pt>
                <c:pt idx="2262" formatCode="General">
                  <c:v>2.3264100000000001E-4</c:v>
                </c:pt>
                <c:pt idx="2263" formatCode="General">
                  <c:v>2.32718E-4</c:v>
                </c:pt>
                <c:pt idx="2264" formatCode="General">
                  <c:v>2.32797E-4</c:v>
                </c:pt>
                <c:pt idx="2265" formatCode="General">
                  <c:v>2.3283700000000001E-4</c:v>
                </c:pt>
                <c:pt idx="2266" formatCode="General">
                  <c:v>2.3295299999999999E-4</c:v>
                </c:pt>
                <c:pt idx="2267" formatCode="General">
                  <c:v>2.3300299999999999E-4</c:v>
                </c:pt>
                <c:pt idx="2268" formatCode="General">
                  <c:v>2.33083E-4</c:v>
                </c:pt>
                <c:pt idx="2269" formatCode="General">
                  <c:v>2.33153E-4</c:v>
                </c:pt>
                <c:pt idx="2270" formatCode="General">
                  <c:v>2.3323699999999999E-4</c:v>
                </c:pt>
                <c:pt idx="2271" formatCode="General">
                  <c:v>2.3330599999999999E-4</c:v>
                </c:pt>
                <c:pt idx="2272" formatCode="General">
                  <c:v>2.33372E-4</c:v>
                </c:pt>
                <c:pt idx="2273" formatCode="General">
                  <c:v>2.3344500000000001E-4</c:v>
                </c:pt>
                <c:pt idx="2274" formatCode="General">
                  <c:v>2.3352299999999999E-4</c:v>
                </c:pt>
                <c:pt idx="2275" formatCode="General">
                  <c:v>2.33582E-4</c:v>
                </c:pt>
                <c:pt idx="2276" formatCode="General">
                  <c:v>2.33654E-4</c:v>
                </c:pt>
                <c:pt idx="2277" formatCode="General">
                  <c:v>2.33725E-4</c:v>
                </c:pt>
                <c:pt idx="2278" formatCode="General">
                  <c:v>2.3379299999999999E-4</c:v>
                </c:pt>
                <c:pt idx="2279" formatCode="General">
                  <c:v>2.3384799999999999E-4</c:v>
                </c:pt>
                <c:pt idx="2280" formatCode="General">
                  <c:v>2.3391199999999999E-4</c:v>
                </c:pt>
                <c:pt idx="2281" formatCode="General">
                  <c:v>2.3397500000000001E-4</c:v>
                </c:pt>
                <c:pt idx="2282" formatCode="General">
                  <c:v>2.3403200000000001E-4</c:v>
                </c:pt>
                <c:pt idx="2283" formatCode="General">
                  <c:v>2.3409799999999999E-4</c:v>
                </c:pt>
                <c:pt idx="2284" formatCode="General">
                  <c:v>2.3414E-4</c:v>
                </c:pt>
                <c:pt idx="2285" formatCode="General">
                  <c:v>2.3419200000000001E-4</c:v>
                </c:pt>
                <c:pt idx="2286" formatCode="General">
                  <c:v>2.3425599999999999E-4</c:v>
                </c:pt>
                <c:pt idx="2287" formatCode="General">
                  <c:v>2.3431600000000001E-4</c:v>
                </c:pt>
                <c:pt idx="2288" formatCode="General">
                  <c:v>2.3436900000000001E-4</c:v>
                </c:pt>
                <c:pt idx="2289" formatCode="General">
                  <c:v>2.3440099999999999E-4</c:v>
                </c:pt>
                <c:pt idx="2290" formatCode="General">
                  <c:v>2.3446799999999999E-4</c:v>
                </c:pt>
                <c:pt idx="2291" formatCode="General">
                  <c:v>2.34513E-4</c:v>
                </c:pt>
                <c:pt idx="2292" formatCode="General">
                  <c:v>2.3454699999999999E-4</c:v>
                </c:pt>
                <c:pt idx="2293" formatCode="General">
                  <c:v>2.34591E-4</c:v>
                </c:pt>
                <c:pt idx="2294" formatCode="General">
                  <c:v>2.3464100000000001E-4</c:v>
                </c:pt>
                <c:pt idx="2295" formatCode="General">
                  <c:v>2.3468E-4</c:v>
                </c:pt>
                <c:pt idx="2296" formatCode="General">
                  <c:v>2.3473499999999999E-4</c:v>
                </c:pt>
                <c:pt idx="2297" formatCode="General">
                  <c:v>2.34768E-4</c:v>
                </c:pt>
                <c:pt idx="2298" formatCode="General">
                  <c:v>2.34797E-4</c:v>
                </c:pt>
                <c:pt idx="2299" formatCode="General">
                  <c:v>2.3484800000000001E-4</c:v>
                </c:pt>
                <c:pt idx="2300" formatCode="General">
                  <c:v>2.3488299999999999E-4</c:v>
                </c:pt>
                <c:pt idx="2301" formatCode="General">
                  <c:v>2.34925E-4</c:v>
                </c:pt>
                <c:pt idx="2302" formatCode="General">
                  <c:v>2.3495699999999999E-4</c:v>
                </c:pt>
                <c:pt idx="2303" formatCode="General">
                  <c:v>2.3500499999999999E-4</c:v>
                </c:pt>
                <c:pt idx="2304" formatCode="General">
                  <c:v>2.3503799999999999E-4</c:v>
                </c:pt>
                <c:pt idx="2305" formatCode="General">
                  <c:v>2.35054E-4</c:v>
                </c:pt>
                <c:pt idx="2306" formatCode="General">
                  <c:v>2.35102E-4</c:v>
                </c:pt>
                <c:pt idx="2307" formatCode="General">
                  <c:v>2.3513000000000001E-4</c:v>
                </c:pt>
                <c:pt idx="2308" formatCode="General">
                  <c:v>2.3515E-4</c:v>
                </c:pt>
                <c:pt idx="2309" formatCode="General">
                  <c:v>2.35176E-4</c:v>
                </c:pt>
                <c:pt idx="2310" formatCode="General">
                  <c:v>2.3522300000000001E-4</c:v>
                </c:pt>
                <c:pt idx="2311" formatCode="General">
                  <c:v>2.3524799999999999E-4</c:v>
                </c:pt>
                <c:pt idx="2312" formatCode="General">
                  <c:v>2.3525400000000001E-4</c:v>
                </c:pt>
                <c:pt idx="2313" formatCode="General">
                  <c:v>2.3527300000000001E-4</c:v>
                </c:pt>
                <c:pt idx="2314" formatCode="General">
                  <c:v>2.3530600000000001E-4</c:v>
                </c:pt>
                <c:pt idx="2315" formatCode="General">
                  <c:v>2.35341E-4</c:v>
                </c:pt>
                <c:pt idx="2316" formatCode="General">
                  <c:v>2.3535E-4</c:v>
                </c:pt>
                <c:pt idx="2317" formatCode="General">
                  <c:v>2.35369E-4</c:v>
                </c:pt>
                <c:pt idx="2318" formatCode="General">
                  <c:v>2.3540400000000001E-4</c:v>
                </c:pt>
                <c:pt idx="2319" formatCode="General">
                  <c:v>2.3543300000000001E-4</c:v>
                </c:pt>
                <c:pt idx="2320" formatCode="General">
                  <c:v>2.3544000000000001E-4</c:v>
                </c:pt>
                <c:pt idx="2321" formatCode="General">
                  <c:v>2.3546799999999999E-4</c:v>
                </c:pt>
                <c:pt idx="2322" formatCode="General">
                  <c:v>2.3548300000000001E-4</c:v>
                </c:pt>
                <c:pt idx="2323" formatCode="General">
                  <c:v>2.3550099999999999E-4</c:v>
                </c:pt>
                <c:pt idx="2324" formatCode="General">
                  <c:v>2.3553300000000001E-4</c:v>
                </c:pt>
                <c:pt idx="2325" formatCode="General">
                  <c:v>2.35539E-4</c:v>
                </c:pt>
                <c:pt idx="2326" formatCode="General">
                  <c:v>2.3555900000000001E-4</c:v>
                </c:pt>
                <c:pt idx="2327" formatCode="General">
                  <c:v>2.3556400000000001E-4</c:v>
                </c:pt>
                <c:pt idx="2328" formatCode="General">
                  <c:v>2.3559399999999999E-4</c:v>
                </c:pt>
                <c:pt idx="2329" formatCode="General">
                  <c:v>2.35586E-4</c:v>
                </c:pt>
                <c:pt idx="2330" formatCode="General">
                  <c:v>2.3562E-4</c:v>
                </c:pt>
                <c:pt idx="2331" formatCode="General">
                  <c:v>2.3562499999999999E-4</c:v>
                </c:pt>
                <c:pt idx="2332" formatCode="General">
                  <c:v>2.3564199999999999E-4</c:v>
                </c:pt>
                <c:pt idx="2333" formatCode="General">
                  <c:v>2.35653E-4</c:v>
                </c:pt>
                <c:pt idx="2334" formatCode="General">
                  <c:v>2.3567E-4</c:v>
                </c:pt>
                <c:pt idx="2335" formatCode="General">
                  <c:v>2.35682E-4</c:v>
                </c:pt>
                <c:pt idx="2336" formatCode="General">
                  <c:v>2.3567299999999999E-4</c:v>
                </c:pt>
                <c:pt idx="2337" formatCode="General">
                  <c:v>2.35706E-4</c:v>
                </c:pt>
                <c:pt idx="2338" formatCode="General">
                  <c:v>2.3571599999999999E-4</c:v>
                </c:pt>
                <c:pt idx="2339" formatCode="General">
                  <c:v>2.3572400000000001E-4</c:v>
                </c:pt>
                <c:pt idx="2340" formatCode="General">
                  <c:v>2.3573499999999999E-4</c:v>
                </c:pt>
                <c:pt idx="2341" formatCode="General">
                  <c:v>2.35753E-4</c:v>
                </c:pt>
                <c:pt idx="2342" formatCode="General">
                  <c:v>2.35749E-4</c:v>
                </c:pt>
                <c:pt idx="2343" formatCode="General">
                  <c:v>2.3577E-4</c:v>
                </c:pt>
                <c:pt idx="2344" formatCode="General">
                  <c:v>2.3579199999999999E-4</c:v>
                </c:pt>
                <c:pt idx="2345" formatCode="General">
                  <c:v>2.3578800000000001E-4</c:v>
                </c:pt>
                <c:pt idx="2346" formatCode="General">
                  <c:v>2.35789E-4</c:v>
                </c:pt>
                <c:pt idx="2347" formatCode="General">
                  <c:v>2.3580500000000001E-4</c:v>
                </c:pt>
                <c:pt idx="2348" formatCode="General">
                  <c:v>2.3581200000000001E-4</c:v>
                </c:pt>
                <c:pt idx="2349" formatCode="General">
                  <c:v>2.3582E-4</c:v>
                </c:pt>
                <c:pt idx="2350" formatCode="General">
                  <c:v>2.3583E-4</c:v>
                </c:pt>
                <c:pt idx="2351" formatCode="General">
                  <c:v>2.3583299999999999E-4</c:v>
                </c:pt>
                <c:pt idx="2352" formatCode="General">
                  <c:v>2.3584800000000001E-4</c:v>
                </c:pt>
                <c:pt idx="2353" formatCode="General">
                  <c:v>2.3585699999999999E-4</c:v>
                </c:pt>
                <c:pt idx="2354" formatCode="General">
                  <c:v>2.3587799999999999E-4</c:v>
                </c:pt>
                <c:pt idx="2355" formatCode="General">
                  <c:v>2.35868E-4</c:v>
                </c:pt>
                <c:pt idx="2356" formatCode="General">
                  <c:v>2.3589300000000001E-4</c:v>
                </c:pt>
                <c:pt idx="2357" formatCode="General">
                  <c:v>2.3589699999999999E-4</c:v>
                </c:pt>
                <c:pt idx="2358" formatCode="General">
                  <c:v>2.3590199999999999E-4</c:v>
                </c:pt>
                <c:pt idx="2359" formatCode="General">
                  <c:v>2.3591000000000001E-4</c:v>
                </c:pt>
                <c:pt idx="2360" formatCode="General">
                  <c:v>2.3591700000000001E-4</c:v>
                </c:pt>
                <c:pt idx="2361" formatCode="General">
                  <c:v>2.3591399999999999E-4</c:v>
                </c:pt>
                <c:pt idx="2362" formatCode="General">
                  <c:v>2.3594100000000001E-4</c:v>
                </c:pt>
                <c:pt idx="2363" formatCode="General">
                  <c:v>2.3593099999999999E-4</c:v>
                </c:pt>
                <c:pt idx="2364" formatCode="General">
                  <c:v>2.3594299999999999E-4</c:v>
                </c:pt>
                <c:pt idx="2365" formatCode="General">
                  <c:v>2.35944E-4</c:v>
                </c:pt>
                <c:pt idx="2366" formatCode="General">
                  <c:v>2.35966E-4</c:v>
                </c:pt>
                <c:pt idx="2367" formatCode="General">
                  <c:v>2.3596700000000001E-4</c:v>
                </c:pt>
                <c:pt idx="2368" formatCode="General">
                  <c:v>2.3594600000000001E-4</c:v>
                </c:pt>
                <c:pt idx="2369" formatCode="General">
                  <c:v>2.35985E-4</c:v>
                </c:pt>
                <c:pt idx="2370" formatCode="General">
                  <c:v>2.35994E-4</c:v>
                </c:pt>
                <c:pt idx="2371" formatCode="General">
                  <c:v>2.3598900000000001E-4</c:v>
                </c:pt>
                <c:pt idx="2372" formatCode="General">
                  <c:v>2.3599E-4</c:v>
                </c:pt>
                <c:pt idx="2373" formatCode="General">
                  <c:v>2.3601399999999999E-4</c:v>
                </c:pt>
                <c:pt idx="2374" formatCode="General">
                  <c:v>2.3602000000000001E-4</c:v>
                </c:pt>
                <c:pt idx="2375" formatCode="General">
                  <c:v>2.36018E-4</c:v>
                </c:pt>
                <c:pt idx="2376" formatCode="General">
                  <c:v>2.36021E-4</c:v>
                </c:pt>
                <c:pt idx="2377" formatCode="General">
                  <c:v>2.3602000000000001E-4</c:v>
                </c:pt>
                <c:pt idx="2378" formatCode="General">
                  <c:v>2.36049E-4</c:v>
                </c:pt>
                <c:pt idx="2379" formatCode="General">
                  <c:v>2.3605699999999999E-4</c:v>
                </c:pt>
                <c:pt idx="2380" formatCode="General">
                  <c:v>2.36052E-4</c:v>
                </c:pt>
                <c:pt idx="2381" formatCode="General">
                  <c:v>2.3605800000000001E-4</c:v>
                </c:pt>
                <c:pt idx="2382" formatCode="General">
                  <c:v>2.3606899999999999E-4</c:v>
                </c:pt>
                <c:pt idx="2383" formatCode="General">
                  <c:v>2.3605300000000001E-4</c:v>
                </c:pt>
                <c:pt idx="2384" formatCode="General">
                  <c:v>2.3606199999999999E-4</c:v>
                </c:pt>
                <c:pt idx="2385" formatCode="General">
                  <c:v>2.3607700000000001E-4</c:v>
                </c:pt>
                <c:pt idx="2386" formatCode="General">
                  <c:v>2.36073E-4</c:v>
                </c:pt>
                <c:pt idx="2387" formatCode="General">
                  <c:v>2.3609E-4</c:v>
                </c:pt>
                <c:pt idx="2388" formatCode="General">
                  <c:v>2.3608200000000001E-4</c:v>
                </c:pt>
                <c:pt idx="2389" formatCode="General">
                  <c:v>2.36083E-4</c:v>
                </c:pt>
                <c:pt idx="2390" formatCode="General">
                  <c:v>2.3609600000000001E-4</c:v>
                </c:pt>
                <c:pt idx="2391" formatCode="General">
                  <c:v>2.3609600000000001E-4</c:v>
                </c:pt>
                <c:pt idx="2392" formatCode="General">
                  <c:v>2.3609299999999999E-4</c:v>
                </c:pt>
                <c:pt idx="2393" formatCode="General">
                  <c:v>2.3609400000000001E-4</c:v>
                </c:pt>
                <c:pt idx="2394" formatCode="General">
                  <c:v>2.3610300000000001E-4</c:v>
                </c:pt>
                <c:pt idx="2395" formatCode="General">
                  <c:v>2.36109E-4</c:v>
                </c:pt>
                <c:pt idx="2396" formatCode="General">
                  <c:v>2.3609600000000001E-4</c:v>
                </c:pt>
                <c:pt idx="2397" formatCode="General">
                  <c:v>2.36116E-4</c:v>
                </c:pt>
                <c:pt idx="2398" formatCode="General">
                  <c:v>2.3609600000000001E-4</c:v>
                </c:pt>
                <c:pt idx="2399" formatCode="General">
                  <c:v>2.36126E-4</c:v>
                </c:pt>
                <c:pt idx="2400" formatCode="General">
                  <c:v>2.36104E-4</c:v>
                </c:pt>
                <c:pt idx="2401" formatCode="General">
                  <c:v>2.3611699999999999E-4</c:v>
                </c:pt>
                <c:pt idx="2402" formatCode="General">
                  <c:v>2.3609600000000001E-4</c:v>
                </c:pt>
                <c:pt idx="2403" formatCode="General">
                  <c:v>2.36097E-4</c:v>
                </c:pt>
                <c:pt idx="2404" formatCode="General">
                  <c:v>2.3610499999999999E-4</c:v>
                </c:pt>
                <c:pt idx="2405" formatCode="General">
                  <c:v>2.36102E-4</c:v>
                </c:pt>
                <c:pt idx="2406" formatCode="General">
                  <c:v>2.3609400000000001E-4</c:v>
                </c:pt>
                <c:pt idx="2407" formatCode="General">
                  <c:v>2.3609100000000001E-4</c:v>
                </c:pt>
                <c:pt idx="2408" formatCode="General">
                  <c:v>2.3608599999999999E-4</c:v>
                </c:pt>
                <c:pt idx="2409" formatCode="General">
                  <c:v>2.3608599999999999E-4</c:v>
                </c:pt>
                <c:pt idx="2410" formatCode="General">
                  <c:v>2.3607700000000001E-4</c:v>
                </c:pt>
                <c:pt idx="2411" formatCode="General">
                  <c:v>2.3608099999999999E-4</c:v>
                </c:pt>
                <c:pt idx="2412" formatCode="General">
                  <c:v>2.36068E-4</c:v>
                </c:pt>
                <c:pt idx="2413" formatCode="General">
                  <c:v>2.36047E-4</c:v>
                </c:pt>
                <c:pt idx="2414" formatCode="General">
                  <c:v>2.36059E-4</c:v>
                </c:pt>
                <c:pt idx="2415" formatCode="General">
                  <c:v>2.36059E-4</c:v>
                </c:pt>
                <c:pt idx="2416" formatCode="General">
                  <c:v>2.3603900000000001E-4</c:v>
                </c:pt>
                <c:pt idx="2417" formatCode="General">
                  <c:v>2.3602399999999999E-4</c:v>
                </c:pt>
                <c:pt idx="2418" formatCode="General">
                  <c:v>2.3603099999999999E-4</c:v>
                </c:pt>
                <c:pt idx="2419" formatCode="General">
                  <c:v>2.3599999999999999E-4</c:v>
                </c:pt>
                <c:pt idx="2420" formatCode="General">
                  <c:v>2.3600499999999999E-4</c:v>
                </c:pt>
                <c:pt idx="2421" formatCode="General">
                  <c:v>2.3598599999999999E-4</c:v>
                </c:pt>
                <c:pt idx="2422" formatCode="General">
                  <c:v>2.35978E-4</c:v>
                </c:pt>
                <c:pt idx="2423" formatCode="General">
                  <c:v>2.35963E-4</c:v>
                </c:pt>
                <c:pt idx="2424" formatCode="General">
                  <c:v>2.3596399999999999E-4</c:v>
                </c:pt>
                <c:pt idx="2425" formatCode="General">
                  <c:v>2.35956E-4</c:v>
                </c:pt>
                <c:pt idx="2426" formatCode="General">
                  <c:v>2.3593400000000001E-4</c:v>
                </c:pt>
                <c:pt idx="2427" formatCode="General">
                  <c:v>2.3592900000000001E-4</c:v>
                </c:pt>
                <c:pt idx="2428" formatCode="General">
                  <c:v>2.35925E-4</c:v>
                </c:pt>
                <c:pt idx="2429" formatCode="General">
                  <c:v>2.3588600000000001E-4</c:v>
                </c:pt>
                <c:pt idx="2430" formatCode="General">
                  <c:v>2.3587E-4</c:v>
                </c:pt>
                <c:pt idx="2431" formatCode="General">
                  <c:v>2.3585899999999999E-4</c:v>
                </c:pt>
                <c:pt idx="2432" formatCode="General">
                  <c:v>2.3583E-4</c:v>
                </c:pt>
                <c:pt idx="2433" formatCode="General">
                  <c:v>2.3583E-4</c:v>
                </c:pt>
                <c:pt idx="2434" formatCode="General">
                  <c:v>2.3579100000000001E-4</c:v>
                </c:pt>
                <c:pt idx="2435" formatCode="General">
                  <c:v>2.35763E-4</c:v>
                </c:pt>
                <c:pt idx="2436" formatCode="General">
                  <c:v>2.3575899999999999E-4</c:v>
                </c:pt>
                <c:pt idx="2437" formatCode="General">
                  <c:v>2.3572999999999999E-4</c:v>
                </c:pt>
                <c:pt idx="2438" formatCode="General">
                  <c:v>2.3572299999999999E-4</c:v>
                </c:pt>
                <c:pt idx="2439" formatCode="General">
                  <c:v>2.35689E-4</c:v>
                </c:pt>
                <c:pt idx="2440" formatCode="General">
                  <c:v>2.3566900000000001E-4</c:v>
                </c:pt>
                <c:pt idx="2441" formatCode="General">
                  <c:v>2.3565000000000001E-4</c:v>
                </c:pt>
                <c:pt idx="2442" formatCode="General">
                  <c:v>2.3562999999999999E-4</c:v>
                </c:pt>
                <c:pt idx="2443" formatCode="General">
                  <c:v>2.35584E-4</c:v>
                </c:pt>
                <c:pt idx="2444" formatCode="General">
                  <c:v>2.3556299999999999E-4</c:v>
                </c:pt>
                <c:pt idx="2445" formatCode="General">
                  <c:v>2.3553499999999999E-4</c:v>
                </c:pt>
                <c:pt idx="2446" formatCode="General">
                  <c:v>2.3551299999999999E-4</c:v>
                </c:pt>
                <c:pt idx="2447" formatCode="General">
                  <c:v>2.3548300000000001E-4</c:v>
                </c:pt>
                <c:pt idx="2448" formatCode="General">
                  <c:v>2.3546E-4</c:v>
                </c:pt>
                <c:pt idx="2449" formatCode="General">
                  <c:v>2.35446E-4</c:v>
                </c:pt>
                <c:pt idx="2450" formatCode="General">
                  <c:v>2.3539500000000001E-4</c:v>
                </c:pt>
                <c:pt idx="2451" formatCode="General">
                  <c:v>2.3537300000000001E-4</c:v>
                </c:pt>
                <c:pt idx="2452" formatCode="General">
                  <c:v>2.35333E-4</c:v>
                </c:pt>
                <c:pt idx="2453" formatCode="General">
                  <c:v>2.35307E-4</c:v>
                </c:pt>
                <c:pt idx="2454" formatCode="General">
                  <c:v>2.35288E-4</c:v>
                </c:pt>
                <c:pt idx="2455" formatCode="General">
                  <c:v>2.35238E-4</c:v>
                </c:pt>
                <c:pt idx="2456" formatCode="General">
                  <c:v>2.35209E-4</c:v>
                </c:pt>
                <c:pt idx="2457" formatCode="General">
                  <c:v>2.35171E-4</c:v>
                </c:pt>
                <c:pt idx="2458" formatCode="General">
                  <c:v>2.3514299999999999E-4</c:v>
                </c:pt>
                <c:pt idx="2459" formatCode="General">
                  <c:v>2.3510800000000001E-4</c:v>
                </c:pt>
                <c:pt idx="2460" formatCode="General">
                  <c:v>2.35073E-4</c:v>
                </c:pt>
                <c:pt idx="2461" formatCode="General">
                  <c:v>2.3503E-4</c:v>
                </c:pt>
                <c:pt idx="2462" formatCode="General">
                  <c:v>2.3498599999999999E-4</c:v>
                </c:pt>
                <c:pt idx="2463" formatCode="General">
                  <c:v>2.34952E-4</c:v>
                </c:pt>
                <c:pt idx="2464" formatCode="General">
                  <c:v>2.3491199999999999E-4</c:v>
                </c:pt>
                <c:pt idx="2465" formatCode="General">
                  <c:v>2.3486500000000001E-4</c:v>
                </c:pt>
                <c:pt idx="2466" formatCode="General">
                  <c:v>2.34806E-4</c:v>
                </c:pt>
                <c:pt idx="2467" formatCode="General">
                  <c:v>2.34782E-4</c:v>
                </c:pt>
                <c:pt idx="2468" formatCode="General">
                  <c:v>2.3474300000000001E-4</c:v>
                </c:pt>
                <c:pt idx="2469" formatCode="General">
                  <c:v>2.34708E-4</c:v>
                </c:pt>
                <c:pt idx="2470" formatCode="General">
                  <c:v>2.34653E-4</c:v>
                </c:pt>
                <c:pt idx="2471" formatCode="General">
                  <c:v>2.3460500000000001E-4</c:v>
                </c:pt>
                <c:pt idx="2472" formatCode="General">
                  <c:v>2.34556E-4</c:v>
                </c:pt>
                <c:pt idx="2473" formatCode="General">
                  <c:v>2.3452999999999999E-4</c:v>
                </c:pt>
                <c:pt idx="2474" formatCode="General">
                  <c:v>2.3447799999999999E-4</c:v>
                </c:pt>
                <c:pt idx="2475" formatCode="General">
                  <c:v>2.3442100000000001E-4</c:v>
                </c:pt>
                <c:pt idx="2476" formatCode="General">
                  <c:v>2.34384E-4</c:v>
                </c:pt>
                <c:pt idx="2477" formatCode="General">
                  <c:v>2.3434199999999999E-4</c:v>
                </c:pt>
                <c:pt idx="2478" formatCode="General">
                  <c:v>2.3428000000000001E-4</c:v>
                </c:pt>
                <c:pt idx="2479" formatCode="General">
                  <c:v>2.3422300000000001E-4</c:v>
                </c:pt>
                <c:pt idx="2480" formatCode="General">
                  <c:v>2.3417800000000001E-4</c:v>
                </c:pt>
                <c:pt idx="2481" formatCode="General">
                  <c:v>2.3412300000000001E-4</c:v>
                </c:pt>
                <c:pt idx="2482" formatCode="General">
                  <c:v>2.3408399999999999E-4</c:v>
                </c:pt>
                <c:pt idx="2483" formatCode="General">
                  <c:v>2.3404099999999999E-4</c:v>
                </c:pt>
                <c:pt idx="2484" formatCode="General">
                  <c:v>2.3397199999999999E-4</c:v>
                </c:pt>
                <c:pt idx="2485" formatCode="General">
                  <c:v>2.3393099999999999E-4</c:v>
                </c:pt>
                <c:pt idx="2486" formatCode="General">
                  <c:v>2.3387500000000001E-4</c:v>
                </c:pt>
                <c:pt idx="2487" formatCode="General">
                  <c:v>2.33811E-4</c:v>
                </c:pt>
                <c:pt idx="2488" formatCode="General">
                  <c:v>2.33775E-4</c:v>
                </c:pt>
                <c:pt idx="2489" formatCode="General">
                  <c:v>2.3371899999999999E-4</c:v>
                </c:pt>
                <c:pt idx="2490" formatCode="General">
                  <c:v>2.3366199999999999E-4</c:v>
                </c:pt>
                <c:pt idx="2491" formatCode="General">
                  <c:v>2.3361000000000001E-4</c:v>
                </c:pt>
                <c:pt idx="2492" formatCode="General">
                  <c:v>2.33551E-4</c:v>
                </c:pt>
                <c:pt idx="2493" formatCode="General">
                  <c:v>2.3350700000000001E-4</c:v>
                </c:pt>
                <c:pt idx="2494" formatCode="General">
                  <c:v>2.3345899999999999E-4</c:v>
                </c:pt>
                <c:pt idx="2495" formatCode="General">
                  <c:v>2.3338800000000001E-4</c:v>
                </c:pt>
                <c:pt idx="2496" formatCode="General">
                  <c:v>2.3333800000000001E-4</c:v>
                </c:pt>
                <c:pt idx="2497" formatCode="General">
                  <c:v>2.33289E-4</c:v>
                </c:pt>
                <c:pt idx="2498" formatCode="General">
                  <c:v>2.3321099999999999E-4</c:v>
                </c:pt>
                <c:pt idx="2499" formatCode="General">
                  <c:v>2.3316299999999999E-4</c:v>
                </c:pt>
                <c:pt idx="2500" formatCode="General">
                  <c:v>2.331E-4</c:v>
                </c:pt>
                <c:pt idx="2501" formatCode="General">
                  <c:v>2.3305400000000001E-4</c:v>
                </c:pt>
                <c:pt idx="2502" formatCode="General">
                  <c:v>2.32988E-4</c:v>
                </c:pt>
                <c:pt idx="2503" formatCode="General">
                  <c:v>2.3295499999999999E-4</c:v>
                </c:pt>
                <c:pt idx="2504" formatCode="General">
                  <c:v>2.3287899999999999E-4</c:v>
                </c:pt>
                <c:pt idx="2505" formatCode="General">
                  <c:v>2.32811E-4</c:v>
                </c:pt>
                <c:pt idx="2506" formatCode="General">
                  <c:v>2.3275699999999999E-4</c:v>
                </c:pt>
                <c:pt idx="2507" formatCode="General">
                  <c:v>2.3269E-4</c:v>
                </c:pt>
                <c:pt idx="2508" formatCode="General">
                  <c:v>2.32632E-4</c:v>
                </c:pt>
                <c:pt idx="2509" formatCode="General">
                  <c:v>2.3257700000000001E-4</c:v>
                </c:pt>
                <c:pt idx="2510" formatCode="General">
                  <c:v>2.3250899999999999E-4</c:v>
                </c:pt>
                <c:pt idx="2511" formatCode="General">
                  <c:v>2.3244300000000001E-4</c:v>
                </c:pt>
                <c:pt idx="2512" formatCode="General">
                  <c:v>2.32394E-4</c:v>
                </c:pt>
                <c:pt idx="2513" formatCode="General">
                  <c:v>2.3233800000000001E-4</c:v>
                </c:pt>
                <c:pt idx="2514" formatCode="General">
                  <c:v>2.32272E-4</c:v>
                </c:pt>
                <c:pt idx="2515" formatCode="General">
                  <c:v>2.3220000000000001E-4</c:v>
                </c:pt>
                <c:pt idx="2516" formatCode="General">
                  <c:v>2.3215000000000001E-4</c:v>
                </c:pt>
                <c:pt idx="2517" formatCode="General">
                  <c:v>2.3206999999999999E-4</c:v>
                </c:pt>
                <c:pt idx="2518" formatCode="General">
                  <c:v>2.32024E-4</c:v>
                </c:pt>
                <c:pt idx="2519" formatCode="General">
                  <c:v>2.3195E-4</c:v>
                </c:pt>
                <c:pt idx="2520" formatCode="General">
                  <c:v>2.3189E-4</c:v>
                </c:pt>
                <c:pt idx="2521" formatCode="General">
                  <c:v>2.3183200000000001E-4</c:v>
                </c:pt>
                <c:pt idx="2522" formatCode="General">
                  <c:v>2.3175E-4</c:v>
                </c:pt>
                <c:pt idx="2523" formatCode="General">
                  <c:v>2.3170299999999999E-4</c:v>
                </c:pt>
                <c:pt idx="2524" formatCode="General">
                  <c:v>2.3162899999999999E-4</c:v>
                </c:pt>
                <c:pt idx="2525" formatCode="General">
                  <c:v>2.31587E-4</c:v>
                </c:pt>
                <c:pt idx="2526" formatCode="General">
                  <c:v>2.3149299999999999E-4</c:v>
                </c:pt>
                <c:pt idx="2527" formatCode="General">
                  <c:v>2.31451E-4</c:v>
                </c:pt>
                <c:pt idx="2528" formatCode="General">
                  <c:v>2.3137099999999999E-4</c:v>
                </c:pt>
                <c:pt idx="2529" formatCode="General">
                  <c:v>2.3132599999999999E-4</c:v>
                </c:pt>
                <c:pt idx="2530" formatCode="General">
                  <c:v>2.3125500000000001E-4</c:v>
                </c:pt>
                <c:pt idx="2531" formatCode="General">
                  <c:v>2.31179E-4</c:v>
                </c:pt>
                <c:pt idx="2532" formatCode="General">
                  <c:v>2.31108E-4</c:v>
                </c:pt>
                <c:pt idx="2533" formatCode="General">
                  <c:v>2.3105700000000001E-4</c:v>
                </c:pt>
                <c:pt idx="2534" formatCode="General">
                  <c:v>2.30998E-4</c:v>
                </c:pt>
                <c:pt idx="2535" formatCode="General">
                  <c:v>2.3093199999999999E-4</c:v>
                </c:pt>
                <c:pt idx="2536" formatCode="General">
                  <c:v>2.3087499999999999E-4</c:v>
                </c:pt>
                <c:pt idx="2537" formatCode="General">
                  <c:v>2.30812E-4</c:v>
                </c:pt>
                <c:pt idx="2538" formatCode="General">
                  <c:v>2.30745E-4</c:v>
                </c:pt>
                <c:pt idx="2539" formatCode="General">
                  <c:v>2.3068599999999999E-4</c:v>
                </c:pt>
                <c:pt idx="2540" formatCode="General">
                  <c:v>2.3061699999999999E-4</c:v>
                </c:pt>
                <c:pt idx="2541" formatCode="General">
                  <c:v>2.3053799999999999E-4</c:v>
                </c:pt>
                <c:pt idx="2542" formatCode="General">
                  <c:v>2.3049799999999999E-4</c:v>
                </c:pt>
                <c:pt idx="2543" formatCode="General">
                  <c:v>2.3041700000000001E-4</c:v>
                </c:pt>
                <c:pt idx="2544" formatCode="General">
                  <c:v>2.3034600000000001E-4</c:v>
                </c:pt>
                <c:pt idx="2545" formatCode="General">
                  <c:v>2.3029100000000001E-4</c:v>
                </c:pt>
                <c:pt idx="2546" formatCode="General">
                  <c:v>2.30215E-4</c:v>
                </c:pt>
                <c:pt idx="2547" formatCode="General">
                  <c:v>2.3016700000000001E-4</c:v>
                </c:pt>
                <c:pt idx="2548" formatCode="General">
                  <c:v>2.3008600000000001E-4</c:v>
                </c:pt>
                <c:pt idx="2549" formatCode="General">
                  <c:v>2.30029E-4</c:v>
                </c:pt>
                <c:pt idx="2550" formatCode="General">
                  <c:v>2.2998100000000001E-4</c:v>
                </c:pt>
                <c:pt idx="2551" formatCode="General">
                  <c:v>2.2992299999999999E-4</c:v>
                </c:pt>
                <c:pt idx="2552" formatCode="General">
                  <c:v>2.2984500000000001E-4</c:v>
                </c:pt>
                <c:pt idx="2553" formatCode="General">
                  <c:v>2.2977499999999999E-4</c:v>
                </c:pt>
                <c:pt idx="2554" formatCode="General">
                  <c:v>2.2971999999999999E-4</c:v>
                </c:pt>
                <c:pt idx="2555" formatCode="General">
                  <c:v>2.2964099999999999E-4</c:v>
                </c:pt>
                <c:pt idx="2556" formatCode="General">
                  <c:v>2.2957199999999999E-4</c:v>
                </c:pt>
                <c:pt idx="2557" formatCode="General">
                  <c:v>2.29519E-4</c:v>
                </c:pt>
                <c:pt idx="2558" formatCode="General">
                  <c:v>2.2944600000000001E-4</c:v>
                </c:pt>
                <c:pt idx="2559" formatCode="General">
                  <c:v>2.2939499999999999E-4</c:v>
                </c:pt>
                <c:pt idx="2560" formatCode="General">
                  <c:v>2.2932399999999999E-4</c:v>
                </c:pt>
                <c:pt idx="2561" formatCode="General">
                  <c:v>2.2925899999999999E-4</c:v>
                </c:pt>
                <c:pt idx="2562" formatCode="General">
                  <c:v>2.2919499999999999E-4</c:v>
                </c:pt>
                <c:pt idx="2563" formatCode="General">
                  <c:v>2.2913E-4</c:v>
                </c:pt>
                <c:pt idx="2564" formatCode="General">
                  <c:v>2.2907E-4</c:v>
                </c:pt>
                <c:pt idx="2565" formatCode="General">
                  <c:v>2.2900000000000001E-4</c:v>
                </c:pt>
                <c:pt idx="2566" formatCode="General">
                  <c:v>2.2892499999999999E-4</c:v>
                </c:pt>
                <c:pt idx="2567" formatCode="General">
                  <c:v>2.28872E-4</c:v>
                </c:pt>
                <c:pt idx="2568" formatCode="General">
                  <c:v>2.2879199999999999E-4</c:v>
                </c:pt>
                <c:pt idx="2569" formatCode="General">
                  <c:v>2.2874000000000001E-4</c:v>
                </c:pt>
                <c:pt idx="2570" formatCode="General">
                  <c:v>2.2865599999999999E-4</c:v>
                </c:pt>
                <c:pt idx="2571" formatCode="General">
                  <c:v>2.286E-4</c:v>
                </c:pt>
                <c:pt idx="2572" formatCode="General">
                  <c:v>2.2854E-4</c:v>
                </c:pt>
                <c:pt idx="2573" formatCode="General">
                  <c:v>2.2847199999999999E-4</c:v>
                </c:pt>
                <c:pt idx="2574" formatCode="General">
                  <c:v>2.2838900000000001E-4</c:v>
                </c:pt>
                <c:pt idx="2575" formatCode="General">
                  <c:v>2.2834E-4</c:v>
                </c:pt>
                <c:pt idx="2576" formatCode="General">
                  <c:v>2.28271E-4</c:v>
                </c:pt>
                <c:pt idx="2577" formatCode="General">
                  <c:v>2.28204E-4</c:v>
                </c:pt>
                <c:pt idx="2578" formatCode="General">
                  <c:v>2.28147E-4</c:v>
                </c:pt>
                <c:pt idx="2579" formatCode="General">
                  <c:v>2.28087E-4</c:v>
                </c:pt>
                <c:pt idx="2580" formatCode="General">
                  <c:v>2.2802599999999999E-4</c:v>
                </c:pt>
                <c:pt idx="2581" formatCode="General">
                  <c:v>2.27946E-4</c:v>
                </c:pt>
                <c:pt idx="2582" formatCode="General">
                  <c:v>2.2790000000000001E-4</c:v>
                </c:pt>
                <c:pt idx="2583" formatCode="General">
                  <c:v>2.2782E-4</c:v>
                </c:pt>
                <c:pt idx="2584" formatCode="General">
                  <c:v>2.27765E-4</c:v>
                </c:pt>
                <c:pt idx="2585" formatCode="General">
                  <c:v>2.27691E-4</c:v>
                </c:pt>
                <c:pt idx="2586" formatCode="General">
                  <c:v>2.2763199999999999E-4</c:v>
                </c:pt>
                <c:pt idx="2587" formatCode="General">
                  <c:v>2.2757100000000001E-4</c:v>
                </c:pt>
                <c:pt idx="2588" formatCode="General">
                  <c:v>2.2752100000000001E-4</c:v>
                </c:pt>
                <c:pt idx="2589" formatCode="General">
                  <c:v>2.27443E-4</c:v>
                </c:pt>
                <c:pt idx="2590" formatCode="General">
                  <c:v>2.2736499999999999E-4</c:v>
                </c:pt>
                <c:pt idx="2591" formatCode="General">
                  <c:v>2.27316E-4</c:v>
                </c:pt>
                <c:pt idx="2592" formatCode="General">
                  <c:v>2.2724600000000001E-4</c:v>
                </c:pt>
                <c:pt idx="2593" formatCode="General">
                  <c:v>2.2718599999999999E-4</c:v>
                </c:pt>
                <c:pt idx="2594" formatCode="General">
                  <c:v>2.27123E-4</c:v>
                </c:pt>
                <c:pt idx="2595" formatCode="General">
                  <c:v>2.2709E-4</c:v>
                </c:pt>
                <c:pt idx="2596" formatCode="General">
                  <c:v>2.27018E-4</c:v>
                </c:pt>
                <c:pt idx="2597" formatCode="General">
                  <c:v>2.2695899999999999E-4</c:v>
                </c:pt>
                <c:pt idx="2598" formatCode="General">
                  <c:v>2.2689300000000001E-4</c:v>
                </c:pt>
                <c:pt idx="2599" formatCode="General">
                  <c:v>2.2682099999999999E-4</c:v>
                </c:pt>
                <c:pt idx="2600" formatCode="General">
                  <c:v>2.26772E-4</c:v>
                </c:pt>
                <c:pt idx="2601" formatCode="General">
                  <c:v>2.2670500000000001E-4</c:v>
                </c:pt>
                <c:pt idx="2602" formatCode="General">
                  <c:v>2.2667499999999999E-4</c:v>
                </c:pt>
                <c:pt idx="2603" formatCode="General">
                  <c:v>2.26598E-4</c:v>
                </c:pt>
                <c:pt idx="2604" formatCode="General">
                  <c:v>2.26517E-4</c:v>
                </c:pt>
                <c:pt idx="2605" formatCode="General">
                  <c:v>2.2645900000000001E-4</c:v>
                </c:pt>
                <c:pt idx="2606" formatCode="General">
                  <c:v>2.26398E-4</c:v>
                </c:pt>
                <c:pt idx="2607" formatCode="General">
                  <c:v>2.2633700000000001E-4</c:v>
                </c:pt>
                <c:pt idx="2608" formatCode="General">
                  <c:v>2.2625600000000001E-4</c:v>
                </c:pt>
                <c:pt idx="2609" formatCode="General">
                  <c:v>2.26219E-4</c:v>
                </c:pt>
                <c:pt idx="2610" formatCode="General">
                  <c:v>2.2616199999999999E-4</c:v>
                </c:pt>
                <c:pt idx="2611" formatCode="General">
                  <c:v>2.2608E-4</c:v>
                </c:pt>
                <c:pt idx="2612" formatCode="General">
                  <c:v>2.26006E-4</c:v>
                </c:pt>
                <c:pt idx="2613" formatCode="General">
                  <c:v>2.25937E-4</c:v>
                </c:pt>
                <c:pt idx="2614" formatCode="General">
                  <c:v>2.2589999999999999E-4</c:v>
                </c:pt>
                <c:pt idx="2615" formatCode="General">
                  <c:v>2.2585699999999999E-4</c:v>
                </c:pt>
                <c:pt idx="2616" formatCode="General">
                  <c:v>2.2576700000000001E-4</c:v>
                </c:pt>
                <c:pt idx="2617" formatCode="General">
                  <c:v>2.2570700000000001E-4</c:v>
                </c:pt>
                <c:pt idx="2618" formatCode="General">
                  <c:v>2.2566E-4</c:v>
                </c:pt>
                <c:pt idx="2619" formatCode="General">
                  <c:v>2.25555E-4</c:v>
                </c:pt>
                <c:pt idx="2620" formatCode="General">
                  <c:v>2.2550900000000001E-4</c:v>
                </c:pt>
                <c:pt idx="2621" formatCode="General">
                  <c:v>2.2546999999999999E-4</c:v>
                </c:pt>
                <c:pt idx="2622" formatCode="General">
                  <c:v>2.25367E-4</c:v>
                </c:pt>
                <c:pt idx="2623" formatCode="General">
                  <c:v>2.2536E-4</c:v>
                </c:pt>
                <c:pt idx="2624" formatCode="General">
                  <c:v>2.2526100000000001E-4</c:v>
                </c:pt>
                <c:pt idx="2625" formatCode="General">
                  <c:v>2.2524700000000001E-4</c:v>
                </c:pt>
                <c:pt idx="2626" formatCode="General">
                  <c:v>2.25183E-4</c:v>
                </c:pt>
                <c:pt idx="2627" formatCode="General">
                  <c:v>2.25109E-4</c:v>
                </c:pt>
                <c:pt idx="2628" formatCode="General">
                  <c:v>2.2504600000000001E-4</c:v>
                </c:pt>
                <c:pt idx="2629" formatCode="General">
                  <c:v>2.2499900000000001E-4</c:v>
                </c:pt>
                <c:pt idx="2630" formatCode="General">
                  <c:v>2.24947E-4</c:v>
                </c:pt>
                <c:pt idx="2631" formatCode="General">
                  <c:v>2.2488299999999999E-4</c:v>
                </c:pt>
                <c:pt idx="2632" formatCode="General">
                  <c:v>2.24813E-4</c:v>
                </c:pt>
                <c:pt idx="2633" formatCode="General">
                  <c:v>2.2476899999999999E-4</c:v>
                </c:pt>
                <c:pt idx="2634" formatCode="General">
                  <c:v>2.24694E-4</c:v>
                </c:pt>
                <c:pt idx="2635" formatCode="General">
                  <c:v>2.2465699999999999E-4</c:v>
                </c:pt>
                <c:pt idx="2636" formatCode="General">
                  <c:v>2.2459300000000001E-4</c:v>
                </c:pt>
                <c:pt idx="2637" formatCode="General">
                  <c:v>2.24544E-4</c:v>
                </c:pt>
                <c:pt idx="2638" formatCode="General">
                  <c:v>2.2447600000000001E-4</c:v>
                </c:pt>
                <c:pt idx="2639" formatCode="General">
                  <c:v>2.2439700000000001E-4</c:v>
                </c:pt>
                <c:pt idx="2640" formatCode="General">
                  <c:v>2.24367E-4</c:v>
                </c:pt>
                <c:pt idx="2641" formatCode="General">
                  <c:v>2.24286E-4</c:v>
                </c:pt>
                <c:pt idx="2642" formatCode="General">
                  <c:v>2.2427600000000001E-4</c:v>
                </c:pt>
                <c:pt idx="2643" formatCode="General">
                  <c:v>2.2419200000000001E-4</c:v>
                </c:pt>
                <c:pt idx="2644" formatCode="General">
                  <c:v>2.24119E-4</c:v>
                </c:pt>
                <c:pt idx="2645" formatCode="General">
                  <c:v>2.2407699999999999E-4</c:v>
                </c:pt>
                <c:pt idx="2646" formatCode="General">
                  <c:v>2.2399099999999999E-4</c:v>
                </c:pt>
                <c:pt idx="2647" formatCode="General">
                  <c:v>2.23954E-4</c:v>
                </c:pt>
                <c:pt idx="2648" formatCode="General">
                  <c:v>2.2390600000000001E-4</c:v>
                </c:pt>
                <c:pt idx="2649" formatCode="General">
                  <c:v>2.2386300000000001E-4</c:v>
                </c:pt>
                <c:pt idx="2650" formatCode="General">
                  <c:v>2.2380100000000001E-4</c:v>
                </c:pt>
                <c:pt idx="2651" formatCode="General">
                  <c:v>2.2375699999999999E-4</c:v>
                </c:pt>
                <c:pt idx="2652" formatCode="General">
                  <c:v>2.2371500000000001E-4</c:v>
                </c:pt>
                <c:pt idx="2653" formatCode="General">
                  <c:v>2.2362200000000001E-4</c:v>
                </c:pt>
                <c:pt idx="2654" formatCode="General">
                  <c:v>2.2362200000000001E-4</c:v>
                </c:pt>
                <c:pt idx="2655" formatCode="General">
                  <c:v>2.2353499999999999E-4</c:v>
                </c:pt>
                <c:pt idx="2656" formatCode="General">
                  <c:v>2.23501E-4</c:v>
                </c:pt>
                <c:pt idx="2657" formatCode="General">
                  <c:v>2.23444E-4</c:v>
                </c:pt>
                <c:pt idx="2658" formatCode="General">
                  <c:v>2.23358E-4</c:v>
                </c:pt>
                <c:pt idx="2659" formatCode="General">
                  <c:v>2.2329899999999999E-4</c:v>
                </c:pt>
                <c:pt idx="2660" formatCode="General">
                  <c:v>2.23279E-4</c:v>
                </c:pt>
                <c:pt idx="2661" formatCode="General">
                  <c:v>2.2320799999999999E-4</c:v>
                </c:pt>
                <c:pt idx="2662" formatCode="General">
                  <c:v>2.2316999999999999E-4</c:v>
                </c:pt>
                <c:pt idx="2663" formatCode="General">
                  <c:v>2.23141E-4</c:v>
                </c:pt>
                <c:pt idx="2664" formatCode="General">
                  <c:v>2.2306800000000001E-4</c:v>
                </c:pt>
                <c:pt idx="2665" formatCode="General">
                  <c:v>2.22995E-4</c:v>
                </c:pt>
                <c:pt idx="2666" formatCode="General">
                  <c:v>2.2294599999999999E-4</c:v>
                </c:pt>
                <c:pt idx="2667" formatCode="General">
                  <c:v>2.2290799999999999E-4</c:v>
                </c:pt>
                <c:pt idx="2668" formatCode="General">
                  <c:v>2.2285800000000001E-4</c:v>
                </c:pt>
                <c:pt idx="2669" formatCode="General">
                  <c:v>2.22792E-4</c:v>
                </c:pt>
                <c:pt idx="2670" formatCode="General">
                  <c:v>2.2278599999999999E-4</c:v>
                </c:pt>
                <c:pt idx="2671" formatCode="General">
                  <c:v>2.2270300000000001E-4</c:v>
                </c:pt>
                <c:pt idx="2672" formatCode="General">
                  <c:v>2.2267000000000001E-4</c:v>
                </c:pt>
                <c:pt idx="2673" formatCode="General">
                  <c:v>2.22635E-4</c:v>
                </c:pt>
                <c:pt idx="2674" formatCode="General">
                  <c:v>2.22549E-4</c:v>
                </c:pt>
                <c:pt idx="2675" formatCode="General">
                  <c:v>2.22494E-4</c:v>
                </c:pt>
                <c:pt idx="2676" formatCode="General">
                  <c:v>2.22485E-4</c:v>
                </c:pt>
                <c:pt idx="2677" formatCode="General">
                  <c:v>2.2241000000000001E-4</c:v>
                </c:pt>
                <c:pt idx="2678" formatCode="General">
                  <c:v>2.22351E-4</c:v>
                </c:pt>
                <c:pt idx="2679" formatCode="General">
                  <c:v>2.22346E-4</c:v>
                </c:pt>
                <c:pt idx="2680" formatCode="General">
                  <c:v>2.2226E-4</c:v>
                </c:pt>
                <c:pt idx="2681" formatCode="General">
                  <c:v>2.22227E-4</c:v>
                </c:pt>
                <c:pt idx="2682" formatCode="General">
                  <c:v>2.22174E-4</c:v>
                </c:pt>
                <c:pt idx="2683" formatCode="General">
                  <c:v>2.22158E-4</c:v>
                </c:pt>
                <c:pt idx="2684" formatCode="General">
                  <c:v>2.2205700000000001E-4</c:v>
                </c:pt>
                <c:pt idx="2685" formatCode="General">
                  <c:v>2.2206799999999999E-4</c:v>
                </c:pt>
                <c:pt idx="2686" formatCode="General">
                  <c:v>2.2199200000000001E-4</c:v>
                </c:pt>
                <c:pt idx="2687" formatCode="General">
                  <c:v>2.2196800000000001E-4</c:v>
                </c:pt>
                <c:pt idx="2688" formatCode="General">
                  <c:v>2.2189399999999999E-4</c:v>
                </c:pt>
                <c:pt idx="2689" formatCode="General">
                  <c:v>2.2183899999999999E-4</c:v>
                </c:pt>
                <c:pt idx="2690" formatCode="General">
                  <c:v>2.2181999999999999E-4</c:v>
                </c:pt>
                <c:pt idx="2691" formatCode="General">
                  <c:v>2.21795E-4</c:v>
                </c:pt>
                <c:pt idx="2692" formatCode="General">
                  <c:v>2.21664E-4</c:v>
                </c:pt>
                <c:pt idx="2693" formatCode="General">
                  <c:v>2.2164E-4</c:v>
                </c:pt>
                <c:pt idx="2694" formatCode="General">
                  <c:v>2.2156699999999999E-4</c:v>
                </c:pt>
                <c:pt idx="2695" formatCode="General">
                  <c:v>2.21568E-4</c:v>
                </c:pt>
                <c:pt idx="2696" formatCode="General">
                  <c:v>2.2150499999999999E-4</c:v>
                </c:pt>
                <c:pt idx="2697" formatCode="General">
                  <c:v>2.21425E-4</c:v>
                </c:pt>
                <c:pt idx="2698" formatCode="General">
                  <c:v>2.2144800000000001E-4</c:v>
                </c:pt>
                <c:pt idx="2699" formatCode="General">
                  <c:v>2.21399E-4</c:v>
                </c:pt>
                <c:pt idx="2700" formatCode="General">
                  <c:v>2.2137599999999999E-4</c:v>
                </c:pt>
                <c:pt idx="2701" formatCode="General">
                  <c:v>2.21306E-4</c:v>
                </c:pt>
                <c:pt idx="2702" formatCode="General">
                  <c:v>2.21263E-4</c:v>
                </c:pt>
                <c:pt idx="2703" formatCode="General">
                  <c:v>2.2123800000000001E-4</c:v>
                </c:pt>
                <c:pt idx="2704" formatCode="General">
                  <c:v>2.21132E-4</c:v>
                </c:pt>
                <c:pt idx="2705" formatCode="General">
                  <c:v>2.2108300000000001E-4</c:v>
                </c:pt>
                <c:pt idx="2706" formatCode="General">
                  <c:v>2.2108699999999999E-4</c:v>
                </c:pt>
                <c:pt idx="2707" formatCode="General">
                  <c:v>2.2102499999999999E-4</c:v>
                </c:pt>
                <c:pt idx="2708" formatCode="General">
                  <c:v>2.20967E-4</c:v>
                </c:pt>
                <c:pt idx="2709" formatCode="General">
                  <c:v>2.2088899999999999E-4</c:v>
                </c:pt>
                <c:pt idx="2710" formatCode="General">
                  <c:v>2.2087100000000001E-4</c:v>
                </c:pt>
                <c:pt idx="2711" formatCode="General">
                  <c:v>2.20841E-4</c:v>
                </c:pt>
                <c:pt idx="2712" formatCode="General">
                  <c:v>2.20824E-4</c:v>
                </c:pt>
                <c:pt idx="2713" formatCode="General">
                  <c:v>2.2073399999999999E-4</c:v>
                </c:pt>
                <c:pt idx="2714" formatCode="General">
                  <c:v>2.2072699999999999E-4</c:v>
                </c:pt>
                <c:pt idx="2715" formatCode="General">
                  <c:v>2.20695E-4</c:v>
                </c:pt>
                <c:pt idx="2716" formatCode="General">
                  <c:v>2.2063900000000001E-4</c:v>
                </c:pt>
                <c:pt idx="2717" formatCode="General">
                  <c:v>2.2058900000000001E-4</c:v>
                </c:pt>
                <c:pt idx="2718" formatCode="General">
                  <c:v>2.2051500000000001E-4</c:v>
                </c:pt>
                <c:pt idx="2719" formatCode="General">
                  <c:v>2.20528E-4</c:v>
                </c:pt>
                <c:pt idx="2720" formatCode="General">
                  <c:v>2.2045300000000001E-4</c:v>
                </c:pt>
                <c:pt idx="2721" formatCode="General">
                  <c:v>2.2044100000000001E-4</c:v>
                </c:pt>
                <c:pt idx="2722" formatCode="General">
                  <c:v>2.2034100000000001E-4</c:v>
                </c:pt>
                <c:pt idx="2723" formatCode="General">
                  <c:v>2.20344E-4</c:v>
                </c:pt>
                <c:pt idx="2724" formatCode="General">
                  <c:v>2.2031700000000001E-4</c:v>
                </c:pt>
                <c:pt idx="2725" formatCode="General">
                  <c:v>2.2026700000000001E-4</c:v>
                </c:pt>
                <c:pt idx="2726" formatCode="General">
                  <c:v>2.2020399999999999E-4</c:v>
                </c:pt>
                <c:pt idx="2727" formatCode="General">
                  <c:v>2.2018499999999999E-4</c:v>
                </c:pt>
                <c:pt idx="2728" formatCode="General">
                  <c:v>2.20158E-4</c:v>
                </c:pt>
                <c:pt idx="2729" formatCode="General">
                  <c:v>2.20103E-4</c:v>
                </c:pt>
                <c:pt idx="2730" formatCode="General">
                  <c:v>2.2003499999999999E-4</c:v>
                </c:pt>
                <c:pt idx="2731" formatCode="General">
                  <c:v>2.20008E-4</c:v>
                </c:pt>
                <c:pt idx="2732" formatCode="General">
                  <c:v>2.19965E-4</c:v>
                </c:pt>
                <c:pt idx="2733" formatCode="General">
                  <c:v>2.1992E-4</c:v>
                </c:pt>
                <c:pt idx="2734" formatCode="General">
                  <c:v>2.1992499999999999E-4</c:v>
                </c:pt>
                <c:pt idx="2735" formatCode="General">
                  <c:v>2.19862E-4</c:v>
                </c:pt>
                <c:pt idx="2736" formatCode="General">
                  <c:v>2.1982100000000001E-4</c:v>
                </c:pt>
                <c:pt idx="2737" formatCode="General">
                  <c:v>2.1984399999999999E-4</c:v>
                </c:pt>
                <c:pt idx="2738" formatCode="General">
                  <c:v>2.1978699999999999E-4</c:v>
                </c:pt>
                <c:pt idx="2739" formatCode="General">
                  <c:v>2.19702E-4</c:v>
                </c:pt>
                <c:pt idx="2740" formatCode="General">
                  <c:v>2.1966100000000001E-4</c:v>
                </c:pt>
                <c:pt idx="2741" formatCode="General">
                  <c:v>2.1966800000000001E-4</c:v>
                </c:pt>
                <c:pt idx="2742" formatCode="General">
                  <c:v>2.19636E-4</c:v>
                </c:pt>
                <c:pt idx="2743" formatCode="General">
                  <c:v>2.1959900000000001E-4</c:v>
                </c:pt>
                <c:pt idx="2744" formatCode="General">
                  <c:v>2.1952300000000001E-4</c:v>
                </c:pt>
                <c:pt idx="2745" formatCode="General">
                  <c:v>2.19521E-4</c:v>
                </c:pt>
                <c:pt idx="2746" formatCode="General">
                  <c:v>2.19452E-4</c:v>
                </c:pt>
                <c:pt idx="2747" formatCode="General">
                  <c:v>2.1942500000000001E-4</c:v>
                </c:pt>
                <c:pt idx="2748" formatCode="General">
                  <c:v>2.19411E-4</c:v>
                </c:pt>
                <c:pt idx="2749" formatCode="General">
                  <c:v>2.1936199999999999E-4</c:v>
                </c:pt>
                <c:pt idx="2750" formatCode="General">
                  <c:v>2.1931699999999999E-4</c:v>
                </c:pt>
                <c:pt idx="2751" formatCode="General">
                  <c:v>2.19321E-4</c:v>
                </c:pt>
                <c:pt idx="2752" formatCode="General">
                  <c:v>2.1925199999999999E-4</c:v>
                </c:pt>
                <c:pt idx="2753" formatCode="General">
                  <c:v>2.1927399999999999E-4</c:v>
                </c:pt>
                <c:pt idx="2754" formatCode="General">
                  <c:v>2.1920500000000001E-4</c:v>
                </c:pt>
                <c:pt idx="2755" formatCode="General">
                  <c:v>2.19166E-4</c:v>
                </c:pt>
                <c:pt idx="2756" formatCode="General">
                  <c:v>2.1917400000000001E-4</c:v>
                </c:pt>
                <c:pt idx="2757" formatCode="General">
                  <c:v>2.19082E-4</c:v>
                </c:pt>
                <c:pt idx="2758" formatCode="General">
                  <c:v>2.19089E-4</c:v>
                </c:pt>
                <c:pt idx="2759" formatCode="General">
                  <c:v>2.1903499999999999E-4</c:v>
                </c:pt>
                <c:pt idx="2760" formatCode="General">
                  <c:v>2.18994E-4</c:v>
                </c:pt>
                <c:pt idx="2761" formatCode="General">
                  <c:v>2.18963E-4</c:v>
                </c:pt>
                <c:pt idx="2762" formatCode="General">
                  <c:v>2.1894800000000001E-4</c:v>
                </c:pt>
                <c:pt idx="2763" formatCode="General">
                  <c:v>2.18941E-4</c:v>
                </c:pt>
                <c:pt idx="2764" formatCode="General">
                  <c:v>2.1885599999999999E-4</c:v>
                </c:pt>
                <c:pt idx="2765" formatCode="General">
                  <c:v>2.1888100000000001E-4</c:v>
                </c:pt>
                <c:pt idx="2766" formatCode="General">
                  <c:v>2.18836E-4</c:v>
                </c:pt>
                <c:pt idx="2767" formatCode="General">
                  <c:v>2.18781E-4</c:v>
                </c:pt>
                <c:pt idx="2768" formatCode="General">
                  <c:v>2.1880000000000001E-4</c:v>
                </c:pt>
                <c:pt idx="2769" formatCode="General">
                  <c:v>2.1875900000000001E-4</c:v>
                </c:pt>
                <c:pt idx="2770" formatCode="General">
                  <c:v>2.1873800000000001E-4</c:v>
                </c:pt>
                <c:pt idx="2771" formatCode="General">
                  <c:v>2.1865799999999999E-4</c:v>
                </c:pt>
                <c:pt idx="2772" formatCode="General">
                  <c:v>2.1865900000000001E-4</c:v>
                </c:pt>
                <c:pt idx="2773" formatCode="General">
                  <c:v>2.18636E-4</c:v>
                </c:pt>
                <c:pt idx="2774" formatCode="General">
                  <c:v>2.18586E-4</c:v>
                </c:pt>
                <c:pt idx="2775" formatCode="General">
                  <c:v>2.1860099999999999E-4</c:v>
                </c:pt>
                <c:pt idx="2776" formatCode="General">
                  <c:v>2.1852300000000001E-4</c:v>
                </c:pt>
                <c:pt idx="2777" formatCode="General">
                  <c:v>2.1854900000000001E-4</c:v>
                </c:pt>
                <c:pt idx="2778" formatCode="General">
                  <c:v>2.185E-4</c:v>
                </c:pt>
                <c:pt idx="2779" formatCode="General">
                  <c:v>2.1847300000000001E-4</c:v>
                </c:pt>
                <c:pt idx="2780" formatCode="General">
                  <c:v>2.18433E-4</c:v>
                </c:pt>
                <c:pt idx="2781" formatCode="General">
                  <c:v>2.18438E-4</c:v>
                </c:pt>
                <c:pt idx="2782" formatCode="General">
                  <c:v>2.1839900000000001E-4</c:v>
                </c:pt>
                <c:pt idx="2783" formatCode="General">
                  <c:v>2.1837399999999999E-4</c:v>
                </c:pt>
                <c:pt idx="2784" formatCode="General">
                  <c:v>2.1834900000000001E-4</c:v>
                </c:pt>
                <c:pt idx="2785" formatCode="General">
                  <c:v>2.1831699999999999E-4</c:v>
                </c:pt>
                <c:pt idx="2786" formatCode="General">
                  <c:v>2.1827899999999999E-4</c:v>
                </c:pt>
                <c:pt idx="2787" formatCode="General">
                  <c:v>2.1828099999999999E-4</c:v>
                </c:pt>
                <c:pt idx="2788" formatCode="General">
                  <c:v>2.1822399999999999E-4</c:v>
                </c:pt>
                <c:pt idx="2789" formatCode="General">
                  <c:v>2.1819299999999999E-4</c:v>
                </c:pt>
                <c:pt idx="2790" formatCode="General">
                  <c:v>2.1823599999999999E-4</c:v>
                </c:pt>
                <c:pt idx="2791" formatCode="General">
                  <c:v>2.1818E-4</c:v>
                </c:pt>
                <c:pt idx="2792" formatCode="General">
                  <c:v>2.1816199999999999E-4</c:v>
                </c:pt>
                <c:pt idx="2793" formatCode="General">
                  <c:v>2.1811700000000001E-4</c:v>
                </c:pt>
                <c:pt idx="2794" formatCode="General">
                  <c:v>2.18113E-4</c:v>
                </c:pt>
                <c:pt idx="2795" formatCode="General">
                  <c:v>2.18073E-4</c:v>
                </c:pt>
                <c:pt idx="2796" formatCode="General">
                  <c:v>2.1804699999999999E-4</c:v>
                </c:pt>
                <c:pt idx="2797" formatCode="General">
                  <c:v>2.1802099999999999E-4</c:v>
                </c:pt>
                <c:pt idx="2798" formatCode="General">
                  <c:v>2.18008E-4</c:v>
                </c:pt>
                <c:pt idx="2799" formatCode="General">
                  <c:v>2.17982E-4</c:v>
                </c:pt>
                <c:pt idx="2800" formatCode="General">
                  <c:v>2.1797299999999999E-4</c:v>
                </c:pt>
                <c:pt idx="2801" formatCode="General">
                  <c:v>2.1795000000000001E-4</c:v>
                </c:pt>
                <c:pt idx="2802" formatCode="General">
                  <c:v>2.17906E-4</c:v>
                </c:pt>
                <c:pt idx="2803" formatCode="General">
                  <c:v>2.1785399999999999E-4</c:v>
                </c:pt>
                <c:pt idx="2804" formatCode="General">
                  <c:v>2.1788999999999999E-4</c:v>
                </c:pt>
                <c:pt idx="2805" formatCode="General">
                  <c:v>2.17851E-4</c:v>
                </c:pt>
                <c:pt idx="2806" formatCode="General">
                  <c:v>2.1779199999999999E-4</c:v>
                </c:pt>
                <c:pt idx="2807" formatCode="General">
                  <c:v>2.1777E-4</c:v>
                </c:pt>
                <c:pt idx="2808" formatCode="General">
                  <c:v>2.17798E-4</c:v>
                </c:pt>
                <c:pt idx="2809" formatCode="General">
                  <c:v>2.1774399999999999E-4</c:v>
                </c:pt>
                <c:pt idx="2810" formatCode="General">
                  <c:v>2.1773499999999999E-4</c:v>
                </c:pt>
                <c:pt idx="2811" formatCode="General">
                  <c:v>2.1771400000000001E-4</c:v>
                </c:pt>
                <c:pt idx="2812" formatCode="General">
                  <c:v>2.1768499999999999E-4</c:v>
                </c:pt>
                <c:pt idx="2813" formatCode="General">
                  <c:v>2.17646E-4</c:v>
                </c:pt>
                <c:pt idx="2814" formatCode="General">
                  <c:v>2.17603E-4</c:v>
                </c:pt>
                <c:pt idx="2815" formatCode="General">
                  <c:v>2.1756400000000001E-4</c:v>
                </c:pt>
                <c:pt idx="2816" formatCode="General">
                  <c:v>2.1760099999999999E-4</c:v>
                </c:pt>
                <c:pt idx="2817" formatCode="General">
                  <c:v>2.1755799999999999E-4</c:v>
                </c:pt>
                <c:pt idx="2818" formatCode="General">
                  <c:v>2.1756400000000001E-4</c:v>
                </c:pt>
                <c:pt idx="2819" formatCode="General">
                  <c:v>2.1754399999999999E-4</c:v>
                </c:pt>
                <c:pt idx="2820" formatCode="General">
                  <c:v>2.1750200000000001E-4</c:v>
                </c:pt>
                <c:pt idx="2821" formatCode="General">
                  <c:v>2.17507E-4</c:v>
                </c:pt>
                <c:pt idx="2822" formatCode="General">
                  <c:v>2.17469E-4</c:v>
                </c:pt>
                <c:pt idx="2823" formatCode="General">
                  <c:v>2.17393E-4</c:v>
                </c:pt>
                <c:pt idx="2824" formatCode="General">
                  <c:v>2.17407E-4</c:v>
                </c:pt>
                <c:pt idx="2825" formatCode="General">
                  <c:v>2.17381E-4</c:v>
                </c:pt>
                <c:pt idx="2826" formatCode="General">
                  <c:v>2.1736800000000001E-4</c:v>
                </c:pt>
                <c:pt idx="2827" formatCode="General">
                  <c:v>2.17278E-4</c:v>
                </c:pt>
                <c:pt idx="2828" formatCode="General">
                  <c:v>2.1734E-4</c:v>
                </c:pt>
                <c:pt idx="2829" formatCode="General">
                  <c:v>2.17297E-4</c:v>
                </c:pt>
                <c:pt idx="2830" formatCode="General">
                  <c:v>2.17276E-4</c:v>
                </c:pt>
                <c:pt idx="2831" formatCode="General">
                  <c:v>2.1720499999999999E-4</c:v>
                </c:pt>
                <c:pt idx="2832" formatCode="General">
                  <c:v>2.17254E-4</c:v>
                </c:pt>
                <c:pt idx="2833" formatCode="General">
                  <c:v>2.1721800000000001E-4</c:v>
                </c:pt>
                <c:pt idx="2834" formatCode="General">
                  <c:v>2.1717199999999999E-4</c:v>
                </c:pt>
                <c:pt idx="2835" formatCode="General">
                  <c:v>2.1719999999999999E-4</c:v>
                </c:pt>
                <c:pt idx="2836" formatCode="General">
                  <c:v>2.1715999999999999E-4</c:v>
                </c:pt>
                <c:pt idx="2837" formatCode="General">
                  <c:v>2.1712700000000001E-4</c:v>
                </c:pt>
                <c:pt idx="2838" formatCode="General">
                  <c:v>2.1705199999999999E-4</c:v>
                </c:pt>
                <c:pt idx="2839" formatCode="General">
                  <c:v>2.1709799999999999E-4</c:v>
                </c:pt>
                <c:pt idx="2840" formatCode="General">
                  <c:v>2.17054E-4</c:v>
                </c:pt>
                <c:pt idx="2841" formatCode="General">
                  <c:v>2.1703799999999999E-4</c:v>
                </c:pt>
                <c:pt idx="2842" formatCode="General">
                  <c:v>2.1702399999999999E-4</c:v>
                </c:pt>
                <c:pt idx="2843" formatCode="General">
                  <c:v>2.17001E-4</c:v>
                </c:pt>
                <c:pt idx="2844" formatCode="General">
                  <c:v>2.1696000000000001E-4</c:v>
                </c:pt>
                <c:pt idx="2845" formatCode="General">
                  <c:v>2.16973E-4</c:v>
                </c:pt>
                <c:pt idx="2846" formatCode="General">
                  <c:v>2.16932E-4</c:v>
                </c:pt>
                <c:pt idx="2847" formatCode="General">
                  <c:v>2.1690500000000001E-4</c:v>
                </c:pt>
                <c:pt idx="2848" formatCode="General">
                  <c:v>2.1683999999999999E-4</c:v>
                </c:pt>
                <c:pt idx="2849" formatCode="General">
                  <c:v>2.1687099999999999E-4</c:v>
                </c:pt>
                <c:pt idx="2850" formatCode="General">
                  <c:v>2.16837E-4</c:v>
                </c:pt>
                <c:pt idx="2851" formatCode="General">
                  <c:v>2.1682599999999999E-4</c:v>
                </c:pt>
                <c:pt idx="2852" formatCode="General">
                  <c:v>2.1678800000000001E-4</c:v>
                </c:pt>
                <c:pt idx="2853" formatCode="General">
                  <c:v>2.1680199999999999E-4</c:v>
                </c:pt>
                <c:pt idx="2854" formatCode="General">
                  <c:v>2.1673100000000001E-4</c:v>
                </c:pt>
                <c:pt idx="2855" formatCode="General">
                  <c:v>2.16703E-4</c:v>
                </c:pt>
                <c:pt idx="2856" formatCode="General">
                  <c:v>2.16701E-4</c:v>
                </c:pt>
                <c:pt idx="2857" formatCode="General">
                  <c:v>2.16708E-4</c:v>
                </c:pt>
                <c:pt idx="2858" formatCode="General">
                  <c:v>2.1663800000000001E-4</c:v>
                </c:pt>
                <c:pt idx="2859" formatCode="General">
                  <c:v>2.1664899999999999E-4</c:v>
                </c:pt>
                <c:pt idx="2860" formatCode="General">
                  <c:v>2.1662100000000001E-4</c:v>
                </c:pt>
                <c:pt idx="2861" formatCode="General">
                  <c:v>2.1660700000000001E-4</c:v>
                </c:pt>
                <c:pt idx="2862" formatCode="General">
                  <c:v>2.1655599999999999E-4</c:v>
                </c:pt>
                <c:pt idx="2863" formatCode="General">
                  <c:v>2.1651900000000001E-4</c:v>
                </c:pt>
                <c:pt idx="2864" formatCode="General">
                  <c:v>2.1650900000000001E-4</c:v>
                </c:pt>
                <c:pt idx="2865" formatCode="General">
                  <c:v>2.1650799999999999E-4</c:v>
                </c:pt>
                <c:pt idx="2866" formatCode="General">
                  <c:v>2.1649700000000001E-4</c:v>
                </c:pt>
                <c:pt idx="2867" formatCode="General">
                  <c:v>2.16443E-4</c:v>
                </c:pt>
                <c:pt idx="2868" formatCode="General">
                  <c:v>2.16424E-4</c:v>
                </c:pt>
                <c:pt idx="2869" formatCode="General">
                  <c:v>2.1643300000000001E-4</c:v>
                </c:pt>
                <c:pt idx="2870" formatCode="General">
                  <c:v>2.1639399999999999E-4</c:v>
                </c:pt>
                <c:pt idx="2871" formatCode="General">
                  <c:v>2.1637800000000001E-4</c:v>
                </c:pt>
                <c:pt idx="2872" formatCode="General">
                  <c:v>2.1635799999999999E-4</c:v>
                </c:pt>
                <c:pt idx="2873" formatCode="General">
                  <c:v>2.1633199999999999E-4</c:v>
                </c:pt>
                <c:pt idx="2874" formatCode="General">
                  <c:v>2.16274E-4</c:v>
                </c:pt>
                <c:pt idx="2875" formatCode="General">
                  <c:v>2.1626999999999999E-4</c:v>
                </c:pt>
                <c:pt idx="2876" formatCode="General">
                  <c:v>2.16274E-4</c:v>
                </c:pt>
                <c:pt idx="2877" formatCode="General">
                  <c:v>2.1623000000000001E-4</c:v>
                </c:pt>
                <c:pt idx="2878" formatCode="General">
                  <c:v>2.16233E-4</c:v>
                </c:pt>
                <c:pt idx="2879" formatCode="General">
                  <c:v>2.16228E-4</c:v>
                </c:pt>
                <c:pt idx="2880" formatCode="General">
                  <c:v>2.1614799999999999E-4</c:v>
                </c:pt>
                <c:pt idx="2881" formatCode="General">
                  <c:v>2.1614E-4</c:v>
                </c:pt>
                <c:pt idx="2882" formatCode="General">
                  <c:v>2.1610499999999999E-4</c:v>
                </c:pt>
                <c:pt idx="2883" formatCode="General">
                  <c:v>2.1614E-4</c:v>
                </c:pt>
                <c:pt idx="2884" formatCode="General">
                  <c:v>2.1609999999999999E-4</c:v>
                </c:pt>
                <c:pt idx="2885" formatCode="General">
                  <c:v>2.1608099999999999E-4</c:v>
                </c:pt>
                <c:pt idx="2886" formatCode="General">
                  <c:v>2.1600699999999999E-4</c:v>
                </c:pt>
                <c:pt idx="2887" formatCode="General">
                  <c:v>2.1599999999999999E-4</c:v>
                </c:pt>
                <c:pt idx="2888" formatCode="General">
                  <c:v>2.1599499999999999E-4</c:v>
                </c:pt>
                <c:pt idx="2889" formatCode="General">
                  <c:v>2.1597000000000001E-4</c:v>
                </c:pt>
                <c:pt idx="2890" formatCode="General">
                  <c:v>2.15928E-4</c:v>
                </c:pt>
                <c:pt idx="2891" formatCode="General">
                  <c:v>2.15909E-4</c:v>
                </c:pt>
                <c:pt idx="2892" formatCode="General">
                  <c:v>2.15911E-4</c:v>
                </c:pt>
                <c:pt idx="2893" formatCode="General">
                  <c:v>2.1587700000000001E-4</c:v>
                </c:pt>
                <c:pt idx="2894" formatCode="General">
                  <c:v>2.1584100000000001E-4</c:v>
                </c:pt>
                <c:pt idx="2895" formatCode="General">
                  <c:v>2.15835E-4</c:v>
                </c:pt>
                <c:pt idx="2896" formatCode="General">
                  <c:v>2.1583299999999999E-4</c:v>
                </c:pt>
                <c:pt idx="2897" formatCode="General">
                  <c:v>2.1578600000000001E-4</c:v>
                </c:pt>
                <c:pt idx="2898" formatCode="General">
                  <c:v>2.15789E-4</c:v>
                </c:pt>
                <c:pt idx="2899" formatCode="General">
                  <c:v>2.1575899999999999E-4</c:v>
                </c:pt>
                <c:pt idx="2900" formatCode="General">
                  <c:v>2.1572400000000001E-4</c:v>
                </c:pt>
                <c:pt idx="2901" formatCode="General">
                  <c:v>2.1572E-4</c:v>
                </c:pt>
                <c:pt idx="2902" formatCode="General">
                  <c:v>2.15682E-4</c:v>
                </c:pt>
                <c:pt idx="2903" formatCode="General">
                  <c:v>2.15625E-4</c:v>
                </c:pt>
                <c:pt idx="2904" formatCode="General">
                  <c:v>2.1566000000000001E-4</c:v>
                </c:pt>
                <c:pt idx="2905" formatCode="General">
                  <c:v>2.1560199999999999E-4</c:v>
                </c:pt>
                <c:pt idx="2906" formatCode="General">
                  <c:v>2.1559300000000001E-4</c:v>
                </c:pt>
                <c:pt idx="2907" formatCode="General">
                  <c:v>2.15572E-4</c:v>
                </c:pt>
                <c:pt idx="2908" formatCode="General">
                  <c:v>2.1555399999999999E-4</c:v>
                </c:pt>
                <c:pt idx="2909" formatCode="General">
                  <c:v>2.15508E-4</c:v>
                </c:pt>
                <c:pt idx="2910" formatCode="General">
                  <c:v>2.15515E-4</c:v>
                </c:pt>
                <c:pt idx="2911" formatCode="General">
                  <c:v>2.1550700000000001E-4</c:v>
                </c:pt>
                <c:pt idx="2912" formatCode="General">
                  <c:v>2.15465E-4</c:v>
                </c:pt>
                <c:pt idx="2913" formatCode="General">
                  <c:v>2.15446E-4</c:v>
                </c:pt>
                <c:pt idx="2914" formatCode="General">
                  <c:v>2.1540799999999999E-4</c:v>
                </c:pt>
                <c:pt idx="2915" formatCode="General">
                  <c:v>2.15391E-4</c:v>
                </c:pt>
                <c:pt idx="2916" formatCode="General">
                  <c:v>2.1536099999999999E-4</c:v>
                </c:pt>
                <c:pt idx="2917" formatCode="General">
                  <c:v>2.1535400000000001E-4</c:v>
                </c:pt>
                <c:pt idx="2918" formatCode="General">
                  <c:v>2.1532699999999999E-4</c:v>
                </c:pt>
                <c:pt idx="2919" formatCode="General">
                  <c:v>2.1530200000000001E-4</c:v>
                </c:pt>
                <c:pt idx="2920" formatCode="General">
                  <c:v>2.15305E-4</c:v>
                </c:pt>
                <c:pt idx="2921" formatCode="General">
                  <c:v>2.1524399999999999E-4</c:v>
                </c:pt>
                <c:pt idx="2922" formatCode="General">
                  <c:v>2.1525299999999999E-4</c:v>
                </c:pt>
                <c:pt idx="2923" formatCode="General">
                  <c:v>2.1520099999999999E-4</c:v>
                </c:pt>
                <c:pt idx="2924" formatCode="General">
                  <c:v>2.15186E-4</c:v>
                </c:pt>
                <c:pt idx="2925" formatCode="General">
                  <c:v>2.1518000000000001E-4</c:v>
                </c:pt>
                <c:pt idx="2926" formatCode="General">
                  <c:v>2.15169E-4</c:v>
                </c:pt>
                <c:pt idx="2927" formatCode="General">
                  <c:v>2.1513200000000001E-4</c:v>
                </c:pt>
                <c:pt idx="2928" formatCode="General">
                  <c:v>2.1512500000000001E-4</c:v>
                </c:pt>
                <c:pt idx="2929" formatCode="General">
                  <c:v>2.1509200000000001E-4</c:v>
                </c:pt>
                <c:pt idx="2930" formatCode="General">
                  <c:v>2.15045E-4</c:v>
                </c:pt>
                <c:pt idx="2931" formatCode="General">
                  <c:v>2.1502899999999999E-4</c:v>
                </c:pt>
                <c:pt idx="2932" formatCode="General">
                  <c:v>2.15009E-4</c:v>
                </c:pt>
                <c:pt idx="2933" formatCode="General">
                  <c:v>2.1498900000000001E-4</c:v>
                </c:pt>
                <c:pt idx="2934" formatCode="General">
                  <c:v>2.1496300000000001E-4</c:v>
                </c:pt>
                <c:pt idx="2935" formatCode="General">
                  <c:v>2.1494E-4</c:v>
                </c:pt>
                <c:pt idx="2936" formatCode="General">
                  <c:v>2.1496199999999999E-4</c:v>
                </c:pt>
                <c:pt idx="2937" formatCode="General">
                  <c:v>2.1489600000000001E-4</c:v>
                </c:pt>
                <c:pt idx="2938" formatCode="General">
                  <c:v>2.1486899999999999E-4</c:v>
                </c:pt>
                <c:pt idx="2939" formatCode="General">
                  <c:v>2.14856E-4</c:v>
                </c:pt>
                <c:pt idx="2940" formatCode="General">
                  <c:v>2.1483799999999999E-4</c:v>
                </c:pt>
                <c:pt idx="2941" formatCode="General">
                  <c:v>2.1479800000000001E-4</c:v>
                </c:pt>
                <c:pt idx="2942" formatCode="General">
                  <c:v>2.1479499999999999E-4</c:v>
                </c:pt>
                <c:pt idx="2943" formatCode="General">
                  <c:v>2.1477200000000001E-4</c:v>
                </c:pt>
                <c:pt idx="2944" formatCode="General">
                  <c:v>2.1477399999999999E-4</c:v>
                </c:pt>
                <c:pt idx="2945" formatCode="General">
                  <c:v>2.1473299999999999E-4</c:v>
                </c:pt>
                <c:pt idx="2946" formatCode="General">
                  <c:v>2.1471700000000001E-4</c:v>
                </c:pt>
                <c:pt idx="2947" formatCode="General">
                  <c:v>2.14658E-4</c:v>
                </c:pt>
                <c:pt idx="2948" formatCode="General">
                  <c:v>2.1464800000000001E-4</c:v>
                </c:pt>
                <c:pt idx="2949" formatCode="General">
                  <c:v>2.14668E-4</c:v>
                </c:pt>
                <c:pt idx="2950" formatCode="General">
                  <c:v>2.14632E-4</c:v>
                </c:pt>
                <c:pt idx="2951" formatCode="General">
                  <c:v>2.1463400000000001E-4</c:v>
                </c:pt>
                <c:pt idx="2952" formatCode="General">
                  <c:v>2.1457299999999999E-4</c:v>
                </c:pt>
                <c:pt idx="2953" formatCode="General">
                  <c:v>2.1453299999999999E-4</c:v>
                </c:pt>
                <c:pt idx="2954" formatCode="General">
                  <c:v>2.14594E-4</c:v>
                </c:pt>
                <c:pt idx="2955" formatCode="General">
                  <c:v>2.1450000000000001E-4</c:v>
                </c:pt>
                <c:pt idx="2956" formatCode="General">
                  <c:v>2.1445700000000001E-4</c:v>
                </c:pt>
                <c:pt idx="2957" formatCode="General">
                  <c:v>2.14475E-4</c:v>
                </c:pt>
                <c:pt idx="2958" formatCode="General">
                  <c:v>2.14432E-4</c:v>
                </c:pt>
                <c:pt idx="2959" formatCode="General">
                  <c:v>2.14417E-4</c:v>
                </c:pt>
                <c:pt idx="2960" formatCode="General">
                  <c:v>2.1442400000000001E-4</c:v>
                </c:pt>
                <c:pt idx="2961" formatCode="General">
                  <c:v>2.1438699999999999E-4</c:v>
                </c:pt>
                <c:pt idx="2962" formatCode="General">
                  <c:v>2.1435099999999999E-4</c:v>
                </c:pt>
                <c:pt idx="2963" formatCode="General">
                  <c:v>2.1436299999999999E-4</c:v>
                </c:pt>
                <c:pt idx="2964" formatCode="General">
                  <c:v>2.14336E-4</c:v>
                </c:pt>
                <c:pt idx="2965" formatCode="General">
                  <c:v>2.14291E-4</c:v>
                </c:pt>
                <c:pt idx="2966" formatCode="General">
                  <c:v>2.1427800000000001E-4</c:v>
                </c:pt>
                <c:pt idx="2967" formatCode="General">
                  <c:v>2.1426999999999999E-4</c:v>
                </c:pt>
                <c:pt idx="2968" formatCode="General">
                  <c:v>2.1424500000000001E-4</c:v>
                </c:pt>
                <c:pt idx="2969" formatCode="General">
                  <c:v>2.1422800000000001E-4</c:v>
                </c:pt>
                <c:pt idx="2970" formatCode="General">
                  <c:v>2.14222E-4</c:v>
                </c:pt>
                <c:pt idx="2971" formatCode="General">
                  <c:v>2.1418300000000001E-4</c:v>
                </c:pt>
                <c:pt idx="2972" formatCode="General">
                  <c:v>2.14157E-4</c:v>
                </c:pt>
                <c:pt idx="2973" formatCode="General">
                  <c:v>2.14145E-4</c:v>
                </c:pt>
                <c:pt idx="2974" formatCode="General">
                  <c:v>2.14129E-4</c:v>
                </c:pt>
                <c:pt idx="2975" formatCode="General">
                  <c:v>2.1410999999999999E-4</c:v>
                </c:pt>
                <c:pt idx="2976" formatCode="General">
                  <c:v>2.1409099999999999E-4</c:v>
                </c:pt>
                <c:pt idx="2977" formatCode="General">
                  <c:v>2.14067E-4</c:v>
                </c:pt>
                <c:pt idx="2978" formatCode="General">
                  <c:v>2.1407300000000001E-4</c:v>
                </c:pt>
                <c:pt idx="2979" formatCode="General">
                  <c:v>2.14007E-4</c:v>
                </c:pt>
                <c:pt idx="2980" formatCode="General">
                  <c:v>2.1400799999999999E-4</c:v>
                </c:pt>
                <c:pt idx="2981" formatCode="General">
                  <c:v>2.1400999999999999E-4</c:v>
                </c:pt>
                <c:pt idx="2982" formatCode="General">
                  <c:v>2.13993E-4</c:v>
                </c:pt>
                <c:pt idx="2983" formatCode="General">
                  <c:v>2.13995E-4</c:v>
                </c:pt>
                <c:pt idx="2984" formatCode="General">
                  <c:v>2.1392699999999999E-4</c:v>
                </c:pt>
                <c:pt idx="2985" formatCode="General">
                  <c:v>2.13907E-4</c:v>
                </c:pt>
                <c:pt idx="2986" formatCode="General">
                  <c:v>2.13909E-4</c:v>
                </c:pt>
                <c:pt idx="2987" formatCode="General">
                  <c:v>2.13857E-4</c:v>
                </c:pt>
                <c:pt idx="2988" formatCode="General">
                  <c:v>2.1387199999999999E-4</c:v>
                </c:pt>
                <c:pt idx="2989" formatCode="General">
                  <c:v>2.1384600000000001E-4</c:v>
                </c:pt>
                <c:pt idx="2990" formatCode="General">
                  <c:v>2.13854E-4</c:v>
                </c:pt>
                <c:pt idx="2991" formatCode="General">
                  <c:v>2.1382500000000001E-4</c:v>
                </c:pt>
                <c:pt idx="2992" formatCode="General">
                  <c:v>2.1380699999999999E-4</c:v>
                </c:pt>
                <c:pt idx="2993" formatCode="General">
                  <c:v>2.1378E-4</c:v>
                </c:pt>
                <c:pt idx="2994" formatCode="General">
                  <c:v>2.13816E-4</c:v>
                </c:pt>
                <c:pt idx="2995" formatCode="General">
                  <c:v>2.13728E-4</c:v>
                </c:pt>
                <c:pt idx="2996" formatCode="General">
                  <c:v>2.1372399999999999E-4</c:v>
                </c:pt>
                <c:pt idx="2997" formatCode="General">
                  <c:v>2.1372599999999999E-4</c:v>
                </c:pt>
                <c:pt idx="2998" formatCode="General">
                  <c:v>2.1373E-4</c:v>
                </c:pt>
                <c:pt idx="2999" formatCode="General">
                  <c:v>2.1368400000000001E-4</c:v>
                </c:pt>
                <c:pt idx="3000" formatCode="General">
                  <c:v>2.13711E-4</c:v>
                </c:pt>
                <c:pt idx="3001" formatCode="General">
                  <c:v>2.1364499999999999E-4</c:v>
                </c:pt>
                <c:pt idx="3002" formatCode="General">
                  <c:v>2.13663E-4</c:v>
                </c:pt>
                <c:pt idx="3003" formatCode="General">
                  <c:v>2.1363600000000001E-4</c:v>
                </c:pt>
                <c:pt idx="3004" formatCode="General">
                  <c:v>2.13644E-4</c:v>
                </c:pt>
                <c:pt idx="3005" formatCode="General">
                  <c:v>2.1359100000000001E-4</c:v>
                </c:pt>
                <c:pt idx="3006" formatCode="General">
                  <c:v>2.1359499999999999E-4</c:v>
                </c:pt>
                <c:pt idx="3007" formatCode="General">
                  <c:v>2.13587E-4</c:v>
                </c:pt>
                <c:pt idx="3008" formatCode="General">
                  <c:v>2.13568E-4</c:v>
                </c:pt>
                <c:pt idx="3009" formatCode="General">
                  <c:v>2.1354100000000001E-4</c:v>
                </c:pt>
                <c:pt idx="3010" formatCode="General">
                  <c:v>2.1356200000000001E-4</c:v>
                </c:pt>
                <c:pt idx="3011" formatCode="General">
                  <c:v>2.1351700000000001E-4</c:v>
                </c:pt>
                <c:pt idx="3012" formatCode="General">
                  <c:v>2.1350500000000001E-4</c:v>
                </c:pt>
                <c:pt idx="3013" formatCode="General">
                  <c:v>2.1349199999999999E-4</c:v>
                </c:pt>
                <c:pt idx="3014" formatCode="General">
                  <c:v>2.1346399999999999E-4</c:v>
                </c:pt>
                <c:pt idx="3015" formatCode="General">
                  <c:v>2.1348600000000001E-4</c:v>
                </c:pt>
                <c:pt idx="3016" formatCode="General">
                  <c:v>2.13458E-4</c:v>
                </c:pt>
                <c:pt idx="3017" formatCode="General">
                  <c:v>2.13463E-4</c:v>
                </c:pt>
                <c:pt idx="3018" formatCode="General">
                  <c:v>2.1342400000000001E-4</c:v>
                </c:pt>
                <c:pt idx="3019" formatCode="General">
                  <c:v>2.13434E-4</c:v>
                </c:pt>
                <c:pt idx="3020" formatCode="General">
                  <c:v>2.1344100000000001E-4</c:v>
                </c:pt>
                <c:pt idx="3021" formatCode="General">
                  <c:v>2.1344499999999999E-4</c:v>
                </c:pt>
                <c:pt idx="3022" formatCode="General">
                  <c:v>2.1338800000000001E-4</c:v>
                </c:pt>
                <c:pt idx="3023" formatCode="General">
                  <c:v>2.1342799999999999E-4</c:v>
                </c:pt>
                <c:pt idx="3024" formatCode="General">
                  <c:v>2.1340399999999999E-4</c:v>
                </c:pt>
                <c:pt idx="3025" formatCode="General">
                  <c:v>2.1340199999999999E-4</c:v>
                </c:pt>
                <c:pt idx="3026" formatCode="General">
                  <c:v>2.1338800000000001E-4</c:v>
                </c:pt>
                <c:pt idx="3027" formatCode="General">
                  <c:v>2.13394E-4</c:v>
                </c:pt>
                <c:pt idx="3028" formatCode="General">
                  <c:v>2.1332799999999999E-4</c:v>
                </c:pt>
                <c:pt idx="3029" formatCode="General">
                  <c:v>2.1334300000000001E-4</c:v>
                </c:pt>
                <c:pt idx="3030" formatCode="General">
                  <c:v>2.13308E-4</c:v>
                </c:pt>
                <c:pt idx="3031" formatCode="General">
                  <c:v>2.1333499999999999E-4</c:v>
                </c:pt>
                <c:pt idx="3032" formatCode="General">
                  <c:v>2.13303E-4</c:v>
                </c:pt>
                <c:pt idx="3033" formatCode="General">
                  <c:v>2.1330599999999999E-4</c:v>
                </c:pt>
                <c:pt idx="3034" formatCode="General">
                  <c:v>2.1330500000000001E-4</c:v>
                </c:pt>
                <c:pt idx="3035" formatCode="General">
                  <c:v>2.13279E-4</c:v>
                </c:pt>
                <c:pt idx="3036" formatCode="General">
                  <c:v>2.13301E-4</c:v>
                </c:pt>
                <c:pt idx="3037" formatCode="General">
                  <c:v>2.13277E-4</c:v>
                </c:pt>
                <c:pt idx="3038" formatCode="General">
                  <c:v>2.1325599999999999E-4</c:v>
                </c:pt>
                <c:pt idx="3039" formatCode="General">
                  <c:v>2.13227E-4</c:v>
                </c:pt>
                <c:pt idx="3040" formatCode="General">
                  <c:v>2.13258E-4</c:v>
                </c:pt>
                <c:pt idx="3041" formatCode="General">
                  <c:v>2.13255E-4</c:v>
                </c:pt>
                <c:pt idx="3042" formatCode="General">
                  <c:v>2.1324399999999999E-4</c:v>
                </c:pt>
                <c:pt idx="3043" formatCode="General">
                  <c:v>2.1321799999999999E-4</c:v>
                </c:pt>
                <c:pt idx="3044" formatCode="General">
                  <c:v>2.13222E-4</c:v>
                </c:pt>
                <c:pt idx="3045" formatCode="General">
                  <c:v>2.1320099999999999E-4</c:v>
                </c:pt>
                <c:pt idx="3046" formatCode="General">
                  <c:v>2.1318699999999999E-4</c:v>
                </c:pt>
                <c:pt idx="3047" formatCode="General">
                  <c:v>2.1319500000000001E-4</c:v>
                </c:pt>
                <c:pt idx="3048" formatCode="General">
                  <c:v>2.1319700000000001E-4</c:v>
                </c:pt>
                <c:pt idx="3049" formatCode="General">
                  <c:v>2.13208E-4</c:v>
                </c:pt>
                <c:pt idx="3050" formatCode="General">
                  <c:v>2.1318199999999999E-4</c:v>
                </c:pt>
                <c:pt idx="3051" formatCode="General">
                  <c:v>2.1318199999999999E-4</c:v>
                </c:pt>
                <c:pt idx="3052" formatCode="General">
                  <c:v>2.13167E-4</c:v>
                </c:pt>
                <c:pt idx="3053" formatCode="General">
                  <c:v>2.13162E-4</c:v>
                </c:pt>
                <c:pt idx="3054" formatCode="General">
                  <c:v>2.1316400000000001E-4</c:v>
                </c:pt>
                <c:pt idx="3055" formatCode="General">
                  <c:v>2.1315599999999999E-4</c:v>
                </c:pt>
                <c:pt idx="3056" formatCode="General">
                  <c:v>2.1317800000000001E-4</c:v>
                </c:pt>
                <c:pt idx="3057" formatCode="General">
                  <c:v>2.13153E-4</c:v>
                </c:pt>
                <c:pt idx="3058" formatCode="General">
                  <c:v>2.1317499999999999E-4</c:v>
                </c:pt>
                <c:pt idx="3059" formatCode="General">
                  <c:v>2.1315E-4</c:v>
                </c:pt>
                <c:pt idx="3060" formatCode="General">
                  <c:v>2.13134E-4</c:v>
                </c:pt>
                <c:pt idx="3061" formatCode="General">
                  <c:v>2.13146E-4</c:v>
                </c:pt>
                <c:pt idx="3062" formatCode="General">
                  <c:v>2.1311999999999999E-4</c:v>
                </c:pt>
                <c:pt idx="3063" formatCode="General">
                  <c:v>2.13091E-4</c:v>
                </c:pt>
                <c:pt idx="3064" formatCode="General">
                  <c:v>2.13124E-4</c:v>
                </c:pt>
                <c:pt idx="3065" formatCode="General">
                  <c:v>2.1310799999999999E-4</c:v>
                </c:pt>
                <c:pt idx="3066" formatCode="General">
                  <c:v>2.13131E-4</c:v>
                </c:pt>
                <c:pt idx="3067" formatCode="General">
                  <c:v>2.1311E-4</c:v>
                </c:pt>
                <c:pt idx="3068" formatCode="General">
                  <c:v>2.1311999999999999E-4</c:v>
                </c:pt>
                <c:pt idx="3069" formatCode="General">
                  <c:v>2.13129E-4</c:v>
                </c:pt>
                <c:pt idx="3070" formatCode="General">
                  <c:v>2.1312600000000001E-4</c:v>
                </c:pt>
                <c:pt idx="3071" formatCode="General">
                  <c:v>2.1309200000000001E-4</c:v>
                </c:pt>
                <c:pt idx="3072" formatCode="General">
                  <c:v>2.13131E-4</c:v>
                </c:pt>
                <c:pt idx="3073" formatCode="General">
                  <c:v>2.13107E-4</c:v>
                </c:pt>
                <c:pt idx="3074" formatCode="General">
                  <c:v>2.1312999999999999E-4</c:v>
                </c:pt>
                <c:pt idx="3075" formatCode="General">
                  <c:v>2.13122E-4</c:v>
                </c:pt>
                <c:pt idx="3076" formatCode="General">
                  <c:v>2.1311499999999999E-4</c:v>
                </c:pt>
                <c:pt idx="3077" formatCode="General">
                  <c:v>2.13141E-4</c:v>
                </c:pt>
                <c:pt idx="3078" formatCode="General">
                  <c:v>2.13103E-4</c:v>
                </c:pt>
                <c:pt idx="3079" formatCode="General">
                  <c:v>2.1315900000000001E-4</c:v>
                </c:pt>
                <c:pt idx="3080" formatCode="General">
                  <c:v>2.1310200000000001E-4</c:v>
                </c:pt>
                <c:pt idx="3081" formatCode="General">
                  <c:v>2.1312999999999999E-4</c:v>
                </c:pt>
                <c:pt idx="3082" formatCode="General">
                  <c:v>2.1316E-4</c:v>
                </c:pt>
                <c:pt idx="3083" formatCode="General">
                  <c:v>2.13131E-4</c:v>
                </c:pt>
                <c:pt idx="3084" formatCode="General">
                  <c:v>2.13129E-4</c:v>
                </c:pt>
                <c:pt idx="3085" formatCode="General">
                  <c:v>2.1313699999999999E-4</c:v>
                </c:pt>
                <c:pt idx="3086" formatCode="General">
                  <c:v>2.1317100000000001E-4</c:v>
                </c:pt>
                <c:pt idx="3087" formatCode="General">
                  <c:v>2.13172E-4</c:v>
                </c:pt>
                <c:pt idx="3088" formatCode="General">
                  <c:v>2.1314899999999999E-4</c:v>
                </c:pt>
                <c:pt idx="3089" formatCode="General">
                  <c:v>2.13155E-4</c:v>
                </c:pt>
                <c:pt idx="3090" formatCode="General">
                  <c:v>2.1316999999999999E-4</c:v>
                </c:pt>
                <c:pt idx="3091" formatCode="General">
                  <c:v>2.1318899999999999E-4</c:v>
                </c:pt>
                <c:pt idx="3092" formatCode="General">
                  <c:v>2.1320000000000001E-4</c:v>
                </c:pt>
                <c:pt idx="3093" formatCode="General">
                  <c:v>2.1323100000000001E-4</c:v>
                </c:pt>
                <c:pt idx="3094" formatCode="General">
                  <c:v>2.1321999999999999E-4</c:v>
                </c:pt>
                <c:pt idx="3095" formatCode="General">
                  <c:v>2.1319899999999999E-4</c:v>
                </c:pt>
                <c:pt idx="3096" formatCode="General">
                  <c:v>2.1321600000000001E-4</c:v>
                </c:pt>
                <c:pt idx="3097" formatCode="General">
                  <c:v>2.1321999999999999E-4</c:v>
                </c:pt>
                <c:pt idx="3098" formatCode="General">
                  <c:v>2.13227E-4</c:v>
                </c:pt>
                <c:pt idx="3099" formatCode="General">
                  <c:v>2.13229E-4</c:v>
                </c:pt>
                <c:pt idx="3100" formatCode="General">
                  <c:v>2.1324899999999999E-4</c:v>
                </c:pt>
                <c:pt idx="3101" formatCode="General">
                  <c:v>2.1324199999999999E-4</c:v>
                </c:pt>
                <c:pt idx="3102" formatCode="General">
                  <c:v>2.1324700000000001E-4</c:v>
                </c:pt>
                <c:pt idx="3103" formatCode="General">
                  <c:v>2.1327499999999999E-4</c:v>
                </c:pt>
                <c:pt idx="3104" formatCode="General">
                  <c:v>2.1322299999999999E-4</c:v>
                </c:pt>
                <c:pt idx="3105" formatCode="General">
                  <c:v>2.13265E-4</c:v>
                </c:pt>
                <c:pt idx="3106" formatCode="General">
                  <c:v>2.1332400000000001E-4</c:v>
                </c:pt>
                <c:pt idx="3107" formatCode="General">
                  <c:v>2.1329000000000001E-4</c:v>
                </c:pt>
                <c:pt idx="3108" formatCode="General">
                  <c:v>2.13313E-4</c:v>
                </c:pt>
                <c:pt idx="3109" formatCode="General">
                  <c:v>2.1330500000000001E-4</c:v>
                </c:pt>
                <c:pt idx="3110" formatCode="General">
                  <c:v>2.13308E-4</c:v>
                </c:pt>
                <c:pt idx="3111" formatCode="General">
                  <c:v>2.1335399999999999E-4</c:v>
                </c:pt>
                <c:pt idx="3112" formatCode="General">
                  <c:v>2.13363E-4</c:v>
                </c:pt>
                <c:pt idx="3113" formatCode="General">
                  <c:v>2.1338999999999999E-4</c:v>
                </c:pt>
                <c:pt idx="3114" formatCode="General">
                  <c:v>2.1338300000000001E-4</c:v>
                </c:pt>
                <c:pt idx="3115" formatCode="General">
                  <c:v>2.1340899999999999E-4</c:v>
                </c:pt>
                <c:pt idx="3116" formatCode="General">
                  <c:v>2.1340399999999999E-4</c:v>
                </c:pt>
                <c:pt idx="3117" formatCode="General">
                  <c:v>2.1338600000000001E-4</c:v>
                </c:pt>
                <c:pt idx="3118" formatCode="General">
                  <c:v>2.13432E-4</c:v>
                </c:pt>
                <c:pt idx="3119" formatCode="General">
                  <c:v>2.13449E-4</c:v>
                </c:pt>
                <c:pt idx="3120" formatCode="General">
                  <c:v>2.13477E-4</c:v>
                </c:pt>
                <c:pt idx="3121" formatCode="General">
                  <c:v>2.1343999999999999E-4</c:v>
                </c:pt>
                <c:pt idx="3122" formatCode="General">
                  <c:v>2.1342400000000001E-4</c:v>
                </c:pt>
                <c:pt idx="3123" formatCode="General">
                  <c:v>2.1345700000000001E-4</c:v>
                </c:pt>
                <c:pt idx="3124" formatCode="General">
                  <c:v>2.1350699999999999E-4</c:v>
                </c:pt>
                <c:pt idx="3125" formatCode="General">
                  <c:v>2.1352900000000001E-4</c:v>
                </c:pt>
                <c:pt idx="3126" formatCode="General">
                  <c:v>2.1352900000000001E-4</c:v>
                </c:pt>
                <c:pt idx="3127" formatCode="General">
                  <c:v>2.13568E-4</c:v>
                </c:pt>
                <c:pt idx="3128" formatCode="General">
                  <c:v>2.1358400000000001E-4</c:v>
                </c:pt>
                <c:pt idx="3129" formatCode="General">
                  <c:v>2.1358400000000001E-4</c:v>
                </c:pt>
                <c:pt idx="3130" formatCode="General">
                  <c:v>2.1360699999999999E-4</c:v>
                </c:pt>
                <c:pt idx="3131" formatCode="General">
                  <c:v>2.1360500000000001E-4</c:v>
                </c:pt>
                <c:pt idx="3132" formatCode="General">
                  <c:v>2.13635E-4</c:v>
                </c:pt>
                <c:pt idx="3133" formatCode="General">
                  <c:v>2.1367099999999999E-4</c:v>
                </c:pt>
                <c:pt idx="3134" formatCode="General">
                  <c:v>2.1368E-4</c:v>
                </c:pt>
                <c:pt idx="3135" formatCode="General">
                  <c:v>2.13697E-4</c:v>
                </c:pt>
                <c:pt idx="3136" formatCode="General">
                  <c:v>2.1377399999999999E-4</c:v>
                </c:pt>
                <c:pt idx="3137" formatCode="General">
                  <c:v>2.13754E-4</c:v>
                </c:pt>
                <c:pt idx="3138" formatCode="General">
                  <c:v>2.1376000000000001E-4</c:v>
                </c:pt>
                <c:pt idx="3139" formatCode="General">
                  <c:v>2.13787E-4</c:v>
                </c:pt>
                <c:pt idx="3140" formatCode="General">
                  <c:v>2.1381199999999999E-4</c:v>
                </c:pt>
                <c:pt idx="3141" formatCode="General">
                  <c:v>2.1379999999999999E-4</c:v>
                </c:pt>
                <c:pt idx="3142" formatCode="General">
                  <c:v>2.1383799999999999E-4</c:v>
                </c:pt>
                <c:pt idx="3143" formatCode="General">
                  <c:v>2.1385999999999999E-4</c:v>
                </c:pt>
                <c:pt idx="3144" formatCode="General">
                  <c:v>2.1386699999999999E-4</c:v>
                </c:pt>
                <c:pt idx="3145" formatCode="General">
                  <c:v>2.1390600000000001E-4</c:v>
                </c:pt>
                <c:pt idx="3146" formatCode="General">
                  <c:v>2.13902E-4</c:v>
                </c:pt>
                <c:pt idx="3147" formatCode="General">
                  <c:v>2.13969E-4</c:v>
                </c:pt>
                <c:pt idx="3148" formatCode="General">
                  <c:v>2.13969E-4</c:v>
                </c:pt>
                <c:pt idx="3149" formatCode="General">
                  <c:v>2.14002E-4</c:v>
                </c:pt>
                <c:pt idx="3150" formatCode="General">
                  <c:v>2.1400999999999999E-4</c:v>
                </c:pt>
                <c:pt idx="3151" formatCode="General">
                  <c:v>2.1402300000000001E-4</c:v>
                </c:pt>
                <c:pt idx="3152" formatCode="General">
                  <c:v>2.1407699999999999E-4</c:v>
                </c:pt>
                <c:pt idx="3153" formatCode="General">
                  <c:v>2.1409200000000001E-4</c:v>
                </c:pt>
                <c:pt idx="3154" formatCode="General">
                  <c:v>2.14102E-4</c:v>
                </c:pt>
                <c:pt idx="3155" formatCode="General">
                  <c:v>2.1412300000000001E-4</c:v>
                </c:pt>
                <c:pt idx="3156" formatCode="General">
                  <c:v>2.1418699999999999E-4</c:v>
                </c:pt>
                <c:pt idx="3157" formatCode="General">
                  <c:v>2.1418399999999999E-4</c:v>
                </c:pt>
                <c:pt idx="3158" formatCode="General">
                  <c:v>2.1422499999999999E-4</c:v>
                </c:pt>
                <c:pt idx="3159" formatCode="General">
                  <c:v>2.1423500000000001E-4</c:v>
                </c:pt>
                <c:pt idx="3160" formatCode="General">
                  <c:v>2.1428899999999999E-4</c:v>
                </c:pt>
                <c:pt idx="3161" formatCode="General">
                  <c:v>2.14293E-4</c:v>
                </c:pt>
                <c:pt idx="3162" formatCode="General">
                  <c:v>2.1429500000000001E-4</c:v>
                </c:pt>
                <c:pt idx="3163" formatCode="General">
                  <c:v>2.14355E-4</c:v>
                </c:pt>
                <c:pt idx="3164" formatCode="General">
                  <c:v>2.14348E-4</c:v>
                </c:pt>
                <c:pt idx="3165" formatCode="General">
                  <c:v>2.1439699999999999E-4</c:v>
                </c:pt>
                <c:pt idx="3166" formatCode="General">
                  <c:v>2.14472E-4</c:v>
                </c:pt>
                <c:pt idx="3167" formatCode="General">
                  <c:v>2.1444300000000001E-4</c:v>
                </c:pt>
                <c:pt idx="3168" formatCode="General">
                  <c:v>2.1446099999999999E-4</c:v>
                </c:pt>
                <c:pt idx="3169" formatCode="General">
                  <c:v>2.14534E-4</c:v>
                </c:pt>
                <c:pt idx="3170" formatCode="General">
                  <c:v>2.1452999999999999E-4</c:v>
                </c:pt>
                <c:pt idx="3171" formatCode="General">
                  <c:v>2.1456599999999999E-4</c:v>
                </c:pt>
                <c:pt idx="3172" formatCode="General">
                  <c:v>2.14615E-4</c:v>
                </c:pt>
                <c:pt idx="3173" formatCode="General">
                  <c:v>2.1463E-4</c:v>
                </c:pt>
                <c:pt idx="3174" formatCode="General">
                  <c:v>2.14658E-4</c:v>
                </c:pt>
                <c:pt idx="3175" formatCode="General">
                  <c:v>2.1472E-4</c:v>
                </c:pt>
                <c:pt idx="3176" formatCode="General">
                  <c:v>2.1475300000000001E-4</c:v>
                </c:pt>
                <c:pt idx="3177" formatCode="General">
                  <c:v>2.1475699999999999E-4</c:v>
                </c:pt>
                <c:pt idx="3178" formatCode="General">
                  <c:v>2.1476899999999999E-4</c:v>
                </c:pt>
                <c:pt idx="3179" formatCode="General">
                  <c:v>2.14809E-4</c:v>
                </c:pt>
                <c:pt idx="3180" formatCode="General">
                  <c:v>2.1486699999999999E-4</c:v>
                </c:pt>
                <c:pt idx="3181" formatCode="General">
                  <c:v>2.1489600000000001E-4</c:v>
                </c:pt>
                <c:pt idx="3182" formatCode="General">
                  <c:v>2.1488400000000001E-4</c:v>
                </c:pt>
                <c:pt idx="3183" formatCode="General">
                  <c:v>2.1490800000000001E-4</c:v>
                </c:pt>
                <c:pt idx="3184" formatCode="General">
                  <c:v>2.1496800000000001E-4</c:v>
                </c:pt>
                <c:pt idx="3185" formatCode="General">
                  <c:v>2.1501699999999999E-4</c:v>
                </c:pt>
                <c:pt idx="3186" formatCode="General">
                  <c:v>2.15076E-4</c:v>
                </c:pt>
                <c:pt idx="3187" formatCode="General">
                  <c:v>2.1507300000000001E-4</c:v>
                </c:pt>
                <c:pt idx="3188" formatCode="General">
                  <c:v>2.1514E-4</c:v>
                </c:pt>
                <c:pt idx="3189" formatCode="General">
                  <c:v>2.1514799999999999E-4</c:v>
                </c:pt>
                <c:pt idx="3190" formatCode="General">
                  <c:v>2.1519E-4</c:v>
                </c:pt>
                <c:pt idx="3191" formatCode="General">
                  <c:v>2.1519599999999999E-4</c:v>
                </c:pt>
                <c:pt idx="3192" formatCode="General">
                  <c:v>2.1528399999999999E-4</c:v>
                </c:pt>
                <c:pt idx="3193" formatCode="General">
                  <c:v>2.1530200000000001E-4</c:v>
                </c:pt>
                <c:pt idx="3194" formatCode="General">
                  <c:v>2.15322E-4</c:v>
                </c:pt>
                <c:pt idx="3195" formatCode="General">
                  <c:v>2.1535799999999999E-4</c:v>
                </c:pt>
                <c:pt idx="3196" formatCode="General">
                  <c:v>2.1541E-4</c:v>
                </c:pt>
                <c:pt idx="3197" formatCode="General">
                  <c:v>2.1542800000000001E-4</c:v>
                </c:pt>
                <c:pt idx="3198" formatCode="General">
                  <c:v>2.1547E-4</c:v>
                </c:pt>
                <c:pt idx="3199" formatCode="General">
                  <c:v>2.1551099999999999E-4</c:v>
                </c:pt>
                <c:pt idx="3200" formatCode="General">
                  <c:v>2.1554199999999999E-4</c:v>
                </c:pt>
                <c:pt idx="3201" formatCode="General">
                  <c:v>2.1554500000000001E-4</c:v>
                </c:pt>
                <c:pt idx="3202" formatCode="General">
                  <c:v>2.15646E-4</c:v>
                </c:pt>
                <c:pt idx="3203" formatCode="General">
                  <c:v>2.1566200000000001E-4</c:v>
                </c:pt>
                <c:pt idx="3204" formatCode="General">
                  <c:v>2.1567900000000001E-4</c:v>
                </c:pt>
                <c:pt idx="3205" formatCode="General">
                  <c:v>2.1573600000000001E-4</c:v>
                </c:pt>
                <c:pt idx="3206" formatCode="General">
                  <c:v>2.1579600000000001E-4</c:v>
                </c:pt>
                <c:pt idx="3207" formatCode="General">
                  <c:v>2.15818E-4</c:v>
                </c:pt>
                <c:pt idx="3208" formatCode="General">
                  <c:v>2.1586899999999999E-4</c:v>
                </c:pt>
                <c:pt idx="3209" formatCode="General">
                  <c:v>2.1588999999999999E-4</c:v>
                </c:pt>
                <c:pt idx="3210" formatCode="General">
                  <c:v>2.15952E-4</c:v>
                </c:pt>
                <c:pt idx="3211" formatCode="General">
                  <c:v>2.1599299999999999E-4</c:v>
                </c:pt>
                <c:pt idx="3212" formatCode="General">
                  <c:v>2.1603599999999999E-4</c:v>
                </c:pt>
                <c:pt idx="3213" formatCode="General">
                  <c:v>2.1607399999999999E-4</c:v>
                </c:pt>
                <c:pt idx="3214" formatCode="General">
                  <c:v>2.1609799999999999E-4</c:v>
                </c:pt>
                <c:pt idx="3215" formatCode="General">
                  <c:v>2.1614599999999999E-4</c:v>
                </c:pt>
                <c:pt idx="3216" formatCode="General">
                  <c:v>2.16202E-4</c:v>
                </c:pt>
                <c:pt idx="3217" formatCode="General">
                  <c:v>2.16252E-4</c:v>
                </c:pt>
                <c:pt idx="3218" formatCode="General">
                  <c:v>2.1628899999999999E-4</c:v>
                </c:pt>
                <c:pt idx="3219" formatCode="General">
                  <c:v>2.1633700000000001E-4</c:v>
                </c:pt>
                <c:pt idx="3220" formatCode="General">
                  <c:v>2.16362E-4</c:v>
                </c:pt>
                <c:pt idx="3221" formatCode="General">
                  <c:v>2.16424E-4</c:v>
                </c:pt>
                <c:pt idx="3222" formatCode="General">
                  <c:v>2.16465E-4</c:v>
                </c:pt>
                <c:pt idx="3223" formatCode="General">
                  <c:v>2.16505E-4</c:v>
                </c:pt>
                <c:pt idx="3224" formatCode="General">
                  <c:v>2.1655099999999999E-4</c:v>
                </c:pt>
                <c:pt idx="3225" formatCode="General">
                  <c:v>2.1662E-4</c:v>
                </c:pt>
                <c:pt idx="3226" formatCode="General">
                  <c:v>2.1662100000000001E-4</c:v>
                </c:pt>
                <c:pt idx="3227" formatCode="General">
                  <c:v>2.1666900000000001E-4</c:v>
                </c:pt>
                <c:pt idx="3228" formatCode="General">
                  <c:v>2.1675000000000001E-4</c:v>
                </c:pt>
                <c:pt idx="3229" formatCode="General">
                  <c:v>2.1681700000000001E-4</c:v>
                </c:pt>
                <c:pt idx="3230" formatCode="General">
                  <c:v>2.16832E-4</c:v>
                </c:pt>
                <c:pt idx="3231" formatCode="General">
                  <c:v>2.1688400000000001E-4</c:v>
                </c:pt>
                <c:pt idx="3232" formatCode="General">
                  <c:v>2.16908E-4</c:v>
                </c:pt>
                <c:pt idx="3233" formatCode="General">
                  <c:v>2.1696399999999999E-4</c:v>
                </c:pt>
                <c:pt idx="3234" formatCode="General">
                  <c:v>2.17042E-4</c:v>
                </c:pt>
                <c:pt idx="3235" formatCode="General">
                  <c:v>2.17087E-4</c:v>
                </c:pt>
                <c:pt idx="3236" formatCode="General">
                  <c:v>2.1711000000000001E-4</c:v>
                </c:pt>
                <c:pt idx="3237" formatCode="General">
                  <c:v>2.1718900000000001E-4</c:v>
                </c:pt>
                <c:pt idx="3238" formatCode="General">
                  <c:v>2.17226E-4</c:v>
                </c:pt>
                <c:pt idx="3239" formatCode="General">
                  <c:v>2.17316E-4</c:v>
                </c:pt>
                <c:pt idx="3240" formatCode="General">
                  <c:v>2.1737899999999999E-4</c:v>
                </c:pt>
                <c:pt idx="3241" formatCode="General">
                  <c:v>2.1741299999999999E-4</c:v>
                </c:pt>
                <c:pt idx="3242" formatCode="General">
                  <c:v>2.1746999999999999E-4</c:v>
                </c:pt>
                <c:pt idx="3243" formatCode="General">
                  <c:v>2.17495E-4</c:v>
                </c:pt>
                <c:pt idx="3244" formatCode="General">
                  <c:v>2.1755400000000001E-4</c:v>
                </c:pt>
                <c:pt idx="3245" formatCode="General">
                  <c:v>2.1759899999999999E-4</c:v>
                </c:pt>
                <c:pt idx="3246" formatCode="General">
                  <c:v>2.1768300000000001E-4</c:v>
                </c:pt>
                <c:pt idx="3247" formatCode="General">
                  <c:v>2.1774300000000001E-4</c:v>
                </c:pt>
                <c:pt idx="3248" formatCode="General">
                  <c:v>2.1780500000000001E-4</c:v>
                </c:pt>
                <c:pt idx="3249" formatCode="General">
                  <c:v>2.1782799999999999E-4</c:v>
                </c:pt>
                <c:pt idx="3250" formatCode="General">
                  <c:v>2.1789800000000001E-4</c:v>
                </c:pt>
                <c:pt idx="3251" formatCode="General">
                  <c:v>2.1793299999999999E-4</c:v>
                </c:pt>
                <c:pt idx="3252" formatCode="General">
                  <c:v>2.18001E-4</c:v>
                </c:pt>
                <c:pt idx="3253" formatCode="General">
                  <c:v>2.1805199999999999E-4</c:v>
                </c:pt>
                <c:pt idx="3254" formatCode="General">
                  <c:v>2.18111E-4</c:v>
                </c:pt>
                <c:pt idx="3255" formatCode="General">
                  <c:v>2.1817000000000001E-4</c:v>
                </c:pt>
                <c:pt idx="3256" formatCode="General">
                  <c:v>2.1820800000000001E-4</c:v>
                </c:pt>
                <c:pt idx="3257" formatCode="General">
                  <c:v>2.1829099999999999E-4</c:v>
                </c:pt>
                <c:pt idx="3258" formatCode="General">
                  <c:v>2.1830499999999999E-4</c:v>
                </c:pt>
                <c:pt idx="3259" formatCode="General">
                  <c:v>2.18404E-4</c:v>
                </c:pt>
                <c:pt idx="3260" formatCode="General">
                  <c:v>2.18433E-4</c:v>
                </c:pt>
                <c:pt idx="3261" formatCode="General">
                  <c:v>2.1852500000000001E-4</c:v>
                </c:pt>
                <c:pt idx="3262" formatCode="General">
                  <c:v>2.18583E-4</c:v>
                </c:pt>
                <c:pt idx="3263" formatCode="General">
                  <c:v>2.1867499999999999E-4</c:v>
                </c:pt>
                <c:pt idx="3264" formatCode="General">
                  <c:v>2.1865900000000001E-4</c:v>
                </c:pt>
                <c:pt idx="3265" formatCode="General">
                  <c:v>2.1872499999999999E-4</c:v>
                </c:pt>
                <c:pt idx="3266" formatCode="General">
                  <c:v>2.1879399999999999E-4</c:v>
                </c:pt>
                <c:pt idx="3267" formatCode="General">
                  <c:v>2.1885900000000001E-4</c:v>
                </c:pt>
                <c:pt idx="3268" formatCode="General">
                  <c:v>2.1892600000000001E-4</c:v>
                </c:pt>
                <c:pt idx="3269" formatCode="General">
                  <c:v>2.1898100000000001E-4</c:v>
                </c:pt>
                <c:pt idx="3270" formatCode="General">
                  <c:v>2.19087E-4</c:v>
                </c:pt>
                <c:pt idx="3271" formatCode="General">
                  <c:v>2.1914499999999999E-4</c:v>
                </c:pt>
                <c:pt idx="3272" formatCode="General">
                  <c:v>2.19185E-4</c:v>
                </c:pt>
                <c:pt idx="3273" formatCode="General">
                  <c:v>2.1926399999999999E-4</c:v>
                </c:pt>
                <c:pt idx="3274" formatCode="General">
                  <c:v>2.19311E-4</c:v>
                </c:pt>
                <c:pt idx="3275" formatCode="General">
                  <c:v>2.19354E-4</c:v>
                </c:pt>
                <c:pt idx="3276" formatCode="General">
                  <c:v>2.1945100000000001E-4</c:v>
                </c:pt>
                <c:pt idx="3277" formatCode="General">
                  <c:v>2.19476E-4</c:v>
                </c:pt>
                <c:pt idx="3278" formatCode="General">
                  <c:v>2.19545E-4</c:v>
                </c:pt>
                <c:pt idx="3279" formatCode="General">
                  <c:v>2.1960999999999999E-4</c:v>
                </c:pt>
                <c:pt idx="3280" formatCode="General">
                  <c:v>2.19717E-4</c:v>
                </c:pt>
                <c:pt idx="3281" formatCode="General">
                  <c:v>2.1978199999999999E-4</c:v>
                </c:pt>
                <c:pt idx="3282" formatCode="General">
                  <c:v>2.1981799999999999E-4</c:v>
                </c:pt>
                <c:pt idx="3283" formatCode="General">
                  <c:v>2.1989199999999999E-4</c:v>
                </c:pt>
                <c:pt idx="3284" formatCode="General">
                  <c:v>2.19972E-4</c:v>
                </c:pt>
                <c:pt idx="3285" formatCode="General">
                  <c:v>2.2002499999999999E-4</c:v>
                </c:pt>
                <c:pt idx="3286" formatCode="General">
                  <c:v>2.2006700000000001E-4</c:v>
                </c:pt>
                <c:pt idx="3287" formatCode="General">
                  <c:v>2.2017099999999999E-4</c:v>
                </c:pt>
                <c:pt idx="3288" formatCode="General">
                  <c:v>2.20215E-4</c:v>
                </c:pt>
                <c:pt idx="3289" formatCode="General">
                  <c:v>2.2028E-4</c:v>
                </c:pt>
                <c:pt idx="3290" formatCode="General">
                  <c:v>2.2038400000000001E-4</c:v>
                </c:pt>
                <c:pt idx="3291" formatCode="General">
                  <c:v>2.20406E-4</c:v>
                </c:pt>
                <c:pt idx="3292" formatCode="General">
                  <c:v>2.2049E-4</c:v>
                </c:pt>
                <c:pt idx="3293" formatCode="General">
                  <c:v>2.20533E-4</c:v>
                </c:pt>
                <c:pt idx="3294" formatCode="General">
                  <c:v>2.206E-4</c:v>
                </c:pt>
                <c:pt idx="3295" formatCode="General">
                  <c:v>2.207E-4</c:v>
                </c:pt>
                <c:pt idx="3296" formatCode="General">
                  <c:v>2.20757E-4</c:v>
                </c:pt>
                <c:pt idx="3297" formatCode="General">
                  <c:v>2.20872E-4</c:v>
                </c:pt>
                <c:pt idx="3298" formatCode="General">
                  <c:v>2.20943E-4</c:v>
                </c:pt>
                <c:pt idx="3299" formatCode="General">
                  <c:v>2.2101E-4</c:v>
                </c:pt>
                <c:pt idx="3300" formatCode="General">
                  <c:v>2.2103300000000001E-4</c:v>
                </c:pt>
                <c:pt idx="3301" formatCode="General">
                  <c:v>2.2115899999999999E-4</c:v>
                </c:pt>
                <c:pt idx="3302" formatCode="General">
                  <c:v>2.2121099999999999E-4</c:v>
                </c:pt>
                <c:pt idx="3303" formatCode="General">
                  <c:v>2.2123800000000001E-4</c:v>
                </c:pt>
                <c:pt idx="3304" formatCode="General">
                  <c:v>2.2133999999999999E-4</c:v>
                </c:pt>
                <c:pt idx="3305" formatCode="General">
                  <c:v>2.21447E-4</c:v>
                </c:pt>
                <c:pt idx="3306" formatCode="General">
                  <c:v>2.2148099999999999E-4</c:v>
                </c:pt>
                <c:pt idx="3307" formatCode="General">
                  <c:v>2.2156399999999999E-4</c:v>
                </c:pt>
                <c:pt idx="3308" formatCode="General">
                  <c:v>2.21614E-4</c:v>
                </c:pt>
                <c:pt idx="3309" formatCode="General">
                  <c:v>2.21723E-4</c:v>
                </c:pt>
                <c:pt idx="3310" formatCode="General">
                  <c:v>2.2180999999999999E-4</c:v>
                </c:pt>
                <c:pt idx="3311" formatCode="General">
                  <c:v>2.21867E-4</c:v>
                </c:pt>
                <c:pt idx="3312" formatCode="General">
                  <c:v>2.21912E-4</c:v>
                </c:pt>
                <c:pt idx="3313" formatCode="General">
                  <c:v>2.2201299999999999E-4</c:v>
                </c:pt>
                <c:pt idx="3314" formatCode="General">
                  <c:v>2.22084E-4</c:v>
                </c:pt>
                <c:pt idx="3315" formatCode="General">
                  <c:v>2.22158E-4</c:v>
                </c:pt>
                <c:pt idx="3316" formatCode="General">
                  <c:v>2.2224699999999999E-4</c:v>
                </c:pt>
                <c:pt idx="3317" formatCode="General">
                  <c:v>2.2231599999999999E-4</c:v>
                </c:pt>
                <c:pt idx="3318" formatCode="General">
                  <c:v>2.2237400000000001E-4</c:v>
                </c:pt>
                <c:pt idx="3319" formatCode="General">
                  <c:v>2.2251399999999999E-4</c:v>
                </c:pt>
                <c:pt idx="3320" formatCode="General">
                  <c:v>2.22511E-4</c:v>
                </c:pt>
                <c:pt idx="3321" formatCode="General">
                  <c:v>2.2261899999999999E-4</c:v>
                </c:pt>
                <c:pt idx="3322" formatCode="General">
                  <c:v>2.22723E-4</c:v>
                </c:pt>
                <c:pt idx="3323" formatCode="General">
                  <c:v>2.22766E-4</c:v>
                </c:pt>
                <c:pt idx="3324" formatCode="General">
                  <c:v>2.2284200000000001E-4</c:v>
                </c:pt>
                <c:pt idx="3325" formatCode="General">
                  <c:v>2.22976E-4</c:v>
                </c:pt>
                <c:pt idx="3326" formatCode="General">
                  <c:v>2.2299599999999999E-4</c:v>
                </c:pt>
                <c:pt idx="3327" formatCode="General">
                  <c:v>2.2310099999999999E-4</c:v>
                </c:pt>
                <c:pt idx="3328" formatCode="General">
                  <c:v>2.23179E-4</c:v>
                </c:pt>
                <c:pt idx="3329" formatCode="General">
                  <c:v>2.23277E-4</c:v>
                </c:pt>
                <c:pt idx="3330" formatCode="General">
                  <c:v>2.2337E-4</c:v>
                </c:pt>
                <c:pt idx="3331" formatCode="General">
                  <c:v>2.23425E-4</c:v>
                </c:pt>
                <c:pt idx="3332" formatCode="General">
                  <c:v>2.2350399999999999E-4</c:v>
                </c:pt>
                <c:pt idx="3333" formatCode="General">
                  <c:v>2.2358100000000001E-4</c:v>
                </c:pt>
                <c:pt idx="3334" formatCode="General">
                  <c:v>2.2365199999999999E-4</c:v>
                </c:pt>
                <c:pt idx="3335" formatCode="General">
                  <c:v>2.2374299999999999E-4</c:v>
                </c:pt>
                <c:pt idx="3336" formatCode="General">
                  <c:v>2.2384999999999999E-4</c:v>
                </c:pt>
                <c:pt idx="3337" formatCode="General">
                  <c:v>2.2388900000000001E-4</c:v>
                </c:pt>
                <c:pt idx="3338" formatCode="General">
                  <c:v>2.2399200000000001E-4</c:v>
                </c:pt>
                <c:pt idx="3339" formatCode="General">
                  <c:v>2.2409200000000001E-4</c:v>
                </c:pt>
                <c:pt idx="3340" formatCode="General">
                  <c:v>2.2414399999999999E-4</c:v>
                </c:pt>
                <c:pt idx="3341" formatCode="General">
                  <c:v>2.24238E-4</c:v>
                </c:pt>
                <c:pt idx="3342" formatCode="General">
                  <c:v>2.2430599999999999E-4</c:v>
                </c:pt>
                <c:pt idx="3343" formatCode="General">
                  <c:v>2.2441200000000001E-4</c:v>
                </c:pt>
                <c:pt idx="3344" formatCode="General">
                  <c:v>2.2451900000000001E-4</c:v>
                </c:pt>
                <c:pt idx="3345" formatCode="General">
                  <c:v>2.24582E-4</c:v>
                </c:pt>
                <c:pt idx="3346" formatCode="General">
                  <c:v>2.2466200000000001E-4</c:v>
                </c:pt>
                <c:pt idx="3347" formatCode="General">
                  <c:v>2.2477400000000001E-4</c:v>
                </c:pt>
                <c:pt idx="3348" formatCode="General">
                  <c:v>2.24818E-4</c:v>
                </c:pt>
                <c:pt idx="3349" formatCode="General">
                  <c:v>2.2492200000000001E-4</c:v>
                </c:pt>
                <c:pt idx="3350" formatCode="General">
                  <c:v>2.25011E-4</c:v>
                </c:pt>
                <c:pt idx="3351" formatCode="General">
                  <c:v>2.2509900000000001E-4</c:v>
                </c:pt>
                <c:pt idx="3352" formatCode="General">
                  <c:v>2.25152E-4</c:v>
                </c:pt>
                <c:pt idx="3353" formatCode="General">
                  <c:v>2.25262E-4</c:v>
                </c:pt>
                <c:pt idx="3354" formatCode="General">
                  <c:v>2.2534700000000001E-4</c:v>
                </c:pt>
                <c:pt idx="3355" formatCode="General">
                  <c:v>2.2544500000000001E-4</c:v>
                </c:pt>
                <c:pt idx="3356" formatCode="General">
                  <c:v>2.2552299999999999E-4</c:v>
                </c:pt>
                <c:pt idx="3357" formatCode="General">
                  <c:v>2.2564300000000001E-4</c:v>
                </c:pt>
                <c:pt idx="3358" formatCode="General">
                  <c:v>2.2567E-4</c:v>
                </c:pt>
                <c:pt idx="3359" formatCode="General">
                  <c:v>2.25818E-4</c:v>
                </c:pt>
                <c:pt idx="3360" formatCode="General">
                  <c:v>2.2589299999999999E-4</c:v>
                </c:pt>
                <c:pt idx="3361" formatCode="General">
                  <c:v>2.25968E-4</c:v>
                </c:pt>
                <c:pt idx="3362" formatCode="General">
                  <c:v>2.2603799999999999E-4</c:v>
                </c:pt>
                <c:pt idx="3363" formatCode="General">
                  <c:v>2.2612899999999999E-4</c:v>
                </c:pt>
                <c:pt idx="3364" formatCode="General">
                  <c:v>2.2623899999999999E-4</c:v>
                </c:pt>
                <c:pt idx="3365" formatCode="General">
                  <c:v>2.2636499999999999E-4</c:v>
                </c:pt>
                <c:pt idx="3366" formatCode="General">
                  <c:v>2.26407E-4</c:v>
                </c:pt>
                <c:pt idx="3367" formatCode="General">
                  <c:v>2.26524E-4</c:v>
                </c:pt>
                <c:pt idx="3368" formatCode="General">
                  <c:v>2.26603E-4</c:v>
                </c:pt>
                <c:pt idx="3369" formatCode="General">
                  <c:v>2.2669199999999999E-4</c:v>
                </c:pt>
                <c:pt idx="3370" formatCode="General">
                  <c:v>2.26787E-4</c:v>
                </c:pt>
                <c:pt idx="3371" formatCode="General">
                  <c:v>2.2690399999999999E-4</c:v>
                </c:pt>
                <c:pt idx="3372" formatCode="General">
                  <c:v>2.26973E-4</c:v>
                </c:pt>
                <c:pt idx="3373" formatCode="General">
                  <c:v>2.27042E-4</c:v>
                </c:pt>
                <c:pt idx="3374" formatCode="General">
                  <c:v>2.2718599999999999E-4</c:v>
                </c:pt>
                <c:pt idx="3375" formatCode="General">
                  <c:v>2.27247E-4</c:v>
                </c:pt>
                <c:pt idx="3376" formatCode="General">
                  <c:v>2.2735299999999999E-4</c:v>
                </c:pt>
                <c:pt idx="3377" formatCode="General">
                  <c:v>2.2740299999999999E-4</c:v>
                </c:pt>
                <c:pt idx="3378" formatCode="General">
                  <c:v>2.2752699999999999E-4</c:v>
                </c:pt>
                <c:pt idx="3379" formatCode="General">
                  <c:v>2.27603E-4</c:v>
                </c:pt>
                <c:pt idx="3380" formatCode="General">
                  <c:v>2.2772600000000001E-4</c:v>
                </c:pt>
                <c:pt idx="3381" formatCode="General">
                  <c:v>2.2781799999999999E-4</c:v>
                </c:pt>
                <c:pt idx="3382" formatCode="General">
                  <c:v>2.27913E-4</c:v>
                </c:pt>
                <c:pt idx="3383" formatCode="General">
                  <c:v>2.2799800000000001E-4</c:v>
                </c:pt>
                <c:pt idx="3384" formatCode="General">
                  <c:v>2.28101E-4</c:v>
                </c:pt>
                <c:pt idx="3385" formatCode="General">
                  <c:v>2.2820699999999999E-4</c:v>
                </c:pt>
                <c:pt idx="3386" formatCode="General">
                  <c:v>2.2828E-4</c:v>
                </c:pt>
                <c:pt idx="3387" formatCode="General">
                  <c:v>2.28357E-4</c:v>
                </c:pt>
                <c:pt idx="3388" formatCode="General">
                  <c:v>2.28469E-4</c:v>
                </c:pt>
                <c:pt idx="3389" formatCode="General">
                  <c:v>2.2857199999999999E-4</c:v>
                </c:pt>
                <c:pt idx="3390" formatCode="General">
                  <c:v>2.28703E-4</c:v>
                </c:pt>
                <c:pt idx="3391" formatCode="General">
                  <c:v>2.2874599999999999E-4</c:v>
                </c:pt>
                <c:pt idx="3392" formatCode="General">
                  <c:v>2.2886299999999999E-4</c:v>
                </c:pt>
                <c:pt idx="3393" formatCode="General">
                  <c:v>2.28972E-4</c:v>
                </c:pt>
                <c:pt idx="3394" formatCode="General">
                  <c:v>2.2905000000000001E-4</c:v>
                </c:pt>
                <c:pt idx="3395" formatCode="General">
                  <c:v>2.2916899999999999E-4</c:v>
                </c:pt>
                <c:pt idx="3396" formatCode="General">
                  <c:v>2.2924299999999999E-4</c:v>
                </c:pt>
                <c:pt idx="3397" formatCode="General">
                  <c:v>2.2933099999999999E-4</c:v>
                </c:pt>
                <c:pt idx="3398" formatCode="General">
                  <c:v>2.2946500000000001E-4</c:v>
                </c:pt>
                <c:pt idx="3399" formatCode="General">
                  <c:v>2.2952399999999999E-4</c:v>
                </c:pt>
                <c:pt idx="3400" formatCode="General">
                  <c:v>2.2964400000000001E-4</c:v>
                </c:pt>
                <c:pt idx="3401" formatCode="General">
                  <c:v>2.2971999999999999E-4</c:v>
                </c:pt>
                <c:pt idx="3402" formatCode="General">
                  <c:v>2.2984500000000001E-4</c:v>
                </c:pt>
                <c:pt idx="3403" formatCode="General">
                  <c:v>2.29929E-4</c:v>
                </c:pt>
                <c:pt idx="3404" formatCode="General">
                  <c:v>2.3004899999999999E-4</c:v>
                </c:pt>
                <c:pt idx="3405" formatCode="General">
                  <c:v>2.3012900000000001E-4</c:v>
                </c:pt>
                <c:pt idx="3406" formatCode="General">
                  <c:v>2.30201E-4</c:v>
                </c:pt>
                <c:pt idx="3407" formatCode="General">
                  <c:v>2.3037000000000001E-4</c:v>
                </c:pt>
                <c:pt idx="3408" formatCode="General">
                  <c:v>2.3046500000000001E-4</c:v>
                </c:pt>
                <c:pt idx="3409" formatCode="General">
                  <c:v>2.3055999999999999E-4</c:v>
                </c:pt>
                <c:pt idx="3410" formatCode="General">
                  <c:v>2.3063200000000001E-4</c:v>
                </c:pt>
                <c:pt idx="3411" formatCode="General">
                  <c:v>2.3076499999999999E-4</c:v>
                </c:pt>
                <c:pt idx="3412" formatCode="General">
                  <c:v>2.30838E-4</c:v>
                </c:pt>
                <c:pt idx="3413" formatCode="General">
                  <c:v>2.3095200000000001E-4</c:v>
                </c:pt>
                <c:pt idx="3414" formatCode="General">
                  <c:v>2.3104899999999999E-4</c:v>
                </c:pt>
                <c:pt idx="3415" formatCode="General">
                  <c:v>2.31172E-4</c:v>
                </c:pt>
                <c:pt idx="3416" formatCode="General">
                  <c:v>2.3124199999999999E-4</c:v>
                </c:pt>
                <c:pt idx="3417" formatCode="General">
                  <c:v>2.31375E-4</c:v>
                </c:pt>
                <c:pt idx="3418" formatCode="General">
                  <c:v>2.3145300000000001E-4</c:v>
                </c:pt>
                <c:pt idx="3419" formatCode="General">
                  <c:v>2.3155800000000001E-4</c:v>
                </c:pt>
                <c:pt idx="3420" formatCode="General">
                  <c:v>2.31702E-4</c:v>
                </c:pt>
                <c:pt idx="3421" formatCode="General">
                  <c:v>2.3179299999999999E-4</c:v>
                </c:pt>
                <c:pt idx="3422" formatCode="General">
                  <c:v>2.31886E-4</c:v>
                </c:pt>
                <c:pt idx="3423" formatCode="General">
                  <c:v>2.3196100000000001E-4</c:v>
                </c:pt>
                <c:pt idx="3424" formatCode="General">
                  <c:v>2.3212299999999999E-4</c:v>
                </c:pt>
                <c:pt idx="3425" formatCode="General">
                  <c:v>2.3222100000000001E-4</c:v>
                </c:pt>
                <c:pt idx="3426" formatCode="General">
                  <c:v>2.3231799999999999E-4</c:v>
                </c:pt>
                <c:pt idx="3427" formatCode="General">
                  <c:v>2.32387E-4</c:v>
                </c:pt>
                <c:pt idx="3428" formatCode="General">
                  <c:v>2.3248999999999999E-4</c:v>
                </c:pt>
                <c:pt idx="3429" formatCode="General">
                  <c:v>2.3258400000000001E-4</c:v>
                </c:pt>
                <c:pt idx="3430" formatCode="General">
                  <c:v>2.3274100000000001E-4</c:v>
                </c:pt>
                <c:pt idx="3431" formatCode="General">
                  <c:v>2.3284999999999999E-4</c:v>
                </c:pt>
                <c:pt idx="3432" formatCode="General">
                  <c:v>2.3293599999999999E-4</c:v>
                </c:pt>
                <c:pt idx="3433" formatCode="General">
                  <c:v>2.3308399999999999E-4</c:v>
                </c:pt>
                <c:pt idx="3434" formatCode="General">
                  <c:v>2.3314599999999999E-4</c:v>
                </c:pt>
                <c:pt idx="3435" formatCode="General">
                  <c:v>2.3326099999999999E-4</c:v>
                </c:pt>
                <c:pt idx="3436" formatCode="General">
                  <c:v>2.3337999999999999E-4</c:v>
                </c:pt>
                <c:pt idx="3437" formatCode="General">
                  <c:v>2.3349300000000001E-4</c:v>
                </c:pt>
                <c:pt idx="3438" formatCode="General">
                  <c:v>2.3360000000000001E-4</c:v>
                </c:pt>
                <c:pt idx="3439" formatCode="General">
                  <c:v>2.3368900000000001E-4</c:v>
                </c:pt>
                <c:pt idx="3440" formatCode="General">
                  <c:v>2.33837E-4</c:v>
                </c:pt>
                <c:pt idx="3441" formatCode="General">
                  <c:v>2.3392899999999999E-4</c:v>
                </c:pt>
                <c:pt idx="3442" formatCode="General">
                  <c:v>2.3398099999999999E-4</c:v>
                </c:pt>
                <c:pt idx="3443" formatCode="General">
                  <c:v>2.3412300000000001E-4</c:v>
                </c:pt>
                <c:pt idx="3444" formatCode="General">
                  <c:v>2.3422199999999999E-4</c:v>
                </c:pt>
                <c:pt idx="3445" formatCode="General">
                  <c:v>2.3434399999999999E-4</c:v>
                </c:pt>
                <c:pt idx="3446" formatCode="General">
                  <c:v>2.3447100000000001E-4</c:v>
                </c:pt>
                <c:pt idx="3447" formatCode="General">
                  <c:v>2.3456700000000001E-4</c:v>
                </c:pt>
                <c:pt idx="3448" formatCode="General">
                  <c:v>2.3465399999999999E-4</c:v>
                </c:pt>
                <c:pt idx="3449" formatCode="General">
                  <c:v>2.3475199999999999E-4</c:v>
                </c:pt>
                <c:pt idx="3450" formatCode="General">
                  <c:v>2.34859E-4</c:v>
                </c:pt>
                <c:pt idx="3451" formatCode="General">
                  <c:v>2.3500100000000001E-4</c:v>
                </c:pt>
                <c:pt idx="3452" formatCode="General">
                  <c:v>2.3507700000000001E-4</c:v>
                </c:pt>
                <c:pt idx="3453" formatCode="General">
                  <c:v>2.3522300000000001E-4</c:v>
                </c:pt>
                <c:pt idx="3454" formatCode="General">
                  <c:v>2.3531999999999999E-4</c:v>
                </c:pt>
                <c:pt idx="3455" formatCode="General">
                  <c:v>2.3539599999999999E-4</c:v>
                </c:pt>
                <c:pt idx="3456" formatCode="General">
                  <c:v>2.35565E-4</c:v>
                </c:pt>
                <c:pt idx="3457" formatCode="General">
                  <c:v>2.35653E-4</c:v>
                </c:pt>
                <c:pt idx="3458" formatCode="General">
                  <c:v>2.35753E-4</c:v>
                </c:pt>
                <c:pt idx="3459" formatCode="General">
                  <c:v>2.3587599999999999E-4</c:v>
                </c:pt>
                <c:pt idx="3460" formatCode="General">
                  <c:v>2.3600499999999999E-4</c:v>
                </c:pt>
                <c:pt idx="3461" formatCode="General">
                  <c:v>2.36102E-4</c:v>
                </c:pt>
                <c:pt idx="3462" formatCode="General">
                  <c:v>2.36228E-4</c:v>
                </c:pt>
                <c:pt idx="3463" formatCode="General">
                  <c:v>2.3630799999999999E-4</c:v>
                </c:pt>
                <c:pt idx="3464" formatCode="General">
                  <c:v>2.36433E-4</c:v>
                </c:pt>
                <c:pt idx="3465" formatCode="General">
                  <c:v>2.36529E-4</c:v>
                </c:pt>
                <c:pt idx="3466" formatCode="General">
                  <c:v>2.36617E-4</c:v>
                </c:pt>
                <c:pt idx="3467" formatCode="General">
                  <c:v>2.3672600000000001E-4</c:v>
                </c:pt>
                <c:pt idx="3468" formatCode="General">
                  <c:v>2.36875E-4</c:v>
                </c:pt>
                <c:pt idx="3469" formatCode="General">
                  <c:v>2.36968E-4</c:v>
                </c:pt>
                <c:pt idx="3470" formatCode="General">
                  <c:v>2.3704499999999999E-4</c:v>
                </c:pt>
                <c:pt idx="3471" formatCode="General">
                  <c:v>2.3718200000000001E-4</c:v>
                </c:pt>
                <c:pt idx="3472" formatCode="General">
                  <c:v>2.3729600000000001E-4</c:v>
                </c:pt>
                <c:pt idx="3473" formatCode="General">
                  <c:v>2.37424E-4</c:v>
                </c:pt>
                <c:pt idx="3474" formatCode="General">
                  <c:v>2.3754900000000001E-4</c:v>
                </c:pt>
                <c:pt idx="3475" formatCode="General">
                  <c:v>2.3765E-4</c:v>
                </c:pt>
                <c:pt idx="3476" formatCode="General">
                  <c:v>2.3778100000000001E-4</c:v>
                </c:pt>
                <c:pt idx="3477" formatCode="General">
                  <c:v>2.3791E-4</c:v>
                </c:pt>
                <c:pt idx="3478" formatCode="General">
                  <c:v>2.37999E-4</c:v>
                </c:pt>
                <c:pt idx="3479" formatCode="General">
                  <c:v>2.3809300000000001E-4</c:v>
                </c:pt>
                <c:pt idx="3480" formatCode="General">
                  <c:v>2.3824600000000001E-4</c:v>
                </c:pt>
                <c:pt idx="3481" formatCode="General">
                  <c:v>2.38349E-4</c:v>
                </c:pt>
                <c:pt idx="3482" formatCode="General">
                  <c:v>2.3846100000000001E-4</c:v>
                </c:pt>
                <c:pt idx="3483" formatCode="General">
                  <c:v>2.3858399999999999E-4</c:v>
                </c:pt>
                <c:pt idx="3484" formatCode="General">
                  <c:v>2.3868699999999999E-4</c:v>
                </c:pt>
                <c:pt idx="3485" formatCode="General">
                  <c:v>2.3880099999999999E-4</c:v>
                </c:pt>
                <c:pt idx="3486" formatCode="General">
                  <c:v>2.3886600000000001E-4</c:v>
                </c:pt>
                <c:pt idx="3487" formatCode="General">
                  <c:v>2.3898100000000001E-4</c:v>
                </c:pt>
                <c:pt idx="3488" formatCode="General">
                  <c:v>2.3914199999999999E-4</c:v>
                </c:pt>
                <c:pt idx="3489" formatCode="General">
                  <c:v>2.3921399999999999E-4</c:v>
                </c:pt>
                <c:pt idx="3490" formatCode="General">
                  <c:v>2.39313E-4</c:v>
                </c:pt>
                <c:pt idx="3491" formatCode="General">
                  <c:v>2.39464E-4</c:v>
                </c:pt>
                <c:pt idx="3492" formatCode="General">
                  <c:v>2.39559E-4</c:v>
                </c:pt>
                <c:pt idx="3493" formatCode="General">
                  <c:v>2.3969799999999999E-4</c:v>
                </c:pt>
                <c:pt idx="3494" formatCode="General">
                  <c:v>2.3977499999999999E-4</c:v>
                </c:pt>
                <c:pt idx="3495" formatCode="General">
                  <c:v>2.39912E-4</c:v>
                </c:pt>
                <c:pt idx="3496" formatCode="General">
                  <c:v>2.40022E-4</c:v>
                </c:pt>
                <c:pt idx="3497" formatCode="General">
                  <c:v>2.40146E-4</c:v>
                </c:pt>
                <c:pt idx="3498" formatCode="General">
                  <c:v>2.4026000000000001E-4</c:v>
                </c:pt>
                <c:pt idx="3499" formatCode="General">
                  <c:v>2.4036700000000001E-4</c:v>
                </c:pt>
                <c:pt idx="3500" formatCode="General">
                  <c:v>2.40468E-4</c:v>
                </c:pt>
                <c:pt idx="3501" formatCode="General">
                  <c:v>2.4055600000000001E-4</c:v>
                </c:pt>
                <c:pt idx="3502" formatCode="General">
                  <c:v>2.40728E-4</c:v>
                </c:pt>
                <c:pt idx="3503" formatCode="General">
                  <c:v>2.4083199999999999E-4</c:v>
                </c:pt>
                <c:pt idx="3504" formatCode="General">
                  <c:v>2.4098199999999999E-4</c:v>
                </c:pt>
                <c:pt idx="3505" formatCode="General">
                  <c:v>2.41074E-4</c:v>
                </c:pt>
                <c:pt idx="3506" formatCode="General">
                  <c:v>2.4119300000000001E-4</c:v>
                </c:pt>
                <c:pt idx="3507" formatCode="General">
                  <c:v>2.4127600000000001E-4</c:v>
                </c:pt>
                <c:pt idx="3508" formatCode="General">
                  <c:v>2.4138E-4</c:v>
                </c:pt>
                <c:pt idx="3509" formatCode="General">
                  <c:v>2.4151899999999999E-4</c:v>
                </c:pt>
                <c:pt idx="3510" formatCode="General">
                  <c:v>2.41623E-4</c:v>
                </c:pt>
                <c:pt idx="3511" formatCode="General">
                  <c:v>2.41747E-4</c:v>
                </c:pt>
                <c:pt idx="3512" formatCode="General">
                  <c:v>2.4183200000000001E-4</c:v>
                </c:pt>
                <c:pt idx="3513" formatCode="General">
                  <c:v>2.41976E-4</c:v>
                </c:pt>
                <c:pt idx="3514" formatCode="General">
                  <c:v>2.42129E-4</c:v>
                </c:pt>
                <c:pt idx="3515" formatCode="General">
                  <c:v>2.42239E-4</c:v>
                </c:pt>
                <c:pt idx="3516" formatCode="General">
                  <c:v>2.4234699999999999E-4</c:v>
                </c:pt>
                <c:pt idx="3517" formatCode="General">
                  <c:v>2.4246900000000001E-4</c:v>
                </c:pt>
                <c:pt idx="3518" formatCode="General">
                  <c:v>2.4259300000000001E-4</c:v>
                </c:pt>
                <c:pt idx="3519" formatCode="General">
                  <c:v>2.42709E-4</c:v>
                </c:pt>
                <c:pt idx="3520" formatCode="General">
                  <c:v>2.4282700000000001E-4</c:v>
                </c:pt>
                <c:pt idx="3521" formatCode="General">
                  <c:v>2.42928E-4</c:v>
                </c:pt>
                <c:pt idx="3522" formatCode="General">
                  <c:v>2.43055E-4</c:v>
                </c:pt>
                <c:pt idx="3523" formatCode="General">
                  <c:v>2.4313000000000001E-4</c:v>
                </c:pt>
                <c:pt idx="3524" formatCode="General">
                  <c:v>2.4325099999999999E-4</c:v>
                </c:pt>
                <c:pt idx="3525" formatCode="General">
                  <c:v>2.4335200000000001E-4</c:v>
                </c:pt>
                <c:pt idx="3526" formatCode="General">
                  <c:v>2.4353600000000001E-4</c:v>
                </c:pt>
                <c:pt idx="3527" formatCode="General">
                  <c:v>2.43618E-4</c:v>
                </c:pt>
                <c:pt idx="3528" formatCode="General">
                  <c:v>2.4372099999999999E-4</c:v>
                </c:pt>
                <c:pt idx="3529" formatCode="General">
                  <c:v>2.4384E-4</c:v>
                </c:pt>
                <c:pt idx="3530" formatCode="General">
                  <c:v>2.4394400000000001E-4</c:v>
                </c:pt>
                <c:pt idx="3531" formatCode="General">
                  <c:v>2.4408000000000001E-4</c:v>
                </c:pt>
                <c:pt idx="3532" formatCode="General">
                  <c:v>2.4417500000000001E-4</c:v>
                </c:pt>
                <c:pt idx="3533" formatCode="General">
                  <c:v>2.4433400000000002E-4</c:v>
                </c:pt>
                <c:pt idx="3534" formatCode="General">
                  <c:v>2.4442600000000001E-4</c:v>
                </c:pt>
                <c:pt idx="3535" formatCode="General">
                  <c:v>2.4457599999999998E-4</c:v>
                </c:pt>
                <c:pt idx="3536" formatCode="General">
                  <c:v>2.4468299999999999E-4</c:v>
                </c:pt>
                <c:pt idx="3537" formatCode="General">
                  <c:v>2.44777E-4</c:v>
                </c:pt>
                <c:pt idx="3538" formatCode="General">
                  <c:v>2.4492900000000001E-4</c:v>
                </c:pt>
                <c:pt idx="3539" formatCode="General">
                  <c:v>2.4503600000000002E-4</c:v>
                </c:pt>
                <c:pt idx="3540" formatCode="General">
                  <c:v>2.4514799999999999E-4</c:v>
                </c:pt>
                <c:pt idx="3541" formatCode="General">
                  <c:v>2.4524600000000002E-4</c:v>
                </c:pt>
                <c:pt idx="3542" formatCode="General">
                  <c:v>2.4537499999999999E-4</c:v>
                </c:pt>
                <c:pt idx="3543" formatCode="General">
                  <c:v>2.4549000000000001E-4</c:v>
                </c:pt>
                <c:pt idx="3544" formatCode="General">
                  <c:v>2.4566200000000001E-4</c:v>
                </c:pt>
                <c:pt idx="3545" formatCode="General">
                  <c:v>2.4574200000000002E-4</c:v>
                </c:pt>
                <c:pt idx="3546" formatCode="General">
                  <c:v>2.4587399999999998E-4</c:v>
                </c:pt>
                <c:pt idx="3547" formatCode="General">
                  <c:v>2.45954E-4</c:v>
                </c:pt>
                <c:pt idx="3548" formatCode="General">
                  <c:v>2.4607600000000002E-4</c:v>
                </c:pt>
                <c:pt idx="3549" formatCode="General">
                  <c:v>2.4621499999999999E-4</c:v>
                </c:pt>
                <c:pt idx="3550" formatCode="General">
                  <c:v>2.46357E-4</c:v>
                </c:pt>
                <c:pt idx="3551" formatCode="General">
                  <c:v>2.46433E-4</c:v>
                </c:pt>
                <c:pt idx="3552" formatCode="General">
                  <c:v>2.4656199999999997E-4</c:v>
                </c:pt>
                <c:pt idx="3553" formatCode="General">
                  <c:v>2.4672600000000001E-4</c:v>
                </c:pt>
                <c:pt idx="3554" formatCode="General">
                  <c:v>2.4682000000000003E-4</c:v>
                </c:pt>
                <c:pt idx="3555" formatCode="General">
                  <c:v>2.46939E-4</c:v>
                </c:pt>
                <c:pt idx="3556" formatCode="General">
                  <c:v>2.47039E-4</c:v>
                </c:pt>
                <c:pt idx="3557" formatCode="General">
                  <c:v>2.4718500000000003E-4</c:v>
                </c:pt>
                <c:pt idx="3558" formatCode="General">
                  <c:v>2.4728800000000002E-4</c:v>
                </c:pt>
                <c:pt idx="3559" formatCode="General">
                  <c:v>2.47404E-4</c:v>
                </c:pt>
                <c:pt idx="3560" formatCode="General">
                  <c:v>2.4751500000000002E-4</c:v>
                </c:pt>
                <c:pt idx="3561" formatCode="General">
                  <c:v>2.47655E-4</c:v>
                </c:pt>
                <c:pt idx="3562" formatCode="General">
                  <c:v>2.4777399999999998E-4</c:v>
                </c:pt>
                <c:pt idx="3563" formatCode="General">
                  <c:v>2.47886E-4</c:v>
                </c:pt>
                <c:pt idx="3564" formatCode="General">
                  <c:v>2.4800199999999999E-4</c:v>
                </c:pt>
                <c:pt idx="3565" formatCode="General">
                  <c:v>2.4813500000000002E-4</c:v>
                </c:pt>
                <c:pt idx="3566" formatCode="General">
                  <c:v>2.4826699999999999E-4</c:v>
                </c:pt>
                <c:pt idx="3567" formatCode="General">
                  <c:v>2.4836999999999998E-4</c:v>
                </c:pt>
                <c:pt idx="3568" formatCode="General">
                  <c:v>2.4850499999999999E-4</c:v>
                </c:pt>
                <c:pt idx="3569" formatCode="General">
                  <c:v>2.4860699999999997E-4</c:v>
                </c:pt>
                <c:pt idx="3570" formatCode="General">
                  <c:v>2.48729E-4</c:v>
                </c:pt>
                <c:pt idx="3571" formatCode="General">
                  <c:v>2.4883499999999999E-4</c:v>
                </c:pt>
                <c:pt idx="3572" formatCode="General">
                  <c:v>2.4898500000000002E-4</c:v>
                </c:pt>
                <c:pt idx="3573" formatCode="General">
                  <c:v>2.4907500000000002E-4</c:v>
                </c:pt>
                <c:pt idx="3574" formatCode="General">
                  <c:v>2.49194E-4</c:v>
                </c:pt>
                <c:pt idx="3575" formatCode="General">
                  <c:v>2.49342E-4</c:v>
                </c:pt>
                <c:pt idx="3576" formatCode="General">
                  <c:v>2.4947100000000002E-4</c:v>
                </c:pt>
                <c:pt idx="3577" formatCode="General">
                  <c:v>2.4959E-4</c:v>
                </c:pt>
                <c:pt idx="3578" formatCode="General">
                  <c:v>2.4972999999999998E-4</c:v>
                </c:pt>
                <c:pt idx="3579" formatCode="General">
                  <c:v>2.49838E-4</c:v>
                </c:pt>
                <c:pt idx="3580" formatCode="General">
                  <c:v>2.4996000000000003E-4</c:v>
                </c:pt>
                <c:pt idx="3581" formatCode="General">
                  <c:v>2.5005200000000001E-4</c:v>
                </c:pt>
                <c:pt idx="3582" formatCode="General">
                  <c:v>2.5020000000000001E-4</c:v>
                </c:pt>
                <c:pt idx="3583" formatCode="General">
                  <c:v>2.5033E-4</c:v>
                </c:pt>
                <c:pt idx="3584" formatCode="General">
                  <c:v>2.50444E-4</c:v>
                </c:pt>
                <c:pt idx="3585" formatCode="General">
                  <c:v>2.5060600000000001E-4</c:v>
                </c:pt>
                <c:pt idx="3586" formatCode="General">
                  <c:v>2.5066900000000002E-4</c:v>
                </c:pt>
                <c:pt idx="3587" formatCode="General">
                  <c:v>2.5079600000000002E-4</c:v>
                </c:pt>
                <c:pt idx="3588" formatCode="General">
                  <c:v>2.5094700000000001E-4</c:v>
                </c:pt>
                <c:pt idx="3589" formatCode="General">
                  <c:v>2.5104199999999999E-4</c:v>
                </c:pt>
                <c:pt idx="3590" formatCode="General">
                  <c:v>2.5117599999999998E-4</c:v>
                </c:pt>
                <c:pt idx="3591" formatCode="General">
                  <c:v>2.5131399999999999E-4</c:v>
                </c:pt>
                <c:pt idx="3592" formatCode="General">
                  <c:v>2.5139100000000001E-4</c:v>
                </c:pt>
                <c:pt idx="3593" formatCode="General">
                  <c:v>2.5154700000000002E-4</c:v>
                </c:pt>
                <c:pt idx="3594" formatCode="General">
                  <c:v>2.5165499999999999E-4</c:v>
                </c:pt>
                <c:pt idx="3595" formatCode="General">
                  <c:v>2.5181500000000001E-4</c:v>
                </c:pt>
                <c:pt idx="3596" formatCode="General">
                  <c:v>2.5189599999999999E-4</c:v>
                </c:pt>
                <c:pt idx="3597" formatCode="General">
                  <c:v>2.52024E-4</c:v>
                </c:pt>
                <c:pt idx="3598" formatCode="General">
                  <c:v>2.5215699999999998E-4</c:v>
                </c:pt>
                <c:pt idx="3599" formatCode="General">
                  <c:v>2.5223900000000002E-4</c:v>
                </c:pt>
                <c:pt idx="3600" formatCode="General">
                  <c:v>2.52437E-4</c:v>
                </c:pt>
                <c:pt idx="3601" formatCode="General">
                  <c:v>2.5253599999999998E-4</c:v>
                </c:pt>
                <c:pt idx="3602" formatCode="General">
                  <c:v>2.5266600000000002E-4</c:v>
                </c:pt>
                <c:pt idx="3603" formatCode="General">
                  <c:v>2.5283899999999998E-4</c:v>
                </c:pt>
                <c:pt idx="3604" formatCode="General">
                  <c:v>2.52892E-4</c:v>
                </c:pt>
                <c:pt idx="3605" formatCode="General">
                  <c:v>2.5300600000000001E-4</c:v>
                </c:pt>
                <c:pt idx="3606" formatCode="General">
                  <c:v>2.53191E-4</c:v>
                </c:pt>
                <c:pt idx="3607" formatCode="General">
                  <c:v>2.53281E-4</c:v>
                </c:pt>
                <c:pt idx="3608" formatCode="General">
                  <c:v>2.5341099999999999E-4</c:v>
                </c:pt>
                <c:pt idx="3609" formatCode="General">
                  <c:v>2.5355799999999997E-4</c:v>
                </c:pt>
                <c:pt idx="3610" formatCode="General">
                  <c:v>2.5364499999999999E-4</c:v>
                </c:pt>
                <c:pt idx="3611" formatCode="General">
                  <c:v>2.53811E-4</c:v>
                </c:pt>
                <c:pt idx="3612" formatCode="General">
                  <c:v>2.53897E-4</c:v>
                </c:pt>
                <c:pt idx="3613" formatCode="General">
                  <c:v>2.54042E-4</c:v>
                </c:pt>
                <c:pt idx="3614" formatCode="General">
                  <c:v>2.5416600000000001E-4</c:v>
                </c:pt>
                <c:pt idx="3615" formatCode="General">
                  <c:v>2.5432900000000002E-4</c:v>
                </c:pt>
                <c:pt idx="3616" formatCode="General">
                  <c:v>2.5441800000000002E-4</c:v>
                </c:pt>
                <c:pt idx="3617" formatCode="General">
                  <c:v>2.5457399999999998E-4</c:v>
                </c:pt>
                <c:pt idx="3618" formatCode="General">
                  <c:v>2.5464500000000001E-4</c:v>
                </c:pt>
                <c:pt idx="3619" formatCode="General">
                  <c:v>2.5479000000000002E-4</c:v>
                </c:pt>
                <c:pt idx="3620" formatCode="General">
                  <c:v>2.5492700000000001E-4</c:v>
                </c:pt>
                <c:pt idx="3621" formatCode="General">
                  <c:v>2.5507200000000001E-4</c:v>
                </c:pt>
                <c:pt idx="3622" formatCode="General">
                  <c:v>2.55164E-4</c:v>
                </c:pt>
                <c:pt idx="3623" formatCode="General">
                  <c:v>2.5532000000000002E-4</c:v>
                </c:pt>
                <c:pt idx="3624" formatCode="General">
                  <c:v>2.5543099999999997E-4</c:v>
                </c:pt>
                <c:pt idx="3625" formatCode="General">
                  <c:v>2.5554400000000002E-4</c:v>
                </c:pt>
                <c:pt idx="3626" formatCode="General">
                  <c:v>2.55667E-4</c:v>
                </c:pt>
                <c:pt idx="3627" formatCode="General">
                  <c:v>2.5581099999999999E-4</c:v>
                </c:pt>
                <c:pt idx="3628" formatCode="General">
                  <c:v>2.5594799999999998E-4</c:v>
                </c:pt>
                <c:pt idx="3629" formatCode="General">
                  <c:v>2.56049E-4</c:v>
                </c:pt>
                <c:pt idx="3630" formatCode="General">
                  <c:v>2.56214E-4</c:v>
                </c:pt>
                <c:pt idx="3631" formatCode="General">
                  <c:v>2.5631599999999998E-4</c:v>
                </c:pt>
                <c:pt idx="3632" formatCode="General">
                  <c:v>2.5642699999999999E-4</c:v>
                </c:pt>
                <c:pt idx="3633" formatCode="General">
                  <c:v>2.5658799999999998E-4</c:v>
                </c:pt>
                <c:pt idx="3634" formatCode="General">
                  <c:v>2.5671199999999998E-4</c:v>
                </c:pt>
                <c:pt idx="3635" formatCode="General">
                  <c:v>2.5679799999999998E-4</c:v>
                </c:pt>
                <c:pt idx="3636" formatCode="General">
                  <c:v>2.5697600000000001E-4</c:v>
                </c:pt>
                <c:pt idx="3637" formatCode="General">
                  <c:v>2.5710499999999999E-4</c:v>
                </c:pt>
                <c:pt idx="3638" formatCode="General">
                  <c:v>2.5722599999999999E-4</c:v>
                </c:pt>
                <c:pt idx="3639" formatCode="General">
                  <c:v>2.5734599999999999E-4</c:v>
                </c:pt>
                <c:pt idx="3640" formatCode="General">
                  <c:v>2.5743000000000001E-4</c:v>
                </c:pt>
                <c:pt idx="3641" formatCode="General">
                  <c:v>2.57581E-4</c:v>
                </c:pt>
                <c:pt idx="3642" formatCode="General">
                  <c:v>2.5772000000000002E-4</c:v>
                </c:pt>
                <c:pt idx="3643" formatCode="General">
                  <c:v>2.5786299999999999E-4</c:v>
                </c:pt>
                <c:pt idx="3644" formatCode="General">
                  <c:v>2.57946E-4</c:v>
                </c:pt>
                <c:pt idx="3645" formatCode="General">
                  <c:v>2.5809999999999999E-4</c:v>
                </c:pt>
                <c:pt idx="3646" formatCode="General">
                  <c:v>2.5821500000000001E-4</c:v>
                </c:pt>
                <c:pt idx="3647" formatCode="General">
                  <c:v>2.5834700000000003E-4</c:v>
                </c:pt>
                <c:pt idx="3648" formatCode="General">
                  <c:v>2.5846499999999999E-4</c:v>
                </c:pt>
                <c:pt idx="3649" formatCode="General">
                  <c:v>2.5862200000000002E-4</c:v>
                </c:pt>
                <c:pt idx="3650" formatCode="General">
                  <c:v>2.5873399999999999E-4</c:v>
                </c:pt>
                <c:pt idx="3651" formatCode="General">
                  <c:v>2.5883699999999999E-4</c:v>
                </c:pt>
                <c:pt idx="3652" formatCode="General">
                  <c:v>2.5896200000000001E-4</c:v>
                </c:pt>
                <c:pt idx="3653" formatCode="General">
                  <c:v>2.5911100000000002E-4</c:v>
                </c:pt>
                <c:pt idx="3654" formatCode="General">
                  <c:v>2.5924800000000001E-4</c:v>
                </c:pt>
                <c:pt idx="3655" formatCode="General">
                  <c:v>2.5938300000000002E-4</c:v>
                </c:pt>
                <c:pt idx="3656" formatCode="General">
                  <c:v>2.5949700000000003E-4</c:v>
                </c:pt>
                <c:pt idx="3657" formatCode="General">
                  <c:v>2.5962000000000001E-4</c:v>
                </c:pt>
                <c:pt idx="3658" formatCode="General">
                  <c:v>2.5976599999999998E-4</c:v>
                </c:pt>
                <c:pt idx="3659" formatCode="General">
                  <c:v>2.5989399999999999E-4</c:v>
                </c:pt>
                <c:pt idx="3660" formatCode="General">
                  <c:v>2.59998E-4</c:v>
                </c:pt>
                <c:pt idx="3661" formatCode="General">
                  <c:v>2.60163E-4</c:v>
                </c:pt>
                <c:pt idx="3662" formatCode="General">
                  <c:v>2.6029200000000002E-4</c:v>
                </c:pt>
                <c:pt idx="3663" formatCode="General">
                  <c:v>2.6041399999999999E-4</c:v>
                </c:pt>
                <c:pt idx="3664" formatCode="General">
                  <c:v>2.6057599999999999E-4</c:v>
                </c:pt>
                <c:pt idx="3665" formatCode="General">
                  <c:v>2.6066700000000002E-4</c:v>
                </c:pt>
                <c:pt idx="3666" formatCode="General">
                  <c:v>2.6078100000000002E-4</c:v>
                </c:pt>
                <c:pt idx="3667" formatCode="General">
                  <c:v>2.6089599999999999E-4</c:v>
                </c:pt>
                <c:pt idx="3668" formatCode="General">
                  <c:v>2.6105600000000002E-4</c:v>
                </c:pt>
                <c:pt idx="3669" formatCode="General">
                  <c:v>2.6116699999999997E-4</c:v>
                </c:pt>
                <c:pt idx="3670" formatCode="General">
                  <c:v>2.6133599999999998E-4</c:v>
                </c:pt>
                <c:pt idx="3671" formatCode="General">
                  <c:v>2.6145699999999999E-4</c:v>
                </c:pt>
                <c:pt idx="3672" formatCode="General">
                  <c:v>2.6158399999999998E-4</c:v>
                </c:pt>
                <c:pt idx="3673" formatCode="General">
                  <c:v>2.6171700000000002E-4</c:v>
                </c:pt>
                <c:pt idx="3674" formatCode="General">
                  <c:v>2.61785E-4</c:v>
                </c:pt>
                <c:pt idx="3675" formatCode="General">
                  <c:v>2.6195299999999999E-4</c:v>
                </c:pt>
                <c:pt idx="3676" formatCode="General">
                  <c:v>2.6209200000000001E-4</c:v>
                </c:pt>
                <c:pt idx="3677" formatCode="General">
                  <c:v>2.6221300000000002E-4</c:v>
                </c:pt>
                <c:pt idx="3678" formatCode="General">
                  <c:v>2.6236E-4</c:v>
                </c:pt>
                <c:pt idx="3679" formatCode="General">
                  <c:v>2.6245700000000001E-4</c:v>
                </c:pt>
                <c:pt idx="3680" formatCode="General">
                  <c:v>2.6260600000000003E-4</c:v>
                </c:pt>
                <c:pt idx="3681" formatCode="General">
                  <c:v>2.6274799999999999E-4</c:v>
                </c:pt>
                <c:pt idx="3682" formatCode="General">
                  <c:v>2.6287700000000001E-4</c:v>
                </c:pt>
                <c:pt idx="3683" formatCode="General">
                  <c:v>2.63028E-4</c:v>
                </c:pt>
                <c:pt idx="3684" formatCode="General">
                  <c:v>2.6312200000000002E-4</c:v>
                </c:pt>
                <c:pt idx="3685" formatCode="General">
                  <c:v>2.6324999999999997E-4</c:v>
                </c:pt>
                <c:pt idx="3686" formatCode="General">
                  <c:v>2.6337300000000001E-4</c:v>
                </c:pt>
                <c:pt idx="3687" formatCode="General">
                  <c:v>2.6350400000000002E-4</c:v>
                </c:pt>
                <c:pt idx="3688" formatCode="General">
                  <c:v>2.6359799999999998E-4</c:v>
                </c:pt>
                <c:pt idx="3689" formatCode="General">
                  <c:v>2.6374500000000002E-4</c:v>
                </c:pt>
                <c:pt idx="3690" formatCode="General">
                  <c:v>2.6388799999999999E-4</c:v>
                </c:pt>
                <c:pt idx="3691" formatCode="General">
                  <c:v>2.6403100000000002E-4</c:v>
                </c:pt>
                <c:pt idx="3692" formatCode="General">
                  <c:v>2.6412899999999999E-4</c:v>
                </c:pt>
                <c:pt idx="3693" formatCode="General">
                  <c:v>2.6430399999999998E-4</c:v>
                </c:pt>
                <c:pt idx="3694" formatCode="General">
                  <c:v>2.64405E-4</c:v>
                </c:pt>
                <c:pt idx="3695" formatCode="General">
                  <c:v>2.64529E-4</c:v>
                </c:pt>
                <c:pt idx="3696" formatCode="General">
                  <c:v>2.6465100000000002E-4</c:v>
                </c:pt>
                <c:pt idx="3697" formatCode="General">
                  <c:v>2.6479299999999998E-4</c:v>
                </c:pt>
                <c:pt idx="3698" formatCode="General">
                  <c:v>2.6488500000000002E-4</c:v>
                </c:pt>
                <c:pt idx="3699" formatCode="General">
                  <c:v>2.6507400000000002E-4</c:v>
                </c:pt>
                <c:pt idx="3700" formatCode="General">
                  <c:v>2.65159E-4</c:v>
                </c:pt>
              </c:numCache>
            </c:numRef>
          </c:yVal>
          <c:smooth val="0"/>
          <c:extLst>
            <c:ext xmlns:c16="http://schemas.microsoft.com/office/drawing/2014/chart" uri="{C3380CC4-5D6E-409C-BE32-E72D297353CC}">
              <c16:uniqueId val="{00000002-4B3C-45CF-B6BE-27FEE0B558EA}"/>
            </c:ext>
          </c:extLst>
        </c:ser>
        <c:ser>
          <c:idx val="4"/>
          <c:order val="3"/>
          <c:tx>
            <c:strRef>
              <c:f>'Polypropylene fiber'!$E$1</c:f>
              <c:strCache>
                <c:ptCount val="1"/>
                <c:pt idx="0">
                  <c:v>400 kN</c:v>
                </c:pt>
              </c:strCache>
            </c:strRef>
          </c:tx>
          <c:spPr>
            <a:ln w="19050" cap="rnd">
              <a:solidFill>
                <a:srgbClr val="FFC00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fiber'!$E$2:$E$3702</c:f>
              <c:numCache>
                <c:formatCode>0.00E+00</c:formatCode>
                <c:ptCount val="3701"/>
                <c:pt idx="0">
                  <c:v>4.0669699999999998E-6</c:v>
                </c:pt>
                <c:pt idx="1">
                  <c:v>4.0750300000000004E-6</c:v>
                </c:pt>
                <c:pt idx="2">
                  <c:v>4.0805199999999999E-6</c:v>
                </c:pt>
                <c:pt idx="3">
                  <c:v>4.0972899999999999E-6</c:v>
                </c:pt>
                <c:pt idx="4">
                  <c:v>4.1103600000000002E-6</c:v>
                </c:pt>
                <c:pt idx="5">
                  <c:v>4.1245199999999998E-6</c:v>
                </c:pt>
                <c:pt idx="6">
                  <c:v>4.1353500000000001E-6</c:v>
                </c:pt>
                <c:pt idx="7">
                  <c:v>4.1543000000000002E-6</c:v>
                </c:pt>
                <c:pt idx="8">
                  <c:v>4.16327E-6</c:v>
                </c:pt>
                <c:pt idx="9">
                  <c:v>4.1856100000000001E-6</c:v>
                </c:pt>
                <c:pt idx="10">
                  <c:v>4.1907600000000003E-6</c:v>
                </c:pt>
                <c:pt idx="11">
                  <c:v>4.2088299999999998E-6</c:v>
                </c:pt>
                <c:pt idx="12">
                  <c:v>4.2256800000000003E-6</c:v>
                </c:pt>
                <c:pt idx="13">
                  <c:v>4.2370399999999997E-6</c:v>
                </c:pt>
                <c:pt idx="14">
                  <c:v>4.2510100000000003E-6</c:v>
                </c:pt>
                <c:pt idx="15">
                  <c:v>4.2609500000000003E-6</c:v>
                </c:pt>
                <c:pt idx="16">
                  <c:v>4.2805199999999996E-6</c:v>
                </c:pt>
                <c:pt idx="17">
                  <c:v>4.29273E-6</c:v>
                </c:pt>
                <c:pt idx="18">
                  <c:v>4.2997300000000001E-6</c:v>
                </c:pt>
                <c:pt idx="19">
                  <c:v>4.3153900000000004E-6</c:v>
                </c:pt>
                <c:pt idx="20">
                  <c:v>4.3302599999999996E-6</c:v>
                </c:pt>
                <c:pt idx="21">
                  <c:v>4.3472399999999999E-6</c:v>
                </c:pt>
                <c:pt idx="22">
                  <c:v>4.3573800000000003E-6</c:v>
                </c:pt>
                <c:pt idx="23">
                  <c:v>4.3745299999999998E-6</c:v>
                </c:pt>
                <c:pt idx="24">
                  <c:v>4.3860900000000004E-6</c:v>
                </c:pt>
                <c:pt idx="25">
                  <c:v>4.4052900000000001E-6</c:v>
                </c:pt>
                <c:pt idx="26">
                  <c:v>4.41954E-6</c:v>
                </c:pt>
                <c:pt idx="27">
                  <c:v>4.4343799999999997E-6</c:v>
                </c:pt>
                <c:pt idx="28">
                  <c:v>4.4426700000000003E-6</c:v>
                </c:pt>
                <c:pt idx="29">
                  <c:v>4.4607600000000003E-6</c:v>
                </c:pt>
                <c:pt idx="30">
                  <c:v>4.4795699999999999E-6</c:v>
                </c:pt>
                <c:pt idx="31">
                  <c:v>4.4918400000000002E-6</c:v>
                </c:pt>
                <c:pt idx="32">
                  <c:v>4.5064200000000003E-6</c:v>
                </c:pt>
                <c:pt idx="33">
                  <c:v>4.5163299999999998E-6</c:v>
                </c:pt>
                <c:pt idx="34">
                  <c:v>4.5308400000000001E-6</c:v>
                </c:pt>
                <c:pt idx="35">
                  <c:v>4.5540300000000003E-6</c:v>
                </c:pt>
                <c:pt idx="36">
                  <c:v>4.5575400000000002E-6</c:v>
                </c:pt>
                <c:pt idx="37">
                  <c:v>4.5769399999999996E-6</c:v>
                </c:pt>
                <c:pt idx="38">
                  <c:v>4.5902300000000001E-6</c:v>
                </c:pt>
                <c:pt idx="39">
                  <c:v>4.6038400000000001E-6</c:v>
                </c:pt>
                <c:pt idx="40">
                  <c:v>4.6283899999999997E-6</c:v>
                </c:pt>
                <c:pt idx="41">
                  <c:v>4.6362099999999996E-6</c:v>
                </c:pt>
                <c:pt idx="42">
                  <c:v>4.6464799999999998E-6</c:v>
                </c:pt>
                <c:pt idx="43">
                  <c:v>4.6615799999999998E-6</c:v>
                </c:pt>
                <c:pt idx="44">
                  <c:v>4.6847100000000001E-6</c:v>
                </c:pt>
                <c:pt idx="45">
                  <c:v>4.6923799999999996E-6</c:v>
                </c:pt>
                <c:pt idx="46">
                  <c:v>4.7108200000000004E-6</c:v>
                </c:pt>
                <c:pt idx="47">
                  <c:v>4.7243099999999997E-6</c:v>
                </c:pt>
                <c:pt idx="48">
                  <c:v>4.7290099999999998E-6</c:v>
                </c:pt>
                <c:pt idx="49">
                  <c:v>4.7422699999999999E-6</c:v>
                </c:pt>
                <c:pt idx="50">
                  <c:v>4.7553199999999997E-6</c:v>
                </c:pt>
                <c:pt idx="51">
                  <c:v>4.7789600000000001E-6</c:v>
                </c:pt>
                <c:pt idx="52">
                  <c:v>4.7868700000000003E-6</c:v>
                </c:pt>
                <c:pt idx="53">
                  <c:v>4.8072899999999998E-6</c:v>
                </c:pt>
                <c:pt idx="54">
                  <c:v>4.8201099999999997E-6</c:v>
                </c:pt>
                <c:pt idx="55">
                  <c:v>4.8321599999999998E-6</c:v>
                </c:pt>
                <c:pt idx="56">
                  <c:v>4.84932E-6</c:v>
                </c:pt>
                <c:pt idx="57">
                  <c:v>4.8639299999999997E-6</c:v>
                </c:pt>
                <c:pt idx="58">
                  <c:v>4.8817600000000002E-6</c:v>
                </c:pt>
                <c:pt idx="59">
                  <c:v>4.89676E-6</c:v>
                </c:pt>
                <c:pt idx="60">
                  <c:v>4.9100499999999997E-6</c:v>
                </c:pt>
                <c:pt idx="61">
                  <c:v>4.9216999999999998E-6</c:v>
                </c:pt>
                <c:pt idx="62">
                  <c:v>4.9331600000000002E-6</c:v>
                </c:pt>
                <c:pt idx="63">
                  <c:v>4.9510999999999999E-6</c:v>
                </c:pt>
                <c:pt idx="64">
                  <c:v>4.9670099999999999E-6</c:v>
                </c:pt>
                <c:pt idx="65">
                  <c:v>4.9827800000000003E-6</c:v>
                </c:pt>
                <c:pt idx="66">
                  <c:v>5.0024200000000003E-6</c:v>
                </c:pt>
                <c:pt idx="67">
                  <c:v>5.0183599999999998E-6</c:v>
                </c:pt>
                <c:pt idx="68">
                  <c:v>5.02685E-6</c:v>
                </c:pt>
                <c:pt idx="69">
                  <c:v>5.0430499999999999E-6</c:v>
                </c:pt>
                <c:pt idx="70">
                  <c:v>5.0643699999999998E-6</c:v>
                </c:pt>
                <c:pt idx="71">
                  <c:v>5.0736799999999997E-6</c:v>
                </c:pt>
                <c:pt idx="72">
                  <c:v>5.08589E-6</c:v>
                </c:pt>
                <c:pt idx="73">
                  <c:v>5.0994699999999996E-6</c:v>
                </c:pt>
                <c:pt idx="74">
                  <c:v>5.1142199999999998E-6</c:v>
                </c:pt>
                <c:pt idx="75">
                  <c:v>5.1271200000000001E-6</c:v>
                </c:pt>
                <c:pt idx="76">
                  <c:v>5.1448700000000001E-6</c:v>
                </c:pt>
                <c:pt idx="77">
                  <c:v>5.1616699999999997E-6</c:v>
                </c:pt>
                <c:pt idx="78">
                  <c:v>5.1718500000000003E-6</c:v>
                </c:pt>
                <c:pt idx="79">
                  <c:v>5.1891699999999998E-6</c:v>
                </c:pt>
                <c:pt idx="80">
                  <c:v>5.2044300000000001E-6</c:v>
                </c:pt>
                <c:pt idx="81">
                  <c:v>5.2176900000000002E-6</c:v>
                </c:pt>
                <c:pt idx="82">
                  <c:v>5.2316299999999996E-6</c:v>
                </c:pt>
                <c:pt idx="83">
                  <c:v>5.2496200000000002E-6</c:v>
                </c:pt>
                <c:pt idx="84">
                  <c:v>5.2629400000000003E-6</c:v>
                </c:pt>
                <c:pt idx="85">
                  <c:v>5.2800799999999999E-6</c:v>
                </c:pt>
                <c:pt idx="86">
                  <c:v>5.2881700000000001E-6</c:v>
                </c:pt>
                <c:pt idx="87">
                  <c:v>5.3082899999999998E-6</c:v>
                </c:pt>
                <c:pt idx="88">
                  <c:v>5.3219599999999998E-6</c:v>
                </c:pt>
                <c:pt idx="89">
                  <c:v>5.3404200000000003E-6</c:v>
                </c:pt>
                <c:pt idx="90">
                  <c:v>5.3557000000000002E-6</c:v>
                </c:pt>
                <c:pt idx="91">
                  <c:v>5.3737900000000003E-6</c:v>
                </c:pt>
                <c:pt idx="92">
                  <c:v>5.3823600000000001E-6</c:v>
                </c:pt>
                <c:pt idx="93">
                  <c:v>5.3936499999999996E-6</c:v>
                </c:pt>
                <c:pt idx="94">
                  <c:v>5.4111800000000003E-6</c:v>
                </c:pt>
                <c:pt idx="95">
                  <c:v>5.4280100000000002E-6</c:v>
                </c:pt>
                <c:pt idx="96">
                  <c:v>5.4426100000000001E-6</c:v>
                </c:pt>
                <c:pt idx="97">
                  <c:v>5.4566000000000004E-6</c:v>
                </c:pt>
                <c:pt idx="98">
                  <c:v>5.4727299999999997E-6</c:v>
                </c:pt>
                <c:pt idx="99">
                  <c:v>5.4855600000000002E-6</c:v>
                </c:pt>
                <c:pt idx="100">
                  <c:v>5.4930099999999996E-6</c:v>
                </c:pt>
                <c:pt idx="101">
                  <c:v>5.5165999999999998E-6</c:v>
                </c:pt>
                <c:pt idx="102">
                  <c:v>5.5293999999999999E-6</c:v>
                </c:pt>
                <c:pt idx="103">
                  <c:v>5.5420100000000003E-6</c:v>
                </c:pt>
                <c:pt idx="104">
                  <c:v>5.5544300000000001E-6</c:v>
                </c:pt>
                <c:pt idx="105">
                  <c:v>5.5695900000000002E-6</c:v>
                </c:pt>
                <c:pt idx="106">
                  <c:v>5.5841999999999998E-6</c:v>
                </c:pt>
                <c:pt idx="107">
                  <c:v>5.5947900000000004E-6</c:v>
                </c:pt>
                <c:pt idx="108">
                  <c:v>5.6153000000000003E-6</c:v>
                </c:pt>
                <c:pt idx="109">
                  <c:v>5.63381E-6</c:v>
                </c:pt>
                <c:pt idx="110">
                  <c:v>5.6421200000000003E-6</c:v>
                </c:pt>
                <c:pt idx="111">
                  <c:v>5.6586999999999997E-6</c:v>
                </c:pt>
                <c:pt idx="112">
                  <c:v>5.67419E-6</c:v>
                </c:pt>
                <c:pt idx="113">
                  <c:v>5.6818299999999999E-6</c:v>
                </c:pt>
                <c:pt idx="114">
                  <c:v>5.7054399999999999E-6</c:v>
                </c:pt>
                <c:pt idx="115">
                  <c:v>5.7161100000000001E-6</c:v>
                </c:pt>
                <c:pt idx="116">
                  <c:v>5.7341800000000004E-6</c:v>
                </c:pt>
                <c:pt idx="117">
                  <c:v>5.7497000000000002E-6</c:v>
                </c:pt>
                <c:pt idx="118">
                  <c:v>5.7607099999999996E-6</c:v>
                </c:pt>
                <c:pt idx="119">
                  <c:v>5.7797599999999999E-6</c:v>
                </c:pt>
                <c:pt idx="120">
                  <c:v>5.7951900000000002E-6</c:v>
                </c:pt>
                <c:pt idx="121">
                  <c:v>5.8145300000000004E-6</c:v>
                </c:pt>
                <c:pt idx="122">
                  <c:v>5.81829E-6</c:v>
                </c:pt>
                <c:pt idx="123">
                  <c:v>5.8294599999999996E-6</c:v>
                </c:pt>
                <c:pt idx="124">
                  <c:v>5.8493900000000004E-6</c:v>
                </c:pt>
                <c:pt idx="125">
                  <c:v>5.8624099999999998E-6</c:v>
                </c:pt>
                <c:pt idx="126">
                  <c:v>5.8816800000000002E-6</c:v>
                </c:pt>
                <c:pt idx="127">
                  <c:v>5.8954600000000003E-6</c:v>
                </c:pt>
                <c:pt idx="128">
                  <c:v>5.9124999999999997E-6</c:v>
                </c:pt>
                <c:pt idx="129">
                  <c:v>5.9354699999999998E-6</c:v>
                </c:pt>
                <c:pt idx="130">
                  <c:v>5.9444000000000002E-6</c:v>
                </c:pt>
                <c:pt idx="131">
                  <c:v>5.9647300000000002E-6</c:v>
                </c:pt>
                <c:pt idx="132">
                  <c:v>5.9753500000000003E-6</c:v>
                </c:pt>
                <c:pt idx="133">
                  <c:v>5.9862600000000003E-6</c:v>
                </c:pt>
                <c:pt idx="134">
                  <c:v>5.99524E-6</c:v>
                </c:pt>
                <c:pt idx="135">
                  <c:v>6.0103599999999998E-6</c:v>
                </c:pt>
                <c:pt idx="136">
                  <c:v>6.0268200000000002E-6</c:v>
                </c:pt>
                <c:pt idx="137">
                  <c:v>6.0522500000000004E-6</c:v>
                </c:pt>
                <c:pt idx="138">
                  <c:v>6.0580899999999998E-6</c:v>
                </c:pt>
                <c:pt idx="139">
                  <c:v>6.0842699999999999E-6</c:v>
                </c:pt>
                <c:pt idx="140">
                  <c:v>6.0934199999999997E-6</c:v>
                </c:pt>
                <c:pt idx="141">
                  <c:v>6.1009100000000002E-6</c:v>
                </c:pt>
                <c:pt idx="142">
                  <c:v>6.1231699999999997E-6</c:v>
                </c:pt>
                <c:pt idx="143">
                  <c:v>6.1410500000000003E-6</c:v>
                </c:pt>
                <c:pt idx="144">
                  <c:v>6.1542700000000001E-6</c:v>
                </c:pt>
                <c:pt idx="145">
                  <c:v>6.1769000000000001E-6</c:v>
                </c:pt>
                <c:pt idx="146">
                  <c:v>6.1908199999999998E-6</c:v>
                </c:pt>
                <c:pt idx="147">
                  <c:v>6.1996199999999996E-6</c:v>
                </c:pt>
                <c:pt idx="148">
                  <c:v>6.2235800000000003E-6</c:v>
                </c:pt>
                <c:pt idx="149">
                  <c:v>6.2411700000000001E-6</c:v>
                </c:pt>
                <c:pt idx="150">
                  <c:v>6.2470100000000004E-6</c:v>
                </c:pt>
                <c:pt idx="151">
                  <c:v>6.2638500000000002E-6</c:v>
                </c:pt>
                <c:pt idx="152">
                  <c:v>6.2808199999999998E-6</c:v>
                </c:pt>
                <c:pt idx="153">
                  <c:v>6.3010000000000003E-6</c:v>
                </c:pt>
                <c:pt idx="154">
                  <c:v>6.3157100000000002E-6</c:v>
                </c:pt>
                <c:pt idx="155">
                  <c:v>6.3382999999999999E-6</c:v>
                </c:pt>
                <c:pt idx="156">
                  <c:v>6.353E-6</c:v>
                </c:pt>
                <c:pt idx="157">
                  <c:v>6.3640600000000004E-6</c:v>
                </c:pt>
                <c:pt idx="158">
                  <c:v>6.4057600000000003E-6</c:v>
                </c:pt>
                <c:pt idx="159">
                  <c:v>6.4072399999999997E-6</c:v>
                </c:pt>
                <c:pt idx="160">
                  <c:v>6.4236699999999996E-6</c:v>
                </c:pt>
                <c:pt idx="161">
                  <c:v>6.44616E-6</c:v>
                </c:pt>
                <c:pt idx="162">
                  <c:v>6.4626700000000004E-6</c:v>
                </c:pt>
                <c:pt idx="163">
                  <c:v>6.4743300000000004E-6</c:v>
                </c:pt>
                <c:pt idx="164">
                  <c:v>6.50365E-6</c:v>
                </c:pt>
                <c:pt idx="165">
                  <c:v>6.5119600000000002E-6</c:v>
                </c:pt>
                <c:pt idx="166">
                  <c:v>6.5298800000000002E-6</c:v>
                </c:pt>
                <c:pt idx="167">
                  <c:v>6.5455500000000004E-6</c:v>
                </c:pt>
                <c:pt idx="168">
                  <c:v>6.5625799999999999E-6</c:v>
                </c:pt>
                <c:pt idx="169">
                  <c:v>6.57688E-6</c:v>
                </c:pt>
                <c:pt idx="170">
                  <c:v>6.5958100000000003E-6</c:v>
                </c:pt>
                <c:pt idx="171">
                  <c:v>6.61513E-6</c:v>
                </c:pt>
                <c:pt idx="172">
                  <c:v>6.6360300000000001E-6</c:v>
                </c:pt>
                <c:pt idx="173">
                  <c:v>6.6645500000000004E-6</c:v>
                </c:pt>
                <c:pt idx="174">
                  <c:v>6.6722500000000004E-6</c:v>
                </c:pt>
                <c:pt idx="175">
                  <c:v>6.7025699999999996E-6</c:v>
                </c:pt>
                <c:pt idx="176">
                  <c:v>6.6962600000000003E-6</c:v>
                </c:pt>
                <c:pt idx="177">
                  <c:v>6.8251199999999998E-6</c:v>
                </c:pt>
                <c:pt idx="178">
                  <c:v>6.7313899999999998E-6</c:v>
                </c:pt>
                <c:pt idx="179">
                  <c:v>6.7440000000000001E-6</c:v>
                </c:pt>
                <c:pt idx="180">
                  <c:v>6.7699299999999997E-6</c:v>
                </c:pt>
                <c:pt idx="181">
                  <c:v>6.7795299999999996E-6</c:v>
                </c:pt>
                <c:pt idx="182">
                  <c:v>6.8018300000000002E-6</c:v>
                </c:pt>
                <c:pt idx="183">
                  <c:v>6.8201199999999998E-6</c:v>
                </c:pt>
                <c:pt idx="184">
                  <c:v>6.8313199999999998E-6</c:v>
                </c:pt>
                <c:pt idx="185">
                  <c:v>6.8430399999999998E-6</c:v>
                </c:pt>
                <c:pt idx="186">
                  <c:v>6.8564600000000001E-6</c:v>
                </c:pt>
                <c:pt idx="187">
                  <c:v>6.8734500000000002E-6</c:v>
                </c:pt>
                <c:pt idx="188">
                  <c:v>6.8939299999999997E-6</c:v>
                </c:pt>
                <c:pt idx="189">
                  <c:v>6.9075100000000002E-6</c:v>
                </c:pt>
                <c:pt idx="190">
                  <c:v>6.9244400000000004E-6</c:v>
                </c:pt>
                <c:pt idx="191">
                  <c:v>6.9419100000000003E-6</c:v>
                </c:pt>
                <c:pt idx="192">
                  <c:v>6.9566999999999998E-6</c:v>
                </c:pt>
                <c:pt idx="193">
                  <c:v>6.98006E-6</c:v>
                </c:pt>
                <c:pt idx="194">
                  <c:v>6.9926300000000002E-6</c:v>
                </c:pt>
                <c:pt idx="195">
                  <c:v>7.0146800000000002E-6</c:v>
                </c:pt>
                <c:pt idx="196">
                  <c:v>7.0324599999999998E-6</c:v>
                </c:pt>
                <c:pt idx="197">
                  <c:v>7.0503799999999997E-6</c:v>
                </c:pt>
                <c:pt idx="198">
                  <c:v>7.0700799999999997E-6</c:v>
                </c:pt>
                <c:pt idx="199">
                  <c:v>7.0807900000000002E-6</c:v>
                </c:pt>
                <c:pt idx="200">
                  <c:v>7.0972800000000001E-6</c:v>
                </c:pt>
                <c:pt idx="201">
                  <c:v>7.11601E-6</c:v>
                </c:pt>
                <c:pt idx="202">
                  <c:v>7.1333799999999996E-6</c:v>
                </c:pt>
                <c:pt idx="203">
                  <c:v>7.1487400000000001E-6</c:v>
                </c:pt>
                <c:pt idx="204">
                  <c:v>7.1664100000000004E-6</c:v>
                </c:pt>
                <c:pt idx="205">
                  <c:v>7.1793799999999997E-6</c:v>
                </c:pt>
                <c:pt idx="206">
                  <c:v>7.1916699999999997E-6</c:v>
                </c:pt>
                <c:pt idx="207">
                  <c:v>7.2085999999999999E-6</c:v>
                </c:pt>
                <c:pt idx="208">
                  <c:v>7.2238299999999997E-6</c:v>
                </c:pt>
                <c:pt idx="209">
                  <c:v>7.2405800000000001E-6</c:v>
                </c:pt>
                <c:pt idx="210">
                  <c:v>7.2644700000000001E-6</c:v>
                </c:pt>
                <c:pt idx="211">
                  <c:v>7.2954800000000002E-6</c:v>
                </c:pt>
                <c:pt idx="212">
                  <c:v>7.29549E-6</c:v>
                </c:pt>
                <c:pt idx="213">
                  <c:v>7.3105999999999999E-6</c:v>
                </c:pt>
                <c:pt idx="214">
                  <c:v>7.3289999999999996E-6</c:v>
                </c:pt>
                <c:pt idx="215">
                  <c:v>7.3458E-6</c:v>
                </c:pt>
                <c:pt idx="216">
                  <c:v>7.3614899999999999E-6</c:v>
                </c:pt>
                <c:pt idx="217">
                  <c:v>7.3812099999999996E-6</c:v>
                </c:pt>
                <c:pt idx="218">
                  <c:v>7.4227600000000001E-6</c:v>
                </c:pt>
                <c:pt idx="219">
                  <c:v>7.4190200000000002E-6</c:v>
                </c:pt>
                <c:pt idx="220">
                  <c:v>7.4406999999999998E-6</c:v>
                </c:pt>
                <c:pt idx="221">
                  <c:v>7.4641100000000001E-6</c:v>
                </c:pt>
                <c:pt idx="222">
                  <c:v>7.4756799999999997E-6</c:v>
                </c:pt>
                <c:pt idx="223">
                  <c:v>7.5017200000000002E-6</c:v>
                </c:pt>
                <c:pt idx="224">
                  <c:v>7.51914E-6</c:v>
                </c:pt>
                <c:pt idx="225">
                  <c:v>7.5362500000000001E-6</c:v>
                </c:pt>
                <c:pt idx="226">
                  <c:v>7.5640599999999999E-6</c:v>
                </c:pt>
                <c:pt idx="227">
                  <c:v>7.56066E-6</c:v>
                </c:pt>
                <c:pt idx="228">
                  <c:v>7.5862700000000001E-6</c:v>
                </c:pt>
                <c:pt idx="229">
                  <c:v>7.6123599999999999E-6</c:v>
                </c:pt>
                <c:pt idx="230">
                  <c:v>7.6037499999999998E-6</c:v>
                </c:pt>
                <c:pt idx="231">
                  <c:v>7.6205199999999998E-6</c:v>
                </c:pt>
                <c:pt idx="232">
                  <c:v>7.6431400000000008E-6</c:v>
                </c:pt>
                <c:pt idx="233">
                  <c:v>7.6884000000000008E-6</c:v>
                </c:pt>
                <c:pt idx="234">
                  <c:v>7.7028199999999999E-6</c:v>
                </c:pt>
                <c:pt idx="235">
                  <c:v>7.7167800000000007E-6</c:v>
                </c:pt>
                <c:pt idx="236">
                  <c:v>7.7417599999999999E-6</c:v>
                </c:pt>
                <c:pt idx="237">
                  <c:v>7.7714699999999996E-6</c:v>
                </c:pt>
                <c:pt idx="238">
                  <c:v>7.7869800000000004E-6</c:v>
                </c:pt>
                <c:pt idx="239">
                  <c:v>7.7939300000000004E-6</c:v>
                </c:pt>
                <c:pt idx="240">
                  <c:v>7.8150299999999908E-6</c:v>
                </c:pt>
                <c:pt idx="241">
                  <c:v>7.84301E-6</c:v>
                </c:pt>
                <c:pt idx="242">
                  <c:v>7.8535599999999892E-6</c:v>
                </c:pt>
                <c:pt idx="243">
                  <c:v>7.8708700000000008E-6</c:v>
                </c:pt>
                <c:pt idx="244">
                  <c:v>7.8878700000000008E-6</c:v>
                </c:pt>
                <c:pt idx="245">
                  <c:v>7.9096699999999893E-6</c:v>
                </c:pt>
                <c:pt idx="246">
                  <c:v>7.9381100000000001E-6</c:v>
                </c:pt>
                <c:pt idx="247">
                  <c:v>7.9476399999999892E-6</c:v>
                </c:pt>
                <c:pt idx="248">
                  <c:v>7.9693399999999995E-6</c:v>
                </c:pt>
                <c:pt idx="249">
                  <c:v>7.9895899999999999E-6</c:v>
                </c:pt>
                <c:pt idx="250">
                  <c:v>8.0172800000000006E-6</c:v>
                </c:pt>
                <c:pt idx="251">
                  <c:v>8.0125899999999995E-6</c:v>
                </c:pt>
                <c:pt idx="252">
                  <c:v>8.0271399999999907E-6</c:v>
                </c:pt>
                <c:pt idx="253">
                  <c:v>8.0479600000000004E-6</c:v>
                </c:pt>
                <c:pt idx="254">
                  <c:v>8.0644399999999997E-6</c:v>
                </c:pt>
                <c:pt idx="255">
                  <c:v>8.0923300000000008E-6</c:v>
                </c:pt>
                <c:pt idx="256">
                  <c:v>8.1052899999999893E-6</c:v>
                </c:pt>
                <c:pt idx="257">
                  <c:v>8.1223100000000008E-6</c:v>
                </c:pt>
                <c:pt idx="258">
                  <c:v>8.1344100000000003E-6</c:v>
                </c:pt>
                <c:pt idx="259">
                  <c:v>8.1535099999999998E-6</c:v>
                </c:pt>
                <c:pt idx="260">
                  <c:v>8.1780899999999998E-6</c:v>
                </c:pt>
                <c:pt idx="261">
                  <c:v>8.1966399999999998E-6</c:v>
                </c:pt>
                <c:pt idx="262">
                  <c:v>8.2153799999999996E-6</c:v>
                </c:pt>
                <c:pt idx="263">
                  <c:v>8.2325900000000007E-6</c:v>
                </c:pt>
                <c:pt idx="264">
                  <c:v>8.2526699999999892E-6</c:v>
                </c:pt>
                <c:pt idx="265">
                  <c:v>8.2733900000000004E-6</c:v>
                </c:pt>
                <c:pt idx="266">
                  <c:v>8.2974499999999996E-6</c:v>
                </c:pt>
                <c:pt idx="267">
                  <c:v>8.3259600000000002E-6</c:v>
                </c:pt>
                <c:pt idx="268">
                  <c:v>8.3525399999999995E-6</c:v>
                </c:pt>
                <c:pt idx="269">
                  <c:v>8.3695500000000002E-6</c:v>
                </c:pt>
                <c:pt idx="270">
                  <c:v>8.4017900000000007E-6</c:v>
                </c:pt>
                <c:pt idx="271">
                  <c:v>8.4171499999999995E-6</c:v>
                </c:pt>
                <c:pt idx="272">
                  <c:v>8.4476599999999892E-6</c:v>
                </c:pt>
                <c:pt idx="273">
                  <c:v>8.4670099999999893E-6</c:v>
                </c:pt>
                <c:pt idx="274">
                  <c:v>8.4946199999999997E-6</c:v>
                </c:pt>
                <c:pt idx="275">
                  <c:v>8.5072000000000005E-6</c:v>
                </c:pt>
                <c:pt idx="276">
                  <c:v>8.51717E-6</c:v>
                </c:pt>
                <c:pt idx="277">
                  <c:v>8.5344499999999908E-6</c:v>
                </c:pt>
                <c:pt idx="278">
                  <c:v>8.5640100000000004E-6</c:v>
                </c:pt>
                <c:pt idx="279">
                  <c:v>8.5802900000000008E-6</c:v>
                </c:pt>
                <c:pt idx="280">
                  <c:v>8.5983099999999892E-6</c:v>
                </c:pt>
                <c:pt idx="281">
                  <c:v>8.6238899999999999E-6</c:v>
                </c:pt>
                <c:pt idx="282">
                  <c:v>8.6431700000000001E-6</c:v>
                </c:pt>
                <c:pt idx="283">
                  <c:v>8.6747300000000005E-6</c:v>
                </c:pt>
                <c:pt idx="284">
                  <c:v>8.68373E-6</c:v>
                </c:pt>
                <c:pt idx="285">
                  <c:v>8.7088599999999995E-6</c:v>
                </c:pt>
                <c:pt idx="286">
                  <c:v>8.7258000000000004E-6</c:v>
                </c:pt>
                <c:pt idx="287">
                  <c:v>8.7507700000000006E-6</c:v>
                </c:pt>
                <c:pt idx="288">
                  <c:v>8.7737099999999892E-6</c:v>
                </c:pt>
                <c:pt idx="289">
                  <c:v>8.7765800000000003E-6</c:v>
                </c:pt>
                <c:pt idx="290">
                  <c:v>8.79997E-6</c:v>
                </c:pt>
                <c:pt idx="291">
                  <c:v>8.8292000000000001E-6</c:v>
                </c:pt>
                <c:pt idx="292">
                  <c:v>8.8354100000000008E-6</c:v>
                </c:pt>
                <c:pt idx="293">
                  <c:v>8.8546800000000004E-6</c:v>
                </c:pt>
                <c:pt idx="294">
                  <c:v>8.8703300000000008E-6</c:v>
                </c:pt>
                <c:pt idx="295">
                  <c:v>8.8940100000000006E-6</c:v>
                </c:pt>
                <c:pt idx="296">
                  <c:v>8.9102800000000003E-6</c:v>
                </c:pt>
                <c:pt idx="297">
                  <c:v>8.9375300000000008E-6</c:v>
                </c:pt>
                <c:pt idx="298">
                  <c:v>8.9404899999999995E-6</c:v>
                </c:pt>
                <c:pt idx="299">
                  <c:v>8.9873100000000002E-6</c:v>
                </c:pt>
                <c:pt idx="300">
                  <c:v>8.9832200000000004E-6</c:v>
                </c:pt>
                <c:pt idx="301">
                  <c:v>8.9994500000000007E-6</c:v>
                </c:pt>
                <c:pt idx="302">
                  <c:v>9.0187900000000001E-6</c:v>
                </c:pt>
                <c:pt idx="303">
                  <c:v>9.0340099999999908E-6</c:v>
                </c:pt>
                <c:pt idx="304">
                  <c:v>9.0562300000000002E-6</c:v>
                </c:pt>
                <c:pt idx="305">
                  <c:v>9.0631100000000004E-6</c:v>
                </c:pt>
                <c:pt idx="306">
                  <c:v>9.0848899999999892E-6</c:v>
                </c:pt>
                <c:pt idx="307">
                  <c:v>9.1049800000000004E-6</c:v>
                </c:pt>
                <c:pt idx="308">
                  <c:v>9.1523599999999996E-6</c:v>
                </c:pt>
                <c:pt idx="309">
                  <c:v>9.1478499999999907E-6</c:v>
                </c:pt>
                <c:pt idx="310">
                  <c:v>9.1903700000000006E-6</c:v>
                </c:pt>
                <c:pt idx="311">
                  <c:v>9.1883600000000006E-6</c:v>
                </c:pt>
                <c:pt idx="312">
                  <c:v>9.2130899999999908E-6</c:v>
                </c:pt>
                <c:pt idx="313">
                  <c:v>9.2357899999999999E-6</c:v>
                </c:pt>
                <c:pt idx="314">
                  <c:v>9.2541E-6</c:v>
                </c:pt>
                <c:pt idx="315">
                  <c:v>9.2862299999999997E-6</c:v>
                </c:pt>
                <c:pt idx="316">
                  <c:v>9.2950800000000005E-6</c:v>
                </c:pt>
                <c:pt idx="317">
                  <c:v>9.3255599999999999E-6</c:v>
                </c:pt>
                <c:pt idx="318">
                  <c:v>9.3407800000000007E-6</c:v>
                </c:pt>
                <c:pt idx="319">
                  <c:v>9.3654399999999996E-6</c:v>
                </c:pt>
                <c:pt idx="320">
                  <c:v>9.3903000000000005E-6</c:v>
                </c:pt>
                <c:pt idx="321">
                  <c:v>9.4102100000000008E-6</c:v>
                </c:pt>
                <c:pt idx="322">
                  <c:v>9.4295300000000005E-6</c:v>
                </c:pt>
                <c:pt idx="323">
                  <c:v>9.4554499999999892E-6</c:v>
                </c:pt>
                <c:pt idx="324">
                  <c:v>9.4818800000000001E-6</c:v>
                </c:pt>
                <c:pt idx="325">
                  <c:v>9.4978499999999907E-6</c:v>
                </c:pt>
                <c:pt idx="326">
                  <c:v>9.5223800000000008E-6</c:v>
                </c:pt>
                <c:pt idx="327">
                  <c:v>9.5443799999999999E-6</c:v>
                </c:pt>
                <c:pt idx="328">
                  <c:v>9.5680000000000005E-6</c:v>
                </c:pt>
                <c:pt idx="329">
                  <c:v>9.5898900000000004E-6</c:v>
                </c:pt>
                <c:pt idx="330">
                  <c:v>9.6100400000000006E-6</c:v>
                </c:pt>
                <c:pt idx="331">
                  <c:v>9.6338299999999995E-6</c:v>
                </c:pt>
                <c:pt idx="332">
                  <c:v>9.6563600000000002E-6</c:v>
                </c:pt>
                <c:pt idx="333">
                  <c:v>9.6858499999999998E-6</c:v>
                </c:pt>
                <c:pt idx="334">
                  <c:v>9.7041700000000006E-6</c:v>
                </c:pt>
                <c:pt idx="335">
                  <c:v>9.7337300000000001E-6</c:v>
                </c:pt>
                <c:pt idx="336">
                  <c:v>9.7527299999999892E-6</c:v>
                </c:pt>
                <c:pt idx="337">
                  <c:v>9.7749199999999999E-6</c:v>
                </c:pt>
                <c:pt idx="338">
                  <c:v>9.7997700000000002E-6</c:v>
                </c:pt>
                <c:pt idx="339">
                  <c:v>9.8254299999999995E-6</c:v>
                </c:pt>
                <c:pt idx="340">
                  <c:v>9.8458499999999999E-6</c:v>
                </c:pt>
                <c:pt idx="341">
                  <c:v>9.8743400000000007E-6</c:v>
                </c:pt>
                <c:pt idx="342">
                  <c:v>9.8965700000000007E-6</c:v>
                </c:pt>
                <c:pt idx="343">
                  <c:v>9.9204299999999995E-6</c:v>
                </c:pt>
                <c:pt idx="344">
                  <c:v>9.9464399999999996E-6</c:v>
                </c:pt>
                <c:pt idx="345">
                  <c:v>9.9702100000000005E-6</c:v>
                </c:pt>
                <c:pt idx="346">
                  <c:v>9.9935899999999996E-6</c:v>
                </c:pt>
                <c:pt idx="347">
                  <c:v>1.0017000000000001E-5</c:v>
                </c:pt>
                <c:pt idx="348">
                  <c:v>1.0039400000000001E-5</c:v>
                </c:pt>
                <c:pt idx="349">
                  <c:v>1.00613E-5</c:v>
                </c:pt>
                <c:pt idx="350">
                  <c:v>1.00968E-5</c:v>
                </c:pt>
                <c:pt idx="351">
                  <c:v>1.0105700000000001E-5</c:v>
                </c:pt>
                <c:pt idx="352">
                  <c:v>1.01281E-5</c:v>
                </c:pt>
                <c:pt idx="353">
                  <c:v>1.01524E-5</c:v>
                </c:pt>
                <c:pt idx="354">
                  <c:v>1.0171500000000001E-5</c:v>
                </c:pt>
                <c:pt idx="355">
                  <c:v>1.0194700000000001E-5</c:v>
                </c:pt>
                <c:pt idx="356">
                  <c:v>1.0215500000000001E-5</c:v>
                </c:pt>
                <c:pt idx="357">
                  <c:v>1.0235600000000001E-5</c:v>
                </c:pt>
                <c:pt idx="358">
                  <c:v>1.0258700000000001E-5</c:v>
                </c:pt>
                <c:pt idx="359">
                  <c:v>1.02692E-5</c:v>
                </c:pt>
                <c:pt idx="360">
                  <c:v>1.0288999999999999E-5</c:v>
                </c:pt>
                <c:pt idx="361">
                  <c:v>1.03126E-5</c:v>
                </c:pt>
                <c:pt idx="362">
                  <c:v>1.0330600000000001E-5</c:v>
                </c:pt>
                <c:pt idx="363">
                  <c:v>1.0339999999999999E-5</c:v>
                </c:pt>
                <c:pt idx="364">
                  <c:v>1.03557E-5</c:v>
                </c:pt>
                <c:pt idx="365">
                  <c:v>1.0371600000000001E-5</c:v>
                </c:pt>
                <c:pt idx="366">
                  <c:v>1.03883E-5</c:v>
                </c:pt>
                <c:pt idx="367">
                  <c:v>1.0399599999999999E-5</c:v>
                </c:pt>
                <c:pt idx="368">
                  <c:v>1.0416E-5</c:v>
                </c:pt>
                <c:pt idx="369">
                  <c:v>1.04291E-5</c:v>
                </c:pt>
                <c:pt idx="370">
                  <c:v>1.04433E-5</c:v>
                </c:pt>
                <c:pt idx="371">
                  <c:v>1.0459799999999999E-5</c:v>
                </c:pt>
                <c:pt idx="372">
                  <c:v>1.0465899999999999E-5</c:v>
                </c:pt>
                <c:pt idx="373">
                  <c:v>1.0479700000000001E-5</c:v>
                </c:pt>
                <c:pt idx="374">
                  <c:v>1.04925E-5</c:v>
                </c:pt>
                <c:pt idx="375">
                  <c:v>1.05033E-5</c:v>
                </c:pt>
                <c:pt idx="376">
                  <c:v>1.05217E-5</c:v>
                </c:pt>
                <c:pt idx="377">
                  <c:v>1.05351E-5</c:v>
                </c:pt>
                <c:pt idx="378">
                  <c:v>1.0563E-5</c:v>
                </c:pt>
                <c:pt idx="379">
                  <c:v>1.0587999999999999E-5</c:v>
                </c:pt>
                <c:pt idx="380">
                  <c:v>1.06098E-5</c:v>
                </c:pt>
                <c:pt idx="381">
                  <c:v>1.06215E-5</c:v>
                </c:pt>
                <c:pt idx="382">
                  <c:v>1.06331E-5</c:v>
                </c:pt>
                <c:pt idx="383">
                  <c:v>1.06624E-5</c:v>
                </c:pt>
                <c:pt idx="384">
                  <c:v>1.06779E-5</c:v>
                </c:pt>
                <c:pt idx="385">
                  <c:v>1.07002E-5</c:v>
                </c:pt>
                <c:pt idx="386">
                  <c:v>1.07296E-5</c:v>
                </c:pt>
                <c:pt idx="387">
                  <c:v>1.0751600000000001E-5</c:v>
                </c:pt>
                <c:pt idx="388">
                  <c:v>1.0781100000000001E-5</c:v>
                </c:pt>
                <c:pt idx="389">
                  <c:v>1.0814E-5</c:v>
                </c:pt>
                <c:pt idx="390">
                  <c:v>1.0836700000000001E-5</c:v>
                </c:pt>
                <c:pt idx="391">
                  <c:v>1.08763E-5</c:v>
                </c:pt>
                <c:pt idx="392">
                  <c:v>1.0907099999999999E-5</c:v>
                </c:pt>
                <c:pt idx="393">
                  <c:v>1.0942599999999999E-5</c:v>
                </c:pt>
                <c:pt idx="394">
                  <c:v>1.0968899999999999E-5</c:v>
                </c:pt>
                <c:pt idx="395">
                  <c:v>1.10038E-5</c:v>
                </c:pt>
                <c:pt idx="396">
                  <c:v>1.10534E-5</c:v>
                </c:pt>
                <c:pt idx="397">
                  <c:v>1.10915E-5</c:v>
                </c:pt>
                <c:pt idx="398">
                  <c:v>1.1117800000000001E-5</c:v>
                </c:pt>
                <c:pt idx="399">
                  <c:v>1.11545E-5</c:v>
                </c:pt>
                <c:pt idx="400">
                  <c:v>1.11901E-5</c:v>
                </c:pt>
                <c:pt idx="401">
                  <c:v>1.1217699999999999E-5</c:v>
                </c:pt>
                <c:pt idx="402">
                  <c:v>1.1248599999999999E-5</c:v>
                </c:pt>
                <c:pt idx="403">
                  <c:v>1.1281099999999999E-5</c:v>
                </c:pt>
                <c:pt idx="404">
                  <c:v>1.1317200000000001E-5</c:v>
                </c:pt>
                <c:pt idx="405">
                  <c:v>1.1348299999999999E-5</c:v>
                </c:pt>
                <c:pt idx="406">
                  <c:v>1.1383099999999999E-5</c:v>
                </c:pt>
                <c:pt idx="407">
                  <c:v>1.1418599999999999E-5</c:v>
                </c:pt>
                <c:pt idx="408">
                  <c:v>1.1453900000000001E-5</c:v>
                </c:pt>
                <c:pt idx="409">
                  <c:v>1.1498199999999999E-5</c:v>
                </c:pt>
                <c:pt idx="410">
                  <c:v>1.15138E-5</c:v>
                </c:pt>
                <c:pt idx="411">
                  <c:v>1.1543500000000001E-5</c:v>
                </c:pt>
                <c:pt idx="412">
                  <c:v>1.1578E-5</c:v>
                </c:pt>
                <c:pt idx="413">
                  <c:v>1.16066E-5</c:v>
                </c:pt>
                <c:pt idx="414">
                  <c:v>1.1630999999999999E-5</c:v>
                </c:pt>
                <c:pt idx="415">
                  <c:v>1.1663E-5</c:v>
                </c:pt>
                <c:pt idx="416">
                  <c:v>1.1692099999999999E-5</c:v>
                </c:pt>
                <c:pt idx="417">
                  <c:v>1.17301E-5</c:v>
                </c:pt>
                <c:pt idx="418">
                  <c:v>1.1754E-5</c:v>
                </c:pt>
                <c:pt idx="419">
                  <c:v>1.1781600000000001E-5</c:v>
                </c:pt>
                <c:pt idx="420">
                  <c:v>1.1810900000000001E-5</c:v>
                </c:pt>
                <c:pt idx="421">
                  <c:v>1.18355E-5</c:v>
                </c:pt>
                <c:pt idx="422">
                  <c:v>1.18617E-5</c:v>
                </c:pt>
                <c:pt idx="423">
                  <c:v>1.1898900000000001E-5</c:v>
                </c:pt>
                <c:pt idx="424">
                  <c:v>1.1922100000000001E-5</c:v>
                </c:pt>
                <c:pt idx="425">
                  <c:v>1.19489E-5</c:v>
                </c:pt>
                <c:pt idx="426">
                  <c:v>1.19704E-5</c:v>
                </c:pt>
                <c:pt idx="427">
                  <c:v>1.2004000000000001E-5</c:v>
                </c:pt>
                <c:pt idx="428">
                  <c:v>1.2028000000000001E-5</c:v>
                </c:pt>
                <c:pt idx="429">
                  <c:v>1.2054200000000001E-5</c:v>
                </c:pt>
                <c:pt idx="430">
                  <c:v>1.20819E-5</c:v>
                </c:pt>
                <c:pt idx="431">
                  <c:v>1.21066E-5</c:v>
                </c:pt>
                <c:pt idx="432">
                  <c:v>1.21272E-5</c:v>
                </c:pt>
                <c:pt idx="433">
                  <c:v>1.21659E-5</c:v>
                </c:pt>
                <c:pt idx="434">
                  <c:v>1.2187999999999999E-5</c:v>
                </c:pt>
                <c:pt idx="435">
                  <c:v>1.2205799999999999E-5</c:v>
                </c:pt>
                <c:pt idx="436">
                  <c:v>1.2283899999999999E-5</c:v>
                </c:pt>
                <c:pt idx="437">
                  <c:v>1.2260600000000001E-5</c:v>
                </c:pt>
                <c:pt idx="438">
                  <c:v>1.2287500000000001E-5</c:v>
                </c:pt>
                <c:pt idx="439">
                  <c:v>1.23199E-5</c:v>
                </c:pt>
                <c:pt idx="440">
                  <c:v>1.2373300000000001E-5</c:v>
                </c:pt>
                <c:pt idx="441">
                  <c:v>1.2422800000000001E-5</c:v>
                </c:pt>
                <c:pt idx="442">
                  <c:v>1.2447500000000001E-5</c:v>
                </c:pt>
                <c:pt idx="443">
                  <c:v>1.24679E-5</c:v>
                </c:pt>
                <c:pt idx="444">
                  <c:v>1.2490999999999999E-5</c:v>
                </c:pt>
                <c:pt idx="445">
                  <c:v>1.25161E-5</c:v>
                </c:pt>
                <c:pt idx="446">
                  <c:v>1.24896E-5</c:v>
                </c:pt>
                <c:pt idx="447">
                  <c:v>1.2569600000000001E-5</c:v>
                </c:pt>
                <c:pt idx="448">
                  <c:v>1.25244E-5</c:v>
                </c:pt>
                <c:pt idx="449">
                  <c:v>1.2544900000000001E-5</c:v>
                </c:pt>
                <c:pt idx="450">
                  <c:v>1.25652E-5</c:v>
                </c:pt>
                <c:pt idx="451">
                  <c:v>1.25515E-5</c:v>
                </c:pt>
                <c:pt idx="452">
                  <c:v>1.25738E-5</c:v>
                </c:pt>
                <c:pt idx="453">
                  <c:v>1.2589799999999999E-5</c:v>
                </c:pt>
                <c:pt idx="454">
                  <c:v>1.26049E-5</c:v>
                </c:pt>
                <c:pt idx="455">
                  <c:v>1.26288E-5</c:v>
                </c:pt>
                <c:pt idx="456">
                  <c:v>1.2648499999999999E-5</c:v>
                </c:pt>
                <c:pt idx="457">
                  <c:v>1.26634E-5</c:v>
                </c:pt>
                <c:pt idx="458">
                  <c:v>1.26897E-5</c:v>
                </c:pt>
                <c:pt idx="459">
                  <c:v>1.2705500000000001E-5</c:v>
                </c:pt>
                <c:pt idx="460">
                  <c:v>1.2729599999999999E-5</c:v>
                </c:pt>
                <c:pt idx="461">
                  <c:v>1.2745899999999999E-5</c:v>
                </c:pt>
                <c:pt idx="462">
                  <c:v>1.2766500000000001E-5</c:v>
                </c:pt>
                <c:pt idx="463">
                  <c:v>1.2785299999999999E-5</c:v>
                </c:pt>
                <c:pt idx="464">
                  <c:v>1.28151E-5</c:v>
                </c:pt>
                <c:pt idx="465">
                  <c:v>1.28328E-5</c:v>
                </c:pt>
                <c:pt idx="466">
                  <c:v>1.2855400000000001E-5</c:v>
                </c:pt>
                <c:pt idx="467">
                  <c:v>1.2907299999999999E-5</c:v>
                </c:pt>
                <c:pt idx="468">
                  <c:v>1.29191E-5</c:v>
                </c:pt>
                <c:pt idx="469">
                  <c:v>1.2940400000000001E-5</c:v>
                </c:pt>
                <c:pt idx="470">
                  <c:v>1.2962199999999999E-5</c:v>
                </c:pt>
                <c:pt idx="471">
                  <c:v>1.3004500000000001E-5</c:v>
                </c:pt>
                <c:pt idx="472">
                  <c:v>1.3025E-5</c:v>
                </c:pt>
                <c:pt idx="473">
                  <c:v>1.30792E-5</c:v>
                </c:pt>
                <c:pt idx="474">
                  <c:v>1.31162E-5</c:v>
                </c:pt>
                <c:pt idx="475">
                  <c:v>1.31636E-5</c:v>
                </c:pt>
                <c:pt idx="476">
                  <c:v>1.32029E-5</c:v>
                </c:pt>
                <c:pt idx="477">
                  <c:v>1.32107E-5</c:v>
                </c:pt>
                <c:pt idx="478">
                  <c:v>1.3227000000000001E-5</c:v>
                </c:pt>
                <c:pt idx="479">
                  <c:v>1.32655E-5</c:v>
                </c:pt>
                <c:pt idx="480">
                  <c:v>1.33049E-5</c:v>
                </c:pt>
                <c:pt idx="481">
                  <c:v>1.33366E-5</c:v>
                </c:pt>
                <c:pt idx="482">
                  <c:v>1.33703E-5</c:v>
                </c:pt>
                <c:pt idx="483">
                  <c:v>1.3400800000000001E-5</c:v>
                </c:pt>
                <c:pt idx="484">
                  <c:v>1.34424E-5</c:v>
                </c:pt>
                <c:pt idx="485">
                  <c:v>1.3473E-5</c:v>
                </c:pt>
                <c:pt idx="486">
                  <c:v>1.34972E-5</c:v>
                </c:pt>
                <c:pt idx="487">
                  <c:v>1.35335E-5</c:v>
                </c:pt>
                <c:pt idx="488">
                  <c:v>1.3546999999999999E-5</c:v>
                </c:pt>
                <c:pt idx="489">
                  <c:v>1.35712E-5</c:v>
                </c:pt>
                <c:pt idx="490">
                  <c:v>1.36431E-5</c:v>
                </c:pt>
                <c:pt idx="491">
                  <c:v>1.3687500000000001E-5</c:v>
                </c:pt>
                <c:pt idx="492">
                  <c:v>1.37234E-5</c:v>
                </c:pt>
                <c:pt idx="493">
                  <c:v>1.37691E-5</c:v>
                </c:pt>
                <c:pt idx="494">
                  <c:v>1.3795799999999999E-5</c:v>
                </c:pt>
                <c:pt idx="495">
                  <c:v>1.38226E-5</c:v>
                </c:pt>
                <c:pt idx="496">
                  <c:v>1.38563E-5</c:v>
                </c:pt>
                <c:pt idx="497">
                  <c:v>1.3876899999999999E-5</c:v>
                </c:pt>
                <c:pt idx="498">
                  <c:v>1.3897099999999999E-5</c:v>
                </c:pt>
                <c:pt idx="499">
                  <c:v>1.39524E-5</c:v>
                </c:pt>
                <c:pt idx="500">
                  <c:v>1.39907E-5</c:v>
                </c:pt>
                <c:pt idx="501">
                  <c:v>1.4005999999999999E-5</c:v>
                </c:pt>
                <c:pt idx="502">
                  <c:v>1.40358E-5</c:v>
                </c:pt>
                <c:pt idx="503">
                  <c:v>1.4067600000000001E-5</c:v>
                </c:pt>
                <c:pt idx="504">
                  <c:v>1.411E-5</c:v>
                </c:pt>
                <c:pt idx="505">
                  <c:v>1.41352E-5</c:v>
                </c:pt>
                <c:pt idx="506">
                  <c:v>1.41563E-5</c:v>
                </c:pt>
                <c:pt idx="507">
                  <c:v>1.4184300000000001E-5</c:v>
                </c:pt>
                <c:pt idx="508">
                  <c:v>1.4202199999999999E-5</c:v>
                </c:pt>
                <c:pt idx="509">
                  <c:v>1.42411E-5</c:v>
                </c:pt>
                <c:pt idx="510">
                  <c:v>1.42782E-5</c:v>
                </c:pt>
                <c:pt idx="511">
                  <c:v>1.4303399999999999E-5</c:v>
                </c:pt>
                <c:pt idx="512">
                  <c:v>1.43124E-5</c:v>
                </c:pt>
                <c:pt idx="513">
                  <c:v>1.43378E-5</c:v>
                </c:pt>
                <c:pt idx="514">
                  <c:v>1.4372099999999999E-5</c:v>
                </c:pt>
                <c:pt idx="515">
                  <c:v>1.4461099999999999E-5</c:v>
                </c:pt>
                <c:pt idx="516">
                  <c:v>1.4490300000000001E-5</c:v>
                </c:pt>
                <c:pt idx="517">
                  <c:v>1.45122E-5</c:v>
                </c:pt>
                <c:pt idx="518">
                  <c:v>1.4472599999999999E-5</c:v>
                </c:pt>
                <c:pt idx="519">
                  <c:v>1.44923E-5</c:v>
                </c:pt>
                <c:pt idx="520">
                  <c:v>1.45469E-5</c:v>
                </c:pt>
                <c:pt idx="521">
                  <c:v>1.45751E-5</c:v>
                </c:pt>
                <c:pt idx="522">
                  <c:v>1.45795E-5</c:v>
                </c:pt>
                <c:pt idx="523">
                  <c:v>1.46636E-5</c:v>
                </c:pt>
                <c:pt idx="524">
                  <c:v>1.46945E-5</c:v>
                </c:pt>
                <c:pt idx="525">
                  <c:v>1.46651E-5</c:v>
                </c:pt>
                <c:pt idx="526">
                  <c:v>1.4686500000000001E-5</c:v>
                </c:pt>
                <c:pt idx="527">
                  <c:v>1.47241E-5</c:v>
                </c:pt>
                <c:pt idx="528">
                  <c:v>1.47509E-5</c:v>
                </c:pt>
                <c:pt idx="529">
                  <c:v>1.47787E-5</c:v>
                </c:pt>
                <c:pt idx="530">
                  <c:v>1.4796299999999999E-5</c:v>
                </c:pt>
                <c:pt idx="531">
                  <c:v>1.48158E-5</c:v>
                </c:pt>
                <c:pt idx="532">
                  <c:v>1.47913E-5</c:v>
                </c:pt>
                <c:pt idx="533">
                  <c:v>1.48107E-5</c:v>
                </c:pt>
                <c:pt idx="534">
                  <c:v>1.48413E-5</c:v>
                </c:pt>
                <c:pt idx="535">
                  <c:v>1.4866400000000001E-5</c:v>
                </c:pt>
                <c:pt idx="536">
                  <c:v>1.48939E-5</c:v>
                </c:pt>
                <c:pt idx="537">
                  <c:v>1.49243E-5</c:v>
                </c:pt>
                <c:pt idx="538">
                  <c:v>1.49387E-5</c:v>
                </c:pt>
                <c:pt idx="539">
                  <c:v>1.49705E-5</c:v>
                </c:pt>
                <c:pt idx="540">
                  <c:v>1.4994000000000001E-5</c:v>
                </c:pt>
                <c:pt idx="541">
                  <c:v>1.5027E-5</c:v>
                </c:pt>
                <c:pt idx="542">
                  <c:v>1.5051200000000001E-5</c:v>
                </c:pt>
                <c:pt idx="543">
                  <c:v>1.5075100000000001E-5</c:v>
                </c:pt>
                <c:pt idx="544">
                  <c:v>1.5076799999999999E-5</c:v>
                </c:pt>
                <c:pt idx="545">
                  <c:v>1.51066E-5</c:v>
                </c:pt>
                <c:pt idx="546">
                  <c:v>1.51389E-5</c:v>
                </c:pt>
                <c:pt idx="547">
                  <c:v>1.5172599999999999E-5</c:v>
                </c:pt>
                <c:pt idx="548">
                  <c:v>1.52115E-5</c:v>
                </c:pt>
                <c:pt idx="549">
                  <c:v>1.52548E-5</c:v>
                </c:pt>
                <c:pt idx="550">
                  <c:v>1.5482099999999999E-5</c:v>
                </c:pt>
                <c:pt idx="551">
                  <c:v>1.53311E-5</c:v>
                </c:pt>
                <c:pt idx="552">
                  <c:v>1.5367899999999999E-5</c:v>
                </c:pt>
                <c:pt idx="553">
                  <c:v>1.5396600000000001E-5</c:v>
                </c:pt>
                <c:pt idx="554">
                  <c:v>1.5433800000000001E-5</c:v>
                </c:pt>
                <c:pt idx="555">
                  <c:v>1.5469999999999999E-5</c:v>
                </c:pt>
                <c:pt idx="556">
                  <c:v>1.5480799999999999E-5</c:v>
                </c:pt>
                <c:pt idx="557">
                  <c:v>1.5562699999999999E-5</c:v>
                </c:pt>
                <c:pt idx="558">
                  <c:v>1.5580600000000001E-5</c:v>
                </c:pt>
                <c:pt idx="559">
                  <c:v>1.5613499999999999E-5</c:v>
                </c:pt>
                <c:pt idx="560">
                  <c:v>1.5645300000000001E-5</c:v>
                </c:pt>
                <c:pt idx="561">
                  <c:v>1.5674900000000001E-5</c:v>
                </c:pt>
                <c:pt idx="562">
                  <c:v>1.5675499999999999E-5</c:v>
                </c:pt>
                <c:pt idx="563">
                  <c:v>1.5829899999999999E-5</c:v>
                </c:pt>
                <c:pt idx="564">
                  <c:v>1.58626E-5</c:v>
                </c:pt>
                <c:pt idx="565">
                  <c:v>1.5821899999999998E-5</c:v>
                </c:pt>
                <c:pt idx="566">
                  <c:v>1.5860999999999999E-5</c:v>
                </c:pt>
                <c:pt idx="567">
                  <c:v>1.5895900000000001E-5</c:v>
                </c:pt>
                <c:pt idx="568">
                  <c:v>1.5928400000000002E-5</c:v>
                </c:pt>
                <c:pt idx="569">
                  <c:v>1.5953000000000001E-5</c:v>
                </c:pt>
                <c:pt idx="570">
                  <c:v>1.5991899999999998E-5</c:v>
                </c:pt>
                <c:pt idx="571">
                  <c:v>1.6070899999999999E-5</c:v>
                </c:pt>
                <c:pt idx="572">
                  <c:v>1.61056E-5</c:v>
                </c:pt>
                <c:pt idx="573">
                  <c:v>1.6129200000000001E-5</c:v>
                </c:pt>
                <c:pt idx="574">
                  <c:v>1.6214300000000002E-5</c:v>
                </c:pt>
                <c:pt idx="575">
                  <c:v>1.62474E-5</c:v>
                </c:pt>
                <c:pt idx="576">
                  <c:v>1.6290199999999999E-5</c:v>
                </c:pt>
                <c:pt idx="577">
                  <c:v>1.62586E-5</c:v>
                </c:pt>
                <c:pt idx="578">
                  <c:v>1.6281199999999999E-5</c:v>
                </c:pt>
                <c:pt idx="579">
                  <c:v>1.6302899999999999E-5</c:v>
                </c:pt>
                <c:pt idx="580">
                  <c:v>1.6339100000000001E-5</c:v>
                </c:pt>
                <c:pt idx="581">
                  <c:v>1.6368700000000001E-5</c:v>
                </c:pt>
                <c:pt idx="582">
                  <c:v>1.64161E-5</c:v>
                </c:pt>
                <c:pt idx="583">
                  <c:v>1.64932E-5</c:v>
                </c:pt>
                <c:pt idx="584">
                  <c:v>1.6539099999999999E-5</c:v>
                </c:pt>
                <c:pt idx="585">
                  <c:v>1.65769E-5</c:v>
                </c:pt>
                <c:pt idx="586">
                  <c:v>1.6614200000000001E-5</c:v>
                </c:pt>
                <c:pt idx="587">
                  <c:v>1.65737E-5</c:v>
                </c:pt>
                <c:pt idx="588">
                  <c:v>1.6674E-5</c:v>
                </c:pt>
                <c:pt idx="589">
                  <c:v>1.67128E-5</c:v>
                </c:pt>
                <c:pt idx="590">
                  <c:v>1.6741100000000001E-5</c:v>
                </c:pt>
                <c:pt idx="591">
                  <c:v>1.6790899999999999E-5</c:v>
                </c:pt>
                <c:pt idx="592">
                  <c:v>1.6826000000000001E-5</c:v>
                </c:pt>
                <c:pt idx="593">
                  <c:v>1.6869699999999999E-5</c:v>
                </c:pt>
                <c:pt idx="594">
                  <c:v>1.6926300000000001E-5</c:v>
                </c:pt>
                <c:pt idx="595">
                  <c:v>1.6972500000000001E-5</c:v>
                </c:pt>
                <c:pt idx="596">
                  <c:v>1.7013699999999999E-5</c:v>
                </c:pt>
                <c:pt idx="597">
                  <c:v>1.7046700000000001E-5</c:v>
                </c:pt>
                <c:pt idx="598">
                  <c:v>1.7083800000000001E-5</c:v>
                </c:pt>
                <c:pt idx="599">
                  <c:v>1.7104200000000001E-5</c:v>
                </c:pt>
                <c:pt idx="600">
                  <c:v>1.7132100000000002E-5</c:v>
                </c:pt>
                <c:pt idx="601">
                  <c:v>1.7149599999999999E-5</c:v>
                </c:pt>
                <c:pt idx="602">
                  <c:v>1.71702E-5</c:v>
                </c:pt>
                <c:pt idx="603">
                  <c:v>1.7204E-5</c:v>
                </c:pt>
                <c:pt idx="604">
                  <c:v>1.7223599999999999E-5</c:v>
                </c:pt>
                <c:pt idx="605">
                  <c:v>1.72506E-5</c:v>
                </c:pt>
                <c:pt idx="606">
                  <c:v>1.7269600000000001E-5</c:v>
                </c:pt>
                <c:pt idx="607">
                  <c:v>1.72904E-5</c:v>
                </c:pt>
                <c:pt idx="608">
                  <c:v>1.73569E-5</c:v>
                </c:pt>
                <c:pt idx="609">
                  <c:v>1.7342399999999998E-5</c:v>
                </c:pt>
                <c:pt idx="610">
                  <c:v>1.7354999999999999E-5</c:v>
                </c:pt>
                <c:pt idx="611">
                  <c:v>1.73802E-5</c:v>
                </c:pt>
                <c:pt idx="612">
                  <c:v>1.74096E-5</c:v>
                </c:pt>
                <c:pt idx="613">
                  <c:v>1.74325E-5</c:v>
                </c:pt>
                <c:pt idx="614">
                  <c:v>1.7545900000000001E-5</c:v>
                </c:pt>
                <c:pt idx="615">
                  <c:v>1.75316E-5</c:v>
                </c:pt>
                <c:pt idx="616">
                  <c:v>1.75364E-5</c:v>
                </c:pt>
                <c:pt idx="617">
                  <c:v>1.75687E-5</c:v>
                </c:pt>
                <c:pt idx="618">
                  <c:v>1.7592500000000001E-5</c:v>
                </c:pt>
                <c:pt idx="619">
                  <c:v>1.7640899999999999E-5</c:v>
                </c:pt>
                <c:pt idx="620">
                  <c:v>1.7642099999999998E-5</c:v>
                </c:pt>
                <c:pt idx="621">
                  <c:v>1.7671799999999999E-5</c:v>
                </c:pt>
                <c:pt idx="622">
                  <c:v>1.77262E-5</c:v>
                </c:pt>
                <c:pt idx="623">
                  <c:v>1.7745799999999999E-5</c:v>
                </c:pt>
                <c:pt idx="624">
                  <c:v>1.7756899999999999E-5</c:v>
                </c:pt>
                <c:pt idx="625">
                  <c:v>1.77879E-5</c:v>
                </c:pt>
                <c:pt idx="626">
                  <c:v>1.78051E-5</c:v>
                </c:pt>
                <c:pt idx="627">
                  <c:v>1.7819300000000001E-5</c:v>
                </c:pt>
                <c:pt idx="628">
                  <c:v>1.7825E-5</c:v>
                </c:pt>
                <c:pt idx="629">
                  <c:v>1.78961E-5</c:v>
                </c:pt>
                <c:pt idx="630">
                  <c:v>1.7895799999999999E-5</c:v>
                </c:pt>
                <c:pt idx="631">
                  <c:v>1.7895799999999999E-5</c:v>
                </c:pt>
                <c:pt idx="632">
                  <c:v>1.7912599999999999E-5</c:v>
                </c:pt>
                <c:pt idx="633">
                  <c:v>1.79382E-5</c:v>
                </c:pt>
                <c:pt idx="634">
                  <c:v>1.79658E-5</c:v>
                </c:pt>
                <c:pt idx="635">
                  <c:v>1.7994399999999998E-5</c:v>
                </c:pt>
                <c:pt idx="636">
                  <c:v>1.80183E-5</c:v>
                </c:pt>
                <c:pt idx="637">
                  <c:v>1.8056100000000001E-5</c:v>
                </c:pt>
                <c:pt idx="638">
                  <c:v>1.80819E-5</c:v>
                </c:pt>
                <c:pt idx="639">
                  <c:v>1.8120600000000001E-5</c:v>
                </c:pt>
                <c:pt idx="640">
                  <c:v>1.81513E-5</c:v>
                </c:pt>
                <c:pt idx="641">
                  <c:v>1.8187699999999999E-5</c:v>
                </c:pt>
                <c:pt idx="642">
                  <c:v>1.83384E-5</c:v>
                </c:pt>
                <c:pt idx="643">
                  <c:v>1.8355800000000001E-5</c:v>
                </c:pt>
                <c:pt idx="644">
                  <c:v>1.83179E-5</c:v>
                </c:pt>
                <c:pt idx="645">
                  <c:v>1.8339099999999999E-5</c:v>
                </c:pt>
                <c:pt idx="646">
                  <c:v>1.8366700000000002E-5</c:v>
                </c:pt>
                <c:pt idx="647">
                  <c:v>1.8396199999999998E-5</c:v>
                </c:pt>
                <c:pt idx="648">
                  <c:v>1.8405400000000002E-5</c:v>
                </c:pt>
                <c:pt idx="649">
                  <c:v>1.8484399999999999E-5</c:v>
                </c:pt>
                <c:pt idx="650">
                  <c:v>1.8561999999999999E-5</c:v>
                </c:pt>
                <c:pt idx="651">
                  <c:v>1.85917E-5</c:v>
                </c:pt>
                <c:pt idx="652">
                  <c:v>1.8632899999999999E-5</c:v>
                </c:pt>
                <c:pt idx="653">
                  <c:v>1.86795E-5</c:v>
                </c:pt>
                <c:pt idx="654">
                  <c:v>1.8739399999999999E-5</c:v>
                </c:pt>
                <c:pt idx="655">
                  <c:v>1.8769800000000001E-5</c:v>
                </c:pt>
                <c:pt idx="656">
                  <c:v>1.88003E-5</c:v>
                </c:pt>
                <c:pt idx="657">
                  <c:v>1.8833200000000001E-5</c:v>
                </c:pt>
                <c:pt idx="658">
                  <c:v>1.88823E-5</c:v>
                </c:pt>
                <c:pt idx="659">
                  <c:v>1.8933E-5</c:v>
                </c:pt>
                <c:pt idx="660">
                  <c:v>1.8945199999999999E-5</c:v>
                </c:pt>
                <c:pt idx="661">
                  <c:v>1.8989100000000001E-5</c:v>
                </c:pt>
                <c:pt idx="662">
                  <c:v>1.9018400000000001E-5</c:v>
                </c:pt>
                <c:pt idx="663">
                  <c:v>1.90534E-5</c:v>
                </c:pt>
                <c:pt idx="664">
                  <c:v>1.90226E-5</c:v>
                </c:pt>
                <c:pt idx="665">
                  <c:v>1.9091799999999999E-5</c:v>
                </c:pt>
                <c:pt idx="666">
                  <c:v>1.9123400000000001E-5</c:v>
                </c:pt>
                <c:pt idx="667">
                  <c:v>1.9168600000000001E-5</c:v>
                </c:pt>
                <c:pt idx="668">
                  <c:v>1.92234E-5</c:v>
                </c:pt>
                <c:pt idx="669">
                  <c:v>1.9230699999999999E-5</c:v>
                </c:pt>
                <c:pt idx="670">
                  <c:v>1.92437E-5</c:v>
                </c:pt>
                <c:pt idx="671">
                  <c:v>1.9306000000000001E-5</c:v>
                </c:pt>
                <c:pt idx="672">
                  <c:v>1.9349400000000001E-5</c:v>
                </c:pt>
                <c:pt idx="673">
                  <c:v>1.9386799999999999E-5</c:v>
                </c:pt>
                <c:pt idx="674">
                  <c:v>1.94291E-5</c:v>
                </c:pt>
                <c:pt idx="675">
                  <c:v>1.9487299999999999E-5</c:v>
                </c:pt>
                <c:pt idx="676">
                  <c:v>1.9505200000000001E-5</c:v>
                </c:pt>
                <c:pt idx="677">
                  <c:v>1.9587000000000001E-5</c:v>
                </c:pt>
                <c:pt idx="678">
                  <c:v>1.9669599999999999E-5</c:v>
                </c:pt>
                <c:pt idx="679">
                  <c:v>1.9699099999999999E-5</c:v>
                </c:pt>
                <c:pt idx="680">
                  <c:v>1.97321E-5</c:v>
                </c:pt>
                <c:pt idx="681">
                  <c:v>1.97505E-5</c:v>
                </c:pt>
                <c:pt idx="682">
                  <c:v>1.9751499999999999E-5</c:v>
                </c:pt>
                <c:pt idx="683">
                  <c:v>1.9794100000000001E-5</c:v>
                </c:pt>
                <c:pt idx="684">
                  <c:v>1.98355E-5</c:v>
                </c:pt>
                <c:pt idx="685">
                  <c:v>1.9848200000000001E-5</c:v>
                </c:pt>
                <c:pt idx="686">
                  <c:v>1.98865E-5</c:v>
                </c:pt>
                <c:pt idx="687">
                  <c:v>1.9951900000000001E-5</c:v>
                </c:pt>
                <c:pt idx="688">
                  <c:v>1.9950200000000001E-5</c:v>
                </c:pt>
                <c:pt idx="689">
                  <c:v>2.0013999999999998E-5</c:v>
                </c:pt>
                <c:pt idx="690">
                  <c:v>2.00424E-5</c:v>
                </c:pt>
                <c:pt idx="691">
                  <c:v>2.0080399999999998E-5</c:v>
                </c:pt>
                <c:pt idx="692">
                  <c:v>2.0118900000000001E-5</c:v>
                </c:pt>
                <c:pt idx="693">
                  <c:v>2.0171799999999999E-5</c:v>
                </c:pt>
                <c:pt idx="694">
                  <c:v>2.0217800000000001E-5</c:v>
                </c:pt>
                <c:pt idx="695">
                  <c:v>2.02544E-5</c:v>
                </c:pt>
                <c:pt idx="696">
                  <c:v>2.0272499999999999E-5</c:v>
                </c:pt>
                <c:pt idx="697">
                  <c:v>2.0313400000000001E-5</c:v>
                </c:pt>
                <c:pt idx="698">
                  <c:v>2.0333600000000001E-5</c:v>
                </c:pt>
                <c:pt idx="699">
                  <c:v>2.0377199999999999E-5</c:v>
                </c:pt>
                <c:pt idx="700">
                  <c:v>2.0393600000000001E-5</c:v>
                </c:pt>
                <c:pt idx="701">
                  <c:v>2.04302E-5</c:v>
                </c:pt>
                <c:pt idx="702">
                  <c:v>2.0481900000000001E-5</c:v>
                </c:pt>
                <c:pt idx="703">
                  <c:v>2.0520899999999999E-5</c:v>
                </c:pt>
                <c:pt idx="704">
                  <c:v>2.05464E-5</c:v>
                </c:pt>
                <c:pt idx="705">
                  <c:v>2.0577999999999998E-5</c:v>
                </c:pt>
                <c:pt idx="706">
                  <c:v>2.06188E-5</c:v>
                </c:pt>
                <c:pt idx="707">
                  <c:v>2.0659899999999998E-5</c:v>
                </c:pt>
                <c:pt idx="708">
                  <c:v>2.0693E-5</c:v>
                </c:pt>
                <c:pt idx="709">
                  <c:v>2.0799399999999999E-5</c:v>
                </c:pt>
                <c:pt idx="710">
                  <c:v>2.08214E-5</c:v>
                </c:pt>
                <c:pt idx="711">
                  <c:v>2.08676E-5</c:v>
                </c:pt>
                <c:pt idx="712">
                  <c:v>2.0837899999999999E-5</c:v>
                </c:pt>
                <c:pt idx="713">
                  <c:v>2.0867099999999999E-5</c:v>
                </c:pt>
                <c:pt idx="714">
                  <c:v>2.0913399999999999E-5</c:v>
                </c:pt>
                <c:pt idx="715">
                  <c:v>2.0938099999999999E-5</c:v>
                </c:pt>
                <c:pt idx="716">
                  <c:v>2.09711E-5</c:v>
                </c:pt>
                <c:pt idx="717">
                  <c:v>2.1004899999999999E-5</c:v>
                </c:pt>
                <c:pt idx="718">
                  <c:v>2.1037900000000001E-5</c:v>
                </c:pt>
                <c:pt idx="719">
                  <c:v>2.10808E-5</c:v>
                </c:pt>
                <c:pt idx="720">
                  <c:v>2.1115799999999999E-5</c:v>
                </c:pt>
                <c:pt idx="721">
                  <c:v>2.1163400000000001E-5</c:v>
                </c:pt>
                <c:pt idx="722">
                  <c:v>2.1206E-5</c:v>
                </c:pt>
                <c:pt idx="723">
                  <c:v>2.1275900000000001E-5</c:v>
                </c:pt>
                <c:pt idx="724">
                  <c:v>2.1322E-5</c:v>
                </c:pt>
                <c:pt idx="725">
                  <c:v>2.1370300000000001E-5</c:v>
                </c:pt>
                <c:pt idx="726">
                  <c:v>2.1397900000000001E-5</c:v>
                </c:pt>
                <c:pt idx="727">
                  <c:v>2.1432499999999999E-5</c:v>
                </c:pt>
                <c:pt idx="728">
                  <c:v>2.1479099999999999E-5</c:v>
                </c:pt>
                <c:pt idx="729">
                  <c:v>2.1509500000000001E-5</c:v>
                </c:pt>
                <c:pt idx="730">
                  <c:v>2.1539399999999999E-5</c:v>
                </c:pt>
                <c:pt idx="731">
                  <c:v>2.15938E-5</c:v>
                </c:pt>
                <c:pt idx="732">
                  <c:v>2.1650000000000001E-5</c:v>
                </c:pt>
                <c:pt idx="733">
                  <c:v>2.1687399999999998E-5</c:v>
                </c:pt>
                <c:pt idx="734">
                  <c:v>2.17221E-5</c:v>
                </c:pt>
                <c:pt idx="735">
                  <c:v>2.17637E-5</c:v>
                </c:pt>
                <c:pt idx="736">
                  <c:v>2.1806200000000001E-5</c:v>
                </c:pt>
                <c:pt idx="737">
                  <c:v>2.18506E-5</c:v>
                </c:pt>
                <c:pt idx="738">
                  <c:v>2.1901099999999999E-5</c:v>
                </c:pt>
                <c:pt idx="739">
                  <c:v>2.1951200000000001E-5</c:v>
                </c:pt>
                <c:pt idx="740">
                  <c:v>2.2005799999999999E-5</c:v>
                </c:pt>
                <c:pt idx="741">
                  <c:v>2.20544E-5</c:v>
                </c:pt>
                <c:pt idx="742">
                  <c:v>2.2158600000000002E-5</c:v>
                </c:pt>
                <c:pt idx="743">
                  <c:v>2.21979E-5</c:v>
                </c:pt>
                <c:pt idx="744">
                  <c:v>2.2263899999999999E-5</c:v>
                </c:pt>
                <c:pt idx="745">
                  <c:v>2.23122E-5</c:v>
                </c:pt>
                <c:pt idx="746">
                  <c:v>2.2355900000000001E-5</c:v>
                </c:pt>
                <c:pt idx="747">
                  <c:v>2.24188E-5</c:v>
                </c:pt>
                <c:pt idx="748">
                  <c:v>2.2468900000000001E-5</c:v>
                </c:pt>
                <c:pt idx="749">
                  <c:v>2.2528199999999999E-5</c:v>
                </c:pt>
                <c:pt idx="750">
                  <c:v>2.2574399999999999E-5</c:v>
                </c:pt>
                <c:pt idx="751">
                  <c:v>2.2623300000000001E-5</c:v>
                </c:pt>
                <c:pt idx="752">
                  <c:v>2.2659499999999999E-5</c:v>
                </c:pt>
                <c:pt idx="753">
                  <c:v>2.2707399999999999E-5</c:v>
                </c:pt>
                <c:pt idx="754">
                  <c:v>2.2772000000000002E-5</c:v>
                </c:pt>
                <c:pt idx="755">
                  <c:v>2.2801000000000001E-5</c:v>
                </c:pt>
                <c:pt idx="756">
                  <c:v>2.2831099999999999E-5</c:v>
                </c:pt>
                <c:pt idx="757">
                  <c:v>2.2872899999999999E-5</c:v>
                </c:pt>
                <c:pt idx="758">
                  <c:v>2.2935400000000001E-5</c:v>
                </c:pt>
                <c:pt idx="759">
                  <c:v>2.2984199999999999E-5</c:v>
                </c:pt>
                <c:pt idx="760">
                  <c:v>2.30341E-5</c:v>
                </c:pt>
                <c:pt idx="761">
                  <c:v>2.3080800000000001E-5</c:v>
                </c:pt>
                <c:pt idx="762">
                  <c:v>2.31546E-5</c:v>
                </c:pt>
                <c:pt idx="763">
                  <c:v>2.3216800000000001E-5</c:v>
                </c:pt>
                <c:pt idx="764">
                  <c:v>2.32502E-5</c:v>
                </c:pt>
                <c:pt idx="765">
                  <c:v>2.3295600000000001E-5</c:v>
                </c:pt>
                <c:pt idx="766">
                  <c:v>2.3332700000000001E-5</c:v>
                </c:pt>
                <c:pt idx="767">
                  <c:v>2.3377799999999998E-5</c:v>
                </c:pt>
                <c:pt idx="768">
                  <c:v>2.3418499999999999E-5</c:v>
                </c:pt>
                <c:pt idx="769">
                  <c:v>2.34541E-5</c:v>
                </c:pt>
                <c:pt idx="770">
                  <c:v>2.3483099999999999E-5</c:v>
                </c:pt>
                <c:pt idx="771">
                  <c:v>2.35254E-5</c:v>
                </c:pt>
                <c:pt idx="772">
                  <c:v>2.3549599999999999E-5</c:v>
                </c:pt>
                <c:pt idx="773">
                  <c:v>2.3597000000000001E-5</c:v>
                </c:pt>
                <c:pt idx="774">
                  <c:v>2.3645399999999999E-5</c:v>
                </c:pt>
                <c:pt idx="775">
                  <c:v>2.3679099999999998E-5</c:v>
                </c:pt>
                <c:pt idx="776">
                  <c:v>2.3708999999999999E-5</c:v>
                </c:pt>
                <c:pt idx="777">
                  <c:v>2.37417E-5</c:v>
                </c:pt>
                <c:pt idx="778">
                  <c:v>2.3776899999999999E-5</c:v>
                </c:pt>
                <c:pt idx="779">
                  <c:v>2.38034E-5</c:v>
                </c:pt>
                <c:pt idx="780">
                  <c:v>2.3824200000000001E-5</c:v>
                </c:pt>
                <c:pt idx="781">
                  <c:v>2.3859400000000001E-5</c:v>
                </c:pt>
                <c:pt idx="782">
                  <c:v>2.3894900000000001E-5</c:v>
                </c:pt>
                <c:pt idx="783">
                  <c:v>2.3901300000000001E-5</c:v>
                </c:pt>
                <c:pt idx="784">
                  <c:v>2.3931499999999999E-5</c:v>
                </c:pt>
                <c:pt idx="785">
                  <c:v>2.3943499999999999E-5</c:v>
                </c:pt>
                <c:pt idx="786">
                  <c:v>2.3977100000000001E-5</c:v>
                </c:pt>
                <c:pt idx="787">
                  <c:v>2.4020999999999999E-5</c:v>
                </c:pt>
                <c:pt idx="788">
                  <c:v>2.4032800000000001E-5</c:v>
                </c:pt>
                <c:pt idx="789">
                  <c:v>2.4049400000000001E-5</c:v>
                </c:pt>
                <c:pt idx="790">
                  <c:v>2.4088599999999998E-5</c:v>
                </c:pt>
                <c:pt idx="791">
                  <c:v>2.4125300000000001E-5</c:v>
                </c:pt>
                <c:pt idx="792">
                  <c:v>2.4155299999999999E-5</c:v>
                </c:pt>
                <c:pt idx="793">
                  <c:v>2.4178199999999998E-5</c:v>
                </c:pt>
                <c:pt idx="794">
                  <c:v>2.4198599999999999E-5</c:v>
                </c:pt>
                <c:pt idx="795">
                  <c:v>2.4230600000000001E-5</c:v>
                </c:pt>
                <c:pt idx="796">
                  <c:v>2.4244899999999999E-5</c:v>
                </c:pt>
                <c:pt idx="797">
                  <c:v>2.4261600000000002E-5</c:v>
                </c:pt>
                <c:pt idx="798">
                  <c:v>2.4295100000000001E-5</c:v>
                </c:pt>
                <c:pt idx="799">
                  <c:v>2.4330900000000001E-5</c:v>
                </c:pt>
                <c:pt idx="800">
                  <c:v>2.4335500000000001E-5</c:v>
                </c:pt>
                <c:pt idx="801">
                  <c:v>2.4363400000000001E-5</c:v>
                </c:pt>
                <c:pt idx="802">
                  <c:v>2.4412900000000001E-5</c:v>
                </c:pt>
                <c:pt idx="803">
                  <c:v>2.4436299999999998E-5</c:v>
                </c:pt>
                <c:pt idx="804">
                  <c:v>2.4445300000000001E-5</c:v>
                </c:pt>
                <c:pt idx="805">
                  <c:v>2.4460900000000002E-5</c:v>
                </c:pt>
                <c:pt idx="806">
                  <c:v>2.4497700000000001E-5</c:v>
                </c:pt>
                <c:pt idx="807">
                  <c:v>2.4530499999999998E-5</c:v>
                </c:pt>
                <c:pt idx="808">
                  <c:v>2.4536899999999999E-5</c:v>
                </c:pt>
                <c:pt idx="809">
                  <c:v>2.4570200000000001E-5</c:v>
                </c:pt>
                <c:pt idx="810">
                  <c:v>2.4596500000000001E-5</c:v>
                </c:pt>
                <c:pt idx="811">
                  <c:v>2.46242E-5</c:v>
                </c:pt>
                <c:pt idx="812">
                  <c:v>2.4648399999999999E-5</c:v>
                </c:pt>
                <c:pt idx="813">
                  <c:v>2.4675400000000001E-5</c:v>
                </c:pt>
                <c:pt idx="814">
                  <c:v>2.4701900000000001E-5</c:v>
                </c:pt>
                <c:pt idx="815">
                  <c:v>2.47103E-5</c:v>
                </c:pt>
                <c:pt idx="816">
                  <c:v>2.47447E-5</c:v>
                </c:pt>
                <c:pt idx="817">
                  <c:v>2.4771500000000002E-5</c:v>
                </c:pt>
                <c:pt idx="818">
                  <c:v>2.4793199999999998E-5</c:v>
                </c:pt>
                <c:pt idx="819">
                  <c:v>2.4822500000000002E-5</c:v>
                </c:pt>
                <c:pt idx="820">
                  <c:v>2.4845700000000002E-5</c:v>
                </c:pt>
                <c:pt idx="821">
                  <c:v>2.4868400000000001E-5</c:v>
                </c:pt>
                <c:pt idx="822">
                  <c:v>2.49004E-5</c:v>
                </c:pt>
                <c:pt idx="823">
                  <c:v>2.4929399999999999E-5</c:v>
                </c:pt>
                <c:pt idx="824">
                  <c:v>2.4947500000000001E-5</c:v>
                </c:pt>
                <c:pt idx="825">
                  <c:v>2.49795E-5</c:v>
                </c:pt>
                <c:pt idx="826">
                  <c:v>2.5031199999999998E-5</c:v>
                </c:pt>
                <c:pt idx="827">
                  <c:v>2.50457E-5</c:v>
                </c:pt>
                <c:pt idx="828">
                  <c:v>2.5077200000000001E-5</c:v>
                </c:pt>
                <c:pt idx="829">
                  <c:v>2.5103500000000001E-5</c:v>
                </c:pt>
                <c:pt idx="830">
                  <c:v>2.51291E-5</c:v>
                </c:pt>
                <c:pt idx="831">
                  <c:v>2.5159100000000001E-5</c:v>
                </c:pt>
                <c:pt idx="832">
                  <c:v>2.51988E-5</c:v>
                </c:pt>
                <c:pt idx="833">
                  <c:v>2.5222899999999999E-5</c:v>
                </c:pt>
                <c:pt idx="834">
                  <c:v>2.52484E-5</c:v>
                </c:pt>
                <c:pt idx="835">
                  <c:v>2.5281200000000001E-5</c:v>
                </c:pt>
                <c:pt idx="836">
                  <c:v>2.5327700000000001E-5</c:v>
                </c:pt>
                <c:pt idx="837">
                  <c:v>2.5360499999999999E-5</c:v>
                </c:pt>
                <c:pt idx="838">
                  <c:v>2.5394599999999999E-5</c:v>
                </c:pt>
                <c:pt idx="839">
                  <c:v>2.5419099999999999E-5</c:v>
                </c:pt>
                <c:pt idx="840">
                  <c:v>2.5453499999999999E-5</c:v>
                </c:pt>
                <c:pt idx="841">
                  <c:v>2.5499799999999999E-5</c:v>
                </c:pt>
                <c:pt idx="842">
                  <c:v>2.55201E-5</c:v>
                </c:pt>
                <c:pt idx="843">
                  <c:v>2.5562400000000001E-5</c:v>
                </c:pt>
                <c:pt idx="844">
                  <c:v>2.55975E-5</c:v>
                </c:pt>
                <c:pt idx="845">
                  <c:v>2.56237E-5</c:v>
                </c:pt>
                <c:pt idx="846">
                  <c:v>2.5663399999999999E-5</c:v>
                </c:pt>
                <c:pt idx="847">
                  <c:v>2.5700499999999999E-5</c:v>
                </c:pt>
                <c:pt idx="848">
                  <c:v>2.5735200000000001E-5</c:v>
                </c:pt>
                <c:pt idx="849">
                  <c:v>2.5770900000000001E-5</c:v>
                </c:pt>
                <c:pt idx="850">
                  <c:v>2.5805399999999999E-5</c:v>
                </c:pt>
                <c:pt idx="851">
                  <c:v>2.5853299999999999E-5</c:v>
                </c:pt>
                <c:pt idx="852">
                  <c:v>2.58942E-5</c:v>
                </c:pt>
                <c:pt idx="853">
                  <c:v>2.5928400000000001E-5</c:v>
                </c:pt>
                <c:pt idx="854">
                  <c:v>2.5940700000000001E-5</c:v>
                </c:pt>
                <c:pt idx="855">
                  <c:v>2.5979E-5</c:v>
                </c:pt>
                <c:pt idx="856">
                  <c:v>2.60083E-5</c:v>
                </c:pt>
                <c:pt idx="857">
                  <c:v>2.6057199999999998E-5</c:v>
                </c:pt>
                <c:pt idx="858">
                  <c:v>2.6075699999999998E-5</c:v>
                </c:pt>
                <c:pt idx="859">
                  <c:v>2.61151E-5</c:v>
                </c:pt>
                <c:pt idx="860">
                  <c:v>2.6157699999999999E-5</c:v>
                </c:pt>
                <c:pt idx="861">
                  <c:v>2.6211600000000002E-5</c:v>
                </c:pt>
                <c:pt idx="862">
                  <c:v>2.6241199999999999E-5</c:v>
                </c:pt>
                <c:pt idx="863">
                  <c:v>2.62759E-5</c:v>
                </c:pt>
                <c:pt idx="864">
                  <c:v>2.6282700000000002E-5</c:v>
                </c:pt>
                <c:pt idx="865">
                  <c:v>2.6307000000000001E-5</c:v>
                </c:pt>
                <c:pt idx="866">
                  <c:v>2.6330500000000001E-5</c:v>
                </c:pt>
                <c:pt idx="867">
                  <c:v>2.63668E-5</c:v>
                </c:pt>
                <c:pt idx="868">
                  <c:v>2.6409799999999999E-5</c:v>
                </c:pt>
                <c:pt idx="869">
                  <c:v>2.64394E-5</c:v>
                </c:pt>
                <c:pt idx="870">
                  <c:v>2.6471000000000001E-5</c:v>
                </c:pt>
                <c:pt idx="871">
                  <c:v>2.6506899999999999E-5</c:v>
                </c:pt>
                <c:pt idx="872">
                  <c:v>2.65182E-5</c:v>
                </c:pt>
                <c:pt idx="873">
                  <c:v>2.65723E-5</c:v>
                </c:pt>
                <c:pt idx="874">
                  <c:v>2.65924E-5</c:v>
                </c:pt>
                <c:pt idx="875">
                  <c:v>2.6617600000000001E-5</c:v>
                </c:pt>
                <c:pt idx="876">
                  <c:v>2.6644100000000001E-5</c:v>
                </c:pt>
                <c:pt idx="877">
                  <c:v>2.6678000000000001E-5</c:v>
                </c:pt>
                <c:pt idx="878">
                  <c:v>2.6708800000000001E-5</c:v>
                </c:pt>
                <c:pt idx="879">
                  <c:v>2.67271E-5</c:v>
                </c:pt>
                <c:pt idx="880">
                  <c:v>2.6758500000000001E-5</c:v>
                </c:pt>
                <c:pt idx="881">
                  <c:v>2.6776099999999999E-5</c:v>
                </c:pt>
                <c:pt idx="882">
                  <c:v>2.6806599999999998E-5</c:v>
                </c:pt>
                <c:pt idx="883">
                  <c:v>2.6829700000000002E-5</c:v>
                </c:pt>
                <c:pt idx="884">
                  <c:v>2.68507E-5</c:v>
                </c:pt>
                <c:pt idx="885">
                  <c:v>2.68506E-5</c:v>
                </c:pt>
                <c:pt idx="886">
                  <c:v>2.6879299999999999E-5</c:v>
                </c:pt>
                <c:pt idx="887">
                  <c:v>2.69184E-5</c:v>
                </c:pt>
                <c:pt idx="888">
                  <c:v>2.6927000000000002E-5</c:v>
                </c:pt>
                <c:pt idx="889">
                  <c:v>2.6955299999999999E-5</c:v>
                </c:pt>
                <c:pt idx="890">
                  <c:v>2.69712E-5</c:v>
                </c:pt>
                <c:pt idx="891">
                  <c:v>2.6987699999999999E-5</c:v>
                </c:pt>
                <c:pt idx="892">
                  <c:v>2.7012199999999999E-5</c:v>
                </c:pt>
                <c:pt idx="893">
                  <c:v>2.7022E-5</c:v>
                </c:pt>
                <c:pt idx="894">
                  <c:v>2.70467E-5</c:v>
                </c:pt>
                <c:pt idx="895">
                  <c:v>2.7067799999999999E-5</c:v>
                </c:pt>
                <c:pt idx="896">
                  <c:v>2.7083499999999999E-5</c:v>
                </c:pt>
                <c:pt idx="897">
                  <c:v>2.70994E-5</c:v>
                </c:pt>
                <c:pt idx="898">
                  <c:v>2.71071E-5</c:v>
                </c:pt>
                <c:pt idx="899">
                  <c:v>2.71318E-5</c:v>
                </c:pt>
                <c:pt idx="900">
                  <c:v>2.71426E-5</c:v>
                </c:pt>
                <c:pt idx="901">
                  <c:v>2.7166E-5</c:v>
                </c:pt>
                <c:pt idx="902">
                  <c:v>2.7183999999999999E-5</c:v>
                </c:pt>
                <c:pt idx="903">
                  <c:v>2.7194100000000001E-5</c:v>
                </c:pt>
                <c:pt idx="904">
                  <c:v>2.72243E-5</c:v>
                </c:pt>
                <c:pt idx="905">
                  <c:v>2.7226700000000001E-5</c:v>
                </c:pt>
                <c:pt idx="906">
                  <c:v>2.7242699999999999E-5</c:v>
                </c:pt>
                <c:pt idx="907">
                  <c:v>2.7259200000000002E-5</c:v>
                </c:pt>
                <c:pt idx="908">
                  <c:v>2.72616E-5</c:v>
                </c:pt>
                <c:pt idx="909">
                  <c:v>2.7274700000000002E-5</c:v>
                </c:pt>
                <c:pt idx="910">
                  <c:v>2.7292199999999999E-5</c:v>
                </c:pt>
                <c:pt idx="911">
                  <c:v>2.7304000000000002E-5</c:v>
                </c:pt>
                <c:pt idx="912">
                  <c:v>2.7307000000000001E-5</c:v>
                </c:pt>
                <c:pt idx="913">
                  <c:v>2.73189E-5</c:v>
                </c:pt>
                <c:pt idx="914">
                  <c:v>2.73421E-5</c:v>
                </c:pt>
                <c:pt idx="915">
                  <c:v>2.7352099999999999E-5</c:v>
                </c:pt>
                <c:pt idx="916">
                  <c:v>2.7389299999999999E-5</c:v>
                </c:pt>
                <c:pt idx="917">
                  <c:v>2.7400900000000001E-5</c:v>
                </c:pt>
                <c:pt idx="918">
                  <c:v>2.74005E-5</c:v>
                </c:pt>
                <c:pt idx="919">
                  <c:v>2.74067E-5</c:v>
                </c:pt>
                <c:pt idx="920">
                  <c:v>2.74424E-5</c:v>
                </c:pt>
                <c:pt idx="921">
                  <c:v>2.7472000000000001E-5</c:v>
                </c:pt>
                <c:pt idx="922">
                  <c:v>2.74735E-5</c:v>
                </c:pt>
                <c:pt idx="923">
                  <c:v>2.7479900000000001E-5</c:v>
                </c:pt>
                <c:pt idx="924">
                  <c:v>2.7496099999999999E-5</c:v>
                </c:pt>
                <c:pt idx="925">
                  <c:v>2.7522199999999999E-5</c:v>
                </c:pt>
                <c:pt idx="926">
                  <c:v>2.7542499999999999E-5</c:v>
                </c:pt>
                <c:pt idx="927">
                  <c:v>2.7556299999999999E-5</c:v>
                </c:pt>
                <c:pt idx="928">
                  <c:v>2.7588300000000001E-5</c:v>
                </c:pt>
                <c:pt idx="929">
                  <c:v>2.7607199999999999E-5</c:v>
                </c:pt>
                <c:pt idx="930">
                  <c:v>2.7622499999999999E-5</c:v>
                </c:pt>
                <c:pt idx="931">
                  <c:v>2.7634999999999999E-5</c:v>
                </c:pt>
                <c:pt idx="932">
                  <c:v>2.7658399999999999E-5</c:v>
                </c:pt>
                <c:pt idx="933">
                  <c:v>2.7678199999999999E-5</c:v>
                </c:pt>
                <c:pt idx="934">
                  <c:v>2.7696E-5</c:v>
                </c:pt>
                <c:pt idx="935">
                  <c:v>2.77206E-5</c:v>
                </c:pt>
                <c:pt idx="936">
                  <c:v>2.7746499999999999E-5</c:v>
                </c:pt>
                <c:pt idx="937">
                  <c:v>2.7767600000000002E-5</c:v>
                </c:pt>
                <c:pt idx="938">
                  <c:v>2.7812699999999999E-5</c:v>
                </c:pt>
                <c:pt idx="939">
                  <c:v>2.783E-5</c:v>
                </c:pt>
                <c:pt idx="940">
                  <c:v>2.7852500000000001E-5</c:v>
                </c:pt>
                <c:pt idx="941">
                  <c:v>2.7881800000000001E-5</c:v>
                </c:pt>
                <c:pt idx="942">
                  <c:v>2.7903400000000001E-5</c:v>
                </c:pt>
                <c:pt idx="943">
                  <c:v>2.7924199999999999E-5</c:v>
                </c:pt>
                <c:pt idx="944">
                  <c:v>2.7951500000000002E-5</c:v>
                </c:pt>
                <c:pt idx="945">
                  <c:v>2.7981099999999999E-5</c:v>
                </c:pt>
                <c:pt idx="946">
                  <c:v>2.7996599999999999E-5</c:v>
                </c:pt>
                <c:pt idx="947">
                  <c:v>2.8027200000000002E-5</c:v>
                </c:pt>
                <c:pt idx="948">
                  <c:v>2.8056300000000001E-5</c:v>
                </c:pt>
                <c:pt idx="949">
                  <c:v>2.8079999999999999E-5</c:v>
                </c:pt>
                <c:pt idx="950">
                  <c:v>2.8092000000000001E-5</c:v>
                </c:pt>
                <c:pt idx="951">
                  <c:v>2.8124E-5</c:v>
                </c:pt>
                <c:pt idx="952">
                  <c:v>2.8151299999999999E-5</c:v>
                </c:pt>
                <c:pt idx="953">
                  <c:v>2.8193700000000001E-5</c:v>
                </c:pt>
                <c:pt idx="954">
                  <c:v>2.82028E-5</c:v>
                </c:pt>
                <c:pt idx="955">
                  <c:v>2.8234699999999999E-5</c:v>
                </c:pt>
                <c:pt idx="956">
                  <c:v>2.8271100000000001E-5</c:v>
                </c:pt>
                <c:pt idx="957">
                  <c:v>2.8299699999999999E-5</c:v>
                </c:pt>
                <c:pt idx="958">
                  <c:v>2.8343900000000001E-5</c:v>
                </c:pt>
                <c:pt idx="959">
                  <c:v>2.83679E-5</c:v>
                </c:pt>
                <c:pt idx="960">
                  <c:v>2.84005E-5</c:v>
                </c:pt>
                <c:pt idx="961">
                  <c:v>2.84218E-5</c:v>
                </c:pt>
                <c:pt idx="962">
                  <c:v>2.84654E-5</c:v>
                </c:pt>
                <c:pt idx="963">
                  <c:v>2.8491800000000001E-5</c:v>
                </c:pt>
                <c:pt idx="964">
                  <c:v>2.8523399999999999E-5</c:v>
                </c:pt>
                <c:pt idx="965">
                  <c:v>2.85533E-5</c:v>
                </c:pt>
                <c:pt idx="966">
                  <c:v>2.8575300000000001E-5</c:v>
                </c:pt>
                <c:pt idx="967">
                  <c:v>2.8607800000000001E-5</c:v>
                </c:pt>
                <c:pt idx="968">
                  <c:v>2.86432E-5</c:v>
                </c:pt>
                <c:pt idx="969">
                  <c:v>2.8667099999999999E-5</c:v>
                </c:pt>
                <c:pt idx="970">
                  <c:v>2.8713799999999999E-5</c:v>
                </c:pt>
                <c:pt idx="971">
                  <c:v>2.8758100000000002E-5</c:v>
                </c:pt>
                <c:pt idx="972">
                  <c:v>2.87912E-5</c:v>
                </c:pt>
                <c:pt idx="973">
                  <c:v>2.8827E-5</c:v>
                </c:pt>
                <c:pt idx="974">
                  <c:v>2.8858599999999998E-5</c:v>
                </c:pt>
                <c:pt idx="975">
                  <c:v>2.8920699999999999E-5</c:v>
                </c:pt>
                <c:pt idx="976">
                  <c:v>2.8950800000000001E-5</c:v>
                </c:pt>
                <c:pt idx="977">
                  <c:v>2.89813E-5</c:v>
                </c:pt>
                <c:pt idx="978">
                  <c:v>2.9016299999999999E-5</c:v>
                </c:pt>
                <c:pt idx="979">
                  <c:v>2.90495E-5</c:v>
                </c:pt>
                <c:pt idx="980">
                  <c:v>2.9096100000000001E-5</c:v>
                </c:pt>
                <c:pt idx="981">
                  <c:v>2.9148500000000001E-5</c:v>
                </c:pt>
                <c:pt idx="982">
                  <c:v>2.91778E-5</c:v>
                </c:pt>
                <c:pt idx="983">
                  <c:v>2.9230600000000001E-5</c:v>
                </c:pt>
                <c:pt idx="984">
                  <c:v>2.9260399999999999E-5</c:v>
                </c:pt>
                <c:pt idx="985">
                  <c:v>2.9312400000000001E-5</c:v>
                </c:pt>
                <c:pt idx="986">
                  <c:v>2.9342100000000002E-5</c:v>
                </c:pt>
                <c:pt idx="987">
                  <c:v>2.9413499999999999E-5</c:v>
                </c:pt>
                <c:pt idx="988">
                  <c:v>2.94543E-5</c:v>
                </c:pt>
                <c:pt idx="989">
                  <c:v>2.9495499999999999E-5</c:v>
                </c:pt>
                <c:pt idx="990">
                  <c:v>2.9544799999999999E-5</c:v>
                </c:pt>
                <c:pt idx="991">
                  <c:v>2.9581300000000001E-5</c:v>
                </c:pt>
                <c:pt idx="992">
                  <c:v>2.9629699999999999E-5</c:v>
                </c:pt>
                <c:pt idx="993">
                  <c:v>2.9671599999999999E-5</c:v>
                </c:pt>
                <c:pt idx="994">
                  <c:v>2.9720700000000002E-5</c:v>
                </c:pt>
                <c:pt idx="995">
                  <c:v>2.97493E-5</c:v>
                </c:pt>
                <c:pt idx="996">
                  <c:v>2.98049E-5</c:v>
                </c:pt>
                <c:pt idx="997">
                  <c:v>2.9841000000000001E-5</c:v>
                </c:pt>
                <c:pt idx="998">
                  <c:v>2.9885700000000001E-5</c:v>
                </c:pt>
                <c:pt idx="999">
                  <c:v>2.99223E-5</c:v>
                </c:pt>
                <c:pt idx="1000">
                  <c:v>2.9970800000000001E-5</c:v>
                </c:pt>
                <c:pt idx="1001">
                  <c:v>3.0006699999999999E-5</c:v>
                </c:pt>
                <c:pt idx="1002">
                  <c:v>3.0066899999999998E-5</c:v>
                </c:pt>
                <c:pt idx="1003">
                  <c:v>3.01155E-5</c:v>
                </c:pt>
                <c:pt idx="1004">
                  <c:v>3.01479E-5</c:v>
                </c:pt>
                <c:pt idx="1005">
                  <c:v>3.0200099999999999E-5</c:v>
                </c:pt>
                <c:pt idx="1006">
                  <c:v>3.0234800000000001E-5</c:v>
                </c:pt>
                <c:pt idx="1007">
                  <c:v>3.02886E-5</c:v>
                </c:pt>
                <c:pt idx="1008">
                  <c:v>3.0318E-5</c:v>
                </c:pt>
                <c:pt idx="1009">
                  <c:v>3.0358500000000001E-5</c:v>
                </c:pt>
                <c:pt idx="1010">
                  <c:v>3.0397699999999999E-5</c:v>
                </c:pt>
                <c:pt idx="1011">
                  <c:v>3.0448000000000001E-5</c:v>
                </c:pt>
                <c:pt idx="1012">
                  <c:v>3.0493499999999999E-5</c:v>
                </c:pt>
                <c:pt idx="1013">
                  <c:v>3.0534999999999998E-5</c:v>
                </c:pt>
                <c:pt idx="1014">
                  <c:v>3.0565799999999998E-5</c:v>
                </c:pt>
                <c:pt idx="1015">
                  <c:v>3.06038E-5</c:v>
                </c:pt>
                <c:pt idx="1016">
                  <c:v>3.0641700000000002E-5</c:v>
                </c:pt>
                <c:pt idx="1017">
                  <c:v>3.0685500000000003E-5</c:v>
                </c:pt>
                <c:pt idx="1018">
                  <c:v>3.0715300000000001E-5</c:v>
                </c:pt>
                <c:pt idx="1019">
                  <c:v>3.07708E-5</c:v>
                </c:pt>
                <c:pt idx="1020">
                  <c:v>3.0796900000000003E-5</c:v>
                </c:pt>
                <c:pt idx="1021">
                  <c:v>3.0845E-5</c:v>
                </c:pt>
                <c:pt idx="1022">
                  <c:v>3.0876800000000002E-5</c:v>
                </c:pt>
                <c:pt idx="1023">
                  <c:v>3.0926600000000003E-5</c:v>
                </c:pt>
                <c:pt idx="1024">
                  <c:v>3.0951799999999997E-5</c:v>
                </c:pt>
                <c:pt idx="1025">
                  <c:v>3.0989099999999998E-5</c:v>
                </c:pt>
                <c:pt idx="1026">
                  <c:v>3.1041299999999997E-5</c:v>
                </c:pt>
                <c:pt idx="1027">
                  <c:v>3.10549E-5</c:v>
                </c:pt>
                <c:pt idx="1028">
                  <c:v>3.1090400000000003E-5</c:v>
                </c:pt>
                <c:pt idx="1029">
                  <c:v>3.1136999999999997E-5</c:v>
                </c:pt>
                <c:pt idx="1030">
                  <c:v>3.1159399999999999E-5</c:v>
                </c:pt>
                <c:pt idx="1031">
                  <c:v>3.11972E-5</c:v>
                </c:pt>
                <c:pt idx="1032">
                  <c:v>3.1251699999999998E-5</c:v>
                </c:pt>
                <c:pt idx="1033">
                  <c:v>3.1279199999999997E-5</c:v>
                </c:pt>
                <c:pt idx="1034">
                  <c:v>3.1318900000000003E-5</c:v>
                </c:pt>
                <c:pt idx="1035">
                  <c:v>3.1369499999999998E-5</c:v>
                </c:pt>
                <c:pt idx="1036">
                  <c:v>3.1387899999999998E-5</c:v>
                </c:pt>
                <c:pt idx="1037">
                  <c:v>3.1439400000000003E-5</c:v>
                </c:pt>
                <c:pt idx="1038">
                  <c:v>3.1478800000000001E-5</c:v>
                </c:pt>
                <c:pt idx="1039">
                  <c:v>3.1517599999999998E-5</c:v>
                </c:pt>
                <c:pt idx="1040">
                  <c:v>3.1563499999999997E-5</c:v>
                </c:pt>
                <c:pt idx="1041">
                  <c:v>3.1593400000000001E-5</c:v>
                </c:pt>
                <c:pt idx="1042">
                  <c:v>3.16328E-5</c:v>
                </c:pt>
                <c:pt idx="1043">
                  <c:v>3.1644399999999998E-5</c:v>
                </c:pt>
                <c:pt idx="1044">
                  <c:v>3.1686100000000001E-5</c:v>
                </c:pt>
                <c:pt idx="1045">
                  <c:v>3.1749399999999998E-5</c:v>
                </c:pt>
                <c:pt idx="1046">
                  <c:v>3.1791000000000001E-5</c:v>
                </c:pt>
                <c:pt idx="1047">
                  <c:v>3.1802599999999999E-5</c:v>
                </c:pt>
                <c:pt idx="1048">
                  <c:v>3.1838200000000003E-5</c:v>
                </c:pt>
                <c:pt idx="1049">
                  <c:v>3.1897999999999999E-5</c:v>
                </c:pt>
                <c:pt idx="1050">
                  <c:v>3.19298E-5</c:v>
                </c:pt>
                <c:pt idx="1051">
                  <c:v>3.19666E-5</c:v>
                </c:pt>
                <c:pt idx="1052">
                  <c:v>3.2004800000000002E-5</c:v>
                </c:pt>
                <c:pt idx="1053">
                  <c:v>3.2057200000000002E-5</c:v>
                </c:pt>
                <c:pt idx="1054">
                  <c:v>3.2089999999999999E-5</c:v>
                </c:pt>
                <c:pt idx="1055">
                  <c:v>3.2129799999999999E-5</c:v>
                </c:pt>
                <c:pt idx="1056">
                  <c:v>3.21766E-5</c:v>
                </c:pt>
                <c:pt idx="1057">
                  <c:v>3.2217500000000001E-5</c:v>
                </c:pt>
                <c:pt idx="1058">
                  <c:v>3.2262499999999998E-5</c:v>
                </c:pt>
                <c:pt idx="1059">
                  <c:v>3.2292400000000003E-5</c:v>
                </c:pt>
                <c:pt idx="1060">
                  <c:v>3.23531E-5</c:v>
                </c:pt>
                <c:pt idx="1061">
                  <c:v>3.2381100000000001E-5</c:v>
                </c:pt>
                <c:pt idx="1062">
                  <c:v>3.24333E-5</c:v>
                </c:pt>
                <c:pt idx="1063">
                  <c:v>3.2472199999999997E-5</c:v>
                </c:pt>
                <c:pt idx="1064">
                  <c:v>3.2508200000000002E-5</c:v>
                </c:pt>
                <c:pt idx="1065">
                  <c:v>3.2554200000000001E-5</c:v>
                </c:pt>
                <c:pt idx="1066">
                  <c:v>3.26001E-5</c:v>
                </c:pt>
                <c:pt idx="1067">
                  <c:v>3.2636099999999997E-5</c:v>
                </c:pt>
                <c:pt idx="1068">
                  <c:v>3.2680099999999999E-5</c:v>
                </c:pt>
                <c:pt idx="1069">
                  <c:v>3.2720399999999999E-5</c:v>
                </c:pt>
                <c:pt idx="1070">
                  <c:v>3.2769299999999998E-5</c:v>
                </c:pt>
                <c:pt idx="1071">
                  <c:v>3.2821599999999998E-5</c:v>
                </c:pt>
                <c:pt idx="1072">
                  <c:v>3.2874199999999998E-5</c:v>
                </c:pt>
                <c:pt idx="1073">
                  <c:v>3.2916000000000001E-5</c:v>
                </c:pt>
                <c:pt idx="1074">
                  <c:v>3.2951099999999997E-5</c:v>
                </c:pt>
                <c:pt idx="1075">
                  <c:v>3.2994799999999998E-5</c:v>
                </c:pt>
                <c:pt idx="1076">
                  <c:v>3.3040799999999997E-5</c:v>
                </c:pt>
                <c:pt idx="1077">
                  <c:v>3.3091900000000001E-5</c:v>
                </c:pt>
                <c:pt idx="1078">
                  <c:v>3.3149899999999999E-5</c:v>
                </c:pt>
                <c:pt idx="1079">
                  <c:v>3.31966E-5</c:v>
                </c:pt>
                <c:pt idx="1080">
                  <c:v>3.32336E-5</c:v>
                </c:pt>
                <c:pt idx="1081">
                  <c:v>3.3284200000000002E-5</c:v>
                </c:pt>
                <c:pt idx="1082">
                  <c:v>3.33202E-5</c:v>
                </c:pt>
                <c:pt idx="1083">
                  <c:v>3.3361100000000001E-5</c:v>
                </c:pt>
                <c:pt idx="1084">
                  <c:v>3.3418299999999998E-5</c:v>
                </c:pt>
                <c:pt idx="1085">
                  <c:v>3.3466100000000001E-5</c:v>
                </c:pt>
                <c:pt idx="1086">
                  <c:v>3.3513000000000003E-5</c:v>
                </c:pt>
                <c:pt idx="1087">
                  <c:v>3.3562200000000002E-5</c:v>
                </c:pt>
                <c:pt idx="1088">
                  <c:v>3.3614100000000001E-5</c:v>
                </c:pt>
                <c:pt idx="1089">
                  <c:v>3.3668499999999998E-5</c:v>
                </c:pt>
                <c:pt idx="1090">
                  <c:v>3.3700600000000001E-5</c:v>
                </c:pt>
                <c:pt idx="1091">
                  <c:v>3.3753300000000001E-5</c:v>
                </c:pt>
                <c:pt idx="1092">
                  <c:v>3.3805800000000001E-5</c:v>
                </c:pt>
                <c:pt idx="1093">
                  <c:v>3.3865300000000003E-5</c:v>
                </c:pt>
                <c:pt idx="1094">
                  <c:v>3.3909899999999999E-5</c:v>
                </c:pt>
                <c:pt idx="1095">
                  <c:v>3.3970899999999997E-5</c:v>
                </c:pt>
                <c:pt idx="1096">
                  <c:v>3.40096E-5</c:v>
                </c:pt>
                <c:pt idx="1097">
                  <c:v>3.4082399999999997E-5</c:v>
                </c:pt>
                <c:pt idx="1098">
                  <c:v>3.4138499999999998E-5</c:v>
                </c:pt>
                <c:pt idx="1099">
                  <c:v>3.4194299999999999E-5</c:v>
                </c:pt>
                <c:pt idx="1100">
                  <c:v>3.4249999999999999E-5</c:v>
                </c:pt>
                <c:pt idx="1101">
                  <c:v>3.4303800000000002E-5</c:v>
                </c:pt>
                <c:pt idx="1102">
                  <c:v>3.4350999999999997E-5</c:v>
                </c:pt>
                <c:pt idx="1103">
                  <c:v>3.4416399999999998E-5</c:v>
                </c:pt>
                <c:pt idx="1104">
                  <c:v>3.44915E-5</c:v>
                </c:pt>
                <c:pt idx="1105">
                  <c:v>3.4541700000000002E-5</c:v>
                </c:pt>
                <c:pt idx="1106">
                  <c:v>3.45934E-5</c:v>
                </c:pt>
                <c:pt idx="1107">
                  <c:v>3.4656000000000002E-5</c:v>
                </c:pt>
                <c:pt idx="1108">
                  <c:v>3.4709100000000003E-5</c:v>
                </c:pt>
                <c:pt idx="1109">
                  <c:v>3.4768499999999998E-5</c:v>
                </c:pt>
                <c:pt idx="1110">
                  <c:v>3.4832500000000002E-5</c:v>
                </c:pt>
                <c:pt idx="1111">
                  <c:v>3.4902099999999999E-5</c:v>
                </c:pt>
                <c:pt idx="1112">
                  <c:v>3.4944499999999997E-5</c:v>
                </c:pt>
                <c:pt idx="1113">
                  <c:v>3.5017E-5</c:v>
                </c:pt>
                <c:pt idx="1114">
                  <c:v>3.5070600000000003E-5</c:v>
                </c:pt>
                <c:pt idx="1115">
                  <c:v>3.5130399999999998E-5</c:v>
                </c:pt>
                <c:pt idx="1116">
                  <c:v>3.5203200000000002E-5</c:v>
                </c:pt>
                <c:pt idx="1117">
                  <c:v>3.52549E-5</c:v>
                </c:pt>
                <c:pt idx="1118">
                  <c:v>3.5333799999999997E-5</c:v>
                </c:pt>
                <c:pt idx="1119">
                  <c:v>3.5378099999999999E-5</c:v>
                </c:pt>
                <c:pt idx="1120">
                  <c:v>3.54432E-5</c:v>
                </c:pt>
                <c:pt idx="1121">
                  <c:v>3.5502600000000001E-5</c:v>
                </c:pt>
                <c:pt idx="1122">
                  <c:v>3.5549600000000003E-5</c:v>
                </c:pt>
                <c:pt idx="1123">
                  <c:v>3.56102E-5</c:v>
                </c:pt>
                <c:pt idx="1124">
                  <c:v>3.5671499999999999E-5</c:v>
                </c:pt>
                <c:pt idx="1125">
                  <c:v>3.5742499999999999E-5</c:v>
                </c:pt>
                <c:pt idx="1126">
                  <c:v>3.5803200000000003E-5</c:v>
                </c:pt>
                <c:pt idx="1127">
                  <c:v>3.5876200000000001E-5</c:v>
                </c:pt>
                <c:pt idx="1128">
                  <c:v>3.5914799999999997E-5</c:v>
                </c:pt>
                <c:pt idx="1129">
                  <c:v>3.59841E-5</c:v>
                </c:pt>
                <c:pt idx="1130">
                  <c:v>3.6037000000000001E-5</c:v>
                </c:pt>
                <c:pt idx="1131">
                  <c:v>3.6106000000000003E-5</c:v>
                </c:pt>
                <c:pt idx="1132">
                  <c:v>3.6164800000000003E-5</c:v>
                </c:pt>
                <c:pt idx="1133">
                  <c:v>3.62192E-5</c:v>
                </c:pt>
                <c:pt idx="1134">
                  <c:v>3.6273000000000003E-5</c:v>
                </c:pt>
                <c:pt idx="1135">
                  <c:v>3.63397E-5</c:v>
                </c:pt>
                <c:pt idx="1136">
                  <c:v>3.6394199999999998E-5</c:v>
                </c:pt>
                <c:pt idx="1137">
                  <c:v>3.6457300000000001E-5</c:v>
                </c:pt>
                <c:pt idx="1138">
                  <c:v>3.6524699999999999E-5</c:v>
                </c:pt>
                <c:pt idx="1139">
                  <c:v>3.6557000000000003E-5</c:v>
                </c:pt>
                <c:pt idx="1140">
                  <c:v>3.6614199999999999E-5</c:v>
                </c:pt>
                <c:pt idx="1141">
                  <c:v>3.66889E-5</c:v>
                </c:pt>
                <c:pt idx="1142">
                  <c:v>3.6738500000000001E-5</c:v>
                </c:pt>
                <c:pt idx="1143">
                  <c:v>3.6810200000000002E-5</c:v>
                </c:pt>
                <c:pt idx="1144">
                  <c:v>3.6863599999999997E-5</c:v>
                </c:pt>
                <c:pt idx="1145">
                  <c:v>3.69176E-5</c:v>
                </c:pt>
                <c:pt idx="1146">
                  <c:v>3.69763E-5</c:v>
                </c:pt>
                <c:pt idx="1147">
                  <c:v>3.7032800000000002E-5</c:v>
                </c:pt>
                <c:pt idx="1148">
                  <c:v>3.70998E-5</c:v>
                </c:pt>
                <c:pt idx="1149">
                  <c:v>3.7149500000000001E-5</c:v>
                </c:pt>
                <c:pt idx="1150">
                  <c:v>3.7211800000000002E-5</c:v>
                </c:pt>
                <c:pt idx="1151">
                  <c:v>3.7276800000000002E-5</c:v>
                </c:pt>
                <c:pt idx="1152">
                  <c:v>3.7333899999999998E-5</c:v>
                </c:pt>
                <c:pt idx="1153">
                  <c:v>3.73781E-5</c:v>
                </c:pt>
                <c:pt idx="1154">
                  <c:v>3.7443800000000002E-5</c:v>
                </c:pt>
                <c:pt idx="1155">
                  <c:v>3.7496999999999997E-5</c:v>
                </c:pt>
                <c:pt idx="1156">
                  <c:v>3.7533200000000002E-5</c:v>
                </c:pt>
                <c:pt idx="1157">
                  <c:v>3.7596999999999999E-5</c:v>
                </c:pt>
                <c:pt idx="1158">
                  <c:v>3.7655099999999998E-5</c:v>
                </c:pt>
                <c:pt idx="1159">
                  <c:v>3.7700999999999997E-5</c:v>
                </c:pt>
                <c:pt idx="1160">
                  <c:v>3.7773800000000001E-5</c:v>
                </c:pt>
                <c:pt idx="1161">
                  <c:v>3.78169E-5</c:v>
                </c:pt>
                <c:pt idx="1162">
                  <c:v>3.7874199999999997E-5</c:v>
                </c:pt>
                <c:pt idx="1163">
                  <c:v>3.7914999999999999E-5</c:v>
                </c:pt>
                <c:pt idx="1164">
                  <c:v>3.7969500000000003E-5</c:v>
                </c:pt>
                <c:pt idx="1165">
                  <c:v>3.8025399999999997E-5</c:v>
                </c:pt>
                <c:pt idx="1166">
                  <c:v>3.8072899999999999E-5</c:v>
                </c:pt>
                <c:pt idx="1167">
                  <c:v>3.81412E-5</c:v>
                </c:pt>
                <c:pt idx="1168">
                  <c:v>3.8186199999999997E-5</c:v>
                </c:pt>
                <c:pt idx="1169">
                  <c:v>3.8238599999999997E-5</c:v>
                </c:pt>
                <c:pt idx="1170">
                  <c:v>3.8299600000000002E-5</c:v>
                </c:pt>
                <c:pt idx="1171">
                  <c:v>3.83481E-5</c:v>
                </c:pt>
                <c:pt idx="1172">
                  <c:v>3.8389600000000003E-5</c:v>
                </c:pt>
                <c:pt idx="1173">
                  <c:v>3.8439599999999997E-5</c:v>
                </c:pt>
                <c:pt idx="1174">
                  <c:v>3.8513300000000003E-5</c:v>
                </c:pt>
                <c:pt idx="1175">
                  <c:v>3.8569200000000003E-5</c:v>
                </c:pt>
                <c:pt idx="1176">
                  <c:v>3.8628199999999997E-5</c:v>
                </c:pt>
                <c:pt idx="1177">
                  <c:v>3.8673900000000003E-5</c:v>
                </c:pt>
                <c:pt idx="1178">
                  <c:v>3.8735300000000002E-5</c:v>
                </c:pt>
                <c:pt idx="1179">
                  <c:v>3.8782599999999997E-5</c:v>
                </c:pt>
                <c:pt idx="1180">
                  <c:v>3.88487E-5</c:v>
                </c:pt>
                <c:pt idx="1181">
                  <c:v>3.8900099999999997E-5</c:v>
                </c:pt>
                <c:pt idx="1182">
                  <c:v>3.8967700000000003E-5</c:v>
                </c:pt>
                <c:pt idx="1183">
                  <c:v>3.9005099999999997E-5</c:v>
                </c:pt>
                <c:pt idx="1184">
                  <c:v>3.9067299999999998E-5</c:v>
                </c:pt>
                <c:pt idx="1185">
                  <c:v>3.9140700000000003E-5</c:v>
                </c:pt>
                <c:pt idx="1186">
                  <c:v>3.9194499999999999E-5</c:v>
                </c:pt>
                <c:pt idx="1187">
                  <c:v>3.92506E-5</c:v>
                </c:pt>
                <c:pt idx="1188">
                  <c:v>3.9310100000000002E-5</c:v>
                </c:pt>
                <c:pt idx="1189">
                  <c:v>3.9358399999999999E-5</c:v>
                </c:pt>
                <c:pt idx="1190">
                  <c:v>3.9412700000000003E-5</c:v>
                </c:pt>
                <c:pt idx="1191">
                  <c:v>3.9475099999999998E-5</c:v>
                </c:pt>
                <c:pt idx="1192">
                  <c:v>3.9520900000000003E-5</c:v>
                </c:pt>
                <c:pt idx="1193">
                  <c:v>3.9582500000000003E-5</c:v>
                </c:pt>
                <c:pt idx="1194">
                  <c:v>3.9656300000000002E-5</c:v>
                </c:pt>
                <c:pt idx="1195">
                  <c:v>3.9702E-5</c:v>
                </c:pt>
                <c:pt idx="1196">
                  <c:v>3.9764000000000001E-5</c:v>
                </c:pt>
                <c:pt idx="1197">
                  <c:v>3.9825900000000001E-5</c:v>
                </c:pt>
                <c:pt idx="1198">
                  <c:v>3.9882300000000003E-5</c:v>
                </c:pt>
                <c:pt idx="1199">
                  <c:v>3.9963799999999998E-5</c:v>
                </c:pt>
                <c:pt idx="1200">
                  <c:v>4.0022099999999998E-5</c:v>
                </c:pt>
                <c:pt idx="1201">
                  <c:v>4.00851E-5</c:v>
                </c:pt>
                <c:pt idx="1202">
                  <c:v>4.01563E-5</c:v>
                </c:pt>
                <c:pt idx="1203">
                  <c:v>4.0219300000000003E-5</c:v>
                </c:pt>
                <c:pt idx="1204">
                  <c:v>4.0291099999999998E-5</c:v>
                </c:pt>
                <c:pt idx="1205">
                  <c:v>4.03509E-5</c:v>
                </c:pt>
                <c:pt idx="1206">
                  <c:v>4.0425300000000001E-5</c:v>
                </c:pt>
                <c:pt idx="1207">
                  <c:v>4.0479899999999998E-5</c:v>
                </c:pt>
                <c:pt idx="1208">
                  <c:v>4.0556100000000003E-5</c:v>
                </c:pt>
                <c:pt idx="1209">
                  <c:v>4.0629200000000001E-5</c:v>
                </c:pt>
                <c:pt idx="1210">
                  <c:v>4.0694100000000001E-5</c:v>
                </c:pt>
                <c:pt idx="1211">
                  <c:v>4.0761399999999999E-5</c:v>
                </c:pt>
                <c:pt idx="1212">
                  <c:v>4.0828000000000003E-5</c:v>
                </c:pt>
                <c:pt idx="1213">
                  <c:v>4.0904900000000002E-5</c:v>
                </c:pt>
                <c:pt idx="1214">
                  <c:v>4.0973000000000002E-5</c:v>
                </c:pt>
                <c:pt idx="1215">
                  <c:v>4.1042699999999999E-5</c:v>
                </c:pt>
                <c:pt idx="1216">
                  <c:v>4.1122899999999999E-5</c:v>
                </c:pt>
                <c:pt idx="1217">
                  <c:v>4.1195800000000003E-5</c:v>
                </c:pt>
                <c:pt idx="1218">
                  <c:v>4.1277399999999999E-5</c:v>
                </c:pt>
                <c:pt idx="1219">
                  <c:v>4.1350200000000003E-5</c:v>
                </c:pt>
                <c:pt idx="1220">
                  <c:v>4.1433700000000003E-5</c:v>
                </c:pt>
                <c:pt idx="1221">
                  <c:v>4.15067E-5</c:v>
                </c:pt>
                <c:pt idx="1222">
                  <c:v>4.1582300000000003E-5</c:v>
                </c:pt>
                <c:pt idx="1223">
                  <c:v>4.1652900000000002E-5</c:v>
                </c:pt>
                <c:pt idx="1224">
                  <c:v>4.1736800000000003E-5</c:v>
                </c:pt>
                <c:pt idx="1225">
                  <c:v>4.1823399999999997E-5</c:v>
                </c:pt>
                <c:pt idx="1226">
                  <c:v>4.1891200000000003E-5</c:v>
                </c:pt>
                <c:pt idx="1227">
                  <c:v>4.2005699999999997E-5</c:v>
                </c:pt>
                <c:pt idx="1228">
                  <c:v>4.20785E-5</c:v>
                </c:pt>
                <c:pt idx="1229">
                  <c:v>4.21619E-5</c:v>
                </c:pt>
                <c:pt idx="1230">
                  <c:v>4.2255000000000001E-5</c:v>
                </c:pt>
                <c:pt idx="1231">
                  <c:v>4.2345899999999997E-5</c:v>
                </c:pt>
                <c:pt idx="1232">
                  <c:v>4.24215E-5</c:v>
                </c:pt>
                <c:pt idx="1233">
                  <c:v>4.2516699999999999E-5</c:v>
                </c:pt>
                <c:pt idx="1234">
                  <c:v>4.2597900000000001E-5</c:v>
                </c:pt>
                <c:pt idx="1235">
                  <c:v>4.2680199999999998E-5</c:v>
                </c:pt>
                <c:pt idx="1236">
                  <c:v>4.2772599999999998E-5</c:v>
                </c:pt>
                <c:pt idx="1237">
                  <c:v>4.28664E-5</c:v>
                </c:pt>
                <c:pt idx="1238">
                  <c:v>4.2959900000000002E-5</c:v>
                </c:pt>
                <c:pt idx="1239">
                  <c:v>4.3041999999999999E-5</c:v>
                </c:pt>
                <c:pt idx="1240">
                  <c:v>4.3149000000000003E-5</c:v>
                </c:pt>
                <c:pt idx="1241">
                  <c:v>4.3231E-5</c:v>
                </c:pt>
                <c:pt idx="1242">
                  <c:v>4.3332699999999999E-5</c:v>
                </c:pt>
                <c:pt idx="1243">
                  <c:v>4.34135E-5</c:v>
                </c:pt>
                <c:pt idx="1244">
                  <c:v>4.3520399999999998E-5</c:v>
                </c:pt>
                <c:pt idx="1245">
                  <c:v>4.3591599999999998E-5</c:v>
                </c:pt>
                <c:pt idx="1246">
                  <c:v>4.3683300000000002E-5</c:v>
                </c:pt>
                <c:pt idx="1247">
                  <c:v>4.3790099999999999E-5</c:v>
                </c:pt>
                <c:pt idx="1248">
                  <c:v>4.3882699999999999E-5</c:v>
                </c:pt>
                <c:pt idx="1249">
                  <c:v>4.3977999999999998E-5</c:v>
                </c:pt>
                <c:pt idx="1250">
                  <c:v>4.4078700000000002E-5</c:v>
                </c:pt>
                <c:pt idx="1251">
                  <c:v>4.4151399999999999E-5</c:v>
                </c:pt>
                <c:pt idx="1252">
                  <c:v>4.4258300000000003E-5</c:v>
                </c:pt>
                <c:pt idx="1253">
                  <c:v>4.4362800000000002E-5</c:v>
                </c:pt>
                <c:pt idx="1254">
                  <c:v>4.4437999999999997E-5</c:v>
                </c:pt>
                <c:pt idx="1255">
                  <c:v>4.4547800000000001E-5</c:v>
                </c:pt>
                <c:pt idx="1256">
                  <c:v>4.4635200000000003E-5</c:v>
                </c:pt>
                <c:pt idx="1257">
                  <c:v>4.4722399999999997E-5</c:v>
                </c:pt>
                <c:pt idx="1258">
                  <c:v>4.4824199999999997E-5</c:v>
                </c:pt>
                <c:pt idx="1259">
                  <c:v>4.49246E-5</c:v>
                </c:pt>
                <c:pt idx="1260">
                  <c:v>4.5019899999999999E-5</c:v>
                </c:pt>
                <c:pt idx="1261">
                  <c:v>4.5108799999999997E-5</c:v>
                </c:pt>
                <c:pt idx="1262">
                  <c:v>4.5207000000000003E-5</c:v>
                </c:pt>
                <c:pt idx="1263">
                  <c:v>4.5283700000000001E-5</c:v>
                </c:pt>
                <c:pt idx="1264">
                  <c:v>4.5375299999999999E-5</c:v>
                </c:pt>
                <c:pt idx="1265">
                  <c:v>4.54747E-5</c:v>
                </c:pt>
                <c:pt idx="1266">
                  <c:v>4.5572999999999999E-5</c:v>
                </c:pt>
                <c:pt idx="1267">
                  <c:v>4.56632E-5</c:v>
                </c:pt>
                <c:pt idx="1268">
                  <c:v>4.5746199999999999E-5</c:v>
                </c:pt>
                <c:pt idx="1269">
                  <c:v>4.5833700000000001E-5</c:v>
                </c:pt>
                <c:pt idx="1270">
                  <c:v>4.5920700000000002E-5</c:v>
                </c:pt>
                <c:pt idx="1271">
                  <c:v>4.6006900000000002E-5</c:v>
                </c:pt>
                <c:pt idx="1272">
                  <c:v>4.6095099999999998E-5</c:v>
                </c:pt>
                <c:pt idx="1273">
                  <c:v>4.6192800000000003E-5</c:v>
                </c:pt>
                <c:pt idx="1274">
                  <c:v>4.6269700000000002E-5</c:v>
                </c:pt>
                <c:pt idx="1275">
                  <c:v>4.6356600000000003E-5</c:v>
                </c:pt>
                <c:pt idx="1276">
                  <c:v>4.6444699999999999E-5</c:v>
                </c:pt>
                <c:pt idx="1277">
                  <c:v>4.6514400000000003E-5</c:v>
                </c:pt>
                <c:pt idx="1278">
                  <c:v>4.6613300000000003E-5</c:v>
                </c:pt>
                <c:pt idx="1279">
                  <c:v>4.67108E-5</c:v>
                </c:pt>
                <c:pt idx="1280">
                  <c:v>4.6798700000000003E-5</c:v>
                </c:pt>
                <c:pt idx="1281">
                  <c:v>4.6878500000000002E-5</c:v>
                </c:pt>
                <c:pt idx="1282">
                  <c:v>4.69427E-5</c:v>
                </c:pt>
                <c:pt idx="1283">
                  <c:v>4.7046399999999997E-5</c:v>
                </c:pt>
                <c:pt idx="1284">
                  <c:v>4.71251E-5</c:v>
                </c:pt>
                <c:pt idx="1285">
                  <c:v>4.7205800000000001E-5</c:v>
                </c:pt>
                <c:pt idx="1286">
                  <c:v>4.7284099999999997E-5</c:v>
                </c:pt>
                <c:pt idx="1287">
                  <c:v>4.7370400000000003E-5</c:v>
                </c:pt>
                <c:pt idx="1288">
                  <c:v>4.7446900000000001E-5</c:v>
                </c:pt>
                <c:pt idx="1289">
                  <c:v>4.7535199999999998E-5</c:v>
                </c:pt>
                <c:pt idx="1290">
                  <c:v>4.7611400000000003E-5</c:v>
                </c:pt>
                <c:pt idx="1291">
                  <c:v>4.7700000000000001E-5</c:v>
                </c:pt>
                <c:pt idx="1292">
                  <c:v>4.7776599999999999E-5</c:v>
                </c:pt>
                <c:pt idx="1293">
                  <c:v>4.7858300000000002E-5</c:v>
                </c:pt>
                <c:pt idx="1294">
                  <c:v>4.7943099999999998E-5</c:v>
                </c:pt>
                <c:pt idx="1295">
                  <c:v>4.8030099999999999E-5</c:v>
                </c:pt>
                <c:pt idx="1296">
                  <c:v>4.8112799999999998E-5</c:v>
                </c:pt>
                <c:pt idx="1297">
                  <c:v>4.8202099999999997E-5</c:v>
                </c:pt>
                <c:pt idx="1298">
                  <c:v>4.8285399999999997E-5</c:v>
                </c:pt>
                <c:pt idx="1299">
                  <c:v>4.8377800000000003E-5</c:v>
                </c:pt>
                <c:pt idx="1300">
                  <c:v>4.8461200000000003E-5</c:v>
                </c:pt>
                <c:pt idx="1301">
                  <c:v>4.8531300000000001E-5</c:v>
                </c:pt>
                <c:pt idx="1302">
                  <c:v>4.8622000000000003E-5</c:v>
                </c:pt>
                <c:pt idx="1303">
                  <c:v>4.8698E-5</c:v>
                </c:pt>
                <c:pt idx="1304">
                  <c:v>4.87997E-5</c:v>
                </c:pt>
                <c:pt idx="1305">
                  <c:v>4.8879099999999998E-5</c:v>
                </c:pt>
                <c:pt idx="1306">
                  <c:v>4.89697E-5</c:v>
                </c:pt>
                <c:pt idx="1307">
                  <c:v>4.9063800000000003E-5</c:v>
                </c:pt>
                <c:pt idx="1308">
                  <c:v>4.9138799999999998E-5</c:v>
                </c:pt>
                <c:pt idx="1309">
                  <c:v>4.9227500000000003E-5</c:v>
                </c:pt>
                <c:pt idx="1310">
                  <c:v>4.9322500000000001E-5</c:v>
                </c:pt>
                <c:pt idx="1311">
                  <c:v>4.9402700000000001E-5</c:v>
                </c:pt>
                <c:pt idx="1312">
                  <c:v>4.9499899999999997E-5</c:v>
                </c:pt>
                <c:pt idx="1313">
                  <c:v>4.9589499999999997E-5</c:v>
                </c:pt>
                <c:pt idx="1314">
                  <c:v>4.96868E-5</c:v>
                </c:pt>
                <c:pt idx="1315">
                  <c:v>4.9796799999999997E-5</c:v>
                </c:pt>
                <c:pt idx="1316">
                  <c:v>4.9865299999999998E-5</c:v>
                </c:pt>
                <c:pt idx="1317">
                  <c:v>4.9958199999999999E-5</c:v>
                </c:pt>
                <c:pt idx="1318">
                  <c:v>5.0050599999999998E-5</c:v>
                </c:pt>
                <c:pt idx="1319">
                  <c:v>5.0151000000000001E-5</c:v>
                </c:pt>
                <c:pt idx="1320">
                  <c:v>5.0243400000000001E-5</c:v>
                </c:pt>
                <c:pt idx="1321">
                  <c:v>5.0337799999999998E-5</c:v>
                </c:pt>
                <c:pt idx="1322">
                  <c:v>5.0437299999999999E-5</c:v>
                </c:pt>
                <c:pt idx="1323">
                  <c:v>5.0532999999999999E-5</c:v>
                </c:pt>
                <c:pt idx="1324">
                  <c:v>5.0638199999999999E-5</c:v>
                </c:pt>
                <c:pt idx="1325">
                  <c:v>5.0741400000000002E-5</c:v>
                </c:pt>
                <c:pt idx="1326">
                  <c:v>5.08269E-5</c:v>
                </c:pt>
                <c:pt idx="1327">
                  <c:v>5.0933400000000003E-5</c:v>
                </c:pt>
                <c:pt idx="1328">
                  <c:v>5.1039799999999999E-5</c:v>
                </c:pt>
                <c:pt idx="1329">
                  <c:v>5.1139500000000001E-5</c:v>
                </c:pt>
                <c:pt idx="1330">
                  <c:v>5.1231699999999999E-5</c:v>
                </c:pt>
                <c:pt idx="1331">
                  <c:v>5.1344000000000002E-5</c:v>
                </c:pt>
                <c:pt idx="1332">
                  <c:v>5.1446100000000002E-5</c:v>
                </c:pt>
                <c:pt idx="1333">
                  <c:v>5.1545699999999997E-5</c:v>
                </c:pt>
                <c:pt idx="1334">
                  <c:v>5.1654699999999999E-5</c:v>
                </c:pt>
                <c:pt idx="1335">
                  <c:v>5.1761100000000002E-5</c:v>
                </c:pt>
                <c:pt idx="1336">
                  <c:v>5.1856700000000001E-5</c:v>
                </c:pt>
                <c:pt idx="1337">
                  <c:v>5.1978399999999997E-5</c:v>
                </c:pt>
                <c:pt idx="1338">
                  <c:v>5.2076100000000001E-5</c:v>
                </c:pt>
                <c:pt idx="1339">
                  <c:v>5.2179799999999998E-5</c:v>
                </c:pt>
                <c:pt idx="1340">
                  <c:v>5.2299000000000002E-5</c:v>
                </c:pt>
                <c:pt idx="1341">
                  <c:v>5.24001E-5</c:v>
                </c:pt>
                <c:pt idx="1342">
                  <c:v>5.2515600000000003E-5</c:v>
                </c:pt>
                <c:pt idx="1343">
                  <c:v>5.2623800000000003E-5</c:v>
                </c:pt>
                <c:pt idx="1344">
                  <c:v>5.2724900000000001E-5</c:v>
                </c:pt>
                <c:pt idx="1345">
                  <c:v>5.2838399999999999E-5</c:v>
                </c:pt>
                <c:pt idx="1346">
                  <c:v>5.2948699999999997E-5</c:v>
                </c:pt>
                <c:pt idx="1347">
                  <c:v>5.3068900000000003E-5</c:v>
                </c:pt>
                <c:pt idx="1348">
                  <c:v>5.31696E-5</c:v>
                </c:pt>
                <c:pt idx="1349">
                  <c:v>5.3272700000000002E-5</c:v>
                </c:pt>
                <c:pt idx="1350">
                  <c:v>5.3396899999999997E-5</c:v>
                </c:pt>
                <c:pt idx="1351">
                  <c:v>5.3512099999999999E-5</c:v>
                </c:pt>
                <c:pt idx="1352">
                  <c:v>5.3610799999999998E-5</c:v>
                </c:pt>
                <c:pt idx="1353">
                  <c:v>5.3728199999999998E-5</c:v>
                </c:pt>
                <c:pt idx="1354">
                  <c:v>5.3836699999999999E-5</c:v>
                </c:pt>
                <c:pt idx="1355">
                  <c:v>5.3947999999999999E-5</c:v>
                </c:pt>
                <c:pt idx="1356">
                  <c:v>5.4066100000000001E-5</c:v>
                </c:pt>
                <c:pt idx="1357">
                  <c:v>5.4180400000000001E-5</c:v>
                </c:pt>
                <c:pt idx="1358">
                  <c:v>5.4301600000000002E-5</c:v>
                </c:pt>
                <c:pt idx="1359">
                  <c:v>5.4426999999999999E-5</c:v>
                </c:pt>
                <c:pt idx="1360">
                  <c:v>5.4537099999999997E-5</c:v>
                </c:pt>
                <c:pt idx="1361">
                  <c:v>5.4654899999999997E-5</c:v>
                </c:pt>
                <c:pt idx="1362">
                  <c:v>5.47735E-5</c:v>
                </c:pt>
                <c:pt idx="1363">
                  <c:v>5.4892100000000003E-5</c:v>
                </c:pt>
                <c:pt idx="1364">
                  <c:v>5.5015700000000003E-5</c:v>
                </c:pt>
                <c:pt idx="1365">
                  <c:v>5.5134199999999998E-5</c:v>
                </c:pt>
                <c:pt idx="1366">
                  <c:v>5.5261299999999999E-5</c:v>
                </c:pt>
                <c:pt idx="1367">
                  <c:v>5.5371999999999998E-5</c:v>
                </c:pt>
                <c:pt idx="1368">
                  <c:v>5.5491800000000003E-5</c:v>
                </c:pt>
                <c:pt idx="1369">
                  <c:v>5.56173E-5</c:v>
                </c:pt>
                <c:pt idx="1370">
                  <c:v>5.5738700000000002E-5</c:v>
                </c:pt>
                <c:pt idx="1371">
                  <c:v>5.5860199999999998E-5</c:v>
                </c:pt>
                <c:pt idx="1372">
                  <c:v>5.5985200000000001E-5</c:v>
                </c:pt>
                <c:pt idx="1373">
                  <c:v>5.61115E-5</c:v>
                </c:pt>
                <c:pt idx="1374">
                  <c:v>5.6248300000000002E-5</c:v>
                </c:pt>
                <c:pt idx="1375">
                  <c:v>5.6361599999999999E-5</c:v>
                </c:pt>
                <c:pt idx="1376">
                  <c:v>5.6502200000000003E-5</c:v>
                </c:pt>
                <c:pt idx="1377">
                  <c:v>5.6622300000000002E-5</c:v>
                </c:pt>
                <c:pt idx="1378">
                  <c:v>5.6756299999999997E-5</c:v>
                </c:pt>
                <c:pt idx="1379">
                  <c:v>5.6886199999999998E-5</c:v>
                </c:pt>
                <c:pt idx="1380">
                  <c:v>5.7024300000000002E-5</c:v>
                </c:pt>
                <c:pt idx="1381">
                  <c:v>5.71439E-5</c:v>
                </c:pt>
                <c:pt idx="1382">
                  <c:v>5.7281000000000003E-5</c:v>
                </c:pt>
                <c:pt idx="1383">
                  <c:v>5.7407900000000003E-5</c:v>
                </c:pt>
                <c:pt idx="1384">
                  <c:v>5.7542099999999999E-5</c:v>
                </c:pt>
                <c:pt idx="1385">
                  <c:v>5.7686299999999997E-5</c:v>
                </c:pt>
                <c:pt idx="1386">
                  <c:v>5.7814099999999999E-5</c:v>
                </c:pt>
                <c:pt idx="1387">
                  <c:v>5.7949899999999999E-5</c:v>
                </c:pt>
                <c:pt idx="1388">
                  <c:v>5.8081500000000003E-5</c:v>
                </c:pt>
                <c:pt idx="1389">
                  <c:v>5.82038E-5</c:v>
                </c:pt>
                <c:pt idx="1390">
                  <c:v>5.8346600000000001E-5</c:v>
                </c:pt>
                <c:pt idx="1391">
                  <c:v>5.8484599999999999E-5</c:v>
                </c:pt>
                <c:pt idx="1392">
                  <c:v>5.8602700000000001E-5</c:v>
                </c:pt>
                <c:pt idx="1393">
                  <c:v>5.8742900000000003E-5</c:v>
                </c:pt>
                <c:pt idx="1394">
                  <c:v>5.8878400000000002E-5</c:v>
                </c:pt>
                <c:pt idx="1395">
                  <c:v>5.9027699999999997E-5</c:v>
                </c:pt>
                <c:pt idx="1396">
                  <c:v>5.9144899999999997E-5</c:v>
                </c:pt>
                <c:pt idx="1397">
                  <c:v>5.9268200000000003E-5</c:v>
                </c:pt>
                <c:pt idx="1398">
                  <c:v>5.9401699999999997E-5</c:v>
                </c:pt>
                <c:pt idx="1399">
                  <c:v>5.9551500000000001E-5</c:v>
                </c:pt>
                <c:pt idx="1400">
                  <c:v>5.9676599999999997E-5</c:v>
                </c:pt>
                <c:pt idx="1401">
                  <c:v>5.9827999999999997E-5</c:v>
                </c:pt>
                <c:pt idx="1402">
                  <c:v>5.9941600000000002E-5</c:v>
                </c:pt>
                <c:pt idx="1403">
                  <c:v>6.00858E-5</c:v>
                </c:pt>
                <c:pt idx="1404">
                  <c:v>6.0210800000000003E-5</c:v>
                </c:pt>
                <c:pt idx="1405">
                  <c:v>6.0350099999999997E-5</c:v>
                </c:pt>
                <c:pt idx="1406">
                  <c:v>6.0483099999999997E-5</c:v>
                </c:pt>
                <c:pt idx="1407">
                  <c:v>6.0615300000000002E-5</c:v>
                </c:pt>
                <c:pt idx="1408">
                  <c:v>6.0743699999999999E-5</c:v>
                </c:pt>
                <c:pt idx="1409">
                  <c:v>6.0871600000000002E-5</c:v>
                </c:pt>
                <c:pt idx="1410">
                  <c:v>6.0980200000000003E-5</c:v>
                </c:pt>
                <c:pt idx="1411">
                  <c:v>6.1112700000000002E-5</c:v>
                </c:pt>
                <c:pt idx="1412">
                  <c:v>6.1242799999999996E-5</c:v>
                </c:pt>
                <c:pt idx="1413">
                  <c:v>6.1367100000000004E-5</c:v>
                </c:pt>
                <c:pt idx="1414">
                  <c:v>6.1499299999999996E-5</c:v>
                </c:pt>
                <c:pt idx="1415">
                  <c:v>6.1652500000000006E-5</c:v>
                </c:pt>
                <c:pt idx="1416">
                  <c:v>6.1761300000000001E-5</c:v>
                </c:pt>
                <c:pt idx="1417">
                  <c:v>6.18818999999999E-5</c:v>
                </c:pt>
                <c:pt idx="1418">
                  <c:v>6.2010300000000005E-5</c:v>
                </c:pt>
                <c:pt idx="1419">
                  <c:v>6.2136000000000003E-5</c:v>
                </c:pt>
                <c:pt idx="1420">
                  <c:v>6.2267099999999999E-5</c:v>
                </c:pt>
                <c:pt idx="1421">
                  <c:v>6.23758E-5</c:v>
                </c:pt>
                <c:pt idx="1422">
                  <c:v>6.2510700000000004E-5</c:v>
                </c:pt>
                <c:pt idx="1423">
                  <c:v>6.2630000000000002E-5</c:v>
                </c:pt>
                <c:pt idx="1424">
                  <c:v>6.2760800000000004E-5</c:v>
                </c:pt>
                <c:pt idx="1425">
                  <c:v>6.28886E-5</c:v>
                </c:pt>
                <c:pt idx="1426">
                  <c:v>6.2999100000000005E-5</c:v>
                </c:pt>
                <c:pt idx="1427">
                  <c:v>6.3119499999999998E-5</c:v>
                </c:pt>
                <c:pt idx="1428">
                  <c:v>6.3257900000000003E-5</c:v>
                </c:pt>
                <c:pt idx="1429">
                  <c:v>6.3391899999999999E-5</c:v>
                </c:pt>
                <c:pt idx="1430">
                  <c:v>6.3503600000000006E-5</c:v>
                </c:pt>
                <c:pt idx="1431">
                  <c:v>6.3620699999999999E-5</c:v>
                </c:pt>
                <c:pt idx="1432">
                  <c:v>6.3741700000000007E-5</c:v>
                </c:pt>
                <c:pt idx="1433">
                  <c:v>6.3859400000000001E-5</c:v>
                </c:pt>
                <c:pt idx="1434">
                  <c:v>6.4000199999999998E-5</c:v>
                </c:pt>
                <c:pt idx="1435">
                  <c:v>6.4114000000000003E-5</c:v>
                </c:pt>
                <c:pt idx="1436">
                  <c:v>6.42484E-5</c:v>
                </c:pt>
                <c:pt idx="1437">
                  <c:v>6.43627E-5</c:v>
                </c:pt>
                <c:pt idx="1438">
                  <c:v>6.4486099999999999E-5</c:v>
                </c:pt>
                <c:pt idx="1439">
                  <c:v>6.4613E-5</c:v>
                </c:pt>
                <c:pt idx="1440">
                  <c:v>6.4734999999999996E-5</c:v>
                </c:pt>
                <c:pt idx="1441">
                  <c:v>6.4857200000000006E-5</c:v>
                </c:pt>
                <c:pt idx="1442">
                  <c:v>6.4983100000000005E-5</c:v>
                </c:pt>
                <c:pt idx="1443">
                  <c:v>6.5099999999999997E-5</c:v>
                </c:pt>
                <c:pt idx="1444">
                  <c:v>6.5252400000000006E-5</c:v>
                </c:pt>
                <c:pt idx="1445">
                  <c:v>6.5369099999999997E-5</c:v>
                </c:pt>
                <c:pt idx="1446">
                  <c:v>6.5487499999999999E-5</c:v>
                </c:pt>
                <c:pt idx="1447">
                  <c:v>6.5617000000000006E-5</c:v>
                </c:pt>
                <c:pt idx="1448">
                  <c:v>6.5760100000000001E-5</c:v>
                </c:pt>
                <c:pt idx="1449">
                  <c:v>6.5878300000000002E-5</c:v>
                </c:pt>
                <c:pt idx="1450">
                  <c:v>6.6003399999999999E-5</c:v>
                </c:pt>
                <c:pt idx="1451">
                  <c:v>6.6133199999999999E-5</c:v>
                </c:pt>
                <c:pt idx="1452">
                  <c:v>6.6256700000000005E-5</c:v>
                </c:pt>
                <c:pt idx="1453">
                  <c:v>6.6407899999999998E-5</c:v>
                </c:pt>
                <c:pt idx="1454">
                  <c:v>6.6528500000000005E-5</c:v>
                </c:pt>
                <c:pt idx="1455">
                  <c:v>6.6652700000000006E-5</c:v>
                </c:pt>
                <c:pt idx="1456">
                  <c:v>6.6787599999999997E-5</c:v>
                </c:pt>
                <c:pt idx="1457">
                  <c:v>6.6926099999999996E-5</c:v>
                </c:pt>
                <c:pt idx="1458">
                  <c:v>6.7071199999999996E-5</c:v>
                </c:pt>
                <c:pt idx="1459">
                  <c:v>6.7193799999999899E-5</c:v>
                </c:pt>
                <c:pt idx="1460">
                  <c:v>6.7337599999999997E-5</c:v>
                </c:pt>
                <c:pt idx="1461">
                  <c:v>6.7470800000000005E-5</c:v>
                </c:pt>
                <c:pt idx="1462">
                  <c:v>6.7608199999999899E-5</c:v>
                </c:pt>
                <c:pt idx="1463">
                  <c:v>6.7728800000000001E-5</c:v>
                </c:pt>
                <c:pt idx="1464">
                  <c:v>6.78704E-5</c:v>
                </c:pt>
                <c:pt idx="1465">
                  <c:v>6.8015999999999899E-5</c:v>
                </c:pt>
                <c:pt idx="1466">
                  <c:v>6.8150200000000004E-5</c:v>
                </c:pt>
                <c:pt idx="1467">
                  <c:v>6.8292099999999996E-5</c:v>
                </c:pt>
                <c:pt idx="1468">
                  <c:v>6.8430199999999899E-5</c:v>
                </c:pt>
                <c:pt idx="1469">
                  <c:v>6.8564600000000004E-5</c:v>
                </c:pt>
                <c:pt idx="1470">
                  <c:v>6.8718400000000003E-5</c:v>
                </c:pt>
                <c:pt idx="1471">
                  <c:v>6.8856900000000001E-5</c:v>
                </c:pt>
                <c:pt idx="1472">
                  <c:v>6.8989899999999995E-5</c:v>
                </c:pt>
                <c:pt idx="1473">
                  <c:v>6.9133299999999998E-5</c:v>
                </c:pt>
                <c:pt idx="1474">
                  <c:v>6.9284799999999998E-5</c:v>
                </c:pt>
                <c:pt idx="1475">
                  <c:v>6.94346999999999E-5</c:v>
                </c:pt>
                <c:pt idx="1476">
                  <c:v>6.9570600000000001E-5</c:v>
                </c:pt>
                <c:pt idx="1477">
                  <c:v>6.9723999999999999E-5</c:v>
                </c:pt>
                <c:pt idx="1478">
                  <c:v>6.9858199999999995E-5</c:v>
                </c:pt>
                <c:pt idx="1479">
                  <c:v>7.0013100000000002E-5</c:v>
                </c:pt>
                <c:pt idx="1480">
                  <c:v>7.0159800000000005E-5</c:v>
                </c:pt>
                <c:pt idx="1481">
                  <c:v>7.0306299999999995E-5</c:v>
                </c:pt>
                <c:pt idx="1482">
                  <c:v>7.0456200000000005E-5</c:v>
                </c:pt>
                <c:pt idx="1483">
                  <c:v>7.0610499999999998E-5</c:v>
                </c:pt>
                <c:pt idx="1484">
                  <c:v>7.07539E-5</c:v>
                </c:pt>
                <c:pt idx="1485">
                  <c:v>7.0897199999999996E-5</c:v>
                </c:pt>
                <c:pt idx="1486">
                  <c:v>7.1048899999999997E-5</c:v>
                </c:pt>
                <c:pt idx="1487">
                  <c:v>7.1195399999999999E-5</c:v>
                </c:pt>
                <c:pt idx="1488">
                  <c:v>7.1336500000000004E-5</c:v>
                </c:pt>
                <c:pt idx="1489">
                  <c:v>7.1493200000000002E-5</c:v>
                </c:pt>
                <c:pt idx="1490">
                  <c:v>7.1652599999999999E-5</c:v>
                </c:pt>
                <c:pt idx="1491">
                  <c:v>7.1801300000000007E-5</c:v>
                </c:pt>
                <c:pt idx="1492">
                  <c:v>7.1945499999999998E-5</c:v>
                </c:pt>
                <c:pt idx="1493">
                  <c:v>7.2105600000000003E-5</c:v>
                </c:pt>
                <c:pt idx="1494">
                  <c:v>7.2262999999999996E-5</c:v>
                </c:pt>
                <c:pt idx="1495">
                  <c:v>7.2433000000000003E-5</c:v>
                </c:pt>
                <c:pt idx="1496">
                  <c:v>7.2571700000000002E-5</c:v>
                </c:pt>
                <c:pt idx="1497">
                  <c:v>7.2733100000000003E-5</c:v>
                </c:pt>
                <c:pt idx="1498">
                  <c:v>7.2888500000000005E-5</c:v>
                </c:pt>
                <c:pt idx="1499">
                  <c:v>7.3047399999999995E-5</c:v>
                </c:pt>
                <c:pt idx="1500">
                  <c:v>7.3211699999999996E-5</c:v>
                </c:pt>
                <c:pt idx="1501">
                  <c:v>7.3369100000000002E-5</c:v>
                </c:pt>
                <c:pt idx="1502">
                  <c:v>7.3509600000000005E-5</c:v>
                </c:pt>
                <c:pt idx="1503">
                  <c:v>7.3668099999999899E-5</c:v>
                </c:pt>
                <c:pt idx="1504">
                  <c:v>7.3815599999999998E-5</c:v>
                </c:pt>
                <c:pt idx="1505">
                  <c:v>7.3981599999999997E-5</c:v>
                </c:pt>
                <c:pt idx="1506">
                  <c:v>7.4145099999999996E-5</c:v>
                </c:pt>
                <c:pt idx="1507">
                  <c:v>7.4287899999999997E-5</c:v>
                </c:pt>
                <c:pt idx="1508">
                  <c:v>7.4446500000000006E-5</c:v>
                </c:pt>
                <c:pt idx="1509">
                  <c:v>7.4599799999999997E-5</c:v>
                </c:pt>
                <c:pt idx="1510">
                  <c:v>7.4765500000000001E-5</c:v>
                </c:pt>
                <c:pt idx="1511">
                  <c:v>7.49071E-5</c:v>
                </c:pt>
                <c:pt idx="1512">
                  <c:v>7.5074900000000002E-5</c:v>
                </c:pt>
                <c:pt idx="1513">
                  <c:v>7.5224599999999998E-5</c:v>
                </c:pt>
                <c:pt idx="1514">
                  <c:v>7.5388699999999999E-5</c:v>
                </c:pt>
                <c:pt idx="1515">
                  <c:v>7.5527799999999999E-5</c:v>
                </c:pt>
                <c:pt idx="1516">
                  <c:v>7.56859E-5</c:v>
                </c:pt>
                <c:pt idx="1517">
                  <c:v>7.5845000000000003E-5</c:v>
                </c:pt>
                <c:pt idx="1518">
                  <c:v>7.5999800000000004E-5</c:v>
                </c:pt>
                <c:pt idx="1519">
                  <c:v>7.61588E-5</c:v>
                </c:pt>
                <c:pt idx="1520">
                  <c:v>7.6322200000000006E-5</c:v>
                </c:pt>
                <c:pt idx="1521">
                  <c:v>7.6463600000000004E-5</c:v>
                </c:pt>
                <c:pt idx="1522">
                  <c:v>7.6628800000000001E-5</c:v>
                </c:pt>
                <c:pt idx="1523">
                  <c:v>7.6776399999999999E-5</c:v>
                </c:pt>
                <c:pt idx="1524">
                  <c:v>7.6929999999999997E-5</c:v>
                </c:pt>
                <c:pt idx="1525">
                  <c:v>7.7090799999999997E-5</c:v>
                </c:pt>
                <c:pt idx="1526">
                  <c:v>7.7245100000000003E-5</c:v>
                </c:pt>
                <c:pt idx="1527">
                  <c:v>7.7399700000000004E-5</c:v>
                </c:pt>
                <c:pt idx="1528">
                  <c:v>7.7561100000000005E-5</c:v>
                </c:pt>
                <c:pt idx="1529">
                  <c:v>7.77038E-5</c:v>
                </c:pt>
                <c:pt idx="1530">
                  <c:v>7.7860899999999999E-5</c:v>
                </c:pt>
                <c:pt idx="1531">
                  <c:v>7.8017100000000002E-5</c:v>
                </c:pt>
                <c:pt idx="1532">
                  <c:v>7.8170000000000005E-5</c:v>
                </c:pt>
                <c:pt idx="1533">
                  <c:v>7.83282E-5</c:v>
                </c:pt>
                <c:pt idx="1534">
                  <c:v>7.8466400000000005E-5</c:v>
                </c:pt>
                <c:pt idx="1535">
                  <c:v>7.8626600000000004E-5</c:v>
                </c:pt>
                <c:pt idx="1536">
                  <c:v>7.8784500000000004E-5</c:v>
                </c:pt>
                <c:pt idx="1537">
                  <c:v>7.8951900000000006E-5</c:v>
                </c:pt>
                <c:pt idx="1538">
                  <c:v>7.9104799999999995E-5</c:v>
                </c:pt>
                <c:pt idx="1539">
                  <c:v>7.9266799999999998E-5</c:v>
                </c:pt>
                <c:pt idx="1540">
                  <c:v>7.9420300000000003E-5</c:v>
                </c:pt>
                <c:pt idx="1541">
                  <c:v>7.9566699999999998E-5</c:v>
                </c:pt>
                <c:pt idx="1542">
                  <c:v>7.9761500000000005E-5</c:v>
                </c:pt>
                <c:pt idx="1543">
                  <c:v>7.98796E-5</c:v>
                </c:pt>
                <c:pt idx="1544">
                  <c:v>8.0059899999999996E-5</c:v>
                </c:pt>
                <c:pt idx="1545">
                  <c:v>8.0207100000000007E-5</c:v>
                </c:pt>
                <c:pt idx="1546">
                  <c:v>8.0362099999999899E-5</c:v>
                </c:pt>
                <c:pt idx="1547">
                  <c:v>8.0537999999999899E-5</c:v>
                </c:pt>
                <c:pt idx="1548">
                  <c:v>8.0675500000000004E-5</c:v>
                </c:pt>
                <c:pt idx="1549">
                  <c:v>8.0851499999999997E-5</c:v>
                </c:pt>
                <c:pt idx="1550">
                  <c:v>8.0992299999999899E-5</c:v>
                </c:pt>
                <c:pt idx="1551">
                  <c:v>8.1151900000000005E-5</c:v>
                </c:pt>
                <c:pt idx="1552">
                  <c:v>8.1319100000000005E-5</c:v>
                </c:pt>
                <c:pt idx="1553">
                  <c:v>8.1469400000000003E-5</c:v>
                </c:pt>
                <c:pt idx="1554">
                  <c:v>8.1634900000000007E-5</c:v>
                </c:pt>
                <c:pt idx="1555">
                  <c:v>8.18084999999999E-5</c:v>
                </c:pt>
                <c:pt idx="1556">
                  <c:v>8.1959200000000006E-5</c:v>
                </c:pt>
                <c:pt idx="1557">
                  <c:v>8.2112800000000004E-5</c:v>
                </c:pt>
                <c:pt idx="1558">
                  <c:v>8.2283199999999999E-5</c:v>
                </c:pt>
                <c:pt idx="1559">
                  <c:v>8.2423300000000001E-5</c:v>
                </c:pt>
                <c:pt idx="1560">
                  <c:v>8.2594800000000004E-5</c:v>
                </c:pt>
                <c:pt idx="1561">
                  <c:v>8.2764700000000004E-5</c:v>
                </c:pt>
                <c:pt idx="1562">
                  <c:v>8.2910200000000005E-5</c:v>
                </c:pt>
                <c:pt idx="1563">
                  <c:v>8.3080300000000005E-5</c:v>
                </c:pt>
                <c:pt idx="1564">
                  <c:v>8.3231099999999997E-5</c:v>
                </c:pt>
                <c:pt idx="1565">
                  <c:v>8.34024E-5</c:v>
                </c:pt>
                <c:pt idx="1566">
                  <c:v>8.3559299999999998E-5</c:v>
                </c:pt>
                <c:pt idx="1567">
                  <c:v>8.3722799999999997E-5</c:v>
                </c:pt>
                <c:pt idx="1568">
                  <c:v>8.3905499999999998E-5</c:v>
                </c:pt>
                <c:pt idx="1569">
                  <c:v>8.4062799999999998E-5</c:v>
                </c:pt>
                <c:pt idx="1570">
                  <c:v>8.4234900000000002E-5</c:v>
                </c:pt>
                <c:pt idx="1571">
                  <c:v>8.4380299999999996E-5</c:v>
                </c:pt>
                <c:pt idx="1572">
                  <c:v>8.4554899999999999E-5</c:v>
                </c:pt>
                <c:pt idx="1573">
                  <c:v>8.4710799999999995E-5</c:v>
                </c:pt>
                <c:pt idx="1574">
                  <c:v>8.4882299999999999E-5</c:v>
                </c:pt>
                <c:pt idx="1575">
                  <c:v>8.5039599999999998E-5</c:v>
                </c:pt>
                <c:pt idx="1576">
                  <c:v>8.5210099999999999E-5</c:v>
                </c:pt>
                <c:pt idx="1577">
                  <c:v>8.5393499999999995E-5</c:v>
                </c:pt>
                <c:pt idx="1578">
                  <c:v>8.5550000000000006E-5</c:v>
                </c:pt>
                <c:pt idx="1579">
                  <c:v>8.5721499999999996E-5</c:v>
                </c:pt>
                <c:pt idx="1580">
                  <c:v>8.5885300000000003E-5</c:v>
                </c:pt>
                <c:pt idx="1581">
                  <c:v>8.6068099999999997E-5</c:v>
                </c:pt>
                <c:pt idx="1582">
                  <c:v>8.6241400000000004E-5</c:v>
                </c:pt>
                <c:pt idx="1583">
                  <c:v>8.6419200000000001E-5</c:v>
                </c:pt>
                <c:pt idx="1584">
                  <c:v>8.6589399999999995E-5</c:v>
                </c:pt>
                <c:pt idx="1585">
                  <c:v>8.6742200000000004E-5</c:v>
                </c:pt>
                <c:pt idx="1586">
                  <c:v>8.69227E-5</c:v>
                </c:pt>
                <c:pt idx="1587">
                  <c:v>8.7088699999999998E-5</c:v>
                </c:pt>
                <c:pt idx="1588">
                  <c:v>8.7270500000000004E-5</c:v>
                </c:pt>
                <c:pt idx="1589">
                  <c:v>8.74324E-5</c:v>
                </c:pt>
                <c:pt idx="1590">
                  <c:v>8.7600800000000003E-5</c:v>
                </c:pt>
                <c:pt idx="1591">
                  <c:v>8.7774000000000004E-5</c:v>
                </c:pt>
                <c:pt idx="1592">
                  <c:v>8.7952200000000001E-5</c:v>
                </c:pt>
                <c:pt idx="1593">
                  <c:v>8.8116300000000002E-5</c:v>
                </c:pt>
                <c:pt idx="1594">
                  <c:v>8.8308199999999996E-5</c:v>
                </c:pt>
                <c:pt idx="1595">
                  <c:v>8.8462599999999996E-5</c:v>
                </c:pt>
                <c:pt idx="1596">
                  <c:v>8.8632000000000001E-5</c:v>
                </c:pt>
                <c:pt idx="1597">
                  <c:v>8.8812600000000004E-5</c:v>
                </c:pt>
                <c:pt idx="1598">
                  <c:v>8.8991400000000003E-5</c:v>
                </c:pt>
                <c:pt idx="1599">
                  <c:v>8.9165000000000004E-5</c:v>
                </c:pt>
                <c:pt idx="1600">
                  <c:v>8.9340300000000002E-5</c:v>
                </c:pt>
                <c:pt idx="1601">
                  <c:v>8.9534E-5</c:v>
                </c:pt>
                <c:pt idx="1602">
                  <c:v>8.9688699999999899E-5</c:v>
                </c:pt>
                <c:pt idx="1603">
                  <c:v>8.98705E-5</c:v>
                </c:pt>
                <c:pt idx="1604">
                  <c:v>9.0049000000000005E-5</c:v>
                </c:pt>
                <c:pt idx="1605">
                  <c:v>9.02229E-5</c:v>
                </c:pt>
                <c:pt idx="1606">
                  <c:v>9.0404300000000004E-5</c:v>
                </c:pt>
                <c:pt idx="1607">
                  <c:v>9.0581099999999999E-5</c:v>
                </c:pt>
                <c:pt idx="1608">
                  <c:v>9.0768100000000003E-5</c:v>
                </c:pt>
                <c:pt idx="1609">
                  <c:v>9.0947399999999996E-5</c:v>
                </c:pt>
                <c:pt idx="1610">
                  <c:v>9.1147099999999899E-5</c:v>
                </c:pt>
                <c:pt idx="1611">
                  <c:v>9.1319700000000006E-5</c:v>
                </c:pt>
                <c:pt idx="1612">
                  <c:v>9.1495499999999998E-5</c:v>
                </c:pt>
                <c:pt idx="1613">
                  <c:v>9.1668899999999999E-5</c:v>
                </c:pt>
                <c:pt idx="1614">
                  <c:v>9.18642E-5</c:v>
                </c:pt>
                <c:pt idx="1615">
                  <c:v>9.20465E-5</c:v>
                </c:pt>
                <c:pt idx="1616">
                  <c:v>9.22319E-5</c:v>
                </c:pt>
                <c:pt idx="1617">
                  <c:v>9.2412300000000003E-5</c:v>
                </c:pt>
                <c:pt idx="1618">
                  <c:v>9.25841E-5</c:v>
                </c:pt>
                <c:pt idx="1619">
                  <c:v>9.2776599999999995E-5</c:v>
                </c:pt>
                <c:pt idx="1620">
                  <c:v>9.2972499999999998E-5</c:v>
                </c:pt>
                <c:pt idx="1621">
                  <c:v>9.3150499999999995E-5</c:v>
                </c:pt>
                <c:pt idx="1622">
                  <c:v>9.3356099999999999E-5</c:v>
                </c:pt>
                <c:pt idx="1623">
                  <c:v>9.3542199999999899E-5</c:v>
                </c:pt>
                <c:pt idx="1624">
                  <c:v>9.3721399999999899E-5</c:v>
                </c:pt>
                <c:pt idx="1625">
                  <c:v>9.3915300000000005E-5</c:v>
                </c:pt>
                <c:pt idx="1626">
                  <c:v>9.41136E-5</c:v>
                </c:pt>
                <c:pt idx="1627">
                  <c:v>9.4294600000000003E-5</c:v>
                </c:pt>
                <c:pt idx="1628">
                  <c:v>9.4476700000000003E-5</c:v>
                </c:pt>
                <c:pt idx="1629">
                  <c:v>9.46857E-5</c:v>
                </c:pt>
                <c:pt idx="1630">
                  <c:v>9.4867899999999899E-5</c:v>
                </c:pt>
                <c:pt idx="1631">
                  <c:v>9.5055099999999997E-5</c:v>
                </c:pt>
                <c:pt idx="1632">
                  <c:v>9.5236599999999995E-5</c:v>
                </c:pt>
                <c:pt idx="1633">
                  <c:v>9.5433099999999999E-5</c:v>
                </c:pt>
                <c:pt idx="1634">
                  <c:v>9.56404E-5</c:v>
                </c:pt>
                <c:pt idx="1635">
                  <c:v>9.5812900000000006E-5</c:v>
                </c:pt>
                <c:pt idx="1636">
                  <c:v>9.6025600000000004E-5</c:v>
                </c:pt>
                <c:pt idx="1637">
                  <c:v>9.6206599999999995E-5</c:v>
                </c:pt>
                <c:pt idx="1638">
                  <c:v>9.6403000000000005E-5</c:v>
                </c:pt>
                <c:pt idx="1639">
                  <c:v>9.6584199999999996E-5</c:v>
                </c:pt>
                <c:pt idx="1640">
                  <c:v>9.6774200000000006E-5</c:v>
                </c:pt>
                <c:pt idx="1641">
                  <c:v>9.6974399999999998E-5</c:v>
                </c:pt>
                <c:pt idx="1642">
                  <c:v>9.7181499999999998E-5</c:v>
                </c:pt>
                <c:pt idx="1643">
                  <c:v>9.7366800000000004E-5</c:v>
                </c:pt>
                <c:pt idx="1644">
                  <c:v>9.7567199999999997E-5</c:v>
                </c:pt>
                <c:pt idx="1645">
                  <c:v>9.7752700000000003E-5</c:v>
                </c:pt>
                <c:pt idx="1646">
                  <c:v>9.7933499999999898E-5</c:v>
                </c:pt>
                <c:pt idx="1647">
                  <c:v>9.8154500000000004E-5</c:v>
                </c:pt>
                <c:pt idx="1648">
                  <c:v>9.8325099999999998E-5</c:v>
                </c:pt>
                <c:pt idx="1649">
                  <c:v>9.8530599999999995E-5</c:v>
                </c:pt>
                <c:pt idx="1650">
                  <c:v>9.8715000000000006E-5</c:v>
                </c:pt>
                <c:pt idx="1651">
                  <c:v>9.8918099999999997E-5</c:v>
                </c:pt>
                <c:pt idx="1652">
                  <c:v>9.9110600000000006E-5</c:v>
                </c:pt>
                <c:pt idx="1653">
                  <c:v>9.9283099999999998E-5</c:v>
                </c:pt>
                <c:pt idx="1654">
                  <c:v>9.9477700000000005E-5</c:v>
                </c:pt>
                <c:pt idx="1655">
                  <c:v>9.9686199999999899E-5</c:v>
                </c:pt>
                <c:pt idx="1656">
                  <c:v>9.9866700000000004E-5</c:v>
                </c:pt>
                <c:pt idx="1657" formatCode="General">
                  <c:v>1.00047E-4</c:v>
                </c:pt>
                <c:pt idx="1658" formatCode="General">
                  <c:v>1.00244E-4</c:v>
                </c:pt>
                <c:pt idx="1659" formatCode="General">
                  <c:v>1.00431E-4</c:v>
                </c:pt>
                <c:pt idx="1660" formatCode="General">
                  <c:v>1.0061E-4</c:v>
                </c:pt>
                <c:pt idx="1661" formatCode="General">
                  <c:v>1.00824E-4</c:v>
                </c:pt>
                <c:pt idx="1662" formatCode="General">
                  <c:v>1.0099600000000001E-4</c:v>
                </c:pt>
                <c:pt idx="1663" formatCode="General">
                  <c:v>1.01186E-4</c:v>
                </c:pt>
                <c:pt idx="1664" formatCode="General">
                  <c:v>1.01371E-4</c:v>
                </c:pt>
                <c:pt idx="1665" formatCode="General">
                  <c:v>1.01562E-4</c:v>
                </c:pt>
                <c:pt idx="1666" formatCode="General">
                  <c:v>1.0176E-4</c:v>
                </c:pt>
                <c:pt idx="1667" formatCode="General">
                  <c:v>1.0194199999999999E-4</c:v>
                </c:pt>
                <c:pt idx="1668" formatCode="General">
                  <c:v>1.02111E-4</c:v>
                </c:pt>
                <c:pt idx="1669" formatCode="General">
                  <c:v>1.02315E-4</c:v>
                </c:pt>
                <c:pt idx="1670" formatCode="General">
                  <c:v>1.02512E-4</c:v>
                </c:pt>
                <c:pt idx="1671" formatCode="General">
                  <c:v>1.0267700000000001E-4</c:v>
                </c:pt>
                <c:pt idx="1672" formatCode="General">
                  <c:v>1.02872E-4</c:v>
                </c:pt>
                <c:pt idx="1673" formatCode="General">
                  <c:v>1.0306600000000001E-4</c:v>
                </c:pt>
                <c:pt idx="1674" formatCode="General">
                  <c:v>1.0325E-4</c:v>
                </c:pt>
                <c:pt idx="1675" formatCode="General">
                  <c:v>1.0343799999999999E-4</c:v>
                </c:pt>
                <c:pt idx="1676" formatCode="General">
                  <c:v>1.03619E-4</c:v>
                </c:pt>
                <c:pt idx="1677" formatCode="General">
                  <c:v>1.0383E-4</c:v>
                </c:pt>
                <c:pt idx="1678" formatCode="General">
                  <c:v>1.04007E-4</c:v>
                </c:pt>
                <c:pt idx="1679" formatCode="General">
                  <c:v>1.04176E-4</c:v>
                </c:pt>
                <c:pt idx="1680" formatCode="General">
                  <c:v>1.04373E-4</c:v>
                </c:pt>
                <c:pt idx="1681" formatCode="General">
                  <c:v>1.0456E-4</c:v>
                </c:pt>
                <c:pt idx="1682" formatCode="General">
                  <c:v>1.04761E-4</c:v>
                </c:pt>
                <c:pt idx="1683" formatCode="General">
                  <c:v>1.04941E-4</c:v>
                </c:pt>
                <c:pt idx="1684" formatCode="General">
                  <c:v>1.05123E-4</c:v>
                </c:pt>
                <c:pt idx="1685" formatCode="General">
                  <c:v>1.0533499999999999E-4</c:v>
                </c:pt>
                <c:pt idx="1686" formatCode="General">
                  <c:v>1.05522E-4</c:v>
                </c:pt>
                <c:pt idx="1687" formatCode="General">
                  <c:v>1.0571199999999999E-4</c:v>
                </c:pt>
                <c:pt idx="1688" formatCode="General">
                  <c:v>1.05889E-4</c:v>
                </c:pt>
                <c:pt idx="1689" formatCode="General">
                  <c:v>1.06062E-4</c:v>
                </c:pt>
                <c:pt idx="1690" formatCode="General">
                  <c:v>1.06258E-4</c:v>
                </c:pt>
                <c:pt idx="1691" formatCode="General">
                  <c:v>1.0643500000000001E-4</c:v>
                </c:pt>
                <c:pt idx="1692" formatCode="General">
                  <c:v>1.06642E-4</c:v>
                </c:pt>
                <c:pt idx="1693" formatCode="General">
                  <c:v>1.0683600000000001E-4</c:v>
                </c:pt>
                <c:pt idx="1694" formatCode="General">
                  <c:v>1.07013E-4</c:v>
                </c:pt>
                <c:pt idx="1695" formatCode="General">
                  <c:v>1.0721399999999999E-4</c:v>
                </c:pt>
                <c:pt idx="1696" formatCode="General">
                  <c:v>1.07404E-4</c:v>
                </c:pt>
                <c:pt idx="1697" formatCode="General">
                  <c:v>1.07589E-4</c:v>
                </c:pt>
                <c:pt idx="1698" formatCode="General">
                  <c:v>1.07775E-4</c:v>
                </c:pt>
                <c:pt idx="1699" formatCode="General">
                  <c:v>1.07963E-4</c:v>
                </c:pt>
                <c:pt idx="1700" formatCode="General">
                  <c:v>1.08167E-4</c:v>
                </c:pt>
                <c:pt idx="1701" formatCode="General">
                  <c:v>1.0835E-4</c:v>
                </c:pt>
                <c:pt idx="1702" formatCode="General">
                  <c:v>1.0856100000000001E-4</c:v>
                </c:pt>
                <c:pt idx="1703" formatCode="General">
                  <c:v>1.08755E-4</c:v>
                </c:pt>
                <c:pt idx="1704" formatCode="General">
                  <c:v>1.0894499999999999E-4</c:v>
                </c:pt>
                <c:pt idx="1705" formatCode="General">
                  <c:v>1.09141E-4</c:v>
                </c:pt>
                <c:pt idx="1706" formatCode="General">
                  <c:v>1.0933300000000001E-4</c:v>
                </c:pt>
                <c:pt idx="1707" formatCode="General">
                  <c:v>1.0953199999999999E-4</c:v>
                </c:pt>
                <c:pt idx="1708" formatCode="General">
                  <c:v>1.09727E-4</c:v>
                </c:pt>
                <c:pt idx="1709" formatCode="General">
                  <c:v>1.09931E-4</c:v>
                </c:pt>
                <c:pt idx="1710" formatCode="General">
                  <c:v>1.1011800000000001E-4</c:v>
                </c:pt>
                <c:pt idx="1711" formatCode="General">
                  <c:v>1.10302E-4</c:v>
                </c:pt>
                <c:pt idx="1712" formatCode="General">
                  <c:v>1.10482E-4</c:v>
                </c:pt>
                <c:pt idx="1713" formatCode="General">
                  <c:v>1.1069900000000001E-4</c:v>
                </c:pt>
                <c:pt idx="1714" formatCode="General">
                  <c:v>1.10893E-4</c:v>
                </c:pt>
                <c:pt idx="1715" formatCode="General">
                  <c:v>1.1109599999999999E-4</c:v>
                </c:pt>
                <c:pt idx="1716" formatCode="General">
                  <c:v>1.11289E-4</c:v>
                </c:pt>
                <c:pt idx="1717" formatCode="General">
                  <c:v>1.1148E-4</c:v>
                </c:pt>
                <c:pt idx="1718" formatCode="General">
                  <c:v>1.11678E-4</c:v>
                </c:pt>
                <c:pt idx="1719" formatCode="General">
                  <c:v>1.11873E-4</c:v>
                </c:pt>
                <c:pt idx="1720" formatCode="General">
                  <c:v>1.1210200000000001E-4</c:v>
                </c:pt>
                <c:pt idx="1721" formatCode="General">
                  <c:v>1.1227500000000001E-4</c:v>
                </c:pt>
                <c:pt idx="1722" formatCode="General">
                  <c:v>1.1246700000000001E-4</c:v>
                </c:pt>
                <c:pt idx="1723" formatCode="General">
                  <c:v>1.12674E-4</c:v>
                </c:pt>
                <c:pt idx="1724" formatCode="General">
                  <c:v>1.1288E-4</c:v>
                </c:pt>
                <c:pt idx="1725" formatCode="General">
                  <c:v>1.13083E-4</c:v>
                </c:pt>
                <c:pt idx="1726" formatCode="General">
                  <c:v>1.13293E-4</c:v>
                </c:pt>
                <c:pt idx="1727" formatCode="General">
                  <c:v>1.13501E-4</c:v>
                </c:pt>
                <c:pt idx="1728" formatCode="General">
                  <c:v>1.13713E-4</c:v>
                </c:pt>
                <c:pt idx="1729" formatCode="General">
                  <c:v>1.13911E-4</c:v>
                </c:pt>
                <c:pt idx="1730" formatCode="General">
                  <c:v>1.14109E-4</c:v>
                </c:pt>
                <c:pt idx="1731" formatCode="General">
                  <c:v>1.1432199999999999E-4</c:v>
                </c:pt>
                <c:pt idx="1732" formatCode="General">
                  <c:v>1.14534E-4</c:v>
                </c:pt>
                <c:pt idx="1733" formatCode="General">
                  <c:v>1.14743E-4</c:v>
                </c:pt>
                <c:pt idx="1734" formatCode="General">
                  <c:v>1.14938E-4</c:v>
                </c:pt>
                <c:pt idx="1735" formatCode="General">
                  <c:v>1.15161E-4</c:v>
                </c:pt>
                <c:pt idx="1736" formatCode="General">
                  <c:v>1.1537E-4</c:v>
                </c:pt>
                <c:pt idx="1737" formatCode="General">
                  <c:v>1.1557000000000001E-4</c:v>
                </c:pt>
                <c:pt idx="1738" formatCode="General">
                  <c:v>1.1581E-4</c:v>
                </c:pt>
                <c:pt idx="1739" formatCode="General">
                  <c:v>1.16007E-4</c:v>
                </c:pt>
                <c:pt idx="1740" formatCode="General">
                  <c:v>1.16235E-4</c:v>
                </c:pt>
                <c:pt idx="1741" formatCode="General">
                  <c:v>1.16449E-4</c:v>
                </c:pt>
                <c:pt idx="1742" formatCode="General">
                  <c:v>1.16674E-4</c:v>
                </c:pt>
                <c:pt idx="1743" formatCode="General">
                  <c:v>1.16891E-4</c:v>
                </c:pt>
                <c:pt idx="1744" formatCode="General">
                  <c:v>1.17094E-4</c:v>
                </c:pt>
                <c:pt idx="1745" formatCode="General">
                  <c:v>1.17318E-4</c:v>
                </c:pt>
                <c:pt idx="1746" formatCode="General">
                  <c:v>1.17532E-4</c:v>
                </c:pt>
                <c:pt idx="1747" formatCode="General">
                  <c:v>1.1776499999999999E-4</c:v>
                </c:pt>
                <c:pt idx="1748" formatCode="General">
                  <c:v>1.17978E-4</c:v>
                </c:pt>
                <c:pt idx="1749" formatCode="General">
                  <c:v>1.18214E-4</c:v>
                </c:pt>
                <c:pt idx="1750" formatCode="General">
                  <c:v>1.18443E-4</c:v>
                </c:pt>
                <c:pt idx="1751" formatCode="General">
                  <c:v>1.18656E-4</c:v>
                </c:pt>
                <c:pt idx="1752" formatCode="General">
                  <c:v>1.1889500000000001E-4</c:v>
                </c:pt>
                <c:pt idx="1753" formatCode="General">
                  <c:v>1.1912E-4</c:v>
                </c:pt>
                <c:pt idx="1754" formatCode="General">
                  <c:v>1.19331E-4</c:v>
                </c:pt>
                <c:pt idx="1755" formatCode="General">
                  <c:v>1.19572E-4</c:v>
                </c:pt>
                <c:pt idx="1756" formatCode="General">
                  <c:v>1.1977900000000001E-4</c:v>
                </c:pt>
                <c:pt idx="1757" formatCode="General">
                  <c:v>1.20019E-4</c:v>
                </c:pt>
                <c:pt idx="1758" formatCode="General">
                  <c:v>1.20233E-4</c:v>
                </c:pt>
                <c:pt idx="1759" formatCode="General">
                  <c:v>1.2047E-4</c:v>
                </c:pt>
                <c:pt idx="1760" formatCode="General">
                  <c:v>1.20692E-4</c:v>
                </c:pt>
                <c:pt idx="1761" formatCode="General">
                  <c:v>1.20937E-4</c:v>
                </c:pt>
                <c:pt idx="1762" formatCode="General">
                  <c:v>1.2116399999999999E-4</c:v>
                </c:pt>
                <c:pt idx="1763" formatCode="General">
                  <c:v>1.21389E-4</c:v>
                </c:pt>
                <c:pt idx="1764" formatCode="General">
                  <c:v>1.2162E-4</c:v>
                </c:pt>
                <c:pt idx="1765" formatCode="General">
                  <c:v>1.21861E-4</c:v>
                </c:pt>
                <c:pt idx="1766" formatCode="General">
                  <c:v>1.2209100000000001E-4</c:v>
                </c:pt>
                <c:pt idx="1767" formatCode="General">
                  <c:v>1.2230300000000001E-4</c:v>
                </c:pt>
                <c:pt idx="1768" formatCode="General">
                  <c:v>1.22559E-4</c:v>
                </c:pt>
                <c:pt idx="1769" formatCode="General">
                  <c:v>1.2278300000000001E-4</c:v>
                </c:pt>
                <c:pt idx="1770" formatCode="General">
                  <c:v>1.23013E-4</c:v>
                </c:pt>
                <c:pt idx="1771" formatCode="General">
                  <c:v>1.2292800000000001E-4</c:v>
                </c:pt>
                <c:pt idx="1772" formatCode="General">
                  <c:v>1.23122E-4</c:v>
                </c:pt>
                <c:pt idx="1773" formatCode="General">
                  <c:v>1.23516E-4</c:v>
                </c:pt>
                <c:pt idx="1774" formatCode="General">
                  <c:v>1.2369700000000001E-4</c:v>
                </c:pt>
                <c:pt idx="1775" formatCode="General">
                  <c:v>1.23793E-4</c:v>
                </c:pt>
                <c:pt idx="1776" formatCode="General">
                  <c:v>1.2403499999999999E-4</c:v>
                </c:pt>
                <c:pt idx="1777" formatCode="General">
                  <c:v>1.24222E-4</c:v>
                </c:pt>
                <c:pt idx="1778" formatCode="General">
                  <c:v>1.2427599999999999E-4</c:v>
                </c:pt>
                <c:pt idx="1779" formatCode="General">
                  <c:v>1.2452200000000001E-4</c:v>
                </c:pt>
                <c:pt idx="1780" formatCode="General">
                  <c:v>1.2474099999999999E-4</c:v>
                </c:pt>
                <c:pt idx="1781" formatCode="General">
                  <c:v>1.25036E-4</c:v>
                </c:pt>
                <c:pt idx="1782" formatCode="General">
                  <c:v>1.2526599999999999E-4</c:v>
                </c:pt>
                <c:pt idx="1783" formatCode="General">
                  <c:v>1.2546899999999999E-4</c:v>
                </c:pt>
                <c:pt idx="1784" formatCode="General">
                  <c:v>1.2570699999999999E-4</c:v>
                </c:pt>
                <c:pt idx="1785" formatCode="General">
                  <c:v>1.2591300000000001E-4</c:v>
                </c:pt>
                <c:pt idx="1786" formatCode="General">
                  <c:v>1.2614200000000001E-4</c:v>
                </c:pt>
                <c:pt idx="1787" formatCode="General">
                  <c:v>1.2635500000000001E-4</c:v>
                </c:pt>
                <c:pt idx="1788" formatCode="General">
                  <c:v>1.2661500000000001E-4</c:v>
                </c:pt>
                <c:pt idx="1789" formatCode="General">
                  <c:v>1.26842E-4</c:v>
                </c:pt>
                <c:pt idx="1790" formatCode="General">
                  <c:v>1.27071E-4</c:v>
                </c:pt>
                <c:pt idx="1791" formatCode="General">
                  <c:v>1.27305E-4</c:v>
                </c:pt>
                <c:pt idx="1792" formatCode="General">
                  <c:v>1.2751E-4</c:v>
                </c:pt>
                <c:pt idx="1793" formatCode="General">
                  <c:v>1.2774800000000001E-4</c:v>
                </c:pt>
                <c:pt idx="1794" formatCode="General">
                  <c:v>1.2797899999999999E-4</c:v>
                </c:pt>
                <c:pt idx="1795" formatCode="General">
                  <c:v>1.2820299999999999E-4</c:v>
                </c:pt>
                <c:pt idx="1796" formatCode="General">
                  <c:v>1.2843699999999999E-4</c:v>
                </c:pt>
                <c:pt idx="1797" formatCode="General">
                  <c:v>1.2866700000000001E-4</c:v>
                </c:pt>
                <c:pt idx="1798" formatCode="General">
                  <c:v>1.2888900000000001E-4</c:v>
                </c:pt>
                <c:pt idx="1799" formatCode="General">
                  <c:v>1.2911300000000001E-4</c:v>
                </c:pt>
                <c:pt idx="1800" formatCode="General">
                  <c:v>1.2934599999999999E-4</c:v>
                </c:pt>
                <c:pt idx="1801" formatCode="General">
                  <c:v>1.2962100000000001E-4</c:v>
                </c:pt>
                <c:pt idx="1802" formatCode="General">
                  <c:v>1.29837E-4</c:v>
                </c:pt>
                <c:pt idx="1803" formatCode="General">
                  <c:v>1.3005499999999999E-4</c:v>
                </c:pt>
                <c:pt idx="1804" formatCode="General">
                  <c:v>1.3029E-4</c:v>
                </c:pt>
                <c:pt idx="1805" formatCode="General">
                  <c:v>1.30514E-4</c:v>
                </c:pt>
                <c:pt idx="1806" formatCode="General">
                  <c:v>1.3075000000000001E-4</c:v>
                </c:pt>
                <c:pt idx="1807" formatCode="General">
                  <c:v>1.3098799999999999E-4</c:v>
                </c:pt>
                <c:pt idx="1808" formatCode="General">
                  <c:v>1.3119100000000001E-4</c:v>
                </c:pt>
                <c:pt idx="1809" formatCode="General">
                  <c:v>1.3141800000000001E-4</c:v>
                </c:pt>
                <c:pt idx="1810" formatCode="General">
                  <c:v>1.3164000000000001E-4</c:v>
                </c:pt>
                <c:pt idx="1811" formatCode="General">
                  <c:v>1.3187499999999999E-4</c:v>
                </c:pt>
                <c:pt idx="1812" formatCode="General">
                  <c:v>1.3208499999999999E-4</c:v>
                </c:pt>
                <c:pt idx="1813" formatCode="General">
                  <c:v>1.32316E-4</c:v>
                </c:pt>
                <c:pt idx="1814" formatCode="General">
                  <c:v>1.3254299999999999E-4</c:v>
                </c:pt>
                <c:pt idx="1815" formatCode="General">
                  <c:v>1.3278699999999999E-4</c:v>
                </c:pt>
                <c:pt idx="1816" formatCode="General">
                  <c:v>1.3295200000000001E-4</c:v>
                </c:pt>
                <c:pt idx="1817" formatCode="General">
                  <c:v>1.33187E-4</c:v>
                </c:pt>
                <c:pt idx="1818" formatCode="General">
                  <c:v>1.33423E-4</c:v>
                </c:pt>
                <c:pt idx="1819" formatCode="General">
                  <c:v>1.3364299999999999E-4</c:v>
                </c:pt>
                <c:pt idx="1820" formatCode="General">
                  <c:v>1.3387100000000001E-4</c:v>
                </c:pt>
                <c:pt idx="1821" formatCode="General">
                  <c:v>1.3411200000000001E-4</c:v>
                </c:pt>
                <c:pt idx="1822" formatCode="General">
                  <c:v>1.3435300000000001E-4</c:v>
                </c:pt>
                <c:pt idx="1823" formatCode="General">
                  <c:v>1.34571E-4</c:v>
                </c:pt>
                <c:pt idx="1824" formatCode="General">
                  <c:v>1.34821E-4</c:v>
                </c:pt>
                <c:pt idx="1825" formatCode="General">
                  <c:v>1.3505E-4</c:v>
                </c:pt>
                <c:pt idx="1826" formatCode="General">
                  <c:v>1.3529899999999999E-4</c:v>
                </c:pt>
                <c:pt idx="1827" formatCode="General">
                  <c:v>1.3553799999999999E-4</c:v>
                </c:pt>
                <c:pt idx="1828" formatCode="General">
                  <c:v>1.3574799999999999E-4</c:v>
                </c:pt>
                <c:pt idx="1829" formatCode="General">
                  <c:v>1.3600999999999999E-4</c:v>
                </c:pt>
                <c:pt idx="1830" formatCode="General">
                  <c:v>1.3623500000000001E-4</c:v>
                </c:pt>
                <c:pt idx="1831" formatCode="General">
                  <c:v>1.3648299999999999E-4</c:v>
                </c:pt>
                <c:pt idx="1832" formatCode="General">
                  <c:v>1.3672000000000001E-4</c:v>
                </c:pt>
                <c:pt idx="1833" formatCode="General">
                  <c:v>1.36959E-4</c:v>
                </c:pt>
                <c:pt idx="1834" formatCode="General">
                  <c:v>1.3720400000000001E-4</c:v>
                </c:pt>
                <c:pt idx="1835" formatCode="General">
                  <c:v>1.37453E-4</c:v>
                </c:pt>
                <c:pt idx="1836" formatCode="General">
                  <c:v>1.3769100000000001E-4</c:v>
                </c:pt>
                <c:pt idx="1837" formatCode="General">
                  <c:v>1.3793599999999999E-4</c:v>
                </c:pt>
                <c:pt idx="1838" formatCode="General">
                  <c:v>1.3817199999999999E-4</c:v>
                </c:pt>
                <c:pt idx="1839" formatCode="General">
                  <c:v>1.3843699999999999E-4</c:v>
                </c:pt>
                <c:pt idx="1840" formatCode="General">
                  <c:v>1.3868600000000001E-4</c:v>
                </c:pt>
                <c:pt idx="1841" formatCode="General">
                  <c:v>1.3893600000000001E-4</c:v>
                </c:pt>
                <c:pt idx="1842" formatCode="General">
                  <c:v>1.3918000000000001E-4</c:v>
                </c:pt>
                <c:pt idx="1843" formatCode="General">
                  <c:v>1.39426E-4</c:v>
                </c:pt>
                <c:pt idx="1844" formatCode="General">
                  <c:v>1.3967999999999999E-4</c:v>
                </c:pt>
                <c:pt idx="1845" formatCode="General">
                  <c:v>1.3991399999999999E-4</c:v>
                </c:pt>
                <c:pt idx="1846" formatCode="General">
                  <c:v>1.4017500000000001E-4</c:v>
                </c:pt>
                <c:pt idx="1847" formatCode="General">
                  <c:v>1.4042300000000001E-4</c:v>
                </c:pt>
                <c:pt idx="1848" formatCode="General">
                  <c:v>1.40672E-4</c:v>
                </c:pt>
                <c:pt idx="1849" formatCode="General">
                  <c:v>1.40927E-4</c:v>
                </c:pt>
                <c:pt idx="1850" formatCode="General">
                  <c:v>1.41178E-4</c:v>
                </c:pt>
                <c:pt idx="1851" formatCode="General">
                  <c:v>1.41447E-4</c:v>
                </c:pt>
                <c:pt idx="1852" formatCode="General">
                  <c:v>1.41686E-4</c:v>
                </c:pt>
                <c:pt idx="1853" formatCode="General">
                  <c:v>1.41946E-4</c:v>
                </c:pt>
                <c:pt idx="1854" formatCode="General">
                  <c:v>1.4218799999999999E-4</c:v>
                </c:pt>
                <c:pt idx="1855" formatCode="General">
                  <c:v>1.4244600000000001E-4</c:v>
                </c:pt>
                <c:pt idx="1856" formatCode="General">
                  <c:v>1.4269099999999999E-4</c:v>
                </c:pt>
                <c:pt idx="1857" formatCode="General">
                  <c:v>1.4295000000000001E-4</c:v>
                </c:pt>
                <c:pt idx="1858" formatCode="General">
                  <c:v>1.43201E-4</c:v>
                </c:pt>
                <c:pt idx="1859" formatCode="General">
                  <c:v>1.43444E-4</c:v>
                </c:pt>
                <c:pt idx="1860" formatCode="General">
                  <c:v>1.4368900000000001E-4</c:v>
                </c:pt>
                <c:pt idx="1861" formatCode="General">
                  <c:v>1.43953E-4</c:v>
                </c:pt>
                <c:pt idx="1862" formatCode="General">
                  <c:v>1.4418699999999999E-4</c:v>
                </c:pt>
                <c:pt idx="1863" formatCode="General">
                  <c:v>1.44432E-4</c:v>
                </c:pt>
                <c:pt idx="1864" formatCode="General">
                  <c:v>1.4468E-4</c:v>
                </c:pt>
                <c:pt idx="1865" formatCode="General">
                  <c:v>1.44924E-4</c:v>
                </c:pt>
                <c:pt idx="1866" formatCode="General">
                  <c:v>1.45172E-4</c:v>
                </c:pt>
                <c:pt idx="1867" formatCode="General">
                  <c:v>1.4541599999999999E-4</c:v>
                </c:pt>
                <c:pt idx="1868" formatCode="General">
                  <c:v>1.45635E-4</c:v>
                </c:pt>
                <c:pt idx="1869" formatCode="General">
                  <c:v>1.4587700000000001E-4</c:v>
                </c:pt>
                <c:pt idx="1870" formatCode="General">
                  <c:v>1.4611600000000001E-4</c:v>
                </c:pt>
                <c:pt idx="1871" formatCode="General">
                  <c:v>1.46346E-4</c:v>
                </c:pt>
                <c:pt idx="1872" formatCode="General">
                  <c:v>1.46592E-4</c:v>
                </c:pt>
                <c:pt idx="1873" formatCode="General">
                  <c:v>1.4683599999999999E-4</c:v>
                </c:pt>
                <c:pt idx="1874" formatCode="General">
                  <c:v>1.4708200000000001E-4</c:v>
                </c:pt>
                <c:pt idx="1875" formatCode="General">
                  <c:v>1.47312E-4</c:v>
                </c:pt>
                <c:pt idx="1876" formatCode="General">
                  <c:v>1.4753800000000001E-4</c:v>
                </c:pt>
                <c:pt idx="1877" formatCode="General">
                  <c:v>1.47768E-4</c:v>
                </c:pt>
                <c:pt idx="1878" formatCode="General">
                  <c:v>1.47992E-4</c:v>
                </c:pt>
                <c:pt idx="1879" formatCode="General">
                  <c:v>1.48262E-4</c:v>
                </c:pt>
                <c:pt idx="1880" formatCode="General">
                  <c:v>1.4849500000000001E-4</c:v>
                </c:pt>
                <c:pt idx="1881" formatCode="General">
                  <c:v>1.48741E-4</c:v>
                </c:pt>
                <c:pt idx="1882" formatCode="General">
                  <c:v>1.4896700000000001E-4</c:v>
                </c:pt>
                <c:pt idx="1883" formatCode="General">
                  <c:v>1.4919400000000001E-4</c:v>
                </c:pt>
                <c:pt idx="1884" formatCode="General">
                  <c:v>1.49421E-4</c:v>
                </c:pt>
                <c:pt idx="1885" formatCode="General">
                  <c:v>1.49615E-4</c:v>
                </c:pt>
                <c:pt idx="1886" formatCode="General">
                  <c:v>1.4984800000000001E-4</c:v>
                </c:pt>
                <c:pt idx="1887" formatCode="General">
                  <c:v>1.50118E-4</c:v>
                </c:pt>
                <c:pt idx="1888" formatCode="General">
                  <c:v>1.50316E-4</c:v>
                </c:pt>
                <c:pt idx="1889" formatCode="General">
                  <c:v>1.50567E-4</c:v>
                </c:pt>
                <c:pt idx="1890" formatCode="General">
                  <c:v>1.50779E-4</c:v>
                </c:pt>
                <c:pt idx="1891" formatCode="General">
                  <c:v>1.5101900000000001E-4</c:v>
                </c:pt>
                <c:pt idx="1892" formatCode="General">
                  <c:v>1.51232E-4</c:v>
                </c:pt>
                <c:pt idx="1893" formatCode="General">
                  <c:v>1.51459E-4</c:v>
                </c:pt>
                <c:pt idx="1894" formatCode="General">
                  <c:v>1.5167100000000001E-4</c:v>
                </c:pt>
                <c:pt idx="1895" formatCode="General">
                  <c:v>1.51877E-4</c:v>
                </c:pt>
                <c:pt idx="1896" formatCode="General">
                  <c:v>1.5212E-4</c:v>
                </c:pt>
                <c:pt idx="1897" formatCode="General">
                  <c:v>1.5233900000000001E-4</c:v>
                </c:pt>
                <c:pt idx="1898" formatCode="General">
                  <c:v>1.52566E-4</c:v>
                </c:pt>
                <c:pt idx="1899" formatCode="General">
                  <c:v>1.5278500000000001E-4</c:v>
                </c:pt>
                <c:pt idx="1900" formatCode="General">
                  <c:v>1.5300599999999999E-4</c:v>
                </c:pt>
                <c:pt idx="1901" formatCode="General">
                  <c:v>1.5323999999999999E-4</c:v>
                </c:pt>
                <c:pt idx="1902" formatCode="General">
                  <c:v>1.5345699999999999E-4</c:v>
                </c:pt>
                <c:pt idx="1903" formatCode="General">
                  <c:v>1.5370299999999999E-4</c:v>
                </c:pt>
                <c:pt idx="1904" formatCode="General">
                  <c:v>1.5392199999999999E-4</c:v>
                </c:pt>
                <c:pt idx="1905" formatCode="General">
                  <c:v>1.54139E-4</c:v>
                </c:pt>
                <c:pt idx="1906" formatCode="General">
                  <c:v>1.5435899999999999E-4</c:v>
                </c:pt>
                <c:pt idx="1907" formatCode="General">
                  <c:v>1.5460300000000001E-4</c:v>
                </c:pt>
                <c:pt idx="1908" formatCode="General">
                  <c:v>1.5482000000000001E-4</c:v>
                </c:pt>
                <c:pt idx="1909" formatCode="General">
                  <c:v>1.5504000000000001E-4</c:v>
                </c:pt>
                <c:pt idx="1910" formatCode="General">
                  <c:v>1.5526299999999999E-4</c:v>
                </c:pt>
                <c:pt idx="1911" formatCode="General">
                  <c:v>1.5549499999999999E-4</c:v>
                </c:pt>
                <c:pt idx="1912" formatCode="General">
                  <c:v>1.5571399999999999E-4</c:v>
                </c:pt>
                <c:pt idx="1913" formatCode="General">
                  <c:v>1.5597199999999999E-4</c:v>
                </c:pt>
                <c:pt idx="1914" formatCode="General">
                  <c:v>1.5622499999999999E-4</c:v>
                </c:pt>
                <c:pt idx="1915" formatCode="General">
                  <c:v>1.5644300000000001E-4</c:v>
                </c:pt>
                <c:pt idx="1916" formatCode="General">
                  <c:v>1.5667099999999999E-4</c:v>
                </c:pt>
                <c:pt idx="1917" formatCode="General">
                  <c:v>1.5692899999999999E-4</c:v>
                </c:pt>
                <c:pt idx="1918" formatCode="General">
                  <c:v>1.5714900000000001E-4</c:v>
                </c:pt>
                <c:pt idx="1919" formatCode="General">
                  <c:v>1.5739700000000001E-4</c:v>
                </c:pt>
                <c:pt idx="1920" formatCode="General">
                  <c:v>1.5761599999999999E-4</c:v>
                </c:pt>
                <c:pt idx="1921" formatCode="General">
                  <c:v>1.5785199999999999E-4</c:v>
                </c:pt>
                <c:pt idx="1922" formatCode="General">
                  <c:v>1.58076E-4</c:v>
                </c:pt>
                <c:pt idx="1923" formatCode="General">
                  <c:v>1.58302E-4</c:v>
                </c:pt>
                <c:pt idx="1924" formatCode="General">
                  <c:v>1.58553E-4</c:v>
                </c:pt>
                <c:pt idx="1925" formatCode="General">
                  <c:v>1.58753E-4</c:v>
                </c:pt>
                <c:pt idx="1926" formatCode="General">
                  <c:v>1.5900300000000001E-4</c:v>
                </c:pt>
                <c:pt idx="1927" formatCode="General">
                  <c:v>1.5923700000000001E-4</c:v>
                </c:pt>
                <c:pt idx="1928" formatCode="General">
                  <c:v>1.5945400000000001E-4</c:v>
                </c:pt>
                <c:pt idx="1929" formatCode="General">
                  <c:v>1.5971099999999999E-4</c:v>
                </c:pt>
                <c:pt idx="1930" formatCode="General">
                  <c:v>1.5996200000000001E-4</c:v>
                </c:pt>
                <c:pt idx="1931" formatCode="General">
                  <c:v>1.6018200000000001E-4</c:v>
                </c:pt>
                <c:pt idx="1932" formatCode="General">
                  <c:v>1.6042000000000001E-4</c:v>
                </c:pt>
                <c:pt idx="1933" formatCode="General">
                  <c:v>1.60657E-4</c:v>
                </c:pt>
                <c:pt idx="1934" formatCode="General">
                  <c:v>1.60896E-4</c:v>
                </c:pt>
                <c:pt idx="1935" formatCode="General">
                  <c:v>1.6114999999999999E-4</c:v>
                </c:pt>
                <c:pt idx="1936" formatCode="General">
                  <c:v>1.6138400000000001E-4</c:v>
                </c:pt>
                <c:pt idx="1937" formatCode="General">
                  <c:v>1.61636E-4</c:v>
                </c:pt>
                <c:pt idx="1938" formatCode="General">
                  <c:v>1.6186799999999999E-4</c:v>
                </c:pt>
                <c:pt idx="1939" formatCode="General">
                  <c:v>1.6210399999999999E-4</c:v>
                </c:pt>
                <c:pt idx="1940" formatCode="General">
                  <c:v>1.6233600000000001E-4</c:v>
                </c:pt>
                <c:pt idx="1941" formatCode="General">
                  <c:v>1.6258099999999999E-4</c:v>
                </c:pt>
                <c:pt idx="1942" formatCode="General">
                  <c:v>1.6283500000000001E-4</c:v>
                </c:pt>
                <c:pt idx="1943" formatCode="General">
                  <c:v>1.63091E-4</c:v>
                </c:pt>
                <c:pt idx="1944" formatCode="General">
                  <c:v>1.6334800000000001E-4</c:v>
                </c:pt>
                <c:pt idx="1945" formatCode="General">
                  <c:v>1.6359100000000001E-4</c:v>
                </c:pt>
                <c:pt idx="1946" formatCode="General">
                  <c:v>1.6381499999999999E-4</c:v>
                </c:pt>
                <c:pt idx="1947" formatCode="General">
                  <c:v>1.6405799999999999E-4</c:v>
                </c:pt>
                <c:pt idx="1948" formatCode="General">
                  <c:v>1.64296E-4</c:v>
                </c:pt>
                <c:pt idx="1949" formatCode="General">
                  <c:v>1.64549E-4</c:v>
                </c:pt>
                <c:pt idx="1950" formatCode="General">
                  <c:v>1.64776E-4</c:v>
                </c:pt>
                <c:pt idx="1951" formatCode="General">
                  <c:v>1.6502800000000001E-4</c:v>
                </c:pt>
                <c:pt idx="1952" formatCode="General">
                  <c:v>1.65289E-4</c:v>
                </c:pt>
                <c:pt idx="1953" formatCode="General">
                  <c:v>1.65534E-4</c:v>
                </c:pt>
                <c:pt idx="1954" formatCode="General">
                  <c:v>1.6578599999999999E-4</c:v>
                </c:pt>
                <c:pt idx="1955" formatCode="General">
                  <c:v>1.6605499999999999E-4</c:v>
                </c:pt>
                <c:pt idx="1956" formatCode="General">
                  <c:v>1.6630599999999999E-4</c:v>
                </c:pt>
                <c:pt idx="1957" formatCode="General">
                  <c:v>1.6654500000000001E-4</c:v>
                </c:pt>
                <c:pt idx="1958" formatCode="General">
                  <c:v>1.6677900000000001E-4</c:v>
                </c:pt>
                <c:pt idx="1959" formatCode="General">
                  <c:v>1.6705999999999999E-4</c:v>
                </c:pt>
                <c:pt idx="1960" formatCode="General">
                  <c:v>1.6730200000000001E-4</c:v>
                </c:pt>
                <c:pt idx="1961" formatCode="General">
                  <c:v>1.6755200000000001E-4</c:v>
                </c:pt>
                <c:pt idx="1962" formatCode="General">
                  <c:v>1.67818E-4</c:v>
                </c:pt>
                <c:pt idx="1963" formatCode="General">
                  <c:v>1.68033E-4</c:v>
                </c:pt>
                <c:pt idx="1964" formatCode="General">
                  <c:v>1.6829900000000001E-4</c:v>
                </c:pt>
                <c:pt idx="1965" formatCode="General">
                  <c:v>1.6856099999999999E-4</c:v>
                </c:pt>
                <c:pt idx="1966" formatCode="General">
                  <c:v>1.68808E-4</c:v>
                </c:pt>
                <c:pt idx="1967" formatCode="General">
                  <c:v>1.6906500000000001E-4</c:v>
                </c:pt>
                <c:pt idx="1968" formatCode="General">
                  <c:v>1.69321E-4</c:v>
                </c:pt>
                <c:pt idx="1969" formatCode="General">
                  <c:v>1.69603E-4</c:v>
                </c:pt>
                <c:pt idx="1970" formatCode="General">
                  <c:v>1.6985700000000001E-4</c:v>
                </c:pt>
                <c:pt idx="1971" formatCode="General">
                  <c:v>1.7012099999999999E-4</c:v>
                </c:pt>
                <c:pt idx="1972" formatCode="General">
                  <c:v>1.7038900000000001E-4</c:v>
                </c:pt>
                <c:pt idx="1973" formatCode="General">
                  <c:v>1.7062800000000001E-4</c:v>
                </c:pt>
                <c:pt idx="1974" formatCode="General">
                  <c:v>1.70898E-4</c:v>
                </c:pt>
                <c:pt idx="1975" formatCode="General">
                  <c:v>1.7115899999999999E-4</c:v>
                </c:pt>
                <c:pt idx="1976" formatCode="General">
                  <c:v>1.7141699999999999E-4</c:v>
                </c:pt>
                <c:pt idx="1977" formatCode="General">
                  <c:v>1.7167699999999999E-4</c:v>
                </c:pt>
                <c:pt idx="1978" formatCode="General">
                  <c:v>1.7195200000000001E-4</c:v>
                </c:pt>
                <c:pt idx="1979" formatCode="General">
                  <c:v>1.72227E-4</c:v>
                </c:pt>
                <c:pt idx="1980" formatCode="General">
                  <c:v>1.7248E-4</c:v>
                </c:pt>
                <c:pt idx="1981" formatCode="General">
                  <c:v>1.7275999999999999E-4</c:v>
                </c:pt>
                <c:pt idx="1982" formatCode="General">
                  <c:v>1.7301099999999999E-4</c:v>
                </c:pt>
                <c:pt idx="1983" formatCode="General">
                  <c:v>1.7326200000000001E-4</c:v>
                </c:pt>
                <c:pt idx="1984" formatCode="General">
                  <c:v>1.7354100000000001E-4</c:v>
                </c:pt>
                <c:pt idx="1985" formatCode="General">
                  <c:v>1.73804E-4</c:v>
                </c:pt>
                <c:pt idx="1986" formatCode="General">
                  <c:v>1.7407499999999999E-4</c:v>
                </c:pt>
                <c:pt idx="1987" formatCode="General">
                  <c:v>1.74384E-4</c:v>
                </c:pt>
                <c:pt idx="1988" formatCode="General">
                  <c:v>1.74644E-4</c:v>
                </c:pt>
                <c:pt idx="1989" formatCode="General">
                  <c:v>1.7491800000000001E-4</c:v>
                </c:pt>
                <c:pt idx="1990" formatCode="General">
                  <c:v>1.7518000000000001E-4</c:v>
                </c:pt>
                <c:pt idx="1991" formatCode="General">
                  <c:v>1.75432E-4</c:v>
                </c:pt>
                <c:pt idx="1992" formatCode="General">
                  <c:v>1.7569999999999999E-4</c:v>
                </c:pt>
                <c:pt idx="1993" formatCode="General">
                  <c:v>1.75985E-4</c:v>
                </c:pt>
                <c:pt idx="1994" formatCode="General">
                  <c:v>1.76233E-4</c:v>
                </c:pt>
                <c:pt idx="1995" formatCode="General">
                  <c:v>1.7649199999999999E-4</c:v>
                </c:pt>
                <c:pt idx="1996" formatCode="General">
                  <c:v>1.7678E-4</c:v>
                </c:pt>
                <c:pt idx="1997" formatCode="General">
                  <c:v>1.7704299999999999E-4</c:v>
                </c:pt>
                <c:pt idx="1998" formatCode="General">
                  <c:v>1.7732100000000001E-4</c:v>
                </c:pt>
                <c:pt idx="1999" formatCode="General">
                  <c:v>1.7759199999999999E-4</c:v>
                </c:pt>
                <c:pt idx="2000" formatCode="General">
                  <c:v>1.7783999999999999E-4</c:v>
                </c:pt>
                <c:pt idx="2001" formatCode="General">
                  <c:v>1.7811199999999999E-4</c:v>
                </c:pt>
                <c:pt idx="2002" formatCode="General">
                  <c:v>1.78381E-4</c:v>
                </c:pt>
                <c:pt idx="2003" formatCode="General">
                  <c:v>1.7865099999999999E-4</c:v>
                </c:pt>
                <c:pt idx="2004" formatCode="General">
                  <c:v>1.7890199999999999E-4</c:v>
                </c:pt>
                <c:pt idx="2005" formatCode="General">
                  <c:v>1.7919600000000001E-4</c:v>
                </c:pt>
                <c:pt idx="2006" formatCode="General">
                  <c:v>1.7946100000000001E-4</c:v>
                </c:pt>
                <c:pt idx="2007" formatCode="General">
                  <c:v>1.7972600000000001E-4</c:v>
                </c:pt>
                <c:pt idx="2008" formatCode="General">
                  <c:v>1.7998299999999999E-4</c:v>
                </c:pt>
                <c:pt idx="2009" formatCode="General">
                  <c:v>1.8025199999999999E-4</c:v>
                </c:pt>
                <c:pt idx="2010" formatCode="General">
                  <c:v>1.8050999999999999E-4</c:v>
                </c:pt>
                <c:pt idx="2011" formatCode="General">
                  <c:v>1.8078199999999999E-4</c:v>
                </c:pt>
                <c:pt idx="2012" formatCode="General">
                  <c:v>1.81053E-4</c:v>
                </c:pt>
                <c:pt idx="2013" formatCode="General">
                  <c:v>1.8135100000000001E-4</c:v>
                </c:pt>
                <c:pt idx="2014" formatCode="General">
                  <c:v>1.8162399999999999E-4</c:v>
                </c:pt>
                <c:pt idx="2015" formatCode="General">
                  <c:v>1.8186999999999999E-4</c:v>
                </c:pt>
                <c:pt idx="2016" formatCode="General">
                  <c:v>1.8211900000000001E-4</c:v>
                </c:pt>
                <c:pt idx="2017" formatCode="General">
                  <c:v>1.82389E-4</c:v>
                </c:pt>
                <c:pt idx="2018" formatCode="General">
                  <c:v>1.82659E-4</c:v>
                </c:pt>
                <c:pt idx="2019" formatCode="General">
                  <c:v>1.8293000000000001E-4</c:v>
                </c:pt>
                <c:pt idx="2020" formatCode="General">
                  <c:v>1.8317999999999999E-4</c:v>
                </c:pt>
                <c:pt idx="2021" formatCode="General">
                  <c:v>1.83468E-4</c:v>
                </c:pt>
                <c:pt idx="2022" formatCode="General">
                  <c:v>1.8374E-4</c:v>
                </c:pt>
                <c:pt idx="2023" formatCode="General">
                  <c:v>1.8399399999999999E-4</c:v>
                </c:pt>
                <c:pt idx="2024" formatCode="General">
                  <c:v>1.8426400000000001E-4</c:v>
                </c:pt>
                <c:pt idx="2025" formatCode="General">
                  <c:v>1.8457900000000001E-4</c:v>
                </c:pt>
                <c:pt idx="2026" formatCode="General">
                  <c:v>1.84845E-4</c:v>
                </c:pt>
                <c:pt idx="2027" formatCode="General">
                  <c:v>1.85124E-4</c:v>
                </c:pt>
                <c:pt idx="2028" formatCode="General">
                  <c:v>1.85384E-4</c:v>
                </c:pt>
                <c:pt idx="2029" formatCode="General">
                  <c:v>1.8560500000000001E-4</c:v>
                </c:pt>
                <c:pt idx="2030" formatCode="General">
                  <c:v>1.8589400000000001E-4</c:v>
                </c:pt>
                <c:pt idx="2031" formatCode="General">
                  <c:v>1.86157E-4</c:v>
                </c:pt>
                <c:pt idx="2032" formatCode="General">
                  <c:v>1.8644000000000001E-4</c:v>
                </c:pt>
                <c:pt idx="2033" formatCode="General">
                  <c:v>1.8670500000000001E-4</c:v>
                </c:pt>
                <c:pt idx="2034" formatCode="General">
                  <c:v>1.86959E-4</c:v>
                </c:pt>
                <c:pt idx="2035" formatCode="General">
                  <c:v>1.8723000000000001E-4</c:v>
                </c:pt>
                <c:pt idx="2036" formatCode="General">
                  <c:v>1.8750400000000001E-4</c:v>
                </c:pt>
                <c:pt idx="2037" formatCode="General">
                  <c:v>1.87758E-4</c:v>
                </c:pt>
                <c:pt idx="2038" formatCode="General">
                  <c:v>1.8803E-4</c:v>
                </c:pt>
                <c:pt idx="2039" formatCode="General">
                  <c:v>1.8829599999999999E-4</c:v>
                </c:pt>
                <c:pt idx="2040" formatCode="General">
                  <c:v>1.8855900000000001E-4</c:v>
                </c:pt>
                <c:pt idx="2041" formatCode="General">
                  <c:v>1.88858E-4</c:v>
                </c:pt>
                <c:pt idx="2042" formatCode="General">
                  <c:v>1.89118E-4</c:v>
                </c:pt>
                <c:pt idx="2043" formatCode="General">
                  <c:v>1.89395E-4</c:v>
                </c:pt>
                <c:pt idx="2044" formatCode="General">
                  <c:v>1.89655E-4</c:v>
                </c:pt>
                <c:pt idx="2045" formatCode="General">
                  <c:v>1.8992999999999999E-4</c:v>
                </c:pt>
                <c:pt idx="2046" formatCode="General">
                  <c:v>1.9019999999999999E-4</c:v>
                </c:pt>
                <c:pt idx="2047" formatCode="General">
                  <c:v>1.9048000000000001E-4</c:v>
                </c:pt>
                <c:pt idx="2048" formatCode="General">
                  <c:v>1.9073899999999999E-4</c:v>
                </c:pt>
                <c:pt idx="2049" formatCode="General">
                  <c:v>1.9102499999999999E-4</c:v>
                </c:pt>
                <c:pt idx="2050" formatCode="General">
                  <c:v>1.9127599999999999E-4</c:v>
                </c:pt>
                <c:pt idx="2051" formatCode="General">
                  <c:v>1.9153E-4</c:v>
                </c:pt>
                <c:pt idx="2052" formatCode="General">
                  <c:v>1.9176600000000001E-4</c:v>
                </c:pt>
                <c:pt idx="2053" formatCode="General">
                  <c:v>1.9206599999999999E-4</c:v>
                </c:pt>
                <c:pt idx="2054" formatCode="General">
                  <c:v>1.9234800000000001E-4</c:v>
                </c:pt>
                <c:pt idx="2055" formatCode="General">
                  <c:v>1.9263E-4</c:v>
                </c:pt>
                <c:pt idx="2056" formatCode="General">
                  <c:v>1.9289900000000001E-4</c:v>
                </c:pt>
                <c:pt idx="2057" formatCode="General">
                  <c:v>1.93155E-4</c:v>
                </c:pt>
                <c:pt idx="2058" formatCode="General">
                  <c:v>1.9343999999999999E-4</c:v>
                </c:pt>
                <c:pt idx="2059" formatCode="General">
                  <c:v>1.9372899999999999E-4</c:v>
                </c:pt>
                <c:pt idx="2060" formatCode="General">
                  <c:v>1.9400999999999999E-4</c:v>
                </c:pt>
                <c:pt idx="2061" formatCode="General">
                  <c:v>1.9423699999999999E-4</c:v>
                </c:pt>
                <c:pt idx="2062" formatCode="General">
                  <c:v>1.94489E-4</c:v>
                </c:pt>
                <c:pt idx="2063" formatCode="General">
                  <c:v>1.9476399999999999E-4</c:v>
                </c:pt>
                <c:pt idx="2064" formatCode="General">
                  <c:v>1.95043E-4</c:v>
                </c:pt>
                <c:pt idx="2065" formatCode="General">
                  <c:v>1.9530200000000001E-4</c:v>
                </c:pt>
                <c:pt idx="2066" formatCode="General">
                  <c:v>1.9557900000000001E-4</c:v>
                </c:pt>
                <c:pt idx="2067" formatCode="General">
                  <c:v>1.9585699999999999E-4</c:v>
                </c:pt>
                <c:pt idx="2068" formatCode="General">
                  <c:v>1.96104E-4</c:v>
                </c:pt>
                <c:pt idx="2069" formatCode="General">
                  <c:v>1.9638199999999999E-4</c:v>
                </c:pt>
                <c:pt idx="2070" formatCode="General">
                  <c:v>1.9665199999999999E-4</c:v>
                </c:pt>
                <c:pt idx="2071" formatCode="General">
                  <c:v>1.9692900000000001E-4</c:v>
                </c:pt>
                <c:pt idx="2072" formatCode="General">
                  <c:v>1.9720600000000001E-4</c:v>
                </c:pt>
                <c:pt idx="2073" formatCode="General">
                  <c:v>1.97486E-4</c:v>
                </c:pt>
                <c:pt idx="2074" formatCode="General">
                  <c:v>1.97765E-4</c:v>
                </c:pt>
                <c:pt idx="2075" formatCode="General">
                  <c:v>1.98016E-4</c:v>
                </c:pt>
                <c:pt idx="2076" formatCode="General">
                  <c:v>1.98283E-4</c:v>
                </c:pt>
                <c:pt idx="2077" formatCode="General">
                  <c:v>1.9856999999999999E-4</c:v>
                </c:pt>
                <c:pt idx="2078" formatCode="General">
                  <c:v>1.9886E-4</c:v>
                </c:pt>
                <c:pt idx="2079" formatCode="General">
                  <c:v>1.9912599999999999E-4</c:v>
                </c:pt>
                <c:pt idx="2080" formatCode="General">
                  <c:v>1.99378E-4</c:v>
                </c:pt>
                <c:pt idx="2081" formatCode="General">
                  <c:v>1.99657E-4</c:v>
                </c:pt>
                <c:pt idx="2082" formatCode="General">
                  <c:v>1.9990399999999999E-4</c:v>
                </c:pt>
                <c:pt idx="2083" formatCode="General">
                  <c:v>2.0019100000000001E-4</c:v>
                </c:pt>
                <c:pt idx="2084" formatCode="General">
                  <c:v>2.00485E-4</c:v>
                </c:pt>
                <c:pt idx="2085" formatCode="General">
                  <c:v>2.00721E-4</c:v>
                </c:pt>
                <c:pt idx="2086" formatCode="General">
                  <c:v>2.01008E-4</c:v>
                </c:pt>
                <c:pt idx="2087" formatCode="General">
                  <c:v>2.0127E-4</c:v>
                </c:pt>
                <c:pt idx="2088" formatCode="General">
                  <c:v>2.01545E-4</c:v>
                </c:pt>
                <c:pt idx="2089" formatCode="General">
                  <c:v>2.0179400000000001E-4</c:v>
                </c:pt>
                <c:pt idx="2090" formatCode="General">
                  <c:v>2.0207999999999999E-4</c:v>
                </c:pt>
                <c:pt idx="2091" formatCode="General">
                  <c:v>2.02294E-4</c:v>
                </c:pt>
                <c:pt idx="2092" formatCode="General">
                  <c:v>2.02561E-4</c:v>
                </c:pt>
                <c:pt idx="2093" formatCode="General">
                  <c:v>2.0283500000000001E-4</c:v>
                </c:pt>
                <c:pt idx="2094" formatCode="General">
                  <c:v>2.03093E-4</c:v>
                </c:pt>
                <c:pt idx="2095" formatCode="General">
                  <c:v>2.0330000000000001E-4</c:v>
                </c:pt>
                <c:pt idx="2096" formatCode="General">
                  <c:v>2.03611E-4</c:v>
                </c:pt>
                <c:pt idx="2097" formatCode="General">
                  <c:v>2.0386699999999999E-4</c:v>
                </c:pt>
                <c:pt idx="2098" formatCode="General">
                  <c:v>2.0410900000000001E-4</c:v>
                </c:pt>
                <c:pt idx="2099" formatCode="General">
                  <c:v>2.0436900000000001E-4</c:v>
                </c:pt>
                <c:pt idx="2100" formatCode="General">
                  <c:v>2.0463799999999999E-4</c:v>
                </c:pt>
                <c:pt idx="2101" formatCode="General">
                  <c:v>2.04868E-4</c:v>
                </c:pt>
                <c:pt idx="2102" formatCode="General">
                  <c:v>2.05126E-4</c:v>
                </c:pt>
                <c:pt idx="2103" formatCode="General">
                  <c:v>2.05365E-4</c:v>
                </c:pt>
                <c:pt idx="2104" formatCode="General">
                  <c:v>2.05637E-4</c:v>
                </c:pt>
                <c:pt idx="2105" formatCode="General">
                  <c:v>2.0588900000000001E-4</c:v>
                </c:pt>
                <c:pt idx="2106" formatCode="General">
                  <c:v>2.06135E-4</c:v>
                </c:pt>
                <c:pt idx="2107" formatCode="General">
                  <c:v>2.0638899999999999E-4</c:v>
                </c:pt>
                <c:pt idx="2108" formatCode="General">
                  <c:v>2.06646E-4</c:v>
                </c:pt>
                <c:pt idx="2109" formatCode="General">
                  <c:v>2.0688799999999999E-4</c:v>
                </c:pt>
                <c:pt idx="2110" formatCode="General">
                  <c:v>2.07126E-4</c:v>
                </c:pt>
                <c:pt idx="2111" formatCode="General">
                  <c:v>2.0738000000000001E-4</c:v>
                </c:pt>
                <c:pt idx="2112" formatCode="General">
                  <c:v>2.0761900000000001E-4</c:v>
                </c:pt>
                <c:pt idx="2113" formatCode="General">
                  <c:v>2.07863E-4</c:v>
                </c:pt>
                <c:pt idx="2114" formatCode="General">
                  <c:v>2.0812000000000001E-4</c:v>
                </c:pt>
                <c:pt idx="2115" formatCode="General">
                  <c:v>2.08354E-4</c:v>
                </c:pt>
                <c:pt idx="2116" formatCode="General">
                  <c:v>2.086E-4</c:v>
                </c:pt>
                <c:pt idx="2117" formatCode="General">
                  <c:v>2.0881900000000001E-4</c:v>
                </c:pt>
                <c:pt idx="2118" formatCode="General">
                  <c:v>2.0907099999999999E-4</c:v>
                </c:pt>
                <c:pt idx="2119" formatCode="General">
                  <c:v>2.0932000000000001E-4</c:v>
                </c:pt>
                <c:pt idx="2120" formatCode="General">
                  <c:v>2.0955E-4</c:v>
                </c:pt>
                <c:pt idx="2121" formatCode="General">
                  <c:v>2.0977499999999999E-4</c:v>
                </c:pt>
                <c:pt idx="2122" formatCode="General">
                  <c:v>2.1000899999999999E-4</c:v>
                </c:pt>
                <c:pt idx="2123" formatCode="General">
                  <c:v>2.1024699999999999E-4</c:v>
                </c:pt>
                <c:pt idx="2124" formatCode="General">
                  <c:v>2.1047199999999999E-4</c:v>
                </c:pt>
                <c:pt idx="2125" formatCode="General">
                  <c:v>2.1070600000000001E-4</c:v>
                </c:pt>
                <c:pt idx="2126" formatCode="General">
                  <c:v>2.1093300000000001E-4</c:v>
                </c:pt>
                <c:pt idx="2127" formatCode="General">
                  <c:v>2.1116400000000001E-4</c:v>
                </c:pt>
                <c:pt idx="2128" formatCode="General">
                  <c:v>2.1137799999999999E-4</c:v>
                </c:pt>
                <c:pt idx="2129" formatCode="General">
                  <c:v>2.11633E-4</c:v>
                </c:pt>
                <c:pt idx="2130" formatCode="General">
                  <c:v>2.118E-4</c:v>
                </c:pt>
                <c:pt idx="2131" formatCode="General">
                  <c:v>2.1204500000000001E-4</c:v>
                </c:pt>
                <c:pt idx="2132" formatCode="General">
                  <c:v>2.1225700000000001E-4</c:v>
                </c:pt>
                <c:pt idx="2133" formatCode="General">
                  <c:v>2.1252900000000001E-4</c:v>
                </c:pt>
                <c:pt idx="2134" formatCode="General">
                  <c:v>2.12757E-4</c:v>
                </c:pt>
                <c:pt idx="2135" formatCode="General">
                  <c:v>2.12962E-4</c:v>
                </c:pt>
                <c:pt idx="2136" formatCode="General">
                  <c:v>2.1318500000000001E-4</c:v>
                </c:pt>
                <c:pt idx="2137" formatCode="General">
                  <c:v>2.1339899999999999E-4</c:v>
                </c:pt>
                <c:pt idx="2138" formatCode="General">
                  <c:v>2.1363299999999999E-4</c:v>
                </c:pt>
                <c:pt idx="2139" formatCode="General">
                  <c:v>2.1384099999999999E-4</c:v>
                </c:pt>
                <c:pt idx="2140" formatCode="General">
                  <c:v>2.1405299999999999E-4</c:v>
                </c:pt>
                <c:pt idx="2141" formatCode="General">
                  <c:v>2.1425799999999999E-4</c:v>
                </c:pt>
                <c:pt idx="2142" formatCode="General">
                  <c:v>2.1447799999999999E-4</c:v>
                </c:pt>
                <c:pt idx="2143" formatCode="General">
                  <c:v>2.1468E-4</c:v>
                </c:pt>
                <c:pt idx="2144" formatCode="General">
                  <c:v>2.1488900000000001E-4</c:v>
                </c:pt>
                <c:pt idx="2145" formatCode="General">
                  <c:v>2.1510400000000001E-4</c:v>
                </c:pt>
                <c:pt idx="2146" formatCode="General">
                  <c:v>2.1532699999999999E-4</c:v>
                </c:pt>
                <c:pt idx="2147" formatCode="General">
                  <c:v>2.1552299999999999E-4</c:v>
                </c:pt>
                <c:pt idx="2148" formatCode="General">
                  <c:v>2.1570700000000001E-4</c:v>
                </c:pt>
                <c:pt idx="2149" formatCode="General">
                  <c:v>2.1586000000000001E-4</c:v>
                </c:pt>
                <c:pt idx="2150" formatCode="General">
                  <c:v>2.1607399999999999E-4</c:v>
                </c:pt>
                <c:pt idx="2151" formatCode="General">
                  <c:v>2.1627699999999999E-4</c:v>
                </c:pt>
                <c:pt idx="2152" formatCode="General">
                  <c:v>2.16462E-4</c:v>
                </c:pt>
                <c:pt idx="2153" formatCode="General">
                  <c:v>2.1665000000000001E-4</c:v>
                </c:pt>
                <c:pt idx="2154" formatCode="General">
                  <c:v>2.1684499999999999E-4</c:v>
                </c:pt>
                <c:pt idx="2155" formatCode="General">
                  <c:v>2.1701899999999999E-4</c:v>
                </c:pt>
                <c:pt idx="2156" formatCode="General">
                  <c:v>2.1716300000000001E-4</c:v>
                </c:pt>
                <c:pt idx="2157" formatCode="General">
                  <c:v>2.1735E-4</c:v>
                </c:pt>
                <c:pt idx="2158" formatCode="General">
                  <c:v>2.1755099999999999E-4</c:v>
                </c:pt>
                <c:pt idx="2159" formatCode="General">
                  <c:v>2.17739E-4</c:v>
                </c:pt>
                <c:pt idx="2160" formatCode="General">
                  <c:v>2.1792E-4</c:v>
                </c:pt>
                <c:pt idx="2161" formatCode="General">
                  <c:v>2.1808799999999999E-4</c:v>
                </c:pt>
                <c:pt idx="2162" formatCode="General">
                  <c:v>2.1825999999999999E-4</c:v>
                </c:pt>
                <c:pt idx="2163" formatCode="General">
                  <c:v>2.1843000000000001E-4</c:v>
                </c:pt>
                <c:pt idx="2164" formatCode="General">
                  <c:v>2.18538E-4</c:v>
                </c:pt>
                <c:pt idx="2165" formatCode="General">
                  <c:v>2.1873199999999999E-4</c:v>
                </c:pt>
                <c:pt idx="2166" formatCode="General">
                  <c:v>2.1892299999999999E-4</c:v>
                </c:pt>
                <c:pt idx="2167" formatCode="General">
                  <c:v>2.1908600000000001E-4</c:v>
                </c:pt>
                <c:pt idx="2168" formatCode="General">
                  <c:v>2.1924600000000001E-4</c:v>
                </c:pt>
                <c:pt idx="2169" formatCode="General">
                  <c:v>2.1939799999999999E-4</c:v>
                </c:pt>
                <c:pt idx="2170" formatCode="General">
                  <c:v>2.19552E-4</c:v>
                </c:pt>
                <c:pt idx="2171" formatCode="General">
                  <c:v>2.1972100000000001E-4</c:v>
                </c:pt>
                <c:pt idx="2172" formatCode="General">
                  <c:v>2.1987299999999999E-4</c:v>
                </c:pt>
                <c:pt idx="2173" formatCode="General">
                  <c:v>2.2004899999999999E-4</c:v>
                </c:pt>
                <c:pt idx="2174" formatCode="General">
                  <c:v>2.2018600000000001E-4</c:v>
                </c:pt>
                <c:pt idx="2175" formatCode="General">
                  <c:v>2.2033600000000001E-4</c:v>
                </c:pt>
                <c:pt idx="2176" formatCode="General">
                  <c:v>2.2047500000000001E-4</c:v>
                </c:pt>
                <c:pt idx="2177" formatCode="General">
                  <c:v>2.2064400000000001E-4</c:v>
                </c:pt>
                <c:pt idx="2178" formatCode="General">
                  <c:v>2.2077300000000001E-4</c:v>
                </c:pt>
                <c:pt idx="2179" formatCode="General">
                  <c:v>2.20917E-4</c:v>
                </c:pt>
                <c:pt idx="2180" formatCode="General">
                  <c:v>2.2106299999999999E-4</c:v>
                </c:pt>
                <c:pt idx="2181" formatCode="General">
                  <c:v>2.2121400000000001E-4</c:v>
                </c:pt>
                <c:pt idx="2182" formatCode="General">
                  <c:v>2.21306E-4</c:v>
                </c:pt>
                <c:pt idx="2183" formatCode="General">
                  <c:v>2.21454E-4</c:v>
                </c:pt>
                <c:pt idx="2184" formatCode="General">
                  <c:v>2.2162399999999999E-4</c:v>
                </c:pt>
                <c:pt idx="2185" formatCode="General">
                  <c:v>2.2182699999999999E-4</c:v>
                </c:pt>
                <c:pt idx="2186" formatCode="General">
                  <c:v>2.2197300000000001E-4</c:v>
                </c:pt>
                <c:pt idx="2187" formatCode="General">
                  <c:v>2.22086E-4</c:v>
                </c:pt>
                <c:pt idx="2188" formatCode="General">
                  <c:v>2.2219699999999999E-4</c:v>
                </c:pt>
                <c:pt idx="2189" formatCode="General">
                  <c:v>2.22296E-4</c:v>
                </c:pt>
                <c:pt idx="2190" formatCode="General">
                  <c:v>2.2243100000000001E-4</c:v>
                </c:pt>
                <c:pt idx="2191" formatCode="General">
                  <c:v>2.22532E-4</c:v>
                </c:pt>
                <c:pt idx="2192" formatCode="General">
                  <c:v>2.2267200000000001E-4</c:v>
                </c:pt>
                <c:pt idx="2193" formatCode="General">
                  <c:v>2.2277899999999999E-4</c:v>
                </c:pt>
                <c:pt idx="2194" formatCode="General">
                  <c:v>2.22881E-4</c:v>
                </c:pt>
                <c:pt idx="2195" formatCode="General">
                  <c:v>2.23E-4</c:v>
                </c:pt>
                <c:pt idx="2196" formatCode="General">
                  <c:v>2.2311400000000001E-4</c:v>
                </c:pt>
                <c:pt idx="2197" formatCode="General">
                  <c:v>2.2323500000000001E-4</c:v>
                </c:pt>
                <c:pt idx="2198" formatCode="General">
                  <c:v>2.23341E-4</c:v>
                </c:pt>
                <c:pt idx="2199" formatCode="General">
                  <c:v>2.2343499999999999E-4</c:v>
                </c:pt>
                <c:pt idx="2200" formatCode="General">
                  <c:v>2.2353799999999999E-4</c:v>
                </c:pt>
                <c:pt idx="2201" formatCode="General">
                  <c:v>2.2363400000000001E-4</c:v>
                </c:pt>
                <c:pt idx="2202" formatCode="General">
                  <c:v>2.23766E-4</c:v>
                </c:pt>
                <c:pt idx="2203" formatCode="General">
                  <c:v>2.23861E-4</c:v>
                </c:pt>
                <c:pt idx="2204" formatCode="General">
                  <c:v>2.2395100000000001E-4</c:v>
                </c:pt>
                <c:pt idx="2205" formatCode="General">
                  <c:v>2.24057E-4</c:v>
                </c:pt>
                <c:pt idx="2206" formatCode="General">
                  <c:v>2.2416E-4</c:v>
                </c:pt>
                <c:pt idx="2207" formatCode="General">
                  <c:v>2.24255E-4</c:v>
                </c:pt>
                <c:pt idx="2208" formatCode="General">
                  <c:v>2.2436799999999999E-4</c:v>
                </c:pt>
                <c:pt idx="2209" formatCode="General">
                  <c:v>2.2445599999999999E-4</c:v>
                </c:pt>
                <c:pt idx="2210" formatCode="General">
                  <c:v>2.2454500000000001E-4</c:v>
                </c:pt>
                <c:pt idx="2211" formatCode="General">
                  <c:v>2.2464699999999999E-4</c:v>
                </c:pt>
                <c:pt idx="2212" formatCode="General">
                  <c:v>2.2473799999999999E-4</c:v>
                </c:pt>
                <c:pt idx="2213" formatCode="General">
                  <c:v>2.2482000000000001E-4</c:v>
                </c:pt>
                <c:pt idx="2214" formatCode="General">
                  <c:v>2.24902E-4</c:v>
                </c:pt>
                <c:pt idx="2215" formatCode="General">
                  <c:v>2.2500100000000001E-4</c:v>
                </c:pt>
                <c:pt idx="2216" formatCode="General">
                  <c:v>2.2509099999999999E-4</c:v>
                </c:pt>
                <c:pt idx="2217" formatCode="General">
                  <c:v>2.2516300000000001E-4</c:v>
                </c:pt>
                <c:pt idx="2218" formatCode="General">
                  <c:v>2.2524599999999999E-4</c:v>
                </c:pt>
                <c:pt idx="2219" formatCode="General">
                  <c:v>2.2533699999999999E-4</c:v>
                </c:pt>
                <c:pt idx="2220" formatCode="General">
                  <c:v>2.2540200000000001E-4</c:v>
                </c:pt>
                <c:pt idx="2221" formatCode="General">
                  <c:v>2.2548300000000001E-4</c:v>
                </c:pt>
                <c:pt idx="2222" formatCode="General">
                  <c:v>2.2556599999999999E-4</c:v>
                </c:pt>
                <c:pt idx="2223" formatCode="General">
                  <c:v>2.25634E-4</c:v>
                </c:pt>
                <c:pt idx="2224" formatCode="General">
                  <c:v>2.2569699999999999E-4</c:v>
                </c:pt>
                <c:pt idx="2225" formatCode="General">
                  <c:v>2.2577599999999999E-4</c:v>
                </c:pt>
                <c:pt idx="2226" formatCode="General">
                  <c:v>2.2584699999999999E-4</c:v>
                </c:pt>
                <c:pt idx="2227" formatCode="General">
                  <c:v>2.25925E-4</c:v>
                </c:pt>
                <c:pt idx="2228" formatCode="General">
                  <c:v>2.25987E-4</c:v>
                </c:pt>
                <c:pt idx="2229" formatCode="General">
                  <c:v>2.26064E-4</c:v>
                </c:pt>
                <c:pt idx="2230" formatCode="General">
                  <c:v>2.2615100000000001E-4</c:v>
                </c:pt>
                <c:pt idx="2231" formatCode="General">
                  <c:v>2.2620999999999999E-4</c:v>
                </c:pt>
                <c:pt idx="2232" formatCode="General">
                  <c:v>2.2629799999999999E-4</c:v>
                </c:pt>
                <c:pt idx="2233" formatCode="General">
                  <c:v>2.2636499999999999E-4</c:v>
                </c:pt>
                <c:pt idx="2234" formatCode="General">
                  <c:v>2.2648500000000001E-4</c:v>
                </c:pt>
                <c:pt idx="2235" formatCode="General">
                  <c:v>2.2653500000000001E-4</c:v>
                </c:pt>
                <c:pt idx="2236" formatCode="General">
                  <c:v>2.2663499999999999E-4</c:v>
                </c:pt>
                <c:pt idx="2237" formatCode="General">
                  <c:v>2.2670399999999999E-4</c:v>
                </c:pt>
                <c:pt idx="2238" formatCode="General">
                  <c:v>2.2676E-4</c:v>
                </c:pt>
                <c:pt idx="2239" formatCode="General">
                  <c:v>2.26827E-4</c:v>
                </c:pt>
                <c:pt idx="2240" formatCode="General">
                  <c:v>2.26908E-4</c:v>
                </c:pt>
                <c:pt idx="2241" formatCode="General">
                  <c:v>2.27001E-4</c:v>
                </c:pt>
                <c:pt idx="2242" formatCode="General">
                  <c:v>2.2707000000000001E-4</c:v>
                </c:pt>
                <c:pt idx="2243" formatCode="General">
                  <c:v>2.27106E-4</c:v>
                </c:pt>
                <c:pt idx="2244" formatCode="General">
                  <c:v>2.27199E-4</c:v>
                </c:pt>
                <c:pt idx="2245" formatCode="General">
                  <c:v>2.2725100000000001E-4</c:v>
                </c:pt>
                <c:pt idx="2246" formatCode="General">
                  <c:v>2.2733200000000001E-4</c:v>
                </c:pt>
                <c:pt idx="2247" formatCode="General">
                  <c:v>2.2739E-4</c:v>
                </c:pt>
                <c:pt idx="2248" formatCode="General">
                  <c:v>2.27452E-4</c:v>
                </c:pt>
                <c:pt idx="2249" formatCode="General">
                  <c:v>2.27529E-4</c:v>
                </c:pt>
                <c:pt idx="2250" formatCode="General">
                  <c:v>2.27548E-4</c:v>
                </c:pt>
                <c:pt idx="2251" formatCode="General">
                  <c:v>2.2764700000000001E-4</c:v>
                </c:pt>
                <c:pt idx="2252" formatCode="General">
                  <c:v>2.2770900000000001E-4</c:v>
                </c:pt>
                <c:pt idx="2253" formatCode="General">
                  <c:v>2.2777600000000001E-4</c:v>
                </c:pt>
                <c:pt idx="2254" formatCode="General">
                  <c:v>2.2784899999999999E-4</c:v>
                </c:pt>
                <c:pt idx="2255" formatCode="General">
                  <c:v>2.2790199999999999E-4</c:v>
                </c:pt>
                <c:pt idx="2256" formatCode="General">
                  <c:v>2.2797E-4</c:v>
                </c:pt>
                <c:pt idx="2257" formatCode="General">
                  <c:v>2.2803600000000001E-4</c:v>
                </c:pt>
                <c:pt idx="2258" formatCode="General">
                  <c:v>2.2809800000000001E-4</c:v>
                </c:pt>
                <c:pt idx="2259" formatCode="General">
                  <c:v>2.28144E-4</c:v>
                </c:pt>
                <c:pt idx="2260" formatCode="General">
                  <c:v>2.28194E-4</c:v>
                </c:pt>
                <c:pt idx="2261" formatCode="General">
                  <c:v>2.28268E-4</c:v>
                </c:pt>
                <c:pt idx="2262" formatCode="General">
                  <c:v>2.2831199999999999E-4</c:v>
                </c:pt>
                <c:pt idx="2263" formatCode="General">
                  <c:v>2.28352E-4</c:v>
                </c:pt>
                <c:pt idx="2264" formatCode="General">
                  <c:v>2.28402E-4</c:v>
                </c:pt>
                <c:pt idx="2265" formatCode="General">
                  <c:v>2.2848399999999999E-4</c:v>
                </c:pt>
                <c:pt idx="2266" formatCode="General">
                  <c:v>2.28536E-4</c:v>
                </c:pt>
                <c:pt idx="2267" formatCode="General">
                  <c:v>2.2856999999999999E-4</c:v>
                </c:pt>
                <c:pt idx="2268" formatCode="General">
                  <c:v>2.2863199999999999E-4</c:v>
                </c:pt>
                <c:pt idx="2269" formatCode="General">
                  <c:v>2.2868699999999999E-4</c:v>
                </c:pt>
                <c:pt idx="2270" formatCode="General">
                  <c:v>2.2876299999999999E-4</c:v>
                </c:pt>
                <c:pt idx="2271" formatCode="General">
                  <c:v>2.2882299999999999E-4</c:v>
                </c:pt>
                <c:pt idx="2272" formatCode="General">
                  <c:v>2.2886799999999999E-4</c:v>
                </c:pt>
                <c:pt idx="2273" formatCode="General">
                  <c:v>2.2893100000000001E-4</c:v>
                </c:pt>
                <c:pt idx="2274" formatCode="General">
                  <c:v>2.2899899999999999E-4</c:v>
                </c:pt>
                <c:pt idx="2275" formatCode="General">
                  <c:v>2.2901099999999999E-4</c:v>
                </c:pt>
                <c:pt idx="2276" formatCode="General">
                  <c:v>2.29111E-4</c:v>
                </c:pt>
                <c:pt idx="2277" formatCode="General">
                  <c:v>2.29146E-4</c:v>
                </c:pt>
                <c:pt idx="2278" formatCode="General">
                  <c:v>2.2918400000000001E-4</c:v>
                </c:pt>
                <c:pt idx="2279" formatCode="General">
                  <c:v>2.29237E-4</c:v>
                </c:pt>
                <c:pt idx="2280" formatCode="General">
                  <c:v>2.2927700000000001E-4</c:v>
                </c:pt>
                <c:pt idx="2281" formatCode="General">
                  <c:v>2.29328E-4</c:v>
                </c:pt>
                <c:pt idx="2282" formatCode="General">
                  <c:v>2.2938200000000001E-4</c:v>
                </c:pt>
                <c:pt idx="2283" formatCode="General">
                  <c:v>2.2939799999999999E-4</c:v>
                </c:pt>
                <c:pt idx="2284" formatCode="General">
                  <c:v>2.29392E-4</c:v>
                </c:pt>
                <c:pt idx="2285" formatCode="General">
                  <c:v>2.2948099999999999E-4</c:v>
                </c:pt>
                <c:pt idx="2286" formatCode="General">
                  <c:v>2.29533E-4</c:v>
                </c:pt>
                <c:pt idx="2287" formatCode="General">
                  <c:v>2.2954799999999999E-4</c:v>
                </c:pt>
                <c:pt idx="2288" formatCode="General">
                  <c:v>2.2957500000000001E-4</c:v>
                </c:pt>
                <c:pt idx="2289" formatCode="General">
                  <c:v>2.2961600000000001E-4</c:v>
                </c:pt>
                <c:pt idx="2290" formatCode="General">
                  <c:v>2.2969099999999999E-4</c:v>
                </c:pt>
                <c:pt idx="2291" formatCode="General">
                  <c:v>2.29693E-4</c:v>
                </c:pt>
                <c:pt idx="2292" formatCode="General">
                  <c:v>2.2973899999999999E-4</c:v>
                </c:pt>
                <c:pt idx="2293" formatCode="General">
                  <c:v>2.2978199999999999E-4</c:v>
                </c:pt>
                <c:pt idx="2294" formatCode="General">
                  <c:v>2.298E-4</c:v>
                </c:pt>
                <c:pt idx="2295" formatCode="General">
                  <c:v>2.2981999999999999E-4</c:v>
                </c:pt>
                <c:pt idx="2296" formatCode="General">
                  <c:v>2.29834E-4</c:v>
                </c:pt>
                <c:pt idx="2297" formatCode="General">
                  <c:v>2.2988800000000001E-4</c:v>
                </c:pt>
                <c:pt idx="2298" formatCode="General">
                  <c:v>2.2992800000000001E-4</c:v>
                </c:pt>
                <c:pt idx="2299" formatCode="General">
                  <c:v>2.29943E-4</c:v>
                </c:pt>
                <c:pt idx="2300" formatCode="General">
                  <c:v>2.29953E-4</c:v>
                </c:pt>
                <c:pt idx="2301" formatCode="General">
                  <c:v>2.30046E-4</c:v>
                </c:pt>
                <c:pt idx="2302" formatCode="General">
                  <c:v>2.3004699999999999E-4</c:v>
                </c:pt>
                <c:pt idx="2303" formatCode="General">
                  <c:v>2.30048E-4</c:v>
                </c:pt>
                <c:pt idx="2304" formatCode="General">
                  <c:v>2.3010700000000001E-4</c:v>
                </c:pt>
                <c:pt idx="2305" formatCode="General">
                  <c:v>2.3012099999999999E-4</c:v>
                </c:pt>
                <c:pt idx="2306" formatCode="General">
                  <c:v>2.30125E-4</c:v>
                </c:pt>
                <c:pt idx="2307" formatCode="General">
                  <c:v>2.30184E-4</c:v>
                </c:pt>
                <c:pt idx="2308" formatCode="General">
                  <c:v>2.30168E-4</c:v>
                </c:pt>
                <c:pt idx="2309" formatCode="General">
                  <c:v>2.3015899999999999E-4</c:v>
                </c:pt>
                <c:pt idx="2310" formatCode="General">
                  <c:v>2.30199E-4</c:v>
                </c:pt>
                <c:pt idx="2311" formatCode="General">
                  <c:v>2.30199E-4</c:v>
                </c:pt>
                <c:pt idx="2312" formatCode="General">
                  <c:v>2.30208E-4</c:v>
                </c:pt>
                <c:pt idx="2313" formatCode="General">
                  <c:v>2.3023600000000001E-4</c:v>
                </c:pt>
                <c:pt idx="2314" formatCode="General">
                  <c:v>2.3026700000000001E-4</c:v>
                </c:pt>
                <c:pt idx="2315" formatCode="General">
                  <c:v>2.3029999999999999E-4</c:v>
                </c:pt>
                <c:pt idx="2316" formatCode="General">
                  <c:v>2.3029499999999999E-4</c:v>
                </c:pt>
                <c:pt idx="2317" formatCode="General">
                  <c:v>2.3032099999999999E-4</c:v>
                </c:pt>
                <c:pt idx="2318" formatCode="General">
                  <c:v>2.3033799999999999E-4</c:v>
                </c:pt>
                <c:pt idx="2319" formatCode="General">
                  <c:v>2.3033999999999999E-4</c:v>
                </c:pt>
                <c:pt idx="2320" formatCode="General">
                  <c:v>2.3034100000000001E-4</c:v>
                </c:pt>
                <c:pt idx="2321" formatCode="General">
                  <c:v>2.3037900000000001E-4</c:v>
                </c:pt>
                <c:pt idx="2322" formatCode="General">
                  <c:v>2.30382E-4</c:v>
                </c:pt>
                <c:pt idx="2323" formatCode="General">
                  <c:v>2.3041000000000001E-4</c:v>
                </c:pt>
                <c:pt idx="2324" formatCode="General">
                  <c:v>2.30437E-4</c:v>
                </c:pt>
                <c:pt idx="2325" formatCode="General">
                  <c:v>2.3042599999999999E-4</c:v>
                </c:pt>
                <c:pt idx="2326" formatCode="General">
                  <c:v>2.30456E-4</c:v>
                </c:pt>
                <c:pt idx="2327" formatCode="General">
                  <c:v>2.3044499999999999E-4</c:v>
                </c:pt>
                <c:pt idx="2328" formatCode="General">
                  <c:v>2.3042399999999999E-4</c:v>
                </c:pt>
                <c:pt idx="2329" formatCode="General">
                  <c:v>2.3044E-4</c:v>
                </c:pt>
                <c:pt idx="2330" formatCode="General">
                  <c:v>2.30447E-4</c:v>
                </c:pt>
                <c:pt idx="2331" formatCode="General">
                  <c:v>2.3043599999999999E-4</c:v>
                </c:pt>
                <c:pt idx="2332" formatCode="General">
                  <c:v>2.3044600000000001E-4</c:v>
                </c:pt>
                <c:pt idx="2333" formatCode="General">
                  <c:v>2.3046699999999999E-4</c:v>
                </c:pt>
                <c:pt idx="2334" formatCode="General">
                  <c:v>2.30475E-4</c:v>
                </c:pt>
                <c:pt idx="2335" formatCode="General">
                  <c:v>2.3047899999999999E-4</c:v>
                </c:pt>
                <c:pt idx="2336" formatCode="General">
                  <c:v>2.3046199999999999E-4</c:v>
                </c:pt>
                <c:pt idx="2337" formatCode="General">
                  <c:v>2.3046300000000001E-4</c:v>
                </c:pt>
                <c:pt idx="2338" formatCode="General">
                  <c:v>2.3046300000000001E-4</c:v>
                </c:pt>
                <c:pt idx="2339" formatCode="General">
                  <c:v>2.3049999999999999E-4</c:v>
                </c:pt>
                <c:pt idx="2340" formatCode="General">
                  <c:v>2.3050800000000001E-4</c:v>
                </c:pt>
                <c:pt idx="2341" formatCode="General">
                  <c:v>2.3048099999999999E-4</c:v>
                </c:pt>
                <c:pt idx="2342" formatCode="General">
                  <c:v>2.3048400000000001E-4</c:v>
                </c:pt>
                <c:pt idx="2343" formatCode="General">
                  <c:v>2.30518E-4</c:v>
                </c:pt>
                <c:pt idx="2344" formatCode="General">
                  <c:v>2.3050800000000001E-4</c:v>
                </c:pt>
                <c:pt idx="2345" formatCode="General">
                  <c:v>2.30528E-4</c:v>
                </c:pt>
                <c:pt idx="2346" formatCode="General">
                  <c:v>2.30528E-4</c:v>
                </c:pt>
                <c:pt idx="2347" formatCode="General">
                  <c:v>2.3054E-4</c:v>
                </c:pt>
                <c:pt idx="2348" formatCode="General">
                  <c:v>2.30549E-4</c:v>
                </c:pt>
                <c:pt idx="2349" formatCode="General">
                  <c:v>2.3054400000000001E-4</c:v>
                </c:pt>
                <c:pt idx="2350" formatCode="General">
                  <c:v>2.30554E-4</c:v>
                </c:pt>
                <c:pt idx="2351" formatCode="General">
                  <c:v>2.30554E-4</c:v>
                </c:pt>
                <c:pt idx="2352" formatCode="General">
                  <c:v>2.3054099999999999E-4</c:v>
                </c:pt>
                <c:pt idx="2353" formatCode="General">
                  <c:v>2.30566E-4</c:v>
                </c:pt>
                <c:pt idx="2354" formatCode="General">
                  <c:v>2.3057000000000001E-4</c:v>
                </c:pt>
                <c:pt idx="2355" formatCode="General">
                  <c:v>2.3057899999999999E-4</c:v>
                </c:pt>
                <c:pt idx="2356" formatCode="General">
                  <c:v>2.3055999999999999E-4</c:v>
                </c:pt>
                <c:pt idx="2357" formatCode="General">
                  <c:v>2.3056699999999999E-4</c:v>
                </c:pt>
                <c:pt idx="2358" formatCode="General">
                  <c:v>2.3057500000000001E-4</c:v>
                </c:pt>
                <c:pt idx="2359" formatCode="General">
                  <c:v>2.30557E-4</c:v>
                </c:pt>
                <c:pt idx="2360" formatCode="General">
                  <c:v>2.30578E-4</c:v>
                </c:pt>
                <c:pt idx="2361" formatCode="General">
                  <c:v>2.3058E-4</c:v>
                </c:pt>
                <c:pt idx="2362" formatCode="General">
                  <c:v>2.30571E-4</c:v>
                </c:pt>
                <c:pt idx="2363" formatCode="General">
                  <c:v>2.30583E-4</c:v>
                </c:pt>
                <c:pt idx="2364" formatCode="General">
                  <c:v>2.3059299999999999E-4</c:v>
                </c:pt>
                <c:pt idx="2365" formatCode="General">
                  <c:v>2.3058200000000001E-4</c:v>
                </c:pt>
                <c:pt idx="2366" formatCode="General">
                  <c:v>2.3057899999999999E-4</c:v>
                </c:pt>
                <c:pt idx="2367" formatCode="General">
                  <c:v>2.30559E-4</c:v>
                </c:pt>
                <c:pt idx="2368" formatCode="General">
                  <c:v>2.3056199999999999E-4</c:v>
                </c:pt>
                <c:pt idx="2369" formatCode="General">
                  <c:v>2.30564E-4</c:v>
                </c:pt>
                <c:pt idx="2370" formatCode="General">
                  <c:v>2.30547E-4</c:v>
                </c:pt>
                <c:pt idx="2371" formatCode="General">
                  <c:v>2.30542E-4</c:v>
                </c:pt>
                <c:pt idx="2372" formatCode="General">
                  <c:v>2.30571E-4</c:v>
                </c:pt>
                <c:pt idx="2373" formatCode="General">
                  <c:v>2.3054600000000001E-4</c:v>
                </c:pt>
                <c:pt idx="2374" formatCode="General">
                  <c:v>2.3054400000000001E-4</c:v>
                </c:pt>
                <c:pt idx="2375" formatCode="General">
                  <c:v>2.3053400000000001E-4</c:v>
                </c:pt>
                <c:pt idx="2376" formatCode="General">
                  <c:v>2.3054600000000001E-4</c:v>
                </c:pt>
                <c:pt idx="2377" formatCode="General">
                  <c:v>2.3052700000000001E-4</c:v>
                </c:pt>
                <c:pt idx="2378" formatCode="General">
                  <c:v>2.3052500000000001E-4</c:v>
                </c:pt>
                <c:pt idx="2379" formatCode="General">
                  <c:v>2.3050499999999999E-4</c:v>
                </c:pt>
                <c:pt idx="2380" formatCode="General">
                  <c:v>2.30502E-4</c:v>
                </c:pt>
                <c:pt idx="2381" formatCode="General">
                  <c:v>2.30504E-4</c:v>
                </c:pt>
                <c:pt idx="2382" formatCode="General">
                  <c:v>2.3050100000000001E-4</c:v>
                </c:pt>
                <c:pt idx="2383" formatCode="General">
                  <c:v>2.3048799999999999E-4</c:v>
                </c:pt>
                <c:pt idx="2384" formatCode="General">
                  <c:v>2.3047700000000001E-4</c:v>
                </c:pt>
                <c:pt idx="2385" formatCode="General">
                  <c:v>2.30466E-4</c:v>
                </c:pt>
                <c:pt idx="2386" formatCode="General">
                  <c:v>2.3048E-4</c:v>
                </c:pt>
                <c:pt idx="2387" formatCode="General">
                  <c:v>2.30466E-4</c:v>
                </c:pt>
                <c:pt idx="2388" formatCode="General">
                  <c:v>2.3045300000000001E-4</c:v>
                </c:pt>
                <c:pt idx="2389" formatCode="General">
                  <c:v>2.30449E-4</c:v>
                </c:pt>
                <c:pt idx="2390" formatCode="General">
                  <c:v>2.3044800000000001E-4</c:v>
                </c:pt>
                <c:pt idx="2391" formatCode="General">
                  <c:v>2.3042099999999999E-4</c:v>
                </c:pt>
                <c:pt idx="2392" formatCode="General">
                  <c:v>2.3041899999999999E-4</c:v>
                </c:pt>
                <c:pt idx="2393" formatCode="General">
                  <c:v>2.3043E-4</c:v>
                </c:pt>
                <c:pt idx="2394" formatCode="General">
                  <c:v>2.30411E-4</c:v>
                </c:pt>
                <c:pt idx="2395" formatCode="General">
                  <c:v>2.3042000000000001E-4</c:v>
                </c:pt>
                <c:pt idx="2396" formatCode="General">
                  <c:v>2.3041500000000001E-4</c:v>
                </c:pt>
                <c:pt idx="2397" formatCode="General">
                  <c:v>2.3039299999999999E-4</c:v>
                </c:pt>
                <c:pt idx="2398" formatCode="General">
                  <c:v>2.3040499999999999E-4</c:v>
                </c:pt>
                <c:pt idx="2399" formatCode="General">
                  <c:v>2.30394E-4</c:v>
                </c:pt>
                <c:pt idx="2400" formatCode="General">
                  <c:v>2.3034999999999999E-4</c:v>
                </c:pt>
                <c:pt idx="2401" formatCode="General">
                  <c:v>2.3036000000000001E-4</c:v>
                </c:pt>
                <c:pt idx="2402" formatCode="General">
                  <c:v>2.30373E-4</c:v>
                </c:pt>
                <c:pt idx="2403" formatCode="General">
                  <c:v>2.3037000000000001E-4</c:v>
                </c:pt>
                <c:pt idx="2404" formatCode="General">
                  <c:v>2.3034600000000001E-4</c:v>
                </c:pt>
                <c:pt idx="2405" formatCode="General">
                  <c:v>2.3031899999999999E-4</c:v>
                </c:pt>
                <c:pt idx="2406" formatCode="General">
                  <c:v>2.3033299999999999E-4</c:v>
                </c:pt>
                <c:pt idx="2407" formatCode="General">
                  <c:v>2.3031000000000001E-4</c:v>
                </c:pt>
                <c:pt idx="2408" formatCode="General">
                  <c:v>2.30308E-4</c:v>
                </c:pt>
                <c:pt idx="2409" formatCode="General">
                  <c:v>2.3022400000000001E-4</c:v>
                </c:pt>
                <c:pt idx="2410" formatCode="General">
                  <c:v>2.30211E-4</c:v>
                </c:pt>
                <c:pt idx="2411" formatCode="General">
                  <c:v>2.3021200000000001E-4</c:v>
                </c:pt>
                <c:pt idx="2412" formatCode="General">
                  <c:v>2.3022099999999999E-4</c:v>
                </c:pt>
                <c:pt idx="2413" formatCode="General">
                  <c:v>2.3018100000000001E-4</c:v>
                </c:pt>
                <c:pt idx="2414" formatCode="General">
                  <c:v>2.3015399999999999E-4</c:v>
                </c:pt>
                <c:pt idx="2415" formatCode="General">
                  <c:v>2.3017099999999999E-4</c:v>
                </c:pt>
                <c:pt idx="2416" formatCode="General">
                  <c:v>2.30168E-4</c:v>
                </c:pt>
                <c:pt idx="2417" formatCode="General">
                  <c:v>2.30125E-4</c:v>
                </c:pt>
                <c:pt idx="2418" formatCode="General">
                  <c:v>2.3013600000000001E-4</c:v>
                </c:pt>
                <c:pt idx="2419" formatCode="General">
                  <c:v>2.30103E-4</c:v>
                </c:pt>
                <c:pt idx="2420" formatCode="General">
                  <c:v>2.30106E-4</c:v>
                </c:pt>
                <c:pt idx="2421" formatCode="General">
                  <c:v>2.30077E-4</c:v>
                </c:pt>
                <c:pt idx="2422" formatCode="General">
                  <c:v>2.30082E-4</c:v>
                </c:pt>
                <c:pt idx="2423" formatCode="General">
                  <c:v>2.30051E-4</c:v>
                </c:pt>
                <c:pt idx="2424" formatCode="General">
                  <c:v>2.3004000000000001E-4</c:v>
                </c:pt>
                <c:pt idx="2425" formatCode="General">
                  <c:v>2.3001599999999999E-4</c:v>
                </c:pt>
                <c:pt idx="2426" formatCode="General">
                  <c:v>2.29991E-4</c:v>
                </c:pt>
                <c:pt idx="2427" formatCode="General">
                  <c:v>2.2998100000000001E-4</c:v>
                </c:pt>
                <c:pt idx="2428" formatCode="General">
                  <c:v>2.2995700000000001E-4</c:v>
                </c:pt>
                <c:pt idx="2429" formatCode="General">
                  <c:v>2.2995700000000001E-4</c:v>
                </c:pt>
                <c:pt idx="2430" formatCode="General">
                  <c:v>2.2994000000000001E-4</c:v>
                </c:pt>
                <c:pt idx="2431" formatCode="General">
                  <c:v>2.2991099999999999E-4</c:v>
                </c:pt>
                <c:pt idx="2432" formatCode="General">
                  <c:v>2.2990599999999999E-4</c:v>
                </c:pt>
                <c:pt idx="2433" formatCode="General">
                  <c:v>2.29855E-4</c:v>
                </c:pt>
                <c:pt idx="2434" formatCode="General">
                  <c:v>2.2985900000000001E-4</c:v>
                </c:pt>
                <c:pt idx="2435" formatCode="General">
                  <c:v>2.2980900000000001E-4</c:v>
                </c:pt>
                <c:pt idx="2436" formatCode="General">
                  <c:v>2.29812E-4</c:v>
                </c:pt>
                <c:pt idx="2437" formatCode="General">
                  <c:v>2.29779E-4</c:v>
                </c:pt>
                <c:pt idx="2438" formatCode="General">
                  <c:v>2.2972800000000001E-4</c:v>
                </c:pt>
                <c:pt idx="2439" formatCode="General">
                  <c:v>2.2972300000000001E-4</c:v>
                </c:pt>
                <c:pt idx="2440" formatCode="General">
                  <c:v>2.29628E-4</c:v>
                </c:pt>
                <c:pt idx="2441" formatCode="General">
                  <c:v>2.29595E-4</c:v>
                </c:pt>
                <c:pt idx="2442" formatCode="General">
                  <c:v>2.29624E-4</c:v>
                </c:pt>
                <c:pt idx="2443" formatCode="General">
                  <c:v>2.2960100000000001E-4</c:v>
                </c:pt>
                <c:pt idx="2444" formatCode="General">
                  <c:v>2.2957500000000001E-4</c:v>
                </c:pt>
                <c:pt idx="2445" formatCode="General">
                  <c:v>2.29545E-4</c:v>
                </c:pt>
                <c:pt idx="2446" formatCode="General">
                  <c:v>2.2952199999999999E-4</c:v>
                </c:pt>
                <c:pt idx="2447" formatCode="General">
                  <c:v>2.29476E-4</c:v>
                </c:pt>
                <c:pt idx="2448" formatCode="General">
                  <c:v>2.2945100000000001E-4</c:v>
                </c:pt>
                <c:pt idx="2449" formatCode="General">
                  <c:v>2.29452E-4</c:v>
                </c:pt>
                <c:pt idx="2450" formatCode="General">
                  <c:v>2.29409E-4</c:v>
                </c:pt>
                <c:pt idx="2451" formatCode="General">
                  <c:v>2.2934799999999999E-4</c:v>
                </c:pt>
                <c:pt idx="2452" formatCode="General">
                  <c:v>2.2935100000000001E-4</c:v>
                </c:pt>
                <c:pt idx="2453" formatCode="General">
                  <c:v>2.2930300000000001E-4</c:v>
                </c:pt>
                <c:pt idx="2454" formatCode="General">
                  <c:v>2.2918E-4</c:v>
                </c:pt>
                <c:pt idx="2455" formatCode="General">
                  <c:v>2.29151E-4</c:v>
                </c:pt>
                <c:pt idx="2456" formatCode="General">
                  <c:v>2.2910699999999999E-4</c:v>
                </c:pt>
                <c:pt idx="2457" formatCode="General">
                  <c:v>2.2905500000000001E-4</c:v>
                </c:pt>
                <c:pt idx="2458" formatCode="General">
                  <c:v>2.2902600000000001E-4</c:v>
                </c:pt>
                <c:pt idx="2459" formatCode="General">
                  <c:v>2.2899800000000001E-4</c:v>
                </c:pt>
                <c:pt idx="2460" formatCode="General">
                  <c:v>2.29046E-4</c:v>
                </c:pt>
                <c:pt idx="2461" formatCode="General">
                  <c:v>2.28977E-4</c:v>
                </c:pt>
                <c:pt idx="2462" formatCode="General">
                  <c:v>2.2893499999999999E-4</c:v>
                </c:pt>
                <c:pt idx="2463" formatCode="General">
                  <c:v>2.2886900000000001E-4</c:v>
                </c:pt>
                <c:pt idx="2464" formatCode="General">
                  <c:v>2.2886400000000001E-4</c:v>
                </c:pt>
                <c:pt idx="2465" formatCode="General">
                  <c:v>2.2884700000000001E-4</c:v>
                </c:pt>
                <c:pt idx="2466" formatCode="General">
                  <c:v>2.28805E-4</c:v>
                </c:pt>
                <c:pt idx="2467" formatCode="General">
                  <c:v>2.2877300000000001E-4</c:v>
                </c:pt>
                <c:pt idx="2468" formatCode="General">
                  <c:v>2.28712E-4</c:v>
                </c:pt>
                <c:pt idx="2469" formatCode="General">
                  <c:v>2.28664E-4</c:v>
                </c:pt>
                <c:pt idx="2470" formatCode="General">
                  <c:v>2.2864200000000001E-4</c:v>
                </c:pt>
                <c:pt idx="2471" formatCode="General">
                  <c:v>2.2858700000000001E-4</c:v>
                </c:pt>
                <c:pt idx="2472" formatCode="General">
                  <c:v>2.28543E-4</c:v>
                </c:pt>
                <c:pt idx="2473" formatCode="General">
                  <c:v>2.2850100000000001E-4</c:v>
                </c:pt>
                <c:pt idx="2474" formatCode="General">
                  <c:v>2.2844799999999999E-4</c:v>
                </c:pt>
                <c:pt idx="2475" formatCode="General">
                  <c:v>2.2838399999999999E-4</c:v>
                </c:pt>
                <c:pt idx="2476" formatCode="General">
                  <c:v>2.28347E-4</c:v>
                </c:pt>
                <c:pt idx="2477" formatCode="General">
                  <c:v>2.2830999999999999E-4</c:v>
                </c:pt>
                <c:pt idx="2478" formatCode="General">
                  <c:v>2.2828099999999999E-4</c:v>
                </c:pt>
                <c:pt idx="2479" formatCode="General">
                  <c:v>2.2823099999999999E-4</c:v>
                </c:pt>
                <c:pt idx="2480" formatCode="General">
                  <c:v>2.2818799999999999E-4</c:v>
                </c:pt>
                <c:pt idx="2481" formatCode="General">
                  <c:v>2.28132E-4</c:v>
                </c:pt>
                <c:pt idx="2482" formatCode="General">
                  <c:v>2.28087E-4</c:v>
                </c:pt>
                <c:pt idx="2483" formatCode="General">
                  <c:v>2.2803400000000001E-4</c:v>
                </c:pt>
                <c:pt idx="2484" formatCode="General">
                  <c:v>2.2796900000000001E-4</c:v>
                </c:pt>
                <c:pt idx="2485" formatCode="General">
                  <c:v>2.2792999999999999E-4</c:v>
                </c:pt>
                <c:pt idx="2486" formatCode="General">
                  <c:v>2.2786400000000001E-4</c:v>
                </c:pt>
                <c:pt idx="2487" formatCode="General">
                  <c:v>2.27839E-4</c:v>
                </c:pt>
                <c:pt idx="2488" formatCode="General">
                  <c:v>2.2778699999999999E-4</c:v>
                </c:pt>
                <c:pt idx="2489" formatCode="General">
                  <c:v>2.27724E-4</c:v>
                </c:pt>
                <c:pt idx="2490" formatCode="General">
                  <c:v>2.2766E-4</c:v>
                </c:pt>
                <c:pt idx="2491" formatCode="General">
                  <c:v>2.27591E-4</c:v>
                </c:pt>
                <c:pt idx="2492" formatCode="General">
                  <c:v>2.27541E-4</c:v>
                </c:pt>
                <c:pt idx="2493" formatCode="General">
                  <c:v>2.27488E-4</c:v>
                </c:pt>
                <c:pt idx="2494" formatCode="General">
                  <c:v>2.2745799999999999E-4</c:v>
                </c:pt>
                <c:pt idx="2495" formatCode="General">
                  <c:v>2.2740099999999999E-4</c:v>
                </c:pt>
                <c:pt idx="2496" formatCode="General">
                  <c:v>2.2734599999999999E-4</c:v>
                </c:pt>
                <c:pt idx="2497" formatCode="General">
                  <c:v>2.2728599999999999E-4</c:v>
                </c:pt>
                <c:pt idx="2498" formatCode="General">
                  <c:v>2.27223E-4</c:v>
                </c:pt>
                <c:pt idx="2499" formatCode="General">
                  <c:v>2.2719E-4</c:v>
                </c:pt>
                <c:pt idx="2500" formatCode="General">
                  <c:v>2.27125E-4</c:v>
                </c:pt>
                <c:pt idx="2501" formatCode="General">
                  <c:v>2.27047E-4</c:v>
                </c:pt>
                <c:pt idx="2502" formatCode="General">
                  <c:v>2.2701000000000001E-4</c:v>
                </c:pt>
                <c:pt idx="2503" formatCode="General">
                  <c:v>2.26958E-4</c:v>
                </c:pt>
                <c:pt idx="2504" formatCode="General">
                  <c:v>2.2690000000000001E-4</c:v>
                </c:pt>
                <c:pt idx="2505" formatCode="General">
                  <c:v>2.26839E-4</c:v>
                </c:pt>
                <c:pt idx="2506" formatCode="General">
                  <c:v>2.2677400000000001E-4</c:v>
                </c:pt>
                <c:pt idx="2507" formatCode="General">
                  <c:v>2.26703E-4</c:v>
                </c:pt>
                <c:pt idx="2508" formatCode="General">
                  <c:v>2.2667299999999999E-4</c:v>
                </c:pt>
                <c:pt idx="2509" formatCode="General">
                  <c:v>2.2660900000000001E-4</c:v>
                </c:pt>
                <c:pt idx="2510" formatCode="General">
                  <c:v>2.2655700000000001E-4</c:v>
                </c:pt>
                <c:pt idx="2511" formatCode="General">
                  <c:v>2.26488E-4</c:v>
                </c:pt>
                <c:pt idx="2512" formatCode="General">
                  <c:v>2.2643000000000001E-4</c:v>
                </c:pt>
                <c:pt idx="2513" formatCode="General">
                  <c:v>2.2635999999999999E-4</c:v>
                </c:pt>
                <c:pt idx="2514" formatCode="General">
                  <c:v>2.26319E-4</c:v>
                </c:pt>
                <c:pt idx="2515" formatCode="General">
                  <c:v>2.2625999999999999E-4</c:v>
                </c:pt>
                <c:pt idx="2516" formatCode="General">
                  <c:v>2.2620499999999999E-4</c:v>
                </c:pt>
                <c:pt idx="2517" formatCode="General">
                  <c:v>2.2612399999999999E-4</c:v>
                </c:pt>
                <c:pt idx="2518" formatCode="General">
                  <c:v>2.2605699999999999E-4</c:v>
                </c:pt>
                <c:pt idx="2519" formatCode="General">
                  <c:v>2.25999E-4</c:v>
                </c:pt>
                <c:pt idx="2520" formatCode="General">
                  <c:v>2.2592200000000001E-4</c:v>
                </c:pt>
                <c:pt idx="2521" formatCode="General">
                  <c:v>2.2589800000000001E-4</c:v>
                </c:pt>
                <c:pt idx="2522" formatCode="General">
                  <c:v>2.2583E-4</c:v>
                </c:pt>
                <c:pt idx="2523" formatCode="General">
                  <c:v>2.2577799999999999E-4</c:v>
                </c:pt>
                <c:pt idx="2524" formatCode="General">
                  <c:v>2.25715E-4</c:v>
                </c:pt>
                <c:pt idx="2525" formatCode="General">
                  <c:v>2.2565399999999999E-4</c:v>
                </c:pt>
                <c:pt idx="2526" formatCode="General">
                  <c:v>2.25579E-4</c:v>
                </c:pt>
                <c:pt idx="2527" formatCode="General">
                  <c:v>2.2553699999999999E-4</c:v>
                </c:pt>
                <c:pt idx="2528" formatCode="General">
                  <c:v>2.25481E-4</c:v>
                </c:pt>
                <c:pt idx="2529" formatCode="General">
                  <c:v>2.254E-4</c:v>
                </c:pt>
                <c:pt idx="2530" formatCode="General">
                  <c:v>2.25355E-4</c:v>
                </c:pt>
                <c:pt idx="2531" formatCode="General">
                  <c:v>2.2529399999999999E-4</c:v>
                </c:pt>
                <c:pt idx="2532" formatCode="General">
                  <c:v>2.25248E-4</c:v>
                </c:pt>
                <c:pt idx="2533" formatCode="General">
                  <c:v>2.25183E-4</c:v>
                </c:pt>
                <c:pt idx="2534" formatCode="General">
                  <c:v>2.2511699999999999E-4</c:v>
                </c:pt>
                <c:pt idx="2535" formatCode="General">
                  <c:v>2.2506800000000001E-4</c:v>
                </c:pt>
                <c:pt idx="2536" formatCode="General">
                  <c:v>2.2499600000000001E-4</c:v>
                </c:pt>
                <c:pt idx="2537" formatCode="General">
                  <c:v>2.24937E-4</c:v>
                </c:pt>
                <c:pt idx="2538" formatCode="General">
                  <c:v>2.2487900000000001E-4</c:v>
                </c:pt>
                <c:pt idx="2539" formatCode="General">
                  <c:v>2.24832E-4</c:v>
                </c:pt>
                <c:pt idx="2540" formatCode="General">
                  <c:v>2.2477200000000001E-4</c:v>
                </c:pt>
                <c:pt idx="2541" formatCode="General">
                  <c:v>2.24708E-4</c:v>
                </c:pt>
                <c:pt idx="2542" formatCode="General">
                  <c:v>2.2463999999999999E-4</c:v>
                </c:pt>
                <c:pt idx="2543" formatCode="General">
                  <c:v>2.2458299999999999E-4</c:v>
                </c:pt>
                <c:pt idx="2544" formatCode="General">
                  <c:v>2.24484E-4</c:v>
                </c:pt>
                <c:pt idx="2545" formatCode="General">
                  <c:v>2.2444500000000001E-4</c:v>
                </c:pt>
                <c:pt idx="2546" formatCode="General">
                  <c:v>2.2435900000000001E-4</c:v>
                </c:pt>
                <c:pt idx="2547" formatCode="General">
                  <c:v>2.24319E-4</c:v>
                </c:pt>
                <c:pt idx="2548" formatCode="General">
                  <c:v>2.2428699999999999E-4</c:v>
                </c:pt>
                <c:pt idx="2549" formatCode="General">
                  <c:v>2.24226E-4</c:v>
                </c:pt>
                <c:pt idx="2550" formatCode="General">
                  <c:v>2.24183E-4</c:v>
                </c:pt>
                <c:pt idx="2551" formatCode="General">
                  <c:v>2.24117E-4</c:v>
                </c:pt>
                <c:pt idx="2552" formatCode="General">
                  <c:v>2.24076E-4</c:v>
                </c:pt>
                <c:pt idx="2553" formatCode="General">
                  <c:v>2.2403200000000001E-4</c:v>
                </c:pt>
                <c:pt idx="2554" formatCode="General">
                  <c:v>2.23966E-4</c:v>
                </c:pt>
                <c:pt idx="2555" formatCode="General">
                  <c:v>2.2390800000000001E-4</c:v>
                </c:pt>
                <c:pt idx="2556" formatCode="General">
                  <c:v>2.2384600000000001E-4</c:v>
                </c:pt>
                <c:pt idx="2557" formatCode="General">
                  <c:v>2.2377200000000001E-4</c:v>
                </c:pt>
                <c:pt idx="2558" formatCode="General">
                  <c:v>2.2372700000000001E-4</c:v>
                </c:pt>
                <c:pt idx="2559" formatCode="General">
                  <c:v>2.2366500000000001E-4</c:v>
                </c:pt>
                <c:pt idx="2560" formatCode="General">
                  <c:v>2.23604E-4</c:v>
                </c:pt>
                <c:pt idx="2561" formatCode="General">
                  <c:v>2.2356700000000001E-4</c:v>
                </c:pt>
                <c:pt idx="2562" formatCode="General">
                  <c:v>2.2352200000000001E-4</c:v>
                </c:pt>
                <c:pt idx="2563" formatCode="General">
                  <c:v>2.2343600000000001E-4</c:v>
                </c:pt>
                <c:pt idx="2564" formatCode="General">
                  <c:v>2.23391E-4</c:v>
                </c:pt>
                <c:pt idx="2565" formatCode="General">
                  <c:v>2.2333699999999999E-4</c:v>
                </c:pt>
                <c:pt idx="2566" formatCode="General">
                  <c:v>2.2321400000000001E-4</c:v>
                </c:pt>
                <c:pt idx="2567" formatCode="General">
                  <c:v>2.23174E-4</c:v>
                </c:pt>
                <c:pt idx="2568" formatCode="General">
                  <c:v>2.2310299999999999E-4</c:v>
                </c:pt>
                <c:pt idx="2569" formatCode="General">
                  <c:v>2.2302800000000001E-4</c:v>
                </c:pt>
                <c:pt idx="2570" formatCode="General">
                  <c:v>2.22959E-4</c:v>
                </c:pt>
                <c:pt idx="2571" formatCode="General">
                  <c:v>2.2293000000000001E-4</c:v>
                </c:pt>
                <c:pt idx="2572" formatCode="General">
                  <c:v>2.2284099999999999E-4</c:v>
                </c:pt>
                <c:pt idx="2573" formatCode="General">
                  <c:v>2.2280499999999999E-4</c:v>
                </c:pt>
                <c:pt idx="2574" formatCode="General">
                  <c:v>2.2272700000000001E-4</c:v>
                </c:pt>
                <c:pt idx="2575" formatCode="General">
                  <c:v>2.22666E-4</c:v>
                </c:pt>
                <c:pt idx="2576" formatCode="General">
                  <c:v>2.2259999999999999E-4</c:v>
                </c:pt>
                <c:pt idx="2577" formatCode="General">
                  <c:v>2.22575E-4</c:v>
                </c:pt>
                <c:pt idx="2578" formatCode="General">
                  <c:v>2.2249499999999999E-4</c:v>
                </c:pt>
                <c:pt idx="2579" formatCode="General">
                  <c:v>2.2244699999999999E-4</c:v>
                </c:pt>
                <c:pt idx="2580" formatCode="General">
                  <c:v>2.2238800000000001E-4</c:v>
                </c:pt>
                <c:pt idx="2581" formatCode="General">
                  <c:v>2.2233100000000001E-4</c:v>
                </c:pt>
                <c:pt idx="2582" formatCode="General">
                  <c:v>2.2226900000000001E-4</c:v>
                </c:pt>
                <c:pt idx="2583" formatCode="General">
                  <c:v>2.2220200000000001E-4</c:v>
                </c:pt>
                <c:pt idx="2584" formatCode="General">
                  <c:v>2.2215000000000001E-4</c:v>
                </c:pt>
                <c:pt idx="2585" formatCode="General">
                  <c:v>2.2210700000000001E-4</c:v>
                </c:pt>
                <c:pt idx="2586" formatCode="General">
                  <c:v>2.2202800000000001E-4</c:v>
                </c:pt>
                <c:pt idx="2587" formatCode="General">
                  <c:v>2.2198199999999999E-4</c:v>
                </c:pt>
                <c:pt idx="2588" formatCode="General">
                  <c:v>2.2191499999999999E-4</c:v>
                </c:pt>
                <c:pt idx="2589" formatCode="General">
                  <c:v>2.21855E-4</c:v>
                </c:pt>
                <c:pt idx="2590" formatCode="General">
                  <c:v>2.2181499999999999E-4</c:v>
                </c:pt>
                <c:pt idx="2591" formatCode="General">
                  <c:v>2.21776E-4</c:v>
                </c:pt>
                <c:pt idx="2592" formatCode="General">
                  <c:v>2.2169999999999999E-4</c:v>
                </c:pt>
                <c:pt idx="2593" formatCode="General">
                  <c:v>2.2168900000000001E-4</c:v>
                </c:pt>
                <c:pt idx="2594" formatCode="General">
                  <c:v>2.2163E-4</c:v>
                </c:pt>
                <c:pt idx="2595" formatCode="General">
                  <c:v>2.21542E-4</c:v>
                </c:pt>
                <c:pt idx="2596" formatCode="General">
                  <c:v>2.2151300000000001E-4</c:v>
                </c:pt>
                <c:pt idx="2597" formatCode="General">
                  <c:v>2.2144800000000001E-4</c:v>
                </c:pt>
                <c:pt idx="2598" formatCode="General">
                  <c:v>2.2137400000000001E-4</c:v>
                </c:pt>
                <c:pt idx="2599" formatCode="General">
                  <c:v>2.2131700000000001E-4</c:v>
                </c:pt>
                <c:pt idx="2600" formatCode="General">
                  <c:v>2.21282E-4</c:v>
                </c:pt>
                <c:pt idx="2601" formatCode="General">
                  <c:v>2.21201E-4</c:v>
                </c:pt>
                <c:pt idx="2602" formatCode="General">
                  <c:v>2.2115899999999999E-4</c:v>
                </c:pt>
                <c:pt idx="2603" formatCode="General">
                  <c:v>2.2112799999999999E-4</c:v>
                </c:pt>
                <c:pt idx="2604" formatCode="General">
                  <c:v>2.2107100000000001E-4</c:v>
                </c:pt>
                <c:pt idx="2605" formatCode="General">
                  <c:v>2.2099899999999999E-4</c:v>
                </c:pt>
                <c:pt idx="2606" formatCode="General">
                  <c:v>2.20924E-4</c:v>
                </c:pt>
                <c:pt idx="2607" formatCode="General">
                  <c:v>2.2087300000000001E-4</c:v>
                </c:pt>
                <c:pt idx="2608" formatCode="General">
                  <c:v>2.2081100000000001E-4</c:v>
                </c:pt>
                <c:pt idx="2609" formatCode="General">
                  <c:v>2.20728E-4</c:v>
                </c:pt>
                <c:pt idx="2610" formatCode="General">
                  <c:v>2.20697E-4</c:v>
                </c:pt>
                <c:pt idx="2611" formatCode="General">
                  <c:v>2.2064900000000001E-4</c:v>
                </c:pt>
                <c:pt idx="2612" formatCode="General">
                  <c:v>2.20597E-4</c:v>
                </c:pt>
                <c:pt idx="2613" formatCode="General">
                  <c:v>2.20516E-4</c:v>
                </c:pt>
                <c:pt idx="2614" formatCode="General">
                  <c:v>2.20454E-4</c:v>
                </c:pt>
                <c:pt idx="2615" formatCode="General">
                  <c:v>2.2038299999999999E-4</c:v>
                </c:pt>
                <c:pt idx="2616" formatCode="General">
                  <c:v>2.2033E-4</c:v>
                </c:pt>
                <c:pt idx="2617" formatCode="General">
                  <c:v>2.2026000000000001E-4</c:v>
                </c:pt>
                <c:pt idx="2618" formatCode="General">
                  <c:v>2.2022200000000001E-4</c:v>
                </c:pt>
                <c:pt idx="2619" formatCode="General">
                  <c:v>2.2015000000000001E-4</c:v>
                </c:pt>
                <c:pt idx="2620" formatCode="General">
                  <c:v>2.20087E-4</c:v>
                </c:pt>
                <c:pt idx="2621" formatCode="General">
                  <c:v>2.2000700000000001E-4</c:v>
                </c:pt>
                <c:pt idx="2622" formatCode="General">
                  <c:v>2.1996400000000001E-4</c:v>
                </c:pt>
                <c:pt idx="2623" formatCode="General">
                  <c:v>2.1993100000000001E-4</c:v>
                </c:pt>
                <c:pt idx="2624" formatCode="General">
                  <c:v>2.19893E-4</c:v>
                </c:pt>
                <c:pt idx="2625" formatCode="General">
                  <c:v>2.19798E-4</c:v>
                </c:pt>
                <c:pt idx="2626" formatCode="General">
                  <c:v>2.1975299999999999E-4</c:v>
                </c:pt>
                <c:pt idx="2627" formatCode="General">
                  <c:v>2.1971100000000001E-4</c:v>
                </c:pt>
                <c:pt idx="2628" formatCode="General">
                  <c:v>2.19655E-4</c:v>
                </c:pt>
                <c:pt idx="2629" formatCode="General">
                  <c:v>2.1960299999999999E-4</c:v>
                </c:pt>
                <c:pt idx="2630" formatCode="General">
                  <c:v>2.19559E-4</c:v>
                </c:pt>
                <c:pt idx="2631" formatCode="General">
                  <c:v>2.1948700000000001E-4</c:v>
                </c:pt>
                <c:pt idx="2632" formatCode="General">
                  <c:v>2.1944600000000001E-4</c:v>
                </c:pt>
                <c:pt idx="2633" formatCode="General">
                  <c:v>2.1939099999999999E-4</c:v>
                </c:pt>
                <c:pt idx="2634" formatCode="General">
                  <c:v>2.1934799999999999E-4</c:v>
                </c:pt>
                <c:pt idx="2635" formatCode="General">
                  <c:v>2.1927099999999999E-4</c:v>
                </c:pt>
                <c:pt idx="2636" formatCode="General">
                  <c:v>2.19256E-4</c:v>
                </c:pt>
                <c:pt idx="2637" formatCode="General">
                  <c:v>2.1914300000000001E-4</c:v>
                </c:pt>
                <c:pt idx="2638" formatCode="General">
                  <c:v>2.19156E-4</c:v>
                </c:pt>
                <c:pt idx="2639" formatCode="General">
                  <c:v>2.1905899999999999E-4</c:v>
                </c:pt>
                <c:pt idx="2640" formatCode="General">
                  <c:v>2.1898299999999999E-4</c:v>
                </c:pt>
                <c:pt idx="2641" formatCode="General">
                  <c:v>2.1896099999999999E-4</c:v>
                </c:pt>
                <c:pt idx="2642" formatCode="General">
                  <c:v>2.1887499999999999E-4</c:v>
                </c:pt>
                <c:pt idx="2643" formatCode="General">
                  <c:v>2.18827E-4</c:v>
                </c:pt>
                <c:pt idx="2644" formatCode="General">
                  <c:v>2.1884399999999999E-4</c:v>
                </c:pt>
                <c:pt idx="2645" formatCode="General">
                  <c:v>2.1874899999999999E-4</c:v>
                </c:pt>
                <c:pt idx="2646" formatCode="General">
                  <c:v>2.18679E-4</c:v>
                </c:pt>
                <c:pt idx="2647" formatCode="General">
                  <c:v>2.1861499999999999E-4</c:v>
                </c:pt>
                <c:pt idx="2648" formatCode="General">
                  <c:v>2.1861E-4</c:v>
                </c:pt>
                <c:pt idx="2649" formatCode="General">
                  <c:v>2.1851600000000001E-4</c:v>
                </c:pt>
                <c:pt idx="2650" formatCode="General">
                  <c:v>2.18481E-4</c:v>
                </c:pt>
                <c:pt idx="2651" formatCode="General">
                  <c:v>2.1843599999999999E-4</c:v>
                </c:pt>
                <c:pt idx="2652" formatCode="General">
                  <c:v>2.1835800000000001E-4</c:v>
                </c:pt>
                <c:pt idx="2653" formatCode="General">
                  <c:v>2.1833900000000001E-4</c:v>
                </c:pt>
                <c:pt idx="2654" formatCode="General">
                  <c:v>2.1828200000000001E-4</c:v>
                </c:pt>
                <c:pt idx="2655" formatCode="General">
                  <c:v>2.1824400000000001E-4</c:v>
                </c:pt>
                <c:pt idx="2656" formatCode="General">
                  <c:v>2.1814E-4</c:v>
                </c:pt>
                <c:pt idx="2657" formatCode="General">
                  <c:v>2.18154E-4</c:v>
                </c:pt>
                <c:pt idx="2658" formatCode="General">
                  <c:v>2.1807200000000001E-4</c:v>
                </c:pt>
                <c:pt idx="2659" formatCode="General">
                  <c:v>2.1798100000000001E-4</c:v>
                </c:pt>
                <c:pt idx="2660" formatCode="General">
                  <c:v>2.1798499999999999E-4</c:v>
                </c:pt>
                <c:pt idx="2661" formatCode="General">
                  <c:v>2.17851E-4</c:v>
                </c:pt>
                <c:pt idx="2662" formatCode="General">
                  <c:v>2.1785000000000001E-4</c:v>
                </c:pt>
                <c:pt idx="2663" formatCode="General">
                  <c:v>2.1774000000000001E-4</c:v>
                </c:pt>
                <c:pt idx="2664" formatCode="General">
                  <c:v>2.1776099999999999E-4</c:v>
                </c:pt>
                <c:pt idx="2665" formatCode="General">
                  <c:v>2.1767100000000001E-4</c:v>
                </c:pt>
                <c:pt idx="2666" formatCode="General">
                  <c:v>2.1764199999999999E-4</c:v>
                </c:pt>
                <c:pt idx="2667" formatCode="General">
                  <c:v>2.17624E-4</c:v>
                </c:pt>
                <c:pt idx="2668" formatCode="General">
                  <c:v>2.1754700000000001E-4</c:v>
                </c:pt>
                <c:pt idx="2669" formatCode="General">
                  <c:v>2.1747199999999999E-4</c:v>
                </c:pt>
                <c:pt idx="2670" formatCode="General">
                  <c:v>2.1741999999999999E-4</c:v>
                </c:pt>
                <c:pt idx="2671" formatCode="General">
                  <c:v>2.1742300000000001E-4</c:v>
                </c:pt>
                <c:pt idx="2672" formatCode="General">
                  <c:v>2.1739799999999999E-4</c:v>
                </c:pt>
                <c:pt idx="2673" formatCode="General">
                  <c:v>2.1733899999999999E-4</c:v>
                </c:pt>
                <c:pt idx="2674" formatCode="General">
                  <c:v>2.1728200000000001E-4</c:v>
                </c:pt>
                <c:pt idx="2675" formatCode="General">
                  <c:v>2.1724799999999999E-4</c:v>
                </c:pt>
                <c:pt idx="2676" formatCode="General">
                  <c:v>2.17221E-4</c:v>
                </c:pt>
                <c:pt idx="2677" formatCode="General">
                  <c:v>2.1715800000000001E-4</c:v>
                </c:pt>
                <c:pt idx="2678" formatCode="General">
                  <c:v>2.1714099999999999E-4</c:v>
                </c:pt>
                <c:pt idx="2679" formatCode="General">
                  <c:v>2.1708599999999999E-4</c:v>
                </c:pt>
                <c:pt idx="2680" formatCode="General">
                  <c:v>2.1702200000000001E-4</c:v>
                </c:pt>
                <c:pt idx="2681" formatCode="General">
                  <c:v>2.1699999999999999E-4</c:v>
                </c:pt>
                <c:pt idx="2682" formatCode="General">
                  <c:v>2.16906E-4</c:v>
                </c:pt>
                <c:pt idx="2683" formatCode="General">
                  <c:v>2.1683999999999999E-4</c:v>
                </c:pt>
                <c:pt idx="2684" formatCode="General">
                  <c:v>2.1681900000000001E-4</c:v>
                </c:pt>
                <c:pt idx="2685" formatCode="General">
                  <c:v>2.16746E-4</c:v>
                </c:pt>
                <c:pt idx="2686" formatCode="General">
                  <c:v>2.1671900000000001E-4</c:v>
                </c:pt>
                <c:pt idx="2687" formatCode="General">
                  <c:v>2.1667400000000001E-4</c:v>
                </c:pt>
                <c:pt idx="2688" formatCode="General">
                  <c:v>2.1663100000000001E-4</c:v>
                </c:pt>
                <c:pt idx="2689" formatCode="General">
                  <c:v>2.16567E-4</c:v>
                </c:pt>
                <c:pt idx="2690" formatCode="General">
                  <c:v>2.16534E-4</c:v>
                </c:pt>
                <c:pt idx="2691" formatCode="General">
                  <c:v>2.1650799999999999E-4</c:v>
                </c:pt>
                <c:pt idx="2692" formatCode="General">
                  <c:v>2.16417E-4</c:v>
                </c:pt>
                <c:pt idx="2693" formatCode="General">
                  <c:v>2.1634599999999999E-4</c:v>
                </c:pt>
                <c:pt idx="2694" formatCode="General">
                  <c:v>2.16355E-4</c:v>
                </c:pt>
                <c:pt idx="2695" formatCode="General">
                  <c:v>2.1626999999999999E-4</c:v>
                </c:pt>
                <c:pt idx="2696" formatCode="General">
                  <c:v>2.16255E-4</c:v>
                </c:pt>
                <c:pt idx="2697" formatCode="General">
                  <c:v>2.16145E-4</c:v>
                </c:pt>
                <c:pt idx="2698" formatCode="General">
                  <c:v>2.1621699999999999E-4</c:v>
                </c:pt>
                <c:pt idx="2699" formatCode="General">
                  <c:v>2.1615800000000001E-4</c:v>
                </c:pt>
                <c:pt idx="2700" formatCode="General">
                  <c:v>2.1610299999999999E-4</c:v>
                </c:pt>
                <c:pt idx="2701" formatCode="General">
                  <c:v>2.1605999999999999E-4</c:v>
                </c:pt>
                <c:pt idx="2702" formatCode="General">
                  <c:v>2.1598799999999999E-4</c:v>
                </c:pt>
                <c:pt idx="2703" formatCode="General">
                  <c:v>2.16028E-4</c:v>
                </c:pt>
                <c:pt idx="2704" formatCode="General">
                  <c:v>2.1594499999999999E-4</c:v>
                </c:pt>
                <c:pt idx="2705" formatCode="General">
                  <c:v>2.1592900000000001E-4</c:v>
                </c:pt>
                <c:pt idx="2706" formatCode="General">
                  <c:v>2.1583299999999999E-4</c:v>
                </c:pt>
                <c:pt idx="2707" formatCode="General">
                  <c:v>2.1573999999999999E-4</c:v>
                </c:pt>
                <c:pt idx="2708" formatCode="General">
                  <c:v>2.1577599999999999E-4</c:v>
                </c:pt>
                <c:pt idx="2709" formatCode="General">
                  <c:v>2.1571399999999999E-4</c:v>
                </c:pt>
                <c:pt idx="2710" formatCode="General">
                  <c:v>2.15689E-4</c:v>
                </c:pt>
                <c:pt idx="2711" formatCode="General">
                  <c:v>2.1562600000000001E-4</c:v>
                </c:pt>
                <c:pt idx="2712" formatCode="General">
                  <c:v>2.1558999999999999E-4</c:v>
                </c:pt>
                <c:pt idx="2713" formatCode="General">
                  <c:v>2.15596E-4</c:v>
                </c:pt>
                <c:pt idx="2714" formatCode="General">
                  <c:v>2.1546599999999999E-4</c:v>
                </c:pt>
                <c:pt idx="2715" formatCode="General">
                  <c:v>2.15491E-4</c:v>
                </c:pt>
                <c:pt idx="2716" formatCode="General">
                  <c:v>2.1541900000000001E-4</c:v>
                </c:pt>
                <c:pt idx="2717" formatCode="General">
                  <c:v>2.15396E-4</c:v>
                </c:pt>
                <c:pt idx="2718" formatCode="General">
                  <c:v>2.1534399999999999E-4</c:v>
                </c:pt>
                <c:pt idx="2719" formatCode="General">
                  <c:v>2.1537499999999999E-4</c:v>
                </c:pt>
                <c:pt idx="2720" formatCode="General">
                  <c:v>2.1527100000000001E-4</c:v>
                </c:pt>
                <c:pt idx="2721" formatCode="General">
                  <c:v>2.15224E-4</c:v>
                </c:pt>
                <c:pt idx="2722" formatCode="General">
                  <c:v>2.15238E-4</c:v>
                </c:pt>
                <c:pt idx="2723" formatCode="General">
                  <c:v>2.1518899999999999E-4</c:v>
                </c:pt>
                <c:pt idx="2724" formatCode="General">
                  <c:v>2.15097E-4</c:v>
                </c:pt>
                <c:pt idx="2725" formatCode="General">
                  <c:v>2.1507500000000001E-4</c:v>
                </c:pt>
                <c:pt idx="2726" formatCode="General">
                  <c:v>2.15054E-4</c:v>
                </c:pt>
                <c:pt idx="2727" formatCode="General">
                  <c:v>2.1502899999999999E-4</c:v>
                </c:pt>
                <c:pt idx="2728" formatCode="General">
                  <c:v>2.15002E-4</c:v>
                </c:pt>
                <c:pt idx="2729" formatCode="General">
                  <c:v>2.14928E-4</c:v>
                </c:pt>
                <c:pt idx="2730" formatCode="General">
                  <c:v>2.1489499999999999E-4</c:v>
                </c:pt>
                <c:pt idx="2731" formatCode="General">
                  <c:v>2.14878E-4</c:v>
                </c:pt>
                <c:pt idx="2732" formatCode="General">
                  <c:v>2.1490600000000001E-4</c:v>
                </c:pt>
                <c:pt idx="2733" formatCode="General">
                  <c:v>2.1481899999999999E-4</c:v>
                </c:pt>
                <c:pt idx="2734" formatCode="General">
                  <c:v>2.14754E-4</c:v>
                </c:pt>
                <c:pt idx="2735" formatCode="General">
                  <c:v>2.1474800000000001E-4</c:v>
                </c:pt>
                <c:pt idx="2736" formatCode="General">
                  <c:v>2.14718E-4</c:v>
                </c:pt>
                <c:pt idx="2737" formatCode="General">
                  <c:v>2.1466500000000001E-4</c:v>
                </c:pt>
                <c:pt idx="2738" formatCode="General">
                  <c:v>2.1464100000000001E-4</c:v>
                </c:pt>
                <c:pt idx="2739" formatCode="General">
                  <c:v>2.1458999999999999E-4</c:v>
                </c:pt>
                <c:pt idx="2740" formatCode="General">
                  <c:v>2.14534E-4</c:v>
                </c:pt>
                <c:pt idx="2741" formatCode="General">
                  <c:v>2.14539E-4</c:v>
                </c:pt>
                <c:pt idx="2742" formatCode="General">
                  <c:v>2.14501E-4</c:v>
                </c:pt>
                <c:pt idx="2743" formatCode="General">
                  <c:v>2.14446E-4</c:v>
                </c:pt>
                <c:pt idx="2744" formatCode="General">
                  <c:v>2.1443499999999999E-4</c:v>
                </c:pt>
                <c:pt idx="2745" formatCode="General">
                  <c:v>2.1447299999999999E-4</c:v>
                </c:pt>
                <c:pt idx="2746" formatCode="General">
                  <c:v>2.1439899999999999E-4</c:v>
                </c:pt>
                <c:pt idx="2747" formatCode="General">
                  <c:v>2.14396E-4</c:v>
                </c:pt>
                <c:pt idx="2748" formatCode="General">
                  <c:v>2.1431999999999999E-4</c:v>
                </c:pt>
                <c:pt idx="2749" formatCode="General">
                  <c:v>2.1428699999999999E-4</c:v>
                </c:pt>
                <c:pt idx="2750" formatCode="General">
                  <c:v>2.1429500000000001E-4</c:v>
                </c:pt>
                <c:pt idx="2751" formatCode="General">
                  <c:v>2.14293E-4</c:v>
                </c:pt>
                <c:pt idx="2752" formatCode="General">
                  <c:v>2.1423199999999999E-4</c:v>
                </c:pt>
                <c:pt idx="2753" formatCode="General">
                  <c:v>2.14193E-4</c:v>
                </c:pt>
                <c:pt idx="2754" formatCode="General">
                  <c:v>2.1418000000000001E-4</c:v>
                </c:pt>
                <c:pt idx="2755" formatCode="General">
                  <c:v>2.14136E-4</c:v>
                </c:pt>
                <c:pt idx="2756" formatCode="General">
                  <c:v>2.14052E-4</c:v>
                </c:pt>
                <c:pt idx="2757" formatCode="General">
                  <c:v>2.14052E-4</c:v>
                </c:pt>
                <c:pt idx="2758" formatCode="General">
                  <c:v>2.1405299999999999E-4</c:v>
                </c:pt>
                <c:pt idx="2759" formatCode="General">
                  <c:v>2.13993E-4</c:v>
                </c:pt>
                <c:pt idx="2760" formatCode="General">
                  <c:v>2.14E-4</c:v>
                </c:pt>
                <c:pt idx="2761" formatCode="General">
                  <c:v>2.13923E-4</c:v>
                </c:pt>
                <c:pt idx="2762" formatCode="General">
                  <c:v>2.13966E-4</c:v>
                </c:pt>
                <c:pt idx="2763" formatCode="General">
                  <c:v>2.1390100000000001E-4</c:v>
                </c:pt>
                <c:pt idx="2764" formatCode="General">
                  <c:v>2.13854E-4</c:v>
                </c:pt>
                <c:pt idx="2765" formatCode="General">
                  <c:v>2.1384999999999999E-4</c:v>
                </c:pt>
                <c:pt idx="2766" formatCode="General">
                  <c:v>2.1377000000000001E-4</c:v>
                </c:pt>
                <c:pt idx="2767" formatCode="General">
                  <c:v>2.13799E-4</c:v>
                </c:pt>
                <c:pt idx="2768" formatCode="General">
                  <c:v>2.1374999999999999E-4</c:v>
                </c:pt>
                <c:pt idx="2769" formatCode="General">
                  <c:v>2.1374E-4</c:v>
                </c:pt>
                <c:pt idx="2770" formatCode="General">
                  <c:v>2.1372599999999999E-4</c:v>
                </c:pt>
                <c:pt idx="2771" formatCode="General">
                  <c:v>2.1366199999999999E-4</c:v>
                </c:pt>
                <c:pt idx="2772" formatCode="General">
                  <c:v>2.1363600000000001E-4</c:v>
                </c:pt>
                <c:pt idx="2773" formatCode="General">
                  <c:v>2.1364800000000001E-4</c:v>
                </c:pt>
                <c:pt idx="2774" formatCode="General">
                  <c:v>2.1365300000000001E-4</c:v>
                </c:pt>
                <c:pt idx="2775" formatCode="General">
                  <c:v>2.1358099999999999E-4</c:v>
                </c:pt>
                <c:pt idx="2776" formatCode="General">
                  <c:v>2.1357900000000001E-4</c:v>
                </c:pt>
                <c:pt idx="2777" formatCode="General">
                  <c:v>2.1352599999999999E-4</c:v>
                </c:pt>
                <c:pt idx="2778" formatCode="General">
                  <c:v>2.13523E-4</c:v>
                </c:pt>
                <c:pt idx="2779" formatCode="General">
                  <c:v>2.1353999999999999E-4</c:v>
                </c:pt>
                <c:pt idx="2780" formatCode="General">
                  <c:v>2.13537E-4</c:v>
                </c:pt>
                <c:pt idx="2781" formatCode="General">
                  <c:v>2.13508E-4</c:v>
                </c:pt>
                <c:pt idx="2782" formatCode="General">
                  <c:v>2.13449E-4</c:v>
                </c:pt>
                <c:pt idx="2783" formatCode="General">
                  <c:v>2.1347200000000001E-4</c:v>
                </c:pt>
                <c:pt idx="2784" formatCode="General">
                  <c:v>2.1339199999999999E-4</c:v>
                </c:pt>
                <c:pt idx="2785" formatCode="General">
                  <c:v>2.1341599999999999E-4</c:v>
                </c:pt>
                <c:pt idx="2786" formatCode="General">
                  <c:v>2.1336200000000001E-4</c:v>
                </c:pt>
                <c:pt idx="2787" formatCode="General">
                  <c:v>2.1332299999999999E-4</c:v>
                </c:pt>
                <c:pt idx="2788" formatCode="General">
                  <c:v>2.1330899999999999E-4</c:v>
                </c:pt>
                <c:pt idx="2789" formatCode="General">
                  <c:v>2.13289E-4</c:v>
                </c:pt>
                <c:pt idx="2790" formatCode="General">
                  <c:v>2.1326599999999999E-4</c:v>
                </c:pt>
                <c:pt idx="2791" formatCode="General">
                  <c:v>2.13251E-4</c:v>
                </c:pt>
                <c:pt idx="2792" formatCode="General">
                  <c:v>2.1325700000000001E-4</c:v>
                </c:pt>
                <c:pt idx="2793" formatCode="General">
                  <c:v>2.13282E-4</c:v>
                </c:pt>
                <c:pt idx="2794" formatCode="General">
                  <c:v>2.13255E-4</c:v>
                </c:pt>
                <c:pt idx="2795" formatCode="General">
                  <c:v>2.1323199999999999E-4</c:v>
                </c:pt>
                <c:pt idx="2796" formatCode="General">
                  <c:v>2.1319700000000001E-4</c:v>
                </c:pt>
                <c:pt idx="2797" formatCode="General">
                  <c:v>2.13229E-4</c:v>
                </c:pt>
                <c:pt idx="2798" formatCode="General">
                  <c:v>2.1316299999999999E-4</c:v>
                </c:pt>
                <c:pt idx="2799" formatCode="General">
                  <c:v>2.1314000000000001E-4</c:v>
                </c:pt>
                <c:pt idx="2800" formatCode="General">
                  <c:v>2.1314200000000001E-4</c:v>
                </c:pt>
                <c:pt idx="2801" formatCode="General">
                  <c:v>2.13057E-4</c:v>
                </c:pt>
                <c:pt idx="2802" formatCode="General">
                  <c:v>2.1310400000000001E-4</c:v>
                </c:pt>
                <c:pt idx="2803" formatCode="General">
                  <c:v>2.1303199999999999E-4</c:v>
                </c:pt>
                <c:pt idx="2804" formatCode="General">
                  <c:v>2.13072E-4</c:v>
                </c:pt>
                <c:pt idx="2805" formatCode="General">
                  <c:v>2.1301600000000001E-4</c:v>
                </c:pt>
                <c:pt idx="2806" formatCode="General">
                  <c:v>2.13007E-4</c:v>
                </c:pt>
                <c:pt idx="2807" formatCode="General">
                  <c:v>2.1297500000000001E-4</c:v>
                </c:pt>
                <c:pt idx="2808" formatCode="General">
                  <c:v>2.12943E-4</c:v>
                </c:pt>
                <c:pt idx="2809" formatCode="General">
                  <c:v>2.1290099999999999E-4</c:v>
                </c:pt>
                <c:pt idx="2810" formatCode="General">
                  <c:v>2.12912E-4</c:v>
                </c:pt>
                <c:pt idx="2811" formatCode="General">
                  <c:v>2.1286699999999999E-4</c:v>
                </c:pt>
                <c:pt idx="2812" formatCode="General">
                  <c:v>2.1289099999999999E-4</c:v>
                </c:pt>
                <c:pt idx="2813" formatCode="General">
                  <c:v>2.1282199999999999E-4</c:v>
                </c:pt>
                <c:pt idx="2814" formatCode="General">
                  <c:v>2.1284200000000001E-4</c:v>
                </c:pt>
                <c:pt idx="2815" formatCode="General">
                  <c:v>2.1281100000000001E-4</c:v>
                </c:pt>
                <c:pt idx="2816" formatCode="General">
                  <c:v>2.1282199999999999E-4</c:v>
                </c:pt>
                <c:pt idx="2817" formatCode="General">
                  <c:v>2.1277500000000001E-4</c:v>
                </c:pt>
                <c:pt idx="2818" formatCode="General">
                  <c:v>2.1277500000000001E-4</c:v>
                </c:pt>
                <c:pt idx="2819" formatCode="General">
                  <c:v>2.1272899999999999E-4</c:v>
                </c:pt>
                <c:pt idx="2820" formatCode="General">
                  <c:v>2.1270600000000001E-4</c:v>
                </c:pt>
                <c:pt idx="2821" formatCode="General">
                  <c:v>2.1271699999999999E-4</c:v>
                </c:pt>
                <c:pt idx="2822" formatCode="General">
                  <c:v>2.1270499999999999E-4</c:v>
                </c:pt>
                <c:pt idx="2823" formatCode="General">
                  <c:v>2.12685E-4</c:v>
                </c:pt>
                <c:pt idx="2824" formatCode="General">
                  <c:v>2.12678E-4</c:v>
                </c:pt>
                <c:pt idx="2825" formatCode="General">
                  <c:v>2.1263099999999999E-4</c:v>
                </c:pt>
                <c:pt idx="2826" formatCode="General">
                  <c:v>2.1264400000000001E-4</c:v>
                </c:pt>
                <c:pt idx="2827" formatCode="General">
                  <c:v>2.1262700000000001E-4</c:v>
                </c:pt>
                <c:pt idx="2828" formatCode="General">
                  <c:v>2.1261199999999999E-4</c:v>
                </c:pt>
                <c:pt idx="2829" formatCode="General">
                  <c:v>2.1264600000000001E-4</c:v>
                </c:pt>
                <c:pt idx="2830" formatCode="General">
                  <c:v>2.1258400000000001E-4</c:v>
                </c:pt>
                <c:pt idx="2831" formatCode="General">
                  <c:v>2.12585E-4</c:v>
                </c:pt>
                <c:pt idx="2832" formatCode="General">
                  <c:v>2.12609E-4</c:v>
                </c:pt>
                <c:pt idx="2833" formatCode="General">
                  <c:v>2.12549E-4</c:v>
                </c:pt>
                <c:pt idx="2834" formatCode="General">
                  <c:v>2.1253400000000001E-4</c:v>
                </c:pt>
                <c:pt idx="2835" formatCode="General">
                  <c:v>2.1253E-4</c:v>
                </c:pt>
                <c:pt idx="2836" formatCode="General">
                  <c:v>2.12544E-4</c:v>
                </c:pt>
                <c:pt idx="2837" formatCode="General">
                  <c:v>2.1252599999999999E-4</c:v>
                </c:pt>
                <c:pt idx="2838" formatCode="General">
                  <c:v>2.1246700000000001E-4</c:v>
                </c:pt>
                <c:pt idx="2839" formatCode="General">
                  <c:v>2.1245300000000001E-4</c:v>
                </c:pt>
                <c:pt idx="2840" formatCode="General">
                  <c:v>2.12461E-4</c:v>
                </c:pt>
                <c:pt idx="2841" formatCode="General">
                  <c:v>2.12442E-4</c:v>
                </c:pt>
                <c:pt idx="2842" formatCode="General">
                  <c:v>2.1243799999999999E-4</c:v>
                </c:pt>
                <c:pt idx="2843" formatCode="General">
                  <c:v>2.1238799999999999E-4</c:v>
                </c:pt>
                <c:pt idx="2844" formatCode="General">
                  <c:v>2.1239800000000001E-4</c:v>
                </c:pt>
                <c:pt idx="2845" formatCode="General">
                  <c:v>2.12411E-4</c:v>
                </c:pt>
                <c:pt idx="2846" formatCode="General">
                  <c:v>2.12384E-4</c:v>
                </c:pt>
                <c:pt idx="2847" formatCode="General">
                  <c:v>2.1238299999999999E-4</c:v>
                </c:pt>
                <c:pt idx="2848" formatCode="General">
                  <c:v>2.12365E-4</c:v>
                </c:pt>
                <c:pt idx="2849" formatCode="General">
                  <c:v>2.1230500000000001E-4</c:v>
                </c:pt>
                <c:pt idx="2850" formatCode="General">
                  <c:v>2.1229199999999999E-4</c:v>
                </c:pt>
                <c:pt idx="2851" formatCode="General">
                  <c:v>2.1230500000000001E-4</c:v>
                </c:pt>
                <c:pt idx="2852" formatCode="General">
                  <c:v>2.12303E-4</c:v>
                </c:pt>
                <c:pt idx="2853" formatCode="General">
                  <c:v>2.1225000000000001E-4</c:v>
                </c:pt>
                <c:pt idx="2854" formatCode="General">
                  <c:v>2.1221200000000001E-4</c:v>
                </c:pt>
                <c:pt idx="2855" formatCode="General">
                  <c:v>2.1216900000000001E-4</c:v>
                </c:pt>
                <c:pt idx="2856" formatCode="General">
                  <c:v>2.1220399999999999E-4</c:v>
                </c:pt>
                <c:pt idx="2857" formatCode="General">
                  <c:v>2.1221400000000001E-4</c:v>
                </c:pt>
                <c:pt idx="2858" formatCode="General">
                  <c:v>2.12184E-4</c:v>
                </c:pt>
                <c:pt idx="2859" formatCode="General">
                  <c:v>2.12182E-4</c:v>
                </c:pt>
                <c:pt idx="2860" formatCode="General">
                  <c:v>2.1213300000000001E-4</c:v>
                </c:pt>
                <c:pt idx="2861" formatCode="General">
                  <c:v>2.1214500000000001E-4</c:v>
                </c:pt>
                <c:pt idx="2862" formatCode="General">
                  <c:v>2.1208899999999999E-4</c:v>
                </c:pt>
                <c:pt idx="2863" formatCode="General">
                  <c:v>2.1205900000000001E-4</c:v>
                </c:pt>
                <c:pt idx="2864" formatCode="General">
                  <c:v>2.12077E-4</c:v>
                </c:pt>
                <c:pt idx="2865" formatCode="General">
                  <c:v>2.1200200000000001E-4</c:v>
                </c:pt>
                <c:pt idx="2866" formatCode="General">
                  <c:v>2.1199200000000001E-4</c:v>
                </c:pt>
                <c:pt idx="2867" formatCode="General">
                  <c:v>2.11957E-4</c:v>
                </c:pt>
                <c:pt idx="2868" formatCode="General">
                  <c:v>2.1198000000000001E-4</c:v>
                </c:pt>
                <c:pt idx="2869" formatCode="General">
                  <c:v>2.1195200000000001E-4</c:v>
                </c:pt>
                <c:pt idx="2870" formatCode="General">
                  <c:v>2.1193699999999999E-4</c:v>
                </c:pt>
                <c:pt idx="2871" formatCode="General">
                  <c:v>2.11955E-4</c:v>
                </c:pt>
                <c:pt idx="2872" formatCode="General">
                  <c:v>2.1191600000000001E-4</c:v>
                </c:pt>
                <c:pt idx="2873" formatCode="General">
                  <c:v>2.11943E-4</c:v>
                </c:pt>
                <c:pt idx="2874" formatCode="General">
                  <c:v>2.1189900000000001E-4</c:v>
                </c:pt>
                <c:pt idx="2875" formatCode="General">
                  <c:v>2.1187499999999999E-4</c:v>
                </c:pt>
                <c:pt idx="2876" formatCode="General">
                  <c:v>2.11876E-4</c:v>
                </c:pt>
                <c:pt idx="2877" formatCode="General">
                  <c:v>2.1187499999999999E-4</c:v>
                </c:pt>
                <c:pt idx="2878" formatCode="General">
                  <c:v>2.1185999999999999E-4</c:v>
                </c:pt>
                <c:pt idx="2879" formatCode="General">
                  <c:v>2.1183199999999999E-4</c:v>
                </c:pt>
                <c:pt idx="2880" formatCode="General">
                  <c:v>2.1175600000000001E-4</c:v>
                </c:pt>
                <c:pt idx="2881" formatCode="General">
                  <c:v>2.11836E-4</c:v>
                </c:pt>
                <c:pt idx="2882" formatCode="General">
                  <c:v>2.1175499999999999E-4</c:v>
                </c:pt>
                <c:pt idx="2883" formatCode="General">
                  <c:v>2.1175999999999999E-4</c:v>
                </c:pt>
                <c:pt idx="2884" formatCode="General">
                  <c:v>2.11776E-4</c:v>
                </c:pt>
                <c:pt idx="2885" formatCode="General">
                  <c:v>2.1174099999999999E-4</c:v>
                </c:pt>
                <c:pt idx="2886" formatCode="General">
                  <c:v>2.11707E-4</c:v>
                </c:pt>
                <c:pt idx="2887" formatCode="General">
                  <c:v>2.1172000000000001E-4</c:v>
                </c:pt>
                <c:pt idx="2888" formatCode="General">
                  <c:v>2.1169299999999999E-4</c:v>
                </c:pt>
                <c:pt idx="2889" formatCode="General">
                  <c:v>2.1172199999999999E-4</c:v>
                </c:pt>
                <c:pt idx="2890" formatCode="General">
                  <c:v>2.1166300000000001E-4</c:v>
                </c:pt>
                <c:pt idx="2891" formatCode="General">
                  <c:v>2.1165100000000001E-4</c:v>
                </c:pt>
                <c:pt idx="2892" formatCode="General">
                  <c:v>2.1166300000000001E-4</c:v>
                </c:pt>
                <c:pt idx="2893" formatCode="General">
                  <c:v>2.11654E-4</c:v>
                </c:pt>
                <c:pt idx="2894" formatCode="General">
                  <c:v>2.11666E-4</c:v>
                </c:pt>
                <c:pt idx="2895" formatCode="General">
                  <c:v>2.1162199999999999E-4</c:v>
                </c:pt>
                <c:pt idx="2896" formatCode="General">
                  <c:v>2.1159E-4</c:v>
                </c:pt>
                <c:pt idx="2897" formatCode="General">
                  <c:v>2.1160499999999999E-4</c:v>
                </c:pt>
                <c:pt idx="2898" formatCode="General">
                  <c:v>2.1159799999999999E-4</c:v>
                </c:pt>
                <c:pt idx="2899" formatCode="General">
                  <c:v>2.1157500000000001E-4</c:v>
                </c:pt>
                <c:pt idx="2900" formatCode="General">
                  <c:v>2.1156699999999999E-4</c:v>
                </c:pt>
                <c:pt idx="2901" formatCode="General">
                  <c:v>2.1154100000000001E-4</c:v>
                </c:pt>
                <c:pt idx="2902" formatCode="General">
                  <c:v>2.11573E-4</c:v>
                </c:pt>
                <c:pt idx="2903" formatCode="General">
                  <c:v>2.1151399999999999E-4</c:v>
                </c:pt>
                <c:pt idx="2904" formatCode="General">
                  <c:v>2.11471E-4</c:v>
                </c:pt>
                <c:pt idx="2905" formatCode="General">
                  <c:v>2.1144600000000001E-4</c:v>
                </c:pt>
                <c:pt idx="2906" formatCode="General">
                  <c:v>2.1144800000000001E-4</c:v>
                </c:pt>
                <c:pt idx="2907" formatCode="General">
                  <c:v>2.11413E-4</c:v>
                </c:pt>
                <c:pt idx="2908" formatCode="General">
                  <c:v>2.1135199999999999E-4</c:v>
                </c:pt>
                <c:pt idx="2909" formatCode="General">
                  <c:v>2.1137099999999999E-4</c:v>
                </c:pt>
                <c:pt idx="2910" formatCode="General">
                  <c:v>2.1133999999999999E-4</c:v>
                </c:pt>
                <c:pt idx="2911" formatCode="General">
                  <c:v>2.1130399999999999E-4</c:v>
                </c:pt>
                <c:pt idx="2912" formatCode="General">
                  <c:v>2.1135500000000001E-4</c:v>
                </c:pt>
                <c:pt idx="2913" formatCode="General">
                  <c:v>2.11363E-4</c:v>
                </c:pt>
                <c:pt idx="2914" formatCode="General">
                  <c:v>2.11344E-4</c:v>
                </c:pt>
                <c:pt idx="2915" formatCode="General">
                  <c:v>2.1134300000000001E-4</c:v>
                </c:pt>
                <c:pt idx="2916" formatCode="General">
                  <c:v>2.1128100000000001E-4</c:v>
                </c:pt>
                <c:pt idx="2917" formatCode="General">
                  <c:v>2.11265E-4</c:v>
                </c:pt>
                <c:pt idx="2918" formatCode="General">
                  <c:v>2.1127900000000001E-4</c:v>
                </c:pt>
                <c:pt idx="2919" formatCode="General">
                  <c:v>2.1127799999999999E-4</c:v>
                </c:pt>
                <c:pt idx="2920" formatCode="General">
                  <c:v>2.11268E-4</c:v>
                </c:pt>
                <c:pt idx="2921" formatCode="General">
                  <c:v>2.1122900000000001E-4</c:v>
                </c:pt>
                <c:pt idx="2922" formatCode="General">
                  <c:v>2.11215E-4</c:v>
                </c:pt>
                <c:pt idx="2923" formatCode="General">
                  <c:v>2.1123E-4</c:v>
                </c:pt>
                <c:pt idx="2924" formatCode="General">
                  <c:v>2.1118800000000001E-4</c:v>
                </c:pt>
                <c:pt idx="2925" formatCode="General">
                  <c:v>2.1116900000000001E-4</c:v>
                </c:pt>
                <c:pt idx="2926" formatCode="General">
                  <c:v>2.1118800000000001E-4</c:v>
                </c:pt>
                <c:pt idx="2927" formatCode="General">
                  <c:v>2.11115E-4</c:v>
                </c:pt>
                <c:pt idx="2928" formatCode="General">
                  <c:v>2.11175E-4</c:v>
                </c:pt>
                <c:pt idx="2929" formatCode="General">
                  <c:v>2.11139E-4</c:v>
                </c:pt>
                <c:pt idx="2930" formatCode="General">
                  <c:v>2.1110000000000001E-4</c:v>
                </c:pt>
                <c:pt idx="2931" formatCode="General">
                  <c:v>2.1111799999999999E-4</c:v>
                </c:pt>
                <c:pt idx="2932" formatCode="General">
                  <c:v>2.1106900000000001E-4</c:v>
                </c:pt>
                <c:pt idx="2933" formatCode="General">
                  <c:v>2.1104199999999999E-4</c:v>
                </c:pt>
                <c:pt idx="2934" formatCode="General">
                  <c:v>2.1103499999999999E-4</c:v>
                </c:pt>
                <c:pt idx="2935" formatCode="General">
                  <c:v>2.1105000000000001E-4</c:v>
                </c:pt>
                <c:pt idx="2936" formatCode="General">
                  <c:v>2.1102100000000001E-4</c:v>
                </c:pt>
                <c:pt idx="2937" formatCode="General">
                  <c:v>2.1098499999999999E-4</c:v>
                </c:pt>
                <c:pt idx="2938" formatCode="General">
                  <c:v>2.10974E-4</c:v>
                </c:pt>
                <c:pt idx="2939" formatCode="General">
                  <c:v>2.10996E-4</c:v>
                </c:pt>
                <c:pt idx="2940" formatCode="General">
                  <c:v>2.1093899999999999E-4</c:v>
                </c:pt>
                <c:pt idx="2941" formatCode="General">
                  <c:v>2.1096099999999999E-4</c:v>
                </c:pt>
                <c:pt idx="2942" formatCode="General">
                  <c:v>2.1095200000000001E-4</c:v>
                </c:pt>
                <c:pt idx="2943" formatCode="General">
                  <c:v>2.1096400000000001E-4</c:v>
                </c:pt>
                <c:pt idx="2944" formatCode="General">
                  <c:v>2.1089899999999999E-4</c:v>
                </c:pt>
                <c:pt idx="2945" formatCode="General">
                  <c:v>2.1091600000000001E-4</c:v>
                </c:pt>
                <c:pt idx="2946" formatCode="General">
                  <c:v>2.10872E-4</c:v>
                </c:pt>
                <c:pt idx="2947" formatCode="General">
                  <c:v>2.1089200000000001E-4</c:v>
                </c:pt>
                <c:pt idx="2948" formatCode="General">
                  <c:v>2.10845E-4</c:v>
                </c:pt>
                <c:pt idx="2949" formatCode="General">
                  <c:v>2.10836E-4</c:v>
                </c:pt>
                <c:pt idx="2950" formatCode="General">
                  <c:v>2.10824E-4</c:v>
                </c:pt>
                <c:pt idx="2951" formatCode="General">
                  <c:v>2.1081E-4</c:v>
                </c:pt>
                <c:pt idx="2952" formatCode="General">
                  <c:v>2.1076600000000001E-4</c:v>
                </c:pt>
                <c:pt idx="2953" formatCode="General">
                  <c:v>2.10719E-4</c:v>
                </c:pt>
                <c:pt idx="2954" formatCode="General">
                  <c:v>2.1074000000000001E-4</c:v>
                </c:pt>
                <c:pt idx="2955" formatCode="General">
                  <c:v>2.1075900000000001E-4</c:v>
                </c:pt>
                <c:pt idx="2956" formatCode="General">
                  <c:v>2.10748E-4</c:v>
                </c:pt>
                <c:pt idx="2957" formatCode="General">
                  <c:v>2.1070600000000001E-4</c:v>
                </c:pt>
                <c:pt idx="2958" formatCode="General">
                  <c:v>2.1073500000000001E-4</c:v>
                </c:pt>
                <c:pt idx="2959" formatCode="General">
                  <c:v>2.1071100000000001E-4</c:v>
                </c:pt>
                <c:pt idx="2960" formatCode="General">
                  <c:v>2.10688E-4</c:v>
                </c:pt>
                <c:pt idx="2961" formatCode="General">
                  <c:v>2.1066800000000001E-4</c:v>
                </c:pt>
                <c:pt idx="2962" formatCode="General">
                  <c:v>2.1070400000000001E-4</c:v>
                </c:pt>
                <c:pt idx="2963" formatCode="General">
                  <c:v>2.1065600000000001E-4</c:v>
                </c:pt>
                <c:pt idx="2964" formatCode="General">
                  <c:v>2.1066499999999999E-4</c:v>
                </c:pt>
                <c:pt idx="2965" formatCode="General">
                  <c:v>2.1061300000000001E-4</c:v>
                </c:pt>
                <c:pt idx="2966" formatCode="General">
                  <c:v>2.1064400000000001E-4</c:v>
                </c:pt>
                <c:pt idx="2967" formatCode="General">
                  <c:v>2.10616E-4</c:v>
                </c:pt>
                <c:pt idx="2968" formatCode="General">
                  <c:v>2.1065600000000001E-4</c:v>
                </c:pt>
                <c:pt idx="2969" formatCode="General">
                  <c:v>2.10602E-4</c:v>
                </c:pt>
                <c:pt idx="2970" formatCode="General">
                  <c:v>2.10614E-4</c:v>
                </c:pt>
                <c:pt idx="2971" formatCode="General">
                  <c:v>2.1058599999999999E-4</c:v>
                </c:pt>
                <c:pt idx="2972" formatCode="General">
                  <c:v>2.1061100000000001E-4</c:v>
                </c:pt>
                <c:pt idx="2973" formatCode="General">
                  <c:v>2.1052199999999999E-4</c:v>
                </c:pt>
                <c:pt idx="2974" formatCode="General">
                  <c:v>2.10552E-4</c:v>
                </c:pt>
                <c:pt idx="2975" formatCode="General">
                  <c:v>2.10495E-4</c:v>
                </c:pt>
                <c:pt idx="2976" formatCode="General">
                  <c:v>2.10471E-4</c:v>
                </c:pt>
                <c:pt idx="2977" formatCode="General">
                  <c:v>2.10442E-4</c:v>
                </c:pt>
                <c:pt idx="2978" formatCode="General">
                  <c:v>2.10478E-4</c:v>
                </c:pt>
                <c:pt idx="2979" formatCode="General">
                  <c:v>2.10428E-4</c:v>
                </c:pt>
                <c:pt idx="2980" formatCode="General">
                  <c:v>2.10387E-4</c:v>
                </c:pt>
                <c:pt idx="2981" formatCode="General">
                  <c:v>2.1041899999999999E-4</c:v>
                </c:pt>
                <c:pt idx="2982" formatCode="General">
                  <c:v>2.1037000000000001E-4</c:v>
                </c:pt>
                <c:pt idx="2983" formatCode="General">
                  <c:v>2.1036500000000001E-4</c:v>
                </c:pt>
                <c:pt idx="2984" formatCode="General">
                  <c:v>2.1040100000000001E-4</c:v>
                </c:pt>
                <c:pt idx="2985" formatCode="General">
                  <c:v>2.10385E-4</c:v>
                </c:pt>
                <c:pt idx="2986" formatCode="General">
                  <c:v>2.1039100000000001E-4</c:v>
                </c:pt>
                <c:pt idx="2987" formatCode="General">
                  <c:v>2.1038200000000001E-4</c:v>
                </c:pt>
                <c:pt idx="2988" formatCode="General">
                  <c:v>2.1036000000000001E-4</c:v>
                </c:pt>
                <c:pt idx="2989" formatCode="General">
                  <c:v>2.1038599999999999E-4</c:v>
                </c:pt>
                <c:pt idx="2990" formatCode="General">
                  <c:v>2.1030800000000001E-4</c:v>
                </c:pt>
                <c:pt idx="2991" formatCode="General">
                  <c:v>2.10356E-4</c:v>
                </c:pt>
                <c:pt idx="2992" formatCode="General">
                  <c:v>2.1030300000000001E-4</c:v>
                </c:pt>
                <c:pt idx="2993" formatCode="General">
                  <c:v>2.10301E-4</c:v>
                </c:pt>
                <c:pt idx="2994" formatCode="General">
                  <c:v>2.1031700000000001E-4</c:v>
                </c:pt>
                <c:pt idx="2995" formatCode="General">
                  <c:v>2.10301E-4</c:v>
                </c:pt>
                <c:pt idx="2996" formatCode="General">
                  <c:v>2.1028099999999999E-4</c:v>
                </c:pt>
                <c:pt idx="2997" formatCode="General">
                  <c:v>2.10266E-4</c:v>
                </c:pt>
                <c:pt idx="2998" formatCode="General">
                  <c:v>2.1020899999999999E-4</c:v>
                </c:pt>
                <c:pt idx="2999" formatCode="General">
                  <c:v>2.10263E-4</c:v>
                </c:pt>
                <c:pt idx="3000" formatCode="General">
                  <c:v>2.1021399999999999E-4</c:v>
                </c:pt>
                <c:pt idx="3001" formatCode="General">
                  <c:v>2.10218E-4</c:v>
                </c:pt>
                <c:pt idx="3002" formatCode="General">
                  <c:v>2.10194E-4</c:v>
                </c:pt>
                <c:pt idx="3003" formatCode="General">
                  <c:v>2.10187E-4</c:v>
                </c:pt>
                <c:pt idx="3004" formatCode="General">
                  <c:v>2.1017900000000001E-4</c:v>
                </c:pt>
                <c:pt idx="3005" formatCode="General">
                  <c:v>2.1021200000000001E-4</c:v>
                </c:pt>
                <c:pt idx="3006" formatCode="General">
                  <c:v>2.1020500000000001E-4</c:v>
                </c:pt>
                <c:pt idx="3007" formatCode="General">
                  <c:v>2.10177E-4</c:v>
                </c:pt>
                <c:pt idx="3008" formatCode="General">
                  <c:v>2.10194E-4</c:v>
                </c:pt>
                <c:pt idx="3009" formatCode="General">
                  <c:v>2.1020300000000001E-4</c:v>
                </c:pt>
                <c:pt idx="3010" formatCode="General">
                  <c:v>2.1017E-4</c:v>
                </c:pt>
                <c:pt idx="3011" formatCode="General">
                  <c:v>2.1017599999999999E-4</c:v>
                </c:pt>
                <c:pt idx="3012" formatCode="General">
                  <c:v>2.10218E-4</c:v>
                </c:pt>
                <c:pt idx="3013" formatCode="General">
                  <c:v>2.1020699999999999E-4</c:v>
                </c:pt>
                <c:pt idx="3014" formatCode="General">
                  <c:v>2.1014499999999999E-4</c:v>
                </c:pt>
                <c:pt idx="3015" formatCode="General">
                  <c:v>2.1017900000000001E-4</c:v>
                </c:pt>
                <c:pt idx="3016" formatCode="General">
                  <c:v>2.1021200000000001E-4</c:v>
                </c:pt>
                <c:pt idx="3017" formatCode="General">
                  <c:v>2.10161E-4</c:v>
                </c:pt>
                <c:pt idx="3018" formatCode="General">
                  <c:v>2.1017E-4</c:v>
                </c:pt>
                <c:pt idx="3019" formatCode="General">
                  <c:v>2.1017200000000001E-4</c:v>
                </c:pt>
                <c:pt idx="3020" formatCode="General">
                  <c:v>2.1013E-4</c:v>
                </c:pt>
                <c:pt idx="3021" formatCode="General">
                  <c:v>2.10149E-4</c:v>
                </c:pt>
                <c:pt idx="3022" formatCode="General">
                  <c:v>2.1008800000000001E-4</c:v>
                </c:pt>
                <c:pt idx="3023" formatCode="General">
                  <c:v>2.1007099999999999E-4</c:v>
                </c:pt>
                <c:pt idx="3024" formatCode="General">
                  <c:v>2.10099E-4</c:v>
                </c:pt>
                <c:pt idx="3025" formatCode="General">
                  <c:v>2.1014199999999999E-4</c:v>
                </c:pt>
                <c:pt idx="3026" formatCode="General">
                  <c:v>2.10106E-4</c:v>
                </c:pt>
                <c:pt idx="3027" formatCode="General">
                  <c:v>2.1008100000000001E-4</c:v>
                </c:pt>
                <c:pt idx="3028" formatCode="General">
                  <c:v>2.1009199999999999E-4</c:v>
                </c:pt>
                <c:pt idx="3029" formatCode="General">
                  <c:v>2.1005899999999999E-4</c:v>
                </c:pt>
                <c:pt idx="3030" formatCode="General">
                  <c:v>2.1003300000000001E-4</c:v>
                </c:pt>
                <c:pt idx="3031" formatCode="General">
                  <c:v>2.10082E-4</c:v>
                </c:pt>
                <c:pt idx="3032" formatCode="General">
                  <c:v>2.10053E-4</c:v>
                </c:pt>
                <c:pt idx="3033" formatCode="General">
                  <c:v>2.1008100000000001E-4</c:v>
                </c:pt>
                <c:pt idx="3034" formatCode="General">
                  <c:v>2.1011099999999999E-4</c:v>
                </c:pt>
                <c:pt idx="3035" formatCode="General">
                  <c:v>2.10068E-4</c:v>
                </c:pt>
                <c:pt idx="3036" formatCode="General">
                  <c:v>2.1006099999999999E-4</c:v>
                </c:pt>
                <c:pt idx="3037" formatCode="General">
                  <c:v>2.1003999999999999E-4</c:v>
                </c:pt>
                <c:pt idx="3038" formatCode="General">
                  <c:v>2.10051E-4</c:v>
                </c:pt>
                <c:pt idx="3039" formatCode="General">
                  <c:v>2.1003699999999999E-4</c:v>
                </c:pt>
                <c:pt idx="3040" formatCode="General">
                  <c:v>2.1004899999999999E-4</c:v>
                </c:pt>
                <c:pt idx="3041" formatCode="General">
                  <c:v>2.10046E-4</c:v>
                </c:pt>
                <c:pt idx="3042" formatCode="General">
                  <c:v>2.1009699999999999E-4</c:v>
                </c:pt>
                <c:pt idx="3043" formatCode="General">
                  <c:v>2.1007600000000001E-4</c:v>
                </c:pt>
                <c:pt idx="3044" formatCode="General">
                  <c:v>2.1006E-4</c:v>
                </c:pt>
                <c:pt idx="3045" formatCode="General">
                  <c:v>2.10075E-4</c:v>
                </c:pt>
                <c:pt idx="3046" formatCode="General">
                  <c:v>2.1006900000000001E-4</c:v>
                </c:pt>
                <c:pt idx="3047" formatCode="General">
                  <c:v>2.1009300000000001E-4</c:v>
                </c:pt>
                <c:pt idx="3048" formatCode="General">
                  <c:v>2.1007299999999999E-4</c:v>
                </c:pt>
                <c:pt idx="3049" formatCode="General">
                  <c:v>2.10084E-4</c:v>
                </c:pt>
                <c:pt idx="3050" formatCode="General">
                  <c:v>2.10103E-4</c:v>
                </c:pt>
                <c:pt idx="3051" formatCode="General">
                  <c:v>2.1009199999999999E-4</c:v>
                </c:pt>
                <c:pt idx="3052" formatCode="General">
                  <c:v>2.1014699999999999E-4</c:v>
                </c:pt>
                <c:pt idx="3053" formatCode="General">
                  <c:v>2.1012299999999999E-4</c:v>
                </c:pt>
                <c:pt idx="3054" formatCode="General">
                  <c:v>2.1010899999999999E-4</c:v>
                </c:pt>
                <c:pt idx="3055" formatCode="General">
                  <c:v>2.10091E-4</c:v>
                </c:pt>
                <c:pt idx="3056" formatCode="General">
                  <c:v>2.1008100000000001E-4</c:v>
                </c:pt>
                <c:pt idx="3057" formatCode="General">
                  <c:v>2.1012599999999999E-4</c:v>
                </c:pt>
                <c:pt idx="3058" formatCode="General">
                  <c:v>2.1011399999999999E-4</c:v>
                </c:pt>
                <c:pt idx="3059" formatCode="General">
                  <c:v>2.10118E-4</c:v>
                </c:pt>
                <c:pt idx="3060" formatCode="General">
                  <c:v>2.1014499999999999E-4</c:v>
                </c:pt>
                <c:pt idx="3061" formatCode="General">
                  <c:v>2.1015899999999999E-4</c:v>
                </c:pt>
                <c:pt idx="3062" formatCode="General">
                  <c:v>2.1013499999999999E-4</c:v>
                </c:pt>
                <c:pt idx="3063" formatCode="General">
                  <c:v>2.1012099999999999E-4</c:v>
                </c:pt>
                <c:pt idx="3064" formatCode="General">
                  <c:v>2.1012799999999999E-4</c:v>
                </c:pt>
                <c:pt idx="3065" formatCode="General">
                  <c:v>2.1015500000000001E-4</c:v>
                </c:pt>
                <c:pt idx="3066" formatCode="General">
                  <c:v>2.1014699999999999E-4</c:v>
                </c:pt>
                <c:pt idx="3067" formatCode="General">
                  <c:v>2.10161E-4</c:v>
                </c:pt>
                <c:pt idx="3068" formatCode="General">
                  <c:v>2.1017E-4</c:v>
                </c:pt>
                <c:pt idx="3069" formatCode="General">
                  <c:v>2.10199E-4</c:v>
                </c:pt>
                <c:pt idx="3070" formatCode="General">
                  <c:v>2.10177E-4</c:v>
                </c:pt>
                <c:pt idx="3071" formatCode="General">
                  <c:v>2.1017799999999999E-4</c:v>
                </c:pt>
                <c:pt idx="3072" formatCode="General">
                  <c:v>2.1018999999999999E-4</c:v>
                </c:pt>
                <c:pt idx="3073" formatCode="General">
                  <c:v>2.10187E-4</c:v>
                </c:pt>
                <c:pt idx="3074" formatCode="General">
                  <c:v>2.10168E-4</c:v>
                </c:pt>
                <c:pt idx="3075" formatCode="General">
                  <c:v>2.1021000000000001E-4</c:v>
                </c:pt>
                <c:pt idx="3076" formatCode="General">
                  <c:v>2.1020199999999999E-4</c:v>
                </c:pt>
                <c:pt idx="3077" formatCode="General">
                  <c:v>2.10223E-4</c:v>
                </c:pt>
                <c:pt idx="3078" formatCode="General">
                  <c:v>2.1017E-4</c:v>
                </c:pt>
                <c:pt idx="3079" formatCode="General">
                  <c:v>2.10223E-4</c:v>
                </c:pt>
                <c:pt idx="3080" formatCode="General">
                  <c:v>2.1023299999999999E-4</c:v>
                </c:pt>
                <c:pt idx="3081" formatCode="General">
                  <c:v>2.1020899999999999E-4</c:v>
                </c:pt>
                <c:pt idx="3082" formatCode="General">
                  <c:v>2.1020500000000001E-4</c:v>
                </c:pt>
                <c:pt idx="3083" formatCode="General">
                  <c:v>2.1023799999999999E-4</c:v>
                </c:pt>
                <c:pt idx="3084" formatCode="General">
                  <c:v>2.1026899999999999E-4</c:v>
                </c:pt>
                <c:pt idx="3085" formatCode="General">
                  <c:v>2.1026000000000001E-4</c:v>
                </c:pt>
                <c:pt idx="3086" formatCode="General">
                  <c:v>2.10261E-4</c:v>
                </c:pt>
                <c:pt idx="3087" formatCode="General">
                  <c:v>2.1027200000000001E-4</c:v>
                </c:pt>
                <c:pt idx="3088" formatCode="General">
                  <c:v>2.10292E-4</c:v>
                </c:pt>
                <c:pt idx="3089" formatCode="General">
                  <c:v>2.10294E-4</c:v>
                </c:pt>
                <c:pt idx="3090" formatCode="General">
                  <c:v>2.1031899999999999E-4</c:v>
                </c:pt>
                <c:pt idx="3091" formatCode="General">
                  <c:v>2.1035199999999999E-4</c:v>
                </c:pt>
                <c:pt idx="3092" formatCode="General">
                  <c:v>2.1037200000000001E-4</c:v>
                </c:pt>
                <c:pt idx="3093" formatCode="General">
                  <c:v>2.10366E-4</c:v>
                </c:pt>
                <c:pt idx="3094" formatCode="General">
                  <c:v>2.1039400000000001E-4</c:v>
                </c:pt>
                <c:pt idx="3095" formatCode="General">
                  <c:v>2.10411E-4</c:v>
                </c:pt>
                <c:pt idx="3096" formatCode="General">
                  <c:v>2.1039400000000001E-4</c:v>
                </c:pt>
                <c:pt idx="3097" formatCode="General">
                  <c:v>2.1044100000000001E-4</c:v>
                </c:pt>
                <c:pt idx="3098" formatCode="General">
                  <c:v>2.1042700000000001E-4</c:v>
                </c:pt>
                <c:pt idx="3099" formatCode="General">
                  <c:v>2.1047399999999999E-4</c:v>
                </c:pt>
                <c:pt idx="3100" formatCode="General">
                  <c:v>2.10445E-4</c:v>
                </c:pt>
                <c:pt idx="3101" formatCode="General">
                  <c:v>2.1049600000000001E-4</c:v>
                </c:pt>
                <c:pt idx="3102" formatCode="General">
                  <c:v>2.1049799999999999E-4</c:v>
                </c:pt>
                <c:pt idx="3103" formatCode="General">
                  <c:v>2.10554E-4</c:v>
                </c:pt>
                <c:pt idx="3104" formatCode="General">
                  <c:v>2.1055100000000001E-4</c:v>
                </c:pt>
                <c:pt idx="3105" formatCode="General">
                  <c:v>2.1054799999999999E-4</c:v>
                </c:pt>
                <c:pt idx="3106" formatCode="General">
                  <c:v>2.1055800000000001E-4</c:v>
                </c:pt>
                <c:pt idx="3107" formatCode="General">
                  <c:v>2.1055600000000001E-4</c:v>
                </c:pt>
                <c:pt idx="3108" formatCode="General">
                  <c:v>2.1065299999999999E-4</c:v>
                </c:pt>
                <c:pt idx="3109" formatCode="General">
                  <c:v>2.10616E-4</c:v>
                </c:pt>
                <c:pt idx="3110" formatCode="General">
                  <c:v>2.10707E-4</c:v>
                </c:pt>
                <c:pt idx="3111" formatCode="General">
                  <c:v>2.1067699999999999E-4</c:v>
                </c:pt>
                <c:pt idx="3112" formatCode="General">
                  <c:v>2.1069E-4</c:v>
                </c:pt>
                <c:pt idx="3113" formatCode="General">
                  <c:v>2.10705E-4</c:v>
                </c:pt>
                <c:pt idx="3114" formatCode="General">
                  <c:v>2.10731E-4</c:v>
                </c:pt>
                <c:pt idx="3115" formatCode="General">
                  <c:v>2.10774E-4</c:v>
                </c:pt>
                <c:pt idx="3116" formatCode="General">
                  <c:v>2.1070099999999999E-4</c:v>
                </c:pt>
                <c:pt idx="3117" formatCode="General">
                  <c:v>2.1075E-4</c:v>
                </c:pt>
                <c:pt idx="3118" formatCode="General">
                  <c:v>2.1076999999999999E-4</c:v>
                </c:pt>
                <c:pt idx="3119" formatCode="General">
                  <c:v>2.1079700000000001E-4</c:v>
                </c:pt>
                <c:pt idx="3120" formatCode="General">
                  <c:v>2.1082300000000001E-4</c:v>
                </c:pt>
                <c:pt idx="3121" formatCode="General">
                  <c:v>2.1083000000000001E-4</c:v>
                </c:pt>
                <c:pt idx="3122" formatCode="General">
                  <c:v>2.1085900000000001E-4</c:v>
                </c:pt>
                <c:pt idx="3123" formatCode="General">
                  <c:v>2.1092999999999999E-4</c:v>
                </c:pt>
                <c:pt idx="3124" formatCode="General">
                  <c:v>2.1092800000000001E-4</c:v>
                </c:pt>
                <c:pt idx="3125" formatCode="General">
                  <c:v>2.10941E-4</c:v>
                </c:pt>
                <c:pt idx="3126" formatCode="General">
                  <c:v>2.1099399999999999E-4</c:v>
                </c:pt>
                <c:pt idx="3127" formatCode="General">
                  <c:v>2.10993E-4</c:v>
                </c:pt>
                <c:pt idx="3128" formatCode="General">
                  <c:v>2.1100099999999999E-4</c:v>
                </c:pt>
                <c:pt idx="3129" formatCode="General">
                  <c:v>2.1105200000000001E-4</c:v>
                </c:pt>
                <c:pt idx="3130" formatCode="General">
                  <c:v>2.1105000000000001E-4</c:v>
                </c:pt>
                <c:pt idx="3131" formatCode="General">
                  <c:v>2.1105000000000001E-4</c:v>
                </c:pt>
                <c:pt idx="3132" formatCode="General">
                  <c:v>2.1112400000000001E-4</c:v>
                </c:pt>
                <c:pt idx="3133" formatCode="General">
                  <c:v>2.11177E-4</c:v>
                </c:pt>
                <c:pt idx="3134" formatCode="General">
                  <c:v>2.11187E-4</c:v>
                </c:pt>
                <c:pt idx="3135" formatCode="General">
                  <c:v>2.1122900000000001E-4</c:v>
                </c:pt>
                <c:pt idx="3136" formatCode="General">
                  <c:v>2.11237E-4</c:v>
                </c:pt>
                <c:pt idx="3137" formatCode="General">
                  <c:v>2.11225E-4</c:v>
                </c:pt>
                <c:pt idx="3138" formatCode="General">
                  <c:v>2.1128400000000001E-4</c:v>
                </c:pt>
                <c:pt idx="3139" formatCode="General">
                  <c:v>2.1129499999999999E-4</c:v>
                </c:pt>
                <c:pt idx="3140" formatCode="General">
                  <c:v>2.1131599999999999E-4</c:v>
                </c:pt>
                <c:pt idx="3141" formatCode="General">
                  <c:v>2.11366E-4</c:v>
                </c:pt>
                <c:pt idx="3142" formatCode="General">
                  <c:v>2.1137099999999999E-4</c:v>
                </c:pt>
                <c:pt idx="3143" formatCode="General">
                  <c:v>2.1138400000000001E-4</c:v>
                </c:pt>
                <c:pt idx="3144" formatCode="General">
                  <c:v>2.1142200000000001E-4</c:v>
                </c:pt>
                <c:pt idx="3145" formatCode="General">
                  <c:v>2.11463E-4</c:v>
                </c:pt>
                <c:pt idx="3146" formatCode="General">
                  <c:v>2.1149100000000001E-4</c:v>
                </c:pt>
                <c:pt idx="3147" formatCode="General">
                  <c:v>2.11499E-4</c:v>
                </c:pt>
                <c:pt idx="3148" formatCode="General">
                  <c:v>2.1153E-4</c:v>
                </c:pt>
                <c:pt idx="3149" formatCode="General">
                  <c:v>2.1158099999999999E-4</c:v>
                </c:pt>
                <c:pt idx="3150" formatCode="General">
                  <c:v>2.1162199999999999E-4</c:v>
                </c:pt>
                <c:pt idx="3151" formatCode="General">
                  <c:v>2.11609E-4</c:v>
                </c:pt>
                <c:pt idx="3152" formatCode="General">
                  <c:v>2.1163399999999999E-4</c:v>
                </c:pt>
                <c:pt idx="3153" formatCode="General">
                  <c:v>2.1170299999999999E-4</c:v>
                </c:pt>
                <c:pt idx="3154" formatCode="General">
                  <c:v>2.11716E-4</c:v>
                </c:pt>
                <c:pt idx="3155" formatCode="General">
                  <c:v>2.11733E-4</c:v>
                </c:pt>
                <c:pt idx="3156" formatCode="General">
                  <c:v>2.11814E-4</c:v>
                </c:pt>
                <c:pt idx="3157" formatCode="General">
                  <c:v>2.11836E-4</c:v>
                </c:pt>
                <c:pt idx="3158" formatCode="General">
                  <c:v>2.1182300000000001E-4</c:v>
                </c:pt>
                <c:pt idx="3159" formatCode="General">
                  <c:v>2.11888E-4</c:v>
                </c:pt>
                <c:pt idx="3160" formatCode="General">
                  <c:v>2.11883E-4</c:v>
                </c:pt>
                <c:pt idx="3161" formatCode="General">
                  <c:v>2.1196100000000001E-4</c:v>
                </c:pt>
                <c:pt idx="3162" formatCode="General">
                  <c:v>2.1197800000000001E-4</c:v>
                </c:pt>
                <c:pt idx="3163" formatCode="General">
                  <c:v>2.1201099999999999E-4</c:v>
                </c:pt>
                <c:pt idx="3164" formatCode="General">
                  <c:v>2.1203199999999999E-4</c:v>
                </c:pt>
                <c:pt idx="3165" formatCode="General">
                  <c:v>2.1208300000000001E-4</c:v>
                </c:pt>
                <c:pt idx="3166" formatCode="General">
                  <c:v>2.1209199999999999E-4</c:v>
                </c:pt>
                <c:pt idx="3167" formatCode="General">
                  <c:v>2.1214500000000001E-4</c:v>
                </c:pt>
                <c:pt idx="3168" formatCode="General">
                  <c:v>2.1218800000000001E-4</c:v>
                </c:pt>
                <c:pt idx="3169" formatCode="General">
                  <c:v>2.1220500000000001E-4</c:v>
                </c:pt>
                <c:pt idx="3170" formatCode="General">
                  <c:v>2.12248E-4</c:v>
                </c:pt>
                <c:pt idx="3171" formatCode="General">
                  <c:v>2.1227900000000001E-4</c:v>
                </c:pt>
                <c:pt idx="3172" formatCode="General">
                  <c:v>2.1228299999999999E-4</c:v>
                </c:pt>
                <c:pt idx="3173" formatCode="General">
                  <c:v>2.1238299999999999E-4</c:v>
                </c:pt>
                <c:pt idx="3174" formatCode="General">
                  <c:v>2.1241500000000001E-4</c:v>
                </c:pt>
                <c:pt idx="3175" formatCode="General">
                  <c:v>2.1242599999999999E-4</c:v>
                </c:pt>
                <c:pt idx="3176" formatCode="General">
                  <c:v>2.1248400000000001E-4</c:v>
                </c:pt>
                <c:pt idx="3177" formatCode="General">
                  <c:v>2.12516E-4</c:v>
                </c:pt>
                <c:pt idx="3178" formatCode="General">
                  <c:v>2.1254600000000001E-4</c:v>
                </c:pt>
                <c:pt idx="3179" formatCode="General">
                  <c:v>2.1255199999999999E-4</c:v>
                </c:pt>
                <c:pt idx="3180" formatCode="General">
                  <c:v>2.1259999999999999E-4</c:v>
                </c:pt>
                <c:pt idx="3181" formatCode="General">
                  <c:v>2.1264799999999999E-4</c:v>
                </c:pt>
                <c:pt idx="3182" formatCode="General">
                  <c:v>2.1269600000000001E-4</c:v>
                </c:pt>
                <c:pt idx="3183" formatCode="General">
                  <c:v>2.1275299999999999E-4</c:v>
                </c:pt>
                <c:pt idx="3184" formatCode="General">
                  <c:v>2.1273E-4</c:v>
                </c:pt>
                <c:pt idx="3185" formatCode="General">
                  <c:v>2.128E-4</c:v>
                </c:pt>
                <c:pt idx="3186" formatCode="General">
                  <c:v>2.1283700000000001E-4</c:v>
                </c:pt>
                <c:pt idx="3187" formatCode="General">
                  <c:v>2.12883E-4</c:v>
                </c:pt>
                <c:pt idx="3188" formatCode="General">
                  <c:v>2.1292699999999999E-4</c:v>
                </c:pt>
                <c:pt idx="3189" formatCode="General">
                  <c:v>2.1295799999999999E-4</c:v>
                </c:pt>
                <c:pt idx="3190" formatCode="General">
                  <c:v>2.1300400000000001E-4</c:v>
                </c:pt>
                <c:pt idx="3191" formatCode="General">
                  <c:v>2.1304599999999999E-4</c:v>
                </c:pt>
                <c:pt idx="3192" formatCode="General">
                  <c:v>2.1307699999999999E-4</c:v>
                </c:pt>
                <c:pt idx="3193" formatCode="General">
                  <c:v>2.13122E-4</c:v>
                </c:pt>
                <c:pt idx="3194" formatCode="General">
                  <c:v>2.1314899999999999E-4</c:v>
                </c:pt>
                <c:pt idx="3195" formatCode="General">
                  <c:v>2.1321E-4</c:v>
                </c:pt>
                <c:pt idx="3196" formatCode="General">
                  <c:v>2.1321900000000001E-4</c:v>
                </c:pt>
                <c:pt idx="3197" formatCode="General">
                  <c:v>2.13277E-4</c:v>
                </c:pt>
                <c:pt idx="3198" formatCode="General">
                  <c:v>2.13341E-4</c:v>
                </c:pt>
                <c:pt idx="3199" formatCode="General">
                  <c:v>2.13387E-4</c:v>
                </c:pt>
                <c:pt idx="3200" formatCode="General">
                  <c:v>2.1339300000000001E-4</c:v>
                </c:pt>
                <c:pt idx="3201" formatCode="General">
                  <c:v>2.1343100000000001E-4</c:v>
                </c:pt>
                <c:pt idx="3202" formatCode="General">
                  <c:v>2.13499E-4</c:v>
                </c:pt>
                <c:pt idx="3203" formatCode="General">
                  <c:v>2.1350899999999999E-4</c:v>
                </c:pt>
                <c:pt idx="3204" formatCode="General">
                  <c:v>2.13575E-4</c:v>
                </c:pt>
                <c:pt idx="3205" formatCode="General">
                  <c:v>2.1360500000000001E-4</c:v>
                </c:pt>
                <c:pt idx="3206" formatCode="General">
                  <c:v>2.13692E-4</c:v>
                </c:pt>
                <c:pt idx="3207" formatCode="General">
                  <c:v>2.13694E-4</c:v>
                </c:pt>
                <c:pt idx="3208" formatCode="General">
                  <c:v>2.1373599999999999E-4</c:v>
                </c:pt>
                <c:pt idx="3209" formatCode="General">
                  <c:v>2.13799E-4</c:v>
                </c:pt>
                <c:pt idx="3210" formatCode="General">
                  <c:v>2.1383400000000001E-4</c:v>
                </c:pt>
                <c:pt idx="3211" formatCode="General">
                  <c:v>2.1386699999999999E-4</c:v>
                </c:pt>
                <c:pt idx="3212" formatCode="General">
                  <c:v>2.13988E-4</c:v>
                </c:pt>
                <c:pt idx="3213" formatCode="General">
                  <c:v>2.13983E-4</c:v>
                </c:pt>
                <c:pt idx="3214" formatCode="General">
                  <c:v>2.14024E-4</c:v>
                </c:pt>
                <c:pt idx="3215" formatCode="General">
                  <c:v>2.1408500000000001E-4</c:v>
                </c:pt>
                <c:pt idx="3216" formatCode="General">
                  <c:v>2.1412800000000001E-4</c:v>
                </c:pt>
                <c:pt idx="3217" formatCode="General">
                  <c:v>2.1420799999999999E-4</c:v>
                </c:pt>
                <c:pt idx="3218" formatCode="General">
                  <c:v>2.14277E-4</c:v>
                </c:pt>
                <c:pt idx="3219" formatCode="General">
                  <c:v>2.1429700000000001E-4</c:v>
                </c:pt>
                <c:pt idx="3220" formatCode="General">
                  <c:v>2.14312E-4</c:v>
                </c:pt>
                <c:pt idx="3221" formatCode="General">
                  <c:v>2.14358E-4</c:v>
                </c:pt>
                <c:pt idx="3222" formatCode="General">
                  <c:v>2.1441E-4</c:v>
                </c:pt>
                <c:pt idx="3223" formatCode="General">
                  <c:v>2.1449899999999999E-4</c:v>
                </c:pt>
                <c:pt idx="3224" formatCode="General">
                  <c:v>2.1455399999999999E-4</c:v>
                </c:pt>
                <c:pt idx="3225" formatCode="General">
                  <c:v>2.1457299999999999E-4</c:v>
                </c:pt>
                <c:pt idx="3226" formatCode="General">
                  <c:v>2.1464100000000001E-4</c:v>
                </c:pt>
                <c:pt idx="3227" formatCode="General">
                  <c:v>2.1472099999999999E-4</c:v>
                </c:pt>
                <c:pt idx="3228" formatCode="General">
                  <c:v>2.1479999999999999E-4</c:v>
                </c:pt>
                <c:pt idx="3229" formatCode="General">
                  <c:v>2.1481000000000001E-4</c:v>
                </c:pt>
                <c:pt idx="3230" formatCode="General">
                  <c:v>2.1487399999999999E-4</c:v>
                </c:pt>
                <c:pt idx="3231" formatCode="General">
                  <c:v>2.1488799999999999E-4</c:v>
                </c:pt>
                <c:pt idx="3232" formatCode="General">
                  <c:v>2.14959E-4</c:v>
                </c:pt>
                <c:pt idx="3233" formatCode="General">
                  <c:v>2.15009E-4</c:v>
                </c:pt>
                <c:pt idx="3234" formatCode="General">
                  <c:v>2.1505999999999999E-4</c:v>
                </c:pt>
                <c:pt idx="3235" formatCode="General">
                  <c:v>2.1506800000000001E-4</c:v>
                </c:pt>
                <c:pt idx="3236" formatCode="General">
                  <c:v>2.15169E-4</c:v>
                </c:pt>
                <c:pt idx="3237" formatCode="General">
                  <c:v>2.1521999999999999E-4</c:v>
                </c:pt>
                <c:pt idx="3238" formatCode="General">
                  <c:v>2.1528399999999999E-4</c:v>
                </c:pt>
                <c:pt idx="3239" formatCode="General">
                  <c:v>2.1528000000000001E-4</c:v>
                </c:pt>
                <c:pt idx="3240" formatCode="General">
                  <c:v>2.1536E-4</c:v>
                </c:pt>
                <c:pt idx="3241" formatCode="General">
                  <c:v>2.15431E-4</c:v>
                </c:pt>
                <c:pt idx="3242" formatCode="General">
                  <c:v>2.15443E-4</c:v>
                </c:pt>
                <c:pt idx="3243" formatCode="General">
                  <c:v>2.15553E-4</c:v>
                </c:pt>
                <c:pt idx="3244" formatCode="General">
                  <c:v>2.15596E-4</c:v>
                </c:pt>
                <c:pt idx="3245" formatCode="General">
                  <c:v>2.1565399999999999E-4</c:v>
                </c:pt>
                <c:pt idx="3246" formatCode="General">
                  <c:v>2.15682E-4</c:v>
                </c:pt>
                <c:pt idx="3247" formatCode="General">
                  <c:v>2.1575500000000001E-4</c:v>
                </c:pt>
                <c:pt idx="3248" formatCode="General">
                  <c:v>2.1579999999999999E-4</c:v>
                </c:pt>
                <c:pt idx="3249" formatCode="General">
                  <c:v>2.1586399999999999E-4</c:v>
                </c:pt>
                <c:pt idx="3250" formatCode="General">
                  <c:v>2.1592599999999999E-4</c:v>
                </c:pt>
                <c:pt idx="3251" formatCode="General">
                  <c:v>2.1597399999999999E-4</c:v>
                </c:pt>
                <c:pt idx="3252" formatCode="General">
                  <c:v>2.1607000000000001E-4</c:v>
                </c:pt>
                <c:pt idx="3253" formatCode="General">
                  <c:v>2.1612199999999999E-4</c:v>
                </c:pt>
                <c:pt idx="3254" formatCode="General">
                  <c:v>2.16188E-4</c:v>
                </c:pt>
                <c:pt idx="3255" formatCode="General">
                  <c:v>2.1626300000000001E-4</c:v>
                </c:pt>
                <c:pt idx="3256" formatCode="General">
                  <c:v>2.1629099999999999E-4</c:v>
                </c:pt>
                <c:pt idx="3257" formatCode="General">
                  <c:v>2.1635400000000001E-4</c:v>
                </c:pt>
                <c:pt idx="3258" formatCode="General">
                  <c:v>2.1643399999999999E-4</c:v>
                </c:pt>
                <c:pt idx="3259" formatCode="General">
                  <c:v>2.16486E-4</c:v>
                </c:pt>
                <c:pt idx="3260" formatCode="General">
                  <c:v>2.1655200000000001E-4</c:v>
                </c:pt>
                <c:pt idx="3261" formatCode="General">
                  <c:v>2.16572E-4</c:v>
                </c:pt>
                <c:pt idx="3262" formatCode="General">
                  <c:v>2.16679E-4</c:v>
                </c:pt>
                <c:pt idx="3263" formatCode="General">
                  <c:v>2.16703E-4</c:v>
                </c:pt>
                <c:pt idx="3264" formatCode="General">
                  <c:v>2.1680500000000001E-4</c:v>
                </c:pt>
                <c:pt idx="3265" formatCode="General">
                  <c:v>2.1687599999999999E-4</c:v>
                </c:pt>
                <c:pt idx="3266" formatCode="General">
                  <c:v>2.16949E-4</c:v>
                </c:pt>
                <c:pt idx="3267" formatCode="General">
                  <c:v>2.1696700000000001E-4</c:v>
                </c:pt>
                <c:pt idx="3268" formatCode="General">
                  <c:v>2.17044E-4</c:v>
                </c:pt>
                <c:pt idx="3269" formatCode="General">
                  <c:v>2.1709299999999999E-4</c:v>
                </c:pt>
                <c:pt idx="3270" formatCode="General">
                  <c:v>2.1719400000000001E-4</c:v>
                </c:pt>
                <c:pt idx="3271" formatCode="General">
                  <c:v>2.17259E-4</c:v>
                </c:pt>
                <c:pt idx="3272" formatCode="General">
                  <c:v>2.17314E-4</c:v>
                </c:pt>
                <c:pt idx="3273" formatCode="General">
                  <c:v>2.17378E-4</c:v>
                </c:pt>
                <c:pt idx="3274" formatCode="General">
                  <c:v>2.17491E-4</c:v>
                </c:pt>
                <c:pt idx="3275" formatCode="General">
                  <c:v>2.1754700000000001E-4</c:v>
                </c:pt>
                <c:pt idx="3276" formatCode="General">
                  <c:v>2.1766E-4</c:v>
                </c:pt>
                <c:pt idx="3277" formatCode="General">
                  <c:v>2.1768300000000001E-4</c:v>
                </c:pt>
                <c:pt idx="3278" formatCode="General">
                  <c:v>2.17722E-4</c:v>
                </c:pt>
                <c:pt idx="3279" formatCode="General">
                  <c:v>2.17779E-4</c:v>
                </c:pt>
                <c:pt idx="3280" formatCode="General">
                  <c:v>2.1784800000000001E-4</c:v>
                </c:pt>
                <c:pt idx="3281" formatCode="General">
                  <c:v>2.1796900000000001E-4</c:v>
                </c:pt>
                <c:pt idx="3282" formatCode="General">
                  <c:v>2.1802099999999999E-4</c:v>
                </c:pt>
                <c:pt idx="3283" formatCode="General">
                  <c:v>2.1808799999999999E-4</c:v>
                </c:pt>
                <c:pt idx="3284" formatCode="General">
                  <c:v>2.1814800000000001E-4</c:v>
                </c:pt>
                <c:pt idx="3285" formatCode="General">
                  <c:v>2.18199E-4</c:v>
                </c:pt>
                <c:pt idx="3286" formatCode="General">
                  <c:v>2.1827000000000001E-4</c:v>
                </c:pt>
                <c:pt idx="3287" formatCode="General">
                  <c:v>2.1834999999999999E-4</c:v>
                </c:pt>
                <c:pt idx="3288" formatCode="General">
                  <c:v>2.1843200000000001E-4</c:v>
                </c:pt>
                <c:pt idx="3289" formatCode="General">
                  <c:v>2.18493E-4</c:v>
                </c:pt>
                <c:pt idx="3290" formatCode="General">
                  <c:v>2.1857199999999999E-4</c:v>
                </c:pt>
                <c:pt idx="3291" formatCode="General">
                  <c:v>2.1865200000000001E-4</c:v>
                </c:pt>
                <c:pt idx="3292" formatCode="General">
                  <c:v>2.1872800000000001E-4</c:v>
                </c:pt>
                <c:pt idx="3293" formatCode="General">
                  <c:v>2.1873199999999999E-4</c:v>
                </c:pt>
                <c:pt idx="3294" formatCode="General">
                  <c:v>2.1879700000000001E-4</c:v>
                </c:pt>
                <c:pt idx="3295" formatCode="General">
                  <c:v>2.18886E-4</c:v>
                </c:pt>
                <c:pt idx="3296" formatCode="General">
                  <c:v>2.1895700000000001E-4</c:v>
                </c:pt>
                <c:pt idx="3297" formatCode="General">
                  <c:v>2.1902600000000001E-4</c:v>
                </c:pt>
                <c:pt idx="3298" formatCode="General">
                  <c:v>2.19061E-4</c:v>
                </c:pt>
                <c:pt idx="3299" formatCode="General">
                  <c:v>2.1919800000000001E-4</c:v>
                </c:pt>
                <c:pt idx="3300" formatCode="General">
                  <c:v>2.19211E-4</c:v>
                </c:pt>
                <c:pt idx="3301" formatCode="General">
                  <c:v>2.1932000000000001E-4</c:v>
                </c:pt>
                <c:pt idx="3302" formatCode="General">
                  <c:v>2.1936899999999999E-4</c:v>
                </c:pt>
                <c:pt idx="3303" formatCode="General">
                  <c:v>2.1947500000000001E-4</c:v>
                </c:pt>
                <c:pt idx="3304" formatCode="General">
                  <c:v>2.19516E-4</c:v>
                </c:pt>
                <c:pt idx="3305" formatCode="General">
                  <c:v>2.1958599999999999E-4</c:v>
                </c:pt>
                <c:pt idx="3306" formatCode="General">
                  <c:v>2.19652E-4</c:v>
                </c:pt>
                <c:pt idx="3307" formatCode="General">
                  <c:v>2.1975E-4</c:v>
                </c:pt>
                <c:pt idx="3308" formatCode="General">
                  <c:v>2.1981E-4</c:v>
                </c:pt>
                <c:pt idx="3309" formatCode="General">
                  <c:v>2.1991400000000001E-4</c:v>
                </c:pt>
                <c:pt idx="3310" formatCode="General">
                  <c:v>2.19984E-4</c:v>
                </c:pt>
                <c:pt idx="3311" formatCode="General">
                  <c:v>2.20082E-4</c:v>
                </c:pt>
                <c:pt idx="3312" formatCode="General">
                  <c:v>2.20137E-4</c:v>
                </c:pt>
                <c:pt idx="3313" formatCode="General">
                  <c:v>2.20211E-4</c:v>
                </c:pt>
                <c:pt idx="3314" formatCode="General">
                  <c:v>2.2032E-4</c:v>
                </c:pt>
                <c:pt idx="3315" formatCode="General">
                  <c:v>2.20373E-4</c:v>
                </c:pt>
                <c:pt idx="3316" formatCode="General">
                  <c:v>2.20435E-4</c:v>
                </c:pt>
                <c:pt idx="3317" formatCode="General">
                  <c:v>2.2049799999999999E-4</c:v>
                </c:pt>
                <c:pt idx="3318" formatCode="General">
                  <c:v>2.20583E-4</c:v>
                </c:pt>
                <c:pt idx="3319" formatCode="General">
                  <c:v>2.20678E-4</c:v>
                </c:pt>
                <c:pt idx="3320" formatCode="General">
                  <c:v>2.2076299999999999E-4</c:v>
                </c:pt>
                <c:pt idx="3321" formatCode="General">
                  <c:v>2.20843E-4</c:v>
                </c:pt>
                <c:pt idx="3322" formatCode="General">
                  <c:v>2.20929E-4</c:v>
                </c:pt>
                <c:pt idx="3323" formatCode="General">
                  <c:v>2.2098699999999999E-4</c:v>
                </c:pt>
                <c:pt idx="3324" formatCode="General">
                  <c:v>2.2106900000000001E-4</c:v>
                </c:pt>
                <c:pt idx="3325" formatCode="General">
                  <c:v>2.2112799999999999E-4</c:v>
                </c:pt>
                <c:pt idx="3326" formatCode="General">
                  <c:v>2.2123299999999999E-4</c:v>
                </c:pt>
                <c:pt idx="3327" formatCode="General">
                  <c:v>2.2128999999999999E-4</c:v>
                </c:pt>
                <c:pt idx="3328" formatCode="General">
                  <c:v>2.2135300000000001E-4</c:v>
                </c:pt>
                <c:pt idx="3329" formatCode="General">
                  <c:v>2.2146500000000001E-4</c:v>
                </c:pt>
                <c:pt idx="3330" formatCode="General">
                  <c:v>2.21559E-4</c:v>
                </c:pt>
                <c:pt idx="3331" formatCode="General">
                  <c:v>2.2164E-4</c:v>
                </c:pt>
                <c:pt idx="3332" formatCode="General">
                  <c:v>2.21688E-4</c:v>
                </c:pt>
                <c:pt idx="3333" formatCode="General">
                  <c:v>2.2180100000000001E-4</c:v>
                </c:pt>
                <c:pt idx="3334" formatCode="General">
                  <c:v>2.2189200000000001E-4</c:v>
                </c:pt>
                <c:pt idx="3335" formatCode="General">
                  <c:v>2.21943E-4</c:v>
                </c:pt>
                <c:pt idx="3336" formatCode="General">
                  <c:v>2.2204599999999999E-4</c:v>
                </c:pt>
                <c:pt idx="3337" formatCode="General">
                  <c:v>2.2216200000000001E-4</c:v>
                </c:pt>
                <c:pt idx="3338" formatCode="General">
                  <c:v>2.2216799999999999E-4</c:v>
                </c:pt>
                <c:pt idx="3339" formatCode="General">
                  <c:v>2.2231099999999999E-4</c:v>
                </c:pt>
                <c:pt idx="3340" formatCode="General">
                  <c:v>2.22358E-4</c:v>
                </c:pt>
                <c:pt idx="3341" formatCode="General">
                  <c:v>2.2248400000000001E-4</c:v>
                </c:pt>
                <c:pt idx="3342" formatCode="General">
                  <c:v>2.2255500000000001E-4</c:v>
                </c:pt>
                <c:pt idx="3343" formatCode="General">
                  <c:v>2.2263400000000001E-4</c:v>
                </c:pt>
                <c:pt idx="3344" formatCode="General">
                  <c:v>2.2274400000000001E-4</c:v>
                </c:pt>
                <c:pt idx="3345" formatCode="General">
                  <c:v>2.2281499999999999E-4</c:v>
                </c:pt>
                <c:pt idx="3346" formatCode="General">
                  <c:v>2.2289900000000001E-4</c:v>
                </c:pt>
                <c:pt idx="3347" formatCode="General">
                  <c:v>2.2294700000000001E-4</c:v>
                </c:pt>
                <c:pt idx="3348" formatCode="General">
                  <c:v>2.2307199999999999E-4</c:v>
                </c:pt>
                <c:pt idx="3349" formatCode="General">
                  <c:v>2.2314399999999999E-4</c:v>
                </c:pt>
                <c:pt idx="3350" formatCode="General">
                  <c:v>2.23205E-4</c:v>
                </c:pt>
                <c:pt idx="3351" formatCode="General">
                  <c:v>2.23308E-4</c:v>
                </c:pt>
                <c:pt idx="3352" formatCode="General">
                  <c:v>2.2340199999999999E-4</c:v>
                </c:pt>
                <c:pt idx="3353" formatCode="General">
                  <c:v>2.23515E-4</c:v>
                </c:pt>
                <c:pt idx="3354" formatCode="General">
                  <c:v>2.2361000000000001E-4</c:v>
                </c:pt>
                <c:pt idx="3355" formatCode="General">
                  <c:v>2.2370499999999999E-4</c:v>
                </c:pt>
                <c:pt idx="3356" formatCode="General">
                  <c:v>2.23761E-4</c:v>
                </c:pt>
                <c:pt idx="3357" formatCode="General">
                  <c:v>2.23859E-4</c:v>
                </c:pt>
                <c:pt idx="3358" formatCode="General">
                  <c:v>2.2393000000000001E-4</c:v>
                </c:pt>
                <c:pt idx="3359" formatCode="General">
                  <c:v>2.2401499999999999E-4</c:v>
                </c:pt>
                <c:pt idx="3360" formatCode="General">
                  <c:v>2.2416299999999999E-4</c:v>
                </c:pt>
                <c:pt idx="3361" formatCode="General">
                  <c:v>2.24186E-4</c:v>
                </c:pt>
                <c:pt idx="3362" formatCode="General">
                  <c:v>2.2430700000000001E-4</c:v>
                </c:pt>
                <c:pt idx="3363" formatCode="General">
                  <c:v>2.24374E-4</c:v>
                </c:pt>
                <c:pt idx="3364" formatCode="General">
                  <c:v>2.24503E-4</c:v>
                </c:pt>
                <c:pt idx="3365" formatCode="General">
                  <c:v>2.2455899999999999E-4</c:v>
                </c:pt>
                <c:pt idx="3366" formatCode="General">
                  <c:v>2.2467200000000001E-4</c:v>
                </c:pt>
                <c:pt idx="3367" formatCode="General">
                  <c:v>2.2477200000000001E-4</c:v>
                </c:pt>
                <c:pt idx="3368" formatCode="General">
                  <c:v>2.2485100000000001E-4</c:v>
                </c:pt>
                <c:pt idx="3369" formatCode="General">
                  <c:v>2.2493400000000001E-4</c:v>
                </c:pt>
                <c:pt idx="3370" formatCode="General">
                  <c:v>2.25078E-4</c:v>
                </c:pt>
                <c:pt idx="3371" formatCode="General">
                  <c:v>2.25159E-4</c:v>
                </c:pt>
                <c:pt idx="3372" formatCode="General">
                  <c:v>2.2520600000000001E-4</c:v>
                </c:pt>
                <c:pt idx="3373" formatCode="General">
                  <c:v>2.2530099999999999E-4</c:v>
                </c:pt>
                <c:pt idx="3374" formatCode="General">
                  <c:v>2.2539700000000001E-4</c:v>
                </c:pt>
                <c:pt idx="3375" formatCode="General">
                  <c:v>2.25479E-4</c:v>
                </c:pt>
                <c:pt idx="3376" formatCode="General">
                  <c:v>2.2561E-4</c:v>
                </c:pt>
                <c:pt idx="3377" formatCode="General">
                  <c:v>2.2570500000000001E-4</c:v>
                </c:pt>
                <c:pt idx="3378" formatCode="General">
                  <c:v>2.2578799999999999E-4</c:v>
                </c:pt>
                <c:pt idx="3379" formatCode="General">
                  <c:v>2.2587400000000001E-4</c:v>
                </c:pt>
                <c:pt idx="3380" formatCode="General">
                  <c:v>2.2596500000000001E-4</c:v>
                </c:pt>
                <c:pt idx="3381" formatCode="General">
                  <c:v>2.2607500000000001E-4</c:v>
                </c:pt>
                <c:pt idx="3382" formatCode="General">
                  <c:v>2.2615299999999999E-4</c:v>
                </c:pt>
                <c:pt idx="3383" formatCode="General">
                  <c:v>2.2626499999999999E-4</c:v>
                </c:pt>
                <c:pt idx="3384" formatCode="General">
                  <c:v>2.26333E-4</c:v>
                </c:pt>
                <c:pt idx="3385" formatCode="General">
                  <c:v>2.26445E-4</c:v>
                </c:pt>
                <c:pt idx="3386" formatCode="General">
                  <c:v>2.2655200000000001E-4</c:v>
                </c:pt>
                <c:pt idx="3387" formatCode="General">
                  <c:v>2.2666E-4</c:v>
                </c:pt>
                <c:pt idx="3388" formatCode="General">
                  <c:v>2.2669000000000001E-4</c:v>
                </c:pt>
                <c:pt idx="3389" formatCode="General">
                  <c:v>2.2680000000000001E-4</c:v>
                </c:pt>
                <c:pt idx="3390" formatCode="General">
                  <c:v>2.2694300000000001E-4</c:v>
                </c:pt>
                <c:pt idx="3391" formatCode="General">
                  <c:v>2.27028E-4</c:v>
                </c:pt>
                <c:pt idx="3392" formatCode="General">
                  <c:v>2.2710699999999999E-4</c:v>
                </c:pt>
                <c:pt idx="3393" formatCode="General">
                  <c:v>2.27216E-4</c:v>
                </c:pt>
                <c:pt idx="3394" formatCode="General">
                  <c:v>2.27319E-4</c:v>
                </c:pt>
                <c:pt idx="3395" formatCode="General">
                  <c:v>2.27438E-4</c:v>
                </c:pt>
                <c:pt idx="3396" formatCode="General">
                  <c:v>2.2753000000000001E-4</c:v>
                </c:pt>
                <c:pt idx="3397" formatCode="General">
                  <c:v>2.2761E-4</c:v>
                </c:pt>
                <c:pt idx="3398" formatCode="General">
                  <c:v>2.27696E-4</c:v>
                </c:pt>
                <c:pt idx="3399" formatCode="General">
                  <c:v>2.2781400000000001E-4</c:v>
                </c:pt>
                <c:pt idx="3400" formatCode="General">
                  <c:v>2.2790700000000001E-4</c:v>
                </c:pt>
                <c:pt idx="3401" formatCode="General">
                  <c:v>2.2800199999999999E-4</c:v>
                </c:pt>
                <c:pt idx="3402" formatCode="General">
                  <c:v>2.2808999999999999E-4</c:v>
                </c:pt>
                <c:pt idx="3403" formatCode="General">
                  <c:v>2.2817200000000001E-4</c:v>
                </c:pt>
                <c:pt idx="3404" formatCode="General">
                  <c:v>2.2833200000000001E-4</c:v>
                </c:pt>
                <c:pt idx="3405" formatCode="General">
                  <c:v>2.2839799999999999E-4</c:v>
                </c:pt>
                <c:pt idx="3406" formatCode="General">
                  <c:v>2.2847000000000001E-4</c:v>
                </c:pt>
                <c:pt idx="3407" formatCode="General">
                  <c:v>2.2860400000000001E-4</c:v>
                </c:pt>
                <c:pt idx="3408" formatCode="General">
                  <c:v>2.28705E-4</c:v>
                </c:pt>
                <c:pt idx="3409" formatCode="General">
                  <c:v>2.2880099999999999E-4</c:v>
                </c:pt>
                <c:pt idx="3410" formatCode="General">
                  <c:v>2.2893100000000001E-4</c:v>
                </c:pt>
                <c:pt idx="3411" formatCode="General">
                  <c:v>2.28977E-4</c:v>
                </c:pt>
                <c:pt idx="3412" formatCode="General">
                  <c:v>2.29139E-4</c:v>
                </c:pt>
                <c:pt idx="3413" formatCode="General">
                  <c:v>2.2918799999999999E-4</c:v>
                </c:pt>
                <c:pt idx="3414" formatCode="General">
                  <c:v>2.29325E-4</c:v>
                </c:pt>
                <c:pt idx="3415" formatCode="General">
                  <c:v>2.2940300000000001E-4</c:v>
                </c:pt>
                <c:pt idx="3416" formatCode="General">
                  <c:v>2.29564E-4</c:v>
                </c:pt>
                <c:pt idx="3417" formatCode="General">
                  <c:v>2.2963599999999999E-4</c:v>
                </c:pt>
                <c:pt idx="3418" formatCode="General">
                  <c:v>2.2973899999999999E-4</c:v>
                </c:pt>
                <c:pt idx="3419" formatCode="General">
                  <c:v>2.29836E-4</c:v>
                </c:pt>
                <c:pt idx="3420" formatCode="General">
                  <c:v>2.2999000000000001E-4</c:v>
                </c:pt>
                <c:pt idx="3421" formatCode="General">
                  <c:v>2.3005000000000001E-4</c:v>
                </c:pt>
                <c:pt idx="3422" formatCode="General">
                  <c:v>2.3020000000000001E-4</c:v>
                </c:pt>
                <c:pt idx="3423" formatCode="General">
                  <c:v>2.3028100000000001E-4</c:v>
                </c:pt>
                <c:pt idx="3424" formatCode="General">
                  <c:v>2.3038600000000001E-4</c:v>
                </c:pt>
                <c:pt idx="3425" formatCode="General">
                  <c:v>2.30475E-4</c:v>
                </c:pt>
                <c:pt idx="3426" formatCode="General">
                  <c:v>2.30597E-4</c:v>
                </c:pt>
                <c:pt idx="3427" formatCode="General">
                  <c:v>2.3068599999999999E-4</c:v>
                </c:pt>
                <c:pt idx="3428" formatCode="General">
                  <c:v>2.3080099999999999E-4</c:v>
                </c:pt>
                <c:pt idx="3429" formatCode="General">
                  <c:v>2.3090900000000001E-4</c:v>
                </c:pt>
                <c:pt idx="3430" formatCode="General">
                  <c:v>2.3098300000000001E-4</c:v>
                </c:pt>
                <c:pt idx="3431" formatCode="General">
                  <c:v>2.3114300000000001E-4</c:v>
                </c:pt>
                <c:pt idx="3432" formatCode="General">
                  <c:v>2.3123100000000001E-4</c:v>
                </c:pt>
                <c:pt idx="3433" formatCode="General">
                  <c:v>2.3135300000000001E-4</c:v>
                </c:pt>
                <c:pt idx="3434" formatCode="General">
                  <c:v>2.31444E-4</c:v>
                </c:pt>
                <c:pt idx="3435" formatCode="General">
                  <c:v>2.3153599999999999E-4</c:v>
                </c:pt>
                <c:pt idx="3436" formatCode="General">
                  <c:v>2.3167000000000001E-4</c:v>
                </c:pt>
                <c:pt idx="3437" formatCode="General">
                  <c:v>2.31776E-4</c:v>
                </c:pt>
                <c:pt idx="3438" formatCode="General">
                  <c:v>2.3191299999999999E-4</c:v>
                </c:pt>
                <c:pt idx="3439" formatCode="General">
                  <c:v>2.3200400000000001E-4</c:v>
                </c:pt>
                <c:pt idx="3440" formatCode="General">
                  <c:v>2.3212499999999999E-4</c:v>
                </c:pt>
                <c:pt idx="3441" formatCode="General">
                  <c:v>2.32198E-4</c:v>
                </c:pt>
                <c:pt idx="3442" formatCode="General">
                  <c:v>2.3233300000000001E-4</c:v>
                </c:pt>
                <c:pt idx="3443" formatCode="General">
                  <c:v>2.3241599999999999E-4</c:v>
                </c:pt>
                <c:pt idx="3444" formatCode="General">
                  <c:v>2.3253299999999999E-4</c:v>
                </c:pt>
                <c:pt idx="3445" formatCode="General">
                  <c:v>2.3263799999999999E-4</c:v>
                </c:pt>
                <c:pt idx="3446" formatCode="General">
                  <c:v>2.32737E-4</c:v>
                </c:pt>
                <c:pt idx="3447" formatCode="General">
                  <c:v>2.32859E-4</c:v>
                </c:pt>
                <c:pt idx="3448" formatCode="General">
                  <c:v>2.32995E-4</c:v>
                </c:pt>
                <c:pt idx="3449" formatCode="General">
                  <c:v>2.3305099999999999E-4</c:v>
                </c:pt>
                <c:pt idx="3450" formatCode="General">
                  <c:v>2.3323199999999999E-4</c:v>
                </c:pt>
                <c:pt idx="3451" formatCode="General">
                  <c:v>2.3331200000000001E-4</c:v>
                </c:pt>
                <c:pt idx="3452" formatCode="General">
                  <c:v>2.3342600000000001E-4</c:v>
                </c:pt>
                <c:pt idx="3453" formatCode="General">
                  <c:v>2.33556E-4</c:v>
                </c:pt>
                <c:pt idx="3454" formatCode="General">
                  <c:v>2.3368400000000001E-4</c:v>
                </c:pt>
                <c:pt idx="3455" formatCode="General">
                  <c:v>2.33771E-4</c:v>
                </c:pt>
                <c:pt idx="3456" formatCode="General">
                  <c:v>2.3389799999999999E-4</c:v>
                </c:pt>
                <c:pt idx="3457" formatCode="General">
                  <c:v>2.3398599999999999E-4</c:v>
                </c:pt>
                <c:pt idx="3458" formatCode="General">
                  <c:v>2.3409799999999999E-4</c:v>
                </c:pt>
                <c:pt idx="3459" formatCode="General">
                  <c:v>2.3424599999999999E-4</c:v>
                </c:pt>
                <c:pt idx="3460" formatCode="General">
                  <c:v>2.34343E-4</c:v>
                </c:pt>
                <c:pt idx="3461" formatCode="General">
                  <c:v>2.3440200000000001E-4</c:v>
                </c:pt>
                <c:pt idx="3462" formatCode="General">
                  <c:v>2.34546E-4</c:v>
                </c:pt>
                <c:pt idx="3463" formatCode="General">
                  <c:v>2.3468E-4</c:v>
                </c:pt>
                <c:pt idx="3464" formatCode="General">
                  <c:v>2.34813E-4</c:v>
                </c:pt>
                <c:pt idx="3465" formatCode="General">
                  <c:v>2.3488299999999999E-4</c:v>
                </c:pt>
                <c:pt idx="3466" formatCode="General">
                  <c:v>2.34992E-4</c:v>
                </c:pt>
                <c:pt idx="3467" formatCode="General">
                  <c:v>2.3514200000000001E-4</c:v>
                </c:pt>
                <c:pt idx="3468" formatCode="General">
                  <c:v>2.3522300000000001E-4</c:v>
                </c:pt>
                <c:pt idx="3469" formatCode="General">
                  <c:v>2.3536100000000001E-4</c:v>
                </c:pt>
                <c:pt idx="3470" formatCode="General">
                  <c:v>2.3546299999999999E-4</c:v>
                </c:pt>
                <c:pt idx="3471" formatCode="General">
                  <c:v>2.3556900000000001E-4</c:v>
                </c:pt>
                <c:pt idx="3472" formatCode="General">
                  <c:v>2.3568300000000001E-4</c:v>
                </c:pt>
                <c:pt idx="3473" formatCode="General">
                  <c:v>2.3581399999999999E-4</c:v>
                </c:pt>
                <c:pt idx="3474" formatCode="General">
                  <c:v>2.3588299999999999E-4</c:v>
                </c:pt>
                <c:pt idx="3475" formatCode="General">
                  <c:v>2.3599499999999999E-4</c:v>
                </c:pt>
                <c:pt idx="3476" formatCode="General">
                  <c:v>2.3610800000000001E-4</c:v>
                </c:pt>
                <c:pt idx="3477" formatCode="General">
                  <c:v>2.3628000000000001E-4</c:v>
                </c:pt>
                <c:pt idx="3478" formatCode="General">
                  <c:v>2.36376E-4</c:v>
                </c:pt>
                <c:pt idx="3479" formatCode="General">
                  <c:v>2.365E-4</c:v>
                </c:pt>
                <c:pt idx="3480" formatCode="General">
                  <c:v>2.3654399999999999E-4</c:v>
                </c:pt>
                <c:pt idx="3481" formatCode="General">
                  <c:v>2.3670599999999999E-4</c:v>
                </c:pt>
                <c:pt idx="3482" formatCode="General">
                  <c:v>2.3679199999999999E-4</c:v>
                </c:pt>
                <c:pt idx="3483" formatCode="General">
                  <c:v>2.3693400000000001E-4</c:v>
                </c:pt>
                <c:pt idx="3484" formatCode="General">
                  <c:v>2.37008E-4</c:v>
                </c:pt>
                <c:pt idx="3485" formatCode="General">
                  <c:v>2.3714299999999999E-4</c:v>
                </c:pt>
                <c:pt idx="3486" formatCode="General">
                  <c:v>2.3731300000000001E-4</c:v>
                </c:pt>
                <c:pt idx="3487" formatCode="General">
                  <c:v>2.3738599999999999E-4</c:v>
                </c:pt>
                <c:pt idx="3488" formatCode="General">
                  <c:v>2.3749900000000001E-4</c:v>
                </c:pt>
                <c:pt idx="3489" formatCode="General">
                  <c:v>2.37631E-4</c:v>
                </c:pt>
                <c:pt idx="3490" formatCode="General">
                  <c:v>2.3765200000000001E-4</c:v>
                </c:pt>
                <c:pt idx="3491" formatCode="General">
                  <c:v>2.3782E-4</c:v>
                </c:pt>
                <c:pt idx="3492" formatCode="General">
                  <c:v>2.37946E-4</c:v>
                </c:pt>
                <c:pt idx="3493" formatCode="General">
                  <c:v>2.38034E-4</c:v>
                </c:pt>
                <c:pt idx="3494" formatCode="General">
                  <c:v>2.38161E-4</c:v>
                </c:pt>
                <c:pt idx="3495" formatCode="General">
                  <c:v>2.38297E-4</c:v>
                </c:pt>
                <c:pt idx="3496" formatCode="General">
                  <c:v>2.38416E-4</c:v>
                </c:pt>
                <c:pt idx="3497" formatCode="General">
                  <c:v>2.38555E-4</c:v>
                </c:pt>
                <c:pt idx="3498" formatCode="General">
                  <c:v>2.3864599999999999E-4</c:v>
                </c:pt>
                <c:pt idx="3499" formatCode="General">
                  <c:v>2.38753E-4</c:v>
                </c:pt>
                <c:pt idx="3500" formatCode="General">
                  <c:v>2.3887100000000001E-4</c:v>
                </c:pt>
                <c:pt idx="3501" formatCode="General">
                  <c:v>2.39001E-4</c:v>
                </c:pt>
                <c:pt idx="3502" formatCode="General">
                  <c:v>2.3913499999999999E-4</c:v>
                </c:pt>
                <c:pt idx="3503" formatCode="General">
                  <c:v>2.3922099999999999E-4</c:v>
                </c:pt>
                <c:pt idx="3504" formatCode="General">
                  <c:v>2.39354E-4</c:v>
                </c:pt>
                <c:pt idx="3505" formatCode="General">
                  <c:v>2.39514E-4</c:v>
                </c:pt>
                <c:pt idx="3506" formatCode="General">
                  <c:v>2.3961699999999999E-4</c:v>
                </c:pt>
                <c:pt idx="3507" formatCode="General">
                  <c:v>2.3972500000000001E-4</c:v>
                </c:pt>
                <c:pt idx="3508" formatCode="General">
                  <c:v>2.3981E-4</c:v>
                </c:pt>
                <c:pt idx="3509" formatCode="General">
                  <c:v>2.3993699999999999E-4</c:v>
                </c:pt>
                <c:pt idx="3510" formatCode="General">
                  <c:v>2.4001099999999999E-4</c:v>
                </c:pt>
                <c:pt idx="3511" formatCode="General">
                  <c:v>2.4018600000000001E-4</c:v>
                </c:pt>
                <c:pt idx="3512" formatCode="General">
                  <c:v>2.4026599999999999E-4</c:v>
                </c:pt>
                <c:pt idx="3513" formatCode="General">
                  <c:v>2.4039100000000001E-4</c:v>
                </c:pt>
                <c:pt idx="3514" formatCode="General">
                  <c:v>2.4047399999999999E-4</c:v>
                </c:pt>
                <c:pt idx="3515" formatCode="General">
                  <c:v>2.4063000000000001E-4</c:v>
                </c:pt>
                <c:pt idx="3516" formatCode="General">
                  <c:v>2.4073599999999999E-4</c:v>
                </c:pt>
                <c:pt idx="3517" formatCode="General">
                  <c:v>2.40852E-4</c:v>
                </c:pt>
                <c:pt idx="3518" formatCode="General">
                  <c:v>2.4098199999999999E-4</c:v>
                </c:pt>
                <c:pt idx="3519" formatCode="General">
                  <c:v>2.4110200000000001E-4</c:v>
                </c:pt>
                <c:pt idx="3520" formatCode="General">
                  <c:v>2.4122100000000001E-4</c:v>
                </c:pt>
                <c:pt idx="3521" formatCode="General">
                  <c:v>2.4136000000000001E-4</c:v>
                </c:pt>
                <c:pt idx="3522" formatCode="General">
                  <c:v>2.41494E-4</c:v>
                </c:pt>
                <c:pt idx="3523" formatCode="General">
                  <c:v>2.4158799999999999E-4</c:v>
                </c:pt>
                <c:pt idx="3524" formatCode="General">
                  <c:v>2.41702E-4</c:v>
                </c:pt>
                <c:pt idx="3525" formatCode="General">
                  <c:v>2.41845E-4</c:v>
                </c:pt>
                <c:pt idx="3526" formatCode="General">
                  <c:v>2.4193000000000001E-4</c:v>
                </c:pt>
                <c:pt idx="3527" formatCode="General">
                  <c:v>2.4206100000000001E-4</c:v>
                </c:pt>
                <c:pt idx="3528" formatCode="General">
                  <c:v>2.4219399999999999E-4</c:v>
                </c:pt>
                <c:pt idx="3529" formatCode="General">
                  <c:v>2.4230899999999999E-4</c:v>
                </c:pt>
                <c:pt idx="3530" formatCode="General">
                  <c:v>2.42444E-4</c:v>
                </c:pt>
                <c:pt idx="3531" formatCode="General">
                  <c:v>2.4253499999999999E-4</c:v>
                </c:pt>
                <c:pt idx="3532" formatCode="General">
                  <c:v>2.4262599999999999E-4</c:v>
                </c:pt>
                <c:pt idx="3533" formatCode="General">
                  <c:v>2.42811E-4</c:v>
                </c:pt>
                <c:pt idx="3534" formatCode="General">
                  <c:v>2.42873E-4</c:v>
                </c:pt>
                <c:pt idx="3535" formatCode="General">
                  <c:v>2.4302899999999999E-4</c:v>
                </c:pt>
                <c:pt idx="3536" formatCode="General">
                  <c:v>2.4312100000000001E-4</c:v>
                </c:pt>
                <c:pt idx="3537" formatCode="General">
                  <c:v>2.4325099999999999E-4</c:v>
                </c:pt>
                <c:pt idx="3538" formatCode="General">
                  <c:v>2.4335399999999999E-4</c:v>
                </c:pt>
                <c:pt idx="3539" formatCode="General">
                  <c:v>2.4348800000000001E-4</c:v>
                </c:pt>
                <c:pt idx="3540" formatCode="General">
                  <c:v>2.43642E-4</c:v>
                </c:pt>
                <c:pt idx="3541" formatCode="General">
                  <c:v>2.4371899999999999E-4</c:v>
                </c:pt>
                <c:pt idx="3542" formatCode="General">
                  <c:v>2.4384299999999999E-4</c:v>
                </c:pt>
                <c:pt idx="3543" formatCode="General">
                  <c:v>2.43959E-4</c:v>
                </c:pt>
                <c:pt idx="3544" formatCode="General">
                  <c:v>2.4406800000000001E-4</c:v>
                </c:pt>
                <c:pt idx="3545" formatCode="General">
                  <c:v>2.4416800000000001E-4</c:v>
                </c:pt>
                <c:pt idx="3546" formatCode="General">
                  <c:v>2.4432499999999999E-4</c:v>
                </c:pt>
                <c:pt idx="3547" formatCode="General">
                  <c:v>2.44467E-4</c:v>
                </c:pt>
                <c:pt idx="3548" formatCode="General">
                  <c:v>2.4455700000000001E-4</c:v>
                </c:pt>
                <c:pt idx="3549" formatCode="General">
                  <c:v>2.4464799999999998E-4</c:v>
                </c:pt>
                <c:pt idx="3550" formatCode="General">
                  <c:v>2.4480299999999998E-4</c:v>
                </c:pt>
                <c:pt idx="3551" formatCode="General">
                  <c:v>2.4488899999999998E-4</c:v>
                </c:pt>
                <c:pt idx="3552" formatCode="General">
                  <c:v>2.4502399999999999E-4</c:v>
                </c:pt>
                <c:pt idx="3553" formatCode="General">
                  <c:v>2.4510899999999997E-4</c:v>
                </c:pt>
                <c:pt idx="3554" formatCode="General">
                  <c:v>2.4518800000000002E-4</c:v>
                </c:pt>
                <c:pt idx="3555" formatCode="General">
                  <c:v>2.4532200000000002E-4</c:v>
                </c:pt>
                <c:pt idx="3556" formatCode="General">
                  <c:v>2.4543600000000003E-4</c:v>
                </c:pt>
                <c:pt idx="3557" formatCode="General">
                  <c:v>2.4564699999999999E-4</c:v>
                </c:pt>
                <c:pt idx="3558" formatCode="General">
                  <c:v>2.45734E-4</c:v>
                </c:pt>
                <c:pt idx="3559" formatCode="General">
                  <c:v>2.4587900000000001E-4</c:v>
                </c:pt>
                <c:pt idx="3560" formatCode="General">
                  <c:v>2.4597600000000002E-4</c:v>
                </c:pt>
                <c:pt idx="3561" formatCode="General">
                  <c:v>2.4611000000000001E-4</c:v>
                </c:pt>
                <c:pt idx="3562" formatCode="General">
                  <c:v>2.4621199999999999E-4</c:v>
                </c:pt>
                <c:pt idx="3563" formatCode="General">
                  <c:v>2.4631000000000002E-4</c:v>
                </c:pt>
                <c:pt idx="3564" formatCode="General">
                  <c:v>2.46395E-4</c:v>
                </c:pt>
                <c:pt idx="3565" formatCode="General">
                  <c:v>2.4653899999999999E-4</c:v>
                </c:pt>
                <c:pt idx="3566" formatCode="General">
                  <c:v>2.4665899999999998E-4</c:v>
                </c:pt>
                <c:pt idx="3567" formatCode="General">
                  <c:v>2.4676500000000003E-4</c:v>
                </c:pt>
                <c:pt idx="3568" formatCode="General">
                  <c:v>2.4689699999999999E-4</c:v>
                </c:pt>
                <c:pt idx="3569" formatCode="General">
                  <c:v>2.4703399999999998E-4</c:v>
                </c:pt>
                <c:pt idx="3570" formatCode="General">
                  <c:v>2.4718500000000003E-4</c:v>
                </c:pt>
                <c:pt idx="3571" formatCode="General">
                  <c:v>2.4728499999999997E-4</c:v>
                </c:pt>
                <c:pt idx="3572" formatCode="General">
                  <c:v>2.4736799999999998E-4</c:v>
                </c:pt>
                <c:pt idx="3573" formatCode="General">
                  <c:v>2.4749400000000001E-4</c:v>
                </c:pt>
                <c:pt idx="3574" formatCode="General">
                  <c:v>2.4765799999999999E-4</c:v>
                </c:pt>
                <c:pt idx="3575" formatCode="General">
                  <c:v>2.4774600000000002E-4</c:v>
                </c:pt>
                <c:pt idx="3576" formatCode="General">
                  <c:v>2.4784200000000002E-4</c:v>
                </c:pt>
                <c:pt idx="3577" formatCode="General">
                  <c:v>2.4798399999999998E-4</c:v>
                </c:pt>
                <c:pt idx="3578" formatCode="General">
                  <c:v>2.4813500000000002E-4</c:v>
                </c:pt>
                <c:pt idx="3579" formatCode="General">
                  <c:v>2.48292E-4</c:v>
                </c:pt>
                <c:pt idx="3580" formatCode="General">
                  <c:v>2.4840399999999998E-4</c:v>
                </c:pt>
                <c:pt idx="3581" formatCode="General">
                  <c:v>2.4852700000000001E-4</c:v>
                </c:pt>
                <c:pt idx="3582" formatCode="General">
                  <c:v>2.4858999999999998E-4</c:v>
                </c:pt>
                <c:pt idx="3583" formatCode="General">
                  <c:v>2.48743E-4</c:v>
                </c:pt>
                <c:pt idx="3584" formatCode="General">
                  <c:v>2.4886999999999999E-4</c:v>
                </c:pt>
                <c:pt idx="3585" formatCode="General">
                  <c:v>2.48998E-4</c:v>
                </c:pt>
                <c:pt idx="3586" formatCode="General">
                  <c:v>2.4910900000000002E-4</c:v>
                </c:pt>
                <c:pt idx="3587" formatCode="General">
                  <c:v>2.4926599999999999E-4</c:v>
                </c:pt>
                <c:pt idx="3588" formatCode="General">
                  <c:v>2.4934399999999998E-4</c:v>
                </c:pt>
                <c:pt idx="3589" formatCode="General">
                  <c:v>2.4947000000000001E-4</c:v>
                </c:pt>
                <c:pt idx="3590" formatCode="General">
                  <c:v>2.4961900000000002E-4</c:v>
                </c:pt>
                <c:pt idx="3591" formatCode="General">
                  <c:v>2.4975900000000001E-4</c:v>
                </c:pt>
                <c:pt idx="3592" formatCode="General">
                  <c:v>2.4986799999999999E-4</c:v>
                </c:pt>
                <c:pt idx="3593" formatCode="General">
                  <c:v>2.5000000000000001E-4</c:v>
                </c:pt>
                <c:pt idx="3594" formatCode="General">
                  <c:v>2.50103E-4</c:v>
                </c:pt>
                <c:pt idx="3595" formatCode="General">
                  <c:v>2.5024599999999998E-4</c:v>
                </c:pt>
                <c:pt idx="3596" formatCode="General">
                  <c:v>2.5034800000000001E-4</c:v>
                </c:pt>
                <c:pt idx="3597" formatCode="General">
                  <c:v>2.5049099999999998E-4</c:v>
                </c:pt>
                <c:pt idx="3598" formatCode="General">
                  <c:v>2.5060600000000001E-4</c:v>
                </c:pt>
                <c:pt idx="3599" formatCode="General">
                  <c:v>2.5068999999999997E-4</c:v>
                </c:pt>
                <c:pt idx="3600" formatCode="General">
                  <c:v>2.50809E-4</c:v>
                </c:pt>
                <c:pt idx="3601" formatCode="General">
                  <c:v>2.5098900000000002E-4</c:v>
                </c:pt>
                <c:pt idx="3602" formatCode="General">
                  <c:v>2.5108999999999998E-4</c:v>
                </c:pt>
                <c:pt idx="3603" formatCode="General">
                  <c:v>2.5116400000000001E-4</c:v>
                </c:pt>
                <c:pt idx="3604" formatCode="General">
                  <c:v>2.5127899999999998E-4</c:v>
                </c:pt>
                <c:pt idx="3605" formatCode="General">
                  <c:v>2.5143799999999999E-4</c:v>
                </c:pt>
                <c:pt idx="3606" formatCode="General">
                  <c:v>2.5154700000000002E-4</c:v>
                </c:pt>
                <c:pt idx="3607" formatCode="General">
                  <c:v>2.5172500000000001E-4</c:v>
                </c:pt>
                <c:pt idx="3608" formatCode="General">
                  <c:v>2.5183900000000001E-4</c:v>
                </c:pt>
                <c:pt idx="3609" formatCode="General">
                  <c:v>2.5197899999999999E-4</c:v>
                </c:pt>
                <c:pt idx="3610" formatCode="General">
                  <c:v>2.5209899999999999E-4</c:v>
                </c:pt>
                <c:pt idx="3611" formatCode="General">
                  <c:v>2.5224999999999998E-4</c:v>
                </c:pt>
                <c:pt idx="3612" formatCode="General">
                  <c:v>2.5233599999999998E-4</c:v>
                </c:pt>
                <c:pt idx="3613" formatCode="General">
                  <c:v>2.52451E-4</c:v>
                </c:pt>
                <c:pt idx="3614" formatCode="General">
                  <c:v>2.5260300000000001E-4</c:v>
                </c:pt>
                <c:pt idx="3615" formatCode="General">
                  <c:v>2.5269499999999999E-4</c:v>
                </c:pt>
                <c:pt idx="3616" formatCode="General">
                  <c:v>2.5281099999999998E-4</c:v>
                </c:pt>
                <c:pt idx="3617" formatCode="General">
                  <c:v>2.5298399999999999E-4</c:v>
                </c:pt>
                <c:pt idx="3618" formatCode="General">
                  <c:v>2.5311499999999999E-4</c:v>
                </c:pt>
                <c:pt idx="3619" formatCode="General">
                  <c:v>2.5322700000000002E-4</c:v>
                </c:pt>
                <c:pt idx="3620" formatCode="General">
                  <c:v>2.5333499999999999E-4</c:v>
                </c:pt>
                <c:pt idx="3621" formatCode="General">
                  <c:v>2.5348299999999999E-4</c:v>
                </c:pt>
                <c:pt idx="3622" formatCode="General">
                  <c:v>2.5359699999999999E-4</c:v>
                </c:pt>
                <c:pt idx="3623" formatCode="General">
                  <c:v>2.5373099999999999E-4</c:v>
                </c:pt>
                <c:pt idx="3624" formatCode="General">
                  <c:v>2.5383399999999998E-4</c:v>
                </c:pt>
                <c:pt idx="3625" formatCode="General">
                  <c:v>2.5393200000000001E-4</c:v>
                </c:pt>
                <c:pt idx="3626" formatCode="General">
                  <c:v>2.5409800000000002E-4</c:v>
                </c:pt>
                <c:pt idx="3627" formatCode="General">
                  <c:v>2.5421999999999999E-4</c:v>
                </c:pt>
                <c:pt idx="3628" formatCode="General">
                  <c:v>2.5437499999999999E-4</c:v>
                </c:pt>
                <c:pt idx="3629" formatCode="General">
                  <c:v>2.5442299999999999E-4</c:v>
                </c:pt>
                <c:pt idx="3630" formatCode="General">
                  <c:v>2.5462400000000001E-4</c:v>
                </c:pt>
                <c:pt idx="3631" formatCode="General">
                  <c:v>2.5476299999999997E-4</c:v>
                </c:pt>
                <c:pt idx="3632" formatCode="General">
                  <c:v>2.5484900000000003E-4</c:v>
                </c:pt>
                <c:pt idx="3633" formatCode="General">
                  <c:v>2.5493899999999998E-4</c:v>
                </c:pt>
                <c:pt idx="3634" formatCode="General">
                  <c:v>2.55085E-4</c:v>
                </c:pt>
                <c:pt idx="3635" formatCode="General">
                  <c:v>2.5525999999999999E-4</c:v>
                </c:pt>
                <c:pt idx="3636" formatCode="General">
                  <c:v>2.5533400000000002E-4</c:v>
                </c:pt>
                <c:pt idx="3637" formatCode="General">
                  <c:v>2.5549600000000002E-4</c:v>
                </c:pt>
                <c:pt idx="3638" formatCode="General">
                  <c:v>2.55608E-4</c:v>
                </c:pt>
                <c:pt idx="3639" formatCode="General">
                  <c:v>2.5577100000000001E-4</c:v>
                </c:pt>
                <c:pt idx="3640" formatCode="General">
                  <c:v>2.5589599999999998E-4</c:v>
                </c:pt>
                <c:pt idx="3641" formatCode="General">
                  <c:v>2.56032E-4</c:v>
                </c:pt>
                <c:pt idx="3642" formatCode="General">
                  <c:v>2.56152E-4</c:v>
                </c:pt>
                <c:pt idx="3643" formatCode="General">
                  <c:v>2.5626499999999999E-4</c:v>
                </c:pt>
                <c:pt idx="3644" formatCode="General">
                  <c:v>2.5638899999999999E-4</c:v>
                </c:pt>
                <c:pt idx="3645" formatCode="General">
                  <c:v>2.5652599999999998E-4</c:v>
                </c:pt>
                <c:pt idx="3646" formatCode="General">
                  <c:v>2.5666600000000001E-4</c:v>
                </c:pt>
                <c:pt idx="3647" formatCode="General">
                  <c:v>2.5679499999999998E-4</c:v>
                </c:pt>
                <c:pt idx="3648" formatCode="General">
                  <c:v>2.5689199999999999E-4</c:v>
                </c:pt>
                <c:pt idx="3649" formatCode="General">
                  <c:v>2.5704500000000002E-4</c:v>
                </c:pt>
                <c:pt idx="3650" formatCode="General">
                  <c:v>2.5711100000000003E-4</c:v>
                </c:pt>
                <c:pt idx="3651" formatCode="General">
                  <c:v>2.5727399999999999E-4</c:v>
                </c:pt>
                <c:pt idx="3652" formatCode="General">
                  <c:v>2.5743499999999998E-4</c:v>
                </c:pt>
                <c:pt idx="3653" formatCode="General">
                  <c:v>2.5752400000000002E-4</c:v>
                </c:pt>
                <c:pt idx="3654" formatCode="General">
                  <c:v>2.57667E-4</c:v>
                </c:pt>
                <c:pt idx="3655" formatCode="General">
                  <c:v>2.5779299999999998E-4</c:v>
                </c:pt>
                <c:pt idx="3656" formatCode="General">
                  <c:v>2.5790200000000001E-4</c:v>
                </c:pt>
                <c:pt idx="3657" formatCode="General">
                  <c:v>2.5803399999999998E-4</c:v>
                </c:pt>
                <c:pt idx="3658" formatCode="General">
                  <c:v>2.5814499999999999E-4</c:v>
                </c:pt>
                <c:pt idx="3659" formatCode="General">
                  <c:v>2.5826899999999999E-4</c:v>
                </c:pt>
                <c:pt idx="3660" formatCode="General">
                  <c:v>2.5839500000000002E-4</c:v>
                </c:pt>
                <c:pt idx="3661" formatCode="General">
                  <c:v>2.5850800000000001E-4</c:v>
                </c:pt>
                <c:pt idx="3662" formatCode="General">
                  <c:v>2.58683E-4</c:v>
                </c:pt>
                <c:pt idx="3663" formatCode="General">
                  <c:v>2.5877000000000002E-4</c:v>
                </c:pt>
                <c:pt idx="3664" formatCode="General">
                  <c:v>2.5895900000000001E-4</c:v>
                </c:pt>
                <c:pt idx="3665" formatCode="General">
                  <c:v>2.59051E-4</c:v>
                </c:pt>
                <c:pt idx="3666" formatCode="General">
                  <c:v>2.5921100000000002E-4</c:v>
                </c:pt>
                <c:pt idx="3667" formatCode="General">
                  <c:v>2.59323E-4</c:v>
                </c:pt>
                <c:pt idx="3668" formatCode="General">
                  <c:v>2.5944599999999998E-4</c:v>
                </c:pt>
                <c:pt idx="3669" formatCode="General">
                  <c:v>2.59533E-4</c:v>
                </c:pt>
                <c:pt idx="3670" formatCode="General">
                  <c:v>2.5969600000000002E-4</c:v>
                </c:pt>
                <c:pt idx="3671" formatCode="General">
                  <c:v>2.5983199999999999E-4</c:v>
                </c:pt>
                <c:pt idx="3672" formatCode="General">
                  <c:v>2.5996299999999999E-4</c:v>
                </c:pt>
                <c:pt idx="3673" formatCode="General">
                  <c:v>2.6007999999999999E-4</c:v>
                </c:pt>
                <c:pt idx="3674" formatCode="General">
                  <c:v>2.6017899999999998E-4</c:v>
                </c:pt>
                <c:pt idx="3675" formatCode="General">
                  <c:v>2.6033300000000002E-4</c:v>
                </c:pt>
                <c:pt idx="3676" formatCode="General">
                  <c:v>2.6045799999999998E-4</c:v>
                </c:pt>
                <c:pt idx="3677" formatCode="General">
                  <c:v>2.6058899999999998E-4</c:v>
                </c:pt>
                <c:pt idx="3678" formatCode="General">
                  <c:v>2.6072500000000001E-4</c:v>
                </c:pt>
                <c:pt idx="3679" formatCode="General">
                  <c:v>2.6083299999999997E-4</c:v>
                </c:pt>
                <c:pt idx="3680" formatCode="General">
                  <c:v>2.6097300000000001E-4</c:v>
                </c:pt>
                <c:pt idx="3681" formatCode="General">
                  <c:v>2.61048E-4</c:v>
                </c:pt>
                <c:pt idx="3682" formatCode="General">
                  <c:v>2.61224E-4</c:v>
                </c:pt>
                <c:pt idx="3683" formatCode="General">
                  <c:v>2.6132299999999999E-4</c:v>
                </c:pt>
                <c:pt idx="3684" formatCode="General">
                  <c:v>2.61461E-4</c:v>
                </c:pt>
                <c:pt idx="3685" formatCode="General">
                  <c:v>2.6161400000000002E-4</c:v>
                </c:pt>
                <c:pt idx="3686" formatCode="General">
                  <c:v>2.6170300000000001E-4</c:v>
                </c:pt>
                <c:pt idx="3687" formatCode="General">
                  <c:v>2.61857E-4</c:v>
                </c:pt>
                <c:pt idx="3688" formatCode="General">
                  <c:v>2.6198500000000001E-4</c:v>
                </c:pt>
                <c:pt idx="3689" formatCode="General">
                  <c:v>2.6210399999999998E-4</c:v>
                </c:pt>
                <c:pt idx="3690" formatCode="General">
                  <c:v>2.6223700000000002E-4</c:v>
                </c:pt>
                <c:pt idx="3691" formatCode="General">
                  <c:v>2.6237800000000001E-4</c:v>
                </c:pt>
                <c:pt idx="3692" formatCode="General">
                  <c:v>2.6249599999999998E-4</c:v>
                </c:pt>
                <c:pt idx="3693" formatCode="General">
                  <c:v>2.6258199999999997E-4</c:v>
                </c:pt>
                <c:pt idx="3694" formatCode="General">
                  <c:v>2.62756E-4</c:v>
                </c:pt>
                <c:pt idx="3695" formatCode="General">
                  <c:v>2.6288100000000002E-4</c:v>
                </c:pt>
                <c:pt idx="3696" formatCode="General">
                  <c:v>2.63014E-4</c:v>
                </c:pt>
                <c:pt idx="3697" formatCode="General">
                  <c:v>2.6314600000000002E-4</c:v>
                </c:pt>
                <c:pt idx="3698" formatCode="General">
                  <c:v>2.6327300000000001E-4</c:v>
                </c:pt>
                <c:pt idx="3699" formatCode="General">
                  <c:v>2.6343299999999998E-4</c:v>
                </c:pt>
                <c:pt idx="3700" formatCode="General">
                  <c:v>2.6354900000000002E-4</c:v>
                </c:pt>
              </c:numCache>
            </c:numRef>
          </c:yVal>
          <c:smooth val="0"/>
          <c:extLst>
            <c:ext xmlns:c16="http://schemas.microsoft.com/office/drawing/2014/chart" uri="{C3380CC4-5D6E-409C-BE32-E72D297353CC}">
              <c16:uniqueId val="{00000003-4B3C-45CF-B6BE-27FEE0B558EA}"/>
            </c:ext>
          </c:extLst>
        </c:ser>
        <c:ser>
          <c:idx val="5"/>
          <c:order val="4"/>
          <c:tx>
            <c:strRef>
              <c:f>'Polypropylene fiber'!$F$1</c:f>
              <c:strCache>
                <c:ptCount val="1"/>
                <c:pt idx="0">
                  <c:v>500 kN</c:v>
                </c:pt>
              </c:strCache>
            </c:strRef>
          </c:tx>
          <c:spPr>
            <a:ln w="19050" cap="rnd">
              <a:solidFill>
                <a:srgbClr val="FF0000"/>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fiber'!$F$2:$F$3702</c:f>
              <c:numCache>
                <c:formatCode>0.00E+00</c:formatCode>
                <c:ptCount val="3701"/>
                <c:pt idx="0">
                  <c:v>4.1111399999999997E-6</c:v>
                </c:pt>
                <c:pt idx="1">
                  <c:v>4.1278200000000002E-6</c:v>
                </c:pt>
                <c:pt idx="2">
                  <c:v>4.1420999999999997E-6</c:v>
                </c:pt>
                <c:pt idx="3">
                  <c:v>4.1529499999999998E-6</c:v>
                </c:pt>
                <c:pt idx="4">
                  <c:v>4.1687600000000004E-6</c:v>
                </c:pt>
                <c:pt idx="5">
                  <c:v>4.1805E-6</c:v>
                </c:pt>
                <c:pt idx="6">
                  <c:v>4.1885400000000001E-6</c:v>
                </c:pt>
                <c:pt idx="7">
                  <c:v>4.1996700000000002E-6</c:v>
                </c:pt>
                <c:pt idx="8">
                  <c:v>4.2137900000000004E-6</c:v>
                </c:pt>
                <c:pt idx="9">
                  <c:v>4.2309700000000003E-6</c:v>
                </c:pt>
                <c:pt idx="10">
                  <c:v>4.2457200000000004E-6</c:v>
                </c:pt>
                <c:pt idx="11">
                  <c:v>4.2592400000000001E-6</c:v>
                </c:pt>
                <c:pt idx="12">
                  <c:v>4.2757000000000004E-6</c:v>
                </c:pt>
                <c:pt idx="13">
                  <c:v>4.29089E-6</c:v>
                </c:pt>
                <c:pt idx="14">
                  <c:v>4.3061000000000002E-6</c:v>
                </c:pt>
                <c:pt idx="15">
                  <c:v>4.3162299999999998E-6</c:v>
                </c:pt>
                <c:pt idx="16">
                  <c:v>4.3297399999999996E-6</c:v>
                </c:pt>
                <c:pt idx="17">
                  <c:v>4.3397899999999997E-6</c:v>
                </c:pt>
                <c:pt idx="18">
                  <c:v>4.3544899999999997E-6</c:v>
                </c:pt>
                <c:pt idx="19">
                  <c:v>4.36998E-6</c:v>
                </c:pt>
                <c:pt idx="20">
                  <c:v>4.38428E-6</c:v>
                </c:pt>
                <c:pt idx="21">
                  <c:v>4.3936300000000001E-6</c:v>
                </c:pt>
                <c:pt idx="22">
                  <c:v>4.4140800000000001E-6</c:v>
                </c:pt>
                <c:pt idx="23">
                  <c:v>4.4292099999999997E-6</c:v>
                </c:pt>
                <c:pt idx="24">
                  <c:v>4.4388900000000001E-6</c:v>
                </c:pt>
                <c:pt idx="25">
                  <c:v>4.4567799999999997E-6</c:v>
                </c:pt>
                <c:pt idx="26">
                  <c:v>4.4699199999999999E-6</c:v>
                </c:pt>
                <c:pt idx="27">
                  <c:v>4.4832499999999998E-6</c:v>
                </c:pt>
                <c:pt idx="28">
                  <c:v>4.4944200000000002E-6</c:v>
                </c:pt>
                <c:pt idx="29">
                  <c:v>4.5095300000000002E-6</c:v>
                </c:pt>
                <c:pt idx="30">
                  <c:v>4.5252999999999997E-6</c:v>
                </c:pt>
                <c:pt idx="31">
                  <c:v>4.5407200000000001E-6</c:v>
                </c:pt>
                <c:pt idx="32">
                  <c:v>4.5499000000000003E-6</c:v>
                </c:pt>
                <c:pt idx="33">
                  <c:v>4.5637900000000004E-6</c:v>
                </c:pt>
                <c:pt idx="34">
                  <c:v>4.5774100000000003E-6</c:v>
                </c:pt>
                <c:pt idx="35">
                  <c:v>4.5907199999999996E-6</c:v>
                </c:pt>
                <c:pt idx="36">
                  <c:v>4.6058900000000004E-6</c:v>
                </c:pt>
                <c:pt idx="37">
                  <c:v>4.62039E-6</c:v>
                </c:pt>
                <c:pt idx="38">
                  <c:v>4.6347200000000004E-6</c:v>
                </c:pt>
                <c:pt idx="39">
                  <c:v>4.6478300000000002E-6</c:v>
                </c:pt>
                <c:pt idx="40">
                  <c:v>4.66283E-6</c:v>
                </c:pt>
                <c:pt idx="41">
                  <c:v>4.6820299999999998E-6</c:v>
                </c:pt>
                <c:pt idx="42">
                  <c:v>4.6936600000000002E-6</c:v>
                </c:pt>
                <c:pt idx="43">
                  <c:v>4.7094000000000002E-6</c:v>
                </c:pt>
                <c:pt idx="44">
                  <c:v>4.7213E-6</c:v>
                </c:pt>
                <c:pt idx="45">
                  <c:v>4.7389100000000003E-6</c:v>
                </c:pt>
                <c:pt idx="46">
                  <c:v>4.7480000000000001E-6</c:v>
                </c:pt>
                <c:pt idx="47">
                  <c:v>4.7687900000000001E-6</c:v>
                </c:pt>
                <c:pt idx="48">
                  <c:v>4.7841700000000003E-6</c:v>
                </c:pt>
                <c:pt idx="49">
                  <c:v>4.7909600000000001E-6</c:v>
                </c:pt>
                <c:pt idx="50">
                  <c:v>4.8104100000000004E-6</c:v>
                </c:pt>
                <c:pt idx="51">
                  <c:v>4.8258600000000004E-6</c:v>
                </c:pt>
                <c:pt idx="52">
                  <c:v>4.8299600000000001E-6</c:v>
                </c:pt>
                <c:pt idx="53">
                  <c:v>4.8460699999999997E-6</c:v>
                </c:pt>
                <c:pt idx="54">
                  <c:v>4.8663899999999998E-6</c:v>
                </c:pt>
                <c:pt idx="55">
                  <c:v>4.87838E-6</c:v>
                </c:pt>
                <c:pt idx="56">
                  <c:v>4.8927200000000003E-6</c:v>
                </c:pt>
                <c:pt idx="57">
                  <c:v>4.9065700000000002E-6</c:v>
                </c:pt>
                <c:pt idx="58">
                  <c:v>4.9199400000000004E-6</c:v>
                </c:pt>
                <c:pt idx="59">
                  <c:v>4.9332999999999998E-6</c:v>
                </c:pt>
                <c:pt idx="60">
                  <c:v>4.9517200000000001E-6</c:v>
                </c:pt>
                <c:pt idx="61">
                  <c:v>4.9624500000000002E-6</c:v>
                </c:pt>
                <c:pt idx="62">
                  <c:v>4.9783899999999998E-6</c:v>
                </c:pt>
                <c:pt idx="63">
                  <c:v>4.99457E-6</c:v>
                </c:pt>
                <c:pt idx="64">
                  <c:v>5.0091500000000001E-6</c:v>
                </c:pt>
                <c:pt idx="65">
                  <c:v>5.0226400000000002E-6</c:v>
                </c:pt>
                <c:pt idx="66">
                  <c:v>5.0401500000000004E-6</c:v>
                </c:pt>
                <c:pt idx="67">
                  <c:v>5.0547299999999996E-6</c:v>
                </c:pt>
                <c:pt idx="68">
                  <c:v>5.06912E-6</c:v>
                </c:pt>
                <c:pt idx="69">
                  <c:v>5.0874300000000002E-6</c:v>
                </c:pt>
                <c:pt idx="70">
                  <c:v>5.10008E-6</c:v>
                </c:pt>
                <c:pt idx="71">
                  <c:v>5.1158500000000003E-6</c:v>
                </c:pt>
                <c:pt idx="72">
                  <c:v>5.1371999999999997E-6</c:v>
                </c:pt>
                <c:pt idx="73">
                  <c:v>5.1472999999999998E-6</c:v>
                </c:pt>
                <c:pt idx="74">
                  <c:v>5.1660299999999997E-6</c:v>
                </c:pt>
                <c:pt idx="75">
                  <c:v>5.1787000000000001E-6</c:v>
                </c:pt>
                <c:pt idx="76">
                  <c:v>5.1912700000000002E-6</c:v>
                </c:pt>
                <c:pt idx="77">
                  <c:v>5.2126800000000004E-6</c:v>
                </c:pt>
                <c:pt idx="78">
                  <c:v>5.2255199999999999E-6</c:v>
                </c:pt>
                <c:pt idx="79">
                  <c:v>5.2398000000000002E-6</c:v>
                </c:pt>
                <c:pt idx="80">
                  <c:v>5.2587500000000003E-6</c:v>
                </c:pt>
                <c:pt idx="81">
                  <c:v>5.2746100000000001E-6</c:v>
                </c:pt>
                <c:pt idx="82">
                  <c:v>5.2932600000000004E-6</c:v>
                </c:pt>
                <c:pt idx="83">
                  <c:v>5.3047899999999997E-6</c:v>
                </c:pt>
                <c:pt idx="84">
                  <c:v>5.3208500000000001E-6</c:v>
                </c:pt>
                <c:pt idx="85">
                  <c:v>5.3358300000000002E-6</c:v>
                </c:pt>
                <c:pt idx="86">
                  <c:v>5.3529699999999998E-6</c:v>
                </c:pt>
                <c:pt idx="87">
                  <c:v>5.3629400000000002E-6</c:v>
                </c:pt>
                <c:pt idx="88">
                  <c:v>5.3843799999999999E-6</c:v>
                </c:pt>
                <c:pt idx="89">
                  <c:v>5.4041599999999996E-6</c:v>
                </c:pt>
                <c:pt idx="90">
                  <c:v>5.4142800000000003E-6</c:v>
                </c:pt>
                <c:pt idx="91">
                  <c:v>5.4288200000000001E-6</c:v>
                </c:pt>
                <c:pt idx="92">
                  <c:v>5.4464299999999996E-6</c:v>
                </c:pt>
                <c:pt idx="93">
                  <c:v>5.4581100000000002E-6</c:v>
                </c:pt>
                <c:pt idx="94">
                  <c:v>5.4732899999999999E-6</c:v>
                </c:pt>
                <c:pt idx="95">
                  <c:v>5.4858299999999996E-6</c:v>
                </c:pt>
                <c:pt idx="96">
                  <c:v>5.50016E-6</c:v>
                </c:pt>
                <c:pt idx="97">
                  <c:v>5.5131499999999999E-6</c:v>
                </c:pt>
                <c:pt idx="98">
                  <c:v>5.5316800000000002E-6</c:v>
                </c:pt>
                <c:pt idx="99">
                  <c:v>5.54226E-6</c:v>
                </c:pt>
                <c:pt idx="100">
                  <c:v>5.5601299999999999E-6</c:v>
                </c:pt>
                <c:pt idx="101">
                  <c:v>5.5738300000000003E-6</c:v>
                </c:pt>
                <c:pt idx="102">
                  <c:v>5.5849200000000002E-6</c:v>
                </c:pt>
                <c:pt idx="103">
                  <c:v>5.6006899999999997E-6</c:v>
                </c:pt>
                <c:pt idx="104">
                  <c:v>5.61526E-6</c:v>
                </c:pt>
                <c:pt idx="105">
                  <c:v>5.6284600000000001E-6</c:v>
                </c:pt>
                <c:pt idx="106">
                  <c:v>5.64409E-6</c:v>
                </c:pt>
                <c:pt idx="107">
                  <c:v>5.6555299999999999E-6</c:v>
                </c:pt>
                <c:pt idx="108">
                  <c:v>5.6668399999999999E-6</c:v>
                </c:pt>
                <c:pt idx="109">
                  <c:v>5.6840600000000001E-6</c:v>
                </c:pt>
                <c:pt idx="110">
                  <c:v>5.6989300000000002E-6</c:v>
                </c:pt>
                <c:pt idx="111">
                  <c:v>5.7127200000000001E-6</c:v>
                </c:pt>
                <c:pt idx="112">
                  <c:v>5.7229199999999996E-6</c:v>
                </c:pt>
                <c:pt idx="113">
                  <c:v>5.7368900000000002E-6</c:v>
                </c:pt>
                <c:pt idx="114">
                  <c:v>5.7548000000000004E-6</c:v>
                </c:pt>
                <c:pt idx="115">
                  <c:v>5.7680200000000002E-6</c:v>
                </c:pt>
                <c:pt idx="116">
                  <c:v>5.7877800000000002E-6</c:v>
                </c:pt>
                <c:pt idx="117">
                  <c:v>5.8031100000000002E-6</c:v>
                </c:pt>
                <c:pt idx="118">
                  <c:v>5.8149300000000004E-6</c:v>
                </c:pt>
                <c:pt idx="119">
                  <c:v>5.8292500000000001E-6</c:v>
                </c:pt>
                <c:pt idx="120">
                  <c:v>5.8478199999999999E-6</c:v>
                </c:pt>
                <c:pt idx="121">
                  <c:v>5.8602000000000002E-6</c:v>
                </c:pt>
                <c:pt idx="122">
                  <c:v>5.8775000000000001E-6</c:v>
                </c:pt>
                <c:pt idx="123">
                  <c:v>5.8926000000000001E-6</c:v>
                </c:pt>
                <c:pt idx="124">
                  <c:v>5.9041699999999997E-6</c:v>
                </c:pt>
                <c:pt idx="125">
                  <c:v>5.9255999999999996E-6</c:v>
                </c:pt>
                <c:pt idx="126">
                  <c:v>5.9376700000000004E-6</c:v>
                </c:pt>
                <c:pt idx="127">
                  <c:v>5.9521199999999999E-6</c:v>
                </c:pt>
                <c:pt idx="128">
                  <c:v>5.9710500000000002E-6</c:v>
                </c:pt>
                <c:pt idx="129">
                  <c:v>5.9880699999999999E-6</c:v>
                </c:pt>
                <c:pt idx="130">
                  <c:v>6.0040999999999998E-6</c:v>
                </c:pt>
                <c:pt idx="131">
                  <c:v>6.0174799999999999E-6</c:v>
                </c:pt>
                <c:pt idx="132">
                  <c:v>6.0359099999999999E-6</c:v>
                </c:pt>
                <c:pt idx="133">
                  <c:v>6.0500100000000004E-6</c:v>
                </c:pt>
                <c:pt idx="134">
                  <c:v>6.0661399999999997E-6</c:v>
                </c:pt>
                <c:pt idx="135">
                  <c:v>6.0799799999999997E-6</c:v>
                </c:pt>
                <c:pt idx="136">
                  <c:v>6.0972300000000002E-6</c:v>
                </c:pt>
                <c:pt idx="137">
                  <c:v>6.1089000000000001E-6</c:v>
                </c:pt>
                <c:pt idx="138">
                  <c:v>6.12608E-6</c:v>
                </c:pt>
                <c:pt idx="139">
                  <c:v>6.1403000000000003E-6</c:v>
                </c:pt>
                <c:pt idx="140">
                  <c:v>6.1572899999999996E-6</c:v>
                </c:pt>
                <c:pt idx="141">
                  <c:v>6.1722E-6</c:v>
                </c:pt>
                <c:pt idx="142">
                  <c:v>6.1857400000000002E-6</c:v>
                </c:pt>
                <c:pt idx="143">
                  <c:v>6.2024899999999996E-6</c:v>
                </c:pt>
                <c:pt idx="144">
                  <c:v>6.2221699999999999E-6</c:v>
                </c:pt>
                <c:pt idx="145">
                  <c:v>6.2344099999999998E-6</c:v>
                </c:pt>
                <c:pt idx="146">
                  <c:v>6.2551999999999998E-6</c:v>
                </c:pt>
                <c:pt idx="147">
                  <c:v>6.26719E-6</c:v>
                </c:pt>
                <c:pt idx="148">
                  <c:v>6.2838400000000001E-6</c:v>
                </c:pt>
                <c:pt idx="149">
                  <c:v>6.3015999999999999E-6</c:v>
                </c:pt>
                <c:pt idx="150">
                  <c:v>6.3138399999999998E-6</c:v>
                </c:pt>
                <c:pt idx="151">
                  <c:v>6.3351200000000003E-6</c:v>
                </c:pt>
                <c:pt idx="152">
                  <c:v>6.3459700000000003E-6</c:v>
                </c:pt>
                <c:pt idx="153">
                  <c:v>6.36483E-6</c:v>
                </c:pt>
                <c:pt idx="154">
                  <c:v>6.3821100000000001E-6</c:v>
                </c:pt>
                <c:pt idx="155">
                  <c:v>6.3966400000000001E-6</c:v>
                </c:pt>
                <c:pt idx="156">
                  <c:v>6.4160799999999997E-6</c:v>
                </c:pt>
                <c:pt idx="157">
                  <c:v>6.4307899999999996E-6</c:v>
                </c:pt>
                <c:pt idx="158">
                  <c:v>6.4492400000000003E-6</c:v>
                </c:pt>
                <c:pt idx="159">
                  <c:v>6.4641599999999996E-6</c:v>
                </c:pt>
                <c:pt idx="160">
                  <c:v>6.4819900000000001E-6</c:v>
                </c:pt>
                <c:pt idx="161">
                  <c:v>6.4996800000000001E-6</c:v>
                </c:pt>
                <c:pt idx="162">
                  <c:v>6.5166499999999997E-6</c:v>
                </c:pt>
                <c:pt idx="163">
                  <c:v>6.5350400000000004E-6</c:v>
                </c:pt>
                <c:pt idx="164">
                  <c:v>6.5497199999999999E-6</c:v>
                </c:pt>
                <c:pt idx="165">
                  <c:v>6.5673099999999996E-6</c:v>
                </c:pt>
                <c:pt idx="166">
                  <c:v>6.5821299999999996E-6</c:v>
                </c:pt>
                <c:pt idx="167">
                  <c:v>6.5995899999999996E-6</c:v>
                </c:pt>
                <c:pt idx="168">
                  <c:v>6.6188500000000002E-6</c:v>
                </c:pt>
                <c:pt idx="169">
                  <c:v>6.6331799999999997E-6</c:v>
                </c:pt>
                <c:pt idx="170">
                  <c:v>6.6552500000000004E-6</c:v>
                </c:pt>
                <c:pt idx="171">
                  <c:v>6.67015E-6</c:v>
                </c:pt>
                <c:pt idx="172">
                  <c:v>6.68537E-6</c:v>
                </c:pt>
                <c:pt idx="173">
                  <c:v>6.6995099999999998E-6</c:v>
                </c:pt>
                <c:pt idx="174">
                  <c:v>6.7143899999999998E-6</c:v>
                </c:pt>
                <c:pt idx="175">
                  <c:v>6.73597E-6</c:v>
                </c:pt>
                <c:pt idx="176">
                  <c:v>6.7536099999999999E-6</c:v>
                </c:pt>
                <c:pt idx="177">
                  <c:v>6.7709099999999997E-6</c:v>
                </c:pt>
                <c:pt idx="178">
                  <c:v>6.78571E-6</c:v>
                </c:pt>
                <c:pt idx="179">
                  <c:v>6.8032999999999997E-6</c:v>
                </c:pt>
                <c:pt idx="180">
                  <c:v>6.8214700000000003E-6</c:v>
                </c:pt>
                <c:pt idx="181">
                  <c:v>6.83016E-6</c:v>
                </c:pt>
                <c:pt idx="182">
                  <c:v>6.8456400000000004E-6</c:v>
                </c:pt>
                <c:pt idx="183">
                  <c:v>6.8700500000000004E-6</c:v>
                </c:pt>
                <c:pt idx="184">
                  <c:v>6.8855399999999998E-6</c:v>
                </c:pt>
                <c:pt idx="185">
                  <c:v>6.9064800000000002E-6</c:v>
                </c:pt>
                <c:pt idx="186">
                  <c:v>6.9168999999999998E-6</c:v>
                </c:pt>
                <c:pt idx="187">
                  <c:v>6.9383199999999998E-6</c:v>
                </c:pt>
                <c:pt idx="188">
                  <c:v>6.9527899999999999E-6</c:v>
                </c:pt>
                <c:pt idx="189">
                  <c:v>6.9742000000000001E-6</c:v>
                </c:pt>
                <c:pt idx="190">
                  <c:v>6.9874000000000002E-6</c:v>
                </c:pt>
                <c:pt idx="191">
                  <c:v>7.0026300000000001E-6</c:v>
                </c:pt>
                <c:pt idx="192">
                  <c:v>7.0202799999999998E-6</c:v>
                </c:pt>
                <c:pt idx="193">
                  <c:v>7.0370999999999999E-6</c:v>
                </c:pt>
                <c:pt idx="194">
                  <c:v>7.0565000000000001E-6</c:v>
                </c:pt>
                <c:pt idx="195">
                  <c:v>7.06817E-6</c:v>
                </c:pt>
                <c:pt idx="196">
                  <c:v>7.0881500000000001E-6</c:v>
                </c:pt>
                <c:pt idx="197">
                  <c:v>7.1112599999999997E-6</c:v>
                </c:pt>
                <c:pt idx="198">
                  <c:v>7.1248599999999999E-6</c:v>
                </c:pt>
                <c:pt idx="199">
                  <c:v>7.1439999999999997E-6</c:v>
                </c:pt>
                <c:pt idx="200">
                  <c:v>7.1597799999999999E-6</c:v>
                </c:pt>
                <c:pt idx="201">
                  <c:v>7.1748000000000003E-6</c:v>
                </c:pt>
                <c:pt idx="202">
                  <c:v>7.1924799999999996E-6</c:v>
                </c:pt>
                <c:pt idx="203">
                  <c:v>7.2084700000000001E-6</c:v>
                </c:pt>
                <c:pt idx="204">
                  <c:v>7.22835E-6</c:v>
                </c:pt>
                <c:pt idx="205">
                  <c:v>7.2485299999999997E-6</c:v>
                </c:pt>
                <c:pt idx="206">
                  <c:v>7.2621299999999999E-6</c:v>
                </c:pt>
                <c:pt idx="207">
                  <c:v>7.2803800000000001E-6</c:v>
                </c:pt>
                <c:pt idx="208">
                  <c:v>7.2967799999999996E-6</c:v>
                </c:pt>
                <c:pt idx="209">
                  <c:v>7.3141500000000001E-6</c:v>
                </c:pt>
                <c:pt idx="210">
                  <c:v>7.3282600000000004E-6</c:v>
                </c:pt>
                <c:pt idx="211">
                  <c:v>7.3498000000000003E-6</c:v>
                </c:pt>
                <c:pt idx="212">
                  <c:v>7.3694000000000001E-6</c:v>
                </c:pt>
                <c:pt idx="213">
                  <c:v>7.3875E-6</c:v>
                </c:pt>
                <c:pt idx="214">
                  <c:v>7.4016600000000004E-6</c:v>
                </c:pt>
                <c:pt idx="215">
                  <c:v>7.4190100000000003E-6</c:v>
                </c:pt>
                <c:pt idx="216">
                  <c:v>7.4350699999999998E-6</c:v>
                </c:pt>
                <c:pt idx="217">
                  <c:v>7.4552600000000002E-6</c:v>
                </c:pt>
                <c:pt idx="218">
                  <c:v>7.4689099999999996E-6</c:v>
                </c:pt>
                <c:pt idx="219">
                  <c:v>7.4922799999999997E-6</c:v>
                </c:pt>
                <c:pt idx="220">
                  <c:v>7.5058500000000003E-6</c:v>
                </c:pt>
                <c:pt idx="221">
                  <c:v>7.5271999999999997E-6</c:v>
                </c:pt>
                <c:pt idx="222">
                  <c:v>7.5416900000000003E-6</c:v>
                </c:pt>
                <c:pt idx="223">
                  <c:v>7.5583500000000002E-6</c:v>
                </c:pt>
                <c:pt idx="224">
                  <c:v>7.5787799999999996E-6</c:v>
                </c:pt>
                <c:pt idx="225">
                  <c:v>7.5944599999999996E-6</c:v>
                </c:pt>
                <c:pt idx="226">
                  <c:v>7.6171899999999998E-6</c:v>
                </c:pt>
                <c:pt idx="227">
                  <c:v>7.6266300000000004E-6</c:v>
                </c:pt>
                <c:pt idx="228">
                  <c:v>7.6484600000000003E-6</c:v>
                </c:pt>
                <c:pt idx="229">
                  <c:v>7.6674399999999999E-6</c:v>
                </c:pt>
                <c:pt idx="230">
                  <c:v>7.6859000000000004E-6</c:v>
                </c:pt>
                <c:pt idx="231">
                  <c:v>7.6999099999999996E-6</c:v>
                </c:pt>
                <c:pt idx="232">
                  <c:v>7.7132799999999998E-6</c:v>
                </c:pt>
                <c:pt idx="233">
                  <c:v>7.7281199999999995E-6</c:v>
                </c:pt>
                <c:pt idx="234">
                  <c:v>7.7462500000000006E-6</c:v>
                </c:pt>
                <c:pt idx="235">
                  <c:v>7.7662800000000008E-6</c:v>
                </c:pt>
                <c:pt idx="236">
                  <c:v>7.7831699999999999E-6</c:v>
                </c:pt>
                <c:pt idx="237">
                  <c:v>7.7991499999999997E-6</c:v>
                </c:pt>
                <c:pt idx="238">
                  <c:v>7.8141899999999998E-6</c:v>
                </c:pt>
                <c:pt idx="239">
                  <c:v>7.8325399999999892E-6</c:v>
                </c:pt>
                <c:pt idx="240">
                  <c:v>7.8477600000000002E-6</c:v>
                </c:pt>
                <c:pt idx="241">
                  <c:v>7.8670900000000006E-6</c:v>
                </c:pt>
                <c:pt idx="242">
                  <c:v>7.8836500000000003E-6</c:v>
                </c:pt>
                <c:pt idx="243">
                  <c:v>7.8962900000000003E-6</c:v>
                </c:pt>
                <c:pt idx="244">
                  <c:v>7.9186900000000002E-6</c:v>
                </c:pt>
                <c:pt idx="245">
                  <c:v>7.9327600000000003E-6</c:v>
                </c:pt>
                <c:pt idx="246">
                  <c:v>7.9513600000000004E-6</c:v>
                </c:pt>
                <c:pt idx="247">
                  <c:v>7.9732800000000007E-6</c:v>
                </c:pt>
                <c:pt idx="248">
                  <c:v>7.9878100000000007E-6</c:v>
                </c:pt>
                <c:pt idx="249">
                  <c:v>8.00618E-6</c:v>
                </c:pt>
                <c:pt idx="250">
                  <c:v>8.0195399999999995E-6</c:v>
                </c:pt>
                <c:pt idx="251">
                  <c:v>8.0430099999999998E-6</c:v>
                </c:pt>
                <c:pt idx="252">
                  <c:v>8.0639799999999997E-6</c:v>
                </c:pt>
                <c:pt idx="253">
                  <c:v>8.0851300000000003E-6</c:v>
                </c:pt>
                <c:pt idx="254">
                  <c:v>8.0995299999999997E-6</c:v>
                </c:pt>
                <c:pt idx="255">
                  <c:v>8.1208599999999892E-6</c:v>
                </c:pt>
                <c:pt idx="256">
                  <c:v>8.1374200000000008E-6</c:v>
                </c:pt>
                <c:pt idx="257">
                  <c:v>8.1628200000000006E-6</c:v>
                </c:pt>
                <c:pt idx="258">
                  <c:v>8.1835700000000003E-6</c:v>
                </c:pt>
                <c:pt idx="259">
                  <c:v>8.2037799999999996E-6</c:v>
                </c:pt>
                <c:pt idx="260">
                  <c:v>8.2267399999999998E-6</c:v>
                </c:pt>
                <c:pt idx="261">
                  <c:v>8.24413E-6</c:v>
                </c:pt>
                <c:pt idx="262">
                  <c:v>8.2697699999999996E-6</c:v>
                </c:pt>
                <c:pt idx="263">
                  <c:v>8.2905199999999892E-6</c:v>
                </c:pt>
                <c:pt idx="264">
                  <c:v>8.3149799999999995E-6</c:v>
                </c:pt>
                <c:pt idx="265">
                  <c:v>8.3373799999999893E-6</c:v>
                </c:pt>
                <c:pt idx="266">
                  <c:v>8.3603599999999892E-6</c:v>
                </c:pt>
                <c:pt idx="267">
                  <c:v>8.3838400000000004E-6</c:v>
                </c:pt>
                <c:pt idx="268">
                  <c:v>8.4095100000000004E-6</c:v>
                </c:pt>
                <c:pt idx="269">
                  <c:v>8.4324400000000002E-6</c:v>
                </c:pt>
                <c:pt idx="270">
                  <c:v>8.4568699999999999E-6</c:v>
                </c:pt>
                <c:pt idx="271">
                  <c:v>8.4825599999999996E-6</c:v>
                </c:pt>
                <c:pt idx="272">
                  <c:v>8.5047899999999996E-6</c:v>
                </c:pt>
                <c:pt idx="273">
                  <c:v>8.5272000000000003E-6</c:v>
                </c:pt>
                <c:pt idx="274">
                  <c:v>8.5494600000000006E-6</c:v>
                </c:pt>
                <c:pt idx="275">
                  <c:v>8.5798300000000008E-6</c:v>
                </c:pt>
                <c:pt idx="276">
                  <c:v>8.5917299999999998E-6</c:v>
                </c:pt>
                <c:pt idx="277">
                  <c:v>8.6152899999999996E-6</c:v>
                </c:pt>
                <c:pt idx="278">
                  <c:v>8.6412999999999997E-6</c:v>
                </c:pt>
                <c:pt idx="279">
                  <c:v>8.6584199999999997E-6</c:v>
                </c:pt>
                <c:pt idx="280">
                  <c:v>8.6837100000000002E-6</c:v>
                </c:pt>
                <c:pt idx="281">
                  <c:v>8.6975200000000007E-6</c:v>
                </c:pt>
                <c:pt idx="282">
                  <c:v>8.7218800000000006E-6</c:v>
                </c:pt>
                <c:pt idx="283">
                  <c:v>8.7423799999999998E-6</c:v>
                </c:pt>
                <c:pt idx="284">
                  <c:v>8.7622000000000006E-6</c:v>
                </c:pt>
                <c:pt idx="285">
                  <c:v>8.7765300000000001E-6</c:v>
                </c:pt>
                <c:pt idx="286">
                  <c:v>8.8031599999999996E-6</c:v>
                </c:pt>
                <c:pt idx="287">
                  <c:v>8.8222199999999997E-6</c:v>
                </c:pt>
                <c:pt idx="288">
                  <c:v>8.8447800000000007E-6</c:v>
                </c:pt>
                <c:pt idx="289">
                  <c:v>8.8564700000000003E-6</c:v>
                </c:pt>
                <c:pt idx="290">
                  <c:v>8.8686300000000005E-6</c:v>
                </c:pt>
                <c:pt idx="291">
                  <c:v>8.8811799999999908E-6</c:v>
                </c:pt>
                <c:pt idx="292">
                  <c:v>8.9288899999999995E-6</c:v>
                </c:pt>
                <c:pt idx="293">
                  <c:v>8.9194899999999907E-6</c:v>
                </c:pt>
                <c:pt idx="294">
                  <c:v>8.9436300000000006E-6</c:v>
                </c:pt>
                <c:pt idx="295">
                  <c:v>8.9692299999999907E-6</c:v>
                </c:pt>
                <c:pt idx="296">
                  <c:v>8.9798399999999892E-6</c:v>
                </c:pt>
                <c:pt idx="297">
                  <c:v>8.9850600000000003E-6</c:v>
                </c:pt>
                <c:pt idx="298">
                  <c:v>9.0053E-6</c:v>
                </c:pt>
                <c:pt idx="299">
                  <c:v>9.01409E-6</c:v>
                </c:pt>
                <c:pt idx="300">
                  <c:v>9.0346800000000004E-6</c:v>
                </c:pt>
                <c:pt idx="301">
                  <c:v>9.0536900000000004E-6</c:v>
                </c:pt>
                <c:pt idx="302">
                  <c:v>9.0722600000000001E-6</c:v>
                </c:pt>
                <c:pt idx="303">
                  <c:v>9.0716499999999998E-6</c:v>
                </c:pt>
                <c:pt idx="304">
                  <c:v>9.0742099999999908E-6</c:v>
                </c:pt>
                <c:pt idx="305">
                  <c:v>9.1379999999999996E-6</c:v>
                </c:pt>
                <c:pt idx="306">
                  <c:v>9.1143000000000001E-6</c:v>
                </c:pt>
                <c:pt idx="307">
                  <c:v>9.1449600000000003E-6</c:v>
                </c:pt>
                <c:pt idx="308">
                  <c:v>9.1666999999999998E-6</c:v>
                </c:pt>
                <c:pt idx="309">
                  <c:v>9.1793599999999995E-6</c:v>
                </c:pt>
                <c:pt idx="310">
                  <c:v>9.2047899999999997E-6</c:v>
                </c:pt>
                <c:pt idx="311">
                  <c:v>9.2206699999999908E-6</c:v>
                </c:pt>
                <c:pt idx="312">
                  <c:v>9.2449899999999997E-6</c:v>
                </c:pt>
                <c:pt idx="313">
                  <c:v>9.2642199999999999E-6</c:v>
                </c:pt>
                <c:pt idx="314">
                  <c:v>9.3177700000000004E-6</c:v>
                </c:pt>
                <c:pt idx="315">
                  <c:v>9.31619E-6</c:v>
                </c:pt>
                <c:pt idx="316">
                  <c:v>9.3309799999999996E-6</c:v>
                </c:pt>
                <c:pt idx="317">
                  <c:v>9.3334400000000005E-6</c:v>
                </c:pt>
                <c:pt idx="318">
                  <c:v>9.3838800000000004E-6</c:v>
                </c:pt>
                <c:pt idx="319">
                  <c:v>9.4072599999999893E-6</c:v>
                </c:pt>
                <c:pt idx="320">
                  <c:v>9.4298200000000005E-6</c:v>
                </c:pt>
                <c:pt idx="321">
                  <c:v>9.4515700000000007E-6</c:v>
                </c:pt>
                <c:pt idx="322">
                  <c:v>9.4741400000000007E-6</c:v>
                </c:pt>
                <c:pt idx="323">
                  <c:v>9.5045300000000006E-6</c:v>
                </c:pt>
                <c:pt idx="324">
                  <c:v>9.5304699999999908E-6</c:v>
                </c:pt>
                <c:pt idx="325">
                  <c:v>9.5559699999999908E-6</c:v>
                </c:pt>
                <c:pt idx="326">
                  <c:v>9.5713700000000008E-6</c:v>
                </c:pt>
                <c:pt idx="327">
                  <c:v>9.6065300000000007E-6</c:v>
                </c:pt>
                <c:pt idx="328">
                  <c:v>9.6279199999999995E-6</c:v>
                </c:pt>
                <c:pt idx="329">
                  <c:v>9.6520500000000002E-6</c:v>
                </c:pt>
                <c:pt idx="330">
                  <c:v>9.6778700000000006E-6</c:v>
                </c:pt>
                <c:pt idx="331">
                  <c:v>9.6973400000000006E-6</c:v>
                </c:pt>
                <c:pt idx="332">
                  <c:v>9.7203400000000002E-6</c:v>
                </c:pt>
                <c:pt idx="333">
                  <c:v>9.7465900000000001E-6</c:v>
                </c:pt>
                <c:pt idx="334">
                  <c:v>9.7668699999999907E-6</c:v>
                </c:pt>
                <c:pt idx="335">
                  <c:v>9.7866799999999908E-6</c:v>
                </c:pt>
                <c:pt idx="336">
                  <c:v>9.8101699999999908E-6</c:v>
                </c:pt>
                <c:pt idx="337">
                  <c:v>9.8329599999999893E-6</c:v>
                </c:pt>
                <c:pt idx="338">
                  <c:v>9.8580900000000007E-6</c:v>
                </c:pt>
                <c:pt idx="339">
                  <c:v>9.8813400000000008E-6</c:v>
                </c:pt>
                <c:pt idx="340">
                  <c:v>9.9040200000000001E-6</c:v>
                </c:pt>
                <c:pt idx="341">
                  <c:v>9.9264500000000005E-6</c:v>
                </c:pt>
                <c:pt idx="342">
                  <c:v>9.9418700000000001E-6</c:v>
                </c:pt>
                <c:pt idx="343">
                  <c:v>9.9674099999999995E-6</c:v>
                </c:pt>
                <c:pt idx="344">
                  <c:v>9.9888300000000004E-6</c:v>
                </c:pt>
                <c:pt idx="345">
                  <c:v>1.00127E-5</c:v>
                </c:pt>
                <c:pt idx="346">
                  <c:v>1.00375E-5</c:v>
                </c:pt>
                <c:pt idx="347">
                  <c:v>1.0062500000000001E-5</c:v>
                </c:pt>
                <c:pt idx="348">
                  <c:v>1.0083300000000001E-5</c:v>
                </c:pt>
                <c:pt idx="349">
                  <c:v>1.0106699999999999E-5</c:v>
                </c:pt>
                <c:pt idx="350">
                  <c:v>1.01271E-5</c:v>
                </c:pt>
                <c:pt idx="351">
                  <c:v>1.01518E-5</c:v>
                </c:pt>
                <c:pt idx="352">
                  <c:v>1.0172200000000001E-5</c:v>
                </c:pt>
                <c:pt idx="353">
                  <c:v>1.01918E-5</c:v>
                </c:pt>
                <c:pt idx="354">
                  <c:v>1.0216399999999999E-5</c:v>
                </c:pt>
                <c:pt idx="355">
                  <c:v>1.0232699999999999E-5</c:v>
                </c:pt>
                <c:pt idx="356">
                  <c:v>1.0256E-5</c:v>
                </c:pt>
                <c:pt idx="357">
                  <c:v>1.0274E-5</c:v>
                </c:pt>
                <c:pt idx="358">
                  <c:v>1.02876E-5</c:v>
                </c:pt>
                <c:pt idx="359">
                  <c:v>1.03148E-5</c:v>
                </c:pt>
                <c:pt idx="360">
                  <c:v>1.03335E-5</c:v>
                </c:pt>
                <c:pt idx="361">
                  <c:v>1.0353099999999999E-5</c:v>
                </c:pt>
                <c:pt idx="362">
                  <c:v>1.0376399999999999E-5</c:v>
                </c:pt>
                <c:pt idx="363">
                  <c:v>1.0390800000000001E-5</c:v>
                </c:pt>
                <c:pt idx="364">
                  <c:v>1.0412699999999999E-5</c:v>
                </c:pt>
                <c:pt idx="365">
                  <c:v>1.043E-5</c:v>
                </c:pt>
                <c:pt idx="366">
                  <c:v>1.0444100000000001E-5</c:v>
                </c:pt>
                <c:pt idx="367">
                  <c:v>1.04654E-5</c:v>
                </c:pt>
                <c:pt idx="368">
                  <c:v>1.0480699999999999E-5</c:v>
                </c:pt>
                <c:pt idx="369">
                  <c:v>1.0504E-5</c:v>
                </c:pt>
                <c:pt idx="370">
                  <c:v>1.0516899999999999E-5</c:v>
                </c:pt>
                <c:pt idx="371">
                  <c:v>1.0541699999999999E-5</c:v>
                </c:pt>
                <c:pt idx="372">
                  <c:v>1.0555E-5</c:v>
                </c:pt>
                <c:pt idx="373">
                  <c:v>1.05751E-5</c:v>
                </c:pt>
                <c:pt idx="374">
                  <c:v>1.0589400000000001E-5</c:v>
                </c:pt>
                <c:pt idx="375">
                  <c:v>1.06092E-5</c:v>
                </c:pt>
                <c:pt idx="376">
                  <c:v>1.0629799999999999E-5</c:v>
                </c:pt>
                <c:pt idx="377">
                  <c:v>1.06534E-5</c:v>
                </c:pt>
                <c:pt idx="378">
                  <c:v>1.06701E-5</c:v>
                </c:pt>
                <c:pt idx="379">
                  <c:v>1.0689E-5</c:v>
                </c:pt>
                <c:pt idx="380">
                  <c:v>1.07126E-5</c:v>
                </c:pt>
                <c:pt idx="381">
                  <c:v>1.07383E-5</c:v>
                </c:pt>
                <c:pt idx="382">
                  <c:v>1.07552E-5</c:v>
                </c:pt>
                <c:pt idx="383">
                  <c:v>1.07747E-5</c:v>
                </c:pt>
                <c:pt idx="384">
                  <c:v>1.08E-5</c:v>
                </c:pt>
                <c:pt idx="385">
                  <c:v>1.0827400000000001E-5</c:v>
                </c:pt>
                <c:pt idx="386">
                  <c:v>1.08551E-5</c:v>
                </c:pt>
                <c:pt idx="387">
                  <c:v>1.0880899999999999E-5</c:v>
                </c:pt>
                <c:pt idx="388">
                  <c:v>1.0906900000000001E-5</c:v>
                </c:pt>
                <c:pt idx="389">
                  <c:v>1.0930999999999999E-5</c:v>
                </c:pt>
                <c:pt idx="390">
                  <c:v>1.09617E-5</c:v>
                </c:pt>
                <c:pt idx="391">
                  <c:v>1.0994399999999999E-5</c:v>
                </c:pt>
                <c:pt idx="392">
                  <c:v>1.1017500000000001E-5</c:v>
                </c:pt>
                <c:pt idx="393">
                  <c:v>1.1050600000000001E-5</c:v>
                </c:pt>
                <c:pt idx="394">
                  <c:v>1.1073100000000001E-5</c:v>
                </c:pt>
                <c:pt idx="395">
                  <c:v>1.11068E-5</c:v>
                </c:pt>
                <c:pt idx="396">
                  <c:v>1.11394E-5</c:v>
                </c:pt>
                <c:pt idx="397">
                  <c:v>1.1167300000000001E-5</c:v>
                </c:pt>
                <c:pt idx="398">
                  <c:v>1.1195999999999999E-5</c:v>
                </c:pt>
                <c:pt idx="399">
                  <c:v>1.12312E-5</c:v>
                </c:pt>
                <c:pt idx="400">
                  <c:v>1.12607E-5</c:v>
                </c:pt>
                <c:pt idx="401">
                  <c:v>1.12937E-5</c:v>
                </c:pt>
                <c:pt idx="402">
                  <c:v>1.13208E-5</c:v>
                </c:pt>
                <c:pt idx="403">
                  <c:v>1.13602E-5</c:v>
                </c:pt>
                <c:pt idx="404">
                  <c:v>1.13942E-5</c:v>
                </c:pt>
                <c:pt idx="405">
                  <c:v>1.14274E-5</c:v>
                </c:pt>
                <c:pt idx="406">
                  <c:v>1.1465500000000001E-5</c:v>
                </c:pt>
                <c:pt idx="407">
                  <c:v>1.14924E-5</c:v>
                </c:pt>
                <c:pt idx="408">
                  <c:v>1.15292E-5</c:v>
                </c:pt>
                <c:pt idx="409">
                  <c:v>1.1562100000000001E-5</c:v>
                </c:pt>
                <c:pt idx="410">
                  <c:v>1.1597099999999999E-5</c:v>
                </c:pt>
                <c:pt idx="411">
                  <c:v>1.1637000000000001E-5</c:v>
                </c:pt>
                <c:pt idx="412">
                  <c:v>1.1668000000000001E-5</c:v>
                </c:pt>
                <c:pt idx="413">
                  <c:v>1.1702099999999999E-5</c:v>
                </c:pt>
                <c:pt idx="414">
                  <c:v>1.1739899999999999E-5</c:v>
                </c:pt>
                <c:pt idx="415">
                  <c:v>1.1777700000000001E-5</c:v>
                </c:pt>
                <c:pt idx="416">
                  <c:v>1.1810299999999999E-5</c:v>
                </c:pt>
                <c:pt idx="417">
                  <c:v>1.18436E-5</c:v>
                </c:pt>
                <c:pt idx="418">
                  <c:v>1.18778E-5</c:v>
                </c:pt>
                <c:pt idx="419">
                  <c:v>1.19116E-5</c:v>
                </c:pt>
                <c:pt idx="420">
                  <c:v>1.19466E-5</c:v>
                </c:pt>
                <c:pt idx="421">
                  <c:v>1.19706E-5</c:v>
                </c:pt>
                <c:pt idx="422">
                  <c:v>1.2004899999999999E-5</c:v>
                </c:pt>
                <c:pt idx="423">
                  <c:v>1.20339E-5</c:v>
                </c:pt>
                <c:pt idx="424">
                  <c:v>1.20646E-5</c:v>
                </c:pt>
                <c:pt idx="425">
                  <c:v>1.20901E-5</c:v>
                </c:pt>
                <c:pt idx="426">
                  <c:v>1.21156E-5</c:v>
                </c:pt>
                <c:pt idx="427">
                  <c:v>1.2142499999999999E-5</c:v>
                </c:pt>
                <c:pt idx="428">
                  <c:v>1.21727E-5</c:v>
                </c:pt>
                <c:pt idx="429">
                  <c:v>1.2195600000000001E-5</c:v>
                </c:pt>
                <c:pt idx="430">
                  <c:v>1.2220499999999999E-5</c:v>
                </c:pt>
                <c:pt idx="431">
                  <c:v>1.22472E-5</c:v>
                </c:pt>
                <c:pt idx="432">
                  <c:v>1.22678E-5</c:v>
                </c:pt>
                <c:pt idx="433">
                  <c:v>1.2293000000000001E-5</c:v>
                </c:pt>
                <c:pt idx="434">
                  <c:v>1.23128E-5</c:v>
                </c:pt>
                <c:pt idx="435">
                  <c:v>1.23338E-5</c:v>
                </c:pt>
                <c:pt idx="436">
                  <c:v>1.23529E-5</c:v>
                </c:pt>
                <c:pt idx="437">
                  <c:v>1.23777E-5</c:v>
                </c:pt>
                <c:pt idx="438">
                  <c:v>1.2395099999999999E-5</c:v>
                </c:pt>
                <c:pt idx="439">
                  <c:v>1.2414499999999999E-5</c:v>
                </c:pt>
                <c:pt idx="440">
                  <c:v>1.2434400000000001E-5</c:v>
                </c:pt>
                <c:pt idx="441">
                  <c:v>1.2449800000000001E-5</c:v>
                </c:pt>
                <c:pt idx="442">
                  <c:v>1.2468300000000001E-5</c:v>
                </c:pt>
                <c:pt idx="443">
                  <c:v>1.24896E-5</c:v>
                </c:pt>
                <c:pt idx="444">
                  <c:v>1.2504799999999999E-5</c:v>
                </c:pt>
                <c:pt idx="445">
                  <c:v>1.2517800000000001E-5</c:v>
                </c:pt>
                <c:pt idx="446">
                  <c:v>1.2537900000000001E-5</c:v>
                </c:pt>
                <c:pt idx="447">
                  <c:v>1.2553499999999999E-5</c:v>
                </c:pt>
                <c:pt idx="448">
                  <c:v>1.2574900000000001E-5</c:v>
                </c:pt>
                <c:pt idx="449">
                  <c:v>1.2588999999999999E-5</c:v>
                </c:pt>
                <c:pt idx="450">
                  <c:v>1.26032E-5</c:v>
                </c:pt>
                <c:pt idx="451">
                  <c:v>1.26172E-5</c:v>
                </c:pt>
                <c:pt idx="452">
                  <c:v>1.26294E-5</c:v>
                </c:pt>
                <c:pt idx="453">
                  <c:v>1.2647799999999999E-5</c:v>
                </c:pt>
                <c:pt idx="454">
                  <c:v>1.26637E-5</c:v>
                </c:pt>
                <c:pt idx="455">
                  <c:v>1.26805E-5</c:v>
                </c:pt>
                <c:pt idx="456">
                  <c:v>1.26985E-5</c:v>
                </c:pt>
                <c:pt idx="457">
                  <c:v>1.2714199999999999E-5</c:v>
                </c:pt>
                <c:pt idx="458">
                  <c:v>1.2736E-5</c:v>
                </c:pt>
                <c:pt idx="459">
                  <c:v>1.27516E-5</c:v>
                </c:pt>
                <c:pt idx="460">
                  <c:v>1.27717E-5</c:v>
                </c:pt>
                <c:pt idx="461">
                  <c:v>1.27941E-5</c:v>
                </c:pt>
                <c:pt idx="462">
                  <c:v>1.2818300000000001E-5</c:v>
                </c:pt>
                <c:pt idx="463">
                  <c:v>1.2839399999999999E-5</c:v>
                </c:pt>
                <c:pt idx="464">
                  <c:v>1.28629E-5</c:v>
                </c:pt>
                <c:pt idx="465">
                  <c:v>1.28906E-5</c:v>
                </c:pt>
                <c:pt idx="466">
                  <c:v>1.2915799999999999E-5</c:v>
                </c:pt>
                <c:pt idx="467">
                  <c:v>1.29465E-5</c:v>
                </c:pt>
                <c:pt idx="468">
                  <c:v>1.29781E-5</c:v>
                </c:pt>
                <c:pt idx="469">
                  <c:v>1.30111E-5</c:v>
                </c:pt>
                <c:pt idx="470">
                  <c:v>1.30412E-5</c:v>
                </c:pt>
                <c:pt idx="471">
                  <c:v>1.30738E-5</c:v>
                </c:pt>
                <c:pt idx="472">
                  <c:v>1.31032E-5</c:v>
                </c:pt>
                <c:pt idx="473">
                  <c:v>1.3137599999999999E-5</c:v>
                </c:pt>
                <c:pt idx="474">
                  <c:v>1.31782E-5</c:v>
                </c:pt>
                <c:pt idx="475">
                  <c:v>1.3210800000000001E-5</c:v>
                </c:pt>
                <c:pt idx="476">
                  <c:v>1.3246499999999999E-5</c:v>
                </c:pt>
                <c:pt idx="477">
                  <c:v>1.3284399999999999E-5</c:v>
                </c:pt>
                <c:pt idx="478">
                  <c:v>1.3321499999999999E-5</c:v>
                </c:pt>
                <c:pt idx="479">
                  <c:v>1.33479E-5</c:v>
                </c:pt>
                <c:pt idx="480">
                  <c:v>1.33914E-5</c:v>
                </c:pt>
                <c:pt idx="481">
                  <c:v>1.3427200000000001E-5</c:v>
                </c:pt>
                <c:pt idx="482">
                  <c:v>1.346E-5</c:v>
                </c:pt>
                <c:pt idx="483">
                  <c:v>1.3495299999999999E-5</c:v>
                </c:pt>
                <c:pt idx="484">
                  <c:v>1.35334E-5</c:v>
                </c:pt>
                <c:pt idx="485">
                  <c:v>1.3567800000000001E-5</c:v>
                </c:pt>
                <c:pt idx="486">
                  <c:v>1.3601899999999999E-5</c:v>
                </c:pt>
                <c:pt idx="487">
                  <c:v>1.3631900000000001E-5</c:v>
                </c:pt>
                <c:pt idx="488">
                  <c:v>1.36681E-5</c:v>
                </c:pt>
                <c:pt idx="489">
                  <c:v>1.3702399999999999E-5</c:v>
                </c:pt>
                <c:pt idx="490">
                  <c:v>1.3734600000000001E-5</c:v>
                </c:pt>
                <c:pt idx="491">
                  <c:v>1.3770299999999999E-5</c:v>
                </c:pt>
                <c:pt idx="492">
                  <c:v>1.3799600000000001E-5</c:v>
                </c:pt>
                <c:pt idx="493">
                  <c:v>1.38311E-5</c:v>
                </c:pt>
                <c:pt idx="494">
                  <c:v>1.3859999999999999E-5</c:v>
                </c:pt>
                <c:pt idx="495">
                  <c:v>1.3890799999999999E-5</c:v>
                </c:pt>
                <c:pt idx="496">
                  <c:v>1.39206E-5</c:v>
                </c:pt>
                <c:pt idx="497">
                  <c:v>1.3949599999999999E-5</c:v>
                </c:pt>
                <c:pt idx="498">
                  <c:v>1.3972600000000001E-5</c:v>
                </c:pt>
                <c:pt idx="499">
                  <c:v>1.4002899999999999E-5</c:v>
                </c:pt>
                <c:pt idx="500">
                  <c:v>1.40217E-5</c:v>
                </c:pt>
                <c:pt idx="501">
                  <c:v>1.4054699999999999E-5</c:v>
                </c:pt>
                <c:pt idx="502">
                  <c:v>1.40774E-5</c:v>
                </c:pt>
                <c:pt idx="503">
                  <c:v>1.4102499999999999E-5</c:v>
                </c:pt>
                <c:pt idx="504">
                  <c:v>1.41297E-5</c:v>
                </c:pt>
                <c:pt idx="505">
                  <c:v>1.4149500000000001E-5</c:v>
                </c:pt>
                <c:pt idx="506">
                  <c:v>1.41694E-5</c:v>
                </c:pt>
                <c:pt idx="507">
                  <c:v>1.4189799999999999E-5</c:v>
                </c:pt>
                <c:pt idx="508">
                  <c:v>1.42162E-5</c:v>
                </c:pt>
                <c:pt idx="509">
                  <c:v>1.42405E-5</c:v>
                </c:pt>
                <c:pt idx="510">
                  <c:v>1.4259E-5</c:v>
                </c:pt>
                <c:pt idx="511">
                  <c:v>1.4280900000000001E-5</c:v>
                </c:pt>
                <c:pt idx="512">
                  <c:v>1.43023E-5</c:v>
                </c:pt>
                <c:pt idx="513">
                  <c:v>1.43216E-5</c:v>
                </c:pt>
                <c:pt idx="514">
                  <c:v>1.43379E-5</c:v>
                </c:pt>
                <c:pt idx="515">
                  <c:v>1.4363599999999999E-5</c:v>
                </c:pt>
                <c:pt idx="516">
                  <c:v>1.4375900000000001E-5</c:v>
                </c:pt>
                <c:pt idx="517">
                  <c:v>1.43909E-5</c:v>
                </c:pt>
                <c:pt idx="518">
                  <c:v>1.4414E-5</c:v>
                </c:pt>
                <c:pt idx="519">
                  <c:v>1.4430899999999999E-5</c:v>
                </c:pt>
                <c:pt idx="520">
                  <c:v>1.44538E-5</c:v>
                </c:pt>
                <c:pt idx="521">
                  <c:v>1.44645E-5</c:v>
                </c:pt>
                <c:pt idx="522">
                  <c:v>1.44852E-5</c:v>
                </c:pt>
                <c:pt idx="523">
                  <c:v>1.45036E-5</c:v>
                </c:pt>
                <c:pt idx="524">
                  <c:v>1.4525800000000001E-5</c:v>
                </c:pt>
                <c:pt idx="525">
                  <c:v>1.4544E-5</c:v>
                </c:pt>
                <c:pt idx="526">
                  <c:v>1.4564599999999999E-5</c:v>
                </c:pt>
                <c:pt idx="527">
                  <c:v>1.4582200000000001E-5</c:v>
                </c:pt>
                <c:pt idx="528">
                  <c:v>1.4604500000000001E-5</c:v>
                </c:pt>
                <c:pt idx="529">
                  <c:v>1.4620199999999999E-5</c:v>
                </c:pt>
                <c:pt idx="530">
                  <c:v>1.4640999999999999E-5</c:v>
                </c:pt>
                <c:pt idx="531">
                  <c:v>1.4666400000000001E-5</c:v>
                </c:pt>
                <c:pt idx="532">
                  <c:v>1.4687399999999999E-5</c:v>
                </c:pt>
                <c:pt idx="533">
                  <c:v>1.47111E-5</c:v>
                </c:pt>
                <c:pt idx="534">
                  <c:v>1.4731399999999999E-5</c:v>
                </c:pt>
                <c:pt idx="535">
                  <c:v>1.47601E-5</c:v>
                </c:pt>
                <c:pt idx="536">
                  <c:v>1.4785300000000001E-5</c:v>
                </c:pt>
                <c:pt idx="537">
                  <c:v>1.48105E-5</c:v>
                </c:pt>
                <c:pt idx="538">
                  <c:v>1.4832599999999999E-5</c:v>
                </c:pt>
                <c:pt idx="539">
                  <c:v>1.48652E-5</c:v>
                </c:pt>
                <c:pt idx="540">
                  <c:v>1.48918E-5</c:v>
                </c:pt>
                <c:pt idx="541">
                  <c:v>1.4921E-5</c:v>
                </c:pt>
                <c:pt idx="542">
                  <c:v>1.49479E-5</c:v>
                </c:pt>
                <c:pt idx="543">
                  <c:v>1.4980999999999999E-5</c:v>
                </c:pt>
                <c:pt idx="544">
                  <c:v>1.5004199999999999E-5</c:v>
                </c:pt>
                <c:pt idx="545">
                  <c:v>1.504E-5</c:v>
                </c:pt>
                <c:pt idx="546">
                  <c:v>1.5064E-5</c:v>
                </c:pt>
                <c:pt idx="547">
                  <c:v>1.5098300000000001E-5</c:v>
                </c:pt>
                <c:pt idx="548">
                  <c:v>1.5136E-5</c:v>
                </c:pt>
                <c:pt idx="549">
                  <c:v>1.51635E-5</c:v>
                </c:pt>
                <c:pt idx="550">
                  <c:v>1.5199E-5</c:v>
                </c:pt>
                <c:pt idx="551">
                  <c:v>1.5226599999999999E-5</c:v>
                </c:pt>
                <c:pt idx="552">
                  <c:v>1.5262200000000001E-5</c:v>
                </c:pt>
                <c:pt idx="553">
                  <c:v>1.5298099999999998E-5</c:v>
                </c:pt>
                <c:pt idx="554">
                  <c:v>1.5330499999999998E-5</c:v>
                </c:pt>
                <c:pt idx="555">
                  <c:v>1.5366099999999998E-5</c:v>
                </c:pt>
                <c:pt idx="556">
                  <c:v>1.53979E-5</c:v>
                </c:pt>
                <c:pt idx="557">
                  <c:v>1.54377E-5</c:v>
                </c:pt>
                <c:pt idx="558">
                  <c:v>1.54641E-5</c:v>
                </c:pt>
                <c:pt idx="559">
                  <c:v>1.55011E-5</c:v>
                </c:pt>
                <c:pt idx="560">
                  <c:v>1.5535800000000001E-5</c:v>
                </c:pt>
                <c:pt idx="561">
                  <c:v>1.5565499999999999E-5</c:v>
                </c:pt>
                <c:pt idx="562">
                  <c:v>1.5603700000000001E-5</c:v>
                </c:pt>
                <c:pt idx="563">
                  <c:v>1.5639300000000001E-5</c:v>
                </c:pt>
                <c:pt idx="564">
                  <c:v>1.5672199999999999E-5</c:v>
                </c:pt>
                <c:pt idx="565">
                  <c:v>1.57085E-5</c:v>
                </c:pt>
                <c:pt idx="566">
                  <c:v>1.5739700000000001E-5</c:v>
                </c:pt>
                <c:pt idx="567">
                  <c:v>1.5778100000000001E-5</c:v>
                </c:pt>
                <c:pt idx="568">
                  <c:v>1.5810900000000001E-5</c:v>
                </c:pt>
                <c:pt idx="569">
                  <c:v>1.58505E-5</c:v>
                </c:pt>
                <c:pt idx="570">
                  <c:v>1.58768E-5</c:v>
                </c:pt>
                <c:pt idx="571">
                  <c:v>1.59109E-5</c:v>
                </c:pt>
                <c:pt idx="572">
                  <c:v>1.5947399999999999E-5</c:v>
                </c:pt>
                <c:pt idx="573">
                  <c:v>1.5979799999999999E-5</c:v>
                </c:pt>
                <c:pt idx="574">
                  <c:v>1.6014800000000001E-5</c:v>
                </c:pt>
                <c:pt idx="575">
                  <c:v>1.60497E-5</c:v>
                </c:pt>
                <c:pt idx="576">
                  <c:v>1.6082E-5</c:v>
                </c:pt>
                <c:pt idx="577">
                  <c:v>1.61071E-5</c:v>
                </c:pt>
                <c:pt idx="578">
                  <c:v>1.61454E-5</c:v>
                </c:pt>
                <c:pt idx="579">
                  <c:v>1.6175600000000001E-5</c:v>
                </c:pt>
                <c:pt idx="580">
                  <c:v>1.62073E-5</c:v>
                </c:pt>
                <c:pt idx="581">
                  <c:v>1.6240699999999999E-5</c:v>
                </c:pt>
                <c:pt idx="582">
                  <c:v>1.62786E-5</c:v>
                </c:pt>
                <c:pt idx="583">
                  <c:v>1.63171E-5</c:v>
                </c:pt>
                <c:pt idx="584">
                  <c:v>1.6338399999999999E-5</c:v>
                </c:pt>
                <c:pt idx="585">
                  <c:v>1.6381399999999999E-5</c:v>
                </c:pt>
                <c:pt idx="586">
                  <c:v>1.6416899999999999E-5</c:v>
                </c:pt>
                <c:pt idx="587">
                  <c:v>1.6458300000000001E-5</c:v>
                </c:pt>
                <c:pt idx="588">
                  <c:v>1.64807E-5</c:v>
                </c:pt>
                <c:pt idx="589">
                  <c:v>1.6520100000000001E-5</c:v>
                </c:pt>
                <c:pt idx="590">
                  <c:v>1.65596E-5</c:v>
                </c:pt>
                <c:pt idx="591">
                  <c:v>1.6592E-5</c:v>
                </c:pt>
                <c:pt idx="592">
                  <c:v>1.6634999999999999E-5</c:v>
                </c:pt>
                <c:pt idx="593">
                  <c:v>1.66634E-5</c:v>
                </c:pt>
                <c:pt idx="594">
                  <c:v>1.6704000000000001E-5</c:v>
                </c:pt>
                <c:pt idx="595">
                  <c:v>1.6727300000000002E-5</c:v>
                </c:pt>
                <c:pt idx="596">
                  <c:v>1.67621E-5</c:v>
                </c:pt>
                <c:pt idx="597">
                  <c:v>1.6796E-5</c:v>
                </c:pt>
                <c:pt idx="598">
                  <c:v>1.68239E-5</c:v>
                </c:pt>
                <c:pt idx="599">
                  <c:v>1.6851399999999999E-5</c:v>
                </c:pt>
                <c:pt idx="600">
                  <c:v>1.6888399999999999E-5</c:v>
                </c:pt>
                <c:pt idx="601">
                  <c:v>1.6911299999999998E-5</c:v>
                </c:pt>
                <c:pt idx="602">
                  <c:v>1.6950199999999999E-5</c:v>
                </c:pt>
                <c:pt idx="603">
                  <c:v>1.6974400000000001E-5</c:v>
                </c:pt>
                <c:pt idx="604">
                  <c:v>1.70016E-5</c:v>
                </c:pt>
                <c:pt idx="605">
                  <c:v>1.7027100000000002E-5</c:v>
                </c:pt>
                <c:pt idx="606">
                  <c:v>1.7044199999999999E-5</c:v>
                </c:pt>
                <c:pt idx="607">
                  <c:v>1.7070699999999999E-5</c:v>
                </c:pt>
                <c:pt idx="608">
                  <c:v>1.7093500000000002E-5</c:v>
                </c:pt>
                <c:pt idx="609">
                  <c:v>1.7114900000000001E-5</c:v>
                </c:pt>
                <c:pt idx="610">
                  <c:v>1.7140199999999999E-5</c:v>
                </c:pt>
                <c:pt idx="611">
                  <c:v>1.71529E-5</c:v>
                </c:pt>
                <c:pt idx="612">
                  <c:v>1.71791E-5</c:v>
                </c:pt>
                <c:pt idx="613">
                  <c:v>1.7201200000000001E-5</c:v>
                </c:pt>
                <c:pt idx="614">
                  <c:v>1.72147E-5</c:v>
                </c:pt>
                <c:pt idx="615">
                  <c:v>1.7230700000000001E-5</c:v>
                </c:pt>
                <c:pt idx="616">
                  <c:v>1.7248299999999999E-5</c:v>
                </c:pt>
                <c:pt idx="617">
                  <c:v>1.72645E-5</c:v>
                </c:pt>
                <c:pt idx="618">
                  <c:v>1.7289999999999999E-5</c:v>
                </c:pt>
                <c:pt idx="619">
                  <c:v>1.7302000000000001E-5</c:v>
                </c:pt>
                <c:pt idx="620">
                  <c:v>1.73259E-5</c:v>
                </c:pt>
                <c:pt idx="621">
                  <c:v>1.73479E-5</c:v>
                </c:pt>
                <c:pt idx="622">
                  <c:v>1.7365100000000001E-5</c:v>
                </c:pt>
                <c:pt idx="623">
                  <c:v>1.73739E-5</c:v>
                </c:pt>
                <c:pt idx="624">
                  <c:v>1.74051E-5</c:v>
                </c:pt>
                <c:pt idx="625">
                  <c:v>1.74155E-5</c:v>
                </c:pt>
                <c:pt idx="626">
                  <c:v>1.7427699999999999E-5</c:v>
                </c:pt>
                <c:pt idx="627">
                  <c:v>1.74607E-5</c:v>
                </c:pt>
                <c:pt idx="628">
                  <c:v>1.7487300000000001E-5</c:v>
                </c:pt>
                <c:pt idx="629">
                  <c:v>1.7498699999999999E-5</c:v>
                </c:pt>
                <c:pt idx="630">
                  <c:v>1.75207E-5</c:v>
                </c:pt>
                <c:pt idx="631">
                  <c:v>1.7546100000000001E-5</c:v>
                </c:pt>
                <c:pt idx="632">
                  <c:v>1.7566499999999999E-5</c:v>
                </c:pt>
                <c:pt idx="633">
                  <c:v>1.7598300000000001E-5</c:v>
                </c:pt>
                <c:pt idx="634">
                  <c:v>1.7618800000000001E-5</c:v>
                </c:pt>
                <c:pt idx="635">
                  <c:v>1.7640300000000001E-5</c:v>
                </c:pt>
                <c:pt idx="636">
                  <c:v>1.7667900000000001E-5</c:v>
                </c:pt>
                <c:pt idx="637">
                  <c:v>1.7691599999999998E-5</c:v>
                </c:pt>
                <c:pt idx="638">
                  <c:v>1.7727499999999999E-5</c:v>
                </c:pt>
                <c:pt idx="639">
                  <c:v>1.7744199999999999E-5</c:v>
                </c:pt>
                <c:pt idx="640">
                  <c:v>1.7777800000000001E-5</c:v>
                </c:pt>
                <c:pt idx="641">
                  <c:v>1.7807400000000002E-5</c:v>
                </c:pt>
                <c:pt idx="642">
                  <c:v>1.78296E-5</c:v>
                </c:pt>
                <c:pt idx="643">
                  <c:v>1.78563E-5</c:v>
                </c:pt>
                <c:pt idx="644">
                  <c:v>1.78806E-5</c:v>
                </c:pt>
                <c:pt idx="645">
                  <c:v>1.79057E-5</c:v>
                </c:pt>
                <c:pt idx="646">
                  <c:v>1.7943699999999999E-5</c:v>
                </c:pt>
                <c:pt idx="647">
                  <c:v>1.79705E-5</c:v>
                </c:pt>
                <c:pt idx="648">
                  <c:v>1.79984E-5</c:v>
                </c:pt>
                <c:pt idx="649">
                  <c:v>1.8023400000000001E-5</c:v>
                </c:pt>
                <c:pt idx="650">
                  <c:v>1.8046800000000001E-5</c:v>
                </c:pt>
                <c:pt idx="651">
                  <c:v>1.8080400000000001E-5</c:v>
                </c:pt>
                <c:pt idx="652">
                  <c:v>1.8107199999999998E-5</c:v>
                </c:pt>
                <c:pt idx="653">
                  <c:v>1.8131999999999999E-5</c:v>
                </c:pt>
                <c:pt idx="654">
                  <c:v>1.81652E-5</c:v>
                </c:pt>
                <c:pt idx="655">
                  <c:v>1.8192399999999999E-5</c:v>
                </c:pt>
                <c:pt idx="656">
                  <c:v>1.8225800000000001E-5</c:v>
                </c:pt>
                <c:pt idx="657">
                  <c:v>1.8253700000000001E-5</c:v>
                </c:pt>
                <c:pt idx="658">
                  <c:v>1.8292300000000001E-5</c:v>
                </c:pt>
                <c:pt idx="659">
                  <c:v>1.83058E-5</c:v>
                </c:pt>
                <c:pt idx="660">
                  <c:v>1.8346500000000001E-5</c:v>
                </c:pt>
                <c:pt idx="661">
                  <c:v>1.8377E-5</c:v>
                </c:pt>
                <c:pt idx="662">
                  <c:v>1.8413000000000001E-5</c:v>
                </c:pt>
                <c:pt idx="663">
                  <c:v>1.8448200000000001E-5</c:v>
                </c:pt>
                <c:pt idx="664">
                  <c:v>1.8482E-5</c:v>
                </c:pt>
                <c:pt idx="665">
                  <c:v>1.8505800000000002E-5</c:v>
                </c:pt>
                <c:pt idx="666">
                  <c:v>1.8541599999999999E-5</c:v>
                </c:pt>
                <c:pt idx="667">
                  <c:v>1.8575599999999999E-5</c:v>
                </c:pt>
                <c:pt idx="668">
                  <c:v>1.8617299999999999E-5</c:v>
                </c:pt>
                <c:pt idx="669">
                  <c:v>1.86534E-5</c:v>
                </c:pt>
                <c:pt idx="670">
                  <c:v>1.8681600000000001E-5</c:v>
                </c:pt>
                <c:pt idx="671">
                  <c:v>1.8720999999999999E-5</c:v>
                </c:pt>
                <c:pt idx="672">
                  <c:v>1.87678E-5</c:v>
                </c:pt>
                <c:pt idx="673">
                  <c:v>1.87909E-5</c:v>
                </c:pt>
                <c:pt idx="674">
                  <c:v>1.8835399999999999E-5</c:v>
                </c:pt>
                <c:pt idx="675">
                  <c:v>1.88619E-5</c:v>
                </c:pt>
                <c:pt idx="676">
                  <c:v>1.8903199999999999E-5</c:v>
                </c:pt>
                <c:pt idx="677">
                  <c:v>1.89532E-5</c:v>
                </c:pt>
                <c:pt idx="678">
                  <c:v>1.89781E-5</c:v>
                </c:pt>
                <c:pt idx="679">
                  <c:v>1.9023599999999999E-5</c:v>
                </c:pt>
                <c:pt idx="680">
                  <c:v>1.9054399999999998E-5</c:v>
                </c:pt>
                <c:pt idx="681">
                  <c:v>1.9095800000000001E-5</c:v>
                </c:pt>
                <c:pt idx="682">
                  <c:v>1.9128799999999999E-5</c:v>
                </c:pt>
                <c:pt idx="683">
                  <c:v>1.9160999999999998E-5</c:v>
                </c:pt>
                <c:pt idx="684">
                  <c:v>1.9204699999999999E-5</c:v>
                </c:pt>
                <c:pt idx="685">
                  <c:v>1.92358E-5</c:v>
                </c:pt>
                <c:pt idx="686">
                  <c:v>1.9277299999999999E-5</c:v>
                </c:pt>
                <c:pt idx="687">
                  <c:v>1.9304400000000001E-5</c:v>
                </c:pt>
                <c:pt idx="688">
                  <c:v>1.9337399999999999E-5</c:v>
                </c:pt>
                <c:pt idx="689">
                  <c:v>1.93705E-5</c:v>
                </c:pt>
                <c:pt idx="690">
                  <c:v>1.94122E-5</c:v>
                </c:pt>
                <c:pt idx="691">
                  <c:v>1.9434000000000001E-5</c:v>
                </c:pt>
                <c:pt idx="692">
                  <c:v>1.9474999999999999E-5</c:v>
                </c:pt>
                <c:pt idx="693">
                  <c:v>1.9500500000000001E-5</c:v>
                </c:pt>
                <c:pt idx="694">
                  <c:v>1.9538199999999999E-5</c:v>
                </c:pt>
                <c:pt idx="695">
                  <c:v>1.9570799999999999E-5</c:v>
                </c:pt>
                <c:pt idx="696">
                  <c:v>1.9598399999999999E-5</c:v>
                </c:pt>
                <c:pt idx="697">
                  <c:v>1.9628099999999999E-5</c:v>
                </c:pt>
                <c:pt idx="698">
                  <c:v>1.9656999999999998E-5</c:v>
                </c:pt>
                <c:pt idx="699">
                  <c:v>1.9687400000000001E-5</c:v>
                </c:pt>
                <c:pt idx="700">
                  <c:v>1.9714100000000002E-5</c:v>
                </c:pt>
                <c:pt idx="701">
                  <c:v>1.9757699999999999E-5</c:v>
                </c:pt>
                <c:pt idx="702">
                  <c:v>1.97828E-5</c:v>
                </c:pt>
                <c:pt idx="703">
                  <c:v>1.9811799999999999E-5</c:v>
                </c:pt>
                <c:pt idx="704">
                  <c:v>1.9845400000000001E-5</c:v>
                </c:pt>
                <c:pt idx="705">
                  <c:v>1.98803E-5</c:v>
                </c:pt>
                <c:pt idx="706">
                  <c:v>1.9914500000000001E-5</c:v>
                </c:pt>
                <c:pt idx="707">
                  <c:v>1.99419E-5</c:v>
                </c:pt>
                <c:pt idx="708">
                  <c:v>1.9987699999999998E-5</c:v>
                </c:pt>
                <c:pt idx="709">
                  <c:v>2.0005199999999999E-5</c:v>
                </c:pt>
                <c:pt idx="710">
                  <c:v>2.0050600000000001E-5</c:v>
                </c:pt>
                <c:pt idx="711">
                  <c:v>2.0077100000000001E-5</c:v>
                </c:pt>
                <c:pt idx="712">
                  <c:v>2.0111599999999999E-5</c:v>
                </c:pt>
                <c:pt idx="713">
                  <c:v>2.01459E-5</c:v>
                </c:pt>
                <c:pt idx="714">
                  <c:v>2.0177200000000001E-5</c:v>
                </c:pt>
                <c:pt idx="715">
                  <c:v>2.0215199999999999E-5</c:v>
                </c:pt>
                <c:pt idx="716">
                  <c:v>2.02528E-5</c:v>
                </c:pt>
                <c:pt idx="717">
                  <c:v>2.02882E-5</c:v>
                </c:pt>
                <c:pt idx="718">
                  <c:v>2.0319E-5</c:v>
                </c:pt>
                <c:pt idx="719">
                  <c:v>2.0367300000000001E-5</c:v>
                </c:pt>
                <c:pt idx="720">
                  <c:v>2.0412899999999999E-5</c:v>
                </c:pt>
                <c:pt idx="721">
                  <c:v>2.0443499999999998E-5</c:v>
                </c:pt>
                <c:pt idx="722">
                  <c:v>2.0488100000000001E-5</c:v>
                </c:pt>
                <c:pt idx="723">
                  <c:v>2.0525699999999999E-5</c:v>
                </c:pt>
                <c:pt idx="724">
                  <c:v>2.0570199999999998E-5</c:v>
                </c:pt>
                <c:pt idx="725">
                  <c:v>2.0618199999999999E-5</c:v>
                </c:pt>
                <c:pt idx="726">
                  <c:v>2.06558E-5</c:v>
                </c:pt>
                <c:pt idx="727">
                  <c:v>2.06882E-5</c:v>
                </c:pt>
                <c:pt idx="728">
                  <c:v>2.0742099999999999E-5</c:v>
                </c:pt>
                <c:pt idx="729">
                  <c:v>2.0786400000000001E-5</c:v>
                </c:pt>
                <c:pt idx="730">
                  <c:v>2.0837200000000001E-5</c:v>
                </c:pt>
                <c:pt idx="731">
                  <c:v>2.0880999999999999E-5</c:v>
                </c:pt>
                <c:pt idx="732">
                  <c:v>2.0932099999999999E-5</c:v>
                </c:pt>
                <c:pt idx="733">
                  <c:v>2.0978299999999999E-5</c:v>
                </c:pt>
                <c:pt idx="734">
                  <c:v>2.1036899999999998E-5</c:v>
                </c:pt>
                <c:pt idx="735">
                  <c:v>2.1075200000000001E-5</c:v>
                </c:pt>
                <c:pt idx="736">
                  <c:v>2.1118300000000001E-5</c:v>
                </c:pt>
                <c:pt idx="737">
                  <c:v>2.1169799999999998E-5</c:v>
                </c:pt>
                <c:pt idx="738">
                  <c:v>2.12353E-5</c:v>
                </c:pt>
                <c:pt idx="739">
                  <c:v>2.1277700000000001E-5</c:v>
                </c:pt>
                <c:pt idx="740">
                  <c:v>2.1318000000000002E-5</c:v>
                </c:pt>
                <c:pt idx="741">
                  <c:v>2.1374800000000001E-5</c:v>
                </c:pt>
                <c:pt idx="742">
                  <c:v>2.14222E-5</c:v>
                </c:pt>
                <c:pt idx="743">
                  <c:v>2.14766E-5</c:v>
                </c:pt>
                <c:pt idx="744">
                  <c:v>2.15275E-5</c:v>
                </c:pt>
                <c:pt idx="745">
                  <c:v>2.15753E-5</c:v>
                </c:pt>
                <c:pt idx="746">
                  <c:v>2.1632800000000001E-5</c:v>
                </c:pt>
                <c:pt idx="747">
                  <c:v>2.16802E-5</c:v>
                </c:pt>
                <c:pt idx="748">
                  <c:v>2.1736700000000001E-5</c:v>
                </c:pt>
                <c:pt idx="749">
                  <c:v>2.1786599999999999E-5</c:v>
                </c:pt>
                <c:pt idx="750">
                  <c:v>2.1832E-5</c:v>
                </c:pt>
                <c:pt idx="751">
                  <c:v>2.1880799999999999E-5</c:v>
                </c:pt>
                <c:pt idx="752">
                  <c:v>2.19355E-5</c:v>
                </c:pt>
                <c:pt idx="753">
                  <c:v>2.1996599999999999E-5</c:v>
                </c:pt>
                <c:pt idx="754">
                  <c:v>2.2041699999999999E-5</c:v>
                </c:pt>
                <c:pt idx="755">
                  <c:v>2.2092399999999999E-5</c:v>
                </c:pt>
                <c:pt idx="756">
                  <c:v>2.2141999999999999E-5</c:v>
                </c:pt>
                <c:pt idx="757">
                  <c:v>2.2186200000000001E-5</c:v>
                </c:pt>
                <c:pt idx="758">
                  <c:v>2.2237499999999998E-5</c:v>
                </c:pt>
                <c:pt idx="759">
                  <c:v>2.22769E-5</c:v>
                </c:pt>
                <c:pt idx="760">
                  <c:v>2.23323E-5</c:v>
                </c:pt>
                <c:pt idx="761">
                  <c:v>2.2379999999999999E-5</c:v>
                </c:pt>
                <c:pt idx="762">
                  <c:v>2.2407400000000002E-5</c:v>
                </c:pt>
                <c:pt idx="763">
                  <c:v>2.2464799999999999E-5</c:v>
                </c:pt>
                <c:pt idx="764">
                  <c:v>2.2496900000000001E-5</c:v>
                </c:pt>
                <c:pt idx="765">
                  <c:v>2.2541700000000001E-5</c:v>
                </c:pt>
                <c:pt idx="766">
                  <c:v>2.2592600000000001E-5</c:v>
                </c:pt>
                <c:pt idx="767">
                  <c:v>2.2621800000000001E-5</c:v>
                </c:pt>
                <c:pt idx="768">
                  <c:v>2.2662899999999999E-5</c:v>
                </c:pt>
                <c:pt idx="769">
                  <c:v>2.2704099999999998E-5</c:v>
                </c:pt>
                <c:pt idx="770">
                  <c:v>2.27357E-5</c:v>
                </c:pt>
                <c:pt idx="771">
                  <c:v>2.2781300000000002E-5</c:v>
                </c:pt>
                <c:pt idx="772">
                  <c:v>2.2792499999999999E-5</c:v>
                </c:pt>
                <c:pt idx="773">
                  <c:v>2.2833500000000001E-5</c:v>
                </c:pt>
                <c:pt idx="774">
                  <c:v>2.2879900000000001E-5</c:v>
                </c:pt>
                <c:pt idx="775">
                  <c:v>2.28965E-5</c:v>
                </c:pt>
                <c:pt idx="776">
                  <c:v>2.2927600000000001E-5</c:v>
                </c:pt>
                <c:pt idx="777">
                  <c:v>2.29627E-5</c:v>
                </c:pt>
                <c:pt idx="778">
                  <c:v>2.29939E-5</c:v>
                </c:pt>
                <c:pt idx="779">
                  <c:v>2.3023400000000001E-5</c:v>
                </c:pt>
                <c:pt idx="780">
                  <c:v>2.3039899999999999E-5</c:v>
                </c:pt>
                <c:pt idx="781">
                  <c:v>2.3073000000000001E-5</c:v>
                </c:pt>
                <c:pt idx="782">
                  <c:v>2.3099200000000001E-5</c:v>
                </c:pt>
                <c:pt idx="783">
                  <c:v>2.3121399999999999E-5</c:v>
                </c:pt>
                <c:pt idx="784">
                  <c:v>2.3147200000000001E-5</c:v>
                </c:pt>
                <c:pt idx="785">
                  <c:v>2.3162800000000001E-5</c:v>
                </c:pt>
                <c:pt idx="786">
                  <c:v>2.3175799999999999E-5</c:v>
                </c:pt>
                <c:pt idx="787">
                  <c:v>2.3220599999999999E-5</c:v>
                </c:pt>
                <c:pt idx="788">
                  <c:v>2.32412E-5</c:v>
                </c:pt>
                <c:pt idx="789">
                  <c:v>2.3262399999999999E-5</c:v>
                </c:pt>
                <c:pt idx="790">
                  <c:v>2.3280899999999999E-5</c:v>
                </c:pt>
                <c:pt idx="791">
                  <c:v>2.3310299999999999E-5</c:v>
                </c:pt>
                <c:pt idx="792">
                  <c:v>2.33262E-5</c:v>
                </c:pt>
                <c:pt idx="793">
                  <c:v>2.33461E-5</c:v>
                </c:pt>
                <c:pt idx="794">
                  <c:v>2.3366600000000001E-5</c:v>
                </c:pt>
                <c:pt idx="795">
                  <c:v>2.33849E-5</c:v>
                </c:pt>
                <c:pt idx="796">
                  <c:v>2.3411899999999999E-5</c:v>
                </c:pt>
                <c:pt idx="797">
                  <c:v>2.34421E-5</c:v>
                </c:pt>
                <c:pt idx="798">
                  <c:v>2.34696E-5</c:v>
                </c:pt>
                <c:pt idx="799">
                  <c:v>2.3498599999999999E-5</c:v>
                </c:pt>
                <c:pt idx="800">
                  <c:v>2.3503099999999999E-5</c:v>
                </c:pt>
                <c:pt idx="801">
                  <c:v>2.3514199999999999E-5</c:v>
                </c:pt>
                <c:pt idx="802">
                  <c:v>2.3572300000000001E-5</c:v>
                </c:pt>
                <c:pt idx="803">
                  <c:v>2.3574099999999998E-5</c:v>
                </c:pt>
                <c:pt idx="804">
                  <c:v>2.3619199999999999E-5</c:v>
                </c:pt>
                <c:pt idx="805">
                  <c:v>2.36503E-5</c:v>
                </c:pt>
                <c:pt idx="806">
                  <c:v>2.3674599999999999E-5</c:v>
                </c:pt>
                <c:pt idx="807">
                  <c:v>2.3674499999999998E-5</c:v>
                </c:pt>
                <c:pt idx="808">
                  <c:v>2.3713299999999999E-5</c:v>
                </c:pt>
                <c:pt idx="809">
                  <c:v>2.37415E-5</c:v>
                </c:pt>
                <c:pt idx="810">
                  <c:v>2.37739E-5</c:v>
                </c:pt>
                <c:pt idx="811">
                  <c:v>2.3805600000000001E-5</c:v>
                </c:pt>
                <c:pt idx="812">
                  <c:v>2.3838299999999998E-5</c:v>
                </c:pt>
                <c:pt idx="813">
                  <c:v>2.3861499999999998E-5</c:v>
                </c:pt>
                <c:pt idx="814">
                  <c:v>2.3886399999999999E-5</c:v>
                </c:pt>
                <c:pt idx="815">
                  <c:v>2.3921999999999999E-5</c:v>
                </c:pt>
                <c:pt idx="816">
                  <c:v>2.3954399999999999E-5</c:v>
                </c:pt>
                <c:pt idx="817">
                  <c:v>2.3980100000000001E-5</c:v>
                </c:pt>
                <c:pt idx="818">
                  <c:v>2.4018800000000001E-5</c:v>
                </c:pt>
                <c:pt idx="819">
                  <c:v>2.4046899999999998E-5</c:v>
                </c:pt>
                <c:pt idx="820">
                  <c:v>2.40771E-5</c:v>
                </c:pt>
                <c:pt idx="821">
                  <c:v>2.4108600000000002E-5</c:v>
                </c:pt>
                <c:pt idx="822">
                  <c:v>2.4142600000000002E-5</c:v>
                </c:pt>
                <c:pt idx="823">
                  <c:v>2.41667E-5</c:v>
                </c:pt>
                <c:pt idx="824">
                  <c:v>2.4215200000000002E-5</c:v>
                </c:pt>
                <c:pt idx="825">
                  <c:v>2.42406E-5</c:v>
                </c:pt>
                <c:pt idx="826">
                  <c:v>2.4268900000000001E-5</c:v>
                </c:pt>
                <c:pt idx="827">
                  <c:v>2.4301899999999999E-5</c:v>
                </c:pt>
                <c:pt idx="828">
                  <c:v>2.4334299999999998E-5</c:v>
                </c:pt>
                <c:pt idx="829">
                  <c:v>2.4371499999999999E-5</c:v>
                </c:pt>
                <c:pt idx="830">
                  <c:v>2.4410099999999999E-5</c:v>
                </c:pt>
                <c:pt idx="831">
                  <c:v>2.4443E-5</c:v>
                </c:pt>
                <c:pt idx="832">
                  <c:v>2.4472099999999999E-5</c:v>
                </c:pt>
                <c:pt idx="833">
                  <c:v>2.45017E-5</c:v>
                </c:pt>
                <c:pt idx="834">
                  <c:v>2.4540299999999999E-5</c:v>
                </c:pt>
                <c:pt idx="835">
                  <c:v>2.45746E-5</c:v>
                </c:pt>
                <c:pt idx="836">
                  <c:v>2.4601699999999999E-5</c:v>
                </c:pt>
                <c:pt idx="837">
                  <c:v>2.4632499999999998E-5</c:v>
                </c:pt>
                <c:pt idx="838">
                  <c:v>2.4668000000000002E-5</c:v>
                </c:pt>
                <c:pt idx="839">
                  <c:v>2.4703500000000002E-5</c:v>
                </c:pt>
                <c:pt idx="840">
                  <c:v>2.4740100000000001E-5</c:v>
                </c:pt>
                <c:pt idx="841">
                  <c:v>2.4766999999999999E-5</c:v>
                </c:pt>
                <c:pt idx="842">
                  <c:v>2.47972E-5</c:v>
                </c:pt>
                <c:pt idx="843">
                  <c:v>2.48372E-5</c:v>
                </c:pt>
                <c:pt idx="844">
                  <c:v>2.4864100000000001E-5</c:v>
                </c:pt>
                <c:pt idx="845">
                  <c:v>2.4898599999999999E-5</c:v>
                </c:pt>
                <c:pt idx="846">
                  <c:v>2.4921599999999999E-5</c:v>
                </c:pt>
                <c:pt idx="847">
                  <c:v>2.4964600000000002E-5</c:v>
                </c:pt>
                <c:pt idx="848">
                  <c:v>2.49916E-5</c:v>
                </c:pt>
                <c:pt idx="849">
                  <c:v>2.5023100000000001E-5</c:v>
                </c:pt>
                <c:pt idx="850">
                  <c:v>2.5053800000000001E-5</c:v>
                </c:pt>
                <c:pt idx="851">
                  <c:v>2.5083300000000001E-5</c:v>
                </c:pt>
                <c:pt idx="852">
                  <c:v>2.5118900000000001E-5</c:v>
                </c:pt>
                <c:pt idx="853">
                  <c:v>2.5148500000000002E-5</c:v>
                </c:pt>
                <c:pt idx="854">
                  <c:v>2.5187199999999998E-5</c:v>
                </c:pt>
                <c:pt idx="855">
                  <c:v>2.52112E-5</c:v>
                </c:pt>
                <c:pt idx="856">
                  <c:v>2.5249199999999999E-5</c:v>
                </c:pt>
                <c:pt idx="857">
                  <c:v>2.5279E-5</c:v>
                </c:pt>
                <c:pt idx="858">
                  <c:v>2.53099E-5</c:v>
                </c:pt>
                <c:pt idx="859">
                  <c:v>2.5335300000000001E-5</c:v>
                </c:pt>
                <c:pt idx="860">
                  <c:v>2.53735E-5</c:v>
                </c:pt>
                <c:pt idx="861">
                  <c:v>2.5397799999999999E-5</c:v>
                </c:pt>
                <c:pt idx="862">
                  <c:v>2.54276E-5</c:v>
                </c:pt>
                <c:pt idx="863">
                  <c:v>2.5457699999999999E-5</c:v>
                </c:pt>
                <c:pt idx="864">
                  <c:v>2.5486900000000002E-5</c:v>
                </c:pt>
                <c:pt idx="865">
                  <c:v>2.55033E-5</c:v>
                </c:pt>
                <c:pt idx="866">
                  <c:v>2.5538399999999999E-5</c:v>
                </c:pt>
                <c:pt idx="867">
                  <c:v>2.55664E-5</c:v>
                </c:pt>
                <c:pt idx="868">
                  <c:v>2.5597800000000001E-5</c:v>
                </c:pt>
                <c:pt idx="869">
                  <c:v>2.5621799999999999E-5</c:v>
                </c:pt>
                <c:pt idx="870">
                  <c:v>2.56546E-5</c:v>
                </c:pt>
                <c:pt idx="871">
                  <c:v>2.5679800000000001E-5</c:v>
                </c:pt>
                <c:pt idx="872">
                  <c:v>2.5707999999999998E-5</c:v>
                </c:pt>
                <c:pt idx="873">
                  <c:v>2.5734399999999999E-5</c:v>
                </c:pt>
                <c:pt idx="874">
                  <c:v>2.5766699999999998E-5</c:v>
                </c:pt>
                <c:pt idx="875">
                  <c:v>2.5789700000000001E-5</c:v>
                </c:pt>
                <c:pt idx="876">
                  <c:v>2.58167E-5</c:v>
                </c:pt>
                <c:pt idx="877">
                  <c:v>2.58338E-5</c:v>
                </c:pt>
                <c:pt idx="878">
                  <c:v>2.5862300000000001E-5</c:v>
                </c:pt>
                <c:pt idx="879">
                  <c:v>2.5894500000000001E-5</c:v>
                </c:pt>
                <c:pt idx="880">
                  <c:v>2.5916599999999998E-5</c:v>
                </c:pt>
                <c:pt idx="881">
                  <c:v>2.5947200000000001E-5</c:v>
                </c:pt>
                <c:pt idx="882">
                  <c:v>2.5965800000000001E-5</c:v>
                </c:pt>
                <c:pt idx="883">
                  <c:v>2.5992599999999999E-5</c:v>
                </c:pt>
                <c:pt idx="884">
                  <c:v>2.6011199999999999E-5</c:v>
                </c:pt>
                <c:pt idx="885">
                  <c:v>2.6038999999999999E-5</c:v>
                </c:pt>
                <c:pt idx="886">
                  <c:v>2.6052699999999999E-5</c:v>
                </c:pt>
                <c:pt idx="887">
                  <c:v>2.6086999999999999E-5</c:v>
                </c:pt>
                <c:pt idx="888">
                  <c:v>2.6096900000000001E-5</c:v>
                </c:pt>
                <c:pt idx="889">
                  <c:v>2.6119299999999999E-5</c:v>
                </c:pt>
                <c:pt idx="890">
                  <c:v>2.6139099999999998E-5</c:v>
                </c:pt>
                <c:pt idx="891">
                  <c:v>2.6172800000000001E-5</c:v>
                </c:pt>
                <c:pt idx="892">
                  <c:v>2.6185799999999999E-5</c:v>
                </c:pt>
                <c:pt idx="893">
                  <c:v>2.6211600000000002E-5</c:v>
                </c:pt>
                <c:pt idx="894">
                  <c:v>2.6238399999999999E-5</c:v>
                </c:pt>
                <c:pt idx="895">
                  <c:v>2.62556E-5</c:v>
                </c:pt>
                <c:pt idx="896">
                  <c:v>2.6268300000000001E-5</c:v>
                </c:pt>
                <c:pt idx="897">
                  <c:v>2.6287100000000001E-5</c:v>
                </c:pt>
                <c:pt idx="898">
                  <c:v>2.6310400000000001E-5</c:v>
                </c:pt>
                <c:pt idx="899">
                  <c:v>2.6325700000000001E-5</c:v>
                </c:pt>
                <c:pt idx="900">
                  <c:v>2.6336999999999999E-5</c:v>
                </c:pt>
                <c:pt idx="901">
                  <c:v>2.6358300000000001E-5</c:v>
                </c:pt>
                <c:pt idx="902">
                  <c:v>2.6371299999999999E-5</c:v>
                </c:pt>
                <c:pt idx="903">
                  <c:v>2.63949E-5</c:v>
                </c:pt>
                <c:pt idx="904">
                  <c:v>2.6415E-5</c:v>
                </c:pt>
                <c:pt idx="905">
                  <c:v>2.6419900000000001E-5</c:v>
                </c:pt>
                <c:pt idx="906">
                  <c:v>2.6437599999999999E-5</c:v>
                </c:pt>
                <c:pt idx="907">
                  <c:v>2.6457399999999998E-5</c:v>
                </c:pt>
                <c:pt idx="908">
                  <c:v>2.64734E-5</c:v>
                </c:pt>
                <c:pt idx="909">
                  <c:v>2.6485199999999998E-5</c:v>
                </c:pt>
                <c:pt idx="910">
                  <c:v>2.65062E-5</c:v>
                </c:pt>
                <c:pt idx="911">
                  <c:v>2.6512600000000001E-5</c:v>
                </c:pt>
                <c:pt idx="912">
                  <c:v>2.6531100000000001E-5</c:v>
                </c:pt>
                <c:pt idx="913">
                  <c:v>2.65415E-5</c:v>
                </c:pt>
                <c:pt idx="914">
                  <c:v>2.65571E-5</c:v>
                </c:pt>
                <c:pt idx="915">
                  <c:v>2.6575099999999999E-5</c:v>
                </c:pt>
                <c:pt idx="916">
                  <c:v>2.65909E-5</c:v>
                </c:pt>
                <c:pt idx="917">
                  <c:v>2.6604299999999999E-5</c:v>
                </c:pt>
                <c:pt idx="918">
                  <c:v>2.66217E-5</c:v>
                </c:pt>
                <c:pt idx="919">
                  <c:v>2.66342E-5</c:v>
                </c:pt>
                <c:pt idx="920">
                  <c:v>2.66435E-5</c:v>
                </c:pt>
                <c:pt idx="921">
                  <c:v>2.6669099999999998E-5</c:v>
                </c:pt>
                <c:pt idx="922">
                  <c:v>2.66762E-5</c:v>
                </c:pt>
                <c:pt idx="923">
                  <c:v>2.6698399999999998E-5</c:v>
                </c:pt>
                <c:pt idx="924">
                  <c:v>2.6708800000000001E-5</c:v>
                </c:pt>
                <c:pt idx="925">
                  <c:v>2.67285E-5</c:v>
                </c:pt>
                <c:pt idx="926">
                  <c:v>2.6752999999999999E-5</c:v>
                </c:pt>
                <c:pt idx="927">
                  <c:v>2.6767800000000001E-5</c:v>
                </c:pt>
                <c:pt idx="928">
                  <c:v>2.6783200000000001E-5</c:v>
                </c:pt>
                <c:pt idx="929">
                  <c:v>2.6800599999999999E-5</c:v>
                </c:pt>
                <c:pt idx="930">
                  <c:v>2.6823300000000001E-5</c:v>
                </c:pt>
                <c:pt idx="931">
                  <c:v>2.6837400000000002E-5</c:v>
                </c:pt>
                <c:pt idx="932">
                  <c:v>2.6865499999999999E-5</c:v>
                </c:pt>
                <c:pt idx="933">
                  <c:v>2.6881900000000001E-5</c:v>
                </c:pt>
                <c:pt idx="934">
                  <c:v>2.6898800000000001E-5</c:v>
                </c:pt>
                <c:pt idx="935">
                  <c:v>2.69261E-5</c:v>
                </c:pt>
                <c:pt idx="936">
                  <c:v>2.69512E-5</c:v>
                </c:pt>
                <c:pt idx="937">
                  <c:v>2.6972299999999999E-5</c:v>
                </c:pt>
                <c:pt idx="938">
                  <c:v>2.69942E-5</c:v>
                </c:pt>
                <c:pt idx="939">
                  <c:v>2.70192E-5</c:v>
                </c:pt>
                <c:pt idx="940">
                  <c:v>2.7042900000000002E-5</c:v>
                </c:pt>
                <c:pt idx="941">
                  <c:v>2.7068199999999999E-5</c:v>
                </c:pt>
                <c:pt idx="942">
                  <c:v>2.7092300000000001E-5</c:v>
                </c:pt>
                <c:pt idx="943">
                  <c:v>2.71134E-5</c:v>
                </c:pt>
                <c:pt idx="944">
                  <c:v>2.7132699999999999E-5</c:v>
                </c:pt>
                <c:pt idx="945">
                  <c:v>2.7169400000000001E-5</c:v>
                </c:pt>
                <c:pt idx="946">
                  <c:v>2.7196199999999999E-5</c:v>
                </c:pt>
                <c:pt idx="947">
                  <c:v>2.72293E-5</c:v>
                </c:pt>
                <c:pt idx="948">
                  <c:v>2.7254200000000001E-5</c:v>
                </c:pt>
                <c:pt idx="949">
                  <c:v>2.728E-5</c:v>
                </c:pt>
                <c:pt idx="950">
                  <c:v>2.7299400000000002E-5</c:v>
                </c:pt>
                <c:pt idx="951">
                  <c:v>2.7330000000000001E-5</c:v>
                </c:pt>
                <c:pt idx="952">
                  <c:v>2.7353899999999999E-5</c:v>
                </c:pt>
                <c:pt idx="953">
                  <c:v>2.7389299999999999E-5</c:v>
                </c:pt>
                <c:pt idx="954">
                  <c:v>2.7407E-5</c:v>
                </c:pt>
                <c:pt idx="955">
                  <c:v>2.7442900000000001E-5</c:v>
                </c:pt>
                <c:pt idx="956">
                  <c:v>2.7469400000000002E-5</c:v>
                </c:pt>
                <c:pt idx="957">
                  <c:v>2.74965E-5</c:v>
                </c:pt>
                <c:pt idx="958">
                  <c:v>2.7529E-5</c:v>
                </c:pt>
                <c:pt idx="959">
                  <c:v>2.7560500000000002E-5</c:v>
                </c:pt>
                <c:pt idx="960">
                  <c:v>2.7591999999999999E-5</c:v>
                </c:pt>
                <c:pt idx="961">
                  <c:v>2.7618199999999999E-5</c:v>
                </c:pt>
                <c:pt idx="962">
                  <c:v>2.7664000000000001E-5</c:v>
                </c:pt>
                <c:pt idx="963">
                  <c:v>2.7686199999999999E-5</c:v>
                </c:pt>
                <c:pt idx="964">
                  <c:v>2.77161E-5</c:v>
                </c:pt>
                <c:pt idx="965">
                  <c:v>2.77562E-5</c:v>
                </c:pt>
                <c:pt idx="966">
                  <c:v>2.77884E-5</c:v>
                </c:pt>
                <c:pt idx="967">
                  <c:v>2.7815599999999998E-5</c:v>
                </c:pt>
                <c:pt idx="968">
                  <c:v>2.7849000000000001E-5</c:v>
                </c:pt>
                <c:pt idx="969">
                  <c:v>2.78814E-5</c:v>
                </c:pt>
                <c:pt idx="970">
                  <c:v>2.7928300000000002E-5</c:v>
                </c:pt>
                <c:pt idx="971">
                  <c:v>2.7953099999999998E-5</c:v>
                </c:pt>
                <c:pt idx="972">
                  <c:v>2.79895E-5</c:v>
                </c:pt>
                <c:pt idx="973">
                  <c:v>2.80188E-5</c:v>
                </c:pt>
                <c:pt idx="974">
                  <c:v>2.8055299999999999E-5</c:v>
                </c:pt>
                <c:pt idx="975">
                  <c:v>2.8102999999999998E-5</c:v>
                </c:pt>
                <c:pt idx="976">
                  <c:v>2.8125600000000001E-5</c:v>
                </c:pt>
                <c:pt idx="977">
                  <c:v>2.81685E-5</c:v>
                </c:pt>
                <c:pt idx="978">
                  <c:v>2.8213099999999999E-5</c:v>
                </c:pt>
                <c:pt idx="979">
                  <c:v>2.8243699999999999E-5</c:v>
                </c:pt>
                <c:pt idx="980">
                  <c:v>2.83016E-5</c:v>
                </c:pt>
                <c:pt idx="981">
                  <c:v>2.8342300000000001E-5</c:v>
                </c:pt>
                <c:pt idx="982">
                  <c:v>2.8376799999999999E-5</c:v>
                </c:pt>
                <c:pt idx="983">
                  <c:v>2.8405300000000001E-5</c:v>
                </c:pt>
                <c:pt idx="984">
                  <c:v>2.8465700000000001E-5</c:v>
                </c:pt>
                <c:pt idx="985">
                  <c:v>2.8509000000000001E-5</c:v>
                </c:pt>
                <c:pt idx="986">
                  <c:v>2.8540200000000002E-5</c:v>
                </c:pt>
                <c:pt idx="987">
                  <c:v>2.8586999999999999E-5</c:v>
                </c:pt>
                <c:pt idx="988">
                  <c:v>2.8628699999999999E-5</c:v>
                </c:pt>
                <c:pt idx="989">
                  <c:v>2.8673399999999999E-5</c:v>
                </c:pt>
                <c:pt idx="990">
                  <c:v>2.8714899999999998E-5</c:v>
                </c:pt>
                <c:pt idx="991">
                  <c:v>2.87527E-5</c:v>
                </c:pt>
                <c:pt idx="992">
                  <c:v>2.8818499999999999E-5</c:v>
                </c:pt>
                <c:pt idx="993">
                  <c:v>2.8850400000000001E-5</c:v>
                </c:pt>
                <c:pt idx="994">
                  <c:v>2.8900799999999999E-5</c:v>
                </c:pt>
                <c:pt idx="995">
                  <c:v>2.8941E-5</c:v>
                </c:pt>
                <c:pt idx="996">
                  <c:v>2.8992500000000001E-5</c:v>
                </c:pt>
                <c:pt idx="997">
                  <c:v>2.9028899999999999E-5</c:v>
                </c:pt>
                <c:pt idx="998">
                  <c:v>2.9078399999999999E-5</c:v>
                </c:pt>
                <c:pt idx="999">
                  <c:v>2.9140299999999999E-5</c:v>
                </c:pt>
                <c:pt idx="1000">
                  <c:v>2.91793E-5</c:v>
                </c:pt>
                <c:pt idx="1001">
                  <c:v>2.9218200000000001E-5</c:v>
                </c:pt>
                <c:pt idx="1002">
                  <c:v>2.9266100000000001E-5</c:v>
                </c:pt>
                <c:pt idx="1003">
                  <c:v>2.93134E-5</c:v>
                </c:pt>
                <c:pt idx="1004">
                  <c:v>2.9360799999999998E-5</c:v>
                </c:pt>
                <c:pt idx="1005">
                  <c:v>2.9405799999999999E-5</c:v>
                </c:pt>
                <c:pt idx="1006">
                  <c:v>2.9444599999999999E-5</c:v>
                </c:pt>
                <c:pt idx="1007">
                  <c:v>2.9494099999999999E-5</c:v>
                </c:pt>
                <c:pt idx="1008">
                  <c:v>2.9543499999999999E-5</c:v>
                </c:pt>
                <c:pt idx="1009">
                  <c:v>2.9575699999999999E-5</c:v>
                </c:pt>
                <c:pt idx="1010">
                  <c:v>2.96336E-5</c:v>
                </c:pt>
                <c:pt idx="1011">
                  <c:v>2.9672999999999999E-5</c:v>
                </c:pt>
                <c:pt idx="1012">
                  <c:v>2.9711699999999999E-5</c:v>
                </c:pt>
                <c:pt idx="1013">
                  <c:v>2.97432E-5</c:v>
                </c:pt>
                <c:pt idx="1014">
                  <c:v>2.98066E-5</c:v>
                </c:pt>
                <c:pt idx="1015">
                  <c:v>2.9837900000000001E-5</c:v>
                </c:pt>
                <c:pt idx="1016">
                  <c:v>2.98805E-5</c:v>
                </c:pt>
                <c:pt idx="1017">
                  <c:v>2.9918300000000001E-5</c:v>
                </c:pt>
                <c:pt idx="1018">
                  <c:v>2.9965399999999999E-5</c:v>
                </c:pt>
                <c:pt idx="1019">
                  <c:v>3.0005299999999999E-5</c:v>
                </c:pt>
                <c:pt idx="1020">
                  <c:v>3.0051400000000002E-5</c:v>
                </c:pt>
                <c:pt idx="1021">
                  <c:v>3.00817E-5</c:v>
                </c:pt>
                <c:pt idx="1022">
                  <c:v>3.0117600000000001E-5</c:v>
                </c:pt>
                <c:pt idx="1023">
                  <c:v>3.0167200000000001E-5</c:v>
                </c:pt>
                <c:pt idx="1024">
                  <c:v>3.01943E-5</c:v>
                </c:pt>
                <c:pt idx="1025">
                  <c:v>3.0237900000000001E-5</c:v>
                </c:pt>
                <c:pt idx="1026">
                  <c:v>3.02823E-5</c:v>
                </c:pt>
                <c:pt idx="1027">
                  <c:v>3.0300299999999999E-5</c:v>
                </c:pt>
                <c:pt idx="1028">
                  <c:v>3.0348499999999999E-5</c:v>
                </c:pt>
                <c:pt idx="1029">
                  <c:v>3.0386200000000001E-5</c:v>
                </c:pt>
                <c:pt idx="1030">
                  <c:v>3.04199E-5</c:v>
                </c:pt>
                <c:pt idx="1031">
                  <c:v>3.0457899999999999E-5</c:v>
                </c:pt>
                <c:pt idx="1032">
                  <c:v>3.04881E-5</c:v>
                </c:pt>
                <c:pt idx="1033">
                  <c:v>3.0528000000000003E-5</c:v>
                </c:pt>
                <c:pt idx="1034">
                  <c:v>3.0559000000000003E-5</c:v>
                </c:pt>
                <c:pt idx="1035">
                  <c:v>3.05914E-5</c:v>
                </c:pt>
                <c:pt idx="1036">
                  <c:v>3.06317E-5</c:v>
                </c:pt>
                <c:pt idx="1037">
                  <c:v>3.0669200000000001E-5</c:v>
                </c:pt>
                <c:pt idx="1038">
                  <c:v>3.0694200000000002E-5</c:v>
                </c:pt>
                <c:pt idx="1039">
                  <c:v>3.07303E-5</c:v>
                </c:pt>
                <c:pt idx="1040">
                  <c:v>3.0765900000000003E-5</c:v>
                </c:pt>
                <c:pt idx="1041">
                  <c:v>3.0799100000000001E-5</c:v>
                </c:pt>
                <c:pt idx="1042">
                  <c:v>3.0834000000000003E-5</c:v>
                </c:pt>
                <c:pt idx="1043">
                  <c:v>3.0874000000000003E-5</c:v>
                </c:pt>
                <c:pt idx="1044">
                  <c:v>3.0905599999999998E-5</c:v>
                </c:pt>
                <c:pt idx="1045">
                  <c:v>3.0942100000000003E-5</c:v>
                </c:pt>
                <c:pt idx="1046">
                  <c:v>3.0981900000000002E-5</c:v>
                </c:pt>
                <c:pt idx="1047">
                  <c:v>3.1015200000000001E-5</c:v>
                </c:pt>
                <c:pt idx="1048">
                  <c:v>3.1050000000000003E-5</c:v>
                </c:pt>
                <c:pt idx="1049">
                  <c:v>3.1086200000000001E-5</c:v>
                </c:pt>
                <c:pt idx="1050">
                  <c:v>3.1133100000000002E-5</c:v>
                </c:pt>
                <c:pt idx="1051">
                  <c:v>3.1156399999999999E-5</c:v>
                </c:pt>
                <c:pt idx="1052">
                  <c:v>3.12032E-5</c:v>
                </c:pt>
                <c:pt idx="1053">
                  <c:v>3.1232300000000002E-5</c:v>
                </c:pt>
                <c:pt idx="1054">
                  <c:v>3.1272800000000003E-5</c:v>
                </c:pt>
                <c:pt idx="1055">
                  <c:v>3.1313399999999997E-5</c:v>
                </c:pt>
                <c:pt idx="1056">
                  <c:v>3.1346700000000003E-5</c:v>
                </c:pt>
                <c:pt idx="1057">
                  <c:v>3.1395600000000001E-5</c:v>
                </c:pt>
                <c:pt idx="1058">
                  <c:v>3.1420900000000003E-5</c:v>
                </c:pt>
                <c:pt idx="1059">
                  <c:v>3.1472900000000002E-5</c:v>
                </c:pt>
                <c:pt idx="1060">
                  <c:v>3.1514999999999999E-5</c:v>
                </c:pt>
                <c:pt idx="1061">
                  <c:v>3.15588E-5</c:v>
                </c:pt>
                <c:pt idx="1062">
                  <c:v>3.1592099999999999E-5</c:v>
                </c:pt>
                <c:pt idx="1063">
                  <c:v>3.1631699999999997E-5</c:v>
                </c:pt>
                <c:pt idx="1064">
                  <c:v>3.1680700000000003E-5</c:v>
                </c:pt>
                <c:pt idx="1065">
                  <c:v>3.1714300000000002E-5</c:v>
                </c:pt>
                <c:pt idx="1066">
                  <c:v>3.1764100000000003E-5</c:v>
                </c:pt>
                <c:pt idx="1067">
                  <c:v>3.1804799999999997E-5</c:v>
                </c:pt>
                <c:pt idx="1068">
                  <c:v>3.1854299999999998E-5</c:v>
                </c:pt>
                <c:pt idx="1069">
                  <c:v>3.1900100000000003E-5</c:v>
                </c:pt>
                <c:pt idx="1070">
                  <c:v>3.1929199999999999E-5</c:v>
                </c:pt>
                <c:pt idx="1071">
                  <c:v>3.19851E-5</c:v>
                </c:pt>
                <c:pt idx="1072">
                  <c:v>3.2023500000000003E-5</c:v>
                </c:pt>
                <c:pt idx="1073">
                  <c:v>3.2075E-5</c:v>
                </c:pt>
                <c:pt idx="1074">
                  <c:v>3.2125100000000002E-5</c:v>
                </c:pt>
                <c:pt idx="1075">
                  <c:v>3.2172599999999998E-5</c:v>
                </c:pt>
                <c:pt idx="1076">
                  <c:v>3.2222299999999998E-5</c:v>
                </c:pt>
                <c:pt idx="1077">
                  <c:v>3.2258899999999997E-5</c:v>
                </c:pt>
                <c:pt idx="1078">
                  <c:v>3.2305399999999997E-5</c:v>
                </c:pt>
                <c:pt idx="1079">
                  <c:v>3.2360300000000003E-5</c:v>
                </c:pt>
                <c:pt idx="1080">
                  <c:v>3.2413299999999997E-5</c:v>
                </c:pt>
                <c:pt idx="1081">
                  <c:v>3.2462300000000003E-5</c:v>
                </c:pt>
                <c:pt idx="1082">
                  <c:v>3.25138E-5</c:v>
                </c:pt>
                <c:pt idx="1083">
                  <c:v>3.2554900000000002E-5</c:v>
                </c:pt>
                <c:pt idx="1084">
                  <c:v>3.2616100000000001E-5</c:v>
                </c:pt>
                <c:pt idx="1085">
                  <c:v>3.26525E-5</c:v>
                </c:pt>
                <c:pt idx="1086">
                  <c:v>3.27054E-5</c:v>
                </c:pt>
                <c:pt idx="1087">
                  <c:v>3.2766599999999999E-5</c:v>
                </c:pt>
                <c:pt idx="1088">
                  <c:v>3.2814400000000002E-5</c:v>
                </c:pt>
                <c:pt idx="1089">
                  <c:v>3.2862199999999999E-5</c:v>
                </c:pt>
                <c:pt idx="1090">
                  <c:v>3.2922600000000002E-5</c:v>
                </c:pt>
                <c:pt idx="1091">
                  <c:v>3.2968800000000002E-5</c:v>
                </c:pt>
                <c:pt idx="1092">
                  <c:v>3.3008600000000001E-5</c:v>
                </c:pt>
                <c:pt idx="1093">
                  <c:v>3.30854E-5</c:v>
                </c:pt>
                <c:pt idx="1094">
                  <c:v>3.3138E-5</c:v>
                </c:pt>
                <c:pt idx="1095">
                  <c:v>3.3184900000000001E-5</c:v>
                </c:pt>
                <c:pt idx="1096">
                  <c:v>3.3247500000000003E-5</c:v>
                </c:pt>
                <c:pt idx="1097">
                  <c:v>3.3297000000000003E-5</c:v>
                </c:pt>
                <c:pt idx="1098">
                  <c:v>3.3352899999999997E-5</c:v>
                </c:pt>
                <c:pt idx="1099">
                  <c:v>3.3421699999999999E-5</c:v>
                </c:pt>
                <c:pt idx="1100">
                  <c:v>3.34624E-5</c:v>
                </c:pt>
                <c:pt idx="1101">
                  <c:v>3.3517199999999998E-5</c:v>
                </c:pt>
                <c:pt idx="1102">
                  <c:v>3.3574900000000003E-5</c:v>
                </c:pt>
                <c:pt idx="1103">
                  <c:v>3.3633600000000003E-5</c:v>
                </c:pt>
                <c:pt idx="1104">
                  <c:v>3.3692400000000003E-5</c:v>
                </c:pt>
                <c:pt idx="1105">
                  <c:v>3.3744300000000001E-5</c:v>
                </c:pt>
                <c:pt idx="1106">
                  <c:v>3.3800400000000003E-5</c:v>
                </c:pt>
                <c:pt idx="1107">
                  <c:v>3.3864700000000001E-5</c:v>
                </c:pt>
                <c:pt idx="1108">
                  <c:v>3.3903099999999997E-5</c:v>
                </c:pt>
                <c:pt idx="1109">
                  <c:v>3.3970799999999997E-5</c:v>
                </c:pt>
                <c:pt idx="1110">
                  <c:v>3.4038899999999997E-5</c:v>
                </c:pt>
                <c:pt idx="1111">
                  <c:v>3.4088199999999997E-5</c:v>
                </c:pt>
                <c:pt idx="1112">
                  <c:v>3.4139E-5</c:v>
                </c:pt>
                <c:pt idx="1113">
                  <c:v>3.4209899999999999E-5</c:v>
                </c:pt>
                <c:pt idx="1114">
                  <c:v>3.4258799999999998E-5</c:v>
                </c:pt>
                <c:pt idx="1115">
                  <c:v>3.4319800000000003E-5</c:v>
                </c:pt>
                <c:pt idx="1116">
                  <c:v>3.43739E-5</c:v>
                </c:pt>
                <c:pt idx="1117">
                  <c:v>3.4435099999999998E-5</c:v>
                </c:pt>
                <c:pt idx="1118">
                  <c:v>3.4492200000000002E-5</c:v>
                </c:pt>
                <c:pt idx="1119">
                  <c:v>3.4546499999999999E-5</c:v>
                </c:pt>
                <c:pt idx="1120">
                  <c:v>3.4597500000000002E-5</c:v>
                </c:pt>
                <c:pt idx="1121">
                  <c:v>3.4653799999999997E-5</c:v>
                </c:pt>
                <c:pt idx="1122">
                  <c:v>3.4728099999999997E-5</c:v>
                </c:pt>
                <c:pt idx="1123">
                  <c:v>3.4779400000000001E-5</c:v>
                </c:pt>
                <c:pt idx="1124">
                  <c:v>3.48343E-5</c:v>
                </c:pt>
                <c:pt idx="1125">
                  <c:v>3.4892299999999998E-5</c:v>
                </c:pt>
                <c:pt idx="1126">
                  <c:v>3.4943000000000001E-5</c:v>
                </c:pt>
                <c:pt idx="1127">
                  <c:v>3.5003599999999998E-5</c:v>
                </c:pt>
                <c:pt idx="1128">
                  <c:v>3.5059699999999999E-5</c:v>
                </c:pt>
                <c:pt idx="1129">
                  <c:v>3.5115199999999999E-5</c:v>
                </c:pt>
                <c:pt idx="1130">
                  <c:v>3.5169000000000002E-5</c:v>
                </c:pt>
                <c:pt idx="1131">
                  <c:v>3.5227E-5</c:v>
                </c:pt>
                <c:pt idx="1132">
                  <c:v>3.5280200000000001E-5</c:v>
                </c:pt>
                <c:pt idx="1133">
                  <c:v>3.53384E-5</c:v>
                </c:pt>
                <c:pt idx="1134">
                  <c:v>3.5407400000000003E-5</c:v>
                </c:pt>
                <c:pt idx="1135">
                  <c:v>3.5457699999999998E-5</c:v>
                </c:pt>
                <c:pt idx="1136">
                  <c:v>3.5510499999999998E-5</c:v>
                </c:pt>
                <c:pt idx="1137">
                  <c:v>3.5568499999999997E-5</c:v>
                </c:pt>
                <c:pt idx="1138">
                  <c:v>3.5621699999999998E-5</c:v>
                </c:pt>
                <c:pt idx="1139">
                  <c:v>3.5682899999999997E-5</c:v>
                </c:pt>
                <c:pt idx="1140">
                  <c:v>3.5729599999999998E-5</c:v>
                </c:pt>
                <c:pt idx="1141">
                  <c:v>3.5787100000000002E-5</c:v>
                </c:pt>
                <c:pt idx="1142">
                  <c:v>3.5844299999999998E-5</c:v>
                </c:pt>
                <c:pt idx="1143">
                  <c:v>3.5892999999999997E-5</c:v>
                </c:pt>
                <c:pt idx="1144">
                  <c:v>3.59501E-5</c:v>
                </c:pt>
                <c:pt idx="1145">
                  <c:v>3.6002299999999999E-5</c:v>
                </c:pt>
                <c:pt idx="1146">
                  <c:v>3.6063999999999999E-5</c:v>
                </c:pt>
                <c:pt idx="1147">
                  <c:v>3.6121799999999997E-5</c:v>
                </c:pt>
                <c:pt idx="1148">
                  <c:v>3.61665E-5</c:v>
                </c:pt>
                <c:pt idx="1149">
                  <c:v>3.6233899999999999E-5</c:v>
                </c:pt>
                <c:pt idx="1150">
                  <c:v>3.6278400000000001E-5</c:v>
                </c:pt>
                <c:pt idx="1151">
                  <c:v>3.6330800000000001E-5</c:v>
                </c:pt>
                <c:pt idx="1152">
                  <c:v>3.63799E-5</c:v>
                </c:pt>
                <c:pt idx="1153">
                  <c:v>3.6442300000000002E-5</c:v>
                </c:pt>
                <c:pt idx="1154">
                  <c:v>3.6488700000000002E-5</c:v>
                </c:pt>
                <c:pt idx="1155">
                  <c:v>3.6548899999999998E-5</c:v>
                </c:pt>
                <c:pt idx="1156">
                  <c:v>3.6597799999999997E-5</c:v>
                </c:pt>
                <c:pt idx="1157">
                  <c:v>3.66609E-5</c:v>
                </c:pt>
                <c:pt idx="1158">
                  <c:v>3.67043E-5</c:v>
                </c:pt>
                <c:pt idx="1159">
                  <c:v>3.67627E-5</c:v>
                </c:pt>
                <c:pt idx="1160">
                  <c:v>3.68187E-5</c:v>
                </c:pt>
                <c:pt idx="1161">
                  <c:v>3.6869400000000003E-5</c:v>
                </c:pt>
                <c:pt idx="1162">
                  <c:v>3.6924700000000002E-5</c:v>
                </c:pt>
                <c:pt idx="1163">
                  <c:v>3.6978499999999998E-5</c:v>
                </c:pt>
                <c:pt idx="1164">
                  <c:v>3.70287E-5</c:v>
                </c:pt>
                <c:pt idx="1165">
                  <c:v>3.7079500000000003E-5</c:v>
                </c:pt>
                <c:pt idx="1166">
                  <c:v>3.7150100000000002E-5</c:v>
                </c:pt>
                <c:pt idx="1167">
                  <c:v>3.7199600000000002E-5</c:v>
                </c:pt>
                <c:pt idx="1168">
                  <c:v>3.7250599999999999E-5</c:v>
                </c:pt>
                <c:pt idx="1169">
                  <c:v>3.7311799999999997E-5</c:v>
                </c:pt>
                <c:pt idx="1170">
                  <c:v>3.7360300000000002E-5</c:v>
                </c:pt>
                <c:pt idx="1171">
                  <c:v>3.7411099999999998E-5</c:v>
                </c:pt>
                <c:pt idx="1172">
                  <c:v>3.7468500000000002E-5</c:v>
                </c:pt>
                <c:pt idx="1173">
                  <c:v>3.7535800000000001E-5</c:v>
                </c:pt>
                <c:pt idx="1174">
                  <c:v>3.7586400000000003E-5</c:v>
                </c:pt>
                <c:pt idx="1175">
                  <c:v>3.76435E-5</c:v>
                </c:pt>
                <c:pt idx="1176">
                  <c:v>3.7700500000000003E-5</c:v>
                </c:pt>
                <c:pt idx="1177">
                  <c:v>3.7765400000000003E-5</c:v>
                </c:pt>
                <c:pt idx="1178">
                  <c:v>3.7811300000000002E-5</c:v>
                </c:pt>
                <c:pt idx="1179">
                  <c:v>3.7868999999999999E-5</c:v>
                </c:pt>
                <c:pt idx="1180">
                  <c:v>3.7934500000000001E-5</c:v>
                </c:pt>
                <c:pt idx="1181">
                  <c:v>3.7993300000000001E-5</c:v>
                </c:pt>
                <c:pt idx="1182">
                  <c:v>3.8050000000000003E-5</c:v>
                </c:pt>
                <c:pt idx="1183">
                  <c:v>3.8109499999999998E-5</c:v>
                </c:pt>
                <c:pt idx="1184">
                  <c:v>3.8164599999999997E-5</c:v>
                </c:pt>
                <c:pt idx="1185">
                  <c:v>3.8233299999999999E-5</c:v>
                </c:pt>
                <c:pt idx="1186">
                  <c:v>3.8283099999999999E-5</c:v>
                </c:pt>
                <c:pt idx="1187">
                  <c:v>3.8355100000000001E-5</c:v>
                </c:pt>
                <c:pt idx="1188">
                  <c:v>3.8417000000000002E-5</c:v>
                </c:pt>
                <c:pt idx="1189">
                  <c:v>3.8486499999999998E-5</c:v>
                </c:pt>
                <c:pt idx="1190">
                  <c:v>3.8543400000000001E-5</c:v>
                </c:pt>
                <c:pt idx="1191">
                  <c:v>3.8602000000000001E-5</c:v>
                </c:pt>
                <c:pt idx="1192">
                  <c:v>3.8671899999999998E-5</c:v>
                </c:pt>
                <c:pt idx="1193">
                  <c:v>3.8727599999999998E-5</c:v>
                </c:pt>
                <c:pt idx="1194">
                  <c:v>3.8803800000000003E-5</c:v>
                </c:pt>
                <c:pt idx="1195">
                  <c:v>3.8861600000000001E-5</c:v>
                </c:pt>
                <c:pt idx="1196">
                  <c:v>3.8923400000000001E-5</c:v>
                </c:pt>
                <c:pt idx="1197">
                  <c:v>3.8993599999999999E-5</c:v>
                </c:pt>
                <c:pt idx="1198">
                  <c:v>3.90591E-5</c:v>
                </c:pt>
                <c:pt idx="1199">
                  <c:v>3.9124300000000001E-5</c:v>
                </c:pt>
                <c:pt idx="1200">
                  <c:v>3.9190399999999997E-5</c:v>
                </c:pt>
                <c:pt idx="1201">
                  <c:v>3.9268499999999999E-5</c:v>
                </c:pt>
                <c:pt idx="1202">
                  <c:v>3.9338300000000002E-5</c:v>
                </c:pt>
                <c:pt idx="1203">
                  <c:v>3.9399E-5</c:v>
                </c:pt>
                <c:pt idx="1204">
                  <c:v>3.9478499999999998E-5</c:v>
                </c:pt>
                <c:pt idx="1205">
                  <c:v>3.9537799999999999E-5</c:v>
                </c:pt>
                <c:pt idx="1206">
                  <c:v>3.96123E-5</c:v>
                </c:pt>
                <c:pt idx="1207">
                  <c:v>3.9680800000000001E-5</c:v>
                </c:pt>
                <c:pt idx="1208">
                  <c:v>3.9763299999999999E-5</c:v>
                </c:pt>
                <c:pt idx="1209">
                  <c:v>3.9825199999999999E-5</c:v>
                </c:pt>
                <c:pt idx="1210">
                  <c:v>3.9899900000000001E-5</c:v>
                </c:pt>
                <c:pt idx="1211">
                  <c:v>3.9969899999999998E-5</c:v>
                </c:pt>
                <c:pt idx="1212">
                  <c:v>4.0042100000000001E-5</c:v>
                </c:pt>
                <c:pt idx="1213">
                  <c:v>4.0116500000000001E-5</c:v>
                </c:pt>
                <c:pt idx="1214">
                  <c:v>4.01902E-5</c:v>
                </c:pt>
                <c:pt idx="1215">
                  <c:v>4.0265600000000003E-5</c:v>
                </c:pt>
                <c:pt idx="1216">
                  <c:v>4.0346199999999997E-5</c:v>
                </c:pt>
                <c:pt idx="1217">
                  <c:v>4.0418199999999999E-5</c:v>
                </c:pt>
                <c:pt idx="1218">
                  <c:v>4.05085E-5</c:v>
                </c:pt>
                <c:pt idx="1219">
                  <c:v>4.05794E-5</c:v>
                </c:pt>
                <c:pt idx="1220">
                  <c:v>4.0666300000000001E-5</c:v>
                </c:pt>
                <c:pt idx="1221">
                  <c:v>4.0734900000000002E-5</c:v>
                </c:pt>
                <c:pt idx="1222">
                  <c:v>4.0817900000000001E-5</c:v>
                </c:pt>
                <c:pt idx="1223">
                  <c:v>4.0898600000000002E-5</c:v>
                </c:pt>
                <c:pt idx="1224">
                  <c:v>4.0981700000000001E-5</c:v>
                </c:pt>
                <c:pt idx="1225">
                  <c:v>4.1057499999999998E-5</c:v>
                </c:pt>
                <c:pt idx="1226">
                  <c:v>4.1144699999999999E-5</c:v>
                </c:pt>
                <c:pt idx="1227">
                  <c:v>4.1228099999999999E-5</c:v>
                </c:pt>
                <c:pt idx="1228">
                  <c:v>4.1313300000000003E-5</c:v>
                </c:pt>
                <c:pt idx="1229">
                  <c:v>4.1391099999999997E-5</c:v>
                </c:pt>
                <c:pt idx="1230">
                  <c:v>4.14911E-5</c:v>
                </c:pt>
                <c:pt idx="1231">
                  <c:v>4.1567899999999999E-5</c:v>
                </c:pt>
                <c:pt idx="1232">
                  <c:v>4.1637100000000002E-5</c:v>
                </c:pt>
                <c:pt idx="1233">
                  <c:v>4.1736999999999997E-5</c:v>
                </c:pt>
                <c:pt idx="1234">
                  <c:v>4.1820599999999997E-5</c:v>
                </c:pt>
                <c:pt idx="1235">
                  <c:v>4.1915500000000002E-5</c:v>
                </c:pt>
                <c:pt idx="1236">
                  <c:v>4.1997499999999999E-5</c:v>
                </c:pt>
                <c:pt idx="1237">
                  <c:v>4.2082300000000002E-5</c:v>
                </c:pt>
                <c:pt idx="1238">
                  <c:v>4.21709E-5</c:v>
                </c:pt>
                <c:pt idx="1239">
                  <c:v>4.2254800000000001E-5</c:v>
                </c:pt>
                <c:pt idx="1240">
                  <c:v>4.2350800000000001E-5</c:v>
                </c:pt>
                <c:pt idx="1241">
                  <c:v>4.2450300000000002E-5</c:v>
                </c:pt>
                <c:pt idx="1242">
                  <c:v>4.2535099999999999E-5</c:v>
                </c:pt>
                <c:pt idx="1243">
                  <c:v>4.2624599999999998E-5</c:v>
                </c:pt>
                <c:pt idx="1244">
                  <c:v>4.2724900000000002E-5</c:v>
                </c:pt>
                <c:pt idx="1245">
                  <c:v>4.2811400000000001E-5</c:v>
                </c:pt>
                <c:pt idx="1246">
                  <c:v>4.2904100000000001E-5</c:v>
                </c:pt>
                <c:pt idx="1247">
                  <c:v>4.2990900000000002E-5</c:v>
                </c:pt>
                <c:pt idx="1248">
                  <c:v>4.3083300000000001E-5</c:v>
                </c:pt>
                <c:pt idx="1249">
                  <c:v>4.31786E-5</c:v>
                </c:pt>
                <c:pt idx="1250">
                  <c:v>4.3273199999999998E-5</c:v>
                </c:pt>
                <c:pt idx="1251">
                  <c:v>4.3372799999999999E-5</c:v>
                </c:pt>
                <c:pt idx="1252">
                  <c:v>4.3455000000000003E-5</c:v>
                </c:pt>
                <c:pt idx="1253">
                  <c:v>4.3550700000000003E-5</c:v>
                </c:pt>
                <c:pt idx="1254">
                  <c:v>4.3642700000000001E-5</c:v>
                </c:pt>
                <c:pt idx="1255">
                  <c:v>4.3739599999999997E-5</c:v>
                </c:pt>
                <c:pt idx="1256">
                  <c:v>4.3832099999999997E-5</c:v>
                </c:pt>
                <c:pt idx="1257">
                  <c:v>4.3922599999999999E-5</c:v>
                </c:pt>
                <c:pt idx="1258">
                  <c:v>4.4011799999999998E-5</c:v>
                </c:pt>
                <c:pt idx="1259">
                  <c:v>4.4118900000000002E-5</c:v>
                </c:pt>
                <c:pt idx="1260">
                  <c:v>4.4206299999999997E-5</c:v>
                </c:pt>
                <c:pt idx="1261">
                  <c:v>4.4296399999999998E-5</c:v>
                </c:pt>
                <c:pt idx="1262">
                  <c:v>4.43805E-5</c:v>
                </c:pt>
                <c:pt idx="1263">
                  <c:v>4.4477500000000002E-5</c:v>
                </c:pt>
                <c:pt idx="1264">
                  <c:v>4.4568599999999999E-5</c:v>
                </c:pt>
                <c:pt idx="1265">
                  <c:v>4.4666699999999997E-5</c:v>
                </c:pt>
                <c:pt idx="1266">
                  <c:v>4.47515E-5</c:v>
                </c:pt>
                <c:pt idx="1267">
                  <c:v>4.4839899999999997E-5</c:v>
                </c:pt>
                <c:pt idx="1268">
                  <c:v>4.49305E-5</c:v>
                </c:pt>
                <c:pt idx="1269">
                  <c:v>4.5015999999999997E-5</c:v>
                </c:pt>
                <c:pt idx="1270">
                  <c:v>4.5116900000000002E-5</c:v>
                </c:pt>
                <c:pt idx="1271">
                  <c:v>4.5202199999999999E-5</c:v>
                </c:pt>
                <c:pt idx="1272">
                  <c:v>4.5289600000000001E-5</c:v>
                </c:pt>
                <c:pt idx="1273">
                  <c:v>4.5364100000000002E-5</c:v>
                </c:pt>
                <c:pt idx="1274">
                  <c:v>4.5457100000000002E-5</c:v>
                </c:pt>
                <c:pt idx="1275">
                  <c:v>4.55458E-5</c:v>
                </c:pt>
                <c:pt idx="1276">
                  <c:v>4.5633799999999997E-5</c:v>
                </c:pt>
                <c:pt idx="1277">
                  <c:v>4.57127E-5</c:v>
                </c:pt>
                <c:pt idx="1278">
                  <c:v>4.5803200000000002E-5</c:v>
                </c:pt>
                <c:pt idx="1279">
                  <c:v>4.5888299999999999E-5</c:v>
                </c:pt>
                <c:pt idx="1280">
                  <c:v>4.5962299999999999E-5</c:v>
                </c:pt>
                <c:pt idx="1281">
                  <c:v>4.6054199999999997E-5</c:v>
                </c:pt>
                <c:pt idx="1282">
                  <c:v>4.6141899999999999E-5</c:v>
                </c:pt>
                <c:pt idx="1283">
                  <c:v>4.62287E-5</c:v>
                </c:pt>
                <c:pt idx="1284">
                  <c:v>4.63091E-5</c:v>
                </c:pt>
                <c:pt idx="1285">
                  <c:v>4.63894E-5</c:v>
                </c:pt>
                <c:pt idx="1286">
                  <c:v>4.6468999999999998E-5</c:v>
                </c:pt>
                <c:pt idx="1287">
                  <c:v>4.65533E-5</c:v>
                </c:pt>
                <c:pt idx="1288">
                  <c:v>4.6633099999999999E-5</c:v>
                </c:pt>
                <c:pt idx="1289">
                  <c:v>4.6722799999999999E-5</c:v>
                </c:pt>
                <c:pt idx="1290">
                  <c:v>4.68006E-5</c:v>
                </c:pt>
                <c:pt idx="1291">
                  <c:v>4.6890700000000002E-5</c:v>
                </c:pt>
                <c:pt idx="1292">
                  <c:v>4.69674E-5</c:v>
                </c:pt>
                <c:pt idx="1293">
                  <c:v>4.7044800000000001E-5</c:v>
                </c:pt>
                <c:pt idx="1294">
                  <c:v>4.7133199999999998E-5</c:v>
                </c:pt>
                <c:pt idx="1295">
                  <c:v>4.72081E-5</c:v>
                </c:pt>
                <c:pt idx="1296">
                  <c:v>4.7290599999999997E-5</c:v>
                </c:pt>
                <c:pt idx="1297">
                  <c:v>4.7382200000000002E-5</c:v>
                </c:pt>
                <c:pt idx="1298">
                  <c:v>4.7467499999999999E-5</c:v>
                </c:pt>
                <c:pt idx="1299">
                  <c:v>4.7553099999999997E-5</c:v>
                </c:pt>
                <c:pt idx="1300">
                  <c:v>4.7626100000000001E-5</c:v>
                </c:pt>
                <c:pt idx="1301">
                  <c:v>4.7724700000000001E-5</c:v>
                </c:pt>
                <c:pt idx="1302">
                  <c:v>4.7805800000000002E-5</c:v>
                </c:pt>
                <c:pt idx="1303">
                  <c:v>4.7896299999999997E-5</c:v>
                </c:pt>
                <c:pt idx="1304">
                  <c:v>4.7984700000000002E-5</c:v>
                </c:pt>
                <c:pt idx="1305">
                  <c:v>4.8065800000000003E-5</c:v>
                </c:pt>
                <c:pt idx="1306">
                  <c:v>4.8155899999999997E-5</c:v>
                </c:pt>
                <c:pt idx="1307">
                  <c:v>4.8248899999999998E-5</c:v>
                </c:pt>
                <c:pt idx="1308">
                  <c:v>4.8344099999999997E-5</c:v>
                </c:pt>
                <c:pt idx="1309">
                  <c:v>4.8425399999999999E-5</c:v>
                </c:pt>
                <c:pt idx="1310">
                  <c:v>4.8508699999999999E-5</c:v>
                </c:pt>
                <c:pt idx="1311">
                  <c:v>4.8607099999999997E-5</c:v>
                </c:pt>
                <c:pt idx="1312">
                  <c:v>4.8706699999999999E-5</c:v>
                </c:pt>
                <c:pt idx="1313">
                  <c:v>4.87908E-5</c:v>
                </c:pt>
                <c:pt idx="1314">
                  <c:v>4.8894799999999998E-5</c:v>
                </c:pt>
                <c:pt idx="1315">
                  <c:v>4.8983500000000003E-5</c:v>
                </c:pt>
                <c:pt idx="1316">
                  <c:v>4.9084400000000001E-5</c:v>
                </c:pt>
                <c:pt idx="1317">
                  <c:v>4.9172599999999997E-5</c:v>
                </c:pt>
                <c:pt idx="1318">
                  <c:v>4.9269199999999999E-5</c:v>
                </c:pt>
                <c:pt idx="1319">
                  <c:v>4.9366700000000003E-5</c:v>
                </c:pt>
                <c:pt idx="1320">
                  <c:v>4.94737E-5</c:v>
                </c:pt>
                <c:pt idx="1321">
                  <c:v>4.9557600000000001E-5</c:v>
                </c:pt>
                <c:pt idx="1322">
                  <c:v>4.9670799999999999E-5</c:v>
                </c:pt>
                <c:pt idx="1323">
                  <c:v>4.9760599999999999E-5</c:v>
                </c:pt>
                <c:pt idx="1324">
                  <c:v>4.9860800000000002E-5</c:v>
                </c:pt>
                <c:pt idx="1325">
                  <c:v>4.9965900000000002E-5</c:v>
                </c:pt>
                <c:pt idx="1326">
                  <c:v>5.0064400000000001E-5</c:v>
                </c:pt>
                <c:pt idx="1327">
                  <c:v>5.0164699999999998E-5</c:v>
                </c:pt>
                <c:pt idx="1328">
                  <c:v>5.0274300000000001E-5</c:v>
                </c:pt>
                <c:pt idx="1329">
                  <c:v>5.03823E-5</c:v>
                </c:pt>
                <c:pt idx="1330">
                  <c:v>5.0480099999999998E-5</c:v>
                </c:pt>
                <c:pt idx="1331">
                  <c:v>5.0591499999999998E-5</c:v>
                </c:pt>
                <c:pt idx="1332">
                  <c:v>5.0685500000000001E-5</c:v>
                </c:pt>
                <c:pt idx="1333">
                  <c:v>5.07899E-5</c:v>
                </c:pt>
                <c:pt idx="1334">
                  <c:v>5.0901900000000001E-5</c:v>
                </c:pt>
                <c:pt idx="1335">
                  <c:v>5.1001799999999997E-5</c:v>
                </c:pt>
                <c:pt idx="1336">
                  <c:v>5.11209E-5</c:v>
                </c:pt>
                <c:pt idx="1337">
                  <c:v>5.12289E-5</c:v>
                </c:pt>
                <c:pt idx="1338">
                  <c:v>5.1339299999999998E-5</c:v>
                </c:pt>
                <c:pt idx="1339">
                  <c:v>5.1447399999999998E-5</c:v>
                </c:pt>
                <c:pt idx="1340">
                  <c:v>5.1551300000000002E-5</c:v>
                </c:pt>
                <c:pt idx="1341">
                  <c:v>5.1671900000000002E-5</c:v>
                </c:pt>
                <c:pt idx="1342">
                  <c:v>5.1780899999999997E-5</c:v>
                </c:pt>
                <c:pt idx="1343">
                  <c:v>5.1880399999999999E-5</c:v>
                </c:pt>
                <c:pt idx="1344">
                  <c:v>5.2000399999999998E-5</c:v>
                </c:pt>
                <c:pt idx="1345">
                  <c:v>5.2111299999999997E-5</c:v>
                </c:pt>
                <c:pt idx="1346">
                  <c:v>5.2228699999999997E-5</c:v>
                </c:pt>
                <c:pt idx="1347">
                  <c:v>5.2340699999999998E-5</c:v>
                </c:pt>
                <c:pt idx="1348">
                  <c:v>5.24589E-5</c:v>
                </c:pt>
                <c:pt idx="1349">
                  <c:v>5.2574400000000003E-5</c:v>
                </c:pt>
                <c:pt idx="1350">
                  <c:v>5.2683699999999998E-5</c:v>
                </c:pt>
                <c:pt idx="1351">
                  <c:v>5.2810499999999999E-5</c:v>
                </c:pt>
                <c:pt idx="1352">
                  <c:v>5.2920100000000002E-5</c:v>
                </c:pt>
                <c:pt idx="1353">
                  <c:v>5.3034100000000001E-5</c:v>
                </c:pt>
                <c:pt idx="1354">
                  <c:v>5.3158100000000002E-5</c:v>
                </c:pt>
                <c:pt idx="1355">
                  <c:v>5.3273899999999998E-5</c:v>
                </c:pt>
                <c:pt idx="1356">
                  <c:v>5.3394899999999999E-5</c:v>
                </c:pt>
                <c:pt idx="1357">
                  <c:v>5.3526500000000003E-5</c:v>
                </c:pt>
                <c:pt idx="1358">
                  <c:v>5.3648299999999999E-5</c:v>
                </c:pt>
                <c:pt idx="1359">
                  <c:v>5.3759599999999999E-5</c:v>
                </c:pt>
                <c:pt idx="1360">
                  <c:v>5.38772E-5</c:v>
                </c:pt>
                <c:pt idx="1361">
                  <c:v>5.4004500000000001E-5</c:v>
                </c:pt>
                <c:pt idx="1362">
                  <c:v>5.4120899999999999E-5</c:v>
                </c:pt>
                <c:pt idx="1363">
                  <c:v>5.4262499999999998E-5</c:v>
                </c:pt>
                <c:pt idx="1364">
                  <c:v>5.4370499999999997E-5</c:v>
                </c:pt>
                <c:pt idx="1365">
                  <c:v>5.4490500000000003E-5</c:v>
                </c:pt>
                <c:pt idx="1366">
                  <c:v>5.4610900000000003E-5</c:v>
                </c:pt>
                <c:pt idx="1367">
                  <c:v>5.4751299999999999E-5</c:v>
                </c:pt>
                <c:pt idx="1368">
                  <c:v>5.4871299999999998E-5</c:v>
                </c:pt>
                <c:pt idx="1369">
                  <c:v>5.5007099999999997E-5</c:v>
                </c:pt>
                <c:pt idx="1370">
                  <c:v>5.5134199999999998E-5</c:v>
                </c:pt>
                <c:pt idx="1371">
                  <c:v>5.5250800000000003E-5</c:v>
                </c:pt>
                <c:pt idx="1372">
                  <c:v>5.5386300000000002E-5</c:v>
                </c:pt>
                <c:pt idx="1373">
                  <c:v>5.5507200000000003E-5</c:v>
                </c:pt>
                <c:pt idx="1374">
                  <c:v>5.5658899999999997E-5</c:v>
                </c:pt>
                <c:pt idx="1375">
                  <c:v>5.5767499999999998E-5</c:v>
                </c:pt>
                <c:pt idx="1376">
                  <c:v>5.5908600000000002E-5</c:v>
                </c:pt>
                <c:pt idx="1377">
                  <c:v>5.6045100000000003E-5</c:v>
                </c:pt>
                <c:pt idx="1378">
                  <c:v>5.6175999999999999E-5</c:v>
                </c:pt>
                <c:pt idx="1379">
                  <c:v>5.6300700000000001E-5</c:v>
                </c:pt>
                <c:pt idx="1380">
                  <c:v>5.6442600000000001E-5</c:v>
                </c:pt>
                <c:pt idx="1381">
                  <c:v>5.6571299999999998E-5</c:v>
                </c:pt>
                <c:pt idx="1382">
                  <c:v>5.6708800000000002E-5</c:v>
                </c:pt>
                <c:pt idx="1383">
                  <c:v>5.6849099999999998E-5</c:v>
                </c:pt>
                <c:pt idx="1384">
                  <c:v>5.6979499999999999E-5</c:v>
                </c:pt>
                <c:pt idx="1385">
                  <c:v>5.7111999999999998E-5</c:v>
                </c:pt>
                <c:pt idx="1386">
                  <c:v>5.7252300000000001E-5</c:v>
                </c:pt>
                <c:pt idx="1387">
                  <c:v>5.7385400000000001E-5</c:v>
                </c:pt>
                <c:pt idx="1388">
                  <c:v>5.7524E-5</c:v>
                </c:pt>
                <c:pt idx="1389">
                  <c:v>5.7655000000000003E-5</c:v>
                </c:pt>
                <c:pt idx="1390">
                  <c:v>5.7796700000000002E-5</c:v>
                </c:pt>
                <c:pt idx="1391">
                  <c:v>5.7928499999999999E-5</c:v>
                </c:pt>
                <c:pt idx="1392">
                  <c:v>5.8056900000000003E-5</c:v>
                </c:pt>
                <c:pt idx="1393">
                  <c:v>5.8204100000000001E-5</c:v>
                </c:pt>
                <c:pt idx="1394">
                  <c:v>5.8329299999999997E-5</c:v>
                </c:pt>
                <c:pt idx="1395">
                  <c:v>5.8474299999999997E-5</c:v>
                </c:pt>
                <c:pt idx="1396">
                  <c:v>5.8609900000000003E-5</c:v>
                </c:pt>
                <c:pt idx="1397">
                  <c:v>5.8737999999999999E-5</c:v>
                </c:pt>
                <c:pt idx="1398">
                  <c:v>5.8881700000000002E-5</c:v>
                </c:pt>
                <c:pt idx="1399">
                  <c:v>5.9018000000000003E-5</c:v>
                </c:pt>
                <c:pt idx="1400">
                  <c:v>5.9147500000000002E-5</c:v>
                </c:pt>
                <c:pt idx="1401">
                  <c:v>5.92822E-5</c:v>
                </c:pt>
                <c:pt idx="1402">
                  <c:v>5.9409900000000002E-5</c:v>
                </c:pt>
                <c:pt idx="1403">
                  <c:v>5.9542200000000001E-5</c:v>
                </c:pt>
                <c:pt idx="1404">
                  <c:v>5.9688200000000002E-5</c:v>
                </c:pt>
                <c:pt idx="1405">
                  <c:v>5.9822799999999999E-5</c:v>
                </c:pt>
                <c:pt idx="1406">
                  <c:v>5.9950100000000001E-5</c:v>
                </c:pt>
                <c:pt idx="1407">
                  <c:v>6.0067800000000001E-5</c:v>
                </c:pt>
                <c:pt idx="1408">
                  <c:v>6.0204700000000003E-5</c:v>
                </c:pt>
                <c:pt idx="1409">
                  <c:v>6.0337700000000003E-5</c:v>
                </c:pt>
                <c:pt idx="1410">
                  <c:v>6.0469700000000001E-5</c:v>
                </c:pt>
                <c:pt idx="1411">
                  <c:v>6.06111E-5</c:v>
                </c:pt>
                <c:pt idx="1412">
                  <c:v>6.0732400000000001E-5</c:v>
                </c:pt>
                <c:pt idx="1413">
                  <c:v>6.0859600000000003E-5</c:v>
                </c:pt>
                <c:pt idx="1414">
                  <c:v>6.0992800000000003E-5</c:v>
                </c:pt>
                <c:pt idx="1415">
                  <c:v>6.1122600000000003E-5</c:v>
                </c:pt>
                <c:pt idx="1416">
                  <c:v>6.1249100000000003E-5</c:v>
                </c:pt>
                <c:pt idx="1417">
                  <c:v>6.1374800000000001E-5</c:v>
                </c:pt>
                <c:pt idx="1418">
                  <c:v>6.1507200000000006E-5</c:v>
                </c:pt>
                <c:pt idx="1419">
                  <c:v>6.1623600000000004E-5</c:v>
                </c:pt>
                <c:pt idx="1420">
                  <c:v>6.1755399999999995E-5</c:v>
                </c:pt>
                <c:pt idx="1421">
                  <c:v>6.1877299999999998E-5</c:v>
                </c:pt>
                <c:pt idx="1422">
                  <c:v>6.1991300000000004E-5</c:v>
                </c:pt>
                <c:pt idx="1423">
                  <c:v>6.2134399999999999E-5</c:v>
                </c:pt>
                <c:pt idx="1424">
                  <c:v>6.2255700000000001E-5</c:v>
                </c:pt>
                <c:pt idx="1425">
                  <c:v>6.2383400000000003E-5</c:v>
                </c:pt>
                <c:pt idx="1426">
                  <c:v>6.2503500000000002E-5</c:v>
                </c:pt>
                <c:pt idx="1427">
                  <c:v>6.2636600000000003E-5</c:v>
                </c:pt>
                <c:pt idx="1428">
                  <c:v>6.2754299999999996E-5</c:v>
                </c:pt>
                <c:pt idx="1429">
                  <c:v>6.2881799999999998E-5</c:v>
                </c:pt>
                <c:pt idx="1430">
                  <c:v>6.3007099999999995E-5</c:v>
                </c:pt>
                <c:pt idx="1431">
                  <c:v>6.31329E-5</c:v>
                </c:pt>
                <c:pt idx="1432">
                  <c:v>6.3259500000000006E-5</c:v>
                </c:pt>
                <c:pt idx="1433">
                  <c:v>6.3387399999999996E-5</c:v>
                </c:pt>
                <c:pt idx="1434">
                  <c:v>6.3512700000000006E-5</c:v>
                </c:pt>
                <c:pt idx="1435">
                  <c:v>6.3637400000000002E-5</c:v>
                </c:pt>
                <c:pt idx="1436">
                  <c:v>6.3759399999999998E-5</c:v>
                </c:pt>
                <c:pt idx="1437">
                  <c:v>6.3892400000000005E-5</c:v>
                </c:pt>
                <c:pt idx="1438">
                  <c:v>6.4013300000000006E-5</c:v>
                </c:pt>
                <c:pt idx="1439">
                  <c:v>6.4138899999999997E-5</c:v>
                </c:pt>
                <c:pt idx="1440">
                  <c:v>6.4264199999999899E-5</c:v>
                </c:pt>
                <c:pt idx="1441">
                  <c:v>6.4400999999999995E-5</c:v>
                </c:pt>
                <c:pt idx="1442">
                  <c:v>6.4514800000000001E-5</c:v>
                </c:pt>
                <c:pt idx="1443">
                  <c:v>6.4652200000000004E-5</c:v>
                </c:pt>
                <c:pt idx="1444">
                  <c:v>6.4785399999999998E-5</c:v>
                </c:pt>
                <c:pt idx="1445">
                  <c:v>6.4913799999999995E-5</c:v>
                </c:pt>
                <c:pt idx="1446">
                  <c:v>6.5040699999999995E-5</c:v>
                </c:pt>
                <c:pt idx="1447">
                  <c:v>6.5178200000000006E-5</c:v>
                </c:pt>
                <c:pt idx="1448">
                  <c:v>6.5298300000000005E-5</c:v>
                </c:pt>
                <c:pt idx="1449">
                  <c:v>6.5432399999999899E-5</c:v>
                </c:pt>
                <c:pt idx="1450">
                  <c:v>6.5559600000000002E-5</c:v>
                </c:pt>
                <c:pt idx="1451">
                  <c:v>6.5699500000000003E-5</c:v>
                </c:pt>
                <c:pt idx="1452">
                  <c:v>6.5822100000000001E-5</c:v>
                </c:pt>
                <c:pt idx="1453">
                  <c:v>6.5958900000000003E-5</c:v>
                </c:pt>
                <c:pt idx="1454">
                  <c:v>6.6095399999999997E-5</c:v>
                </c:pt>
                <c:pt idx="1455">
                  <c:v>6.62355E-5</c:v>
                </c:pt>
                <c:pt idx="1456">
                  <c:v>6.6364800000000005E-5</c:v>
                </c:pt>
                <c:pt idx="1457">
                  <c:v>6.6503199999999997E-5</c:v>
                </c:pt>
                <c:pt idx="1458">
                  <c:v>6.6638999999999997E-5</c:v>
                </c:pt>
                <c:pt idx="1459">
                  <c:v>6.6777200000000002E-5</c:v>
                </c:pt>
                <c:pt idx="1460">
                  <c:v>6.6914899999999999E-5</c:v>
                </c:pt>
                <c:pt idx="1461">
                  <c:v>6.7059999999999998E-5</c:v>
                </c:pt>
                <c:pt idx="1462">
                  <c:v>6.7203200000000001E-5</c:v>
                </c:pt>
                <c:pt idx="1463">
                  <c:v>6.7331799999999998E-5</c:v>
                </c:pt>
                <c:pt idx="1464">
                  <c:v>6.7475E-5</c:v>
                </c:pt>
                <c:pt idx="1465">
                  <c:v>6.7615399999999996E-5</c:v>
                </c:pt>
                <c:pt idx="1466">
                  <c:v>6.7755299999999998E-5</c:v>
                </c:pt>
                <c:pt idx="1467">
                  <c:v>6.7908299999999995E-5</c:v>
                </c:pt>
                <c:pt idx="1468">
                  <c:v>6.8053900000000002E-5</c:v>
                </c:pt>
                <c:pt idx="1469">
                  <c:v>6.8200000000000004E-5</c:v>
                </c:pt>
                <c:pt idx="1470">
                  <c:v>6.8341699999999997E-5</c:v>
                </c:pt>
                <c:pt idx="1471">
                  <c:v>6.8487199999999997E-5</c:v>
                </c:pt>
                <c:pt idx="1472">
                  <c:v>6.8633099999999999E-5</c:v>
                </c:pt>
                <c:pt idx="1473">
                  <c:v>6.87881E-5</c:v>
                </c:pt>
                <c:pt idx="1474">
                  <c:v>6.8931300000000002E-5</c:v>
                </c:pt>
                <c:pt idx="1475">
                  <c:v>6.9080500000000004E-5</c:v>
                </c:pt>
                <c:pt idx="1476">
                  <c:v>6.9234999999999997E-5</c:v>
                </c:pt>
                <c:pt idx="1477">
                  <c:v>6.9393800000000006E-5</c:v>
                </c:pt>
                <c:pt idx="1478">
                  <c:v>6.9562100000000003E-5</c:v>
                </c:pt>
                <c:pt idx="1479">
                  <c:v>6.9704999999999998E-5</c:v>
                </c:pt>
                <c:pt idx="1480">
                  <c:v>6.9851900000000001E-5</c:v>
                </c:pt>
                <c:pt idx="1481">
                  <c:v>7.0017600000000005E-5</c:v>
                </c:pt>
                <c:pt idx="1482">
                  <c:v>7.0161900000000003E-5</c:v>
                </c:pt>
                <c:pt idx="1483">
                  <c:v>7.03213E-5</c:v>
                </c:pt>
                <c:pt idx="1484">
                  <c:v>7.04730999999999E-5</c:v>
                </c:pt>
                <c:pt idx="1485">
                  <c:v>7.0637599999999996E-5</c:v>
                </c:pt>
                <c:pt idx="1486">
                  <c:v>7.0781100000000006E-5</c:v>
                </c:pt>
                <c:pt idx="1487">
                  <c:v>7.0943000000000002E-5</c:v>
                </c:pt>
                <c:pt idx="1488">
                  <c:v>7.1109400000000001E-5</c:v>
                </c:pt>
                <c:pt idx="1489">
                  <c:v>7.1256799999999999E-5</c:v>
                </c:pt>
                <c:pt idx="1490">
                  <c:v>7.1416100000000002E-5</c:v>
                </c:pt>
                <c:pt idx="1491">
                  <c:v>7.1570599999999995E-5</c:v>
                </c:pt>
                <c:pt idx="1492">
                  <c:v>7.1727600000000001E-5</c:v>
                </c:pt>
                <c:pt idx="1493">
                  <c:v>7.1889899999999998E-5</c:v>
                </c:pt>
                <c:pt idx="1494">
                  <c:v>7.2051799999999899E-5</c:v>
                </c:pt>
                <c:pt idx="1495">
                  <c:v>7.2210800000000003E-5</c:v>
                </c:pt>
                <c:pt idx="1496">
                  <c:v>7.2362100000000003E-5</c:v>
                </c:pt>
                <c:pt idx="1497">
                  <c:v>7.25246E-5</c:v>
                </c:pt>
                <c:pt idx="1498">
                  <c:v>7.2678700000000006E-5</c:v>
                </c:pt>
                <c:pt idx="1499">
                  <c:v>7.2840600000000002E-5</c:v>
                </c:pt>
                <c:pt idx="1500">
                  <c:v>7.2987599999999999E-5</c:v>
                </c:pt>
                <c:pt idx="1501">
                  <c:v>7.3159599999999997E-5</c:v>
                </c:pt>
                <c:pt idx="1502">
                  <c:v>7.3312799999999899E-5</c:v>
                </c:pt>
                <c:pt idx="1503">
                  <c:v>7.3473700000000001E-5</c:v>
                </c:pt>
                <c:pt idx="1504">
                  <c:v>7.3627200000000005E-5</c:v>
                </c:pt>
                <c:pt idx="1505">
                  <c:v>7.3779699999999899E-5</c:v>
                </c:pt>
                <c:pt idx="1506">
                  <c:v>7.3935299999999997E-5</c:v>
                </c:pt>
                <c:pt idx="1507">
                  <c:v>7.4092199999999995E-5</c:v>
                </c:pt>
                <c:pt idx="1508">
                  <c:v>7.4247700000000004E-5</c:v>
                </c:pt>
                <c:pt idx="1509">
                  <c:v>7.4404400000000002E-5</c:v>
                </c:pt>
                <c:pt idx="1510">
                  <c:v>7.4561199999999899E-5</c:v>
                </c:pt>
                <c:pt idx="1511">
                  <c:v>7.4722500000000002E-5</c:v>
                </c:pt>
                <c:pt idx="1512">
                  <c:v>7.4869400000000005E-5</c:v>
                </c:pt>
                <c:pt idx="1513">
                  <c:v>7.5020500000000004E-5</c:v>
                </c:pt>
                <c:pt idx="1514">
                  <c:v>7.5177200000000003E-5</c:v>
                </c:pt>
                <c:pt idx="1515">
                  <c:v>7.5353700000000003E-5</c:v>
                </c:pt>
                <c:pt idx="1516">
                  <c:v>7.5496500000000005E-5</c:v>
                </c:pt>
                <c:pt idx="1517">
                  <c:v>7.5652699999999995E-5</c:v>
                </c:pt>
                <c:pt idx="1518">
                  <c:v>7.5807899999999996E-5</c:v>
                </c:pt>
                <c:pt idx="1519">
                  <c:v>7.5965999999999997E-5</c:v>
                </c:pt>
                <c:pt idx="1520">
                  <c:v>7.6112099999999999E-5</c:v>
                </c:pt>
                <c:pt idx="1521">
                  <c:v>7.6277400000000003E-5</c:v>
                </c:pt>
                <c:pt idx="1522">
                  <c:v>7.6425800000000003E-5</c:v>
                </c:pt>
                <c:pt idx="1523">
                  <c:v>7.6589799999999996E-5</c:v>
                </c:pt>
                <c:pt idx="1524">
                  <c:v>7.6740600000000002E-5</c:v>
                </c:pt>
                <c:pt idx="1525">
                  <c:v>7.6897599999999899E-5</c:v>
                </c:pt>
                <c:pt idx="1526">
                  <c:v>7.7058599999999899E-5</c:v>
                </c:pt>
                <c:pt idx="1527">
                  <c:v>7.7195799999999997E-5</c:v>
                </c:pt>
                <c:pt idx="1528">
                  <c:v>7.7354000000000005E-5</c:v>
                </c:pt>
                <c:pt idx="1529">
                  <c:v>7.7496400000000006E-5</c:v>
                </c:pt>
                <c:pt idx="1530">
                  <c:v>7.7657200000000006E-5</c:v>
                </c:pt>
                <c:pt idx="1531">
                  <c:v>7.7818700000000001E-5</c:v>
                </c:pt>
                <c:pt idx="1532">
                  <c:v>7.7960200000000006E-5</c:v>
                </c:pt>
                <c:pt idx="1533">
                  <c:v>7.81306E-5</c:v>
                </c:pt>
                <c:pt idx="1534">
                  <c:v>7.8268099999999997E-5</c:v>
                </c:pt>
                <c:pt idx="1535">
                  <c:v>7.8438500000000005E-5</c:v>
                </c:pt>
                <c:pt idx="1536">
                  <c:v>7.8582899999999996E-5</c:v>
                </c:pt>
                <c:pt idx="1537">
                  <c:v>7.8743899999999997E-5</c:v>
                </c:pt>
                <c:pt idx="1538">
                  <c:v>7.8895100000000003E-5</c:v>
                </c:pt>
                <c:pt idx="1539">
                  <c:v>7.9054400000000007E-5</c:v>
                </c:pt>
                <c:pt idx="1540">
                  <c:v>7.9199300000000006E-5</c:v>
                </c:pt>
                <c:pt idx="1541">
                  <c:v>7.9353700000000006E-5</c:v>
                </c:pt>
                <c:pt idx="1542">
                  <c:v>7.9515699999999995E-5</c:v>
                </c:pt>
                <c:pt idx="1543">
                  <c:v>7.96694E-5</c:v>
                </c:pt>
                <c:pt idx="1544">
                  <c:v>7.9824800000000002E-5</c:v>
                </c:pt>
                <c:pt idx="1545">
                  <c:v>7.9975000000000006E-5</c:v>
                </c:pt>
                <c:pt idx="1546">
                  <c:v>8.0140899999999997E-5</c:v>
                </c:pt>
                <c:pt idx="1547">
                  <c:v>8.0296099999999999E-5</c:v>
                </c:pt>
                <c:pt idx="1548">
                  <c:v>8.0457200000000006E-5</c:v>
                </c:pt>
                <c:pt idx="1549">
                  <c:v>8.0617400000000005E-5</c:v>
                </c:pt>
                <c:pt idx="1550">
                  <c:v>8.0762300000000004E-5</c:v>
                </c:pt>
                <c:pt idx="1551">
                  <c:v>8.0919299999999996E-5</c:v>
                </c:pt>
                <c:pt idx="1552">
                  <c:v>8.1071500000000005E-5</c:v>
                </c:pt>
                <c:pt idx="1553">
                  <c:v>8.1240099999999995E-5</c:v>
                </c:pt>
                <c:pt idx="1554">
                  <c:v>8.1401299999999996E-5</c:v>
                </c:pt>
                <c:pt idx="1555">
                  <c:v>8.1554800000000001E-5</c:v>
                </c:pt>
                <c:pt idx="1556">
                  <c:v>8.1712799999999995E-5</c:v>
                </c:pt>
                <c:pt idx="1557">
                  <c:v>8.1875500000000006E-5</c:v>
                </c:pt>
                <c:pt idx="1558">
                  <c:v>8.20273E-5</c:v>
                </c:pt>
                <c:pt idx="1559">
                  <c:v>8.2183300000000003E-5</c:v>
                </c:pt>
                <c:pt idx="1560">
                  <c:v>8.2329899999999999E-5</c:v>
                </c:pt>
                <c:pt idx="1561">
                  <c:v>8.2500499999999899E-5</c:v>
                </c:pt>
                <c:pt idx="1562">
                  <c:v>8.2676399999999898E-5</c:v>
                </c:pt>
                <c:pt idx="1563">
                  <c:v>8.2834600000000001E-5</c:v>
                </c:pt>
                <c:pt idx="1564">
                  <c:v>8.2992199999999995E-5</c:v>
                </c:pt>
                <c:pt idx="1565">
                  <c:v>8.3149499999999899E-5</c:v>
                </c:pt>
                <c:pt idx="1566">
                  <c:v>8.3318499999999999E-5</c:v>
                </c:pt>
                <c:pt idx="1567">
                  <c:v>8.3476100000000005E-5</c:v>
                </c:pt>
                <c:pt idx="1568">
                  <c:v>8.3624300000000005E-5</c:v>
                </c:pt>
                <c:pt idx="1569">
                  <c:v>8.3800200000000004E-5</c:v>
                </c:pt>
                <c:pt idx="1570">
                  <c:v>8.3964900000000006E-5</c:v>
                </c:pt>
                <c:pt idx="1571">
                  <c:v>8.4116400000000007E-5</c:v>
                </c:pt>
                <c:pt idx="1572">
                  <c:v>8.4291500000000004E-5</c:v>
                </c:pt>
                <c:pt idx="1573">
                  <c:v>8.4456799999999899E-5</c:v>
                </c:pt>
                <c:pt idx="1574">
                  <c:v>8.4613500000000006E-5</c:v>
                </c:pt>
                <c:pt idx="1575">
                  <c:v>8.4776800000000005E-5</c:v>
                </c:pt>
                <c:pt idx="1576">
                  <c:v>8.4936299999999995E-5</c:v>
                </c:pt>
                <c:pt idx="1577">
                  <c:v>8.5105399999999898E-5</c:v>
                </c:pt>
                <c:pt idx="1578">
                  <c:v>8.5277099999999997E-5</c:v>
                </c:pt>
                <c:pt idx="1579">
                  <c:v>8.5454199999999999E-5</c:v>
                </c:pt>
                <c:pt idx="1580">
                  <c:v>8.5607399999999996E-5</c:v>
                </c:pt>
                <c:pt idx="1581">
                  <c:v>8.5785399999999899E-5</c:v>
                </c:pt>
                <c:pt idx="1582">
                  <c:v>8.5946799999999995E-5</c:v>
                </c:pt>
                <c:pt idx="1583">
                  <c:v>8.6117600000000004E-5</c:v>
                </c:pt>
                <c:pt idx="1584">
                  <c:v>8.6281799999999998E-5</c:v>
                </c:pt>
                <c:pt idx="1585">
                  <c:v>8.6450400000000002E-5</c:v>
                </c:pt>
                <c:pt idx="1586">
                  <c:v>8.6616300000000006E-5</c:v>
                </c:pt>
                <c:pt idx="1587">
                  <c:v>8.6778899999999997E-5</c:v>
                </c:pt>
                <c:pt idx="1588">
                  <c:v>8.6959599999999898E-5</c:v>
                </c:pt>
                <c:pt idx="1589">
                  <c:v>8.7127300000000002E-5</c:v>
                </c:pt>
                <c:pt idx="1590">
                  <c:v>8.7299799999999899E-5</c:v>
                </c:pt>
                <c:pt idx="1591">
                  <c:v>8.7467100000000002E-5</c:v>
                </c:pt>
                <c:pt idx="1592">
                  <c:v>8.7639400000000007E-5</c:v>
                </c:pt>
                <c:pt idx="1593">
                  <c:v>8.7813100000000001E-5</c:v>
                </c:pt>
                <c:pt idx="1594">
                  <c:v>8.79762E-5</c:v>
                </c:pt>
                <c:pt idx="1595">
                  <c:v>8.8159599999999995E-5</c:v>
                </c:pt>
                <c:pt idx="1596">
                  <c:v>8.8316899999999995E-5</c:v>
                </c:pt>
                <c:pt idx="1597">
                  <c:v>8.8495899999999899E-5</c:v>
                </c:pt>
                <c:pt idx="1598">
                  <c:v>8.8662300000000007E-5</c:v>
                </c:pt>
                <c:pt idx="1599">
                  <c:v>8.8836499999999996E-5</c:v>
                </c:pt>
                <c:pt idx="1600">
                  <c:v>8.9018500000000002E-5</c:v>
                </c:pt>
                <c:pt idx="1601">
                  <c:v>8.9194800000000002E-5</c:v>
                </c:pt>
                <c:pt idx="1602">
                  <c:v>8.9358700000000002E-5</c:v>
                </c:pt>
                <c:pt idx="1603">
                  <c:v>8.9541600000000003E-5</c:v>
                </c:pt>
                <c:pt idx="1604">
                  <c:v>8.9717799999999997E-5</c:v>
                </c:pt>
                <c:pt idx="1605">
                  <c:v>8.9909300000000003E-5</c:v>
                </c:pt>
                <c:pt idx="1606">
                  <c:v>9.0071100000000006E-5</c:v>
                </c:pt>
                <c:pt idx="1607">
                  <c:v>9.0249500000000004E-5</c:v>
                </c:pt>
                <c:pt idx="1608">
                  <c:v>9.0423599999999999E-5</c:v>
                </c:pt>
                <c:pt idx="1609">
                  <c:v>9.0608599999999998E-5</c:v>
                </c:pt>
                <c:pt idx="1610">
                  <c:v>9.07886E-5</c:v>
                </c:pt>
                <c:pt idx="1611">
                  <c:v>9.0973599999999999E-5</c:v>
                </c:pt>
                <c:pt idx="1612">
                  <c:v>9.1148499999999996E-5</c:v>
                </c:pt>
                <c:pt idx="1613">
                  <c:v>9.1334000000000003E-5</c:v>
                </c:pt>
                <c:pt idx="1614">
                  <c:v>9.1517100000000005E-5</c:v>
                </c:pt>
                <c:pt idx="1615">
                  <c:v>9.1704699999999996E-5</c:v>
                </c:pt>
                <c:pt idx="1616">
                  <c:v>9.1875700000000005E-5</c:v>
                </c:pt>
                <c:pt idx="1617">
                  <c:v>9.2060999999999998E-5</c:v>
                </c:pt>
                <c:pt idx="1618">
                  <c:v>9.2251599999999996E-5</c:v>
                </c:pt>
                <c:pt idx="1619">
                  <c:v>9.2438399999999999E-5</c:v>
                </c:pt>
                <c:pt idx="1620">
                  <c:v>9.2619400000000003E-5</c:v>
                </c:pt>
                <c:pt idx="1621">
                  <c:v>9.2812999999999899E-5</c:v>
                </c:pt>
                <c:pt idx="1622">
                  <c:v>9.3004000000000006E-5</c:v>
                </c:pt>
                <c:pt idx="1623">
                  <c:v>9.3177799999999899E-5</c:v>
                </c:pt>
                <c:pt idx="1624">
                  <c:v>9.3363199999999899E-5</c:v>
                </c:pt>
                <c:pt idx="1625">
                  <c:v>9.35487999999999E-5</c:v>
                </c:pt>
                <c:pt idx="1626">
                  <c:v>9.3728999999999997E-5</c:v>
                </c:pt>
                <c:pt idx="1627">
                  <c:v>9.3933300000000004E-5</c:v>
                </c:pt>
                <c:pt idx="1628">
                  <c:v>9.4112399999999997E-5</c:v>
                </c:pt>
                <c:pt idx="1629">
                  <c:v>9.4300400000000003E-5</c:v>
                </c:pt>
                <c:pt idx="1630">
                  <c:v>9.4492899999999998E-5</c:v>
                </c:pt>
                <c:pt idx="1631">
                  <c:v>9.4674999999999997E-5</c:v>
                </c:pt>
                <c:pt idx="1632">
                  <c:v>9.4867700000000007E-5</c:v>
                </c:pt>
                <c:pt idx="1633">
                  <c:v>9.50594E-5</c:v>
                </c:pt>
                <c:pt idx="1634">
                  <c:v>9.5253200000000005E-5</c:v>
                </c:pt>
                <c:pt idx="1635">
                  <c:v>9.5428900000000004E-5</c:v>
                </c:pt>
                <c:pt idx="1636">
                  <c:v>9.5628600000000001E-5</c:v>
                </c:pt>
                <c:pt idx="1637">
                  <c:v>9.5803099999999998E-5</c:v>
                </c:pt>
                <c:pt idx="1638">
                  <c:v>9.60052E-5</c:v>
                </c:pt>
                <c:pt idx="1639">
                  <c:v>9.6180099999999998E-5</c:v>
                </c:pt>
                <c:pt idx="1640">
                  <c:v>9.6379300000000001E-5</c:v>
                </c:pt>
                <c:pt idx="1641">
                  <c:v>9.6566500000000005E-5</c:v>
                </c:pt>
                <c:pt idx="1642">
                  <c:v>9.6757500000000003E-5</c:v>
                </c:pt>
                <c:pt idx="1643">
                  <c:v>9.6946200000000004E-5</c:v>
                </c:pt>
                <c:pt idx="1644">
                  <c:v>9.7150899999999998E-5</c:v>
                </c:pt>
                <c:pt idx="1645">
                  <c:v>9.7329899999999998E-5</c:v>
                </c:pt>
                <c:pt idx="1646">
                  <c:v>9.7522700000000001E-5</c:v>
                </c:pt>
                <c:pt idx="1647">
                  <c:v>9.7700400000000004E-5</c:v>
                </c:pt>
                <c:pt idx="1648">
                  <c:v>9.78842E-5</c:v>
                </c:pt>
                <c:pt idx="1649">
                  <c:v>9.8085900000000002E-5</c:v>
                </c:pt>
                <c:pt idx="1650">
                  <c:v>9.82579E-5</c:v>
                </c:pt>
                <c:pt idx="1651">
                  <c:v>9.8445599999999998E-5</c:v>
                </c:pt>
                <c:pt idx="1652">
                  <c:v>9.8647200000000006E-5</c:v>
                </c:pt>
                <c:pt idx="1653">
                  <c:v>9.8817600000000001E-5</c:v>
                </c:pt>
                <c:pt idx="1654">
                  <c:v>9.8999900000000001E-5</c:v>
                </c:pt>
                <c:pt idx="1655">
                  <c:v>9.9198599999999996E-5</c:v>
                </c:pt>
                <c:pt idx="1656">
                  <c:v>9.9371500000000002E-5</c:v>
                </c:pt>
                <c:pt idx="1657">
                  <c:v>9.9547699999999996E-5</c:v>
                </c:pt>
                <c:pt idx="1658">
                  <c:v>9.9746800000000005E-5</c:v>
                </c:pt>
                <c:pt idx="1659">
                  <c:v>9.9920400000000006E-5</c:v>
                </c:pt>
                <c:pt idx="1660" formatCode="General">
                  <c:v>1.00104E-4</c:v>
                </c:pt>
                <c:pt idx="1661" formatCode="General">
                  <c:v>1.0029E-4</c:v>
                </c:pt>
                <c:pt idx="1662" formatCode="General">
                  <c:v>1.00488E-4</c:v>
                </c:pt>
                <c:pt idx="1663" formatCode="General">
                  <c:v>1.00659E-4</c:v>
                </c:pt>
                <c:pt idx="1664" formatCode="General">
                  <c:v>1.00845E-4</c:v>
                </c:pt>
                <c:pt idx="1665" formatCode="General">
                  <c:v>1.0103E-4</c:v>
                </c:pt>
                <c:pt idx="1666" formatCode="General">
                  <c:v>1.01209E-4</c:v>
                </c:pt>
                <c:pt idx="1667" formatCode="General">
                  <c:v>1.0137900000000001E-4</c:v>
                </c:pt>
                <c:pt idx="1668" formatCode="General">
                  <c:v>1.0156499999999999E-4</c:v>
                </c:pt>
                <c:pt idx="1669" formatCode="General">
                  <c:v>1.0175000000000001E-4</c:v>
                </c:pt>
                <c:pt idx="1670" formatCode="General">
                  <c:v>1.01926E-4</c:v>
                </c:pt>
                <c:pt idx="1671" formatCode="General">
                  <c:v>1.02106E-4</c:v>
                </c:pt>
                <c:pt idx="1672" formatCode="General">
                  <c:v>1.02297E-4</c:v>
                </c:pt>
                <c:pt idx="1673" formatCode="General">
                  <c:v>1.02462E-4</c:v>
                </c:pt>
                <c:pt idx="1674" formatCode="General">
                  <c:v>1.02656E-4</c:v>
                </c:pt>
                <c:pt idx="1675" formatCode="General">
                  <c:v>1.02847E-4</c:v>
                </c:pt>
                <c:pt idx="1676" formatCode="General">
                  <c:v>1.0302399999999999E-4</c:v>
                </c:pt>
                <c:pt idx="1677" formatCode="General">
                  <c:v>1.0320800000000001E-4</c:v>
                </c:pt>
                <c:pt idx="1678" formatCode="General">
                  <c:v>1.03392E-4</c:v>
                </c:pt>
                <c:pt idx="1679" formatCode="General">
                  <c:v>1.03569E-4</c:v>
                </c:pt>
                <c:pt idx="1680" formatCode="General">
                  <c:v>1.03763E-4</c:v>
                </c:pt>
                <c:pt idx="1681" formatCode="General">
                  <c:v>1.03943E-4</c:v>
                </c:pt>
                <c:pt idx="1682" formatCode="General">
                  <c:v>1.04128E-4</c:v>
                </c:pt>
                <c:pt idx="1683" formatCode="General">
                  <c:v>1.04317E-4</c:v>
                </c:pt>
                <c:pt idx="1684" formatCode="General">
                  <c:v>1.04503E-4</c:v>
                </c:pt>
                <c:pt idx="1685" formatCode="General">
                  <c:v>1.0469800000000001E-4</c:v>
                </c:pt>
                <c:pt idx="1686" formatCode="General">
                  <c:v>1.04875E-4</c:v>
                </c:pt>
                <c:pt idx="1687" formatCode="General">
                  <c:v>1.05064E-4</c:v>
                </c:pt>
                <c:pt idx="1688" formatCode="General">
                  <c:v>1.05258E-4</c:v>
                </c:pt>
                <c:pt idx="1689" formatCode="General">
                  <c:v>1.05444E-4</c:v>
                </c:pt>
                <c:pt idx="1690" formatCode="General">
                  <c:v>1.0563100000000001E-4</c:v>
                </c:pt>
                <c:pt idx="1691" formatCode="General">
                  <c:v>1.0581000000000001E-4</c:v>
                </c:pt>
                <c:pt idx="1692" formatCode="General">
                  <c:v>1.06006E-4</c:v>
                </c:pt>
                <c:pt idx="1693" formatCode="General">
                  <c:v>1.06208E-4</c:v>
                </c:pt>
                <c:pt idx="1694" formatCode="General">
                  <c:v>1.06407E-4</c:v>
                </c:pt>
                <c:pt idx="1695" formatCode="General">
                  <c:v>1.0658999999999999E-4</c:v>
                </c:pt>
                <c:pt idx="1696" formatCode="General">
                  <c:v>1.06797E-4</c:v>
                </c:pt>
                <c:pt idx="1697" formatCode="General">
                  <c:v>1.06978E-4</c:v>
                </c:pt>
                <c:pt idx="1698" formatCode="General">
                  <c:v>1.07186E-4</c:v>
                </c:pt>
                <c:pt idx="1699" formatCode="General">
                  <c:v>1.07385E-4</c:v>
                </c:pt>
                <c:pt idx="1700" formatCode="General">
                  <c:v>1.07577E-4</c:v>
                </c:pt>
                <c:pt idx="1701" formatCode="General">
                  <c:v>1.0777000000000001E-4</c:v>
                </c:pt>
                <c:pt idx="1702" formatCode="General">
                  <c:v>1.07975E-4</c:v>
                </c:pt>
                <c:pt idx="1703" formatCode="General">
                  <c:v>1.0816500000000001E-4</c:v>
                </c:pt>
                <c:pt idx="1704" formatCode="General">
                  <c:v>1.08356E-4</c:v>
                </c:pt>
                <c:pt idx="1705" formatCode="General">
                  <c:v>1.0857E-4</c:v>
                </c:pt>
                <c:pt idx="1706" formatCode="General">
                  <c:v>1.0876E-4</c:v>
                </c:pt>
                <c:pt idx="1707" formatCode="General">
                  <c:v>1.0895600000000001E-4</c:v>
                </c:pt>
                <c:pt idx="1708" formatCode="General">
                  <c:v>1.09163E-4</c:v>
                </c:pt>
                <c:pt idx="1709" formatCode="General">
                  <c:v>1.09356E-4</c:v>
                </c:pt>
                <c:pt idx="1710" formatCode="General">
                  <c:v>1.09572E-4</c:v>
                </c:pt>
                <c:pt idx="1711" formatCode="General">
                  <c:v>1.09765E-4</c:v>
                </c:pt>
                <c:pt idx="1712" formatCode="General">
                  <c:v>1.09966E-4</c:v>
                </c:pt>
                <c:pt idx="1713" formatCode="General">
                  <c:v>1.1016E-4</c:v>
                </c:pt>
                <c:pt idx="1714" formatCode="General">
                  <c:v>1.1037E-4</c:v>
                </c:pt>
                <c:pt idx="1715" formatCode="General">
                  <c:v>1.10571E-4</c:v>
                </c:pt>
                <c:pt idx="1716" formatCode="General">
                  <c:v>1.10779E-4</c:v>
                </c:pt>
                <c:pt idx="1717" formatCode="General">
                  <c:v>1.10992E-4</c:v>
                </c:pt>
                <c:pt idx="1718" formatCode="General">
                  <c:v>1.1119400000000001E-4</c:v>
                </c:pt>
                <c:pt idx="1719" formatCode="General">
                  <c:v>1.11402E-4</c:v>
                </c:pt>
                <c:pt idx="1720" formatCode="General">
                  <c:v>1.1160200000000001E-4</c:v>
                </c:pt>
                <c:pt idx="1721" formatCode="General">
                  <c:v>1.1181800000000001E-4</c:v>
                </c:pt>
                <c:pt idx="1722" formatCode="General">
                  <c:v>1.12026E-4</c:v>
                </c:pt>
                <c:pt idx="1723" formatCode="General">
                  <c:v>1.12246E-4</c:v>
                </c:pt>
                <c:pt idx="1724" formatCode="General">
                  <c:v>1.1244E-4</c:v>
                </c:pt>
                <c:pt idx="1725" formatCode="General">
                  <c:v>1.12649E-4</c:v>
                </c:pt>
                <c:pt idx="1726" formatCode="General">
                  <c:v>1.12868E-4</c:v>
                </c:pt>
                <c:pt idx="1727" formatCode="General">
                  <c:v>1.13076E-4</c:v>
                </c:pt>
                <c:pt idx="1728" formatCode="General">
                  <c:v>1.13286E-4</c:v>
                </c:pt>
                <c:pt idx="1729" formatCode="General">
                  <c:v>1.13501E-4</c:v>
                </c:pt>
                <c:pt idx="1730" formatCode="General">
                  <c:v>1.13719E-4</c:v>
                </c:pt>
                <c:pt idx="1731" formatCode="General">
                  <c:v>1.13937E-4</c:v>
                </c:pt>
                <c:pt idx="1732" formatCode="General">
                  <c:v>1.14151E-4</c:v>
                </c:pt>
                <c:pt idx="1733" formatCode="General">
                  <c:v>1.1437100000000001E-4</c:v>
                </c:pt>
                <c:pt idx="1734" formatCode="General">
                  <c:v>1.1456899999999999E-4</c:v>
                </c:pt>
                <c:pt idx="1735" formatCode="General">
                  <c:v>1.1479E-4</c:v>
                </c:pt>
                <c:pt idx="1736" formatCode="General">
                  <c:v>1.15025E-4</c:v>
                </c:pt>
                <c:pt idx="1737" formatCode="General">
                  <c:v>1.15235E-4</c:v>
                </c:pt>
                <c:pt idx="1738" formatCode="General">
                  <c:v>1.1544699999999999E-4</c:v>
                </c:pt>
                <c:pt idx="1739" formatCode="General">
                  <c:v>1.1567E-4</c:v>
                </c:pt>
                <c:pt idx="1740" formatCode="General">
                  <c:v>1.15889E-4</c:v>
                </c:pt>
                <c:pt idx="1741" formatCode="General">
                  <c:v>1.16103E-4</c:v>
                </c:pt>
                <c:pt idx="1742" formatCode="General">
                  <c:v>1.16329E-4</c:v>
                </c:pt>
                <c:pt idx="1743" formatCode="General">
                  <c:v>1.16548E-4</c:v>
                </c:pt>
                <c:pt idx="1744" formatCode="General">
                  <c:v>1.16765E-4</c:v>
                </c:pt>
                <c:pt idx="1745" formatCode="General">
                  <c:v>1.16996E-4</c:v>
                </c:pt>
                <c:pt idx="1746" formatCode="General">
                  <c:v>1.17222E-4</c:v>
                </c:pt>
                <c:pt idx="1747" formatCode="General">
                  <c:v>1.17435E-4</c:v>
                </c:pt>
                <c:pt idx="1748" formatCode="General">
                  <c:v>1.17655E-4</c:v>
                </c:pt>
                <c:pt idx="1749" formatCode="General">
                  <c:v>1.1788100000000001E-4</c:v>
                </c:pt>
                <c:pt idx="1750" formatCode="General">
                  <c:v>1.18101E-4</c:v>
                </c:pt>
                <c:pt idx="1751" formatCode="General">
                  <c:v>1.1833900000000001E-4</c:v>
                </c:pt>
                <c:pt idx="1752" formatCode="General">
                  <c:v>1.1855500000000001E-4</c:v>
                </c:pt>
                <c:pt idx="1753" formatCode="General">
                  <c:v>1.18751E-4</c:v>
                </c:pt>
                <c:pt idx="1754" formatCode="General">
                  <c:v>1.18991E-4</c:v>
                </c:pt>
                <c:pt idx="1755" formatCode="General">
                  <c:v>1.19208E-4</c:v>
                </c:pt>
                <c:pt idx="1756" formatCode="General">
                  <c:v>1.19436E-4</c:v>
                </c:pt>
                <c:pt idx="1757" formatCode="General">
                  <c:v>1.1965599999999999E-4</c:v>
                </c:pt>
                <c:pt idx="1758" formatCode="General">
                  <c:v>1.19877E-4</c:v>
                </c:pt>
                <c:pt idx="1759" formatCode="General">
                  <c:v>1.20096E-4</c:v>
                </c:pt>
                <c:pt idx="1760" formatCode="General">
                  <c:v>1.2032999999999999E-4</c:v>
                </c:pt>
                <c:pt idx="1761" formatCode="General">
                  <c:v>1.2053399999999999E-4</c:v>
                </c:pt>
                <c:pt idx="1762" formatCode="General">
                  <c:v>1.20763E-4</c:v>
                </c:pt>
                <c:pt idx="1763" formatCode="General">
                  <c:v>1.20981E-4</c:v>
                </c:pt>
                <c:pt idx="1764" formatCode="General">
                  <c:v>1.21198E-4</c:v>
                </c:pt>
                <c:pt idx="1765" formatCode="General">
                  <c:v>1.21422E-4</c:v>
                </c:pt>
                <c:pt idx="1766" formatCode="General">
                  <c:v>1.21644E-4</c:v>
                </c:pt>
                <c:pt idx="1767" formatCode="General">
                  <c:v>1.21873E-4</c:v>
                </c:pt>
                <c:pt idx="1768" formatCode="General">
                  <c:v>1.2208600000000001E-4</c:v>
                </c:pt>
                <c:pt idx="1769" formatCode="General">
                  <c:v>1.22302E-4</c:v>
                </c:pt>
                <c:pt idx="1770" formatCode="General">
                  <c:v>1.2252300000000001E-4</c:v>
                </c:pt>
                <c:pt idx="1771" formatCode="General">
                  <c:v>1.2273500000000001E-4</c:v>
                </c:pt>
                <c:pt idx="1772" formatCode="General">
                  <c:v>1.2295599999999999E-4</c:v>
                </c:pt>
                <c:pt idx="1773" formatCode="General">
                  <c:v>1.2318100000000001E-4</c:v>
                </c:pt>
                <c:pt idx="1774" formatCode="General">
                  <c:v>1.23394E-4</c:v>
                </c:pt>
                <c:pt idx="1775" formatCode="General">
                  <c:v>1.23607E-4</c:v>
                </c:pt>
                <c:pt idx="1776" formatCode="General">
                  <c:v>1.2383000000000001E-4</c:v>
                </c:pt>
                <c:pt idx="1777" formatCode="General">
                  <c:v>1.2405200000000001E-4</c:v>
                </c:pt>
                <c:pt idx="1778" formatCode="General">
                  <c:v>1.2427200000000001E-4</c:v>
                </c:pt>
                <c:pt idx="1779" formatCode="General">
                  <c:v>1.24485E-4</c:v>
                </c:pt>
                <c:pt idx="1780" formatCode="General">
                  <c:v>1.2470800000000001E-4</c:v>
                </c:pt>
                <c:pt idx="1781" formatCode="General">
                  <c:v>1.2492300000000001E-4</c:v>
                </c:pt>
                <c:pt idx="1782" formatCode="General">
                  <c:v>1.2514199999999999E-4</c:v>
                </c:pt>
                <c:pt idx="1783" formatCode="General">
                  <c:v>1.25351E-4</c:v>
                </c:pt>
                <c:pt idx="1784" formatCode="General">
                  <c:v>1.2557200000000001E-4</c:v>
                </c:pt>
                <c:pt idx="1785" formatCode="General">
                  <c:v>1.2578599999999999E-4</c:v>
                </c:pt>
                <c:pt idx="1786" formatCode="General">
                  <c:v>1.2599399999999999E-4</c:v>
                </c:pt>
                <c:pt idx="1787" formatCode="General">
                  <c:v>1.2622100000000001E-4</c:v>
                </c:pt>
                <c:pt idx="1788" formatCode="General">
                  <c:v>1.2642799999999999E-4</c:v>
                </c:pt>
                <c:pt idx="1789" formatCode="General">
                  <c:v>1.2663799999999999E-4</c:v>
                </c:pt>
                <c:pt idx="1790" formatCode="General">
                  <c:v>1.26842E-4</c:v>
                </c:pt>
                <c:pt idx="1791" formatCode="General">
                  <c:v>1.27071E-4</c:v>
                </c:pt>
                <c:pt idx="1792" formatCode="General">
                  <c:v>1.2728500000000001E-4</c:v>
                </c:pt>
                <c:pt idx="1793" formatCode="General">
                  <c:v>1.27494E-4</c:v>
                </c:pt>
                <c:pt idx="1794" formatCode="General">
                  <c:v>1.27708E-4</c:v>
                </c:pt>
                <c:pt idx="1795" formatCode="General">
                  <c:v>1.2792500000000001E-4</c:v>
                </c:pt>
                <c:pt idx="1796" formatCode="General">
                  <c:v>1.2812699999999999E-4</c:v>
                </c:pt>
                <c:pt idx="1797" formatCode="General">
                  <c:v>1.28343E-4</c:v>
                </c:pt>
                <c:pt idx="1798" formatCode="General">
                  <c:v>1.2856599999999999E-4</c:v>
                </c:pt>
                <c:pt idx="1799" formatCode="General">
                  <c:v>1.2877400000000001E-4</c:v>
                </c:pt>
                <c:pt idx="1800" formatCode="General">
                  <c:v>1.28997E-4</c:v>
                </c:pt>
                <c:pt idx="1801" formatCode="General">
                  <c:v>1.2920100000000001E-4</c:v>
                </c:pt>
                <c:pt idx="1802" formatCode="General">
                  <c:v>1.2941999999999999E-4</c:v>
                </c:pt>
                <c:pt idx="1803" formatCode="General">
                  <c:v>1.2963300000000001E-4</c:v>
                </c:pt>
                <c:pt idx="1804" formatCode="General">
                  <c:v>1.2984300000000001E-4</c:v>
                </c:pt>
                <c:pt idx="1805" formatCode="General">
                  <c:v>1.30075E-4</c:v>
                </c:pt>
                <c:pt idx="1806" formatCode="General">
                  <c:v>1.3027899999999999E-4</c:v>
                </c:pt>
                <c:pt idx="1807" formatCode="General">
                  <c:v>1.3049099999999999E-4</c:v>
                </c:pt>
                <c:pt idx="1808" formatCode="General">
                  <c:v>1.3071E-4</c:v>
                </c:pt>
                <c:pt idx="1809" formatCode="General">
                  <c:v>1.3091700000000001E-4</c:v>
                </c:pt>
                <c:pt idx="1810" formatCode="General">
                  <c:v>1.3113E-4</c:v>
                </c:pt>
                <c:pt idx="1811" formatCode="General">
                  <c:v>1.3136199999999999E-4</c:v>
                </c:pt>
                <c:pt idx="1812" formatCode="General">
                  <c:v>1.3157300000000001E-4</c:v>
                </c:pt>
                <c:pt idx="1813" formatCode="General">
                  <c:v>1.31781E-4</c:v>
                </c:pt>
                <c:pt idx="1814" formatCode="General">
                  <c:v>1.3199899999999999E-4</c:v>
                </c:pt>
                <c:pt idx="1815" formatCode="General">
                  <c:v>1.3222099999999999E-4</c:v>
                </c:pt>
                <c:pt idx="1816" formatCode="General">
                  <c:v>1.3243599999999999E-4</c:v>
                </c:pt>
                <c:pt idx="1817" formatCode="General">
                  <c:v>1.32645E-4</c:v>
                </c:pt>
                <c:pt idx="1818" formatCode="General">
                  <c:v>1.3288199999999999E-4</c:v>
                </c:pt>
                <c:pt idx="1819" formatCode="General">
                  <c:v>1.3309800000000001E-4</c:v>
                </c:pt>
                <c:pt idx="1820" formatCode="General">
                  <c:v>1.33325E-4</c:v>
                </c:pt>
                <c:pt idx="1821" formatCode="General">
                  <c:v>1.3354E-4</c:v>
                </c:pt>
                <c:pt idx="1822" formatCode="General">
                  <c:v>1.33776E-4</c:v>
                </c:pt>
                <c:pt idx="1823" formatCode="General">
                  <c:v>1.3399700000000001E-4</c:v>
                </c:pt>
                <c:pt idx="1824" formatCode="General">
                  <c:v>1.3421900000000001E-4</c:v>
                </c:pt>
                <c:pt idx="1825" formatCode="General">
                  <c:v>1.3445199999999999E-4</c:v>
                </c:pt>
                <c:pt idx="1826" formatCode="General">
                  <c:v>1.3466500000000001E-4</c:v>
                </c:pt>
                <c:pt idx="1827" formatCode="General">
                  <c:v>1.3490299999999999E-4</c:v>
                </c:pt>
                <c:pt idx="1828" formatCode="General">
                  <c:v>1.3512100000000001E-4</c:v>
                </c:pt>
                <c:pt idx="1829" formatCode="General">
                  <c:v>1.3537E-4</c:v>
                </c:pt>
                <c:pt idx="1830" formatCode="General">
                  <c:v>1.3559499999999999E-4</c:v>
                </c:pt>
                <c:pt idx="1831" formatCode="General">
                  <c:v>1.3583599999999999E-4</c:v>
                </c:pt>
                <c:pt idx="1832" formatCode="General">
                  <c:v>1.3605999999999999E-4</c:v>
                </c:pt>
                <c:pt idx="1833" formatCode="General">
                  <c:v>1.3629199999999999E-4</c:v>
                </c:pt>
                <c:pt idx="1834" formatCode="General">
                  <c:v>1.3653499999999999E-4</c:v>
                </c:pt>
                <c:pt idx="1835" formatCode="General">
                  <c:v>1.36766E-4</c:v>
                </c:pt>
                <c:pt idx="1836" formatCode="General">
                  <c:v>1.3700999999999999E-4</c:v>
                </c:pt>
                <c:pt idx="1837" formatCode="General">
                  <c:v>1.37243E-4</c:v>
                </c:pt>
                <c:pt idx="1838" formatCode="General">
                  <c:v>1.37491E-4</c:v>
                </c:pt>
                <c:pt idx="1839" formatCode="General">
                  <c:v>1.3771899999999999E-4</c:v>
                </c:pt>
                <c:pt idx="1840" formatCode="General">
                  <c:v>1.3795999999999999E-4</c:v>
                </c:pt>
                <c:pt idx="1841" formatCode="General">
                  <c:v>1.382E-4</c:v>
                </c:pt>
                <c:pt idx="1842" formatCode="General">
                  <c:v>1.3844000000000001E-4</c:v>
                </c:pt>
                <c:pt idx="1843" formatCode="General">
                  <c:v>1.3866700000000001E-4</c:v>
                </c:pt>
                <c:pt idx="1844" formatCode="General">
                  <c:v>1.3892599999999999E-4</c:v>
                </c:pt>
                <c:pt idx="1845" formatCode="General">
                  <c:v>1.3917399999999999E-4</c:v>
                </c:pt>
                <c:pt idx="1846" formatCode="General">
                  <c:v>1.3941E-4</c:v>
                </c:pt>
                <c:pt idx="1847" formatCode="General">
                  <c:v>1.3965000000000001E-4</c:v>
                </c:pt>
                <c:pt idx="1848" formatCode="General">
                  <c:v>1.39887E-4</c:v>
                </c:pt>
                <c:pt idx="1849" formatCode="General">
                  <c:v>1.4012599999999999E-4</c:v>
                </c:pt>
                <c:pt idx="1850" formatCode="General">
                  <c:v>1.4037500000000001E-4</c:v>
                </c:pt>
                <c:pt idx="1851" formatCode="General">
                  <c:v>1.4061E-4</c:v>
                </c:pt>
                <c:pt idx="1852" formatCode="General">
                  <c:v>1.40863E-4</c:v>
                </c:pt>
                <c:pt idx="1853" formatCode="General">
                  <c:v>1.4110500000000001E-4</c:v>
                </c:pt>
                <c:pt idx="1854" formatCode="General">
                  <c:v>1.4133900000000001E-4</c:v>
                </c:pt>
                <c:pt idx="1855" formatCode="General">
                  <c:v>1.4160299999999999E-4</c:v>
                </c:pt>
                <c:pt idx="1856" formatCode="General">
                  <c:v>1.41846E-4</c:v>
                </c:pt>
                <c:pt idx="1857" formatCode="General">
                  <c:v>1.4208100000000001E-4</c:v>
                </c:pt>
                <c:pt idx="1858" formatCode="General">
                  <c:v>1.4232900000000001E-4</c:v>
                </c:pt>
                <c:pt idx="1859" formatCode="General">
                  <c:v>1.4256300000000001E-4</c:v>
                </c:pt>
                <c:pt idx="1860" formatCode="General">
                  <c:v>1.42812E-4</c:v>
                </c:pt>
                <c:pt idx="1861" formatCode="General">
                  <c:v>1.4305700000000001E-4</c:v>
                </c:pt>
                <c:pt idx="1862" formatCode="General">
                  <c:v>1.43311E-4</c:v>
                </c:pt>
                <c:pt idx="1863" formatCode="General">
                  <c:v>1.43545E-4</c:v>
                </c:pt>
                <c:pt idx="1864" formatCode="General">
                  <c:v>1.4378700000000001E-4</c:v>
                </c:pt>
                <c:pt idx="1865" formatCode="General">
                  <c:v>1.4403300000000001E-4</c:v>
                </c:pt>
                <c:pt idx="1866" formatCode="General">
                  <c:v>1.4428100000000001E-4</c:v>
                </c:pt>
                <c:pt idx="1867" formatCode="General">
                  <c:v>1.4451000000000001E-4</c:v>
                </c:pt>
                <c:pt idx="1868" formatCode="General">
                  <c:v>1.4475800000000001E-4</c:v>
                </c:pt>
                <c:pt idx="1869" formatCode="General">
                  <c:v>1.4500400000000001E-4</c:v>
                </c:pt>
                <c:pt idx="1870" formatCode="General">
                  <c:v>1.4524899999999999E-4</c:v>
                </c:pt>
                <c:pt idx="1871" formatCode="General">
                  <c:v>1.4549800000000001E-4</c:v>
                </c:pt>
                <c:pt idx="1872" formatCode="General">
                  <c:v>1.4573400000000001E-4</c:v>
                </c:pt>
                <c:pt idx="1873" formatCode="General">
                  <c:v>1.45974E-4</c:v>
                </c:pt>
                <c:pt idx="1874" formatCode="General">
                  <c:v>1.4621999999999999E-4</c:v>
                </c:pt>
                <c:pt idx="1875" formatCode="General">
                  <c:v>1.46441E-4</c:v>
                </c:pt>
                <c:pt idx="1876" formatCode="General">
                  <c:v>1.4668E-4</c:v>
                </c:pt>
                <c:pt idx="1877" formatCode="General">
                  <c:v>1.46921E-4</c:v>
                </c:pt>
                <c:pt idx="1878" formatCode="General">
                  <c:v>1.4715999999999999E-4</c:v>
                </c:pt>
                <c:pt idx="1879" formatCode="General">
                  <c:v>1.4738899999999999E-4</c:v>
                </c:pt>
                <c:pt idx="1880" formatCode="General">
                  <c:v>1.47632E-4</c:v>
                </c:pt>
                <c:pt idx="1881" formatCode="General">
                  <c:v>1.4787599999999999E-4</c:v>
                </c:pt>
                <c:pt idx="1882" formatCode="General">
                  <c:v>1.4811100000000001E-4</c:v>
                </c:pt>
                <c:pt idx="1883" formatCode="General">
                  <c:v>1.4835E-4</c:v>
                </c:pt>
                <c:pt idx="1884" formatCode="General">
                  <c:v>1.48589E-4</c:v>
                </c:pt>
                <c:pt idx="1885" formatCode="General">
                  <c:v>1.4882599999999999E-4</c:v>
                </c:pt>
                <c:pt idx="1886" formatCode="General">
                  <c:v>1.49059E-4</c:v>
                </c:pt>
                <c:pt idx="1887" formatCode="General">
                  <c:v>1.4930499999999999E-4</c:v>
                </c:pt>
                <c:pt idx="1888" formatCode="General">
                  <c:v>1.49531E-4</c:v>
                </c:pt>
                <c:pt idx="1889" formatCode="General">
                  <c:v>1.4975899999999999E-4</c:v>
                </c:pt>
                <c:pt idx="1890" formatCode="General">
                  <c:v>1.4998400000000001E-4</c:v>
                </c:pt>
                <c:pt idx="1891" formatCode="General">
                  <c:v>1.5022000000000001E-4</c:v>
                </c:pt>
                <c:pt idx="1892" formatCode="General">
                  <c:v>1.50462E-4</c:v>
                </c:pt>
                <c:pt idx="1893" formatCode="General">
                  <c:v>1.50674E-4</c:v>
                </c:pt>
                <c:pt idx="1894" formatCode="General">
                  <c:v>1.5091799999999999E-4</c:v>
                </c:pt>
                <c:pt idx="1895" formatCode="General">
                  <c:v>1.5115800000000001E-4</c:v>
                </c:pt>
                <c:pt idx="1896" formatCode="General">
                  <c:v>1.5136199999999999E-4</c:v>
                </c:pt>
                <c:pt idx="1897" formatCode="General">
                  <c:v>1.5160799999999999E-4</c:v>
                </c:pt>
                <c:pt idx="1898" formatCode="General">
                  <c:v>1.5185099999999999E-4</c:v>
                </c:pt>
                <c:pt idx="1899" formatCode="General">
                  <c:v>1.5206599999999999E-4</c:v>
                </c:pt>
                <c:pt idx="1900" formatCode="General">
                  <c:v>1.5229800000000001E-4</c:v>
                </c:pt>
                <c:pt idx="1901" formatCode="General">
                  <c:v>1.52533E-4</c:v>
                </c:pt>
                <c:pt idx="1902" formatCode="General">
                  <c:v>1.5276100000000001E-4</c:v>
                </c:pt>
                <c:pt idx="1903" formatCode="General">
                  <c:v>1.52989E-4</c:v>
                </c:pt>
                <c:pt idx="1904" formatCode="General">
                  <c:v>1.5321399999999999E-4</c:v>
                </c:pt>
                <c:pt idx="1905" formatCode="General">
                  <c:v>1.5344999999999999E-4</c:v>
                </c:pt>
                <c:pt idx="1906" formatCode="General">
                  <c:v>1.5367500000000001E-4</c:v>
                </c:pt>
                <c:pt idx="1907" formatCode="General">
                  <c:v>1.5390900000000001E-4</c:v>
                </c:pt>
                <c:pt idx="1908" formatCode="General">
                  <c:v>1.54124E-4</c:v>
                </c:pt>
                <c:pt idx="1909" formatCode="General">
                  <c:v>1.5437099999999999E-4</c:v>
                </c:pt>
                <c:pt idx="1910" formatCode="General">
                  <c:v>1.5457700000000001E-4</c:v>
                </c:pt>
                <c:pt idx="1911" formatCode="General">
                  <c:v>1.5480299999999999E-4</c:v>
                </c:pt>
                <c:pt idx="1912" formatCode="General">
                  <c:v>1.5505799999999999E-4</c:v>
                </c:pt>
                <c:pt idx="1913" formatCode="General">
                  <c:v>1.55284E-4</c:v>
                </c:pt>
                <c:pt idx="1914" formatCode="General">
                  <c:v>1.5551000000000001E-4</c:v>
                </c:pt>
                <c:pt idx="1915" formatCode="General">
                  <c:v>1.5573900000000001E-4</c:v>
                </c:pt>
                <c:pt idx="1916" formatCode="General">
                  <c:v>1.55962E-4</c:v>
                </c:pt>
                <c:pt idx="1917" formatCode="General">
                  <c:v>1.56207E-4</c:v>
                </c:pt>
                <c:pt idx="1918" formatCode="General">
                  <c:v>1.56432E-4</c:v>
                </c:pt>
                <c:pt idx="1919" formatCode="General">
                  <c:v>1.5666899999999999E-4</c:v>
                </c:pt>
                <c:pt idx="1920" formatCode="General">
                  <c:v>1.5689400000000001E-4</c:v>
                </c:pt>
                <c:pt idx="1921" formatCode="General">
                  <c:v>1.5712500000000001E-4</c:v>
                </c:pt>
                <c:pt idx="1922" formatCode="General">
                  <c:v>1.57357E-4</c:v>
                </c:pt>
                <c:pt idx="1923" formatCode="General">
                  <c:v>1.57584E-4</c:v>
                </c:pt>
                <c:pt idx="1924" formatCode="General">
                  <c:v>1.57818E-4</c:v>
                </c:pt>
                <c:pt idx="1925" formatCode="General">
                  <c:v>1.58054E-4</c:v>
                </c:pt>
                <c:pt idx="1926" formatCode="General">
                  <c:v>1.5828000000000001E-4</c:v>
                </c:pt>
                <c:pt idx="1927" formatCode="General">
                  <c:v>1.5850700000000001E-4</c:v>
                </c:pt>
                <c:pt idx="1928" formatCode="General">
                  <c:v>1.5874500000000001E-4</c:v>
                </c:pt>
                <c:pt idx="1929" formatCode="General">
                  <c:v>1.5898099999999999E-4</c:v>
                </c:pt>
                <c:pt idx="1930" formatCode="General">
                  <c:v>1.5920299999999999E-4</c:v>
                </c:pt>
                <c:pt idx="1931" formatCode="General">
                  <c:v>1.5945400000000001E-4</c:v>
                </c:pt>
                <c:pt idx="1932" formatCode="General">
                  <c:v>1.5967299999999999E-4</c:v>
                </c:pt>
                <c:pt idx="1933" formatCode="General">
                  <c:v>1.59903E-4</c:v>
                </c:pt>
                <c:pt idx="1934" formatCode="General">
                  <c:v>1.6013600000000001E-4</c:v>
                </c:pt>
                <c:pt idx="1935" formatCode="General">
                  <c:v>1.6035800000000001E-4</c:v>
                </c:pt>
                <c:pt idx="1936" formatCode="General">
                  <c:v>1.60605E-4</c:v>
                </c:pt>
                <c:pt idx="1937" formatCode="General">
                  <c:v>1.6082999999999999E-4</c:v>
                </c:pt>
                <c:pt idx="1938" formatCode="General">
                  <c:v>1.6106000000000001E-4</c:v>
                </c:pt>
                <c:pt idx="1939" formatCode="General">
                  <c:v>1.6129800000000001E-4</c:v>
                </c:pt>
                <c:pt idx="1940" formatCode="General">
                  <c:v>1.6151499999999999E-4</c:v>
                </c:pt>
                <c:pt idx="1941" formatCode="General">
                  <c:v>1.6175299999999999E-4</c:v>
                </c:pt>
                <c:pt idx="1942" formatCode="General">
                  <c:v>1.6200599999999999E-4</c:v>
                </c:pt>
                <c:pt idx="1943" formatCode="General">
                  <c:v>1.6222599999999999E-4</c:v>
                </c:pt>
                <c:pt idx="1944" formatCode="General">
                  <c:v>1.6246000000000001E-4</c:v>
                </c:pt>
                <c:pt idx="1945" formatCode="General">
                  <c:v>1.6268899999999999E-4</c:v>
                </c:pt>
                <c:pt idx="1946" formatCode="General">
                  <c:v>1.6292999999999999E-4</c:v>
                </c:pt>
                <c:pt idx="1947" formatCode="General">
                  <c:v>1.63179E-4</c:v>
                </c:pt>
                <c:pt idx="1948" formatCode="General">
                  <c:v>1.6341399999999999E-4</c:v>
                </c:pt>
                <c:pt idx="1949" formatCode="General">
                  <c:v>1.63628E-4</c:v>
                </c:pt>
                <c:pt idx="1950" formatCode="General">
                  <c:v>1.6386600000000001E-4</c:v>
                </c:pt>
                <c:pt idx="1951" formatCode="General">
                  <c:v>1.64105E-4</c:v>
                </c:pt>
                <c:pt idx="1952" formatCode="General">
                  <c:v>1.6435199999999999E-4</c:v>
                </c:pt>
                <c:pt idx="1953" formatCode="General">
                  <c:v>1.6458900000000001E-4</c:v>
                </c:pt>
                <c:pt idx="1954" formatCode="General">
                  <c:v>1.6483099999999999E-4</c:v>
                </c:pt>
                <c:pt idx="1955" formatCode="General">
                  <c:v>1.6506499999999999E-4</c:v>
                </c:pt>
                <c:pt idx="1956" formatCode="General">
                  <c:v>1.6530200000000001E-4</c:v>
                </c:pt>
                <c:pt idx="1957" formatCode="General">
                  <c:v>1.6554100000000001E-4</c:v>
                </c:pt>
                <c:pt idx="1958" formatCode="General">
                  <c:v>1.6578E-4</c:v>
                </c:pt>
                <c:pt idx="1959" formatCode="General">
                  <c:v>1.6602699999999999E-4</c:v>
                </c:pt>
                <c:pt idx="1960" formatCode="General">
                  <c:v>1.6627600000000001E-4</c:v>
                </c:pt>
                <c:pt idx="1961" formatCode="General">
                  <c:v>1.66508E-4</c:v>
                </c:pt>
                <c:pt idx="1962" formatCode="General">
                  <c:v>1.6675500000000001E-4</c:v>
                </c:pt>
                <c:pt idx="1963" formatCode="General">
                  <c:v>1.6698900000000001E-4</c:v>
                </c:pt>
                <c:pt idx="1964" formatCode="General">
                  <c:v>1.6722300000000001E-4</c:v>
                </c:pt>
                <c:pt idx="1965" formatCode="General">
                  <c:v>1.6747299999999999E-4</c:v>
                </c:pt>
                <c:pt idx="1966" formatCode="General">
                  <c:v>1.67727E-4</c:v>
                </c:pt>
                <c:pt idx="1967" formatCode="General">
                  <c:v>1.6797000000000001E-4</c:v>
                </c:pt>
                <c:pt idx="1968" formatCode="General">
                  <c:v>1.6822500000000001E-4</c:v>
                </c:pt>
                <c:pt idx="1969" formatCode="General">
                  <c:v>1.68472E-4</c:v>
                </c:pt>
                <c:pt idx="1970" formatCode="General">
                  <c:v>1.6871400000000001E-4</c:v>
                </c:pt>
                <c:pt idx="1971" formatCode="General">
                  <c:v>1.6896500000000001E-4</c:v>
                </c:pt>
                <c:pt idx="1972" formatCode="General">
                  <c:v>1.69235E-4</c:v>
                </c:pt>
                <c:pt idx="1973" formatCode="General">
                  <c:v>1.6947300000000001E-4</c:v>
                </c:pt>
                <c:pt idx="1974" formatCode="General">
                  <c:v>1.6972100000000001E-4</c:v>
                </c:pt>
                <c:pt idx="1975" formatCode="General">
                  <c:v>1.6997200000000001E-4</c:v>
                </c:pt>
                <c:pt idx="1976" formatCode="General">
                  <c:v>1.7021500000000001E-4</c:v>
                </c:pt>
                <c:pt idx="1977" formatCode="General">
                  <c:v>1.70481E-4</c:v>
                </c:pt>
                <c:pt idx="1978" formatCode="General">
                  <c:v>1.7072999999999999E-4</c:v>
                </c:pt>
                <c:pt idx="1979" formatCode="General">
                  <c:v>1.7097799999999999E-4</c:v>
                </c:pt>
                <c:pt idx="1980" formatCode="General">
                  <c:v>1.71235E-4</c:v>
                </c:pt>
                <c:pt idx="1981" formatCode="General">
                  <c:v>1.7149999999999999E-4</c:v>
                </c:pt>
                <c:pt idx="1982" formatCode="General">
                  <c:v>1.7174900000000001E-4</c:v>
                </c:pt>
                <c:pt idx="1983" formatCode="General">
                  <c:v>1.72001E-4</c:v>
                </c:pt>
                <c:pt idx="1984" formatCode="General">
                  <c:v>1.7225899999999999E-4</c:v>
                </c:pt>
                <c:pt idx="1985" formatCode="General">
                  <c:v>1.72518E-4</c:v>
                </c:pt>
                <c:pt idx="1986" formatCode="General">
                  <c:v>1.7277199999999999E-4</c:v>
                </c:pt>
                <c:pt idx="1987" formatCode="General">
                  <c:v>1.73034E-4</c:v>
                </c:pt>
                <c:pt idx="1988" formatCode="General">
                  <c:v>1.73272E-4</c:v>
                </c:pt>
                <c:pt idx="1989" formatCode="General">
                  <c:v>1.73537E-4</c:v>
                </c:pt>
                <c:pt idx="1990" formatCode="General">
                  <c:v>1.7379299999999999E-4</c:v>
                </c:pt>
                <c:pt idx="1991" formatCode="General">
                  <c:v>1.7405200000000001E-4</c:v>
                </c:pt>
                <c:pt idx="1992" formatCode="General">
                  <c:v>1.7428699999999999E-4</c:v>
                </c:pt>
                <c:pt idx="1993" formatCode="General">
                  <c:v>1.7456000000000001E-4</c:v>
                </c:pt>
                <c:pt idx="1994" formatCode="General">
                  <c:v>1.74809E-4</c:v>
                </c:pt>
                <c:pt idx="1995" formatCode="General">
                  <c:v>1.7506100000000001E-4</c:v>
                </c:pt>
                <c:pt idx="1996" formatCode="General">
                  <c:v>1.75317E-4</c:v>
                </c:pt>
                <c:pt idx="1997" formatCode="General">
                  <c:v>1.7558E-4</c:v>
                </c:pt>
                <c:pt idx="1998" formatCode="General">
                  <c:v>1.75821E-4</c:v>
                </c:pt>
                <c:pt idx="1999" formatCode="General">
                  <c:v>1.7607500000000001E-4</c:v>
                </c:pt>
                <c:pt idx="2000" formatCode="General">
                  <c:v>1.7633300000000001E-4</c:v>
                </c:pt>
                <c:pt idx="2001" formatCode="General">
                  <c:v>1.7657999999999999E-4</c:v>
                </c:pt>
                <c:pt idx="2002" formatCode="General">
                  <c:v>1.7682799999999999E-4</c:v>
                </c:pt>
                <c:pt idx="2003" formatCode="General">
                  <c:v>1.7708700000000001E-4</c:v>
                </c:pt>
                <c:pt idx="2004" formatCode="General">
                  <c:v>1.7734599999999999E-4</c:v>
                </c:pt>
                <c:pt idx="2005" formatCode="General">
                  <c:v>1.77601E-4</c:v>
                </c:pt>
                <c:pt idx="2006" formatCode="General">
                  <c:v>1.7783600000000001E-4</c:v>
                </c:pt>
                <c:pt idx="2007" formatCode="General">
                  <c:v>1.7808799999999999E-4</c:v>
                </c:pt>
                <c:pt idx="2008" formatCode="General">
                  <c:v>1.7834900000000001E-4</c:v>
                </c:pt>
                <c:pt idx="2009" formatCode="General">
                  <c:v>1.78603E-4</c:v>
                </c:pt>
                <c:pt idx="2010" formatCode="General">
                  <c:v>1.78832E-4</c:v>
                </c:pt>
                <c:pt idx="2011" formatCode="General">
                  <c:v>1.7907599999999999E-4</c:v>
                </c:pt>
                <c:pt idx="2012" formatCode="General">
                  <c:v>1.7933599999999999E-4</c:v>
                </c:pt>
                <c:pt idx="2013" formatCode="General">
                  <c:v>1.7958500000000001E-4</c:v>
                </c:pt>
                <c:pt idx="2014" formatCode="General">
                  <c:v>1.79829E-4</c:v>
                </c:pt>
                <c:pt idx="2015" formatCode="General">
                  <c:v>1.8007E-4</c:v>
                </c:pt>
                <c:pt idx="2016" formatCode="General">
                  <c:v>1.80333E-4</c:v>
                </c:pt>
                <c:pt idx="2017" formatCode="General">
                  <c:v>1.8058899999999999E-4</c:v>
                </c:pt>
                <c:pt idx="2018" formatCode="General">
                  <c:v>1.80812E-4</c:v>
                </c:pt>
                <c:pt idx="2019" formatCode="General">
                  <c:v>1.8107400000000001E-4</c:v>
                </c:pt>
                <c:pt idx="2020" formatCode="General">
                  <c:v>1.8131000000000001E-4</c:v>
                </c:pt>
                <c:pt idx="2021" formatCode="General">
                  <c:v>1.8156499999999999E-4</c:v>
                </c:pt>
                <c:pt idx="2022" formatCode="General">
                  <c:v>1.8180900000000001E-4</c:v>
                </c:pt>
                <c:pt idx="2023" formatCode="General">
                  <c:v>1.8206E-4</c:v>
                </c:pt>
                <c:pt idx="2024" formatCode="General">
                  <c:v>1.8231500000000001E-4</c:v>
                </c:pt>
                <c:pt idx="2025" formatCode="General">
                  <c:v>1.8255300000000001E-4</c:v>
                </c:pt>
                <c:pt idx="2026" formatCode="General">
                  <c:v>1.8279799999999999E-4</c:v>
                </c:pt>
                <c:pt idx="2027" formatCode="General">
                  <c:v>1.8304199999999999E-4</c:v>
                </c:pt>
                <c:pt idx="2028" formatCode="General">
                  <c:v>1.83291E-4</c:v>
                </c:pt>
                <c:pt idx="2029" formatCode="General">
                  <c:v>1.83525E-4</c:v>
                </c:pt>
                <c:pt idx="2030" formatCode="General">
                  <c:v>1.8379099999999999E-4</c:v>
                </c:pt>
                <c:pt idx="2031" formatCode="General">
                  <c:v>1.84038E-4</c:v>
                </c:pt>
                <c:pt idx="2032" formatCode="General">
                  <c:v>1.84267E-4</c:v>
                </c:pt>
                <c:pt idx="2033" formatCode="General">
                  <c:v>1.8452E-4</c:v>
                </c:pt>
                <c:pt idx="2034" formatCode="General">
                  <c:v>1.8476699999999999E-4</c:v>
                </c:pt>
                <c:pt idx="2035" formatCode="General">
                  <c:v>1.85007E-4</c:v>
                </c:pt>
                <c:pt idx="2036" formatCode="General">
                  <c:v>1.85265E-4</c:v>
                </c:pt>
                <c:pt idx="2037" formatCode="General">
                  <c:v>1.8550899999999999E-4</c:v>
                </c:pt>
                <c:pt idx="2038" formatCode="General">
                  <c:v>1.85754E-4</c:v>
                </c:pt>
                <c:pt idx="2039" formatCode="General">
                  <c:v>1.8600999999999999E-4</c:v>
                </c:pt>
                <c:pt idx="2040" formatCode="General">
                  <c:v>1.8624599999999999E-4</c:v>
                </c:pt>
                <c:pt idx="2041" formatCode="General">
                  <c:v>1.8650000000000001E-4</c:v>
                </c:pt>
                <c:pt idx="2042" formatCode="General">
                  <c:v>1.8675399999999999E-4</c:v>
                </c:pt>
                <c:pt idx="2043" formatCode="General">
                  <c:v>1.87009E-4</c:v>
                </c:pt>
                <c:pt idx="2044" formatCode="General">
                  <c:v>1.8724799999999999E-4</c:v>
                </c:pt>
                <c:pt idx="2045" formatCode="General">
                  <c:v>1.8749899999999999E-4</c:v>
                </c:pt>
                <c:pt idx="2046" formatCode="General">
                  <c:v>1.87739E-4</c:v>
                </c:pt>
                <c:pt idx="2047" formatCode="General">
                  <c:v>1.8798799999999999E-4</c:v>
                </c:pt>
                <c:pt idx="2048" formatCode="General">
                  <c:v>1.8825999999999999E-4</c:v>
                </c:pt>
                <c:pt idx="2049" formatCode="General">
                  <c:v>1.8849900000000001E-4</c:v>
                </c:pt>
                <c:pt idx="2050" formatCode="General">
                  <c:v>1.88739E-4</c:v>
                </c:pt>
                <c:pt idx="2051" formatCode="General">
                  <c:v>1.8899300000000001E-4</c:v>
                </c:pt>
                <c:pt idx="2052" formatCode="General">
                  <c:v>1.8923900000000001E-4</c:v>
                </c:pt>
                <c:pt idx="2053" formatCode="General">
                  <c:v>1.8949E-4</c:v>
                </c:pt>
                <c:pt idx="2054" formatCode="General">
                  <c:v>1.8975400000000001E-4</c:v>
                </c:pt>
                <c:pt idx="2055" formatCode="General">
                  <c:v>1.9000399999999999E-4</c:v>
                </c:pt>
                <c:pt idx="2056" formatCode="General">
                  <c:v>1.90256E-4</c:v>
                </c:pt>
                <c:pt idx="2057" formatCode="General">
                  <c:v>1.90504E-4</c:v>
                </c:pt>
                <c:pt idx="2058" formatCode="General">
                  <c:v>1.9075900000000001E-4</c:v>
                </c:pt>
                <c:pt idx="2059" formatCode="General">
                  <c:v>1.9100500000000001E-4</c:v>
                </c:pt>
                <c:pt idx="2060" formatCode="General">
                  <c:v>1.91261E-4</c:v>
                </c:pt>
                <c:pt idx="2061" formatCode="General">
                  <c:v>1.9151699999999999E-4</c:v>
                </c:pt>
                <c:pt idx="2062" formatCode="General">
                  <c:v>1.9177500000000001E-4</c:v>
                </c:pt>
                <c:pt idx="2063" formatCode="General">
                  <c:v>1.9202100000000001E-4</c:v>
                </c:pt>
                <c:pt idx="2064" formatCode="General">
                  <c:v>1.9226700000000001E-4</c:v>
                </c:pt>
                <c:pt idx="2065" formatCode="General">
                  <c:v>1.92518E-4</c:v>
                </c:pt>
                <c:pt idx="2066" formatCode="General">
                  <c:v>1.92757E-4</c:v>
                </c:pt>
                <c:pt idx="2067" formatCode="General">
                  <c:v>1.93034E-4</c:v>
                </c:pt>
                <c:pt idx="2068" formatCode="General">
                  <c:v>1.9327799999999999E-4</c:v>
                </c:pt>
                <c:pt idx="2069" formatCode="General">
                  <c:v>1.93513E-4</c:v>
                </c:pt>
                <c:pt idx="2070" formatCode="General">
                  <c:v>1.9378200000000001E-4</c:v>
                </c:pt>
                <c:pt idx="2071" formatCode="General">
                  <c:v>1.9401600000000001E-4</c:v>
                </c:pt>
                <c:pt idx="2072" formatCode="General">
                  <c:v>1.9427100000000001E-4</c:v>
                </c:pt>
                <c:pt idx="2073" formatCode="General">
                  <c:v>1.9452099999999999E-4</c:v>
                </c:pt>
                <c:pt idx="2074" formatCode="General">
                  <c:v>1.94766E-4</c:v>
                </c:pt>
                <c:pt idx="2075" formatCode="General">
                  <c:v>1.9501499999999999E-4</c:v>
                </c:pt>
                <c:pt idx="2076" formatCode="General">
                  <c:v>1.95267E-4</c:v>
                </c:pt>
                <c:pt idx="2077" formatCode="General">
                  <c:v>1.9551400000000001E-4</c:v>
                </c:pt>
                <c:pt idx="2078" formatCode="General">
                  <c:v>1.9575800000000001E-4</c:v>
                </c:pt>
                <c:pt idx="2079" formatCode="General">
                  <c:v>1.95992E-4</c:v>
                </c:pt>
                <c:pt idx="2080" formatCode="General">
                  <c:v>1.96233E-4</c:v>
                </c:pt>
                <c:pt idx="2081" formatCode="General">
                  <c:v>1.9647600000000001E-4</c:v>
                </c:pt>
                <c:pt idx="2082" formatCode="General">
                  <c:v>1.9672299999999999E-4</c:v>
                </c:pt>
                <c:pt idx="2083" formatCode="General">
                  <c:v>1.96961E-4</c:v>
                </c:pt>
                <c:pt idx="2084" formatCode="General">
                  <c:v>1.97202E-4</c:v>
                </c:pt>
                <c:pt idx="2085" formatCode="General">
                  <c:v>1.97457E-4</c:v>
                </c:pt>
                <c:pt idx="2086" formatCode="General">
                  <c:v>1.9768699999999999E-4</c:v>
                </c:pt>
                <c:pt idx="2087" formatCode="General">
                  <c:v>1.97927E-4</c:v>
                </c:pt>
                <c:pt idx="2088" formatCode="General">
                  <c:v>1.98171E-4</c:v>
                </c:pt>
                <c:pt idx="2089" formatCode="General">
                  <c:v>1.9840600000000001E-4</c:v>
                </c:pt>
                <c:pt idx="2090" formatCode="General">
                  <c:v>1.9863500000000001E-4</c:v>
                </c:pt>
                <c:pt idx="2091" formatCode="General">
                  <c:v>1.9887099999999999E-4</c:v>
                </c:pt>
                <c:pt idx="2092" formatCode="General">
                  <c:v>1.9912E-4</c:v>
                </c:pt>
                <c:pt idx="2093" formatCode="General">
                  <c:v>1.99342E-4</c:v>
                </c:pt>
                <c:pt idx="2094" formatCode="General">
                  <c:v>1.9956600000000001E-4</c:v>
                </c:pt>
                <c:pt idx="2095" formatCode="General">
                  <c:v>1.99796E-4</c:v>
                </c:pt>
                <c:pt idx="2096" formatCode="General">
                  <c:v>2.00034E-4</c:v>
                </c:pt>
                <c:pt idx="2097" formatCode="General">
                  <c:v>2.0025699999999999E-4</c:v>
                </c:pt>
                <c:pt idx="2098" formatCode="General">
                  <c:v>2.00485E-4</c:v>
                </c:pt>
                <c:pt idx="2099" formatCode="General">
                  <c:v>2.0071100000000001E-4</c:v>
                </c:pt>
                <c:pt idx="2100" formatCode="General">
                  <c:v>2.00939E-4</c:v>
                </c:pt>
                <c:pt idx="2101" formatCode="General">
                  <c:v>2.0116099999999999E-4</c:v>
                </c:pt>
                <c:pt idx="2102" formatCode="General">
                  <c:v>2.0138099999999999E-4</c:v>
                </c:pt>
                <c:pt idx="2103" formatCode="General">
                  <c:v>2.0160800000000001E-4</c:v>
                </c:pt>
                <c:pt idx="2104" formatCode="General">
                  <c:v>2.0184200000000001E-4</c:v>
                </c:pt>
                <c:pt idx="2105" formatCode="General">
                  <c:v>2.0205399999999999E-4</c:v>
                </c:pt>
                <c:pt idx="2106" formatCode="General">
                  <c:v>2.0227999999999999E-4</c:v>
                </c:pt>
                <c:pt idx="2107" formatCode="General">
                  <c:v>2.0249100000000001E-4</c:v>
                </c:pt>
                <c:pt idx="2108" formatCode="General">
                  <c:v>2.0271699999999999E-4</c:v>
                </c:pt>
                <c:pt idx="2109" formatCode="General">
                  <c:v>2.0293899999999999E-4</c:v>
                </c:pt>
                <c:pt idx="2110" formatCode="General">
                  <c:v>2.03146E-4</c:v>
                </c:pt>
                <c:pt idx="2111" formatCode="General">
                  <c:v>2.0335399999999999E-4</c:v>
                </c:pt>
                <c:pt idx="2112" formatCode="General">
                  <c:v>2.03575E-4</c:v>
                </c:pt>
                <c:pt idx="2113" formatCode="General">
                  <c:v>2.03783E-4</c:v>
                </c:pt>
                <c:pt idx="2114" formatCode="General">
                  <c:v>2.03995E-4</c:v>
                </c:pt>
                <c:pt idx="2115" formatCode="General">
                  <c:v>2.04203E-4</c:v>
                </c:pt>
                <c:pt idx="2116" formatCode="General">
                  <c:v>2.0441400000000001E-4</c:v>
                </c:pt>
                <c:pt idx="2117" formatCode="General">
                  <c:v>2.0462599999999999E-4</c:v>
                </c:pt>
                <c:pt idx="2118" formatCode="General">
                  <c:v>2.04825E-4</c:v>
                </c:pt>
                <c:pt idx="2119" formatCode="General">
                  <c:v>2.05033E-4</c:v>
                </c:pt>
                <c:pt idx="2120" formatCode="General">
                  <c:v>2.05231E-4</c:v>
                </c:pt>
                <c:pt idx="2121" formatCode="General">
                  <c:v>2.05441E-4</c:v>
                </c:pt>
                <c:pt idx="2122" formatCode="General">
                  <c:v>2.0564699999999999E-4</c:v>
                </c:pt>
                <c:pt idx="2123" formatCode="General">
                  <c:v>2.05847E-4</c:v>
                </c:pt>
                <c:pt idx="2124" formatCode="General">
                  <c:v>2.0604799999999999E-4</c:v>
                </c:pt>
                <c:pt idx="2125" formatCode="General">
                  <c:v>2.06257E-4</c:v>
                </c:pt>
                <c:pt idx="2126" formatCode="General">
                  <c:v>2.0644599999999999E-4</c:v>
                </c:pt>
                <c:pt idx="2127" formatCode="General">
                  <c:v>2.06632E-4</c:v>
                </c:pt>
                <c:pt idx="2128" formatCode="General">
                  <c:v>2.0682599999999999E-4</c:v>
                </c:pt>
                <c:pt idx="2129" formatCode="General">
                  <c:v>2.0702900000000001E-4</c:v>
                </c:pt>
                <c:pt idx="2130" formatCode="General">
                  <c:v>2.0721699999999999E-4</c:v>
                </c:pt>
                <c:pt idx="2131" formatCode="General">
                  <c:v>2.0742100000000001E-4</c:v>
                </c:pt>
                <c:pt idx="2132" formatCode="General">
                  <c:v>2.07603E-4</c:v>
                </c:pt>
                <c:pt idx="2133" formatCode="General">
                  <c:v>2.0778300000000001E-4</c:v>
                </c:pt>
                <c:pt idx="2134" formatCode="General">
                  <c:v>2.07992E-4</c:v>
                </c:pt>
                <c:pt idx="2135" formatCode="General">
                  <c:v>2.0817399999999999E-4</c:v>
                </c:pt>
                <c:pt idx="2136" formatCode="General">
                  <c:v>2.0835E-4</c:v>
                </c:pt>
                <c:pt idx="2137" formatCode="General">
                  <c:v>2.0853500000000001E-4</c:v>
                </c:pt>
                <c:pt idx="2138" formatCode="General">
                  <c:v>2.08729E-4</c:v>
                </c:pt>
                <c:pt idx="2139" formatCode="General">
                  <c:v>2.0890700000000001E-4</c:v>
                </c:pt>
                <c:pt idx="2140" formatCode="General">
                  <c:v>2.0908400000000001E-4</c:v>
                </c:pt>
                <c:pt idx="2141" formatCode="General">
                  <c:v>2.0926000000000001E-4</c:v>
                </c:pt>
                <c:pt idx="2142" formatCode="General">
                  <c:v>2.0943000000000001E-4</c:v>
                </c:pt>
                <c:pt idx="2143" formatCode="General">
                  <c:v>2.09614E-4</c:v>
                </c:pt>
                <c:pt idx="2144" formatCode="General">
                  <c:v>2.09786E-4</c:v>
                </c:pt>
                <c:pt idx="2145" formatCode="General">
                  <c:v>2.0996799999999999E-4</c:v>
                </c:pt>
                <c:pt idx="2146" formatCode="General">
                  <c:v>2.10127E-4</c:v>
                </c:pt>
                <c:pt idx="2147" formatCode="General">
                  <c:v>2.10297E-4</c:v>
                </c:pt>
                <c:pt idx="2148" formatCode="General">
                  <c:v>2.1045600000000001E-4</c:v>
                </c:pt>
                <c:pt idx="2149" formatCode="General">
                  <c:v>2.1062300000000001E-4</c:v>
                </c:pt>
                <c:pt idx="2150" formatCode="General">
                  <c:v>2.1079000000000001E-4</c:v>
                </c:pt>
                <c:pt idx="2151" formatCode="General">
                  <c:v>2.10948E-4</c:v>
                </c:pt>
                <c:pt idx="2152" formatCode="General">
                  <c:v>2.11113E-4</c:v>
                </c:pt>
                <c:pt idx="2153" formatCode="General">
                  <c:v>2.1126000000000001E-4</c:v>
                </c:pt>
                <c:pt idx="2154" formatCode="General">
                  <c:v>2.1142000000000001E-4</c:v>
                </c:pt>
                <c:pt idx="2155" formatCode="General">
                  <c:v>2.1157500000000001E-4</c:v>
                </c:pt>
                <c:pt idx="2156" formatCode="General">
                  <c:v>2.11719E-4</c:v>
                </c:pt>
                <c:pt idx="2157" formatCode="General">
                  <c:v>2.1188399999999999E-4</c:v>
                </c:pt>
                <c:pt idx="2158" formatCode="General">
                  <c:v>2.1201799999999999E-4</c:v>
                </c:pt>
                <c:pt idx="2159" formatCode="General">
                  <c:v>2.1216400000000001E-4</c:v>
                </c:pt>
                <c:pt idx="2160" formatCode="General">
                  <c:v>2.1231000000000001E-4</c:v>
                </c:pt>
                <c:pt idx="2161" formatCode="General">
                  <c:v>2.1244300000000001E-4</c:v>
                </c:pt>
                <c:pt idx="2162" formatCode="General">
                  <c:v>2.1259E-4</c:v>
                </c:pt>
                <c:pt idx="2163" formatCode="General">
                  <c:v>2.1273700000000001E-4</c:v>
                </c:pt>
                <c:pt idx="2164" formatCode="General">
                  <c:v>2.12869E-4</c:v>
                </c:pt>
                <c:pt idx="2165" formatCode="General">
                  <c:v>2.1301100000000001E-4</c:v>
                </c:pt>
                <c:pt idx="2166" formatCode="General">
                  <c:v>2.1315099999999999E-4</c:v>
                </c:pt>
                <c:pt idx="2167" formatCode="General">
                  <c:v>2.1327600000000001E-4</c:v>
                </c:pt>
                <c:pt idx="2168" formatCode="General">
                  <c:v>2.1340199999999999E-4</c:v>
                </c:pt>
                <c:pt idx="2169" formatCode="General">
                  <c:v>2.1353299999999999E-4</c:v>
                </c:pt>
                <c:pt idx="2170" formatCode="General">
                  <c:v>2.13663E-4</c:v>
                </c:pt>
                <c:pt idx="2171" formatCode="General">
                  <c:v>2.1378099999999999E-4</c:v>
                </c:pt>
                <c:pt idx="2172" formatCode="General">
                  <c:v>2.1388900000000001E-4</c:v>
                </c:pt>
                <c:pt idx="2173" formatCode="General">
                  <c:v>2.14007E-4</c:v>
                </c:pt>
                <c:pt idx="2174" formatCode="General">
                  <c:v>2.1413000000000001E-4</c:v>
                </c:pt>
                <c:pt idx="2175" formatCode="General">
                  <c:v>2.14255E-4</c:v>
                </c:pt>
                <c:pt idx="2176" formatCode="General">
                  <c:v>2.1436099999999999E-4</c:v>
                </c:pt>
                <c:pt idx="2177" formatCode="General">
                  <c:v>2.1447999999999999E-4</c:v>
                </c:pt>
                <c:pt idx="2178" formatCode="General">
                  <c:v>2.14577E-4</c:v>
                </c:pt>
                <c:pt idx="2179" formatCode="General">
                  <c:v>2.14692E-4</c:v>
                </c:pt>
                <c:pt idx="2180" formatCode="General">
                  <c:v>2.1480300000000001E-4</c:v>
                </c:pt>
                <c:pt idx="2181" formatCode="General">
                  <c:v>2.14899E-4</c:v>
                </c:pt>
                <c:pt idx="2182" formatCode="General">
                  <c:v>2.1499999999999999E-4</c:v>
                </c:pt>
                <c:pt idx="2183" formatCode="General">
                  <c:v>2.1509599999999999E-4</c:v>
                </c:pt>
                <c:pt idx="2184" formatCode="General">
                  <c:v>2.15207E-4</c:v>
                </c:pt>
                <c:pt idx="2185" formatCode="General">
                  <c:v>2.15295E-4</c:v>
                </c:pt>
                <c:pt idx="2186" formatCode="General">
                  <c:v>2.1540200000000001E-4</c:v>
                </c:pt>
                <c:pt idx="2187" formatCode="General">
                  <c:v>2.15484E-4</c:v>
                </c:pt>
                <c:pt idx="2188" formatCode="General">
                  <c:v>2.1557600000000001E-4</c:v>
                </c:pt>
                <c:pt idx="2189" formatCode="General">
                  <c:v>2.15677E-4</c:v>
                </c:pt>
                <c:pt idx="2190" formatCode="General">
                  <c:v>2.1575500000000001E-4</c:v>
                </c:pt>
                <c:pt idx="2191" formatCode="General">
                  <c:v>2.1583E-4</c:v>
                </c:pt>
                <c:pt idx="2192" formatCode="General">
                  <c:v>2.15935E-4</c:v>
                </c:pt>
                <c:pt idx="2193" formatCode="General">
                  <c:v>2.1601699999999999E-4</c:v>
                </c:pt>
                <c:pt idx="2194" formatCode="General">
                  <c:v>2.16092E-4</c:v>
                </c:pt>
                <c:pt idx="2195" formatCode="General">
                  <c:v>2.1618200000000001E-4</c:v>
                </c:pt>
                <c:pt idx="2196" formatCode="General">
                  <c:v>2.16264E-4</c:v>
                </c:pt>
                <c:pt idx="2197" formatCode="General">
                  <c:v>2.1633700000000001E-4</c:v>
                </c:pt>
                <c:pt idx="2198" formatCode="General">
                  <c:v>2.16419E-4</c:v>
                </c:pt>
                <c:pt idx="2199" formatCode="General">
                  <c:v>2.16491E-4</c:v>
                </c:pt>
                <c:pt idx="2200" formatCode="General">
                  <c:v>2.1655599999999999E-4</c:v>
                </c:pt>
                <c:pt idx="2201" formatCode="General">
                  <c:v>2.16629E-4</c:v>
                </c:pt>
                <c:pt idx="2202" formatCode="General">
                  <c:v>2.1669899999999999E-4</c:v>
                </c:pt>
                <c:pt idx="2203" formatCode="General">
                  <c:v>2.1679100000000001E-4</c:v>
                </c:pt>
                <c:pt idx="2204" formatCode="General">
                  <c:v>2.1683100000000001E-4</c:v>
                </c:pt>
                <c:pt idx="2205" formatCode="General">
                  <c:v>2.1690300000000001E-4</c:v>
                </c:pt>
                <c:pt idx="2206" formatCode="General">
                  <c:v>2.16973E-4</c:v>
                </c:pt>
                <c:pt idx="2207" formatCode="General">
                  <c:v>2.1703099999999999E-4</c:v>
                </c:pt>
                <c:pt idx="2208" formatCode="General">
                  <c:v>2.1709400000000001E-4</c:v>
                </c:pt>
                <c:pt idx="2209" formatCode="General">
                  <c:v>2.1715699999999999E-4</c:v>
                </c:pt>
                <c:pt idx="2210" formatCode="General">
                  <c:v>2.17216E-4</c:v>
                </c:pt>
                <c:pt idx="2211" formatCode="General">
                  <c:v>2.17281E-4</c:v>
                </c:pt>
                <c:pt idx="2212" formatCode="General">
                  <c:v>2.17355E-4</c:v>
                </c:pt>
                <c:pt idx="2213" formatCode="General">
                  <c:v>2.17395E-4</c:v>
                </c:pt>
                <c:pt idx="2214" formatCode="General">
                  <c:v>2.1746600000000001E-4</c:v>
                </c:pt>
                <c:pt idx="2215" formatCode="General">
                  <c:v>2.1752499999999999E-4</c:v>
                </c:pt>
                <c:pt idx="2216" formatCode="General">
                  <c:v>2.1758199999999999E-4</c:v>
                </c:pt>
                <c:pt idx="2217" formatCode="General">
                  <c:v>2.1764700000000001E-4</c:v>
                </c:pt>
                <c:pt idx="2218" formatCode="General">
                  <c:v>2.17698E-4</c:v>
                </c:pt>
                <c:pt idx="2219" formatCode="General">
                  <c:v>2.17751E-4</c:v>
                </c:pt>
                <c:pt idx="2220" formatCode="General">
                  <c:v>2.17796E-4</c:v>
                </c:pt>
                <c:pt idx="2221" formatCode="General">
                  <c:v>2.17844E-4</c:v>
                </c:pt>
                <c:pt idx="2222" formatCode="General">
                  <c:v>2.1791399999999999E-4</c:v>
                </c:pt>
                <c:pt idx="2223" formatCode="General">
                  <c:v>2.1797200000000001E-4</c:v>
                </c:pt>
                <c:pt idx="2224" formatCode="General">
                  <c:v>2.1801200000000001E-4</c:v>
                </c:pt>
                <c:pt idx="2225" formatCode="General">
                  <c:v>2.18063E-4</c:v>
                </c:pt>
                <c:pt idx="2226" formatCode="General">
                  <c:v>2.1810500000000001E-4</c:v>
                </c:pt>
                <c:pt idx="2227" formatCode="General">
                  <c:v>2.1819600000000001E-4</c:v>
                </c:pt>
                <c:pt idx="2228" formatCode="General">
                  <c:v>2.18228E-4</c:v>
                </c:pt>
                <c:pt idx="2229" formatCode="General">
                  <c:v>2.1827399999999999E-4</c:v>
                </c:pt>
                <c:pt idx="2230" formatCode="General">
                  <c:v>2.18323E-4</c:v>
                </c:pt>
                <c:pt idx="2231" formatCode="General">
                  <c:v>2.1838000000000001E-4</c:v>
                </c:pt>
                <c:pt idx="2232" formatCode="General">
                  <c:v>2.1843000000000001E-4</c:v>
                </c:pt>
                <c:pt idx="2233" formatCode="General">
                  <c:v>2.1847199999999999E-4</c:v>
                </c:pt>
                <c:pt idx="2234" formatCode="General">
                  <c:v>2.1852699999999999E-4</c:v>
                </c:pt>
                <c:pt idx="2235" formatCode="General">
                  <c:v>2.1856600000000001E-4</c:v>
                </c:pt>
                <c:pt idx="2236" formatCode="General">
                  <c:v>2.18626E-4</c:v>
                </c:pt>
                <c:pt idx="2237" formatCode="General">
                  <c:v>2.18674E-4</c:v>
                </c:pt>
                <c:pt idx="2238" formatCode="General">
                  <c:v>2.18712E-4</c:v>
                </c:pt>
                <c:pt idx="2239" formatCode="General">
                  <c:v>2.1875200000000001E-4</c:v>
                </c:pt>
                <c:pt idx="2240" formatCode="General">
                  <c:v>2.18805E-4</c:v>
                </c:pt>
                <c:pt idx="2241" formatCode="General">
                  <c:v>2.18867E-4</c:v>
                </c:pt>
                <c:pt idx="2242" formatCode="General">
                  <c:v>2.18908E-4</c:v>
                </c:pt>
                <c:pt idx="2243" formatCode="General">
                  <c:v>2.1894699999999999E-4</c:v>
                </c:pt>
                <c:pt idx="2244" formatCode="General">
                  <c:v>2.18994E-4</c:v>
                </c:pt>
                <c:pt idx="2245" formatCode="General">
                  <c:v>2.1905399999999999E-4</c:v>
                </c:pt>
                <c:pt idx="2246" formatCode="General">
                  <c:v>2.1909300000000001E-4</c:v>
                </c:pt>
                <c:pt idx="2247" formatCode="General">
                  <c:v>2.19137E-4</c:v>
                </c:pt>
                <c:pt idx="2248" formatCode="General">
                  <c:v>2.1917799999999999E-4</c:v>
                </c:pt>
                <c:pt idx="2249" formatCode="General">
                  <c:v>2.1923900000000001E-4</c:v>
                </c:pt>
                <c:pt idx="2250" formatCode="General">
                  <c:v>2.19268E-4</c:v>
                </c:pt>
                <c:pt idx="2251" formatCode="General">
                  <c:v>2.1929100000000001E-4</c:v>
                </c:pt>
                <c:pt idx="2252" formatCode="General">
                  <c:v>2.1934100000000001E-4</c:v>
                </c:pt>
                <c:pt idx="2253" formatCode="General">
                  <c:v>2.19378E-4</c:v>
                </c:pt>
                <c:pt idx="2254" formatCode="General">
                  <c:v>2.1942500000000001E-4</c:v>
                </c:pt>
                <c:pt idx="2255" formatCode="General">
                  <c:v>2.19483E-4</c:v>
                </c:pt>
                <c:pt idx="2256" formatCode="General">
                  <c:v>2.19509E-4</c:v>
                </c:pt>
                <c:pt idx="2257" formatCode="General">
                  <c:v>2.1954E-4</c:v>
                </c:pt>
                <c:pt idx="2258" formatCode="General">
                  <c:v>2.1958000000000001E-4</c:v>
                </c:pt>
                <c:pt idx="2259" formatCode="General">
                  <c:v>2.1961999999999999E-4</c:v>
                </c:pt>
                <c:pt idx="2260" formatCode="General">
                  <c:v>2.1965299999999999E-4</c:v>
                </c:pt>
                <c:pt idx="2261" formatCode="General">
                  <c:v>2.19717E-4</c:v>
                </c:pt>
                <c:pt idx="2262" formatCode="General">
                  <c:v>2.1973000000000001E-4</c:v>
                </c:pt>
                <c:pt idx="2263" formatCode="General">
                  <c:v>2.1978699999999999E-4</c:v>
                </c:pt>
                <c:pt idx="2264" formatCode="General">
                  <c:v>2.19822E-4</c:v>
                </c:pt>
                <c:pt idx="2265" formatCode="General">
                  <c:v>2.1985799999999999E-4</c:v>
                </c:pt>
                <c:pt idx="2266" formatCode="General">
                  <c:v>2.1989899999999999E-4</c:v>
                </c:pt>
                <c:pt idx="2267" formatCode="General">
                  <c:v>2.19936E-4</c:v>
                </c:pt>
                <c:pt idx="2268" formatCode="General">
                  <c:v>2.1994699999999999E-4</c:v>
                </c:pt>
                <c:pt idx="2269" formatCode="General">
                  <c:v>2.2000500000000001E-4</c:v>
                </c:pt>
                <c:pt idx="2270" formatCode="General">
                  <c:v>2.2003300000000001E-4</c:v>
                </c:pt>
                <c:pt idx="2271" formatCode="General">
                  <c:v>2.2006400000000001E-4</c:v>
                </c:pt>
                <c:pt idx="2272" formatCode="General">
                  <c:v>2.20103E-4</c:v>
                </c:pt>
                <c:pt idx="2273" formatCode="General">
                  <c:v>2.20118E-4</c:v>
                </c:pt>
                <c:pt idx="2274" formatCode="General">
                  <c:v>2.2017799999999999E-4</c:v>
                </c:pt>
                <c:pt idx="2275" formatCode="General">
                  <c:v>2.2019800000000001E-4</c:v>
                </c:pt>
                <c:pt idx="2276" formatCode="General">
                  <c:v>2.2022099999999999E-4</c:v>
                </c:pt>
                <c:pt idx="2277" formatCode="General">
                  <c:v>2.2024100000000001E-4</c:v>
                </c:pt>
                <c:pt idx="2278" formatCode="General">
                  <c:v>2.2027700000000001E-4</c:v>
                </c:pt>
                <c:pt idx="2279" formatCode="General">
                  <c:v>2.20299E-4</c:v>
                </c:pt>
                <c:pt idx="2280" formatCode="General">
                  <c:v>2.20337E-4</c:v>
                </c:pt>
                <c:pt idx="2281" formatCode="General">
                  <c:v>2.2036700000000001E-4</c:v>
                </c:pt>
                <c:pt idx="2282" formatCode="General">
                  <c:v>2.20404E-4</c:v>
                </c:pt>
                <c:pt idx="2283" formatCode="General">
                  <c:v>2.2040699999999999E-4</c:v>
                </c:pt>
                <c:pt idx="2284" formatCode="General">
                  <c:v>2.2043400000000001E-4</c:v>
                </c:pt>
                <c:pt idx="2285" formatCode="General">
                  <c:v>2.2046300000000001E-4</c:v>
                </c:pt>
                <c:pt idx="2286" formatCode="General">
                  <c:v>2.2048E-4</c:v>
                </c:pt>
                <c:pt idx="2287" formatCode="General">
                  <c:v>2.20521E-4</c:v>
                </c:pt>
                <c:pt idx="2288" formatCode="General">
                  <c:v>2.2053599999999999E-4</c:v>
                </c:pt>
                <c:pt idx="2289" formatCode="General">
                  <c:v>2.2057700000000001E-4</c:v>
                </c:pt>
                <c:pt idx="2290" formatCode="General">
                  <c:v>2.20583E-4</c:v>
                </c:pt>
                <c:pt idx="2291" formatCode="General">
                  <c:v>2.20588E-4</c:v>
                </c:pt>
                <c:pt idx="2292" formatCode="General">
                  <c:v>2.2062500000000001E-4</c:v>
                </c:pt>
                <c:pt idx="2293" formatCode="General">
                  <c:v>2.2063200000000001E-4</c:v>
                </c:pt>
                <c:pt idx="2294" formatCode="General">
                  <c:v>2.2066100000000001E-4</c:v>
                </c:pt>
                <c:pt idx="2295" formatCode="General">
                  <c:v>2.20657E-4</c:v>
                </c:pt>
                <c:pt idx="2296" formatCode="General">
                  <c:v>2.2069799999999999E-4</c:v>
                </c:pt>
                <c:pt idx="2297" formatCode="General">
                  <c:v>2.2070400000000001E-4</c:v>
                </c:pt>
                <c:pt idx="2298" formatCode="General">
                  <c:v>2.2072500000000001E-4</c:v>
                </c:pt>
                <c:pt idx="2299" formatCode="General">
                  <c:v>2.2073899999999999E-4</c:v>
                </c:pt>
                <c:pt idx="2300" formatCode="General">
                  <c:v>2.20745E-4</c:v>
                </c:pt>
                <c:pt idx="2301" formatCode="General">
                  <c:v>2.2075400000000001E-4</c:v>
                </c:pt>
                <c:pt idx="2302" formatCode="General">
                  <c:v>2.2078000000000001E-4</c:v>
                </c:pt>
                <c:pt idx="2303" formatCode="General">
                  <c:v>2.2080299999999999E-4</c:v>
                </c:pt>
                <c:pt idx="2304" formatCode="General">
                  <c:v>2.20802E-4</c:v>
                </c:pt>
                <c:pt idx="2305" formatCode="General">
                  <c:v>2.2081299999999999E-4</c:v>
                </c:pt>
                <c:pt idx="2306" formatCode="General">
                  <c:v>2.2083700000000001E-4</c:v>
                </c:pt>
                <c:pt idx="2307" formatCode="General">
                  <c:v>2.2084700000000001E-4</c:v>
                </c:pt>
                <c:pt idx="2308" formatCode="General">
                  <c:v>2.2085099999999999E-4</c:v>
                </c:pt>
                <c:pt idx="2309" formatCode="General">
                  <c:v>2.2086999999999999E-4</c:v>
                </c:pt>
                <c:pt idx="2310" formatCode="General">
                  <c:v>2.2087800000000001E-4</c:v>
                </c:pt>
                <c:pt idx="2311" formatCode="General">
                  <c:v>2.2089200000000001E-4</c:v>
                </c:pt>
                <c:pt idx="2312" formatCode="General">
                  <c:v>2.2089500000000001E-4</c:v>
                </c:pt>
                <c:pt idx="2313" formatCode="General">
                  <c:v>2.2090200000000001E-4</c:v>
                </c:pt>
                <c:pt idx="2314" formatCode="General">
                  <c:v>2.2091400000000001E-4</c:v>
                </c:pt>
                <c:pt idx="2315" formatCode="General">
                  <c:v>2.2092999999999999E-4</c:v>
                </c:pt>
                <c:pt idx="2316" formatCode="General">
                  <c:v>2.20936E-4</c:v>
                </c:pt>
                <c:pt idx="2317" formatCode="General">
                  <c:v>2.20936E-4</c:v>
                </c:pt>
                <c:pt idx="2318" formatCode="General">
                  <c:v>2.20953E-4</c:v>
                </c:pt>
                <c:pt idx="2319" formatCode="General">
                  <c:v>2.2095900000000001E-4</c:v>
                </c:pt>
                <c:pt idx="2320" formatCode="General">
                  <c:v>2.2097600000000001E-4</c:v>
                </c:pt>
                <c:pt idx="2321" formatCode="General">
                  <c:v>2.2097999999999999E-4</c:v>
                </c:pt>
                <c:pt idx="2322" formatCode="General">
                  <c:v>2.2098899999999999E-4</c:v>
                </c:pt>
                <c:pt idx="2323" formatCode="General">
                  <c:v>2.20991E-4</c:v>
                </c:pt>
                <c:pt idx="2324" formatCode="General">
                  <c:v>2.2099899999999999E-4</c:v>
                </c:pt>
                <c:pt idx="2325" formatCode="General">
                  <c:v>2.2098699999999999E-4</c:v>
                </c:pt>
                <c:pt idx="2326" formatCode="General">
                  <c:v>2.2101099999999999E-4</c:v>
                </c:pt>
                <c:pt idx="2327" formatCode="General">
                  <c:v>2.2100399999999999E-4</c:v>
                </c:pt>
                <c:pt idx="2328" formatCode="General">
                  <c:v>2.21024E-4</c:v>
                </c:pt>
                <c:pt idx="2329" formatCode="General">
                  <c:v>2.2101400000000001E-4</c:v>
                </c:pt>
                <c:pt idx="2330" formatCode="General">
                  <c:v>2.21029E-4</c:v>
                </c:pt>
                <c:pt idx="2331" formatCode="General">
                  <c:v>2.2104000000000001E-4</c:v>
                </c:pt>
                <c:pt idx="2332" formatCode="General">
                  <c:v>2.2103499999999999E-4</c:v>
                </c:pt>
                <c:pt idx="2333" formatCode="General">
                  <c:v>2.2104000000000001E-4</c:v>
                </c:pt>
                <c:pt idx="2334" formatCode="General">
                  <c:v>2.2104500000000001E-4</c:v>
                </c:pt>
                <c:pt idx="2335" formatCode="General">
                  <c:v>2.21048E-4</c:v>
                </c:pt>
                <c:pt idx="2336" formatCode="General">
                  <c:v>2.2106299999999999E-4</c:v>
                </c:pt>
                <c:pt idx="2337" formatCode="General">
                  <c:v>2.21041E-4</c:v>
                </c:pt>
                <c:pt idx="2338" formatCode="General">
                  <c:v>2.2105399999999999E-4</c:v>
                </c:pt>
                <c:pt idx="2339" formatCode="General">
                  <c:v>2.2107800000000001E-4</c:v>
                </c:pt>
                <c:pt idx="2340" formatCode="General">
                  <c:v>2.21067E-4</c:v>
                </c:pt>
                <c:pt idx="2341" formatCode="General">
                  <c:v>2.2106599999999999E-4</c:v>
                </c:pt>
                <c:pt idx="2342" formatCode="General">
                  <c:v>2.2106599999999999E-4</c:v>
                </c:pt>
                <c:pt idx="2343" formatCode="General">
                  <c:v>2.2107800000000001E-4</c:v>
                </c:pt>
                <c:pt idx="2344" formatCode="General">
                  <c:v>2.21079E-4</c:v>
                </c:pt>
                <c:pt idx="2345" formatCode="General">
                  <c:v>2.2108699999999999E-4</c:v>
                </c:pt>
                <c:pt idx="2346" formatCode="General">
                  <c:v>2.21079E-4</c:v>
                </c:pt>
                <c:pt idx="2347" formatCode="General">
                  <c:v>2.2108800000000001E-4</c:v>
                </c:pt>
                <c:pt idx="2348" formatCode="General">
                  <c:v>2.2107800000000001E-4</c:v>
                </c:pt>
                <c:pt idx="2349" formatCode="General">
                  <c:v>2.21082E-4</c:v>
                </c:pt>
                <c:pt idx="2350" formatCode="General">
                  <c:v>2.2109300000000001E-4</c:v>
                </c:pt>
                <c:pt idx="2351" formatCode="General">
                  <c:v>2.2110000000000001E-4</c:v>
                </c:pt>
                <c:pt idx="2352" formatCode="General">
                  <c:v>2.21086E-4</c:v>
                </c:pt>
                <c:pt idx="2353" formatCode="General">
                  <c:v>2.2109399999999999E-4</c:v>
                </c:pt>
                <c:pt idx="2354" formatCode="General">
                  <c:v>2.2108800000000001E-4</c:v>
                </c:pt>
                <c:pt idx="2355" formatCode="General">
                  <c:v>2.21086E-4</c:v>
                </c:pt>
                <c:pt idx="2356" formatCode="General">
                  <c:v>2.21105E-4</c:v>
                </c:pt>
                <c:pt idx="2357" formatCode="General">
                  <c:v>2.2109899999999999E-4</c:v>
                </c:pt>
                <c:pt idx="2358" formatCode="General">
                  <c:v>2.21115E-4</c:v>
                </c:pt>
                <c:pt idx="2359" formatCode="General">
                  <c:v>2.2109899999999999E-4</c:v>
                </c:pt>
                <c:pt idx="2360" formatCode="General">
                  <c:v>2.2110200000000001E-4</c:v>
                </c:pt>
                <c:pt idx="2361" formatCode="General">
                  <c:v>2.2109399999999999E-4</c:v>
                </c:pt>
                <c:pt idx="2362" formatCode="General">
                  <c:v>2.21089E-4</c:v>
                </c:pt>
                <c:pt idx="2363" formatCode="General">
                  <c:v>2.2109500000000001E-4</c:v>
                </c:pt>
                <c:pt idx="2364" formatCode="General">
                  <c:v>2.2110200000000001E-4</c:v>
                </c:pt>
                <c:pt idx="2365" formatCode="General">
                  <c:v>2.21086E-4</c:v>
                </c:pt>
                <c:pt idx="2366" formatCode="General">
                  <c:v>2.2107499999999999E-4</c:v>
                </c:pt>
                <c:pt idx="2367" formatCode="General">
                  <c:v>2.2107999999999999E-4</c:v>
                </c:pt>
                <c:pt idx="2368" formatCode="General">
                  <c:v>2.2110000000000001E-4</c:v>
                </c:pt>
                <c:pt idx="2369" formatCode="General">
                  <c:v>2.21091E-4</c:v>
                </c:pt>
                <c:pt idx="2370" formatCode="General">
                  <c:v>2.2109699999999999E-4</c:v>
                </c:pt>
                <c:pt idx="2371" formatCode="General">
                  <c:v>2.2109000000000001E-4</c:v>
                </c:pt>
                <c:pt idx="2372" formatCode="General">
                  <c:v>2.21082E-4</c:v>
                </c:pt>
                <c:pt idx="2373" formatCode="General">
                  <c:v>2.2107299999999999E-4</c:v>
                </c:pt>
                <c:pt idx="2374" formatCode="General">
                  <c:v>2.21079E-4</c:v>
                </c:pt>
                <c:pt idx="2375" formatCode="General">
                  <c:v>2.2105200000000001E-4</c:v>
                </c:pt>
                <c:pt idx="2376" formatCode="General">
                  <c:v>2.2105900000000001E-4</c:v>
                </c:pt>
                <c:pt idx="2377" formatCode="General">
                  <c:v>2.2107100000000001E-4</c:v>
                </c:pt>
                <c:pt idx="2378" formatCode="General">
                  <c:v>2.2105399999999999E-4</c:v>
                </c:pt>
                <c:pt idx="2379" formatCode="General">
                  <c:v>2.21041E-4</c:v>
                </c:pt>
                <c:pt idx="2380" formatCode="General">
                  <c:v>2.21041E-4</c:v>
                </c:pt>
                <c:pt idx="2381" formatCode="General">
                  <c:v>2.2103800000000001E-4</c:v>
                </c:pt>
                <c:pt idx="2382" formatCode="General">
                  <c:v>2.2104399999999999E-4</c:v>
                </c:pt>
                <c:pt idx="2383" formatCode="General">
                  <c:v>2.2101999999999999E-4</c:v>
                </c:pt>
                <c:pt idx="2384" formatCode="General">
                  <c:v>2.2101999999999999E-4</c:v>
                </c:pt>
                <c:pt idx="2385" formatCode="General">
                  <c:v>2.2103199999999999E-4</c:v>
                </c:pt>
                <c:pt idx="2386" formatCode="General">
                  <c:v>2.21012E-4</c:v>
                </c:pt>
                <c:pt idx="2387" formatCode="General">
                  <c:v>2.2101299999999999E-4</c:v>
                </c:pt>
                <c:pt idx="2388" formatCode="General">
                  <c:v>2.2101099999999999E-4</c:v>
                </c:pt>
                <c:pt idx="2389" formatCode="General">
                  <c:v>2.20998E-4</c:v>
                </c:pt>
                <c:pt idx="2390" formatCode="General">
                  <c:v>2.2101299999999999E-4</c:v>
                </c:pt>
                <c:pt idx="2391" formatCode="General">
                  <c:v>2.2098300000000001E-4</c:v>
                </c:pt>
                <c:pt idx="2392" formatCode="General">
                  <c:v>2.20974E-4</c:v>
                </c:pt>
                <c:pt idx="2393" formatCode="General">
                  <c:v>2.2097600000000001E-4</c:v>
                </c:pt>
                <c:pt idx="2394" formatCode="General">
                  <c:v>2.20969E-4</c:v>
                </c:pt>
                <c:pt idx="2395" formatCode="General">
                  <c:v>2.2095799999999999E-4</c:v>
                </c:pt>
                <c:pt idx="2396" formatCode="General">
                  <c:v>2.20967E-4</c:v>
                </c:pt>
                <c:pt idx="2397" formatCode="General">
                  <c:v>2.2095200000000001E-4</c:v>
                </c:pt>
                <c:pt idx="2398" formatCode="General">
                  <c:v>2.2093500000000001E-4</c:v>
                </c:pt>
                <c:pt idx="2399" formatCode="General">
                  <c:v>2.2092800000000001E-4</c:v>
                </c:pt>
                <c:pt idx="2400" formatCode="General">
                  <c:v>2.20922E-4</c:v>
                </c:pt>
                <c:pt idx="2401" formatCode="General">
                  <c:v>2.2091799999999999E-4</c:v>
                </c:pt>
                <c:pt idx="2402" formatCode="General">
                  <c:v>2.20912E-4</c:v>
                </c:pt>
                <c:pt idx="2403" formatCode="General">
                  <c:v>2.2090400000000001E-4</c:v>
                </c:pt>
                <c:pt idx="2404" formatCode="General">
                  <c:v>2.2089399999999999E-4</c:v>
                </c:pt>
                <c:pt idx="2405" formatCode="General">
                  <c:v>2.20872E-4</c:v>
                </c:pt>
                <c:pt idx="2406" formatCode="General">
                  <c:v>2.20891E-4</c:v>
                </c:pt>
                <c:pt idx="2407" formatCode="General">
                  <c:v>2.20864E-4</c:v>
                </c:pt>
                <c:pt idx="2408" formatCode="General">
                  <c:v>2.2085400000000001E-4</c:v>
                </c:pt>
                <c:pt idx="2409" formatCode="General">
                  <c:v>2.2083700000000001E-4</c:v>
                </c:pt>
                <c:pt idx="2410" formatCode="General">
                  <c:v>2.2083500000000001E-4</c:v>
                </c:pt>
                <c:pt idx="2411" formatCode="General">
                  <c:v>2.2081499999999999E-4</c:v>
                </c:pt>
                <c:pt idx="2412" formatCode="General">
                  <c:v>2.20793E-4</c:v>
                </c:pt>
                <c:pt idx="2413" formatCode="General">
                  <c:v>2.2079900000000001E-4</c:v>
                </c:pt>
                <c:pt idx="2414" formatCode="General">
                  <c:v>2.20783E-4</c:v>
                </c:pt>
                <c:pt idx="2415" formatCode="General">
                  <c:v>2.2076299999999999E-4</c:v>
                </c:pt>
                <c:pt idx="2416" formatCode="General">
                  <c:v>2.20771E-4</c:v>
                </c:pt>
                <c:pt idx="2417" formatCode="General">
                  <c:v>2.2075600000000001E-4</c:v>
                </c:pt>
                <c:pt idx="2418" formatCode="General">
                  <c:v>2.2074200000000001E-4</c:v>
                </c:pt>
                <c:pt idx="2419" formatCode="General">
                  <c:v>2.20712E-4</c:v>
                </c:pt>
                <c:pt idx="2420" formatCode="General">
                  <c:v>2.20707E-4</c:v>
                </c:pt>
                <c:pt idx="2421" formatCode="General">
                  <c:v>2.2069599999999999E-4</c:v>
                </c:pt>
                <c:pt idx="2422" formatCode="General">
                  <c:v>2.2068399999999999E-4</c:v>
                </c:pt>
                <c:pt idx="2423" formatCode="General">
                  <c:v>2.2067000000000001E-4</c:v>
                </c:pt>
                <c:pt idx="2424" formatCode="General">
                  <c:v>2.20645E-4</c:v>
                </c:pt>
                <c:pt idx="2425" formatCode="General">
                  <c:v>2.2064099999999999E-4</c:v>
                </c:pt>
                <c:pt idx="2426" formatCode="General">
                  <c:v>2.2061499999999999E-4</c:v>
                </c:pt>
                <c:pt idx="2427" formatCode="General">
                  <c:v>2.2060999999999999E-4</c:v>
                </c:pt>
                <c:pt idx="2428" formatCode="General">
                  <c:v>2.2059E-4</c:v>
                </c:pt>
                <c:pt idx="2429" formatCode="General">
                  <c:v>2.2056500000000001E-4</c:v>
                </c:pt>
                <c:pt idx="2430" formatCode="General">
                  <c:v>2.20542E-4</c:v>
                </c:pt>
                <c:pt idx="2431" formatCode="General">
                  <c:v>2.2052700000000001E-4</c:v>
                </c:pt>
                <c:pt idx="2432" formatCode="General">
                  <c:v>2.2050499999999999E-4</c:v>
                </c:pt>
                <c:pt idx="2433" formatCode="General">
                  <c:v>2.2049299999999999E-4</c:v>
                </c:pt>
                <c:pt idx="2434" formatCode="General">
                  <c:v>2.20459E-4</c:v>
                </c:pt>
                <c:pt idx="2435" formatCode="General">
                  <c:v>2.2046199999999999E-4</c:v>
                </c:pt>
                <c:pt idx="2436" formatCode="General">
                  <c:v>2.2042900000000001E-4</c:v>
                </c:pt>
                <c:pt idx="2437" formatCode="General">
                  <c:v>2.2039100000000001E-4</c:v>
                </c:pt>
                <c:pt idx="2438" formatCode="General">
                  <c:v>2.2038200000000001E-4</c:v>
                </c:pt>
                <c:pt idx="2439" formatCode="General">
                  <c:v>2.2035800000000001E-4</c:v>
                </c:pt>
                <c:pt idx="2440" formatCode="General">
                  <c:v>2.20342E-4</c:v>
                </c:pt>
                <c:pt idx="2441" formatCode="General">
                  <c:v>2.20318E-4</c:v>
                </c:pt>
                <c:pt idx="2442" formatCode="General">
                  <c:v>2.2029999999999999E-4</c:v>
                </c:pt>
                <c:pt idx="2443" formatCode="General">
                  <c:v>2.2026399999999999E-4</c:v>
                </c:pt>
                <c:pt idx="2444" formatCode="General">
                  <c:v>2.20232E-4</c:v>
                </c:pt>
                <c:pt idx="2445" formatCode="General">
                  <c:v>2.2022200000000001E-4</c:v>
                </c:pt>
                <c:pt idx="2446" formatCode="General">
                  <c:v>2.20213E-4</c:v>
                </c:pt>
                <c:pt idx="2447" formatCode="General">
                  <c:v>2.2018100000000001E-4</c:v>
                </c:pt>
                <c:pt idx="2448" formatCode="General">
                  <c:v>2.20144E-4</c:v>
                </c:pt>
                <c:pt idx="2449" formatCode="General">
                  <c:v>2.2011200000000001E-4</c:v>
                </c:pt>
                <c:pt idx="2450" formatCode="General">
                  <c:v>2.20077E-4</c:v>
                </c:pt>
                <c:pt idx="2451" formatCode="General">
                  <c:v>2.2005500000000001E-4</c:v>
                </c:pt>
                <c:pt idx="2452" formatCode="General">
                  <c:v>2.2002499999999999E-4</c:v>
                </c:pt>
                <c:pt idx="2453" formatCode="General">
                  <c:v>2.19996E-4</c:v>
                </c:pt>
                <c:pt idx="2454" formatCode="General">
                  <c:v>2.1996900000000001E-4</c:v>
                </c:pt>
                <c:pt idx="2455" formatCode="General">
                  <c:v>2.1993499999999999E-4</c:v>
                </c:pt>
                <c:pt idx="2456" formatCode="General">
                  <c:v>2.19903E-4</c:v>
                </c:pt>
                <c:pt idx="2457" formatCode="General">
                  <c:v>2.1987299999999999E-4</c:v>
                </c:pt>
                <c:pt idx="2458" formatCode="General">
                  <c:v>2.19841E-4</c:v>
                </c:pt>
                <c:pt idx="2459" formatCode="General">
                  <c:v>2.1980200000000001E-4</c:v>
                </c:pt>
                <c:pt idx="2460" formatCode="General">
                  <c:v>2.1976799999999999E-4</c:v>
                </c:pt>
                <c:pt idx="2461" formatCode="General">
                  <c:v>2.1973899999999999E-4</c:v>
                </c:pt>
                <c:pt idx="2462" formatCode="General">
                  <c:v>2.197E-4</c:v>
                </c:pt>
                <c:pt idx="2463" formatCode="General">
                  <c:v>2.1967199999999999E-4</c:v>
                </c:pt>
                <c:pt idx="2464" formatCode="General">
                  <c:v>2.19626E-4</c:v>
                </c:pt>
                <c:pt idx="2465" formatCode="General">
                  <c:v>2.1959E-4</c:v>
                </c:pt>
                <c:pt idx="2466" formatCode="General">
                  <c:v>2.1955600000000001E-4</c:v>
                </c:pt>
                <c:pt idx="2467" formatCode="General">
                  <c:v>2.1951300000000001E-4</c:v>
                </c:pt>
                <c:pt idx="2468" formatCode="General">
                  <c:v>2.19476E-4</c:v>
                </c:pt>
                <c:pt idx="2469" formatCode="General">
                  <c:v>2.1945100000000001E-4</c:v>
                </c:pt>
                <c:pt idx="2470" formatCode="General">
                  <c:v>2.19407E-4</c:v>
                </c:pt>
                <c:pt idx="2471" formatCode="General">
                  <c:v>2.1936199999999999E-4</c:v>
                </c:pt>
                <c:pt idx="2472" formatCode="General">
                  <c:v>2.19328E-4</c:v>
                </c:pt>
                <c:pt idx="2473" formatCode="General">
                  <c:v>2.1928900000000001E-4</c:v>
                </c:pt>
                <c:pt idx="2474" formatCode="General">
                  <c:v>2.19232E-4</c:v>
                </c:pt>
                <c:pt idx="2475" formatCode="General">
                  <c:v>2.1921399999999999E-4</c:v>
                </c:pt>
                <c:pt idx="2476" formatCode="General">
                  <c:v>2.19163E-4</c:v>
                </c:pt>
                <c:pt idx="2477" formatCode="General">
                  <c:v>2.19125E-4</c:v>
                </c:pt>
                <c:pt idx="2478" formatCode="General">
                  <c:v>2.1908499999999999E-4</c:v>
                </c:pt>
                <c:pt idx="2479" formatCode="General">
                  <c:v>2.19034E-4</c:v>
                </c:pt>
                <c:pt idx="2480" formatCode="General">
                  <c:v>2.1899199999999999E-4</c:v>
                </c:pt>
                <c:pt idx="2481" formatCode="General">
                  <c:v>2.1895399999999999E-4</c:v>
                </c:pt>
                <c:pt idx="2482" formatCode="General">
                  <c:v>2.1891599999999999E-4</c:v>
                </c:pt>
                <c:pt idx="2483" formatCode="General">
                  <c:v>2.1886599999999999E-4</c:v>
                </c:pt>
                <c:pt idx="2484" formatCode="General">
                  <c:v>2.18829E-4</c:v>
                </c:pt>
                <c:pt idx="2485" formatCode="General">
                  <c:v>2.18762E-4</c:v>
                </c:pt>
                <c:pt idx="2486" formatCode="General">
                  <c:v>2.1873199999999999E-4</c:v>
                </c:pt>
                <c:pt idx="2487" formatCode="General">
                  <c:v>2.18693E-4</c:v>
                </c:pt>
                <c:pt idx="2488" formatCode="General">
                  <c:v>2.18648E-4</c:v>
                </c:pt>
                <c:pt idx="2489" formatCode="General">
                  <c:v>2.1859000000000001E-4</c:v>
                </c:pt>
                <c:pt idx="2490" formatCode="General">
                  <c:v>2.1855600000000001E-4</c:v>
                </c:pt>
                <c:pt idx="2491" formatCode="General">
                  <c:v>2.1850799999999999E-4</c:v>
                </c:pt>
                <c:pt idx="2492" formatCode="General">
                  <c:v>2.18459E-4</c:v>
                </c:pt>
                <c:pt idx="2493" formatCode="General">
                  <c:v>2.18412E-4</c:v>
                </c:pt>
                <c:pt idx="2494" formatCode="General">
                  <c:v>2.1837700000000001E-4</c:v>
                </c:pt>
                <c:pt idx="2495" formatCode="General">
                  <c:v>2.1832199999999999E-4</c:v>
                </c:pt>
                <c:pt idx="2496" formatCode="General">
                  <c:v>2.1827200000000001E-4</c:v>
                </c:pt>
                <c:pt idx="2497" formatCode="General">
                  <c:v>2.18228E-4</c:v>
                </c:pt>
                <c:pt idx="2498" formatCode="General">
                  <c:v>2.1817900000000001E-4</c:v>
                </c:pt>
                <c:pt idx="2499" formatCode="General">
                  <c:v>2.18132E-4</c:v>
                </c:pt>
                <c:pt idx="2500" formatCode="General">
                  <c:v>2.1808999999999999E-4</c:v>
                </c:pt>
                <c:pt idx="2501" formatCode="General">
                  <c:v>2.1804499999999999E-4</c:v>
                </c:pt>
                <c:pt idx="2502" formatCode="General">
                  <c:v>2.17989E-4</c:v>
                </c:pt>
                <c:pt idx="2503" formatCode="General">
                  <c:v>2.1791900000000001E-4</c:v>
                </c:pt>
                <c:pt idx="2504" formatCode="General">
                  <c:v>2.1787999999999999E-4</c:v>
                </c:pt>
                <c:pt idx="2505" formatCode="General">
                  <c:v>2.1783999999999999E-4</c:v>
                </c:pt>
                <c:pt idx="2506" formatCode="General">
                  <c:v>2.17779E-4</c:v>
                </c:pt>
                <c:pt idx="2507" formatCode="General">
                  <c:v>2.1772499999999999E-4</c:v>
                </c:pt>
                <c:pt idx="2508" formatCode="General">
                  <c:v>2.1766799999999999E-4</c:v>
                </c:pt>
                <c:pt idx="2509" formatCode="General">
                  <c:v>2.17619E-4</c:v>
                </c:pt>
                <c:pt idx="2510" formatCode="General">
                  <c:v>2.1757600000000001E-4</c:v>
                </c:pt>
                <c:pt idx="2511" formatCode="General">
                  <c:v>2.17514E-4</c:v>
                </c:pt>
                <c:pt idx="2512" formatCode="General">
                  <c:v>2.1745600000000001E-4</c:v>
                </c:pt>
                <c:pt idx="2513" formatCode="General">
                  <c:v>2.1740600000000001E-4</c:v>
                </c:pt>
                <c:pt idx="2514" formatCode="General">
                  <c:v>2.1736699999999999E-4</c:v>
                </c:pt>
                <c:pt idx="2515" formatCode="General">
                  <c:v>2.1730100000000001E-4</c:v>
                </c:pt>
                <c:pt idx="2516" formatCode="General">
                  <c:v>2.17235E-4</c:v>
                </c:pt>
                <c:pt idx="2517" formatCode="General">
                  <c:v>2.1718200000000001E-4</c:v>
                </c:pt>
                <c:pt idx="2518" formatCode="General">
                  <c:v>2.1712599999999999E-4</c:v>
                </c:pt>
                <c:pt idx="2519" formatCode="General">
                  <c:v>2.17078E-4</c:v>
                </c:pt>
                <c:pt idx="2520" formatCode="General">
                  <c:v>2.1702599999999999E-4</c:v>
                </c:pt>
                <c:pt idx="2521" formatCode="General">
                  <c:v>2.1697099999999999E-4</c:v>
                </c:pt>
                <c:pt idx="2522" formatCode="General">
                  <c:v>2.1688400000000001E-4</c:v>
                </c:pt>
                <c:pt idx="2523" formatCode="General">
                  <c:v>2.1686599999999999E-4</c:v>
                </c:pt>
                <c:pt idx="2524" formatCode="General">
                  <c:v>2.1679499999999999E-4</c:v>
                </c:pt>
                <c:pt idx="2525" formatCode="General">
                  <c:v>2.16744E-4</c:v>
                </c:pt>
                <c:pt idx="2526" formatCode="General">
                  <c:v>2.16689E-4</c:v>
                </c:pt>
                <c:pt idx="2527" formatCode="General">
                  <c:v>2.16636E-4</c:v>
                </c:pt>
                <c:pt idx="2528" formatCode="General">
                  <c:v>2.1657600000000001E-4</c:v>
                </c:pt>
                <c:pt idx="2529" formatCode="General">
                  <c:v>2.16512E-4</c:v>
                </c:pt>
                <c:pt idx="2530" formatCode="General">
                  <c:v>2.16467E-4</c:v>
                </c:pt>
                <c:pt idx="2531" formatCode="General">
                  <c:v>2.1641E-4</c:v>
                </c:pt>
                <c:pt idx="2532" formatCode="General">
                  <c:v>2.1634200000000001E-4</c:v>
                </c:pt>
                <c:pt idx="2533" formatCode="General">
                  <c:v>2.1629700000000001E-4</c:v>
                </c:pt>
                <c:pt idx="2534" formatCode="General">
                  <c:v>2.1625E-4</c:v>
                </c:pt>
                <c:pt idx="2535" formatCode="General">
                  <c:v>2.1618700000000001E-4</c:v>
                </c:pt>
                <c:pt idx="2536" formatCode="General">
                  <c:v>2.16126E-4</c:v>
                </c:pt>
                <c:pt idx="2537" formatCode="General">
                  <c:v>2.16054E-4</c:v>
                </c:pt>
                <c:pt idx="2538" formatCode="General">
                  <c:v>2.16004E-4</c:v>
                </c:pt>
                <c:pt idx="2539" formatCode="General">
                  <c:v>2.15954E-4</c:v>
                </c:pt>
                <c:pt idx="2540" formatCode="General">
                  <c:v>2.1590100000000001E-4</c:v>
                </c:pt>
                <c:pt idx="2541" formatCode="General">
                  <c:v>2.15839E-4</c:v>
                </c:pt>
                <c:pt idx="2542" formatCode="General">
                  <c:v>2.1578400000000001E-4</c:v>
                </c:pt>
                <c:pt idx="2543" formatCode="General">
                  <c:v>2.15732E-4</c:v>
                </c:pt>
                <c:pt idx="2544" formatCode="General">
                  <c:v>2.1565199999999999E-4</c:v>
                </c:pt>
                <c:pt idx="2545" formatCode="General">
                  <c:v>2.1560899999999999E-4</c:v>
                </c:pt>
                <c:pt idx="2546" formatCode="General">
                  <c:v>2.1557E-4</c:v>
                </c:pt>
                <c:pt idx="2547" formatCode="General">
                  <c:v>2.1550700000000001E-4</c:v>
                </c:pt>
                <c:pt idx="2548" formatCode="General">
                  <c:v>2.15436E-4</c:v>
                </c:pt>
                <c:pt idx="2549" formatCode="General">
                  <c:v>2.1538300000000001E-4</c:v>
                </c:pt>
                <c:pt idx="2550" formatCode="General">
                  <c:v>2.15324E-4</c:v>
                </c:pt>
                <c:pt idx="2551" formatCode="General">
                  <c:v>2.15279E-4</c:v>
                </c:pt>
                <c:pt idx="2552" formatCode="General">
                  <c:v>2.1521800000000001E-4</c:v>
                </c:pt>
                <c:pt idx="2553" formatCode="General">
                  <c:v>2.15155E-4</c:v>
                </c:pt>
                <c:pt idx="2554" formatCode="General">
                  <c:v>2.1510299999999999E-4</c:v>
                </c:pt>
                <c:pt idx="2555" formatCode="General">
                  <c:v>2.1505299999999999E-4</c:v>
                </c:pt>
                <c:pt idx="2556" formatCode="General">
                  <c:v>2.1500100000000001E-4</c:v>
                </c:pt>
                <c:pt idx="2557" formatCode="General">
                  <c:v>2.14942E-4</c:v>
                </c:pt>
                <c:pt idx="2558" formatCode="General">
                  <c:v>2.1489100000000001E-4</c:v>
                </c:pt>
                <c:pt idx="2559" formatCode="General">
                  <c:v>2.1481899999999999E-4</c:v>
                </c:pt>
                <c:pt idx="2560" formatCode="General">
                  <c:v>2.14768E-4</c:v>
                </c:pt>
                <c:pt idx="2561" formatCode="General">
                  <c:v>2.1473999999999999E-4</c:v>
                </c:pt>
                <c:pt idx="2562" formatCode="General">
                  <c:v>2.1466200000000001E-4</c:v>
                </c:pt>
                <c:pt idx="2563" formatCode="General">
                  <c:v>2.1460199999999999E-4</c:v>
                </c:pt>
                <c:pt idx="2564" formatCode="General">
                  <c:v>2.1455500000000001E-4</c:v>
                </c:pt>
                <c:pt idx="2565" formatCode="General">
                  <c:v>2.14491E-4</c:v>
                </c:pt>
                <c:pt idx="2566" formatCode="General">
                  <c:v>2.1443999999999999E-4</c:v>
                </c:pt>
                <c:pt idx="2567" formatCode="General">
                  <c:v>2.1438300000000001E-4</c:v>
                </c:pt>
                <c:pt idx="2568" formatCode="General">
                  <c:v>2.1431099999999999E-4</c:v>
                </c:pt>
                <c:pt idx="2569" formatCode="General">
                  <c:v>2.14269E-4</c:v>
                </c:pt>
                <c:pt idx="2570" formatCode="General">
                  <c:v>2.14219E-4</c:v>
                </c:pt>
                <c:pt idx="2571" formatCode="General">
                  <c:v>2.1416100000000001E-4</c:v>
                </c:pt>
                <c:pt idx="2572" formatCode="General">
                  <c:v>2.14095E-4</c:v>
                </c:pt>
                <c:pt idx="2573" formatCode="General">
                  <c:v>2.1404099999999999E-4</c:v>
                </c:pt>
                <c:pt idx="2574" formatCode="General">
                  <c:v>2.13995E-4</c:v>
                </c:pt>
                <c:pt idx="2575" formatCode="General">
                  <c:v>2.1395799999999999E-4</c:v>
                </c:pt>
                <c:pt idx="2576" formatCode="General">
                  <c:v>2.1388599999999999E-4</c:v>
                </c:pt>
                <c:pt idx="2577" formatCode="General">
                  <c:v>2.1383200000000001E-4</c:v>
                </c:pt>
                <c:pt idx="2578" formatCode="General">
                  <c:v>2.1379E-4</c:v>
                </c:pt>
                <c:pt idx="2579" formatCode="General">
                  <c:v>2.1371399999999999E-4</c:v>
                </c:pt>
                <c:pt idx="2580" formatCode="General">
                  <c:v>2.1367000000000001E-4</c:v>
                </c:pt>
                <c:pt idx="2581" formatCode="General">
                  <c:v>2.13604E-4</c:v>
                </c:pt>
                <c:pt idx="2582" formatCode="General">
                  <c:v>2.1356500000000001E-4</c:v>
                </c:pt>
                <c:pt idx="2583" formatCode="General">
                  <c:v>2.13525E-4</c:v>
                </c:pt>
                <c:pt idx="2584" formatCode="General">
                  <c:v>2.1349100000000001E-4</c:v>
                </c:pt>
                <c:pt idx="2585" formatCode="General">
                  <c:v>2.1342999999999999E-4</c:v>
                </c:pt>
                <c:pt idx="2586" formatCode="General">
                  <c:v>2.1338499999999999E-4</c:v>
                </c:pt>
                <c:pt idx="2587" formatCode="General">
                  <c:v>2.1329399999999999E-4</c:v>
                </c:pt>
                <c:pt idx="2588" formatCode="General">
                  <c:v>2.1324000000000001E-4</c:v>
                </c:pt>
                <c:pt idx="2589" formatCode="General">
                  <c:v>2.13179E-4</c:v>
                </c:pt>
                <c:pt idx="2590" formatCode="General">
                  <c:v>2.1316E-4</c:v>
                </c:pt>
                <c:pt idx="2591" formatCode="General">
                  <c:v>2.1309500000000001E-4</c:v>
                </c:pt>
                <c:pt idx="2592" formatCode="General">
                  <c:v>2.1299200000000001E-4</c:v>
                </c:pt>
                <c:pt idx="2593" formatCode="General">
                  <c:v>2.1297699999999999E-4</c:v>
                </c:pt>
                <c:pt idx="2594" formatCode="General">
                  <c:v>2.1295999999999999E-4</c:v>
                </c:pt>
                <c:pt idx="2595" formatCode="General">
                  <c:v>2.1288399999999999E-4</c:v>
                </c:pt>
                <c:pt idx="2596" formatCode="General">
                  <c:v>2.1281199999999999E-4</c:v>
                </c:pt>
                <c:pt idx="2597" formatCode="General">
                  <c:v>2.1279799999999999E-4</c:v>
                </c:pt>
                <c:pt idx="2598" formatCode="General">
                  <c:v>2.12721E-4</c:v>
                </c:pt>
                <c:pt idx="2599" formatCode="General">
                  <c:v>2.12668E-4</c:v>
                </c:pt>
                <c:pt idx="2600" formatCode="General">
                  <c:v>2.1261500000000001E-4</c:v>
                </c:pt>
                <c:pt idx="2601" formatCode="General">
                  <c:v>2.12597E-4</c:v>
                </c:pt>
                <c:pt idx="2602" formatCode="General">
                  <c:v>2.1251700000000001E-4</c:v>
                </c:pt>
                <c:pt idx="2603" formatCode="General">
                  <c:v>2.1245500000000001E-4</c:v>
                </c:pt>
                <c:pt idx="2604" formatCode="General">
                  <c:v>2.12425E-4</c:v>
                </c:pt>
                <c:pt idx="2605" formatCode="General">
                  <c:v>2.1236900000000001E-4</c:v>
                </c:pt>
                <c:pt idx="2606" formatCode="General">
                  <c:v>2.12306E-4</c:v>
                </c:pt>
                <c:pt idx="2607" formatCode="General">
                  <c:v>2.1226E-4</c:v>
                </c:pt>
                <c:pt idx="2608" formatCode="General">
                  <c:v>2.1221E-4</c:v>
                </c:pt>
                <c:pt idx="2609" formatCode="General">
                  <c:v>2.12148E-4</c:v>
                </c:pt>
                <c:pt idx="2610" formatCode="General">
                  <c:v>2.1206400000000001E-4</c:v>
                </c:pt>
                <c:pt idx="2611" formatCode="General">
                  <c:v>2.12022E-4</c:v>
                </c:pt>
                <c:pt idx="2612" formatCode="General">
                  <c:v>2.1198500000000001E-4</c:v>
                </c:pt>
                <c:pt idx="2613" formatCode="General">
                  <c:v>2.11941E-4</c:v>
                </c:pt>
                <c:pt idx="2614" formatCode="General">
                  <c:v>2.11893E-4</c:v>
                </c:pt>
                <c:pt idx="2615" formatCode="General">
                  <c:v>2.11824E-4</c:v>
                </c:pt>
                <c:pt idx="2616" formatCode="General">
                  <c:v>2.1176999999999999E-4</c:v>
                </c:pt>
                <c:pt idx="2617" formatCode="General">
                  <c:v>2.1175400000000001E-4</c:v>
                </c:pt>
                <c:pt idx="2618" formatCode="General">
                  <c:v>2.11697E-4</c:v>
                </c:pt>
                <c:pt idx="2619" formatCode="General">
                  <c:v>2.1166499999999999E-4</c:v>
                </c:pt>
                <c:pt idx="2620" formatCode="General">
                  <c:v>2.11571E-4</c:v>
                </c:pt>
                <c:pt idx="2621" formatCode="General">
                  <c:v>2.1150800000000001E-4</c:v>
                </c:pt>
                <c:pt idx="2622" formatCode="General">
                  <c:v>2.11485E-4</c:v>
                </c:pt>
                <c:pt idx="2623" formatCode="General">
                  <c:v>2.11454E-4</c:v>
                </c:pt>
                <c:pt idx="2624" formatCode="General">
                  <c:v>2.1134499999999999E-4</c:v>
                </c:pt>
                <c:pt idx="2625" formatCode="General">
                  <c:v>2.1133799999999999E-4</c:v>
                </c:pt>
                <c:pt idx="2626" formatCode="General">
                  <c:v>2.1126399999999999E-4</c:v>
                </c:pt>
                <c:pt idx="2627" formatCode="General">
                  <c:v>2.11256E-4</c:v>
                </c:pt>
                <c:pt idx="2628" formatCode="General">
                  <c:v>2.1120399999999999E-4</c:v>
                </c:pt>
                <c:pt idx="2629" formatCode="General">
                  <c:v>2.1116200000000001E-4</c:v>
                </c:pt>
                <c:pt idx="2630" formatCode="General">
                  <c:v>2.11082E-4</c:v>
                </c:pt>
                <c:pt idx="2631" formatCode="General">
                  <c:v>2.11101E-4</c:v>
                </c:pt>
                <c:pt idx="2632" formatCode="General">
                  <c:v>2.1099199999999999E-4</c:v>
                </c:pt>
                <c:pt idx="2633" formatCode="General">
                  <c:v>2.1092499999999999E-4</c:v>
                </c:pt>
                <c:pt idx="2634" formatCode="General">
                  <c:v>2.1094500000000001E-4</c:v>
                </c:pt>
                <c:pt idx="2635" formatCode="General">
                  <c:v>2.10888E-4</c:v>
                </c:pt>
                <c:pt idx="2636" formatCode="General">
                  <c:v>2.108E-4</c:v>
                </c:pt>
                <c:pt idx="2637" formatCode="General">
                  <c:v>2.1076299999999999E-4</c:v>
                </c:pt>
                <c:pt idx="2638" formatCode="General">
                  <c:v>2.1072699999999999E-4</c:v>
                </c:pt>
                <c:pt idx="2639" formatCode="General">
                  <c:v>2.1069E-4</c:v>
                </c:pt>
                <c:pt idx="2640" formatCode="General">
                  <c:v>2.1064900000000001E-4</c:v>
                </c:pt>
                <c:pt idx="2641" formatCode="General">
                  <c:v>2.10607E-4</c:v>
                </c:pt>
                <c:pt idx="2642" formatCode="General">
                  <c:v>2.10564E-4</c:v>
                </c:pt>
                <c:pt idx="2643" formatCode="General">
                  <c:v>2.1049799999999999E-4</c:v>
                </c:pt>
                <c:pt idx="2644" formatCode="General">
                  <c:v>2.10397E-4</c:v>
                </c:pt>
                <c:pt idx="2645" formatCode="General">
                  <c:v>2.1040300000000001E-4</c:v>
                </c:pt>
                <c:pt idx="2646" formatCode="General">
                  <c:v>2.10402E-4</c:v>
                </c:pt>
                <c:pt idx="2647" formatCode="General">
                  <c:v>2.1033299999999999E-4</c:v>
                </c:pt>
                <c:pt idx="2648" formatCode="General">
                  <c:v>2.10249E-4</c:v>
                </c:pt>
                <c:pt idx="2649" formatCode="General">
                  <c:v>2.10256E-4</c:v>
                </c:pt>
                <c:pt idx="2650" formatCode="General">
                  <c:v>2.10182E-4</c:v>
                </c:pt>
                <c:pt idx="2651" formatCode="General">
                  <c:v>2.10158E-4</c:v>
                </c:pt>
                <c:pt idx="2652" formatCode="General">
                  <c:v>2.10094E-4</c:v>
                </c:pt>
                <c:pt idx="2653" formatCode="General">
                  <c:v>2.10072E-4</c:v>
                </c:pt>
                <c:pt idx="2654" formatCode="General">
                  <c:v>2.1001099999999999E-4</c:v>
                </c:pt>
                <c:pt idx="2655" formatCode="General">
                  <c:v>2.0998300000000001E-4</c:v>
                </c:pt>
                <c:pt idx="2656" formatCode="General">
                  <c:v>2.0995000000000001E-4</c:v>
                </c:pt>
                <c:pt idx="2657" formatCode="General">
                  <c:v>2.0988800000000001E-4</c:v>
                </c:pt>
                <c:pt idx="2658" formatCode="General">
                  <c:v>2.0985900000000001E-4</c:v>
                </c:pt>
                <c:pt idx="2659" formatCode="General">
                  <c:v>2.09812E-4</c:v>
                </c:pt>
                <c:pt idx="2660" formatCode="General">
                  <c:v>2.0976E-4</c:v>
                </c:pt>
                <c:pt idx="2661" formatCode="General">
                  <c:v>2.0969599999999999E-4</c:v>
                </c:pt>
                <c:pt idx="2662" formatCode="General">
                  <c:v>2.0966800000000001E-4</c:v>
                </c:pt>
                <c:pt idx="2663" formatCode="General">
                  <c:v>2.0961999999999999E-4</c:v>
                </c:pt>
                <c:pt idx="2664" formatCode="General">
                  <c:v>2.096E-4</c:v>
                </c:pt>
                <c:pt idx="2665" formatCode="General">
                  <c:v>2.0957300000000001E-4</c:v>
                </c:pt>
                <c:pt idx="2666" formatCode="General">
                  <c:v>2.09547E-4</c:v>
                </c:pt>
                <c:pt idx="2667" formatCode="General">
                  <c:v>2.0949400000000001E-4</c:v>
                </c:pt>
                <c:pt idx="2668" formatCode="General">
                  <c:v>2.0942700000000001E-4</c:v>
                </c:pt>
                <c:pt idx="2669" formatCode="General">
                  <c:v>2.0937700000000001E-4</c:v>
                </c:pt>
                <c:pt idx="2670" formatCode="General">
                  <c:v>2.0933900000000001E-4</c:v>
                </c:pt>
                <c:pt idx="2671" formatCode="General">
                  <c:v>2.09314E-4</c:v>
                </c:pt>
                <c:pt idx="2672" formatCode="General">
                  <c:v>2.0925499999999999E-4</c:v>
                </c:pt>
                <c:pt idx="2673" formatCode="General">
                  <c:v>2.09242E-4</c:v>
                </c:pt>
                <c:pt idx="2674" formatCode="General">
                  <c:v>2.0920199999999999E-4</c:v>
                </c:pt>
                <c:pt idx="2675" formatCode="General">
                  <c:v>2.0915699999999999E-4</c:v>
                </c:pt>
                <c:pt idx="2676" formatCode="General">
                  <c:v>2.09113E-4</c:v>
                </c:pt>
                <c:pt idx="2677" formatCode="General">
                  <c:v>2.09104E-4</c:v>
                </c:pt>
                <c:pt idx="2678" formatCode="General">
                  <c:v>2.0902599999999999E-4</c:v>
                </c:pt>
                <c:pt idx="2679" formatCode="General">
                  <c:v>2.09037E-4</c:v>
                </c:pt>
                <c:pt idx="2680" formatCode="General">
                  <c:v>2.0898999999999999E-4</c:v>
                </c:pt>
                <c:pt idx="2681" formatCode="General">
                  <c:v>2.0895700000000001E-4</c:v>
                </c:pt>
                <c:pt idx="2682" formatCode="General">
                  <c:v>2.0890700000000001E-4</c:v>
                </c:pt>
                <c:pt idx="2683" formatCode="General">
                  <c:v>2.0884199999999999E-4</c:v>
                </c:pt>
                <c:pt idx="2684" formatCode="General">
                  <c:v>2.0882299999999999E-4</c:v>
                </c:pt>
                <c:pt idx="2685" formatCode="General">
                  <c:v>2.0881400000000001E-4</c:v>
                </c:pt>
                <c:pt idx="2686" formatCode="General">
                  <c:v>2.0879000000000001E-4</c:v>
                </c:pt>
                <c:pt idx="2687" formatCode="General">
                  <c:v>2.08743E-4</c:v>
                </c:pt>
                <c:pt idx="2688" formatCode="General">
                  <c:v>2.0869500000000001E-4</c:v>
                </c:pt>
                <c:pt idx="2689" formatCode="General">
                  <c:v>2.08634E-4</c:v>
                </c:pt>
                <c:pt idx="2690" formatCode="General">
                  <c:v>2.0858699999999999E-4</c:v>
                </c:pt>
                <c:pt idx="2691" formatCode="General">
                  <c:v>2.08579E-4</c:v>
                </c:pt>
                <c:pt idx="2692" formatCode="General">
                  <c:v>2.08536E-4</c:v>
                </c:pt>
                <c:pt idx="2693" formatCode="General">
                  <c:v>2.08529E-4</c:v>
                </c:pt>
                <c:pt idx="2694" formatCode="General">
                  <c:v>2.0848700000000001E-4</c:v>
                </c:pt>
                <c:pt idx="2695" formatCode="General">
                  <c:v>2.0841300000000001E-4</c:v>
                </c:pt>
                <c:pt idx="2696" formatCode="General">
                  <c:v>2.0841300000000001E-4</c:v>
                </c:pt>
                <c:pt idx="2697" formatCode="General">
                  <c:v>2.08357E-4</c:v>
                </c:pt>
                <c:pt idx="2698" formatCode="General">
                  <c:v>2.0834900000000001E-4</c:v>
                </c:pt>
                <c:pt idx="2699" formatCode="General">
                  <c:v>2.0826800000000001E-4</c:v>
                </c:pt>
                <c:pt idx="2700" formatCode="General">
                  <c:v>2.08209E-4</c:v>
                </c:pt>
                <c:pt idx="2701" formatCode="General">
                  <c:v>2.0825300000000001E-4</c:v>
                </c:pt>
                <c:pt idx="2702" formatCode="General">
                  <c:v>2.08197E-4</c:v>
                </c:pt>
                <c:pt idx="2703" formatCode="General">
                  <c:v>2.0814E-4</c:v>
                </c:pt>
                <c:pt idx="2704" formatCode="General">
                  <c:v>2.08092E-4</c:v>
                </c:pt>
                <c:pt idx="2705" formatCode="General">
                  <c:v>2.08049E-4</c:v>
                </c:pt>
                <c:pt idx="2706" formatCode="General">
                  <c:v>2.08075E-4</c:v>
                </c:pt>
                <c:pt idx="2707" formatCode="General">
                  <c:v>2.0803799999999999E-4</c:v>
                </c:pt>
                <c:pt idx="2708" formatCode="General">
                  <c:v>2.0797799999999999E-4</c:v>
                </c:pt>
                <c:pt idx="2709" formatCode="General">
                  <c:v>2.0799300000000001E-4</c:v>
                </c:pt>
                <c:pt idx="2710" formatCode="General">
                  <c:v>2.0794499999999999E-4</c:v>
                </c:pt>
                <c:pt idx="2711" formatCode="General">
                  <c:v>2.07944E-4</c:v>
                </c:pt>
                <c:pt idx="2712" formatCode="General">
                  <c:v>2.07915E-4</c:v>
                </c:pt>
                <c:pt idx="2713" formatCode="General">
                  <c:v>2.07877E-4</c:v>
                </c:pt>
                <c:pt idx="2714" formatCode="General">
                  <c:v>2.07825E-4</c:v>
                </c:pt>
                <c:pt idx="2715" formatCode="General">
                  <c:v>2.0780899999999999E-4</c:v>
                </c:pt>
                <c:pt idx="2716" formatCode="General">
                  <c:v>2.07739E-4</c:v>
                </c:pt>
                <c:pt idx="2717" formatCode="General">
                  <c:v>2.07722E-4</c:v>
                </c:pt>
                <c:pt idx="2718" formatCode="General">
                  <c:v>2.07684E-4</c:v>
                </c:pt>
                <c:pt idx="2719" formatCode="General">
                  <c:v>2.0766200000000001E-4</c:v>
                </c:pt>
                <c:pt idx="2720" formatCode="General">
                  <c:v>2.0765399999999999E-4</c:v>
                </c:pt>
                <c:pt idx="2721" formatCode="General">
                  <c:v>2.07636E-4</c:v>
                </c:pt>
                <c:pt idx="2722" formatCode="General">
                  <c:v>2.0760900000000001E-4</c:v>
                </c:pt>
                <c:pt idx="2723" formatCode="General">
                  <c:v>2.07567E-4</c:v>
                </c:pt>
                <c:pt idx="2724" formatCode="General">
                  <c:v>2.0752100000000001E-4</c:v>
                </c:pt>
                <c:pt idx="2725" formatCode="General">
                  <c:v>2.0752999999999999E-4</c:v>
                </c:pt>
                <c:pt idx="2726" formatCode="General">
                  <c:v>2.0744399999999999E-4</c:v>
                </c:pt>
                <c:pt idx="2727" formatCode="General">
                  <c:v>2.0745400000000001E-4</c:v>
                </c:pt>
                <c:pt idx="2728" formatCode="General">
                  <c:v>2.0738899999999999E-4</c:v>
                </c:pt>
                <c:pt idx="2729" formatCode="General">
                  <c:v>2.0738700000000001E-4</c:v>
                </c:pt>
                <c:pt idx="2730" formatCode="General">
                  <c:v>2.0736300000000001E-4</c:v>
                </c:pt>
                <c:pt idx="2731" formatCode="General">
                  <c:v>2.07314E-4</c:v>
                </c:pt>
                <c:pt idx="2732" formatCode="General">
                  <c:v>2.0730100000000001E-4</c:v>
                </c:pt>
                <c:pt idx="2733" formatCode="General">
                  <c:v>2.0731100000000001E-4</c:v>
                </c:pt>
                <c:pt idx="2734" formatCode="General">
                  <c:v>2.0724400000000001E-4</c:v>
                </c:pt>
                <c:pt idx="2735" formatCode="General">
                  <c:v>2.07271E-4</c:v>
                </c:pt>
                <c:pt idx="2736" formatCode="General">
                  <c:v>2.0724099999999999E-4</c:v>
                </c:pt>
                <c:pt idx="2737" formatCode="General">
                  <c:v>2.07183E-4</c:v>
                </c:pt>
                <c:pt idx="2738" formatCode="General">
                  <c:v>2.0721100000000001E-4</c:v>
                </c:pt>
                <c:pt idx="2739" formatCode="General">
                  <c:v>2.0719999999999999E-4</c:v>
                </c:pt>
                <c:pt idx="2740" formatCode="General">
                  <c:v>2.0714600000000001E-4</c:v>
                </c:pt>
                <c:pt idx="2741" formatCode="General">
                  <c:v>2.07111E-4</c:v>
                </c:pt>
                <c:pt idx="2742" formatCode="General">
                  <c:v>2.0709299999999999E-4</c:v>
                </c:pt>
                <c:pt idx="2743" formatCode="General">
                  <c:v>2.0706399999999999E-4</c:v>
                </c:pt>
                <c:pt idx="2744" formatCode="General">
                  <c:v>2.07016E-4</c:v>
                </c:pt>
                <c:pt idx="2745" formatCode="General">
                  <c:v>2.0699E-4</c:v>
                </c:pt>
                <c:pt idx="2746" formatCode="General">
                  <c:v>2.0701699999999999E-4</c:v>
                </c:pt>
                <c:pt idx="2747" formatCode="General">
                  <c:v>2.0700300000000001E-4</c:v>
                </c:pt>
                <c:pt idx="2748" formatCode="General">
                  <c:v>2.0697099999999999E-4</c:v>
                </c:pt>
                <c:pt idx="2749" formatCode="General">
                  <c:v>2.0691000000000001E-4</c:v>
                </c:pt>
                <c:pt idx="2750" formatCode="General">
                  <c:v>2.06937E-4</c:v>
                </c:pt>
                <c:pt idx="2751" formatCode="General">
                  <c:v>2.06887E-4</c:v>
                </c:pt>
                <c:pt idx="2752" formatCode="General">
                  <c:v>2.0685000000000001E-4</c:v>
                </c:pt>
                <c:pt idx="2753" formatCode="General">
                  <c:v>2.06861E-4</c:v>
                </c:pt>
                <c:pt idx="2754" formatCode="General">
                  <c:v>2.06868E-4</c:v>
                </c:pt>
                <c:pt idx="2755" formatCode="General">
                  <c:v>2.0680699999999999E-4</c:v>
                </c:pt>
                <c:pt idx="2756" formatCode="General">
                  <c:v>2.06775E-4</c:v>
                </c:pt>
                <c:pt idx="2757" formatCode="General">
                  <c:v>2.0677400000000001E-4</c:v>
                </c:pt>
                <c:pt idx="2758" formatCode="General">
                  <c:v>2.0676000000000001E-4</c:v>
                </c:pt>
                <c:pt idx="2759" formatCode="General">
                  <c:v>2.0670899999999999E-4</c:v>
                </c:pt>
                <c:pt idx="2760" formatCode="General">
                  <c:v>2.06715E-4</c:v>
                </c:pt>
                <c:pt idx="2761" formatCode="General">
                  <c:v>2.06701E-4</c:v>
                </c:pt>
                <c:pt idx="2762" formatCode="General">
                  <c:v>2.0668100000000001E-4</c:v>
                </c:pt>
                <c:pt idx="2763" formatCode="General">
                  <c:v>2.0668800000000001E-4</c:v>
                </c:pt>
                <c:pt idx="2764" formatCode="General">
                  <c:v>2.06684E-4</c:v>
                </c:pt>
                <c:pt idx="2765" formatCode="General">
                  <c:v>2.0660700000000001E-4</c:v>
                </c:pt>
                <c:pt idx="2766" formatCode="General">
                  <c:v>2.0663499999999999E-4</c:v>
                </c:pt>
                <c:pt idx="2767" formatCode="General">
                  <c:v>2.0658699999999999E-4</c:v>
                </c:pt>
                <c:pt idx="2768" formatCode="General">
                  <c:v>2.0659699999999999E-4</c:v>
                </c:pt>
                <c:pt idx="2769" formatCode="General">
                  <c:v>2.0656799999999999E-4</c:v>
                </c:pt>
                <c:pt idx="2770" formatCode="General">
                  <c:v>2.0656599999999999E-4</c:v>
                </c:pt>
                <c:pt idx="2771" formatCode="General">
                  <c:v>2.06534E-4</c:v>
                </c:pt>
                <c:pt idx="2772" formatCode="General">
                  <c:v>2.0653100000000001E-4</c:v>
                </c:pt>
                <c:pt idx="2773" formatCode="General">
                  <c:v>2.06465E-4</c:v>
                </c:pt>
                <c:pt idx="2774" formatCode="General">
                  <c:v>2.06515E-4</c:v>
                </c:pt>
                <c:pt idx="2775" formatCode="General">
                  <c:v>2.0646400000000001E-4</c:v>
                </c:pt>
                <c:pt idx="2776" formatCode="General">
                  <c:v>2.06496E-4</c:v>
                </c:pt>
                <c:pt idx="2777" formatCode="General">
                  <c:v>2.06465E-4</c:v>
                </c:pt>
                <c:pt idx="2778" formatCode="General">
                  <c:v>2.0640599999999999E-4</c:v>
                </c:pt>
                <c:pt idx="2779" formatCode="General">
                  <c:v>2.0642999999999999E-4</c:v>
                </c:pt>
                <c:pt idx="2780" formatCode="General">
                  <c:v>2.0639899999999999E-4</c:v>
                </c:pt>
                <c:pt idx="2781" formatCode="General">
                  <c:v>2.0637100000000001E-4</c:v>
                </c:pt>
                <c:pt idx="2782" formatCode="General">
                  <c:v>2.0641999999999999E-4</c:v>
                </c:pt>
                <c:pt idx="2783" formatCode="General">
                  <c:v>2.0637800000000001E-4</c:v>
                </c:pt>
                <c:pt idx="2784" formatCode="General">
                  <c:v>2.0634200000000001E-4</c:v>
                </c:pt>
                <c:pt idx="2785" formatCode="General">
                  <c:v>2.06307E-4</c:v>
                </c:pt>
                <c:pt idx="2786" formatCode="General">
                  <c:v>2.0634700000000001E-4</c:v>
                </c:pt>
                <c:pt idx="2787" formatCode="General">
                  <c:v>2.0633500000000001E-4</c:v>
                </c:pt>
                <c:pt idx="2788" formatCode="General">
                  <c:v>2.0630600000000001E-4</c:v>
                </c:pt>
                <c:pt idx="2789" formatCode="General">
                  <c:v>2.0627699999999999E-4</c:v>
                </c:pt>
                <c:pt idx="2790" formatCode="General">
                  <c:v>2.0624E-4</c:v>
                </c:pt>
                <c:pt idx="2791" formatCode="General">
                  <c:v>2.0624900000000001E-4</c:v>
                </c:pt>
                <c:pt idx="2792" formatCode="General">
                  <c:v>2.0627899999999999E-4</c:v>
                </c:pt>
                <c:pt idx="2793" formatCode="General">
                  <c:v>2.0622199999999999E-4</c:v>
                </c:pt>
                <c:pt idx="2794" formatCode="General">
                  <c:v>2.0622199999999999E-4</c:v>
                </c:pt>
                <c:pt idx="2795" formatCode="General">
                  <c:v>2.06207E-4</c:v>
                </c:pt>
                <c:pt idx="2796" formatCode="General">
                  <c:v>2.06195E-4</c:v>
                </c:pt>
                <c:pt idx="2797" formatCode="General">
                  <c:v>2.0616499999999999E-4</c:v>
                </c:pt>
                <c:pt idx="2798" formatCode="General">
                  <c:v>2.0614599999999999E-4</c:v>
                </c:pt>
                <c:pt idx="2799" formatCode="General">
                  <c:v>2.0617399999999999E-4</c:v>
                </c:pt>
                <c:pt idx="2800" formatCode="General">
                  <c:v>2.0613399999999999E-4</c:v>
                </c:pt>
                <c:pt idx="2801" formatCode="General">
                  <c:v>2.06116E-4</c:v>
                </c:pt>
                <c:pt idx="2802" formatCode="General">
                  <c:v>2.0608700000000001E-4</c:v>
                </c:pt>
                <c:pt idx="2803" formatCode="General">
                  <c:v>2.06107E-4</c:v>
                </c:pt>
                <c:pt idx="2804" formatCode="General">
                  <c:v>2.06064E-4</c:v>
                </c:pt>
                <c:pt idx="2805" formatCode="General">
                  <c:v>2.0609599999999999E-4</c:v>
                </c:pt>
                <c:pt idx="2806" formatCode="General">
                  <c:v>2.0607700000000001E-4</c:v>
                </c:pt>
                <c:pt idx="2807" formatCode="General">
                  <c:v>2.0605999999999999E-4</c:v>
                </c:pt>
                <c:pt idx="2808" formatCode="General">
                  <c:v>2.06076E-4</c:v>
                </c:pt>
                <c:pt idx="2809" formatCode="General">
                  <c:v>2.0604999999999999E-4</c:v>
                </c:pt>
                <c:pt idx="2810" formatCode="General">
                  <c:v>2.0603599999999999E-4</c:v>
                </c:pt>
                <c:pt idx="2811" formatCode="General">
                  <c:v>2.0600699999999999E-4</c:v>
                </c:pt>
                <c:pt idx="2812" formatCode="General">
                  <c:v>2.06033E-4</c:v>
                </c:pt>
                <c:pt idx="2813" formatCode="General">
                  <c:v>2.0599999999999999E-4</c:v>
                </c:pt>
                <c:pt idx="2814" formatCode="General">
                  <c:v>2.0597899999999999E-4</c:v>
                </c:pt>
                <c:pt idx="2815" formatCode="General">
                  <c:v>2.05966E-4</c:v>
                </c:pt>
                <c:pt idx="2816" formatCode="General">
                  <c:v>2.05906E-4</c:v>
                </c:pt>
                <c:pt idx="2817" formatCode="General">
                  <c:v>2.05942E-4</c:v>
                </c:pt>
                <c:pt idx="2818" formatCode="General">
                  <c:v>2.0597599999999999E-4</c:v>
                </c:pt>
                <c:pt idx="2819" formatCode="General">
                  <c:v>2.05911E-4</c:v>
                </c:pt>
                <c:pt idx="2820" formatCode="General">
                  <c:v>2.05904E-4</c:v>
                </c:pt>
                <c:pt idx="2821" formatCode="General">
                  <c:v>2.0590100000000001E-4</c:v>
                </c:pt>
                <c:pt idx="2822" formatCode="General">
                  <c:v>2.05909E-4</c:v>
                </c:pt>
                <c:pt idx="2823" formatCode="General">
                  <c:v>2.0587200000000001E-4</c:v>
                </c:pt>
                <c:pt idx="2824" formatCode="General">
                  <c:v>2.0586399999999999E-4</c:v>
                </c:pt>
                <c:pt idx="2825" formatCode="General">
                  <c:v>2.0584999999999999E-4</c:v>
                </c:pt>
                <c:pt idx="2826" formatCode="General">
                  <c:v>2.0583999999999999E-4</c:v>
                </c:pt>
                <c:pt idx="2827" formatCode="General">
                  <c:v>2.0582700000000001E-4</c:v>
                </c:pt>
                <c:pt idx="2828" formatCode="General">
                  <c:v>2.0583099999999999E-4</c:v>
                </c:pt>
                <c:pt idx="2829" formatCode="General">
                  <c:v>2.0584499999999999E-4</c:v>
                </c:pt>
                <c:pt idx="2830" formatCode="General">
                  <c:v>2.05794E-4</c:v>
                </c:pt>
                <c:pt idx="2831" formatCode="General">
                  <c:v>2.05806E-4</c:v>
                </c:pt>
                <c:pt idx="2832" formatCode="General">
                  <c:v>2.0577799999999999E-4</c:v>
                </c:pt>
                <c:pt idx="2833" formatCode="General">
                  <c:v>2.05775E-4</c:v>
                </c:pt>
                <c:pt idx="2834" formatCode="General">
                  <c:v>2.0577900000000001E-4</c:v>
                </c:pt>
                <c:pt idx="2835" formatCode="General">
                  <c:v>2.0574999999999999E-4</c:v>
                </c:pt>
                <c:pt idx="2836" formatCode="General">
                  <c:v>2.0577400000000001E-4</c:v>
                </c:pt>
                <c:pt idx="2837" formatCode="General">
                  <c:v>2.0573999999999999E-4</c:v>
                </c:pt>
                <c:pt idx="2838" formatCode="General">
                  <c:v>2.0578099999999999E-4</c:v>
                </c:pt>
                <c:pt idx="2839" formatCode="General">
                  <c:v>2.0572400000000001E-4</c:v>
                </c:pt>
                <c:pt idx="2840" formatCode="General">
                  <c:v>2.05725E-4</c:v>
                </c:pt>
                <c:pt idx="2841" formatCode="General">
                  <c:v>2.0565500000000001E-4</c:v>
                </c:pt>
                <c:pt idx="2842" formatCode="General">
                  <c:v>2.0569300000000001E-4</c:v>
                </c:pt>
                <c:pt idx="2843" formatCode="General">
                  <c:v>2.05656E-4</c:v>
                </c:pt>
                <c:pt idx="2844" formatCode="General">
                  <c:v>2.0568299999999999E-4</c:v>
                </c:pt>
                <c:pt idx="2845" formatCode="General">
                  <c:v>2.05677E-4</c:v>
                </c:pt>
                <c:pt idx="2846" formatCode="General">
                  <c:v>2.0562999999999999E-4</c:v>
                </c:pt>
                <c:pt idx="2847" formatCode="General">
                  <c:v>2.05637E-4</c:v>
                </c:pt>
                <c:pt idx="2848" formatCode="General">
                  <c:v>2.0564100000000001E-4</c:v>
                </c:pt>
                <c:pt idx="2849" formatCode="General">
                  <c:v>2.0564800000000001E-4</c:v>
                </c:pt>
                <c:pt idx="2850" formatCode="General">
                  <c:v>2.0562999999999999E-4</c:v>
                </c:pt>
                <c:pt idx="2851" formatCode="General">
                  <c:v>2.0557099999999999E-4</c:v>
                </c:pt>
                <c:pt idx="2852" formatCode="General">
                  <c:v>2.0561200000000001E-4</c:v>
                </c:pt>
                <c:pt idx="2853" formatCode="General">
                  <c:v>2.0553300000000001E-4</c:v>
                </c:pt>
                <c:pt idx="2854" formatCode="General">
                  <c:v>2.0556900000000001E-4</c:v>
                </c:pt>
                <c:pt idx="2855" formatCode="General">
                  <c:v>2.0555700000000001E-4</c:v>
                </c:pt>
                <c:pt idx="2856" formatCode="General">
                  <c:v>2.05558E-4</c:v>
                </c:pt>
                <c:pt idx="2857" formatCode="General">
                  <c:v>2.0554699999999999E-4</c:v>
                </c:pt>
                <c:pt idx="2858" formatCode="General">
                  <c:v>2.0551400000000001E-4</c:v>
                </c:pt>
                <c:pt idx="2859" formatCode="General">
                  <c:v>2.0551E-4</c:v>
                </c:pt>
                <c:pt idx="2860" formatCode="General">
                  <c:v>2.0552499999999999E-4</c:v>
                </c:pt>
                <c:pt idx="2861" formatCode="General">
                  <c:v>2.0549699999999999E-4</c:v>
                </c:pt>
                <c:pt idx="2862" formatCode="General">
                  <c:v>2.0549300000000001E-4</c:v>
                </c:pt>
                <c:pt idx="2863" formatCode="General">
                  <c:v>2.0551200000000001E-4</c:v>
                </c:pt>
                <c:pt idx="2864" formatCode="General">
                  <c:v>2.0549000000000001E-4</c:v>
                </c:pt>
                <c:pt idx="2865" formatCode="General">
                  <c:v>2.0544899999999999E-4</c:v>
                </c:pt>
                <c:pt idx="2866" formatCode="General">
                  <c:v>2.05455E-4</c:v>
                </c:pt>
                <c:pt idx="2867" formatCode="General">
                  <c:v>2.0548100000000001E-4</c:v>
                </c:pt>
                <c:pt idx="2868" formatCode="General">
                  <c:v>2.05415E-4</c:v>
                </c:pt>
                <c:pt idx="2869" formatCode="General">
                  <c:v>2.05436E-4</c:v>
                </c:pt>
                <c:pt idx="2870" formatCode="General">
                  <c:v>2.0541799999999999E-4</c:v>
                </c:pt>
                <c:pt idx="2871" formatCode="General">
                  <c:v>2.05415E-4</c:v>
                </c:pt>
                <c:pt idx="2872" formatCode="General">
                  <c:v>2.0540700000000001E-4</c:v>
                </c:pt>
                <c:pt idx="2873" formatCode="General">
                  <c:v>2.0536999999999999E-4</c:v>
                </c:pt>
                <c:pt idx="2874" formatCode="General">
                  <c:v>2.0534899999999999E-4</c:v>
                </c:pt>
                <c:pt idx="2875" formatCode="General">
                  <c:v>2.05379E-4</c:v>
                </c:pt>
                <c:pt idx="2876" formatCode="General">
                  <c:v>2.05396E-4</c:v>
                </c:pt>
                <c:pt idx="2877" formatCode="General">
                  <c:v>2.0538800000000001E-4</c:v>
                </c:pt>
                <c:pt idx="2878" formatCode="General">
                  <c:v>2.05367E-4</c:v>
                </c:pt>
                <c:pt idx="2879" formatCode="General">
                  <c:v>2.0535200000000001E-4</c:v>
                </c:pt>
                <c:pt idx="2880" formatCode="General">
                  <c:v>2.0538300000000001E-4</c:v>
                </c:pt>
                <c:pt idx="2881" formatCode="General">
                  <c:v>2.05372E-4</c:v>
                </c:pt>
                <c:pt idx="2882" formatCode="General">
                  <c:v>2.05334E-4</c:v>
                </c:pt>
                <c:pt idx="2883" formatCode="General">
                  <c:v>2.0531299999999999E-4</c:v>
                </c:pt>
                <c:pt idx="2884" formatCode="General">
                  <c:v>2.0529899999999999E-4</c:v>
                </c:pt>
                <c:pt idx="2885" formatCode="General">
                  <c:v>2.0532499999999999E-4</c:v>
                </c:pt>
                <c:pt idx="2886" formatCode="General">
                  <c:v>2.0527699999999999E-4</c:v>
                </c:pt>
                <c:pt idx="2887" formatCode="General">
                  <c:v>2.0528699999999999E-4</c:v>
                </c:pt>
                <c:pt idx="2888" formatCode="General">
                  <c:v>2.05281E-4</c:v>
                </c:pt>
                <c:pt idx="2889" formatCode="General">
                  <c:v>2.0528000000000001E-4</c:v>
                </c:pt>
                <c:pt idx="2890" formatCode="General">
                  <c:v>2.0527800000000001E-4</c:v>
                </c:pt>
                <c:pt idx="2891" formatCode="General">
                  <c:v>2.0526499999999999E-4</c:v>
                </c:pt>
                <c:pt idx="2892" formatCode="General">
                  <c:v>2.0527699999999999E-4</c:v>
                </c:pt>
                <c:pt idx="2893" formatCode="General">
                  <c:v>2.0521999999999999E-4</c:v>
                </c:pt>
                <c:pt idx="2894" formatCode="General">
                  <c:v>2.0524599999999999E-4</c:v>
                </c:pt>
                <c:pt idx="2895" formatCode="General">
                  <c:v>2.05267E-4</c:v>
                </c:pt>
                <c:pt idx="2896" formatCode="General">
                  <c:v>2.0525900000000001E-4</c:v>
                </c:pt>
                <c:pt idx="2897" formatCode="General">
                  <c:v>2.05236E-4</c:v>
                </c:pt>
                <c:pt idx="2898" formatCode="General">
                  <c:v>2.05229E-4</c:v>
                </c:pt>
                <c:pt idx="2899" formatCode="General">
                  <c:v>2.05224E-4</c:v>
                </c:pt>
                <c:pt idx="2900" formatCode="General">
                  <c:v>2.05164E-4</c:v>
                </c:pt>
                <c:pt idx="2901" formatCode="General">
                  <c:v>2.05205E-4</c:v>
                </c:pt>
                <c:pt idx="2902" formatCode="General">
                  <c:v>2.0523399999999999E-4</c:v>
                </c:pt>
                <c:pt idx="2903" formatCode="General">
                  <c:v>2.05219E-4</c:v>
                </c:pt>
                <c:pt idx="2904" formatCode="General">
                  <c:v>2.0519000000000001E-4</c:v>
                </c:pt>
                <c:pt idx="2905" formatCode="General">
                  <c:v>2.052E-4</c:v>
                </c:pt>
                <c:pt idx="2906" formatCode="General">
                  <c:v>2.0520099999999999E-4</c:v>
                </c:pt>
                <c:pt idx="2907" formatCode="General">
                  <c:v>2.0520599999999999E-4</c:v>
                </c:pt>
                <c:pt idx="2908" formatCode="General">
                  <c:v>2.05202E-4</c:v>
                </c:pt>
                <c:pt idx="2909" formatCode="General">
                  <c:v>2.05164E-4</c:v>
                </c:pt>
                <c:pt idx="2910" formatCode="General">
                  <c:v>2.05179E-4</c:v>
                </c:pt>
                <c:pt idx="2911" formatCode="General">
                  <c:v>2.05169E-4</c:v>
                </c:pt>
                <c:pt idx="2912" formatCode="General">
                  <c:v>2.05164E-4</c:v>
                </c:pt>
                <c:pt idx="2913" formatCode="General">
                  <c:v>2.0513399999999999E-4</c:v>
                </c:pt>
                <c:pt idx="2914" formatCode="General">
                  <c:v>2.0512199999999999E-4</c:v>
                </c:pt>
                <c:pt idx="2915" formatCode="General">
                  <c:v>2.05167E-4</c:v>
                </c:pt>
                <c:pt idx="2916" formatCode="General">
                  <c:v>2.0515799999999999E-4</c:v>
                </c:pt>
                <c:pt idx="2917" formatCode="General">
                  <c:v>2.05145E-4</c:v>
                </c:pt>
                <c:pt idx="2918" formatCode="General">
                  <c:v>2.0514700000000001E-4</c:v>
                </c:pt>
                <c:pt idx="2919" formatCode="General">
                  <c:v>2.0514900000000001E-4</c:v>
                </c:pt>
                <c:pt idx="2920" formatCode="General">
                  <c:v>2.0513700000000001E-4</c:v>
                </c:pt>
                <c:pt idx="2921" formatCode="General">
                  <c:v>2.05145E-4</c:v>
                </c:pt>
                <c:pt idx="2922" formatCode="General">
                  <c:v>2.0513700000000001E-4</c:v>
                </c:pt>
                <c:pt idx="2923" formatCode="General">
                  <c:v>2.05105E-4</c:v>
                </c:pt>
                <c:pt idx="2924" formatCode="General">
                  <c:v>2.0510799999999999E-4</c:v>
                </c:pt>
                <c:pt idx="2925" formatCode="General">
                  <c:v>2.0511600000000001E-4</c:v>
                </c:pt>
                <c:pt idx="2926" formatCode="General">
                  <c:v>2.0510099999999999E-4</c:v>
                </c:pt>
                <c:pt idx="2927" formatCode="General">
                  <c:v>2.0510400000000001E-4</c:v>
                </c:pt>
                <c:pt idx="2928" formatCode="General">
                  <c:v>2.0512300000000001E-4</c:v>
                </c:pt>
                <c:pt idx="2929" formatCode="General">
                  <c:v>2.0513700000000001E-4</c:v>
                </c:pt>
                <c:pt idx="2930" formatCode="General">
                  <c:v>2.0514200000000001E-4</c:v>
                </c:pt>
                <c:pt idx="2931" formatCode="General">
                  <c:v>2.0510099999999999E-4</c:v>
                </c:pt>
                <c:pt idx="2932" formatCode="General">
                  <c:v>2.05097E-4</c:v>
                </c:pt>
                <c:pt idx="2933" formatCode="General">
                  <c:v>2.0508200000000001E-4</c:v>
                </c:pt>
                <c:pt idx="2934" formatCode="General">
                  <c:v>2.0512199999999999E-4</c:v>
                </c:pt>
                <c:pt idx="2935" formatCode="General">
                  <c:v>2.05076E-4</c:v>
                </c:pt>
                <c:pt idx="2936" formatCode="General">
                  <c:v>2.0506699999999999E-4</c:v>
                </c:pt>
                <c:pt idx="2937" formatCode="General">
                  <c:v>2.05069E-4</c:v>
                </c:pt>
                <c:pt idx="2938" formatCode="General">
                  <c:v>2.0508399999999999E-4</c:v>
                </c:pt>
                <c:pt idx="2939" formatCode="General">
                  <c:v>2.0509799999999999E-4</c:v>
                </c:pt>
                <c:pt idx="2940" formatCode="General">
                  <c:v>2.0504E-4</c:v>
                </c:pt>
                <c:pt idx="2941" formatCode="General">
                  <c:v>2.0509799999999999E-4</c:v>
                </c:pt>
                <c:pt idx="2942" formatCode="General">
                  <c:v>2.0506699999999999E-4</c:v>
                </c:pt>
                <c:pt idx="2943" formatCode="General">
                  <c:v>2.0510400000000001E-4</c:v>
                </c:pt>
                <c:pt idx="2944" formatCode="General">
                  <c:v>2.05093E-4</c:v>
                </c:pt>
                <c:pt idx="2945" formatCode="General">
                  <c:v>2.05078E-4</c:v>
                </c:pt>
                <c:pt idx="2946" formatCode="General">
                  <c:v>2.0510600000000001E-4</c:v>
                </c:pt>
                <c:pt idx="2947" formatCode="General">
                  <c:v>2.0506699999999999E-4</c:v>
                </c:pt>
                <c:pt idx="2948" formatCode="General">
                  <c:v>2.0512199999999999E-4</c:v>
                </c:pt>
                <c:pt idx="2949" formatCode="General">
                  <c:v>2.05052E-4</c:v>
                </c:pt>
                <c:pt idx="2950" formatCode="General">
                  <c:v>2.0507000000000001E-4</c:v>
                </c:pt>
                <c:pt idx="2951" formatCode="General">
                  <c:v>2.0509E-4</c:v>
                </c:pt>
                <c:pt idx="2952" formatCode="General">
                  <c:v>2.0507500000000001E-4</c:v>
                </c:pt>
                <c:pt idx="2953" formatCode="General">
                  <c:v>2.05066E-4</c:v>
                </c:pt>
                <c:pt idx="2954" formatCode="General">
                  <c:v>2.0508000000000001E-4</c:v>
                </c:pt>
                <c:pt idx="2955" formatCode="General">
                  <c:v>2.0507300000000001E-4</c:v>
                </c:pt>
                <c:pt idx="2956" formatCode="General">
                  <c:v>2.0505299999999999E-4</c:v>
                </c:pt>
                <c:pt idx="2957" formatCode="General">
                  <c:v>2.0507199999999999E-4</c:v>
                </c:pt>
                <c:pt idx="2958" formatCode="General">
                  <c:v>2.0509799999999999E-4</c:v>
                </c:pt>
                <c:pt idx="2959" formatCode="General">
                  <c:v>2.0505999999999999E-4</c:v>
                </c:pt>
                <c:pt idx="2960" formatCode="General">
                  <c:v>2.05059E-4</c:v>
                </c:pt>
                <c:pt idx="2961" formatCode="General">
                  <c:v>2.0507699999999999E-4</c:v>
                </c:pt>
                <c:pt idx="2962" formatCode="General">
                  <c:v>2.0510099999999999E-4</c:v>
                </c:pt>
                <c:pt idx="2963" formatCode="General">
                  <c:v>2.0505999999999999E-4</c:v>
                </c:pt>
                <c:pt idx="2964" formatCode="General">
                  <c:v>2.05076E-4</c:v>
                </c:pt>
                <c:pt idx="2965" formatCode="General">
                  <c:v>2.0508399999999999E-4</c:v>
                </c:pt>
                <c:pt idx="2966" formatCode="General">
                  <c:v>2.05093E-4</c:v>
                </c:pt>
                <c:pt idx="2967" formatCode="General">
                  <c:v>2.0510799999999999E-4</c:v>
                </c:pt>
                <c:pt idx="2968" formatCode="General">
                  <c:v>2.0505799999999999E-4</c:v>
                </c:pt>
                <c:pt idx="2969" formatCode="General">
                  <c:v>2.0510099999999999E-4</c:v>
                </c:pt>
                <c:pt idx="2970" formatCode="General">
                  <c:v>2.0509400000000001E-4</c:v>
                </c:pt>
                <c:pt idx="2971" formatCode="General">
                  <c:v>2.05145E-4</c:v>
                </c:pt>
                <c:pt idx="2972" formatCode="General">
                  <c:v>2.0508599999999999E-4</c:v>
                </c:pt>
                <c:pt idx="2973" formatCode="General">
                  <c:v>2.051E-4</c:v>
                </c:pt>
                <c:pt idx="2974" formatCode="General">
                  <c:v>2.0510400000000001E-4</c:v>
                </c:pt>
                <c:pt idx="2975" formatCode="General">
                  <c:v>2.0508899999999999E-4</c:v>
                </c:pt>
                <c:pt idx="2976" formatCode="General">
                  <c:v>2.05143E-4</c:v>
                </c:pt>
                <c:pt idx="2977" formatCode="General">
                  <c:v>2.05138E-4</c:v>
                </c:pt>
                <c:pt idx="2978" formatCode="General">
                  <c:v>2.0514E-4</c:v>
                </c:pt>
                <c:pt idx="2979" formatCode="General">
                  <c:v>2.0510999999999999E-4</c:v>
                </c:pt>
                <c:pt idx="2980" formatCode="General">
                  <c:v>2.05136E-4</c:v>
                </c:pt>
                <c:pt idx="2981" formatCode="General">
                  <c:v>2.0512800000000001E-4</c:v>
                </c:pt>
                <c:pt idx="2982" formatCode="General">
                  <c:v>2.05143E-4</c:v>
                </c:pt>
                <c:pt idx="2983" formatCode="General">
                  <c:v>2.0512300000000001E-4</c:v>
                </c:pt>
                <c:pt idx="2984" formatCode="General">
                  <c:v>2.05109E-4</c:v>
                </c:pt>
                <c:pt idx="2985" formatCode="General">
                  <c:v>2.05143E-4</c:v>
                </c:pt>
                <c:pt idx="2986" formatCode="General">
                  <c:v>2.0514099999999999E-4</c:v>
                </c:pt>
                <c:pt idx="2987" formatCode="General">
                  <c:v>2.05171E-4</c:v>
                </c:pt>
                <c:pt idx="2988" formatCode="General">
                  <c:v>2.05162E-4</c:v>
                </c:pt>
                <c:pt idx="2989" formatCode="General">
                  <c:v>2.0515600000000001E-4</c:v>
                </c:pt>
                <c:pt idx="2990" formatCode="General">
                  <c:v>2.0522300000000001E-4</c:v>
                </c:pt>
                <c:pt idx="2991" formatCode="General">
                  <c:v>2.05176E-4</c:v>
                </c:pt>
                <c:pt idx="2992" formatCode="General">
                  <c:v>2.0516999999999999E-4</c:v>
                </c:pt>
                <c:pt idx="2993" formatCode="General">
                  <c:v>2.05214E-4</c:v>
                </c:pt>
                <c:pt idx="2994" formatCode="General">
                  <c:v>2.0521499999999999E-4</c:v>
                </c:pt>
                <c:pt idx="2995" formatCode="General">
                  <c:v>2.05195E-4</c:v>
                </c:pt>
                <c:pt idx="2996" formatCode="General">
                  <c:v>2.05231E-4</c:v>
                </c:pt>
                <c:pt idx="2997" formatCode="General">
                  <c:v>2.05202E-4</c:v>
                </c:pt>
                <c:pt idx="2998" formatCode="General">
                  <c:v>2.05243E-4</c:v>
                </c:pt>
                <c:pt idx="2999" formatCode="General">
                  <c:v>2.0522699999999999E-4</c:v>
                </c:pt>
                <c:pt idx="3000" formatCode="General">
                  <c:v>2.0523000000000001E-4</c:v>
                </c:pt>
                <c:pt idx="3001" formatCode="General">
                  <c:v>2.0523699999999999E-4</c:v>
                </c:pt>
                <c:pt idx="3002" formatCode="General">
                  <c:v>2.05276E-4</c:v>
                </c:pt>
                <c:pt idx="3003" formatCode="General">
                  <c:v>2.0527499999999999E-4</c:v>
                </c:pt>
                <c:pt idx="3004" formatCode="General">
                  <c:v>2.0525299999999999E-4</c:v>
                </c:pt>
                <c:pt idx="3005" formatCode="General">
                  <c:v>2.05255E-4</c:v>
                </c:pt>
                <c:pt idx="3006" formatCode="General">
                  <c:v>2.0526799999999999E-4</c:v>
                </c:pt>
                <c:pt idx="3007" formatCode="General">
                  <c:v>2.0530799999999999E-4</c:v>
                </c:pt>
                <c:pt idx="3008" formatCode="General">
                  <c:v>2.05319E-4</c:v>
                </c:pt>
                <c:pt idx="3009" formatCode="General">
                  <c:v>2.0532999999999999E-4</c:v>
                </c:pt>
                <c:pt idx="3010" formatCode="General">
                  <c:v>2.0532100000000001E-4</c:v>
                </c:pt>
                <c:pt idx="3011" formatCode="General">
                  <c:v>2.0534199999999999E-4</c:v>
                </c:pt>
                <c:pt idx="3012" formatCode="General">
                  <c:v>2.0534700000000001E-4</c:v>
                </c:pt>
                <c:pt idx="3013" formatCode="General">
                  <c:v>2.0535700000000001E-4</c:v>
                </c:pt>
                <c:pt idx="3014" formatCode="General">
                  <c:v>2.05346E-4</c:v>
                </c:pt>
                <c:pt idx="3015" formatCode="General">
                  <c:v>2.05405E-4</c:v>
                </c:pt>
                <c:pt idx="3016" formatCode="General">
                  <c:v>2.0537100000000001E-4</c:v>
                </c:pt>
                <c:pt idx="3017" formatCode="General">
                  <c:v>2.0537100000000001E-4</c:v>
                </c:pt>
                <c:pt idx="3018" formatCode="General">
                  <c:v>2.0536999999999999E-4</c:v>
                </c:pt>
                <c:pt idx="3019" formatCode="General">
                  <c:v>2.0542499999999999E-4</c:v>
                </c:pt>
                <c:pt idx="3020" formatCode="General">
                  <c:v>2.0543100000000001E-4</c:v>
                </c:pt>
                <c:pt idx="3021" formatCode="General">
                  <c:v>2.0539899999999999E-4</c:v>
                </c:pt>
                <c:pt idx="3022" formatCode="General">
                  <c:v>2.0542499999999999E-4</c:v>
                </c:pt>
                <c:pt idx="3023" formatCode="General">
                  <c:v>2.0542499999999999E-4</c:v>
                </c:pt>
                <c:pt idx="3024" formatCode="General">
                  <c:v>2.0544199999999999E-4</c:v>
                </c:pt>
                <c:pt idx="3025" formatCode="General">
                  <c:v>2.0547E-4</c:v>
                </c:pt>
                <c:pt idx="3026" formatCode="General">
                  <c:v>2.05458E-4</c:v>
                </c:pt>
                <c:pt idx="3027" formatCode="General">
                  <c:v>2.0547600000000001E-4</c:v>
                </c:pt>
                <c:pt idx="3028" formatCode="General">
                  <c:v>2.0551799999999999E-4</c:v>
                </c:pt>
                <c:pt idx="3029" formatCode="General">
                  <c:v>2.05513E-4</c:v>
                </c:pt>
                <c:pt idx="3030" formatCode="General">
                  <c:v>2.0550000000000001E-4</c:v>
                </c:pt>
                <c:pt idx="3031" formatCode="General">
                  <c:v>2.0554199999999999E-4</c:v>
                </c:pt>
                <c:pt idx="3032" formatCode="General">
                  <c:v>2.0554300000000001E-4</c:v>
                </c:pt>
                <c:pt idx="3033" formatCode="General">
                  <c:v>2.05594E-4</c:v>
                </c:pt>
                <c:pt idx="3034" formatCode="General">
                  <c:v>2.0556700000000001E-4</c:v>
                </c:pt>
                <c:pt idx="3035" formatCode="General">
                  <c:v>2.0557400000000001E-4</c:v>
                </c:pt>
                <c:pt idx="3036" formatCode="General">
                  <c:v>2.0559500000000001E-4</c:v>
                </c:pt>
                <c:pt idx="3037" formatCode="General">
                  <c:v>2.05608E-4</c:v>
                </c:pt>
                <c:pt idx="3038" formatCode="General">
                  <c:v>2.0564800000000001E-4</c:v>
                </c:pt>
                <c:pt idx="3039" formatCode="General">
                  <c:v>2.0568999999999999E-4</c:v>
                </c:pt>
                <c:pt idx="3040" formatCode="General">
                  <c:v>2.05725E-4</c:v>
                </c:pt>
                <c:pt idx="3041" formatCode="General">
                  <c:v>2.0568100000000001E-4</c:v>
                </c:pt>
                <c:pt idx="3042" formatCode="General">
                  <c:v>2.05692E-4</c:v>
                </c:pt>
                <c:pt idx="3043" formatCode="General">
                  <c:v>2.0567900000000001E-4</c:v>
                </c:pt>
                <c:pt idx="3044" formatCode="General">
                  <c:v>2.05665E-4</c:v>
                </c:pt>
                <c:pt idx="3045" formatCode="General">
                  <c:v>2.05699E-4</c:v>
                </c:pt>
                <c:pt idx="3046" formatCode="General">
                  <c:v>2.0573400000000001E-4</c:v>
                </c:pt>
                <c:pt idx="3047" formatCode="General">
                  <c:v>2.0570199999999999E-4</c:v>
                </c:pt>
                <c:pt idx="3048" formatCode="General">
                  <c:v>2.0574800000000001E-4</c:v>
                </c:pt>
                <c:pt idx="3049" formatCode="General">
                  <c:v>2.0574999999999999E-4</c:v>
                </c:pt>
                <c:pt idx="3050" formatCode="General">
                  <c:v>2.05758E-4</c:v>
                </c:pt>
                <c:pt idx="3051" formatCode="General">
                  <c:v>2.0580199999999999E-4</c:v>
                </c:pt>
                <c:pt idx="3052" formatCode="General">
                  <c:v>2.0579300000000001E-4</c:v>
                </c:pt>
                <c:pt idx="3053" formatCode="General">
                  <c:v>2.0581399999999999E-4</c:v>
                </c:pt>
                <c:pt idx="3054" formatCode="General">
                  <c:v>2.0585199999999999E-4</c:v>
                </c:pt>
                <c:pt idx="3055" formatCode="General">
                  <c:v>2.05854E-4</c:v>
                </c:pt>
                <c:pt idx="3056" formatCode="General">
                  <c:v>2.05878E-4</c:v>
                </c:pt>
                <c:pt idx="3057" formatCode="General">
                  <c:v>2.0591500000000001E-4</c:v>
                </c:pt>
                <c:pt idx="3058" formatCode="General">
                  <c:v>2.0589999999999999E-4</c:v>
                </c:pt>
                <c:pt idx="3059" formatCode="General">
                  <c:v>2.0594400000000001E-4</c:v>
                </c:pt>
                <c:pt idx="3060" formatCode="General">
                  <c:v>2.05959E-4</c:v>
                </c:pt>
                <c:pt idx="3061" formatCode="General">
                  <c:v>2.05978E-4</c:v>
                </c:pt>
                <c:pt idx="3062" formatCode="General">
                  <c:v>2.0596899999999999E-4</c:v>
                </c:pt>
                <c:pt idx="3063" formatCode="General">
                  <c:v>2.05937E-4</c:v>
                </c:pt>
                <c:pt idx="3064" formatCode="General">
                  <c:v>2.06002E-4</c:v>
                </c:pt>
                <c:pt idx="3065" formatCode="General">
                  <c:v>2.06014E-4</c:v>
                </c:pt>
                <c:pt idx="3066" formatCode="General">
                  <c:v>2.06054E-4</c:v>
                </c:pt>
                <c:pt idx="3067" formatCode="General">
                  <c:v>2.0608099999999999E-4</c:v>
                </c:pt>
                <c:pt idx="3068" formatCode="General">
                  <c:v>2.0612699999999999E-4</c:v>
                </c:pt>
                <c:pt idx="3069" formatCode="General">
                  <c:v>2.0612500000000001E-4</c:v>
                </c:pt>
                <c:pt idx="3070" formatCode="General">
                  <c:v>2.0612000000000001E-4</c:v>
                </c:pt>
                <c:pt idx="3071" formatCode="General">
                  <c:v>2.0614400000000001E-4</c:v>
                </c:pt>
                <c:pt idx="3072" formatCode="General">
                  <c:v>2.0613000000000001E-4</c:v>
                </c:pt>
                <c:pt idx="3073" formatCode="General">
                  <c:v>2.0612399999999999E-4</c:v>
                </c:pt>
                <c:pt idx="3074" formatCode="General">
                  <c:v>2.0621999999999999E-4</c:v>
                </c:pt>
                <c:pt idx="3075" formatCode="General">
                  <c:v>2.0620799999999999E-4</c:v>
                </c:pt>
                <c:pt idx="3076" formatCode="General">
                  <c:v>2.0620299999999999E-4</c:v>
                </c:pt>
                <c:pt idx="3077" formatCode="General">
                  <c:v>2.06264E-4</c:v>
                </c:pt>
                <c:pt idx="3078" formatCode="General">
                  <c:v>2.06288E-4</c:v>
                </c:pt>
                <c:pt idx="3079" formatCode="General">
                  <c:v>2.06314E-4</c:v>
                </c:pt>
                <c:pt idx="3080" formatCode="General">
                  <c:v>2.06343E-4</c:v>
                </c:pt>
                <c:pt idx="3081" formatCode="General">
                  <c:v>2.0636E-4</c:v>
                </c:pt>
                <c:pt idx="3082" formatCode="General">
                  <c:v>2.06369E-4</c:v>
                </c:pt>
                <c:pt idx="3083" formatCode="General">
                  <c:v>2.06391E-4</c:v>
                </c:pt>
                <c:pt idx="3084" formatCode="General">
                  <c:v>2.0641E-4</c:v>
                </c:pt>
                <c:pt idx="3085" formatCode="General">
                  <c:v>2.0641799999999999E-4</c:v>
                </c:pt>
                <c:pt idx="3086" formatCode="General">
                  <c:v>2.0645400000000001E-4</c:v>
                </c:pt>
                <c:pt idx="3087" formatCode="General">
                  <c:v>2.0650599999999999E-4</c:v>
                </c:pt>
                <c:pt idx="3088" formatCode="General">
                  <c:v>2.0653300000000001E-4</c:v>
                </c:pt>
                <c:pt idx="3089" formatCode="General">
                  <c:v>2.0653199999999999E-4</c:v>
                </c:pt>
                <c:pt idx="3090" formatCode="General">
                  <c:v>2.06529E-4</c:v>
                </c:pt>
                <c:pt idx="3091" formatCode="General">
                  <c:v>2.06584E-4</c:v>
                </c:pt>
                <c:pt idx="3092" formatCode="General">
                  <c:v>2.0657999999999999E-4</c:v>
                </c:pt>
                <c:pt idx="3093" formatCode="General">
                  <c:v>2.0663600000000001E-4</c:v>
                </c:pt>
                <c:pt idx="3094" formatCode="General">
                  <c:v>2.06658E-4</c:v>
                </c:pt>
                <c:pt idx="3095" formatCode="General">
                  <c:v>2.0667400000000001E-4</c:v>
                </c:pt>
                <c:pt idx="3096" formatCode="General">
                  <c:v>2.06706E-4</c:v>
                </c:pt>
                <c:pt idx="3097" formatCode="General">
                  <c:v>2.0671599999999999E-4</c:v>
                </c:pt>
                <c:pt idx="3098" formatCode="General">
                  <c:v>2.06784E-4</c:v>
                </c:pt>
                <c:pt idx="3099" formatCode="General">
                  <c:v>2.0680199999999999E-4</c:v>
                </c:pt>
                <c:pt idx="3100" formatCode="General">
                  <c:v>2.06825E-4</c:v>
                </c:pt>
                <c:pt idx="3101" formatCode="General">
                  <c:v>2.06825E-4</c:v>
                </c:pt>
                <c:pt idx="3102" formatCode="General">
                  <c:v>2.06863E-4</c:v>
                </c:pt>
                <c:pt idx="3103" formatCode="General">
                  <c:v>2.06899E-4</c:v>
                </c:pt>
                <c:pt idx="3104" formatCode="General">
                  <c:v>2.06966E-4</c:v>
                </c:pt>
                <c:pt idx="3105" formatCode="General">
                  <c:v>2.0693299999999999E-4</c:v>
                </c:pt>
                <c:pt idx="3106" formatCode="General">
                  <c:v>2.06966E-4</c:v>
                </c:pt>
                <c:pt idx="3107" formatCode="General">
                  <c:v>2.06994E-4</c:v>
                </c:pt>
                <c:pt idx="3108" formatCode="General">
                  <c:v>2.07056E-4</c:v>
                </c:pt>
                <c:pt idx="3109" formatCode="General">
                  <c:v>2.0707200000000001E-4</c:v>
                </c:pt>
                <c:pt idx="3110" formatCode="General">
                  <c:v>2.07109E-4</c:v>
                </c:pt>
                <c:pt idx="3111" formatCode="General">
                  <c:v>2.0713799999999999E-4</c:v>
                </c:pt>
                <c:pt idx="3112" formatCode="General">
                  <c:v>2.07178E-4</c:v>
                </c:pt>
                <c:pt idx="3113" formatCode="General">
                  <c:v>2.0718700000000001E-4</c:v>
                </c:pt>
                <c:pt idx="3114" formatCode="General">
                  <c:v>2.0722500000000001E-4</c:v>
                </c:pt>
                <c:pt idx="3115" formatCode="General">
                  <c:v>2.07231E-4</c:v>
                </c:pt>
                <c:pt idx="3116" formatCode="General">
                  <c:v>2.07254E-4</c:v>
                </c:pt>
                <c:pt idx="3117" formatCode="General">
                  <c:v>2.07321E-4</c:v>
                </c:pt>
                <c:pt idx="3118" formatCode="General">
                  <c:v>2.07328E-4</c:v>
                </c:pt>
                <c:pt idx="3119" formatCode="General">
                  <c:v>2.0736999999999999E-4</c:v>
                </c:pt>
                <c:pt idx="3120" formatCode="General">
                  <c:v>2.07402E-4</c:v>
                </c:pt>
                <c:pt idx="3121" formatCode="General">
                  <c:v>2.0742199999999999E-4</c:v>
                </c:pt>
                <c:pt idx="3122" formatCode="General">
                  <c:v>2.0749900000000001E-4</c:v>
                </c:pt>
                <c:pt idx="3123" formatCode="General">
                  <c:v>2.0746800000000001E-4</c:v>
                </c:pt>
                <c:pt idx="3124" formatCode="General">
                  <c:v>2.07529E-4</c:v>
                </c:pt>
                <c:pt idx="3125" formatCode="General">
                  <c:v>2.07574E-4</c:v>
                </c:pt>
                <c:pt idx="3126" formatCode="General">
                  <c:v>2.07596E-4</c:v>
                </c:pt>
                <c:pt idx="3127" formatCode="General">
                  <c:v>2.07627E-4</c:v>
                </c:pt>
                <c:pt idx="3128" formatCode="General">
                  <c:v>2.0767800000000001E-4</c:v>
                </c:pt>
                <c:pt idx="3129" formatCode="General">
                  <c:v>2.0770700000000001E-4</c:v>
                </c:pt>
                <c:pt idx="3130" formatCode="General">
                  <c:v>2.0772600000000001E-4</c:v>
                </c:pt>
                <c:pt idx="3131" formatCode="General">
                  <c:v>2.07782E-4</c:v>
                </c:pt>
                <c:pt idx="3132" formatCode="General">
                  <c:v>2.0781400000000001E-4</c:v>
                </c:pt>
                <c:pt idx="3133" formatCode="General">
                  <c:v>2.0782099999999999E-4</c:v>
                </c:pt>
                <c:pt idx="3134" formatCode="General">
                  <c:v>2.0792200000000001E-4</c:v>
                </c:pt>
                <c:pt idx="3135" formatCode="General">
                  <c:v>2.07911E-4</c:v>
                </c:pt>
                <c:pt idx="3136" formatCode="General">
                  <c:v>2.0795699999999999E-4</c:v>
                </c:pt>
                <c:pt idx="3137" formatCode="General">
                  <c:v>2.0797799999999999E-4</c:v>
                </c:pt>
                <c:pt idx="3138" formatCode="General">
                  <c:v>2.08032E-4</c:v>
                </c:pt>
                <c:pt idx="3139" formatCode="General">
                  <c:v>2.08051E-4</c:v>
                </c:pt>
                <c:pt idx="3140" formatCode="General">
                  <c:v>2.0808600000000001E-4</c:v>
                </c:pt>
                <c:pt idx="3141" formatCode="General">
                  <c:v>2.08128E-4</c:v>
                </c:pt>
                <c:pt idx="3142" formatCode="General">
                  <c:v>2.0817200000000001E-4</c:v>
                </c:pt>
                <c:pt idx="3143" formatCode="General">
                  <c:v>2.0819499999999999E-4</c:v>
                </c:pt>
                <c:pt idx="3144" formatCode="General">
                  <c:v>2.08247E-4</c:v>
                </c:pt>
                <c:pt idx="3145" formatCode="General">
                  <c:v>2.0829E-4</c:v>
                </c:pt>
                <c:pt idx="3146" formatCode="General">
                  <c:v>2.08314E-4</c:v>
                </c:pt>
                <c:pt idx="3147" formatCode="General">
                  <c:v>2.0835499999999999E-4</c:v>
                </c:pt>
                <c:pt idx="3148" formatCode="General">
                  <c:v>2.0835600000000001E-4</c:v>
                </c:pt>
                <c:pt idx="3149" formatCode="General">
                  <c:v>2.0843200000000001E-4</c:v>
                </c:pt>
                <c:pt idx="3150" formatCode="General">
                  <c:v>2.0845400000000001E-4</c:v>
                </c:pt>
                <c:pt idx="3151" formatCode="General">
                  <c:v>2.08476E-4</c:v>
                </c:pt>
                <c:pt idx="3152" formatCode="General">
                  <c:v>2.0856600000000001E-4</c:v>
                </c:pt>
                <c:pt idx="3153" formatCode="General">
                  <c:v>2.0861E-4</c:v>
                </c:pt>
                <c:pt idx="3154" formatCode="General">
                  <c:v>2.0859000000000001E-4</c:v>
                </c:pt>
                <c:pt idx="3155" formatCode="General">
                  <c:v>2.08696E-4</c:v>
                </c:pt>
                <c:pt idx="3156" formatCode="General">
                  <c:v>2.08717E-4</c:v>
                </c:pt>
                <c:pt idx="3157" formatCode="General">
                  <c:v>2.0875200000000001E-4</c:v>
                </c:pt>
                <c:pt idx="3158" formatCode="General">
                  <c:v>2.0881799999999999E-4</c:v>
                </c:pt>
                <c:pt idx="3159" formatCode="General">
                  <c:v>2.0882299999999999E-4</c:v>
                </c:pt>
                <c:pt idx="3160" formatCode="General">
                  <c:v>2.08863E-4</c:v>
                </c:pt>
                <c:pt idx="3161" formatCode="General">
                  <c:v>2.08882E-4</c:v>
                </c:pt>
                <c:pt idx="3162" formatCode="General">
                  <c:v>2.08968E-4</c:v>
                </c:pt>
                <c:pt idx="3163" formatCode="General">
                  <c:v>2.0898100000000001E-4</c:v>
                </c:pt>
                <c:pt idx="3164" formatCode="General">
                  <c:v>2.09027E-4</c:v>
                </c:pt>
                <c:pt idx="3165" formatCode="General">
                  <c:v>2.0909699999999999E-4</c:v>
                </c:pt>
                <c:pt idx="3166" formatCode="General">
                  <c:v>2.0913400000000001E-4</c:v>
                </c:pt>
                <c:pt idx="3167" formatCode="General">
                  <c:v>2.0917399999999999E-4</c:v>
                </c:pt>
                <c:pt idx="3168" formatCode="General">
                  <c:v>2.0923599999999999E-4</c:v>
                </c:pt>
                <c:pt idx="3169" formatCode="General">
                  <c:v>2.09275E-4</c:v>
                </c:pt>
                <c:pt idx="3170" formatCode="General">
                  <c:v>2.0932200000000001E-4</c:v>
                </c:pt>
                <c:pt idx="3171" formatCode="General">
                  <c:v>2.09378E-4</c:v>
                </c:pt>
                <c:pt idx="3172" formatCode="General">
                  <c:v>2.09383E-4</c:v>
                </c:pt>
                <c:pt idx="3173" formatCode="General">
                  <c:v>2.0943099999999999E-4</c:v>
                </c:pt>
                <c:pt idx="3174" formatCode="General">
                  <c:v>2.0948399999999999E-4</c:v>
                </c:pt>
                <c:pt idx="3175" formatCode="General">
                  <c:v>2.09512E-4</c:v>
                </c:pt>
                <c:pt idx="3176" formatCode="General">
                  <c:v>2.0959700000000001E-4</c:v>
                </c:pt>
                <c:pt idx="3177" formatCode="General">
                  <c:v>2.09624E-4</c:v>
                </c:pt>
                <c:pt idx="3178" formatCode="General">
                  <c:v>2.0966600000000001E-4</c:v>
                </c:pt>
                <c:pt idx="3179" formatCode="General">
                  <c:v>2.0972300000000001E-4</c:v>
                </c:pt>
                <c:pt idx="3180" formatCode="General">
                  <c:v>2.0977100000000001E-4</c:v>
                </c:pt>
                <c:pt idx="3181" formatCode="General">
                  <c:v>2.09796E-4</c:v>
                </c:pt>
                <c:pt idx="3182" formatCode="General">
                  <c:v>2.09834E-4</c:v>
                </c:pt>
                <c:pt idx="3183" formatCode="General">
                  <c:v>2.09893E-4</c:v>
                </c:pt>
                <c:pt idx="3184" formatCode="General">
                  <c:v>2.09972E-4</c:v>
                </c:pt>
                <c:pt idx="3185" formatCode="General">
                  <c:v>2.1002299999999999E-4</c:v>
                </c:pt>
                <c:pt idx="3186" formatCode="General">
                  <c:v>2.10051E-4</c:v>
                </c:pt>
                <c:pt idx="3187" formatCode="General">
                  <c:v>2.1009300000000001E-4</c:v>
                </c:pt>
                <c:pt idx="3188" formatCode="General">
                  <c:v>2.1014199999999999E-4</c:v>
                </c:pt>
                <c:pt idx="3189" formatCode="General">
                  <c:v>2.1018299999999999E-4</c:v>
                </c:pt>
                <c:pt idx="3190" formatCode="General">
                  <c:v>2.10218E-4</c:v>
                </c:pt>
                <c:pt idx="3191" formatCode="General">
                  <c:v>2.10294E-4</c:v>
                </c:pt>
                <c:pt idx="3192" formatCode="General">
                  <c:v>2.10323E-4</c:v>
                </c:pt>
                <c:pt idx="3193" formatCode="General">
                  <c:v>2.1039799999999999E-4</c:v>
                </c:pt>
                <c:pt idx="3194" formatCode="General">
                  <c:v>2.10442E-4</c:v>
                </c:pt>
                <c:pt idx="3195" formatCode="General">
                  <c:v>2.1045600000000001E-4</c:v>
                </c:pt>
                <c:pt idx="3196" formatCode="General">
                  <c:v>2.1055600000000001E-4</c:v>
                </c:pt>
                <c:pt idx="3197" formatCode="General">
                  <c:v>2.1059900000000001E-4</c:v>
                </c:pt>
                <c:pt idx="3198" formatCode="General">
                  <c:v>2.10631E-4</c:v>
                </c:pt>
                <c:pt idx="3199" formatCode="General">
                  <c:v>2.10662E-4</c:v>
                </c:pt>
                <c:pt idx="3200" formatCode="General">
                  <c:v>2.1071600000000001E-4</c:v>
                </c:pt>
                <c:pt idx="3201" formatCode="General">
                  <c:v>2.1077300000000001E-4</c:v>
                </c:pt>
                <c:pt idx="3202" formatCode="General">
                  <c:v>2.1087499999999999E-4</c:v>
                </c:pt>
                <c:pt idx="3203" formatCode="General">
                  <c:v>2.1090700000000001E-4</c:v>
                </c:pt>
                <c:pt idx="3204" formatCode="General">
                  <c:v>2.1095700000000001E-4</c:v>
                </c:pt>
                <c:pt idx="3205" formatCode="General">
                  <c:v>2.11005E-4</c:v>
                </c:pt>
                <c:pt idx="3206" formatCode="General">
                  <c:v>2.11027E-4</c:v>
                </c:pt>
                <c:pt idx="3207" formatCode="General">
                  <c:v>2.1112600000000001E-4</c:v>
                </c:pt>
                <c:pt idx="3208" formatCode="General">
                  <c:v>2.1117600000000001E-4</c:v>
                </c:pt>
                <c:pt idx="3209" formatCode="General">
                  <c:v>2.11208E-4</c:v>
                </c:pt>
                <c:pt idx="3210" formatCode="General">
                  <c:v>2.1126200000000001E-4</c:v>
                </c:pt>
                <c:pt idx="3211" formatCode="General">
                  <c:v>2.11292E-4</c:v>
                </c:pt>
                <c:pt idx="3212" formatCode="General">
                  <c:v>2.11344E-4</c:v>
                </c:pt>
                <c:pt idx="3213" formatCode="General">
                  <c:v>2.11368E-4</c:v>
                </c:pt>
                <c:pt idx="3214" formatCode="General">
                  <c:v>2.1148200000000001E-4</c:v>
                </c:pt>
                <c:pt idx="3215" formatCode="General">
                  <c:v>2.11528E-4</c:v>
                </c:pt>
                <c:pt idx="3216" formatCode="General">
                  <c:v>2.11566E-4</c:v>
                </c:pt>
                <c:pt idx="3217" formatCode="General">
                  <c:v>2.1160300000000001E-4</c:v>
                </c:pt>
                <c:pt idx="3218" formatCode="General">
                  <c:v>2.11695E-4</c:v>
                </c:pt>
                <c:pt idx="3219" formatCode="General">
                  <c:v>2.11735E-4</c:v>
                </c:pt>
                <c:pt idx="3220" formatCode="General">
                  <c:v>2.1177300000000001E-4</c:v>
                </c:pt>
                <c:pt idx="3221" formatCode="General">
                  <c:v>2.1184099999999999E-4</c:v>
                </c:pt>
                <c:pt idx="3222" formatCode="General">
                  <c:v>2.1192800000000001E-4</c:v>
                </c:pt>
                <c:pt idx="3223" formatCode="General">
                  <c:v>2.1196299999999999E-4</c:v>
                </c:pt>
                <c:pt idx="3224" formatCode="General">
                  <c:v>2.1203800000000001E-4</c:v>
                </c:pt>
                <c:pt idx="3225" formatCode="General">
                  <c:v>2.1206999999999999E-4</c:v>
                </c:pt>
                <c:pt idx="3226" formatCode="General">
                  <c:v>2.1214500000000001E-4</c:v>
                </c:pt>
                <c:pt idx="3227" formatCode="General">
                  <c:v>2.1223600000000001E-4</c:v>
                </c:pt>
                <c:pt idx="3228" formatCode="General">
                  <c:v>2.1226799999999999E-4</c:v>
                </c:pt>
                <c:pt idx="3229" formatCode="General">
                  <c:v>2.1231599999999999E-4</c:v>
                </c:pt>
                <c:pt idx="3230" formatCode="General">
                  <c:v>2.12358E-4</c:v>
                </c:pt>
                <c:pt idx="3231" formatCode="General">
                  <c:v>2.12442E-4</c:v>
                </c:pt>
                <c:pt idx="3232" formatCode="General">
                  <c:v>2.1249800000000001E-4</c:v>
                </c:pt>
                <c:pt idx="3233" formatCode="General">
                  <c:v>2.12535E-4</c:v>
                </c:pt>
                <c:pt idx="3234" formatCode="General">
                  <c:v>2.1262700000000001E-4</c:v>
                </c:pt>
                <c:pt idx="3235" formatCode="General">
                  <c:v>2.1264600000000001E-4</c:v>
                </c:pt>
                <c:pt idx="3236" formatCode="General">
                  <c:v>2.1272199999999999E-4</c:v>
                </c:pt>
                <c:pt idx="3237" formatCode="General">
                  <c:v>2.12802E-4</c:v>
                </c:pt>
                <c:pt idx="3238" formatCode="General">
                  <c:v>2.1284400000000001E-4</c:v>
                </c:pt>
                <c:pt idx="3239" formatCode="General">
                  <c:v>2.12905E-4</c:v>
                </c:pt>
                <c:pt idx="3240" formatCode="General">
                  <c:v>2.12983E-4</c:v>
                </c:pt>
                <c:pt idx="3241" formatCode="General">
                  <c:v>2.1300299999999999E-4</c:v>
                </c:pt>
                <c:pt idx="3242" formatCode="General">
                  <c:v>2.1307699999999999E-4</c:v>
                </c:pt>
                <c:pt idx="3243" formatCode="General">
                  <c:v>2.1316299999999999E-4</c:v>
                </c:pt>
                <c:pt idx="3244" formatCode="General">
                  <c:v>2.13208E-4</c:v>
                </c:pt>
                <c:pt idx="3245" formatCode="General">
                  <c:v>2.1326E-4</c:v>
                </c:pt>
                <c:pt idx="3246" formatCode="General">
                  <c:v>2.1336E-4</c:v>
                </c:pt>
                <c:pt idx="3247" formatCode="General">
                  <c:v>2.1343800000000001E-4</c:v>
                </c:pt>
                <c:pt idx="3248" formatCode="General">
                  <c:v>2.1344699999999999E-4</c:v>
                </c:pt>
                <c:pt idx="3249" formatCode="General">
                  <c:v>2.1353499999999999E-4</c:v>
                </c:pt>
                <c:pt idx="3250" formatCode="General">
                  <c:v>2.1360899999999999E-4</c:v>
                </c:pt>
                <c:pt idx="3251" formatCode="General">
                  <c:v>2.1363099999999999E-4</c:v>
                </c:pt>
                <c:pt idx="3252" formatCode="General">
                  <c:v>2.1375499999999999E-4</c:v>
                </c:pt>
                <c:pt idx="3253" formatCode="General">
                  <c:v>2.1378200000000001E-4</c:v>
                </c:pt>
                <c:pt idx="3254" formatCode="General">
                  <c:v>2.13885E-4</c:v>
                </c:pt>
                <c:pt idx="3255" formatCode="General">
                  <c:v>2.13931E-4</c:v>
                </c:pt>
                <c:pt idx="3256" formatCode="General">
                  <c:v>2.1399599999999999E-4</c:v>
                </c:pt>
                <c:pt idx="3257" formatCode="General">
                  <c:v>2.1405E-4</c:v>
                </c:pt>
                <c:pt idx="3258" formatCode="General">
                  <c:v>2.1410999999999999E-4</c:v>
                </c:pt>
                <c:pt idx="3259" formatCode="General">
                  <c:v>2.1417699999999999E-4</c:v>
                </c:pt>
                <c:pt idx="3260" formatCode="General">
                  <c:v>2.14234E-4</c:v>
                </c:pt>
                <c:pt idx="3261" formatCode="General">
                  <c:v>2.1431900000000001E-4</c:v>
                </c:pt>
                <c:pt idx="3262" formatCode="General">
                  <c:v>2.1440000000000001E-4</c:v>
                </c:pt>
                <c:pt idx="3263" formatCode="General">
                  <c:v>2.1448300000000001E-4</c:v>
                </c:pt>
                <c:pt idx="3264" formatCode="General">
                  <c:v>2.14515E-4</c:v>
                </c:pt>
                <c:pt idx="3265" formatCode="General">
                  <c:v>2.1459199999999999E-4</c:v>
                </c:pt>
                <c:pt idx="3266" formatCode="General">
                  <c:v>2.1464300000000001E-4</c:v>
                </c:pt>
                <c:pt idx="3267" formatCode="General">
                  <c:v>2.1471000000000001E-4</c:v>
                </c:pt>
                <c:pt idx="3268" formatCode="General">
                  <c:v>2.1478099999999999E-4</c:v>
                </c:pt>
                <c:pt idx="3269" formatCode="General">
                  <c:v>2.14835E-4</c:v>
                </c:pt>
                <c:pt idx="3270" formatCode="General">
                  <c:v>2.14949E-4</c:v>
                </c:pt>
                <c:pt idx="3271" formatCode="General">
                  <c:v>2.1503000000000001E-4</c:v>
                </c:pt>
                <c:pt idx="3272" formatCode="General">
                  <c:v>2.1507300000000001E-4</c:v>
                </c:pt>
                <c:pt idx="3273" formatCode="General">
                  <c:v>2.15169E-4</c:v>
                </c:pt>
                <c:pt idx="3274" formatCode="General">
                  <c:v>2.15198E-4</c:v>
                </c:pt>
                <c:pt idx="3275" formatCode="General">
                  <c:v>2.1529599999999999E-4</c:v>
                </c:pt>
                <c:pt idx="3276" formatCode="General">
                  <c:v>2.15331E-4</c:v>
                </c:pt>
                <c:pt idx="3277" formatCode="General">
                  <c:v>2.1547299999999999E-4</c:v>
                </c:pt>
                <c:pt idx="3278" formatCode="General">
                  <c:v>2.1549500000000001E-4</c:v>
                </c:pt>
                <c:pt idx="3279" formatCode="General">
                  <c:v>2.1555899999999999E-4</c:v>
                </c:pt>
                <c:pt idx="3280" formatCode="General">
                  <c:v>2.15665E-4</c:v>
                </c:pt>
                <c:pt idx="3281" formatCode="General">
                  <c:v>2.15694E-4</c:v>
                </c:pt>
                <c:pt idx="3282" formatCode="General">
                  <c:v>2.1580199999999999E-4</c:v>
                </c:pt>
                <c:pt idx="3283" formatCode="General">
                  <c:v>2.15866E-4</c:v>
                </c:pt>
                <c:pt idx="3284" formatCode="General">
                  <c:v>2.15909E-4</c:v>
                </c:pt>
                <c:pt idx="3285" formatCode="General">
                  <c:v>2.1599799999999999E-4</c:v>
                </c:pt>
                <c:pt idx="3286" formatCode="General">
                  <c:v>2.1604400000000001E-4</c:v>
                </c:pt>
                <c:pt idx="3287" formatCode="General">
                  <c:v>2.1612399999999999E-4</c:v>
                </c:pt>
                <c:pt idx="3288" formatCode="General">
                  <c:v>2.1619400000000001E-4</c:v>
                </c:pt>
                <c:pt idx="3289" formatCode="General">
                  <c:v>2.16288E-4</c:v>
                </c:pt>
                <c:pt idx="3290" formatCode="General">
                  <c:v>2.1635400000000001E-4</c:v>
                </c:pt>
                <c:pt idx="3291" formatCode="General">
                  <c:v>2.1639000000000001E-4</c:v>
                </c:pt>
                <c:pt idx="3292" formatCode="General">
                  <c:v>2.1651400000000001E-4</c:v>
                </c:pt>
                <c:pt idx="3293" formatCode="General">
                  <c:v>2.16567E-4</c:v>
                </c:pt>
                <c:pt idx="3294" formatCode="General">
                  <c:v>2.1665399999999999E-4</c:v>
                </c:pt>
                <c:pt idx="3295" formatCode="General">
                  <c:v>2.1674500000000001E-4</c:v>
                </c:pt>
                <c:pt idx="3296" formatCode="General">
                  <c:v>2.1680199999999999E-4</c:v>
                </c:pt>
                <c:pt idx="3297" formatCode="General">
                  <c:v>2.1691399999999999E-4</c:v>
                </c:pt>
                <c:pt idx="3298" formatCode="General">
                  <c:v>2.16985E-4</c:v>
                </c:pt>
                <c:pt idx="3299" formatCode="General">
                  <c:v>2.17068E-4</c:v>
                </c:pt>
                <c:pt idx="3300" formatCode="General">
                  <c:v>2.17109E-4</c:v>
                </c:pt>
                <c:pt idx="3301" formatCode="General">
                  <c:v>2.17195E-4</c:v>
                </c:pt>
                <c:pt idx="3302" formatCode="General">
                  <c:v>2.1725499999999999E-4</c:v>
                </c:pt>
                <c:pt idx="3303" formatCode="General">
                  <c:v>2.1734900000000001E-4</c:v>
                </c:pt>
                <c:pt idx="3304" formatCode="General">
                  <c:v>2.17378E-4</c:v>
                </c:pt>
                <c:pt idx="3305" formatCode="General">
                  <c:v>2.1750799999999999E-4</c:v>
                </c:pt>
                <c:pt idx="3306" formatCode="General">
                  <c:v>2.1760599999999999E-4</c:v>
                </c:pt>
                <c:pt idx="3307" formatCode="General">
                  <c:v>2.1766299999999999E-4</c:v>
                </c:pt>
                <c:pt idx="3308" formatCode="General">
                  <c:v>2.1772E-4</c:v>
                </c:pt>
                <c:pt idx="3309" formatCode="General">
                  <c:v>2.1780000000000001E-4</c:v>
                </c:pt>
                <c:pt idx="3310" formatCode="General">
                  <c:v>2.17863E-4</c:v>
                </c:pt>
                <c:pt idx="3311" formatCode="General">
                  <c:v>2.1797200000000001E-4</c:v>
                </c:pt>
                <c:pt idx="3312" formatCode="General">
                  <c:v>2.1801599999999999E-4</c:v>
                </c:pt>
                <c:pt idx="3313" formatCode="General">
                  <c:v>2.18113E-4</c:v>
                </c:pt>
                <c:pt idx="3314" formatCode="General">
                  <c:v>2.18204E-4</c:v>
                </c:pt>
                <c:pt idx="3315" formatCode="General">
                  <c:v>2.1824600000000001E-4</c:v>
                </c:pt>
                <c:pt idx="3316" formatCode="General">
                  <c:v>2.1835100000000001E-4</c:v>
                </c:pt>
                <c:pt idx="3317" formatCode="General">
                  <c:v>2.1845400000000001E-4</c:v>
                </c:pt>
                <c:pt idx="3318" formatCode="General">
                  <c:v>2.18519E-4</c:v>
                </c:pt>
                <c:pt idx="3319" formatCode="General">
                  <c:v>2.1864000000000001E-4</c:v>
                </c:pt>
                <c:pt idx="3320" formatCode="General">
                  <c:v>2.1871299999999999E-4</c:v>
                </c:pt>
                <c:pt idx="3321" formatCode="General">
                  <c:v>2.1880399999999999E-4</c:v>
                </c:pt>
                <c:pt idx="3322" formatCode="General">
                  <c:v>2.18834E-4</c:v>
                </c:pt>
                <c:pt idx="3323" formatCode="General">
                  <c:v>2.1891099999999999E-4</c:v>
                </c:pt>
                <c:pt idx="3324" formatCode="General">
                  <c:v>2.19027E-4</c:v>
                </c:pt>
                <c:pt idx="3325" formatCode="General">
                  <c:v>2.1912200000000001E-4</c:v>
                </c:pt>
                <c:pt idx="3326" formatCode="General">
                  <c:v>2.1915699999999999E-4</c:v>
                </c:pt>
                <c:pt idx="3327" formatCode="General">
                  <c:v>2.1927000000000001E-4</c:v>
                </c:pt>
                <c:pt idx="3328" formatCode="General">
                  <c:v>2.1935600000000001E-4</c:v>
                </c:pt>
                <c:pt idx="3329" formatCode="General">
                  <c:v>2.19435E-4</c:v>
                </c:pt>
                <c:pt idx="3330" formatCode="General">
                  <c:v>2.1953399999999999E-4</c:v>
                </c:pt>
                <c:pt idx="3331" formatCode="General">
                  <c:v>2.1964099999999999E-4</c:v>
                </c:pt>
                <c:pt idx="3332" formatCode="General">
                  <c:v>2.19671E-4</c:v>
                </c:pt>
                <c:pt idx="3333" formatCode="General">
                  <c:v>2.1980400000000001E-4</c:v>
                </c:pt>
                <c:pt idx="3334" formatCode="General">
                  <c:v>2.1982600000000001E-4</c:v>
                </c:pt>
                <c:pt idx="3335" formatCode="General">
                  <c:v>2.19939E-4</c:v>
                </c:pt>
                <c:pt idx="3336" formatCode="General">
                  <c:v>2.2002999999999999E-4</c:v>
                </c:pt>
                <c:pt idx="3337" formatCode="General">
                  <c:v>2.20106E-4</c:v>
                </c:pt>
                <c:pt idx="3338" formatCode="General">
                  <c:v>2.2024499999999999E-4</c:v>
                </c:pt>
                <c:pt idx="3339" formatCode="General">
                  <c:v>2.20292E-4</c:v>
                </c:pt>
                <c:pt idx="3340" formatCode="General">
                  <c:v>2.20378E-4</c:v>
                </c:pt>
                <c:pt idx="3341" formatCode="General">
                  <c:v>2.2047700000000001E-4</c:v>
                </c:pt>
                <c:pt idx="3342" formatCode="General">
                  <c:v>2.2053900000000001E-4</c:v>
                </c:pt>
                <c:pt idx="3343" formatCode="General">
                  <c:v>2.20628E-4</c:v>
                </c:pt>
                <c:pt idx="3344" formatCode="General">
                  <c:v>2.207E-4</c:v>
                </c:pt>
                <c:pt idx="3345" formatCode="General">
                  <c:v>2.2081600000000001E-4</c:v>
                </c:pt>
                <c:pt idx="3346" formatCode="General">
                  <c:v>2.2089000000000001E-4</c:v>
                </c:pt>
                <c:pt idx="3347" formatCode="General">
                  <c:v>2.2099899999999999E-4</c:v>
                </c:pt>
                <c:pt idx="3348" formatCode="General">
                  <c:v>2.21101E-4</c:v>
                </c:pt>
                <c:pt idx="3349" formatCode="General">
                  <c:v>2.2118600000000001E-4</c:v>
                </c:pt>
                <c:pt idx="3350" formatCode="General">
                  <c:v>2.21241E-4</c:v>
                </c:pt>
                <c:pt idx="3351" formatCode="General">
                  <c:v>2.2131399999999999E-4</c:v>
                </c:pt>
                <c:pt idx="3352" formatCode="General">
                  <c:v>2.2142799999999999E-4</c:v>
                </c:pt>
                <c:pt idx="3353" formatCode="General">
                  <c:v>2.21525E-4</c:v>
                </c:pt>
                <c:pt idx="3354" formatCode="General">
                  <c:v>2.2159600000000001E-4</c:v>
                </c:pt>
                <c:pt idx="3355" formatCode="General">
                  <c:v>2.2168099999999999E-4</c:v>
                </c:pt>
                <c:pt idx="3356" formatCode="General">
                  <c:v>2.2181300000000001E-4</c:v>
                </c:pt>
                <c:pt idx="3357" formatCode="General">
                  <c:v>2.21883E-4</c:v>
                </c:pt>
                <c:pt idx="3358" formatCode="General">
                  <c:v>2.21998E-4</c:v>
                </c:pt>
                <c:pt idx="3359" formatCode="General">
                  <c:v>2.22079E-4</c:v>
                </c:pt>
                <c:pt idx="3360" formatCode="General">
                  <c:v>2.2214500000000001E-4</c:v>
                </c:pt>
                <c:pt idx="3361" formatCode="General">
                  <c:v>2.22265E-4</c:v>
                </c:pt>
                <c:pt idx="3362" formatCode="General">
                  <c:v>2.2235700000000001E-4</c:v>
                </c:pt>
                <c:pt idx="3363" formatCode="General">
                  <c:v>2.22432E-4</c:v>
                </c:pt>
                <c:pt idx="3364" formatCode="General">
                  <c:v>2.2253799999999999E-4</c:v>
                </c:pt>
                <c:pt idx="3365" formatCode="General">
                  <c:v>2.22582E-4</c:v>
                </c:pt>
                <c:pt idx="3366" formatCode="General">
                  <c:v>2.2268E-4</c:v>
                </c:pt>
                <c:pt idx="3367" formatCode="General">
                  <c:v>2.2284200000000001E-4</c:v>
                </c:pt>
                <c:pt idx="3368" formatCode="General">
                  <c:v>2.2290299999999999E-4</c:v>
                </c:pt>
                <c:pt idx="3369" formatCode="General">
                  <c:v>2.2298500000000001E-4</c:v>
                </c:pt>
                <c:pt idx="3370" formatCode="General">
                  <c:v>2.2309700000000001E-4</c:v>
                </c:pt>
                <c:pt idx="3371" formatCode="General">
                  <c:v>2.2319000000000001E-4</c:v>
                </c:pt>
                <c:pt idx="3372" formatCode="General">
                  <c:v>2.23315E-4</c:v>
                </c:pt>
                <c:pt idx="3373" formatCode="General">
                  <c:v>2.2338100000000001E-4</c:v>
                </c:pt>
                <c:pt idx="3374" formatCode="General">
                  <c:v>2.2348299999999999E-4</c:v>
                </c:pt>
                <c:pt idx="3375" formatCode="General">
                  <c:v>2.2356500000000001E-4</c:v>
                </c:pt>
                <c:pt idx="3376" formatCode="General">
                  <c:v>2.2366199999999999E-4</c:v>
                </c:pt>
                <c:pt idx="3377" formatCode="General">
                  <c:v>2.2374999999999999E-4</c:v>
                </c:pt>
                <c:pt idx="3378" formatCode="General">
                  <c:v>2.23866E-4</c:v>
                </c:pt>
                <c:pt idx="3379" formatCode="General">
                  <c:v>2.23954E-4</c:v>
                </c:pt>
                <c:pt idx="3380" formatCode="General">
                  <c:v>2.2403000000000001E-4</c:v>
                </c:pt>
                <c:pt idx="3381" formatCode="General">
                  <c:v>2.2416800000000001E-4</c:v>
                </c:pt>
                <c:pt idx="3382" formatCode="General">
                  <c:v>2.2423899999999999E-4</c:v>
                </c:pt>
                <c:pt idx="3383" formatCode="General">
                  <c:v>2.24355E-4</c:v>
                </c:pt>
                <c:pt idx="3384" formatCode="General">
                  <c:v>2.2445700000000001E-4</c:v>
                </c:pt>
                <c:pt idx="3385" formatCode="General">
                  <c:v>2.24546E-4</c:v>
                </c:pt>
                <c:pt idx="3386" formatCode="General">
                  <c:v>2.2462200000000001E-4</c:v>
                </c:pt>
                <c:pt idx="3387" formatCode="General">
                  <c:v>2.2472700000000001E-4</c:v>
                </c:pt>
                <c:pt idx="3388" formatCode="General">
                  <c:v>2.2482099999999999E-4</c:v>
                </c:pt>
                <c:pt idx="3389" formatCode="General">
                  <c:v>2.2496699999999999E-4</c:v>
                </c:pt>
                <c:pt idx="3390" formatCode="General">
                  <c:v>2.2505299999999999E-4</c:v>
                </c:pt>
                <c:pt idx="3391" formatCode="General">
                  <c:v>2.2513599999999999E-4</c:v>
                </c:pt>
                <c:pt idx="3392" formatCode="General">
                  <c:v>2.2527300000000001E-4</c:v>
                </c:pt>
                <c:pt idx="3393" formatCode="General">
                  <c:v>2.2535599999999999E-4</c:v>
                </c:pt>
                <c:pt idx="3394" formatCode="General">
                  <c:v>2.25458E-4</c:v>
                </c:pt>
                <c:pt idx="3395" formatCode="General">
                  <c:v>2.25529E-4</c:v>
                </c:pt>
                <c:pt idx="3396" formatCode="General">
                  <c:v>2.25644E-4</c:v>
                </c:pt>
                <c:pt idx="3397" formatCode="General">
                  <c:v>2.2575699999999999E-4</c:v>
                </c:pt>
                <c:pt idx="3398" formatCode="General">
                  <c:v>2.25825E-4</c:v>
                </c:pt>
                <c:pt idx="3399" formatCode="General">
                  <c:v>2.25925E-4</c:v>
                </c:pt>
                <c:pt idx="3400" formatCode="General">
                  <c:v>2.2604499999999999E-4</c:v>
                </c:pt>
                <c:pt idx="3401" formatCode="General">
                  <c:v>2.26154E-4</c:v>
                </c:pt>
                <c:pt idx="3402" formatCode="General">
                  <c:v>2.2626300000000001E-4</c:v>
                </c:pt>
                <c:pt idx="3403" formatCode="General">
                  <c:v>2.2637800000000001E-4</c:v>
                </c:pt>
                <c:pt idx="3404" formatCode="General">
                  <c:v>2.26474E-4</c:v>
                </c:pt>
                <c:pt idx="3405" formatCode="General">
                  <c:v>2.2656E-4</c:v>
                </c:pt>
                <c:pt idx="3406" formatCode="General">
                  <c:v>2.26689E-4</c:v>
                </c:pt>
                <c:pt idx="3407" formatCode="General">
                  <c:v>2.2681900000000001E-4</c:v>
                </c:pt>
                <c:pt idx="3408" formatCode="General">
                  <c:v>2.26901E-4</c:v>
                </c:pt>
                <c:pt idx="3409" formatCode="General">
                  <c:v>2.2698799999999999E-4</c:v>
                </c:pt>
                <c:pt idx="3410" formatCode="General">
                  <c:v>2.27111E-4</c:v>
                </c:pt>
                <c:pt idx="3411" formatCode="General">
                  <c:v>2.2719799999999999E-4</c:v>
                </c:pt>
                <c:pt idx="3412" formatCode="General">
                  <c:v>2.2731499999999999E-4</c:v>
                </c:pt>
                <c:pt idx="3413" formatCode="General">
                  <c:v>2.2742699999999999E-4</c:v>
                </c:pt>
                <c:pt idx="3414" formatCode="General">
                  <c:v>2.2755099999999999E-4</c:v>
                </c:pt>
                <c:pt idx="3415" formatCode="General">
                  <c:v>2.27641E-4</c:v>
                </c:pt>
                <c:pt idx="3416" formatCode="General">
                  <c:v>2.27712E-4</c:v>
                </c:pt>
                <c:pt idx="3417" formatCode="General">
                  <c:v>2.27839E-4</c:v>
                </c:pt>
                <c:pt idx="3418" formatCode="General">
                  <c:v>2.27949E-4</c:v>
                </c:pt>
                <c:pt idx="3419" formatCode="General">
                  <c:v>2.2806599999999999E-4</c:v>
                </c:pt>
                <c:pt idx="3420" formatCode="General">
                  <c:v>2.2816000000000001E-4</c:v>
                </c:pt>
                <c:pt idx="3421" formatCode="General">
                  <c:v>2.2828E-4</c:v>
                </c:pt>
                <c:pt idx="3422" formatCode="General">
                  <c:v>2.28409E-4</c:v>
                </c:pt>
                <c:pt idx="3423" formatCode="General">
                  <c:v>2.2850100000000001E-4</c:v>
                </c:pt>
                <c:pt idx="3424" formatCode="General">
                  <c:v>2.2860900000000001E-4</c:v>
                </c:pt>
                <c:pt idx="3425" formatCode="General">
                  <c:v>2.28731E-4</c:v>
                </c:pt>
                <c:pt idx="3426" formatCode="General">
                  <c:v>2.2880399999999999E-4</c:v>
                </c:pt>
                <c:pt idx="3427" formatCode="General">
                  <c:v>2.2892E-4</c:v>
                </c:pt>
                <c:pt idx="3428" formatCode="General">
                  <c:v>2.29051E-4</c:v>
                </c:pt>
                <c:pt idx="3429" formatCode="General">
                  <c:v>2.29113E-4</c:v>
                </c:pt>
                <c:pt idx="3430" formatCode="General">
                  <c:v>2.2924499999999999E-4</c:v>
                </c:pt>
                <c:pt idx="3431" formatCode="General">
                  <c:v>2.2936000000000001E-4</c:v>
                </c:pt>
                <c:pt idx="3432" formatCode="General">
                  <c:v>2.2946199999999999E-4</c:v>
                </c:pt>
                <c:pt idx="3433" formatCode="General">
                  <c:v>2.2959599999999999E-4</c:v>
                </c:pt>
                <c:pt idx="3434" formatCode="General">
                  <c:v>2.29693E-4</c:v>
                </c:pt>
                <c:pt idx="3435" formatCode="General">
                  <c:v>2.2980400000000001E-4</c:v>
                </c:pt>
                <c:pt idx="3436" formatCode="General">
                  <c:v>2.29903E-4</c:v>
                </c:pt>
                <c:pt idx="3437" formatCode="General">
                  <c:v>2.3005899999999999E-4</c:v>
                </c:pt>
                <c:pt idx="3438" formatCode="General">
                  <c:v>2.30151E-4</c:v>
                </c:pt>
                <c:pt idx="3439" formatCode="General">
                  <c:v>2.3025899999999999E-4</c:v>
                </c:pt>
                <c:pt idx="3440" formatCode="General">
                  <c:v>2.3038299999999999E-4</c:v>
                </c:pt>
                <c:pt idx="3441" formatCode="General">
                  <c:v>2.30473E-4</c:v>
                </c:pt>
                <c:pt idx="3442" formatCode="General">
                  <c:v>2.3059400000000001E-4</c:v>
                </c:pt>
                <c:pt idx="3443" formatCode="General">
                  <c:v>2.3072300000000001E-4</c:v>
                </c:pt>
                <c:pt idx="3444" formatCode="General">
                  <c:v>2.30826E-4</c:v>
                </c:pt>
                <c:pt idx="3445" formatCode="General">
                  <c:v>2.3092699999999999E-4</c:v>
                </c:pt>
                <c:pt idx="3446" formatCode="General">
                  <c:v>2.3107499999999999E-4</c:v>
                </c:pt>
                <c:pt idx="3447" formatCode="General">
                  <c:v>2.3114399999999999E-4</c:v>
                </c:pt>
                <c:pt idx="3448" formatCode="General">
                  <c:v>2.31263E-4</c:v>
                </c:pt>
                <c:pt idx="3449" formatCode="General">
                  <c:v>2.3140500000000001E-4</c:v>
                </c:pt>
                <c:pt idx="3450" formatCode="General">
                  <c:v>2.3154499999999999E-4</c:v>
                </c:pt>
                <c:pt idx="3451" formatCode="General">
                  <c:v>2.31609E-4</c:v>
                </c:pt>
                <c:pt idx="3452" formatCode="General">
                  <c:v>2.31711E-4</c:v>
                </c:pt>
                <c:pt idx="3453" formatCode="General">
                  <c:v>2.31862E-4</c:v>
                </c:pt>
                <c:pt idx="3454" formatCode="General">
                  <c:v>2.3198700000000001E-4</c:v>
                </c:pt>
                <c:pt idx="3455" formatCode="General">
                  <c:v>2.3207800000000001E-4</c:v>
                </c:pt>
                <c:pt idx="3456" formatCode="General">
                  <c:v>2.32191E-4</c:v>
                </c:pt>
                <c:pt idx="3457" formatCode="General">
                  <c:v>2.32332E-4</c:v>
                </c:pt>
                <c:pt idx="3458" formatCode="General">
                  <c:v>2.3241000000000001E-4</c:v>
                </c:pt>
                <c:pt idx="3459" formatCode="General">
                  <c:v>2.32551E-4</c:v>
                </c:pt>
                <c:pt idx="3460" formatCode="General">
                  <c:v>2.3268400000000001E-4</c:v>
                </c:pt>
                <c:pt idx="3461" formatCode="General">
                  <c:v>2.3275600000000001E-4</c:v>
                </c:pt>
                <c:pt idx="3462" formatCode="General">
                  <c:v>2.32885E-4</c:v>
                </c:pt>
                <c:pt idx="3463" formatCode="General">
                  <c:v>2.33009E-4</c:v>
                </c:pt>
                <c:pt idx="3464" formatCode="General">
                  <c:v>2.33119E-4</c:v>
                </c:pt>
                <c:pt idx="3465" formatCode="General">
                  <c:v>2.3322300000000001E-4</c:v>
                </c:pt>
                <c:pt idx="3466" formatCode="General">
                  <c:v>2.33358E-4</c:v>
                </c:pt>
                <c:pt idx="3467" formatCode="General">
                  <c:v>2.3346700000000001E-4</c:v>
                </c:pt>
                <c:pt idx="3468" formatCode="General">
                  <c:v>2.3358600000000001E-4</c:v>
                </c:pt>
                <c:pt idx="3469" formatCode="General">
                  <c:v>2.33687E-4</c:v>
                </c:pt>
                <c:pt idx="3470" formatCode="General">
                  <c:v>2.3381300000000001E-4</c:v>
                </c:pt>
                <c:pt idx="3471" formatCode="General">
                  <c:v>2.3390499999999999E-4</c:v>
                </c:pt>
                <c:pt idx="3472" formatCode="General">
                  <c:v>2.34059E-4</c:v>
                </c:pt>
                <c:pt idx="3473" formatCode="General">
                  <c:v>2.34164E-4</c:v>
                </c:pt>
                <c:pt idx="3474" formatCode="General">
                  <c:v>2.3427699999999999E-4</c:v>
                </c:pt>
                <c:pt idx="3475" formatCode="General">
                  <c:v>2.34372E-4</c:v>
                </c:pt>
                <c:pt idx="3476" formatCode="General">
                  <c:v>2.3453300000000001E-4</c:v>
                </c:pt>
                <c:pt idx="3477" formatCode="General">
                  <c:v>2.34644E-4</c:v>
                </c:pt>
                <c:pt idx="3478" formatCode="General">
                  <c:v>2.3475500000000001E-4</c:v>
                </c:pt>
                <c:pt idx="3479" formatCode="General">
                  <c:v>2.3487399999999999E-4</c:v>
                </c:pt>
                <c:pt idx="3480" formatCode="General">
                  <c:v>2.34954E-4</c:v>
                </c:pt>
                <c:pt idx="3481" formatCode="General">
                  <c:v>2.3509599999999999E-4</c:v>
                </c:pt>
                <c:pt idx="3482" formatCode="General">
                  <c:v>2.3520400000000001E-4</c:v>
                </c:pt>
                <c:pt idx="3483" formatCode="General">
                  <c:v>2.35336E-4</c:v>
                </c:pt>
                <c:pt idx="3484" formatCode="General">
                  <c:v>2.35453E-4</c:v>
                </c:pt>
                <c:pt idx="3485" formatCode="General">
                  <c:v>2.3556799999999999E-4</c:v>
                </c:pt>
                <c:pt idx="3486" formatCode="General">
                  <c:v>2.3570700000000001E-4</c:v>
                </c:pt>
                <c:pt idx="3487" formatCode="General">
                  <c:v>2.35794E-4</c:v>
                </c:pt>
                <c:pt idx="3488" formatCode="General">
                  <c:v>2.3592099999999999E-4</c:v>
                </c:pt>
                <c:pt idx="3489" formatCode="General">
                  <c:v>2.3604100000000001E-4</c:v>
                </c:pt>
                <c:pt idx="3490" formatCode="General">
                  <c:v>2.3616800000000001E-4</c:v>
                </c:pt>
                <c:pt idx="3491" formatCode="General">
                  <c:v>2.36312E-4</c:v>
                </c:pt>
                <c:pt idx="3492" formatCode="General">
                  <c:v>2.3636499999999999E-4</c:v>
                </c:pt>
                <c:pt idx="3493" formatCode="General">
                  <c:v>2.3651100000000001E-4</c:v>
                </c:pt>
                <c:pt idx="3494" formatCode="General">
                  <c:v>2.3664199999999999E-4</c:v>
                </c:pt>
                <c:pt idx="3495" formatCode="General">
                  <c:v>2.3677299999999999E-4</c:v>
                </c:pt>
                <c:pt idx="3496" formatCode="General">
                  <c:v>2.3692E-4</c:v>
                </c:pt>
                <c:pt idx="3497" formatCode="General">
                  <c:v>2.3698299999999999E-4</c:v>
                </c:pt>
                <c:pt idx="3498" formatCode="General">
                  <c:v>2.3714E-4</c:v>
                </c:pt>
                <c:pt idx="3499" formatCode="General">
                  <c:v>2.3721500000000001E-4</c:v>
                </c:pt>
                <c:pt idx="3500" formatCode="General">
                  <c:v>2.3738599999999999E-4</c:v>
                </c:pt>
                <c:pt idx="3501" formatCode="General">
                  <c:v>2.3746499999999999E-4</c:v>
                </c:pt>
                <c:pt idx="3502" formatCode="General">
                  <c:v>2.3760299999999999E-4</c:v>
                </c:pt>
                <c:pt idx="3503" formatCode="General">
                  <c:v>2.3773300000000001E-4</c:v>
                </c:pt>
                <c:pt idx="3504" formatCode="General">
                  <c:v>2.3785000000000001E-4</c:v>
                </c:pt>
                <c:pt idx="3505" formatCode="General">
                  <c:v>2.37925E-4</c:v>
                </c:pt>
                <c:pt idx="3506" formatCode="General">
                  <c:v>2.3809300000000001E-4</c:v>
                </c:pt>
                <c:pt idx="3507" formatCode="General">
                  <c:v>2.3815500000000001E-4</c:v>
                </c:pt>
                <c:pt idx="3508" formatCode="General">
                  <c:v>2.3829999999999999E-4</c:v>
                </c:pt>
                <c:pt idx="3509" formatCode="General">
                  <c:v>2.3841800000000001E-4</c:v>
                </c:pt>
                <c:pt idx="3510" formatCode="General">
                  <c:v>2.3852300000000001E-4</c:v>
                </c:pt>
                <c:pt idx="3511" formatCode="General">
                  <c:v>2.3870799999999999E-4</c:v>
                </c:pt>
                <c:pt idx="3512" formatCode="General">
                  <c:v>2.38767E-4</c:v>
                </c:pt>
                <c:pt idx="3513" formatCode="General">
                  <c:v>2.3892299999999999E-4</c:v>
                </c:pt>
                <c:pt idx="3514" formatCode="General">
                  <c:v>2.3904899999999999E-4</c:v>
                </c:pt>
                <c:pt idx="3515" formatCode="General">
                  <c:v>2.39125E-4</c:v>
                </c:pt>
                <c:pt idx="3516" formatCode="General">
                  <c:v>2.3924699999999999E-4</c:v>
                </c:pt>
                <c:pt idx="3517" formatCode="General">
                  <c:v>2.3935800000000001E-4</c:v>
                </c:pt>
                <c:pt idx="3518" formatCode="General">
                  <c:v>2.3953700000000001E-4</c:v>
                </c:pt>
                <c:pt idx="3519" formatCode="General">
                  <c:v>2.3962199999999999E-4</c:v>
                </c:pt>
                <c:pt idx="3520" formatCode="General">
                  <c:v>2.39726E-4</c:v>
                </c:pt>
                <c:pt idx="3521" formatCode="General">
                  <c:v>2.3986400000000001E-4</c:v>
                </c:pt>
                <c:pt idx="3522" formatCode="General">
                  <c:v>2.39977E-4</c:v>
                </c:pt>
                <c:pt idx="3523" formatCode="General">
                  <c:v>2.4010200000000001E-4</c:v>
                </c:pt>
                <c:pt idx="3524" formatCode="General">
                  <c:v>2.4023600000000001E-4</c:v>
                </c:pt>
                <c:pt idx="3525" formatCode="General">
                  <c:v>2.4031599999999999E-4</c:v>
                </c:pt>
                <c:pt idx="3526" formatCode="General">
                  <c:v>2.4048E-4</c:v>
                </c:pt>
                <c:pt idx="3527" formatCode="General">
                  <c:v>2.40566E-4</c:v>
                </c:pt>
                <c:pt idx="3528" formatCode="General">
                  <c:v>2.4071300000000001E-4</c:v>
                </c:pt>
                <c:pt idx="3529" formatCode="General">
                  <c:v>2.4078399999999999E-4</c:v>
                </c:pt>
                <c:pt idx="3530" formatCode="General">
                  <c:v>2.4093000000000001E-4</c:v>
                </c:pt>
                <c:pt idx="3531" formatCode="General">
                  <c:v>2.41046E-4</c:v>
                </c:pt>
                <c:pt idx="3532" formatCode="General">
                  <c:v>2.4120399999999999E-4</c:v>
                </c:pt>
                <c:pt idx="3533" formatCode="General">
                  <c:v>2.4127099999999999E-4</c:v>
                </c:pt>
                <c:pt idx="3534" formatCode="General">
                  <c:v>2.4143799999999999E-4</c:v>
                </c:pt>
                <c:pt idx="3535" formatCode="General">
                  <c:v>2.41563E-4</c:v>
                </c:pt>
                <c:pt idx="3536" formatCode="General">
                  <c:v>2.41683E-4</c:v>
                </c:pt>
                <c:pt idx="3537" formatCode="General">
                  <c:v>2.4178399999999999E-4</c:v>
                </c:pt>
                <c:pt idx="3538" formatCode="General">
                  <c:v>2.4192699999999999E-4</c:v>
                </c:pt>
                <c:pt idx="3539" formatCode="General">
                  <c:v>2.4200900000000001E-4</c:v>
                </c:pt>
                <c:pt idx="3540" formatCode="General">
                  <c:v>2.42193E-4</c:v>
                </c:pt>
                <c:pt idx="3541" formatCode="General">
                  <c:v>2.4230599999999999E-4</c:v>
                </c:pt>
                <c:pt idx="3542" formatCode="General">
                  <c:v>2.4242299999999999E-4</c:v>
                </c:pt>
                <c:pt idx="3543" formatCode="General">
                  <c:v>2.4252900000000001E-4</c:v>
                </c:pt>
                <c:pt idx="3544" formatCode="General">
                  <c:v>2.4267399999999999E-4</c:v>
                </c:pt>
                <c:pt idx="3545" formatCode="General">
                  <c:v>2.4279999999999999E-4</c:v>
                </c:pt>
                <c:pt idx="3546" formatCode="General">
                  <c:v>2.42854E-4</c:v>
                </c:pt>
                <c:pt idx="3547" formatCode="General">
                  <c:v>2.42988E-4</c:v>
                </c:pt>
                <c:pt idx="3548" formatCode="General">
                  <c:v>2.43124E-4</c:v>
                </c:pt>
                <c:pt idx="3549" formatCode="General">
                  <c:v>2.4321999999999999E-4</c:v>
                </c:pt>
                <c:pt idx="3550" formatCode="General">
                  <c:v>2.4335700000000001E-4</c:v>
                </c:pt>
                <c:pt idx="3551" formatCode="General">
                  <c:v>2.4352E-4</c:v>
                </c:pt>
                <c:pt idx="3552" formatCode="General">
                  <c:v>2.4359100000000001E-4</c:v>
                </c:pt>
                <c:pt idx="3553" formatCode="General">
                  <c:v>2.4369999999999999E-4</c:v>
                </c:pt>
                <c:pt idx="3554" formatCode="General">
                  <c:v>2.4385800000000001E-4</c:v>
                </c:pt>
                <c:pt idx="3555" formatCode="General">
                  <c:v>2.4399600000000001E-4</c:v>
                </c:pt>
                <c:pt idx="3556" formatCode="General">
                  <c:v>2.4409400000000001E-4</c:v>
                </c:pt>
                <c:pt idx="3557" formatCode="General">
                  <c:v>2.4421799999999999E-4</c:v>
                </c:pt>
                <c:pt idx="3558" formatCode="General">
                  <c:v>2.4435400000000001E-4</c:v>
                </c:pt>
                <c:pt idx="3559" formatCode="General">
                  <c:v>2.4448699999999999E-4</c:v>
                </c:pt>
                <c:pt idx="3560" formatCode="General">
                  <c:v>2.4457100000000001E-4</c:v>
                </c:pt>
                <c:pt idx="3561" formatCode="General">
                  <c:v>2.4472600000000001E-4</c:v>
                </c:pt>
                <c:pt idx="3562" formatCode="General">
                  <c:v>2.4485300000000001E-4</c:v>
                </c:pt>
                <c:pt idx="3563" formatCode="General">
                  <c:v>2.4497100000000002E-4</c:v>
                </c:pt>
                <c:pt idx="3564" formatCode="General">
                  <c:v>2.4508199999999998E-4</c:v>
                </c:pt>
                <c:pt idx="3565" formatCode="General">
                  <c:v>2.4522699999999999E-4</c:v>
                </c:pt>
                <c:pt idx="3566" formatCode="General">
                  <c:v>2.45317E-4</c:v>
                </c:pt>
                <c:pt idx="3567" formatCode="General">
                  <c:v>2.4543200000000002E-4</c:v>
                </c:pt>
                <c:pt idx="3568" formatCode="General">
                  <c:v>2.4556799999999999E-4</c:v>
                </c:pt>
                <c:pt idx="3569" formatCode="General">
                  <c:v>2.4568300000000001E-4</c:v>
                </c:pt>
                <c:pt idx="3570" formatCode="General">
                  <c:v>2.45834E-4</c:v>
                </c:pt>
                <c:pt idx="3571" formatCode="General">
                  <c:v>2.45944E-4</c:v>
                </c:pt>
                <c:pt idx="3572" formatCode="General">
                  <c:v>2.4605900000000002E-4</c:v>
                </c:pt>
                <c:pt idx="3573" formatCode="General">
                  <c:v>2.4614E-4</c:v>
                </c:pt>
                <c:pt idx="3574" formatCode="General">
                  <c:v>2.4630399999999998E-4</c:v>
                </c:pt>
                <c:pt idx="3575" formatCode="General">
                  <c:v>2.4642799999999998E-4</c:v>
                </c:pt>
                <c:pt idx="3576" formatCode="General">
                  <c:v>2.4655100000000002E-4</c:v>
                </c:pt>
                <c:pt idx="3577" formatCode="General">
                  <c:v>2.4666199999999998E-4</c:v>
                </c:pt>
                <c:pt idx="3578" formatCode="General">
                  <c:v>2.46791E-4</c:v>
                </c:pt>
                <c:pt idx="3579" formatCode="General">
                  <c:v>2.4691699999999998E-4</c:v>
                </c:pt>
                <c:pt idx="3580" formatCode="General">
                  <c:v>2.4701699999999998E-4</c:v>
                </c:pt>
                <c:pt idx="3581" formatCode="General">
                  <c:v>2.4718E-4</c:v>
                </c:pt>
                <c:pt idx="3582" formatCode="General">
                  <c:v>2.4729199999999998E-4</c:v>
                </c:pt>
                <c:pt idx="3583" formatCode="General">
                  <c:v>2.4740999999999999E-4</c:v>
                </c:pt>
                <c:pt idx="3584" formatCode="General">
                  <c:v>2.4754300000000003E-4</c:v>
                </c:pt>
                <c:pt idx="3585" formatCode="General">
                  <c:v>2.4768000000000001E-4</c:v>
                </c:pt>
                <c:pt idx="3586" formatCode="General">
                  <c:v>2.47772E-4</c:v>
                </c:pt>
                <c:pt idx="3587" formatCode="General">
                  <c:v>2.4792100000000001E-4</c:v>
                </c:pt>
                <c:pt idx="3588" formatCode="General">
                  <c:v>2.4804599999999998E-4</c:v>
                </c:pt>
                <c:pt idx="3589" formatCode="General">
                  <c:v>2.4813800000000002E-4</c:v>
                </c:pt>
                <c:pt idx="3590" formatCode="General">
                  <c:v>2.4828300000000002E-4</c:v>
                </c:pt>
                <c:pt idx="3591" formatCode="General">
                  <c:v>2.4840000000000002E-4</c:v>
                </c:pt>
                <c:pt idx="3592" formatCode="General">
                  <c:v>2.4855100000000001E-4</c:v>
                </c:pt>
                <c:pt idx="3593" formatCode="General">
                  <c:v>2.4864400000000001E-4</c:v>
                </c:pt>
                <c:pt idx="3594" formatCode="General">
                  <c:v>2.48784E-4</c:v>
                </c:pt>
                <c:pt idx="3595" formatCode="General">
                  <c:v>2.4888500000000001E-4</c:v>
                </c:pt>
                <c:pt idx="3596" formatCode="General">
                  <c:v>2.4904000000000001E-4</c:v>
                </c:pt>
                <c:pt idx="3597" formatCode="General">
                  <c:v>2.4915199999999999E-4</c:v>
                </c:pt>
                <c:pt idx="3598" formatCode="General">
                  <c:v>2.4930200000000002E-4</c:v>
                </c:pt>
                <c:pt idx="3599" formatCode="General">
                  <c:v>2.4940299999999998E-4</c:v>
                </c:pt>
                <c:pt idx="3600" formatCode="General">
                  <c:v>2.4951599999999997E-4</c:v>
                </c:pt>
                <c:pt idx="3601" formatCode="General">
                  <c:v>2.49638E-4</c:v>
                </c:pt>
                <c:pt idx="3602" formatCode="General">
                  <c:v>2.4977099999999998E-4</c:v>
                </c:pt>
                <c:pt idx="3603" formatCode="General">
                  <c:v>2.4986399999999998E-4</c:v>
                </c:pt>
                <c:pt idx="3604" formatCode="General">
                  <c:v>2.5000899999999998E-4</c:v>
                </c:pt>
                <c:pt idx="3605" formatCode="General">
                  <c:v>2.50148E-4</c:v>
                </c:pt>
                <c:pt idx="3606" formatCode="General">
                  <c:v>2.50275E-4</c:v>
                </c:pt>
                <c:pt idx="3607" formatCode="General">
                  <c:v>2.5037799999999999E-4</c:v>
                </c:pt>
                <c:pt idx="3608" formatCode="General">
                  <c:v>2.5052499999999998E-4</c:v>
                </c:pt>
                <c:pt idx="3609" formatCode="General">
                  <c:v>2.5062700000000001E-4</c:v>
                </c:pt>
                <c:pt idx="3610" formatCode="General">
                  <c:v>2.5077699999999999E-4</c:v>
                </c:pt>
                <c:pt idx="3611" formatCode="General">
                  <c:v>2.5086999999999999E-4</c:v>
                </c:pt>
                <c:pt idx="3612" formatCode="General">
                  <c:v>2.5099900000000001E-4</c:v>
                </c:pt>
                <c:pt idx="3613" formatCode="General">
                  <c:v>2.5113700000000002E-4</c:v>
                </c:pt>
                <c:pt idx="3614" formatCode="General">
                  <c:v>2.5125199999999999E-4</c:v>
                </c:pt>
                <c:pt idx="3615" formatCode="General">
                  <c:v>2.51415E-4</c:v>
                </c:pt>
                <c:pt idx="3616" formatCode="General">
                  <c:v>2.5150699999999999E-4</c:v>
                </c:pt>
                <c:pt idx="3617" formatCode="General">
                  <c:v>2.5166000000000001E-4</c:v>
                </c:pt>
                <c:pt idx="3618" formatCode="General">
                  <c:v>2.5175799999999998E-4</c:v>
                </c:pt>
                <c:pt idx="3619" formatCode="General">
                  <c:v>2.51866E-4</c:v>
                </c:pt>
                <c:pt idx="3620" formatCode="General">
                  <c:v>2.51976E-4</c:v>
                </c:pt>
                <c:pt idx="3621" formatCode="General">
                  <c:v>2.5213699999999999E-4</c:v>
                </c:pt>
                <c:pt idx="3622" formatCode="General">
                  <c:v>2.5223999999999998E-4</c:v>
                </c:pt>
                <c:pt idx="3623" formatCode="General">
                  <c:v>2.5242299999999999E-4</c:v>
                </c:pt>
                <c:pt idx="3624" formatCode="General">
                  <c:v>2.5252400000000001E-4</c:v>
                </c:pt>
                <c:pt idx="3625" formatCode="General">
                  <c:v>2.5267600000000002E-4</c:v>
                </c:pt>
                <c:pt idx="3626" formatCode="General">
                  <c:v>2.5276299999999998E-4</c:v>
                </c:pt>
                <c:pt idx="3627" formatCode="General">
                  <c:v>2.5288099999999999E-4</c:v>
                </c:pt>
                <c:pt idx="3628" formatCode="General">
                  <c:v>2.5302499999999998E-4</c:v>
                </c:pt>
                <c:pt idx="3629" formatCode="General">
                  <c:v>2.5315400000000001E-4</c:v>
                </c:pt>
                <c:pt idx="3630" formatCode="General">
                  <c:v>2.5324899999999999E-4</c:v>
                </c:pt>
                <c:pt idx="3631" formatCode="General">
                  <c:v>2.5341699999999998E-4</c:v>
                </c:pt>
                <c:pt idx="3632" formatCode="General">
                  <c:v>2.5351799999999999E-4</c:v>
                </c:pt>
                <c:pt idx="3633" formatCode="General">
                  <c:v>2.5365499999999998E-4</c:v>
                </c:pt>
                <c:pt idx="3634" formatCode="General">
                  <c:v>2.5377700000000001E-4</c:v>
                </c:pt>
                <c:pt idx="3635" formatCode="General">
                  <c:v>2.5390900000000002E-4</c:v>
                </c:pt>
                <c:pt idx="3636" formatCode="General">
                  <c:v>2.5404300000000002E-4</c:v>
                </c:pt>
                <c:pt idx="3637" formatCode="General">
                  <c:v>2.5411299999999998E-4</c:v>
                </c:pt>
                <c:pt idx="3638" formatCode="General">
                  <c:v>2.5426600000000001E-4</c:v>
                </c:pt>
                <c:pt idx="3639" formatCode="General">
                  <c:v>2.5437399999999997E-4</c:v>
                </c:pt>
                <c:pt idx="3640" formatCode="General">
                  <c:v>2.5448799999999998E-4</c:v>
                </c:pt>
                <c:pt idx="3641" formatCode="General">
                  <c:v>2.5460100000000002E-4</c:v>
                </c:pt>
                <c:pt idx="3642" formatCode="General">
                  <c:v>2.5475999999999998E-4</c:v>
                </c:pt>
                <c:pt idx="3643" formatCode="General">
                  <c:v>2.5491400000000002E-4</c:v>
                </c:pt>
                <c:pt idx="3644" formatCode="General">
                  <c:v>2.5502100000000002E-4</c:v>
                </c:pt>
                <c:pt idx="3645" formatCode="General">
                  <c:v>2.5514E-4</c:v>
                </c:pt>
                <c:pt idx="3646" formatCode="General">
                  <c:v>2.5527299999999998E-4</c:v>
                </c:pt>
                <c:pt idx="3647" formatCode="General">
                  <c:v>2.5540399999999998E-4</c:v>
                </c:pt>
                <c:pt idx="3648" formatCode="General">
                  <c:v>2.5551700000000003E-4</c:v>
                </c:pt>
                <c:pt idx="3649" formatCode="General">
                  <c:v>2.5562499999999999E-4</c:v>
                </c:pt>
                <c:pt idx="3650" formatCode="General">
                  <c:v>2.5571300000000002E-4</c:v>
                </c:pt>
                <c:pt idx="3651" formatCode="General">
                  <c:v>2.5593300000000002E-4</c:v>
                </c:pt>
                <c:pt idx="3652" formatCode="General">
                  <c:v>2.55987E-4</c:v>
                </c:pt>
                <c:pt idx="3653" formatCode="General">
                  <c:v>2.5613099999999999E-4</c:v>
                </c:pt>
                <c:pt idx="3654" formatCode="General">
                  <c:v>2.5624399999999998E-4</c:v>
                </c:pt>
                <c:pt idx="3655" formatCode="General">
                  <c:v>2.5638700000000001E-4</c:v>
                </c:pt>
                <c:pt idx="3656" formatCode="General">
                  <c:v>2.56548E-4</c:v>
                </c:pt>
                <c:pt idx="3657" formatCode="General">
                  <c:v>2.56641E-4</c:v>
                </c:pt>
                <c:pt idx="3658" formatCode="General">
                  <c:v>2.5675300000000003E-4</c:v>
                </c:pt>
                <c:pt idx="3659" formatCode="General">
                  <c:v>2.5690400000000002E-4</c:v>
                </c:pt>
                <c:pt idx="3660" formatCode="General">
                  <c:v>2.57023E-4</c:v>
                </c:pt>
                <c:pt idx="3661" formatCode="General">
                  <c:v>2.5713599999999999E-4</c:v>
                </c:pt>
                <c:pt idx="3662" formatCode="General">
                  <c:v>2.5724899999999998E-4</c:v>
                </c:pt>
                <c:pt idx="3663" formatCode="General">
                  <c:v>2.5737699999999999E-4</c:v>
                </c:pt>
                <c:pt idx="3664" formatCode="General">
                  <c:v>2.5751399999999997E-4</c:v>
                </c:pt>
                <c:pt idx="3665" formatCode="General">
                  <c:v>2.5766800000000001E-4</c:v>
                </c:pt>
                <c:pt idx="3666" formatCode="General">
                  <c:v>2.5774199999999999E-4</c:v>
                </c:pt>
                <c:pt idx="3667" formatCode="General">
                  <c:v>2.57901E-4</c:v>
                </c:pt>
                <c:pt idx="3668" formatCode="General">
                  <c:v>2.5797899999999998E-4</c:v>
                </c:pt>
                <c:pt idx="3669" formatCode="General">
                  <c:v>2.5813300000000002E-4</c:v>
                </c:pt>
                <c:pt idx="3670" formatCode="General">
                  <c:v>2.5823600000000001E-4</c:v>
                </c:pt>
                <c:pt idx="3671" formatCode="General">
                  <c:v>2.5841599999999997E-4</c:v>
                </c:pt>
                <c:pt idx="3672" formatCode="General">
                  <c:v>2.5849100000000002E-4</c:v>
                </c:pt>
                <c:pt idx="3673" formatCode="General">
                  <c:v>2.5862299999999998E-4</c:v>
                </c:pt>
                <c:pt idx="3674" formatCode="General">
                  <c:v>2.58748E-4</c:v>
                </c:pt>
                <c:pt idx="3675" formatCode="General">
                  <c:v>2.5888099999999998E-4</c:v>
                </c:pt>
                <c:pt idx="3676" formatCode="General">
                  <c:v>2.58972E-4</c:v>
                </c:pt>
                <c:pt idx="3677" formatCode="General">
                  <c:v>2.59134E-4</c:v>
                </c:pt>
                <c:pt idx="3678" formatCode="General">
                  <c:v>2.5923899999999998E-4</c:v>
                </c:pt>
                <c:pt idx="3679" formatCode="General">
                  <c:v>2.5939799999999999E-4</c:v>
                </c:pt>
                <c:pt idx="3680" formatCode="General">
                  <c:v>2.5948600000000002E-4</c:v>
                </c:pt>
                <c:pt idx="3681" formatCode="General">
                  <c:v>2.5959699999999997E-4</c:v>
                </c:pt>
                <c:pt idx="3682" formatCode="General">
                  <c:v>2.5972899999999999E-4</c:v>
                </c:pt>
                <c:pt idx="3683" formatCode="General">
                  <c:v>2.5986800000000001E-4</c:v>
                </c:pt>
                <c:pt idx="3684" formatCode="General">
                  <c:v>2.5994899999999999E-4</c:v>
                </c:pt>
                <c:pt idx="3685" formatCode="General">
                  <c:v>2.6010300000000003E-4</c:v>
                </c:pt>
                <c:pt idx="3686" formatCode="General">
                  <c:v>2.60222E-4</c:v>
                </c:pt>
                <c:pt idx="3687" formatCode="General">
                  <c:v>2.6036499999999998E-4</c:v>
                </c:pt>
                <c:pt idx="3688" formatCode="General">
                  <c:v>2.60487E-4</c:v>
                </c:pt>
                <c:pt idx="3689" formatCode="General">
                  <c:v>2.6058199999999998E-4</c:v>
                </c:pt>
                <c:pt idx="3690" formatCode="General">
                  <c:v>2.6070299999999999E-4</c:v>
                </c:pt>
                <c:pt idx="3691" formatCode="General">
                  <c:v>2.6087799999999998E-4</c:v>
                </c:pt>
                <c:pt idx="3692" formatCode="General">
                  <c:v>2.6101199999999997E-4</c:v>
                </c:pt>
                <c:pt idx="3693" formatCode="General">
                  <c:v>2.6106799999999999E-4</c:v>
                </c:pt>
                <c:pt idx="3694" formatCode="General">
                  <c:v>2.6122999999999999E-4</c:v>
                </c:pt>
                <c:pt idx="3695" formatCode="General">
                  <c:v>2.61327E-4</c:v>
                </c:pt>
                <c:pt idx="3696" formatCode="General">
                  <c:v>2.6146399999999999E-4</c:v>
                </c:pt>
                <c:pt idx="3697" formatCode="General">
                  <c:v>2.6153999999999999E-4</c:v>
                </c:pt>
                <c:pt idx="3698" formatCode="General">
                  <c:v>2.6167300000000003E-4</c:v>
                </c:pt>
                <c:pt idx="3699" formatCode="General">
                  <c:v>2.6181799999999998E-4</c:v>
                </c:pt>
                <c:pt idx="3700" formatCode="General">
                  <c:v>2.61964E-4</c:v>
                </c:pt>
              </c:numCache>
            </c:numRef>
          </c:yVal>
          <c:smooth val="0"/>
          <c:extLst>
            <c:ext xmlns:c16="http://schemas.microsoft.com/office/drawing/2014/chart" uri="{C3380CC4-5D6E-409C-BE32-E72D297353CC}">
              <c16:uniqueId val="{00000004-4B3C-45CF-B6BE-27FEE0B558EA}"/>
            </c:ext>
          </c:extLst>
        </c:ser>
        <c:ser>
          <c:idx val="2"/>
          <c:order val="5"/>
          <c:tx>
            <c:strRef>
              <c:f>'Polypropylene fiber'!$G$1</c:f>
              <c:strCache>
                <c:ptCount val="1"/>
                <c:pt idx="0">
                  <c:v>635 kN</c:v>
                </c:pt>
              </c:strCache>
            </c:strRef>
          </c:tx>
          <c:spPr>
            <a:ln w="19050" cap="rnd">
              <a:solidFill>
                <a:schemeClr val="accent3"/>
              </a:solidFill>
              <a:round/>
            </a:ln>
            <a:effectLst/>
          </c:spPr>
          <c:marker>
            <c:symbol val="none"/>
          </c:marker>
          <c:xVal>
            <c:numRef>
              <c:f>'Polypropylene fiber'!$A$2:$A$3702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'Polypropylene fiber'!$G$2:$G$3702</c:f>
              <c:numCache>
                <c:formatCode>0.00E+00</c:formatCode>
                <c:ptCount val="3701"/>
                <c:pt idx="0">
                  <c:v>3.8103499999999999E-6</c:v>
                </c:pt>
                <c:pt idx="1">
                  <c:v>3.8247099999999998E-6</c:v>
                </c:pt>
                <c:pt idx="2">
                  <c:v>3.8382699999999998E-6</c:v>
                </c:pt>
                <c:pt idx="3">
                  <c:v>3.8546100000000002E-6</c:v>
                </c:pt>
                <c:pt idx="4">
                  <c:v>3.8664400000000002E-6</c:v>
                </c:pt>
                <c:pt idx="5">
                  <c:v>3.8758199999999999E-6</c:v>
                </c:pt>
                <c:pt idx="6">
                  <c:v>3.8847899999999998E-6</c:v>
                </c:pt>
                <c:pt idx="7">
                  <c:v>3.9075500000000004E-6</c:v>
                </c:pt>
                <c:pt idx="8">
                  <c:v>3.9175899999999997E-6</c:v>
                </c:pt>
                <c:pt idx="9">
                  <c:v>3.9292100000000003E-6</c:v>
                </c:pt>
                <c:pt idx="10">
                  <c:v>3.94158E-6</c:v>
                </c:pt>
                <c:pt idx="11">
                  <c:v>3.9573600000000002E-6</c:v>
                </c:pt>
                <c:pt idx="12">
                  <c:v>3.9619699999999999E-6</c:v>
                </c:pt>
                <c:pt idx="13">
                  <c:v>3.9836600000000002E-6</c:v>
                </c:pt>
                <c:pt idx="14">
                  <c:v>3.9933999999999997E-6</c:v>
                </c:pt>
                <c:pt idx="15">
                  <c:v>4.0089800000000004E-6</c:v>
                </c:pt>
                <c:pt idx="16">
                  <c:v>4.0185300000000001E-6</c:v>
                </c:pt>
                <c:pt idx="17">
                  <c:v>4.0332599999999997E-6</c:v>
                </c:pt>
                <c:pt idx="18">
                  <c:v>4.0466499999999996E-6</c:v>
                </c:pt>
                <c:pt idx="19">
                  <c:v>4.0634400000000002E-6</c:v>
                </c:pt>
                <c:pt idx="20">
                  <c:v>4.0712799999999998E-6</c:v>
                </c:pt>
                <c:pt idx="21">
                  <c:v>4.0836000000000002E-6</c:v>
                </c:pt>
                <c:pt idx="22">
                  <c:v>4.1035200000000003E-6</c:v>
                </c:pt>
                <c:pt idx="23">
                  <c:v>4.11187E-6</c:v>
                </c:pt>
                <c:pt idx="24">
                  <c:v>4.1283199999999996E-6</c:v>
                </c:pt>
                <c:pt idx="25">
                  <c:v>4.1416600000000003E-6</c:v>
                </c:pt>
                <c:pt idx="26">
                  <c:v>4.1547000000000002E-6</c:v>
                </c:pt>
                <c:pt idx="27">
                  <c:v>4.1702600000000003E-6</c:v>
                </c:pt>
                <c:pt idx="28">
                  <c:v>4.1797099999999998E-6</c:v>
                </c:pt>
                <c:pt idx="29">
                  <c:v>4.1952699999999999E-6</c:v>
                </c:pt>
                <c:pt idx="30">
                  <c:v>4.2124100000000004E-6</c:v>
                </c:pt>
                <c:pt idx="31">
                  <c:v>4.2226099999999999E-6</c:v>
                </c:pt>
                <c:pt idx="32">
                  <c:v>4.2395200000000004E-6</c:v>
                </c:pt>
                <c:pt idx="33">
                  <c:v>4.2491700000000003E-6</c:v>
                </c:pt>
                <c:pt idx="34">
                  <c:v>4.262E-6</c:v>
                </c:pt>
                <c:pt idx="35">
                  <c:v>4.2711499999999998E-6</c:v>
                </c:pt>
                <c:pt idx="36">
                  <c:v>4.2921799999999996E-6</c:v>
                </c:pt>
                <c:pt idx="37">
                  <c:v>4.3031899999999999E-6</c:v>
                </c:pt>
                <c:pt idx="38">
                  <c:v>4.3199400000000002E-6</c:v>
                </c:pt>
                <c:pt idx="39">
                  <c:v>4.32621E-6</c:v>
                </c:pt>
                <c:pt idx="40">
                  <c:v>4.3442200000000004E-6</c:v>
                </c:pt>
                <c:pt idx="41">
                  <c:v>4.3610000000000003E-6</c:v>
                </c:pt>
                <c:pt idx="42">
                  <c:v>4.3736400000000002E-6</c:v>
                </c:pt>
                <c:pt idx="43">
                  <c:v>4.3901200000000002E-6</c:v>
                </c:pt>
                <c:pt idx="44">
                  <c:v>4.4042400000000004E-6</c:v>
                </c:pt>
                <c:pt idx="45">
                  <c:v>4.4172800000000003E-6</c:v>
                </c:pt>
                <c:pt idx="46">
                  <c:v>4.4332899999999997E-6</c:v>
                </c:pt>
                <c:pt idx="47">
                  <c:v>4.4480999999999998E-6</c:v>
                </c:pt>
                <c:pt idx="48">
                  <c:v>4.4586699999999998E-6</c:v>
                </c:pt>
                <c:pt idx="49">
                  <c:v>4.4710699999999999E-6</c:v>
                </c:pt>
                <c:pt idx="50">
                  <c:v>4.4889299999999999E-6</c:v>
                </c:pt>
                <c:pt idx="51">
                  <c:v>4.5017100000000003E-6</c:v>
                </c:pt>
                <c:pt idx="52">
                  <c:v>4.5137100000000004E-6</c:v>
                </c:pt>
                <c:pt idx="53">
                  <c:v>4.5301299999999996E-6</c:v>
                </c:pt>
                <c:pt idx="54">
                  <c:v>4.5463900000000004E-6</c:v>
                </c:pt>
                <c:pt idx="55">
                  <c:v>4.5580700000000001E-6</c:v>
                </c:pt>
                <c:pt idx="56">
                  <c:v>4.5710500000000001E-6</c:v>
                </c:pt>
                <c:pt idx="57">
                  <c:v>4.5834299999999996E-6</c:v>
                </c:pt>
                <c:pt idx="58">
                  <c:v>4.6009700000000001E-6</c:v>
                </c:pt>
                <c:pt idx="59">
                  <c:v>4.6158300000000003E-6</c:v>
                </c:pt>
                <c:pt idx="60">
                  <c:v>4.6289800000000004E-6</c:v>
                </c:pt>
                <c:pt idx="61">
                  <c:v>4.6384100000000002E-6</c:v>
                </c:pt>
                <c:pt idx="62">
                  <c:v>4.6567200000000004E-6</c:v>
                </c:pt>
                <c:pt idx="63">
                  <c:v>4.6623999999999996E-6</c:v>
                </c:pt>
                <c:pt idx="64">
                  <c:v>4.6807900000000003E-6</c:v>
                </c:pt>
                <c:pt idx="65">
                  <c:v>4.6972200000000002E-6</c:v>
                </c:pt>
                <c:pt idx="66">
                  <c:v>4.7105799999999997E-6</c:v>
                </c:pt>
                <c:pt idx="67">
                  <c:v>4.7233799999999998E-6</c:v>
                </c:pt>
                <c:pt idx="68">
                  <c:v>4.7427600000000003E-6</c:v>
                </c:pt>
                <c:pt idx="69">
                  <c:v>4.7548900000000001E-6</c:v>
                </c:pt>
                <c:pt idx="70">
                  <c:v>4.7685299999999997E-6</c:v>
                </c:pt>
                <c:pt idx="71">
                  <c:v>4.7804699999999998E-6</c:v>
                </c:pt>
                <c:pt idx="72">
                  <c:v>4.7973300000000002E-6</c:v>
                </c:pt>
                <c:pt idx="73">
                  <c:v>4.8172999999999996E-6</c:v>
                </c:pt>
                <c:pt idx="74">
                  <c:v>4.8247099999999996E-6</c:v>
                </c:pt>
                <c:pt idx="75">
                  <c:v>4.8424600000000004E-6</c:v>
                </c:pt>
                <c:pt idx="76">
                  <c:v>4.8586000000000004E-6</c:v>
                </c:pt>
                <c:pt idx="77">
                  <c:v>4.8756600000000003E-6</c:v>
                </c:pt>
                <c:pt idx="78">
                  <c:v>4.8878900000000004E-6</c:v>
                </c:pt>
                <c:pt idx="79">
                  <c:v>4.9045600000000002E-6</c:v>
                </c:pt>
                <c:pt idx="80">
                  <c:v>4.9156199999999997E-6</c:v>
                </c:pt>
                <c:pt idx="81">
                  <c:v>4.9279300000000003E-6</c:v>
                </c:pt>
                <c:pt idx="82">
                  <c:v>4.9450400000000003E-6</c:v>
                </c:pt>
                <c:pt idx="83">
                  <c:v>4.96281E-6</c:v>
                </c:pt>
                <c:pt idx="84">
                  <c:v>4.98044E-6</c:v>
                </c:pt>
                <c:pt idx="85">
                  <c:v>4.9913699999999998E-6</c:v>
                </c:pt>
                <c:pt idx="86">
                  <c:v>5.0095400000000003E-6</c:v>
                </c:pt>
                <c:pt idx="87">
                  <c:v>5.02076E-6</c:v>
                </c:pt>
                <c:pt idx="88">
                  <c:v>5.03529E-6</c:v>
                </c:pt>
                <c:pt idx="89">
                  <c:v>5.05103E-6</c:v>
                </c:pt>
                <c:pt idx="90">
                  <c:v>5.0670599999999999E-6</c:v>
                </c:pt>
                <c:pt idx="91">
                  <c:v>5.0822500000000003E-6</c:v>
                </c:pt>
                <c:pt idx="92">
                  <c:v>5.0968400000000003E-6</c:v>
                </c:pt>
                <c:pt idx="93">
                  <c:v>5.1101499999999997E-6</c:v>
                </c:pt>
                <c:pt idx="94">
                  <c:v>5.1246900000000004E-6</c:v>
                </c:pt>
                <c:pt idx="95">
                  <c:v>5.1401199999999998E-6</c:v>
                </c:pt>
                <c:pt idx="96">
                  <c:v>5.1515800000000002E-6</c:v>
                </c:pt>
                <c:pt idx="97">
                  <c:v>5.1639300000000002E-6</c:v>
                </c:pt>
                <c:pt idx="98">
                  <c:v>5.1784700000000001E-6</c:v>
                </c:pt>
                <c:pt idx="99">
                  <c:v>5.1940599999999997E-6</c:v>
                </c:pt>
                <c:pt idx="100">
                  <c:v>5.2018400000000002E-6</c:v>
                </c:pt>
                <c:pt idx="101">
                  <c:v>5.2191800000000002E-6</c:v>
                </c:pt>
                <c:pt idx="102">
                  <c:v>5.23275E-6</c:v>
                </c:pt>
                <c:pt idx="103">
                  <c:v>5.2448199999999999E-6</c:v>
                </c:pt>
                <c:pt idx="104">
                  <c:v>5.26118E-6</c:v>
                </c:pt>
                <c:pt idx="105">
                  <c:v>5.2721800000000004E-6</c:v>
                </c:pt>
                <c:pt idx="106">
                  <c:v>5.28605E-6</c:v>
                </c:pt>
                <c:pt idx="107">
                  <c:v>5.2994700000000003E-6</c:v>
                </c:pt>
                <c:pt idx="108">
                  <c:v>5.3169300000000003E-6</c:v>
                </c:pt>
                <c:pt idx="109">
                  <c:v>5.3246599999999998E-6</c:v>
                </c:pt>
                <c:pt idx="110">
                  <c:v>5.3450499999999998E-6</c:v>
                </c:pt>
                <c:pt idx="111">
                  <c:v>5.3571900000000003E-6</c:v>
                </c:pt>
                <c:pt idx="112">
                  <c:v>5.3691199999999997E-6</c:v>
                </c:pt>
                <c:pt idx="113">
                  <c:v>5.3873699999999999E-6</c:v>
                </c:pt>
                <c:pt idx="114">
                  <c:v>5.4005500000000003E-6</c:v>
                </c:pt>
                <c:pt idx="115">
                  <c:v>5.4150599999999998E-6</c:v>
                </c:pt>
                <c:pt idx="116">
                  <c:v>5.4297800000000004E-6</c:v>
                </c:pt>
                <c:pt idx="117">
                  <c:v>5.4403000000000002E-6</c:v>
                </c:pt>
                <c:pt idx="118">
                  <c:v>5.4539999999999998E-6</c:v>
                </c:pt>
                <c:pt idx="119">
                  <c:v>5.4734500000000001E-6</c:v>
                </c:pt>
                <c:pt idx="120">
                  <c:v>5.4860300000000001E-6</c:v>
                </c:pt>
                <c:pt idx="121">
                  <c:v>5.4974000000000001E-6</c:v>
                </c:pt>
                <c:pt idx="122">
                  <c:v>5.5119800000000002E-6</c:v>
                </c:pt>
                <c:pt idx="123">
                  <c:v>5.53198E-6</c:v>
                </c:pt>
                <c:pt idx="124">
                  <c:v>5.5487300000000003E-6</c:v>
                </c:pt>
                <c:pt idx="125">
                  <c:v>5.5598700000000004E-6</c:v>
                </c:pt>
                <c:pt idx="126">
                  <c:v>5.56943E-6</c:v>
                </c:pt>
                <c:pt idx="127">
                  <c:v>5.58689E-6</c:v>
                </c:pt>
                <c:pt idx="128">
                  <c:v>5.6048899999999996E-6</c:v>
                </c:pt>
                <c:pt idx="129">
                  <c:v>5.6174499999999999E-6</c:v>
                </c:pt>
                <c:pt idx="130">
                  <c:v>5.6297599999999996E-6</c:v>
                </c:pt>
                <c:pt idx="131">
                  <c:v>5.6474600000000003E-6</c:v>
                </c:pt>
                <c:pt idx="132">
                  <c:v>5.6631199999999997E-6</c:v>
                </c:pt>
                <c:pt idx="133">
                  <c:v>5.6733600000000003E-6</c:v>
                </c:pt>
                <c:pt idx="134">
                  <c:v>5.68906E-6</c:v>
                </c:pt>
                <c:pt idx="135">
                  <c:v>5.7052199999999997E-6</c:v>
                </c:pt>
                <c:pt idx="136">
                  <c:v>5.7158000000000004E-6</c:v>
                </c:pt>
                <c:pt idx="137">
                  <c:v>5.7339899999999998E-6</c:v>
                </c:pt>
                <c:pt idx="138">
                  <c:v>5.74983E-6</c:v>
                </c:pt>
                <c:pt idx="139">
                  <c:v>5.7645600000000004E-6</c:v>
                </c:pt>
                <c:pt idx="140">
                  <c:v>5.78199E-6</c:v>
                </c:pt>
                <c:pt idx="141">
                  <c:v>5.7964699999999999E-6</c:v>
                </c:pt>
                <c:pt idx="142">
                  <c:v>5.8095E-6</c:v>
                </c:pt>
                <c:pt idx="143">
                  <c:v>5.8277199999999998E-6</c:v>
                </c:pt>
                <c:pt idx="144">
                  <c:v>5.8380599999999998E-6</c:v>
                </c:pt>
                <c:pt idx="145">
                  <c:v>5.85769E-6</c:v>
                </c:pt>
                <c:pt idx="146">
                  <c:v>5.8661200000000002E-6</c:v>
                </c:pt>
                <c:pt idx="147">
                  <c:v>5.8878599999999997E-6</c:v>
                </c:pt>
                <c:pt idx="148">
                  <c:v>5.9002099999999997E-6</c:v>
                </c:pt>
                <c:pt idx="149">
                  <c:v>5.9192199999999997E-6</c:v>
                </c:pt>
                <c:pt idx="150">
                  <c:v>5.9362799999999997E-6</c:v>
                </c:pt>
                <c:pt idx="151">
                  <c:v>5.9519599999999997E-6</c:v>
                </c:pt>
                <c:pt idx="152">
                  <c:v>5.9656400000000004E-6</c:v>
                </c:pt>
                <c:pt idx="153">
                  <c:v>5.9826400000000004E-6</c:v>
                </c:pt>
                <c:pt idx="154">
                  <c:v>5.99886E-6</c:v>
                </c:pt>
                <c:pt idx="155">
                  <c:v>6.0184599999999998E-6</c:v>
                </c:pt>
                <c:pt idx="156">
                  <c:v>6.0302299999999999E-6</c:v>
                </c:pt>
                <c:pt idx="157">
                  <c:v>6.0462099999999997E-6</c:v>
                </c:pt>
                <c:pt idx="158">
                  <c:v>6.0634899999999998E-6</c:v>
                </c:pt>
                <c:pt idx="159">
                  <c:v>6.0816100000000002E-6</c:v>
                </c:pt>
                <c:pt idx="160">
                  <c:v>6.0961599999999999E-6</c:v>
                </c:pt>
                <c:pt idx="161">
                  <c:v>6.11143E-6</c:v>
                </c:pt>
                <c:pt idx="162">
                  <c:v>6.1237000000000003E-6</c:v>
                </c:pt>
                <c:pt idx="163">
                  <c:v>6.1480899999999998E-6</c:v>
                </c:pt>
                <c:pt idx="164">
                  <c:v>6.1649699999999999E-6</c:v>
                </c:pt>
                <c:pt idx="165">
                  <c:v>6.1768099999999997E-6</c:v>
                </c:pt>
                <c:pt idx="166">
                  <c:v>6.1901799999999999E-6</c:v>
                </c:pt>
                <c:pt idx="167">
                  <c:v>6.2084499999999998E-6</c:v>
                </c:pt>
                <c:pt idx="168">
                  <c:v>6.2281499999999998E-6</c:v>
                </c:pt>
                <c:pt idx="169">
                  <c:v>6.2468099999999999E-6</c:v>
                </c:pt>
                <c:pt idx="170">
                  <c:v>6.2595300000000004E-6</c:v>
                </c:pt>
                <c:pt idx="171">
                  <c:v>6.2782000000000003E-6</c:v>
                </c:pt>
                <c:pt idx="172">
                  <c:v>6.2943299999999996E-6</c:v>
                </c:pt>
                <c:pt idx="173">
                  <c:v>6.3116400000000001E-6</c:v>
                </c:pt>
                <c:pt idx="174">
                  <c:v>6.3279099999999999E-6</c:v>
                </c:pt>
                <c:pt idx="175">
                  <c:v>6.3517300000000001E-6</c:v>
                </c:pt>
                <c:pt idx="176">
                  <c:v>6.3585600000000002E-6</c:v>
                </c:pt>
                <c:pt idx="177">
                  <c:v>6.3812400000000002E-6</c:v>
                </c:pt>
                <c:pt idx="178">
                  <c:v>6.3963799999999997E-6</c:v>
                </c:pt>
                <c:pt idx="179">
                  <c:v>6.4100599999999996E-6</c:v>
                </c:pt>
                <c:pt idx="180">
                  <c:v>6.4255900000000001E-6</c:v>
                </c:pt>
                <c:pt idx="181">
                  <c:v>6.44725E-6</c:v>
                </c:pt>
                <c:pt idx="182">
                  <c:v>6.4586999999999997E-6</c:v>
                </c:pt>
                <c:pt idx="183">
                  <c:v>6.4707900000000001E-6</c:v>
                </c:pt>
                <c:pt idx="184">
                  <c:v>6.4938999999999998E-6</c:v>
                </c:pt>
                <c:pt idx="185">
                  <c:v>6.5075099999999998E-6</c:v>
                </c:pt>
                <c:pt idx="186">
                  <c:v>6.5304199999999999E-6</c:v>
                </c:pt>
                <c:pt idx="187">
                  <c:v>6.5427500000000002E-6</c:v>
                </c:pt>
                <c:pt idx="188">
                  <c:v>6.5612099999999998E-6</c:v>
                </c:pt>
                <c:pt idx="189">
                  <c:v>6.5757899999999999E-6</c:v>
                </c:pt>
                <c:pt idx="190">
                  <c:v>6.5960900000000004E-6</c:v>
                </c:pt>
                <c:pt idx="191">
                  <c:v>6.6086499999999998E-6</c:v>
                </c:pt>
                <c:pt idx="192">
                  <c:v>6.6251600000000003E-6</c:v>
                </c:pt>
                <c:pt idx="193">
                  <c:v>6.6503999999999999E-6</c:v>
                </c:pt>
                <c:pt idx="194">
                  <c:v>6.6603999999999998E-6</c:v>
                </c:pt>
                <c:pt idx="195">
                  <c:v>6.6775799999999997E-6</c:v>
                </c:pt>
                <c:pt idx="196">
                  <c:v>6.69335E-6</c:v>
                </c:pt>
                <c:pt idx="197">
                  <c:v>6.7097700000000001E-6</c:v>
                </c:pt>
                <c:pt idx="198">
                  <c:v>6.7281400000000003E-6</c:v>
                </c:pt>
                <c:pt idx="199">
                  <c:v>6.7461800000000002E-6</c:v>
                </c:pt>
                <c:pt idx="200">
                  <c:v>6.7589599999999997E-6</c:v>
                </c:pt>
                <c:pt idx="201">
                  <c:v>6.7835899999999999E-6</c:v>
                </c:pt>
                <c:pt idx="202">
                  <c:v>6.7997899999999998E-6</c:v>
                </c:pt>
                <c:pt idx="203">
                  <c:v>6.8154699999999998E-6</c:v>
                </c:pt>
                <c:pt idx="204">
                  <c:v>6.8367500000000002E-6</c:v>
                </c:pt>
                <c:pt idx="205">
                  <c:v>6.8491600000000002E-6</c:v>
                </c:pt>
                <c:pt idx="206">
                  <c:v>6.8684000000000002E-6</c:v>
                </c:pt>
                <c:pt idx="207">
                  <c:v>6.8850600000000001E-6</c:v>
                </c:pt>
                <c:pt idx="208">
                  <c:v>6.90442E-6</c:v>
                </c:pt>
                <c:pt idx="209">
                  <c:v>6.91953E-6</c:v>
                </c:pt>
                <c:pt idx="210">
                  <c:v>6.9354200000000003E-6</c:v>
                </c:pt>
                <c:pt idx="211">
                  <c:v>6.9527700000000002E-6</c:v>
                </c:pt>
                <c:pt idx="212">
                  <c:v>6.9735399999999996E-6</c:v>
                </c:pt>
                <c:pt idx="213">
                  <c:v>6.9844000000000004E-6</c:v>
                </c:pt>
                <c:pt idx="214">
                  <c:v>7.0046699999999996E-6</c:v>
                </c:pt>
                <c:pt idx="215">
                  <c:v>7.0220099999999997E-6</c:v>
                </c:pt>
                <c:pt idx="216">
                  <c:v>7.0308100000000004E-6</c:v>
                </c:pt>
                <c:pt idx="217">
                  <c:v>7.0497399999999999E-6</c:v>
                </c:pt>
                <c:pt idx="218">
                  <c:v>7.0655999999999997E-6</c:v>
                </c:pt>
                <c:pt idx="219">
                  <c:v>7.0804500000000001E-6</c:v>
                </c:pt>
                <c:pt idx="220">
                  <c:v>7.0978900000000004E-6</c:v>
                </c:pt>
                <c:pt idx="221">
                  <c:v>7.10751E-6</c:v>
                </c:pt>
                <c:pt idx="222">
                  <c:v>7.1283300000000004E-6</c:v>
                </c:pt>
                <c:pt idx="223">
                  <c:v>7.1481999999999996E-6</c:v>
                </c:pt>
                <c:pt idx="224">
                  <c:v>7.1652399999999999E-6</c:v>
                </c:pt>
                <c:pt idx="225">
                  <c:v>7.1754400000000002E-6</c:v>
                </c:pt>
                <c:pt idx="226">
                  <c:v>7.1992100000000003E-6</c:v>
                </c:pt>
                <c:pt idx="227">
                  <c:v>7.2146600000000003E-6</c:v>
                </c:pt>
                <c:pt idx="228">
                  <c:v>7.2287799999999996E-6</c:v>
                </c:pt>
                <c:pt idx="229">
                  <c:v>7.2470399999999997E-6</c:v>
                </c:pt>
                <c:pt idx="230">
                  <c:v>7.2663999999999996E-6</c:v>
                </c:pt>
                <c:pt idx="231">
                  <c:v>7.2832400000000003E-6</c:v>
                </c:pt>
                <c:pt idx="232">
                  <c:v>7.3025500000000001E-6</c:v>
                </c:pt>
                <c:pt idx="233">
                  <c:v>7.3189000000000003E-6</c:v>
                </c:pt>
                <c:pt idx="234">
                  <c:v>7.3382100000000002E-6</c:v>
                </c:pt>
                <c:pt idx="235">
                  <c:v>7.3547199999999998E-6</c:v>
                </c:pt>
                <c:pt idx="236">
                  <c:v>7.3764899999999997E-6</c:v>
                </c:pt>
                <c:pt idx="237">
                  <c:v>7.3917300000000003E-6</c:v>
                </c:pt>
                <c:pt idx="238">
                  <c:v>7.4143000000000003E-6</c:v>
                </c:pt>
                <c:pt idx="239">
                  <c:v>7.4345800000000002E-6</c:v>
                </c:pt>
                <c:pt idx="240">
                  <c:v>7.4531099999999997E-6</c:v>
                </c:pt>
                <c:pt idx="241">
                  <c:v>7.4712200000000003E-6</c:v>
                </c:pt>
                <c:pt idx="242">
                  <c:v>7.4890099999999996E-6</c:v>
                </c:pt>
                <c:pt idx="243">
                  <c:v>7.5059499999999997E-6</c:v>
                </c:pt>
                <c:pt idx="244">
                  <c:v>7.5262500000000002E-6</c:v>
                </c:pt>
                <c:pt idx="245">
                  <c:v>7.54757E-6</c:v>
                </c:pt>
                <c:pt idx="246">
                  <c:v>7.5679500000000001E-6</c:v>
                </c:pt>
                <c:pt idx="247">
                  <c:v>7.5841500000000001E-6</c:v>
                </c:pt>
                <c:pt idx="248">
                  <c:v>7.60466E-6</c:v>
                </c:pt>
                <c:pt idx="249">
                  <c:v>7.6178400000000004E-6</c:v>
                </c:pt>
                <c:pt idx="250">
                  <c:v>7.6417800000000006E-6</c:v>
                </c:pt>
                <c:pt idx="251">
                  <c:v>7.6585900000000008E-6</c:v>
                </c:pt>
                <c:pt idx="252">
                  <c:v>7.6803100000000007E-6</c:v>
                </c:pt>
                <c:pt idx="253">
                  <c:v>7.6968700000000004E-6</c:v>
                </c:pt>
                <c:pt idx="254">
                  <c:v>7.7138000000000006E-6</c:v>
                </c:pt>
                <c:pt idx="255">
                  <c:v>7.7392399999999998E-6</c:v>
                </c:pt>
                <c:pt idx="256">
                  <c:v>7.7558400000000006E-6</c:v>
                </c:pt>
                <c:pt idx="257">
                  <c:v>7.7715300000000005E-6</c:v>
                </c:pt>
                <c:pt idx="258">
                  <c:v>7.7901199999999999E-6</c:v>
                </c:pt>
                <c:pt idx="259">
                  <c:v>7.80734E-6</c:v>
                </c:pt>
                <c:pt idx="260">
                  <c:v>7.8320799999999892E-6</c:v>
                </c:pt>
                <c:pt idx="261">
                  <c:v>7.8494300000000002E-6</c:v>
                </c:pt>
                <c:pt idx="262">
                  <c:v>7.8653799999999996E-6</c:v>
                </c:pt>
                <c:pt idx="263">
                  <c:v>7.8923400000000001E-6</c:v>
                </c:pt>
                <c:pt idx="264">
                  <c:v>7.9027800000000003E-6</c:v>
                </c:pt>
                <c:pt idx="265">
                  <c:v>7.9275600000000007E-6</c:v>
                </c:pt>
                <c:pt idx="266">
                  <c:v>7.9479299999999908E-6</c:v>
                </c:pt>
                <c:pt idx="267">
                  <c:v>7.96879E-6</c:v>
                </c:pt>
                <c:pt idx="268">
                  <c:v>7.9910800000000007E-6</c:v>
                </c:pt>
                <c:pt idx="269">
                  <c:v>8.0105599999999998E-6</c:v>
                </c:pt>
                <c:pt idx="270">
                  <c:v>8.0336799999999908E-6</c:v>
                </c:pt>
                <c:pt idx="271">
                  <c:v>8.0525400000000007E-6</c:v>
                </c:pt>
                <c:pt idx="272">
                  <c:v>8.0760599999999892E-6</c:v>
                </c:pt>
                <c:pt idx="273">
                  <c:v>8.0952699999999998E-6</c:v>
                </c:pt>
                <c:pt idx="274">
                  <c:v>8.1181299999999998E-6</c:v>
                </c:pt>
                <c:pt idx="275">
                  <c:v>8.1375400000000007E-6</c:v>
                </c:pt>
                <c:pt idx="276">
                  <c:v>8.1537900000000008E-6</c:v>
                </c:pt>
                <c:pt idx="277">
                  <c:v>8.1834899999999998E-6</c:v>
                </c:pt>
                <c:pt idx="278">
                  <c:v>8.2008499999999996E-6</c:v>
                </c:pt>
                <c:pt idx="279">
                  <c:v>8.2207099999999998E-6</c:v>
                </c:pt>
                <c:pt idx="280">
                  <c:v>8.2367099999999908E-6</c:v>
                </c:pt>
                <c:pt idx="281">
                  <c:v>8.2598800000000006E-6</c:v>
                </c:pt>
                <c:pt idx="282">
                  <c:v>8.2834999999999995E-6</c:v>
                </c:pt>
                <c:pt idx="283">
                  <c:v>8.2927400000000005E-6</c:v>
                </c:pt>
                <c:pt idx="284">
                  <c:v>8.3129499999999998E-6</c:v>
                </c:pt>
                <c:pt idx="285">
                  <c:v>8.3324199999999998E-6</c:v>
                </c:pt>
                <c:pt idx="286">
                  <c:v>8.3505499999999907E-6</c:v>
                </c:pt>
                <c:pt idx="287">
                  <c:v>8.3578800000000004E-6</c:v>
                </c:pt>
                <c:pt idx="288">
                  <c:v>8.4020599999999908E-6</c:v>
                </c:pt>
                <c:pt idx="289">
                  <c:v>8.3917900000000008E-6</c:v>
                </c:pt>
                <c:pt idx="290">
                  <c:v>8.4232099999999999E-6</c:v>
                </c:pt>
                <c:pt idx="291">
                  <c:v>8.4389600000000006E-6</c:v>
                </c:pt>
                <c:pt idx="292">
                  <c:v>8.4359100000000007E-6</c:v>
                </c:pt>
                <c:pt idx="293">
                  <c:v>8.4791399999999908E-6</c:v>
                </c:pt>
                <c:pt idx="294">
                  <c:v>8.4910599999999996E-6</c:v>
                </c:pt>
                <c:pt idx="295">
                  <c:v>8.4919999999999892E-6</c:v>
                </c:pt>
                <c:pt idx="296">
                  <c:v>8.5150000000000006E-6</c:v>
                </c:pt>
                <c:pt idx="297">
                  <c:v>8.5261100000000003E-6</c:v>
                </c:pt>
                <c:pt idx="298">
                  <c:v>8.5600200000000008E-6</c:v>
                </c:pt>
                <c:pt idx="299">
                  <c:v>8.5946799999999995E-6</c:v>
                </c:pt>
                <c:pt idx="300">
                  <c:v>8.6007299999999908E-6</c:v>
                </c:pt>
                <c:pt idx="301">
                  <c:v>8.6193999999999907E-6</c:v>
                </c:pt>
                <c:pt idx="302">
                  <c:v>8.6639000000000002E-6</c:v>
                </c:pt>
                <c:pt idx="303">
                  <c:v>8.6550499999999892E-6</c:v>
                </c:pt>
                <c:pt idx="304">
                  <c:v>8.6868499999999997E-6</c:v>
                </c:pt>
                <c:pt idx="305">
                  <c:v>8.6744999999999997E-6</c:v>
                </c:pt>
                <c:pt idx="306">
                  <c:v>8.7288199999999999E-6</c:v>
                </c:pt>
                <c:pt idx="307">
                  <c:v>8.7445299999999893E-6</c:v>
                </c:pt>
                <c:pt idx="308">
                  <c:v>8.7482099999999892E-6</c:v>
                </c:pt>
                <c:pt idx="309">
                  <c:v>8.7820800000000005E-6</c:v>
                </c:pt>
                <c:pt idx="310">
                  <c:v>8.8047900000000001E-6</c:v>
                </c:pt>
                <c:pt idx="311">
                  <c:v>8.8313900000000008E-6</c:v>
                </c:pt>
                <c:pt idx="312">
                  <c:v>8.8461399999999908E-6</c:v>
                </c:pt>
                <c:pt idx="313">
                  <c:v>8.8672399999999998E-6</c:v>
                </c:pt>
                <c:pt idx="314">
                  <c:v>8.8892100000000002E-6</c:v>
                </c:pt>
                <c:pt idx="315">
                  <c:v>8.9126600000000008E-6</c:v>
                </c:pt>
                <c:pt idx="316">
                  <c:v>8.9397399999999996E-6</c:v>
                </c:pt>
                <c:pt idx="317">
                  <c:v>8.9552800000000008E-6</c:v>
                </c:pt>
                <c:pt idx="318">
                  <c:v>8.9868800000000006E-6</c:v>
                </c:pt>
                <c:pt idx="319">
                  <c:v>9.0021899999999908E-6</c:v>
                </c:pt>
                <c:pt idx="320">
                  <c:v>9.0224000000000002E-6</c:v>
                </c:pt>
                <c:pt idx="321">
                  <c:v>9.0501600000000008E-6</c:v>
                </c:pt>
                <c:pt idx="322">
                  <c:v>9.0713900000000002E-6</c:v>
                </c:pt>
                <c:pt idx="323">
                  <c:v>9.0937400000000001E-6</c:v>
                </c:pt>
                <c:pt idx="324">
                  <c:v>9.1139900000000005E-6</c:v>
                </c:pt>
                <c:pt idx="325">
                  <c:v>9.1351699999999998E-6</c:v>
                </c:pt>
                <c:pt idx="326">
                  <c:v>9.1520800000000003E-6</c:v>
                </c:pt>
                <c:pt idx="327">
                  <c:v>9.1785500000000004E-6</c:v>
                </c:pt>
                <c:pt idx="328">
                  <c:v>9.2050400000000002E-6</c:v>
                </c:pt>
                <c:pt idx="329">
                  <c:v>9.2326399999999997E-6</c:v>
                </c:pt>
                <c:pt idx="330">
                  <c:v>9.2515799999999999E-6</c:v>
                </c:pt>
                <c:pt idx="331">
                  <c:v>9.2765300000000004E-6</c:v>
                </c:pt>
                <c:pt idx="332">
                  <c:v>9.2966699999999999E-6</c:v>
                </c:pt>
                <c:pt idx="333">
                  <c:v>9.3200200000000003E-6</c:v>
                </c:pt>
                <c:pt idx="334">
                  <c:v>9.3403799999999998E-6</c:v>
                </c:pt>
                <c:pt idx="335">
                  <c:v>9.3666100000000001E-6</c:v>
                </c:pt>
                <c:pt idx="336">
                  <c:v>9.3855199999999999E-6</c:v>
                </c:pt>
                <c:pt idx="337">
                  <c:v>9.4080899999999999E-6</c:v>
                </c:pt>
                <c:pt idx="338">
                  <c:v>9.4338499999999995E-6</c:v>
                </c:pt>
                <c:pt idx="339">
                  <c:v>9.4596199999999997E-6</c:v>
                </c:pt>
                <c:pt idx="340">
                  <c:v>9.4806799999999907E-6</c:v>
                </c:pt>
                <c:pt idx="341">
                  <c:v>9.5032299999999995E-6</c:v>
                </c:pt>
                <c:pt idx="342">
                  <c:v>9.5205600000000005E-6</c:v>
                </c:pt>
                <c:pt idx="343">
                  <c:v>9.5433099999999996E-6</c:v>
                </c:pt>
                <c:pt idx="344">
                  <c:v>9.5634099999999996E-6</c:v>
                </c:pt>
                <c:pt idx="345">
                  <c:v>9.5897099999999997E-6</c:v>
                </c:pt>
                <c:pt idx="346">
                  <c:v>9.6087699999999998E-6</c:v>
                </c:pt>
                <c:pt idx="347">
                  <c:v>9.6290399999999999E-6</c:v>
                </c:pt>
                <c:pt idx="348">
                  <c:v>9.6438700000000006E-6</c:v>
                </c:pt>
                <c:pt idx="349">
                  <c:v>9.6741400000000005E-6</c:v>
                </c:pt>
                <c:pt idx="350">
                  <c:v>9.6876399999999996E-6</c:v>
                </c:pt>
                <c:pt idx="351">
                  <c:v>9.7130600000000008E-6</c:v>
                </c:pt>
                <c:pt idx="352">
                  <c:v>9.7292100000000007E-6</c:v>
                </c:pt>
                <c:pt idx="353">
                  <c:v>9.7550200000000003E-6</c:v>
                </c:pt>
                <c:pt idx="354">
                  <c:v>9.7703700000000001E-6</c:v>
                </c:pt>
                <c:pt idx="355">
                  <c:v>9.7906599999999999E-6</c:v>
                </c:pt>
                <c:pt idx="356">
                  <c:v>9.81156E-6</c:v>
                </c:pt>
                <c:pt idx="357">
                  <c:v>9.8315099999999997E-6</c:v>
                </c:pt>
                <c:pt idx="358">
                  <c:v>9.8549200000000008E-6</c:v>
                </c:pt>
                <c:pt idx="359">
                  <c:v>9.87244E-6</c:v>
                </c:pt>
                <c:pt idx="360">
                  <c:v>9.8969399999999995E-6</c:v>
                </c:pt>
                <c:pt idx="361">
                  <c:v>9.9156899999999999E-6</c:v>
                </c:pt>
                <c:pt idx="362">
                  <c:v>9.94262E-6</c:v>
                </c:pt>
                <c:pt idx="363">
                  <c:v>9.9697000000000004E-6</c:v>
                </c:pt>
                <c:pt idx="364">
                  <c:v>9.9891599999999997E-6</c:v>
                </c:pt>
                <c:pt idx="365">
                  <c:v>1.00104E-5</c:v>
                </c:pt>
                <c:pt idx="366">
                  <c:v>1.0033299999999999E-5</c:v>
                </c:pt>
                <c:pt idx="367">
                  <c:v>1.0056E-5</c:v>
                </c:pt>
                <c:pt idx="368">
                  <c:v>1.00802E-5</c:v>
                </c:pt>
                <c:pt idx="369">
                  <c:v>1.0102899999999999E-5</c:v>
                </c:pt>
                <c:pt idx="370">
                  <c:v>1.0131300000000001E-5</c:v>
                </c:pt>
                <c:pt idx="371">
                  <c:v>1.01549E-5</c:v>
                </c:pt>
                <c:pt idx="372">
                  <c:v>1.0183800000000001E-5</c:v>
                </c:pt>
                <c:pt idx="373">
                  <c:v>1.0205500000000001E-5</c:v>
                </c:pt>
                <c:pt idx="374">
                  <c:v>1.02276E-5</c:v>
                </c:pt>
                <c:pt idx="375">
                  <c:v>1.02576E-5</c:v>
                </c:pt>
                <c:pt idx="376">
                  <c:v>1.02823E-5</c:v>
                </c:pt>
                <c:pt idx="377">
                  <c:v>1.0300400000000001E-5</c:v>
                </c:pt>
                <c:pt idx="378">
                  <c:v>1.03266E-5</c:v>
                </c:pt>
                <c:pt idx="379">
                  <c:v>1.03518E-5</c:v>
                </c:pt>
                <c:pt idx="380">
                  <c:v>1.0375E-5</c:v>
                </c:pt>
                <c:pt idx="381">
                  <c:v>1.04028E-5</c:v>
                </c:pt>
                <c:pt idx="382">
                  <c:v>1.0424999999999999E-5</c:v>
                </c:pt>
                <c:pt idx="383">
                  <c:v>1.0452799999999999E-5</c:v>
                </c:pt>
                <c:pt idx="384">
                  <c:v>1.0475999999999999E-5</c:v>
                </c:pt>
                <c:pt idx="385">
                  <c:v>1.0495100000000001E-5</c:v>
                </c:pt>
                <c:pt idx="386">
                  <c:v>1.05242E-5</c:v>
                </c:pt>
                <c:pt idx="387">
                  <c:v>1.05488E-5</c:v>
                </c:pt>
                <c:pt idx="388">
                  <c:v>1.0572E-5</c:v>
                </c:pt>
                <c:pt idx="389">
                  <c:v>1.05946E-5</c:v>
                </c:pt>
                <c:pt idx="390">
                  <c:v>1.06222E-5</c:v>
                </c:pt>
                <c:pt idx="391">
                  <c:v>1.06486E-5</c:v>
                </c:pt>
                <c:pt idx="392">
                  <c:v>1.06748E-5</c:v>
                </c:pt>
                <c:pt idx="393">
                  <c:v>1.07051E-5</c:v>
                </c:pt>
                <c:pt idx="394">
                  <c:v>1.0723199999999999E-5</c:v>
                </c:pt>
                <c:pt idx="395">
                  <c:v>1.0751099999999999E-5</c:v>
                </c:pt>
                <c:pt idx="396">
                  <c:v>1.07798E-5</c:v>
                </c:pt>
                <c:pt idx="397">
                  <c:v>1.0808900000000001E-5</c:v>
                </c:pt>
                <c:pt idx="398">
                  <c:v>1.08424E-5</c:v>
                </c:pt>
                <c:pt idx="399">
                  <c:v>1.08565E-5</c:v>
                </c:pt>
                <c:pt idx="400">
                  <c:v>1.08817E-5</c:v>
                </c:pt>
                <c:pt idx="401">
                  <c:v>1.0910800000000001E-5</c:v>
                </c:pt>
                <c:pt idx="402">
                  <c:v>1.09445E-5</c:v>
                </c:pt>
                <c:pt idx="403">
                  <c:v>1.0963E-5</c:v>
                </c:pt>
                <c:pt idx="404">
                  <c:v>1.09939E-5</c:v>
                </c:pt>
                <c:pt idx="405">
                  <c:v>1.1017400000000001E-5</c:v>
                </c:pt>
                <c:pt idx="406">
                  <c:v>1.10464E-5</c:v>
                </c:pt>
                <c:pt idx="407">
                  <c:v>1.10691E-5</c:v>
                </c:pt>
                <c:pt idx="408">
                  <c:v>1.1098600000000001E-5</c:v>
                </c:pt>
                <c:pt idx="409">
                  <c:v>1.1120900000000001E-5</c:v>
                </c:pt>
                <c:pt idx="410">
                  <c:v>1.11469E-5</c:v>
                </c:pt>
                <c:pt idx="411">
                  <c:v>1.1179600000000001E-5</c:v>
                </c:pt>
                <c:pt idx="412">
                  <c:v>1.12024E-5</c:v>
                </c:pt>
                <c:pt idx="413">
                  <c:v>1.1223799999999999E-5</c:v>
                </c:pt>
                <c:pt idx="414">
                  <c:v>1.12498E-5</c:v>
                </c:pt>
                <c:pt idx="415">
                  <c:v>1.1273100000000001E-5</c:v>
                </c:pt>
                <c:pt idx="416">
                  <c:v>1.12982E-5</c:v>
                </c:pt>
                <c:pt idx="417">
                  <c:v>1.13221E-5</c:v>
                </c:pt>
                <c:pt idx="418">
                  <c:v>1.1343699999999999E-5</c:v>
                </c:pt>
                <c:pt idx="419">
                  <c:v>1.13725E-5</c:v>
                </c:pt>
                <c:pt idx="420">
                  <c:v>1.13928E-5</c:v>
                </c:pt>
                <c:pt idx="421">
                  <c:v>1.1412300000000001E-5</c:v>
                </c:pt>
                <c:pt idx="422">
                  <c:v>1.14365E-5</c:v>
                </c:pt>
                <c:pt idx="423">
                  <c:v>1.14612E-5</c:v>
                </c:pt>
                <c:pt idx="424">
                  <c:v>1.1482500000000001E-5</c:v>
                </c:pt>
                <c:pt idx="425">
                  <c:v>1.1503599999999999E-5</c:v>
                </c:pt>
                <c:pt idx="426">
                  <c:v>1.15276E-5</c:v>
                </c:pt>
                <c:pt idx="427">
                  <c:v>1.154E-5</c:v>
                </c:pt>
                <c:pt idx="428">
                  <c:v>1.1559899999999999E-5</c:v>
                </c:pt>
                <c:pt idx="429">
                  <c:v>1.1584599999999999E-5</c:v>
                </c:pt>
                <c:pt idx="430">
                  <c:v>1.16034E-5</c:v>
                </c:pt>
                <c:pt idx="431">
                  <c:v>1.16238E-5</c:v>
                </c:pt>
                <c:pt idx="432">
                  <c:v>1.1644099999999999E-5</c:v>
                </c:pt>
                <c:pt idx="433">
                  <c:v>1.1662500000000001E-5</c:v>
                </c:pt>
                <c:pt idx="434">
                  <c:v>1.1681999999999999E-5</c:v>
                </c:pt>
                <c:pt idx="435">
                  <c:v>1.1698800000000001E-5</c:v>
                </c:pt>
                <c:pt idx="436">
                  <c:v>1.17157E-5</c:v>
                </c:pt>
                <c:pt idx="437">
                  <c:v>1.1741E-5</c:v>
                </c:pt>
                <c:pt idx="438">
                  <c:v>1.17579E-5</c:v>
                </c:pt>
                <c:pt idx="439">
                  <c:v>1.1774799999999999E-5</c:v>
                </c:pt>
                <c:pt idx="440">
                  <c:v>1.17922E-5</c:v>
                </c:pt>
                <c:pt idx="441">
                  <c:v>1.1812400000000001E-5</c:v>
                </c:pt>
                <c:pt idx="442">
                  <c:v>1.1835600000000001E-5</c:v>
                </c:pt>
                <c:pt idx="443">
                  <c:v>1.18459E-5</c:v>
                </c:pt>
                <c:pt idx="444">
                  <c:v>1.1864299999999999E-5</c:v>
                </c:pt>
                <c:pt idx="445">
                  <c:v>1.18863E-5</c:v>
                </c:pt>
                <c:pt idx="446">
                  <c:v>1.19078E-5</c:v>
                </c:pt>
                <c:pt idx="447">
                  <c:v>1.19255E-5</c:v>
                </c:pt>
                <c:pt idx="448">
                  <c:v>1.19464E-5</c:v>
                </c:pt>
                <c:pt idx="449">
                  <c:v>1.1961600000000001E-5</c:v>
                </c:pt>
                <c:pt idx="450">
                  <c:v>1.19827E-5</c:v>
                </c:pt>
                <c:pt idx="451">
                  <c:v>1.20046E-5</c:v>
                </c:pt>
                <c:pt idx="452">
                  <c:v>1.2027E-5</c:v>
                </c:pt>
                <c:pt idx="453">
                  <c:v>1.20472E-5</c:v>
                </c:pt>
                <c:pt idx="454">
                  <c:v>1.20665E-5</c:v>
                </c:pt>
                <c:pt idx="455">
                  <c:v>1.2086799999999999E-5</c:v>
                </c:pt>
                <c:pt idx="456">
                  <c:v>1.2109E-5</c:v>
                </c:pt>
                <c:pt idx="457">
                  <c:v>1.21275E-5</c:v>
                </c:pt>
                <c:pt idx="458">
                  <c:v>1.2145E-5</c:v>
                </c:pt>
                <c:pt idx="459">
                  <c:v>1.2174899999999999E-5</c:v>
                </c:pt>
                <c:pt idx="460">
                  <c:v>1.2190200000000001E-5</c:v>
                </c:pt>
                <c:pt idx="461">
                  <c:v>1.2211100000000001E-5</c:v>
                </c:pt>
                <c:pt idx="462">
                  <c:v>1.2236600000000001E-5</c:v>
                </c:pt>
                <c:pt idx="463">
                  <c:v>1.2259899999999999E-5</c:v>
                </c:pt>
                <c:pt idx="464">
                  <c:v>1.2274500000000001E-5</c:v>
                </c:pt>
                <c:pt idx="465">
                  <c:v>1.2298599999999999E-5</c:v>
                </c:pt>
                <c:pt idx="466">
                  <c:v>1.2324700000000001E-5</c:v>
                </c:pt>
                <c:pt idx="467">
                  <c:v>1.23482E-5</c:v>
                </c:pt>
                <c:pt idx="468">
                  <c:v>1.2369599999999999E-5</c:v>
                </c:pt>
                <c:pt idx="469">
                  <c:v>1.23964E-5</c:v>
                </c:pt>
                <c:pt idx="470">
                  <c:v>1.2424499999999999E-5</c:v>
                </c:pt>
                <c:pt idx="471">
                  <c:v>1.24464E-5</c:v>
                </c:pt>
                <c:pt idx="472">
                  <c:v>1.2472399999999999E-5</c:v>
                </c:pt>
                <c:pt idx="473">
                  <c:v>1.25082E-5</c:v>
                </c:pt>
                <c:pt idx="474">
                  <c:v>1.2530200000000001E-5</c:v>
                </c:pt>
                <c:pt idx="475">
                  <c:v>1.25583E-5</c:v>
                </c:pt>
                <c:pt idx="476">
                  <c:v>1.2588999999999999E-5</c:v>
                </c:pt>
                <c:pt idx="477">
                  <c:v>1.26117E-5</c:v>
                </c:pt>
                <c:pt idx="478">
                  <c:v>1.26552E-5</c:v>
                </c:pt>
                <c:pt idx="479">
                  <c:v>1.26806E-5</c:v>
                </c:pt>
                <c:pt idx="480">
                  <c:v>1.2713499999999999E-5</c:v>
                </c:pt>
                <c:pt idx="481">
                  <c:v>1.2744399999999999E-5</c:v>
                </c:pt>
                <c:pt idx="482">
                  <c:v>1.2777499999999999E-5</c:v>
                </c:pt>
                <c:pt idx="483">
                  <c:v>1.28081E-5</c:v>
                </c:pt>
                <c:pt idx="484">
                  <c:v>1.28387E-5</c:v>
                </c:pt>
                <c:pt idx="485">
                  <c:v>1.28668E-5</c:v>
                </c:pt>
                <c:pt idx="486">
                  <c:v>1.2898799999999999E-5</c:v>
                </c:pt>
                <c:pt idx="487">
                  <c:v>1.29309E-5</c:v>
                </c:pt>
                <c:pt idx="488">
                  <c:v>1.2965900000000001E-5</c:v>
                </c:pt>
                <c:pt idx="489">
                  <c:v>1.29919E-5</c:v>
                </c:pt>
                <c:pt idx="490">
                  <c:v>1.30212E-5</c:v>
                </c:pt>
                <c:pt idx="491">
                  <c:v>1.3054800000000001E-5</c:v>
                </c:pt>
                <c:pt idx="492">
                  <c:v>1.3083499999999999E-5</c:v>
                </c:pt>
                <c:pt idx="493">
                  <c:v>1.31093E-5</c:v>
                </c:pt>
                <c:pt idx="494">
                  <c:v>1.3138900000000001E-5</c:v>
                </c:pt>
                <c:pt idx="495">
                  <c:v>1.3162200000000001E-5</c:v>
                </c:pt>
                <c:pt idx="496">
                  <c:v>1.31904E-5</c:v>
                </c:pt>
                <c:pt idx="497">
                  <c:v>1.3212499999999999E-5</c:v>
                </c:pt>
                <c:pt idx="498">
                  <c:v>1.3240399999999999E-5</c:v>
                </c:pt>
                <c:pt idx="499">
                  <c:v>1.32631E-5</c:v>
                </c:pt>
                <c:pt idx="500">
                  <c:v>1.3283599999999999E-5</c:v>
                </c:pt>
                <c:pt idx="501">
                  <c:v>1.3304300000000001E-5</c:v>
                </c:pt>
                <c:pt idx="502">
                  <c:v>1.33273E-5</c:v>
                </c:pt>
                <c:pt idx="503">
                  <c:v>1.3350600000000001E-5</c:v>
                </c:pt>
                <c:pt idx="504">
                  <c:v>1.33688E-5</c:v>
                </c:pt>
                <c:pt idx="505">
                  <c:v>1.33928E-5</c:v>
                </c:pt>
                <c:pt idx="506">
                  <c:v>1.34081E-5</c:v>
                </c:pt>
                <c:pt idx="507">
                  <c:v>1.34323E-5</c:v>
                </c:pt>
                <c:pt idx="508">
                  <c:v>1.34508E-5</c:v>
                </c:pt>
                <c:pt idx="509">
                  <c:v>1.3462799999999999E-5</c:v>
                </c:pt>
                <c:pt idx="510">
                  <c:v>1.3481E-5</c:v>
                </c:pt>
                <c:pt idx="511">
                  <c:v>1.3503600000000001E-5</c:v>
                </c:pt>
                <c:pt idx="512">
                  <c:v>1.35182E-5</c:v>
                </c:pt>
                <c:pt idx="513">
                  <c:v>1.35311E-5</c:v>
                </c:pt>
                <c:pt idx="514">
                  <c:v>1.3555E-5</c:v>
                </c:pt>
                <c:pt idx="515">
                  <c:v>1.3567899999999999E-5</c:v>
                </c:pt>
                <c:pt idx="516">
                  <c:v>1.3583900000000001E-5</c:v>
                </c:pt>
                <c:pt idx="517">
                  <c:v>1.3602599999999999E-5</c:v>
                </c:pt>
                <c:pt idx="518">
                  <c:v>1.3618000000000001E-5</c:v>
                </c:pt>
                <c:pt idx="519">
                  <c:v>1.36331E-5</c:v>
                </c:pt>
                <c:pt idx="520">
                  <c:v>1.3644E-5</c:v>
                </c:pt>
                <c:pt idx="521">
                  <c:v>1.3662999999999999E-5</c:v>
                </c:pt>
                <c:pt idx="522">
                  <c:v>1.3683700000000001E-5</c:v>
                </c:pt>
                <c:pt idx="523">
                  <c:v>1.3695300000000001E-5</c:v>
                </c:pt>
                <c:pt idx="524">
                  <c:v>1.3709200000000001E-5</c:v>
                </c:pt>
                <c:pt idx="525">
                  <c:v>1.3726900000000001E-5</c:v>
                </c:pt>
                <c:pt idx="526">
                  <c:v>1.3748699999999999E-5</c:v>
                </c:pt>
                <c:pt idx="527">
                  <c:v>1.37607E-5</c:v>
                </c:pt>
                <c:pt idx="528">
                  <c:v>1.37783E-5</c:v>
                </c:pt>
                <c:pt idx="529">
                  <c:v>1.3791800000000001E-5</c:v>
                </c:pt>
                <c:pt idx="530">
                  <c:v>1.38061E-5</c:v>
                </c:pt>
                <c:pt idx="531">
                  <c:v>1.38226E-5</c:v>
                </c:pt>
                <c:pt idx="532">
                  <c:v>1.38415E-5</c:v>
                </c:pt>
                <c:pt idx="533">
                  <c:v>1.38579E-5</c:v>
                </c:pt>
                <c:pt idx="534">
                  <c:v>1.3874599999999999E-5</c:v>
                </c:pt>
                <c:pt idx="535">
                  <c:v>1.38887E-5</c:v>
                </c:pt>
                <c:pt idx="536">
                  <c:v>1.3903100000000001E-5</c:v>
                </c:pt>
                <c:pt idx="537">
                  <c:v>1.39236E-5</c:v>
                </c:pt>
                <c:pt idx="538">
                  <c:v>1.3946400000000001E-5</c:v>
                </c:pt>
                <c:pt idx="539">
                  <c:v>1.39615E-5</c:v>
                </c:pt>
                <c:pt idx="540">
                  <c:v>1.39775E-5</c:v>
                </c:pt>
                <c:pt idx="541">
                  <c:v>1.3996699999999999E-5</c:v>
                </c:pt>
                <c:pt idx="542">
                  <c:v>1.40124E-5</c:v>
                </c:pt>
                <c:pt idx="543">
                  <c:v>1.40265E-5</c:v>
                </c:pt>
                <c:pt idx="544">
                  <c:v>1.4050799999999999E-5</c:v>
                </c:pt>
                <c:pt idx="545">
                  <c:v>1.40728E-5</c:v>
                </c:pt>
                <c:pt idx="546">
                  <c:v>1.40927E-5</c:v>
                </c:pt>
                <c:pt idx="547">
                  <c:v>1.41106E-5</c:v>
                </c:pt>
                <c:pt idx="548">
                  <c:v>1.41298E-5</c:v>
                </c:pt>
                <c:pt idx="549">
                  <c:v>1.4155899999999999E-5</c:v>
                </c:pt>
                <c:pt idx="550">
                  <c:v>1.4179600000000001E-5</c:v>
                </c:pt>
                <c:pt idx="551">
                  <c:v>1.4200500000000001E-5</c:v>
                </c:pt>
                <c:pt idx="552">
                  <c:v>1.42225E-5</c:v>
                </c:pt>
                <c:pt idx="553">
                  <c:v>1.4244699999999999E-5</c:v>
                </c:pt>
                <c:pt idx="554">
                  <c:v>1.4266299999999999E-5</c:v>
                </c:pt>
                <c:pt idx="555">
                  <c:v>1.4292500000000001E-5</c:v>
                </c:pt>
                <c:pt idx="556">
                  <c:v>1.43123E-5</c:v>
                </c:pt>
                <c:pt idx="557">
                  <c:v>1.4341199999999999E-5</c:v>
                </c:pt>
                <c:pt idx="558">
                  <c:v>1.4361900000000001E-5</c:v>
                </c:pt>
                <c:pt idx="559">
                  <c:v>1.4383799999999999E-5</c:v>
                </c:pt>
                <c:pt idx="560">
                  <c:v>1.44063E-5</c:v>
                </c:pt>
                <c:pt idx="561">
                  <c:v>1.44304E-5</c:v>
                </c:pt>
                <c:pt idx="562">
                  <c:v>1.44575E-5</c:v>
                </c:pt>
                <c:pt idx="563">
                  <c:v>1.4481899999999999E-5</c:v>
                </c:pt>
                <c:pt idx="564">
                  <c:v>1.45031E-5</c:v>
                </c:pt>
                <c:pt idx="565">
                  <c:v>1.4527399999999999E-5</c:v>
                </c:pt>
                <c:pt idx="566">
                  <c:v>1.4552000000000001E-5</c:v>
                </c:pt>
                <c:pt idx="567">
                  <c:v>1.45747E-5</c:v>
                </c:pt>
                <c:pt idx="568">
                  <c:v>1.4597699999999999E-5</c:v>
                </c:pt>
                <c:pt idx="569">
                  <c:v>1.46205E-5</c:v>
                </c:pt>
                <c:pt idx="570">
                  <c:v>1.46429E-5</c:v>
                </c:pt>
                <c:pt idx="571">
                  <c:v>1.46713E-5</c:v>
                </c:pt>
                <c:pt idx="572">
                  <c:v>1.4694200000000001E-5</c:v>
                </c:pt>
                <c:pt idx="573">
                  <c:v>1.47149E-5</c:v>
                </c:pt>
                <c:pt idx="574">
                  <c:v>1.47348E-5</c:v>
                </c:pt>
                <c:pt idx="575">
                  <c:v>1.4750699999999999E-5</c:v>
                </c:pt>
                <c:pt idx="576">
                  <c:v>1.4765399999999999E-5</c:v>
                </c:pt>
                <c:pt idx="577">
                  <c:v>1.4791E-5</c:v>
                </c:pt>
                <c:pt idx="578">
                  <c:v>1.47976E-5</c:v>
                </c:pt>
                <c:pt idx="579">
                  <c:v>1.48275E-5</c:v>
                </c:pt>
                <c:pt idx="580">
                  <c:v>1.485E-5</c:v>
                </c:pt>
                <c:pt idx="581">
                  <c:v>1.4865099999999999E-5</c:v>
                </c:pt>
                <c:pt idx="582">
                  <c:v>1.48879E-5</c:v>
                </c:pt>
                <c:pt idx="583">
                  <c:v>1.49156E-5</c:v>
                </c:pt>
                <c:pt idx="584">
                  <c:v>1.49278E-5</c:v>
                </c:pt>
                <c:pt idx="585">
                  <c:v>1.4949E-5</c:v>
                </c:pt>
                <c:pt idx="586">
                  <c:v>1.4973800000000001E-5</c:v>
                </c:pt>
                <c:pt idx="587">
                  <c:v>1.4994000000000001E-5</c:v>
                </c:pt>
                <c:pt idx="588">
                  <c:v>1.5010900000000001E-5</c:v>
                </c:pt>
                <c:pt idx="589">
                  <c:v>1.5038199999999999E-5</c:v>
                </c:pt>
                <c:pt idx="590">
                  <c:v>1.50524E-5</c:v>
                </c:pt>
                <c:pt idx="591">
                  <c:v>1.5077E-5</c:v>
                </c:pt>
                <c:pt idx="592">
                  <c:v>1.51058E-5</c:v>
                </c:pt>
                <c:pt idx="593">
                  <c:v>1.5124E-5</c:v>
                </c:pt>
                <c:pt idx="594">
                  <c:v>1.51412E-5</c:v>
                </c:pt>
                <c:pt idx="595">
                  <c:v>1.5166200000000001E-5</c:v>
                </c:pt>
                <c:pt idx="596">
                  <c:v>1.51844E-5</c:v>
                </c:pt>
                <c:pt idx="597">
                  <c:v>1.5203E-5</c:v>
                </c:pt>
                <c:pt idx="598">
                  <c:v>1.5241900000000001E-5</c:v>
                </c:pt>
                <c:pt idx="599">
                  <c:v>1.5259899999999999E-5</c:v>
                </c:pt>
                <c:pt idx="600">
                  <c:v>1.5284000000000001E-5</c:v>
                </c:pt>
                <c:pt idx="601">
                  <c:v>1.5306199999999999E-5</c:v>
                </c:pt>
                <c:pt idx="602">
                  <c:v>1.5334800000000001E-5</c:v>
                </c:pt>
                <c:pt idx="603">
                  <c:v>1.53543E-5</c:v>
                </c:pt>
                <c:pt idx="604">
                  <c:v>1.5393600000000001E-5</c:v>
                </c:pt>
                <c:pt idx="605">
                  <c:v>1.54178E-5</c:v>
                </c:pt>
                <c:pt idx="606">
                  <c:v>1.5440399999999999E-5</c:v>
                </c:pt>
                <c:pt idx="607">
                  <c:v>1.5471599999999999E-5</c:v>
                </c:pt>
                <c:pt idx="608">
                  <c:v>1.5494200000000002E-5</c:v>
                </c:pt>
                <c:pt idx="609">
                  <c:v>1.5525100000000002E-5</c:v>
                </c:pt>
                <c:pt idx="610">
                  <c:v>1.55493E-5</c:v>
                </c:pt>
                <c:pt idx="611">
                  <c:v>1.5576399999999999E-5</c:v>
                </c:pt>
                <c:pt idx="612">
                  <c:v>1.56064E-5</c:v>
                </c:pt>
                <c:pt idx="613">
                  <c:v>1.5636400000000002E-5</c:v>
                </c:pt>
                <c:pt idx="614">
                  <c:v>1.5671600000000001E-5</c:v>
                </c:pt>
                <c:pt idx="615">
                  <c:v>1.5696999999999999E-5</c:v>
                </c:pt>
                <c:pt idx="616">
                  <c:v>1.5719400000000001E-5</c:v>
                </c:pt>
                <c:pt idx="617">
                  <c:v>1.5752300000000002E-5</c:v>
                </c:pt>
                <c:pt idx="618">
                  <c:v>1.57778E-5</c:v>
                </c:pt>
                <c:pt idx="619">
                  <c:v>1.57993E-5</c:v>
                </c:pt>
                <c:pt idx="620">
                  <c:v>1.58348E-5</c:v>
                </c:pt>
                <c:pt idx="621">
                  <c:v>1.58566E-5</c:v>
                </c:pt>
                <c:pt idx="622">
                  <c:v>1.5891899999999999E-5</c:v>
                </c:pt>
                <c:pt idx="623">
                  <c:v>1.5917500000000001E-5</c:v>
                </c:pt>
                <c:pt idx="624">
                  <c:v>1.59461E-5</c:v>
                </c:pt>
                <c:pt idx="625">
                  <c:v>1.5976100000000001E-5</c:v>
                </c:pt>
                <c:pt idx="626">
                  <c:v>1.6004100000000001E-5</c:v>
                </c:pt>
                <c:pt idx="627">
                  <c:v>1.6027300000000002E-5</c:v>
                </c:pt>
                <c:pt idx="628">
                  <c:v>1.6056300000000001E-5</c:v>
                </c:pt>
                <c:pt idx="629">
                  <c:v>1.60898E-5</c:v>
                </c:pt>
                <c:pt idx="630">
                  <c:v>1.6112200000000001E-5</c:v>
                </c:pt>
                <c:pt idx="631">
                  <c:v>1.6133600000000001E-5</c:v>
                </c:pt>
                <c:pt idx="632">
                  <c:v>1.6170900000000001E-5</c:v>
                </c:pt>
                <c:pt idx="633">
                  <c:v>1.61949E-5</c:v>
                </c:pt>
                <c:pt idx="634">
                  <c:v>1.6223400000000001E-5</c:v>
                </c:pt>
                <c:pt idx="635">
                  <c:v>1.6259000000000001E-5</c:v>
                </c:pt>
                <c:pt idx="636">
                  <c:v>1.6273000000000002E-5</c:v>
                </c:pt>
                <c:pt idx="637">
                  <c:v>1.62984E-5</c:v>
                </c:pt>
                <c:pt idx="638">
                  <c:v>1.63324E-5</c:v>
                </c:pt>
                <c:pt idx="639">
                  <c:v>1.6361199999999998E-5</c:v>
                </c:pt>
                <c:pt idx="640">
                  <c:v>1.6379600000000002E-5</c:v>
                </c:pt>
                <c:pt idx="641">
                  <c:v>1.64067E-5</c:v>
                </c:pt>
                <c:pt idx="642">
                  <c:v>1.64468E-5</c:v>
                </c:pt>
                <c:pt idx="643">
                  <c:v>1.64701E-5</c:v>
                </c:pt>
                <c:pt idx="644">
                  <c:v>1.6489200000000001E-5</c:v>
                </c:pt>
                <c:pt idx="645">
                  <c:v>1.6520499999999999E-5</c:v>
                </c:pt>
                <c:pt idx="646">
                  <c:v>1.65489E-5</c:v>
                </c:pt>
                <c:pt idx="647">
                  <c:v>1.6565000000000001E-5</c:v>
                </c:pt>
                <c:pt idx="648">
                  <c:v>1.6599399999999999E-5</c:v>
                </c:pt>
                <c:pt idx="649">
                  <c:v>1.66262E-5</c:v>
                </c:pt>
                <c:pt idx="650">
                  <c:v>1.6648899999999999E-5</c:v>
                </c:pt>
                <c:pt idx="651">
                  <c:v>1.6662899999999999E-5</c:v>
                </c:pt>
                <c:pt idx="652">
                  <c:v>1.67019E-5</c:v>
                </c:pt>
                <c:pt idx="653">
                  <c:v>1.67188E-5</c:v>
                </c:pt>
                <c:pt idx="654">
                  <c:v>1.6736500000000001E-5</c:v>
                </c:pt>
                <c:pt idx="655">
                  <c:v>1.6753E-5</c:v>
                </c:pt>
                <c:pt idx="656">
                  <c:v>1.6776600000000001E-5</c:v>
                </c:pt>
                <c:pt idx="657">
                  <c:v>1.6800399999999999E-5</c:v>
                </c:pt>
                <c:pt idx="658">
                  <c:v>1.6821100000000001E-5</c:v>
                </c:pt>
                <c:pt idx="659">
                  <c:v>1.6846699999999999E-5</c:v>
                </c:pt>
                <c:pt idx="660">
                  <c:v>1.6865299999999999E-5</c:v>
                </c:pt>
                <c:pt idx="661">
                  <c:v>1.6877200000000002E-5</c:v>
                </c:pt>
                <c:pt idx="662">
                  <c:v>1.68934E-5</c:v>
                </c:pt>
                <c:pt idx="663">
                  <c:v>1.69104E-5</c:v>
                </c:pt>
                <c:pt idx="664">
                  <c:v>1.6940500000000002E-5</c:v>
                </c:pt>
                <c:pt idx="665">
                  <c:v>1.6952E-5</c:v>
                </c:pt>
                <c:pt idx="666">
                  <c:v>1.6963999999999999E-5</c:v>
                </c:pt>
                <c:pt idx="667">
                  <c:v>1.6983300000000001E-5</c:v>
                </c:pt>
                <c:pt idx="668">
                  <c:v>1.69983E-5</c:v>
                </c:pt>
                <c:pt idx="669">
                  <c:v>1.7018900000000001E-5</c:v>
                </c:pt>
                <c:pt idx="670">
                  <c:v>1.7039599999999999E-5</c:v>
                </c:pt>
                <c:pt idx="671">
                  <c:v>1.70481E-5</c:v>
                </c:pt>
                <c:pt idx="672">
                  <c:v>1.7073100000000001E-5</c:v>
                </c:pt>
                <c:pt idx="673">
                  <c:v>1.7091999999999998E-5</c:v>
                </c:pt>
                <c:pt idx="674">
                  <c:v>1.71053E-5</c:v>
                </c:pt>
                <c:pt idx="675">
                  <c:v>1.7124799999999999E-5</c:v>
                </c:pt>
                <c:pt idx="676">
                  <c:v>1.7147200000000001E-5</c:v>
                </c:pt>
                <c:pt idx="677">
                  <c:v>1.7169599999999999E-5</c:v>
                </c:pt>
                <c:pt idx="678">
                  <c:v>1.7195200000000001E-5</c:v>
                </c:pt>
                <c:pt idx="679">
                  <c:v>1.72148E-5</c:v>
                </c:pt>
                <c:pt idx="680">
                  <c:v>1.7238799999999998E-5</c:v>
                </c:pt>
                <c:pt idx="681">
                  <c:v>1.7264700000000001E-5</c:v>
                </c:pt>
                <c:pt idx="682">
                  <c:v>1.72814E-5</c:v>
                </c:pt>
                <c:pt idx="683">
                  <c:v>1.73091E-5</c:v>
                </c:pt>
                <c:pt idx="684">
                  <c:v>1.7337300000000001E-5</c:v>
                </c:pt>
                <c:pt idx="685">
                  <c:v>1.7363700000000001E-5</c:v>
                </c:pt>
                <c:pt idx="686">
                  <c:v>1.7393300000000002E-5</c:v>
                </c:pt>
                <c:pt idx="687">
                  <c:v>1.7418199999999999E-5</c:v>
                </c:pt>
                <c:pt idx="688">
                  <c:v>1.7452199999999999E-5</c:v>
                </c:pt>
                <c:pt idx="689">
                  <c:v>1.7484699999999999E-5</c:v>
                </c:pt>
                <c:pt idx="690">
                  <c:v>1.7510700000000002E-5</c:v>
                </c:pt>
                <c:pt idx="691">
                  <c:v>1.7541600000000002E-5</c:v>
                </c:pt>
                <c:pt idx="692">
                  <c:v>1.7569799999999999E-5</c:v>
                </c:pt>
                <c:pt idx="693">
                  <c:v>1.7610900000000001E-5</c:v>
                </c:pt>
                <c:pt idx="694">
                  <c:v>1.7632999999999999E-5</c:v>
                </c:pt>
                <c:pt idx="695">
                  <c:v>1.7677999999999999E-5</c:v>
                </c:pt>
                <c:pt idx="696">
                  <c:v>1.7702599999999999E-5</c:v>
                </c:pt>
                <c:pt idx="697">
                  <c:v>1.7738299999999999E-5</c:v>
                </c:pt>
                <c:pt idx="698">
                  <c:v>1.7780099999999999E-5</c:v>
                </c:pt>
                <c:pt idx="699">
                  <c:v>1.78099E-5</c:v>
                </c:pt>
                <c:pt idx="700">
                  <c:v>1.7841899999999999E-5</c:v>
                </c:pt>
                <c:pt idx="701">
                  <c:v>1.7880499999999999E-5</c:v>
                </c:pt>
                <c:pt idx="702">
                  <c:v>1.7916800000000001E-5</c:v>
                </c:pt>
                <c:pt idx="703">
                  <c:v>1.7951100000000002E-5</c:v>
                </c:pt>
                <c:pt idx="704">
                  <c:v>1.7995400000000001E-5</c:v>
                </c:pt>
                <c:pt idx="705">
                  <c:v>1.8023E-5</c:v>
                </c:pt>
                <c:pt idx="706">
                  <c:v>1.8063600000000001E-5</c:v>
                </c:pt>
                <c:pt idx="707">
                  <c:v>1.80987E-5</c:v>
                </c:pt>
                <c:pt idx="708">
                  <c:v>1.81326E-5</c:v>
                </c:pt>
                <c:pt idx="709">
                  <c:v>1.8162800000000002E-5</c:v>
                </c:pt>
                <c:pt idx="710">
                  <c:v>1.8202800000000001E-5</c:v>
                </c:pt>
                <c:pt idx="711">
                  <c:v>1.8236800000000001E-5</c:v>
                </c:pt>
                <c:pt idx="712">
                  <c:v>1.8271399999999999E-5</c:v>
                </c:pt>
                <c:pt idx="713">
                  <c:v>1.8304900000000002E-5</c:v>
                </c:pt>
                <c:pt idx="714">
                  <c:v>1.83383E-5</c:v>
                </c:pt>
                <c:pt idx="715">
                  <c:v>1.8371300000000001E-5</c:v>
                </c:pt>
                <c:pt idx="716">
                  <c:v>1.84092E-5</c:v>
                </c:pt>
                <c:pt idx="717">
                  <c:v>1.8442000000000001E-5</c:v>
                </c:pt>
                <c:pt idx="718">
                  <c:v>1.84649E-5</c:v>
                </c:pt>
                <c:pt idx="719">
                  <c:v>1.8499300000000001E-5</c:v>
                </c:pt>
                <c:pt idx="720">
                  <c:v>1.85283E-5</c:v>
                </c:pt>
                <c:pt idx="721">
                  <c:v>1.8561000000000001E-5</c:v>
                </c:pt>
                <c:pt idx="722">
                  <c:v>1.8592699999999999E-5</c:v>
                </c:pt>
                <c:pt idx="723">
                  <c:v>1.8632699999999999E-5</c:v>
                </c:pt>
                <c:pt idx="724">
                  <c:v>1.8655600000000001E-5</c:v>
                </c:pt>
                <c:pt idx="725">
                  <c:v>1.8683699999999999E-5</c:v>
                </c:pt>
                <c:pt idx="726">
                  <c:v>1.87168E-5</c:v>
                </c:pt>
                <c:pt idx="727">
                  <c:v>1.87475E-5</c:v>
                </c:pt>
                <c:pt idx="728">
                  <c:v>1.8782000000000001E-5</c:v>
                </c:pt>
                <c:pt idx="729">
                  <c:v>1.88093E-5</c:v>
                </c:pt>
                <c:pt idx="730">
                  <c:v>1.8840900000000001E-5</c:v>
                </c:pt>
                <c:pt idx="731">
                  <c:v>1.88699E-5</c:v>
                </c:pt>
                <c:pt idx="732">
                  <c:v>1.8901200000000001E-5</c:v>
                </c:pt>
                <c:pt idx="733">
                  <c:v>1.89284E-5</c:v>
                </c:pt>
                <c:pt idx="734">
                  <c:v>1.89531E-5</c:v>
                </c:pt>
                <c:pt idx="735">
                  <c:v>1.8992899999999999E-5</c:v>
                </c:pt>
                <c:pt idx="736">
                  <c:v>1.9012500000000001E-5</c:v>
                </c:pt>
                <c:pt idx="737">
                  <c:v>1.90414E-5</c:v>
                </c:pt>
                <c:pt idx="738">
                  <c:v>1.9081800000000001E-5</c:v>
                </c:pt>
                <c:pt idx="739">
                  <c:v>1.9104299999999999E-5</c:v>
                </c:pt>
                <c:pt idx="740">
                  <c:v>1.91369E-5</c:v>
                </c:pt>
                <c:pt idx="741">
                  <c:v>1.9174800000000001E-5</c:v>
                </c:pt>
                <c:pt idx="742">
                  <c:v>1.9197900000000001E-5</c:v>
                </c:pt>
                <c:pt idx="743">
                  <c:v>1.9231700000000001E-5</c:v>
                </c:pt>
                <c:pt idx="744">
                  <c:v>1.9260900000000001E-5</c:v>
                </c:pt>
                <c:pt idx="745">
                  <c:v>1.9289399999999999E-5</c:v>
                </c:pt>
                <c:pt idx="746">
                  <c:v>1.9321500000000001E-5</c:v>
                </c:pt>
                <c:pt idx="747">
                  <c:v>1.93535E-5</c:v>
                </c:pt>
                <c:pt idx="748">
                  <c:v>1.9377799999999999E-5</c:v>
                </c:pt>
                <c:pt idx="749">
                  <c:v>1.9405000000000001E-5</c:v>
                </c:pt>
                <c:pt idx="750">
                  <c:v>1.9439199999999998E-5</c:v>
                </c:pt>
                <c:pt idx="751">
                  <c:v>1.9467199999999999E-5</c:v>
                </c:pt>
                <c:pt idx="752">
                  <c:v>1.9499300000000002E-5</c:v>
                </c:pt>
                <c:pt idx="753">
                  <c:v>1.9523700000000001E-5</c:v>
                </c:pt>
                <c:pt idx="754">
                  <c:v>1.9553100000000001E-5</c:v>
                </c:pt>
                <c:pt idx="755">
                  <c:v>1.9582400000000001E-5</c:v>
                </c:pt>
                <c:pt idx="756">
                  <c:v>1.96081E-5</c:v>
                </c:pt>
                <c:pt idx="757">
                  <c:v>1.9642700000000001E-5</c:v>
                </c:pt>
                <c:pt idx="758">
                  <c:v>1.9670800000000001E-5</c:v>
                </c:pt>
                <c:pt idx="759">
                  <c:v>1.9691199999999999E-5</c:v>
                </c:pt>
                <c:pt idx="760">
                  <c:v>1.9714399999999999E-5</c:v>
                </c:pt>
                <c:pt idx="761">
                  <c:v>1.9747700000000001E-5</c:v>
                </c:pt>
                <c:pt idx="762">
                  <c:v>1.9769600000000001E-5</c:v>
                </c:pt>
                <c:pt idx="763">
                  <c:v>1.9788000000000001E-5</c:v>
                </c:pt>
                <c:pt idx="764">
                  <c:v>1.9828599999999998E-5</c:v>
                </c:pt>
                <c:pt idx="765">
                  <c:v>1.98526E-5</c:v>
                </c:pt>
                <c:pt idx="766">
                  <c:v>1.9877999999999998E-5</c:v>
                </c:pt>
                <c:pt idx="767">
                  <c:v>1.99082E-5</c:v>
                </c:pt>
                <c:pt idx="768">
                  <c:v>1.9943299999999999E-5</c:v>
                </c:pt>
                <c:pt idx="769">
                  <c:v>1.9970200000000001E-5</c:v>
                </c:pt>
                <c:pt idx="770">
                  <c:v>1.9987400000000001E-5</c:v>
                </c:pt>
                <c:pt idx="771">
                  <c:v>2.0012399999999998E-5</c:v>
                </c:pt>
                <c:pt idx="772">
                  <c:v>2.0038E-5</c:v>
                </c:pt>
                <c:pt idx="773">
                  <c:v>2.0061500000000001E-5</c:v>
                </c:pt>
                <c:pt idx="774">
                  <c:v>2.00967E-5</c:v>
                </c:pt>
                <c:pt idx="775">
                  <c:v>2.0122499999999999E-5</c:v>
                </c:pt>
                <c:pt idx="776">
                  <c:v>2.01538E-5</c:v>
                </c:pt>
                <c:pt idx="777">
                  <c:v>2.0175800000000001E-5</c:v>
                </c:pt>
                <c:pt idx="778">
                  <c:v>2.0208E-5</c:v>
                </c:pt>
                <c:pt idx="779">
                  <c:v>2.02294E-5</c:v>
                </c:pt>
                <c:pt idx="780">
                  <c:v>2.02618E-5</c:v>
                </c:pt>
                <c:pt idx="781">
                  <c:v>2.0285600000000001E-5</c:v>
                </c:pt>
                <c:pt idx="782">
                  <c:v>2.0318300000000002E-5</c:v>
                </c:pt>
                <c:pt idx="783">
                  <c:v>2.0335399999999998E-5</c:v>
                </c:pt>
                <c:pt idx="784">
                  <c:v>2.03638E-5</c:v>
                </c:pt>
                <c:pt idx="785">
                  <c:v>2.0392500000000002E-5</c:v>
                </c:pt>
                <c:pt idx="786">
                  <c:v>2.0423899999999999E-5</c:v>
                </c:pt>
                <c:pt idx="787">
                  <c:v>2.0443699999999999E-5</c:v>
                </c:pt>
                <c:pt idx="788">
                  <c:v>2.0478900000000001E-5</c:v>
                </c:pt>
                <c:pt idx="789">
                  <c:v>2.0508899999999999E-5</c:v>
                </c:pt>
                <c:pt idx="790">
                  <c:v>2.0542000000000001E-5</c:v>
                </c:pt>
                <c:pt idx="791">
                  <c:v>2.0564099999999998E-5</c:v>
                </c:pt>
                <c:pt idx="792">
                  <c:v>2.0592299999999999E-5</c:v>
                </c:pt>
                <c:pt idx="793">
                  <c:v>2.06282E-5</c:v>
                </c:pt>
                <c:pt idx="794">
                  <c:v>2.0652099999999998E-5</c:v>
                </c:pt>
                <c:pt idx="795">
                  <c:v>2.06793E-5</c:v>
                </c:pt>
                <c:pt idx="796">
                  <c:v>2.0703399999999999E-5</c:v>
                </c:pt>
                <c:pt idx="797">
                  <c:v>2.0741600000000001E-5</c:v>
                </c:pt>
                <c:pt idx="798">
                  <c:v>2.0767999999999998E-5</c:v>
                </c:pt>
                <c:pt idx="799">
                  <c:v>2.0780499999999999E-5</c:v>
                </c:pt>
                <c:pt idx="800">
                  <c:v>2.0819499999999999E-5</c:v>
                </c:pt>
                <c:pt idx="801">
                  <c:v>2.0834699999999999E-5</c:v>
                </c:pt>
                <c:pt idx="802">
                  <c:v>2.0877699999999998E-5</c:v>
                </c:pt>
                <c:pt idx="803">
                  <c:v>2.08986E-5</c:v>
                </c:pt>
                <c:pt idx="804">
                  <c:v>2.0924399999999999E-5</c:v>
                </c:pt>
                <c:pt idx="805">
                  <c:v>2.0944499999999999E-5</c:v>
                </c:pt>
                <c:pt idx="806">
                  <c:v>2.0988600000000001E-5</c:v>
                </c:pt>
                <c:pt idx="807">
                  <c:v>2.1012299999999999E-5</c:v>
                </c:pt>
                <c:pt idx="808">
                  <c:v>2.1063299999999999E-5</c:v>
                </c:pt>
                <c:pt idx="809">
                  <c:v>2.1084500000000001E-5</c:v>
                </c:pt>
                <c:pt idx="810">
                  <c:v>2.1120000000000001E-5</c:v>
                </c:pt>
                <c:pt idx="811">
                  <c:v>2.11412E-5</c:v>
                </c:pt>
                <c:pt idx="812">
                  <c:v>2.1169600000000001E-5</c:v>
                </c:pt>
                <c:pt idx="813">
                  <c:v>2.1199000000000002E-5</c:v>
                </c:pt>
                <c:pt idx="814">
                  <c:v>2.1242499999999999E-5</c:v>
                </c:pt>
                <c:pt idx="815">
                  <c:v>2.12634E-5</c:v>
                </c:pt>
                <c:pt idx="816">
                  <c:v>2.1290499999999999E-5</c:v>
                </c:pt>
                <c:pt idx="817">
                  <c:v>2.13187E-5</c:v>
                </c:pt>
                <c:pt idx="818">
                  <c:v>2.1350200000000001E-5</c:v>
                </c:pt>
                <c:pt idx="819">
                  <c:v>2.1375200000000002E-5</c:v>
                </c:pt>
                <c:pt idx="820">
                  <c:v>2.14129E-5</c:v>
                </c:pt>
                <c:pt idx="821">
                  <c:v>2.14363E-5</c:v>
                </c:pt>
                <c:pt idx="822">
                  <c:v>2.1481999999999999E-5</c:v>
                </c:pt>
                <c:pt idx="823">
                  <c:v>2.15042E-5</c:v>
                </c:pt>
                <c:pt idx="824">
                  <c:v>2.1531100000000001E-5</c:v>
                </c:pt>
                <c:pt idx="825">
                  <c:v>2.1556099999999998E-5</c:v>
                </c:pt>
                <c:pt idx="826">
                  <c:v>2.1596399999999999E-5</c:v>
                </c:pt>
                <c:pt idx="827">
                  <c:v>2.1621399999999999E-5</c:v>
                </c:pt>
                <c:pt idx="828">
                  <c:v>2.1654800000000001E-5</c:v>
                </c:pt>
                <c:pt idx="829">
                  <c:v>2.16896E-5</c:v>
                </c:pt>
                <c:pt idx="830">
                  <c:v>2.17144E-5</c:v>
                </c:pt>
                <c:pt idx="831">
                  <c:v>2.175E-5</c:v>
                </c:pt>
                <c:pt idx="832">
                  <c:v>2.1778300000000001E-5</c:v>
                </c:pt>
                <c:pt idx="833">
                  <c:v>2.1801799999999999E-5</c:v>
                </c:pt>
                <c:pt idx="834">
                  <c:v>2.1837599999999999E-5</c:v>
                </c:pt>
                <c:pt idx="835">
                  <c:v>2.1880500000000002E-5</c:v>
                </c:pt>
                <c:pt idx="836">
                  <c:v>2.1906300000000001E-5</c:v>
                </c:pt>
                <c:pt idx="837">
                  <c:v>2.1929800000000001E-5</c:v>
                </c:pt>
                <c:pt idx="838">
                  <c:v>2.1961199999999999E-5</c:v>
                </c:pt>
                <c:pt idx="839">
                  <c:v>2.20018E-5</c:v>
                </c:pt>
                <c:pt idx="840">
                  <c:v>2.20404E-5</c:v>
                </c:pt>
                <c:pt idx="841">
                  <c:v>2.20636E-5</c:v>
                </c:pt>
                <c:pt idx="842">
                  <c:v>2.2091900000000001E-5</c:v>
                </c:pt>
                <c:pt idx="843">
                  <c:v>2.2125700000000001E-5</c:v>
                </c:pt>
                <c:pt idx="844">
                  <c:v>2.2164899999999998E-5</c:v>
                </c:pt>
                <c:pt idx="845">
                  <c:v>2.21966E-5</c:v>
                </c:pt>
                <c:pt idx="846">
                  <c:v>2.2229999999999999E-5</c:v>
                </c:pt>
                <c:pt idx="847">
                  <c:v>2.2261099999999999E-5</c:v>
                </c:pt>
                <c:pt idx="848">
                  <c:v>2.2297300000000001E-5</c:v>
                </c:pt>
                <c:pt idx="849">
                  <c:v>2.2336399999999998E-5</c:v>
                </c:pt>
                <c:pt idx="850">
                  <c:v>2.2373300000000001E-5</c:v>
                </c:pt>
                <c:pt idx="851">
                  <c:v>2.24018E-5</c:v>
                </c:pt>
                <c:pt idx="852">
                  <c:v>2.2438499999999999E-5</c:v>
                </c:pt>
                <c:pt idx="853">
                  <c:v>2.2478699999999999E-5</c:v>
                </c:pt>
                <c:pt idx="854">
                  <c:v>2.2509100000000001E-5</c:v>
                </c:pt>
                <c:pt idx="855">
                  <c:v>2.2549400000000001E-5</c:v>
                </c:pt>
                <c:pt idx="856">
                  <c:v>2.2591399999999999E-5</c:v>
                </c:pt>
                <c:pt idx="857">
                  <c:v>2.26184E-5</c:v>
                </c:pt>
                <c:pt idx="858">
                  <c:v>2.2665899999999999E-5</c:v>
                </c:pt>
                <c:pt idx="859">
                  <c:v>2.27001E-5</c:v>
                </c:pt>
                <c:pt idx="860">
                  <c:v>2.2738199999999999E-5</c:v>
                </c:pt>
                <c:pt idx="861">
                  <c:v>2.2773100000000001E-5</c:v>
                </c:pt>
                <c:pt idx="862">
                  <c:v>2.2812200000000002E-5</c:v>
                </c:pt>
                <c:pt idx="863">
                  <c:v>2.28549E-5</c:v>
                </c:pt>
                <c:pt idx="864">
                  <c:v>2.2896900000000001E-5</c:v>
                </c:pt>
                <c:pt idx="865">
                  <c:v>2.2932500000000001E-5</c:v>
                </c:pt>
                <c:pt idx="866">
                  <c:v>2.2977400000000001E-5</c:v>
                </c:pt>
                <c:pt idx="867">
                  <c:v>2.30076E-5</c:v>
                </c:pt>
                <c:pt idx="868">
                  <c:v>2.3048899999999999E-5</c:v>
                </c:pt>
                <c:pt idx="869">
                  <c:v>2.30833E-5</c:v>
                </c:pt>
                <c:pt idx="870">
                  <c:v>2.3127400000000002E-5</c:v>
                </c:pt>
                <c:pt idx="871">
                  <c:v>2.3166199999999999E-5</c:v>
                </c:pt>
                <c:pt idx="872">
                  <c:v>2.3217399999999999E-5</c:v>
                </c:pt>
                <c:pt idx="873">
                  <c:v>2.32411E-5</c:v>
                </c:pt>
                <c:pt idx="874">
                  <c:v>2.3275800000000002E-5</c:v>
                </c:pt>
                <c:pt idx="875">
                  <c:v>2.3320899999999999E-5</c:v>
                </c:pt>
                <c:pt idx="876">
                  <c:v>2.3364099999999999E-5</c:v>
                </c:pt>
                <c:pt idx="877">
                  <c:v>2.3396799999999999E-5</c:v>
                </c:pt>
                <c:pt idx="878">
                  <c:v>2.3430699999999999E-5</c:v>
                </c:pt>
                <c:pt idx="879">
                  <c:v>2.3467599999999999E-5</c:v>
                </c:pt>
                <c:pt idx="880">
                  <c:v>2.3508099999999999E-5</c:v>
                </c:pt>
                <c:pt idx="881">
                  <c:v>2.35348E-5</c:v>
                </c:pt>
                <c:pt idx="882">
                  <c:v>2.3577100000000002E-5</c:v>
                </c:pt>
                <c:pt idx="883">
                  <c:v>2.3617599999999999E-5</c:v>
                </c:pt>
                <c:pt idx="884">
                  <c:v>2.3645100000000002E-5</c:v>
                </c:pt>
                <c:pt idx="885">
                  <c:v>2.3685000000000001E-5</c:v>
                </c:pt>
                <c:pt idx="886">
                  <c:v>2.3720999999999999E-5</c:v>
                </c:pt>
                <c:pt idx="887">
                  <c:v>2.3756100000000001E-5</c:v>
                </c:pt>
                <c:pt idx="888">
                  <c:v>2.3785899999999999E-5</c:v>
                </c:pt>
                <c:pt idx="889">
                  <c:v>2.3824100000000001E-5</c:v>
                </c:pt>
                <c:pt idx="890">
                  <c:v>2.3855399999999999E-5</c:v>
                </c:pt>
                <c:pt idx="891">
                  <c:v>2.3879500000000001E-5</c:v>
                </c:pt>
                <c:pt idx="892">
                  <c:v>2.3908800000000001E-5</c:v>
                </c:pt>
                <c:pt idx="893">
                  <c:v>2.39394E-5</c:v>
                </c:pt>
                <c:pt idx="894">
                  <c:v>2.3972899999999999E-5</c:v>
                </c:pt>
                <c:pt idx="895">
                  <c:v>2.4003300000000001E-5</c:v>
                </c:pt>
                <c:pt idx="896">
                  <c:v>2.4041700000000001E-5</c:v>
                </c:pt>
                <c:pt idx="897">
                  <c:v>2.4068000000000001E-5</c:v>
                </c:pt>
                <c:pt idx="898">
                  <c:v>2.40892E-5</c:v>
                </c:pt>
                <c:pt idx="899">
                  <c:v>2.4127499999999999E-5</c:v>
                </c:pt>
                <c:pt idx="900">
                  <c:v>2.4151500000000001E-5</c:v>
                </c:pt>
                <c:pt idx="901">
                  <c:v>2.41896E-5</c:v>
                </c:pt>
                <c:pt idx="902">
                  <c:v>2.4216899999999998E-5</c:v>
                </c:pt>
                <c:pt idx="903">
                  <c:v>2.4235200000000001E-5</c:v>
                </c:pt>
                <c:pt idx="904">
                  <c:v>2.4258400000000001E-5</c:v>
                </c:pt>
                <c:pt idx="905">
                  <c:v>2.4289599999999999E-5</c:v>
                </c:pt>
                <c:pt idx="906">
                  <c:v>2.4320000000000001E-5</c:v>
                </c:pt>
                <c:pt idx="907">
                  <c:v>2.4345199999999999E-5</c:v>
                </c:pt>
                <c:pt idx="908">
                  <c:v>2.43675E-5</c:v>
                </c:pt>
                <c:pt idx="909">
                  <c:v>2.4388599999999999E-5</c:v>
                </c:pt>
                <c:pt idx="910">
                  <c:v>2.4423E-5</c:v>
                </c:pt>
                <c:pt idx="911">
                  <c:v>2.4439399999999998E-5</c:v>
                </c:pt>
                <c:pt idx="912">
                  <c:v>2.4485500000000001E-5</c:v>
                </c:pt>
                <c:pt idx="913">
                  <c:v>2.4510000000000001E-5</c:v>
                </c:pt>
                <c:pt idx="914">
                  <c:v>2.4536500000000001E-5</c:v>
                </c:pt>
                <c:pt idx="915">
                  <c:v>2.45515E-5</c:v>
                </c:pt>
                <c:pt idx="916">
                  <c:v>2.45822E-5</c:v>
                </c:pt>
                <c:pt idx="917">
                  <c:v>2.4608199999999999E-5</c:v>
                </c:pt>
                <c:pt idx="918">
                  <c:v>2.4631199999999999E-5</c:v>
                </c:pt>
                <c:pt idx="919">
                  <c:v>2.46593E-5</c:v>
                </c:pt>
                <c:pt idx="920">
                  <c:v>2.4683300000000001E-5</c:v>
                </c:pt>
                <c:pt idx="921">
                  <c:v>2.4712E-5</c:v>
                </c:pt>
                <c:pt idx="922">
                  <c:v>2.4745299999999998E-5</c:v>
                </c:pt>
                <c:pt idx="923">
                  <c:v>2.4768699999999999E-5</c:v>
                </c:pt>
                <c:pt idx="924">
                  <c:v>2.47926E-5</c:v>
                </c:pt>
                <c:pt idx="925">
                  <c:v>2.4816300000000002E-5</c:v>
                </c:pt>
                <c:pt idx="926">
                  <c:v>2.4845400000000001E-5</c:v>
                </c:pt>
                <c:pt idx="927">
                  <c:v>2.4867000000000001E-5</c:v>
                </c:pt>
                <c:pt idx="928">
                  <c:v>2.49036E-5</c:v>
                </c:pt>
                <c:pt idx="929">
                  <c:v>2.4933E-5</c:v>
                </c:pt>
                <c:pt idx="930">
                  <c:v>2.4956700000000001E-5</c:v>
                </c:pt>
                <c:pt idx="931">
                  <c:v>2.4981899999999999E-5</c:v>
                </c:pt>
                <c:pt idx="932">
                  <c:v>2.5018E-5</c:v>
                </c:pt>
                <c:pt idx="933">
                  <c:v>2.50536E-5</c:v>
                </c:pt>
                <c:pt idx="934">
                  <c:v>2.50875E-5</c:v>
                </c:pt>
                <c:pt idx="935">
                  <c:v>2.51121E-5</c:v>
                </c:pt>
                <c:pt idx="936">
                  <c:v>2.51431E-5</c:v>
                </c:pt>
                <c:pt idx="937">
                  <c:v>2.5180800000000001E-5</c:v>
                </c:pt>
                <c:pt idx="938">
                  <c:v>2.5200600000000001E-5</c:v>
                </c:pt>
                <c:pt idx="939">
                  <c:v>2.5244799999999999E-5</c:v>
                </c:pt>
                <c:pt idx="940">
                  <c:v>2.5277299999999999E-5</c:v>
                </c:pt>
                <c:pt idx="941">
                  <c:v>2.53132E-5</c:v>
                </c:pt>
                <c:pt idx="942">
                  <c:v>2.53535E-5</c:v>
                </c:pt>
                <c:pt idx="943">
                  <c:v>2.5382900000000001E-5</c:v>
                </c:pt>
                <c:pt idx="944">
                  <c:v>2.54165E-5</c:v>
                </c:pt>
                <c:pt idx="945">
                  <c:v>2.54537E-5</c:v>
                </c:pt>
                <c:pt idx="946">
                  <c:v>2.5494200000000001E-5</c:v>
                </c:pt>
                <c:pt idx="947">
                  <c:v>2.55311E-5</c:v>
                </c:pt>
                <c:pt idx="948">
                  <c:v>2.5571900000000002E-5</c:v>
                </c:pt>
                <c:pt idx="949">
                  <c:v>2.56023E-5</c:v>
                </c:pt>
                <c:pt idx="950">
                  <c:v>2.5644799999999999E-5</c:v>
                </c:pt>
                <c:pt idx="951">
                  <c:v>2.5699099999999999E-5</c:v>
                </c:pt>
                <c:pt idx="952">
                  <c:v>2.57303E-5</c:v>
                </c:pt>
                <c:pt idx="953">
                  <c:v>2.57675E-5</c:v>
                </c:pt>
                <c:pt idx="954">
                  <c:v>2.5812600000000001E-5</c:v>
                </c:pt>
                <c:pt idx="955">
                  <c:v>2.5859699999999999E-5</c:v>
                </c:pt>
                <c:pt idx="956">
                  <c:v>2.5908799999999998E-5</c:v>
                </c:pt>
                <c:pt idx="957">
                  <c:v>2.5939200000000001E-5</c:v>
                </c:pt>
                <c:pt idx="958">
                  <c:v>2.5989499999999999E-5</c:v>
                </c:pt>
                <c:pt idx="959">
                  <c:v>2.60316E-5</c:v>
                </c:pt>
                <c:pt idx="960">
                  <c:v>2.6084999999999998E-5</c:v>
                </c:pt>
                <c:pt idx="961">
                  <c:v>2.6126E-5</c:v>
                </c:pt>
                <c:pt idx="962">
                  <c:v>2.61644E-5</c:v>
                </c:pt>
                <c:pt idx="963">
                  <c:v>2.6220600000000001E-5</c:v>
                </c:pt>
                <c:pt idx="964">
                  <c:v>2.6264000000000001E-5</c:v>
                </c:pt>
                <c:pt idx="965">
                  <c:v>2.6313899999999999E-5</c:v>
                </c:pt>
                <c:pt idx="966">
                  <c:v>2.6349699999999999E-5</c:v>
                </c:pt>
                <c:pt idx="967">
                  <c:v>2.64027E-5</c:v>
                </c:pt>
                <c:pt idx="968">
                  <c:v>2.6460899999999999E-5</c:v>
                </c:pt>
                <c:pt idx="969">
                  <c:v>2.65169E-5</c:v>
                </c:pt>
                <c:pt idx="970">
                  <c:v>2.65584E-5</c:v>
                </c:pt>
                <c:pt idx="971">
                  <c:v>2.6613699999999999E-5</c:v>
                </c:pt>
                <c:pt idx="972">
                  <c:v>2.6662400000000001E-5</c:v>
                </c:pt>
                <c:pt idx="973">
                  <c:v>2.6712399999999999E-5</c:v>
                </c:pt>
                <c:pt idx="974">
                  <c:v>2.6764400000000001E-5</c:v>
                </c:pt>
                <c:pt idx="975">
                  <c:v>2.6807600000000001E-5</c:v>
                </c:pt>
                <c:pt idx="976">
                  <c:v>2.6863700000000002E-5</c:v>
                </c:pt>
                <c:pt idx="977">
                  <c:v>2.6916599999999999E-5</c:v>
                </c:pt>
                <c:pt idx="978">
                  <c:v>2.6976300000000001E-5</c:v>
                </c:pt>
                <c:pt idx="979">
                  <c:v>2.7036E-5</c:v>
                </c:pt>
                <c:pt idx="980">
                  <c:v>2.70994E-5</c:v>
                </c:pt>
                <c:pt idx="981">
                  <c:v>2.71441E-5</c:v>
                </c:pt>
                <c:pt idx="982">
                  <c:v>2.7200200000000001E-5</c:v>
                </c:pt>
                <c:pt idx="983">
                  <c:v>2.72568E-5</c:v>
                </c:pt>
                <c:pt idx="984">
                  <c:v>2.7304499999999999E-5</c:v>
                </c:pt>
                <c:pt idx="985">
                  <c:v>2.73635E-5</c:v>
                </c:pt>
                <c:pt idx="986">
                  <c:v>2.74287E-5</c:v>
                </c:pt>
                <c:pt idx="987">
                  <c:v>2.7475100000000001E-5</c:v>
                </c:pt>
                <c:pt idx="988">
                  <c:v>2.7532E-5</c:v>
                </c:pt>
                <c:pt idx="989">
                  <c:v>2.7586500000000001E-5</c:v>
                </c:pt>
                <c:pt idx="990">
                  <c:v>2.7649700000000001E-5</c:v>
                </c:pt>
                <c:pt idx="991">
                  <c:v>2.7703900000000001E-5</c:v>
                </c:pt>
                <c:pt idx="992">
                  <c:v>2.7749599999999999E-5</c:v>
                </c:pt>
                <c:pt idx="993">
                  <c:v>2.7814099999999999E-5</c:v>
                </c:pt>
                <c:pt idx="994">
                  <c:v>2.7876099999999999E-5</c:v>
                </c:pt>
                <c:pt idx="995">
                  <c:v>2.7932500000000001E-5</c:v>
                </c:pt>
                <c:pt idx="996">
                  <c:v>2.7974E-5</c:v>
                </c:pt>
                <c:pt idx="997">
                  <c:v>2.8038000000000002E-5</c:v>
                </c:pt>
                <c:pt idx="998">
                  <c:v>2.8084499999999999E-5</c:v>
                </c:pt>
                <c:pt idx="999">
                  <c:v>2.8137099999999999E-5</c:v>
                </c:pt>
                <c:pt idx="1000">
                  <c:v>2.8187600000000001E-5</c:v>
                </c:pt>
                <c:pt idx="1001">
                  <c:v>2.8235800000000002E-5</c:v>
                </c:pt>
                <c:pt idx="1002">
                  <c:v>2.8298900000000001E-5</c:v>
                </c:pt>
                <c:pt idx="1003">
                  <c:v>2.8356000000000001E-5</c:v>
                </c:pt>
                <c:pt idx="1004">
                  <c:v>2.8408700000000001E-5</c:v>
                </c:pt>
                <c:pt idx="1005">
                  <c:v>2.84683E-5</c:v>
                </c:pt>
                <c:pt idx="1006">
                  <c:v>2.8517099999999998E-5</c:v>
                </c:pt>
                <c:pt idx="1007">
                  <c:v>2.8565099999999999E-5</c:v>
                </c:pt>
                <c:pt idx="1008">
                  <c:v>2.8605599999999999E-5</c:v>
                </c:pt>
                <c:pt idx="1009">
                  <c:v>2.8659100000000001E-5</c:v>
                </c:pt>
                <c:pt idx="1010">
                  <c:v>2.8715900000000001E-5</c:v>
                </c:pt>
                <c:pt idx="1011">
                  <c:v>2.8762400000000001E-5</c:v>
                </c:pt>
                <c:pt idx="1012">
                  <c:v>2.88114E-5</c:v>
                </c:pt>
                <c:pt idx="1013">
                  <c:v>2.8849299999999998E-5</c:v>
                </c:pt>
                <c:pt idx="1014">
                  <c:v>2.8908199999999999E-5</c:v>
                </c:pt>
                <c:pt idx="1015">
                  <c:v>2.8949400000000001E-5</c:v>
                </c:pt>
                <c:pt idx="1016">
                  <c:v>2.90032E-5</c:v>
                </c:pt>
                <c:pt idx="1017">
                  <c:v>2.9040800000000002E-5</c:v>
                </c:pt>
                <c:pt idx="1018">
                  <c:v>2.9102999999999999E-5</c:v>
                </c:pt>
                <c:pt idx="1019">
                  <c:v>2.9145E-5</c:v>
                </c:pt>
                <c:pt idx="1020">
                  <c:v>2.9181499999999998E-5</c:v>
                </c:pt>
                <c:pt idx="1021">
                  <c:v>2.9235300000000001E-5</c:v>
                </c:pt>
                <c:pt idx="1022">
                  <c:v>2.92718E-5</c:v>
                </c:pt>
                <c:pt idx="1023">
                  <c:v>2.9318700000000001E-5</c:v>
                </c:pt>
                <c:pt idx="1024">
                  <c:v>2.9365100000000001E-5</c:v>
                </c:pt>
                <c:pt idx="1025">
                  <c:v>2.9410699999999999E-5</c:v>
                </c:pt>
                <c:pt idx="1026">
                  <c:v>2.9449099999999999E-5</c:v>
                </c:pt>
                <c:pt idx="1027">
                  <c:v>2.9493500000000001E-5</c:v>
                </c:pt>
                <c:pt idx="1028">
                  <c:v>2.9533600000000001E-5</c:v>
                </c:pt>
                <c:pt idx="1029">
                  <c:v>2.95811E-5</c:v>
                </c:pt>
                <c:pt idx="1030">
                  <c:v>2.9618700000000002E-5</c:v>
                </c:pt>
                <c:pt idx="1031">
                  <c:v>2.9668100000000001E-5</c:v>
                </c:pt>
                <c:pt idx="1032">
                  <c:v>2.9711799999999999E-5</c:v>
                </c:pt>
                <c:pt idx="1033">
                  <c:v>2.9747099999999998E-5</c:v>
                </c:pt>
                <c:pt idx="1034">
                  <c:v>2.9791899999999998E-5</c:v>
                </c:pt>
                <c:pt idx="1035">
                  <c:v>2.98466E-5</c:v>
                </c:pt>
                <c:pt idx="1036">
                  <c:v>2.98809E-5</c:v>
                </c:pt>
                <c:pt idx="1037">
                  <c:v>2.9926499999999999E-5</c:v>
                </c:pt>
                <c:pt idx="1038">
                  <c:v>2.99673E-5</c:v>
                </c:pt>
                <c:pt idx="1039">
                  <c:v>3.00106E-5</c:v>
                </c:pt>
                <c:pt idx="1040">
                  <c:v>3.0056499999999999E-5</c:v>
                </c:pt>
                <c:pt idx="1041">
                  <c:v>3.0105400000000001E-5</c:v>
                </c:pt>
                <c:pt idx="1042">
                  <c:v>3.0150300000000002E-5</c:v>
                </c:pt>
                <c:pt idx="1043">
                  <c:v>3.0198100000000001E-5</c:v>
                </c:pt>
                <c:pt idx="1044">
                  <c:v>3.02266E-5</c:v>
                </c:pt>
                <c:pt idx="1045">
                  <c:v>3.0288299999999999E-5</c:v>
                </c:pt>
                <c:pt idx="1046">
                  <c:v>3.0329899999999999E-5</c:v>
                </c:pt>
                <c:pt idx="1047">
                  <c:v>3.03813E-5</c:v>
                </c:pt>
                <c:pt idx="1048">
                  <c:v>3.04231E-5</c:v>
                </c:pt>
                <c:pt idx="1049">
                  <c:v>3.04756E-5</c:v>
                </c:pt>
                <c:pt idx="1050">
                  <c:v>3.0521800000000003E-5</c:v>
                </c:pt>
                <c:pt idx="1051">
                  <c:v>3.0571399999999997E-5</c:v>
                </c:pt>
                <c:pt idx="1052">
                  <c:v>3.0613900000000002E-5</c:v>
                </c:pt>
                <c:pt idx="1053">
                  <c:v>3.0655199999999997E-5</c:v>
                </c:pt>
                <c:pt idx="1054">
                  <c:v>3.0718400000000001E-5</c:v>
                </c:pt>
                <c:pt idx="1055">
                  <c:v>3.0764099999999999E-5</c:v>
                </c:pt>
                <c:pt idx="1056">
                  <c:v>3.0816199999999998E-5</c:v>
                </c:pt>
                <c:pt idx="1057">
                  <c:v>3.0870500000000002E-5</c:v>
                </c:pt>
                <c:pt idx="1058">
                  <c:v>3.0925500000000001E-5</c:v>
                </c:pt>
                <c:pt idx="1059">
                  <c:v>3.0975600000000002E-5</c:v>
                </c:pt>
                <c:pt idx="1060">
                  <c:v>3.10273E-5</c:v>
                </c:pt>
                <c:pt idx="1061">
                  <c:v>3.1080000000000001E-5</c:v>
                </c:pt>
                <c:pt idx="1062">
                  <c:v>3.1133800000000003E-5</c:v>
                </c:pt>
                <c:pt idx="1063">
                  <c:v>3.1186899999999998E-5</c:v>
                </c:pt>
                <c:pt idx="1064">
                  <c:v>3.1251699999999998E-5</c:v>
                </c:pt>
                <c:pt idx="1065">
                  <c:v>3.1300899999999997E-5</c:v>
                </c:pt>
                <c:pt idx="1066">
                  <c:v>3.1358700000000002E-5</c:v>
                </c:pt>
                <c:pt idx="1067">
                  <c:v>3.1418999999999999E-5</c:v>
                </c:pt>
                <c:pt idx="1068">
                  <c:v>3.1482200000000002E-5</c:v>
                </c:pt>
                <c:pt idx="1069">
                  <c:v>3.1533699999999999E-5</c:v>
                </c:pt>
                <c:pt idx="1070">
                  <c:v>3.1597200000000003E-5</c:v>
                </c:pt>
                <c:pt idx="1071">
                  <c:v>3.1655900000000003E-5</c:v>
                </c:pt>
                <c:pt idx="1072">
                  <c:v>3.1720300000000002E-5</c:v>
                </c:pt>
                <c:pt idx="1073">
                  <c:v>3.1777599999999999E-5</c:v>
                </c:pt>
                <c:pt idx="1074">
                  <c:v>3.1834700000000002E-5</c:v>
                </c:pt>
                <c:pt idx="1075">
                  <c:v>3.1901299999999999E-5</c:v>
                </c:pt>
                <c:pt idx="1076">
                  <c:v>3.19638E-5</c:v>
                </c:pt>
                <c:pt idx="1077">
                  <c:v>3.2024699999999999E-5</c:v>
                </c:pt>
                <c:pt idx="1078">
                  <c:v>3.2097200000000002E-5</c:v>
                </c:pt>
                <c:pt idx="1079">
                  <c:v>3.2156799999999997E-5</c:v>
                </c:pt>
                <c:pt idx="1080">
                  <c:v>3.2225899999999999E-5</c:v>
                </c:pt>
                <c:pt idx="1081">
                  <c:v>3.22819E-5</c:v>
                </c:pt>
                <c:pt idx="1082">
                  <c:v>3.2356900000000002E-5</c:v>
                </c:pt>
                <c:pt idx="1083">
                  <c:v>3.24177E-5</c:v>
                </c:pt>
                <c:pt idx="1084">
                  <c:v>3.2484100000000003E-5</c:v>
                </c:pt>
                <c:pt idx="1085">
                  <c:v>3.2558000000000002E-5</c:v>
                </c:pt>
                <c:pt idx="1086">
                  <c:v>3.2619800000000002E-5</c:v>
                </c:pt>
                <c:pt idx="1087">
                  <c:v>3.2693600000000002E-5</c:v>
                </c:pt>
                <c:pt idx="1088">
                  <c:v>3.2759200000000003E-5</c:v>
                </c:pt>
                <c:pt idx="1089">
                  <c:v>3.2818699999999998E-5</c:v>
                </c:pt>
                <c:pt idx="1090">
                  <c:v>3.2889499999999997E-5</c:v>
                </c:pt>
                <c:pt idx="1091">
                  <c:v>3.2970199999999998E-5</c:v>
                </c:pt>
                <c:pt idx="1092">
                  <c:v>3.3033900000000002E-5</c:v>
                </c:pt>
                <c:pt idx="1093">
                  <c:v>3.3098500000000002E-5</c:v>
                </c:pt>
                <c:pt idx="1094">
                  <c:v>3.3176300000000003E-5</c:v>
                </c:pt>
                <c:pt idx="1095">
                  <c:v>3.3241000000000002E-5</c:v>
                </c:pt>
                <c:pt idx="1096">
                  <c:v>3.3312400000000003E-5</c:v>
                </c:pt>
                <c:pt idx="1097">
                  <c:v>3.3372399999999999E-5</c:v>
                </c:pt>
                <c:pt idx="1098">
                  <c:v>3.3450700000000001E-5</c:v>
                </c:pt>
                <c:pt idx="1099">
                  <c:v>3.35211E-5</c:v>
                </c:pt>
                <c:pt idx="1100">
                  <c:v>3.35921E-5</c:v>
                </c:pt>
                <c:pt idx="1101">
                  <c:v>3.3662299999999998E-5</c:v>
                </c:pt>
                <c:pt idx="1102">
                  <c:v>3.3729200000000002E-5</c:v>
                </c:pt>
                <c:pt idx="1103">
                  <c:v>3.3800200000000002E-5</c:v>
                </c:pt>
                <c:pt idx="1104">
                  <c:v>3.3864E-5</c:v>
                </c:pt>
                <c:pt idx="1105">
                  <c:v>3.3940199999999997E-5</c:v>
                </c:pt>
                <c:pt idx="1106">
                  <c:v>3.4008199999999997E-5</c:v>
                </c:pt>
                <c:pt idx="1107">
                  <c:v>3.4075999999999997E-5</c:v>
                </c:pt>
                <c:pt idx="1108">
                  <c:v>3.4153499999999997E-5</c:v>
                </c:pt>
                <c:pt idx="1109">
                  <c:v>3.42287E-5</c:v>
                </c:pt>
                <c:pt idx="1110">
                  <c:v>3.4309500000000001E-5</c:v>
                </c:pt>
                <c:pt idx="1111">
                  <c:v>3.4373699999999999E-5</c:v>
                </c:pt>
                <c:pt idx="1112">
                  <c:v>3.4440799999999997E-5</c:v>
                </c:pt>
                <c:pt idx="1113">
                  <c:v>3.4511599999999997E-5</c:v>
                </c:pt>
                <c:pt idx="1114">
                  <c:v>3.4585799999999997E-5</c:v>
                </c:pt>
                <c:pt idx="1115">
                  <c:v>3.4649500000000001E-5</c:v>
                </c:pt>
                <c:pt idx="1116">
                  <c:v>3.47231E-5</c:v>
                </c:pt>
                <c:pt idx="1117">
                  <c:v>3.48035E-5</c:v>
                </c:pt>
                <c:pt idx="1118">
                  <c:v>3.4867599999999998E-5</c:v>
                </c:pt>
                <c:pt idx="1119">
                  <c:v>3.4950699999999997E-5</c:v>
                </c:pt>
                <c:pt idx="1120">
                  <c:v>3.5018499999999997E-5</c:v>
                </c:pt>
                <c:pt idx="1121">
                  <c:v>3.5090099999999998E-5</c:v>
                </c:pt>
                <c:pt idx="1122">
                  <c:v>3.5160599999999997E-5</c:v>
                </c:pt>
                <c:pt idx="1123">
                  <c:v>3.5222000000000003E-5</c:v>
                </c:pt>
                <c:pt idx="1124">
                  <c:v>3.5306299999999998E-5</c:v>
                </c:pt>
                <c:pt idx="1125">
                  <c:v>3.5382400000000002E-5</c:v>
                </c:pt>
                <c:pt idx="1126">
                  <c:v>3.5448399999999998E-5</c:v>
                </c:pt>
                <c:pt idx="1127">
                  <c:v>3.5522299999999997E-5</c:v>
                </c:pt>
                <c:pt idx="1128">
                  <c:v>3.5592200000000001E-5</c:v>
                </c:pt>
                <c:pt idx="1129">
                  <c:v>3.5660300000000001E-5</c:v>
                </c:pt>
                <c:pt idx="1130">
                  <c:v>3.5731100000000001E-5</c:v>
                </c:pt>
                <c:pt idx="1131">
                  <c:v>3.5812100000000002E-5</c:v>
                </c:pt>
                <c:pt idx="1132">
                  <c:v>3.5871999999999998E-5</c:v>
                </c:pt>
                <c:pt idx="1133">
                  <c:v>3.5948000000000002E-5</c:v>
                </c:pt>
                <c:pt idx="1134">
                  <c:v>3.6025400000000002E-5</c:v>
                </c:pt>
                <c:pt idx="1135">
                  <c:v>3.6090500000000003E-5</c:v>
                </c:pt>
                <c:pt idx="1136">
                  <c:v>3.6155699999999997E-5</c:v>
                </c:pt>
                <c:pt idx="1137">
                  <c:v>3.6230699999999999E-5</c:v>
                </c:pt>
                <c:pt idx="1138">
                  <c:v>3.6306800000000003E-5</c:v>
                </c:pt>
                <c:pt idx="1139">
                  <c:v>3.6377000000000001E-5</c:v>
                </c:pt>
                <c:pt idx="1140">
                  <c:v>3.6436300000000002E-5</c:v>
                </c:pt>
                <c:pt idx="1141">
                  <c:v>3.65065E-5</c:v>
                </c:pt>
                <c:pt idx="1142">
                  <c:v>3.6580800000000001E-5</c:v>
                </c:pt>
                <c:pt idx="1143">
                  <c:v>3.6648199999999999E-5</c:v>
                </c:pt>
                <c:pt idx="1144">
                  <c:v>3.6702500000000003E-5</c:v>
                </c:pt>
                <c:pt idx="1145">
                  <c:v>3.6781800000000001E-5</c:v>
                </c:pt>
                <c:pt idx="1146">
                  <c:v>3.6852199999999999E-5</c:v>
                </c:pt>
                <c:pt idx="1147">
                  <c:v>3.6915800000000003E-5</c:v>
                </c:pt>
                <c:pt idx="1148">
                  <c:v>3.69914E-5</c:v>
                </c:pt>
                <c:pt idx="1149">
                  <c:v>3.7054700000000003E-5</c:v>
                </c:pt>
                <c:pt idx="1150">
                  <c:v>3.7125900000000003E-5</c:v>
                </c:pt>
                <c:pt idx="1151">
                  <c:v>3.7190999999999997E-5</c:v>
                </c:pt>
                <c:pt idx="1152">
                  <c:v>3.7246500000000003E-5</c:v>
                </c:pt>
                <c:pt idx="1153">
                  <c:v>3.7323100000000002E-5</c:v>
                </c:pt>
                <c:pt idx="1154">
                  <c:v>3.7380099999999998E-5</c:v>
                </c:pt>
                <c:pt idx="1155">
                  <c:v>3.7454499999999999E-5</c:v>
                </c:pt>
                <c:pt idx="1156">
                  <c:v>3.7516299999999999E-5</c:v>
                </c:pt>
                <c:pt idx="1157">
                  <c:v>3.7582E-5</c:v>
                </c:pt>
                <c:pt idx="1158">
                  <c:v>3.76467E-5</c:v>
                </c:pt>
                <c:pt idx="1159">
                  <c:v>3.7713499999999997E-5</c:v>
                </c:pt>
                <c:pt idx="1160">
                  <c:v>3.7769299999999998E-5</c:v>
                </c:pt>
                <c:pt idx="1161">
                  <c:v>3.7842999999999997E-5</c:v>
                </c:pt>
                <c:pt idx="1162">
                  <c:v>3.7902899999999999E-5</c:v>
                </c:pt>
                <c:pt idx="1163">
                  <c:v>3.7966300000000003E-5</c:v>
                </c:pt>
                <c:pt idx="1164">
                  <c:v>3.8035799999999999E-5</c:v>
                </c:pt>
                <c:pt idx="1165">
                  <c:v>3.8102400000000003E-5</c:v>
                </c:pt>
                <c:pt idx="1166">
                  <c:v>3.8158799999999998E-5</c:v>
                </c:pt>
                <c:pt idx="1167">
                  <c:v>3.8216000000000001E-5</c:v>
                </c:pt>
                <c:pt idx="1168">
                  <c:v>3.8288999999999999E-5</c:v>
                </c:pt>
                <c:pt idx="1169">
                  <c:v>3.8342700000000001E-5</c:v>
                </c:pt>
                <c:pt idx="1170">
                  <c:v>3.8413400000000001E-5</c:v>
                </c:pt>
                <c:pt idx="1171">
                  <c:v>3.8464100000000003E-5</c:v>
                </c:pt>
                <c:pt idx="1172">
                  <c:v>3.8526999999999999E-5</c:v>
                </c:pt>
                <c:pt idx="1173">
                  <c:v>3.8603000000000003E-5</c:v>
                </c:pt>
                <c:pt idx="1174">
                  <c:v>3.8668999999999999E-5</c:v>
                </c:pt>
                <c:pt idx="1175">
                  <c:v>3.8733000000000003E-5</c:v>
                </c:pt>
                <c:pt idx="1176">
                  <c:v>3.8788899999999997E-5</c:v>
                </c:pt>
                <c:pt idx="1177">
                  <c:v>3.8853400000000003E-5</c:v>
                </c:pt>
                <c:pt idx="1178">
                  <c:v>3.8927300000000003E-5</c:v>
                </c:pt>
                <c:pt idx="1179">
                  <c:v>3.8985500000000001E-5</c:v>
                </c:pt>
                <c:pt idx="1180">
                  <c:v>3.9055599999999999E-5</c:v>
                </c:pt>
                <c:pt idx="1181">
                  <c:v>3.9110499999999998E-5</c:v>
                </c:pt>
                <c:pt idx="1182">
                  <c:v>3.9186100000000001E-5</c:v>
                </c:pt>
                <c:pt idx="1183">
                  <c:v>3.9258399999999997E-5</c:v>
                </c:pt>
                <c:pt idx="1184">
                  <c:v>3.9325700000000002E-5</c:v>
                </c:pt>
                <c:pt idx="1185">
                  <c:v>3.9388999999999998E-5</c:v>
                </c:pt>
                <c:pt idx="1186">
                  <c:v>3.94547E-5</c:v>
                </c:pt>
                <c:pt idx="1187">
                  <c:v>3.9523100000000001E-5</c:v>
                </c:pt>
                <c:pt idx="1188">
                  <c:v>3.9585300000000002E-5</c:v>
                </c:pt>
                <c:pt idx="1189">
                  <c:v>3.9666299999999997E-5</c:v>
                </c:pt>
                <c:pt idx="1190">
                  <c:v>3.9728699999999998E-5</c:v>
                </c:pt>
                <c:pt idx="1191">
                  <c:v>3.98163E-5</c:v>
                </c:pt>
                <c:pt idx="1192">
                  <c:v>3.9880299999999998E-5</c:v>
                </c:pt>
                <c:pt idx="1193">
                  <c:v>3.9950799999999997E-5</c:v>
                </c:pt>
                <c:pt idx="1194">
                  <c:v>4.0028699999999998E-5</c:v>
                </c:pt>
                <c:pt idx="1195">
                  <c:v>4.00976E-5</c:v>
                </c:pt>
                <c:pt idx="1196">
                  <c:v>4.0178400000000001E-5</c:v>
                </c:pt>
                <c:pt idx="1197">
                  <c:v>4.0258400000000001E-5</c:v>
                </c:pt>
                <c:pt idx="1198">
                  <c:v>4.0320400000000001E-5</c:v>
                </c:pt>
                <c:pt idx="1199">
                  <c:v>4.0405999999999999E-5</c:v>
                </c:pt>
                <c:pt idx="1200">
                  <c:v>4.04805E-5</c:v>
                </c:pt>
                <c:pt idx="1201">
                  <c:v>4.0558E-5</c:v>
                </c:pt>
                <c:pt idx="1202">
                  <c:v>4.0631699999999999E-5</c:v>
                </c:pt>
                <c:pt idx="1203">
                  <c:v>4.0729300000000003E-5</c:v>
                </c:pt>
                <c:pt idx="1204">
                  <c:v>4.0799700000000002E-5</c:v>
                </c:pt>
                <c:pt idx="1205">
                  <c:v>4.08761E-5</c:v>
                </c:pt>
                <c:pt idx="1206">
                  <c:v>4.0968399999999999E-5</c:v>
                </c:pt>
                <c:pt idx="1207">
                  <c:v>4.1049900000000001E-5</c:v>
                </c:pt>
                <c:pt idx="1208">
                  <c:v>4.1125399999999998E-5</c:v>
                </c:pt>
                <c:pt idx="1209">
                  <c:v>4.12101E-5</c:v>
                </c:pt>
                <c:pt idx="1210">
                  <c:v>4.1292899999999999E-5</c:v>
                </c:pt>
                <c:pt idx="1211">
                  <c:v>4.1386400000000001E-5</c:v>
                </c:pt>
                <c:pt idx="1212">
                  <c:v>4.1468099999999997E-5</c:v>
                </c:pt>
                <c:pt idx="1213">
                  <c:v>4.1572100000000001E-5</c:v>
                </c:pt>
                <c:pt idx="1214">
                  <c:v>4.16455E-5</c:v>
                </c:pt>
                <c:pt idx="1215">
                  <c:v>4.1727699999999997E-5</c:v>
                </c:pt>
                <c:pt idx="1216">
                  <c:v>4.1823000000000003E-5</c:v>
                </c:pt>
                <c:pt idx="1217">
                  <c:v>4.1915800000000003E-5</c:v>
                </c:pt>
                <c:pt idx="1218">
                  <c:v>4.2003699999999999E-5</c:v>
                </c:pt>
                <c:pt idx="1219">
                  <c:v>4.2094600000000002E-5</c:v>
                </c:pt>
                <c:pt idx="1220">
                  <c:v>4.2179299999999998E-5</c:v>
                </c:pt>
                <c:pt idx="1221">
                  <c:v>4.2278399999999998E-5</c:v>
                </c:pt>
                <c:pt idx="1222">
                  <c:v>4.23999E-5</c:v>
                </c:pt>
                <c:pt idx="1223">
                  <c:v>4.2536200000000001E-5</c:v>
                </c:pt>
                <c:pt idx="1224">
                  <c:v>4.2667699999999998E-5</c:v>
                </c:pt>
                <c:pt idx="1225">
                  <c:v>4.2773900000000001E-5</c:v>
                </c:pt>
                <c:pt idx="1226">
                  <c:v>4.2875299999999999E-5</c:v>
                </c:pt>
                <c:pt idx="1227">
                  <c:v>4.2960600000000003E-5</c:v>
                </c:pt>
                <c:pt idx="1228">
                  <c:v>4.3065600000000003E-5</c:v>
                </c:pt>
                <c:pt idx="1229">
                  <c:v>4.31505E-5</c:v>
                </c:pt>
                <c:pt idx="1230">
                  <c:v>4.3247300000000002E-5</c:v>
                </c:pt>
                <c:pt idx="1231">
                  <c:v>4.33362E-5</c:v>
                </c:pt>
                <c:pt idx="1232">
                  <c:v>4.3432800000000002E-5</c:v>
                </c:pt>
                <c:pt idx="1233">
                  <c:v>4.3528700000000002E-5</c:v>
                </c:pt>
                <c:pt idx="1234">
                  <c:v>4.3625199999999997E-5</c:v>
                </c:pt>
                <c:pt idx="1235">
                  <c:v>4.3723200000000002E-5</c:v>
                </c:pt>
                <c:pt idx="1236">
                  <c:v>4.3822300000000002E-5</c:v>
                </c:pt>
                <c:pt idx="1237">
                  <c:v>4.3911900000000002E-5</c:v>
                </c:pt>
                <c:pt idx="1238">
                  <c:v>4.4019400000000001E-5</c:v>
                </c:pt>
                <c:pt idx="1239">
                  <c:v>4.4104000000000003E-5</c:v>
                </c:pt>
                <c:pt idx="1240">
                  <c:v>4.4205200000000002E-5</c:v>
                </c:pt>
                <c:pt idx="1241">
                  <c:v>4.4305599999999998E-5</c:v>
                </c:pt>
                <c:pt idx="1242">
                  <c:v>4.4390700000000002E-5</c:v>
                </c:pt>
                <c:pt idx="1243">
                  <c:v>4.4490000000000003E-5</c:v>
                </c:pt>
                <c:pt idx="1244">
                  <c:v>4.4589399999999997E-5</c:v>
                </c:pt>
                <c:pt idx="1245">
                  <c:v>4.4684200000000002E-5</c:v>
                </c:pt>
                <c:pt idx="1246">
                  <c:v>4.4774999999999997E-5</c:v>
                </c:pt>
                <c:pt idx="1247">
                  <c:v>4.4870499999999997E-5</c:v>
                </c:pt>
                <c:pt idx="1248">
                  <c:v>4.4972699999999997E-5</c:v>
                </c:pt>
                <c:pt idx="1249">
                  <c:v>4.5059099999999997E-5</c:v>
                </c:pt>
                <c:pt idx="1250">
                  <c:v>4.5160900000000003E-5</c:v>
                </c:pt>
                <c:pt idx="1251">
                  <c:v>4.5257999999999999E-5</c:v>
                </c:pt>
                <c:pt idx="1252">
                  <c:v>4.5349899999999998E-5</c:v>
                </c:pt>
                <c:pt idx="1253">
                  <c:v>4.5444400000000001E-5</c:v>
                </c:pt>
                <c:pt idx="1254">
                  <c:v>4.5532399999999998E-5</c:v>
                </c:pt>
                <c:pt idx="1255">
                  <c:v>4.5625699999999999E-5</c:v>
                </c:pt>
                <c:pt idx="1256">
                  <c:v>4.5720999999999998E-5</c:v>
                </c:pt>
                <c:pt idx="1257">
                  <c:v>4.5806200000000002E-5</c:v>
                </c:pt>
                <c:pt idx="1258">
                  <c:v>4.5897399999999999E-5</c:v>
                </c:pt>
                <c:pt idx="1259">
                  <c:v>4.5986899999999998E-5</c:v>
                </c:pt>
                <c:pt idx="1260">
                  <c:v>4.6081100000000002E-5</c:v>
                </c:pt>
                <c:pt idx="1261">
                  <c:v>4.6176400000000001E-5</c:v>
                </c:pt>
                <c:pt idx="1262">
                  <c:v>4.6264000000000003E-5</c:v>
                </c:pt>
                <c:pt idx="1263">
                  <c:v>4.6345099999999998E-5</c:v>
                </c:pt>
                <c:pt idx="1264">
                  <c:v>4.64387E-5</c:v>
                </c:pt>
                <c:pt idx="1265">
                  <c:v>4.6512399999999999E-5</c:v>
                </c:pt>
                <c:pt idx="1266">
                  <c:v>4.6613799999999997E-5</c:v>
                </c:pt>
                <c:pt idx="1267">
                  <c:v>4.6699100000000002E-5</c:v>
                </c:pt>
                <c:pt idx="1268">
                  <c:v>4.6780300000000003E-5</c:v>
                </c:pt>
                <c:pt idx="1269">
                  <c:v>4.6858299999999998E-5</c:v>
                </c:pt>
                <c:pt idx="1270">
                  <c:v>4.6945399999999999E-5</c:v>
                </c:pt>
                <c:pt idx="1271">
                  <c:v>4.7027100000000002E-5</c:v>
                </c:pt>
                <c:pt idx="1272">
                  <c:v>4.71124E-5</c:v>
                </c:pt>
                <c:pt idx="1273">
                  <c:v>4.7190700000000002E-5</c:v>
                </c:pt>
                <c:pt idx="1274">
                  <c:v>4.7282199999999999E-5</c:v>
                </c:pt>
                <c:pt idx="1275">
                  <c:v>4.7360700000000002E-5</c:v>
                </c:pt>
                <c:pt idx="1276">
                  <c:v>4.7434E-5</c:v>
                </c:pt>
                <c:pt idx="1277">
                  <c:v>4.7527000000000001E-5</c:v>
                </c:pt>
                <c:pt idx="1278">
                  <c:v>4.7599200000000003E-5</c:v>
                </c:pt>
                <c:pt idx="1279">
                  <c:v>4.7688100000000002E-5</c:v>
                </c:pt>
                <c:pt idx="1280">
                  <c:v>4.7762500000000002E-5</c:v>
                </c:pt>
                <c:pt idx="1281">
                  <c:v>4.7857900000000001E-5</c:v>
                </c:pt>
                <c:pt idx="1282">
                  <c:v>4.7920699999999997E-5</c:v>
                </c:pt>
                <c:pt idx="1283">
                  <c:v>4.8012800000000002E-5</c:v>
                </c:pt>
                <c:pt idx="1284">
                  <c:v>4.8091799999999999E-5</c:v>
                </c:pt>
                <c:pt idx="1285">
                  <c:v>4.8177799999999998E-5</c:v>
                </c:pt>
                <c:pt idx="1286">
                  <c:v>4.82591E-5</c:v>
                </c:pt>
                <c:pt idx="1287">
                  <c:v>4.83455E-5</c:v>
                </c:pt>
                <c:pt idx="1288">
                  <c:v>4.8419399999999999E-5</c:v>
                </c:pt>
                <c:pt idx="1289">
                  <c:v>4.8507000000000002E-5</c:v>
                </c:pt>
                <c:pt idx="1290">
                  <c:v>4.8583199999999999E-5</c:v>
                </c:pt>
                <c:pt idx="1291">
                  <c:v>4.8670500000000001E-5</c:v>
                </c:pt>
                <c:pt idx="1292">
                  <c:v>4.8751800000000003E-5</c:v>
                </c:pt>
                <c:pt idx="1293">
                  <c:v>4.8829000000000003E-5</c:v>
                </c:pt>
                <c:pt idx="1294">
                  <c:v>4.8918700000000003E-5</c:v>
                </c:pt>
                <c:pt idx="1295">
                  <c:v>4.9005000000000003E-5</c:v>
                </c:pt>
                <c:pt idx="1296">
                  <c:v>4.9088899999999997E-5</c:v>
                </c:pt>
                <c:pt idx="1297">
                  <c:v>4.9183400000000001E-5</c:v>
                </c:pt>
                <c:pt idx="1298">
                  <c:v>4.9261200000000002E-5</c:v>
                </c:pt>
                <c:pt idx="1299">
                  <c:v>4.9346299999999999E-5</c:v>
                </c:pt>
                <c:pt idx="1300">
                  <c:v>4.9432799999999999E-5</c:v>
                </c:pt>
                <c:pt idx="1301">
                  <c:v>4.9531899999999999E-5</c:v>
                </c:pt>
                <c:pt idx="1302">
                  <c:v>4.9608099999999997E-5</c:v>
                </c:pt>
                <c:pt idx="1303">
                  <c:v>4.9703700000000003E-5</c:v>
                </c:pt>
                <c:pt idx="1304">
                  <c:v>4.9794599999999999E-5</c:v>
                </c:pt>
                <c:pt idx="1305">
                  <c:v>4.9895799999999998E-5</c:v>
                </c:pt>
                <c:pt idx="1306">
                  <c:v>4.9987400000000002E-5</c:v>
                </c:pt>
                <c:pt idx="1307">
                  <c:v>5.0086500000000002E-5</c:v>
                </c:pt>
                <c:pt idx="1308">
                  <c:v>5.0175500000000001E-5</c:v>
                </c:pt>
                <c:pt idx="1309">
                  <c:v>5.0266100000000003E-5</c:v>
                </c:pt>
                <c:pt idx="1310">
                  <c:v>5.0364200000000001E-5</c:v>
                </c:pt>
                <c:pt idx="1311">
                  <c:v>5.0462199999999999E-5</c:v>
                </c:pt>
                <c:pt idx="1312">
                  <c:v>5.0569899999999998E-5</c:v>
                </c:pt>
                <c:pt idx="1313">
                  <c:v>5.0670200000000002E-5</c:v>
                </c:pt>
                <c:pt idx="1314">
                  <c:v>5.0763999999999997E-5</c:v>
                </c:pt>
                <c:pt idx="1315">
                  <c:v>5.0871400000000002E-5</c:v>
                </c:pt>
                <c:pt idx="1316">
                  <c:v>5.0975199999999999E-5</c:v>
                </c:pt>
                <c:pt idx="1317">
                  <c:v>5.1076999999999999E-5</c:v>
                </c:pt>
                <c:pt idx="1318">
                  <c:v>5.1190599999999997E-5</c:v>
                </c:pt>
                <c:pt idx="1319">
                  <c:v>5.1290299999999999E-5</c:v>
                </c:pt>
                <c:pt idx="1320">
                  <c:v>5.1393700000000002E-5</c:v>
                </c:pt>
                <c:pt idx="1321">
                  <c:v>5.1508699999999997E-5</c:v>
                </c:pt>
                <c:pt idx="1322">
                  <c:v>5.1617099999999997E-5</c:v>
                </c:pt>
                <c:pt idx="1323">
                  <c:v>5.1730100000000001E-5</c:v>
                </c:pt>
                <c:pt idx="1324">
                  <c:v>5.1850900000000002E-5</c:v>
                </c:pt>
                <c:pt idx="1325">
                  <c:v>5.1956000000000002E-5</c:v>
                </c:pt>
                <c:pt idx="1326">
                  <c:v>5.2069199999999999E-5</c:v>
                </c:pt>
                <c:pt idx="1327">
                  <c:v>5.2183299999999999E-5</c:v>
                </c:pt>
                <c:pt idx="1328">
                  <c:v>5.2293899999999997E-5</c:v>
                </c:pt>
                <c:pt idx="1329">
                  <c:v>5.2401400000000003E-5</c:v>
                </c:pt>
                <c:pt idx="1330">
                  <c:v>5.2521600000000002E-5</c:v>
                </c:pt>
                <c:pt idx="1331">
                  <c:v>5.2638400000000001E-5</c:v>
                </c:pt>
                <c:pt idx="1332">
                  <c:v>5.2742099999999998E-5</c:v>
                </c:pt>
                <c:pt idx="1333">
                  <c:v>5.2880699999999997E-5</c:v>
                </c:pt>
                <c:pt idx="1334">
                  <c:v>5.3006200000000001E-5</c:v>
                </c:pt>
                <c:pt idx="1335">
                  <c:v>5.31173E-5</c:v>
                </c:pt>
                <c:pt idx="1336">
                  <c:v>5.3236099999999997E-5</c:v>
                </c:pt>
                <c:pt idx="1337">
                  <c:v>5.3357199999999998E-5</c:v>
                </c:pt>
                <c:pt idx="1338">
                  <c:v>5.3477699999999998E-5</c:v>
                </c:pt>
                <c:pt idx="1339">
                  <c:v>5.3613399999999997E-5</c:v>
                </c:pt>
                <c:pt idx="1340">
                  <c:v>5.3724000000000003E-5</c:v>
                </c:pt>
                <c:pt idx="1341">
                  <c:v>5.3863999999999998E-5</c:v>
                </c:pt>
                <c:pt idx="1342">
                  <c:v>5.3982800000000001E-5</c:v>
                </c:pt>
                <c:pt idx="1343">
                  <c:v>5.4117199999999997E-5</c:v>
                </c:pt>
                <c:pt idx="1344">
                  <c:v>5.4245E-5</c:v>
                </c:pt>
                <c:pt idx="1345">
                  <c:v>5.4374499999999999E-5</c:v>
                </c:pt>
                <c:pt idx="1346">
                  <c:v>5.4502100000000001E-5</c:v>
                </c:pt>
                <c:pt idx="1347">
                  <c:v>5.4631600000000001E-5</c:v>
                </c:pt>
                <c:pt idx="1348">
                  <c:v>5.4765999999999997E-5</c:v>
                </c:pt>
                <c:pt idx="1349">
                  <c:v>5.4896799999999999E-5</c:v>
                </c:pt>
                <c:pt idx="1350">
                  <c:v>5.50333E-5</c:v>
                </c:pt>
                <c:pt idx="1351">
                  <c:v>5.5160400000000001E-5</c:v>
                </c:pt>
                <c:pt idx="1352">
                  <c:v>5.5296100000000001E-5</c:v>
                </c:pt>
                <c:pt idx="1353">
                  <c:v>5.54286E-5</c:v>
                </c:pt>
                <c:pt idx="1354">
                  <c:v>5.5560000000000003E-5</c:v>
                </c:pt>
                <c:pt idx="1355">
                  <c:v>5.5701100000000001E-5</c:v>
                </c:pt>
                <c:pt idx="1356">
                  <c:v>5.5839199999999999E-5</c:v>
                </c:pt>
                <c:pt idx="1357">
                  <c:v>5.5983799999999998E-5</c:v>
                </c:pt>
                <c:pt idx="1358">
                  <c:v>5.6112600000000002E-5</c:v>
                </c:pt>
                <c:pt idx="1359">
                  <c:v>5.6249499999999997E-5</c:v>
                </c:pt>
                <c:pt idx="1360">
                  <c:v>5.6395699999999999E-5</c:v>
                </c:pt>
                <c:pt idx="1361">
                  <c:v>5.6531299999999999E-5</c:v>
                </c:pt>
                <c:pt idx="1362">
                  <c:v>5.6671900000000002E-5</c:v>
                </c:pt>
                <c:pt idx="1363">
                  <c:v>5.6806299999999999E-5</c:v>
                </c:pt>
                <c:pt idx="1364">
                  <c:v>5.6947599999999997E-5</c:v>
                </c:pt>
                <c:pt idx="1365">
                  <c:v>5.70943E-5</c:v>
                </c:pt>
                <c:pt idx="1366">
                  <c:v>5.7224800000000001E-5</c:v>
                </c:pt>
                <c:pt idx="1367">
                  <c:v>5.7374399999999997E-5</c:v>
                </c:pt>
                <c:pt idx="1368">
                  <c:v>5.75083E-5</c:v>
                </c:pt>
                <c:pt idx="1369">
                  <c:v>5.7646199999999997E-5</c:v>
                </c:pt>
                <c:pt idx="1370">
                  <c:v>5.7799800000000002E-5</c:v>
                </c:pt>
                <c:pt idx="1371">
                  <c:v>5.7931399999999999E-5</c:v>
                </c:pt>
                <c:pt idx="1372">
                  <c:v>5.8087400000000002E-5</c:v>
                </c:pt>
                <c:pt idx="1373">
                  <c:v>5.8220000000000002E-5</c:v>
                </c:pt>
                <c:pt idx="1374">
                  <c:v>5.8360599999999998E-5</c:v>
                </c:pt>
                <c:pt idx="1375">
                  <c:v>5.85036E-5</c:v>
                </c:pt>
                <c:pt idx="1376">
                  <c:v>5.8641299999999997E-5</c:v>
                </c:pt>
                <c:pt idx="1377">
                  <c:v>5.8786100000000003E-5</c:v>
                </c:pt>
                <c:pt idx="1378">
                  <c:v>5.8934999999999997E-5</c:v>
                </c:pt>
                <c:pt idx="1379">
                  <c:v>5.9074299999999998E-5</c:v>
                </c:pt>
                <c:pt idx="1380">
                  <c:v>5.9214700000000001E-5</c:v>
                </c:pt>
                <c:pt idx="1381">
                  <c:v>5.93656E-5</c:v>
                </c:pt>
                <c:pt idx="1382">
                  <c:v>5.9506000000000003E-5</c:v>
                </c:pt>
                <c:pt idx="1383">
                  <c:v>5.9630399999999997E-5</c:v>
                </c:pt>
                <c:pt idx="1384">
                  <c:v>5.9791499999999998E-5</c:v>
                </c:pt>
                <c:pt idx="1385">
                  <c:v>5.9921299999999998E-5</c:v>
                </c:pt>
                <c:pt idx="1386">
                  <c:v>6.0069099999999997E-5</c:v>
                </c:pt>
                <c:pt idx="1387">
                  <c:v>6.02188E-5</c:v>
                </c:pt>
                <c:pt idx="1388">
                  <c:v>6.0350599999999998E-5</c:v>
                </c:pt>
                <c:pt idx="1389">
                  <c:v>6.0503600000000001E-5</c:v>
                </c:pt>
                <c:pt idx="1390">
                  <c:v>6.0628299999999997E-5</c:v>
                </c:pt>
                <c:pt idx="1391">
                  <c:v>6.0776699999999997E-5</c:v>
                </c:pt>
                <c:pt idx="1392">
                  <c:v>6.0922799999999999E-5</c:v>
                </c:pt>
                <c:pt idx="1393">
                  <c:v>6.1066299999999995E-5</c:v>
                </c:pt>
                <c:pt idx="1394">
                  <c:v>6.1203600000000005E-5</c:v>
                </c:pt>
                <c:pt idx="1395">
                  <c:v>6.1350099999999899E-5</c:v>
                </c:pt>
                <c:pt idx="1396">
                  <c:v>6.1476099999999999E-5</c:v>
                </c:pt>
                <c:pt idx="1397">
                  <c:v>6.1629800000000004E-5</c:v>
                </c:pt>
                <c:pt idx="1398">
                  <c:v>6.1762799999999998E-5</c:v>
                </c:pt>
                <c:pt idx="1399">
                  <c:v>6.1917799999999999E-5</c:v>
                </c:pt>
                <c:pt idx="1400">
                  <c:v>6.2049699999999996E-5</c:v>
                </c:pt>
                <c:pt idx="1401">
                  <c:v>6.2196500000000007E-5</c:v>
                </c:pt>
                <c:pt idx="1402">
                  <c:v>6.2336300000000001E-5</c:v>
                </c:pt>
                <c:pt idx="1403">
                  <c:v>6.2482499999999997E-5</c:v>
                </c:pt>
                <c:pt idx="1404">
                  <c:v>6.2626399999999899E-5</c:v>
                </c:pt>
                <c:pt idx="1405">
                  <c:v>6.2758100000000005E-5</c:v>
                </c:pt>
                <c:pt idx="1406">
                  <c:v>6.2910700000000001E-5</c:v>
                </c:pt>
                <c:pt idx="1407">
                  <c:v>6.3042199999999998E-5</c:v>
                </c:pt>
                <c:pt idx="1408">
                  <c:v>6.3187600000000005E-5</c:v>
                </c:pt>
                <c:pt idx="1409">
                  <c:v>6.3330000000000005E-5</c:v>
                </c:pt>
                <c:pt idx="1410">
                  <c:v>6.3476400000000001E-5</c:v>
                </c:pt>
                <c:pt idx="1411">
                  <c:v>6.3616900000000004E-5</c:v>
                </c:pt>
                <c:pt idx="1412">
                  <c:v>6.3756899999999999E-5</c:v>
                </c:pt>
                <c:pt idx="1413">
                  <c:v>6.3887399999999899E-5</c:v>
                </c:pt>
                <c:pt idx="1414">
                  <c:v>6.4035799999999899E-5</c:v>
                </c:pt>
                <c:pt idx="1415">
                  <c:v>6.41715E-5</c:v>
                </c:pt>
                <c:pt idx="1416">
                  <c:v>6.4309999999999999E-5</c:v>
                </c:pt>
                <c:pt idx="1417">
                  <c:v>6.4463500000000004E-5</c:v>
                </c:pt>
                <c:pt idx="1418">
                  <c:v>6.4595499999999995E-5</c:v>
                </c:pt>
                <c:pt idx="1419">
                  <c:v>6.4743899999999995E-5</c:v>
                </c:pt>
                <c:pt idx="1420">
                  <c:v>6.4875299999999999E-5</c:v>
                </c:pt>
                <c:pt idx="1421">
                  <c:v>6.5017499999999999E-5</c:v>
                </c:pt>
                <c:pt idx="1422">
                  <c:v>6.5162999999999999E-5</c:v>
                </c:pt>
                <c:pt idx="1423">
                  <c:v>6.5309700000000003E-5</c:v>
                </c:pt>
                <c:pt idx="1424">
                  <c:v>6.54509E-5</c:v>
                </c:pt>
                <c:pt idx="1425">
                  <c:v>6.5584699999999996E-5</c:v>
                </c:pt>
                <c:pt idx="1426">
                  <c:v>6.5724199999999997E-5</c:v>
                </c:pt>
                <c:pt idx="1427">
                  <c:v>6.5858600000000007E-5</c:v>
                </c:pt>
                <c:pt idx="1428">
                  <c:v>6.6006600000000006E-5</c:v>
                </c:pt>
                <c:pt idx="1429">
                  <c:v>6.61493E-5</c:v>
                </c:pt>
                <c:pt idx="1430">
                  <c:v>6.6294800000000001E-5</c:v>
                </c:pt>
                <c:pt idx="1431">
                  <c:v>6.64271E-5</c:v>
                </c:pt>
                <c:pt idx="1432">
                  <c:v>6.6576500000000002E-5</c:v>
                </c:pt>
                <c:pt idx="1433">
                  <c:v>6.6720199999999999E-5</c:v>
                </c:pt>
                <c:pt idx="1434">
                  <c:v>6.6858400000000003E-5</c:v>
                </c:pt>
                <c:pt idx="1435">
                  <c:v>6.7000800000000004E-5</c:v>
                </c:pt>
                <c:pt idx="1436">
                  <c:v>6.7136600000000004E-5</c:v>
                </c:pt>
                <c:pt idx="1437">
                  <c:v>6.7282500000000005E-5</c:v>
                </c:pt>
                <c:pt idx="1438">
                  <c:v>6.7428900000000001E-5</c:v>
                </c:pt>
                <c:pt idx="1439">
                  <c:v>6.7570099999999999E-5</c:v>
                </c:pt>
                <c:pt idx="1440">
                  <c:v>6.77067E-5</c:v>
                </c:pt>
                <c:pt idx="1441">
                  <c:v>6.7857900000000006E-5</c:v>
                </c:pt>
                <c:pt idx="1442">
                  <c:v>6.7998799999999997E-5</c:v>
                </c:pt>
                <c:pt idx="1443">
                  <c:v>6.8153599999999997E-5</c:v>
                </c:pt>
                <c:pt idx="1444">
                  <c:v>6.8292299999999997E-5</c:v>
                </c:pt>
                <c:pt idx="1445">
                  <c:v>6.8437199999999996E-5</c:v>
                </c:pt>
                <c:pt idx="1446">
                  <c:v>6.85814E-5</c:v>
                </c:pt>
                <c:pt idx="1447">
                  <c:v>6.8727799999999996E-5</c:v>
                </c:pt>
                <c:pt idx="1448">
                  <c:v>6.8877599999999999E-5</c:v>
                </c:pt>
                <c:pt idx="1449">
                  <c:v>6.9020899999999995E-5</c:v>
                </c:pt>
                <c:pt idx="1450">
                  <c:v>6.9175000000000001E-5</c:v>
                </c:pt>
                <c:pt idx="1451">
                  <c:v>6.9324499999999997E-5</c:v>
                </c:pt>
                <c:pt idx="1452">
                  <c:v>6.9467000000000004E-5</c:v>
                </c:pt>
                <c:pt idx="1453">
                  <c:v>6.9611900000000003E-5</c:v>
                </c:pt>
                <c:pt idx="1454">
                  <c:v>6.9766399999999997E-5</c:v>
                </c:pt>
                <c:pt idx="1455">
                  <c:v>6.9926199999999995E-5</c:v>
                </c:pt>
                <c:pt idx="1456">
                  <c:v>7.0070199999999999E-5</c:v>
                </c:pt>
                <c:pt idx="1457">
                  <c:v>7.0211799999999997E-5</c:v>
                </c:pt>
                <c:pt idx="1458">
                  <c:v>7.0366500000000005E-5</c:v>
                </c:pt>
                <c:pt idx="1459">
                  <c:v>7.0515700000000007E-5</c:v>
                </c:pt>
                <c:pt idx="1460">
                  <c:v>7.0662500000000003E-5</c:v>
                </c:pt>
                <c:pt idx="1461">
                  <c:v>7.0822100000000001E-5</c:v>
                </c:pt>
                <c:pt idx="1462">
                  <c:v>7.0964300000000001E-5</c:v>
                </c:pt>
                <c:pt idx="1463">
                  <c:v>7.1126500000000004E-5</c:v>
                </c:pt>
                <c:pt idx="1464">
                  <c:v>7.1270200000000001E-5</c:v>
                </c:pt>
                <c:pt idx="1465">
                  <c:v>7.1426499999999998E-5</c:v>
                </c:pt>
                <c:pt idx="1466">
                  <c:v>7.1584399999999999E-5</c:v>
                </c:pt>
                <c:pt idx="1467">
                  <c:v>7.17305E-5</c:v>
                </c:pt>
                <c:pt idx="1468">
                  <c:v>7.1874100000000004E-5</c:v>
                </c:pt>
                <c:pt idx="1469">
                  <c:v>7.2035999999999999E-5</c:v>
                </c:pt>
                <c:pt idx="1470">
                  <c:v>7.2193400000000006E-5</c:v>
                </c:pt>
                <c:pt idx="1471">
                  <c:v>7.2333200000000001E-5</c:v>
                </c:pt>
                <c:pt idx="1472">
                  <c:v>7.2495200000000003E-5</c:v>
                </c:pt>
                <c:pt idx="1473">
                  <c:v>7.2644600000000006E-5</c:v>
                </c:pt>
                <c:pt idx="1474">
                  <c:v>7.2786299999999998E-5</c:v>
                </c:pt>
                <c:pt idx="1475">
                  <c:v>7.2936199999999995E-5</c:v>
                </c:pt>
                <c:pt idx="1476">
                  <c:v>7.3084599999999995E-5</c:v>
                </c:pt>
                <c:pt idx="1477">
                  <c:v>7.3232700000000001E-5</c:v>
                </c:pt>
                <c:pt idx="1478">
                  <c:v>7.3375799999999996E-5</c:v>
                </c:pt>
                <c:pt idx="1479">
                  <c:v>7.3514000000000001E-5</c:v>
                </c:pt>
                <c:pt idx="1480">
                  <c:v>7.3668099999999899E-5</c:v>
                </c:pt>
                <c:pt idx="1481">
                  <c:v>7.3824099999999997E-5</c:v>
                </c:pt>
                <c:pt idx="1482">
                  <c:v>7.3960099999999997E-5</c:v>
                </c:pt>
                <c:pt idx="1483">
                  <c:v>7.4106399999999999E-5</c:v>
                </c:pt>
                <c:pt idx="1484">
                  <c:v>7.4253300000000003E-5</c:v>
                </c:pt>
                <c:pt idx="1485">
                  <c:v>7.44003E-5</c:v>
                </c:pt>
                <c:pt idx="1486">
                  <c:v>7.4551399999999999E-5</c:v>
                </c:pt>
                <c:pt idx="1487">
                  <c:v>7.4690499999999999E-5</c:v>
                </c:pt>
                <c:pt idx="1488">
                  <c:v>7.4835399999999998E-5</c:v>
                </c:pt>
                <c:pt idx="1489">
                  <c:v>7.4976199999999995E-5</c:v>
                </c:pt>
                <c:pt idx="1490">
                  <c:v>7.5121000000000001E-5</c:v>
                </c:pt>
                <c:pt idx="1491">
                  <c:v>7.5266700000000002E-5</c:v>
                </c:pt>
                <c:pt idx="1492">
                  <c:v>7.5413000000000005E-5</c:v>
                </c:pt>
                <c:pt idx="1493">
                  <c:v>7.5541200000000001E-5</c:v>
                </c:pt>
                <c:pt idx="1494">
                  <c:v>7.5695600000000001E-5</c:v>
                </c:pt>
                <c:pt idx="1495">
                  <c:v>7.5846999999999899E-5</c:v>
                </c:pt>
                <c:pt idx="1496">
                  <c:v>7.5979500000000007E-5</c:v>
                </c:pt>
                <c:pt idx="1497">
                  <c:v>7.6122400000000002E-5</c:v>
                </c:pt>
                <c:pt idx="1498">
                  <c:v>7.6268999999999998E-5</c:v>
                </c:pt>
                <c:pt idx="1499">
                  <c:v>7.6405599999999999E-5</c:v>
                </c:pt>
                <c:pt idx="1500">
                  <c:v>7.6556499999999998E-5</c:v>
                </c:pt>
                <c:pt idx="1501">
                  <c:v>7.6699299999999999E-5</c:v>
                </c:pt>
                <c:pt idx="1502">
                  <c:v>7.6845499999999995E-5</c:v>
                </c:pt>
                <c:pt idx="1503">
                  <c:v>7.6979999999999998E-5</c:v>
                </c:pt>
                <c:pt idx="1504">
                  <c:v>7.7131499999999998E-5</c:v>
                </c:pt>
                <c:pt idx="1505">
                  <c:v>7.7272400000000002E-5</c:v>
                </c:pt>
                <c:pt idx="1506">
                  <c:v>7.7414600000000002E-5</c:v>
                </c:pt>
                <c:pt idx="1507">
                  <c:v>7.7562E-5</c:v>
                </c:pt>
                <c:pt idx="1508">
                  <c:v>7.7709300000000005E-5</c:v>
                </c:pt>
                <c:pt idx="1509">
                  <c:v>7.7858300000000006E-5</c:v>
                </c:pt>
                <c:pt idx="1510">
                  <c:v>7.8001099999999899E-5</c:v>
                </c:pt>
                <c:pt idx="1511">
                  <c:v>7.8150200000000003E-5</c:v>
                </c:pt>
                <c:pt idx="1512">
                  <c:v>7.8293200000000005E-5</c:v>
                </c:pt>
                <c:pt idx="1513">
                  <c:v>7.8437500000000002E-5</c:v>
                </c:pt>
                <c:pt idx="1514">
                  <c:v>7.8594899999999995E-5</c:v>
                </c:pt>
                <c:pt idx="1515">
                  <c:v>7.8736400000000001E-5</c:v>
                </c:pt>
                <c:pt idx="1516">
                  <c:v>7.8886099999999997E-5</c:v>
                </c:pt>
                <c:pt idx="1517">
                  <c:v>7.9033200000000001E-5</c:v>
                </c:pt>
                <c:pt idx="1518">
                  <c:v>7.9176699999999997E-5</c:v>
                </c:pt>
                <c:pt idx="1519">
                  <c:v>7.9328500000000005E-5</c:v>
                </c:pt>
                <c:pt idx="1520">
                  <c:v>7.9475199999999899E-5</c:v>
                </c:pt>
                <c:pt idx="1521">
                  <c:v>7.9621800000000004E-5</c:v>
                </c:pt>
                <c:pt idx="1522">
                  <c:v>7.9783000000000005E-5</c:v>
                </c:pt>
                <c:pt idx="1523">
                  <c:v>7.9912499999999998E-5</c:v>
                </c:pt>
                <c:pt idx="1524">
                  <c:v>8.0068500000000001E-5</c:v>
                </c:pt>
                <c:pt idx="1525">
                  <c:v>8.0212900000000006E-5</c:v>
                </c:pt>
                <c:pt idx="1526">
                  <c:v>8.0362899999999996E-5</c:v>
                </c:pt>
                <c:pt idx="1527">
                  <c:v>8.0510899999999995E-5</c:v>
                </c:pt>
                <c:pt idx="1528">
                  <c:v>8.06493E-5</c:v>
                </c:pt>
                <c:pt idx="1529">
                  <c:v>8.0796200000000004E-5</c:v>
                </c:pt>
                <c:pt idx="1530">
                  <c:v>8.0951699999999999E-5</c:v>
                </c:pt>
                <c:pt idx="1531">
                  <c:v>8.1098800000000004E-5</c:v>
                </c:pt>
                <c:pt idx="1532">
                  <c:v>8.1249399999999995E-5</c:v>
                </c:pt>
                <c:pt idx="1533">
                  <c:v>8.1405199999999998E-5</c:v>
                </c:pt>
                <c:pt idx="1534">
                  <c:v>8.1557000000000005E-5</c:v>
                </c:pt>
                <c:pt idx="1535">
                  <c:v>8.1687599999999899E-5</c:v>
                </c:pt>
                <c:pt idx="1536">
                  <c:v>8.1857499999999899E-5</c:v>
                </c:pt>
                <c:pt idx="1537">
                  <c:v>8.1999300000000006E-5</c:v>
                </c:pt>
                <c:pt idx="1538">
                  <c:v>8.2144099999999998E-5</c:v>
                </c:pt>
                <c:pt idx="1539">
                  <c:v>8.2295399999999998E-5</c:v>
                </c:pt>
                <c:pt idx="1540">
                  <c:v>8.2440000000000004E-5</c:v>
                </c:pt>
                <c:pt idx="1541">
                  <c:v>8.2591199999999996E-5</c:v>
                </c:pt>
                <c:pt idx="1542">
                  <c:v>8.2742600000000003E-5</c:v>
                </c:pt>
                <c:pt idx="1543">
                  <c:v>8.2893700000000002E-5</c:v>
                </c:pt>
                <c:pt idx="1544">
                  <c:v>8.3035300000000001E-5</c:v>
                </c:pt>
                <c:pt idx="1545">
                  <c:v>8.3171100000000001E-5</c:v>
                </c:pt>
                <c:pt idx="1546">
                  <c:v>8.3334300000000006E-5</c:v>
                </c:pt>
                <c:pt idx="1547">
                  <c:v>8.3484600000000004E-5</c:v>
                </c:pt>
                <c:pt idx="1548">
                  <c:v>8.3635399999999995E-5</c:v>
                </c:pt>
                <c:pt idx="1549">
                  <c:v>8.3780299999999995E-5</c:v>
                </c:pt>
                <c:pt idx="1550">
                  <c:v>8.3939999999999999E-5</c:v>
                </c:pt>
                <c:pt idx="1551">
                  <c:v>8.4087700000000005E-5</c:v>
                </c:pt>
                <c:pt idx="1552">
                  <c:v>8.4243299999999899E-5</c:v>
                </c:pt>
                <c:pt idx="1553">
                  <c:v>8.4400400000000006E-5</c:v>
                </c:pt>
                <c:pt idx="1554">
                  <c:v>8.45584E-5</c:v>
                </c:pt>
                <c:pt idx="1555">
                  <c:v>8.4705300000000004E-5</c:v>
                </c:pt>
                <c:pt idx="1556">
                  <c:v>8.4856400000000003E-5</c:v>
                </c:pt>
                <c:pt idx="1557">
                  <c:v>8.5008399999999997E-5</c:v>
                </c:pt>
                <c:pt idx="1558">
                  <c:v>8.5171499999999996E-5</c:v>
                </c:pt>
                <c:pt idx="1559">
                  <c:v>8.5323799999999998E-5</c:v>
                </c:pt>
                <c:pt idx="1560">
                  <c:v>8.5468299999999996E-5</c:v>
                </c:pt>
                <c:pt idx="1561">
                  <c:v>8.5626799999999998E-5</c:v>
                </c:pt>
                <c:pt idx="1562">
                  <c:v>8.5783000000000002E-5</c:v>
                </c:pt>
                <c:pt idx="1563">
                  <c:v>8.59399E-5</c:v>
                </c:pt>
                <c:pt idx="1564">
                  <c:v>8.6089500000000003E-5</c:v>
                </c:pt>
                <c:pt idx="1565">
                  <c:v>8.6258400000000001E-5</c:v>
                </c:pt>
                <c:pt idx="1566">
                  <c:v>8.6416199999999899E-5</c:v>
                </c:pt>
                <c:pt idx="1567">
                  <c:v>8.6575000000000004E-5</c:v>
                </c:pt>
                <c:pt idx="1568">
                  <c:v>8.6726399999999997E-5</c:v>
                </c:pt>
                <c:pt idx="1569">
                  <c:v>8.6888699999999899E-5</c:v>
                </c:pt>
                <c:pt idx="1570">
                  <c:v>8.7047999999999997E-5</c:v>
                </c:pt>
                <c:pt idx="1571">
                  <c:v>8.7212699999999999E-5</c:v>
                </c:pt>
                <c:pt idx="1572">
                  <c:v>8.7371200000000001E-5</c:v>
                </c:pt>
                <c:pt idx="1573">
                  <c:v>8.7545899999999998E-5</c:v>
                </c:pt>
                <c:pt idx="1574">
                  <c:v>8.7708700000000003E-5</c:v>
                </c:pt>
                <c:pt idx="1575">
                  <c:v>8.7875500000000003E-5</c:v>
                </c:pt>
                <c:pt idx="1576">
                  <c:v>8.8041399999999899E-5</c:v>
                </c:pt>
                <c:pt idx="1577">
                  <c:v>8.8208700000000001E-5</c:v>
                </c:pt>
                <c:pt idx="1578">
                  <c:v>8.8382999999999997E-5</c:v>
                </c:pt>
                <c:pt idx="1579">
                  <c:v>8.85605E-5</c:v>
                </c:pt>
                <c:pt idx="1580">
                  <c:v>8.87213E-5</c:v>
                </c:pt>
                <c:pt idx="1581">
                  <c:v>8.8896500000000005E-5</c:v>
                </c:pt>
                <c:pt idx="1582">
                  <c:v>8.9058899999999995E-5</c:v>
                </c:pt>
                <c:pt idx="1583">
                  <c:v>8.9243499999999899E-5</c:v>
                </c:pt>
                <c:pt idx="1584">
                  <c:v>8.9403500000000006E-5</c:v>
                </c:pt>
                <c:pt idx="1585">
                  <c:v>8.9594500000000004E-5</c:v>
                </c:pt>
                <c:pt idx="1586">
                  <c:v>8.9763299999999995E-5</c:v>
                </c:pt>
                <c:pt idx="1587">
                  <c:v>8.9932200000000006E-5</c:v>
                </c:pt>
                <c:pt idx="1588">
                  <c:v>9.0137500000000002E-5</c:v>
                </c:pt>
                <c:pt idx="1589">
                  <c:v>9.0295800000000004E-5</c:v>
                </c:pt>
                <c:pt idx="1590">
                  <c:v>9.0474000000000001E-5</c:v>
                </c:pt>
                <c:pt idx="1591">
                  <c:v>9.0663100000000003E-5</c:v>
                </c:pt>
                <c:pt idx="1592">
                  <c:v>9.0841799999999995E-5</c:v>
                </c:pt>
                <c:pt idx="1593">
                  <c:v>9.1036499999999995E-5</c:v>
                </c:pt>
                <c:pt idx="1594">
                  <c:v>9.11995E-5</c:v>
                </c:pt>
                <c:pt idx="1595">
                  <c:v>9.13882E-5</c:v>
                </c:pt>
                <c:pt idx="1596">
                  <c:v>9.1556800000000004E-5</c:v>
                </c:pt>
                <c:pt idx="1597">
                  <c:v>9.1744700000000003E-5</c:v>
                </c:pt>
                <c:pt idx="1598">
                  <c:v>9.1929599999999995E-5</c:v>
                </c:pt>
                <c:pt idx="1599">
                  <c:v>9.2116500000000005E-5</c:v>
                </c:pt>
                <c:pt idx="1600">
                  <c:v>9.2288900000000003E-5</c:v>
                </c:pt>
                <c:pt idx="1601">
                  <c:v>9.2490200000000004E-5</c:v>
                </c:pt>
                <c:pt idx="1602">
                  <c:v>9.2657800000000006E-5</c:v>
                </c:pt>
                <c:pt idx="1603">
                  <c:v>9.2846300000000006E-5</c:v>
                </c:pt>
                <c:pt idx="1604">
                  <c:v>9.30289E-5</c:v>
                </c:pt>
                <c:pt idx="1605">
                  <c:v>9.3213800000000005E-5</c:v>
                </c:pt>
                <c:pt idx="1606">
                  <c:v>9.3394999999999996E-5</c:v>
                </c:pt>
                <c:pt idx="1607">
                  <c:v>9.3573199999999899E-5</c:v>
                </c:pt>
                <c:pt idx="1608">
                  <c:v>9.3765399999999995E-5</c:v>
                </c:pt>
                <c:pt idx="1609">
                  <c:v>9.3940199999999999E-5</c:v>
                </c:pt>
                <c:pt idx="1610">
                  <c:v>9.41076E-5</c:v>
                </c:pt>
                <c:pt idx="1611">
                  <c:v>9.4283400000000006E-5</c:v>
                </c:pt>
                <c:pt idx="1612">
                  <c:v>9.4462200000000005E-5</c:v>
                </c:pt>
                <c:pt idx="1613">
                  <c:v>9.4640600000000003E-5</c:v>
                </c:pt>
                <c:pt idx="1614">
                  <c:v>9.4829199999999997E-5</c:v>
                </c:pt>
                <c:pt idx="1615">
                  <c:v>9.50069E-5</c:v>
                </c:pt>
                <c:pt idx="1616">
                  <c:v>9.5192700000000001E-5</c:v>
                </c:pt>
                <c:pt idx="1617">
                  <c:v>9.5369099999999995E-5</c:v>
                </c:pt>
                <c:pt idx="1618">
                  <c:v>9.5555400000000003E-5</c:v>
                </c:pt>
                <c:pt idx="1619">
                  <c:v>9.5740600000000003E-5</c:v>
                </c:pt>
                <c:pt idx="1620">
                  <c:v>9.5920000000000003E-5</c:v>
                </c:pt>
                <c:pt idx="1621">
                  <c:v>9.6102700000000004E-5</c:v>
                </c:pt>
                <c:pt idx="1622">
                  <c:v>9.6284099999999995E-5</c:v>
                </c:pt>
                <c:pt idx="1623">
                  <c:v>9.6453500000000001E-5</c:v>
                </c:pt>
                <c:pt idx="1624">
                  <c:v>9.6647899999999898E-5</c:v>
                </c:pt>
                <c:pt idx="1625">
                  <c:v>9.6829600000000005E-5</c:v>
                </c:pt>
                <c:pt idx="1626">
                  <c:v>9.70279E-5</c:v>
                </c:pt>
                <c:pt idx="1627">
                  <c:v>9.7208700000000003E-5</c:v>
                </c:pt>
                <c:pt idx="1628">
                  <c:v>9.7381399999999996E-5</c:v>
                </c:pt>
                <c:pt idx="1629">
                  <c:v>9.7583800000000006E-5</c:v>
                </c:pt>
                <c:pt idx="1630">
                  <c:v>9.7757900000000001E-5</c:v>
                </c:pt>
                <c:pt idx="1631">
                  <c:v>9.7947200000000003E-5</c:v>
                </c:pt>
                <c:pt idx="1632">
                  <c:v>9.8133899999999999E-5</c:v>
                </c:pt>
                <c:pt idx="1633">
                  <c:v>9.8313999999999899E-5</c:v>
                </c:pt>
                <c:pt idx="1634">
                  <c:v>9.8497600000000004E-5</c:v>
                </c:pt>
                <c:pt idx="1635">
                  <c:v>9.8695800000000005E-5</c:v>
                </c:pt>
                <c:pt idx="1636">
                  <c:v>9.8890799999999999E-5</c:v>
                </c:pt>
                <c:pt idx="1637">
                  <c:v>9.9063900000000005E-5</c:v>
                </c:pt>
                <c:pt idx="1638">
                  <c:v>9.9259500000000001E-5</c:v>
                </c:pt>
                <c:pt idx="1639">
                  <c:v>9.9445399999999995E-5</c:v>
                </c:pt>
                <c:pt idx="1640">
                  <c:v>9.9636700000000001E-5</c:v>
                </c:pt>
                <c:pt idx="1641">
                  <c:v>9.9817999999999999E-5</c:v>
                </c:pt>
                <c:pt idx="1642">
                  <c:v>9.9997100000000005E-5</c:v>
                </c:pt>
                <c:pt idx="1643" formatCode="General">
                  <c:v>1.0019E-4</c:v>
                </c:pt>
                <c:pt idx="1644" formatCode="General">
                  <c:v>1.00379E-4</c:v>
                </c:pt>
                <c:pt idx="1645" formatCode="General">
                  <c:v>1.00562E-4</c:v>
                </c:pt>
                <c:pt idx="1646" formatCode="General">
                  <c:v>1.0076E-4</c:v>
                </c:pt>
                <c:pt idx="1647" formatCode="General">
                  <c:v>1.00949E-4</c:v>
                </c:pt>
                <c:pt idx="1648" formatCode="General">
                  <c:v>1.01121E-4</c:v>
                </c:pt>
                <c:pt idx="1649" formatCode="General">
                  <c:v>1.0132E-4</c:v>
                </c:pt>
                <c:pt idx="1650" formatCode="General">
                  <c:v>1.01516E-4</c:v>
                </c:pt>
                <c:pt idx="1651" formatCode="General">
                  <c:v>1.01702E-4</c:v>
                </c:pt>
                <c:pt idx="1652" formatCode="General">
                  <c:v>1.01888E-4</c:v>
                </c:pt>
                <c:pt idx="1653" formatCode="General">
                  <c:v>1.02075E-4</c:v>
                </c:pt>
                <c:pt idx="1654" formatCode="General">
                  <c:v>1.02264E-4</c:v>
                </c:pt>
                <c:pt idx="1655" formatCode="General">
                  <c:v>1.0245E-4</c:v>
                </c:pt>
                <c:pt idx="1656" formatCode="General">
                  <c:v>1.0262700000000001E-4</c:v>
                </c:pt>
                <c:pt idx="1657" formatCode="General">
                  <c:v>1.02805E-4</c:v>
                </c:pt>
                <c:pt idx="1658" formatCode="General">
                  <c:v>1.0299800000000001E-4</c:v>
                </c:pt>
                <c:pt idx="1659" formatCode="General">
                  <c:v>1.0317700000000001E-4</c:v>
                </c:pt>
                <c:pt idx="1660" formatCode="General">
                  <c:v>1.03368E-4</c:v>
                </c:pt>
                <c:pt idx="1661" formatCode="General">
                  <c:v>1.0356099999999999E-4</c:v>
                </c:pt>
                <c:pt idx="1662" formatCode="General">
                  <c:v>1.0375E-4</c:v>
                </c:pt>
                <c:pt idx="1663" formatCode="General">
                  <c:v>1.03935E-4</c:v>
                </c:pt>
                <c:pt idx="1664" formatCode="General">
                  <c:v>1.04125E-4</c:v>
                </c:pt>
                <c:pt idx="1665" formatCode="General">
                  <c:v>1.04289E-4</c:v>
                </c:pt>
                <c:pt idx="1666" formatCode="General">
                  <c:v>1.04491E-4</c:v>
                </c:pt>
                <c:pt idx="1667" formatCode="General">
                  <c:v>1.04678E-4</c:v>
                </c:pt>
                <c:pt idx="1668" formatCode="General">
                  <c:v>1.0485200000000001E-4</c:v>
                </c:pt>
                <c:pt idx="1669" formatCode="General">
                  <c:v>1.05037E-4</c:v>
                </c:pt>
                <c:pt idx="1670" formatCode="General">
                  <c:v>1.0521799999999999E-4</c:v>
                </c:pt>
                <c:pt idx="1671" formatCode="General">
                  <c:v>1.05402E-4</c:v>
                </c:pt>
                <c:pt idx="1672" formatCode="General">
                  <c:v>1.05585E-4</c:v>
                </c:pt>
                <c:pt idx="1673" formatCode="General">
                  <c:v>1.0577E-4</c:v>
                </c:pt>
                <c:pt idx="1674" formatCode="General">
                  <c:v>1.05944E-4</c:v>
                </c:pt>
                <c:pt idx="1675" formatCode="General">
                  <c:v>1.06133E-4</c:v>
                </c:pt>
                <c:pt idx="1676" formatCode="General">
                  <c:v>1.06314E-4</c:v>
                </c:pt>
                <c:pt idx="1677" formatCode="General">
                  <c:v>1.06483E-4</c:v>
                </c:pt>
                <c:pt idx="1678" formatCode="General">
                  <c:v>1.06666E-4</c:v>
                </c:pt>
                <c:pt idx="1679" formatCode="General">
                  <c:v>1.06841E-4</c:v>
                </c:pt>
                <c:pt idx="1680" formatCode="General">
                  <c:v>1.07033E-4</c:v>
                </c:pt>
                <c:pt idx="1681" formatCode="General">
                  <c:v>1.07197E-4</c:v>
                </c:pt>
                <c:pt idx="1682" formatCode="General">
                  <c:v>1.0739E-4</c:v>
                </c:pt>
                <c:pt idx="1683" formatCode="General">
                  <c:v>1.07562E-4</c:v>
                </c:pt>
                <c:pt idx="1684" formatCode="General">
                  <c:v>1.0776E-4</c:v>
                </c:pt>
                <c:pt idx="1685" formatCode="General">
                  <c:v>1.07921E-4</c:v>
                </c:pt>
                <c:pt idx="1686" formatCode="General">
                  <c:v>1.0809799999999999E-4</c:v>
                </c:pt>
                <c:pt idx="1687" formatCode="General">
                  <c:v>1.08279E-4</c:v>
                </c:pt>
                <c:pt idx="1688" formatCode="General">
                  <c:v>1.08457E-4</c:v>
                </c:pt>
                <c:pt idx="1689" formatCode="General">
                  <c:v>1.08637E-4</c:v>
                </c:pt>
                <c:pt idx="1690" formatCode="General">
                  <c:v>1.08812E-4</c:v>
                </c:pt>
                <c:pt idx="1691" formatCode="General">
                  <c:v>1.0899399999999999E-4</c:v>
                </c:pt>
                <c:pt idx="1692" formatCode="General">
                  <c:v>1.09171E-4</c:v>
                </c:pt>
                <c:pt idx="1693" formatCode="General">
                  <c:v>1.09357E-4</c:v>
                </c:pt>
                <c:pt idx="1694" formatCode="General">
                  <c:v>1.09515E-4</c:v>
                </c:pt>
                <c:pt idx="1695" formatCode="General">
                  <c:v>1.09695E-4</c:v>
                </c:pt>
                <c:pt idx="1696" formatCode="General">
                  <c:v>1.09876E-4</c:v>
                </c:pt>
                <c:pt idx="1697" formatCode="General">
                  <c:v>1.10049E-4</c:v>
                </c:pt>
                <c:pt idx="1698" formatCode="General">
                  <c:v>1.10234E-4</c:v>
                </c:pt>
                <c:pt idx="1699" formatCode="General">
                  <c:v>1.10419E-4</c:v>
                </c:pt>
                <c:pt idx="1700" formatCode="General">
                  <c:v>1.10591E-4</c:v>
                </c:pt>
                <c:pt idx="1701" formatCode="General">
                  <c:v>1.10752E-4</c:v>
                </c:pt>
                <c:pt idx="1702" formatCode="General">
                  <c:v>1.1095E-4</c:v>
                </c:pt>
                <c:pt idx="1703" formatCode="General">
                  <c:v>1.1112600000000001E-4</c:v>
                </c:pt>
                <c:pt idx="1704" formatCode="General">
                  <c:v>1.11297E-4</c:v>
                </c:pt>
                <c:pt idx="1705" formatCode="General">
                  <c:v>1.1148E-4</c:v>
                </c:pt>
                <c:pt idx="1706" formatCode="General">
                  <c:v>1.11642E-4</c:v>
                </c:pt>
                <c:pt idx="1707" formatCode="General">
                  <c:v>1.11815E-4</c:v>
                </c:pt>
                <c:pt idx="1708" formatCode="General">
                  <c:v>1.1201000000000001E-4</c:v>
                </c:pt>
                <c:pt idx="1709" formatCode="General">
                  <c:v>1.1218E-4</c:v>
                </c:pt>
                <c:pt idx="1710" formatCode="General">
                  <c:v>1.1234999999999999E-4</c:v>
                </c:pt>
                <c:pt idx="1711" formatCode="General">
                  <c:v>1.12527E-4</c:v>
                </c:pt>
                <c:pt idx="1712" formatCode="General">
                  <c:v>1.1270200000000001E-4</c:v>
                </c:pt>
                <c:pt idx="1713" formatCode="General">
                  <c:v>1.1288E-4</c:v>
                </c:pt>
                <c:pt idx="1714" formatCode="General">
                  <c:v>1.13066E-4</c:v>
                </c:pt>
                <c:pt idx="1715" formatCode="General">
                  <c:v>1.1323399999999999E-4</c:v>
                </c:pt>
                <c:pt idx="1716" formatCode="General">
                  <c:v>1.13421E-4</c:v>
                </c:pt>
                <c:pt idx="1717" formatCode="General">
                  <c:v>1.13601E-4</c:v>
                </c:pt>
                <c:pt idx="1718" formatCode="General">
                  <c:v>1.13783E-4</c:v>
                </c:pt>
                <c:pt idx="1719" formatCode="General">
                  <c:v>1.13959E-4</c:v>
                </c:pt>
                <c:pt idx="1720" formatCode="General">
                  <c:v>1.14139E-4</c:v>
                </c:pt>
                <c:pt idx="1721" formatCode="General">
                  <c:v>1.14307E-4</c:v>
                </c:pt>
                <c:pt idx="1722" formatCode="General">
                  <c:v>1.14481E-4</c:v>
                </c:pt>
                <c:pt idx="1723" formatCode="General">
                  <c:v>1.1466199999999999E-4</c:v>
                </c:pt>
                <c:pt idx="1724" formatCode="General">
                  <c:v>1.14846E-4</c:v>
                </c:pt>
                <c:pt idx="1725" formatCode="General">
                  <c:v>1.1502699999999999E-4</c:v>
                </c:pt>
                <c:pt idx="1726" formatCode="General">
                  <c:v>1.1521199999999999E-4</c:v>
                </c:pt>
                <c:pt idx="1727" formatCode="General">
                  <c:v>1.15387E-4</c:v>
                </c:pt>
                <c:pt idx="1728" formatCode="General">
                  <c:v>1.15561E-4</c:v>
                </c:pt>
                <c:pt idx="1729" formatCode="General">
                  <c:v>1.15742E-4</c:v>
                </c:pt>
                <c:pt idx="1730" formatCode="General">
                  <c:v>1.15919E-4</c:v>
                </c:pt>
                <c:pt idx="1731" formatCode="General">
                  <c:v>1.1609599999999999E-4</c:v>
                </c:pt>
                <c:pt idx="1732" formatCode="General">
                  <c:v>1.1629E-4</c:v>
                </c:pt>
                <c:pt idx="1733" formatCode="General">
                  <c:v>1.1646600000000001E-4</c:v>
                </c:pt>
                <c:pt idx="1734" formatCode="General">
                  <c:v>1.1665E-4</c:v>
                </c:pt>
                <c:pt idx="1735" formatCode="General">
                  <c:v>1.1681899999999999E-4</c:v>
                </c:pt>
                <c:pt idx="1736" formatCode="General">
                  <c:v>1.17E-4</c:v>
                </c:pt>
                <c:pt idx="1737" formatCode="General">
                  <c:v>1.1719599999999999E-4</c:v>
                </c:pt>
                <c:pt idx="1738" formatCode="General">
                  <c:v>1.17364E-4</c:v>
                </c:pt>
                <c:pt idx="1739" formatCode="General">
                  <c:v>1.17551E-4</c:v>
                </c:pt>
                <c:pt idx="1740" formatCode="General">
                  <c:v>1.1772100000000001E-4</c:v>
                </c:pt>
                <c:pt idx="1741" formatCode="General">
                  <c:v>1.17909E-4</c:v>
                </c:pt>
                <c:pt idx="1742" formatCode="General">
                  <c:v>1.18108E-4</c:v>
                </c:pt>
                <c:pt idx="1743" formatCode="General">
                  <c:v>1.1827700000000001E-4</c:v>
                </c:pt>
                <c:pt idx="1744" formatCode="General">
                  <c:v>1.18455E-4</c:v>
                </c:pt>
                <c:pt idx="1745" formatCode="General">
                  <c:v>1.1865E-4</c:v>
                </c:pt>
                <c:pt idx="1746" formatCode="General">
                  <c:v>1.18824E-4</c:v>
                </c:pt>
                <c:pt idx="1747" formatCode="General">
                  <c:v>1.19011E-4</c:v>
                </c:pt>
                <c:pt idx="1748" formatCode="General">
                  <c:v>1.1917999999999999E-4</c:v>
                </c:pt>
                <c:pt idx="1749" formatCode="General">
                  <c:v>1.19374E-4</c:v>
                </c:pt>
                <c:pt idx="1750" formatCode="General">
                  <c:v>1.1955099999999999E-4</c:v>
                </c:pt>
                <c:pt idx="1751" formatCode="General">
                  <c:v>1.19725E-4</c:v>
                </c:pt>
                <c:pt idx="1752" formatCode="General">
                  <c:v>1.19911E-4</c:v>
                </c:pt>
                <c:pt idx="1753" formatCode="General">
                  <c:v>1.20093E-4</c:v>
                </c:pt>
                <c:pt idx="1754" formatCode="General">
                  <c:v>1.20275E-4</c:v>
                </c:pt>
                <c:pt idx="1755" formatCode="General">
                  <c:v>1.2046500000000001E-4</c:v>
                </c:pt>
                <c:pt idx="1756" formatCode="General">
                  <c:v>1.2064E-4</c:v>
                </c:pt>
                <c:pt idx="1757" formatCode="General">
                  <c:v>1.20829E-4</c:v>
                </c:pt>
                <c:pt idx="1758" formatCode="General">
                  <c:v>1.2101500000000001E-4</c:v>
                </c:pt>
                <c:pt idx="1759" formatCode="General">
                  <c:v>1.2119499999999999E-4</c:v>
                </c:pt>
                <c:pt idx="1760" formatCode="General">
                  <c:v>1.21381E-4</c:v>
                </c:pt>
                <c:pt idx="1761" formatCode="General">
                  <c:v>1.21554E-4</c:v>
                </c:pt>
                <c:pt idx="1762" formatCode="General">
                  <c:v>1.21737E-4</c:v>
                </c:pt>
                <c:pt idx="1763" formatCode="General">
                  <c:v>1.21913E-4</c:v>
                </c:pt>
                <c:pt idx="1764" formatCode="General">
                  <c:v>1.2209499999999999E-4</c:v>
                </c:pt>
                <c:pt idx="1765" formatCode="General">
                  <c:v>1.22263E-4</c:v>
                </c:pt>
                <c:pt idx="1766" formatCode="General">
                  <c:v>1.2246199999999999E-4</c:v>
                </c:pt>
                <c:pt idx="1767" formatCode="General">
                  <c:v>1.22643E-4</c:v>
                </c:pt>
                <c:pt idx="1768" formatCode="General">
                  <c:v>1.2282100000000001E-4</c:v>
                </c:pt>
                <c:pt idx="1769" formatCode="General">
                  <c:v>1.2300399999999999E-4</c:v>
                </c:pt>
                <c:pt idx="1770" formatCode="General">
                  <c:v>1.23175E-4</c:v>
                </c:pt>
                <c:pt idx="1771" formatCode="General">
                  <c:v>1.2334600000000001E-4</c:v>
                </c:pt>
                <c:pt idx="1772" formatCode="General">
                  <c:v>1.2353700000000001E-4</c:v>
                </c:pt>
                <c:pt idx="1773" formatCode="General">
                  <c:v>1.23726E-4</c:v>
                </c:pt>
                <c:pt idx="1774" formatCode="General">
                  <c:v>1.2389700000000001E-4</c:v>
                </c:pt>
                <c:pt idx="1775" formatCode="General">
                  <c:v>1.24077E-4</c:v>
                </c:pt>
                <c:pt idx="1776" formatCode="General">
                  <c:v>1.2425199999999999E-4</c:v>
                </c:pt>
                <c:pt idx="1777" formatCode="General">
                  <c:v>1.2443E-4</c:v>
                </c:pt>
                <c:pt idx="1778" formatCode="General">
                  <c:v>1.2461300000000001E-4</c:v>
                </c:pt>
                <c:pt idx="1779" formatCode="General">
                  <c:v>1.2478399999999999E-4</c:v>
                </c:pt>
                <c:pt idx="1780" formatCode="General">
                  <c:v>1.24957E-4</c:v>
                </c:pt>
                <c:pt idx="1781" formatCode="General">
                  <c:v>1.2514199999999999E-4</c:v>
                </c:pt>
                <c:pt idx="1782" formatCode="General">
                  <c:v>1.2530500000000001E-4</c:v>
                </c:pt>
                <c:pt idx="1783" formatCode="General">
                  <c:v>1.2548400000000001E-4</c:v>
                </c:pt>
                <c:pt idx="1784" formatCode="General">
                  <c:v>1.25673E-4</c:v>
                </c:pt>
                <c:pt idx="1785" formatCode="General">
                  <c:v>1.2584E-4</c:v>
                </c:pt>
                <c:pt idx="1786" formatCode="General">
                  <c:v>1.2601999999999999E-4</c:v>
                </c:pt>
                <c:pt idx="1787" formatCode="General">
                  <c:v>1.2618500000000001E-4</c:v>
                </c:pt>
                <c:pt idx="1788" formatCode="General">
                  <c:v>1.2635899999999999E-4</c:v>
                </c:pt>
                <c:pt idx="1789" formatCode="General">
                  <c:v>1.26527E-4</c:v>
                </c:pt>
                <c:pt idx="1790" formatCode="General">
                  <c:v>1.2670699999999999E-4</c:v>
                </c:pt>
                <c:pt idx="1791" formatCode="General">
                  <c:v>1.26876E-4</c:v>
                </c:pt>
                <c:pt idx="1792" formatCode="General">
                  <c:v>1.27055E-4</c:v>
                </c:pt>
                <c:pt idx="1793" formatCode="General">
                  <c:v>1.27219E-4</c:v>
                </c:pt>
                <c:pt idx="1794" formatCode="General">
                  <c:v>1.2738800000000001E-4</c:v>
                </c:pt>
                <c:pt idx="1795" formatCode="General">
                  <c:v>1.27553E-4</c:v>
                </c:pt>
                <c:pt idx="1796" formatCode="General">
                  <c:v>1.27732E-4</c:v>
                </c:pt>
                <c:pt idx="1797" formatCode="General">
                  <c:v>1.2789600000000001E-4</c:v>
                </c:pt>
                <c:pt idx="1798" formatCode="General">
                  <c:v>1.2806300000000001E-4</c:v>
                </c:pt>
                <c:pt idx="1799" formatCode="General">
                  <c:v>1.28243E-4</c:v>
                </c:pt>
                <c:pt idx="1800" formatCode="General">
                  <c:v>1.2842800000000001E-4</c:v>
                </c:pt>
                <c:pt idx="1801" formatCode="General">
                  <c:v>1.2858999999999999E-4</c:v>
                </c:pt>
                <c:pt idx="1802" formatCode="General">
                  <c:v>1.2876900000000001E-4</c:v>
                </c:pt>
                <c:pt idx="1803" formatCode="General">
                  <c:v>1.28932E-4</c:v>
                </c:pt>
                <c:pt idx="1804" formatCode="General">
                  <c:v>1.29102E-4</c:v>
                </c:pt>
                <c:pt idx="1805" formatCode="General">
                  <c:v>1.29278E-4</c:v>
                </c:pt>
                <c:pt idx="1806" formatCode="General">
                  <c:v>1.29443E-4</c:v>
                </c:pt>
                <c:pt idx="1807" formatCode="General">
                  <c:v>1.2962E-4</c:v>
                </c:pt>
                <c:pt idx="1808" formatCode="General">
                  <c:v>1.2978800000000001E-4</c:v>
                </c:pt>
                <c:pt idx="1809" formatCode="General">
                  <c:v>1.2995899999999999E-4</c:v>
                </c:pt>
                <c:pt idx="1810" formatCode="General">
                  <c:v>1.3012700000000001E-4</c:v>
                </c:pt>
                <c:pt idx="1811" formatCode="General">
                  <c:v>1.3030499999999999E-4</c:v>
                </c:pt>
                <c:pt idx="1812" formatCode="General">
                  <c:v>1.3046499999999999E-4</c:v>
                </c:pt>
                <c:pt idx="1813" formatCode="General">
                  <c:v>1.30636E-4</c:v>
                </c:pt>
                <c:pt idx="1814" formatCode="General">
                  <c:v>1.3082E-4</c:v>
                </c:pt>
                <c:pt idx="1815" formatCode="General">
                  <c:v>1.3098E-4</c:v>
                </c:pt>
                <c:pt idx="1816" formatCode="General">
                  <c:v>1.3116199999999999E-4</c:v>
                </c:pt>
                <c:pt idx="1817" formatCode="General">
                  <c:v>1.3132899999999999E-4</c:v>
                </c:pt>
                <c:pt idx="1818" formatCode="General">
                  <c:v>1.3150600000000001E-4</c:v>
                </c:pt>
                <c:pt idx="1819" formatCode="General">
                  <c:v>1.31676E-4</c:v>
                </c:pt>
                <c:pt idx="1820" formatCode="General">
                  <c:v>1.3186099999999999E-4</c:v>
                </c:pt>
                <c:pt idx="1821" formatCode="General">
                  <c:v>1.32037E-4</c:v>
                </c:pt>
                <c:pt idx="1822" formatCode="General">
                  <c:v>1.3221000000000001E-4</c:v>
                </c:pt>
                <c:pt idx="1823" formatCode="General">
                  <c:v>1.3238599999999999E-4</c:v>
                </c:pt>
                <c:pt idx="1824" formatCode="General">
                  <c:v>1.32552E-4</c:v>
                </c:pt>
                <c:pt idx="1825" formatCode="General">
                  <c:v>1.3273700000000001E-4</c:v>
                </c:pt>
                <c:pt idx="1826" formatCode="General">
                  <c:v>1.3290900000000001E-4</c:v>
                </c:pt>
                <c:pt idx="1827" formatCode="General">
                  <c:v>1.33096E-4</c:v>
                </c:pt>
                <c:pt idx="1828" formatCode="General">
                  <c:v>1.3326500000000001E-4</c:v>
                </c:pt>
                <c:pt idx="1829" formatCode="General">
                  <c:v>1.3344799999999999E-4</c:v>
                </c:pt>
                <c:pt idx="1830" formatCode="General">
                  <c:v>1.3364099999999999E-4</c:v>
                </c:pt>
                <c:pt idx="1831" formatCode="General">
                  <c:v>1.3381499999999999E-4</c:v>
                </c:pt>
                <c:pt idx="1832" formatCode="General">
                  <c:v>1.34003E-4</c:v>
                </c:pt>
                <c:pt idx="1833" formatCode="General">
                  <c:v>1.3418100000000001E-4</c:v>
                </c:pt>
                <c:pt idx="1834" formatCode="General">
                  <c:v>1.3436899999999999E-4</c:v>
                </c:pt>
                <c:pt idx="1835" formatCode="General">
                  <c:v>1.3454800000000001E-4</c:v>
                </c:pt>
                <c:pt idx="1836" formatCode="General">
                  <c:v>1.34723E-4</c:v>
                </c:pt>
                <c:pt idx="1837" formatCode="General">
                  <c:v>1.34924E-4</c:v>
                </c:pt>
                <c:pt idx="1838" formatCode="General">
                  <c:v>1.35096E-4</c:v>
                </c:pt>
                <c:pt idx="1839" formatCode="General">
                  <c:v>1.35279E-4</c:v>
                </c:pt>
                <c:pt idx="1840" formatCode="General">
                  <c:v>1.35492E-4</c:v>
                </c:pt>
                <c:pt idx="1841" formatCode="General">
                  <c:v>1.3567900000000001E-4</c:v>
                </c:pt>
                <c:pt idx="1842" formatCode="General">
                  <c:v>1.3586199999999999E-4</c:v>
                </c:pt>
                <c:pt idx="1843" formatCode="General">
                  <c:v>1.3605299999999999E-4</c:v>
                </c:pt>
                <c:pt idx="1844" formatCode="General">
                  <c:v>1.36231E-4</c:v>
                </c:pt>
                <c:pt idx="1845" formatCode="General">
                  <c:v>1.3643300000000001E-4</c:v>
                </c:pt>
                <c:pt idx="1846" formatCode="General">
                  <c:v>1.3662099999999999E-4</c:v>
                </c:pt>
                <c:pt idx="1847" formatCode="General">
                  <c:v>1.3681899999999999E-4</c:v>
                </c:pt>
                <c:pt idx="1848" formatCode="General">
                  <c:v>1.3702699999999999E-4</c:v>
                </c:pt>
                <c:pt idx="1849" formatCode="General">
                  <c:v>1.372E-4</c:v>
                </c:pt>
                <c:pt idx="1850" formatCode="General">
                  <c:v>1.3740900000000001E-4</c:v>
                </c:pt>
                <c:pt idx="1851" formatCode="General">
                  <c:v>1.37596E-4</c:v>
                </c:pt>
                <c:pt idx="1852" formatCode="General">
                  <c:v>1.3779100000000001E-4</c:v>
                </c:pt>
                <c:pt idx="1853" formatCode="General">
                  <c:v>1.37978E-4</c:v>
                </c:pt>
                <c:pt idx="1854" formatCode="General">
                  <c:v>1.3818500000000001E-4</c:v>
                </c:pt>
                <c:pt idx="1855" formatCode="General">
                  <c:v>1.3838699999999999E-4</c:v>
                </c:pt>
                <c:pt idx="1856" formatCode="General">
                  <c:v>1.3858100000000001E-4</c:v>
                </c:pt>
                <c:pt idx="1857" formatCode="General">
                  <c:v>1.38775E-4</c:v>
                </c:pt>
                <c:pt idx="1858" formatCode="General">
                  <c:v>1.3898200000000001E-4</c:v>
                </c:pt>
                <c:pt idx="1859" formatCode="General">
                  <c:v>1.3916699999999999E-4</c:v>
                </c:pt>
                <c:pt idx="1860" formatCode="General">
                  <c:v>1.3935799999999999E-4</c:v>
                </c:pt>
                <c:pt idx="1861" formatCode="General">
                  <c:v>1.3956299999999999E-4</c:v>
                </c:pt>
                <c:pt idx="1862" formatCode="General">
                  <c:v>1.3977E-4</c:v>
                </c:pt>
                <c:pt idx="1863" formatCode="General">
                  <c:v>1.3995899999999999E-4</c:v>
                </c:pt>
                <c:pt idx="1864" formatCode="General">
                  <c:v>1.4015800000000001E-4</c:v>
                </c:pt>
                <c:pt idx="1865" formatCode="General">
                  <c:v>1.4036300000000001E-4</c:v>
                </c:pt>
                <c:pt idx="1866" formatCode="General">
                  <c:v>1.40557E-4</c:v>
                </c:pt>
                <c:pt idx="1867" formatCode="General">
                  <c:v>1.4075399999999999E-4</c:v>
                </c:pt>
                <c:pt idx="1868" formatCode="General">
                  <c:v>1.40956E-4</c:v>
                </c:pt>
                <c:pt idx="1869" formatCode="General">
                  <c:v>1.4114800000000001E-4</c:v>
                </c:pt>
                <c:pt idx="1870" formatCode="General">
                  <c:v>1.4134E-4</c:v>
                </c:pt>
                <c:pt idx="1871" formatCode="General">
                  <c:v>1.4153899999999999E-4</c:v>
                </c:pt>
                <c:pt idx="1872" formatCode="General">
                  <c:v>1.4173899999999999E-4</c:v>
                </c:pt>
                <c:pt idx="1873" formatCode="General">
                  <c:v>1.4192600000000001E-4</c:v>
                </c:pt>
                <c:pt idx="1874" formatCode="General">
                  <c:v>1.4211900000000001E-4</c:v>
                </c:pt>
                <c:pt idx="1875" formatCode="General">
                  <c:v>1.4231700000000001E-4</c:v>
                </c:pt>
                <c:pt idx="1876" formatCode="General">
                  <c:v>1.4250299999999999E-4</c:v>
                </c:pt>
                <c:pt idx="1877" formatCode="General">
                  <c:v>1.4270400000000001E-4</c:v>
                </c:pt>
                <c:pt idx="1878" formatCode="General">
                  <c:v>1.42896E-4</c:v>
                </c:pt>
                <c:pt idx="1879" formatCode="General">
                  <c:v>1.43089E-4</c:v>
                </c:pt>
                <c:pt idx="1880" formatCode="General">
                  <c:v>1.4327900000000001E-4</c:v>
                </c:pt>
                <c:pt idx="1881" formatCode="General">
                  <c:v>1.4345300000000001E-4</c:v>
                </c:pt>
                <c:pt idx="1882" formatCode="General">
                  <c:v>1.4364099999999999E-4</c:v>
                </c:pt>
                <c:pt idx="1883" formatCode="General">
                  <c:v>1.4383500000000001E-4</c:v>
                </c:pt>
                <c:pt idx="1884" formatCode="General">
                  <c:v>1.4403300000000001E-4</c:v>
                </c:pt>
                <c:pt idx="1885" formatCode="General">
                  <c:v>1.4420200000000001E-4</c:v>
                </c:pt>
                <c:pt idx="1886" formatCode="General">
                  <c:v>1.44399E-4</c:v>
                </c:pt>
                <c:pt idx="1887" formatCode="General">
                  <c:v>1.4458E-4</c:v>
                </c:pt>
                <c:pt idx="1888" formatCode="General">
                  <c:v>1.4477399999999999E-4</c:v>
                </c:pt>
                <c:pt idx="1889" formatCode="General">
                  <c:v>1.4495099999999999E-4</c:v>
                </c:pt>
                <c:pt idx="1890" formatCode="General">
                  <c:v>1.4513500000000001E-4</c:v>
                </c:pt>
                <c:pt idx="1891" formatCode="General">
                  <c:v>1.45329E-4</c:v>
                </c:pt>
                <c:pt idx="1892" formatCode="General">
                  <c:v>1.4550000000000001E-4</c:v>
                </c:pt>
                <c:pt idx="1893" formatCode="General">
                  <c:v>1.4567200000000001E-4</c:v>
                </c:pt>
                <c:pt idx="1894" formatCode="General">
                  <c:v>1.4586300000000001E-4</c:v>
                </c:pt>
                <c:pt idx="1895" formatCode="General">
                  <c:v>1.4602800000000001E-4</c:v>
                </c:pt>
                <c:pt idx="1896" formatCode="General">
                  <c:v>1.4622800000000001E-4</c:v>
                </c:pt>
                <c:pt idx="1897" formatCode="General">
                  <c:v>1.46391E-4</c:v>
                </c:pt>
                <c:pt idx="1898" formatCode="General">
                  <c:v>1.46563E-4</c:v>
                </c:pt>
                <c:pt idx="1899" formatCode="General">
                  <c:v>1.46749E-4</c:v>
                </c:pt>
                <c:pt idx="1900" formatCode="General">
                  <c:v>1.4689999999999999E-4</c:v>
                </c:pt>
                <c:pt idx="1901" formatCode="General">
                  <c:v>1.4708700000000001E-4</c:v>
                </c:pt>
                <c:pt idx="1902" formatCode="General">
                  <c:v>1.4726799999999999E-4</c:v>
                </c:pt>
                <c:pt idx="1903" formatCode="General">
                  <c:v>1.47455E-4</c:v>
                </c:pt>
                <c:pt idx="1904" formatCode="General">
                  <c:v>1.4761E-4</c:v>
                </c:pt>
                <c:pt idx="1905" formatCode="General">
                  <c:v>1.4778600000000001E-4</c:v>
                </c:pt>
                <c:pt idx="1906" formatCode="General">
                  <c:v>1.4797899999999999E-4</c:v>
                </c:pt>
                <c:pt idx="1907" formatCode="General">
                  <c:v>1.48128E-4</c:v>
                </c:pt>
                <c:pt idx="1908" formatCode="General">
                  <c:v>1.48302E-4</c:v>
                </c:pt>
                <c:pt idx="1909" formatCode="General">
                  <c:v>1.4846099999999999E-4</c:v>
                </c:pt>
                <c:pt idx="1910" formatCode="General">
                  <c:v>1.4864000000000001E-4</c:v>
                </c:pt>
                <c:pt idx="1911" formatCode="General">
                  <c:v>1.4881000000000001E-4</c:v>
                </c:pt>
                <c:pt idx="1912" formatCode="General">
                  <c:v>1.48966E-4</c:v>
                </c:pt>
                <c:pt idx="1913" formatCode="General">
                  <c:v>1.4913200000000001E-4</c:v>
                </c:pt>
                <c:pt idx="1914" formatCode="General">
                  <c:v>1.49297E-4</c:v>
                </c:pt>
                <c:pt idx="1915" formatCode="General">
                  <c:v>1.4946499999999999E-4</c:v>
                </c:pt>
                <c:pt idx="1916" formatCode="General">
                  <c:v>1.4962499999999999E-4</c:v>
                </c:pt>
                <c:pt idx="1917" formatCode="General">
                  <c:v>1.49789E-4</c:v>
                </c:pt>
                <c:pt idx="1918" formatCode="General">
                  <c:v>1.4995399999999999E-4</c:v>
                </c:pt>
                <c:pt idx="1919" formatCode="General">
                  <c:v>1.50118E-4</c:v>
                </c:pt>
                <c:pt idx="1920" formatCode="General">
                  <c:v>1.50278E-4</c:v>
                </c:pt>
                <c:pt idx="1921" formatCode="General">
                  <c:v>1.5045100000000001E-4</c:v>
                </c:pt>
                <c:pt idx="1922" formatCode="General">
                  <c:v>1.50619E-4</c:v>
                </c:pt>
                <c:pt idx="1923" formatCode="General">
                  <c:v>1.50772E-4</c:v>
                </c:pt>
                <c:pt idx="1924" formatCode="General">
                  <c:v>1.50944E-4</c:v>
                </c:pt>
                <c:pt idx="1925" formatCode="General">
                  <c:v>1.5111000000000001E-4</c:v>
                </c:pt>
                <c:pt idx="1926" formatCode="General">
                  <c:v>1.5127000000000001E-4</c:v>
                </c:pt>
                <c:pt idx="1927" formatCode="General">
                  <c:v>1.5143099999999999E-4</c:v>
                </c:pt>
                <c:pt idx="1928" formatCode="General">
                  <c:v>1.5160299999999999E-4</c:v>
                </c:pt>
                <c:pt idx="1929" formatCode="General">
                  <c:v>1.5175E-4</c:v>
                </c:pt>
                <c:pt idx="1930" formatCode="General">
                  <c:v>1.5192E-4</c:v>
                </c:pt>
                <c:pt idx="1931" formatCode="General">
                  <c:v>1.52091E-4</c:v>
                </c:pt>
                <c:pt idx="1932" formatCode="General">
                  <c:v>1.52244E-4</c:v>
                </c:pt>
                <c:pt idx="1933" formatCode="General">
                  <c:v>1.52397E-4</c:v>
                </c:pt>
                <c:pt idx="1934" formatCode="General">
                  <c:v>1.5254799999999999E-4</c:v>
                </c:pt>
                <c:pt idx="1935" formatCode="General">
                  <c:v>1.5271800000000001E-4</c:v>
                </c:pt>
                <c:pt idx="1936" formatCode="General">
                  <c:v>1.5287800000000001E-4</c:v>
                </c:pt>
                <c:pt idx="1937" formatCode="General">
                  <c:v>1.5303699999999999E-4</c:v>
                </c:pt>
                <c:pt idx="1938" formatCode="General">
                  <c:v>1.5321399999999999E-4</c:v>
                </c:pt>
                <c:pt idx="1939" formatCode="General">
                  <c:v>1.5336399999999999E-4</c:v>
                </c:pt>
                <c:pt idx="1940" formatCode="General">
                  <c:v>1.5353E-4</c:v>
                </c:pt>
                <c:pt idx="1941" formatCode="General">
                  <c:v>1.53695E-4</c:v>
                </c:pt>
                <c:pt idx="1942" formatCode="General">
                  <c:v>1.5386299999999999E-4</c:v>
                </c:pt>
                <c:pt idx="1943" formatCode="General">
                  <c:v>1.5401600000000001E-4</c:v>
                </c:pt>
                <c:pt idx="1944" formatCode="General">
                  <c:v>1.54177E-4</c:v>
                </c:pt>
                <c:pt idx="1945" formatCode="General">
                  <c:v>1.54353E-4</c:v>
                </c:pt>
                <c:pt idx="1946" formatCode="General">
                  <c:v>1.5450300000000001E-4</c:v>
                </c:pt>
                <c:pt idx="1947" formatCode="General">
                  <c:v>1.54649E-4</c:v>
                </c:pt>
                <c:pt idx="1948" formatCode="General">
                  <c:v>1.5481499999999999E-4</c:v>
                </c:pt>
                <c:pt idx="1949" formatCode="General">
                  <c:v>1.5498000000000001E-4</c:v>
                </c:pt>
                <c:pt idx="1950" formatCode="General">
                  <c:v>1.5514399999999999E-4</c:v>
                </c:pt>
                <c:pt idx="1951" formatCode="General">
                  <c:v>1.5529300000000001E-4</c:v>
                </c:pt>
                <c:pt idx="1952" formatCode="General">
                  <c:v>1.55472E-4</c:v>
                </c:pt>
                <c:pt idx="1953" formatCode="General">
                  <c:v>1.5563E-4</c:v>
                </c:pt>
                <c:pt idx="1954" formatCode="General">
                  <c:v>1.5578799999999999E-4</c:v>
                </c:pt>
                <c:pt idx="1955" formatCode="General">
                  <c:v>1.55954E-4</c:v>
                </c:pt>
                <c:pt idx="1956" formatCode="General">
                  <c:v>1.5611999999999999E-4</c:v>
                </c:pt>
                <c:pt idx="1957" formatCode="General">
                  <c:v>1.5627999999999999E-4</c:v>
                </c:pt>
                <c:pt idx="1958" formatCode="General">
                  <c:v>1.5644699999999999E-4</c:v>
                </c:pt>
                <c:pt idx="1959" formatCode="General">
                  <c:v>1.5660399999999999E-4</c:v>
                </c:pt>
                <c:pt idx="1960" formatCode="General">
                  <c:v>1.5676000000000001E-4</c:v>
                </c:pt>
                <c:pt idx="1961" formatCode="General">
                  <c:v>1.56935E-4</c:v>
                </c:pt>
                <c:pt idx="1962" formatCode="General">
                  <c:v>1.5708399999999999E-4</c:v>
                </c:pt>
                <c:pt idx="1963" formatCode="General">
                  <c:v>1.5725E-4</c:v>
                </c:pt>
                <c:pt idx="1964" formatCode="General">
                  <c:v>1.5741299999999999E-4</c:v>
                </c:pt>
                <c:pt idx="1965" formatCode="General">
                  <c:v>1.5756200000000001E-4</c:v>
                </c:pt>
                <c:pt idx="1966" formatCode="General">
                  <c:v>1.5771900000000001E-4</c:v>
                </c:pt>
                <c:pt idx="1967" formatCode="General">
                  <c:v>1.57875E-4</c:v>
                </c:pt>
                <c:pt idx="1968" formatCode="General">
                  <c:v>1.58042E-4</c:v>
                </c:pt>
                <c:pt idx="1969" formatCode="General">
                  <c:v>1.58209E-4</c:v>
                </c:pt>
                <c:pt idx="1970" formatCode="General">
                  <c:v>1.58367E-4</c:v>
                </c:pt>
                <c:pt idx="1971" formatCode="General">
                  <c:v>1.58536E-4</c:v>
                </c:pt>
                <c:pt idx="1972" formatCode="General">
                  <c:v>1.58691E-4</c:v>
                </c:pt>
                <c:pt idx="1973" formatCode="General">
                  <c:v>1.58861E-4</c:v>
                </c:pt>
                <c:pt idx="1974" formatCode="General">
                  <c:v>1.59016E-4</c:v>
                </c:pt>
                <c:pt idx="1975" formatCode="General">
                  <c:v>1.59164E-4</c:v>
                </c:pt>
                <c:pt idx="1976" formatCode="General">
                  <c:v>1.5932399999999999E-4</c:v>
                </c:pt>
                <c:pt idx="1977" formatCode="General">
                  <c:v>1.59493E-4</c:v>
                </c:pt>
                <c:pt idx="1978" formatCode="General">
                  <c:v>1.5963899999999999E-4</c:v>
                </c:pt>
                <c:pt idx="1979" formatCode="General">
                  <c:v>1.59784E-4</c:v>
                </c:pt>
                <c:pt idx="1980" formatCode="General">
                  <c:v>1.5993800000000001E-4</c:v>
                </c:pt>
                <c:pt idx="1981" formatCode="General">
                  <c:v>1.6005300000000001E-4</c:v>
                </c:pt>
                <c:pt idx="1982" formatCode="General">
                  <c:v>1.60228E-4</c:v>
                </c:pt>
                <c:pt idx="1983" formatCode="General">
                  <c:v>1.6038599999999999E-4</c:v>
                </c:pt>
                <c:pt idx="1984" formatCode="General">
                  <c:v>1.6054099999999999E-4</c:v>
                </c:pt>
                <c:pt idx="1985" formatCode="General">
                  <c:v>1.6070599999999999E-4</c:v>
                </c:pt>
                <c:pt idx="1986" formatCode="General">
                  <c:v>1.6085200000000001E-4</c:v>
                </c:pt>
                <c:pt idx="1987" formatCode="General">
                  <c:v>1.61034E-4</c:v>
                </c:pt>
                <c:pt idx="1988" formatCode="General">
                  <c:v>1.61187E-4</c:v>
                </c:pt>
                <c:pt idx="1989" formatCode="General">
                  <c:v>1.6134999999999999E-4</c:v>
                </c:pt>
                <c:pt idx="1990" formatCode="General">
                  <c:v>1.61516E-4</c:v>
                </c:pt>
                <c:pt idx="1991" formatCode="General">
                  <c:v>1.6167500000000001E-4</c:v>
                </c:pt>
                <c:pt idx="1992" formatCode="General">
                  <c:v>1.6182300000000001E-4</c:v>
                </c:pt>
                <c:pt idx="1993" formatCode="General">
                  <c:v>1.6199500000000001E-4</c:v>
                </c:pt>
                <c:pt idx="1994" formatCode="General">
                  <c:v>1.6215199999999999E-4</c:v>
                </c:pt>
                <c:pt idx="1995" formatCode="General">
                  <c:v>1.6230300000000001E-4</c:v>
                </c:pt>
                <c:pt idx="1996" formatCode="General">
                  <c:v>1.6247200000000001E-4</c:v>
                </c:pt>
                <c:pt idx="1997" formatCode="General">
                  <c:v>1.6262399999999999E-4</c:v>
                </c:pt>
                <c:pt idx="1998" formatCode="General">
                  <c:v>1.62802E-4</c:v>
                </c:pt>
                <c:pt idx="1999" formatCode="General">
                  <c:v>1.6295700000000001E-4</c:v>
                </c:pt>
                <c:pt idx="2000" formatCode="General">
                  <c:v>1.6311299999999999E-4</c:v>
                </c:pt>
                <c:pt idx="2001" formatCode="General">
                  <c:v>1.6326399999999999E-4</c:v>
                </c:pt>
                <c:pt idx="2002" formatCode="General">
                  <c:v>1.63442E-4</c:v>
                </c:pt>
                <c:pt idx="2003" formatCode="General">
                  <c:v>1.6359400000000001E-4</c:v>
                </c:pt>
                <c:pt idx="2004" formatCode="General">
                  <c:v>1.63759E-4</c:v>
                </c:pt>
                <c:pt idx="2005" formatCode="General">
                  <c:v>1.6393000000000001E-4</c:v>
                </c:pt>
                <c:pt idx="2006" formatCode="General">
                  <c:v>1.6409199999999999E-4</c:v>
                </c:pt>
                <c:pt idx="2007" formatCode="General">
                  <c:v>1.64246E-4</c:v>
                </c:pt>
                <c:pt idx="2008" formatCode="General">
                  <c:v>1.6439800000000001E-4</c:v>
                </c:pt>
                <c:pt idx="2009" formatCode="General">
                  <c:v>1.6456500000000001E-4</c:v>
                </c:pt>
                <c:pt idx="2010" formatCode="General">
                  <c:v>1.6473700000000001E-4</c:v>
                </c:pt>
                <c:pt idx="2011" formatCode="General">
                  <c:v>1.64888E-4</c:v>
                </c:pt>
                <c:pt idx="2012" formatCode="General">
                  <c:v>1.65038E-4</c:v>
                </c:pt>
                <c:pt idx="2013" formatCode="General">
                  <c:v>1.6521799999999999E-4</c:v>
                </c:pt>
                <c:pt idx="2014" formatCode="General">
                  <c:v>1.6537600000000001E-4</c:v>
                </c:pt>
                <c:pt idx="2015" formatCode="General">
                  <c:v>1.6552799999999999E-4</c:v>
                </c:pt>
                <c:pt idx="2016" formatCode="General">
                  <c:v>1.6570199999999999E-4</c:v>
                </c:pt>
                <c:pt idx="2017" formatCode="General">
                  <c:v>1.65859E-4</c:v>
                </c:pt>
                <c:pt idx="2018" formatCode="General">
                  <c:v>1.66019E-4</c:v>
                </c:pt>
                <c:pt idx="2019" formatCode="General">
                  <c:v>1.66186E-4</c:v>
                </c:pt>
                <c:pt idx="2020" formatCode="General">
                  <c:v>1.6633500000000001E-4</c:v>
                </c:pt>
                <c:pt idx="2021" formatCode="General">
                  <c:v>1.6649500000000001E-4</c:v>
                </c:pt>
                <c:pt idx="2022" formatCode="General">
                  <c:v>1.6666599999999999E-4</c:v>
                </c:pt>
                <c:pt idx="2023" formatCode="General">
                  <c:v>1.6683400000000001E-4</c:v>
                </c:pt>
                <c:pt idx="2024" formatCode="General">
                  <c:v>1.6698799999999999E-4</c:v>
                </c:pt>
                <c:pt idx="2025" formatCode="General">
                  <c:v>1.6713700000000001E-4</c:v>
                </c:pt>
                <c:pt idx="2026" formatCode="General">
                  <c:v>1.67326E-4</c:v>
                </c:pt>
                <c:pt idx="2027" formatCode="General">
                  <c:v>1.67474E-4</c:v>
                </c:pt>
                <c:pt idx="2028" formatCode="General">
                  <c:v>1.67634E-4</c:v>
                </c:pt>
                <c:pt idx="2029" formatCode="General">
                  <c:v>1.67813E-4</c:v>
                </c:pt>
                <c:pt idx="2030" formatCode="General">
                  <c:v>1.6796399999999999E-4</c:v>
                </c:pt>
                <c:pt idx="2031" formatCode="General">
                  <c:v>1.68135E-4</c:v>
                </c:pt>
                <c:pt idx="2032" formatCode="General">
                  <c:v>1.6829E-4</c:v>
                </c:pt>
                <c:pt idx="2033" formatCode="General">
                  <c:v>1.6845E-4</c:v>
                </c:pt>
                <c:pt idx="2034" formatCode="General">
                  <c:v>1.6861999999999999E-4</c:v>
                </c:pt>
                <c:pt idx="2035" formatCode="General">
                  <c:v>1.6877799999999999E-4</c:v>
                </c:pt>
                <c:pt idx="2036" formatCode="General">
                  <c:v>1.6895500000000001E-4</c:v>
                </c:pt>
                <c:pt idx="2037" formatCode="General">
                  <c:v>1.69104E-4</c:v>
                </c:pt>
                <c:pt idx="2038" formatCode="General">
                  <c:v>1.69271E-4</c:v>
                </c:pt>
                <c:pt idx="2039" formatCode="General">
                  <c:v>1.69426E-4</c:v>
                </c:pt>
                <c:pt idx="2040" formatCode="General">
                  <c:v>1.6959500000000001E-4</c:v>
                </c:pt>
                <c:pt idx="2041" formatCode="General">
                  <c:v>1.69755E-4</c:v>
                </c:pt>
                <c:pt idx="2042" formatCode="General">
                  <c:v>1.6992400000000001E-4</c:v>
                </c:pt>
                <c:pt idx="2043" formatCode="General">
                  <c:v>1.70085E-4</c:v>
                </c:pt>
                <c:pt idx="2044" formatCode="General">
                  <c:v>1.7024999999999999E-4</c:v>
                </c:pt>
                <c:pt idx="2045" formatCode="General">
                  <c:v>1.70414E-4</c:v>
                </c:pt>
                <c:pt idx="2046" formatCode="General">
                  <c:v>1.7056499999999999E-4</c:v>
                </c:pt>
                <c:pt idx="2047" formatCode="General">
                  <c:v>1.70741E-4</c:v>
                </c:pt>
                <c:pt idx="2048" formatCode="General">
                  <c:v>1.7091299999999999E-4</c:v>
                </c:pt>
                <c:pt idx="2049" formatCode="General">
                  <c:v>1.7106700000000001E-4</c:v>
                </c:pt>
                <c:pt idx="2050" formatCode="General">
                  <c:v>1.7124100000000001E-4</c:v>
                </c:pt>
                <c:pt idx="2051" formatCode="General">
                  <c:v>1.7139999999999999E-4</c:v>
                </c:pt>
                <c:pt idx="2052" formatCode="General">
                  <c:v>1.7156300000000001E-4</c:v>
                </c:pt>
                <c:pt idx="2053" formatCode="General">
                  <c:v>1.7173399999999999E-4</c:v>
                </c:pt>
                <c:pt idx="2054" formatCode="General">
                  <c:v>1.7189399999999999E-4</c:v>
                </c:pt>
                <c:pt idx="2055" formatCode="General">
                  <c:v>1.7205500000000001E-4</c:v>
                </c:pt>
                <c:pt idx="2056" formatCode="General">
                  <c:v>1.72227E-4</c:v>
                </c:pt>
                <c:pt idx="2057" formatCode="General">
                  <c:v>1.7240199999999999E-4</c:v>
                </c:pt>
                <c:pt idx="2058" formatCode="General">
                  <c:v>1.72554E-4</c:v>
                </c:pt>
                <c:pt idx="2059" formatCode="General">
                  <c:v>1.7272699999999999E-4</c:v>
                </c:pt>
                <c:pt idx="2060" formatCode="General">
                  <c:v>1.7288500000000001E-4</c:v>
                </c:pt>
                <c:pt idx="2061" formatCode="General">
                  <c:v>1.7304700000000001E-4</c:v>
                </c:pt>
                <c:pt idx="2062" formatCode="General">
                  <c:v>1.7321700000000001E-4</c:v>
                </c:pt>
                <c:pt idx="2063" formatCode="General">
                  <c:v>1.7338600000000001E-4</c:v>
                </c:pt>
                <c:pt idx="2064" formatCode="General">
                  <c:v>1.7355300000000001E-4</c:v>
                </c:pt>
                <c:pt idx="2065" formatCode="General">
                  <c:v>1.7371800000000001E-4</c:v>
                </c:pt>
                <c:pt idx="2066" formatCode="General">
                  <c:v>1.7388500000000001E-4</c:v>
                </c:pt>
                <c:pt idx="2067" formatCode="General">
                  <c:v>1.74055E-4</c:v>
                </c:pt>
                <c:pt idx="2068" formatCode="General">
                  <c:v>1.7422299999999999E-4</c:v>
                </c:pt>
                <c:pt idx="2069" formatCode="General">
                  <c:v>1.7437E-4</c:v>
                </c:pt>
                <c:pt idx="2070" formatCode="General">
                  <c:v>1.7455300000000001E-4</c:v>
                </c:pt>
                <c:pt idx="2071" formatCode="General">
                  <c:v>1.7472599999999999E-4</c:v>
                </c:pt>
                <c:pt idx="2072" formatCode="General">
                  <c:v>1.74885E-4</c:v>
                </c:pt>
                <c:pt idx="2073" formatCode="General">
                  <c:v>1.7505299999999999E-4</c:v>
                </c:pt>
                <c:pt idx="2074" formatCode="General">
                  <c:v>1.7521299999999999E-4</c:v>
                </c:pt>
                <c:pt idx="2075" formatCode="General">
                  <c:v>1.7537400000000001E-4</c:v>
                </c:pt>
                <c:pt idx="2076" formatCode="General">
                  <c:v>1.7554300000000001E-4</c:v>
                </c:pt>
                <c:pt idx="2077" formatCode="General">
                  <c:v>1.7570199999999999E-4</c:v>
                </c:pt>
                <c:pt idx="2078" formatCode="General">
                  <c:v>1.75868E-4</c:v>
                </c:pt>
                <c:pt idx="2079" formatCode="General">
                  <c:v>1.7605E-4</c:v>
                </c:pt>
                <c:pt idx="2080" formatCode="General">
                  <c:v>1.7619599999999999E-4</c:v>
                </c:pt>
                <c:pt idx="2081" formatCode="General">
                  <c:v>1.7637100000000001E-4</c:v>
                </c:pt>
                <c:pt idx="2082" formatCode="General">
                  <c:v>1.7652100000000001E-4</c:v>
                </c:pt>
                <c:pt idx="2083" formatCode="General">
                  <c:v>1.7668999999999999E-4</c:v>
                </c:pt>
                <c:pt idx="2084" formatCode="General">
                  <c:v>1.7685500000000001E-4</c:v>
                </c:pt>
                <c:pt idx="2085" formatCode="General">
                  <c:v>1.77026E-4</c:v>
                </c:pt>
                <c:pt idx="2086" formatCode="General">
                  <c:v>1.7718500000000001E-4</c:v>
                </c:pt>
                <c:pt idx="2087" formatCode="General">
                  <c:v>1.7735299999999999E-4</c:v>
                </c:pt>
                <c:pt idx="2088" formatCode="General">
                  <c:v>1.7752600000000001E-4</c:v>
                </c:pt>
                <c:pt idx="2089" formatCode="General">
                  <c:v>1.77672E-4</c:v>
                </c:pt>
                <c:pt idx="2090" formatCode="General">
                  <c:v>1.77842E-4</c:v>
                </c:pt>
                <c:pt idx="2091" formatCode="General">
                  <c:v>1.7799499999999999E-4</c:v>
                </c:pt>
                <c:pt idx="2092" formatCode="General">
                  <c:v>1.7816199999999999E-4</c:v>
                </c:pt>
                <c:pt idx="2093" formatCode="General">
                  <c:v>1.7833500000000001E-4</c:v>
                </c:pt>
                <c:pt idx="2094" formatCode="General">
                  <c:v>1.78493E-4</c:v>
                </c:pt>
                <c:pt idx="2095" formatCode="General">
                  <c:v>1.7864399999999999E-4</c:v>
                </c:pt>
                <c:pt idx="2096" formatCode="General">
                  <c:v>1.7881799999999999E-4</c:v>
                </c:pt>
                <c:pt idx="2097" formatCode="General">
                  <c:v>1.7897E-4</c:v>
                </c:pt>
                <c:pt idx="2098" formatCode="General">
                  <c:v>1.7913299999999999E-4</c:v>
                </c:pt>
                <c:pt idx="2099" formatCode="General">
                  <c:v>1.7930499999999999E-4</c:v>
                </c:pt>
                <c:pt idx="2100" formatCode="General">
                  <c:v>1.79488E-4</c:v>
                </c:pt>
                <c:pt idx="2101" formatCode="General">
                  <c:v>1.7964599999999999E-4</c:v>
                </c:pt>
                <c:pt idx="2102" formatCode="General">
                  <c:v>1.7980599999999999E-4</c:v>
                </c:pt>
                <c:pt idx="2103" formatCode="General">
                  <c:v>1.7998100000000001E-4</c:v>
                </c:pt>
                <c:pt idx="2104" formatCode="General">
                  <c:v>1.8013400000000001E-4</c:v>
                </c:pt>
                <c:pt idx="2105" formatCode="General">
                  <c:v>1.80297E-4</c:v>
                </c:pt>
                <c:pt idx="2106" formatCode="General">
                  <c:v>1.8044E-4</c:v>
                </c:pt>
                <c:pt idx="2107" formatCode="General">
                  <c:v>1.80605E-4</c:v>
                </c:pt>
                <c:pt idx="2108" formatCode="General">
                  <c:v>1.8075799999999999E-4</c:v>
                </c:pt>
                <c:pt idx="2109" formatCode="General">
                  <c:v>1.8091900000000001E-4</c:v>
                </c:pt>
                <c:pt idx="2110" formatCode="General">
                  <c:v>1.8105199999999999E-4</c:v>
                </c:pt>
                <c:pt idx="2111" formatCode="General">
                  <c:v>1.8122200000000001E-4</c:v>
                </c:pt>
                <c:pt idx="2112" formatCode="General">
                  <c:v>1.8136399999999999E-4</c:v>
                </c:pt>
                <c:pt idx="2113" formatCode="General">
                  <c:v>1.81521E-4</c:v>
                </c:pt>
                <c:pt idx="2114" formatCode="General">
                  <c:v>1.8166600000000001E-4</c:v>
                </c:pt>
                <c:pt idx="2115" formatCode="General">
                  <c:v>1.8182100000000001E-4</c:v>
                </c:pt>
                <c:pt idx="2116" formatCode="General">
                  <c:v>1.81981E-4</c:v>
                </c:pt>
                <c:pt idx="2117" formatCode="General">
                  <c:v>1.82132E-4</c:v>
                </c:pt>
                <c:pt idx="2118" formatCode="General">
                  <c:v>1.8228799999999999E-4</c:v>
                </c:pt>
                <c:pt idx="2119" formatCode="General">
                  <c:v>1.8242000000000001E-4</c:v>
                </c:pt>
                <c:pt idx="2120" formatCode="General">
                  <c:v>1.82578E-4</c:v>
                </c:pt>
                <c:pt idx="2121" formatCode="General">
                  <c:v>1.8272399999999999E-4</c:v>
                </c:pt>
                <c:pt idx="2122" formatCode="General">
                  <c:v>1.82879E-4</c:v>
                </c:pt>
                <c:pt idx="2123" formatCode="General">
                  <c:v>1.8301799999999999E-4</c:v>
                </c:pt>
                <c:pt idx="2124" formatCode="General">
                  <c:v>1.8316599999999999E-4</c:v>
                </c:pt>
                <c:pt idx="2125" formatCode="General">
                  <c:v>1.83313E-4</c:v>
                </c:pt>
                <c:pt idx="2126" formatCode="General">
                  <c:v>1.8346700000000001E-4</c:v>
                </c:pt>
                <c:pt idx="2127" formatCode="General">
                  <c:v>1.83604E-4</c:v>
                </c:pt>
                <c:pt idx="2128" formatCode="General">
                  <c:v>1.8375299999999999E-4</c:v>
                </c:pt>
                <c:pt idx="2129" formatCode="General">
                  <c:v>1.8390799999999999E-4</c:v>
                </c:pt>
                <c:pt idx="2130" formatCode="General">
                  <c:v>1.8405E-4</c:v>
                </c:pt>
                <c:pt idx="2131" formatCode="General">
                  <c:v>1.8419399999999999E-4</c:v>
                </c:pt>
                <c:pt idx="2132" formatCode="General">
                  <c:v>1.84353E-4</c:v>
                </c:pt>
                <c:pt idx="2133" formatCode="General">
                  <c:v>1.8449100000000001E-4</c:v>
                </c:pt>
                <c:pt idx="2134" formatCode="General">
                  <c:v>1.8462400000000001E-4</c:v>
                </c:pt>
                <c:pt idx="2135" formatCode="General">
                  <c:v>1.8477000000000001E-4</c:v>
                </c:pt>
                <c:pt idx="2136" formatCode="General">
                  <c:v>1.8491300000000001E-4</c:v>
                </c:pt>
                <c:pt idx="2137" formatCode="General">
                  <c:v>1.85057E-4</c:v>
                </c:pt>
                <c:pt idx="2138" formatCode="General">
                  <c:v>1.8520799999999999E-4</c:v>
                </c:pt>
                <c:pt idx="2139" formatCode="General">
                  <c:v>1.8534700000000001E-4</c:v>
                </c:pt>
                <c:pt idx="2140" formatCode="General">
                  <c:v>1.8548499999999999E-4</c:v>
                </c:pt>
                <c:pt idx="2141" formatCode="General">
                  <c:v>1.8562400000000001E-4</c:v>
                </c:pt>
                <c:pt idx="2142" formatCode="General">
                  <c:v>1.8577099999999999E-4</c:v>
                </c:pt>
                <c:pt idx="2143" formatCode="General">
                  <c:v>1.8589999999999999E-4</c:v>
                </c:pt>
                <c:pt idx="2144" formatCode="General">
                  <c:v>1.8604E-4</c:v>
                </c:pt>
                <c:pt idx="2145" formatCode="General">
                  <c:v>1.86183E-4</c:v>
                </c:pt>
                <c:pt idx="2146" formatCode="General">
                  <c:v>1.8632100000000001E-4</c:v>
                </c:pt>
                <c:pt idx="2147" formatCode="General">
                  <c:v>1.8647299999999999E-4</c:v>
                </c:pt>
                <c:pt idx="2148" formatCode="General">
                  <c:v>1.8660700000000001E-4</c:v>
                </c:pt>
                <c:pt idx="2149" formatCode="General">
                  <c:v>1.8674300000000001E-4</c:v>
                </c:pt>
                <c:pt idx="2150" formatCode="General">
                  <c:v>1.86878E-4</c:v>
                </c:pt>
                <c:pt idx="2151" formatCode="General">
                  <c:v>1.8702399999999999E-4</c:v>
                </c:pt>
                <c:pt idx="2152" formatCode="General">
                  <c:v>1.87171E-4</c:v>
                </c:pt>
                <c:pt idx="2153" formatCode="General">
                  <c:v>1.8729900000000001E-4</c:v>
                </c:pt>
                <c:pt idx="2154" formatCode="General">
                  <c:v>1.87443E-4</c:v>
                </c:pt>
                <c:pt idx="2155" formatCode="General">
                  <c:v>1.8757299999999999E-4</c:v>
                </c:pt>
                <c:pt idx="2156" formatCode="General">
                  <c:v>1.87715E-4</c:v>
                </c:pt>
                <c:pt idx="2157" formatCode="General">
                  <c:v>1.87863E-4</c:v>
                </c:pt>
                <c:pt idx="2158" formatCode="General">
                  <c:v>1.8798999999999999E-4</c:v>
                </c:pt>
                <c:pt idx="2159" formatCode="General">
                  <c:v>1.8812200000000001E-4</c:v>
                </c:pt>
                <c:pt idx="2160" formatCode="General">
                  <c:v>1.88254E-4</c:v>
                </c:pt>
                <c:pt idx="2161" formatCode="General">
                  <c:v>1.8840299999999999E-4</c:v>
                </c:pt>
                <c:pt idx="2162" formatCode="General">
                  <c:v>1.88536E-4</c:v>
                </c:pt>
                <c:pt idx="2163" formatCode="General">
                  <c:v>1.8866400000000001E-4</c:v>
                </c:pt>
                <c:pt idx="2164" formatCode="General">
                  <c:v>1.8881400000000001E-4</c:v>
                </c:pt>
                <c:pt idx="2165" formatCode="General">
                  <c:v>1.88944E-4</c:v>
                </c:pt>
                <c:pt idx="2166" formatCode="General">
                  <c:v>1.8907900000000001E-4</c:v>
                </c:pt>
                <c:pt idx="2167" formatCode="General">
                  <c:v>1.8921399999999999E-4</c:v>
                </c:pt>
                <c:pt idx="2168" formatCode="General">
                  <c:v>1.8933099999999999E-4</c:v>
                </c:pt>
                <c:pt idx="2169" formatCode="General">
                  <c:v>1.89481E-4</c:v>
                </c:pt>
                <c:pt idx="2170" formatCode="General">
                  <c:v>1.8961E-4</c:v>
                </c:pt>
                <c:pt idx="2171" formatCode="General">
                  <c:v>1.89743E-4</c:v>
                </c:pt>
                <c:pt idx="2172" formatCode="General">
                  <c:v>1.89872E-4</c:v>
                </c:pt>
                <c:pt idx="2173" formatCode="General">
                  <c:v>1.9002E-4</c:v>
                </c:pt>
                <c:pt idx="2174" formatCode="General">
                  <c:v>1.9014499999999999E-4</c:v>
                </c:pt>
                <c:pt idx="2175" formatCode="General">
                  <c:v>1.9029E-4</c:v>
                </c:pt>
                <c:pt idx="2176" formatCode="General">
                  <c:v>1.90409E-4</c:v>
                </c:pt>
                <c:pt idx="2177" formatCode="General">
                  <c:v>1.9054599999999999E-4</c:v>
                </c:pt>
                <c:pt idx="2178" formatCode="General">
                  <c:v>1.9069000000000001E-4</c:v>
                </c:pt>
                <c:pt idx="2179" formatCode="General">
                  <c:v>1.90819E-4</c:v>
                </c:pt>
                <c:pt idx="2180" formatCode="General">
                  <c:v>1.90958E-4</c:v>
                </c:pt>
                <c:pt idx="2181" formatCode="General">
                  <c:v>1.9107400000000001E-4</c:v>
                </c:pt>
                <c:pt idx="2182" formatCode="General">
                  <c:v>1.91215E-4</c:v>
                </c:pt>
                <c:pt idx="2183" formatCode="General">
                  <c:v>1.9134499999999999E-4</c:v>
                </c:pt>
                <c:pt idx="2184" formatCode="General">
                  <c:v>1.9146899999999999E-4</c:v>
                </c:pt>
                <c:pt idx="2185" formatCode="General">
                  <c:v>1.9161199999999999E-4</c:v>
                </c:pt>
                <c:pt idx="2186" formatCode="General">
                  <c:v>1.91743E-4</c:v>
                </c:pt>
                <c:pt idx="2187" formatCode="General">
                  <c:v>1.9186600000000001E-4</c:v>
                </c:pt>
                <c:pt idx="2188" formatCode="General">
                  <c:v>1.9201400000000001E-4</c:v>
                </c:pt>
                <c:pt idx="2189" formatCode="General">
                  <c:v>1.9213300000000001E-4</c:v>
                </c:pt>
                <c:pt idx="2190" formatCode="General">
                  <c:v>1.9227E-4</c:v>
                </c:pt>
                <c:pt idx="2191" formatCode="General">
                  <c:v>1.92394E-4</c:v>
                </c:pt>
                <c:pt idx="2192" formatCode="General">
                  <c:v>1.9252700000000001E-4</c:v>
                </c:pt>
                <c:pt idx="2193" formatCode="General">
                  <c:v>1.9265800000000001E-4</c:v>
                </c:pt>
                <c:pt idx="2194" formatCode="General">
                  <c:v>1.9279599999999999E-4</c:v>
                </c:pt>
                <c:pt idx="2195" formatCode="General">
                  <c:v>1.9292300000000001E-4</c:v>
                </c:pt>
                <c:pt idx="2196" formatCode="General">
                  <c:v>1.93048E-4</c:v>
                </c:pt>
                <c:pt idx="2197" formatCode="General">
                  <c:v>1.93167E-4</c:v>
                </c:pt>
                <c:pt idx="2198" formatCode="General">
                  <c:v>1.9331400000000001E-4</c:v>
                </c:pt>
                <c:pt idx="2199" formatCode="General">
                  <c:v>1.9344300000000001E-4</c:v>
                </c:pt>
                <c:pt idx="2200" formatCode="General">
                  <c:v>1.9355500000000001E-4</c:v>
                </c:pt>
                <c:pt idx="2201" formatCode="General">
                  <c:v>1.9368400000000001E-4</c:v>
                </c:pt>
                <c:pt idx="2202" formatCode="General">
                  <c:v>1.93807E-4</c:v>
                </c:pt>
                <c:pt idx="2203" formatCode="General">
                  <c:v>1.9395299999999999E-4</c:v>
                </c:pt>
                <c:pt idx="2204" formatCode="General">
                  <c:v>1.9408399999999999E-4</c:v>
                </c:pt>
                <c:pt idx="2205" formatCode="General">
                  <c:v>1.9420400000000001E-4</c:v>
                </c:pt>
                <c:pt idx="2206" formatCode="General">
                  <c:v>1.9432600000000001E-4</c:v>
                </c:pt>
                <c:pt idx="2207" formatCode="General">
                  <c:v>1.94444E-4</c:v>
                </c:pt>
                <c:pt idx="2208" formatCode="General">
                  <c:v>1.9458499999999999E-4</c:v>
                </c:pt>
                <c:pt idx="2209" formatCode="General">
                  <c:v>1.94704E-4</c:v>
                </c:pt>
                <c:pt idx="2210" formatCode="General">
                  <c:v>1.94833E-4</c:v>
                </c:pt>
                <c:pt idx="2211" formatCode="General">
                  <c:v>1.94966E-4</c:v>
                </c:pt>
                <c:pt idx="2212" formatCode="General">
                  <c:v>1.9507500000000001E-4</c:v>
                </c:pt>
                <c:pt idx="2213" formatCode="General">
                  <c:v>1.9520900000000001E-4</c:v>
                </c:pt>
                <c:pt idx="2214" formatCode="General">
                  <c:v>1.9533899999999999E-4</c:v>
                </c:pt>
                <c:pt idx="2215" formatCode="General">
                  <c:v>1.95465E-4</c:v>
                </c:pt>
                <c:pt idx="2216" formatCode="General">
                  <c:v>1.9558100000000001E-4</c:v>
                </c:pt>
                <c:pt idx="2217" formatCode="General">
                  <c:v>1.95708E-4</c:v>
                </c:pt>
                <c:pt idx="2218" formatCode="General">
                  <c:v>1.9583799999999999E-4</c:v>
                </c:pt>
                <c:pt idx="2219" formatCode="General">
                  <c:v>1.9595699999999999E-4</c:v>
                </c:pt>
                <c:pt idx="2220" formatCode="General">
                  <c:v>1.9606199999999999E-4</c:v>
                </c:pt>
                <c:pt idx="2221" formatCode="General">
                  <c:v>1.96217E-4</c:v>
                </c:pt>
                <c:pt idx="2222" formatCode="General">
                  <c:v>1.9633500000000001E-4</c:v>
                </c:pt>
                <c:pt idx="2223" formatCode="General">
                  <c:v>1.9646999999999999E-4</c:v>
                </c:pt>
                <c:pt idx="2224" formatCode="General">
                  <c:v>1.9657400000000001E-4</c:v>
                </c:pt>
                <c:pt idx="2225" formatCode="General">
                  <c:v>1.9669199999999999E-4</c:v>
                </c:pt>
                <c:pt idx="2226" formatCode="General">
                  <c:v>1.9680699999999999E-4</c:v>
                </c:pt>
                <c:pt idx="2227" formatCode="General">
                  <c:v>1.9692900000000001E-4</c:v>
                </c:pt>
                <c:pt idx="2228" formatCode="General">
                  <c:v>1.9707000000000001E-4</c:v>
                </c:pt>
                <c:pt idx="2229" formatCode="General">
                  <c:v>1.97178E-4</c:v>
                </c:pt>
                <c:pt idx="2230" formatCode="General">
                  <c:v>1.97288E-4</c:v>
                </c:pt>
                <c:pt idx="2231" formatCode="General">
                  <c:v>1.9740799999999999E-4</c:v>
                </c:pt>
                <c:pt idx="2232" formatCode="General">
                  <c:v>1.9752800000000001E-4</c:v>
                </c:pt>
                <c:pt idx="2233" formatCode="General">
                  <c:v>1.9764899999999999E-4</c:v>
                </c:pt>
                <c:pt idx="2234" formatCode="General">
                  <c:v>1.97775E-4</c:v>
                </c:pt>
                <c:pt idx="2235" formatCode="General">
                  <c:v>1.97894E-4</c:v>
                </c:pt>
                <c:pt idx="2236" formatCode="General">
                  <c:v>1.9801000000000001E-4</c:v>
                </c:pt>
                <c:pt idx="2237" formatCode="General">
                  <c:v>1.9811300000000001E-4</c:v>
                </c:pt>
                <c:pt idx="2238" formatCode="General">
                  <c:v>1.9822399999999999E-4</c:v>
                </c:pt>
                <c:pt idx="2239" formatCode="General">
                  <c:v>1.9837000000000001E-4</c:v>
                </c:pt>
                <c:pt idx="2240" formatCode="General">
                  <c:v>1.9845999999999999E-4</c:v>
                </c:pt>
                <c:pt idx="2241" formatCode="General">
                  <c:v>1.98576E-4</c:v>
                </c:pt>
                <c:pt idx="2242" formatCode="General">
                  <c:v>1.9870399999999999E-4</c:v>
                </c:pt>
                <c:pt idx="2243" formatCode="General">
                  <c:v>1.98801E-4</c:v>
                </c:pt>
                <c:pt idx="2244" formatCode="General">
                  <c:v>1.98922E-4</c:v>
                </c:pt>
                <c:pt idx="2245" formatCode="General">
                  <c:v>1.9903600000000001E-4</c:v>
                </c:pt>
                <c:pt idx="2246" formatCode="General">
                  <c:v>1.99156E-4</c:v>
                </c:pt>
                <c:pt idx="2247" formatCode="General">
                  <c:v>1.9925699999999999E-4</c:v>
                </c:pt>
                <c:pt idx="2248" formatCode="General">
                  <c:v>1.9937399999999999E-4</c:v>
                </c:pt>
                <c:pt idx="2249" formatCode="General">
                  <c:v>1.9948399999999999E-4</c:v>
                </c:pt>
                <c:pt idx="2250" formatCode="General">
                  <c:v>1.99631E-4</c:v>
                </c:pt>
                <c:pt idx="2251" formatCode="General">
                  <c:v>1.9971499999999999E-4</c:v>
                </c:pt>
                <c:pt idx="2252" formatCode="General">
                  <c:v>1.99824E-4</c:v>
                </c:pt>
                <c:pt idx="2253" formatCode="General">
                  <c:v>1.99948E-4</c:v>
                </c:pt>
                <c:pt idx="2254" formatCode="General">
                  <c:v>2.0005700000000001E-4</c:v>
                </c:pt>
                <c:pt idx="2255" formatCode="General">
                  <c:v>2.00177E-4</c:v>
                </c:pt>
                <c:pt idx="2256" formatCode="General">
                  <c:v>2.0026500000000001E-4</c:v>
                </c:pt>
                <c:pt idx="2257" formatCode="General">
                  <c:v>2.0036399999999999E-4</c:v>
                </c:pt>
                <c:pt idx="2258" formatCode="General">
                  <c:v>2.0049900000000001E-4</c:v>
                </c:pt>
                <c:pt idx="2259" formatCode="General">
                  <c:v>2.0059799999999999E-4</c:v>
                </c:pt>
                <c:pt idx="2260" formatCode="General">
                  <c:v>2.0069700000000001E-4</c:v>
                </c:pt>
                <c:pt idx="2261" formatCode="General">
                  <c:v>2.00817E-4</c:v>
                </c:pt>
                <c:pt idx="2262" formatCode="General">
                  <c:v>2.00912E-4</c:v>
                </c:pt>
                <c:pt idx="2263" formatCode="General">
                  <c:v>2.0103300000000001E-4</c:v>
                </c:pt>
                <c:pt idx="2264" formatCode="General">
                  <c:v>2.0112400000000001E-4</c:v>
                </c:pt>
                <c:pt idx="2265" formatCode="General">
                  <c:v>2.0126500000000001E-4</c:v>
                </c:pt>
                <c:pt idx="2266" formatCode="General">
                  <c:v>2.0135800000000001E-4</c:v>
                </c:pt>
                <c:pt idx="2267" formatCode="General">
                  <c:v>2.01456E-4</c:v>
                </c:pt>
                <c:pt idx="2268" formatCode="General">
                  <c:v>2.0156199999999999E-4</c:v>
                </c:pt>
                <c:pt idx="2269" formatCode="General">
                  <c:v>2.01681E-4</c:v>
                </c:pt>
                <c:pt idx="2270" formatCode="General">
                  <c:v>2.01759E-4</c:v>
                </c:pt>
                <c:pt idx="2271" formatCode="General">
                  <c:v>2.0187699999999999E-4</c:v>
                </c:pt>
                <c:pt idx="2272" formatCode="General">
                  <c:v>2.01979E-4</c:v>
                </c:pt>
                <c:pt idx="2273" formatCode="General">
                  <c:v>2.02098E-4</c:v>
                </c:pt>
                <c:pt idx="2274" formatCode="General">
                  <c:v>2.0218600000000001E-4</c:v>
                </c:pt>
                <c:pt idx="2275" formatCode="General">
                  <c:v>2.0229100000000001E-4</c:v>
                </c:pt>
                <c:pt idx="2276" formatCode="General">
                  <c:v>2.0239300000000001E-4</c:v>
                </c:pt>
                <c:pt idx="2277" formatCode="General">
                  <c:v>2.02494E-4</c:v>
                </c:pt>
                <c:pt idx="2278" formatCode="General">
                  <c:v>2.0261000000000001E-4</c:v>
                </c:pt>
                <c:pt idx="2279" formatCode="General">
                  <c:v>2.02702E-4</c:v>
                </c:pt>
                <c:pt idx="2280" formatCode="General">
                  <c:v>2.0280100000000001E-4</c:v>
                </c:pt>
                <c:pt idx="2281" formatCode="General">
                  <c:v>2.02902E-4</c:v>
                </c:pt>
                <c:pt idx="2282" formatCode="General">
                  <c:v>2.0299900000000001E-4</c:v>
                </c:pt>
                <c:pt idx="2283" formatCode="General">
                  <c:v>2.0309500000000001E-4</c:v>
                </c:pt>
                <c:pt idx="2284" formatCode="General">
                  <c:v>2.0320399999999999E-4</c:v>
                </c:pt>
                <c:pt idx="2285" formatCode="General">
                  <c:v>2.0330500000000001E-4</c:v>
                </c:pt>
                <c:pt idx="2286" formatCode="General">
                  <c:v>2.0337999999999999E-4</c:v>
                </c:pt>
                <c:pt idx="2287" formatCode="General">
                  <c:v>2.03496E-4</c:v>
                </c:pt>
                <c:pt idx="2288" formatCode="General">
                  <c:v>2.03597E-4</c:v>
                </c:pt>
                <c:pt idx="2289" formatCode="General">
                  <c:v>2.03687E-4</c:v>
                </c:pt>
                <c:pt idx="2290" formatCode="General">
                  <c:v>2.0379799999999999E-4</c:v>
                </c:pt>
                <c:pt idx="2291" formatCode="General">
                  <c:v>2.0387700000000001E-4</c:v>
                </c:pt>
                <c:pt idx="2292" formatCode="General">
                  <c:v>2.0399200000000001E-4</c:v>
                </c:pt>
                <c:pt idx="2293" formatCode="General">
                  <c:v>2.0408700000000001E-4</c:v>
                </c:pt>
                <c:pt idx="2294" formatCode="General">
                  <c:v>2.04179E-4</c:v>
                </c:pt>
                <c:pt idx="2295" formatCode="General">
                  <c:v>2.0427499999999999E-4</c:v>
                </c:pt>
                <c:pt idx="2296" formatCode="General">
                  <c:v>2.0435700000000001E-4</c:v>
                </c:pt>
                <c:pt idx="2297" formatCode="General">
                  <c:v>2.0447E-4</c:v>
                </c:pt>
                <c:pt idx="2298" formatCode="General">
                  <c:v>2.0456399999999999E-4</c:v>
                </c:pt>
                <c:pt idx="2299" formatCode="General">
                  <c:v>2.04649E-4</c:v>
                </c:pt>
                <c:pt idx="2300" formatCode="General">
                  <c:v>2.0473600000000001E-4</c:v>
                </c:pt>
                <c:pt idx="2301" formatCode="General">
                  <c:v>2.0484499999999999E-4</c:v>
                </c:pt>
                <c:pt idx="2302" formatCode="General">
                  <c:v>2.0494099999999999E-4</c:v>
                </c:pt>
                <c:pt idx="2303" formatCode="General">
                  <c:v>2.05019E-4</c:v>
                </c:pt>
                <c:pt idx="2304" formatCode="General">
                  <c:v>2.0510299999999999E-4</c:v>
                </c:pt>
                <c:pt idx="2305" formatCode="General">
                  <c:v>2.0519399999999999E-4</c:v>
                </c:pt>
                <c:pt idx="2306" formatCode="General">
                  <c:v>2.0530099999999999E-4</c:v>
                </c:pt>
                <c:pt idx="2307" formatCode="General">
                  <c:v>2.05384E-4</c:v>
                </c:pt>
                <c:pt idx="2308" formatCode="General">
                  <c:v>2.05467E-4</c:v>
                </c:pt>
                <c:pt idx="2309" formatCode="General">
                  <c:v>2.0554300000000001E-4</c:v>
                </c:pt>
                <c:pt idx="2310" formatCode="General">
                  <c:v>2.05651E-4</c:v>
                </c:pt>
                <c:pt idx="2311" formatCode="General">
                  <c:v>2.0572E-4</c:v>
                </c:pt>
                <c:pt idx="2312" formatCode="General">
                  <c:v>2.05818E-4</c:v>
                </c:pt>
                <c:pt idx="2313" formatCode="General">
                  <c:v>2.0589600000000001E-4</c:v>
                </c:pt>
                <c:pt idx="2314" formatCode="General">
                  <c:v>2.0598E-4</c:v>
                </c:pt>
                <c:pt idx="2315" formatCode="General">
                  <c:v>2.0606800000000001E-4</c:v>
                </c:pt>
                <c:pt idx="2316" formatCode="General">
                  <c:v>2.0614900000000001E-4</c:v>
                </c:pt>
                <c:pt idx="2317" formatCode="General">
                  <c:v>2.0625099999999999E-4</c:v>
                </c:pt>
                <c:pt idx="2318" formatCode="General">
                  <c:v>2.0630299999999999E-4</c:v>
                </c:pt>
                <c:pt idx="2319" formatCode="General">
                  <c:v>2.0639399999999999E-4</c:v>
                </c:pt>
                <c:pt idx="2320" formatCode="General">
                  <c:v>2.06491E-4</c:v>
                </c:pt>
                <c:pt idx="2321" formatCode="General">
                  <c:v>2.06553E-4</c:v>
                </c:pt>
                <c:pt idx="2322" formatCode="General">
                  <c:v>2.0665399999999999E-4</c:v>
                </c:pt>
                <c:pt idx="2323" formatCode="General">
                  <c:v>2.0670700000000001E-4</c:v>
                </c:pt>
                <c:pt idx="2324" formatCode="General">
                  <c:v>2.06801E-4</c:v>
                </c:pt>
                <c:pt idx="2325" formatCode="General">
                  <c:v>2.0686000000000001E-4</c:v>
                </c:pt>
                <c:pt idx="2326" formatCode="General">
                  <c:v>2.0696000000000001E-4</c:v>
                </c:pt>
                <c:pt idx="2327" formatCode="General">
                  <c:v>2.0703400000000001E-4</c:v>
                </c:pt>
                <c:pt idx="2328" formatCode="General">
                  <c:v>2.0710300000000001E-4</c:v>
                </c:pt>
                <c:pt idx="2329" formatCode="General">
                  <c:v>2.0717700000000001E-4</c:v>
                </c:pt>
                <c:pt idx="2330" formatCode="General">
                  <c:v>2.0726300000000001E-4</c:v>
                </c:pt>
                <c:pt idx="2331" formatCode="General">
                  <c:v>2.0733000000000001E-4</c:v>
                </c:pt>
                <c:pt idx="2332" formatCode="General">
                  <c:v>2.0739E-4</c:v>
                </c:pt>
                <c:pt idx="2333" formatCode="General">
                  <c:v>2.0747100000000001E-4</c:v>
                </c:pt>
                <c:pt idx="2334" formatCode="General">
                  <c:v>2.0753899999999999E-4</c:v>
                </c:pt>
                <c:pt idx="2335" formatCode="General">
                  <c:v>2.0761600000000001E-4</c:v>
                </c:pt>
                <c:pt idx="2336" formatCode="General">
                  <c:v>2.07691E-4</c:v>
                </c:pt>
                <c:pt idx="2337" formatCode="General">
                  <c:v>2.0775399999999999E-4</c:v>
                </c:pt>
                <c:pt idx="2338" formatCode="General">
                  <c:v>2.0783100000000001E-4</c:v>
                </c:pt>
                <c:pt idx="2339" formatCode="General">
                  <c:v>2.07899E-4</c:v>
                </c:pt>
                <c:pt idx="2340" formatCode="General">
                  <c:v>2.0797200000000001E-4</c:v>
                </c:pt>
                <c:pt idx="2341" formatCode="General">
                  <c:v>2.08037E-4</c:v>
                </c:pt>
                <c:pt idx="2342" formatCode="General">
                  <c:v>2.08104E-4</c:v>
                </c:pt>
                <c:pt idx="2343" formatCode="General">
                  <c:v>2.08166E-4</c:v>
                </c:pt>
                <c:pt idx="2344" formatCode="General">
                  <c:v>2.0823700000000001E-4</c:v>
                </c:pt>
                <c:pt idx="2345" formatCode="General">
                  <c:v>2.0830499999999999E-4</c:v>
                </c:pt>
                <c:pt idx="2346" formatCode="General">
                  <c:v>2.0837399999999999E-4</c:v>
                </c:pt>
                <c:pt idx="2347" formatCode="General">
                  <c:v>2.0844700000000001E-4</c:v>
                </c:pt>
                <c:pt idx="2348" formatCode="General">
                  <c:v>2.0849400000000001E-4</c:v>
                </c:pt>
                <c:pt idx="2349" formatCode="General">
                  <c:v>2.0857499999999999E-4</c:v>
                </c:pt>
                <c:pt idx="2350" formatCode="General">
                  <c:v>2.08638E-4</c:v>
                </c:pt>
                <c:pt idx="2351" formatCode="General">
                  <c:v>2.08703E-4</c:v>
                </c:pt>
                <c:pt idx="2352" formatCode="General">
                  <c:v>2.08765E-4</c:v>
                </c:pt>
                <c:pt idx="2353" formatCode="General">
                  <c:v>2.08822E-4</c:v>
                </c:pt>
                <c:pt idx="2354" formatCode="General">
                  <c:v>2.0886400000000001E-4</c:v>
                </c:pt>
                <c:pt idx="2355" formatCode="General">
                  <c:v>2.0894199999999999E-4</c:v>
                </c:pt>
                <c:pt idx="2356" formatCode="General">
                  <c:v>2.08989E-4</c:v>
                </c:pt>
                <c:pt idx="2357" formatCode="General">
                  <c:v>2.09068E-4</c:v>
                </c:pt>
                <c:pt idx="2358" formatCode="General">
                  <c:v>2.09113E-4</c:v>
                </c:pt>
                <c:pt idx="2359" formatCode="General">
                  <c:v>2.0918799999999999E-4</c:v>
                </c:pt>
                <c:pt idx="2360" formatCode="General">
                  <c:v>2.0923299999999999E-4</c:v>
                </c:pt>
                <c:pt idx="2361" formatCode="General">
                  <c:v>2.0929799999999999E-4</c:v>
                </c:pt>
                <c:pt idx="2362" formatCode="General">
                  <c:v>2.0937199999999999E-4</c:v>
                </c:pt>
                <c:pt idx="2363" formatCode="General">
                  <c:v>2.0941500000000001E-4</c:v>
                </c:pt>
                <c:pt idx="2364" formatCode="General">
                  <c:v>2.0948000000000001E-4</c:v>
                </c:pt>
                <c:pt idx="2365" formatCode="General">
                  <c:v>2.09526E-4</c:v>
                </c:pt>
                <c:pt idx="2366" formatCode="General">
                  <c:v>2.09583E-4</c:v>
                </c:pt>
                <c:pt idx="2367" formatCode="General">
                  <c:v>2.09648E-4</c:v>
                </c:pt>
                <c:pt idx="2368" formatCode="General">
                  <c:v>2.097E-4</c:v>
                </c:pt>
                <c:pt idx="2369" formatCode="General">
                  <c:v>2.0974399999999999E-4</c:v>
                </c:pt>
                <c:pt idx="2370" formatCode="General">
                  <c:v>2.0981099999999999E-4</c:v>
                </c:pt>
                <c:pt idx="2371" formatCode="General">
                  <c:v>2.0987299999999999E-4</c:v>
                </c:pt>
                <c:pt idx="2372" formatCode="General">
                  <c:v>2.0991E-4</c:v>
                </c:pt>
                <c:pt idx="2373" formatCode="General">
                  <c:v>2.0997100000000001E-4</c:v>
                </c:pt>
                <c:pt idx="2374" formatCode="General">
                  <c:v>2.1001799999999999E-4</c:v>
                </c:pt>
                <c:pt idx="2375" formatCode="General">
                  <c:v>2.1006900000000001E-4</c:v>
                </c:pt>
                <c:pt idx="2376" formatCode="General">
                  <c:v>2.1011700000000001E-4</c:v>
                </c:pt>
                <c:pt idx="2377" formatCode="General">
                  <c:v>2.10177E-4</c:v>
                </c:pt>
                <c:pt idx="2378" formatCode="General">
                  <c:v>2.1022400000000001E-4</c:v>
                </c:pt>
                <c:pt idx="2379" formatCode="General">
                  <c:v>2.1028400000000001E-4</c:v>
                </c:pt>
                <c:pt idx="2380" formatCode="General">
                  <c:v>2.1033599999999999E-4</c:v>
                </c:pt>
                <c:pt idx="2381" formatCode="General">
                  <c:v>2.10385E-4</c:v>
                </c:pt>
                <c:pt idx="2382" formatCode="General">
                  <c:v>2.1042200000000001E-4</c:v>
                </c:pt>
                <c:pt idx="2383" formatCode="General">
                  <c:v>2.1049099999999999E-4</c:v>
                </c:pt>
                <c:pt idx="2384" formatCode="General">
                  <c:v>2.1053700000000001E-4</c:v>
                </c:pt>
                <c:pt idx="2385" formatCode="General">
                  <c:v>2.1057399999999999E-4</c:v>
                </c:pt>
                <c:pt idx="2386" formatCode="General">
                  <c:v>2.1062000000000001E-4</c:v>
                </c:pt>
                <c:pt idx="2387" formatCode="General">
                  <c:v>2.1066499999999999E-4</c:v>
                </c:pt>
                <c:pt idx="2388" formatCode="General">
                  <c:v>2.1073000000000001E-4</c:v>
                </c:pt>
                <c:pt idx="2389" formatCode="General">
                  <c:v>2.1076999999999999E-4</c:v>
                </c:pt>
                <c:pt idx="2390" formatCode="General">
                  <c:v>2.1081999999999999E-4</c:v>
                </c:pt>
                <c:pt idx="2391" formatCode="General">
                  <c:v>2.1085599999999999E-4</c:v>
                </c:pt>
                <c:pt idx="2392" formatCode="General">
                  <c:v>2.10898E-4</c:v>
                </c:pt>
                <c:pt idx="2393" formatCode="General">
                  <c:v>2.1095200000000001E-4</c:v>
                </c:pt>
                <c:pt idx="2394" formatCode="General">
                  <c:v>2.1101200000000001E-4</c:v>
                </c:pt>
                <c:pt idx="2395" formatCode="General">
                  <c:v>2.11046E-4</c:v>
                </c:pt>
                <c:pt idx="2396" formatCode="General">
                  <c:v>2.1106599999999999E-4</c:v>
                </c:pt>
                <c:pt idx="2397" formatCode="General">
                  <c:v>2.11115E-4</c:v>
                </c:pt>
                <c:pt idx="2398" formatCode="General">
                  <c:v>2.1117E-4</c:v>
                </c:pt>
                <c:pt idx="2399" formatCode="General">
                  <c:v>2.1122599999999999E-4</c:v>
                </c:pt>
                <c:pt idx="2400" formatCode="General">
                  <c:v>2.1124499999999999E-4</c:v>
                </c:pt>
                <c:pt idx="2401" formatCode="General">
                  <c:v>2.1129800000000001E-4</c:v>
                </c:pt>
                <c:pt idx="2402" formatCode="General">
                  <c:v>2.1134499999999999E-4</c:v>
                </c:pt>
                <c:pt idx="2403" formatCode="General">
                  <c:v>2.1139100000000001E-4</c:v>
                </c:pt>
                <c:pt idx="2404" formatCode="General">
                  <c:v>2.1142900000000001E-4</c:v>
                </c:pt>
                <c:pt idx="2405" formatCode="General">
                  <c:v>2.11471E-4</c:v>
                </c:pt>
                <c:pt idx="2406" formatCode="General">
                  <c:v>2.1150800000000001E-4</c:v>
                </c:pt>
                <c:pt idx="2407" formatCode="General">
                  <c:v>2.11554E-4</c:v>
                </c:pt>
                <c:pt idx="2408" formatCode="General">
                  <c:v>2.1157700000000001E-4</c:v>
                </c:pt>
                <c:pt idx="2409" formatCode="General">
                  <c:v>2.1161300000000001E-4</c:v>
                </c:pt>
                <c:pt idx="2410" formatCode="General">
                  <c:v>2.1166800000000001E-4</c:v>
                </c:pt>
                <c:pt idx="2411" formatCode="General">
                  <c:v>2.1169799999999999E-4</c:v>
                </c:pt>
                <c:pt idx="2412" formatCode="General">
                  <c:v>2.1172500000000001E-4</c:v>
                </c:pt>
                <c:pt idx="2413" formatCode="General">
                  <c:v>2.1177199999999999E-4</c:v>
                </c:pt>
                <c:pt idx="2414" formatCode="General">
                  <c:v>2.11805E-4</c:v>
                </c:pt>
                <c:pt idx="2415" formatCode="General">
                  <c:v>2.1183399999999999E-4</c:v>
                </c:pt>
                <c:pt idx="2416" formatCode="General">
                  <c:v>2.1184599999999999E-4</c:v>
                </c:pt>
                <c:pt idx="2417" formatCode="General">
                  <c:v>2.1191299999999999E-4</c:v>
                </c:pt>
                <c:pt idx="2418" formatCode="General">
                  <c:v>2.1192300000000001E-4</c:v>
                </c:pt>
                <c:pt idx="2419" formatCode="General">
                  <c:v>2.1195400000000001E-4</c:v>
                </c:pt>
                <c:pt idx="2420" formatCode="General">
                  <c:v>2.1198899999999999E-4</c:v>
                </c:pt>
                <c:pt idx="2421" formatCode="General">
                  <c:v>2.12017E-4</c:v>
                </c:pt>
                <c:pt idx="2422" formatCode="General">
                  <c:v>2.1207600000000001E-4</c:v>
                </c:pt>
                <c:pt idx="2423" formatCode="General">
                  <c:v>2.12084E-4</c:v>
                </c:pt>
                <c:pt idx="2424" formatCode="General">
                  <c:v>2.1212299999999999E-4</c:v>
                </c:pt>
                <c:pt idx="2425" formatCode="General">
                  <c:v>2.12148E-4</c:v>
                </c:pt>
                <c:pt idx="2426" formatCode="General">
                  <c:v>2.1216799999999999E-4</c:v>
                </c:pt>
                <c:pt idx="2427" formatCode="General">
                  <c:v>2.1220399999999999E-4</c:v>
                </c:pt>
                <c:pt idx="2428" formatCode="General">
                  <c:v>2.1223499999999999E-4</c:v>
                </c:pt>
                <c:pt idx="2429" formatCode="General">
                  <c:v>2.12272E-4</c:v>
                </c:pt>
                <c:pt idx="2430" formatCode="General">
                  <c:v>2.1229699999999999E-4</c:v>
                </c:pt>
                <c:pt idx="2431" formatCode="General">
                  <c:v>2.1231900000000001E-4</c:v>
                </c:pt>
                <c:pt idx="2432" formatCode="General">
                  <c:v>2.1235000000000001E-4</c:v>
                </c:pt>
                <c:pt idx="2433" formatCode="General">
                  <c:v>2.1236399999999999E-4</c:v>
                </c:pt>
                <c:pt idx="2434" formatCode="General">
                  <c:v>2.1239800000000001E-4</c:v>
                </c:pt>
                <c:pt idx="2435" formatCode="General">
                  <c:v>2.1242200000000001E-4</c:v>
                </c:pt>
                <c:pt idx="2436" formatCode="General">
                  <c:v>2.1244499999999999E-4</c:v>
                </c:pt>
                <c:pt idx="2437" formatCode="General">
                  <c:v>2.12468E-4</c:v>
                </c:pt>
                <c:pt idx="2438" formatCode="General">
                  <c:v>2.12504E-4</c:v>
                </c:pt>
                <c:pt idx="2439" formatCode="General">
                  <c:v>2.12506E-4</c:v>
                </c:pt>
                <c:pt idx="2440" formatCode="General">
                  <c:v>2.12547E-4</c:v>
                </c:pt>
                <c:pt idx="2441" formatCode="General">
                  <c:v>2.12578E-4</c:v>
                </c:pt>
                <c:pt idx="2442" formatCode="General">
                  <c:v>2.12587E-4</c:v>
                </c:pt>
                <c:pt idx="2443" formatCode="General">
                  <c:v>2.1261199999999999E-4</c:v>
                </c:pt>
                <c:pt idx="2444" formatCode="General">
                  <c:v>2.1264E-4</c:v>
                </c:pt>
                <c:pt idx="2445" formatCode="General">
                  <c:v>2.1264299999999999E-4</c:v>
                </c:pt>
                <c:pt idx="2446" formatCode="General">
                  <c:v>2.12666E-4</c:v>
                </c:pt>
                <c:pt idx="2447" formatCode="General">
                  <c:v>2.1267700000000001E-4</c:v>
                </c:pt>
                <c:pt idx="2448" formatCode="General">
                  <c:v>2.12709E-4</c:v>
                </c:pt>
                <c:pt idx="2449" formatCode="General">
                  <c:v>2.1273599999999999E-4</c:v>
                </c:pt>
                <c:pt idx="2450" formatCode="General">
                  <c:v>2.12759E-4</c:v>
                </c:pt>
                <c:pt idx="2451" formatCode="General">
                  <c:v>2.1276800000000001E-4</c:v>
                </c:pt>
                <c:pt idx="2452" formatCode="General">
                  <c:v>2.1278599999999999E-4</c:v>
                </c:pt>
                <c:pt idx="2453" formatCode="General">
                  <c:v>2.1280299999999999E-4</c:v>
                </c:pt>
                <c:pt idx="2454" formatCode="General">
                  <c:v>2.1281800000000001E-4</c:v>
                </c:pt>
                <c:pt idx="2455" formatCode="General">
                  <c:v>2.12847E-4</c:v>
                </c:pt>
                <c:pt idx="2456" formatCode="General">
                  <c:v>2.1285799999999999E-4</c:v>
                </c:pt>
                <c:pt idx="2457" formatCode="General">
                  <c:v>2.1287699999999999E-4</c:v>
                </c:pt>
                <c:pt idx="2458" formatCode="General">
                  <c:v>2.1289099999999999E-4</c:v>
                </c:pt>
                <c:pt idx="2459" formatCode="General">
                  <c:v>2.1291100000000001E-4</c:v>
                </c:pt>
                <c:pt idx="2460" formatCode="General">
                  <c:v>2.1291100000000001E-4</c:v>
                </c:pt>
                <c:pt idx="2461" formatCode="General">
                  <c:v>2.1292800000000001E-4</c:v>
                </c:pt>
                <c:pt idx="2462" formatCode="General">
                  <c:v>2.1295E-4</c:v>
                </c:pt>
                <c:pt idx="2463" formatCode="General">
                  <c:v>2.1297699999999999E-4</c:v>
                </c:pt>
                <c:pt idx="2464" formatCode="General">
                  <c:v>2.1300099999999999E-4</c:v>
                </c:pt>
                <c:pt idx="2465" formatCode="General">
                  <c:v>2.1300099999999999E-4</c:v>
                </c:pt>
                <c:pt idx="2466" formatCode="General">
                  <c:v>2.1301E-4</c:v>
                </c:pt>
                <c:pt idx="2467" formatCode="General">
                  <c:v>2.1301299999999999E-4</c:v>
                </c:pt>
                <c:pt idx="2468" formatCode="General">
                  <c:v>2.1302499999999999E-4</c:v>
                </c:pt>
                <c:pt idx="2469" formatCode="General">
                  <c:v>2.13041E-4</c:v>
                </c:pt>
                <c:pt idx="2470" formatCode="General">
                  <c:v>2.1305900000000001E-4</c:v>
                </c:pt>
                <c:pt idx="2471" formatCode="General">
                  <c:v>2.13088E-4</c:v>
                </c:pt>
                <c:pt idx="2472" formatCode="General">
                  <c:v>2.1308300000000001E-4</c:v>
                </c:pt>
                <c:pt idx="2473" formatCode="General">
                  <c:v>2.1310400000000001E-4</c:v>
                </c:pt>
                <c:pt idx="2474" formatCode="General">
                  <c:v>2.1311600000000001E-4</c:v>
                </c:pt>
                <c:pt idx="2475" formatCode="General">
                  <c:v>2.13117E-4</c:v>
                </c:pt>
                <c:pt idx="2476" formatCode="General">
                  <c:v>2.1312699999999999E-4</c:v>
                </c:pt>
                <c:pt idx="2477" formatCode="General">
                  <c:v>2.13136E-4</c:v>
                </c:pt>
                <c:pt idx="2478" formatCode="General">
                  <c:v>2.1312300000000001E-4</c:v>
                </c:pt>
                <c:pt idx="2479" formatCode="General">
                  <c:v>2.13153E-4</c:v>
                </c:pt>
                <c:pt idx="2480" formatCode="General">
                  <c:v>2.1316600000000001E-4</c:v>
                </c:pt>
                <c:pt idx="2481" formatCode="General">
                  <c:v>2.1316999999999999E-4</c:v>
                </c:pt>
                <c:pt idx="2482" formatCode="General">
                  <c:v>2.1316299999999999E-4</c:v>
                </c:pt>
                <c:pt idx="2483" formatCode="General">
                  <c:v>2.1318800000000001E-4</c:v>
                </c:pt>
                <c:pt idx="2484" formatCode="General">
                  <c:v>2.1320700000000001E-4</c:v>
                </c:pt>
                <c:pt idx="2485" formatCode="General">
                  <c:v>2.13208E-4</c:v>
                </c:pt>
                <c:pt idx="2486" formatCode="General">
                  <c:v>2.1320599999999999E-4</c:v>
                </c:pt>
                <c:pt idx="2487" formatCode="General">
                  <c:v>2.1320000000000001E-4</c:v>
                </c:pt>
                <c:pt idx="2488" formatCode="General">
                  <c:v>2.1321999999999999E-4</c:v>
                </c:pt>
                <c:pt idx="2489" formatCode="General">
                  <c:v>2.1322100000000001E-4</c:v>
                </c:pt>
                <c:pt idx="2490" formatCode="General">
                  <c:v>2.1322600000000001E-4</c:v>
                </c:pt>
                <c:pt idx="2491" formatCode="General">
                  <c:v>2.13229E-4</c:v>
                </c:pt>
                <c:pt idx="2492" formatCode="General">
                  <c:v>2.1324500000000001E-4</c:v>
                </c:pt>
                <c:pt idx="2493" formatCode="General">
                  <c:v>2.1326099999999999E-4</c:v>
                </c:pt>
                <c:pt idx="2494" formatCode="General">
                  <c:v>2.1324199999999999E-4</c:v>
                </c:pt>
                <c:pt idx="2495" formatCode="General">
                  <c:v>2.1324899999999999E-4</c:v>
                </c:pt>
                <c:pt idx="2496" formatCode="General">
                  <c:v>2.1326099999999999E-4</c:v>
                </c:pt>
                <c:pt idx="2497" formatCode="General">
                  <c:v>2.1326400000000001E-4</c:v>
                </c:pt>
                <c:pt idx="2498" formatCode="General">
                  <c:v>2.1326299999999999E-4</c:v>
                </c:pt>
                <c:pt idx="2499" formatCode="General">
                  <c:v>2.13258E-4</c:v>
                </c:pt>
                <c:pt idx="2500" formatCode="General">
                  <c:v>2.1329399999999999E-4</c:v>
                </c:pt>
                <c:pt idx="2501" formatCode="General">
                  <c:v>2.13308E-4</c:v>
                </c:pt>
                <c:pt idx="2502" formatCode="General">
                  <c:v>2.1330200000000001E-4</c:v>
                </c:pt>
                <c:pt idx="2503" formatCode="General">
                  <c:v>2.13277E-4</c:v>
                </c:pt>
                <c:pt idx="2504" formatCode="General">
                  <c:v>2.1328300000000001E-4</c:v>
                </c:pt>
                <c:pt idx="2505" formatCode="General">
                  <c:v>2.1331E-4</c:v>
                </c:pt>
                <c:pt idx="2506" formatCode="General">
                  <c:v>2.13267E-4</c:v>
                </c:pt>
                <c:pt idx="2507" formatCode="General">
                  <c:v>2.13272E-4</c:v>
                </c:pt>
                <c:pt idx="2508" formatCode="General">
                  <c:v>2.1322600000000001E-4</c:v>
                </c:pt>
                <c:pt idx="2509" formatCode="General">
                  <c:v>2.1325200000000001E-4</c:v>
                </c:pt>
                <c:pt idx="2510" formatCode="General">
                  <c:v>2.1323300000000001E-4</c:v>
                </c:pt>
                <c:pt idx="2511" formatCode="General">
                  <c:v>2.1325900000000001E-4</c:v>
                </c:pt>
                <c:pt idx="2512" formatCode="General">
                  <c:v>2.13267E-4</c:v>
                </c:pt>
                <c:pt idx="2513" formatCode="General">
                  <c:v>2.1327E-4</c:v>
                </c:pt>
                <c:pt idx="2514" formatCode="General">
                  <c:v>2.1327600000000001E-4</c:v>
                </c:pt>
                <c:pt idx="2515" formatCode="General">
                  <c:v>2.1322800000000001E-4</c:v>
                </c:pt>
                <c:pt idx="2516" formatCode="General">
                  <c:v>2.13258E-4</c:v>
                </c:pt>
                <c:pt idx="2517" formatCode="General">
                  <c:v>2.1325900000000001E-4</c:v>
                </c:pt>
                <c:pt idx="2518" formatCode="General">
                  <c:v>2.13246E-4</c:v>
                </c:pt>
                <c:pt idx="2519" formatCode="General">
                  <c:v>2.13215E-4</c:v>
                </c:pt>
                <c:pt idx="2520" formatCode="General">
                  <c:v>2.1321099999999999E-4</c:v>
                </c:pt>
                <c:pt idx="2521" formatCode="General">
                  <c:v>2.13239E-4</c:v>
                </c:pt>
                <c:pt idx="2522" formatCode="General">
                  <c:v>2.13203E-4</c:v>
                </c:pt>
                <c:pt idx="2523" formatCode="General">
                  <c:v>2.13181E-4</c:v>
                </c:pt>
                <c:pt idx="2524" formatCode="General">
                  <c:v>2.1321400000000001E-4</c:v>
                </c:pt>
                <c:pt idx="2525" formatCode="General">
                  <c:v>2.1321799999999999E-4</c:v>
                </c:pt>
                <c:pt idx="2526" formatCode="General">
                  <c:v>2.1318800000000001E-4</c:v>
                </c:pt>
                <c:pt idx="2527" formatCode="General">
                  <c:v>2.1317800000000001E-4</c:v>
                </c:pt>
                <c:pt idx="2528" formatCode="General">
                  <c:v>2.13146E-4</c:v>
                </c:pt>
                <c:pt idx="2529" formatCode="General">
                  <c:v>2.13134E-4</c:v>
                </c:pt>
                <c:pt idx="2530" formatCode="General">
                  <c:v>2.1316799999999999E-4</c:v>
                </c:pt>
                <c:pt idx="2531" formatCode="General">
                  <c:v>2.1313199999999999E-4</c:v>
                </c:pt>
                <c:pt idx="2532" formatCode="General">
                  <c:v>2.13129E-4</c:v>
                </c:pt>
                <c:pt idx="2533" formatCode="General">
                  <c:v>2.1313300000000001E-4</c:v>
                </c:pt>
                <c:pt idx="2534" formatCode="General">
                  <c:v>2.1313899999999999E-4</c:v>
                </c:pt>
                <c:pt idx="2535" formatCode="General">
                  <c:v>2.1310099999999999E-4</c:v>
                </c:pt>
                <c:pt idx="2536" formatCode="General">
                  <c:v>2.1310599999999999E-4</c:v>
                </c:pt>
                <c:pt idx="2537" formatCode="General">
                  <c:v>2.13105E-4</c:v>
                </c:pt>
                <c:pt idx="2538" formatCode="General">
                  <c:v>2.13105E-4</c:v>
                </c:pt>
                <c:pt idx="2539" formatCode="General">
                  <c:v>2.1305200000000001E-4</c:v>
                </c:pt>
                <c:pt idx="2540" formatCode="General">
                  <c:v>2.13088E-4</c:v>
                </c:pt>
                <c:pt idx="2541" formatCode="General">
                  <c:v>2.1304200000000001E-4</c:v>
                </c:pt>
                <c:pt idx="2542" formatCode="General">
                  <c:v>2.1303399999999999E-4</c:v>
                </c:pt>
                <c:pt idx="2543" formatCode="General">
                  <c:v>2.1301299999999999E-4</c:v>
                </c:pt>
                <c:pt idx="2544" formatCode="General">
                  <c:v>2.13024E-4</c:v>
                </c:pt>
                <c:pt idx="2545" formatCode="General">
                  <c:v>2.13014E-4</c:v>
                </c:pt>
                <c:pt idx="2546" formatCode="General">
                  <c:v>2.12976E-4</c:v>
                </c:pt>
                <c:pt idx="2547" formatCode="General">
                  <c:v>2.12976E-4</c:v>
                </c:pt>
                <c:pt idx="2548" formatCode="General">
                  <c:v>2.1295799999999999E-4</c:v>
                </c:pt>
                <c:pt idx="2549" formatCode="General">
                  <c:v>2.12969E-4</c:v>
                </c:pt>
                <c:pt idx="2550" formatCode="General">
                  <c:v>2.12938E-4</c:v>
                </c:pt>
                <c:pt idx="2551" formatCode="General">
                  <c:v>2.12969E-4</c:v>
                </c:pt>
                <c:pt idx="2552" formatCode="General">
                  <c:v>2.12888E-4</c:v>
                </c:pt>
                <c:pt idx="2553" formatCode="General">
                  <c:v>2.1289900000000001E-4</c:v>
                </c:pt>
                <c:pt idx="2554" formatCode="General">
                  <c:v>2.12864E-4</c:v>
                </c:pt>
                <c:pt idx="2555" formatCode="General">
                  <c:v>2.1283700000000001E-4</c:v>
                </c:pt>
                <c:pt idx="2556" formatCode="General">
                  <c:v>2.1283900000000001E-4</c:v>
                </c:pt>
                <c:pt idx="2557" formatCode="General">
                  <c:v>2.1281800000000001E-4</c:v>
                </c:pt>
                <c:pt idx="2558" formatCode="General">
                  <c:v>2.1282500000000001E-4</c:v>
                </c:pt>
                <c:pt idx="2559" formatCode="General">
                  <c:v>2.1280800000000001E-4</c:v>
                </c:pt>
                <c:pt idx="2560" formatCode="General">
                  <c:v>2.1279200000000001E-4</c:v>
                </c:pt>
                <c:pt idx="2561" formatCode="General">
                  <c:v>2.1279599999999999E-4</c:v>
                </c:pt>
                <c:pt idx="2562" formatCode="General">
                  <c:v>2.1275600000000001E-4</c:v>
                </c:pt>
                <c:pt idx="2563" formatCode="General">
                  <c:v>2.1270600000000001E-4</c:v>
                </c:pt>
                <c:pt idx="2564" formatCode="General">
                  <c:v>2.12702E-4</c:v>
                </c:pt>
                <c:pt idx="2565" formatCode="General">
                  <c:v>2.1270300000000001E-4</c:v>
                </c:pt>
                <c:pt idx="2566" formatCode="General">
                  <c:v>2.12685E-4</c:v>
                </c:pt>
                <c:pt idx="2567" formatCode="General">
                  <c:v>2.1264299999999999E-4</c:v>
                </c:pt>
                <c:pt idx="2568" formatCode="General">
                  <c:v>2.1265999999999999E-4</c:v>
                </c:pt>
                <c:pt idx="2569" formatCode="General">
                  <c:v>2.1261399999999999E-4</c:v>
                </c:pt>
                <c:pt idx="2570" formatCode="General">
                  <c:v>2.1261000000000001E-4</c:v>
                </c:pt>
                <c:pt idx="2571" formatCode="General">
                  <c:v>2.1256199999999999E-4</c:v>
                </c:pt>
                <c:pt idx="2572" formatCode="General">
                  <c:v>2.1257900000000001E-4</c:v>
                </c:pt>
                <c:pt idx="2573" formatCode="General">
                  <c:v>2.1253600000000001E-4</c:v>
                </c:pt>
                <c:pt idx="2574" formatCode="General">
                  <c:v>2.1253600000000001E-4</c:v>
                </c:pt>
                <c:pt idx="2575" formatCode="General">
                  <c:v>2.12528E-4</c:v>
                </c:pt>
                <c:pt idx="2576" formatCode="General">
                  <c:v>2.12525E-4</c:v>
                </c:pt>
                <c:pt idx="2577" formatCode="General">
                  <c:v>2.1247799999999999E-4</c:v>
                </c:pt>
                <c:pt idx="2578" formatCode="General">
                  <c:v>2.1248799999999999E-4</c:v>
                </c:pt>
                <c:pt idx="2579" formatCode="General">
                  <c:v>2.1241200000000001E-4</c:v>
                </c:pt>
                <c:pt idx="2580" formatCode="General">
                  <c:v>2.1241200000000001E-4</c:v>
                </c:pt>
                <c:pt idx="2581" formatCode="General">
                  <c:v>2.1238799999999999E-4</c:v>
                </c:pt>
                <c:pt idx="2582" formatCode="General">
                  <c:v>2.1237599999999999E-4</c:v>
                </c:pt>
                <c:pt idx="2583" formatCode="General">
                  <c:v>2.1237900000000001E-4</c:v>
                </c:pt>
                <c:pt idx="2584" formatCode="General">
                  <c:v>2.1231000000000001E-4</c:v>
                </c:pt>
                <c:pt idx="2585" formatCode="General">
                  <c:v>2.12308E-4</c:v>
                </c:pt>
                <c:pt idx="2586" formatCode="General">
                  <c:v>2.1231900000000001E-4</c:v>
                </c:pt>
                <c:pt idx="2587" formatCode="General">
                  <c:v>2.1227799999999999E-4</c:v>
                </c:pt>
                <c:pt idx="2588" formatCode="General">
                  <c:v>2.1222799999999999E-4</c:v>
                </c:pt>
                <c:pt idx="2589" formatCode="General">
                  <c:v>2.1219899999999999E-4</c:v>
                </c:pt>
                <c:pt idx="2590" formatCode="General">
                  <c:v>2.1216400000000001E-4</c:v>
                </c:pt>
                <c:pt idx="2591" formatCode="General">
                  <c:v>2.1213699999999999E-4</c:v>
                </c:pt>
                <c:pt idx="2592" formatCode="General">
                  <c:v>2.12167E-4</c:v>
                </c:pt>
                <c:pt idx="2593" formatCode="General">
                  <c:v>2.1212800000000001E-4</c:v>
                </c:pt>
                <c:pt idx="2594" formatCode="General">
                  <c:v>2.12117E-4</c:v>
                </c:pt>
                <c:pt idx="2595" formatCode="General">
                  <c:v>2.1206299999999999E-4</c:v>
                </c:pt>
                <c:pt idx="2596" formatCode="General">
                  <c:v>2.12046E-4</c:v>
                </c:pt>
                <c:pt idx="2597" formatCode="General">
                  <c:v>2.1207600000000001E-4</c:v>
                </c:pt>
                <c:pt idx="2598" formatCode="General">
                  <c:v>2.1200900000000001E-4</c:v>
                </c:pt>
                <c:pt idx="2599" formatCode="General">
                  <c:v>2.11967E-4</c:v>
                </c:pt>
                <c:pt idx="2600" formatCode="General">
                  <c:v>2.1198300000000001E-4</c:v>
                </c:pt>
                <c:pt idx="2601" formatCode="General">
                  <c:v>2.1192699999999999E-4</c:v>
                </c:pt>
                <c:pt idx="2602" formatCode="General">
                  <c:v>2.1195599999999999E-4</c:v>
                </c:pt>
                <c:pt idx="2603" formatCode="General">
                  <c:v>2.11898E-4</c:v>
                </c:pt>
                <c:pt idx="2604" formatCode="General">
                  <c:v>2.1186499999999999E-4</c:v>
                </c:pt>
                <c:pt idx="2605" formatCode="General">
                  <c:v>2.11845E-4</c:v>
                </c:pt>
                <c:pt idx="2606" formatCode="General">
                  <c:v>2.11795E-4</c:v>
                </c:pt>
                <c:pt idx="2607" formatCode="General">
                  <c:v>2.1181699999999999E-4</c:v>
                </c:pt>
                <c:pt idx="2608" formatCode="General">
                  <c:v>2.1176499999999999E-4</c:v>
                </c:pt>
                <c:pt idx="2609" formatCode="General">
                  <c:v>2.1175E-4</c:v>
                </c:pt>
                <c:pt idx="2610" formatCode="General">
                  <c:v>2.11735E-4</c:v>
                </c:pt>
                <c:pt idx="2611" formatCode="General">
                  <c:v>2.117E-4</c:v>
                </c:pt>
                <c:pt idx="2612" formatCode="General">
                  <c:v>2.11652E-4</c:v>
                </c:pt>
                <c:pt idx="2613" formatCode="General">
                  <c:v>2.1164600000000001E-4</c:v>
                </c:pt>
                <c:pt idx="2614" formatCode="General">
                  <c:v>2.1161300000000001E-4</c:v>
                </c:pt>
                <c:pt idx="2615" formatCode="General">
                  <c:v>2.11604E-4</c:v>
                </c:pt>
                <c:pt idx="2616" formatCode="General">
                  <c:v>2.1157700000000001E-4</c:v>
                </c:pt>
                <c:pt idx="2617" formatCode="General">
                  <c:v>2.11552E-4</c:v>
                </c:pt>
                <c:pt idx="2618" formatCode="General">
                  <c:v>2.1153099999999999E-4</c:v>
                </c:pt>
                <c:pt idx="2619" formatCode="General">
                  <c:v>2.1145800000000001E-4</c:v>
                </c:pt>
                <c:pt idx="2620" formatCode="General">
                  <c:v>2.11478E-4</c:v>
                </c:pt>
                <c:pt idx="2621" formatCode="General">
                  <c:v>2.1143299999999999E-4</c:v>
                </c:pt>
                <c:pt idx="2622" formatCode="General">
                  <c:v>2.1141500000000001E-4</c:v>
                </c:pt>
                <c:pt idx="2623" formatCode="General">
                  <c:v>2.1138099999999999E-4</c:v>
                </c:pt>
                <c:pt idx="2624" formatCode="General">
                  <c:v>2.1133799999999999E-4</c:v>
                </c:pt>
                <c:pt idx="2625" formatCode="General">
                  <c:v>2.1131899999999999E-4</c:v>
                </c:pt>
                <c:pt idx="2626" formatCode="General">
                  <c:v>2.1131700000000001E-4</c:v>
                </c:pt>
                <c:pt idx="2627" formatCode="General">
                  <c:v>2.1129300000000001E-4</c:v>
                </c:pt>
                <c:pt idx="2628" formatCode="General">
                  <c:v>2.1126200000000001E-4</c:v>
                </c:pt>
                <c:pt idx="2629" formatCode="General">
                  <c:v>2.1123299999999999E-4</c:v>
                </c:pt>
                <c:pt idx="2630" formatCode="General">
                  <c:v>2.1115399999999999E-4</c:v>
                </c:pt>
                <c:pt idx="2631" formatCode="General">
                  <c:v>2.1115199999999999E-4</c:v>
                </c:pt>
                <c:pt idx="2632" formatCode="General">
                  <c:v>2.1110399999999999E-4</c:v>
                </c:pt>
                <c:pt idx="2633" formatCode="General">
                  <c:v>2.11127E-4</c:v>
                </c:pt>
                <c:pt idx="2634" formatCode="General">
                  <c:v>2.1107400000000001E-4</c:v>
                </c:pt>
                <c:pt idx="2635" formatCode="General">
                  <c:v>2.1103699999999999E-4</c:v>
                </c:pt>
                <c:pt idx="2636" formatCode="General">
                  <c:v>2.1101400000000001E-4</c:v>
                </c:pt>
                <c:pt idx="2637" formatCode="General">
                  <c:v>2.1100000000000001E-4</c:v>
                </c:pt>
                <c:pt idx="2638" formatCode="General">
                  <c:v>2.1096900000000001E-4</c:v>
                </c:pt>
                <c:pt idx="2639" formatCode="General">
                  <c:v>2.1090700000000001E-4</c:v>
                </c:pt>
                <c:pt idx="2640" formatCode="General">
                  <c:v>2.10886E-4</c:v>
                </c:pt>
                <c:pt idx="2641" formatCode="General">
                  <c:v>2.1087300000000001E-4</c:v>
                </c:pt>
                <c:pt idx="2642" formatCode="General">
                  <c:v>2.1085900000000001E-4</c:v>
                </c:pt>
                <c:pt idx="2643" formatCode="General">
                  <c:v>2.1082499999999999E-4</c:v>
                </c:pt>
                <c:pt idx="2644" formatCode="General">
                  <c:v>2.108E-4</c:v>
                </c:pt>
                <c:pt idx="2645" formatCode="General">
                  <c:v>2.10745E-4</c:v>
                </c:pt>
                <c:pt idx="2646" formatCode="General">
                  <c:v>2.1066499999999999E-4</c:v>
                </c:pt>
                <c:pt idx="2647" formatCode="General">
                  <c:v>2.1066699999999999E-4</c:v>
                </c:pt>
                <c:pt idx="2648" formatCode="General">
                  <c:v>2.1065499999999999E-4</c:v>
                </c:pt>
                <c:pt idx="2649" formatCode="General">
                  <c:v>2.10671E-4</c:v>
                </c:pt>
                <c:pt idx="2650" formatCode="General">
                  <c:v>2.1061499999999999E-4</c:v>
                </c:pt>
                <c:pt idx="2651" formatCode="General">
                  <c:v>2.10581E-4</c:v>
                </c:pt>
                <c:pt idx="2652" formatCode="General">
                  <c:v>2.10538E-4</c:v>
                </c:pt>
                <c:pt idx="2653" formatCode="General">
                  <c:v>2.10504E-4</c:v>
                </c:pt>
                <c:pt idx="2654" formatCode="General">
                  <c:v>2.1049299999999999E-4</c:v>
                </c:pt>
                <c:pt idx="2655" formatCode="General">
                  <c:v>2.10449E-4</c:v>
                </c:pt>
                <c:pt idx="2656" formatCode="General">
                  <c:v>2.10423E-4</c:v>
                </c:pt>
                <c:pt idx="2657" formatCode="General">
                  <c:v>2.1041000000000001E-4</c:v>
                </c:pt>
                <c:pt idx="2658" formatCode="General">
                  <c:v>2.10371E-4</c:v>
                </c:pt>
                <c:pt idx="2659" formatCode="General">
                  <c:v>2.1030300000000001E-4</c:v>
                </c:pt>
                <c:pt idx="2660" formatCode="General">
                  <c:v>2.1025699999999999E-4</c:v>
                </c:pt>
                <c:pt idx="2661" formatCode="General">
                  <c:v>2.1024300000000001E-4</c:v>
                </c:pt>
                <c:pt idx="2662" formatCode="General">
                  <c:v>2.1023799999999999E-4</c:v>
                </c:pt>
                <c:pt idx="2663" formatCode="General">
                  <c:v>2.1017400000000001E-4</c:v>
                </c:pt>
                <c:pt idx="2664" formatCode="General">
                  <c:v>2.1018100000000001E-4</c:v>
                </c:pt>
                <c:pt idx="2665" formatCode="General">
                  <c:v>2.1011000000000001E-4</c:v>
                </c:pt>
                <c:pt idx="2666" formatCode="General">
                  <c:v>2.1011200000000001E-4</c:v>
                </c:pt>
                <c:pt idx="2667" formatCode="General">
                  <c:v>2.1003499999999999E-4</c:v>
                </c:pt>
                <c:pt idx="2668" formatCode="General">
                  <c:v>2.10025E-4</c:v>
                </c:pt>
                <c:pt idx="2669" formatCode="General">
                  <c:v>2.0998999999999999E-4</c:v>
                </c:pt>
                <c:pt idx="2670" formatCode="General">
                  <c:v>2.09967E-4</c:v>
                </c:pt>
                <c:pt idx="2671" formatCode="General">
                  <c:v>2.09917E-4</c:v>
                </c:pt>
                <c:pt idx="2672" formatCode="General">
                  <c:v>2.0992100000000001E-4</c:v>
                </c:pt>
                <c:pt idx="2673" formatCode="General">
                  <c:v>2.0986299999999999E-4</c:v>
                </c:pt>
                <c:pt idx="2674" formatCode="General">
                  <c:v>2.09846E-4</c:v>
                </c:pt>
                <c:pt idx="2675" formatCode="General">
                  <c:v>2.0981E-4</c:v>
                </c:pt>
                <c:pt idx="2676" formatCode="General">
                  <c:v>2.09781E-4</c:v>
                </c:pt>
                <c:pt idx="2677" formatCode="General">
                  <c:v>2.0968399999999999E-4</c:v>
                </c:pt>
                <c:pt idx="2678" formatCode="General">
                  <c:v>2.0973899999999999E-4</c:v>
                </c:pt>
                <c:pt idx="2679" formatCode="General">
                  <c:v>2.09691E-4</c:v>
                </c:pt>
                <c:pt idx="2680" formatCode="General">
                  <c:v>2.0966299999999999E-4</c:v>
                </c:pt>
                <c:pt idx="2681" formatCode="General">
                  <c:v>2.0961100000000001E-4</c:v>
                </c:pt>
                <c:pt idx="2682" formatCode="General">
                  <c:v>2.0952300000000001E-4</c:v>
                </c:pt>
                <c:pt idx="2683" formatCode="General">
                  <c:v>2.0954900000000001E-4</c:v>
                </c:pt>
                <c:pt idx="2684" formatCode="General">
                  <c:v>2.0953500000000001E-4</c:v>
                </c:pt>
                <c:pt idx="2685" formatCode="General">
                  <c:v>2.0941500000000001E-4</c:v>
                </c:pt>
                <c:pt idx="2686" formatCode="General">
                  <c:v>2.0942199999999999E-4</c:v>
                </c:pt>
                <c:pt idx="2687" formatCode="General">
                  <c:v>2.0945E-4</c:v>
                </c:pt>
                <c:pt idx="2688" formatCode="General">
                  <c:v>2.0936500000000001E-4</c:v>
                </c:pt>
                <c:pt idx="2689" formatCode="General">
                  <c:v>2.0932399999999999E-4</c:v>
                </c:pt>
                <c:pt idx="2690" formatCode="General">
                  <c:v>2.0931699999999999E-4</c:v>
                </c:pt>
                <c:pt idx="2691" formatCode="General">
                  <c:v>2.0924499999999999E-4</c:v>
                </c:pt>
                <c:pt idx="2692" formatCode="General">
                  <c:v>2.0924299999999999E-4</c:v>
                </c:pt>
                <c:pt idx="2693" formatCode="General">
                  <c:v>2.0924E-4</c:v>
                </c:pt>
                <c:pt idx="2694" formatCode="General">
                  <c:v>2.0915800000000001E-4</c:v>
                </c:pt>
                <c:pt idx="2695" formatCode="General">
                  <c:v>2.0914800000000001E-4</c:v>
                </c:pt>
                <c:pt idx="2696" formatCode="General">
                  <c:v>2.0916199999999999E-4</c:v>
                </c:pt>
                <c:pt idx="2697" formatCode="General">
                  <c:v>2.0907599999999999E-4</c:v>
                </c:pt>
                <c:pt idx="2698" formatCode="General">
                  <c:v>2.0905000000000001E-4</c:v>
                </c:pt>
                <c:pt idx="2699" formatCode="General">
                  <c:v>2.0898800000000001E-4</c:v>
                </c:pt>
                <c:pt idx="2700" formatCode="General">
                  <c:v>2.0894899999999999E-4</c:v>
                </c:pt>
                <c:pt idx="2701" formatCode="General">
                  <c:v>2.0893800000000001E-4</c:v>
                </c:pt>
                <c:pt idx="2702" formatCode="General">
                  <c:v>2.0885899999999999E-4</c:v>
                </c:pt>
                <c:pt idx="2703" formatCode="General">
                  <c:v>2.0890399999999999E-4</c:v>
                </c:pt>
                <c:pt idx="2704" formatCode="General">
                  <c:v>2.08793E-4</c:v>
                </c:pt>
                <c:pt idx="2705" formatCode="General">
                  <c:v>2.08793E-4</c:v>
                </c:pt>
                <c:pt idx="2706" formatCode="General">
                  <c:v>2.0871E-4</c:v>
                </c:pt>
                <c:pt idx="2707" formatCode="General">
                  <c:v>2.0875200000000001E-4</c:v>
                </c:pt>
                <c:pt idx="2708" formatCode="General">
                  <c:v>2.0870700000000001E-4</c:v>
                </c:pt>
                <c:pt idx="2709" formatCode="General">
                  <c:v>2.08648E-4</c:v>
                </c:pt>
                <c:pt idx="2710" formatCode="General">
                  <c:v>2.08588E-4</c:v>
                </c:pt>
                <c:pt idx="2711" formatCode="General">
                  <c:v>2.0857100000000001E-4</c:v>
                </c:pt>
                <c:pt idx="2712" formatCode="General">
                  <c:v>2.08517E-4</c:v>
                </c:pt>
                <c:pt idx="2713" formatCode="General">
                  <c:v>2.08514E-4</c:v>
                </c:pt>
                <c:pt idx="2714" formatCode="General">
                  <c:v>2.08462E-4</c:v>
                </c:pt>
                <c:pt idx="2715" formatCode="General">
                  <c:v>2.0849599999999999E-4</c:v>
                </c:pt>
                <c:pt idx="2716" formatCode="General">
                  <c:v>2.0839E-4</c:v>
                </c:pt>
                <c:pt idx="2717" formatCode="General">
                  <c:v>2.0838599999999999E-4</c:v>
                </c:pt>
                <c:pt idx="2718" formatCode="General">
                  <c:v>2.08295E-4</c:v>
                </c:pt>
                <c:pt idx="2719" formatCode="General">
                  <c:v>2.0825600000000001E-4</c:v>
                </c:pt>
                <c:pt idx="2720" formatCode="General">
                  <c:v>2.0824299999999999E-4</c:v>
                </c:pt>
                <c:pt idx="2721" formatCode="General">
                  <c:v>2.0822200000000001E-4</c:v>
                </c:pt>
                <c:pt idx="2722" formatCode="General">
                  <c:v>2.08171E-4</c:v>
                </c:pt>
                <c:pt idx="2723" formatCode="General">
                  <c:v>2.0814600000000001E-4</c:v>
                </c:pt>
                <c:pt idx="2724" formatCode="General">
                  <c:v>2.08097E-4</c:v>
                </c:pt>
                <c:pt idx="2725" formatCode="General">
                  <c:v>2.0808400000000001E-4</c:v>
                </c:pt>
                <c:pt idx="2726" formatCode="General">
                  <c:v>2.08063E-4</c:v>
                </c:pt>
                <c:pt idx="2727" formatCode="General">
                  <c:v>2.0802900000000001E-4</c:v>
                </c:pt>
                <c:pt idx="2728" formatCode="General">
                  <c:v>2.0802099999999999E-4</c:v>
                </c:pt>
                <c:pt idx="2729" formatCode="General">
                  <c:v>2.0794699999999999E-4</c:v>
                </c:pt>
                <c:pt idx="2730" formatCode="General">
                  <c:v>2.0787799999999999E-4</c:v>
                </c:pt>
                <c:pt idx="2731" formatCode="General">
                  <c:v>2.0791000000000001E-4</c:v>
                </c:pt>
                <c:pt idx="2732" formatCode="General">
                  <c:v>2.0781900000000001E-4</c:v>
                </c:pt>
                <c:pt idx="2733" formatCode="General">
                  <c:v>2.0783299999999999E-4</c:v>
                </c:pt>
                <c:pt idx="2734" formatCode="General">
                  <c:v>2.0775899999999999E-4</c:v>
                </c:pt>
                <c:pt idx="2735" formatCode="General">
                  <c:v>2.0771099999999999E-4</c:v>
                </c:pt>
                <c:pt idx="2736" formatCode="General">
                  <c:v>2.0771599999999999E-4</c:v>
                </c:pt>
                <c:pt idx="2737" formatCode="General">
                  <c:v>2.07674E-4</c:v>
                </c:pt>
                <c:pt idx="2738" formatCode="General">
                  <c:v>2.0761E-4</c:v>
                </c:pt>
                <c:pt idx="2739" formatCode="General">
                  <c:v>2.0757999999999999E-4</c:v>
                </c:pt>
                <c:pt idx="2740" formatCode="General">
                  <c:v>2.0756999999999999E-4</c:v>
                </c:pt>
                <c:pt idx="2741" formatCode="General">
                  <c:v>2.0749700000000001E-4</c:v>
                </c:pt>
                <c:pt idx="2742" formatCode="General">
                  <c:v>2.0748399999999999E-4</c:v>
                </c:pt>
                <c:pt idx="2743" formatCode="General">
                  <c:v>2.0742300000000001E-4</c:v>
                </c:pt>
                <c:pt idx="2744" formatCode="General">
                  <c:v>2.07419E-4</c:v>
                </c:pt>
                <c:pt idx="2745" formatCode="General">
                  <c:v>2.0734599999999999E-4</c:v>
                </c:pt>
                <c:pt idx="2746" formatCode="General">
                  <c:v>2.07309E-4</c:v>
                </c:pt>
                <c:pt idx="2747" formatCode="General">
                  <c:v>2.0729799999999999E-4</c:v>
                </c:pt>
                <c:pt idx="2748" formatCode="General">
                  <c:v>2.0723399999999999E-4</c:v>
                </c:pt>
                <c:pt idx="2749" formatCode="General">
                  <c:v>2.07238E-4</c:v>
                </c:pt>
                <c:pt idx="2750" formatCode="General">
                  <c:v>2.0714900000000001E-4</c:v>
                </c:pt>
                <c:pt idx="2751" formatCode="General">
                  <c:v>2.0714600000000001E-4</c:v>
                </c:pt>
                <c:pt idx="2752" formatCode="General">
                  <c:v>2.0712399999999999E-4</c:v>
                </c:pt>
                <c:pt idx="2753" formatCode="General">
                  <c:v>2.07059E-4</c:v>
                </c:pt>
                <c:pt idx="2754" formatCode="General">
                  <c:v>2.07037E-4</c:v>
                </c:pt>
                <c:pt idx="2755" formatCode="General">
                  <c:v>2.0699299999999999E-4</c:v>
                </c:pt>
                <c:pt idx="2756" formatCode="General">
                  <c:v>2.06954E-4</c:v>
                </c:pt>
                <c:pt idx="2757" formatCode="General">
                  <c:v>2.0695800000000001E-4</c:v>
                </c:pt>
                <c:pt idx="2758" formatCode="General">
                  <c:v>2.0688E-4</c:v>
                </c:pt>
                <c:pt idx="2759" formatCode="General">
                  <c:v>2.0682299999999999E-4</c:v>
                </c:pt>
                <c:pt idx="2760" formatCode="General">
                  <c:v>2.0681599999999999E-4</c:v>
                </c:pt>
                <c:pt idx="2761" formatCode="General">
                  <c:v>2.06744E-4</c:v>
                </c:pt>
                <c:pt idx="2762" formatCode="General">
                  <c:v>2.06734E-4</c:v>
                </c:pt>
                <c:pt idx="2763" formatCode="General">
                  <c:v>2.0668999999999999E-4</c:v>
                </c:pt>
                <c:pt idx="2764" formatCode="General">
                  <c:v>2.06646E-4</c:v>
                </c:pt>
                <c:pt idx="2765" formatCode="General">
                  <c:v>2.06639E-4</c:v>
                </c:pt>
                <c:pt idx="2766" formatCode="General">
                  <c:v>2.06617E-4</c:v>
                </c:pt>
                <c:pt idx="2767" formatCode="General">
                  <c:v>2.06524E-4</c:v>
                </c:pt>
                <c:pt idx="2768" formatCode="General">
                  <c:v>2.0651299999999999E-4</c:v>
                </c:pt>
                <c:pt idx="2769" formatCode="General">
                  <c:v>2.0644599999999999E-4</c:v>
                </c:pt>
                <c:pt idx="2770" formatCode="General">
                  <c:v>2.0642499999999999E-4</c:v>
                </c:pt>
                <c:pt idx="2771" formatCode="General">
                  <c:v>2.06388E-4</c:v>
                </c:pt>
                <c:pt idx="2772" formatCode="General">
                  <c:v>2.0636100000000001E-4</c:v>
                </c:pt>
                <c:pt idx="2773" formatCode="General">
                  <c:v>2.0633000000000001E-4</c:v>
                </c:pt>
                <c:pt idx="2774" formatCode="General">
                  <c:v>2.0625299999999999E-4</c:v>
                </c:pt>
                <c:pt idx="2775" formatCode="General">
                  <c:v>2.0621699999999999E-4</c:v>
                </c:pt>
                <c:pt idx="2776" formatCode="General">
                  <c:v>2.0620299999999999E-4</c:v>
                </c:pt>
                <c:pt idx="2777" formatCode="General">
                  <c:v>2.06207E-4</c:v>
                </c:pt>
                <c:pt idx="2778" formatCode="General">
                  <c:v>2.0614799999999999E-4</c:v>
                </c:pt>
                <c:pt idx="2779" formatCode="General">
                  <c:v>2.0614599999999999E-4</c:v>
                </c:pt>
                <c:pt idx="2780" formatCode="General">
                  <c:v>2.0607199999999999E-4</c:v>
                </c:pt>
                <c:pt idx="2781" formatCode="General">
                  <c:v>2.0606699999999999E-4</c:v>
                </c:pt>
                <c:pt idx="2782" formatCode="General">
                  <c:v>2.06011E-4</c:v>
                </c:pt>
                <c:pt idx="2783" formatCode="General">
                  <c:v>2.0599799999999999E-4</c:v>
                </c:pt>
                <c:pt idx="2784" formatCode="General">
                  <c:v>2.05952E-4</c:v>
                </c:pt>
                <c:pt idx="2785" formatCode="General">
                  <c:v>2.0591699999999999E-4</c:v>
                </c:pt>
                <c:pt idx="2786" formatCode="General">
                  <c:v>2.0588200000000001E-4</c:v>
                </c:pt>
                <c:pt idx="2787" formatCode="General">
                  <c:v>2.05849E-4</c:v>
                </c:pt>
                <c:pt idx="2788" formatCode="General">
                  <c:v>2.0581399999999999E-4</c:v>
                </c:pt>
                <c:pt idx="2789" formatCode="General">
                  <c:v>2.0580199999999999E-4</c:v>
                </c:pt>
                <c:pt idx="2790" formatCode="General">
                  <c:v>2.0572799999999999E-4</c:v>
                </c:pt>
                <c:pt idx="2791" formatCode="General">
                  <c:v>2.05668E-4</c:v>
                </c:pt>
                <c:pt idx="2792" formatCode="General">
                  <c:v>2.05682E-4</c:v>
                </c:pt>
                <c:pt idx="2793" formatCode="General">
                  <c:v>2.0565399999999999E-4</c:v>
                </c:pt>
                <c:pt idx="2794" formatCode="General">
                  <c:v>2.0559500000000001E-4</c:v>
                </c:pt>
                <c:pt idx="2795" formatCode="General">
                  <c:v>2.0552E-4</c:v>
                </c:pt>
                <c:pt idx="2796" formatCode="General">
                  <c:v>2.05575E-4</c:v>
                </c:pt>
                <c:pt idx="2797" formatCode="General">
                  <c:v>2.0548499999999999E-4</c:v>
                </c:pt>
                <c:pt idx="2798" formatCode="General">
                  <c:v>2.05479E-4</c:v>
                </c:pt>
                <c:pt idx="2799" formatCode="General">
                  <c:v>2.0547299999999999E-4</c:v>
                </c:pt>
                <c:pt idx="2800" formatCode="General">
                  <c:v>2.05353E-4</c:v>
                </c:pt>
                <c:pt idx="2801" formatCode="General">
                  <c:v>2.0538699999999999E-4</c:v>
                </c:pt>
                <c:pt idx="2802" formatCode="General">
                  <c:v>2.0534000000000001E-4</c:v>
                </c:pt>
                <c:pt idx="2803" formatCode="General">
                  <c:v>2.0533500000000001E-4</c:v>
                </c:pt>
                <c:pt idx="2804" formatCode="General">
                  <c:v>2.0526600000000001E-4</c:v>
                </c:pt>
                <c:pt idx="2805" formatCode="General">
                  <c:v>2.0525099999999999E-4</c:v>
                </c:pt>
                <c:pt idx="2806" formatCode="General">
                  <c:v>2.0521800000000001E-4</c:v>
                </c:pt>
                <c:pt idx="2807" formatCode="General">
                  <c:v>2.0516999999999999E-4</c:v>
                </c:pt>
                <c:pt idx="2808" formatCode="General">
                  <c:v>2.0515600000000001E-4</c:v>
                </c:pt>
                <c:pt idx="2809" formatCode="General">
                  <c:v>2.0512199999999999E-4</c:v>
                </c:pt>
                <c:pt idx="2810" formatCode="General">
                  <c:v>2.05093E-4</c:v>
                </c:pt>
                <c:pt idx="2811" formatCode="General">
                  <c:v>2.05088E-4</c:v>
                </c:pt>
                <c:pt idx="2812" formatCode="General">
                  <c:v>2.0502300000000001E-4</c:v>
                </c:pt>
                <c:pt idx="2813" formatCode="General">
                  <c:v>2.0500499999999999E-4</c:v>
                </c:pt>
                <c:pt idx="2814" formatCode="General">
                  <c:v>2.0494400000000001E-4</c:v>
                </c:pt>
                <c:pt idx="2815" formatCode="General">
                  <c:v>2.04938E-4</c:v>
                </c:pt>
                <c:pt idx="2816" formatCode="General">
                  <c:v>2.0496499999999999E-4</c:v>
                </c:pt>
                <c:pt idx="2817" formatCode="General">
                  <c:v>2.0487899999999999E-4</c:v>
                </c:pt>
                <c:pt idx="2818" formatCode="General">
                  <c:v>2.0488400000000001E-4</c:v>
                </c:pt>
                <c:pt idx="2819" formatCode="General">
                  <c:v>2.04837E-4</c:v>
                </c:pt>
                <c:pt idx="2820" formatCode="General">
                  <c:v>2.04792E-4</c:v>
                </c:pt>
                <c:pt idx="2821" formatCode="General">
                  <c:v>2.0476500000000001E-4</c:v>
                </c:pt>
                <c:pt idx="2822" formatCode="General">
                  <c:v>2.0473900000000001E-4</c:v>
                </c:pt>
                <c:pt idx="2823" formatCode="General">
                  <c:v>2.0471500000000001E-4</c:v>
                </c:pt>
                <c:pt idx="2824" formatCode="General">
                  <c:v>2.0467099999999999E-4</c:v>
                </c:pt>
                <c:pt idx="2825" formatCode="General">
                  <c:v>2.04625E-4</c:v>
                </c:pt>
                <c:pt idx="2826" formatCode="General">
                  <c:v>2.04618E-4</c:v>
                </c:pt>
                <c:pt idx="2827" formatCode="General">
                  <c:v>2.04596E-4</c:v>
                </c:pt>
                <c:pt idx="2828" formatCode="General">
                  <c:v>2.0457299999999999E-4</c:v>
                </c:pt>
                <c:pt idx="2829" formatCode="General">
                  <c:v>2.0453E-4</c:v>
                </c:pt>
                <c:pt idx="2830" formatCode="General">
                  <c:v>2.04513E-4</c:v>
                </c:pt>
                <c:pt idx="2831" formatCode="General">
                  <c:v>2.0449899999999999E-4</c:v>
                </c:pt>
                <c:pt idx="2832" formatCode="General">
                  <c:v>2.04487E-4</c:v>
                </c:pt>
                <c:pt idx="2833" formatCode="General">
                  <c:v>2.04403E-4</c:v>
                </c:pt>
                <c:pt idx="2834" formatCode="General">
                  <c:v>2.0440500000000001E-4</c:v>
                </c:pt>
                <c:pt idx="2835" formatCode="General">
                  <c:v>2.0439199999999999E-4</c:v>
                </c:pt>
                <c:pt idx="2836" formatCode="General">
                  <c:v>2.04351E-4</c:v>
                </c:pt>
                <c:pt idx="2837" formatCode="General">
                  <c:v>2.0433100000000001E-4</c:v>
                </c:pt>
                <c:pt idx="2838" formatCode="General">
                  <c:v>2.04289E-4</c:v>
                </c:pt>
                <c:pt idx="2839" formatCode="General">
                  <c:v>2.04267E-4</c:v>
                </c:pt>
                <c:pt idx="2840" formatCode="General">
                  <c:v>2.0425700000000001E-4</c:v>
                </c:pt>
                <c:pt idx="2841" formatCode="General">
                  <c:v>2.04253E-4</c:v>
                </c:pt>
                <c:pt idx="2842" formatCode="General">
                  <c:v>2.0418899999999999E-4</c:v>
                </c:pt>
                <c:pt idx="2843" formatCode="General">
                  <c:v>2.0417800000000001E-4</c:v>
                </c:pt>
                <c:pt idx="2844" formatCode="General">
                  <c:v>2.0419899999999999E-4</c:v>
                </c:pt>
                <c:pt idx="2845" formatCode="General">
                  <c:v>2.04131E-4</c:v>
                </c:pt>
                <c:pt idx="2846" formatCode="General">
                  <c:v>2.0409700000000001E-4</c:v>
                </c:pt>
                <c:pt idx="2847" formatCode="General">
                  <c:v>2.04114E-4</c:v>
                </c:pt>
                <c:pt idx="2848" formatCode="General">
                  <c:v>2.04057E-4</c:v>
                </c:pt>
                <c:pt idx="2849" formatCode="General">
                  <c:v>2.0402500000000001E-4</c:v>
                </c:pt>
                <c:pt idx="2850" formatCode="General">
                  <c:v>2.03988E-4</c:v>
                </c:pt>
                <c:pt idx="2851" formatCode="General">
                  <c:v>2.0400099999999999E-4</c:v>
                </c:pt>
                <c:pt idx="2852" formatCode="General">
                  <c:v>2.03959E-4</c:v>
                </c:pt>
                <c:pt idx="2853" formatCode="General">
                  <c:v>2.0393599999999999E-4</c:v>
                </c:pt>
                <c:pt idx="2854" formatCode="General">
                  <c:v>2.0392399999999999E-4</c:v>
                </c:pt>
                <c:pt idx="2855" formatCode="General">
                  <c:v>2.0390299999999999E-4</c:v>
                </c:pt>
                <c:pt idx="2856" formatCode="General">
                  <c:v>2.03842E-4</c:v>
                </c:pt>
                <c:pt idx="2857" formatCode="General">
                  <c:v>2.0387899999999999E-4</c:v>
                </c:pt>
                <c:pt idx="2858" formatCode="General">
                  <c:v>2.0385800000000001E-4</c:v>
                </c:pt>
                <c:pt idx="2859" formatCode="General">
                  <c:v>2.0384600000000001E-4</c:v>
                </c:pt>
                <c:pt idx="2860" formatCode="General">
                  <c:v>2.0377899999999999E-4</c:v>
                </c:pt>
                <c:pt idx="2861" formatCode="General">
                  <c:v>2.0377899999999999E-4</c:v>
                </c:pt>
                <c:pt idx="2862" formatCode="General">
                  <c:v>2.0374499999999999E-4</c:v>
                </c:pt>
                <c:pt idx="2863" formatCode="General">
                  <c:v>2.03733E-4</c:v>
                </c:pt>
                <c:pt idx="2864" formatCode="General">
                  <c:v>2.0373900000000001E-4</c:v>
                </c:pt>
                <c:pt idx="2865" formatCode="General">
                  <c:v>2.0372399999999999E-4</c:v>
                </c:pt>
                <c:pt idx="2866" formatCode="General">
                  <c:v>2.0368900000000001E-4</c:v>
                </c:pt>
                <c:pt idx="2867" formatCode="General">
                  <c:v>2.0365699999999999E-4</c:v>
                </c:pt>
                <c:pt idx="2868" formatCode="General">
                  <c:v>2.0366199999999999E-4</c:v>
                </c:pt>
                <c:pt idx="2869" formatCode="General">
                  <c:v>2.03606E-4</c:v>
                </c:pt>
                <c:pt idx="2870" formatCode="General">
                  <c:v>2.03644E-4</c:v>
                </c:pt>
                <c:pt idx="2871" formatCode="General">
                  <c:v>2.03611E-4</c:v>
                </c:pt>
                <c:pt idx="2872" formatCode="General">
                  <c:v>2.03582E-4</c:v>
                </c:pt>
                <c:pt idx="2873" formatCode="General">
                  <c:v>2.0356000000000001E-4</c:v>
                </c:pt>
                <c:pt idx="2874" formatCode="General">
                  <c:v>2.0352200000000001E-4</c:v>
                </c:pt>
                <c:pt idx="2875" formatCode="General">
                  <c:v>2.0352099999999999E-4</c:v>
                </c:pt>
                <c:pt idx="2876" formatCode="General">
                  <c:v>2.0351899999999999E-4</c:v>
                </c:pt>
                <c:pt idx="2877" formatCode="General">
                  <c:v>2.0352799999999999E-4</c:v>
                </c:pt>
                <c:pt idx="2878" formatCode="General">
                  <c:v>2.03489E-4</c:v>
                </c:pt>
                <c:pt idx="2879" formatCode="General">
                  <c:v>2.0344100000000001E-4</c:v>
                </c:pt>
                <c:pt idx="2880" formatCode="General">
                  <c:v>2.03434E-4</c:v>
                </c:pt>
                <c:pt idx="2881" formatCode="General">
                  <c:v>2.0345300000000001E-4</c:v>
                </c:pt>
                <c:pt idx="2882" formatCode="General">
                  <c:v>2.0343499999999999E-4</c:v>
                </c:pt>
                <c:pt idx="2883" formatCode="General">
                  <c:v>2.03422E-4</c:v>
                </c:pt>
                <c:pt idx="2884" formatCode="General">
                  <c:v>2.0337299999999999E-4</c:v>
                </c:pt>
                <c:pt idx="2885" formatCode="General">
                  <c:v>2.03375E-4</c:v>
                </c:pt>
                <c:pt idx="2886" formatCode="General">
                  <c:v>2.03341E-4</c:v>
                </c:pt>
                <c:pt idx="2887" formatCode="General">
                  <c:v>2.0337600000000001E-4</c:v>
                </c:pt>
                <c:pt idx="2888" formatCode="General">
                  <c:v>2.0335899999999999E-4</c:v>
                </c:pt>
                <c:pt idx="2889" formatCode="General">
                  <c:v>2.0332299999999999E-4</c:v>
                </c:pt>
                <c:pt idx="2890" formatCode="General">
                  <c:v>2.0332E-4</c:v>
                </c:pt>
                <c:pt idx="2891" formatCode="General">
                  <c:v>2.03294E-4</c:v>
                </c:pt>
                <c:pt idx="2892" formatCode="General">
                  <c:v>2.0327299999999999E-4</c:v>
                </c:pt>
                <c:pt idx="2893" formatCode="General">
                  <c:v>2.0328100000000001E-4</c:v>
                </c:pt>
                <c:pt idx="2894" formatCode="General">
                  <c:v>2.03286E-4</c:v>
                </c:pt>
                <c:pt idx="2895" formatCode="General">
                  <c:v>2.0325900000000001E-4</c:v>
                </c:pt>
                <c:pt idx="2896" formatCode="General">
                  <c:v>2.0326400000000001E-4</c:v>
                </c:pt>
                <c:pt idx="2897" formatCode="General">
                  <c:v>2.03215E-4</c:v>
                </c:pt>
                <c:pt idx="2898" formatCode="General">
                  <c:v>2.0320399999999999E-4</c:v>
                </c:pt>
                <c:pt idx="2899" formatCode="General">
                  <c:v>2.0321599999999999E-4</c:v>
                </c:pt>
                <c:pt idx="2900" formatCode="General">
                  <c:v>2.0322999999999999E-4</c:v>
                </c:pt>
                <c:pt idx="2901" formatCode="General">
                  <c:v>2.0316900000000001E-4</c:v>
                </c:pt>
                <c:pt idx="2902" formatCode="General">
                  <c:v>2.03184E-4</c:v>
                </c:pt>
                <c:pt idx="2903" formatCode="General">
                  <c:v>2.0318499999999999E-4</c:v>
                </c:pt>
                <c:pt idx="2904" formatCode="General">
                  <c:v>2.0312800000000001E-4</c:v>
                </c:pt>
                <c:pt idx="2905" formatCode="General">
                  <c:v>2.03093E-4</c:v>
                </c:pt>
                <c:pt idx="2906" formatCode="General">
                  <c:v>2.0315900000000001E-4</c:v>
                </c:pt>
                <c:pt idx="2907" formatCode="General">
                  <c:v>2.0314000000000001E-4</c:v>
                </c:pt>
                <c:pt idx="2908" formatCode="General">
                  <c:v>2.03134E-4</c:v>
                </c:pt>
                <c:pt idx="2909" formatCode="General">
                  <c:v>2.0312100000000001E-4</c:v>
                </c:pt>
                <c:pt idx="2910" formatCode="General">
                  <c:v>2.0313500000000001E-4</c:v>
                </c:pt>
                <c:pt idx="2911" formatCode="General">
                  <c:v>2.0310599999999999E-4</c:v>
                </c:pt>
                <c:pt idx="2912" formatCode="General">
                  <c:v>2.03091E-4</c:v>
                </c:pt>
                <c:pt idx="2913" formatCode="General">
                  <c:v>2.0308199999999999E-4</c:v>
                </c:pt>
                <c:pt idx="2914" formatCode="General">
                  <c:v>2.0310099999999999E-4</c:v>
                </c:pt>
                <c:pt idx="2915" formatCode="General">
                  <c:v>2.0306400000000001E-4</c:v>
                </c:pt>
                <c:pt idx="2916" formatCode="General">
                  <c:v>2.0305900000000001E-4</c:v>
                </c:pt>
                <c:pt idx="2917" formatCode="General">
                  <c:v>2.0302800000000001E-4</c:v>
                </c:pt>
                <c:pt idx="2918" formatCode="General">
                  <c:v>2.03024E-4</c:v>
                </c:pt>
                <c:pt idx="2919" formatCode="General">
                  <c:v>2.03038E-4</c:v>
                </c:pt>
                <c:pt idx="2920" formatCode="General">
                  <c:v>2.0303000000000001E-4</c:v>
                </c:pt>
                <c:pt idx="2921" formatCode="General">
                  <c:v>2.03067E-4</c:v>
                </c:pt>
                <c:pt idx="2922" formatCode="General">
                  <c:v>2.03029E-4</c:v>
                </c:pt>
                <c:pt idx="2923" formatCode="General">
                  <c:v>2.0305200000000001E-4</c:v>
                </c:pt>
                <c:pt idx="2924" formatCode="General">
                  <c:v>2.0302499999999999E-4</c:v>
                </c:pt>
                <c:pt idx="2925" formatCode="General">
                  <c:v>2.0303300000000001E-4</c:v>
                </c:pt>
                <c:pt idx="2926" formatCode="General">
                  <c:v>2.0299900000000001E-4</c:v>
                </c:pt>
                <c:pt idx="2927" formatCode="General">
                  <c:v>2.0300900000000001E-4</c:v>
                </c:pt>
                <c:pt idx="2928" formatCode="General">
                  <c:v>2.0296600000000001E-4</c:v>
                </c:pt>
                <c:pt idx="2929" formatCode="General">
                  <c:v>2.02974E-4</c:v>
                </c:pt>
                <c:pt idx="2930" formatCode="General">
                  <c:v>2.0300299999999999E-4</c:v>
                </c:pt>
                <c:pt idx="2931" formatCode="General">
                  <c:v>2.0301800000000001E-4</c:v>
                </c:pt>
                <c:pt idx="2932" formatCode="General">
                  <c:v>2.02998E-4</c:v>
                </c:pt>
                <c:pt idx="2933" formatCode="General">
                  <c:v>2.0296499999999999E-4</c:v>
                </c:pt>
                <c:pt idx="2934" formatCode="General">
                  <c:v>2.0298700000000001E-4</c:v>
                </c:pt>
                <c:pt idx="2935" formatCode="General">
                  <c:v>2.02979E-4</c:v>
                </c:pt>
                <c:pt idx="2936" formatCode="General">
                  <c:v>2.02967E-4</c:v>
                </c:pt>
                <c:pt idx="2937" formatCode="General">
                  <c:v>2.0300099999999999E-4</c:v>
                </c:pt>
                <c:pt idx="2938" formatCode="General">
                  <c:v>2.0296499999999999E-4</c:v>
                </c:pt>
                <c:pt idx="2939" formatCode="General">
                  <c:v>2.0298000000000001E-4</c:v>
                </c:pt>
                <c:pt idx="2940" formatCode="General">
                  <c:v>2.02962E-4</c:v>
                </c:pt>
                <c:pt idx="2941" formatCode="General">
                  <c:v>2.0295999999999999E-4</c:v>
                </c:pt>
                <c:pt idx="2942" formatCode="General">
                  <c:v>2.02976E-4</c:v>
                </c:pt>
                <c:pt idx="2943" formatCode="General">
                  <c:v>2.02948E-4</c:v>
                </c:pt>
                <c:pt idx="2944" formatCode="General">
                  <c:v>2.0299900000000001E-4</c:v>
                </c:pt>
                <c:pt idx="2945" formatCode="General">
                  <c:v>2.02976E-4</c:v>
                </c:pt>
                <c:pt idx="2946" formatCode="General">
                  <c:v>2.0295900000000001E-4</c:v>
                </c:pt>
                <c:pt idx="2947" formatCode="General">
                  <c:v>2.0302800000000001E-4</c:v>
                </c:pt>
                <c:pt idx="2948" formatCode="General">
                  <c:v>2.0297699999999999E-4</c:v>
                </c:pt>
                <c:pt idx="2949" formatCode="General">
                  <c:v>2.0295099999999999E-4</c:v>
                </c:pt>
                <c:pt idx="2950" formatCode="General">
                  <c:v>2.0296600000000001E-4</c:v>
                </c:pt>
                <c:pt idx="2951" formatCode="General">
                  <c:v>2.0297100000000001E-4</c:v>
                </c:pt>
                <c:pt idx="2952" formatCode="General">
                  <c:v>2.03012E-4</c:v>
                </c:pt>
                <c:pt idx="2953" formatCode="General">
                  <c:v>2.0299000000000001E-4</c:v>
                </c:pt>
                <c:pt idx="2954" formatCode="General">
                  <c:v>2.0297199999999999E-4</c:v>
                </c:pt>
                <c:pt idx="2955" formatCode="General">
                  <c:v>2.0301600000000001E-4</c:v>
                </c:pt>
                <c:pt idx="2956" formatCode="General">
                  <c:v>2.03022E-4</c:v>
                </c:pt>
                <c:pt idx="2957" formatCode="General">
                  <c:v>2.0296100000000001E-4</c:v>
                </c:pt>
                <c:pt idx="2958" formatCode="General">
                  <c:v>2.02986E-4</c:v>
                </c:pt>
                <c:pt idx="2959" formatCode="General">
                  <c:v>2.02986E-4</c:v>
                </c:pt>
                <c:pt idx="2960" formatCode="General">
                  <c:v>2.0300299999999999E-4</c:v>
                </c:pt>
                <c:pt idx="2961" formatCode="General">
                  <c:v>2.0298399999999999E-4</c:v>
                </c:pt>
                <c:pt idx="2962" formatCode="General">
                  <c:v>2.0300400000000001E-4</c:v>
                </c:pt>
                <c:pt idx="2963" formatCode="General">
                  <c:v>2.0300099999999999E-4</c:v>
                </c:pt>
                <c:pt idx="2964" formatCode="General">
                  <c:v>2.0303500000000001E-4</c:v>
                </c:pt>
                <c:pt idx="2965" formatCode="General">
                  <c:v>2.0301499999999999E-4</c:v>
                </c:pt>
                <c:pt idx="2966" formatCode="General">
                  <c:v>2.03007E-4</c:v>
                </c:pt>
                <c:pt idx="2967" formatCode="General">
                  <c:v>2.0300599999999999E-4</c:v>
                </c:pt>
                <c:pt idx="2968" formatCode="General">
                  <c:v>2.03026E-4</c:v>
                </c:pt>
                <c:pt idx="2969" formatCode="General">
                  <c:v>2.0302499999999999E-4</c:v>
                </c:pt>
                <c:pt idx="2970" formatCode="General">
                  <c:v>2.03031E-4</c:v>
                </c:pt>
                <c:pt idx="2971" formatCode="General">
                  <c:v>2.0304200000000001E-4</c:v>
                </c:pt>
                <c:pt idx="2972" formatCode="General">
                  <c:v>2.0302499999999999E-4</c:v>
                </c:pt>
                <c:pt idx="2973" formatCode="General">
                  <c:v>2.0305E-4</c:v>
                </c:pt>
                <c:pt idx="2974" formatCode="General">
                  <c:v>2.0307100000000001E-4</c:v>
                </c:pt>
                <c:pt idx="2975" formatCode="General">
                  <c:v>2.0304200000000001E-4</c:v>
                </c:pt>
                <c:pt idx="2976" formatCode="General">
                  <c:v>2.03086E-4</c:v>
                </c:pt>
                <c:pt idx="2977" formatCode="General">
                  <c:v>2.0306799999999999E-4</c:v>
                </c:pt>
                <c:pt idx="2978" formatCode="General">
                  <c:v>2.0306799999999999E-4</c:v>
                </c:pt>
                <c:pt idx="2979" formatCode="General">
                  <c:v>2.03067E-4</c:v>
                </c:pt>
                <c:pt idx="2980" formatCode="General">
                  <c:v>2.0312600000000001E-4</c:v>
                </c:pt>
                <c:pt idx="2981" formatCode="General">
                  <c:v>2.0311400000000001E-4</c:v>
                </c:pt>
                <c:pt idx="2982" formatCode="General">
                  <c:v>2.0313699999999999E-4</c:v>
                </c:pt>
                <c:pt idx="2983" formatCode="General">
                  <c:v>2.03146E-4</c:v>
                </c:pt>
                <c:pt idx="2984" formatCode="General">
                  <c:v>2.03122E-4</c:v>
                </c:pt>
                <c:pt idx="2985" formatCode="General">
                  <c:v>2.0313199999999999E-4</c:v>
                </c:pt>
                <c:pt idx="2986" formatCode="General">
                  <c:v>2.0313500000000001E-4</c:v>
                </c:pt>
                <c:pt idx="2987" formatCode="General">
                  <c:v>2.03131E-4</c:v>
                </c:pt>
                <c:pt idx="2988" formatCode="General">
                  <c:v>2.0317499999999999E-4</c:v>
                </c:pt>
                <c:pt idx="2989" formatCode="General">
                  <c:v>2.0317499999999999E-4</c:v>
                </c:pt>
                <c:pt idx="2990" formatCode="General">
                  <c:v>2.0322100000000001E-4</c:v>
                </c:pt>
                <c:pt idx="2991" formatCode="General">
                  <c:v>2.0317600000000001E-4</c:v>
                </c:pt>
                <c:pt idx="2992" formatCode="General">
                  <c:v>2.0322100000000001E-4</c:v>
                </c:pt>
                <c:pt idx="2993" formatCode="General">
                  <c:v>2.0321099999999999E-4</c:v>
                </c:pt>
                <c:pt idx="2994" formatCode="General">
                  <c:v>2.0324199999999999E-4</c:v>
                </c:pt>
                <c:pt idx="2995" formatCode="General">
                  <c:v>2.03255E-4</c:v>
                </c:pt>
                <c:pt idx="2996" formatCode="General">
                  <c:v>2.03255E-4</c:v>
                </c:pt>
                <c:pt idx="2997" formatCode="General">
                  <c:v>2.03239E-4</c:v>
                </c:pt>
                <c:pt idx="2998" formatCode="General">
                  <c:v>2.0327600000000001E-4</c:v>
                </c:pt>
                <c:pt idx="2999" formatCode="General">
                  <c:v>2.0328499999999999E-4</c:v>
                </c:pt>
                <c:pt idx="3000" formatCode="General">
                  <c:v>2.0324899999999999E-4</c:v>
                </c:pt>
                <c:pt idx="3001" formatCode="General">
                  <c:v>2.0332400000000001E-4</c:v>
                </c:pt>
                <c:pt idx="3002" formatCode="General">
                  <c:v>2.0332400000000001E-4</c:v>
                </c:pt>
                <c:pt idx="3003" formatCode="General">
                  <c:v>2.0331599999999999E-4</c:v>
                </c:pt>
                <c:pt idx="3004" formatCode="General">
                  <c:v>2.03334E-4</c:v>
                </c:pt>
                <c:pt idx="3005" formatCode="General">
                  <c:v>2.03363E-4</c:v>
                </c:pt>
                <c:pt idx="3006" formatCode="General">
                  <c:v>2.0337E-4</c:v>
                </c:pt>
                <c:pt idx="3007" formatCode="General">
                  <c:v>2.0335700000000001E-4</c:v>
                </c:pt>
                <c:pt idx="3008" formatCode="General">
                  <c:v>2.0339699999999999E-4</c:v>
                </c:pt>
                <c:pt idx="3009" formatCode="General">
                  <c:v>2.03427E-4</c:v>
                </c:pt>
                <c:pt idx="3010" formatCode="General">
                  <c:v>2.03425E-4</c:v>
                </c:pt>
                <c:pt idx="3011" formatCode="General">
                  <c:v>2.03437E-4</c:v>
                </c:pt>
                <c:pt idx="3012" formatCode="General">
                  <c:v>2.03458E-4</c:v>
                </c:pt>
                <c:pt idx="3013" formatCode="General">
                  <c:v>2.0347799999999999E-4</c:v>
                </c:pt>
                <c:pt idx="3014" formatCode="General">
                  <c:v>2.03465E-4</c:v>
                </c:pt>
                <c:pt idx="3015" formatCode="General">
                  <c:v>2.03513E-4</c:v>
                </c:pt>
                <c:pt idx="3016" formatCode="General">
                  <c:v>2.0351500000000001E-4</c:v>
                </c:pt>
                <c:pt idx="3017" formatCode="General">
                  <c:v>2.0354100000000001E-4</c:v>
                </c:pt>
                <c:pt idx="3018" formatCode="General">
                  <c:v>2.03554E-4</c:v>
                </c:pt>
                <c:pt idx="3019" formatCode="General">
                  <c:v>2.0353E-4</c:v>
                </c:pt>
                <c:pt idx="3020" formatCode="General">
                  <c:v>2.0356700000000001E-4</c:v>
                </c:pt>
                <c:pt idx="3021" formatCode="General">
                  <c:v>2.0357900000000001E-4</c:v>
                </c:pt>
                <c:pt idx="3022" formatCode="General">
                  <c:v>2.0359600000000001E-4</c:v>
                </c:pt>
                <c:pt idx="3023" formatCode="General">
                  <c:v>2.0361199999999999E-4</c:v>
                </c:pt>
                <c:pt idx="3024" formatCode="General">
                  <c:v>2.03642E-4</c:v>
                </c:pt>
                <c:pt idx="3025" formatCode="General">
                  <c:v>2.0360800000000001E-4</c:v>
                </c:pt>
                <c:pt idx="3026" formatCode="General">
                  <c:v>2.03656E-4</c:v>
                </c:pt>
                <c:pt idx="3027" formatCode="General">
                  <c:v>2.0365499999999999E-4</c:v>
                </c:pt>
                <c:pt idx="3028" formatCode="General">
                  <c:v>2.03654E-4</c:v>
                </c:pt>
                <c:pt idx="3029" formatCode="General">
                  <c:v>2.0369799999999999E-4</c:v>
                </c:pt>
                <c:pt idx="3030" formatCode="General">
                  <c:v>2.03675E-4</c:v>
                </c:pt>
                <c:pt idx="3031" formatCode="General">
                  <c:v>2.0371000000000001E-4</c:v>
                </c:pt>
                <c:pt idx="3032" formatCode="General">
                  <c:v>2.03752E-4</c:v>
                </c:pt>
                <c:pt idx="3033" formatCode="General">
                  <c:v>2.0375800000000001E-4</c:v>
                </c:pt>
                <c:pt idx="3034" formatCode="General">
                  <c:v>2.03759E-4</c:v>
                </c:pt>
                <c:pt idx="3035" formatCode="General">
                  <c:v>2.0379999999999999E-4</c:v>
                </c:pt>
                <c:pt idx="3036" formatCode="General">
                  <c:v>2.0380100000000001E-4</c:v>
                </c:pt>
                <c:pt idx="3037" formatCode="General">
                  <c:v>2.0384600000000001E-4</c:v>
                </c:pt>
                <c:pt idx="3038" formatCode="General">
                  <c:v>2.0384299999999999E-4</c:v>
                </c:pt>
                <c:pt idx="3039" formatCode="General">
                  <c:v>2.0387000000000001E-4</c:v>
                </c:pt>
                <c:pt idx="3040" formatCode="General">
                  <c:v>2.0389E-4</c:v>
                </c:pt>
                <c:pt idx="3041" formatCode="General">
                  <c:v>2.0391100000000001E-4</c:v>
                </c:pt>
                <c:pt idx="3042" formatCode="General">
                  <c:v>2.0392699999999999E-4</c:v>
                </c:pt>
                <c:pt idx="3043" formatCode="General">
                  <c:v>2.0395999999999999E-4</c:v>
                </c:pt>
                <c:pt idx="3044" formatCode="General">
                  <c:v>2.03964E-4</c:v>
                </c:pt>
                <c:pt idx="3045" formatCode="General">
                  <c:v>2.03981E-4</c:v>
                </c:pt>
                <c:pt idx="3046" formatCode="General">
                  <c:v>2.0401800000000001E-4</c:v>
                </c:pt>
                <c:pt idx="3047" formatCode="General">
                  <c:v>2.0400400000000001E-4</c:v>
                </c:pt>
                <c:pt idx="3048" formatCode="General">
                  <c:v>2.0402500000000001E-4</c:v>
                </c:pt>
                <c:pt idx="3049" formatCode="General">
                  <c:v>2.0403399999999999E-4</c:v>
                </c:pt>
                <c:pt idx="3050" formatCode="General">
                  <c:v>2.0408000000000001E-4</c:v>
                </c:pt>
                <c:pt idx="3051" formatCode="General">
                  <c:v>2.04124E-4</c:v>
                </c:pt>
                <c:pt idx="3052" formatCode="General">
                  <c:v>2.04131E-4</c:v>
                </c:pt>
                <c:pt idx="3053" formatCode="General">
                  <c:v>2.0414700000000001E-4</c:v>
                </c:pt>
                <c:pt idx="3054" formatCode="General">
                  <c:v>2.04172E-4</c:v>
                </c:pt>
                <c:pt idx="3055" formatCode="General">
                  <c:v>2.0417999999999999E-4</c:v>
                </c:pt>
                <c:pt idx="3056" formatCode="General">
                  <c:v>2.0421600000000001E-4</c:v>
                </c:pt>
                <c:pt idx="3057" formatCode="General">
                  <c:v>2.04231E-4</c:v>
                </c:pt>
                <c:pt idx="3058" formatCode="General">
                  <c:v>2.04236E-4</c:v>
                </c:pt>
                <c:pt idx="3059" formatCode="General">
                  <c:v>2.0431900000000001E-4</c:v>
                </c:pt>
                <c:pt idx="3060" formatCode="General">
                  <c:v>2.04298E-4</c:v>
                </c:pt>
                <c:pt idx="3061" formatCode="General">
                  <c:v>2.04308E-4</c:v>
                </c:pt>
                <c:pt idx="3062" formatCode="General">
                  <c:v>2.0431E-4</c:v>
                </c:pt>
                <c:pt idx="3063" formatCode="General">
                  <c:v>2.0436E-4</c:v>
                </c:pt>
                <c:pt idx="3064" formatCode="General">
                  <c:v>2.04358E-4</c:v>
                </c:pt>
                <c:pt idx="3065" formatCode="General">
                  <c:v>2.0439500000000001E-4</c:v>
                </c:pt>
                <c:pt idx="3066" formatCode="General">
                  <c:v>2.0440500000000001E-4</c:v>
                </c:pt>
                <c:pt idx="3067" formatCode="General">
                  <c:v>2.0440599999999999E-4</c:v>
                </c:pt>
                <c:pt idx="3068" formatCode="General">
                  <c:v>2.04448E-4</c:v>
                </c:pt>
                <c:pt idx="3069" formatCode="General">
                  <c:v>2.0450000000000001E-4</c:v>
                </c:pt>
                <c:pt idx="3070" formatCode="General">
                  <c:v>2.0448299999999999E-4</c:v>
                </c:pt>
                <c:pt idx="3071" formatCode="General">
                  <c:v>2.0451000000000001E-4</c:v>
                </c:pt>
                <c:pt idx="3072" formatCode="General">
                  <c:v>2.0458299999999999E-4</c:v>
                </c:pt>
                <c:pt idx="3073" formatCode="General">
                  <c:v>2.04556E-4</c:v>
                </c:pt>
                <c:pt idx="3074" formatCode="General">
                  <c:v>2.04618E-4</c:v>
                </c:pt>
                <c:pt idx="3075" formatCode="General">
                  <c:v>2.0462400000000001E-4</c:v>
                </c:pt>
                <c:pt idx="3076" formatCode="General">
                  <c:v>2.0462099999999999E-4</c:v>
                </c:pt>
                <c:pt idx="3077" formatCode="General">
                  <c:v>2.04723E-4</c:v>
                </c:pt>
                <c:pt idx="3078" formatCode="General">
                  <c:v>2.0471399999999999E-4</c:v>
                </c:pt>
                <c:pt idx="3079" formatCode="General">
                  <c:v>2.0480100000000001E-4</c:v>
                </c:pt>
                <c:pt idx="3080" formatCode="General">
                  <c:v>2.04766E-4</c:v>
                </c:pt>
                <c:pt idx="3081" formatCode="General">
                  <c:v>2.04763E-4</c:v>
                </c:pt>
                <c:pt idx="3082" formatCode="General">
                  <c:v>2.0480800000000001E-4</c:v>
                </c:pt>
                <c:pt idx="3083" formatCode="General">
                  <c:v>2.04873E-4</c:v>
                </c:pt>
                <c:pt idx="3084" formatCode="General">
                  <c:v>2.0486500000000001E-4</c:v>
                </c:pt>
                <c:pt idx="3085" formatCode="General">
                  <c:v>2.0491699999999999E-4</c:v>
                </c:pt>
                <c:pt idx="3086" formatCode="General">
                  <c:v>2.0491199999999999E-4</c:v>
                </c:pt>
                <c:pt idx="3087" formatCode="General">
                  <c:v>2.04933E-4</c:v>
                </c:pt>
                <c:pt idx="3088" formatCode="General">
                  <c:v>2.04959E-4</c:v>
                </c:pt>
                <c:pt idx="3089" formatCode="General">
                  <c:v>2.05014E-4</c:v>
                </c:pt>
                <c:pt idx="3090" formatCode="General">
                  <c:v>2.0502199999999999E-4</c:v>
                </c:pt>
                <c:pt idx="3091" formatCode="General">
                  <c:v>2.0505400000000001E-4</c:v>
                </c:pt>
                <c:pt idx="3092" formatCode="General">
                  <c:v>2.0507000000000001E-4</c:v>
                </c:pt>
                <c:pt idx="3093" formatCode="General">
                  <c:v>2.05105E-4</c:v>
                </c:pt>
                <c:pt idx="3094" formatCode="General">
                  <c:v>2.0515600000000001E-4</c:v>
                </c:pt>
                <c:pt idx="3095" formatCode="General">
                  <c:v>2.0517199999999999E-4</c:v>
                </c:pt>
                <c:pt idx="3096" formatCode="General">
                  <c:v>2.0517800000000001E-4</c:v>
                </c:pt>
                <c:pt idx="3097" formatCode="General">
                  <c:v>2.0524399999999999E-4</c:v>
                </c:pt>
                <c:pt idx="3098" formatCode="General">
                  <c:v>2.0529700000000001E-4</c:v>
                </c:pt>
                <c:pt idx="3099" formatCode="General">
                  <c:v>2.0529000000000001E-4</c:v>
                </c:pt>
                <c:pt idx="3100" formatCode="General">
                  <c:v>2.0530099999999999E-4</c:v>
                </c:pt>
                <c:pt idx="3101" formatCode="General">
                  <c:v>2.05346E-4</c:v>
                </c:pt>
                <c:pt idx="3102" formatCode="General">
                  <c:v>2.0534199999999999E-4</c:v>
                </c:pt>
                <c:pt idx="3103" formatCode="General">
                  <c:v>2.05396E-4</c:v>
                </c:pt>
                <c:pt idx="3104" formatCode="General">
                  <c:v>2.05484E-4</c:v>
                </c:pt>
                <c:pt idx="3105" formatCode="General">
                  <c:v>2.0549399999999999E-4</c:v>
                </c:pt>
                <c:pt idx="3106" formatCode="General">
                  <c:v>2.0550599999999999E-4</c:v>
                </c:pt>
                <c:pt idx="3107" formatCode="General">
                  <c:v>2.0553600000000001E-4</c:v>
                </c:pt>
                <c:pt idx="3108" formatCode="General">
                  <c:v>2.0555399999999999E-4</c:v>
                </c:pt>
                <c:pt idx="3109" formatCode="General">
                  <c:v>2.0561200000000001E-4</c:v>
                </c:pt>
                <c:pt idx="3110" formatCode="General">
                  <c:v>2.0562799999999999E-4</c:v>
                </c:pt>
                <c:pt idx="3111" formatCode="General">
                  <c:v>2.05689E-4</c:v>
                </c:pt>
                <c:pt idx="3112" formatCode="General">
                  <c:v>2.0575199999999999E-4</c:v>
                </c:pt>
                <c:pt idx="3113" formatCode="General">
                  <c:v>2.0569699999999999E-4</c:v>
                </c:pt>
                <c:pt idx="3114" formatCode="General">
                  <c:v>2.0576200000000001E-4</c:v>
                </c:pt>
                <c:pt idx="3115" formatCode="General">
                  <c:v>2.0584600000000001E-4</c:v>
                </c:pt>
                <c:pt idx="3116" formatCode="General">
                  <c:v>2.0585199999999999E-4</c:v>
                </c:pt>
                <c:pt idx="3117" formatCode="General">
                  <c:v>2.0586199999999999E-4</c:v>
                </c:pt>
                <c:pt idx="3118" formatCode="General">
                  <c:v>2.0595800000000001E-4</c:v>
                </c:pt>
                <c:pt idx="3119" formatCode="General">
                  <c:v>2.0591500000000001E-4</c:v>
                </c:pt>
                <c:pt idx="3120" formatCode="General">
                  <c:v>2.0596699999999999E-4</c:v>
                </c:pt>
                <c:pt idx="3121" formatCode="General">
                  <c:v>2.0600699999999999E-4</c:v>
                </c:pt>
                <c:pt idx="3122" formatCode="General">
                  <c:v>2.06069E-4</c:v>
                </c:pt>
                <c:pt idx="3123" formatCode="General">
                  <c:v>2.06097E-4</c:v>
                </c:pt>
                <c:pt idx="3124" formatCode="General">
                  <c:v>2.06109E-4</c:v>
                </c:pt>
                <c:pt idx="3125" formatCode="General">
                  <c:v>2.06166E-4</c:v>
                </c:pt>
                <c:pt idx="3126" formatCode="General">
                  <c:v>2.0620400000000001E-4</c:v>
                </c:pt>
                <c:pt idx="3127" formatCode="General">
                  <c:v>2.0620600000000001E-4</c:v>
                </c:pt>
                <c:pt idx="3128" formatCode="General">
                  <c:v>2.0627500000000001E-4</c:v>
                </c:pt>
                <c:pt idx="3129" formatCode="General">
                  <c:v>2.06274E-4</c:v>
                </c:pt>
                <c:pt idx="3130" formatCode="General">
                  <c:v>2.06343E-4</c:v>
                </c:pt>
                <c:pt idx="3131" formatCode="General">
                  <c:v>2.0635799999999999E-4</c:v>
                </c:pt>
                <c:pt idx="3132" formatCode="General">
                  <c:v>2.0645099999999999E-4</c:v>
                </c:pt>
                <c:pt idx="3133" formatCode="General">
                  <c:v>2.06491E-4</c:v>
                </c:pt>
                <c:pt idx="3134" formatCode="General">
                  <c:v>2.0648699999999999E-4</c:v>
                </c:pt>
                <c:pt idx="3135" formatCode="General">
                  <c:v>2.06539E-4</c:v>
                </c:pt>
                <c:pt idx="3136" formatCode="General">
                  <c:v>2.0657600000000001E-4</c:v>
                </c:pt>
                <c:pt idx="3137" formatCode="General">
                  <c:v>2.06648E-4</c:v>
                </c:pt>
                <c:pt idx="3138" formatCode="General">
                  <c:v>2.06653E-4</c:v>
                </c:pt>
                <c:pt idx="3139" formatCode="General">
                  <c:v>2.0670199999999999E-4</c:v>
                </c:pt>
                <c:pt idx="3140" formatCode="General">
                  <c:v>2.06708E-4</c:v>
                </c:pt>
                <c:pt idx="3141" formatCode="General">
                  <c:v>2.0672299999999999E-4</c:v>
                </c:pt>
                <c:pt idx="3142" formatCode="General">
                  <c:v>2.0681000000000001E-4</c:v>
                </c:pt>
                <c:pt idx="3143" formatCode="General">
                  <c:v>2.0683600000000001E-4</c:v>
                </c:pt>
                <c:pt idx="3144" formatCode="General">
                  <c:v>2.0690199999999999E-4</c:v>
                </c:pt>
                <c:pt idx="3145" formatCode="General">
                  <c:v>2.0697099999999999E-4</c:v>
                </c:pt>
                <c:pt idx="3146" formatCode="General">
                  <c:v>2.0698E-4</c:v>
                </c:pt>
                <c:pt idx="3147" formatCode="General">
                  <c:v>2.0703799999999999E-4</c:v>
                </c:pt>
                <c:pt idx="3148" formatCode="General">
                  <c:v>2.0704600000000001E-4</c:v>
                </c:pt>
                <c:pt idx="3149" formatCode="General">
                  <c:v>2.0712500000000001E-4</c:v>
                </c:pt>
                <c:pt idx="3150" formatCode="General">
                  <c:v>2.0715499999999999E-4</c:v>
                </c:pt>
                <c:pt idx="3151" formatCode="General">
                  <c:v>2.0718099999999999E-4</c:v>
                </c:pt>
                <c:pt idx="3152" formatCode="General">
                  <c:v>2.0724900000000001E-4</c:v>
                </c:pt>
                <c:pt idx="3153" formatCode="General">
                  <c:v>2.0729E-4</c:v>
                </c:pt>
                <c:pt idx="3154" formatCode="General">
                  <c:v>2.0728500000000001E-4</c:v>
                </c:pt>
                <c:pt idx="3155" formatCode="General">
                  <c:v>2.0735400000000001E-4</c:v>
                </c:pt>
                <c:pt idx="3156" formatCode="General">
                  <c:v>2.0740299999999999E-4</c:v>
                </c:pt>
                <c:pt idx="3157" formatCode="General">
                  <c:v>2.07436E-4</c:v>
                </c:pt>
                <c:pt idx="3158" formatCode="General">
                  <c:v>2.07517E-4</c:v>
                </c:pt>
                <c:pt idx="3159" formatCode="General">
                  <c:v>2.07572E-4</c:v>
                </c:pt>
                <c:pt idx="3160" formatCode="General">
                  <c:v>2.07581E-4</c:v>
                </c:pt>
                <c:pt idx="3161" formatCode="General">
                  <c:v>2.07653E-4</c:v>
                </c:pt>
                <c:pt idx="3162" formatCode="General">
                  <c:v>2.0766599999999999E-4</c:v>
                </c:pt>
                <c:pt idx="3163" formatCode="General">
                  <c:v>2.0772499999999999E-4</c:v>
                </c:pt>
                <c:pt idx="3164" formatCode="General">
                  <c:v>2.0777E-4</c:v>
                </c:pt>
                <c:pt idx="3165" formatCode="General">
                  <c:v>2.0782E-4</c:v>
                </c:pt>
                <c:pt idx="3166" formatCode="General">
                  <c:v>2.07837E-4</c:v>
                </c:pt>
                <c:pt idx="3167" formatCode="General">
                  <c:v>2.07865E-4</c:v>
                </c:pt>
                <c:pt idx="3168" formatCode="General">
                  <c:v>2.07932E-4</c:v>
                </c:pt>
                <c:pt idx="3169" formatCode="General">
                  <c:v>2.0798799999999999E-4</c:v>
                </c:pt>
                <c:pt idx="3170" formatCode="General">
                  <c:v>2.0807700000000001E-4</c:v>
                </c:pt>
                <c:pt idx="3171" formatCode="General">
                  <c:v>2.0808600000000001E-4</c:v>
                </c:pt>
                <c:pt idx="3172" formatCode="General">
                  <c:v>2.08121E-4</c:v>
                </c:pt>
                <c:pt idx="3173" formatCode="General">
                  <c:v>2.0817500000000001E-4</c:v>
                </c:pt>
                <c:pt idx="3174" formatCode="General">
                  <c:v>2.0821699999999999E-4</c:v>
                </c:pt>
                <c:pt idx="3175" formatCode="General">
                  <c:v>2.0829099999999999E-4</c:v>
                </c:pt>
                <c:pt idx="3176" formatCode="General">
                  <c:v>2.08333E-4</c:v>
                </c:pt>
                <c:pt idx="3177" formatCode="General">
                  <c:v>2.08366E-4</c:v>
                </c:pt>
                <c:pt idx="3178" formatCode="General">
                  <c:v>2.0844700000000001E-4</c:v>
                </c:pt>
                <c:pt idx="3179" formatCode="General">
                  <c:v>2.0845299999999999E-4</c:v>
                </c:pt>
                <c:pt idx="3180" formatCode="General">
                  <c:v>2.08507E-4</c:v>
                </c:pt>
                <c:pt idx="3181" formatCode="General">
                  <c:v>2.0855799999999999E-4</c:v>
                </c:pt>
                <c:pt idx="3182" formatCode="General">
                  <c:v>2.08598E-4</c:v>
                </c:pt>
                <c:pt idx="3183" formatCode="General">
                  <c:v>2.08667E-4</c:v>
                </c:pt>
                <c:pt idx="3184" formatCode="General">
                  <c:v>2.0869000000000001E-4</c:v>
                </c:pt>
                <c:pt idx="3185" formatCode="General">
                  <c:v>2.08796E-4</c:v>
                </c:pt>
                <c:pt idx="3186" formatCode="General">
                  <c:v>2.0884199999999999E-4</c:v>
                </c:pt>
                <c:pt idx="3187" formatCode="General">
                  <c:v>2.08879E-4</c:v>
                </c:pt>
                <c:pt idx="3188" formatCode="General">
                  <c:v>2.0895199999999999E-4</c:v>
                </c:pt>
                <c:pt idx="3189" formatCode="General">
                  <c:v>2.0897400000000001E-4</c:v>
                </c:pt>
                <c:pt idx="3190" formatCode="General">
                  <c:v>2.0903100000000001E-4</c:v>
                </c:pt>
                <c:pt idx="3191" formatCode="General">
                  <c:v>2.0907200000000001E-4</c:v>
                </c:pt>
                <c:pt idx="3192" formatCode="General">
                  <c:v>2.09132E-4</c:v>
                </c:pt>
                <c:pt idx="3193" formatCode="General">
                  <c:v>2.09185E-4</c:v>
                </c:pt>
                <c:pt idx="3194" formatCode="General">
                  <c:v>2.0922000000000001E-4</c:v>
                </c:pt>
                <c:pt idx="3195" formatCode="General">
                  <c:v>2.0930499999999999E-4</c:v>
                </c:pt>
                <c:pt idx="3196" formatCode="General">
                  <c:v>2.0934099999999999E-4</c:v>
                </c:pt>
                <c:pt idx="3197" formatCode="General">
                  <c:v>2.0941500000000001E-4</c:v>
                </c:pt>
                <c:pt idx="3198" formatCode="General">
                  <c:v>2.0944099999999999E-4</c:v>
                </c:pt>
                <c:pt idx="3199" formatCode="General">
                  <c:v>2.0952000000000001E-4</c:v>
                </c:pt>
                <c:pt idx="3200" formatCode="General">
                  <c:v>2.0955299999999999E-4</c:v>
                </c:pt>
                <c:pt idx="3201" formatCode="General">
                  <c:v>2.09612E-4</c:v>
                </c:pt>
                <c:pt idx="3202" formatCode="General">
                  <c:v>2.0967300000000001E-4</c:v>
                </c:pt>
                <c:pt idx="3203" formatCode="General">
                  <c:v>2.09676E-4</c:v>
                </c:pt>
                <c:pt idx="3204" formatCode="General">
                  <c:v>2.0979000000000001E-4</c:v>
                </c:pt>
                <c:pt idx="3205" formatCode="General">
                  <c:v>2.0983500000000001E-4</c:v>
                </c:pt>
                <c:pt idx="3206" formatCode="General">
                  <c:v>2.0986E-4</c:v>
                </c:pt>
                <c:pt idx="3207" formatCode="General">
                  <c:v>2.09927E-4</c:v>
                </c:pt>
                <c:pt idx="3208" formatCode="General">
                  <c:v>2.0998800000000001E-4</c:v>
                </c:pt>
                <c:pt idx="3209" formatCode="General">
                  <c:v>2.10025E-4</c:v>
                </c:pt>
                <c:pt idx="3210" formatCode="General">
                  <c:v>2.10132E-4</c:v>
                </c:pt>
                <c:pt idx="3211" formatCode="General">
                  <c:v>2.1013100000000001E-4</c:v>
                </c:pt>
                <c:pt idx="3212" formatCode="General">
                  <c:v>2.10237E-4</c:v>
                </c:pt>
                <c:pt idx="3213" formatCode="General">
                  <c:v>2.1028799999999999E-4</c:v>
                </c:pt>
                <c:pt idx="3214" formatCode="General">
                  <c:v>2.1034999999999999E-4</c:v>
                </c:pt>
                <c:pt idx="3215" formatCode="General">
                  <c:v>2.1040300000000001E-4</c:v>
                </c:pt>
                <c:pt idx="3216" formatCode="General">
                  <c:v>2.10459E-4</c:v>
                </c:pt>
                <c:pt idx="3217" formatCode="General">
                  <c:v>2.1050800000000001E-4</c:v>
                </c:pt>
                <c:pt idx="3218" formatCode="General">
                  <c:v>2.10583E-4</c:v>
                </c:pt>
                <c:pt idx="3219" formatCode="General">
                  <c:v>2.1063500000000001E-4</c:v>
                </c:pt>
                <c:pt idx="3220" formatCode="General">
                  <c:v>2.1067699999999999E-4</c:v>
                </c:pt>
                <c:pt idx="3221" formatCode="General">
                  <c:v>2.1071499999999999E-4</c:v>
                </c:pt>
                <c:pt idx="3222" formatCode="General">
                  <c:v>2.10798E-4</c:v>
                </c:pt>
                <c:pt idx="3223" formatCode="General">
                  <c:v>2.1082800000000001E-4</c:v>
                </c:pt>
                <c:pt idx="3224" formatCode="General">
                  <c:v>2.1090099999999999E-4</c:v>
                </c:pt>
                <c:pt idx="3225" formatCode="General">
                  <c:v>2.1093500000000001E-4</c:v>
                </c:pt>
                <c:pt idx="3226" formatCode="General">
                  <c:v>2.1100099999999999E-4</c:v>
                </c:pt>
                <c:pt idx="3227" formatCode="General">
                  <c:v>2.1107400000000001E-4</c:v>
                </c:pt>
                <c:pt idx="3228" formatCode="General">
                  <c:v>2.1116E-4</c:v>
                </c:pt>
                <c:pt idx="3229" formatCode="General">
                  <c:v>2.1118100000000001E-4</c:v>
                </c:pt>
                <c:pt idx="3230" formatCode="General">
                  <c:v>2.1128999999999999E-4</c:v>
                </c:pt>
                <c:pt idx="3231" formatCode="General">
                  <c:v>2.1130000000000001E-4</c:v>
                </c:pt>
                <c:pt idx="3232" formatCode="General">
                  <c:v>2.1139299999999999E-4</c:v>
                </c:pt>
                <c:pt idx="3233" formatCode="General">
                  <c:v>2.1149E-4</c:v>
                </c:pt>
                <c:pt idx="3234" formatCode="General">
                  <c:v>2.11497E-4</c:v>
                </c:pt>
                <c:pt idx="3235" formatCode="General">
                  <c:v>2.1156300000000001E-4</c:v>
                </c:pt>
                <c:pt idx="3236" formatCode="General">
                  <c:v>2.1164600000000001E-4</c:v>
                </c:pt>
                <c:pt idx="3237" formatCode="General">
                  <c:v>2.1169799999999999E-4</c:v>
                </c:pt>
                <c:pt idx="3238" formatCode="General">
                  <c:v>2.1174400000000001E-4</c:v>
                </c:pt>
                <c:pt idx="3239" formatCode="General">
                  <c:v>2.1181300000000001E-4</c:v>
                </c:pt>
                <c:pt idx="3240" formatCode="General">
                  <c:v>2.1190299999999999E-4</c:v>
                </c:pt>
                <c:pt idx="3241" formatCode="General">
                  <c:v>2.11967E-4</c:v>
                </c:pt>
                <c:pt idx="3242" formatCode="General">
                  <c:v>2.1200200000000001E-4</c:v>
                </c:pt>
                <c:pt idx="3243" formatCode="General">
                  <c:v>2.1205799999999999E-4</c:v>
                </c:pt>
                <c:pt idx="3244" formatCode="General">
                  <c:v>2.1211400000000001E-4</c:v>
                </c:pt>
                <c:pt idx="3245" formatCode="General">
                  <c:v>2.12213E-4</c:v>
                </c:pt>
                <c:pt idx="3246" formatCode="General">
                  <c:v>2.1224699999999999E-4</c:v>
                </c:pt>
                <c:pt idx="3247" formatCode="General">
                  <c:v>2.1229199999999999E-4</c:v>
                </c:pt>
                <c:pt idx="3248" formatCode="General">
                  <c:v>2.1235700000000001E-4</c:v>
                </c:pt>
                <c:pt idx="3249" formatCode="General">
                  <c:v>2.1243600000000001E-4</c:v>
                </c:pt>
                <c:pt idx="3250" formatCode="General">
                  <c:v>2.1249800000000001E-4</c:v>
                </c:pt>
                <c:pt idx="3251" formatCode="General">
                  <c:v>2.1256199999999999E-4</c:v>
                </c:pt>
                <c:pt idx="3252" formatCode="General">
                  <c:v>2.1263E-4</c:v>
                </c:pt>
                <c:pt idx="3253" formatCode="General">
                  <c:v>2.1269799999999999E-4</c:v>
                </c:pt>
                <c:pt idx="3254" formatCode="General">
                  <c:v>2.1276699999999999E-4</c:v>
                </c:pt>
                <c:pt idx="3255" formatCode="General">
                  <c:v>2.1279099999999999E-4</c:v>
                </c:pt>
                <c:pt idx="3256" formatCode="General">
                  <c:v>2.1289099999999999E-4</c:v>
                </c:pt>
                <c:pt idx="3257" formatCode="General">
                  <c:v>2.1291800000000001E-4</c:v>
                </c:pt>
                <c:pt idx="3258" formatCode="General">
                  <c:v>2.1300600000000001E-4</c:v>
                </c:pt>
                <c:pt idx="3259" formatCode="General">
                  <c:v>2.13074E-4</c:v>
                </c:pt>
                <c:pt idx="3260" formatCode="General">
                  <c:v>2.1313699999999999E-4</c:v>
                </c:pt>
                <c:pt idx="3261" formatCode="General">
                  <c:v>2.1321299999999999E-4</c:v>
                </c:pt>
                <c:pt idx="3262" formatCode="General">
                  <c:v>2.13274E-4</c:v>
                </c:pt>
                <c:pt idx="3263" formatCode="General">
                  <c:v>2.1333300000000001E-4</c:v>
                </c:pt>
                <c:pt idx="3264" formatCode="General">
                  <c:v>2.1339899999999999E-4</c:v>
                </c:pt>
                <c:pt idx="3265" formatCode="General">
                  <c:v>2.13449E-4</c:v>
                </c:pt>
                <c:pt idx="3266" formatCode="General">
                  <c:v>2.1353799999999999E-4</c:v>
                </c:pt>
                <c:pt idx="3267" formatCode="General">
                  <c:v>2.1361199999999999E-4</c:v>
                </c:pt>
                <c:pt idx="3268" formatCode="General">
                  <c:v>2.1364100000000001E-4</c:v>
                </c:pt>
                <c:pt idx="3269" formatCode="General">
                  <c:v>2.1374799999999999E-4</c:v>
                </c:pt>
                <c:pt idx="3270" formatCode="General">
                  <c:v>2.1379099999999999E-4</c:v>
                </c:pt>
                <c:pt idx="3271" formatCode="General">
                  <c:v>2.13897E-4</c:v>
                </c:pt>
                <c:pt idx="3272" formatCode="General">
                  <c:v>2.13947E-4</c:v>
                </c:pt>
                <c:pt idx="3273" formatCode="General">
                  <c:v>2.1395600000000001E-4</c:v>
                </c:pt>
                <c:pt idx="3274" formatCode="General">
                  <c:v>2.1405099999999999E-4</c:v>
                </c:pt>
                <c:pt idx="3275" formatCode="General">
                  <c:v>2.14098E-4</c:v>
                </c:pt>
                <c:pt idx="3276" formatCode="General">
                  <c:v>2.1420599999999999E-4</c:v>
                </c:pt>
                <c:pt idx="3277" formatCode="General">
                  <c:v>2.1424500000000001E-4</c:v>
                </c:pt>
                <c:pt idx="3278" formatCode="General">
                  <c:v>2.14312E-4</c:v>
                </c:pt>
                <c:pt idx="3279" formatCode="General">
                  <c:v>2.1437999999999999E-4</c:v>
                </c:pt>
                <c:pt idx="3280" formatCode="General">
                  <c:v>2.1442799999999999E-4</c:v>
                </c:pt>
                <c:pt idx="3281" formatCode="General">
                  <c:v>2.1453999999999999E-4</c:v>
                </c:pt>
                <c:pt idx="3282" formatCode="General">
                  <c:v>2.14577E-4</c:v>
                </c:pt>
                <c:pt idx="3283" formatCode="General">
                  <c:v>2.1466399999999999E-4</c:v>
                </c:pt>
                <c:pt idx="3284" formatCode="General">
                  <c:v>2.1474800000000001E-4</c:v>
                </c:pt>
                <c:pt idx="3285" formatCode="General">
                  <c:v>2.14813E-4</c:v>
                </c:pt>
                <c:pt idx="3286" formatCode="General">
                  <c:v>2.1486300000000001E-4</c:v>
                </c:pt>
                <c:pt idx="3287" formatCode="General">
                  <c:v>2.14909E-4</c:v>
                </c:pt>
                <c:pt idx="3288" formatCode="General">
                  <c:v>2.1499900000000001E-4</c:v>
                </c:pt>
                <c:pt idx="3289" formatCode="General">
                  <c:v>2.1506800000000001E-4</c:v>
                </c:pt>
                <c:pt idx="3290" formatCode="General">
                  <c:v>2.1510100000000001E-4</c:v>
                </c:pt>
                <c:pt idx="3291" formatCode="General">
                  <c:v>2.15226E-4</c:v>
                </c:pt>
                <c:pt idx="3292" formatCode="General">
                  <c:v>2.1525299999999999E-4</c:v>
                </c:pt>
                <c:pt idx="3293" formatCode="General">
                  <c:v>2.1533199999999999E-4</c:v>
                </c:pt>
                <c:pt idx="3294" formatCode="General">
                  <c:v>2.1540700000000001E-4</c:v>
                </c:pt>
                <c:pt idx="3295" formatCode="General">
                  <c:v>2.1542600000000001E-4</c:v>
                </c:pt>
                <c:pt idx="3296" formatCode="General">
                  <c:v>2.1552799999999999E-4</c:v>
                </c:pt>
                <c:pt idx="3297" formatCode="General">
                  <c:v>2.1557400000000001E-4</c:v>
                </c:pt>
                <c:pt idx="3298" formatCode="General">
                  <c:v>2.15653E-4</c:v>
                </c:pt>
                <c:pt idx="3299" formatCode="General">
                  <c:v>2.15706E-4</c:v>
                </c:pt>
                <c:pt idx="3300" formatCode="General">
                  <c:v>2.1579699999999999E-4</c:v>
                </c:pt>
                <c:pt idx="3301" formatCode="General">
                  <c:v>2.1589100000000001E-4</c:v>
                </c:pt>
                <c:pt idx="3302" formatCode="General">
                  <c:v>2.15961E-4</c:v>
                </c:pt>
                <c:pt idx="3303" formatCode="General">
                  <c:v>2.16014E-4</c:v>
                </c:pt>
                <c:pt idx="3304" formatCode="General">
                  <c:v>2.1611300000000001E-4</c:v>
                </c:pt>
                <c:pt idx="3305" formatCode="General">
                  <c:v>2.1617899999999999E-4</c:v>
                </c:pt>
                <c:pt idx="3306" formatCode="General">
                  <c:v>2.1625E-4</c:v>
                </c:pt>
                <c:pt idx="3307" formatCode="General">
                  <c:v>2.16286E-4</c:v>
                </c:pt>
                <c:pt idx="3308" formatCode="General">
                  <c:v>2.16357E-4</c:v>
                </c:pt>
                <c:pt idx="3309" formatCode="General">
                  <c:v>2.16431E-4</c:v>
                </c:pt>
                <c:pt idx="3310" formatCode="General">
                  <c:v>2.1652800000000001E-4</c:v>
                </c:pt>
                <c:pt idx="3311" formatCode="General">
                  <c:v>2.1658100000000001E-4</c:v>
                </c:pt>
                <c:pt idx="3312" formatCode="General">
                  <c:v>2.16632E-4</c:v>
                </c:pt>
                <c:pt idx="3313" formatCode="General">
                  <c:v>2.1672099999999999E-4</c:v>
                </c:pt>
                <c:pt idx="3314" formatCode="General">
                  <c:v>2.16775E-4</c:v>
                </c:pt>
                <c:pt idx="3315" formatCode="General">
                  <c:v>2.1687799999999999E-4</c:v>
                </c:pt>
                <c:pt idx="3316" formatCode="General">
                  <c:v>2.1693600000000001E-4</c:v>
                </c:pt>
                <c:pt idx="3317" formatCode="General">
                  <c:v>2.1700199999999999E-4</c:v>
                </c:pt>
                <c:pt idx="3318" formatCode="General">
                  <c:v>2.1708400000000001E-4</c:v>
                </c:pt>
                <c:pt idx="3319" formatCode="General">
                  <c:v>2.1716300000000001E-4</c:v>
                </c:pt>
                <c:pt idx="3320" formatCode="General">
                  <c:v>2.1722899999999999E-4</c:v>
                </c:pt>
                <c:pt idx="3321" formatCode="General">
                  <c:v>2.1729400000000001E-4</c:v>
                </c:pt>
                <c:pt idx="3322" formatCode="General">
                  <c:v>2.1738000000000001E-4</c:v>
                </c:pt>
                <c:pt idx="3323" formatCode="General">
                  <c:v>2.1745E-4</c:v>
                </c:pt>
                <c:pt idx="3324" formatCode="General">
                  <c:v>2.17529E-4</c:v>
                </c:pt>
                <c:pt idx="3325" formatCode="General">
                  <c:v>2.1757300000000001E-4</c:v>
                </c:pt>
                <c:pt idx="3326" formatCode="General">
                  <c:v>2.1764500000000001E-4</c:v>
                </c:pt>
                <c:pt idx="3327" formatCode="General">
                  <c:v>2.1774899999999999E-4</c:v>
                </c:pt>
                <c:pt idx="3328" formatCode="General">
                  <c:v>2.1781099999999999E-4</c:v>
                </c:pt>
                <c:pt idx="3329" formatCode="General">
                  <c:v>2.17875E-4</c:v>
                </c:pt>
                <c:pt idx="3330" formatCode="General">
                  <c:v>2.1797099999999999E-4</c:v>
                </c:pt>
                <c:pt idx="3331" formatCode="General">
                  <c:v>2.18039E-4</c:v>
                </c:pt>
                <c:pt idx="3332" formatCode="General">
                  <c:v>2.1810699999999999E-4</c:v>
                </c:pt>
                <c:pt idx="3333" formatCode="General">
                  <c:v>2.18171E-4</c:v>
                </c:pt>
                <c:pt idx="3334" formatCode="General">
                  <c:v>2.18242E-4</c:v>
                </c:pt>
                <c:pt idx="3335" formatCode="General">
                  <c:v>2.1834299999999999E-4</c:v>
                </c:pt>
                <c:pt idx="3336" formatCode="General">
                  <c:v>2.1839900000000001E-4</c:v>
                </c:pt>
                <c:pt idx="3337" formatCode="General">
                  <c:v>2.1847899999999999E-4</c:v>
                </c:pt>
                <c:pt idx="3338" formatCode="General">
                  <c:v>2.1854599999999999E-4</c:v>
                </c:pt>
                <c:pt idx="3339" formatCode="General">
                  <c:v>2.1863899999999999E-4</c:v>
                </c:pt>
                <c:pt idx="3340" formatCode="General">
                  <c:v>2.1869200000000001E-4</c:v>
                </c:pt>
                <c:pt idx="3341" formatCode="General">
                  <c:v>2.1875400000000001E-4</c:v>
                </c:pt>
                <c:pt idx="3342" formatCode="General">
                  <c:v>2.18839E-4</c:v>
                </c:pt>
                <c:pt idx="3343" formatCode="General">
                  <c:v>2.1894899999999999E-4</c:v>
                </c:pt>
                <c:pt idx="3344" formatCode="General">
                  <c:v>2.1900500000000001E-4</c:v>
                </c:pt>
                <c:pt idx="3345" formatCode="General">
                  <c:v>2.1907799999999999E-4</c:v>
                </c:pt>
                <c:pt idx="3346" formatCode="General">
                  <c:v>2.1917900000000001E-4</c:v>
                </c:pt>
                <c:pt idx="3347" formatCode="General">
                  <c:v>2.19249E-4</c:v>
                </c:pt>
                <c:pt idx="3348" formatCode="General">
                  <c:v>2.1934E-4</c:v>
                </c:pt>
                <c:pt idx="3349" formatCode="General">
                  <c:v>2.1938099999999999E-4</c:v>
                </c:pt>
                <c:pt idx="3350" formatCode="General">
                  <c:v>2.1948599999999999E-4</c:v>
                </c:pt>
                <c:pt idx="3351" formatCode="General">
                  <c:v>2.1953599999999999E-4</c:v>
                </c:pt>
                <c:pt idx="3352" formatCode="General">
                  <c:v>2.1964599999999999E-4</c:v>
                </c:pt>
                <c:pt idx="3353" formatCode="General">
                  <c:v>2.1973699999999999E-4</c:v>
                </c:pt>
                <c:pt idx="3354" formatCode="General">
                  <c:v>2.1975799999999999E-4</c:v>
                </c:pt>
                <c:pt idx="3355" formatCode="General">
                  <c:v>2.19838E-4</c:v>
                </c:pt>
                <c:pt idx="3356" formatCode="General">
                  <c:v>2.1992299999999999E-4</c:v>
                </c:pt>
                <c:pt idx="3357" formatCode="General">
                  <c:v>2.20017E-4</c:v>
                </c:pt>
                <c:pt idx="3358" formatCode="General">
                  <c:v>2.2010000000000001E-4</c:v>
                </c:pt>
                <c:pt idx="3359" formatCode="General">
                  <c:v>2.2019800000000001E-4</c:v>
                </c:pt>
                <c:pt idx="3360" formatCode="General">
                  <c:v>2.20289E-4</c:v>
                </c:pt>
                <c:pt idx="3361" formatCode="General">
                  <c:v>2.2030800000000001E-4</c:v>
                </c:pt>
                <c:pt idx="3362" formatCode="General">
                  <c:v>2.2038599999999999E-4</c:v>
                </c:pt>
                <c:pt idx="3363" formatCode="General">
                  <c:v>2.2049099999999999E-4</c:v>
                </c:pt>
                <c:pt idx="3364" formatCode="General">
                  <c:v>2.2054099999999999E-4</c:v>
                </c:pt>
                <c:pt idx="3365" formatCode="General">
                  <c:v>2.2061800000000001E-4</c:v>
                </c:pt>
                <c:pt idx="3366" formatCode="General">
                  <c:v>2.20697E-4</c:v>
                </c:pt>
                <c:pt idx="3367" formatCode="General">
                  <c:v>2.2083399999999999E-4</c:v>
                </c:pt>
                <c:pt idx="3368" formatCode="General">
                  <c:v>2.2085400000000001E-4</c:v>
                </c:pt>
                <c:pt idx="3369" formatCode="General">
                  <c:v>2.2095799999999999E-4</c:v>
                </c:pt>
                <c:pt idx="3370" formatCode="General">
                  <c:v>2.2103699999999999E-4</c:v>
                </c:pt>
                <c:pt idx="3371" formatCode="General">
                  <c:v>2.2113499999999999E-4</c:v>
                </c:pt>
                <c:pt idx="3372" formatCode="General">
                  <c:v>2.2122299999999999E-4</c:v>
                </c:pt>
                <c:pt idx="3373" formatCode="General">
                  <c:v>2.21313E-4</c:v>
                </c:pt>
                <c:pt idx="3374" formatCode="General">
                  <c:v>2.21342E-4</c:v>
                </c:pt>
                <c:pt idx="3375" formatCode="General">
                  <c:v>2.21444E-4</c:v>
                </c:pt>
                <c:pt idx="3376" formatCode="General">
                  <c:v>2.21504E-4</c:v>
                </c:pt>
                <c:pt idx="3377" formatCode="General">
                  <c:v>2.21587E-4</c:v>
                </c:pt>
                <c:pt idx="3378" formatCode="General">
                  <c:v>2.21676E-4</c:v>
                </c:pt>
                <c:pt idx="3379" formatCode="General">
                  <c:v>2.2175999999999999E-4</c:v>
                </c:pt>
                <c:pt idx="3380" formatCode="General">
                  <c:v>2.2184200000000001E-4</c:v>
                </c:pt>
                <c:pt idx="3381" formatCode="General">
                  <c:v>2.2189E-4</c:v>
                </c:pt>
                <c:pt idx="3382" formatCode="General">
                  <c:v>2.2198500000000001E-4</c:v>
                </c:pt>
                <c:pt idx="3383" formatCode="General">
                  <c:v>2.22074E-4</c:v>
                </c:pt>
                <c:pt idx="3384" formatCode="General">
                  <c:v>2.2214500000000001E-4</c:v>
                </c:pt>
                <c:pt idx="3385" formatCode="General">
                  <c:v>2.2225700000000001E-4</c:v>
                </c:pt>
                <c:pt idx="3386" formatCode="General">
                  <c:v>2.2233800000000001E-4</c:v>
                </c:pt>
                <c:pt idx="3387" formatCode="General">
                  <c:v>2.22408E-4</c:v>
                </c:pt>
                <c:pt idx="3388" formatCode="General">
                  <c:v>2.22544E-4</c:v>
                </c:pt>
                <c:pt idx="3389" formatCode="General">
                  <c:v>2.22549E-4</c:v>
                </c:pt>
                <c:pt idx="3390" formatCode="General">
                  <c:v>2.2268900000000001E-4</c:v>
                </c:pt>
                <c:pt idx="3391" formatCode="General">
                  <c:v>2.22723E-4</c:v>
                </c:pt>
                <c:pt idx="3392" formatCode="General">
                  <c:v>2.2281300000000001E-4</c:v>
                </c:pt>
                <c:pt idx="3393" formatCode="General">
                  <c:v>2.2289099999999999E-4</c:v>
                </c:pt>
                <c:pt idx="3394" formatCode="General">
                  <c:v>2.2298199999999999E-4</c:v>
                </c:pt>
                <c:pt idx="3395" formatCode="General">
                  <c:v>2.2309599999999999E-4</c:v>
                </c:pt>
                <c:pt idx="3396" formatCode="General">
                  <c:v>2.23143E-4</c:v>
                </c:pt>
                <c:pt idx="3397" formatCode="General">
                  <c:v>2.2324500000000001E-4</c:v>
                </c:pt>
                <c:pt idx="3398" formatCode="General">
                  <c:v>2.23305E-4</c:v>
                </c:pt>
                <c:pt idx="3399" formatCode="General">
                  <c:v>2.2343100000000001E-4</c:v>
                </c:pt>
                <c:pt idx="3400" formatCode="General">
                  <c:v>2.23508E-4</c:v>
                </c:pt>
                <c:pt idx="3401" formatCode="General">
                  <c:v>2.2358400000000001E-4</c:v>
                </c:pt>
                <c:pt idx="3402" formatCode="General">
                  <c:v>2.2365699999999999E-4</c:v>
                </c:pt>
                <c:pt idx="3403" formatCode="General">
                  <c:v>2.2373900000000001E-4</c:v>
                </c:pt>
                <c:pt idx="3404" formatCode="General">
                  <c:v>2.2384400000000001E-4</c:v>
                </c:pt>
                <c:pt idx="3405" formatCode="General">
                  <c:v>2.23911E-4</c:v>
                </c:pt>
                <c:pt idx="3406" formatCode="General">
                  <c:v>2.2402300000000001E-4</c:v>
                </c:pt>
                <c:pt idx="3407" formatCode="General">
                  <c:v>2.2406800000000001E-4</c:v>
                </c:pt>
                <c:pt idx="3408" formatCode="General">
                  <c:v>2.2419399999999999E-4</c:v>
                </c:pt>
                <c:pt idx="3409" formatCode="General">
                  <c:v>2.2426400000000001E-4</c:v>
                </c:pt>
                <c:pt idx="3410" formatCode="General">
                  <c:v>2.2439399999999999E-4</c:v>
                </c:pt>
                <c:pt idx="3411" formatCode="General">
                  <c:v>2.2445700000000001E-4</c:v>
                </c:pt>
                <c:pt idx="3412" formatCode="General">
                  <c:v>2.2453600000000001E-4</c:v>
                </c:pt>
                <c:pt idx="3413" formatCode="General">
                  <c:v>2.2459199999999999E-4</c:v>
                </c:pt>
                <c:pt idx="3414" formatCode="General">
                  <c:v>2.2474300000000001E-4</c:v>
                </c:pt>
                <c:pt idx="3415" formatCode="General">
                  <c:v>2.2477200000000001E-4</c:v>
                </c:pt>
                <c:pt idx="3416" formatCode="General">
                  <c:v>2.24866E-4</c:v>
                </c:pt>
                <c:pt idx="3417" formatCode="General">
                  <c:v>2.24935E-4</c:v>
                </c:pt>
                <c:pt idx="3418" formatCode="General">
                  <c:v>2.25035E-4</c:v>
                </c:pt>
                <c:pt idx="3419" formatCode="General">
                  <c:v>2.251E-4</c:v>
                </c:pt>
                <c:pt idx="3420" formatCode="General">
                  <c:v>2.25195E-4</c:v>
                </c:pt>
                <c:pt idx="3421" formatCode="General">
                  <c:v>2.2530200000000001E-4</c:v>
                </c:pt>
                <c:pt idx="3422" formatCode="General">
                  <c:v>2.2540599999999999E-4</c:v>
                </c:pt>
                <c:pt idx="3423" formatCode="General">
                  <c:v>2.2547499999999999E-4</c:v>
                </c:pt>
                <c:pt idx="3424" formatCode="General">
                  <c:v>2.2557E-4</c:v>
                </c:pt>
                <c:pt idx="3425" formatCode="General">
                  <c:v>2.2567E-4</c:v>
                </c:pt>
                <c:pt idx="3426" formatCode="General">
                  <c:v>2.2571200000000001E-4</c:v>
                </c:pt>
                <c:pt idx="3427" formatCode="General">
                  <c:v>2.2583E-4</c:v>
                </c:pt>
                <c:pt idx="3428" formatCode="General">
                  <c:v>2.2592700000000001E-4</c:v>
                </c:pt>
                <c:pt idx="3429" formatCode="General">
                  <c:v>2.2602700000000001E-4</c:v>
                </c:pt>
                <c:pt idx="3430" formatCode="General">
                  <c:v>2.26085E-4</c:v>
                </c:pt>
                <c:pt idx="3431" formatCode="General">
                  <c:v>2.26214E-4</c:v>
                </c:pt>
                <c:pt idx="3432" formatCode="General">
                  <c:v>2.2627500000000001E-4</c:v>
                </c:pt>
                <c:pt idx="3433" formatCode="General">
                  <c:v>2.26362E-4</c:v>
                </c:pt>
                <c:pt idx="3434" formatCode="General">
                  <c:v>2.2641600000000001E-4</c:v>
                </c:pt>
                <c:pt idx="3435" formatCode="General">
                  <c:v>2.2654700000000001E-4</c:v>
                </c:pt>
                <c:pt idx="3436" formatCode="General">
                  <c:v>2.26593E-4</c:v>
                </c:pt>
                <c:pt idx="3437" formatCode="General">
                  <c:v>2.26696E-4</c:v>
                </c:pt>
                <c:pt idx="3438" formatCode="General">
                  <c:v>2.2681099999999999E-4</c:v>
                </c:pt>
                <c:pt idx="3439" formatCode="General">
                  <c:v>2.2690300000000001E-4</c:v>
                </c:pt>
                <c:pt idx="3440" formatCode="General">
                  <c:v>2.26999E-4</c:v>
                </c:pt>
                <c:pt idx="3441" formatCode="General">
                  <c:v>2.2709499999999999E-4</c:v>
                </c:pt>
                <c:pt idx="3442" formatCode="General">
                  <c:v>2.2714999999999999E-4</c:v>
                </c:pt>
                <c:pt idx="3443" formatCode="General">
                  <c:v>2.2725499999999999E-4</c:v>
                </c:pt>
                <c:pt idx="3444" formatCode="General">
                  <c:v>2.27335E-4</c:v>
                </c:pt>
                <c:pt idx="3445" formatCode="General">
                  <c:v>2.2741800000000001E-4</c:v>
                </c:pt>
                <c:pt idx="3446" formatCode="General">
                  <c:v>2.27533E-4</c:v>
                </c:pt>
                <c:pt idx="3447" formatCode="General">
                  <c:v>2.2763899999999999E-4</c:v>
                </c:pt>
                <c:pt idx="3448" formatCode="General">
                  <c:v>2.2771E-4</c:v>
                </c:pt>
                <c:pt idx="3449" formatCode="General">
                  <c:v>2.2782299999999999E-4</c:v>
                </c:pt>
                <c:pt idx="3450" formatCode="General">
                  <c:v>2.2789199999999999E-4</c:v>
                </c:pt>
                <c:pt idx="3451" formatCode="General">
                  <c:v>2.28001E-4</c:v>
                </c:pt>
                <c:pt idx="3452" formatCode="General">
                  <c:v>2.28063E-4</c:v>
                </c:pt>
                <c:pt idx="3453" formatCode="General">
                  <c:v>2.2814499999999999E-4</c:v>
                </c:pt>
                <c:pt idx="3454" formatCode="General">
                  <c:v>2.28261E-4</c:v>
                </c:pt>
                <c:pt idx="3455" formatCode="General">
                  <c:v>2.2832199999999999E-4</c:v>
                </c:pt>
                <c:pt idx="3456" formatCode="General">
                  <c:v>2.2845100000000001E-4</c:v>
                </c:pt>
                <c:pt idx="3457" formatCode="General">
                  <c:v>2.28536E-4</c:v>
                </c:pt>
                <c:pt idx="3458" formatCode="General">
                  <c:v>2.2860799999999999E-4</c:v>
                </c:pt>
                <c:pt idx="3459" formatCode="General">
                  <c:v>2.28703E-4</c:v>
                </c:pt>
                <c:pt idx="3460" formatCode="General">
                  <c:v>2.28822E-4</c:v>
                </c:pt>
                <c:pt idx="3461" formatCode="General">
                  <c:v>2.2888800000000001E-4</c:v>
                </c:pt>
                <c:pt idx="3462" formatCode="General">
                  <c:v>2.2898999999999999E-4</c:v>
                </c:pt>
                <c:pt idx="3463" formatCode="General">
                  <c:v>2.2910500000000001E-4</c:v>
                </c:pt>
                <c:pt idx="3464" formatCode="General">
                  <c:v>2.2920199999999999E-4</c:v>
                </c:pt>
                <c:pt idx="3465" formatCode="General">
                  <c:v>2.2928299999999999E-4</c:v>
                </c:pt>
                <c:pt idx="3466" formatCode="General">
                  <c:v>2.2938400000000001E-4</c:v>
                </c:pt>
                <c:pt idx="3467" formatCode="General">
                  <c:v>2.29461E-4</c:v>
                </c:pt>
                <c:pt idx="3468" formatCode="General">
                  <c:v>2.2957300000000001E-4</c:v>
                </c:pt>
                <c:pt idx="3469" formatCode="General">
                  <c:v>2.2963700000000001E-4</c:v>
                </c:pt>
                <c:pt idx="3470" formatCode="General">
                  <c:v>2.2975400000000001E-4</c:v>
                </c:pt>
                <c:pt idx="3471" formatCode="General">
                  <c:v>2.2984399999999999E-4</c:v>
                </c:pt>
                <c:pt idx="3472" formatCode="General">
                  <c:v>2.2993300000000001E-4</c:v>
                </c:pt>
                <c:pt idx="3473" formatCode="General">
                  <c:v>2.29998E-4</c:v>
                </c:pt>
                <c:pt idx="3474" formatCode="General">
                  <c:v>2.30125E-4</c:v>
                </c:pt>
                <c:pt idx="3475" formatCode="General">
                  <c:v>2.3020199999999999E-4</c:v>
                </c:pt>
                <c:pt idx="3476" formatCode="General">
                  <c:v>2.3029100000000001E-4</c:v>
                </c:pt>
                <c:pt idx="3477" formatCode="General">
                  <c:v>2.30413E-4</c:v>
                </c:pt>
                <c:pt idx="3478" formatCode="General">
                  <c:v>2.3050699999999999E-4</c:v>
                </c:pt>
                <c:pt idx="3479" formatCode="General">
                  <c:v>2.3057500000000001E-4</c:v>
                </c:pt>
                <c:pt idx="3480" formatCode="General">
                  <c:v>2.3070299999999999E-4</c:v>
                </c:pt>
                <c:pt idx="3481" formatCode="General">
                  <c:v>2.3079900000000001E-4</c:v>
                </c:pt>
                <c:pt idx="3482" formatCode="General">
                  <c:v>2.3087699999999999E-4</c:v>
                </c:pt>
                <c:pt idx="3483" formatCode="General">
                  <c:v>2.3097100000000001E-4</c:v>
                </c:pt>
                <c:pt idx="3484" formatCode="General">
                  <c:v>2.3109199999999999E-4</c:v>
                </c:pt>
                <c:pt idx="3485" formatCode="General">
                  <c:v>2.3118499999999999E-4</c:v>
                </c:pt>
                <c:pt idx="3486" formatCode="General">
                  <c:v>2.31299E-4</c:v>
                </c:pt>
                <c:pt idx="3487" formatCode="General">
                  <c:v>2.3138400000000001E-4</c:v>
                </c:pt>
                <c:pt idx="3488" formatCode="General">
                  <c:v>2.3145199999999999E-4</c:v>
                </c:pt>
                <c:pt idx="3489" formatCode="General">
                  <c:v>2.3157900000000001E-4</c:v>
                </c:pt>
                <c:pt idx="3490" formatCode="General">
                  <c:v>2.3168200000000001E-4</c:v>
                </c:pt>
                <c:pt idx="3491" formatCode="General">
                  <c:v>2.3177199999999999E-4</c:v>
                </c:pt>
                <c:pt idx="3492" formatCode="General">
                  <c:v>2.3186100000000001E-4</c:v>
                </c:pt>
                <c:pt idx="3493" formatCode="General">
                  <c:v>2.31967E-4</c:v>
                </c:pt>
                <c:pt idx="3494" formatCode="General">
                  <c:v>2.3205599999999999E-4</c:v>
                </c:pt>
                <c:pt idx="3495" formatCode="General">
                  <c:v>2.32177E-4</c:v>
                </c:pt>
                <c:pt idx="3496" formatCode="General">
                  <c:v>2.3227299999999999E-4</c:v>
                </c:pt>
                <c:pt idx="3497" formatCode="General">
                  <c:v>2.32346E-4</c:v>
                </c:pt>
                <c:pt idx="3498" formatCode="General">
                  <c:v>2.32458E-4</c:v>
                </c:pt>
                <c:pt idx="3499" formatCode="General">
                  <c:v>2.32563E-4</c:v>
                </c:pt>
                <c:pt idx="3500" formatCode="General">
                  <c:v>2.3263400000000001E-4</c:v>
                </c:pt>
                <c:pt idx="3501" formatCode="General">
                  <c:v>2.32754E-4</c:v>
                </c:pt>
                <c:pt idx="3502" formatCode="General">
                  <c:v>2.3284400000000001E-4</c:v>
                </c:pt>
                <c:pt idx="3503" formatCode="General">
                  <c:v>2.32976E-4</c:v>
                </c:pt>
                <c:pt idx="3504" formatCode="General">
                  <c:v>2.3307699999999999E-4</c:v>
                </c:pt>
                <c:pt idx="3505" formatCode="General">
                  <c:v>2.33148E-4</c:v>
                </c:pt>
                <c:pt idx="3506" formatCode="General">
                  <c:v>2.33241E-4</c:v>
                </c:pt>
                <c:pt idx="3507" formatCode="General">
                  <c:v>2.33339E-4</c:v>
                </c:pt>
                <c:pt idx="3508" formatCode="General">
                  <c:v>2.33446E-4</c:v>
                </c:pt>
                <c:pt idx="3509" formatCode="General">
                  <c:v>2.33551E-4</c:v>
                </c:pt>
                <c:pt idx="3510" formatCode="General">
                  <c:v>2.3362200000000001E-4</c:v>
                </c:pt>
                <c:pt idx="3511" formatCode="General">
                  <c:v>2.3374299999999999E-4</c:v>
                </c:pt>
                <c:pt idx="3512" formatCode="General">
                  <c:v>2.3388599999999999E-4</c:v>
                </c:pt>
                <c:pt idx="3513" formatCode="General">
                  <c:v>2.3395999999999999E-4</c:v>
                </c:pt>
                <c:pt idx="3514" formatCode="General">
                  <c:v>2.3404599999999999E-4</c:v>
                </c:pt>
                <c:pt idx="3515" formatCode="General">
                  <c:v>2.3419200000000001E-4</c:v>
                </c:pt>
                <c:pt idx="3516" formatCode="General">
                  <c:v>2.3423399999999999E-4</c:v>
                </c:pt>
                <c:pt idx="3517" formatCode="General">
                  <c:v>2.34377E-4</c:v>
                </c:pt>
                <c:pt idx="3518" formatCode="General">
                  <c:v>2.3443699999999999E-4</c:v>
                </c:pt>
                <c:pt idx="3519" formatCode="General">
                  <c:v>2.34603E-4</c:v>
                </c:pt>
                <c:pt idx="3520" formatCode="General">
                  <c:v>2.3463600000000001E-4</c:v>
                </c:pt>
                <c:pt idx="3521" formatCode="General">
                  <c:v>2.3475300000000001E-4</c:v>
                </c:pt>
                <c:pt idx="3522" formatCode="General">
                  <c:v>2.3486899999999999E-4</c:v>
                </c:pt>
                <c:pt idx="3523" formatCode="General">
                  <c:v>2.3496500000000001E-4</c:v>
                </c:pt>
                <c:pt idx="3524" formatCode="General">
                  <c:v>2.35054E-4</c:v>
                </c:pt>
                <c:pt idx="3525" formatCode="General">
                  <c:v>2.35176E-4</c:v>
                </c:pt>
                <c:pt idx="3526" formatCode="General">
                  <c:v>2.35283E-4</c:v>
                </c:pt>
                <c:pt idx="3527" formatCode="General">
                  <c:v>2.35379E-4</c:v>
                </c:pt>
                <c:pt idx="3528" formatCode="General">
                  <c:v>2.3551299999999999E-4</c:v>
                </c:pt>
                <c:pt idx="3529" formatCode="General">
                  <c:v>2.35605E-4</c:v>
                </c:pt>
                <c:pt idx="3530" formatCode="General">
                  <c:v>2.3568100000000001E-4</c:v>
                </c:pt>
                <c:pt idx="3531" formatCode="General">
                  <c:v>2.3579499999999999E-4</c:v>
                </c:pt>
                <c:pt idx="3532" formatCode="General">
                  <c:v>2.35885E-4</c:v>
                </c:pt>
                <c:pt idx="3533" formatCode="General">
                  <c:v>2.3602000000000001E-4</c:v>
                </c:pt>
                <c:pt idx="3534" formatCode="General">
                  <c:v>2.3612000000000001E-4</c:v>
                </c:pt>
                <c:pt idx="3535" formatCode="General">
                  <c:v>2.3621699999999999E-4</c:v>
                </c:pt>
                <c:pt idx="3536" formatCode="General">
                  <c:v>2.3627899999999999E-4</c:v>
                </c:pt>
                <c:pt idx="3537" formatCode="General">
                  <c:v>2.36433E-4</c:v>
                </c:pt>
                <c:pt idx="3538" formatCode="General">
                  <c:v>2.3651299999999999E-4</c:v>
                </c:pt>
                <c:pt idx="3539" formatCode="General">
                  <c:v>2.3660900000000001E-4</c:v>
                </c:pt>
                <c:pt idx="3540" formatCode="General">
                  <c:v>2.3674500000000001E-4</c:v>
                </c:pt>
                <c:pt idx="3541" formatCode="General">
                  <c:v>2.3683800000000001E-4</c:v>
                </c:pt>
                <c:pt idx="3542" formatCode="General">
                  <c:v>2.36925E-4</c:v>
                </c:pt>
                <c:pt idx="3543" formatCode="General">
                  <c:v>2.3703299999999999E-4</c:v>
                </c:pt>
                <c:pt idx="3544" formatCode="General">
                  <c:v>2.3710800000000001E-4</c:v>
                </c:pt>
                <c:pt idx="3545" formatCode="General">
                  <c:v>2.3729099999999999E-4</c:v>
                </c:pt>
                <c:pt idx="3546" formatCode="General">
                  <c:v>2.3734900000000001E-4</c:v>
                </c:pt>
                <c:pt idx="3547" formatCode="General">
                  <c:v>2.37452E-4</c:v>
                </c:pt>
                <c:pt idx="3548" formatCode="General">
                  <c:v>2.3755E-4</c:v>
                </c:pt>
                <c:pt idx="3549" formatCode="General">
                  <c:v>2.3765E-4</c:v>
                </c:pt>
                <c:pt idx="3550" formatCode="General">
                  <c:v>2.37786E-4</c:v>
                </c:pt>
                <c:pt idx="3551" formatCode="General">
                  <c:v>2.3788800000000001E-4</c:v>
                </c:pt>
                <c:pt idx="3552" formatCode="General">
                  <c:v>2.3795899999999999E-4</c:v>
                </c:pt>
                <c:pt idx="3553" formatCode="General">
                  <c:v>2.3808499999999999E-4</c:v>
                </c:pt>
                <c:pt idx="3554" formatCode="General">
                  <c:v>2.3818400000000001E-4</c:v>
                </c:pt>
                <c:pt idx="3555" formatCode="General">
                  <c:v>2.3830300000000001E-4</c:v>
                </c:pt>
                <c:pt idx="3556" formatCode="General">
                  <c:v>2.38409E-4</c:v>
                </c:pt>
                <c:pt idx="3557" formatCode="General">
                  <c:v>2.3851699999999999E-4</c:v>
                </c:pt>
                <c:pt idx="3558" formatCode="General">
                  <c:v>2.38571E-4</c:v>
                </c:pt>
                <c:pt idx="3559" formatCode="General">
                  <c:v>2.3870799999999999E-4</c:v>
                </c:pt>
                <c:pt idx="3560" formatCode="General">
                  <c:v>2.3880599999999999E-4</c:v>
                </c:pt>
                <c:pt idx="3561" formatCode="General">
                  <c:v>2.38934E-4</c:v>
                </c:pt>
                <c:pt idx="3562" formatCode="General">
                  <c:v>2.3901799999999999E-4</c:v>
                </c:pt>
                <c:pt idx="3563" formatCode="General">
                  <c:v>2.39132E-4</c:v>
                </c:pt>
                <c:pt idx="3564" formatCode="General">
                  <c:v>2.3926500000000001E-4</c:v>
                </c:pt>
                <c:pt idx="3565" formatCode="General">
                  <c:v>2.39347E-4</c:v>
                </c:pt>
                <c:pt idx="3566" formatCode="General">
                  <c:v>2.39478E-4</c:v>
                </c:pt>
                <c:pt idx="3567" formatCode="General">
                  <c:v>2.3956699999999999E-4</c:v>
                </c:pt>
                <c:pt idx="3568" formatCode="General">
                  <c:v>2.3969599999999999E-4</c:v>
                </c:pt>
                <c:pt idx="3569" formatCode="General">
                  <c:v>2.3977800000000001E-4</c:v>
                </c:pt>
                <c:pt idx="3570" formatCode="General">
                  <c:v>2.3989500000000001E-4</c:v>
                </c:pt>
                <c:pt idx="3571" formatCode="General">
                  <c:v>2.3997100000000001E-4</c:v>
                </c:pt>
                <c:pt idx="3572" formatCode="General">
                  <c:v>2.4008499999999999E-4</c:v>
                </c:pt>
                <c:pt idx="3573" formatCode="General">
                  <c:v>2.4020199999999999E-4</c:v>
                </c:pt>
                <c:pt idx="3574" formatCode="General">
                  <c:v>2.4030899999999999E-4</c:v>
                </c:pt>
                <c:pt idx="3575" formatCode="General">
                  <c:v>2.4042399999999999E-4</c:v>
                </c:pt>
                <c:pt idx="3576" formatCode="General">
                  <c:v>2.4053099999999999E-4</c:v>
                </c:pt>
                <c:pt idx="3577" formatCode="General">
                  <c:v>2.4063099999999999E-4</c:v>
                </c:pt>
                <c:pt idx="3578" formatCode="General">
                  <c:v>2.4072699999999999E-4</c:v>
                </c:pt>
                <c:pt idx="3579" formatCode="General">
                  <c:v>2.40864E-4</c:v>
                </c:pt>
                <c:pt idx="3580" formatCode="General">
                  <c:v>2.4096E-4</c:v>
                </c:pt>
                <c:pt idx="3581" formatCode="General">
                  <c:v>2.4105200000000001E-4</c:v>
                </c:pt>
                <c:pt idx="3582" formatCode="General">
                  <c:v>2.41151E-4</c:v>
                </c:pt>
                <c:pt idx="3583" formatCode="General">
                  <c:v>2.4129800000000001E-4</c:v>
                </c:pt>
                <c:pt idx="3584" formatCode="General">
                  <c:v>2.41368E-4</c:v>
                </c:pt>
                <c:pt idx="3585" formatCode="General">
                  <c:v>2.4151000000000001E-4</c:v>
                </c:pt>
                <c:pt idx="3586" formatCode="General">
                  <c:v>2.4159299999999999E-4</c:v>
                </c:pt>
                <c:pt idx="3587" formatCode="General">
                  <c:v>2.41692E-4</c:v>
                </c:pt>
                <c:pt idx="3588" formatCode="General">
                  <c:v>2.4183599999999999E-4</c:v>
                </c:pt>
                <c:pt idx="3589" formatCode="General">
                  <c:v>2.4194E-4</c:v>
                </c:pt>
                <c:pt idx="3590" formatCode="General">
                  <c:v>2.4203000000000001E-4</c:v>
                </c:pt>
                <c:pt idx="3591" formatCode="General">
                  <c:v>2.4217100000000001E-4</c:v>
                </c:pt>
                <c:pt idx="3592" formatCode="General">
                  <c:v>2.42277E-4</c:v>
                </c:pt>
                <c:pt idx="3593" formatCode="General">
                  <c:v>2.4234199999999999E-4</c:v>
                </c:pt>
                <c:pt idx="3594" formatCode="General">
                  <c:v>2.4246900000000001E-4</c:v>
                </c:pt>
                <c:pt idx="3595" formatCode="General">
                  <c:v>2.4258400000000001E-4</c:v>
                </c:pt>
                <c:pt idx="3596" formatCode="General">
                  <c:v>2.4270499999999999E-4</c:v>
                </c:pt>
                <c:pt idx="3597" formatCode="General">
                  <c:v>2.4277899999999999E-4</c:v>
                </c:pt>
                <c:pt idx="3598" formatCode="General">
                  <c:v>2.4288599999999999E-4</c:v>
                </c:pt>
                <c:pt idx="3599" formatCode="General">
                  <c:v>2.4304799999999999E-4</c:v>
                </c:pt>
                <c:pt idx="3600" formatCode="General">
                  <c:v>2.4312499999999999E-4</c:v>
                </c:pt>
                <c:pt idx="3601" formatCode="General">
                  <c:v>2.4325400000000001E-4</c:v>
                </c:pt>
                <c:pt idx="3602" formatCode="General">
                  <c:v>2.4335700000000001E-4</c:v>
                </c:pt>
                <c:pt idx="3603" formatCode="General">
                  <c:v>2.43453E-4</c:v>
                </c:pt>
                <c:pt idx="3604" formatCode="General">
                  <c:v>2.43558E-4</c:v>
                </c:pt>
                <c:pt idx="3605" formatCode="General">
                  <c:v>2.4368099999999999E-4</c:v>
                </c:pt>
                <c:pt idx="3606" formatCode="General">
                  <c:v>2.43806E-4</c:v>
                </c:pt>
                <c:pt idx="3607" formatCode="General">
                  <c:v>2.43887E-4</c:v>
                </c:pt>
                <c:pt idx="3608" formatCode="General">
                  <c:v>2.4400600000000001E-4</c:v>
                </c:pt>
                <c:pt idx="3609" formatCode="General">
                  <c:v>2.4411800000000001E-4</c:v>
                </c:pt>
                <c:pt idx="3610" formatCode="General">
                  <c:v>2.4422700000000002E-4</c:v>
                </c:pt>
                <c:pt idx="3611" formatCode="General">
                  <c:v>2.4439600000000002E-4</c:v>
                </c:pt>
                <c:pt idx="3612" formatCode="General">
                  <c:v>2.4446E-4</c:v>
                </c:pt>
                <c:pt idx="3613" formatCode="General">
                  <c:v>2.4458500000000002E-4</c:v>
                </c:pt>
                <c:pt idx="3614" formatCode="General">
                  <c:v>2.4471600000000002E-4</c:v>
                </c:pt>
                <c:pt idx="3615" formatCode="General">
                  <c:v>2.44811E-4</c:v>
                </c:pt>
                <c:pt idx="3616" formatCode="General">
                  <c:v>2.44935E-4</c:v>
                </c:pt>
                <c:pt idx="3617" formatCode="General">
                  <c:v>2.4501200000000002E-4</c:v>
                </c:pt>
                <c:pt idx="3618" formatCode="General">
                  <c:v>2.4511900000000002E-4</c:v>
                </c:pt>
                <c:pt idx="3619" formatCode="General">
                  <c:v>2.4523399999999999E-4</c:v>
                </c:pt>
                <c:pt idx="3620" formatCode="General">
                  <c:v>2.4534600000000002E-4</c:v>
                </c:pt>
                <c:pt idx="3621" formatCode="General">
                  <c:v>2.4548499999999998E-4</c:v>
                </c:pt>
                <c:pt idx="3622" formatCode="General">
                  <c:v>2.4559499999999998E-4</c:v>
                </c:pt>
                <c:pt idx="3623" formatCode="General">
                  <c:v>2.4571400000000001E-4</c:v>
                </c:pt>
                <c:pt idx="3624" formatCode="General">
                  <c:v>2.4582299999999999E-4</c:v>
                </c:pt>
                <c:pt idx="3625" formatCode="General">
                  <c:v>2.4591599999999999E-4</c:v>
                </c:pt>
                <c:pt idx="3626" formatCode="General">
                  <c:v>2.4605500000000002E-4</c:v>
                </c:pt>
                <c:pt idx="3627" formatCode="General">
                  <c:v>2.4611700000000002E-4</c:v>
                </c:pt>
                <c:pt idx="3628" formatCode="General">
                  <c:v>2.4629799999999999E-4</c:v>
                </c:pt>
                <c:pt idx="3629" formatCode="General">
                  <c:v>2.46371E-4</c:v>
                </c:pt>
                <c:pt idx="3630" formatCode="General">
                  <c:v>2.4649600000000002E-4</c:v>
                </c:pt>
                <c:pt idx="3631" formatCode="General">
                  <c:v>2.4662300000000001E-4</c:v>
                </c:pt>
                <c:pt idx="3632" formatCode="General">
                  <c:v>2.4670999999999997E-4</c:v>
                </c:pt>
                <c:pt idx="3633" formatCode="General">
                  <c:v>2.46829E-4</c:v>
                </c:pt>
                <c:pt idx="3634" formatCode="General">
                  <c:v>2.4694199999999999E-4</c:v>
                </c:pt>
                <c:pt idx="3635" formatCode="General">
                  <c:v>2.4704000000000002E-4</c:v>
                </c:pt>
                <c:pt idx="3636" formatCode="General">
                  <c:v>2.47156E-4</c:v>
                </c:pt>
                <c:pt idx="3637" formatCode="General">
                  <c:v>2.4726000000000001E-4</c:v>
                </c:pt>
                <c:pt idx="3638" formatCode="General">
                  <c:v>2.4739800000000002E-4</c:v>
                </c:pt>
                <c:pt idx="3639" formatCode="General">
                  <c:v>2.4753600000000002E-4</c:v>
                </c:pt>
                <c:pt idx="3640" formatCode="General">
                  <c:v>2.4761299999999999E-4</c:v>
                </c:pt>
                <c:pt idx="3641" formatCode="General">
                  <c:v>2.4775900000000001E-4</c:v>
                </c:pt>
                <c:pt idx="3642" formatCode="General">
                  <c:v>2.47865E-4</c:v>
                </c:pt>
                <c:pt idx="3643" formatCode="General">
                  <c:v>2.47972E-4</c:v>
                </c:pt>
                <c:pt idx="3644" formatCode="General">
                  <c:v>2.4809399999999997E-4</c:v>
                </c:pt>
                <c:pt idx="3645" formatCode="General">
                  <c:v>2.4816500000000001E-4</c:v>
                </c:pt>
                <c:pt idx="3646" formatCode="General">
                  <c:v>2.4829000000000002E-4</c:v>
                </c:pt>
                <c:pt idx="3647" formatCode="General">
                  <c:v>2.4841700000000002E-4</c:v>
                </c:pt>
                <c:pt idx="3648" formatCode="General">
                  <c:v>2.4855999999999999E-4</c:v>
                </c:pt>
                <c:pt idx="3649" formatCode="General">
                  <c:v>2.4863100000000003E-4</c:v>
                </c:pt>
                <c:pt idx="3650" formatCode="General">
                  <c:v>2.48757E-4</c:v>
                </c:pt>
                <c:pt idx="3651" formatCode="General">
                  <c:v>2.4888200000000002E-4</c:v>
                </c:pt>
                <c:pt idx="3652" formatCode="General">
                  <c:v>2.4902399999999998E-4</c:v>
                </c:pt>
                <c:pt idx="3653" formatCode="General">
                  <c:v>2.4909500000000001E-4</c:v>
                </c:pt>
                <c:pt idx="3654" formatCode="General">
                  <c:v>2.49256E-4</c:v>
                </c:pt>
                <c:pt idx="3655" formatCode="General">
                  <c:v>2.4931500000000001E-4</c:v>
                </c:pt>
                <c:pt idx="3656" formatCode="General">
                  <c:v>2.4943399999999998E-4</c:v>
                </c:pt>
                <c:pt idx="3657" formatCode="General">
                  <c:v>2.4958599999999999E-4</c:v>
                </c:pt>
                <c:pt idx="3658" formatCode="General">
                  <c:v>2.4968400000000002E-4</c:v>
                </c:pt>
                <c:pt idx="3659" formatCode="General">
                  <c:v>2.4977799999999998E-4</c:v>
                </c:pt>
                <c:pt idx="3660" formatCode="General">
                  <c:v>2.4989400000000002E-4</c:v>
                </c:pt>
                <c:pt idx="3661" formatCode="General">
                  <c:v>2.5002800000000001E-4</c:v>
                </c:pt>
                <c:pt idx="3662" formatCode="General">
                  <c:v>2.5015200000000001E-4</c:v>
                </c:pt>
                <c:pt idx="3663" formatCode="General">
                  <c:v>2.5027699999999998E-4</c:v>
                </c:pt>
                <c:pt idx="3664" formatCode="General">
                  <c:v>2.5034999999999999E-4</c:v>
                </c:pt>
                <c:pt idx="3665" formatCode="General">
                  <c:v>2.5052000000000001E-4</c:v>
                </c:pt>
                <c:pt idx="3666" formatCode="General">
                  <c:v>2.5061000000000001E-4</c:v>
                </c:pt>
                <c:pt idx="3667" formatCode="General">
                  <c:v>2.5068300000000003E-4</c:v>
                </c:pt>
                <c:pt idx="3668" formatCode="General">
                  <c:v>2.5082300000000001E-4</c:v>
                </c:pt>
                <c:pt idx="3669" formatCode="General">
                  <c:v>2.5096199999999997E-4</c:v>
                </c:pt>
                <c:pt idx="3670" formatCode="General">
                  <c:v>2.5103000000000001E-4</c:v>
                </c:pt>
                <c:pt idx="3671" formatCode="General">
                  <c:v>2.5115599999999999E-4</c:v>
                </c:pt>
                <c:pt idx="3672" formatCode="General">
                  <c:v>2.5127299999999999E-4</c:v>
                </c:pt>
                <c:pt idx="3673" formatCode="General">
                  <c:v>2.5138999999999999E-4</c:v>
                </c:pt>
                <c:pt idx="3674" formatCode="General">
                  <c:v>2.5153000000000003E-4</c:v>
                </c:pt>
                <c:pt idx="3675" formatCode="General">
                  <c:v>2.5161699999999999E-4</c:v>
                </c:pt>
                <c:pt idx="3676" formatCode="General">
                  <c:v>2.5176199999999999E-4</c:v>
                </c:pt>
                <c:pt idx="3677" formatCode="General">
                  <c:v>2.5184900000000001E-4</c:v>
                </c:pt>
                <c:pt idx="3678" formatCode="General">
                  <c:v>2.5194099999999999E-4</c:v>
                </c:pt>
                <c:pt idx="3679" formatCode="General">
                  <c:v>2.5207499999999999E-4</c:v>
                </c:pt>
                <c:pt idx="3680" formatCode="General">
                  <c:v>2.5218000000000001E-4</c:v>
                </c:pt>
                <c:pt idx="3681" formatCode="General">
                  <c:v>2.5232500000000002E-4</c:v>
                </c:pt>
                <c:pt idx="3682" formatCode="General">
                  <c:v>2.5242800000000002E-4</c:v>
                </c:pt>
                <c:pt idx="3683" formatCode="General">
                  <c:v>2.5255399999999999E-4</c:v>
                </c:pt>
                <c:pt idx="3684" formatCode="General">
                  <c:v>2.5262899999999998E-4</c:v>
                </c:pt>
                <c:pt idx="3685" formatCode="General">
                  <c:v>2.5275599999999998E-4</c:v>
                </c:pt>
                <c:pt idx="3686" formatCode="General">
                  <c:v>2.52902E-4</c:v>
                </c:pt>
                <c:pt idx="3687" formatCode="General">
                  <c:v>2.5300099999999999E-4</c:v>
                </c:pt>
                <c:pt idx="3688" formatCode="General">
                  <c:v>2.5313000000000001E-4</c:v>
                </c:pt>
                <c:pt idx="3689" formatCode="General">
                  <c:v>2.5317999999999998E-4</c:v>
                </c:pt>
                <c:pt idx="3690" formatCode="General">
                  <c:v>2.5335499999999998E-4</c:v>
                </c:pt>
                <c:pt idx="3691" formatCode="General">
                  <c:v>2.5348299999999999E-4</c:v>
                </c:pt>
                <c:pt idx="3692" formatCode="General">
                  <c:v>2.5358999999999999E-4</c:v>
                </c:pt>
                <c:pt idx="3693" formatCode="General">
                  <c:v>2.5368999999999999E-4</c:v>
                </c:pt>
                <c:pt idx="3694" formatCode="General">
                  <c:v>2.5381600000000002E-4</c:v>
                </c:pt>
                <c:pt idx="3695" formatCode="General">
                  <c:v>2.5391699999999999E-4</c:v>
                </c:pt>
                <c:pt idx="3696" formatCode="General">
                  <c:v>2.5401999999999998E-4</c:v>
                </c:pt>
                <c:pt idx="3697" formatCode="General">
                  <c:v>2.54114E-4</c:v>
                </c:pt>
                <c:pt idx="3698" formatCode="General">
                  <c:v>2.5423299999999998E-4</c:v>
                </c:pt>
                <c:pt idx="3699" formatCode="General">
                  <c:v>2.5438300000000001E-4</c:v>
                </c:pt>
                <c:pt idx="3700" formatCode="General">
                  <c:v>2.54493E-4</c:v>
                </c:pt>
              </c:numCache>
            </c:numRef>
          </c:yVal>
          <c:smooth val="0"/>
          <c:extLst>
            <c:ext xmlns:c16="http://schemas.microsoft.com/office/drawing/2014/chart" uri="{C3380CC4-5D6E-409C-BE32-E72D297353CC}">
              <c16:uniqueId val="{00000005-4B3C-45CF-B6BE-27FEE0B558EA}"/>
            </c:ext>
          </c:extLst>
        </c:ser>
        <c:dLbls>
          <c:showLegendKey val="0"/>
          <c:showVal val="0"/>
          <c:showCatName val="0"/>
          <c:showSerName val="0"/>
          <c:showPercent val="0"/>
          <c:showBubbleSize val="0"/>
        </c:dLbls>
        <c:axId val="871576792"/>
        <c:axId val="871574992"/>
      </c:scatterChart>
      <c:valAx>
        <c:axId val="871576792"/>
        <c:scaling>
          <c:orientation val="minMax"/>
          <c:max val="340000"/>
          <c:min val="23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max val="2.5000000000000011E-4"/>
          <c:min val="1.8000000000000007E-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'STEEL FIBERS'!$B$1</c:f>
              <c:strCache>
                <c:ptCount val="1"/>
                <c:pt idx="0">
                  <c:v>100 kN</c:v>
                </c:pt>
              </c:strCache>
            </c:strRef>
          </c:tx>
          <c:spPr>
            <a:ln w="19050" cap="rnd">
              <a:solidFill>
                <a:srgbClr val="00B05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FIBERS'!$B$2:$B$3702</c:f>
              <c:numCache>
                <c:formatCode>0.00E+00</c:formatCode>
                <c:ptCount val="3701"/>
                <c:pt idx="0">
                  <c:v>6.00627E-6</c:v>
                </c:pt>
                <c:pt idx="1">
                  <c:v>6.0201199999999999E-6</c:v>
                </c:pt>
                <c:pt idx="2">
                  <c:v>6.0352500000000004E-6</c:v>
                </c:pt>
                <c:pt idx="3">
                  <c:v>6.0522000000000003E-6</c:v>
                </c:pt>
                <c:pt idx="4">
                  <c:v>6.0712399999999998E-6</c:v>
                </c:pt>
                <c:pt idx="5">
                  <c:v>6.0857099999999999E-6</c:v>
                </c:pt>
                <c:pt idx="6">
                  <c:v>6.1016799999999998E-6</c:v>
                </c:pt>
                <c:pt idx="7">
                  <c:v>6.1252000000000002E-6</c:v>
                </c:pt>
                <c:pt idx="8">
                  <c:v>6.1472299999999998E-6</c:v>
                </c:pt>
                <c:pt idx="9">
                  <c:v>6.1689899999999999E-6</c:v>
                </c:pt>
                <c:pt idx="10">
                  <c:v>6.1906700000000003E-6</c:v>
                </c:pt>
                <c:pt idx="11">
                  <c:v>6.2228500000000001E-6</c:v>
                </c:pt>
                <c:pt idx="12">
                  <c:v>6.2499000000000001E-6</c:v>
                </c:pt>
                <c:pt idx="13">
                  <c:v>6.2790399999999998E-6</c:v>
                </c:pt>
                <c:pt idx="14">
                  <c:v>6.3026800000000001E-6</c:v>
                </c:pt>
                <c:pt idx="15">
                  <c:v>6.3304399999999998E-6</c:v>
                </c:pt>
                <c:pt idx="16">
                  <c:v>6.3571100000000004E-6</c:v>
                </c:pt>
                <c:pt idx="17">
                  <c:v>6.3791800000000001E-6</c:v>
                </c:pt>
                <c:pt idx="18">
                  <c:v>6.4115399999999998E-6</c:v>
                </c:pt>
                <c:pt idx="19">
                  <c:v>6.4420999999999997E-6</c:v>
                </c:pt>
                <c:pt idx="20">
                  <c:v>6.4704300000000003E-6</c:v>
                </c:pt>
                <c:pt idx="21">
                  <c:v>6.4947200000000004E-6</c:v>
                </c:pt>
                <c:pt idx="22">
                  <c:v>6.5219299999999997E-6</c:v>
                </c:pt>
                <c:pt idx="23">
                  <c:v>6.5484300000000003E-6</c:v>
                </c:pt>
                <c:pt idx="24">
                  <c:v>6.57389E-6</c:v>
                </c:pt>
                <c:pt idx="25">
                  <c:v>6.6003199999999999E-6</c:v>
                </c:pt>
                <c:pt idx="26">
                  <c:v>6.6296400000000003E-6</c:v>
                </c:pt>
                <c:pt idx="27">
                  <c:v>6.6496099999999997E-6</c:v>
                </c:pt>
                <c:pt idx="28">
                  <c:v>6.6787500000000002E-6</c:v>
                </c:pt>
                <c:pt idx="29">
                  <c:v>6.6996799999999999E-6</c:v>
                </c:pt>
                <c:pt idx="30">
                  <c:v>6.7210200000000002E-6</c:v>
                </c:pt>
                <c:pt idx="31">
                  <c:v>6.7452100000000001E-6</c:v>
                </c:pt>
                <c:pt idx="32">
                  <c:v>6.7691000000000001E-6</c:v>
                </c:pt>
                <c:pt idx="33">
                  <c:v>6.7895599999999999E-6</c:v>
                </c:pt>
                <c:pt idx="34">
                  <c:v>6.8137700000000003E-6</c:v>
                </c:pt>
                <c:pt idx="35">
                  <c:v>6.8323099999999996E-6</c:v>
                </c:pt>
                <c:pt idx="36">
                  <c:v>6.8557100000000001E-6</c:v>
                </c:pt>
                <c:pt idx="37">
                  <c:v>6.8799500000000001E-6</c:v>
                </c:pt>
                <c:pt idx="38">
                  <c:v>6.9023099999999998E-6</c:v>
                </c:pt>
                <c:pt idx="39">
                  <c:v>6.9283799999999999E-6</c:v>
                </c:pt>
                <c:pt idx="40">
                  <c:v>6.9536800000000003E-6</c:v>
                </c:pt>
                <c:pt idx="41">
                  <c:v>6.9784300000000004E-6</c:v>
                </c:pt>
                <c:pt idx="42">
                  <c:v>7.0007700000000004E-6</c:v>
                </c:pt>
                <c:pt idx="43">
                  <c:v>7.0303500000000004E-6</c:v>
                </c:pt>
                <c:pt idx="44">
                  <c:v>7.0593399999999997E-6</c:v>
                </c:pt>
                <c:pt idx="45">
                  <c:v>7.0898000000000003E-6</c:v>
                </c:pt>
                <c:pt idx="46">
                  <c:v>7.1136599999999999E-6</c:v>
                </c:pt>
                <c:pt idx="47">
                  <c:v>7.1390900000000001E-6</c:v>
                </c:pt>
                <c:pt idx="48">
                  <c:v>7.1609000000000003E-6</c:v>
                </c:pt>
                <c:pt idx="49">
                  <c:v>7.1870500000000001E-6</c:v>
                </c:pt>
                <c:pt idx="50">
                  <c:v>7.2102500000000001E-6</c:v>
                </c:pt>
                <c:pt idx="51">
                  <c:v>7.2308500000000004E-6</c:v>
                </c:pt>
                <c:pt idx="52">
                  <c:v>7.2616799999999997E-6</c:v>
                </c:pt>
                <c:pt idx="53">
                  <c:v>7.2853100000000002E-6</c:v>
                </c:pt>
                <c:pt idx="54">
                  <c:v>7.3057799999999999E-6</c:v>
                </c:pt>
                <c:pt idx="55">
                  <c:v>7.33087E-6</c:v>
                </c:pt>
                <c:pt idx="56">
                  <c:v>7.3545399999999999E-6</c:v>
                </c:pt>
                <c:pt idx="57">
                  <c:v>7.3732300000000004E-6</c:v>
                </c:pt>
                <c:pt idx="58">
                  <c:v>7.3995000000000001E-6</c:v>
                </c:pt>
                <c:pt idx="59">
                  <c:v>7.4245599999999998E-6</c:v>
                </c:pt>
                <c:pt idx="60">
                  <c:v>7.4467100000000001E-6</c:v>
                </c:pt>
                <c:pt idx="61">
                  <c:v>7.4637799999999999E-6</c:v>
                </c:pt>
                <c:pt idx="62">
                  <c:v>7.4804499999999997E-6</c:v>
                </c:pt>
                <c:pt idx="63">
                  <c:v>7.5017700000000003E-6</c:v>
                </c:pt>
                <c:pt idx="64">
                  <c:v>7.5194999999999997E-6</c:v>
                </c:pt>
                <c:pt idx="65">
                  <c:v>7.5421799999999998E-6</c:v>
                </c:pt>
                <c:pt idx="66">
                  <c:v>7.5601800000000003E-6</c:v>
                </c:pt>
                <c:pt idx="67">
                  <c:v>7.5786499999999999E-6</c:v>
                </c:pt>
                <c:pt idx="68">
                  <c:v>7.5920000000000003E-6</c:v>
                </c:pt>
                <c:pt idx="69">
                  <c:v>7.6124400000000004E-6</c:v>
                </c:pt>
                <c:pt idx="70">
                  <c:v>7.6359400000000003E-6</c:v>
                </c:pt>
                <c:pt idx="71">
                  <c:v>7.6587E-6</c:v>
                </c:pt>
                <c:pt idx="72">
                  <c:v>7.6761400000000003E-6</c:v>
                </c:pt>
                <c:pt idx="73">
                  <c:v>7.7034600000000006E-6</c:v>
                </c:pt>
                <c:pt idx="74">
                  <c:v>7.7197600000000008E-6</c:v>
                </c:pt>
                <c:pt idx="75">
                  <c:v>7.7392700000000002E-6</c:v>
                </c:pt>
                <c:pt idx="76">
                  <c:v>7.7635699999999993E-6</c:v>
                </c:pt>
                <c:pt idx="77">
                  <c:v>7.7820299999999998E-6</c:v>
                </c:pt>
                <c:pt idx="78">
                  <c:v>7.8022800000000001E-6</c:v>
                </c:pt>
                <c:pt idx="79">
                  <c:v>7.8260299999999997E-6</c:v>
                </c:pt>
                <c:pt idx="80">
                  <c:v>7.8441300000000004E-6</c:v>
                </c:pt>
                <c:pt idx="81">
                  <c:v>7.8636099999999994E-6</c:v>
                </c:pt>
                <c:pt idx="82">
                  <c:v>7.8758899999999996E-6</c:v>
                </c:pt>
                <c:pt idx="83">
                  <c:v>7.8983399999999997E-6</c:v>
                </c:pt>
                <c:pt idx="84">
                  <c:v>7.9144600000000008E-6</c:v>
                </c:pt>
                <c:pt idx="85">
                  <c:v>7.9352199999999996E-6</c:v>
                </c:pt>
                <c:pt idx="86">
                  <c:v>7.9546199999999997E-6</c:v>
                </c:pt>
                <c:pt idx="87">
                  <c:v>7.9685199999999997E-6</c:v>
                </c:pt>
                <c:pt idx="88">
                  <c:v>7.9826000000000004E-6</c:v>
                </c:pt>
                <c:pt idx="89">
                  <c:v>7.9965300000000008E-6</c:v>
                </c:pt>
                <c:pt idx="90">
                  <c:v>8.0177900000000007E-6</c:v>
                </c:pt>
                <c:pt idx="91">
                  <c:v>8.0358300000000006E-6</c:v>
                </c:pt>
                <c:pt idx="92">
                  <c:v>8.0576500000000007E-6</c:v>
                </c:pt>
                <c:pt idx="93">
                  <c:v>8.0776300000000008E-6</c:v>
                </c:pt>
                <c:pt idx="94">
                  <c:v>8.1004699999999994E-6</c:v>
                </c:pt>
                <c:pt idx="95">
                  <c:v>8.1195499999999992E-6</c:v>
                </c:pt>
                <c:pt idx="96">
                  <c:v>8.1361199999999996E-6</c:v>
                </c:pt>
                <c:pt idx="97">
                  <c:v>8.1682299999999996E-6</c:v>
                </c:pt>
                <c:pt idx="98">
                  <c:v>8.1915200000000008E-6</c:v>
                </c:pt>
                <c:pt idx="99">
                  <c:v>8.2151799999999992E-6</c:v>
                </c:pt>
                <c:pt idx="100">
                  <c:v>8.2396399999999993E-6</c:v>
                </c:pt>
                <c:pt idx="101">
                  <c:v>8.2662599999999997E-6</c:v>
                </c:pt>
                <c:pt idx="102">
                  <c:v>8.29266E-6</c:v>
                </c:pt>
                <c:pt idx="103">
                  <c:v>8.3140899999999999E-6</c:v>
                </c:pt>
                <c:pt idx="104">
                  <c:v>8.3437100000000001E-6</c:v>
                </c:pt>
                <c:pt idx="105">
                  <c:v>8.3725199999999996E-6</c:v>
                </c:pt>
                <c:pt idx="106">
                  <c:v>8.4015799999999996E-6</c:v>
                </c:pt>
                <c:pt idx="107">
                  <c:v>8.4341100000000001E-6</c:v>
                </c:pt>
                <c:pt idx="108">
                  <c:v>8.4581699999999994E-6</c:v>
                </c:pt>
                <c:pt idx="109">
                  <c:v>8.4917099999999994E-6</c:v>
                </c:pt>
                <c:pt idx="110">
                  <c:v>8.5200899999999993E-6</c:v>
                </c:pt>
                <c:pt idx="111">
                  <c:v>8.5551500000000006E-6</c:v>
                </c:pt>
                <c:pt idx="112">
                  <c:v>8.5827500000000001E-6</c:v>
                </c:pt>
                <c:pt idx="113">
                  <c:v>8.6144100000000008E-6</c:v>
                </c:pt>
                <c:pt idx="114">
                  <c:v>8.6387000000000008E-6</c:v>
                </c:pt>
                <c:pt idx="115">
                  <c:v>8.6694599999999995E-6</c:v>
                </c:pt>
                <c:pt idx="116">
                  <c:v>8.6986800000000005E-6</c:v>
                </c:pt>
                <c:pt idx="117">
                  <c:v>8.7291099999999998E-6</c:v>
                </c:pt>
                <c:pt idx="118">
                  <c:v>8.7577200000000006E-6</c:v>
                </c:pt>
                <c:pt idx="119">
                  <c:v>8.77895E-6</c:v>
                </c:pt>
                <c:pt idx="120">
                  <c:v>8.8078000000000006E-6</c:v>
                </c:pt>
                <c:pt idx="121">
                  <c:v>8.82668E-6</c:v>
                </c:pt>
                <c:pt idx="122">
                  <c:v>8.8562199999999997E-6</c:v>
                </c:pt>
                <c:pt idx="123">
                  <c:v>8.8825399999999995E-6</c:v>
                </c:pt>
                <c:pt idx="124">
                  <c:v>8.9095500000000001E-6</c:v>
                </c:pt>
                <c:pt idx="125">
                  <c:v>8.9222299999999994E-6</c:v>
                </c:pt>
                <c:pt idx="126">
                  <c:v>8.9590500000000002E-6</c:v>
                </c:pt>
                <c:pt idx="127">
                  <c:v>8.9773499999999997E-6</c:v>
                </c:pt>
                <c:pt idx="128">
                  <c:v>9.0099100000000006E-6</c:v>
                </c:pt>
                <c:pt idx="129">
                  <c:v>9.0395599999999996E-6</c:v>
                </c:pt>
                <c:pt idx="130">
                  <c:v>9.0650799999999993E-6</c:v>
                </c:pt>
                <c:pt idx="131">
                  <c:v>9.0876099999999999E-6</c:v>
                </c:pt>
                <c:pt idx="132">
                  <c:v>9.1218100000000003E-6</c:v>
                </c:pt>
                <c:pt idx="133">
                  <c:v>9.1530399999999997E-6</c:v>
                </c:pt>
                <c:pt idx="134">
                  <c:v>9.1800300000000006E-6</c:v>
                </c:pt>
                <c:pt idx="135">
                  <c:v>9.2040899999999998E-6</c:v>
                </c:pt>
                <c:pt idx="136">
                  <c:v>9.2346600000000005E-6</c:v>
                </c:pt>
                <c:pt idx="137">
                  <c:v>9.2669499999999994E-6</c:v>
                </c:pt>
                <c:pt idx="138">
                  <c:v>9.2767200000000002E-6</c:v>
                </c:pt>
                <c:pt idx="139">
                  <c:v>9.3169399999999999E-6</c:v>
                </c:pt>
                <c:pt idx="140">
                  <c:v>9.3357999999999996E-6</c:v>
                </c:pt>
                <c:pt idx="141">
                  <c:v>9.3692800000000005E-6</c:v>
                </c:pt>
                <c:pt idx="142">
                  <c:v>9.3860800000000001E-6</c:v>
                </c:pt>
                <c:pt idx="143">
                  <c:v>9.4145600000000002E-6</c:v>
                </c:pt>
                <c:pt idx="144">
                  <c:v>9.43686E-6</c:v>
                </c:pt>
                <c:pt idx="145">
                  <c:v>9.4671400000000006E-6</c:v>
                </c:pt>
                <c:pt idx="146">
                  <c:v>9.4901700000000007E-6</c:v>
                </c:pt>
                <c:pt idx="147">
                  <c:v>9.5190300000000002E-6</c:v>
                </c:pt>
                <c:pt idx="148">
                  <c:v>9.5456599999999997E-6</c:v>
                </c:pt>
                <c:pt idx="149">
                  <c:v>9.5663500000000003E-6</c:v>
                </c:pt>
                <c:pt idx="150">
                  <c:v>9.5949599999999994E-6</c:v>
                </c:pt>
                <c:pt idx="151">
                  <c:v>9.6203800000000005E-6</c:v>
                </c:pt>
                <c:pt idx="152">
                  <c:v>9.6438999999999993E-6</c:v>
                </c:pt>
                <c:pt idx="153">
                  <c:v>9.6725799999999998E-6</c:v>
                </c:pt>
                <c:pt idx="154">
                  <c:v>9.7033499999999992E-6</c:v>
                </c:pt>
                <c:pt idx="155">
                  <c:v>9.7319700000000006E-6</c:v>
                </c:pt>
                <c:pt idx="156">
                  <c:v>9.7631300000000002E-6</c:v>
                </c:pt>
                <c:pt idx="157">
                  <c:v>9.7891099999999999E-6</c:v>
                </c:pt>
                <c:pt idx="158">
                  <c:v>9.8145799999999995E-6</c:v>
                </c:pt>
                <c:pt idx="159">
                  <c:v>9.8465199999999994E-6</c:v>
                </c:pt>
                <c:pt idx="160">
                  <c:v>9.8722500000000002E-6</c:v>
                </c:pt>
                <c:pt idx="161">
                  <c:v>9.9069500000000001E-6</c:v>
                </c:pt>
                <c:pt idx="162">
                  <c:v>9.9354899999999993E-6</c:v>
                </c:pt>
                <c:pt idx="163">
                  <c:v>9.9646699999999992E-6</c:v>
                </c:pt>
                <c:pt idx="164">
                  <c:v>9.9848100000000004E-6</c:v>
                </c:pt>
                <c:pt idx="165">
                  <c:v>1.0013800000000001E-5</c:v>
                </c:pt>
                <c:pt idx="166">
                  <c:v>1.0047100000000001E-5</c:v>
                </c:pt>
                <c:pt idx="167">
                  <c:v>1.0070300000000001E-5</c:v>
                </c:pt>
                <c:pt idx="168">
                  <c:v>1.00937E-5</c:v>
                </c:pt>
                <c:pt idx="169">
                  <c:v>1.01194E-5</c:v>
                </c:pt>
                <c:pt idx="170">
                  <c:v>1.01489E-5</c:v>
                </c:pt>
                <c:pt idx="171">
                  <c:v>1.01666E-5</c:v>
                </c:pt>
                <c:pt idx="172">
                  <c:v>1.02029E-5</c:v>
                </c:pt>
                <c:pt idx="173">
                  <c:v>1.0224800000000001E-5</c:v>
                </c:pt>
                <c:pt idx="174">
                  <c:v>1.02393E-5</c:v>
                </c:pt>
                <c:pt idx="175">
                  <c:v>1.02746E-5</c:v>
                </c:pt>
                <c:pt idx="176">
                  <c:v>1.02979E-5</c:v>
                </c:pt>
                <c:pt idx="177">
                  <c:v>1.03233E-5</c:v>
                </c:pt>
                <c:pt idx="178">
                  <c:v>1.0352200000000001E-5</c:v>
                </c:pt>
                <c:pt idx="179">
                  <c:v>1.0374700000000001E-5</c:v>
                </c:pt>
                <c:pt idx="180">
                  <c:v>1.0389300000000001E-5</c:v>
                </c:pt>
                <c:pt idx="181">
                  <c:v>1.0420300000000001E-5</c:v>
                </c:pt>
                <c:pt idx="182">
                  <c:v>1.04448E-5</c:v>
                </c:pt>
                <c:pt idx="183">
                  <c:v>1.04653E-5</c:v>
                </c:pt>
                <c:pt idx="184">
                  <c:v>1.04942E-5</c:v>
                </c:pt>
                <c:pt idx="185">
                  <c:v>1.05163E-5</c:v>
                </c:pt>
                <c:pt idx="186">
                  <c:v>1.0542499999999999E-5</c:v>
                </c:pt>
                <c:pt idx="187">
                  <c:v>1.0562400000000001E-5</c:v>
                </c:pt>
                <c:pt idx="188">
                  <c:v>1.0594999999999999E-5</c:v>
                </c:pt>
                <c:pt idx="189">
                  <c:v>1.06179E-5</c:v>
                </c:pt>
                <c:pt idx="190">
                  <c:v>1.06361E-5</c:v>
                </c:pt>
                <c:pt idx="191">
                  <c:v>1.06639E-5</c:v>
                </c:pt>
                <c:pt idx="192">
                  <c:v>1.06982E-5</c:v>
                </c:pt>
                <c:pt idx="193">
                  <c:v>1.0725499999999999E-5</c:v>
                </c:pt>
                <c:pt idx="194">
                  <c:v>1.0743299999999999E-5</c:v>
                </c:pt>
                <c:pt idx="195">
                  <c:v>1.0775600000000001E-5</c:v>
                </c:pt>
                <c:pt idx="196">
                  <c:v>1.08014E-5</c:v>
                </c:pt>
                <c:pt idx="197">
                  <c:v>1.08338E-5</c:v>
                </c:pt>
                <c:pt idx="198">
                  <c:v>1.08648E-5</c:v>
                </c:pt>
                <c:pt idx="199">
                  <c:v>1.08951E-5</c:v>
                </c:pt>
                <c:pt idx="200">
                  <c:v>1.09322E-5</c:v>
                </c:pt>
                <c:pt idx="201">
                  <c:v>1.0951000000000001E-5</c:v>
                </c:pt>
                <c:pt idx="202">
                  <c:v>1.09815E-5</c:v>
                </c:pt>
                <c:pt idx="203">
                  <c:v>1.10118E-5</c:v>
                </c:pt>
                <c:pt idx="204">
                  <c:v>1.10502E-5</c:v>
                </c:pt>
                <c:pt idx="205">
                  <c:v>1.10821E-5</c:v>
                </c:pt>
                <c:pt idx="206">
                  <c:v>1.11098E-5</c:v>
                </c:pt>
                <c:pt idx="207">
                  <c:v>1.1148000000000001E-5</c:v>
                </c:pt>
                <c:pt idx="208">
                  <c:v>1.11808E-5</c:v>
                </c:pt>
                <c:pt idx="209">
                  <c:v>1.1209199999999999E-5</c:v>
                </c:pt>
                <c:pt idx="210">
                  <c:v>1.1244699999999999E-5</c:v>
                </c:pt>
                <c:pt idx="211">
                  <c:v>1.1279300000000001E-5</c:v>
                </c:pt>
                <c:pt idx="212">
                  <c:v>1.1310300000000001E-5</c:v>
                </c:pt>
                <c:pt idx="213">
                  <c:v>1.1340400000000001E-5</c:v>
                </c:pt>
                <c:pt idx="214">
                  <c:v>1.13765E-5</c:v>
                </c:pt>
                <c:pt idx="215">
                  <c:v>1.1408400000000001E-5</c:v>
                </c:pt>
                <c:pt idx="216">
                  <c:v>1.14396E-5</c:v>
                </c:pt>
                <c:pt idx="217">
                  <c:v>1.14721E-5</c:v>
                </c:pt>
                <c:pt idx="218">
                  <c:v>1.15077E-5</c:v>
                </c:pt>
                <c:pt idx="219">
                  <c:v>1.1533E-5</c:v>
                </c:pt>
                <c:pt idx="220">
                  <c:v>1.15611E-5</c:v>
                </c:pt>
                <c:pt idx="221">
                  <c:v>1.1599200000000001E-5</c:v>
                </c:pt>
                <c:pt idx="222">
                  <c:v>1.16267E-5</c:v>
                </c:pt>
                <c:pt idx="223">
                  <c:v>1.1661099999999999E-5</c:v>
                </c:pt>
                <c:pt idx="224">
                  <c:v>1.16893E-5</c:v>
                </c:pt>
                <c:pt idx="225">
                  <c:v>1.1710599999999999E-5</c:v>
                </c:pt>
                <c:pt idx="226">
                  <c:v>1.17535E-5</c:v>
                </c:pt>
                <c:pt idx="227">
                  <c:v>1.17789E-5</c:v>
                </c:pt>
                <c:pt idx="228">
                  <c:v>1.1811700000000001E-5</c:v>
                </c:pt>
                <c:pt idx="229">
                  <c:v>1.18353E-5</c:v>
                </c:pt>
                <c:pt idx="230">
                  <c:v>1.18668E-5</c:v>
                </c:pt>
                <c:pt idx="231">
                  <c:v>1.1895900000000001E-5</c:v>
                </c:pt>
                <c:pt idx="232">
                  <c:v>1.1923700000000001E-5</c:v>
                </c:pt>
                <c:pt idx="233">
                  <c:v>1.1947700000000001E-5</c:v>
                </c:pt>
                <c:pt idx="234">
                  <c:v>1.19883E-5</c:v>
                </c:pt>
                <c:pt idx="235">
                  <c:v>1.20207E-5</c:v>
                </c:pt>
                <c:pt idx="236">
                  <c:v>1.20453E-5</c:v>
                </c:pt>
                <c:pt idx="237">
                  <c:v>1.20719E-5</c:v>
                </c:pt>
                <c:pt idx="238">
                  <c:v>1.2109299999999999E-5</c:v>
                </c:pt>
                <c:pt idx="239">
                  <c:v>1.2137700000000001E-5</c:v>
                </c:pt>
                <c:pt idx="240">
                  <c:v>1.21612E-5</c:v>
                </c:pt>
                <c:pt idx="241">
                  <c:v>1.2187900000000001E-5</c:v>
                </c:pt>
                <c:pt idx="242">
                  <c:v>1.2221299999999999E-5</c:v>
                </c:pt>
                <c:pt idx="243">
                  <c:v>1.2243699999999999E-5</c:v>
                </c:pt>
                <c:pt idx="244">
                  <c:v>1.22716E-5</c:v>
                </c:pt>
                <c:pt idx="245">
                  <c:v>1.2299299999999999E-5</c:v>
                </c:pt>
                <c:pt idx="246">
                  <c:v>1.2327199999999999E-5</c:v>
                </c:pt>
                <c:pt idx="247">
                  <c:v>1.23491E-5</c:v>
                </c:pt>
                <c:pt idx="248">
                  <c:v>1.23737E-5</c:v>
                </c:pt>
                <c:pt idx="249">
                  <c:v>1.23976E-5</c:v>
                </c:pt>
                <c:pt idx="250">
                  <c:v>1.24232E-5</c:v>
                </c:pt>
                <c:pt idx="251">
                  <c:v>1.24474E-5</c:v>
                </c:pt>
                <c:pt idx="252">
                  <c:v>1.24742E-5</c:v>
                </c:pt>
                <c:pt idx="253">
                  <c:v>1.25084E-5</c:v>
                </c:pt>
                <c:pt idx="254">
                  <c:v>1.25197E-5</c:v>
                </c:pt>
                <c:pt idx="255">
                  <c:v>1.25536E-5</c:v>
                </c:pt>
                <c:pt idx="256">
                  <c:v>1.25872E-5</c:v>
                </c:pt>
                <c:pt idx="257">
                  <c:v>1.2615299999999999E-5</c:v>
                </c:pt>
                <c:pt idx="258">
                  <c:v>1.26396E-5</c:v>
                </c:pt>
                <c:pt idx="259">
                  <c:v>1.26714E-5</c:v>
                </c:pt>
                <c:pt idx="260">
                  <c:v>1.2687700000000001E-5</c:v>
                </c:pt>
                <c:pt idx="261">
                  <c:v>1.2713399999999999E-5</c:v>
                </c:pt>
                <c:pt idx="262">
                  <c:v>1.27423E-5</c:v>
                </c:pt>
                <c:pt idx="263">
                  <c:v>1.2772099999999999E-5</c:v>
                </c:pt>
                <c:pt idx="264">
                  <c:v>1.28049E-5</c:v>
                </c:pt>
                <c:pt idx="265">
                  <c:v>1.2826199999999999E-5</c:v>
                </c:pt>
                <c:pt idx="266">
                  <c:v>1.28581E-5</c:v>
                </c:pt>
                <c:pt idx="267">
                  <c:v>1.28901E-5</c:v>
                </c:pt>
                <c:pt idx="268">
                  <c:v>1.2911800000000001E-5</c:v>
                </c:pt>
                <c:pt idx="269">
                  <c:v>1.2932099999999999E-5</c:v>
                </c:pt>
                <c:pt idx="270">
                  <c:v>1.29786E-5</c:v>
                </c:pt>
                <c:pt idx="271">
                  <c:v>1.30028E-5</c:v>
                </c:pt>
                <c:pt idx="272">
                  <c:v>1.30357E-5</c:v>
                </c:pt>
                <c:pt idx="273">
                  <c:v>1.3064899999999999E-5</c:v>
                </c:pt>
                <c:pt idx="274">
                  <c:v>1.31061E-5</c:v>
                </c:pt>
                <c:pt idx="275">
                  <c:v>1.3136600000000001E-5</c:v>
                </c:pt>
                <c:pt idx="276">
                  <c:v>1.31672E-5</c:v>
                </c:pt>
                <c:pt idx="277">
                  <c:v>1.3207800000000001E-5</c:v>
                </c:pt>
                <c:pt idx="278">
                  <c:v>1.32475E-5</c:v>
                </c:pt>
                <c:pt idx="279">
                  <c:v>1.3268800000000001E-5</c:v>
                </c:pt>
                <c:pt idx="280">
                  <c:v>1.33048E-5</c:v>
                </c:pt>
                <c:pt idx="281">
                  <c:v>1.3354699999999999E-5</c:v>
                </c:pt>
                <c:pt idx="282">
                  <c:v>1.3384799999999999E-5</c:v>
                </c:pt>
                <c:pt idx="283">
                  <c:v>1.34239E-5</c:v>
                </c:pt>
                <c:pt idx="284">
                  <c:v>1.34686E-5</c:v>
                </c:pt>
                <c:pt idx="285">
                  <c:v>1.3505299999999999E-5</c:v>
                </c:pt>
                <c:pt idx="286">
                  <c:v>1.35435E-5</c:v>
                </c:pt>
                <c:pt idx="287">
                  <c:v>1.35892E-5</c:v>
                </c:pt>
                <c:pt idx="288">
                  <c:v>1.3632799999999999E-5</c:v>
                </c:pt>
                <c:pt idx="289">
                  <c:v>1.36619E-5</c:v>
                </c:pt>
                <c:pt idx="290">
                  <c:v>1.3702399999999999E-5</c:v>
                </c:pt>
                <c:pt idx="291">
                  <c:v>1.3742E-5</c:v>
                </c:pt>
                <c:pt idx="292">
                  <c:v>1.37821E-5</c:v>
                </c:pt>
                <c:pt idx="293">
                  <c:v>1.3820400000000001E-5</c:v>
                </c:pt>
                <c:pt idx="294">
                  <c:v>1.3855E-5</c:v>
                </c:pt>
                <c:pt idx="295">
                  <c:v>1.39035E-5</c:v>
                </c:pt>
                <c:pt idx="296">
                  <c:v>1.3930800000000001E-5</c:v>
                </c:pt>
                <c:pt idx="297">
                  <c:v>1.39714E-5</c:v>
                </c:pt>
                <c:pt idx="298">
                  <c:v>1.4001299999999999E-5</c:v>
                </c:pt>
                <c:pt idx="299">
                  <c:v>1.40378E-5</c:v>
                </c:pt>
                <c:pt idx="300">
                  <c:v>1.4064600000000001E-5</c:v>
                </c:pt>
                <c:pt idx="301">
                  <c:v>1.40982E-5</c:v>
                </c:pt>
                <c:pt idx="302">
                  <c:v>1.4127199999999999E-5</c:v>
                </c:pt>
                <c:pt idx="303">
                  <c:v>1.41623E-5</c:v>
                </c:pt>
                <c:pt idx="304">
                  <c:v>1.41955E-5</c:v>
                </c:pt>
                <c:pt idx="305">
                  <c:v>1.42294E-5</c:v>
                </c:pt>
                <c:pt idx="306">
                  <c:v>1.4261699999999999E-5</c:v>
                </c:pt>
                <c:pt idx="307">
                  <c:v>1.428E-5</c:v>
                </c:pt>
                <c:pt idx="308">
                  <c:v>1.4310200000000001E-5</c:v>
                </c:pt>
                <c:pt idx="309">
                  <c:v>1.43346E-5</c:v>
                </c:pt>
                <c:pt idx="310">
                  <c:v>1.4379099999999999E-5</c:v>
                </c:pt>
                <c:pt idx="311">
                  <c:v>1.44065E-5</c:v>
                </c:pt>
                <c:pt idx="312">
                  <c:v>1.4418300000000001E-5</c:v>
                </c:pt>
                <c:pt idx="313">
                  <c:v>1.44712E-5</c:v>
                </c:pt>
                <c:pt idx="314">
                  <c:v>1.44767E-5</c:v>
                </c:pt>
                <c:pt idx="315">
                  <c:v>1.45246E-5</c:v>
                </c:pt>
                <c:pt idx="316">
                  <c:v>1.4549700000000001E-5</c:v>
                </c:pt>
                <c:pt idx="317">
                  <c:v>1.4570799999999999E-5</c:v>
                </c:pt>
                <c:pt idx="318">
                  <c:v>1.4598E-5</c:v>
                </c:pt>
                <c:pt idx="319">
                  <c:v>1.4623999999999999E-5</c:v>
                </c:pt>
                <c:pt idx="320">
                  <c:v>1.4666E-5</c:v>
                </c:pt>
                <c:pt idx="321">
                  <c:v>1.46875E-5</c:v>
                </c:pt>
                <c:pt idx="322">
                  <c:v>1.47179E-5</c:v>
                </c:pt>
                <c:pt idx="323">
                  <c:v>1.47316E-5</c:v>
                </c:pt>
                <c:pt idx="324">
                  <c:v>1.47666E-5</c:v>
                </c:pt>
                <c:pt idx="325">
                  <c:v>1.47966E-5</c:v>
                </c:pt>
                <c:pt idx="326">
                  <c:v>1.48137E-5</c:v>
                </c:pt>
                <c:pt idx="327">
                  <c:v>1.4842E-5</c:v>
                </c:pt>
                <c:pt idx="328">
                  <c:v>1.48553E-5</c:v>
                </c:pt>
                <c:pt idx="329">
                  <c:v>1.4886500000000001E-5</c:v>
                </c:pt>
                <c:pt idx="330">
                  <c:v>1.48962E-5</c:v>
                </c:pt>
                <c:pt idx="331">
                  <c:v>1.49293E-5</c:v>
                </c:pt>
                <c:pt idx="332">
                  <c:v>1.4944599999999999E-5</c:v>
                </c:pt>
                <c:pt idx="333">
                  <c:v>1.49676E-5</c:v>
                </c:pt>
                <c:pt idx="334">
                  <c:v>1.4994800000000001E-5</c:v>
                </c:pt>
                <c:pt idx="335">
                  <c:v>1.50023E-5</c:v>
                </c:pt>
                <c:pt idx="336">
                  <c:v>1.5016400000000001E-5</c:v>
                </c:pt>
                <c:pt idx="337">
                  <c:v>1.5047399999999999E-5</c:v>
                </c:pt>
                <c:pt idx="338">
                  <c:v>1.5063599999999999E-5</c:v>
                </c:pt>
                <c:pt idx="339">
                  <c:v>1.5097599999999999E-5</c:v>
                </c:pt>
                <c:pt idx="340">
                  <c:v>1.5111499999999999E-5</c:v>
                </c:pt>
                <c:pt idx="341">
                  <c:v>1.51342E-5</c:v>
                </c:pt>
                <c:pt idx="342">
                  <c:v>1.51754E-5</c:v>
                </c:pt>
                <c:pt idx="343">
                  <c:v>1.51782E-5</c:v>
                </c:pt>
                <c:pt idx="344">
                  <c:v>1.52062E-5</c:v>
                </c:pt>
                <c:pt idx="345">
                  <c:v>1.5238800000000001E-5</c:v>
                </c:pt>
                <c:pt idx="346">
                  <c:v>1.5271799999999998E-5</c:v>
                </c:pt>
                <c:pt idx="347">
                  <c:v>1.52959E-5</c:v>
                </c:pt>
                <c:pt idx="348">
                  <c:v>1.5317700000000001E-5</c:v>
                </c:pt>
                <c:pt idx="349">
                  <c:v>1.53531E-5</c:v>
                </c:pt>
                <c:pt idx="350">
                  <c:v>1.53931E-5</c:v>
                </c:pt>
                <c:pt idx="351">
                  <c:v>1.5411299999999999E-5</c:v>
                </c:pt>
                <c:pt idx="352">
                  <c:v>1.5446699999999999E-5</c:v>
                </c:pt>
                <c:pt idx="353">
                  <c:v>1.54718E-5</c:v>
                </c:pt>
                <c:pt idx="354">
                  <c:v>1.54951E-5</c:v>
                </c:pt>
                <c:pt idx="355">
                  <c:v>1.5529899999999998E-5</c:v>
                </c:pt>
                <c:pt idx="356">
                  <c:v>1.5556199999999999E-5</c:v>
                </c:pt>
                <c:pt idx="357">
                  <c:v>1.5580300000000001E-5</c:v>
                </c:pt>
                <c:pt idx="358">
                  <c:v>1.5611300000000001E-5</c:v>
                </c:pt>
                <c:pt idx="359">
                  <c:v>1.5645400000000001E-5</c:v>
                </c:pt>
                <c:pt idx="360">
                  <c:v>1.56681E-5</c:v>
                </c:pt>
                <c:pt idx="361">
                  <c:v>1.5692199999999999E-5</c:v>
                </c:pt>
                <c:pt idx="362">
                  <c:v>1.5717900000000001E-5</c:v>
                </c:pt>
                <c:pt idx="363">
                  <c:v>1.57483E-5</c:v>
                </c:pt>
                <c:pt idx="364">
                  <c:v>1.57746E-5</c:v>
                </c:pt>
                <c:pt idx="365">
                  <c:v>1.5798600000000002E-5</c:v>
                </c:pt>
                <c:pt idx="366">
                  <c:v>1.5814100000000002E-5</c:v>
                </c:pt>
                <c:pt idx="367">
                  <c:v>1.5854100000000001E-5</c:v>
                </c:pt>
                <c:pt idx="368">
                  <c:v>1.5883400000000001E-5</c:v>
                </c:pt>
                <c:pt idx="369">
                  <c:v>1.59046E-5</c:v>
                </c:pt>
                <c:pt idx="370">
                  <c:v>1.59294E-5</c:v>
                </c:pt>
                <c:pt idx="371">
                  <c:v>1.5953699999999999E-5</c:v>
                </c:pt>
                <c:pt idx="372">
                  <c:v>1.5981099999999998E-5</c:v>
                </c:pt>
                <c:pt idx="373">
                  <c:v>1.6022899999999999E-5</c:v>
                </c:pt>
                <c:pt idx="374">
                  <c:v>1.60345E-5</c:v>
                </c:pt>
                <c:pt idx="375">
                  <c:v>1.6065700000000001E-5</c:v>
                </c:pt>
                <c:pt idx="376">
                  <c:v>1.6084799999999999E-5</c:v>
                </c:pt>
                <c:pt idx="377">
                  <c:v>1.6114299999999999E-5</c:v>
                </c:pt>
                <c:pt idx="378">
                  <c:v>1.6141899999999999E-5</c:v>
                </c:pt>
                <c:pt idx="379">
                  <c:v>1.6163399999999998E-5</c:v>
                </c:pt>
                <c:pt idx="380">
                  <c:v>1.6203300000000001E-5</c:v>
                </c:pt>
                <c:pt idx="381">
                  <c:v>1.6229899999999999E-5</c:v>
                </c:pt>
                <c:pt idx="382">
                  <c:v>1.6250099999999999E-5</c:v>
                </c:pt>
                <c:pt idx="383">
                  <c:v>1.62737E-5</c:v>
                </c:pt>
                <c:pt idx="384">
                  <c:v>1.6310499999999999E-5</c:v>
                </c:pt>
                <c:pt idx="385">
                  <c:v>1.63309E-5</c:v>
                </c:pt>
                <c:pt idx="386">
                  <c:v>1.6351899999999998E-5</c:v>
                </c:pt>
                <c:pt idx="387">
                  <c:v>1.63744E-5</c:v>
                </c:pt>
                <c:pt idx="388">
                  <c:v>1.6408900000000001E-5</c:v>
                </c:pt>
                <c:pt idx="389">
                  <c:v>1.64332E-5</c:v>
                </c:pt>
                <c:pt idx="390">
                  <c:v>1.6447600000000002E-5</c:v>
                </c:pt>
                <c:pt idx="391">
                  <c:v>1.6482700000000001E-5</c:v>
                </c:pt>
                <c:pt idx="392">
                  <c:v>1.6501500000000001E-5</c:v>
                </c:pt>
                <c:pt idx="393">
                  <c:v>1.6524700000000001E-5</c:v>
                </c:pt>
                <c:pt idx="394">
                  <c:v>1.6546400000000001E-5</c:v>
                </c:pt>
                <c:pt idx="395">
                  <c:v>1.6571399999999999E-5</c:v>
                </c:pt>
                <c:pt idx="396">
                  <c:v>1.65889E-5</c:v>
                </c:pt>
                <c:pt idx="397">
                  <c:v>1.6609E-5</c:v>
                </c:pt>
                <c:pt idx="398">
                  <c:v>1.6625200000000001E-5</c:v>
                </c:pt>
                <c:pt idx="399">
                  <c:v>1.6654600000000001E-5</c:v>
                </c:pt>
                <c:pt idx="400">
                  <c:v>1.6678299999999999E-5</c:v>
                </c:pt>
                <c:pt idx="401">
                  <c:v>1.6695099999999999E-5</c:v>
                </c:pt>
                <c:pt idx="402">
                  <c:v>1.6716899999999999E-5</c:v>
                </c:pt>
                <c:pt idx="403">
                  <c:v>1.6731700000000001E-5</c:v>
                </c:pt>
                <c:pt idx="404">
                  <c:v>1.67651E-5</c:v>
                </c:pt>
                <c:pt idx="405">
                  <c:v>1.6790899999999999E-5</c:v>
                </c:pt>
                <c:pt idx="406">
                  <c:v>1.6797199999999999E-5</c:v>
                </c:pt>
                <c:pt idx="407">
                  <c:v>1.6809200000000002E-5</c:v>
                </c:pt>
                <c:pt idx="408">
                  <c:v>1.68333E-5</c:v>
                </c:pt>
                <c:pt idx="409">
                  <c:v>1.68504E-5</c:v>
                </c:pt>
                <c:pt idx="410">
                  <c:v>1.68655E-5</c:v>
                </c:pt>
                <c:pt idx="411">
                  <c:v>1.68826E-5</c:v>
                </c:pt>
                <c:pt idx="412">
                  <c:v>1.6916299999999999E-5</c:v>
                </c:pt>
                <c:pt idx="413">
                  <c:v>1.6935800000000001E-5</c:v>
                </c:pt>
                <c:pt idx="414">
                  <c:v>1.6951799999999999E-5</c:v>
                </c:pt>
                <c:pt idx="415">
                  <c:v>1.69813E-5</c:v>
                </c:pt>
                <c:pt idx="416">
                  <c:v>1.6995900000000001E-5</c:v>
                </c:pt>
                <c:pt idx="417">
                  <c:v>1.7006900000000001E-5</c:v>
                </c:pt>
                <c:pt idx="418">
                  <c:v>1.7030199999999998E-5</c:v>
                </c:pt>
                <c:pt idx="419">
                  <c:v>1.7067200000000002E-5</c:v>
                </c:pt>
                <c:pt idx="420">
                  <c:v>1.7082400000000001E-5</c:v>
                </c:pt>
                <c:pt idx="421">
                  <c:v>1.7105E-5</c:v>
                </c:pt>
                <c:pt idx="422">
                  <c:v>1.7124000000000001E-5</c:v>
                </c:pt>
                <c:pt idx="423">
                  <c:v>1.7139500000000001E-5</c:v>
                </c:pt>
                <c:pt idx="424">
                  <c:v>1.71671E-5</c:v>
                </c:pt>
                <c:pt idx="425">
                  <c:v>1.7197599999999999E-5</c:v>
                </c:pt>
                <c:pt idx="426">
                  <c:v>1.72208E-5</c:v>
                </c:pt>
                <c:pt idx="427">
                  <c:v>1.7246000000000001E-5</c:v>
                </c:pt>
                <c:pt idx="428">
                  <c:v>1.7276399999999999E-5</c:v>
                </c:pt>
                <c:pt idx="429">
                  <c:v>1.7283E-5</c:v>
                </c:pt>
                <c:pt idx="430">
                  <c:v>1.7310399999999999E-5</c:v>
                </c:pt>
                <c:pt idx="431">
                  <c:v>1.73292E-5</c:v>
                </c:pt>
                <c:pt idx="432">
                  <c:v>1.7355900000000001E-5</c:v>
                </c:pt>
                <c:pt idx="433">
                  <c:v>1.7379400000000002E-5</c:v>
                </c:pt>
                <c:pt idx="434">
                  <c:v>1.74064E-5</c:v>
                </c:pt>
                <c:pt idx="435">
                  <c:v>1.7415299999999999E-5</c:v>
                </c:pt>
                <c:pt idx="436">
                  <c:v>1.7452199999999999E-5</c:v>
                </c:pt>
                <c:pt idx="437">
                  <c:v>1.7473899999999999E-5</c:v>
                </c:pt>
                <c:pt idx="438">
                  <c:v>1.7495399999999999E-5</c:v>
                </c:pt>
                <c:pt idx="439">
                  <c:v>1.7516800000000001E-5</c:v>
                </c:pt>
                <c:pt idx="440">
                  <c:v>1.7538899999999999E-5</c:v>
                </c:pt>
                <c:pt idx="441">
                  <c:v>1.7565199999999999E-5</c:v>
                </c:pt>
                <c:pt idx="442">
                  <c:v>1.75872E-5</c:v>
                </c:pt>
                <c:pt idx="443">
                  <c:v>1.7608199999999999E-5</c:v>
                </c:pt>
                <c:pt idx="444">
                  <c:v>1.76289E-5</c:v>
                </c:pt>
                <c:pt idx="445">
                  <c:v>1.7652400000000001E-5</c:v>
                </c:pt>
                <c:pt idx="446">
                  <c:v>1.7682399999999999E-5</c:v>
                </c:pt>
                <c:pt idx="447">
                  <c:v>1.7707099999999999E-5</c:v>
                </c:pt>
                <c:pt idx="448">
                  <c:v>1.7728999999999999E-5</c:v>
                </c:pt>
                <c:pt idx="449">
                  <c:v>1.77419E-5</c:v>
                </c:pt>
                <c:pt idx="450">
                  <c:v>1.7768600000000001E-5</c:v>
                </c:pt>
                <c:pt idx="451">
                  <c:v>1.7799300000000001E-5</c:v>
                </c:pt>
                <c:pt idx="452">
                  <c:v>1.7814800000000001E-5</c:v>
                </c:pt>
                <c:pt idx="453">
                  <c:v>1.7826199999999999E-5</c:v>
                </c:pt>
                <c:pt idx="454">
                  <c:v>1.7854800000000001E-5</c:v>
                </c:pt>
                <c:pt idx="455">
                  <c:v>1.78841E-5</c:v>
                </c:pt>
                <c:pt idx="456">
                  <c:v>1.7898300000000001E-5</c:v>
                </c:pt>
                <c:pt idx="457">
                  <c:v>1.79208E-5</c:v>
                </c:pt>
                <c:pt idx="458">
                  <c:v>1.7953700000000001E-5</c:v>
                </c:pt>
                <c:pt idx="459">
                  <c:v>1.7969200000000001E-5</c:v>
                </c:pt>
                <c:pt idx="460">
                  <c:v>1.79922E-5</c:v>
                </c:pt>
                <c:pt idx="461">
                  <c:v>1.80062E-5</c:v>
                </c:pt>
                <c:pt idx="462">
                  <c:v>1.8043400000000001E-5</c:v>
                </c:pt>
                <c:pt idx="463">
                  <c:v>1.8057300000000001E-5</c:v>
                </c:pt>
                <c:pt idx="464">
                  <c:v>1.8079799999999999E-5</c:v>
                </c:pt>
                <c:pt idx="465">
                  <c:v>1.80923E-5</c:v>
                </c:pt>
                <c:pt idx="466">
                  <c:v>1.81248E-5</c:v>
                </c:pt>
                <c:pt idx="467">
                  <c:v>1.81482E-5</c:v>
                </c:pt>
                <c:pt idx="468">
                  <c:v>1.81715E-5</c:v>
                </c:pt>
                <c:pt idx="469">
                  <c:v>1.8185600000000001E-5</c:v>
                </c:pt>
                <c:pt idx="470">
                  <c:v>1.8215399999999998E-5</c:v>
                </c:pt>
                <c:pt idx="471">
                  <c:v>1.8241200000000001E-5</c:v>
                </c:pt>
                <c:pt idx="472">
                  <c:v>1.8261300000000001E-5</c:v>
                </c:pt>
                <c:pt idx="473">
                  <c:v>1.8278200000000001E-5</c:v>
                </c:pt>
                <c:pt idx="474">
                  <c:v>1.8300300000000002E-5</c:v>
                </c:pt>
                <c:pt idx="475">
                  <c:v>1.8326400000000001E-5</c:v>
                </c:pt>
                <c:pt idx="476">
                  <c:v>1.8353299999999999E-5</c:v>
                </c:pt>
                <c:pt idx="477">
                  <c:v>1.8370900000000001E-5</c:v>
                </c:pt>
                <c:pt idx="478">
                  <c:v>1.84047E-5</c:v>
                </c:pt>
                <c:pt idx="479">
                  <c:v>1.8420600000000001E-5</c:v>
                </c:pt>
                <c:pt idx="480">
                  <c:v>1.8447100000000002E-5</c:v>
                </c:pt>
                <c:pt idx="481">
                  <c:v>1.8476999999999999E-5</c:v>
                </c:pt>
                <c:pt idx="482">
                  <c:v>1.84929E-5</c:v>
                </c:pt>
                <c:pt idx="483">
                  <c:v>1.8518399999999999E-5</c:v>
                </c:pt>
                <c:pt idx="484">
                  <c:v>1.8533999999999999E-5</c:v>
                </c:pt>
                <c:pt idx="485">
                  <c:v>1.85591E-5</c:v>
                </c:pt>
                <c:pt idx="486">
                  <c:v>1.8591099999999999E-5</c:v>
                </c:pt>
                <c:pt idx="487">
                  <c:v>1.8596600000000001E-5</c:v>
                </c:pt>
                <c:pt idx="488">
                  <c:v>1.8618200000000001E-5</c:v>
                </c:pt>
                <c:pt idx="489">
                  <c:v>1.86456E-5</c:v>
                </c:pt>
                <c:pt idx="490">
                  <c:v>1.8667600000000001E-5</c:v>
                </c:pt>
                <c:pt idx="491">
                  <c:v>1.86906E-5</c:v>
                </c:pt>
                <c:pt idx="492">
                  <c:v>1.87104E-5</c:v>
                </c:pt>
                <c:pt idx="493">
                  <c:v>1.8731000000000001E-5</c:v>
                </c:pt>
                <c:pt idx="494">
                  <c:v>1.8748200000000001E-5</c:v>
                </c:pt>
                <c:pt idx="495">
                  <c:v>1.8763800000000002E-5</c:v>
                </c:pt>
                <c:pt idx="496">
                  <c:v>1.8792700000000001E-5</c:v>
                </c:pt>
                <c:pt idx="497">
                  <c:v>1.88066E-5</c:v>
                </c:pt>
                <c:pt idx="498">
                  <c:v>1.8831899999999998E-5</c:v>
                </c:pt>
                <c:pt idx="499">
                  <c:v>1.8848999999999999E-5</c:v>
                </c:pt>
                <c:pt idx="500">
                  <c:v>1.88697E-5</c:v>
                </c:pt>
                <c:pt idx="501">
                  <c:v>1.8890899999999999E-5</c:v>
                </c:pt>
                <c:pt idx="502">
                  <c:v>1.8914199999999999E-5</c:v>
                </c:pt>
                <c:pt idx="503">
                  <c:v>1.8936500000000001E-5</c:v>
                </c:pt>
                <c:pt idx="504">
                  <c:v>1.8957000000000002E-5</c:v>
                </c:pt>
                <c:pt idx="505">
                  <c:v>1.89717E-5</c:v>
                </c:pt>
                <c:pt idx="506">
                  <c:v>1.89981E-5</c:v>
                </c:pt>
                <c:pt idx="507">
                  <c:v>1.9023699999999999E-5</c:v>
                </c:pt>
                <c:pt idx="508">
                  <c:v>1.90383E-5</c:v>
                </c:pt>
                <c:pt idx="509">
                  <c:v>1.9070900000000001E-5</c:v>
                </c:pt>
                <c:pt idx="510">
                  <c:v>1.90999E-5</c:v>
                </c:pt>
                <c:pt idx="511">
                  <c:v>1.9123900000000002E-5</c:v>
                </c:pt>
                <c:pt idx="512">
                  <c:v>1.9152800000000001E-5</c:v>
                </c:pt>
                <c:pt idx="513">
                  <c:v>1.9169199999999999E-5</c:v>
                </c:pt>
                <c:pt idx="514">
                  <c:v>1.91943E-5</c:v>
                </c:pt>
                <c:pt idx="515">
                  <c:v>1.9224200000000001E-5</c:v>
                </c:pt>
                <c:pt idx="516">
                  <c:v>1.9243399999999999E-5</c:v>
                </c:pt>
                <c:pt idx="517">
                  <c:v>1.9278100000000001E-5</c:v>
                </c:pt>
                <c:pt idx="518">
                  <c:v>1.9301100000000001E-5</c:v>
                </c:pt>
                <c:pt idx="519">
                  <c:v>1.93393E-5</c:v>
                </c:pt>
                <c:pt idx="520">
                  <c:v>1.93582E-5</c:v>
                </c:pt>
                <c:pt idx="521">
                  <c:v>1.9400400000000001E-5</c:v>
                </c:pt>
                <c:pt idx="522">
                  <c:v>1.9412899999999998E-5</c:v>
                </c:pt>
                <c:pt idx="523">
                  <c:v>1.9438700000000001E-5</c:v>
                </c:pt>
                <c:pt idx="524">
                  <c:v>1.9462699999999999E-5</c:v>
                </c:pt>
                <c:pt idx="525">
                  <c:v>1.9512199999999999E-5</c:v>
                </c:pt>
                <c:pt idx="526">
                  <c:v>1.9522100000000001E-5</c:v>
                </c:pt>
                <c:pt idx="527">
                  <c:v>1.95557E-5</c:v>
                </c:pt>
                <c:pt idx="528">
                  <c:v>1.9582300000000001E-5</c:v>
                </c:pt>
                <c:pt idx="529">
                  <c:v>1.9611700000000001E-5</c:v>
                </c:pt>
                <c:pt idx="530">
                  <c:v>1.9637399999999999E-5</c:v>
                </c:pt>
                <c:pt idx="531">
                  <c:v>1.9661300000000001E-5</c:v>
                </c:pt>
                <c:pt idx="532">
                  <c:v>1.96841E-5</c:v>
                </c:pt>
                <c:pt idx="533">
                  <c:v>1.97165E-5</c:v>
                </c:pt>
                <c:pt idx="534">
                  <c:v>1.9732500000000001E-5</c:v>
                </c:pt>
                <c:pt idx="535">
                  <c:v>1.9759499999999999E-5</c:v>
                </c:pt>
                <c:pt idx="536">
                  <c:v>1.9794799999999999E-5</c:v>
                </c:pt>
                <c:pt idx="537">
                  <c:v>1.9823999999999999E-5</c:v>
                </c:pt>
                <c:pt idx="538">
                  <c:v>1.9859000000000001E-5</c:v>
                </c:pt>
                <c:pt idx="539">
                  <c:v>1.9870399999999999E-5</c:v>
                </c:pt>
                <c:pt idx="540">
                  <c:v>1.9901199999999998E-5</c:v>
                </c:pt>
                <c:pt idx="541">
                  <c:v>1.9928999999999998E-5</c:v>
                </c:pt>
                <c:pt idx="542">
                  <c:v>1.99577E-5</c:v>
                </c:pt>
                <c:pt idx="543">
                  <c:v>1.9980299999999999E-5</c:v>
                </c:pt>
                <c:pt idx="544">
                  <c:v>2.0010400000000001E-5</c:v>
                </c:pt>
                <c:pt idx="545">
                  <c:v>2.0024700000000002E-5</c:v>
                </c:pt>
                <c:pt idx="546">
                  <c:v>2.0052100000000001E-5</c:v>
                </c:pt>
                <c:pt idx="547">
                  <c:v>2.0083599999999999E-5</c:v>
                </c:pt>
                <c:pt idx="548">
                  <c:v>2.01073E-5</c:v>
                </c:pt>
                <c:pt idx="549">
                  <c:v>2.0138800000000001E-5</c:v>
                </c:pt>
                <c:pt idx="550">
                  <c:v>2.0173000000000002E-5</c:v>
                </c:pt>
                <c:pt idx="551">
                  <c:v>2.0190499999999999E-5</c:v>
                </c:pt>
                <c:pt idx="552">
                  <c:v>2.02235E-5</c:v>
                </c:pt>
                <c:pt idx="553">
                  <c:v>2.0235199999999999E-5</c:v>
                </c:pt>
                <c:pt idx="554">
                  <c:v>2.0281000000000001E-5</c:v>
                </c:pt>
                <c:pt idx="555">
                  <c:v>2.03143E-5</c:v>
                </c:pt>
                <c:pt idx="556">
                  <c:v>2.0340099999999999E-5</c:v>
                </c:pt>
                <c:pt idx="557">
                  <c:v>2.0367500000000001E-5</c:v>
                </c:pt>
                <c:pt idx="558">
                  <c:v>2.0397100000000002E-5</c:v>
                </c:pt>
                <c:pt idx="559">
                  <c:v>2.0415400000000001E-5</c:v>
                </c:pt>
                <c:pt idx="560">
                  <c:v>2.0452300000000001E-5</c:v>
                </c:pt>
                <c:pt idx="561">
                  <c:v>2.0480200000000001E-5</c:v>
                </c:pt>
                <c:pt idx="562">
                  <c:v>2.05105E-5</c:v>
                </c:pt>
                <c:pt idx="563">
                  <c:v>2.0528699999999999E-5</c:v>
                </c:pt>
                <c:pt idx="564">
                  <c:v>2.0560400000000001E-5</c:v>
                </c:pt>
                <c:pt idx="565">
                  <c:v>2.0588E-5</c:v>
                </c:pt>
                <c:pt idx="566">
                  <c:v>2.0615199999999999E-5</c:v>
                </c:pt>
                <c:pt idx="567">
                  <c:v>2.0639999999999999E-5</c:v>
                </c:pt>
                <c:pt idx="568">
                  <c:v>2.06638E-5</c:v>
                </c:pt>
                <c:pt idx="569">
                  <c:v>2.0695899999999999E-5</c:v>
                </c:pt>
                <c:pt idx="570">
                  <c:v>2.07269E-5</c:v>
                </c:pt>
                <c:pt idx="571">
                  <c:v>2.0752500000000002E-5</c:v>
                </c:pt>
                <c:pt idx="572">
                  <c:v>2.0777499999999999E-5</c:v>
                </c:pt>
                <c:pt idx="573">
                  <c:v>2.0794100000000001E-5</c:v>
                </c:pt>
                <c:pt idx="574">
                  <c:v>2.08149E-5</c:v>
                </c:pt>
                <c:pt idx="575">
                  <c:v>2.0851100000000001E-5</c:v>
                </c:pt>
                <c:pt idx="576">
                  <c:v>2.0880400000000001E-5</c:v>
                </c:pt>
                <c:pt idx="577">
                  <c:v>2.09015E-5</c:v>
                </c:pt>
                <c:pt idx="578">
                  <c:v>2.09232E-5</c:v>
                </c:pt>
                <c:pt idx="579">
                  <c:v>2.0948400000000001E-5</c:v>
                </c:pt>
                <c:pt idx="580">
                  <c:v>2.0979500000000001E-5</c:v>
                </c:pt>
                <c:pt idx="581">
                  <c:v>2.10053E-5</c:v>
                </c:pt>
                <c:pt idx="582">
                  <c:v>2.1027899999999999E-5</c:v>
                </c:pt>
                <c:pt idx="583">
                  <c:v>2.10625E-5</c:v>
                </c:pt>
                <c:pt idx="584">
                  <c:v>2.1083599999999999E-5</c:v>
                </c:pt>
                <c:pt idx="585">
                  <c:v>2.11089E-5</c:v>
                </c:pt>
                <c:pt idx="586">
                  <c:v>2.11457E-5</c:v>
                </c:pt>
                <c:pt idx="587">
                  <c:v>2.11675E-5</c:v>
                </c:pt>
                <c:pt idx="588">
                  <c:v>2.12013E-5</c:v>
                </c:pt>
                <c:pt idx="589">
                  <c:v>2.1217699999999998E-5</c:v>
                </c:pt>
                <c:pt idx="590">
                  <c:v>2.1256000000000001E-5</c:v>
                </c:pt>
                <c:pt idx="591">
                  <c:v>2.1276000000000001E-5</c:v>
                </c:pt>
                <c:pt idx="592">
                  <c:v>2.13003E-5</c:v>
                </c:pt>
                <c:pt idx="593">
                  <c:v>2.13436E-5</c:v>
                </c:pt>
                <c:pt idx="594">
                  <c:v>2.1361699999999999E-5</c:v>
                </c:pt>
                <c:pt idx="595">
                  <c:v>2.1399E-5</c:v>
                </c:pt>
                <c:pt idx="596">
                  <c:v>2.14222E-5</c:v>
                </c:pt>
                <c:pt idx="597">
                  <c:v>2.14626E-5</c:v>
                </c:pt>
                <c:pt idx="598">
                  <c:v>2.1486000000000001E-5</c:v>
                </c:pt>
                <c:pt idx="599">
                  <c:v>2.15196E-5</c:v>
                </c:pt>
                <c:pt idx="600">
                  <c:v>2.15492E-5</c:v>
                </c:pt>
                <c:pt idx="601">
                  <c:v>2.15844E-5</c:v>
                </c:pt>
                <c:pt idx="602">
                  <c:v>2.1615199999999999E-5</c:v>
                </c:pt>
                <c:pt idx="603">
                  <c:v>2.1646800000000001E-5</c:v>
                </c:pt>
                <c:pt idx="604">
                  <c:v>2.1676400000000001E-5</c:v>
                </c:pt>
                <c:pt idx="605">
                  <c:v>2.17065E-5</c:v>
                </c:pt>
                <c:pt idx="606">
                  <c:v>2.17376E-5</c:v>
                </c:pt>
                <c:pt idx="607">
                  <c:v>2.1767999999999999E-5</c:v>
                </c:pt>
                <c:pt idx="608">
                  <c:v>2.1800499999999999E-5</c:v>
                </c:pt>
                <c:pt idx="609">
                  <c:v>2.18396E-5</c:v>
                </c:pt>
                <c:pt idx="610">
                  <c:v>2.1872899999999999E-5</c:v>
                </c:pt>
                <c:pt idx="611">
                  <c:v>2.1904900000000001E-5</c:v>
                </c:pt>
                <c:pt idx="612">
                  <c:v>2.1939000000000001E-5</c:v>
                </c:pt>
                <c:pt idx="613">
                  <c:v>2.1974E-5</c:v>
                </c:pt>
                <c:pt idx="614">
                  <c:v>2.2004000000000001E-5</c:v>
                </c:pt>
                <c:pt idx="615">
                  <c:v>2.2041699999999999E-5</c:v>
                </c:pt>
                <c:pt idx="616">
                  <c:v>2.2081699999999999E-5</c:v>
                </c:pt>
                <c:pt idx="617">
                  <c:v>2.21146E-5</c:v>
                </c:pt>
                <c:pt idx="618">
                  <c:v>2.21361E-5</c:v>
                </c:pt>
                <c:pt idx="619">
                  <c:v>2.21825E-5</c:v>
                </c:pt>
                <c:pt idx="620">
                  <c:v>2.2225499999999999E-5</c:v>
                </c:pt>
                <c:pt idx="621">
                  <c:v>2.2253900000000001E-5</c:v>
                </c:pt>
                <c:pt idx="622">
                  <c:v>2.2288799999999999E-5</c:v>
                </c:pt>
                <c:pt idx="623">
                  <c:v>2.2334999999999999E-5</c:v>
                </c:pt>
                <c:pt idx="624">
                  <c:v>2.2379699999999999E-5</c:v>
                </c:pt>
                <c:pt idx="625">
                  <c:v>2.2422600000000001E-5</c:v>
                </c:pt>
                <c:pt idx="626">
                  <c:v>2.24532E-5</c:v>
                </c:pt>
                <c:pt idx="627">
                  <c:v>2.2499900000000001E-5</c:v>
                </c:pt>
                <c:pt idx="628">
                  <c:v>2.2535699999999998E-5</c:v>
                </c:pt>
                <c:pt idx="629">
                  <c:v>2.2587800000000001E-5</c:v>
                </c:pt>
                <c:pt idx="630">
                  <c:v>2.2631799999999999E-5</c:v>
                </c:pt>
                <c:pt idx="631">
                  <c:v>2.2674799999999998E-5</c:v>
                </c:pt>
                <c:pt idx="632">
                  <c:v>2.2724199999999998E-5</c:v>
                </c:pt>
                <c:pt idx="633">
                  <c:v>2.2756699999999998E-5</c:v>
                </c:pt>
                <c:pt idx="634">
                  <c:v>2.2797299999999999E-5</c:v>
                </c:pt>
                <c:pt idx="635">
                  <c:v>2.2857099999999998E-5</c:v>
                </c:pt>
                <c:pt idx="636">
                  <c:v>2.2897399999999999E-5</c:v>
                </c:pt>
                <c:pt idx="637">
                  <c:v>2.2940200000000001E-5</c:v>
                </c:pt>
                <c:pt idx="638">
                  <c:v>2.2990199999999999E-5</c:v>
                </c:pt>
                <c:pt idx="639">
                  <c:v>2.3027000000000002E-5</c:v>
                </c:pt>
                <c:pt idx="640">
                  <c:v>2.30724E-5</c:v>
                </c:pt>
                <c:pt idx="641">
                  <c:v>2.31222E-5</c:v>
                </c:pt>
                <c:pt idx="642">
                  <c:v>2.3171199999999999E-5</c:v>
                </c:pt>
                <c:pt idx="643">
                  <c:v>2.32103E-5</c:v>
                </c:pt>
                <c:pt idx="644">
                  <c:v>2.3266300000000001E-5</c:v>
                </c:pt>
                <c:pt idx="645">
                  <c:v>2.33042E-5</c:v>
                </c:pt>
                <c:pt idx="646">
                  <c:v>2.33491E-5</c:v>
                </c:pt>
                <c:pt idx="647">
                  <c:v>2.34032E-5</c:v>
                </c:pt>
                <c:pt idx="648">
                  <c:v>2.3440900000000001E-5</c:v>
                </c:pt>
                <c:pt idx="649">
                  <c:v>2.34712E-5</c:v>
                </c:pt>
                <c:pt idx="650">
                  <c:v>2.35193E-5</c:v>
                </c:pt>
                <c:pt idx="651">
                  <c:v>2.3565199999999999E-5</c:v>
                </c:pt>
                <c:pt idx="652">
                  <c:v>2.3601400000000001E-5</c:v>
                </c:pt>
                <c:pt idx="653">
                  <c:v>2.3637499999999999E-5</c:v>
                </c:pt>
                <c:pt idx="654">
                  <c:v>2.3680600000000002E-5</c:v>
                </c:pt>
                <c:pt idx="655">
                  <c:v>2.3720899999999998E-5</c:v>
                </c:pt>
                <c:pt idx="656">
                  <c:v>2.3764299999999999E-5</c:v>
                </c:pt>
                <c:pt idx="657">
                  <c:v>2.3805700000000001E-5</c:v>
                </c:pt>
                <c:pt idx="658">
                  <c:v>2.3830400000000001E-5</c:v>
                </c:pt>
                <c:pt idx="659">
                  <c:v>2.38746E-5</c:v>
                </c:pt>
                <c:pt idx="660">
                  <c:v>2.3903299999999999E-5</c:v>
                </c:pt>
                <c:pt idx="661">
                  <c:v>2.3943799999999999E-5</c:v>
                </c:pt>
                <c:pt idx="662">
                  <c:v>2.3977799999999999E-5</c:v>
                </c:pt>
                <c:pt idx="663">
                  <c:v>2.4010800000000001E-5</c:v>
                </c:pt>
                <c:pt idx="664">
                  <c:v>2.4045499999999999E-5</c:v>
                </c:pt>
                <c:pt idx="665">
                  <c:v>2.4083500000000001E-5</c:v>
                </c:pt>
                <c:pt idx="666">
                  <c:v>2.4123099999999999E-5</c:v>
                </c:pt>
                <c:pt idx="667">
                  <c:v>2.4155099999999998E-5</c:v>
                </c:pt>
                <c:pt idx="668">
                  <c:v>2.4188700000000001E-5</c:v>
                </c:pt>
                <c:pt idx="669">
                  <c:v>2.42174E-5</c:v>
                </c:pt>
                <c:pt idx="670">
                  <c:v>2.42425E-5</c:v>
                </c:pt>
                <c:pt idx="671">
                  <c:v>2.4281799999999998E-5</c:v>
                </c:pt>
                <c:pt idx="672">
                  <c:v>2.4333900000000001E-5</c:v>
                </c:pt>
                <c:pt idx="673">
                  <c:v>2.43598E-5</c:v>
                </c:pt>
                <c:pt idx="674">
                  <c:v>2.4391100000000001E-5</c:v>
                </c:pt>
                <c:pt idx="675">
                  <c:v>2.4426900000000002E-5</c:v>
                </c:pt>
                <c:pt idx="676">
                  <c:v>2.44616E-5</c:v>
                </c:pt>
                <c:pt idx="677">
                  <c:v>2.4489099999999999E-5</c:v>
                </c:pt>
                <c:pt idx="678">
                  <c:v>2.4530100000000001E-5</c:v>
                </c:pt>
                <c:pt idx="679">
                  <c:v>2.45608E-5</c:v>
                </c:pt>
                <c:pt idx="680">
                  <c:v>2.4604999999999999E-5</c:v>
                </c:pt>
                <c:pt idx="681">
                  <c:v>2.4625199999999999E-5</c:v>
                </c:pt>
                <c:pt idx="682">
                  <c:v>2.4659099999999999E-5</c:v>
                </c:pt>
                <c:pt idx="683">
                  <c:v>2.47014E-5</c:v>
                </c:pt>
                <c:pt idx="684">
                  <c:v>2.4739299999999999E-5</c:v>
                </c:pt>
                <c:pt idx="685">
                  <c:v>2.4774600000000002E-5</c:v>
                </c:pt>
                <c:pt idx="686">
                  <c:v>2.4816200000000001E-5</c:v>
                </c:pt>
                <c:pt idx="687">
                  <c:v>2.4843700000000001E-5</c:v>
                </c:pt>
                <c:pt idx="688">
                  <c:v>2.4885700000000001E-5</c:v>
                </c:pt>
                <c:pt idx="689">
                  <c:v>2.4915000000000001E-5</c:v>
                </c:pt>
                <c:pt idx="690">
                  <c:v>2.4966499999999999E-5</c:v>
                </c:pt>
                <c:pt idx="691">
                  <c:v>2.4993800000000001E-5</c:v>
                </c:pt>
                <c:pt idx="692">
                  <c:v>2.50396E-5</c:v>
                </c:pt>
                <c:pt idx="693">
                  <c:v>2.50705E-5</c:v>
                </c:pt>
                <c:pt idx="694">
                  <c:v>2.5111400000000002E-5</c:v>
                </c:pt>
                <c:pt idx="695">
                  <c:v>2.51479E-5</c:v>
                </c:pt>
                <c:pt idx="696">
                  <c:v>2.5181099999999998E-5</c:v>
                </c:pt>
                <c:pt idx="697">
                  <c:v>2.5222400000000001E-5</c:v>
                </c:pt>
                <c:pt idx="698">
                  <c:v>2.5264100000000001E-5</c:v>
                </c:pt>
                <c:pt idx="699">
                  <c:v>2.53102E-5</c:v>
                </c:pt>
                <c:pt idx="700">
                  <c:v>2.5338600000000002E-5</c:v>
                </c:pt>
                <c:pt idx="701">
                  <c:v>2.5369799999999999E-5</c:v>
                </c:pt>
                <c:pt idx="702">
                  <c:v>2.5413199999999999E-5</c:v>
                </c:pt>
                <c:pt idx="703">
                  <c:v>2.54567E-5</c:v>
                </c:pt>
                <c:pt idx="704">
                  <c:v>2.5494899999999999E-5</c:v>
                </c:pt>
                <c:pt idx="705">
                  <c:v>2.5525999999999999E-5</c:v>
                </c:pt>
                <c:pt idx="706">
                  <c:v>2.55664E-5</c:v>
                </c:pt>
                <c:pt idx="707">
                  <c:v>2.5604599999999999E-5</c:v>
                </c:pt>
                <c:pt idx="708">
                  <c:v>2.5627699999999999E-5</c:v>
                </c:pt>
                <c:pt idx="709">
                  <c:v>2.5667200000000001E-5</c:v>
                </c:pt>
                <c:pt idx="710">
                  <c:v>2.5704999999999999E-5</c:v>
                </c:pt>
                <c:pt idx="711">
                  <c:v>2.5740100000000001E-5</c:v>
                </c:pt>
                <c:pt idx="712">
                  <c:v>2.5769500000000001E-5</c:v>
                </c:pt>
                <c:pt idx="713">
                  <c:v>2.5803899999999999E-5</c:v>
                </c:pt>
                <c:pt idx="714">
                  <c:v>2.5834699999999998E-5</c:v>
                </c:pt>
                <c:pt idx="715">
                  <c:v>2.5865899999999999E-5</c:v>
                </c:pt>
                <c:pt idx="716">
                  <c:v>2.5899799999999999E-5</c:v>
                </c:pt>
                <c:pt idx="717">
                  <c:v>2.59373E-5</c:v>
                </c:pt>
                <c:pt idx="718">
                  <c:v>2.59758E-5</c:v>
                </c:pt>
                <c:pt idx="719">
                  <c:v>2.60084E-5</c:v>
                </c:pt>
                <c:pt idx="720">
                  <c:v>2.6030700000000001E-5</c:v>
                </c:pt>
                <c:pt idx="721">
                  <c:v>2.6064500000000001E-5</c:v>
                </c:pt>
                <c:pt idx="722">
                  <c:v>2.6094100000000001E-5</c:v>
                </c:pt>
                <c:pt idx="723">
                  <c:v>2.6121600000000001E-5</c:v>
                </c:pt>
                <c:pt idx="724">
                  <c:v>2.6152900000000002E-5</c:v>
                </c:pt>
                <c:pt idx="725">
                  <c:v>2.6188200000000001E-5</c:v>
                </c:pt>
                <c:pt idx="726">
                  <c:v>2.6219599999999999E-5</c:v>
                </c:pt>
                <c:pt idx="727">
                  <c:v>2.6256899999999999E-5</c:v>
                </c:pt>
                <c:pt idx="728">
                  <c:v>2.6273000000000001E-5</c:v>
                </c:pt>
                <c:pt idx="729">
                  <c:v>2.63096E-5</c:v>
                </c:pt>
                <c:pt idx="730">
                  <c:v>2.6342900000000002E-5</c:v>
                </c:pt>
                <c:pt idx="731">
                  <c:v>2.63671E-5</c:v>
                </c:pt>
                <c:pt idx="732">
                  <c:v>2.6403200000000002E-5</c:v>
                </c:pt>
                <c:pt idx="733">
                  <c:v>2.64363E-5</c:v>
                </c:pt>
                <c:pt idx="734">
                  <c:v>2.6455400000000001E-5</c:v>
                </c:pt>
                <c:pt idx="735">
                  <c:v>2.6490900000000001E-5</c:v>
                </c:pt>
                <c:pt idx="736">
                  <c:v>2.65259E-5</c:v>
                </c:pt>
                <c:pt idx="737">
                  <c:v>2.6554300000000001E-5</c:v>
                </c:pt>
                <c:pt idx="738">
                  <c:v>2.6581299999999999E-5</c:v>
                </c:pt>
                <c:pt idx="739">
                  <c:v>2.6623700000000001E-5</c:v>
                </c:pt>
                <c:pt idx="740">
                  <c:v>2.6648E-5</c:v>
                </c:pt>
                <c:pt idx="741">
                  <c:v>2.6687E-5</c:v>
                </c:pt>
                <c:pt idx="742">
                  <c:v>2.6717299999999999E-5</c:v>
                </c:pt>
                <c:pt idx="743">
                  <c:v>2.6741699999999998E-5</c:v>
                </c:pt>
                <c:pt idx="744">
                  <c:v>2.6791599999999999E-5</c:v>
                </c:pt>
                <c:pt idx="745">
                  <c:v>2.6823500000000002E-5</c:v>
                </c:pt>
                <c:pt idx="746">
                  <c:v>2.6863400000000001E-5</c:v>
                </c:pt>
                <c:pt idx="747">
                  <c:v>2.68938E-5</c:v>
                </c:pt>
                <c:pt idx="748">
                  <c:v>2.6940700000000001E-5</c:v>
                </c:pt>
                <c:pt idx="749">
                  <c:v>2.6960600000000001E-5</c:v>
                </c:pt>
                <c:pt idx="750">
                  <c:v>2.70049E-5</c:v>
                </c:pt>
                <c:pt idx="751">
                  <c:v>2.7038100000000001E-5</c:v>
                </c:pt>
                <c:pt idx="752">
                  <c:v>2.7076999999999998E-5</c:v>
                </c:pt>
                <c:pt idx="753">
                  <c:v>2.7119900000000001E-5</c:v>
                </c:pt>
                <c:pt idx="754">
                  <c:v>2.7159299999999999E-5</c:v>
                </c:pt>
                <c:pt idx="755">
                  <c:v>2.7198600000000001E-5</c:v>
                </c:pt>
                <c:pt idx="756">
                  <c:v>2.7240500000000001E-5</c:v>
                </c:pt>
                <c:pt idx="757">
                  <c:v>2.7272099999999999E-5</c:v>
                </c:pt>
                <c:pt idx="758">
                  <c:v>2.7316200000000001E-5</c:v>
                </c:pt>
                <c:pt idx="759">
                  <c:v>2.7341399999999999E-5</c:v>
                </c:pt>
                <c:pt idx="760">
                  <c:v>2.7401000000000001E-5</c:v>
                </c:pt>
                <c:pt idx="761">
                  <c:v>2.7432000000000001E-5</c:v>
                </c:pt>
                <c:pt idx="762">
                  <c:v>2.7470700000000001E-5</c:v>
                </c:pt>
                <c:pt idx="763">
                  <c:v>2.75167E-5</c:v>
                </c:pt>
                <c:pt idx="764">
                  <c:v>2.7546899999999999E-5</c:v>
                </c:pt>
                <c:pt idx="765">
                  <c:v>2.7591899999999999E-5</c:v>
                </c:pt>
                <c:pt idx="766">
                  <c:v>2.7618299999999999E-5</c:v>
                </c:pt>
                <c:pt idx="767">
                  <c:v>2.7668500000000001E-5</c:v>
                </c:pt>
                <c:pt idx="768">
                  <c:v>2.7700099999999999E-5</c:v>
                </c:pt>
                <c:pt idx="769">
                  <c:v>2.7739500000000001E-5</c:v>
                </c:pt>
                <c:pt idx="770">
                  <c:v>2.77823E-5</c:v>
                </c:pt>
                <c:pt idx="771">
                  <c:v>2.7815300000000001E-5</c:v>
                </c:pt>
                <c:pt idx="772">
                  <c:v>2.78551E-5</c:v>
                </c:pt>
                <c:pt idx="773">
                  <c:v>2.7892500000000001E-5</c:v>
                </c:pt>
                <c:pt idx="774">
                  <c:v>2.7928100000000001E-5</c:v>
                </c:pt>
                <c:pt idx="775">
                  <c:v>2.79631E-5</c:v>
                </c:pt>
                <c:pt idx="776">
                  <c:v>2.79924E-5</c:v>
                </c:pt>
                <c:pt idx="777">
                  <c:v>2.8027100000000001E-5</c:v>
                </c:pt>
                <c:pt idx="778">
                  <c:v>2.8071600000000001E-5</c:v>
                </c:pt>
                <c:pt idx="779">
                  <c:v>2.8097900000000001E-5</c:v>
                </c:pt>
                <c:pt idx="780">
                  <c:v>2.8128700000000001E-5</c:v>
                </c:pt>
                <c:pt idx="781">
                  <c:v>2.8163000000000001E-5</c:v>
                </c:pt>
                <c:pt idx="782">
                  <c:v>2.81933E-5</c:v>
                </c:pt>
                <c:pt idx="783">
                  <c:v>2.82226E-5</c:v>
                </c:pt>
                <c:pt idx="784">
                  <c:v>2.8248199999999998E-5</c:v>
                </c:pt>
                <c:pt idx="785">
                  <c:v>2.8285399999999999E-5</c:v>
                </c:pt>
                <c:pt idx="786">
                  <c:v>2.8315900000000001E-5</c:v>
                </c:pt>
                <c:pt idx="787">
                  <c:v>2.8345300000000001E-5</c:v>
                </c:pt>
                <c:pt idx="788">
                  <c:v>2.83728E-5</c:v>
                </c:pt>
                <c:pt idx="789">
                  <c:v>2.8406299999999999E-5</c:v>
                </c:pt>
                <c:pt idx="790">
                  <c:v>2.84267E-5</c:v>
                </c:pt>
                <c:pt idx="791">
                  <c:v>2.8459E-5</c:v>
                </c:pt>
                <c:pt idx="792">
                  <c:v>2.84791E-5</c:v>
                </c:pt>
                <c:pt idx="793">
                  <c:v>2.85103E-5</c:v>
                </c:pt>
                <c:pt idx="794">
                  <c:v>2.8538999999999999E-5</c:v>
                </c:pt>
                <c:pt idx="795">
                  <c:v>2.8546300000000001E-5</c:v>
                </c:pt>
                <c:pt idx="796">
                  <c:v>2.8572200000000001E-5</c:v>
                </c:pt>
                <c:pt idx="797">
                  <c:v>2.86212E-5</c:v>
                </c:pt>
                <c:pt idx="798">
                  <c:v>2.8611699999999999E-5</c:v>
                </c:pt>
                <c:pt idx="799">
                  <c:v>2.86583E-5</c:v>
                </c:pt>
                <c:pt idx="800">
                  <c:v>2.8687299999999999E-5</c:v>
                </c:pt>
                <c:pt idx="801">
                  <c:v>2.8703600000000001E-5</c:v>
                </c:pt>
                <c:pt idx="802">
                  <c:v>2.8709099999999999E-5</c:v>
                </c:pt>
                <c:pt idx="803">
                  <c:v>2.8759999999999999E-5</c:v>
                </c:pt>
                <c:pt idx="804">
                  <c:v>2.8766199999999999E-5</c:v>
                </c:pt>
                <c:pt idx="805">
                  <c:v>2.8753100000000001E-5</c:v>
                </c:pt>
                <c:pt idx="806">
                  <c:v>2.87727E-5</c:v>
                </c:pt>
                <c:pt idx="807">
                  <c:v>2.8819900000000002E-5</c:v>
                </c:pt>
                <c:pt idx="808">
                  <c:v>2.8829000000000001E-5</c:v>
                </c:pt>
                <c:pt idx="809">
                  <c:v>2.8866799999999999E-5</c:v>
                </c:pt>
                <c:pt idx="810">
                  <c:v>2.88763E-5</c:v>
                </c:pt>
                <c:pt idx="811">
                  <c:v>2.8918999999999999E-5</c:v>
                </c:pt>
                <c:pt idx="812">
                  <c:v>2.8945499999999999E-5</c:v>
                </c:pt>
                <c:pt idx="813">
                  <c:v>2.8959199999999999E-5</c:v>
                </c:pt>
                <c:pt idx="814">
                  <c:v>2.8981900000000001E-5</c:v>
                </c:pt>
                <c:pt idx="815">
                  <c:v>2.9011599999999999E-5</c:v>
                </c:pt>
                <c:pt idx="816">
                  <c:v>2.90308E-5</c:v>
                </c:pt>
                <c:pt idx="817">
                  <c:v>2.9062899999999999E-5</c:v>
                </c:pt>
                <c:pt idx="818">
                  <c:v>2.90863E-5</c:v>
                </c:pt>
                <c:pt idx="819">
                  <c:v>2.9111900000000002E-5</c:v>
                </c:pt>
                <c:pt idx="820">
                  <c:v>2.9147599999999999E-5</c:v>
                </c:pt>
                <c:pt idx="821">
                  <c:v>2.9156600000000001E-5</c:v>
                </c:pt>
                <c:pt idx="822">
                  <c:v>2.9192000000000001E-5</c:v>
                </c:pt>
                <c:pt idx="823">
                  <c:v>2.92146E-5</c:v>
                </c:pt>
                <c:pt idx="824">
                  <c:v>2.92516E-5</c:v>
                </c:pt>
                <c:pt idx="825">
                  <c:v>2.9261700000000001E-5</c:v>
                </c:pt>
                <c:pt idx="826">
                  <c:v>2.9300699999999999E-5</c:v>
                </c:pt>
                <c:pt idx="827">
                  <c:v>2.9325199999999998E-5</c:v>
                </c:pt>
                <c:pt idx="828">
                  <c:v>2.9349400000000001E-5</c:v>
                </c:pt>
                <c:pt idx="829">
                  <c:v>2.9382499999999999E-5</c:v>
                </c:pt>
                <c:pt idx="830">
                  <c:v>2.9417500000000001E-5</c:v>
                </c:pt>
                <c:pt idx="831">
                  <c:v>2.9443700000000001E-5</c:v>
                </c:pt>
                <c:pt idx="832">
                  <c:v>2.9477700000000001E-5</c:v>
                </c:pt>
                <c:pt idx="833">
                  <c:v>2.9504899999999999E-5</c:v>
                </c:pt>
                <c:pt idx="834">
                  <c:v>2.9527899999999999E-5</c:v>
                </c:pt>
                <c:pt idx="835">
                  <c:v>2.9561100000000001E-5</c:v>
                </c:pt>
                <c:pt idx="836">
                  <c:v>2.95856E-5</c:v>
                </c:pt>
                <c:pt idx="837">
                  <c:v>2.9623899999999999E-5</c:v>
                </c:pt>
                <c:pt idx="838">
                  <c:v>2.9650199999999999E-5</c:v>
                </c:pt>
                <c:pt idx="839">
                  <c:v>2.9679000000000002E-5</c:v>
                </c:pt>
                <c:pt idx="840">
                  <c:v>2.97124E-5</c:v>
                </c:pt>
                <c:pt idx="841">
                  <c:v>2.97309E-5</c:v>
                </c:pt>
                <c:pt idx="842">
                  <c:v>2.97619E-5</c:v>
                </c:pt>
                <c:pt idx="843">
                  <c:v>2.9791E-5</c:v>
                </c:pt>
                <c:pt idx="844">
                  <c:v>2.9814800000000001E-5</c:v>
                </c:pt>
                <c:pt idx="845">
                  <c:v>2.98496E-5</c:v>
                </c:pt>
                <c:pt idx="846">
                  <c:v>2.98728E-5</c:v>
                </c:pt>
                <c:pt idx="847">
                  <c:v>2.9901200000000001E-5</c:v>
                </c:pt>
                <c:pt idx="848">
                  <c:v>2.9930400000000001E-5</c:v>
                </c:pt>
                <c:pt idx="849">
                  <c:v>2.9966100000000001E-5</c:v>
                </c:pt>
                <c:pt idx="850">
                  <c:v>2.9997599999999999E-5</c:v>
                </c:pt>
                <c:pt idx="851">
                  <c:v>3.00215E-5</c:v>
                </c:pt>
                <c:pt idx="852">
                  <c:v>3.0051100000000001E-5</c:v>
                </c:pt>
                <c:pt idx="853">
                  <c:v>3.0082499999999999E-5</c:v>
                </c:pt>
                <c:pt idx="854">
                  <c:v>3.0106700000000001E-5</c:v>
                </c:pt>
                <c:pt idx="855">
                  <c:v>3.01358E-5</c:v>
                </c:pt>
                <c:pt idx="856">
                  <c:v>3.0175199999999999E-5</c:v>
                </c:pt>
                <c:pt idx="857">
                  <c:v>3.02051E-5</c:v>
                </c:pt>
                <c:pt idx="858">
                  <c:v>3.0224799999999999E-5</c:v>
                </c:pt>
                <c:pt idx="859">
                  <c:v>3.0258300000000001E-5</c:v>
                </c:pt>
                <c:pt idx="860">
                  <c:v>3.0286000000000001E-5</c:v>
                </c:pt>
                <c:pt idx="861">
                  <c:v>3.0302900000000001E-5</c:v>
                </c:pt>
                <c:pt idx="862">
                  <c:v>3.0335400000000001E-5</c:v>
                </c:pt>
                <c:pt idx="863">
                  <c:v>3.03676E-5</c:v>
                </c:pt>
                <c:pt idx="864">
                  <c:v>3.03951E-5</c:v>
                </c:pt>
                <c:pt idx="865">
                  <c:v>3.0421099999999999E-5</c:v>
                </c:pt>
                <c:pt idx="866">
                  <c:v>3.04587E-5</c:v>
                </c:pt>
                <c:pt idx="867">
                  <c:v>3.0474500000000001E-5</c:v>
                </c:pt>
                <c:pt idx="868">
                  <c:v>3.0499799999999999E-5</c:v>
                </c:pt>
                <c:pt idx="869">
                  <c:v>3.0537799999999998E-5</c:v>
                </c:pt>
                <c:pt idx="870">
                  <c:v>3.0564700000000002E-5</c:v>
                </c:pt>
                <c:pt idx="871">
                  <c:v>3.0595600000000002E-5</c:v>
                </c:pt>
                <c:pt idx="872">
                  <c:v>3.0615399999999998E-5</c:v>
                </c:pt>
                <c:pt idx="873">
                  <c:v>3.0642899999999998E-5</c:v>
                </c:pt>
                <c:pt idx="874">
                  <c:v>3.0676300000000003E-5</c:v>
                </c:pt>
                <c:pt idx="875">
                  <c:v>3.0700100000000001E-5</c:v>
                </c:pt>
                <c:pt idx="876">
                  <c:v>3.0731500000000002E-5</c:v>
                </c:pt>
                <c:pt idx="877">
                  <c:v>3.0751399999999998E-5</c:v>
                </c:pt>
                <c:pt idx="878">
                  <c:v>3.0784600000000003E-5</c:v>
                </c:pt>
                <c:pt idx="879">
                  <c:v>3.0817400000000001E-5</c:v>
                </c:pt>
                <c:pt idx="880">
                  <c:v>3.0836900000000003E-5</c:v>
                </c:pt>
                <c:pt idx="881">
                  <c:v>3.0868799999999998E-5</c:v>
                </c:pt>
                <c:pt idx="882">
                  <c:v>3.0892400000000003E-5</c:v>
                </c:pt>
                <c:pt idx="883">
                  <c:v>3.0918699999999999E-5</c:v>
                </c:pt>
                <c:pt idx="884">
                  <c:v>3.0941800000000002E-5</c:v>
                </c:pt>
                <c:pt idx="885">
                  <c:v>3.0978300000000001E-5</c:v>
                </c:pt>
                <c:pt idx="886">
                  <c:v>3.1010499999999997E-5</c:v>
                </c:pt>
                <c:pt idx="887">
                  <c:v>3.1023499999999999E-5</c:v>
                </c:pt>
                <c:pt idx="888">
                  <c:v>3.1054399999999999E-5</c:v>
                </c:pt>
                <c:pt idx="889">
                  <c:v>3.1084300000000003E-5</c:v>
                </c:pt>
                <c:pt idx="890">
                  <c:v>3.11228E-5</c:v>
                </c:pt>
                <c:pt idx="891">
                  <c:v>3.11446E-5</c:v>
                </c:pt>
                <c:pt idx="892">
                  <c:v>3.1180399999999997E-5</c:v>
                </c:pt>
                <c:pt idx="893">
                  <c:v>3.1213400000000002E-5</c:v>
                </c:pt>
                <c:pt idx="894">
                  <c:v>3.1247700000000002E-5</c:v>
                </c:pt>
                <c:pt idx="895">
                  <c:v>3.1277900000000001E-5</c:v>
                </c:pt>
                <c:pt idx="896">
                  <c:v>3.1312400000000002E-5</c:v>
                </c:pt>
                <c:pt idx="897">
                  <c:v>3.1338599999999998E-5</c:v>
                </c:pt>
                <c:pt idx="898">
                  <c:v>3.1377000000000001E-5</c:v>
                </c:pt>
                <c:pt idx="899">
                  <c:v>3.1406599999999998E-5</c:v>
                </c:pt>
                <c:pt idx="900">
                  <c:v>3.1439400000000003E-5</c:v>
                </c:pt>
                <c:pt idx="901">
                  <c:v>3.1474299999999998E-5</c:v>
                </c:pt>
                <c:pt idx="902">
                  <c:v>3.1514199999999997E-5</c:v>
                </c:pt>
                <c:pt idx="903">
                  <c:v>3.1542599999999998E-5</c:v>
                </c:pt>
                <c:pt idx="904">
                  <c:v>3.15713E-5</c:v>
                </c:pt>
                <c:pt idx="905">
                  <c:v>3.16175E-5</c:v>
                </c:pt>
                <c:pt idx="906">
                  <c:v>3.1641599999999999E-5</c:v>
                </c:pt>
                <c:pt idx="907">
                  <c:v>3.1681699999999999E-5</c:v>
                </c:pt>
                <c:pt idx="908">
                  <c:v>3.1726400000000002E-5</c:v>
                </c:pt>
                <c:pt idx="909">
                  <c:v>3.1759099999999999E-5</c:v>
                </c:pt>
                <c:pt idx="910">
                  <c:v>3.1789299999999997E-5</c:v>
                </c:pt>
                <c:pt idx="911">
                  <c:v>3.1831000000000001E-5</c:v>
                </c:pt>
                <c:pt idx="912">
                  <c:v>3.18741E-5</c:v>
                </c:pt>
                <c:pt idx="913">
                  <c:v>3.1912899999999997E-5</c:v>
                </c:pt>
                <c:pt idx="914">
                  <c:v>3.19576E-5</c:v>
                </c:pt>
                <c:pt idx="915">
                  <c:v>3.19943E-5</c:v>
                </c:pt>
                <c:pt idx="916">
                  <c:v>3.2037399999999999E-5</c:v>
                </c:pt>
                <c:pt idx="917">
                  <c:v>3.2079599999999997E-5</c:v>
                </c:pt>
                <c:pt idx="918">
                  <c:v>3.21272E-5</c:v>
                </c:pt>
                <c:pt idx="919">
                  <c:v>3.2157299999999998E-5</c:v>
                </c:pt>
                <c:pt idx="920">
                  <c:v>3.2200899999999999E-5</c:v>
                </c:pt>
                <c:pt idx="921">
                  <c:v>3.2245100000000001E-5</c:v>
                </c:pt>
                <c:pt idx="922">
                  <c:v>3.2289699999999997E-5</c:v>
                </c:pt>
                <c:pt idx="923">
                  <c:v>3.23282E-5</c:v>
                </c:pt>
                <c:pt idx="924">
                  <c:v>3.2373699999999998E-5</c:v>
                </c:pt>
                <c:pt idx="925">
                  <c:v>3.2415100000000001E-5</c:v>
                </c:pt>
                <c:pt idx="926">
                  <c:v>3.24642E-5</c:v>
                </c:pt>
                <c:pt idx="927">
                  <c:v>3.2521899999999998E-5</c:v>
                </c:pt>
                <c:pt idx="928">
                  <c:v>3.25601E-5</c:v>
                </c:pt>
                <c:pt idx="929">
                  <c:v>3.2612299999999999E-5</c:v>
                </c:pt>
                <c:pt idx="930">
                  <c:v>3.2671900000000001E-5</c:v>
                </c:pt>
                <c:pt idx="931">
                  <c:v>3.2712300000000002E-5</c:v>
                </c:pt>
                <c:pt idx="932">
                  <c:v>3.2761E-5</c:v>
                </c:pt>
                <c:pt idx="933">
                  <c:v>3.2811700000000003E-5</c:v>
                </c:pt>
                <c:pt idx="934">
                  <c:v>3.2870899999999997E-5</c:v>
                </c:pt>
                <c:pt idx="935">
                  <c:v>3.2922400000000002E-5</c:v>
                </c:pt>
                <c:pt idx="936">
                  <c:v>3.2970699999999999E-5</c:v>
                </c:pt>
                <c:pt idx="937">
                  <c:v>3.3033900000000002E-5</c:v>
                </c:pt>
                <c:pt idx="938">
                  <c:v>3.3085900000000001E-5</c:v>
                </c:pt>
                <c:pt idx="939">
                  <c:v>3.3147600000000001E-5</c:v>
                </c:pt>
                <c:pt idx="940">
                  <c:v>3.3197700000000002E-5</c:v>
                </c:pt>
                <c:pt idx="941">
                  <c:v>3.3258800000000001E-5</c:v>
                </c:pt>
                <c:pt idx="942">
                  <c:v>3.3324899999999997E-5</c:v>
                </c:pt>
                <c:pt idx="943">
                  <c:v>3.3385500000000001E-5</c:v>
                </c:pt>
                <c:pt idx="944">
                  <c:v>3.3441200000000001E-5</c:v>
                </c:pt>
                <c:pt idx="945">
                  <c:v>3.3511199999999999E-5</c:v>
                </c:pt>
                <c:pt idx="946">
                  <c:v>3.3572799999999998E-5</c:v>
                </c:pt>
                <c:pt idx="947">
                  <c:v>3.3640099999999997E-5</c:v>
                </c:pt>
                <c:pt idx="948">
                  <c:v>3.37005E-5</c:v>
                </c:pt>
                <c:pt idx="949">
                  <c:v>3.3775000000000001E-5</c:v>
                </c:pt>
                <c:pt idx="950">
                  <c:v>3.38272E-5</c:v>
                </c:pt>
                <c:pt idx="951">
                  <c:v>3.3900499999999998E-5</c:v>
                </c:pt>
                <c:pt idx="952">
                  <c:v>3.39694E-5</c:v>
                </c:pt>
                <c:pt idx="953">
                  <c:v>3.4046900000000001E-5</c:v>
                </c:pt>
                <c:pt idx="954">
                  <c:v>3.4107999999999999E-5</c:v>
                </c:pt>
                <c:pt idx="955">
                  <c:v>3.4176600000000001E-5</c:v>
                </c:pt>
                <c:pt idx="956">
                  <c:v>3.4251999999999997E-5</c:v>
                </c:pt>
                <c:pt idx="957">
                  <c:v>3.4314899999999999E-5</c:v>
                </c:pt>
                <c:pt idx="958">
                  <c:v>3.4385399999999998E-5</c:v>
                </c:pt>
                <c:pt idx="959">
                  <c:v>3.4472099999999998E-5</c:v>
                </c:pt>
                <c:pt idx="960">
                  <c:v>3.45469E-5</c:v>
                </c:pt>
                <c:pt idx="961">
                  <c:v>3.4615500000000001E-5</c:v>
                </c:pt>
                <c:pt idx="962">
                  <c:v>3.4679599999999999E-5</c:v>
                </c:pt>
                <c:pt idx="963">
                  <c:v>3.4775099999999998E-5</c:v>
                </c:pt>
                <c:pt idx="964">
                  <c:v>3.4851000000000002E-5</c:v>
                </c:pt>
                <c:pt idx="965">
                  <c:v>3.4933700000000001E-5</c:v>
                </c:pt>
                <c:pt idx="966">
                  <c:v>3.4996000000000002E-5</c:v>
                </c:pt>
                <c:pt idx="967">
                  <c:v>3.5067999999999997E-5</c:v>
                </c:pt>
                <c:pt idx="968">
                  <c:v>3.5148499999999997E-5</c:v>
                </c:pt>
                <c:pt idx="969">
                  <c:v>3.5236800000000001E-5</c:v>
                </c:pt>
                <c:pt idx="970">
                  <c:v>3.5311999999999997E-5</c:v>
                </c:pt>
                <c:pt idx="971">
                  <c:v>3.53815E-5</c:v>
                </c:pt>
                <c:pt idx="972">
                  <c:v>3.5459400000000001E-5</c:v>
                </c:pt>
                <c:pt idx="973">
                  <c:v>3.5533300000000001E-5</c:v>
                </c:pt>
                <c:pt idx="974">
                  <c:v>3.5617200000000002E-5</c:v>
                </c:pt>
                <c:pt idx="975">
                  <c:v>3.5682999999999997E-5</c:v>
                </c:pt>
                <c:pt idx="976">
                  <c:v>3.5763299999999997E-5</c:v>
                </c:pt>
                <c:pt idx="977">
                  <c:v>3.5839400000000001E-5</c:v>
                </c:pt>
                <c:pt idx="978">
                  <c:v>3.5923800000000003E-5</c:v>
                </c:pt>
                <c:pt idx="979">
                  <c:v>3.6007999999999998E-5</c:v>
                </c:pt>
                <c:pt idx="980">
                  <c:v>3.6067099999999999E-5</c:v>
                </c:pt>
                <c:pt idx="981">
                  <c:v>3.6160700000000001E-5</c:v>
                </c:pt>
                <c:pt idx="982">
                  <c:v>3.6232999999999997E-5</c:v>
                </c:pt>
                <c:pt idx="983">
                  <c:v>3.63056E-5</c:v>
                </c:pt>
                <c:pt idx="984">
                  <c:v>3.63828E-5</c:v>
                </c:pt>
                <c:pt idx="985">
                  <c:v>3.6467400000000003E-5</c:v>
                </c:pt>
                <c:pt idx="986">
                  <c:v>3.6535899999999997E-5</c:v>
                </c:pt>
                <c:pt idx="987">
                  <c:v>3.6619499999999997E-5</c:v>
                </c:pt>
                <c:pt idx="988">
                  <c:v>3.6699100000000002E-5</c:v>
                </c:pt>
                <c:pt idx="989">
                  <c:v>3.6786299999999997E-5</c:v>
                </c:pt>
                <c:pt idx="990">
                  <c:v>3.6853000000000001E-5</c:v>
                </c:pt>
                <c:pt idx="991">
                  <c:v>3.6937599999999997E-5</c:v>
                </c:pt>
                <c:pt idx="992">
                  <c:v>3.6993599999999998E-5</c:v>
                </c:pt>
                <c:pt idx="993">
                  <c:v>3.7088900000000003E-5</c:v>
                </c:pt>
                <c:pt idx="994">
                  <c:v>3.7158199999999999E-5</c:v>
                </c:pt>
                <c:pt idx="995">
                  <c:v>3.72542E-5</c:v>
                </c:pt>
                <c:pt idx="996">
                  <c:v>3.73253E-5</c:v>
                </c:pt>
                <c:pt idx="997">
                  <c:v>3.7388500000000003E-5</c:v>
                </c:pt>
                <c:pt idx="998">
                  <c:v>3.7483200000000001E-5</c:v>
                </c:pt>
                <c:pt idx="999">
                  <c:v>3.7559599999999999E-5</c:v>
                </c:pt>
                <c:pt idx="1000">
                  <c:v>3.7636499999999998E-5</c:v>
                </c:pt>
                <c:pt idx="1001">
                  <c:v>3.7716399999999997E-5</c:v>
                </c:pt>
                <c:pt idx="1002">
                  <c:v>3.7790300000000003E-5</c:v>
                </c:pt>
                <c:pt idx="1003">
                  <c:v>3.7858499999999997E-5</c:v>
                </c:pt>
                <c:pt idx="1004">
                  <c:v>3.7942899999999999E-5</c:v>
                </c:pt>
                <c:pt idx="1005">
                  <c:v>3.8031599999999997E-5</c:v>
                </c:pt>
                <c:pt idx="1006">
                  <c:v>3.81073E-5</c:v>
                </c:pt>
                <c:pt idx="1007">
                  <c:v>3.8180399999999998E-5</c:v>
                </c:pt>
                <c:pt idx="1008">
                  <c:v>3.8256900000000003E-5</c:v>
                </c:pt>
                <c:pt idx="1009">
                  <c:v>3.8354099999999999E-5</c:v>
                </c:pt>
                <c:pt idx="1010">
                  <c:v>3.8424999999999999E-5</c:v>
                </c:pt>
                <c:pt idx="1011">
                  <c:v>3.8491400000000002E-5</c:v>
                </c:pt>
                <c:pt idx="1012">
                  <c:v>3.8580800000000002E-5</c:v>
                </c:pt>
                <c:pt idx="1013">
                  <c:v>3.8653199999999998E-5</c:v>
                </c:pt>
                <c:pt idx="1014">
                  <c:v>3.8727399999999998E-5</c:v>
                </c:pt>
                <c:pt idx="1015">
                  <c:v>3.8804000000000003E-5</c:v>
                </c:pt>
                <c:pt idx="1016">
                  <c:v>3.8884799999999997E-5</c:v>
                </c:pt>
                <c:pt idx="1017">
                  <c:v>3.8955599999999997E-5</c:v>
                </c:pt>
                <c:pt idx="1018">
                  <c:v>3.9022500000000001E-5</c:v>
                </c:pt>
                <c:pt idx="1019">
                  <c:v>3.91176E-5</c:v>
                </c:pt>
                <c:pt idx="1020">
                  <c:v>3.91921E-5</c:v>
                </c:pt>
                <c:pt idx="1021">
                  <c:v>3.92475E-5</c:v>
                </c:pt>
                <c:pt idx="1022">
                  <c:v>3.9346099999999999E-5</c:v>
                </c:pt>
                <c:pt idx="1023">
                  <c:v>3.9405700000000001E-5</c:v>
                </c:pt>
                <c:pt idx="1024">
                  <c:v>3.9487199999999997E-5</c:v>
                </c:pt>
                <c:pt idx="1025">
                  <c:v>3.9555499999999998E-5</c:v>
                </c:pt>
                <c:pt idx="1026">
                  <c:v>3.9638599999999997E-5</c:v>
                </c:pt>
                <c:pt idx="1027">
                  <c:v>3.97017E-5</c:v>
                </c:pt>
                <c:pt idx="1028">
                  <c:v>3.9784399999999998E-5</c:v>
                </c:pt>
                <c:pt idx="1029">
                  <c:v>3.9847500000000001E-5</c:v>
                </c:pt>
                <c:pt idx="1030">
                  <c:v>3.9914499999999999E-5</c:v>
                </c:pt>
                <c:pt idx="1031">
                  <c:v>3.9992800000000001E-5</c:v>
                </c:pt>
                <c:pt idx="1032">
                  <c:v>4.0074000000000003E-5</c:v>
                </c:pt>
                <c:pt idx="1033">
                  <c:v>4.0128600000000001E-5</c:v>
                </c:pt>
                <c:pt idx="1034">
                  <c:v>4.0207799999999998E-5</c:v>
                </c:pt>
                <c:pt idx="1035">
                  <c:v>4.0277300000000001E-5</c:v>
                </c:pt>
                <c:pt idx="1036">
                  <c:v>4.0339100000000001E-5</c:v>
                </c:pt>
                <c:pt idx="1037">
                  <c:v>4.0417399999999997E-5</c:v>
                </c:pt>
                <c:pt idx="1038">
                  <c:v>4.0475100000000001E-5</c:v>
                </c:pt>
                <c:pt idx="1039">
                  <c:v>4.0559999999999998E-5</c:v>
                </c:pt>
                <c:pt idx="1040">
                  <c:v>4.0611800000000003E-5</c:v>
                </c:pt>
                <c:pt idx="1041">
                  <c:v>4.0685600000000002E-5</c:v>
                </c:pt>
                <c:pt idx="1042">
                  <c:v>4.0757299999999997E-5</c:v>
                </c:pt>
                <c:pt idx="1043">
                  <c:v>4.08235E-5</c:v>
                </c:pt>
                <c:pt idx="1044">
                  <c:v>4.0878599999999999E-5</c:v>
                </c:pt>
                <c:pt idx="1045">
                  <c:v>4.09504E-5</c:v>
                </c:pt>
                <c:pt idx="1046">
                  <c:v>4.1006300000000001E-5</c:v>
                </c:pt>
                <c:pt idx="1047">
                  <c:v>4.1075200000000003E-5</c:v>
                </c:pt>
                <c:pt idx="1048">
                  <c:v>4.11481E-5</c:v>
                </c:pt>
                <c:pt idx="1049">
                  <c:v>4.1197099999999999E-5</c:v>
                </c:pt>
                <c:pt idx="1050">
                  <c:v>4.1251000000000002E-5</c:v>
                </c:pt>
                <c:pt idx="1051">
                  <c:v>4.13367E-5</c:v>
                </c:pt>
                <c:pt idx="1052">
                  <c:v>4.14016E-5</c:v>
                </c:pt>
                <c:pt idx="1053">
                  <c:v>4.1446799999999998E-5</c:v>
                </c:pt>
                <c:pt idx="1054">
                  <c:v>4.1525900000000002E-5</c:v>
                </c:pt>
                <c:pt idx="1055">
                  <c:v>4.1592699999999999E-5</c:v>
                </c:pt>
                <c:pt idx="1056">
                  <c:v>4.1655200000000001E-5</c:v>
                </c:pt>
                <c:pt idx="1057">
                  <c:v>4.1724599999999997E-5</c:v>
                </c:pt>
                <c:pt idx="1058">
                  <c:v>4.1775900000000001E-5</c:v>
                </c:pt>
                <c:pt idx="1059">
                  <c:v>4.18403E-5</c:v>
                </c:pt>
                <c:pt idx="1060">
                  <c:v>4.19115E-5</c:v>
                </c:pt>
                <c:pt idx="1061">
                  <c:v>4.1975899999999999E-5</c:v>
                </c:pt>
                <c:pt idx="1062">
                  <c:v>4.2037299999999998E-5</c:v>
                </c:pt>
                <c:pt idx="1063">
                  <c:v>4.2096099999999998E-5</c:v>
                </c:pt>
                <c:pt idx="1064">
                  <c:v>4.2154099999999997E-5</c:v>
                </c:pt>
                <c:pt idx="1065">
                  <c:v>4.2219899999999999E-5</c:v>
                </c:pt>
                <c:pt idx="1066">
                  <c:v>4.2276700000000001E-5</c:v>
                </c:pt>
                <c:pt idx="1067">
                  <c:v>4.2348000000000002E-5</c:v>
                </c:pt>
                <c:pt idx="1068">
                  <c:v>4.2405499999999999E-5</c:v>
                </c:pt>
                <c:pt idx="1069">
                  <c:v>4.2475699999999997E-5</c:v>
                </c:pt>
                <c:pt idx="1070">
                  <c:v>4.2536000000000001E-5</c:v>
                </c:pt>
                <c:pt idx="1071">
                  <c:v>4.26066E-5</c:v>
                </c:pt>
                <c:pt idx="1072">
                  <c:v>4.2663800000000003E-5</c:v>
                </c:pt>
                <c:pt idx="1073">
                  <c:v>4.2751299999999998E-5</c:v>
                </c:pt>
                <c:pt idx="1074">
                  <c:v>4.2816399999999999E-5</c:v>
                </c:pt>
                <c:pt idx="1075">
                  <c:v>4.2884499999999999E-5</c:v>
                </c:pt>
                <c:pt idx="1076">
                  <c:v>4.2953600000000002E-5</c:v>
                </c:pt>
                <c:pt idx="1077">
                  <c:v>4.3018500000000002E-5</c:v>
                </c:pt>
                <c:pt idx="1078">
                  <c:v>4.3086900000000002E-5</c:v>
                </c:pt>
                <c:pt idx="1079">
                  <c:v>4.3175900000000001E-5</c:v>
                </c:pt>
                <c:pt idx="1080">
                  <c:v>4.3237900000000002E-5</c:v>
                </c:pt>
                <c:pt idx="1081">
                  <c:v>4.3305800000000001E-5</c:v>
                </c:pt>
                <c:pt idx="1082">
                  <c:v>4.3385800000000001E-5</c:v>
                </c:pt>
                <c:pt idx="1083">
                  <c:v>4.3452699999999998E-5</c:v>
                </c:pt>
                <c:pt idx="1084">
                  <c:v>4.3535300000000003E-5</c:v>
                </c:pt>
                <c:pt idx="1085">
                  <c:v>4.3602900000000002E-5</c:v>
                </c:pt>
                <c:pt idx="1086">
                  <c:v>4.3679500000000001E-5</c:v>
                </c:pt>
                <c:pt idx="1087">
                  <c:v>4.3756800000000001E-5</c:v>
                </c:pt>
                <c:pt idx="1088">
                  <c:v>4.3821700000000001E-5</c:v>
                </c:pt>
                <c:pt idx="1089">
                  <c:v>4.3896300000000002E-5</c:v>
                </c:pt>
                <c:pt idx="1090">
                  <c:v>4.3976600000000002E-5</c:v>
                </c:pt>
                <c:pt idx="1091">
                  <c:v>4.4051699999999997E-5</c:v>
                </c:pt>
                <c:pt idx="1092">
                  <c:v>4.4138299999999997E-5</c:v>
                </c:pt>
                <c:pt idx="1093">
                  <c:v>4.4211100000000001E-5</c:v>
                </c:pt>
                <c:pt idx="1094">
                  <c:v>4.4288900000000002E-5</c:v>
                </c:pt>
                <c:pt idx="1095">
                  <c:v>4.4375800000000003E-5</c:v>
                </c:pt>
                <c:pt idx="1096">
                  <c:v>4.4449100000000001E-5</c:v>
                </c:pt>
                <c:pt idx="1097">
                  <c:v>4.4527899999999998E-5</c:v>
                </c:pt>
                <c:pt idx="1098">
                  <c:v>4.4607999999999997E-5</c:v>
                </c:pt>
                <c:pt idx="1099">
                  <c:v>4.4694999999999998E-5</c:v>
                </c:pt>
                <c:pt idx="1100">
                  <c:v>4.4777999999999997E-5</c:v>
                </c:pt>
                <c:pt idx="1101">
                  <c:v>4.4871399999999999E-5</c:v>
                </c:pt>
                <c:pt idx="1102">
                  <c:v>4.4943700000000001E-5</c:v>
                </c:pt>
                <c:pt idx="1103">
                  <c:v>4.5034799999999998E-5</c:v>
                </c:pt>
                <c:pt idx="1104">
                  <c:v>4.5117200000000002E-5</c:v>
                </c:pt>
                <c:pt idx="1105">
                  <c:v>4.51936E-5</c:v>
                </c:pt>
                <c:pt idx="1106">
                  <c:v>4.52952E-5</c:v>
                </c:pt>
                <c:pt idx="1107">
                  <c:v>4.5383400000000003E-5</c:v>
                </c:pt>
                <c:pt idx="1108">
                  <c:v>4.5468800000000001E-5</c:v>
                </c:pt>
                <c:pt idx="1109">
                  <c:v>4.5542299999999999E-5</c:v>
                </c:pt>
                <c:pt idx="1110">
                  <c:v>4.5633500000000003E-5</c:v>
                </c:pt>
                <c:pt idx="1111">
                  <c:v>4.5736899999999999E-5</c:v>
                </c:pt>
                <c:pt idx="1112">
                  <c:v>4.5828699999999997E-5</c:v>
                </c:pt>
                <c:pt idx="1113">
                  <c:v>4.5915099999999997E-5</c:v>
                </c:pt>
                <c:pt idx="1114">
                  <c:v>4.6009900000000001E-5</c:v>
                </c:pt>
                <c:pt idx="1115">
                  <c:v>4.6090500000000002E-5</c:v>
                </c:pt>
                <c:pt idx="1116">
                  <c:v>4.6193199999999997E-5</c:v>
                </c:pt>
                <c:pt idx="1117">
                  <c:v>4.6283299999999998E-5</c:v>
                </c:pt>
                <c:pt idx="1118">
                  <c:v>4.6378999999999998E-5</c:v>
                </c:pt>
                <c:pt idx="1119">
                  <c:v>4.6476300000000001E-5</c:v>
                </c:pt>
                <c:pt idx="1120">
                  <c:v>4.6583199999999998E-5</c:v>
                </c:pt>
                <c:pt idx="1121">
                  <c:v>4.6689800000000001E-5</c:v>
                </c:pt>
                <c:pt idx="1122">
                  <c:v>4.6767100000000002E-5</c:v>
                </c:pt>
                <c:pt idx="1123">
                  <c:v>4.6869700000000003E-5</c:v>
                </c:pt>
                <c:pt idx="1124">
                  <c:v>4.6960099999999998E-5</c:v>
                </c:pt>
                <c:pt idx="1125">
                  <c:v>4.7059199999999998E-5</c:v>
                </c:pt>
                <c:pt idx="1126">
                  <c:v>4.7161299999999999E-5</c:v>
                </c:pt>
                <c:pt idx="1127">
                  <c:v>4.7253699999999998E-5</c:v>
                </c:pt>
                <c:pt idx="1128">
                  <c:v>4.7354000000000001E-5</c:v>
                </c:pt>
                <c:pt idx="1129">
                  <c:v>4.7463899999999998E-5</c:v>
                </c:pt>
                <c:pt idx="1130">
                  <c:v>4.7549700000000003E-5</c:v>
                </c:pt>
                <c:pt idx="1131">
                  <c:v>4.7650700000000001E-5</c:v>
                </c:pt>
                <c:pt idx="1132">
                  <c:v>4.7756999999999997E-5</c:v>
                </c:pt>
                <c:pt idx="1133">
                  <c:v>4.7853199999999998E-5</c:v>
                </c:pt>
                <c:pt idx="1134">
                  <c:v>4.79438E-5</c:v>
                </c:pt>
                <c:pt idx="1135">
                  <c:v>4.8046800000000002E-5</c:v>
                </c:pt>
                <c:pt idx="1136">
                  <c:v>4.8130600000000003E-5</c:v>
                </c:pt>
                <c:pt idx="1137">
                  <c:v>4.8232799999999997E-5</c:v>
                </c:pt>
                <c:pt idx="1138">
                  <c:v>4.8319399999999997E-5</c:v>
                </c:pt>
                <c:pt idx="1139">
                  <c:v>4.8430300000000003E-5</c:v>
                </c:pt>
                <c:pt idx="1140">
                  <c:v>4.85371E-5</c:v>
                </c:pt>
                <c:pt idx="1141">
                  <c:v>4.8620299999999999E-5</c:v>
                </c:pt>
                <c:pt idx="1142">
                  <c:v>4.8728199999999999E-5</c:v>
                </c:pt>
                <c:pt idx="1143">
                  <c:v>4.8821199999999999E-5</c:v>
                </c:pt>
                <c:pt idx="1144">
                  <c:v>4.8910699999999999E-5</c:v>
                </c:pt>
                <c:pt idx="1145">
                  <c:v>4.8996399999999997E-5</c:v>
                </c:pt>
                <c:pt idx="1146">
                  <c:v>4.9113300000000003E-5</c:v>
                </c:pt>
                <c:pt idx="1147">
                  <c:v>4.9214200000000001E-5</c:v>
                </c:pt>
                <c:pt idx="1148">
                  <c:v>4.9298900000000003E-5</c:v>
                </c:pt>
                <c:pt idx="1149">
                  <c:v>4.93994E-5</c:v>
                </c:pt>
                <c:pt idx="1150">
                  <c:v>4.9492600000000001E-5</c:v>
                </c:pt>
                <c:pt idx="1151">
                  <c:v>4.9593099999999998E-5</c:v>
                </c:pt>
                <c:pt idx="1152">
                  <c:v>4.9707299999999998E-5</c:v>
                </c:pt>
                <c:pt idx="1153">
                  <c:v>4.9788299999999999E-5</c:v>
                </c:pt>
                <c:pt idx="1154">
                  <c:v>4.9889199999999997E-5</c:v>
                </c:pt>
                <c:pt idx="1155">
                  <c:v>4.9996100000000001E-5</c:v>
                </c:pt>
                <c:pt idx="1156">
                  <c:v>5.0077400000000003E-5</c:v>
                </c:pt>
                <c:pt idx="1157">
                  <c:v>5.0165399999999999E-5</c:v>
                </c:pt>
                <c:pt idx="1158">
                  <c:v>5.0278100000000002E-5</c:v>
                </c:pt>
                <c:pt idx="1159">
                  <c:v>5.0364900000000003E-5</c:v>
                </c:pt>
                <c:pt idx="1160">
                  <c:v>5.0464899999999999E-5</c:v>
                </c:pt>
                <c:pt idx="1161">
                  <c:v>5.0578499999999997E-5</c:v>
                </c:pt>
                <c:pt idx="1162">
                  <c:v>5.0656799999999999E-5</c:v>
                </c:pt>
                <c:pt idx="1163">
                  <c:v>5.0767199999999997E-5</c:v>
                </c:pt>
                <c:pt idx="1164">
                  <c:v>5.08674E-5</c:v>
                </c:pt>
                <c:pt idx="1165">
                  <c:v>5.09664E-5</c:v>
                </c:pt>
                <c:pt idx="1166">
                  <c:v>5.1045899999999999E-5</c:v>
                </c:pt>
                <c:pt idx="1167">
                  <c:v>5.1150000000000003E-5</c:v>
                </c:pt>
                <c:pt idx="1168">
                  <c:v>5.1258499999999997E-5</c:v>
                </c:pt>
                <c:pt idx="1169">
                  <c:v>5.1359000000000001E-5</c:v>
                </c:pt>
                <c:pt idx="1170">
                  <c:v>5.14821E-5</c:v>
                </c:pt>
                <c:pt idx="1171">
                  <c:v>5.1567200000000003E-5</c:v>
                </c:pt>
                <c:pt idx="1172">
                  <c:v>5.1665900000000003E-5</c:v>
                </c:pt>
                <c:pt idx="1173">
                  <c:v>5.1777699999999997E-5</c:v>
                </c:pt>
                <c:pt idx="1174">
                  <c:v>5.1872900000000003E-5</c:v>
                </c:pt>
                <c:pt idx="1175">
                  <c:v>5.1965200000000002E-5</c:v>
                </c:pt>
                <c:pt idx="1176">
                  <c:v>5.2070000000000001E-5</c:v>
                </c:pt>
                <c:pt idx="1177">
                  <c:v>5.2194699999999997E-5</c:v>
                </c:pt>
                <c:pt idx="1178">
                  <c:v>5.2274000000000001E-5</c:v>
                </c:pt>
                <c:pt idx="1179">
                  <c:v>5.2376700000000003E-5</c:v>
                </c:pt>
                <c:pt idx="1180">
                  <c:v>5.24898E-5</c:v>
                </c:pt>
                <c:pt idx="1181">
                  <c:v>5.25823E-5</c:v>
                </c:pt>
                <c:pt idx="1182">
                  <c:v>5.2695100000000003E-5</c:v>
                </c:pt>
                <c:pt idx="1183">
                  <c:v>5.2791699999999998E-5</c:v>
                </c:pt>
                <c:pt idx="1184">
                  <c:v>5.2886500000000003E-5</c:v>
                </c:pt>
                <c:pt idx="1185">
                  <c:v>5.29843E-5</c:v>
                </c:pt>
                <c:pt idx="1186">
                  <c:v>5.3094199999999997E-5</c:v>
                </c:pt>
                <c:pt idx="1187">
                  <c:v>5.3197099999999999E-5</c:v>
                </c:pt>
                <c:pt idx="1188">
                  <c:v>5.3300000000000001E-5</c:v>
                </c:pt>
                <c:pt idx="1189">
                  <c:v>5.3409599999999998E-5</c:v>
                </c:pt>
                <c:pt idx="1190">
                  <c:v>5.3511399999999997E-5</c:v>
                </c:pt>
                <c:pt idx="1191">
                  <c:v>5.3608199999999999E-5</c:v>
                </c:pt>
                <c:pt idx="1192">
                  <c:v>5.3715000000000003E-5</c:v>
                </c:pt>
                <c:pt idx="1193">
                  <c:v>5.3826999999999998E-5</c:v>
                </c:pt>
                <c:pt idx="1194">
                  <c:v>5.39143E-5</c:v>
                </c:pt>
                <c:pt idx="1195">
                  <c:v>5.40256E-5</c:v>
                </c:pt>
                <c:pt idx="1196">
                  <c:v>5.4157799999999998E-5</c:v>
                </c:pt>
                <c:pt idx="1197">
                  <c:v>5.4237999999999998E-5</c:v>
                </c:pt>
                <c:pt idx="1198">
                  <c:v>5.4370100000000003E-5</c:v>
                </c:pt>
                <c:pt idx="1199">
                  <c:v>5.4447899999999998E-5</c:v>
                </c:pt>
                <c:pt idx="1200">
                  <c:v>5.4574499999999997E-5</c:v>
                </c:pt>
                <c:pt idx="1201">
                  <c:v>5.46622E-5</c:v>
                </c:pt>
                <c:pt idx="1202">
                  <c:v>5.47736E-5</c:v>
                </c:pt>
                <c:pt idx="1203">
                  <c:v>5.48662E-5</c:v>
                </c:pt>
                <c:pt idx="1204">
                  <c:v>5.49651E-5</c:v>
                </c:pt>
                <c:pt idx="1205">
                  <c:v>5.5080400000000002E-5</c:v>
                </c:pt>
                <c:pt idx="1206">
                  <c:v>5.51569E-5</c:v>
                </c:pt>
                <c:pt idx="1207">
                  <c:v>5.52431E-5</c:v>
                </c:pt>
                <c:pt idx="1208">
                  <c:v>5.5351900000000001E-5</c:v>
                </c:pt>
                <c:pt idx="1209">
                  <c:v>5.5407500000000001E-5</c:v>
                </c:pt>
                <c:pt idx="1210">
                  <c:v>5.5499199999999999E-5</c:v>
                </c:pt>
                <c:pt idx="1211">
                  <c:v>5.5617600000000001E-5</c:v>
                </c:pt>
                <c:pt idx="1212">
                  <c:v>5.5726899999999997E-5</c:v>
                </c:pt>
                <c:pt idx="1213">
                  <c:v>5.5826399999999998E-5</c:v>
                </c:pt>
                <c:pt idx="1214">
                  <c:v>5.5927300000000002E-5</c:v>
                </c:pt>
                <c:pt idx="1215">
                  <c:v>5.5989300000000003E-5</c:v>
                </c:pt>
                <c:pt idx="1216">
                  <c:v>5.60995E-5</c:v>
                </c:pt>
                <c:pt idx="1217">
                  <c:v>5.6193200000000003E-5</c:v>
                </c:pt>
                <c:pt idx="1218">
                  <c:v>5.6293399999999999E-5</c:v>
                </c:pt>
                <c:pt idx="1219">
                  <c:v>5.6398099999999998E-5</c:v>
                </c:pt>
                <c:pt idx="1220">
                  <c:v>5.6501600000000001E-5</c:v>
                </c:pt>
                <c:pt idx="1221">
                  <c:v>5.6597800000000002E-5</c:v>
                </c:pt>
                <c:pt idx="1222">
                  <c:v>5.6738599999999999E-5</c:v>
                </c:pt>
                <c:pt idx="1223">
                  <c:v>5.6751600000000001E-5</c:v>
                </c:pt>
                <c:pt idx="1224">
                  <c:v>5.6866800000000002E-5</c:v>
                </c:pt>
                <c:pt idx="1225">
                  <c:v>5.6984799999999997E-5</c:v>
                </c:pt>
                <c:pt idx="1226">
                  <c:v>5.70571E-5</c:v>
                </c:pt>
                <c:pt idx="1227">
                  <c:v>5.71839E-5</c:v>
                </c:pt>
                <c:pt idx="1228">
                  <c:v>5.7264600000000001E-5</c:v>
                </c:pt>
                <c:pt idx="1229">
                  <c:v>5.73231E-5</c:v>
                </c:pt>
                <c:pt idx="1230">
                  <c:v>5.7453300000000001E-5</c:v>
                </c:pt>
                <c:pt idx="1231">
                  <c:v>5.7555900000000002E-5</c:v>
                </c:pt>
                <c:pt idx="1232">
                  <c:v>5.7677199999999997E-5</c:v>
                </c:pt>
                <c:pt idx="1233">
                  <c:v>5.7731500000000001E-5</c:v>
                </c:pt>
                <c:pt idx="1234">
                  <c:v>5.7824700000000002E-5</c:v>
                </c:pt>
                <c:pt idx="1235">
                  <c:v>5.7941E-5</c:v>
                </c:pt>
                <c:pt idx="1236">
                  <c:v>5.8050300000000002E-5</c:v>
                </c:pt>
                <c:pt idx="1237">
                  <c:v>5.8132499999999999E-5</c:v>
                </c:pt>
                <c:pt idx="1238">
                  <c:v>5.8189800000000003E-5</c:v>
                </c:pt>
                <c:pt idx="1239">
                  <c:v>5.8326299999999998E-5</c:v>
                </c:pt>
                <c:pt idx="1240">
                  <c:v>5.8486599999999997E-5</c:v>
                </c:pt>
                <c:pt idx="1241">
                  <c:v>5.8554100000000002E-5</c:v>
                </c:pt>
                <c:pt idx="1242">
                  <c:v>5.8641899999999998E-5</c:v>
                </c:pt>
                <c:pt idx="1243">
                  <c:v>5.8756199999999998E-5</c:v>
                </c:pt>
                <c:pt idx="1244">
                  <c:v>5.88836E-5</c:v>
                </c:pt>
                <c:pt idx="1245">
                  <c:v>5.8963299999999998E-5</c:v>
                </c:pt>
                <c:pt idx="1246">
                  <c:v>5.9102699999999999E-5</c:v>
                </c:pt>
                <c:pt idx="1247">
                  <c:v>5.9200599999999997E-5</c:v>
                </c:pt>
                <c:pt idx="1248">
                  <c:v>5.9301900000000002E-5</c:v>
                </c:pt>
                <c:pt idx="1249">
                  <c:v>5.9402299999999999E-5</c:v>
                </c:pt>
                <c:pt idx="1250">
                  <c:v>5.9504499999999999E-5</c:v>
                </c:pt>
                <c:pt idx="1251">
                  <c:v>5.9631900000000001E-5</c:v>
                </c:pt>
                <c:pt idx="1252">
                  <c:v>5.9748099999999998E-5</c:v>
                </c:pt>
                <c:pt idx="1253">
                  <c:v>5.9863600000000001E-5</c:v>
                </c:pt>
                <c:pt idx="1254">
                  <c:v>5.99871E-5</c:v>
                </c:pt>
                <c:pt idx="1255">
                  <c:v>6.0080700000000002E-5</c:v>
                </c:pt>
                <c:pt idx="1256">
                  <c:v>6.0174399999999998E-5</c:v>
                </c:pt>
                <c:pt idx="1257">
                  <c:v>6.0292599999999999E-5</c:v>
                </c:pt>
                <c:pt idx="1258">
                  <c:v>6.0434299999999998E-5</c:v>
                </c:pt>
                <c:pt idx="1259">
                  <c:v>6.0477499999999998E-5</c:v>
                </c:pt>
                <c:pt idx="1260">
                  <c:v>6.0612100000000002E-5</c:v>
                </c:pt>
                <c:pt idx="1261">
                  <c:v>6.0794700000000003E-5</c:v>
                </c:pt>
                <c:pt idx="1262">
                  <c:v>6.0896000000000001E-5</c:v>
                </c:pt>
                <c:pt idx="1263">
                  <c:v>6.1002599999999998E-5</c:v>
                </c:pt>
                <c:pt idx="1264">
                  <c:v>6.1108199999999999E-5</c:v>
                </c:pt>
                <c:pt idx="1265">
                  <c:v>6.1262700000000006E-5</c:v>
                </c:pt>
                <c:pt idx="1266">
                  <c:v>6.14025E-5</c:v>
                </c:pt>
                <c:pt idx="1267">
                  <c:v>6.1484199999999997E-5</c:v>
                </c:pt>
                <c:pt idx="1268">
                  <c:v>6.1620399999999997E-5</c:v>
                </c:pt>
                <c:pt idx="1269">
                  <c:v>6.1718300000000002E-5</c:v>
                </c:pt>
                <c:pt idx="1270">
                  <c:v>6.1875E-5</c:v>
                </c:pt>
                <c:pt idx="1271">
                  <c:v>6.1990799999999996E-5</c:v>
                </c:pt>
                <c:pt idx="1272">
                  <c:v>6.2121399999999998E-5</c:v>
                </c:pt>
                <c:pt idx="1273">
                  <c:v>6.22121E-5</c:v>
                </c:pt>
                <c:pt idx="1274">
                  <c:v>6.2360599999999994E-5</c:v>
                </c:pt>
                <c:pt idx="1275">
                  <c:v>6.2498300000000004E-5</c:v>
                </c:pt>
                <c:pt idx="1276">
                  <c:v>6.2646300000000004E-5</c:v>
                </c:pt>
                <c:pt idx="1277">
                  <c:v>6.2741800000000003E-5</c:v>
                </c:pt>
                <c:pt idx="1278">
                  <c:v>6.2868700000000003E-5</c:v>
                </c:pt>
                <c:pt idx="1279">
                  <c:v>6.2992799999999998E-5</c:v>
                </c:pt>
                <c:pt idx="1280">
                  <c:v>6.3099899999999995E-5</c:v>
                </c:pt>
                <c:pt idx="1281">
                  <c:v>6.3262799999999993E-5</c:v>
                </c:pt>
                <c:pt idx="1282">
                  <c:v>6.3372699999999997E-5</c:v>
                </c:pt>
                <c:pt idx="1283">
                  <c:v>6.3500500000000006E-5</c:v>
                </c:pt>
                <c:pt idx="1284">
                  <c:v>6.3662000000000001E-5</c:v>
                </c:pt>
                <c:pt idx="1285">
                  <c:v>6.3764900000000003E-5</c:v>
                </c:pt>
                <c:pt idx="1286">
                  <c:v>6.39148E-5</c:v>
                </c:pt>
                <c:pt idx="1287">
                  <c:v>6.4042500000000002E-5</c:v>
                </c:pt>
                <c:pt idx="1288">
                  <c:v>6.4210799999999999E-5</c:v>
                </c:pt>
                <c:pt idx="1289">
                  <c:v>6.4318200000000004E-5</c:v>
                </c:pt>
                <c:pt idx="1290">
                  <c:v>6.44898E-5</c:v>
                </c:pt>
                <c:pt idx="1291">
                  <c:v>6.4602899999999998E-5</c:v>
                </c:pt>
                <c:pt idx="1292">
                  <c:v>6.4751299999999998E-5</c:v>
                </c:pt>
                <c:pt idx="1293">
                  <c:v>6.4899099999999997E-5</c:v>
                </c:pt>
                <c:pt idx="1294">
                  <c:v>6.5043500000000002E-5</c:v>
                </c:pt>
                <c:pt idx="1295">
                  <c:v>6.5199900000000006E-5</c:v>
                </c:pt>
                <c:pt idx="1296">
                  <c:v>6.5308599999999993E-5</c:v>
                </c:pt>
                <c:pt idx="1297">
                  <c:v>6.5467400000000003E-5</c:v>
                </c:pt>
                <c:pt idx="1298">
                  <c:v>6.5591200000000003E-5</c:v>
                </c:pt>
                <c:pt idx="1299">
                  <c:v>6.5783600000000005E-5</c:v>
                </c:pt>
                <c:pt idx="1300">
                  <c:v>6.5916799999999999E-5</c:v>
                </c:pt>
                <c:pt idx="1301">
                  <c:v>6.6054499999999996E-5</c:v>
                </c:pt>
                <c:pt idx="1302">
                  <c:v>6.6145900000000006E-5</c:v>
                </c:pt>
                <c:pt idx="1303">
                  <c:v>6.635E-5</c:v>
                </c:pt>
                <c:pt idx="1304">
                  <c:v>6.64738E-5</c:v>
                </c:pt>
                <c:pt idx="1305">
                  <c:v>6.6632599999999996E-5</c:v>
                </c:pt>
                <c:pt idx="1306">
                  <c:v>6.6783899999999996E-5</c:v>
                </c:pt>
                <c:pt idx="1307">
                  <c:v>6.6937800000000001E-5</c:v>
                </c:pt>
                <c:pt idx="1308">
                  <c:v>6.7118299999999997E-5</c:v>
                </c:pt>
                <c:pt idx="1309">
                  <c:v>6.7235000000000003E-5</c:v>
                </c:pt>
                <c:pt idx="1310">
                  <c:v>6.7419600000000001E-5</c:v>
                </c:pt>
                <c:pt idx="1311">
                  <c:v>6.7600699999999998E-5</c:v>
                </c:pt>
                <c:pt idx="1312">
                  <c:v>6.7720399999999996E-5</c:v>
                </c:pt>
                <c:pt idx="1313">
                  <c:v>6.7900799999999999E-5</c:v>
                </c:pt>
                <c:pt idx="1314">
                  <c:v>6.8052200000000006E-5</c:v>
                </c:pt>
                <c:pt idx="1315">
                  <c:v>6.8155400000000001E-5</c:v>
                </c:pt>
                <c:pt idx="1316">
                  <c:v>6.8360499999999997E-5</c:v>
                </c:pt>
                <c:pt idx="1317">
                  <c:v>6.8498799999999995E-5</c:v>
                </c:pt>
                <c:pt idx="1318">
                  <c:v>6.8654300000000004E-5</c:v>
                </c:pt>
                <c:pt idx="1319">
                  <c:v>6.8820399999999996E-5</c:v>
                </c:pt>
                <c:pt idx="1320">
                  <c:v>6.8999300000000002E-5</c:v>
                </c:pt>
                <c:pt idx="1321">
                  <c:v>6.9127600000000005E-5</c:v>
                </c:pt>
                <c:pt idx="1322">
                  <c:v>6.9318600000000004E-5</c:v>
                </c:pt>
                <c:pt idx="1323">
                  <c:v>6.9459400000000001E-5</c:v>
                </c:pt>
                <c:pt idx="1324">
                  <c:v>6.9599100000000003E-5</c:v>
                </c:pt>
                <c:pt idx="1325">
                  <c:v>6.9774800000000002E-5</c:v>
                </c:pt>
                <c:pt idx="1326">
                  <c:v>6.9917200000000002E-5</c:v>
                </c:pt>
                <c:pt idx="1327">
                  <c:v>7.0103499999999997E-5</c:v>
                </c:pt>
                <c:pt idx="1328">
                  <c:v>7.0242100000000003E-5</c:v>
                </c:pt>
                <c:pt idx="1329">
                  <c:v>7.0412800000000005E-5</c:v>
                </c:pt>
                <c:pt idx="1330">
                  <c:v>7.0563500000000003E-5</c:v>
                </c:pt>
                <c:pt idx="1331">
                  <c:v>7.0750300000000006E-5</c:v>
                </c:pt>
                <c:pt idx="1332">
                  <c:v>7.0872199999999995E-5</c:v>
                </c:pt>
                <c:pt idx="1333">
                  <c:v>7.1031000000000005E-5</c:v>
                </c:pt>
                <c:pt idx="1334">
                  <c:v>7.12109E-5</c:v>
                </c:pt>
                <c:pt idx="1335">
                  <c:v>7.1374700000000006E-5</c:v>
                </c:pt>
                <c:pt idx="1336">
                  <c:v>7.1539100000000001E-5</c:v>
                </c:pt>
                <c:pt idx="1337">
                  <c:v>7.1700100000000002E-5</c:v>
                </c:pt>
                <c:pt idx="1338">
                  <c:v>7.1847600000000006E-5</c:v>
                </c:pt>
                <c:pt idx="1339">
                  <c:v>7.1981600000000002E-5</c:v>
                </c:pt>
                <c:pt idx="1340">
                  <c:v>7.2134900000000006E-5</c:v>
                </c:pt>
                <c:pt idx="1341">
                  <c:v>7.2293700000000002E-5</c:v>
                </c:pt>
                <c:pt idx="1342">
                  <c:v>7.2465499999999999E-5</c:v>
                </c:pt>
                <c:pt idx="1343">
                  <c:v>7.2643699999999997E-5</c:v>
                </c:pt>
                <c:pt idx="1344">
                  <c:v>7.2758500000000005E-5</c:v>
                </c:pt>
                <c:pt idx="1345">
                  <c:v>7.2919300000000005E-5</c:v>
                </c:pt>
                <c:pt idx="1346">
                  <c:v>7.3064600000000005E-5</c:v>
                </c:pt>
                <c:pt idx="1347">
                  <c:v>7.3199400000000003E-5</c:v>
                </c:pt>
                <c:pt idx="1348">
                  <c:v>7.3378600000000002E-5</c:v>
                </c:pt>
                <c:pt idx="1349">
                  <c:v>7.3543300000000004E-5</c:v>
                </c:pt>
                <c:pt idx="1350">
                  <c:v>7.3673500000000005E-5</c:v>
                </c:pt>
                <c:pt idx="1351">
                  <c:v>7.3849400000000005E-5</c:v>
                </c:pt>
                <c:pt idx="1352">
                  <c:v>7.3992700000000001E-5</c:v>
                </c:pt>
                <c:pt idx="1353">
                  <c:v>7.4119499999999994E-5</c:v>
                </c:pt>
                <c:pt idx="1354">
                  <c:v>7.4284599999999997E-5</c:v>
                </c:pt>
                <c:pt idx="1355">
                  <c:v>7.4413199999999994E-5</c:v>
                </c:pt>
                <c:pt idx="1356">
                  <c:v>7.4601899999999995E-5</c:v>
                </c:pt>
                <c:pt idx="1357">
                  <c:v>7.4750699999999996E-5</c:v>
                </c:pt>
                <c:pt idx="1358">
                  <c:v>7.4890799999999998E-5</c:v>
                </c:pt>
                <c:pt idx="1359">
                  <c:v>7.4981099999999999E-5</c:v>
                </c:pt>
                <c:pt idx="1360">
                  <c:v>7.5201600000000002E-5</c:v>
                </c:pt>
                <c:pt idx="1361">
                  <c:v>7.5303399999999995E-5</c:v>
                </c:pt>
                <c:pt idx="1362">
                  <c:v>7.5450499999999999E-5</c:v>
                </c:pt>
                <c:pt idx="1363">
                  <c:v>7.5632100000000004E-5</c:v>
                </c:pt>
                <c:pt idx="1364">
                  <c:v>7.5770899999999997E-5</c:v>
                </c:pt>
                <c:pt idx="1365">
                  <c:v>7.5917100000000005E-5</c:v>
                </c:pt>
                <c:pt idx="1366">
                  <c:v>7.6056400000000006E-5</c:v>
                </c:pt>
                <c:pt idx="1367">
                  <c:v>7.62144E-5</c:v>
                </c:pt>
                <c:pt idx="1368">
                  <c:v>7.6345200000000002E-5</c:v>
                </c:pt>
                <c:pt idx="1369">
                  <c:v>7.6526999999999994E-5</c:v>
                </c:pt>
                <c:pt idx="1370">
                  <c:v>7.6634199999999999E-5</c:v>
                </c:pt>
                <c:pt idx="1371">
                  <c:v>7.6782100000000005E-5</c:v>
                </c:pt>
                <c:pt idx="1372">
                  <c:v>7.69622E-5</c:v>
                </c:pt>
                <c:pt idx="1373">
                  <c:v>7.7090500000000003E-5</c:v>
                </c:pt>
                <c:pt idx="1374">
                  <c:v>7.7238599999999996E-5</c:v>
                </c:pt>
                <c:pt idx="1375">
                  <c:v>7.7386300000000001E-5</c:v>
                </c:pt>
                <c:pt idx="1376">
                  <c:v>7.75463E-5</c:v>
                </c:pt>
                <c:pt idx="1377">
                  <c:v>7.7681499999999998E-5</c:v>
                </c:pt>
                <c:pt idx="1378">
                  <c:v>7.7813199999999996E-5</c:v>
                </c:pt>
                <c:pt idx="1379">
                  <c:v>7.7961900000000003E-5</c:v>
                </c:pt>
                <c:pt idx="1380">
                  <c:v>7.8165599999999996E-5</c:v>
                </c:pt>
                <c:pt idx="1381">
                  <c:v>7.8336299999999997E-5</c:v>
                </c:pt>
                <c:pt idx="1382">
                  <c:v>7.8452200000000001E-5</c:v>
                </c:pt>
                <c:pt idx="1383">
                  <c:v>7.8591999999999996E-5</c:v>
                </c:pt>
                <c:pt idx="1384">
                  <c:v>7.8792600000000002E-5</c:v>
                </c:pt>
                <c:pt idx="1385">
                  <c:v>7.8916899999999997E-5</c:v>
                </c:pt>
                <c:pt idx="1386">
                  <c:v>7.9075900000000006E-5</c:v>
                </c:pt>
                <c:pt idx="1387">
                  <c:v>7.9224499999999993E-5</c:v>
                </c:pt>
                <c:pt idx="1388">
                  <c:v>7.9408700000000004E-5</c:v>
                </c:pt>
                <c:pt idx="1389">
                  <c:v>7.9514900000000007E-5</c:v>
                </c:pt>
                <c:pt idx="1390">
                  <c:v>7.9692500000000003E-5</c:v>
                </c:pt>
                <c:pt idx="1391">
                  <c:v>7.9871900000000003E-5</c:v>
                </c:pt>
                <c:pt idx="1392">
                  <c:v>8.0001799999999997E-5</c:v>
                </c:pt>
                <c:pt idx="1393">
                  <c:v>8.0153400000000004E-5</c:v>
                </c:pt>
                <c:pt idx="1394">
                  <c:v>8.0309700000000001E-5</c:v>
                </c:pt>
                <c:pt idx="1395">
                  <c:v>8.0484999999999999E-5</c:v>
                </c:pt>
                <c:pt idx="1396">
                  <c:v>8.0644700000000004E-5</c:v>
                </c:pt>
                <c:pt idx="1397">
                  <c:v>8.0810399999999995E-5</c:v>
                </c:pt>
                <c:pt idx="1398">
                  <c:v>8.0995599999999994E-5</c:v>
                </c:pt>
                <c:pt idx="1399">
                  <c:v>8.1112099999999999E-5</c:v>
                </c:pt>
                <c:pt idx="1400">
                  <c:v>8.1263500000000006E-5</c:v>
                </c:pt>
                <c:pt idx="1401">
                  <c:v>8.1447300000000002E-5</c:v>
                </c:pt>
                <c:pt idx="1402">
                  <c:v>8.1617899999999997E-5</c:v>
                </c:pt>
                <c:pt idx="1403">
                  <c:v>8.1744599999999997E-5</c:v>
                </c:pt>
                <c:pt idx="1404">
                  <c:v>8.1917599999999996E-5</c:v>
                </c:pt>
                <c:pt idx="1405">
                  <c:v>8.2073700000000007E-5</c:v>
                </c:pt>
                <c:pt idx="1406">
                  <c:v>8.22532E-5</c:v>
                </c:pt>
                <c:pt idx="1407">
                  <c:v>8.2377899999999996E-5</c:v>
                </c:pt>
                <c:pt idx="1408">
                  <c:v>8.25219E-5</c:v>
                </c:pt>
                <c:pt idx="1409">
                  <c:v>8.27133E-5</c:v>
                </c:pt>
                <c:pt idx="1410">
                  <c:v>8.2861799999999993E-5</c:v>
                </c:pt>
                <c:pt idx="1411">
                  <c:v>8.3035500000000001E-5</c:v>
                </c:pt>
                <c:pt idx="1412">
                  <c:v>8.3210599999999999E-5</c:v>
                </c:pt>
                <c:pt idx="1413">
                  <c:v>8.3403299999999995E-5</c:v>
                </c:pt>
                <c:pt idx="1414">
                  <c:v>8.3530599999999996E-5</c:v>
                </c:pt>
                <c:pt idx="1415">
                  <c:v>8.3735999999999999E-5</c:v>
                </c:pt>
                <c:pt idx="1416">
                  <c:v>8.38569E-5</c:v>
                </c:pt>
                <c:pt idx="1417">
                  <c:v>8.4022899999999998E-5</c:v>
                </c:pt>
                <c:pt idx="1418">
                  <c:v>8.4204900000000004E-5</c:v>
                </c:pt>
                <c:pt idx="1419">
                  <c:v>8.4330699999999995E-5</c:v>
                </c:pt>
                <c:pt idx="1420">
                  <c:v>8.4514300000000005E-5</c:v>
                </c:pt>
                <c:pt idx="1421">
                  <c:v>8.4645699999999995E-5</c:v>
                </c:pt>
                <c:pt idx="1422">
                  <c:v>8.4842500000000006E-5</c:v>
                </c:pt>
                <c:pt idx="1423">
                  <c:v>8.49912E-5</c:v>
                </c:pt>
                <c:pt idx="1424">
                  <c:v>8.5159299999999996E-5</c:v>
                </c:pt>
                <c:pt idx="1425">
                  <c:v>8.5341500000000003E-5</c:v>
                </c:pt>
                <c:pt idx="1426">
                  <c:v>8.5476999999999995E-5</c:v>
                </c:pt>
                <c:pt idx="1427">
                  <c:v>8.5687100000000002E-5</c:v>
                </c:pt>
                <c:pt idx="1428">
                  <c:v>8.58254E-5</c:v>
                </c:pt>
                <c:pt idx="1429">
                  <c:v>8.5983999999999995E-5</c:v>
                </c:pt>
                <c:pt idx="1430">
                  <c:v>8.6156599999999994E-5</c:v>
                </c:pt>
                <c:pt idx="1431">
                  <c:v>8.6330100000000002E-5</c:v>
                </c:pt>
                <c:pt idx="1432">
                  <c:v>8.6520000000000005E-5</c:v>
                </c:pt>
                <c:pt idx="1433">
                  <c:v>8.67185E-5</c:v>
                </c:pt>
                <c:pt idx="1434">
                  <c:v>8.6851499999999993E-5</c:v>
                </c:pt>
                <c:pt idx="1435">
                  <c:v>8.7002099999999998E-5</c:v>
                </c:pt>
                <c:pt idx="1436">
                  <c:v>8.7190300000000004E-5</c:v>
                </c:pt>
                <c:pt idx="1437">
                  <c:v>8.7367400000000007E-5</c:v>
                </c:pt>
                <c:pt idx="1438">
                  <c:v>8.7565799999999994E-5</c:v>
                </c:pt>
                <c:pt idx="1439">
                  <c:v>8.7749600000000004E-5</c:v>
                </c:pt>
                <c:pt idx="1440">
                  <c:v>8.7888500000000004E-5</c:v>
                </c:pt>
                <c:pt idx="1441">
                  <c:v>8.80659E-5</c:v>
                </c:pt>
                <c:pt idx="1442">
                  <c:v>8.8272900000000007E-5</c:v>
                </c:pt>
                <c:pt idx="1443">
                  <c:v>8.8448200000000005E-5</c:v>
                </c:pt>
                <c:pt idx="1444">
                  <c:v>8.8618399999999998E-5</c:v>
                </c:pt>
                <c:pt idx="1445">
                  <c:v>8.8782999999999993E-5</c:v>
                </c:pt>
                <c:pt idx="1446">
                  <c:v>8.8938999999999997E-5</c:v>
                </c:pt>
                <c:pt idx="1447">
                  <c:v>8.9134899999999999E-5</c:v>
                </c:pt>
                <c:pt idx="1448">
                  <c:v>8.9276400000000005E-5</c:v>
                </c:pt>
                <c:pt idx="1449">
                  <c:v>8.9461299999999997E-5</c:v>
                </c:pt>
                <c:pt idx="1450">
                  <c:v>8.9626100000000006E-5</c:v>
                </c:pt>
                <c:pt idx="1451">
                  <c:v>8.9810999999999998E-5</c:v>
                </c:pt>
                <c:pt idx="1452">
                  <c:v>9.00129E-5</c:v>
                </c:pt>
                <c:pt idx="1453">
                  <c:v>9.0195699999999994E-5</c:v>
                </c:pt>
                <c:pt idx="1454">
                  <c:v>9.0385500000000004E-5</c:v>
                </c:pt>
                <c:pt idx="1455">
                  <c:v>9.0554499999999995E-5</c:v>
                </c:pt>
                <c:pt idx="1456">
                  <c:v>9.0746299999999995E-5</c:v>
                </c:pt>
                <c:pt idx="1457">
                  <c:v>9.0885100000000002E-5</c:v>
                </c:pt>
                <c:pt idx="1458">
                  <c:v>9.11038E-5</c:v>
                </c:pt>
                <c:pt idx="1459">
                  <c:v>9.1260600000000005E-5</c:v>
                </c:pt>
                <c:pt idx="1460">
                  <c:v>9.1499899999999994E-5</c:v>
                </c:pt>
                <c:pt idx="1461">
                  <c:v>9.1640399999999998E-5</c:v>
                </c:pt>
                <c:pt idx="1462">
                  <c:v>9.1843999999999997E-5</c:v>
                </c:pt>
                <c:pt idx="1463">
                  <c:v>9.1987500000000007E-5</c:v>
                </c:pt>
                <c:pt idx="1464">
                  <c:v>9.2180099999999995E-5</c:v>
                </c:pt>
                <c:pt idx="1465">
                  <c:v>9.2397499999999998E-5</c:v>
                </c:pt>
                <c:pt idx="1466">
                  <c:v>9.2552800000000006E-5</c:v>
                </c:pt>
                <c:pt idx="1467">
                  <c:v>9.2738099999999999E-5</c:v>
                </c:pt>
                <c:pt idx="1468">
                  <c:v>9.2925999999999998E-5</c:v>
                </c:pt>
                <c:pt idx="1469">
                  <c:v>9.3074799999999999E-5</c:v>
                </c:pt>
                <c:pt idx="1470">
                  <c:v>9.3281299999999997E-5</c:v>
                </c:pt>
                <c:pt idx="1471">
                  <c:v>9.3453400000000002E-5</c:v>
                </c:pt>
                <c:pt idx="1472">
                  <c:v>9.3657400000000002E-5</c:v>
                </c:pt>
                <c:pt idx="1473">
                  <c:v>9.3817400000000001E-5</c:v>
                </c:pt>
                <c:pt idx="1474">
                  <c:v>9.4022499999999996E-5</c:v>
                </c:pt>
                <c:pt idx="1475">
                  <c:v>9.4210999999999996E-5</c:v>
                </c:pt>
                <c:pt idx="1476">
                  <c:v>9.43763E-5</c:v>
                </c:pt>
                <c:pt idx="1477">
                  <c:v>9.4605900000000002E-5</c:v>
                </c:pt>
                <c:pt idx="1478">
                  <c:v>9.4768500000000006E-5</c:v>
                </c:pt>
                <c:pt idx="1479">
                  <c:v>9.4995799999999996E-5</c:v>
                </c:pt>
                <c:pt idx="1480">
                  <c:v>9.5174599999999995E-5</c:v>
                </c:pt>
                <c:pt idx="1481">
                  <c:v>9.5351800000000004E-5</c:v>
                </c:pt>
                <c:pt idx="1482">
                  <c:v>9.5577199999999997E-5</c:v>
                </c:pt>
                <c:pt idx="1483">
                  <c:v>9.5739699999999994E-5</c:v>
                </c:pt>
                <c:pt idx="1484">
                  <c:v>9.5941500000000003E-5</c:v>
                </c:pt>
                <c:pt idx="1485">
                  <c:v>9.6119400000000007E-5</c:v>
                </c:pt>
                <c:pt idx="1486">
                  <c:v>9.6309000000000002E-5</c:v>
                </c:pt>
                <c:pt idx="1487">
                  <c:v>9.6525899999999997E-5</c:v>
                </c:pt>
                <c:pt idx="1488">
                  <c:v>9.6682799999999995E-5</c:v>
                </c:pt>
                <c:pt idx="1489">
                  <c:v>9.6916600000000006E-5</c:v>
                </c:pt>
                <c:pt idx="1490">
                  <c:v>9.7059799999999995E-5</c:v>
                </c:pt>
                <c:pt idx="1491">
                  <c:v>9.7275700000000001E-5</c:v>
                </c:pt>
                <c:pt idx="1492">
                  <c:v>9.7464699999999995E-5</c:v>
                </c:pt>
                <c:pt idx="1493">
                  <c:v>9.7699499999999995E-5</c:v>
                </c:pt>
                <c:pt idx="1494">
                  <c:v>9.7851700000000004E-5</c:v>
                </c:pt>
                <c:pt idx="1495">
                  <c:v>9.8043100000000003E-5</c:v>
                </c:pt>
                <c:pt idx="1496">
                  <c:v>9.8244099999999997E-5</c:v>
                </c:pt>
                <c:pt idx="1497">
                  <c:v>9.8436600000000005E-5</c:v>
                </c:pt>
                <c:pt idx="1498">
                  <c:v>9.8646099999999997E-5</c:v>
                </c:pt>
                <c:pt idx="1499">
                  <c:v>9.8878799999999999E-5</c:v>
                </c:pt>
                <c:pt idx="1500">
                  <c:v>9.9068700000000002E-5</c:v>
                </c:pt>
                <c:pt idx="1501">
                  <c:v>9.9275800000000002E-5</c:v>
                </c:pt>
                <c:pt idx="1502">
                  <c:v>9.9482199999999994E-5</c:v>
                </c:pt>
                <c:pt idx="1503">
                  <c:v>9.9686799999999996E-5</c:v>
                </c:pt>
                <c:pt idx="1504">
                  <c:v>9.9896500000000001E-5</c:v>
                </c:pt>
                <c:pt idx="1505" formatCode="General">
                  <c:v>1.00073E-4</c:v>
                </c:pt>
                <c:pt idx="1506" formatCode="General">
                  <c:v>1.00271E-4</c:v>
                </c:pt>
                <c:pt idx="1507" formatCode="General">
                  <c:v>1.00453E-4</c:v>
                </c:pt>
                <c:pt idx="1508" formatCode="General">
                  <c:v>1.00686E-4</c:v>
                </c:pt>
                <c:pt idx="1509" formatCode="General">
                  <c:v>1.00853E-4</c:v>
                </c:pt>
                <c:pt idx="1510" formatCode="General">
                  <c:v>1.0108899999999999E-4</c:v>
                </c:pt>
                <c:pt idx="1511" formatCode="General">
                  <c:v>1.01326E-4</c:v>
                </c:pt>
                <c:pt idx="1512" formatCode="General">
                  <c:v>1.01513E-4</c:v>
                </c:pt>
                <c:pt idx="1513" formatCode="General">
                  <c:v>1.01743E-4</c:v>
                </c:pt>
                <c:pt idx="1514" formatCode="General">
                  <c:v>1.01926E-4</c:v>
                </c:pt>
                <c:pt idx="1515" formatCode="General">
                  <c:v>1.02141E-4</c:v>
                </c:pt>
                <c:pt idx="1516" formatCode="General">
                  <c:v>1.02367E-4</c:v>
                </c:pt>
                <c:pt idx="1517" formatCode="General">
                  <c:v>1.0257200000000001E-4</c:v>
                </c:pt>
                <c:pt idx="1518" formatCode="General">
                  <c:v>1.02773E-4</c:v>
                </c:pt>
                <c:pt idx="1519" formatCode="General">
                  <c:v>1.02983E-4</c:v>
                </c:pt>
                <c:pt idx="1520" formatCode="General">
                  <c:v>1.03237E-4</c:v>
                </c:pt>
                <c:pt idx="1521" formatCode="General">
                  <c:v>1.0344300000000001E-4</c:v>
                </c:pt>
                <c:pt idx="1522" formatCode="General">
                  <c:v>1.03667E-4</c:v>
                </c:pt>
                <c:pt idx="1523" formatCode="General">
                  <c:v>1.03878E-4</c:v>
                </c:pt>
                <c:pt idx="1524" formatCode="General">
                  <c:v>1.04096E-4</c:v>
                </c:pt>
                <c:pt idx="1525" formatCode="General">
                  <c:v>1.0432199999999999E-4</c:v>
                </c:pt>
                <c:pt idx="1526" formatCode="General">
                  <c:v>1.04516E-4</c:v>
                </c:pt>
                <c:pt idx="1527" formatCode="General">
                  <c:v>1.04738E-4</c:v>
                </c:pt>
                <c:pt idx="1528" formatCode="General">
                  <c:v>1.0498899999999999E-4</c:v>
                </c:pt>
                <c:pt idx="1529" formatCode="General">
                  <c:v>1.0521100000000001E-4</c:v>
                </c:pt>
                <c:pt idx="1530" formatCode="General">
                  <c:v>1.05393E-4</c:v>
                </c:pt>
                <c:pt idx="1531" formatCode="General">
                  <c:v>1.05615E-4</c:v>
                </c:pt>
                <c:pt idx="1532" formatCode="General">
                  <c:v>1.05833E-4</c:v>
                </c:pt>
                <c:pt idx="1533" formatCode="General">
                  <c:v>1.0607099999999999E-4</c:v>
                </c:pt>
                <c:pt idx="1534" formatCode="General">
                  <c:v>1.0630599999999999E-4</c:v>
                </c:pt>
                <c:pt idx="1535" formatCode="General">
                  <c:v>1.06486E-4</c:v>
                </c:pt>
                <c:pt idx="1536" formatCode="General">
                  <c:v>1.06748E-4</c:v>
                </c:pt>
                <c:pt idx="1537" formatCode="General">
                  <c:v>1.0699E-4</c:v>
                </c:pt>
                <c:pt idx="1538" formatCode="General">
                  <c:v>1.07156E-4</c:v>
                </c:pt>
                <c:pt idx="1539" formatCode="General">
                  <c:v>1.07413E-4</c:v>
                </c:pt>
                <c:pt idx="1540" formatCode="General">
                  <c:v>1.0766E-4</c:v>
                </c:pt>
                <c:pt idx="1541" formatCode="General">
                  <c:v>1.07865E-4</c:v>
                </c:pt>
                <c:pt idx="1542" formatCode="General">
                  <c:v>1.08083E-4</c:v>
                </c:pt>
                <c:pt idx="1543" formatCode="General">
                  <c:v>1.08266E-4</c:v>
                </c:pt>
                <c:pt idx="1544" formatCode="General">
                  <c:v>1.0853600000000001E-4</c:v>
                </c:pt>
                <c:pt idx="1545" formatCode="General">
                  <c:v>1.08758E-4</c:v>
                </c:pt>
                <c:pt idx="1546" formatCode="General">
                  <c:v>1.08984E-4</c:v>
                </c:pt>
                <c:pt idx="1547" formatCode="General">
                  <c:v>1.0917999999999999E-4</c:v>
                </c:pt>
                <c:pt idx="1548" formatCode="General">
                  <c:v>1.09437E-4</c:v>
                </c:pt>
                <c:pt idx="1549" formatCode="General">
                  <c:v>1.09696E-4</c:v>
                </c:pt>
                <c:pt idx="1550" formatCode="General">
                  <c:v>1.09916E-4</c:v>
                </c:pt>
                <c:pt idx="1551" formatCode="General">
                  <c:v>1.10121E-4</c:v>
                </c:pt>
                <c:pt idx="1552" formatCode="General">
                  <c:v>1.10313E-4</c:v>
                </c:pt>
                <c:pt idx="1553" formatCode="General">
                  <c:v>1.1058200000000001E-4</c:v>
                </c:pt>
                <c:pt idx="1554" formatCode="General">
                  <c:v>1.10785E-4</c:v>
                </c:pt>
                <c:pt idx="1555" formatCode="General">
                  <c:v>1.1101E-4</c:v>
                </c:pt>
                <c:pt idx="1556" formatCode="General">
                  <c:v>1.1123E-4</c:v>
                </c:pt>
                <c:pt idx="1557" formatCode="General">
                  <c:v>1.11458E-4</c:v>
                </c:pt>
                <c:pt idx="1558" formatCode="General">
                  <c:v>1.11721E-4</c:v>
                </c:pt>
                <c:pt idx="1559" formatCode="General">
                  <c:v>1.1189299999999999E-4</c:v>
                </c:pt>
                <c:pt idx="1560" formatCode="General">
                  <c:v>1.12126E-4</c:v>
                </c:pt>
                <c:pt idx="1561" formatCode="General">
                  <c:v>1.12392E-4</c:v>
                </c:pt>
                <c:pt idx="1562" formatCode="General">
                  <c:v>1.1256600000000001E-4</c:v>
                </c:pt>
                <c:pt idx="1563" formatCode="General">
                  <c:v>1.1277699999999999E-4</c:v>
                </c:pt>
                <c:pt idx="1564" formatCode="General">
                  <c:v>1.13057E-4</c:v>
                </c:pt>
                <c:pt idx="1565" formatCode="General">
                  <c:v>1.13248E-4</c:v>
                </c:pt>
                <c:pt idx="1566" formatCode="General">
                  <c:v>1.13496E-4</c:v>
                </c:pt>
                <c:pt idx="1567" formatCode="General">
                  <c:v>1.13739E-4</c:v>
                </c:pt>
                <c:pt idx="1568" formatCode="General">
                  <c:v>1.1390799999999999E-4</c:v>
                </c:pt>
                <c:pt idx="1569" formatCode="General">
                  <c:v>1.14153E-4</c:v>
                </c:pt>
                <c:pt idx="1570" formatCode="General">
                  <c:v>1.14385E-4</c:v>
                </c:pt>
                <c:pt idx="1571" formatCode="General">
                  <c:v>1.14596E-4</c:v>
                </c:pt>
                <c:pt idx="1572" formatCode="General">
                  <c:v>1.14805E-4</c:v>
                </c:pt>
                <c:pt idx="1573" formatCode="General">
                  <c:v>1.15029E-4</c:v>
                </c:pt>
                <c:pt idx="1574" formatCode="General">
                  <c:v>1.15245E-4</c:v>
                </c:pt>
                <c:pt idx="1575" formatCode="General">
                  <c:v>1.15439E-4</c:v>
                </c:pt>
                <c:pt idx="1576" formatCode="General">
                  <c:v>1.15667E-4</c:v>
                </c:pt>
                <c:pt idx="1577" formatCode="General">
                  <c:v>1.1589700000000001E-4</c:v>
                </c:pt>
                <c:pt idx="1578" formatCode="General">
                  <c:v>1.16079E-4</c:v>
                </c:pt>
                <c:pt idx="1579" formatCode="General">
                  <c:v>1.16304E-4</c:v>
                </c:pt>
                <c:pt idx="1580" formatCode="General">
                  <c:v>1.1652800000000001E-4</c:v>
                </c:pt>
                <c:pt idx="1581" formatCode="General">
                  <c:v>1.16752E-4</c:v>
                </c:pt>
                <c:pt idx="1582" formatCode="General">
                  <c:v>1.1696099999999999E-4</c:v>
                </c:pt>
                <c:pt idx="1583" formatCode="General">
                  <c:v>1.17174E-4</c:v>
                </c:pt>
                <c:pt idx="1584" formatCode="General">
                  <c:v>1.1737499999999999E-4</c:v>
                </c:pt>
                <c:pt idx="1585" formatCode="General">
                  <c:v>1.17571E-4</c:v>
                </c:pt>
                <c:pt idx="1586" formatCode="General">
                  <c:v>1.17774E-4</c:v>
                </c:pt>
                <c:pt idx="1587" formatCode="General">
                  <c:v>1.1801199999999999E-4</c:v>
                </c:pt>
                <c:pt idx="1588" formatCode="General">
                  <c:v>1.18227E-4</c:v>
                </c:pt>
                <c:pt idx="1589" formatCode="General">
                  <c:v>1.1845000000000001E-4</c:v>
                </c:pt>
                <c:pt idx="1590" formatCode="General">
                  <c:v>1.1861700000000001E-4</c:v>
                </c:pt>
                <c:pt idx="1591" formatCode="General">
                  <c:v>1.18847E-4</c:v>
                </c:pt>
                <c:pt idx="1592" formatCode="General">
                  <c:v>1.1903700000000001E-4</c:v>
                </c:pt>
                <c:pt idx="1593" formatCode="General">
                  <c:v>1.19271E-4</c:v>
                </c:pt>
                <c:pt idx="1594" formatCode="General">
                  <c:v>1.19465E-4</c:v>
                </c:pt>
                <c:pt idx="1595" formatCode="General">
                  <c:v>1.19698E-4</c:v>
                </c:pt>
                <c:pt idx="1596" formatCode="General">
                  <c:v>1.19894E-4</c:v>
                </c:pt>
                <c:pt idx="1597" formatCode="General">
                  <c:v>1.2010000000000001E-4</c:v>
                </c:pt>
                <c:pt idx="1598" formatCode="General">
                  <c:v>1.2029800000000001E-4</c:v>
                </c:pt>
                <c:pt idx="1599" formatCode="General">
                  <c:v>1.2053399999999999E-4</c:v>
                </c:pt>
                <c:pt idx="1600" formatCode="General">
                  <c:v>1.20693E-4</c:v>
                </c:pt>
                <c:pt idx="1601" formatCode="General">
                  <c:v>1.20963E-4</c:v>
                </c:pt>
                <c:pt idx="1602" formatCode="General">
                  <c:v>1.21122E-4</c:v>
                </c:pt>
                <c:pt idx="1603" formatCode="General">
                  <c:v>1.21352E-4</c:v>
                </c:pt>
                <c:pt idx="1604" formatCode="General">
                  <c:v>1.2151599999999999E-4</c:v>
                </c:pt>
                <c:pt idx="1605" formatCode="General">
                  <c:v>1.21749E-4</c:v>
                </c:pt>
                <c:pt idx="1606" formatCode="General">
                  <c:v>1.21951E-4</c:v>
                </c:pt>
                <c:pt idx="1607" formatCode="General">
                  <c:v>1.22182E-4</c:v>
                </c:pt>
                <c:pt idx="1608" formatCode="General">
                  <c:v>1.2239400000000001E-4</c:v>
                </c:pt>
                <c:pt idx="1609" formatCode="General">
                  <c:v>1.2256999999999999E-4</c:v>
                </c:pt>
                <c:pt idx="1610" formatCode="General">
                  <c:v>1.22803E-4</c:v>
                </c:pt>
                <c:pt idx="1611" formatCode="General">
                  <c:v>1.23001E-4</c:v>
                </c:pt>
                <c:pt idx="1612" formatCode="General">
                  <c:v>1.2323799999999999E-4</c:v>
                </c:pt>
                <c:pt idx="1613" formatCode="General">
                  <c:v>1.2344400000000001E-4</c:v>
                </c:pt>
                <c:pt idx="1614" formatCode="General">
                  <c:v>1.2364900000000001E-4</c:v>
                </c:pt>
                <c:pt idx="1615" formatCode="General">
                  <c:v>1.23891E-4</c:v>
                </c:pt>
                <c:pt idx="1616" formatCode="General">
                  <c:v>1.24098E-4</c:v>
                </c:pt>
                <c:pt idx="1617" formatCode="General">
                  <c:v>1.24284E-4</c:v>
                </c:pt>
                <c:pt idx="1618" formatCode="General">
                  <c:v>1.2448E-4</c:v>
                </c:pt>
                <c:pt idx="1619" formatCode="General">
                  <c:v>1.2475600000000001E-4</c:v>
                </c:pt>
                <c:pt idx="1620" formatCode="General">
                  <c:v>1.2493000000000001E-4</c:v>
                </c:pt>
                <c:pt idx="1621" formatCode="General">
                  <c:v>1.2516200000000001E-4</c:v>
                </c:pt>
                <c:pt idx="1622" formatCode="General">
                  <c:v>1.2539300000000001E-4</c:v>
                </c:pt>
                <c:pt idx="1623" formatCode="General">
                  <c:v>1.2559100000000001E-4</c:v>
                </c:pt>
                <c:pt idx="1624" formatCode="General">
                  <c:v>1.25797E-4</c:v>
                </c:pt>
                <c:pt idx="1625" formatCode="General">
                  <c:v>1.2598500000000001E-4</c:v>
                </c:pt>
                <c:pt idx="1626" formatCode="General">
                  <c:v>1.2623699999999999E-4</c:v>
                </c:pt>
                <c:pt idx="1627" formatCode="General">
                  <c:v>1.2643800000000001E-4</c:v>
                </c:pt>
                <c:pt idx="1628" formatCode="General">
                  <c:v>1.2670300000000001E-4</c:v>
                </c:pt>
                <c:pt idx="1629" formatCode="General">
                  <c:v>1.2691499999999999E-4</c:v>
                </c:pt>
                <c:pt idx="1630" formatCode="General">
                  <c:v>1.27124E-4</c:v>
                </c:pt>
                <c:pt idx="1631" formatCode="General">
                  <c:v>1.27317E-4</c:v>
                </c:pt>
                <c:pt idx="1632" formatCode="General">
                  <c:v>1.27546E-4</c:v>
                </c:pt>
                <c:pt idx="1633" formatCode="General">
                  <c:v>1.27775E-4</c:v>
                </c:pt>
                <c:pt idx="1634" formatCode="General">
                  <c:v>1.2799999999999999E-4</c:v>
                </c:pt>
                <c:pt idx="1635" formatCode="General">
                  <c:v>1.2819700000000001E-4</c:v>
                </c:pt>
                <c:pt idx="1636" formatCode="General">
                  <c:v>1.2838199999999999E-4</c:v>
                </c:pt>
                <c:pt idx="1637" formatCode="General">
                  <c:v>1.2861799999999999E-4</c:v>
                </c:pt>
                <c:pt idx="1638" formatCode="General">
                  <c:v>1.2886000000000001E-4</c:v>
                </c:pt>
                <c:pt idx="1639" formatCode="General">
                  <c:v>1.2908799999999999E-4</c:v>
                </c:pt>
                <c:pt idx="1640" formatCode="General">
                  <c:v>1.29302E-4</c:v>
                </c:pt>
                <c:pt idx="1641" formatCode="General">
                  <c:v>1.29515E-4</c:v>
                </c:pt>
                <c:pt idx="1642" formatCode="General">
                  <c:v>1.2972799999999999E-4</c:v>
                </c:pt>
                <c:pt idx="1643" formatCode="General">
                  <c:v>1.29963E-4</c:v>
                </c:pt>
                <c:pt idx="1644" formatCode="General">
                  <c:v>1.3019999999999999E-4</c:v>
                </c:pt>
                <c:pt idx="1645" formatCode="General">
                  <c:v>1.3042199999999999E-4</c:v>
                </c:pt>
                <c:pt idx="1646" formatCode="General">
                  <c:v>1.30629E-4</c:v>
                </c:pt>
                <c:pt idx="1647" formatCode="General">
                  <c:v>1.3083800000000001E-4</c:v>
                </c:pt>
                <c:pt idx="1648" formatCode="General">
                  <c:v>1.31113E-4</c:v>
                </c:pt>
                <c:pt idx="1649" formatCode="General">
                  <c:v>1.3134299999999999E-4</c:v>
                </c:pt>
                <c:pt idx="1650" formatCode="General">
                  <c:v>1.31595E-4</c:v>
                </c:pt>
                <c:pt idx="1651" formatCode="General">
                  <c:v>1.3178899999999999E-4</c:v>
                </c:pt>
                <c:pt idx="1652" formatCode="General">
                  <c:v>1.3202E-4</c:v>
                </c:pt>
                <c:pt idx="1653" formatCode="General">
                  <c:v>1.3228799999999999E-4</c:v>
                </c:pt>
                <c:pt idx="1654" formatCode="General">
                  <c:v>1.3251499999999999E-4</c:v>
                </c:pt>
                <c:pt idx="1655" formatCode="General">
                  <c:v>1.3276299999999999E-4</c:v>
                </c:pt>
                <c:pt idx="1656" formatCode="General">
                  <c:v>1.32972E-4</c:v>
                </c:pt>
                <c:pt idx="1657" formatCode="General">
                  <c:v>1.3321599999999999E-4</c:v>
                </c:pt>
                <c:pt idx="1658" formatCode="General">
                  <c:v>1.3342200000000001E-4</c:v>
                </c:pt>
                <c:pt idx="1659" formatCode="General">
                  <c:v>1.3364099999999999E-4</c:v>
                </c:pt>
                <c:pt idx="1660" formatCode="General">
                  <c:v>1.3390799999999999E-4</c:v>
                </c:pt>
                <c:pt idx="1661" formatCode="General">
                  <c:v>1.34103E-4</c:v>
                </c:pt>
                <c:pt idx="1662" formatCode="General">
                  <c:v>1.34358E-4</c:v>
                </c:pt>
                <c:pt idx="1663" formatCode="General">
                  <c:v>1.3459600000000001E-4</c:v>
                </c:pt>
                <c:pt idx="1664" formatCode="General">
                  <c:v>1.3486699999999999E-4</c:v>
                </c:pt>
                <c:pt idx="1665" formatCode="General">
                  <c:v>1.3511299999999999E-4</c:v>
                </c:pt>
                <c:pt idx="1666" formatCode="General">
                  <c:v>1.35339E-4</c:v>
                </c:pt>
                <c:pt idx="1667" formatCode="General">
                  <c:v>1.3560699999999999E-4</c:v>
                </c:pt>
                <c:pt idx="1668" formatCode="General">
                  <c:v>1.35854E-4</c:v>
                </c:pt>
                <c:pt idx="1669" formatCode="General">
                  <c:v>1.3611299999999999E-4</c:v>
                </c:pt>
                <c:pt idx="1670" formatCode="General">
                  <c:v>1.36339E-4</c:v>
                </c:pt>
                <c:pt idx="1671" formatCode="General">
                  <c:v>1.3657900000000001E-4</c:v>
                </c:pt>
                <c:pt idx="1672" formatCode="General">
                  <c:v>1.3685100000000001E-4</c:v>
                </c:pt>
                <c:pt idx="1673" formatCode="General">
                  <c:v>1.3710299999999999E-4</c:v>
                </c:pt>
                <c:pt idx="1674" formatCode="General">
                  <c:v>1.3734500000000001E-4</c:v>
                </c:pt>
                <c:pt idx="1675" formatCode="General">
                  <c:v>1.37575E-4</c:v>
                </c:pt>
                <c:pt idx="1676" formatCode="General">
                  <c:v>1.3784600000000001E-4</c:v>
                </c:pt>
                <c:pt idx="1677" formatCode="General">
                  <c:v>1.38135E-4</c:v>
                </c:pt>
                <c:pt idx="1678" formatCode="General">
                  <c:v>1.3836400000000001E-4</c:v>
                </c:pt>
                <c:pt idx="1679" formatCode="General">
                  <c:v>1.38648E-4</c:v>
                </c:pt>
                <c:pt idx="1680" formatCode="General">
                  <c:v>1.3892200000000001E-4</c:v>
                </c:pt>
                <c:pt idx="1681" formatCode="General">
                  <c:v>1.3917399999999999E-4</c:v>
                </c:pt>
                <c:pt idx="1682" formatCode="General">
                  <c:v>1.3944399999999999E-4</c:v>
                </c:pt>
                <c:pt idx="1683" formatCode="General">
                  <c:v>1.3973999999999999E-4</c:v>
                </c:pt>
                <c:pt idx="1684" formatCode="General">
                  <c:v>1.39975E-4</c:v>
                </c:pt>
                <c:pt idx="1685" formatCode="General">
                  <c:v>1.4025600000000001E-4</c:v>
                </c:pt>
                <c:pt idx="1686" formatCode="General">
                  <c:v>1.40531E-4</c:v>
                </c:pt>
                <c:pt idx="1687" formatCode="General">
                  <c:v>1.4082100000000001E-4</c:v>
                </c:pt>
                <c:pt idx="1688" formatCode="General">
                  <c:v>1.41094E-4</c:v>
                </c:pt>
                <c:pt idx="1689" formatCode="General">
                  <c:v>1.4140299999999999E-4</c:v>
                </c:pt>
                <c:pt idx="1690" formatCode="General">
                  <c:v>1.4167499999999999E-4</c:v>
                </c:pt>
                <c:pt idx="1691" formatCode="General">
                  <c:v>1.4194000000000001E-4</c:v>
                </c:pt>
                <c:pt idx="1692" formatCode="General">
                  <c:v>1.4221399999999999E-4</c:v>
                </c:pt>
                <c:pt idx="1693" formatCode="General">
                  <c:v>1.42533E-4</c:v>
                </c:pt>
                <c:pt idx="1694" formatCode="General">
                  <c:v>1.4279399999999999E-4</c:v>
                </c:pt>
                <c:pt idx="1695" formatCode="General">
                  <c:v>1.43077E-4</c:v>
                </c:pt>
                <c:pt idx="1696" formatCode="General">
                  <c:v>1.4336899999999999E-4</c:v>
                </c:pt>
                <c:pt idx="1697" formatCode="General">
                  <c:v>1.43664E-4</c:v>
                </c:pt>
                <c:pt idx="1698" formatCode="General">
                  <c:v>1.4393000000000001E-4</c:v>
                </c:pt>
                <c:pt idx="1699" formatCode="General">
                  <c:v>1.4426E-4</c:v>
                </c:pt>
                <c:pt idx="1700" formatCode="General">
                  <c:v>1.4452700000000001E-4</c:v>
                </c:pt>
                <c:pt idx="1701" formatCode="General">
                  <c:v>1.44859E-4</c:v>
                </c:pt>
                <c:pt idx="1702" formatCode="General">
                  <c:v>1.4515200000000001E-4</c:v>
                </c:pt>
                <c:pt idx="1703" formatCode="General">
                  <c:v>1.4542900000000001E-4</c:v>
                </c:pt>
                <c:pt idx="1704" formatCode="General">
                  <c:v>1.45704E-4</c:v>
                </c:pt>
                <c:pt idx="1705" formatCode="General">
                  <c:v>1.4604400000000001E-4</c:v>
                </c:pt>
                <c:pt idx="1706" formatCode="General">
                  <c:v>1.4634000000000001E-4</c:v>
                </c:pt>
                <c:pt idx="1707" formatCode="General">
                  <c:v>1.4662400000000001E-4</c:v>
                </c:pt>
                <c:pt idx="1708" formatCode="General">
                  <c:v>1.46935E-4</c:v>
                </c:pt>
                <c:pt idx="1709" formatCode="General">
                  <c:v>1.4719200000000001E-4</c:v>
                </c:pt>
                <c:pt idx="1710" formatCode="General">
                  <c:v>1.47429E-4</c:v>
                </c:pt>
                <c:pt idx="1711" formatCode="General">
                  <c:v>1.4775199999999999E-4</c:v>
                </c:pt>
                <c:pt idx="1712" formatCode="General">
                  <c:v>1.4809099999999999E-4</c:v>
                </c:pt>
                <c:pt idx="1713" formatCode="General">
                  <c:v>1.48331E-4</c:v>
                </c:pt>
                <c:pt idx="1714" formatCode="General">
                  <c:v>1.4862600000000001E-4</c:v>
                </c:pt>
                <c:pt idx="1715" formatCode="General">
                  <c:v>1.48975E-4</c:v>
                </c:pt>
                <c:pt idx="1716" formatCode="General">
                  <c:v>1.49183E-4</c:v>
                </c:pt>
                <c:pt idx="1717" formatCode="General">
                  <c:v>1.49448E-4</c:v>
                </c:pt>
                <c:pt idx="1718" formatCode="General">
                  <c:v>1.4977299999999999E-4</c:v>
                </c:pt>
                <c:pt idx="1719" formatCode="General">
                  <c:v>1.5008400000000001E-4</c:v>
                </c:pt>
                <c:pt idx="1720" formatCode="General">
                  <c:v>1.5033200000000001E-4</c:v>
                </c:pt>
                <c:pt idx="1721" formatCode="General">
                  <c:v>1.5061999999999999E-4</c:v>
                </c:pt>
                <c:pt idx="1722" formatCode="General">
                  <c:v>1.5095000000000001E-4</c:v>
                </c:pt>
                <c:pt idx="1723" formatCode="General">
                  <c:v>1.5118600000000001E-4</c:v>
                </c:pt>
                <c:pt idx="1724" formatCode="General">
                  <c:v>1.5143599999999999E-4</c:v>
                </c:pt>
                <c:pt idx="1725" formatCode="General">
                  <c:v>1.5171600000000001E-4</c:v>
                </c:pt>
                <c:pt idx="1726" formatCode="General">
                  <c:v>1.5196900000000001E-4</c:v>
                </c:pt>
                <c:pt idx="1727" formatCode="General">
                  <c:v>1.5222799999999999E-4</c:v>
                </c:pt>
                <c:pt idx="1728" formatCode="General">
                  <c:v>1.5253200000000001E-4</c:v>
                </c:pt>
                <c:pt idx="1729" formatCode="General">
                  <c:v>1.5279700000000001E-4</c:v>
                </c:pt>
                <c:pt idx="1730" formatCode="General">
                  <c:v>1.5306200000000001E-4</c:v>
                </c:pt>
                <c:pt idx="1731" formatCode="General">
                  <c:v>1.5329699999999999E-4</c:v>
                </c:pt>
                <c:pt idx="1732" formatCode="General">
                  <c:v>1.5354999999999999E-4</c:v>
                </c:pt>
                <c:pt idx="1733" formatCode="General">
                  <c:v>1.5378399999999999E-4</c:v>
                </c:pt>
                <c:pt idx="1734" formatCode="General">
                  <c:v>1.54084E-4</c:v>
                </c:pt>
                <c:pt idx="1735" formatCode="General">
                  <c:v>1.54306E-4</c:v>
                </c:pt>
                <c:pt idx="1736" formatCode="General">
                  <c:v>1.5455699999999999E-4</c:v>
                </c:pt>
                <c:pt idx="1737" formatCode="General">
                  <c:v>1.54761E-4</c:v>
                </c:pt>
                <c:pt idx="1738" formatCode="General">
                  <c:v>1.5504900000000001E-4</c:v>
                </c:pt>
                <c:pt idx="1739" formatCode="General">
                  <c:v>1.5530000000000001E-4</c:v>
                </c:pt>
                <c:pt idx="1740" formatCode="General">
                  <c:v>1.55515E-4</c:v>
                </c:pt>
                <c:pt idx="1741" formatCode="General">
                  <c:v>1.5578799999999999E-4</c:v>
                </c:pt>
                <c:pt idx="1742" formatCode="General">
                  <c:v>1.5604099999999999E-4</c:v>
                </c:pt>
                <c:pt idx="1743" formatCode="General">
                  <c:v>1.5625200000000001E-4</c:v>
                </c:pt>
                <c:pt idx="1744" formatCode="General">
                  <c:v>1.56496E-4</c:v>
                </c:pt>
                <c:pt idx="1745" formatCode="General">
                  <c:v>1.5671200000000001E-4</c:v>
                </c:pt>
                <c:pt idx="1746" formatCode="General">
                  <c:v>1.5700100000000001E-4</c:v>
                </c:pt>
                <c:pt idx="1747" formatCode="General">
                  <c:v>1.5716999999999999E-4</c:v>
                </c:pt>
                <c:pt idx="1748" formatCode="General">
                  <c:v>1.57446E-4</c:v>
                </c:pt>
                <c:pt idx="1749" formatCode="General">
                  <c:v>1.5767600000000001E-4</c:v>
                </c:pt>
                <c:pt idx="1750" formatCode="General">
                  <c:v>1.5792599999999999E-4</c:v>
                </c:pt>
                <c:pt idx="1751" formatCode="General">
                  <c:v>1.5810299999999999E-4</c:v>
                </c:pt>
                <c:pt idx="1752" formatCode="General">
                  <c:v>1.5837499999999999E-4</c:v>
                </c:pt>
                <c:pt idx="1753" formatCode="General">
                  <c:v>1.5858499999999999E-4</c:v>
                </c:pt>
                <c:pt idx="1754" formatCode="General">
                  <c:v>1.5879699999999999E-4</c:v>
                </c:pt>
                <c:pt idx="1755" formatCode="General">
                  <c:v>1.5903099999999999E-4</c:v>
                </c:pt>
                <c:pt idx="1756" formatCode="General">
                  <c:v>1.5921899999999999E-4</c:v>
                </c:pt>
                <c:pt idx="1757" formatCode="General">
                  <c:v>1.5944E-4</c:v>
                </c:pt>
                <c:pt idx="1758" formatCode="General">
                  <c:v>1.5972E-4</c:v>
                </c:pt>
                <c:pt idx="1759" formatCode="General">
                  <c:v>1.5994300000000001E-4</c:v>
                </c:pt>
                <c:pt idx="1760" formatCode="General">
                  <c:v>1.6014600000000001E-4</c:v>
                </c:pt>
                <c:pt idx="1761" formatCode="General">
                  <c:v>1.6036800000000001E-4</c:v>
                </c:pt>
                <c:pt idx="1762" formatCode="General">
                  <c:v>1.6065099999999999E-4</c:v>
                </c:pt>
                <c:pt idx="1763" formatCode="General">
                  <c:v>1.60798E-4</c:v>
                </c:pt>
                <c:pt idx="1764" formatCode="General">
                  <c:v>1.61063E-4</c:v>
                </c:pt>
                <c:pt idx="1765" formatCode="General">
                  <c:v>1.6131300000000001E-4</c:v>
                </c:pt>
                <c:pt idx="1766" formatCode="General">
                  <c:v>1.6154E-4</c:v>
                </c:pt>
                <c:pt idx="1767" formatCode="General">
                  <c:v>1.6171499999999999E-4</c:v>
                </c:pt>
                <c:pt idx="1768" formatCode="General">
                  <c:v>1.61941E-4</c:v>
                </c:pt>
                <c:pt idx="1769" formatCode="General">
                  <c:v>1.62184E-4</c:v>
                </c:pt>
                <c:pt idx="1770" formatCode="General">
                  <c:v>1.6240300000000001E-4</c:v>
                </c:pt>
                <c:pt idx="1771" formatCode="General">
                  <c:v>1.6259900000000001E-4</c:v>
                </c:pt>
                <c:pt idx="1772" formatCode="General">
                  <c:v>1.6280900000000001E-4</c:v>
                </c:pt>
                <c:pt idx="1773" formatCode="General">
                  <c:v>1.6306E-4</c:v>
                </c:pt>
                <c:pt idx="1774" formatCode="General">
                  <c:v>1.63284E-4</c:v>
                </c:pt>
                <c:pt idx="1775" formatCode="General">
                  <c:v>1.6349499999999999E-4</c:v>
                </c:pt>
                <c:pt idx="1776" formatCode="General">
                  <c:v>1.6374799999999999E-4</c:v>
                </c:pt>
                <c:pt idx="1777" formatCode="General">
                  <c:v>1.63938E-4</c:v>
                </c:pt>
                <c:pt idx="1778" formatCode="General">
                  <c:v>1.6415099999999999E-4</c:v>
                </c:pt>
                <c:pt idx="1779" formatCode="General">
                  <c:v>1.6437600000000001E-4</c:v>
                </c:pt>
                <c:pt idx="1780" formatCode="General">
                  <c:v>1.6461000000000001E-4</c:v>
                </c:pt>
                <c:pt idx="1781" formatCode="General">
                  <c:v>1.64854E-4</c:v>
                </c:pt>
                <c:pt idx="1782" formatCode="General">
                  <c:v>1.6504099999999999E-4</c:v>
                </c:pt>
                <c:pt idx="1783" formatCode="General">
                  <c:v>1.6528699999999999E-4</c:v>
                </c:pt>
                <c:pt idx="1784" formatCode="General">
                  <c:v>1.65472E-4</c:v>
                </c:pt>
                <c:pt idx="1785" formatCode="General">
                  <c:v>1.6574499999999999E-4</c:v>
                </c:pt>
                <c:pt idx="1786" formatCode="General">
                  <c:v>1.6594099999999999E-4</c:v>
                </c:pt>
                <c:pt idx="1787" formatCode="General">
                  <c:v>1.6614700000000001E-4</c:v>
                </c:pt>
                <c:pt idx="1788" formatCode="General">
                  <c:v>1.6638800000000001E-4</c:v>
                </c:pt>
                <c:pt idx="1789" formatCode="General">
                  <c:v>1.6663800000000001E-4</c:v>
                </c:pt>
                <c:pt idx="1790" formatCode="General">
                  <c:v>1.6684E-4</c:v>
                </c:pt>
                <c:pt idx="1791" formatCode="General">
                  <c:v>1.67059E-4</c:v>
                </c:pt>
                <c:pt idx="1792" formatCode="General">
                  <c:v>1.673E-4</c:v>
                </c:pt>
                <c:pt idx="1793" formatCode="General">
                  <c:v>1.6751799999999999E-4</c:v>
                </c:pt>
                <c:pt idx="1794" formatCode="General">
                  <c:v>1.6771399999999999E-4</c:v>
                </c:pt>
                <c:pt idx="1795" formatCode="General">
                  <c:v>1.6795300000000001E-4</c:v>
                </c:pt>
                <c:pt idx="1796" formatCode="General">
                  <c:v>1.6815499999999999E-4</c:v>
                </c:pt>
                <c:pt idx="1797" formatCode="General">
                  <c:v>1.6837800000000001E-4</c:v>
                </c:pt>
                <c:pt idx="1798" formatCode="General">
                  <c:v>1.6863199999999999E-4</c:v>
                </c:pt>
                <c:pt idx="1799" formatCode="General">
                  <c:v>1.6884499999999999E-4</c:v>
                </c:pt>
                <c:pt idx="1800" formatCode="General">
                  <c:v>1.6904999999999999E-4</c:v>
                </c:pt>
                <c:pt idx="1801" formatCode="General">
                  <c:v>1.6926500000000001E-4</c:v>
                </c:pt>
                <c:pt idx="1802" formatCode="General">
                  <c:v>1.6948399999999999E-4</c:v>
                </c:pt>
                <c:pt idx="1803" formatCode="General">
                  <c:v>1.69727E-4</c:v>
                </c:pt>
                <c:pt idx="1804" formatCode="General">
                  <c:v>1.69915E-4</c:v>
                </c:pt>
                <c:pt idx="1805" formatCode="General">
                  <c:v>1.7017200000000001E-4</c:v>
                </c:pt>
                <c:pt idx="1806" formatCode="General">
                  <c:v>1.7037000000000001E-4</c:v>
                </c:pt>
                <c:pt idx="1807" formatCode="General">
                  <c:v>1.7059900000000001E-4</c:v>
                </c:pt>
                <c:pt idx="1808" formatCode="General">
                  <c:v>1.7079899999999999E-4</c:v>
                </c:pt>
                <c:pt idx="1809" formatCode="General">
                  <c:v>1.7100700000000001E-4</c:v>
                </c:pt>
                <c:pt idx="1810" formatCode="General">
                  <c:v>1.7120899999999999E-4</c:v>
                </c:pt>
                <c:pt idx="1811" formatCode="General">
                  <c:v>1.7143700000000001E-4</c:v>
                </c:pt>
                <c:pt idx="1812" formatCode="General">
                  <c:v>1.7163899999999999E-4</c:v>
                </c:pt>
                <c:pt idx="1813" formatCode="General">
                  <c:v>1.71879E-4</c:v>
                </c:pt>
                <c:pt idx="1814" formatCode="General">
                  <c:v>1.7208800000000001E-4</c:v>
                </c:pt>
                <c:pt idx="1815" formatCode="General">
                  <c:v>1.7229800000000001E-4</c:v>
                </c:pt>
                <c:pt idx="1816" formatCode="General">
                  <c:v>1.72521E-4</c:v>
                </c:pt>
                <c:pt idx="1817" formatCode="General">
                  <c:v>1.7273000000000001E-4</c:v>
                </c:pt>
                <c:pt idx="1818" formatCode="General">
                  <c:v>1.7294500000000001E-4</c:v>
                </c:pt>
                <c:pt idx="1819" formatCode="General">
                  <c:v>1.7316099999999999E-4</c:v>
                </c:pt>
                <c:pt idx="1820" formatCode="General">
                  <c:v>1.7337900000000001E-4</c:v>
                </c:pt>
                <c:pt idx="1821" formatCode="General">
                  <c:v>1.73621E-4</c:v>
                </c:pt>
                <c:pt idx="1822" formatCode="General">
                  <c:v>1.7380600000000001E-4</c:v>
                </c:pt>
                <c:pt idx="1823" formatCode="General">
                  <c:v>1.74019E-4</c:v>
                </c:pt>
                <c:pt idx="1824" formatCode="General">
                  <c:v>1.74234E-4</c:v>
                </c:pt>
                <c:pt idx="1825" formatCode="General">
                  <c:v>1.74494E-4</c:v>
                </c:pt>
                <c:pt idx="1826" formatCode="General">
                  <c:v>1.7468E-4</c:v>
                </c:pt>
                <c:pt idx="1827" formatCode="General">
                  <c:v>1.7489299999999999E-4</c:v>
                </c:pt>
                <c:pt idx="1828" formatCode="General">
                  <c:v>1.7509700000000001E-4</c:v>
                </c:pt>
                <c:pt idx="1829" formatCode="General">
                  <c:v>1.75324E-4</c:v>
                </c:pt>
                <c:pt idx="1830" formatCode="General">
                  <c:v>1.7555199999999999E-4</c:v>
                </c:pt>
                <c:pt idx="1831" formatCode="General">
                  <c:v>1.75775E-4</c:v>
                </c:pt>
                <c:pt idx="1832" formatCode="General">
                  <c:v>1.7597700000000001E-4</c:v>
                </c:pt>
                <c:pt idx="1833" formatCode="General">
                  <c:v>1.7616800000000001E-4</c:v>
                </c:pt>
                <c:pt idx="1834" formatCode="General">
                  <c:v>1.7639399999999999E-4</c:v>
                </c:pt>
                <c:pt idx="1835" formatCode="General">
                  <c:v>1.76613E-4</c:v>
                </c:pt>
                <c:pt idx="1836" formatCode="General">
                  <c:v>1.76816E-4</c:v>
                </c:pt>
                <c:pt idx="1837" formatCode="General">
                  <c:v>1.7707399999999999E-4</c:v>
                </c:pt>
                <c:pt idx="1838" formatCode="General">
                  <c:v>1.77286E-4</c:v>
                </c:pt>
                <c:pt idx="1839" formatCode="General">
                  <c:v>1.7751900000000001E-4</c:v>
                </c:pt>
                <c:pt idx="1840" formatCode="General">
                  <c:v>1.7775199999999999E-4</c:v>
                </c:pt>
                <c:pt idx="1841" formatCode="General">
                  <c:v>1.7798E-4</c:v>
                </c:pt>
                <c:pt idx="1842" formatCode="General">
                  <c:v>1.7821800000000001E-4</c:v>
                </c:pt>
                <c:pt idx="1843" formatCode="General">
                  <c:v>1.7841800000000001E-4</c:v>
                </c:pt>
                <c:pt idx="1844" formatCode="General">
                  <c:v>1.7866599999999999E-4</c:v>
                </c:pt>
                <c:pt idx="1845" formatCode="General">
                  <c:v>1.7890000000000001E-4</c:v>
                </c:pt>
                <c:pt idx="1846" formatCode="General">
                  <c:v>1.79109E-4</c:v>
                </c:pt>
                <c:pt idx="1847" formatCode="General">
                  <c:v>1.79364E-4</c:v>
                </c:pt>
                <c:pt idx="1848" formatCode="General">
                  <c:v>1.7958199999999999E-4</c:v>
                </c:pt>
                <c:pt idx="1849" formatCode="General">
                  <c:v>1.7981799999999999E-4</c:v>
                </c:pt>
                <c:pt idx="1850" formatCode="General">
                  <c:v>1.8006599999999999E-4</c:v>
                </c:pt>
                <c:pt idx="1851" formatCode="General">
                  <c:v>1.8027200000000001E-4</c:v>
                </c:pt>
                <c:pt idx="1852" formatCode="General">
                  <c:v>1.8054200000000001E-4</c:v>
                </c:pt>
                <c:pt idx="1853" formatCode="General">
                  <c:v>1.80755E-4</c:v>
                </c:pt>
                <c:pt idx="1854" formatCode="General">
                  <c:v>1.8101700000000001E-4</c:v>
                </c:pt>
                <c:pt idx="1855" formatCode="General">
                  <c:v>1.8123E-4</c:v>
                </c:pt>
                <c:pt idx="1856" formatCode="General">
                  <c:v>1.8149299999999999E-4</c:v>
                </c:pt>
                <c:pt idx="1857" formatCode="General">
                  <c:v>1.8170799999999999E-4</c:v>
                </c:pt>
                <c:pt idx="1858" formatCode="General">
                  <c:v>1.8197800000000001E-4</c:v>
                </c:pt>
                <c:pt idx="1859" formatCode="General">
                  <c:v>1.82246E-4</c:v>
                </c:pt>
                <c:pt idx="1860" formatCode="General">
                  <c:v>1.82499E-4</c:v>
                </c:pt>
                <c:pt idx="1861" formatCode="General">
                  <c:v>1.8275400000000001E-4</c:v>
                </c:pt>
                <c:pt idx="1862" formatCode="General">
                  <c:v>1.8297300000000001E-4</c:v>
                </c:pt>
                <c:pt idx="1863" formatCode="General">
                  <c:v>1.8327299999999999E-4</c:v>
                </c:pt>
                <c:pt idx="1864" formatCode="General">
                  <c:v>1.8350199999999999E-4</c:v>
                </c:pt>
                <c:pt idx="1865" formatCode="General">
                  <c:v>1.83783E-4</c:v>
                </c:pt>
                <c:pt idx="1866" formatCode="General">
                  <c:v>1.8404599999999999E-4</c:v>
                </c:pt>
                <c:pt idx="1867" formatCode="General">
                  <c:v>1.84305E-4</c:v>
                </c:pt>
                <c:pt idx="1868" formatCode="General">
                  <c:v>1.8455699999999999E-4</c:v>
                </c:pt>
                <c:pt idx="1869" formatCode="General">
                  <c:v>1.8480600000000001E-4</c:v>
                </c:pt>
                <c:pt idx="1870" formatCode="General">
                  <c:v>1.85086E-4</c:v>
                </c:pt>
                <c:pt idx="1871" formatCode="General">
                  <c:v>1.8538300000000001E-4</c:v>
                </c:pt>
                <c:pt idx="1872" formatCode="General">
                  <c:v>1.85651E-4</c:v>
                </c:pt>
                <c:pt idx="1873" formatCode="General">
                  <c:v>1.85949E-4</c:v>
                </c:pt>
                <c:pt idx="1874" formatCode="General">
                  <c:v>1.8616300000000001E-4</c:v>
                </c:pt>
                <c:pt idx="1875" formatCode="General">
                  <c:v>1.86422E-4</c:v>
                </c:pt>
                <c:pt idx="1876" formatCode="General">
                  <c:v>1.8673799999999999E-4</c:v>
                </c:pt>
                <c:pt idx="1877" formatCode="General">
                  <c:v>1.8697200000000001E-4</c:v>
                </c:pt>
                <c:pt idx="1878" formatCode="General">
                  <c:v>1.87262E-4</c:v>
                </c:pt>
                <c:pt idx="1879" formatCode="General">
                  <c:v>1.8756400000000001E-4</c:v>
                </c:pt>
                <c:pt idx="1880" formatCode="General">
                  <c:v>1.8779800000000001E-4</c:v>
                </c:pt>
                <c:pt idx="1881" formatCode="General">
                  <c:v>1.8812399999999999E-4</c:v>
                </c:pt>
                <c:pt idx="1882" formatCode="General">
                  <c:v>1.8838000000000001E-4</c:v>
                </c:pt>
                <c:pt idx="1883" formatCode="General">
                  <c:v>1.8861799999999999E-4</c:v>
                </c:pt>
                <c:pt idx="1884" formatCode="General">
                  <c:v>1.8898400000000001E-4</c:v>
                </c:pt>
                <c:pt idx="1885" formatCode="General">
                  <c:v>1.8921300000000001E-4</c:v>
                </c:pt>
                <c:pt idx="1886" formatCode="General">
                  <c:v>1.8953700000000001E-4</c:v>
                </c:pt>
                <c:pt idx="1887" formatCode="General">
                  <c:v>1.89822E-4</c:v>
                </c:pt>
                <c:pt idx="1888" formatCode="General">
                  <c:v>1.90061E-4</c:v>
                </c:pt>
                <c:pt idx="1889" formatCode="General">
                  <c:v>1.9042700000000001E-4</c:v>
                </c:pt>
                <c:pt idx="1890" formatCode="General">
                  <c:v>1.9069700000000001E-4</c:v>
                </c:pt>
                <c:pt idx="1891" formatCode="General">
                  <c:v>1.91003E-4</c:v>
                </c:pt>
                <c:pt idx="1892" formatCode="General">
                  <c:v>1.91304E-4</c:v>
                </c:pt>
                <c:pt idx="1893" formatCode="General">
                  <c:v>1.9156199999999999E-4</c:v>
                </c:pt>
                <c:pt idx="1894" formatCode="General">
                  <c:v>1.9188899999999999E-4</c:v>
                </c:pt>
                <c:pt idx="1895" formatCode="General">
                  <c:v>1.9220000000000001E-4</c:v>
                </c:pt>
                <c:pt idx="1896" formatCode="General">
                  <c:v>1.92504E-4</c:v>
                </c:pt>
                <c:pt idx="1897" formatCode="General">
                  <c:v>1.92762E-4</c:v>
                </c:pt>
                <c:pt idx="1898" formatCode="General">
                  <c:v>1.9308199999999999E-4</c:v>
                </c:pt>
                <c:pt idx="1899" formatCode="General">
                  <c:v>1.93375E-4</c:v>
                </c:pt>
                <c:pt idx="1900" formatCode="General">
                  <c:v>1.9364600000000001E-4</c:v>
                </c:pt>
                <c:pt idx="1901" formatCode="General">
                  <c:v>1.9401600000000001E-4</c:v>
                </c:pt>
                <c:pt idx="1902" formatCode="General">
                  <c:v>1.9428800000000001E-4</c:v>
                </c:pt>
                <c:pt idx="1903" formatCode="General">
                  <c:v>1.94589E-4</c:v>
                </c:pt>
                <c:pt idx="1904" formatCode="General">
                  <c:v>1.94926E-4</c:v>
                </c:pt>
                <c:pt idx="1905" formatCode="General">
                  <c:v>1.9523699999999999E-4</c:v>
                </c:pt>
                <c:pt idx="1906" formatCode="General">
                  <c:v>1.95541E-4</c:v>
                </c:pt>
                <c:pt idx="1907" formatCode="General">
                  <c:v>1.95854E-4</c:v>
                </c:pt>
                <c:pt idx="1908" formatCode="General">
                  <c:v>1.96224E-4</c:v>
                </c:pt>
                <c:pt idx="1909" formatCode="General">
                  <c:v>1.9648800000000001E-4</c:v>
                </c:pt>
                <c:pt idx="1910" formatCode="General">
                  <c:v>1.96806E-4</c:v>
                </c:pt>
                <c:pt idx="1911" formatCode="General">
                  <c:v>1.97116E-4</c:v>
                </c:pt>
                <c:pt idx="1912" formatCode="General">
                  <c:v>1.9748500000000001E-4</c:v>
                </c:pt>
                <c:pt idx="1913" formatCode="General">
                  <c:v>1.9782900000000001E-4</c:v>
                </c:pt>
                <c:pt idx="1914" formatCode="General">
                  <c:v>1.98099E-4</c:v>
                </c:pt>
                <c:pt idx="1915" formatCode="General">
                  <c:v>1.98438E-4</c:v>
                </c:pt>
                <c:pt idx="1916" formatCode="General">
                  <c:v>1.9876099999999999E-4</c:v>
                </c:pt>
                <c:pt idx="1917" formatCode="General">
                  <c:v>1.99094E-4</c:v>
                </c:pt>
                <c:pt idx="1918" formatCode="General">
                  <c:v>1.99438E-4</c:v>
                </c:pt>
                <c:pt idx="1919" formatCode="General">
                  <c:v>1.9975400000000001E-4</c:v>
                </c:pt>
                <c:pt idx="1920" formatCode="General">
                  <c:v>2.0008999999999999E-4</c:v>
                </c:pt>
                <c:pt idx="1921" formatCode="General">
                  <c:v>2.0037899999999999E-4</c:v>
                </c:pt>
                <c:pt idx="1922" formatCode="General">
                  <c:v>2.00714E-4</c:v>
                </c:pt>
                <c:pt idx="1923" formatCode="General">
                  <c:v>2.0106900000000001E-4</c:v>
                </c:pt>
                <c:pt idx="1924" formatCode="General">
                  <c:v>2.0139800000000001E-4</c:v>
                </c:pt>
                <c:pt idx="1925" formatCode="General">
                  <c:v>2.01793E-4</c:v>
                </c:pt>
                <c:pt idx="1926" formatCode="General">
                  <c:v>2.02163E-4</c:v>
                </c:pt>
                <c:pt idx="1927" formatCode="General">
                  <c:v>2.0252599999999999E-4</c:v>
                </c:pt>
                <c:pt idx="1928" formatCode="General">
                  <c:v>2.0282000000000001E-4</c:v>
                </c:pt>
                <c:pt idx="1929" formatCode="General">
                  <c:v>2.0318699999999999E-4</c:v>
                </c:pt>
                <c:pt idx="1930" formatCode="General">
                  <c:v>2.0353799999999999E-4</c:v>
                </c:pt>
                <c:pt idx="1931" formatCode="General">
                  <c:v>2.0387399999999999E-4</c:v>
                </c:pt>
                <c:pt idx="1932" formatCode="General">
                  <c:v>2.0425E-4</c:v>
                </c:pt>
                <c:pt idx="1933" formatCode="General">
                  <c:v>2.0460500000000001E-4</c:v>
                </c:pt>
                <c:pt idx="1934" formatCode="General">
                  <c:v>2.0497000000000001E-4</c:v>
                </c:pt>
                <c:pt idx="1935" formatCode="General">
                  <c:v>2.0534199999999999E-4</c:v>
                </c:pt>
                <c:pt idx="1936" formatCode="General">
                  <c:v>2.05713E-4</c:v>
                </c:pt>
                <c:pt idx="1937" formatCode="General">
                  <c:v>2.0605800000000001E-4</c:v>
                </c:pt>
                <c:pt idx="1938" formatCode="General">
                  <c:v>2.0642999999999999E-4</c:v>
                </c:pt>
                <c:pt idx="1939" formatCode="General">
                  <c:v>2.06825E-4</c:v>
                </c:pt>
                <c:pt idx="1940" formatCode="General">
                  <c:v>2.0714299999999999E-4</c:v>
                </c:pt>
                <c:pt idx="1941" formatCode="General">
                  <c:v>2.0751600000000001E-4</c:v>
                </c:pt>
                <c:pt idx="1942" formatCode="General">
                  <c:v>2.07884E-4</c:v>
                </c:pt>
                <c:pt idx="1943" formatCode="General">
                  <c:v>2.0828900000000001E-4</c:v>
                </c:pt>
                <c:pt idx="1944" formatCode="General">
                  <c:v>2.0867100000000001E-4</c:v>
                </c:pt>
                <c:pt idx="1945" formatCode="General">
                  <c:v>2.0908299999999999E-4</c:v>
                </c:pt>
                <c:pt idx="1946" formatCode="General">
                  <c:v>2.09481E-4</c:v>
                </c:pt>
                <c:pt idx="1947" formatCode="General">
                  <c:v>2.0983800000000001E-4</c:v>
                </c:pt>
                <c:pt idx="1948" formatCode="General">
                  <c:v>2.1025500000000001E-4</c:v>
                </c:pt>
                <c:pt idx="1949" formatCode="General">
                  <c:v>2.1064900000000001E-4</c:v>
                </c:pt>
                <c:pt idx="1950" formatCode="General">
                  <c:v>2.1106299999999999E-4</c:v>
                </c:pt>
                <c:pt idx="1951" formatCode="General">
                  <c:v>2.1145300000000001E-4</c:v>
                </c:pt>
                <c:pt idx="1952" formatCode="General">
                  <c:v>2.11869E-4</c:v>
                </c:pt>
                <c:pt idx="1953" formatCode="General">
                  <c:v>2.1229300000000001E-4</c:v>
                </c:pt>
                <c:pt idx="1954" formatCode="General">
                  <c:v>2.1269099999999999E-4</c:v>
                </c:pt>
                <c:pt idx="1955" formatCode="General">
                  <c:v>2.1315099999999999E-4</c:v>
                </c:pt>
                <c:pt idx="1956" formatCode="General">
                  <c:v>2.1351700000000001E-4</c:v>
                </c:pt>
                <c:pt idx="1957" formatCode="General">
                  <c:v>2.13959E-4</c:v>
                </c:pt>
                <c:pt idx="1958" formatCode="General">
                  <c:v>2.1434199999999999E-4</c:v>
                </c:pt>
                <c:pt idx="1959" formatCode="General">
                  <c:v>2.1478099999999999E-4</c:v>
                </c:pt>
                <c:pt idx="1960" formatCode="General">
                  <c:v>2.15212E-4</c:v>
                </c:pt>
                <c:pt idx="1961" formatCode="General">
                  <c:v>2.1559199999999999E-4</c:v>
                </c:pt>
                <c:pt idx="1962" formatCode="General">
                  <c:v>2.1601500000000001E-4</c:v>
                </c:pt>
                <c:pt idx="1963" formatCode="General">
                  <c:v>2.1647999999999999E-4</c:v>
                </c:pt>
                <c:pt idx="1964" formatCode="General">
                  <c:v>2.16889E-4</c:v>
                </c:pt>
                <c:pt idx="1965" formatCode="General">
                  <c:v>2.1733899999999999E-4</c:v>
                </c:pt>
                <c:pt idx="1966" formatCode="General">
                  <c:v>2.1778999999999999E-4</c:v>
                </c:pt>
                <c:pt idx="1967" formatCode="General">
                  <c:v>2.1826899999999999E-4</c:v>
                </c:pt>
                <c:pt idx="1968" formatCode="General">
                  <c:v>2.1867800000000001E-4</c:v>
                </c:pt>
                <c:pt idx="1969" formatCode="General">
                  <c:v>2.19173E-4</c:v>
                </c:pt>
                <c:pt idx="1970" formatCode="General">
                  <c:v>2.19607E-4</c:v>
                </c:pt>
                <c:pt idx="1971" formatCode="General">
                  <c:v>2.20144E-4</c:v>
                </c:pt>
                <c:pt idx="1972" formatCode="General">
                  <c:v>2.2055499999999999E-4</c:v>
                </c:pt>
                <c:pt idx="1973" formatCode="General">
                  <c:v>2.2103300000000001E-4</c:v>
                </c:pt>
                <c:pt idx="1974" formatCode="General">
                  <c:v>2.21518E-4</c:v>
                </c:pt>
                <c:pt idx="1975" formatCode="General">
                  <c:v>2.2200400000000001E-4</c:v>
                </c:pt>
                <c:pt idx="1976" formatCode="General">
                  <c:v>2.2249499999999999E-4</c:v>
                </c:pt>
                <c:pt idx="1977" formatCode="General">
                  <c:v>2.22976E-4</c:v>
                </c:pt>
                <c:pt idx="1978" formatCode="General">
                  <c:v>2.2344699999999999E-4</c:v>
                </c:pt>
                <c:pt idx="1979" formatCode="General">
                  <c:v>2.2388200000000001E-4</c:v>
                </c:pt>
                <c:pt idx="1980" formatCode="General">
                  <c:v>2.24427E-4</c:v>
                </c:pt>
                <c:pt idx="1981" formatCode="General">
                  <c:v>2.2493E-4</c:v>
                </c:pt>
                <c:pt idx="1982" formatCode="General">
                  <c:v>2.25419E-4</c:v>
                </c:pt>
                <c:pt idx="1983" formatCode="General">
                  <c:v>2.2588799999999999E-4</c:v>
                </c:pt>
                <c:pt idx="1984" formatCode="General">
                  <c:v>2.2637699999999999E-4</c:v>
                </c:pt>
                <c:pt idx="1985" formatCode="General">
                  <c:v>2.26899E-4</c:v>
                </c:pt>
                <c:pt idx="1986" formatCode="General">
                  <c:v>2.2739E-4</c:v>
                </c:pt>
                <c:pt idx="1987" formatCode="General">
                  <c:v>2.2791200000000001E-4</c:v>
                </c:pt>
                <c:pt idx="1988" formatCode="General">
                  <c:v>2.2848399999999999E-4</c:v>
                </c:pt>
                <c:pt idx="1989" formatCode="General">
                  <c:v>2.29015E-4</c:v>
                </c:pt>
                <c:pt idx="1990" formatCode="General">
                  <c:v>2.29533E-4</c:v>
                </c:pt>
                <c:pt idx="1991" formatCode="General">
                  <c:v>2.3002299999999999E-4</c:v>
                </c:pt>
                <c:pt idx="1992" formatCode="General">
                  <c:v>2.3059299999999999E-4</c:v>
                </c:pt>
                <c:pt idx="1993" formatCode="General">
                  <c:v>2.3110900000000001E-4</c:v>
                </c:pt>
                <c:pt idx="1994" formatCode="General">
                  <c:v>2.3169600000000001E-4</c:v>
                </c:pt>
                <c:pt idx="1995" formatCode="General">
                  <c:v>2.3221900000000001E-4</c:v>
                </c:pt>
                <c:pt idx="1996" formatCode="General">
                  <c:v>2.3276300000000001E-4</c:v>
                </c:pt>
                <c:pt idx="1997" formatCode="General">
                  <c:v>2.33305E-4</c:v>
                </c:pt>
                <c:pt idx="1998" formatCode="General">
                  <c:v>2.3383900000000001E-4</c:v>
                </c:pt>
                <c:pt idx="1999" formatCode="General">
                  <c:v>2.3442600000000001E-4</c:v>
                </c:pt>
                <c:pt idx="2000" formatCode="General">
                  <c:v>2.3495300000000001E-4</c:v>
                </c:pt>
                <c:pt idx="2001" formatCode="General">
                  <c:v>2.3550099999999999E-4</c:v>
                </c:pt>
                <c:pt idx="2002" formatCode="General">
                  <c:v>2.3607700000000001E-4</c:v>
                </c:pt>
                <c:pt idx="2003" formatCode="General">
                  <c:v>2.36627E-4</c:v>
                </c:pt>
                <c:pt idx="2004" formatCode="General">
                  <c:v>2.3721899999999999E-4</c:v>
                </c:pt>
                <c:pt idx="2005" formatCode="General">
                  <c:v>2.3777499999999999E-4</c:v>
                </c:pt>
                <c:pt idx="2006" formatCode="General">
                  <c:v>2.3835699999999999E-4</c:v>
                </c:pt>
                <c:pt idx="2007" formatCode="General">
                  <c:v>2.3894300000000001E-4</c:v>
                </c:pt>
                <c:pt idx="2008" formatCode="General">
                  <c:v>2.39559E-4</c:v>
                </c:pt>
                <c:pt idx="2009" formatCode="General">
                  <c:v>2.4011599999999999E-4</c:v>
                </c:pt>
                <c:pt idx="2010" formatCode="General">
                  <c:v>2.40673E-4</c:v>
                </c:pt>
                <c:pt idx="2011" formatCode="General">
                  <c:v>2.4131200000000001E-4</c:v>
                </c:pt>
                <c:pt idx="2012" formatCode="General">
                  <c:v>2.4189700000000001E-4</c:v>
                </c:pt>
                <c:pt idx="2013" formatCode="General">
                  <c:v>2.42506E-4</c:v>
                </c:pt>
                <c:pt idx="2014" formatCode="General">
                  <c:v>2.4311100000000001E-4</c:v>
                </c:pt>
                <c:pt idx="2015" formatCode="General">
                  <c:v>2.43687E-4</c:v>
                </c:pt>
                <c:pt idx="2016" formatCode="General">
                  <c:v>2.4428299999999998E-4</c:v>
                </c:pt>
                <c:pt idx="2017" formatCode="General">
                  <c:v>2.4488400000000001E-4</c:v>
                </c:pt>
                <c:pt idx="2018" formatCode="General">
                  <c:v>2.4548199999999999E-4</c:v>
                </c:pt>
                <c:pt idx="2019" formatCode="General">
                  <c:v>2.4609499999999999E-4</c:v>
                </c:pt>
                <c:pt idx="2020" formatCode="General">
                  <c:v>2.4674400000000002E-4</c:v>
                </c:pt>
                <c:pt idx="2021" formatCode="General">
                  <c:v>2.4729299999999999E-4</c:v>
                </c:pt>
                <c:pt idx="2022" formatCode="General">
                  <c:v>2.4791199999999998E-4</c:v>
                </c:pt>
                <c:pt idx="2023" formatCode="General">
                  <c:v>2.4849699999999998E-4</c:v>
                </c:pt>
                <c:pt idx="2024" formatCode="General">
                  <c:v>2.49087E-4</c:v>
                </c:pt>
                <c:pt idx="2025" formatCode="General">
                  <c:v>2.4971100000000001E-4</c:v>
                </c:pt>
                <c:pt idx="2026" formatCode="General">
                  <c:v>2.5031700000000001E-4</c:v>
                </c:pt>
                <c:pt idx="2027" formatCode="General">
                  <c:v>2.5094599999999999E-4</c:v>
                </c:pt>
                <c:pt idx="2028" formatCode="General">
                  <c:v>2.5154700000000002E-4</c:v>
                </c:pt>
                <c:pt idx="2029" formatCode="General">
                  <c:v>2.5213699999999999E-4</c:v>
                </c:pt>
                <c:pt idx="2030" formatCode="General">
                  <c:v>2.5274100000000001E-4</c:v>
                </c:pt>
                <c:pt idx="2031" formatCode="General">
                  <c:v>2.5334000000000001E-4</c:v>
                </c:pt>
                <c:pt idx="2032" formatCode="General">
                  <c:v>2.53942E-4</c:v>
                </c:pt>
                <c:pt idx="2033" formatCode="General">
                  <c:v>2.5454600000000003E-4</c:v>
                </c:pt>
                <c:pt idx="2034" formatCode="General">
                  <c:v>2.5515800000000001E-4</c:v>
                </c:pt>
                <c:pt idx="2035" formatCode="General">
                  <c:v>2.55777E-4</c:v>
                </c:pt>
                <c:pt idx="2036" formatCode="General">
                  <c:v>2.56359E-4</c:v>
                </c:pt>
                <c:pt idx="2037" formatCode="General">
                  <c:v>2.5696900000000001E-4</c:v>
                </c:pt>
                <c:pt idx="2038" formatCode="General">
                  <c:v>2.5755199999999998E-4</c:v>
                </c:pt>
                <c:pt idx="2039" formatCode="General">
                  <c:v>2.5812799999999999E-4</c:v>
                </c:pt>
                <c:pt idx="2040" formatCode="General">
                  <c:v>2.5871100000000001E-4</c:v>
                </c:pt>
                <c:pt idx="2041" formatCode="General">
                  <c:v>2.5931499999999998E-4</c:v>
                </c:pt>
                <c:pt idx="2042" formatCode="General">
                  <c:v>2.59888E-4</c:v>
                </c:pt>
                <c:pt idx="2043" formatCode="General">
                  <c:v>2.6046499999999998E-4</c:v>
                </c:pt>
                <c:pt idx="2044" formatCode="General">
                  <c:v>2.6109700000000001E-4</c:v>
                </c:pt>
                <c:pt idx="2045" formatCode="General">
                  <c:v>2.6164200000000003E-4</c:v>
                </c:pt>
                <c:pt idx="2046" formatCode="General">
                  <c:v>2.6221799999999999E-4</c:v>
                </c:pt>
                <c:pt idx="2047" formatCode="General">
                  <c:v>2.6282999999999998E-4</c:v>
                </c:pt>
                <c:pt idx="2048" formatCode="General">
                  <c:v>2.6339400000000002E-4</c:v>
                </c:pt>
                <c:pt idx="2049" formatCode="General">
                  <c:v>2.6397600000000002E-4</c:v>
                </c:pt>
                <c:pt idx="2050" formatCode="General">
                  <c:v>2.6455700000000001E-4</c:v>
                </c:pt>
                <c:pt idx="2051" formatCode="General">
                  <c:v>2.6512900000000002E-4</c:v>
                </c:pt>
                <c:pt idx="2052" formatCode="General">
                  <c:v>2.6573299999999998E-4</c:v>
                </c:pt>
                <c:pt idx="2053" formatCode="General">
                  <c:v>2.6630300000000001E-4</c:v>
                </c:pt>
                <c:pt idx="2054" formatCode="General">
                  <c:v>2.6686100000000002E-4</c:v>
                </c:pt>
                <c:pt idx="2055" formatCode="General">
                  <c:v>2.6745499999999999E-4</c:v>
                </c:pt>
                <c:pt idx="2056" formatCode="General">
                  <c:v>2.6803800000000001E-4</c:v>
                </c:pt>
                <c:pt idx="2057" formatCode="General">
                  <c:v>2.6863000000000001E-4</c:v>
                </c:pt>
                <c:pt idx="2058" formatCode="General">
                  <c:v>2.6919800000000001E-4</c:v>
                </c:pt>
                <c:pt idx="2059" formatCode="General">
                  <c:v>2.6977099999999998E-4</c:v>
                </c:pt>
                <c:pt idx="2060" formatCode="General">
                  <c:v>2.7037300000000002E-4</c:v>
                </c:pt>
                <c:pt idx="2061" formatCode="General">
                  <c:v>2.7096800000000001E-4</c:v>
                </c:pt>
                <c:pt idx="2062" formatCode="General">
                  <c:v>2.71542E-4</c:v>
                </c:pt>
                <c:pt idx="2063" formatCode="General">
                  <c:v>2.72114E-4</c:v>
                </c:pt>
                <c:pt idx="2064" formatCode="General">
                  <c:v>2.7267300000000002E-4</c:v>
                </c:pt>
                <c:pt idx="2065" formatCode="General">
                  <c:v>2.73288E-4</c:v>
                </c:pt>
                <c:pt idx="2066" formatCode="General">
                  <c:v>2.73804E-4</c:v>
                </c:pt>
                <c:pt idx="2067" formatCode="General">
                  <c:v>2.7448199999999999E-4</c:v>
                </c:pt>
                <c:pt idx="2068" formatCode="General">
                  <c:v>2.7506399999999999E-4</c:v>
                </c:pt>
                <c:pt idx="2069" formatCode="General">
                  <c:v>2.7566299999999999E-4</c:v>
                </c:pt>
                <c:pt idx="2070" formatCode="General">
                  <c:v>2.76249E-4</c:v>
                </c:pt>
                <c:pt idx="2071" formatCode="General">
                  <c:v>2.7687000000000002E-4</c:v>
                </c:pt>
                <c:pt idx="2072" formatCode="General">
                  <c:v>2.7744800000000002E-4</c:v>
                </c:pt>
                <c:pt idx="2073" formatCode="General">
                  <c:v>2.7803799999999998E-4</c:v>
                </c:pt>
                <c:pt idx="2074" formatCode="General">
                  <c:v>2.7867300000000001E-4</c:v>
                </c:pt>
                <c:pt idx="2075" formatCode="General">
                  <c:v>2.7924200000000002E-4</c:v>
                </c:pt>
                <c:pt idx="2076" formatCode="General">
                  <c:v>2.7986500000000002E-4</c:v>
                </c:pt>
                <c:pt idx="2077" formatCode="General">
                  <c:v>2.8054799999999998E-4</c:v>
                </c:pt>
                <c:pt idx="2078" formatCode="General">
                  <c:v>2.8110199999999998E-4</c:v>
                </c:pt>
                <c:pt idx="2079" formatCode="General">
                  <c:v>2.8175800000000001E-4</c:v>
                </c:pt>
                <c:pt idx="2080" formatCode="General">
                  <c:v>2.82367E-4</c:v>
                </c:pt>
                <c:pt idx="2081" formatCode="General">
                  <c:v>2.8299500000000002E-4</c:v>
                </c:pt>
                <c:pt idx="2082" formatCode="General">
                  <c:v>2.83644E-4</c:v>
                </c:pt>
                <c:pt idx="2083" formatCode="General">
                  <c:v>2.8426200000000002E-4</c:v>
                </c:pt>
                <c:pt idx="2084" formatCode="General">
                  <c:v>2.8488899999999998E-4</c:v>
                </c:pt>
                <c:pt idx="2085" formatCode="General">
                  <c:v>2.8552699999999999E-4</c:v>
                </c:pt>
                <c:pt idx="2086" formatCode="General">
                  <c:v>2.8618600000000001E-4</c:v>
                </c:pt>
                <c:pt idx="2087" formatCode="General">
                  <c:v>2.86846E-4</c:v>
                </c:pt>
                <c:pt idx="2088" formatCode="General">
                  <c:v>2.8742399999999999E-4</c:v>
                </c:pt>
                <c:pt idx="2089" formatCode="General">
                  <c:v>2.8811700000000001E-4</c:v>
                </c:pt>
                <c:pt idx="2090" formatCode="General">
                  <c:v>2.8879699999999998E-4</c:v>
                </c:pt>
                <c:pt idx="2091" formatCode="General">
                  <c:v>2.8945400000000002E-4</c:v>
                </c:pt>
                <c:pt idx="2092" formatCode="General">
                  <c:v>2.9010899999999998E-4</c:v>
                </c:pt>
                <c:pt idx="2093" formatCode="General">
                  <c:v>2.9073E-4</c:v>
                </c:pt>
                <c:pt idx="2094" formatCode="General">
                  <c:v>2.9138299999999998E-4</c:v>
                </c:pt>
                <c:pt idx="2095" formatCode="General">
                  <c:v>2.9207700000000002E-4</c:v>
                </c:pt>
                <c:pt idx="2096" formatCode="General">
                  <c:v>2.9272199999999998E-4</c:v>
                </c:pt>
                <c:pt idx="2097" formatCode="General">
                  <c:v>2.9341799999999999E-4</c:v>
                </c:pt>
                <c:pt idx="2098" formatCode="General">
                  <c:v>2.9411299999999998E-4</c:v>
                </c:pt>
                <c:pt idx="2099" formatCode="General">
                  <c:v>2.9482299999999999E-4</c:v>
                </c:pt>
                <c:pt idx="2100" formatCode="General">
                  <c:v>2.9547699999999999E-4</c:v>
                </c:pt>
                <c:pt idx="2101" formatCode="General">
                  <c:v>2.9623799999999999E-4</c:v>
                </c:pt>
                <c:pt idx="2102" formatCode="General">
                  <c:v>2.9689700000000001E-4</c:v>
                </c:pt>
                <c:pt idx="2103" formatCode="General">
                  <c:v>2.9761399999999997E-4</c:v>
                </c:pt>
                <c:pt idx="2104" formatCode="General">
                  <c:v>2.9830500000000001E-4</c:v>
                </c:pt>
                <c:pt idx="2105" formatCode="General">
                  <c:v>2.9904299999999998E-4</c:v>
                </c:pt>
                <c:pt idx="2106" formatCode="General">
                  <c:v>2.9971199999999999E-4</c:v>
                </c:pt>
                <c:pt idx="2107" formatCode="General">
                  <c:v>3.0043399999999998E-4</c:v>
                </c:pt>
                <c:pt idx="2108" formatCode="General">
                  <c:v>3.0111899999999997E-4</c:v>
                </c:pt>
                <c:pt idx="2109" formatCode="General">
                  <c:v>3.0184599999999998E-4</c:v>
                </c:pt>
                <c:pt idx="2110" formatCode="General">
                  <c:v>3.0259999999999998E-4</c:v>
                </c:pt>
                <c:pt idx="2111" formatCode="General">
                  <c:v>3.0328199999999999E-4</c:v>
                </c:pt>
                <c:pt idx="2112" formatCode="General">
                  <c:v>3.0402599999999999E-4</c:v>
                </c:pt>
                <c:pt idx="2113" formatCode="General">
                  <c:v>3.0474700000000001E-4</c:v>
                </c:pt>
                <c:pt idx="2114" formatCode="General">
                  <c:v>3.0548499999999998E-4</c:v>
                </c:pt>
                <c:pt idx="2115" formatCode="General">
                  <c:v>3.0625699999999999E-4</c:v>
                </c:pt>
                <c:pt idx="2116" formatCode="General">
                  <c:v>3.0695400000000002E-4</c:v>
                </c:pt>
                <c:pt idx="2117" formatCode="General">
                  <c:v>3.0774300000000002E-4</c:v>
                </c:pt>
                <c:pt idx="2118" formatCode="General">
                  <c:v>3.0848099999999999E-4</c:v>
                </c:pt>
                <c:pt idx="2119" formatCode="General">
                  <c:v>3.0925899999999999E-4</c:v>
                </c:pt>
                <c:pt idx="2120" formatCode="General">
                  <c:v>3.09976E-4</c:v>
                </c:pt>
                <c:pt idx="2121" formatCode="General">
                  <c:v>3.1073299999999999E-4</c:v>
                </c:pt>
                <c:pt idx="2122" formatCode="General">
                  <c:v>3.1150600000000002E-4</c:v>
                </c:pt>
                <c:pt idx="2123" formatCode="General">
                  <c:v>3.1229599999999999E-4</c:v>
                </c:pt>
                <c:pt idx="2124" formatCode="General">
                  <c:v>3.13033E-4</c:v>
                </c:pt>
                <c:pt idx="2125" formatCode="General">
                  <c:v>3.1375199999999999E-4</c:v>
                </c:pt>
                <c:pt idx="2126" formatCode="General">
                  <c:v>3.1454600000000002E-4</c:v>
                </c:pt>
                <c:pt idx="2127" formatCode="General">
                  <c:v>3.1534899999999998E-4</c:v>
                </c:pt>
                <c:pt idx="2128" formatCode="General">
                  <c:v>3.1614099999999998E-4</c:v>
                </c:pt>
                <c:pt idx="2129" formatCode="General">
                  <c:v>3.1691E-4</c:v>
                </c:pt>
                <c:pt idx="2130" formatCode="General">
                  <c:v>3.1770499999999999E-4</c:v>
                </c:pt>
                <c:pt idx="2131" formatCode="General">
                  <c:v>3.18449E-4</c:v>
                </c:pt>
                <c:pt idx="2132" formatCode="General">
                  <c:v>3.1923999999999999E-4</c:v>
                </c:pt>
                <c:pt idx="2133" formatCode="General">
                  <c:v>3.2002099999999998E-4</c:v>
                </c:pt>
                <c:pt idx="2134" formatCode="General">
                  <c:v>3.2079400000000001E-4</c:v>
                </c:pt>
                <c:pt idx="2135" formatCode="General">
                  <c:v>3.2161400000000001E-4</c:v>
                </c:pt>
                <c:pt idx="2136" formatCode="General">
                  <c:v>3.2238900000000002E-4</c:v>
                </c:pt>
                <c:pt idx="2137" formatCode="General">
                  <c:v>3.2323200000000001E-4</c:v>
                </c:pt>
                <c:pt idx="2138" formatCode="General">
                  <c:v>3.2403599999999999E-4</c:v>
                </c:pt>
                <c:pt idx="2139" formatCode="General">
                  <c:v>3.2483300000000001E-4</c:v>
                </c:pt>
                <c:pt idx="2140" formatCode="General">
                  <c:v>3.2564300000000003E-4</c:v>
                </c:pt>
                <c:pt idx="2141" formatCode="General">
                  <c:v>3.26454E-4</c:v>
                </c:pt>
                <c:pt idx="2142" formatCode="General">
                  <c:v>3.27304E-4</c:v>
                </c:pt>
                <c:pt idx="2143" formatCode="General">
                  <c:v>3.2815399999999999E-4</c:v>
                </c:pt>
                <c:pt idx="2144" formatCode="General">
                  <c:v>3.2894E-4</c:v>
                </c:pt>
                <c:pt idx="2145" formatCode="General">
                  <c:v>3.2980599999999998E-4</c:v>
                </c:pt>
                <c:pt idx="2146" formatCode="General">
                  <c:v>3.3062800000000002E-4</c:v>
                </c:pt>
                <c:pt idx="2147" formatCode="General">
                  <c:v>3.3147500000000002E-4</c:v>
                </c:pt>
                <c:pt idx="2148" formatCode="General">
                  <c:v>3.3228899999999999E-4</c:v>
                </c:pt>
                <c:pt idx="2149" formatCode="General">
                  <c:v>3.33133E-4</c:v>
                </c:pt>
                <c:pt idx="2150" formatCode="General">
                  <c:v>3.34018E-4</c:v>
                </c:pt>
                <c:pt idx="2151" formatCode="General">
                  <c:v>3.3480599999999999E-4</c:v>
                </c:pt>
                <c:pt idx="2152" formatCode="General">
                  <c:v>3.3566100000000001E-4</c:v>
                </c:pt>
                <c:pt idx="2153" formatCode="General">
                  <c:v>3.3654699999999997E-4</c:v>
                </c:pt>
                <c:pt idx="2154" formatCode="General">
                  <c:v>3.3741100000000003E-4</c:v>
                </c:pt>
                <c:pt idx="2155" formatCode="General">
                  <c:v>3.38287E-4</c:v>
                </c:pt>
                <c:pt idx="2156" formatCode="General">
                  <c:v>3.3909700000000001E-4</c:v>
                </c:pt>
                <c:pt idx="2157" formatCode="General">
                  <c:v>3.3996200000000002E-4</c:v>
                </c:pt>
                <c:pt idx="2158" formatCode="General">
                  <c:v>3.4085300000000001E-4</c:v>
                </c:pt>
                <c:pt idx="2159" formatCode="General">
                  <c:v>3.4171100000000002E-4</c:v>
                </c:pt>
                <c:pt idx="2160" formatCode="General">
                  <c:v>3.4259500000000001E-4</c:v>
                </c:pt>
                <c:pt idx="2161" formatCode="General">
                  <c:v>3.4342500000000001E-4</c:v>
                </c:pt>
                <c:pt idx="2162" formatCode="General">
                  <c:v>3.4434299999999999E-4</c:v>
                </c:pt>
                <c:pt idx="2163" formatCode="General">
                  <c:v>3.4520599999999997E-4</c:v>
                </c:pt>
                <c:pt idx="2164" formatCode="General">
                  <c:v>3.4606099999999999E-4</c:v>
                </c:pt>
                <c:pt idx="2165" formatCode="General">
                  <c:v>3.46998E-4</c:v>
                </c:pt>
                <c:pt idx="2166" formatCode="General">
                  <c:v>3.4784900000000001E-4</c:v>
                </c:pt>
                <c:pt idx="2167" formatCode="General">
                  <c:v>3.4874599999999998E-4</c:v>
                </c:pt>
                <c:pt idx="2168" formatCode="General">
                  <c:v>3.4960299999999998E-4</c:v>
                </c:pt>
                <c:pt idx="2169" formatCode="General">
                  <c:v>3.5049400000000002E-4</c:v>
                </c:pt>
                <c:pt idx="2170" formatCode="General">
                  <c:v>3.5139699999999998E-4</c:v>
                </c:pt>
                <c:pt idx="2171" formatCode="General">
                  <c:v>3.5231999999999999E-4</c:v>
                </c:pt>
                <c:pt idx="2172" formatCode="General">
                  <c:v>3.5321400000000002E-4</c:v>
                </c:pt>
                <c:pt idx="2173" formatCode="General">
                  <c:v>3.5409599999999998E-4</c:v>
                </c:pt>
                <c:pt idx="2174" formatCode="General">
                  <c:v>3.5496399999999998E-4</c:v>
                </c:pt>
                <c:pt idx="2175" formatCode="General">
                  <c:v>3.5587200000000002E-4</c:v>
                </c:pt>
                <c:pt idx="2176" formatCode="General">
                  <c:v>3.5680999999999999E-4</c:v>
                </c:pt>
                <c:pt idx="2177" formatCode="General">
                  <c:v>3.5767200000000001E-4</c:v>
                </c:pt>
                <c:pt idx="2178" formatCode="General">
                  <c:v>3.5856899999999999E-4</c:v>
                </c:pt>
                <c:pt idx="2179" formatCode="General">
                  <c:v>3.5947699999999997E-4</c:v>
                </c:pt>
                <c:pt idx="2180" formatCode="General">
                  <c:v>3.6042700000000002E-4</c:v>
                </c:pt>
                <c:pt idx="2181" formatCode="General">
                  <c:v>3.6132699999999999E-4</c:v>
                </c:pt>
                <c:pt idx="2182" formatCode="General">
                  <c:v>3.62188E-4</c:v>
                </c:pt>
                <c:pt idx="2183" formatCode="General">
                  <c:v>3.6309299999999999E-4</c:v>
                </c:pt>
                <c:pt idx="2184" formatCode="General">
                  <c:v>3.6403500000000002E-4</c:v>
                </c:pt>
                <c:pt idx="2185" formatCode="General">
                  <c:v>3.6492000000000002E-4</c:v>
                </c:pt>
                <c:pt idx="2186" formatCode="General">
                  <c:v>3.6583999999999998E-4</c:v>
                </c:pt>
                <c:pt idx="2187" formatCode="General">
                  <c:v>3.6671000000000002E-4</c:v>
                </c:pt>
                <c:pt idx="2188" formatCode="General">
                  <c:v>3.6768499999999997E-4</c:v>
                </c:pt>
                <c:pt idx="2189" formatCode="General">
                  <c:v>3.6853899999999998E-4</c:v>
                </c:pt>
                <c:pt idx="2190" formatCode="General">
                  <c:v>3.6949900000000002E-4</c:v>
                </c:pt>
                <c:pt idx="2191" formatCode="General">
                  <c:v>3.7040199999999998E-4</c:v>
                </c:pt>
                <c:pt idx="2192" formatCode="General">
                  <c:v>3.7135299999999999E-4</c:v>
                </c:pt>
                <c:pt idx="2193" formatCode="General">
                  <c:v>3.7225000000000002E-4</c:v>
                </c:pt>
                <c:pt idx="2194" formatCode="General">
                  <c:v>3.7315299999999998E-4</c:v>
                </c:pt>
                <c:pt idx="2195" formatCode="General">
                  <c:v>3.7408599999999998E-4</c:v>
                </c:pt>
                <c:pt idx="2196" formatCode="General">
                  <c:v>3.7502599999999998E-4</c:v>
                </c:pt>
                <c:pt idx="2197" formatCode="General">
                  <c:v>3.7594100000000002E-4</c:v>
                </c:pt>
                <c:pt idx="2198" formatCode="General">
                  <c:v>3.7686700000000002E-4</c:v>
                </c:pt>
                <c:pt idx="2199" formatCode="General">
                  <c:v>3.7778699999999998E-4</c:v>
                </c:pt>
                <c:pt idx="2200" formatCode="General">
                  <c:v>3.7872600000000002E-4</c:v>
                </c:pt>
                <c:pt idx="2201" formatCode="General">
                  <c:v>3.7964699999999999E-4</c:v>
                </c:pt>
                <c:pt idx="2202" formatCode="General">
                  <c:v>3.8055199999999998E-4</c:v>
                </c:pt>
                <c:pt idx="2203" formatCode="General">
                  <c:v>3.8147099999999998E-4</c:v>
                </c:pt>
                <c:pt idx="2204" formatCode="General">
                  <c:v>3.8239200000000001E-4</c:v>
                </c:pt>
                <c:pt idx="2205" formatCode="General">
                  <c:v>3.83328E-4</c:v>
                </c:pt>
                <c:pt idx="2206" formatCode="General">
                  <c:v>3.8426699999999999E-4</c:v>
                </c:pt>
                <c:pt idx="2207" formatCode="General">
                  <c:v>3.8513399999999998E-4</c:v>
                </c:pt>
                <c:pt idx="2208" formatCode="General">
                  <c:v>3.8603800000000001E-4</c:v>
                </c:pt>
                <c:pt idx="2209" formatCode="General">
                  <c:v>3.86974E-4</c:v>
                </c:pt>
                <c:pt idx="2210" formatCode="General">
                  <c:v>3.8792600000000003E-4</c:v>
                </c:pt>
                <c:pt idx="2211" formatCode="General">
                  <c:v>3.8883599999999999E-4</c:v>
                </c:pt>
                <c:pt idx="2212" formatCode="General">
                  <c:v>3.8975899999999999E-4</c:v>
                </c:pt>
                <c:pt idx="2213" formatCode="General">
                  <c:v>3.9072299999999999E-4</c:v>
                </c:pt>
                <c:pt idx="2214" formatCode="General">
                  <c:v>3.9155899999999998E-4</c:v>
                </c:pt>
                <c:pt idx="2215" formatCode="General">
                  <c:v>3.9249899999999998E-4</c:v>
                </c:pt>
                <c:pt idx="2216" formatCode="General">
                  <c:v>3.9345E-4</c:v>
                </c:pt>
                <c:pt idx="2217" formatCode="General">
                  <c:v>3.94335E-4</c:v>
                </c:pt>
                <c:pt idx="2218" formatCode="General">
                  <c:v>3.9532100000000002E-4</c:v>
                </c:pt>
                <c:pt idx="2219" formatCode="General">
                  <c:v>3.9624899999999999E-4</c:v>
                </c:pt>
                <c:pt idx="2220" formatCode="General">
                  <c:v>3.9713699999999999E-4</c:v>
                </c:pt>
                <c:pt idx="2221" formatCode="General">
                  <c:v>3.9808999999999998E-4</c:v>
                </c:pt>
                <c:pt idx="2222" formatCode="General">
                  <c:v>3.9898800000000002E-4</c:v>
                </c:pt>
                <c:pt idx="2223" formatCode="General">
                  <c:v>3.99913E-4</c:v>
                </c:pt>
                <c:pt idx="2224" formatCode="General">
                  <c:v>4.0087E-4</c:v>
                </c:pt>
                <c:pt idx="2225" formatCode="General">
                  <c:v>4.0174299999999998E-4</c:v>
                </c:pt>
                <c:pt idx="2226" formatCode="General">
                  <c:v>4.0268900000000002E-4</c:v>
                </c:pt>
                <c:pt idx="2227" formatCode="General">
                  <c:v>4.0360800000000002E-4</c:v>
                </c:pt>
                <c:pt idx="2228" formatCode="General">
                  <c:v>4.0453800000000002E-4</c:v>
                </c:pt>
                <c:pt idx="2229" formatCode="General">
                  <c:v>4.0548299999999999E-4</c:v>
                </c:pt>
                <c:pt idx="2230" formatCode="General">
                  <c:v>4.06368E-4</c:v>
                </c:pt>
                <c:pt idx="2231" formatCode="General">
                  <c:v>4.0732099999999999E-4</c:v>
                </c:pt>
                <c:pt idx="2232" formatCode="General">
                  <c:v>4.0827099999999998E-4</c:v>
                </c:pt>
                <c:pt idx="2233" formatCode="General">
                  <c:v>4.0919799999999999E-4</c:v>
                </c:pt>
                <c:pt idx="2234" formatCode="General">
                  <c:v>4.1008800000000002E-4</c:v>
                </c:pt>
                <c:pt idx="2235" formatCode="General">
                  <c:v>4.1097600000000002E-4</c:v>
                </c:pt>
                <c:pt idx="2236" formatCode="General">
                  <c:v>4.1198500000000002E-4</c:v>
                </c:pt>
                <c:pt idx="2237" formatCode="General">
                  <c:v>4.1281500000000002E-4</c:v>
                </c:pt>
                <c:pt idx="2238" formatCode="General">
                  <c:v>4.1377800000000001E-4</c:v>
                </c:pt>
                <c:pt idx="2239" formatCode="General">
                  <c:v>4.1463699999999998E-4</c:v>
                </c:pt>
                <c:pt idx="2240" formatCode="General">
                  <c:v>4.1560399999999997E-4</c:v>
                </c:pt>
                <c:pt idx="2241" formatCode="General">
                  <c:v>4.16504E-4</c:v>
                </c:pt>
                <c:pt idx="2242" formatCode="General">
                  <c:v>4.1744299999999998E-4</c:v>
                </c:pt>
                <c:pt idx="2243" formatCode="General">
                  <c:v>4.1833400000000002E-4</c:v>
                </c:pt>
                <c:pt idx="2244" formatCode="General">
                  <c:v>4.1931299999999999E-4</c:v>
                </c:pt>
                <c:pt idx="2245" formatCode="General">
                  <c:v>4.20161E-4</c:v>
                </c:pt>
                <c:pt idx="2246" formatCode="General">
                  <c:v>4.2115099999999998E-4</c:v>
                </c:pt>
                <c:pt idx="2247" formatCode="General">
                  <c:v>4.2205399999999999E-4</c:v>
                </c:pt>
                <c:pt idx="2248" formatCode="General">
                  <c:v>4.2297800000000001E-4</c:v>
                </c:pt>
                <c:pt idx="2249" formatCode="General">
                  <c:v>4.2387799999999998E-4</c:v>
                </c:pt>
                <c:pt idx="2250" formatCode="General">
                  <c:v>4.2477999999999998E-4</c:v>
                </c:pt>
                <c:pt idx="2251" formatCode="General">
                  <c:v>4.2572699999999998E-4</c:v>
                </c:pt>
                <c:pt idx="2252" formatCode="General">
                  <c:v>4.2664599999999998E-4</c:v>
                </c:pt>
                <c:pt idx="2253" formatCode="General">
                  <c:v>4.2759200000000002E-4</c:v>
                </c:pt>
                <c:pt idx="2254" formatCode="General">
                  <c:v>4.2856799999999999E-4</c:v>
                </c:pt>
                <c:pt idx="2255" formatCode="General">
                  <c:v>4.2936899999999997E-4</c:v>
                </c:pt>
                <c:pt idx="2256" formatCode="General">
                  <c:v>4.3034099999999999E-4</c:v>
                </c:pt>
                <c:pt idx="2257" formatCode="General">
                  <c:v>4.3133199999999998E-4</c:v>
                </c:pt>
                <c:pt idx="2258" formatCode="General">
                  <c:v>4.3224600000000001E-4</c:v>
                </c:pt>
                <c:pt idx="2259" formatCode="General">
                  <c:v>4.3308000000000002E-4</c:v>
                </c:pt>
                <c:pt idx="2260" formatCode="General">
                  <c:v>4.34039E-4</c:v>
                </c:pt>
                <c:pt idx="2261" formatCode="General">
                  <c:v>4.3495200000000001E-4</c:v>
                </c:pt>
                <c:pt idx="2262" formatCode="General">
                  <c:v>4.3587399999999999E-4</c:v>
                </c:pt>
                <c:pt idx="2263" formatCode="General">
                  <c:v>4.3677000000000001E-4</c:v>
                </c:pt>
                <c:pt idx="2264" formatCode="General">
                  <c:v>4.3764900000000002E-4</c:v>
                </c:pt>
                <c:pt idx="2265" formatCode="General">
                  <c:v>4.3857100000000001E-4</c:v>
                </c:pt>
                <c:pt idx="2266" formatCode="General">
                  <c:v>4.3949599999999999E-4</c:v>
                </c:pt>
                <c:pt idx="2267" formatCode="General">
                  <c:v>4.4040600000000001E-4</c:v>
                </c:pt>
                <c:pt idx="2268" formatCode="General">
                  <c:v>4.4132200000000001E-4</c:v>
                </c:pt>
                <c:pt idx="2269" formatCode="General">
                  <c:v>4.4221400000000002E-4</c:v>
                </c:pt>
                <c:pt idx="2270" formatCode="General">
                  <c:v>4.4308200000000002E-4</c:v>
                </c:pt>
                <c:pt idx="2271" formatCode="General">
                  <c:v>4.4398199999999999E-4</c:v>
                </c:pt>
                <c:pt idx="2272" formatCode="General">
                  <c:v>4.4491300000000001E-4</c:v>
                </c:pt>
                <c:pt idx="2273" formatCode="General">
                  <c:v>4.4580899999999997E-4</c:v>
                </c:pt>
                <c:pt idx="2274" formatCode="General">
                  <c:v>4.4671799999999997E-4</c:v>
                </c:pt>
                <c:pt idx="2275" formatCode="General">
                  <c:v>4.47618E-4</c:v>
                </c:pt>
                <c:pt idx="2276" formatCode="General">
                  <c:v>4.4854200000000002E-4</c:v>
                </c:pt>
                <c:pt idx="2277" formatCode="General">
                  <c:v>4.4944499999999998E-4</c:v>
                </c:pt>
                <c:pt idx="2278" formatCode="General">
                  <c:v>4.5033600000000002E-4</c:v>
                </c:pt>
                <c:pt idx="2279" formatCode="General">
                  <c:v>4.5122000000000001E-4</c:v>
                </c:pt>
                <c:pt idx="2280" formatCode="General">
                  <c:v>4.5209299999999998E-4</c:v>
                </c:pt>
                <c:pt idx="2281" formatCode="General">
                  <c:v>4.52979E-4</c:v>
                </c:pt>
                <c:pt idx="2282" formatCode="General">
                  <c:v>4.5391099999999998E-4</c:v>
                </c:pt>
                <c:pt idx="2283" formatCode="General">
                  <c:v>4.5478400000000002E-4</c:v>
                </c:pt>
                <c:pt idx="2284" formatCode="General">
                  <c:v>4.5562000000000001E-4</c:v>
                </c:pt>
                <c:pt idx="2285" formatCode="General">
                  <c:v>4.5652799999999999E-4</c:v>
                </c:pt>
                <c:pt idx="2286" formatCode="General">
                  <c:v>4.5742299999999999E-4</c:v>
                </c:pt>
                <c:pt idx="2287" formatCode="General">
                  <c:v>4.5835599999999999E-4</c:v>
                </c:pt>
                <c:pt idx="2288" formatCode="General">
                  <c:v>4.59228E-4</c:v>
                </c:pt>
                <c:pt idx="2289" formatCode="General">
                  <c:v>4.6007200000000001E-4</c:v>
                </c:pt>
                <c:pt idx="2290" formatCode="General">
                  <c:v>4.6101900000000001E-4</c:v>
                </c:pt>
                <c:pt idx="2291" formatCode="General">
                  <c:v>4.6190700000000001E-4</c:v>
                </c:pt>
                <c:pt idx="2292" formatCode="General">
                  <c:v>4.6277999999999998E-4</c:v>
                </c:pt>
                <c:pt idx="2293" formatCode="General">
                  <c:v>4.6366499999999999E-4</c:v>
                </c:pt>
                <c:pt idx="2294" formatCode="General">
                  <c:v>4.6455299999999998E-4</c:v>
                </c:pt>
                <c:pt idx="2295" formatCode="General">
                  <c:v>4.65463E-4</c:v>
                </c:pt>
                <c:pt idx="2296" formatCode="General">
                  <c:v>4.66331E-4</c:v>
                </c:pt>
                <c:pt idx="2297" formatCode="General">
                  <c:v>4.6724199999999998E-4</c:v>
                </c:pt>
                <c:pt idx="2298" formatCode="General">
                  <c:v>4.6808700000000001E-4</c:v>
                </c:pt>
                <c:pt idx="2299" formatCode="General">
                  <c:v>4.6897300000000002E-4</c:v>
                </c:pt>
                <c:pt idx="2300" formatCode="General">
                  <c:v>4.6987599999999999E-4</c:v>
                </c:pt>
                <c:pt idx="2301" formatCode="General">
                  <c:v>4.7070800000000002E-4</c:v>
                </c:pt>
                <c:pt idx="2302" formatCode="General">
                  <c:v>4.7156699999999999E-4</c:v>
                </c:pt>
                <c:pt idx="2303" formatCode="General">
                  <c:v>4.72449E-4</c:v>
                </c:pt>
                <c:pt idx="2304" formatCode="General">
                  <c:v>4.7331599999999999E-4</c:v>
                </c:pt>
                <c:pt idx="2305" formatCode="General">
                  <c:v>4.7420699999999998E-4</c:v>
                </c:pt>
                <c:pt idx="2306" formatCode="General">
                  <c:v>4.7509400000000002E-4</c:v>
                </c:pt>
                <c:pt idx="2307" formatCode="General">
                  <c:v>4.7595800000000001E-4</c:v>
                </c:pt>
                <c:pt idx="2308" formatCode="General">
                  <c:v>4.7686499999999998E-4</c:v>
                </c:pt>
                <c:pt idx="2309" formatCode="General">
                  <c:v>4.7769899999999999E-4</c:v>
                </c:pt>
                <c:pt idx="2310" formatCode="General">
                  <c:v>4.7853799999999998E-4</c:v>
                </c:pt>
                <c:pt idx="2311" formatCode="General">
                  <c:v>4.79407E-4</c:v>
                </c:pt>
                <c:pt idx="2312" formatCode="General">
                  <c:v>4.8027600000000002E-4</c:v>
                </c:pt>
                <c:pt idx="2313" formatCode="General">
                  <c:v>4.81115E-4</c:v>
                </c:pt>
                <c:pt idx="2314" formatCode="General">
                  <c:v>4.8196399999999998E-4</c:v>
                </c:pt>
                <c:pt idx="2315" formatCode="General">
                  <c:v>4.8282799999999998E-4</c:v>
                </c:pt>
                <c:pt idx="2316" formatCode="General">
                  <c:v>4.8359100000000001E-4</c:v>
                </c:pt>
                <c:pt idx="2317" formatCode="General">
                  <c:v>4.8449099999999998E-4</c:v>
                </c:pt>
                <c:pt idx="2318" formatCode="General">
                  <c:v>4.85312E-4</c:v>
                </c:pt>
                <c:pt idx="2319" formatCode="General">
                  <c:v>4.8620299999999999E-4</c:v>
                </c:pt>
                <c:pt idx="2320" formatCode="General">
                  <c:v>4.8699099999999999E-4</c:v>
                </c:pt>
                <c:pt idx="2321" formatCode="General">
                  <c:v>4.8785099999999997E-4</c:v>
                </c:pt>
                <c:pt idx="2322" formatCode="General">
                  <c:v>4.8869199999999999E-4</c:v>
                </c:pt>
                <c:pt idx="2323" formatCode="General">
                  <c:v>4.8953899999999999E-4</c:v>
                </c:pt>
                <c:pt idx="2324" formatCode="General">
                  <c:v>4.9039999999999999E-4</c:v>
                </c:pt>
                <c:pt idx="2325" formatCode="General">
                  <c:v>4.9133E-4</c:v>
                </c:pt>
                <c:pt idx="2326" formatCode="General">
                  <c:v>4.9211299999999997E-4</c:v>
                </c:pt>
                <c:pt idx="2327" formatCode="General">
                  <c:v>4.9294499999999995E-4</c:v>
                </c:pt>
                <c:pt idx="2328" formatCode="General">
                  <c:v>4.93802E-4</c:v>
                </c:pt>
                <c:pt idx="2329" formatCode="General">
                  <c:v>4.9464099999999998E-4</c:v>
                </c:pt>
                <c:pt idx="2330" formatCode="General">
                  <c:v>4.9549499999999998E-4</c:v>
                </c:pt>
                <c:pt idx="2331" formatCode="General">
                  <c:v>4.9626900000000003E-4</c:v>
                </c:pt>
                <c:pt idx="2332" formatCode="General">
                  <c:v>4.9707600000000005E-4</c:v>
                </c:pt>
                <c:pt idx="2333" formatCode="General">
                  <c:v>4.9789099999999998E-4</c:v>
                </c:pt>
                <c:pt idx="2334" formatCode="General">
                  <c:v>4.9868500000000001E-4</c:v>
                </c:pt>
                <c:pt idx="2335" formatCode="General">
                  <c:v>4.9955799999999999E-4</c:v>
                </c:pt>
                <c:pt idx="2336" formatCode="General">
                  <c:v>5.0029800000000004E-4</c:v>
                </c:pt>
                <c:pt idx="2337" formatCode="General">
                  <c:v>5.0109500000000001E-4</c:v>
                </c:pt>
                <c:pt idx="2338" formatCode="General">
                  <c:v>5.0188399999999997E-4</c:v>
                </c:pt>
                <c:pt idx="2339" formatCode="General">
                  <c:v>5.0265399999999995E-4</c:v>
                </c:pt>
                <c:pt idx="2340" formatCode="General">
                  <c:v>5.0344799999999998E-4</c:v>
                </c:pt>
                <c:pt idx="2341" formatCode="General">
                  <c:v>5.0423099999999995E-4</c:v>
                </c:pt>
                <c:pt idx="2342" formatCode="General">
                  <c:v>5.0499900000000001E-4</c:v>
                </c:pt>
                <c:pt idx="2343" formatCode="General">
                  <c:v>5.0579200000000003E-4</c:v>
                </c:pt>
                <c:pt idx="2344" formatCode="General">
                  <c:v>5.0655299999999997E-4</c:v>
                </c:pt>
                <c:pt idx="2345" formatCode="General">
                  <c:v>5.0729699999999998E-4</c:v>
                </c:pt>
                <c:pt idx="2346" formatCode="General">
                  <c:v>5.0807399999999996E-4</c:v>
                </c:pt>
                <c:pt idx="2347" formatCode="General">
                  <c:v>5.0882800000000001E-4</c:v>
                </c:pt>
                <c:pt idx="2348" formatCode="General">
                  <c:v>5.0958299999999998E-4</c:v>
                </c:pt>
                <c:pt idx="2349" formatCode="General">
                  <c:v>5.1033800000000005E-4</c:v>
                </c:pt>
                <c:pt idx="2350" formatCode="General">
                  <c:v>5.1104799999999995E-4</c:v>
                </c:pt>
                <c:pt idx="2351" formatCode="General">
                  <c:v>5.1177500000000001E-4</c:v>
                </c:pt>
                <c:pt idx="2352" formatCode="General">
                  <c:v>5.1256200000000004E-4</c:v>
                </c:pt>
                <c:pt idx="2353" formatCode="General">
                  <c:v>5.1325700000000004E-4</c:v>
                </c:pt>
                <c:pt idx="2354" formatCode="General">
                  <c:v>5.1401799999999998E-4</c:v>
                </c:pt>
                <c:pt idx="2355" formatCode="General">
                  <c:v>5.14728E-4</c:v>
                </c:pt>
                <c:pt idx="2356" formatCode="General">
                  <c:v>5.1538199999999999E-4</c:v>
                </c:pt>
                <c:pt idx="2357" formatCode="General">
                  <c:v>5.1618300000000003E-4</c:v>
                </c:pt>
                <c:pt idx="2358" formatCode="General">
                  <c:v>5.1678399999999995E-4</c:v>
                </c:pt>
                <c:pt idx="2359" formatCode="General">
                  <c:v>5.1753699999999999E-4</c:v>
                </c:pt>
                <c:pt idx="2360" formatCode="General">
                  <c:v>5.1822800000000003E-4</c:v>
                </c:pt>
                <c:pt idx="2361" formatCode="General">
                  <c:v>5.1894199999999999E-4</c:v>
                </c:pt>
                <c:pt idx="2362" formatCode="General">
                  <c:v>5.1969600000000005E-4</c:v>
                </c:pt>
                <c:pt idx="2363" formatCode="General">
                  <c:v>5.2036400000000005E-4</c:v>
                </c:pt>
                <c:pt idx="2364" formatCode="General">
                  <c:v>5.2098699999999999E-4</c:v>
                </c:pt>
                <c:pt idx="2365" formatCode="General">
                  <c:v>5.21669E-4</c:v>
                </c:pt>
                <c:pt idx="2366" formatCode="General">
                  <c:v>5.2225700000000004E-4</c:v>
                </c:pt>
                <c:pt idx="2367" formatCode="General">
                  <c:v>5.2295900000000003E-4</c:v>
                </c:pt>
                <c:pt idx="2368" formatCode="General">
                  <c:v>5.23618E-4</c:v>
                </c:pt>
                <c:pt idx="2369" formatCode="General">
                  <c:v>5.2418099999999997E-4</c:v>
                </c:pt>
                <c:pt idx="2370" formatCode="General">
                  <c:v>5.2484799999999996E-4</c:v>
                </c:pt>
                <c:pt idx="2371" formatCode="General">
                  <c:v>5.2551300000000002E-4</c:v>
                </c:pt>
                <c:pt idx="2372" formatCode="General">
                  <c:v>5.2608699999999995E-4</c:v>
                </c:pt>
                <c:pt idx="2373" formatCode="General">
                  <c:v>5.2675200000000001E-4</c:v>
                </c:pt>
                <c:pt idx="2374" formatCode="General">
                  <c:v>5.2733499999999998E-4</c:v>
                </c:pt>
                <c:pt idx="2375" formatCode="General">
                  <c:v>5.2794599999999995E-4</c:v>
                </c:pt>
                <c:pt idx="2376" formatCode="General">
                  <c:v>5.2856099999999998E-4</c:v>
                </c:pt>
                <c:pt idx="2377" formatCode="General">
                  <c:v>5.2915500000000001E-4</c:v>
                </c:pt>
                <c:pt idx="2378" formatCode="General">
                  <c:v>5.2973600000000005E-4</c:v>
                </c:pt>
                <c:pt idx="2379" formatCode="General">
                  <c:v>5.3032700000000003E-4</c:v>
                </c:pt>
                <c:pt idx="2380" formatCode="General">
                  <c:v>5.3091100000000001E-4</c:v>
                </c:pt>
                <c:pt idx="2381" formatCode="General">
                  <c:v>5.3140800000000003E-4</c:v>
                </c:pt>
                <c:pt idx="2382" formatCode="General">
                  <c:v>5.3201099999999999E-4</c:v>
                </c:pt>
                <c:pt idx="2383" formatCode="General">
                  <c:v>5.3260000000000004E-4</c:v>
                </c:pt>
                <c:pt idx="2384" formatCode="General">
                  <c:v>5.3317800000000004E-4</c:v>
                </c:pt>
                <c:pt idx="2385" formatCode="General">
                  <c:v>5.3368100000000004E-4</c:v>
                </c:pt>
                <c:pt idx="2386" formatCode="General">
                  <c:v>5.3420099999999999E-4</c:v>
                </c:pt>
                <c:pt idx="2387" formatCode="General">
                  <c:v>5.34773E-4</c:v>
                </c:pt>
                <c:pt idx="2388" formatCode="General">
                  <c:v>5.3532700000000005E-4</c:v>
                </c:pt>
                <c:pt idx="2389" formatCode="General">
                  <c:v>5.3579500000000004E-4</c:v>
                </c:pt>
                <c:pt idx="2390" formatCode="General">
                  <c:v>5.3640999999999997E-4</c:v>
                </c:pt>
                <c:pt idx="2391" formatCode="General">
                  <c:v>5.3689700000000005E-4</c:v>
                </c:pt>
                <c:pt idx="2392" formatCode="General">
                  <c:v>5.3741300000000004E-4</c:v>
                </c:pt>
                <c:pt idx="2393" formatCode="General">
                  <c:v>5.3793199999999997E-4</c:v>
                </c:pt>
                <c:pt idx="2394" formatCode="General">
                  <c:v>5.3846199999999997E-4</c:v>
                </c:pt>
                <c:pt idx="2395" formatCode="General">
                  <c:v>5.3892899999999995E-4</c:v>
                </c:pt>
                <c:pt idx="2396" formatCode="General">
                  <c:v>5.3942400000000004E-4</c:v>
                </c:pt>
                <c:pt idx="2397" formatCode="General">
                  <c:v>5.3987999999999996E-4</c:v>
                </c:pt>
                <c:pt idx="2398" formatCode="General">
                  <c:v>5.4037300000000003E-4</c:v>
                </c:pt>
                <c:pt idx="2399" formatCode="General">
                  <c:v>5.4087099999999995E-4</c:v>
                </c:pt>
                <c:pt idx="2400" formatCode="General">
                  <c:v>5.4134099999999998E-4</c:v>
                </c:pt>
                <c:pt idx="2401" formatCode="General">
                  <c:v>5.4179599999999999E-4</c:v>
                </c:pt>
                <c:pt idx="2402" formatCode="General">
                  <c:v>5.42272E-4</c:v>
                </c:pt>
                <c:pt idx="2403" formatCode="General">
                  <c:v>5.4273199999999998E-4</c:v>
                </c:pt>
                <c:pt idx="2404" formatCode="General">
                  <c:v>5.4319299999999997E-4</c:v>
                </c:pt>
                <c:pt idx="2405" formatCode="General">
                  <c:v>5.4361299999999997E-4</c:v>
                </c:pt>
                <c:pt idx="2406" formatCode="General">
                  <c:v>5.4404099999999999E-4</c:v>
                </c:pt>
                <c:pt idx="2407" formatCode="General">
                  <c:v>5.4448699999999997E-4</c:v>
                </c:pt>
                <c:pt idx="2408" formatCode="General">
                  <c:v>5.4490300000000001E-4</c:v>
                </c:pt>
                <c:pt idx="2409" formatCode="General">
                  <c:v>5.4530900000000001E-4</c:v>
                </c:pt>
                <c:pt idx="2410" formatCode="General">
                  <c:v>5.4570699999999998E-4</c:v>
                </c:pt>
                <c:pt idx="2411" formatCode="General">
                  <c:v>5.4608399999999996E-4</c:v>
                </c:pt>
                <c:pt idx="2412" formatCode="General">
                  <c:v>5.4654400000000004E-4</c:v>
                </c:pt>
                <c:pt idx="2413" formatCode="General">
                  <c:v>5.46961E-4</c:v>
                </c:pt>
                <c:pt idx="2414" formatCode="General">
                  <c:v>5.4734300000000005E-4</c:v>
                </c:pt>
                <c:pt idx="2415" formatCode="General">
                  <c:v>5.4775799999999997E-4</c:v>
                </c:pt>
                <c:pt idx="2416" formatCode="General">
                  <c:v>5.48166E-4</c:v>
                </c:pt>
                <c:pt idx="2417" formatCode="General">
                  <c:v>5.4860200000000003E-4</c:v>
                </c:pt>
                <c:pt idx="2418" formatCode="General">
                  <c:v>5.4893400000000005E-4</c:v>
                </c:pt>
                <c:pt idx="2419" formatCode="General">
                  <c:v>5.4929700000000002E-4</c:v>
                </c:pt>
                <c:pt idx="2420" formatCode="General">
                  <c:v>5.4973399999999996E-4</c:v>
                </c:pt>
                <c:pt idx="2421" formatCode="General">
                  <c:v>5.5004299999999995E-4</c:v>
                </c:pt>
                <c:pt idx="2422" formatCode="General">
                  <c:v>5.5044200000000005E-4</c:v>
                </c:pt>
                <c:pt idx="2423" formatCode="General">
                  <c:v>5.5068900000000004E-4</c:v>
                </c:pt>
                <c:pt idx="2424" formatCode="General">
                  <c:v>5.51127E-4</c:v>
                </c:pt>
                <c:pt idx="2425" formatCode="General">
                  <c:v>5.5139200000000005E-4</c:v>
                </c:pt>
                <c:pt idx="2426" formatCode="General">
                  <c:v>5.5177399999999999E-4</c:v>
                </c:pt>
                <c:pt idx="2427" formatCode="General">
                  <c:v>5.5203700000000001E-4</c:v>
                </c:pt>
                <c:pt idx="2428" formatCode="General">
                  <c:v>5.5241199999999996E-4</c:v>
                </c:pt>
                <c:pt idx="2429" formatCode="General">
                  <c:v>5.5274600000000001E-4</c:v>
                </c:pt>
                <c:pt idx="2430" formatCode="General">
                  <c:v>5.5306099999999998E-4</c:v>
                </c:pt>
                <c:pt idx="2431" formatCode="General">
                  <c:v>5.5332600000000003E-4</c:v>
                </c:pt>
                <c:pt idx="2432" formatCode="General">
                  <c:v>5.53668E-4</c:v>
                </c:pt>
                <c:pt idx="2433" formatCode="General">
                  <c:v>5.5400700000000002E-4</c:v>
                </c:pt>
                <c:pt idx="2434" formatCode="General">
                  <c:v>5.54288E-4</c:v>
                </c:pt>
                <c:pt idx="2435" formatCode="General">
                  <c:v>5.5459599999999997E-4</c:v>
                </c:pt>
                <c:pt idx="2436" formatCode="General">
                  <c:v>5.5491299999999998E-4</c:v>
                </c:pt>
                <c:pt idx="2437" formatCode="General">
                  <c:v>5.5516400000000003E-4</c:v>
                </c:pt>
                <c:pt idx="2438" formatCode="General">
                  <c:v>5.5551099999999996E-4</c:v>
                </c:pt>
                <c:pt idx="2439" formatCode="General">
                  <c:v>5.5575399999999999E-4</c:v>
                </c:pt>
                <c:pt idx="2440" formatCode="General">
                  <c:v>5.5605800000000001E-4</c:v>
                </c:pt>
                <c:pt idx="2441" formatCode="General">
                  <c:v>5.5624899999999998E-4</c:v>
                </c:pt>
                <c:pt idx="2442" formatCode="General">
                  <c:v>5.5651400000000003E-4</c:v>
                </c:pt>
                <c:pt idx="2443" formatCode="General">
                  <c:v>5.5683700000000002E-4</c:v>
                </c:pt>
                <c:pt idx="2444" formatCode="General">
                  <c:v>5.5705399999999997E-4</c:v>
                </c:pt>
                <c:pt idx="2445" formatCode="General">
                  <c:v>5.5731699999999999E-4</c:v>
                </c:pt>
                <c:pt idx="2446" formatCode="General">
                  <c:v>5.5757500000000004E-4</c:v>
                </c:pt>
                <c:pt idx="2447" formatCode="General">
                  <c:v>5.5791499999999997E-4</c:v>
                </c:pt>
                <c:pt idx="2448" formatCode="General">
                  <c:v>5.5813599999999998E-4</c:v>
                </c:pt>
                <c:pt idx="2449" formatCode="General">
                  <c:v>5.5842499999999998E-4</c:v>
                </c:pt>
                <c:pt idx="2450" formatCode="General">
                  <c:v>5.5871000000000002E-4</c:v>
                </c:pt>
                <c:pt idx="2451" formatCode="General">
                  <c:v>5.5901599999999996E-4</c:v>
                </c:pt>
                <c:pt idx="2452" formatCode="General">
                  <c:v>5.5925799999999998E-4</c:v>
                </c:pt>
                <c:pt idx="2453" formatCode="General">
                  <c:v>5.5956799999999998E-4</c:v>
                </c:pt>
                <c:pt idx="2454" formatCode="General">
                  <c:v>5.5978899999999999E-4</c:v>
                </c:pt>
                <c:pt idx="2455" formatCode="General">
                  <c:v>5.6009500000000004E-4</c:v>
                </c:pt>
                <c:pt idx="2456" formatCode="General">
                  <c:v>5.6032100000000002E-4</c:v>
                </c:pt>
                <c:pt idx="2457" formatCode="General">
                  <c:v>5.6055099999999995E-4</c:v>
                </c:pt>
                <c:pt idx="2458" formatCode="General">
                  <c:v>5.6083000000000001E-4</c:v>
                </c:pt>
                <c:pt idx="2459" formatCode="General">
                  <c:v>5.6102699999999997E-4</c:v>
                </c:pt>
                <c:pt idx="2460" formatCode="General">
                  <c:v>5.6128199999999997E-4</c:v>
                </c:pt>
                <c:pt idx="2461" formatCode="General">
                  <c:v>5.6156200000000004E-4</c:v>
                </c:pt>
                <c:pt idx="2462" formatCode="General">
                  <c:v>5.6180800000000001E-4</c:v>
                </c:pt>
                <c:pt idx="2463" formatCode="General">
                  <c:v>5.6212600000000003E-4</c:v>
                </c:pt>
                <c:pt idx="2464" formatCode="General">
                  <c:v>5.6230899999999999E-4</c:v>
                </c:pt>
                <c:pt idx="2465" formatCode="General">
                  <c:v>5.6258999999999997E-4</c:v>
                </c:pt>
                <c:pt idx="2466" formatCode="General">
                  <c:v>5.6294199999999998E-4</c:v>
                </c:pt>
                <c:pt idx="2467" formatCode="General">
                  <c:v>5.6318999999999998E-4</c:v>
                </c:pt>
                <c:pt idx="2468" formatCode="General">
                  <c:v>5.6344299999999995E-4</c:v>
                </c:pt>
                <c:pt idx="2469" formatCode="General">
                  <c:v>5.6370499999999996E-4</c:v>
                </c:pt>
                <c:pt idx="2470" formatCode="General">
                  <c:v>5.6399399999999995E-4</c:v>
                </c:pt>
                <c:pt idx="2471" formatCode="General">
                  <c:v>5.6431099999999996E-4</c:v>
                </c:pt>
                <c:pt idx="2472" formatCode="General">
                  <c:v>5.6459200000000005E-4</c:v>
                </c:pt>
                <c:pt idx="2473" formatCode="General">
                  <c:v>5.6495299999999998E-4</c:v>
                </c:pt>
                <c:pt idx="2474" formatCode="General">
                  <c:v>5.6520300000000002E-4</c:v>
                </c:pt>
                <c:pt idx="2475" formatCode="General">
                  <c:v>5.6549400000000004E-4</c:v>
                </c:pt>
                <c:pt idx="2476" formatCode="General">
                  <c:v>5.6578100000000001E-4</c:v>
                </c:pt>
                <c:pt idx="2477" formatCode="General">
                  <c:v>5.6608699999999995E-4</c:v>
                </c:pt>
                <c:pt idx="2478" formatCode="General">
                  <c:v>5.6635799999999999E-4</c:v>
                </c:pt>
                <c:pt idx="2479" formatCode="General">
                  <c:v>5.6667200000000005E-4</c:v>
                </c:pt>
                <c:pt idx="2480" formatCode="General">
                  <c:v>5.6701799999999997E-4</c:v>
                </c:pt>
                <c:pt idx="2481" formatCode="General">
                  <c:v>5.6727399999999999E-4</c:v>
                </c:pt>
                <c:pt idx="2482" formatCode="General">
                  <c:v>5.6758999999999998E-4</c:v>
                </c:pt>
                <c:pt idx="2483" formatCode="General">
                  <c:v>5.6788699999999999E-4</c:v>
                </c:pt>
                <c:pt idx="2484" formatCode="General">
                  <c:v>5.6819900000000003E-4</c:v>
                </c:pt>
                <c:pt idx="2485" formatCode="General">
                  <c:v>5.6853000000000003E-4</c:v>
                </c:pt>
                <c:pt idx="2486" formatCode="General">
                  <c:v>5.6882600000000003E-4</c:v>
                </c:pt>
                <c:pt idx="2487" formatCode="General">
                  <c:v>5.6913899999999997E-4</c:v>
                </c:pt>
                <c:pt idx="2488" formatCode="General">
                  <c:v>5.69478E-4</c:v>
                </c:pt>
                <c:pt idx="2489" formatCode="General">
                  <c:v>5.69857E-4</c:v>
                </c:pt>
                <c:pt idx="2490" formatCode="General">
                  <c:v>5.7008799999999995E-4</c:v>
                </c:pt>
                <c:pt idx="2491" formatCode="General">
                  <c:v>5.7043600000000001E-4</c:v>
                </c:pt>
                <c:pt idx="2492" formatCode="General">
                  <c:v>5.70766E-4</c:v>
                </c:pt>
                <c:pt idx="2493" formatCode="General">
                  <c:v>5.7106400000000003E-4</c:v>
                </c:pt>
                <c:pt idx="2494" formatCode="General">
                  <c:v>5.7141899999999999E-4</c:v>
                </c:pt>
                <c:pt idx="2495" formatCode="General">
                  <c:v>5.7173599999999999E-4</c:v>
                </c:pt>
                <c:pt idx="2496" formatCode="General">
                  <c:v>5.72067E-4</c:v>
                </c:pt>
                <c:pt idx="2497" formatCode="General">
                  <c:v>5.7236899999999998E-4</c:v>
                </c:pt>
                <c:pt idx="2498" formatCode="General">
                  <c:v>5.7278299999999999E-4</c:v>
                </c:pt>
                <c:pt idx="2499" formatCode="General">
                  <c:v>5.7309699999999995E-4</c:v>
                </c:pt>
                <c:pt idx="2500" formatCode="General">
                  <c:v>5.73403E-4</c:v>
                </c:pt>
                <c:pt idx="2501" formatCode="General">
                  <c:v>5.73768E-4</c:v>
                </c:pt>
                <c:pt idx="2502" formatCode="General">
                  <c:v>5.74064E-4</c:v>
                </c:pt>
                <c:pt idx="2503" formatCode="General">
                  <c:v>5.7445700000000001E-4</c:v>
                </c:pt>
                <c:pt idx="2504" formatCode="General">
                  <c:v>5.7478300000000004E-4</c:v>
                </c:pt>
                <c:pt idx="2505" formatCode="General">
                  <c:v>5.7519199999999998E-4</c:v>
                </c:pt>
                <c:pt idx="2506" formatCode="General">
                  <c:v>5.7547200000000005E-4</c:v>
                </c:pt>
                <c:pt idx="2507" formatCode="General">
                  <c:v>5.7585399999999999E-4</c:v>
                </c:pt>
                <c:pt idx="2508" formatCode="General">
                  <c:v>5.7617499999999995E-4</c:v>
                </c:pt>
                <c:pt idx="2509" formatCode="General">
                  <c:v>5.7647500000000001E-4</c:v>
                </c:pt>
                <c:pt idx="2510" formatCode="General">
                  <c:v>5.7682299999999996E-4</c:v>
                </c:pt>
                <c:pt idx="2511" formatCode="General">
                  <c:v>5.7716099999999997E-4</c:v>
                </c:pt>
                <c:pt idx="2512" formatCode="General">
                  <c:v>5.7749899999999998E-4</c:v>
                </c:pt>
                <c:pt idx="2513" formatCode="General">
                  <c:v>5.7783499999999996E-4</c:v>
                </c:pt>
                <c:pt idx="2514" formatCode="General">
                  <c:v>5.7825900000000002E-4</c:v>
                </c:pt>
                <c:pt idx="2515" formatCode="General">
                  <c:v>5.78547E-4</c:v>
                </c:pt>
                <c:pt idx="2516" formatCode="General">
                  <c:v>5.7892999999999996E-4</c:v>
                </c:pt>
                <c:pt idx="2517" formatCode="General">
                  <c:v>5.7928999999999999E-4</c:v>
                </c:pt>
                <c:pt idx="2518" formatCode="General">
                  <c:v>5.7972600000000003E-4</c:v>
                </c:pt>
                <c:pt idx="2519" formatCode="General">
                  <c:v>5.80048E-4</c:v>
                </c:pt>
                <c:pt idx="2520" formatCode="General">
                  <c:v>5.8037799999999999E-4</c:v>
                </c:pt>
                <c:pt idx="2521" formatCode="General">
                  <c:v>5.8071800000000003E-4</c:v>
                </c:pt>
                <c:pt idx="2522" formatCode="General">
                  <c:v>5.8111299999999996E-4</c:v>
                </c:pt>
                <c:pt idx="2523" formatCode="General">
                  <c:v>5.8141699999999998E-4</c:v>
                </c:pt>
                <c:pt idx="2524" formatCode="General">
                  <c:v>5.8178600000000004E-4</c:v>
                </c:pt>
                <c:pt idx="2525" formatCode="General">
                  <c:v>5.8206499999999999E-4</c:v>
                </c:pt>
                <c:pt idx="2526" formatCode="General">
                  <c:v>5.8240500000000003E-4</c:v>
                </c:pt>
                <c:pt idx="2527" formatCode="General">
                  <c:v>5.8275999999999998E-4</c:v>
                </c:pt>
                <c:pt idx="2528" formatCode="General">
                  <c:v>5.83112E-4</c:v>
                </c:pt>
                <c:pt idx="2529" formatCode="General">
                  <c:v>5.8349200000000002E-4</c:v>
                </c:pt>
                <c:pt idx="2530" formatCode="General">
                  <c:v>5.8385700000000002E-4</c:v>
                </c:pt>
                <c:pt idx="2531" formatCode="General">
                  <c:v>5.8423399999999999E-4</c:v>
                </c:pt>
                <c:pt idx="2532" formatCode="General">
                  <c:v>5.8456199999999995E-4</c:v>
                </c:pt>
                <c:pt idx="2533" formatCode="General">
                  <c:v>5.8491000000000001E-4</c:v>
                </c:pt>
                <c:pt idx="2534" formatCode="General">
                  <c:v>5.8525999999999999E-4</c:v>
                </c:pt>
                <c:pt idx="2535" formatCode="General">
                  <c:v>5.8562999999999996E-4</c:v>
                </c:pt>
                <c:pt idx="2536" formatCode="General">
                  <c:v>5.85956E-4</c:v>
                </c:pt>
                <c:pt idx="2537" formatCode="General">
                  <c:v>5.8633700000000003E-4</c:v>
                </c:pt>
                <c:pt idx="2538" formatCode="General">
                  <c:v>5.8667400000000003E-4</c:v>
                </c:pt>
                <c:pt idx="2539" formatCode="General">
                  <c:v>5.8705300000000003E-4</c:v>
                </c:pt>
                <c:pt idx="2540" formatCode="General">
                  <c:v>5.87347E-4</c:v>
                </c:pt>
                <c:pt idx="2541" formatCode="General">
                  <c:v>5.8766899999999997E-4</c:v>
                </c:pt>
                <c:pt idx="2542" formatCode="General">
                  <c:v>5.8801800000000005E-4</c:v>
                </c:pt>
                <c:pt idx="2543" formatCode="General">
                  <c:v>5.8828400000000001E-4</c:v>
                </c:pt>
                <c:pt idx="2544" formatCode="General">
                  <c:v>5.88635E-4</c:v>
                </c:pt>
                <c:pt idx="2545" formatCode="General">
                  <c:v>5.8899600000000005E-4</c:v>
                </c:pt>
                <c:pt idx="2546" formatCode="General">
                  <c:v>5.8931999999999995E-4</c:v>
                </c:pt>
                <c:pt idx="2547" formatCode="General">
                  <c:v>5.8963400000000001E-4</c:v>
                </c:pt>
                <c:pt idx="2548" formatCode="General">
                  <c:v>5.8996999999999999E-4</c:v>
                </c:pt>
                <c:pt idx="2549" formatCode="General">
                  <c:v>5.9025699999999996E-4</c:v>
                </c:pt>
                <c:pt idx="2550" formatCode="General">
                  <c:v>5.9055800000000003E-4</c:v>
                </c:pt>
                <c:pt idx="2551" formatCode="General">
                  <c:v>5.9091500000000002E-4</c:v>
                </c:pt>
                <c:pt idx="2552" formatCode="General">
                  <c:v>5.9126600000000001E-4</c:v>
                </c:pt>
                <c:pt idx="2553" formatCode="General">
                  <c:v>5.91616E-4</c:v>
                </c:pt>
                <c:pt idx="2554" formatCode="General">
                  <c:v>5.9190899999999995E-4</c:v>
                </c:pt>
                <c:pt idx="2555" formatCode="General">
                  <c:v>5.9226099999999996E-4</c:v>
                </c:pt>
                <c:pt idx="2556" formatCode="General">
                  <c:v>5.9258800000000001E-4</c:v>
                </c:pt>
                <c:pt idx="2557" formatCode="General">
                  <c:v>5.9290000000000005E-4</c:v>
                </c:pt>
                <c:pt idx="2558" formatCode="General">
                  <c:v>5.9316600000000001E-4</c:v>
                </c:pt>
                <c:pt idx="2559" formatCode="General">
                  <c:v>5.9354600000000003E-4</c:v>
                </c:pt>
                <c:pt idx="2560" formatCode="General">
                  <c:v>5.9380700000000002E-4</c:v>
                </c:pt>
                <c:pt idx="2561" formatCode="General">
                  <c:v>5.9402100000000002E-4</c:v>
                </c:pt>
                <c:pt idx="2562" formatCode="General">
                  <c:v>5.9431299999999996E-4</c:v>
                </c:pt>
                <c:pt idx="2563" formatCode="General">
                  <c:v>5.9462600000000001E-4</c:v>
                </c:pt>
                <c:pt idx="2564" formatCode="General">
                  <c:v>5.9486399999999996E-4</c:v>
                </c:pt>
                <c:pt idx="2565" formatCode="General">
                  <c:v>5.9518500000000003E-4</c:v>
                </c:pt>
                <c:pt idx="2566" formatCode="General">
                  <c:v>5.9551899999999997E-4</c:v>
                </c:pt>
                <c:pt idx="2567" formatCode="General">
                  <c:v>5.9570200000000004E-4</c:v>
                </c:pt>
                <c:pt idx="2568" formatCode="General">
                  <c:v>5.9603900000000003E-4</c:v>
                </c:pt>
                <c:pt idx="2569" formatCode="General">
                  <c:v>5.9630800000000004E-4</c:v>
                </c:pt>
                <c:pt idx="2570" formatCode="General">
                  <c:v>5.9660599999999996E-4</c:v>
                </c:pt>
                <c:pt idx="2571" formatCode="General">
                  <c:v>5.9680699999999998E-4</c:v>
                </c:pt>
                <c:pt idx="2572" formatCode="General">
                  <c:v>5.9709699999999999E-4</c:v>
                </c:pt>
                <c:pt idx="2573" formatCode="General">
                  <c:v>5.9737899999999999E-4</c:v>
                </c:pt>
                <c:pt idx="2574" formatCode="General">
                  <c:v>5.9764699999999998E-4</c:v>
                </c:pt>
                <c:pt idx="2575" formatCode="General">
                  <c:v>5.9795699999999998E-4</c:v>
                </c:pt>
                <c:pt idx="2576" formatCode="General">
                  <c:v>5.9817799999999999E-4</c:v>
                </c:pt>
                <c:pt idx="2577" formatCode="General">
                  <c:v>5.98392E-4</c:v>
                </c:pt>
                <c:pt idx="2578" formatCode="General">
                  <c:v>5.9857499999999995E-4</c:v>
                </c:pt>
                <c:pt idx="2579" formatCode="General">
                  <c:v>5.9880999999999997E-4</c:v>
                </c:pt>
                <c:pt idx="2580" formatCode="General">
                  <c:v>5.9903400000000002E-4</c:v>
                </c:pt>
                <c:pt idx="2581" formatCode="General">
                  <c:v>5.9922600000000001E-4</c:v>
                </c:pt>
                <c:pt idx="2582" formatCode="General">
                  <c:v>5.9939100000000001E-4</c:v>
                </c:pt>
                <c:pt idx="2583" formatCode="General">
                  <c:v>5.9965099999999998E-4</c:v>
                </c:pt>
                <c:pt idx="2584" formatCode="General">
                  <c:v>5.9979200000000003E-4</c:v>
                </c:pt>
                <c:pt idx="2585" formatCode="General">
                  <c:v>5.9998099999999997E-4</c:v>
                </c:pt>
                <c:pt idx="2586" formatCode="General">
                  <c:v>6.0018099999999998E-4</c:v>
                </c:pt>
                <c:pt idx="2587" formatCode="General">
                  <c:v>6.0033700000000005E-4</c:v>
                </c:pt>
                <c:pt idx="2588" formatCode="General">
                  <c:v>6.0053099999999996E-4</c:v>
                </c:pt>
                <c:pt idx="2589" formatCode="General">
                  <c:v>6.0064099999999996E-4</c:v>
                </c:pt>
                <c:pt idx="2590" formatCode="General">
                  <c:v>6.0078200000000001E-4</c:v>
                </c:pt>
                <c:pt idx="2591" formatCode="General">
                  <c:v>6.0099299999999997E-4</c:v>
                </c:pt>
                <c:pt idx="2592" formatCode="General">
                  <c:v>6.0112499999999999E-4</c:v>
                </c:pt>
                <c:pt idx="2593" formatCode="General">
                  <c:v>6.01346E-4</c:v>
                </c:pt>
                <c:pt idx="2594" formatCode="General">
                  <c:v>6.0148199999999997E-4</c:v>
                </c:pt>
                <c:pt idx="2595" formatCode="General">
                  <c:v>6.0164799999999998E-4</c:v>
                </c:pt>
                <c:pt idx="2596" formatCode="General">
                  <c:v>6.0185499999999999E-4</c:v>
                </c:pt>
                <c:pt idx="2597" formatCode="General">
                  <c:v>6.0198900000000004E-4</c:v>
                </c:pt>
                <c:pt idx="2598" formatCode="General">
                  <c:v>6.0210600000000004E-4</c:v>
                </c:pt>
                <c:pt idx="2599" formatCode="General">
                  <c:v>6.0220100000000002E-4</c:v>
                </c:pt>
                <c:pt idx="2600" formatCode="General">
                  <c:v>6.0223199999999996E-4</c:v>
                </c:pt>
                <c:pt idx="2601" formatCode="General">
                  <c:v>6.0232899999999997E-4</c:v>
                </c:pt>
                <c:pt idx="2602" formatCode="General">
                  <c:v>6.0237400000000003E-4</c:v>
                </c:pt>
                <c:pt idx="2603" formatCode="General">
                  <c:v>6.0239799999999997E-4</c:v>
                </c:pt>
                <c:pt idx="2604" formatCode="General">
                  <c:v>6.0249000000000001E-4</c:v>
                </c:pt>
                <c:pt idx="2605" formatCode="General">
                  <c:v>6.02503E-4</c:v>
                </c:pt>
                <c:pt idx="2606" formatCode="General">
                  <c:v>6.0253599999999998E-4</c:v>
                </c:pt>
                <c:pt idx="2607" formatCode="General">
                  <c:v>6.0255200000000001E-4</c:v>
                </c:pt>
                <c:pt idx="2608" formatCode="General">
                  <c:v>6.0256199999999995E-4</c:v>
                </c:pt>
                <c:pt idx="2609" formatCode="General">
                  <c:v>6.0263999999999999E-4</c:v>
                </c:pt>
                <c:pt idx="2610" formatCode="General">
                  <c:v>6.0264300000000004E-4</c:v>
                </c:pt>
                <c:pt idx="2611" formatCode="General">
                  <c:v>6.0264100000000001E-4</c:v>
                </c:pt>
                <c:pt idx="2612" formatCode="General">
                  <c:v>6.0272400000000001E-4</c:v>
                </c:pt>
                <c:pt idx="2613" formatCode="General">
                  <c:v>6.0273800000000002E-4</c:v>
                </c:pt>
                <c:pt idx="2614" formatCode="General">
                  <c:v>6.0275200000000002E-4</c:v>
                </c:pt>
                <c:pt idx="2615" formatCode="General">
                  <c:v>6.0276100000000005E-4</c:v>
                </c:pt>
                <c:pt idx="2616" formatCode="General">
                  <c:v>6.0278800000000004E-4</c:v>
                </c:pt>
                <c:pt idx="2617" formatCode="General">
                  <c:v>6.0284900000000003E-4</c:v>
                </c:pt>
                <c:pt idx="2618" formatCode="General">
                  <c:v>6.0278399999999998E-4</c:v>
                </c:pt>
                <c:pt idx="2619" formatCode="General">
                  <c:v>6.0281699999999996E-4</c:v>
                </c:pt>
                <c:pt idx="2620" formatCode="General">
                  <c:v>6.0282800000000002E-4</c:v>
                </c:pt>
                <c:pt idx="2621" formatCode="General">
                  <c:v>6.0277099999999999E-4</c:v>
                </c:pt>
                <c:pt idx="2622" formatCode="General">
                  <c:v>6.0272199999999998E-4</c:v>
                </c:pt>
                <c:pt idx="2623" formatCode="General">
                  <c:v>6.0264300000000004E-4</c:v>
                </c:pt>
                <c:pt idx="2624" formatCode="General">
                  <c:v>6.0255599999999997E-4</c:v>
                </c:pt>
                <c:pt idx="2625" formatCode="General">
                  <c:v>6.0248599999999995E-4</c:v>
                </c:pt>
                <c:pt idx="2626" formatCode="General">
                  <c:v>6.0239199999999999E-4</c:v>
                </c:pt>
                <c:pt idx="2627" formatCode="General">
                  <c:v>6.0223199999999996E-4</c:v>
                </c:pt>
                <c:pt idx="2628" formatCode="General">
                  <c:v>6.022E-4</c:v>
                </c:pt>
                <c:pt idx="2629" formatCode="General">
                  <c:v>6.0215599999999996E-4</c:v>
                </c:pt>
                <c:pt idx="2630" formatCode="General">
                  <c:v>6.0200399999999995E-4</c:v>
                </c:pt>
                <c:pt idx="2631" formatCode="General">
                  <c:v>6.0192799999999995E-4</c:v>
                </c:pt>
                <c:pt idx="2632" formatCode="General">
                  <c:v>6.0181899999999997E-4</c:v>
                </c:pt>
                <c:pt idx="2633" formatCode="General">
                  <c:v>6.0178E-4</c:v>
                </c:pt>
                <c:pt idx="2634" formatCode="General">
                  <c:v>6.0173099999999999E-4</c:v>
                </c:pt>
                <c:pt idx="2635" formatCode="General">
                  <c:v>6.0162499999999995E-4</c:v>
                </c:pt>
                <c:pt idx="2636" formatCode="General">
                  <c:v>6.0156200000000004E-4</c:v>
                </c:pt>
                <c:pt idx="2637" formatCode="General">
                  <c:v>6.0149200000000002E-4</c:v>
                </c:pt>
                <c:pt idx="2638" formatCode="General">
                  <c:v>6.0134100000000003E-4</c:v>
                </c:pt>
                <c:pt idx="2639" formatCode="General">
                  <c:v>6.0127599999999998E-4</c:v>
                </c:pt>
                <c:pt idx="2640" formatCode="General">
                  <c:v>6.0124799999999997E-4</c:v>
                </c:pt>
                <c:pt idx="2641" formatCode="General">
                  <c:v>6.0110999999999997E-4</c:v>
                </c:pt>
                <c:pt idx="2642" formatCode="General">
                  <c:v>6.0105E-4</c:v>
                </c:pt>
                <c:pt idx="2643" formatCode="General">
                  <c:v>6.0097000000000004E-4</c:v>
                </c:pt>
                <c:pt idx="2644" formatCode="General">
                  <c:v>6.0088700000000004E-4</c:v>
                </c:pt>
                <c:pt idx="2645" formatCode="General">
                  <c:v>6.0074900000000003E-4</c:v>
                </c:pt>
                <c:pt idx="2646" formatCode="General">
                  <c:v>6.0065300000000004E-4</c:v>
                </c:pt>
                <c:pt idx="2647" formatCode="General">
                  <c:v>6.0062899999999998E-4</c:v>
                </c:pt>
                <c:pt idx="2648" formatCode="General">
                  <c:v>6.0050100000000003E-4</c:v>
                </c:pt>
                <c:pt idx="2649" formatCode="General">
                  <c:v>6.0038599999999995E-4</c:v>
                </c:pt>
                <c:pt idx="2650" formatCode="General">
                  <c:v>6.0033700000000005E-4</c:v>
                </c:pt>
                <c:pt idx="2651" formatCode="General">
                  <c:v>6.0022299999999999E-4</c:v>
                </c:pt>
                <c:pt idx="2652" formatCode="General">
                  <c:v>6.00148E-4</c:v>
                </c:pt>
                <c:pt idx="2653" formatCode="General">
                  <c:v>6.0012200000000003E-4</c:v>
                </c:pt>
                <c:pt idx="2654" formatCode="General">
                  <c:v>6.0002600000000003E-4</c:v>
                </c:pt>
                <c:pt idx="2655" formatCode="General">
                  <c:v>5.9994400000000004E-4</c:v>
                </c:pt>
                <c:pt idx="2656" formatCode="General">
                  <c:v>5.9986000000000002E-4</c:v>
                </c:pt>
                <c:pt idx="2657" formatCode="General">
                  <c:v>5.9984700000000003E-4</c:v>
                </c:pt>
                <c:pt idx="2658" formatCode="General">
                  <c:v>5.9977999999999995E-4</c:v>
                </c:pt>
                <c:pt idx="2659" formatCode="General">
                  <c:v>5.99707E-4</c:v>
                </c:pt>
                <c:pt idx="2660" formatCode="General">
                  <c:v>5.9972200000000002E-4</c:v>
                </c:pt>
                <c:pt idx="2661" formatCode="General">
                  <c:v>5.99645E-4</c:v>
                </c:pt>
                <c:pt idx="2662" formatCode="General">
                  <c:v>5.9963099999999999E-4</c:v>
                </c:pt>
                <c:pt idx="2663" formatCode="General">
                  <c:v>5.9962199999999996E-4</c:v>
                </c:pt>
                <c:pt idx="2664" formatCode="General">
                  <c:v>5.99618E-4</c:v>
                </c:pt>
                <c:pt idx="2665" formatCode="General">
                  <c:v>5.9964399999999998E-4</c:v>
                </c:pt>
                <c:pt idx="2666" formatCode="General">
                  <c:v>5.99604E-4</c:v>
                </c:pt>
                <c:pt idx="2667" formatCode="General">
                  <c:v>5.9960700000000005E-4</c:v>
                </c:pt>
                <c:pt idx="2668" formatCode="General">
                  <c:v>5.9964899999999995E-4</c:v>
                </c:pt>
                <c:pt idx="2669" formatCode="General">
                  <c:v>5.99666E-4</c:v>
                </c:pt>
                <c:pt idx="2670" formatCode="General">
                  <c:v>5.9972499999999995E-4</c:v>
                </c:pt>
                <c:pt idx="2671" formatCode="General">
                  <c:v>5.9976500000000004E-4</c:v>
                </c:pt>
                <c:pt idx="2672" formatCode="General">
                  <c:v>5.9980099999999996E-4</c:v>
                </c:pt>
                <c:pt idx="2673" formatCode="General">
                  <c:v>5.9982700000000004E-4</c:v>
                </c:pt>
                <c:pt idx="2674" formatCode="General">
                  <c:v>5.9985500000000005E-4</c:v>
                </c:pt>
                <c:pt idx="2675" formatCode="General">
                  <c:v>5.9992200000000002E-4</c:v>
                </c:pt>
                <c:pt idx="2676" formatCode="General">
                  <c:v>6.0005699999999998E-4</c:v>
                </c:pt>
                <c:pt idx="2677" formatCode="General">
                  <c:v>6.0005699999999998E-4</c:v>
                </c:pt>
                <c:pt idx="2678" formatCode="General">
                  <c:v>6.0017600000000001E-4</c:v>
                </c:pt>
                <c:pt idx="2679" formatCode="General">
                  <c:v>6.0025699999999998E-4</c:v>
                </c:pt>
                <c:pt idx="2680" formatCode="General">
                  <c:v>6.0030100000000002E-4</c:v>
                </c:pt>
                <c:pt idx="2681" formatCode="General">
                  <c:v>6.0043499999999997E-4</c:v>
                </c:pt>
                <c:pt idx="2682" formatCode="General">
                  <c:v>6.0055999999999998E-4</c:v>
                </c:pt>
                <c:pt idx="2683" formatCode="General">
                  <c:v>6.0062500000000003E-4</c:v>
                </c:pt>
                <c:pt idx="2684" formatCode="General">
                  <c:v>6.00809E-4</c:v>
                </c:pt>
                <c:pt idx="2685" formatCode="General">
                  <c:v>6.0093600000000005E-4</c:v>
                </c:pt>
                <c:pt idx="2686" formatCode="General">
                  <c:v>6.0109699999999998E-4</c:v>
                </c:pt>
                <c:pt idx="2687" formatCode="General">
                  <c:v>6.0129900000000002E-4</c:v>
                </c:pt>
                <c:pt idx="2688" formatCode="General">
                  <c:v>6.0141100000000005E-4</c:v>
                </c:pt>
                <c:pt idx="2689" formatCode="General">
                  <c:v>6.0165800000000003E-4</c:v>
                </c:pt>
                <c:pt idx="2690" formatCode="General">
                  <c:v>6.0184500000000005E-4</c:v>
                </c:pt>
                <c:pt idx="2691" formatCode="General">
                  <c:v>6.0203800000000005E-4</c:v>
                </c:pt>
                <c:pt idx="2692" formatCode="General">
                  <c:v>6.0222300000000004E-4</c:v>
                </c:pt>
                <c:pt idx="2693" formatCode="General">
                  <c:v>6.0235099999999999E-4</c:v>
                </c:pt>
                <c:pt idx="2694" formatCode="General">
                  <c:v>6.0254899999999997E-4</c:v>
                </c:pt>
                <c:pt idx="2695" formatCode="General">
                  <c:v>6.0278199999999995E-4</c:v>
                </c:pt>
                <c:pt idx="2696" formatCode="General">
                  <c:v>6.0298600000000002E-4</c:v>
                </c:pt>
                <c:pt idx="2697" formatCode="General">
                  <c:v>6.0318299999999997E-4</c:v>
                </c:pt>
                <c:pt idx="2698" formatCode="General">
                  <c:v>6.0335800000000002E-4</c:v>
                </c:pt>
                <c:pt idx="2699" formatCode="General">
                  <c:v>6.0362199999999995E-4</c:v>
                </c:pt>
                <c:pt idx="2700" formatCode="General">
                  <c:v>6.0382100000000005E-4</c:v>
                </c:pt>
                <c:pt idx="2701" formatCode="General">
                  <c:v>6.0415200000000005E-4</c:v>
                </c:pt>
                <c:pt idx="2702" formatCode="General">
                  <c:v>6.0439599999999999E-4</c:v>
                </c:pt>
                <c:pt idx="2703" formatCode="General">
                  <c:v>6.0471099999999996E-4</c:v>
                </c:pt>
                <c:pt idx="2704" formatCode="General">
                  <c:v>6.05037E-4</c:v>
                </c:pt>
                <c:pt idx="2705" formatCode="General">
                  <c:v>6.0531500000000004E-4</c:v>
                </c:pt>
                <c:pt idx="2706" formatCode="General">
                  <c:v>6.0566099999999996E-4</c:v>
                </c:pt>
                <c:pt idx="2707" formatCode="General">
                  <c:v>6.0594900000000005E-4</c:v>
                </c:pt>
                <c:pt idx="2708" formatCode="General">
                  <c:v>6.0628899999999998E-4</c:v>
                </c:pt>
                <c:pt idx="2709" formatCode="General">
                  <c:v>6.0658100000000003E-4</c:v>
                </c:pt>
                <c:pt idx="2710" formatCode="General">
                  <c:v>6.0698200000000005E-4</c:v>
                </c:pt>
                <c:pt idx="2711" formatCode="General">
                  <c:v>6.0725700000000004E-4</c:v>
                </c:pt>
                <c:pt idx="2712" formatCode="General">
                  <c:v>6.0761500000000004E-4</c:v>
                </c:pt>
                <c:pt idx="2713" formatCode="General">
                  <c:v>6.0791700000000003E-4</c:v>
                </c:pt>
                <c:pt idx="2714" formatCode="General">
                  <c:v>6.0827400000000001E-4</c:v>
                </c:pt>
                <c:pt idx="2715" formatCode="General">
                  <c:v>6.0864000000000003E-4</c:v>
                </c:pt>
                <c:pt idx="2716" formatCode="General">
                  <c:v>6.0903200000000002E-4</c:v>
                </c:pt>
                <c:pt idx="2717" formatCode="General">
                  <c:v>6.0941399999999996E-4</c:v>
                </c:pt>
                <c:pt idx="2718" formatCode="General">
                  <c:v>6.0976699999999999E-4</c:v>
                </c:pt>
                <c:pt idx="2719" formatCode="General">
                  <c:v>6.1014299999999995E-4</c:v>
                </c:pt>
                <c:pt idx="2720" formatCode="General">
                  <c:v>6.1056399999999996E-4</c:v>
                </c:pt>
                <c:pt idx="2721" formatCode="General">
                  <c:v>6.10938E-4</c:v>
                </c:pt>
                <c:pt idx="2722" formatCode="General">
                  <c:v>6.11379E-4</c:v>
                </c:pt>
                <c:pt idx="2723" formatCode="General">
                  <c:v>6.1183899999999998E-4</c:v>
                </c:pt>
                <c:pt idx="2724" formatCode="General">
                  <c:v>6.1222999999999996E-4</c:v>
                </c:pt>
                <c:pt idx="2725" formatCode="General">
                  <c:v>6.1262899999999995E-4</c:v>
                </c:pt>
                <c:pt idx="2726" formatCode="General">
                  <c:v>6.1309099999999996E-4</c:v>
                </c:pt>
                <c:pt idx="2727" formatCode="General">
                  <c:v>6.1353899999999997E-4</c:v>
                </c:pt>
                <c:pt idx="2728" formatCode="General">
                  <c:v>6.1403200000000003E-4</c:v>
                </c:pt>
                <c:pt idx="2729" formatCode="General">
                  <c:v>6.1453899999999999E-4</c:v>
                </c:pt>
                <c:pt idx="2730" formatCode="General">
                  <c:v>6.1493400000000003E-4</c:v>
                </c:pt>
                <c:pt idx="2731" formatCode="General">
                  <c:v>6.1540100000000001E-4</c:v>
                </c:pt>
                <c:pt idx="2732" formatCode="General">
                  <c:v>6.1592299999999999E-4</c:v>
                </c:pt>
                <c:pt idx="2733" formatCode="General">
                  <c:v>6.1642200000000004E-4</c:v>
                </c:pt>
                <c:pt idx="2734" formatCode="General">
                  <c:v>6.1691600000000001E-4</c:v>
                </c:pt>
                <c:pt idx="2735" formatCode="General">
                  <c:v>6.1740899999999997E-4</c:v>
                </c:pt>
                <c:pt idx="2736" formatCode="General">
                  <c:v>6.1792599999999998E-4</c:v>
                </c:pt>
                <c:pt idx="2737" formatCode="General">
                  <c:v>6.1841299999999995E-4</c:v>
                </c:pt>
                <c:pt idx="2738" formatCode="General">
                  <c:v>6.1888700000000004E-4</c:v>
                </c:pt>
                <c:pt idx="2739" formatCode="General">
                  <c:v>6.19449E-4</c:v>
                </c:pt>
                <c:pt idx="2740" formatCode="General">
                  <c:v>6.1995400000000003E-4</c:v>
                </c:pt>
                <c:pt idx="2741" formatCode="General">
                  <c:v>6.2049900000000005E-4</c:v>
                </c:pt>
                <c:pt idx="2742" formatCode="General">
                  <c:v>6.21026E-4</c:v>
                </c:pt>
                <c:pt idx="2743" formatCode="General">
                  <c:v>6.2157399999999995E-4</c:v>
                </c:pt>
                <c:pt idx="2744" formatCode="General">
                  <c:v>6.2213899999999996E-4</c:v>
                </c:pt>
                <c:pt idx="2745" formatCode="General">
                  <c:v>6.2270100000000003E-4</c:v>
                </c:pt>
                <c:pt idx="2746" formatCode="General">
                  <c:v>6.23271E-4</c:v>
                </c:pt>
                <c:pt idx="2747" formatCode="General">
                  <c:v>6.2387499999999997E-4</c:v>
                </c:pt>
                <c:pt idx="2748" formatCode="General">
                  <c:v>6.2453599999999997E-4</c:v>
                </c:pt>
                <c:pt idx="2749" formatCode="General">
                  <c:v>6.2504800000000001E-4</c:v>
                </c:pt>
                <c:pt idx="2750" formatCode="General">
                  <c:v>6.2572699999999997E-4</c:v>
                </c:pt>
                <c:pt idx="2751" formatCode="General">
                  <c:v>6.2628900000000003E-4</c:v>
                </c:pt>
                <c:pt idx="2752" formatCode="General">
                  <c:v>6.2694599999999997E-4</c:v>
                </c:pt>
                <c:pt idx="2753" formatCode="General">
                  <c:v>6.2756800000000001E-4</c:v>
                </c:pt>
                <c:pt idx="2754" formatCode="General">
                  <c:v>6.2813799999999998E-4</c:v>
                </c:pt>
                <c:pt idx="2755" formatCode="General">
                  <c:v>6.2877699999999996E-4</c:v>
                </c:pt>
                <c:pt idx="2756" formatCode="General">
                  <c:v>6.2935499999999995E-4</c:v>
                </c:pt>
                <c:pt idx="2757" formatCode="General">
                  <c:v>6.2997599999999997E-4</c:v>
                </c:pt>
                <c:pt idx="2758" formatCode="General">
                  <c:v>6.30604E-4</c:v>
                </c:pt>
                <c:pt idx="2759" formatCode="General">
                  <c:v>6.3126600000000001E-4</c:v>
                </c:pt>
                <c:pt idx="2760" formatCode="General">
                  <c:v>6.3188000000000003E-4</c:v>
                </c:pt>
                <c:pt idx="2761" formatCode="General">
                  <c:v>6.3250800000000005E-4</c:v>
                </c:pt>
                <c:pt idx="2762" formatCode="General">
                  <c:v>6.3307999999999995E-4</c:v>
                </c:pt>
                <c:pt idx="2763" formatCode="General">
                  <c:v>6.3379300000000001E-4</c:v>
                </c:pt>
                <c:pt idx="2764" formatCode="General">
                  <c:v>6.3442499999999998E-4</c:v>
                </c:pt>
                <c:pt idx="2765" formatCode="General">
                  <c:v>6.35046E-4</c:v>
                </c:pt>
                <c:pt idx="2766" formatCode="General">
                  <c:v>6.3581200000000003E-4</c:v>
                </c:pt>
                <c:pt idx="2767" formatCode="General">
                  <c:v>6.3648199999999995E-4</c:v>
                </c:pt>
                <c:pt idx="2768" formatCode="General">
                  <c:v>6.3717199999999998E-4</c:v>
                </c:pt>
                <c:pt idx="2769" formatCode="General">
                  <c:v>6.3786799999999999E-4</c:v>
                </c:pt>
                <c:pt idx="2770" formatCode="General">
                  <c:v>6.3861400000000002E-4</c:v>
                </c:pt>
                <c:pt idx="2771" formatCode="General">
                  <c:v>6.3934300000000001E-4</c:v>
                </c:pt>
                <c:pt idx="2772" formatCode="General">
                  <c:v>6.4010399999999996E-4</c:v>
                </c:pt>
                <c:pt idx="2773" formatCode="General">
                  <c:v>6.4085200000000002E-4</c:v>
                </c:pt>
                <c:pt idx="2774" formatCode="General">
                  <c:v>6.4160699999999998E-4</c:v>
                </c:pt>
                <c:pt idx="2775" formatCode="General">
                  <c:v>6.42338E-4</c:v>
                </c:pt>
                <c:pt idx="2776" formatCode="General">
                  <c:v>6.4311299999999995E-4</c:v>
                </c:pt>
                <c:pt idx="2777" formatCode="General">
                  <c:v>6.4380299999999998E-4</c:v>
                </c:pt>
                <c:pt idx="2778" formatCode="General">
                  <c:v>6.4452599999999997E-4</c:v>
                </c:pt>
                <c:pt idx="2779" formatCode="General">
                  <c:v>6.4526199999999996E-4</c:v>
                </c:pt>
                <c:pt idx="2780" formatCode="General">
                  <c:v>6.46015E-4</c:v>
                </c:pt>
                <c:pt idx="2781" formatCode="General">
                  <c:v>6.4674899999999996E-4</c:v>
                </c:pt>
                <c:pt idx="2782" formatCode="General">
                  <c:v>6.4749899999999995E-4</c:v>
                </c:pt>
                <c:pt idx="2783" formatCode="General">
                  <c:v>6.4829600000000003E-4</c:v>
                </c:pt>
                <c:pt idx="2784" formatCode="General">
                  <c:v>6.4908000000000001E-4</c:v>
                </c:pt>
                <c:pt idx="2785" formatCode="General">
                  <c:v>6.4989300000000002E-4</c:v>
                </c:pt>
                <c:pt idx="2786" formatCode="General">
                  <c:v>6.50711E-4</c:v>
                </c:pt>
                <c:pt idx="2787" formatCode="General">
                  <c:v>6.5151100000000002E-4</c:v>
                </c:pt>
                <c:pt idx="2788" formatCode="General">
                  <c:v>6.5234899999999998E-4</c:v>
                </c:pt>
                <c:pt idx="2789" formatCode="General">
                  <c:v>6.5323699999999998E-4</c:v>
                </c:pt>
                <c:pt idx="2790" formatCode="General">
                  <c:v>6.54099E-4</c:v>
                </c:pt>
                <c:pt idx="2791" formatCode="General">
                  <c:v>6.5501800000000005E-4</c:v>
                </c:pt>
                <c:pt idx="2792" formatCode="General">
                  <c:v>6.5583500000000001E-4</c:v>
                </c:pt>
                <c:pt idx="2793" formatCode="General">
                  <c:v>6.5671999999999996E-4</c:v>
                </c:pt>
                <c:pt idx="2794" formatCode="General">
                  <c:v>6.5762899999999996E-4</c:v>
                </c:pt>
                <c:pt idx="2795" formatCode="General">
                  <c:v>6.5842199999999998E-4</c:v>
                </c:pt>
                <c:pt idx="2796" formatCode="General">
                  <c:v>6.5927100000000001E-4</c:v>
                </c:pt>
                <c:pt idx="2797" formatCode="General">
                  <c:v>6.6015900000000001E-4</c:v>
                </c:pt>
                <c:pt idx="2798" formatCode="General">
                  <c:v>6.6103099999999997E-4</c:v>
                </c:pt>
                <c:pt idx="2799" formatCode="General">
                  <c:v>6.6194099999999998E-4</c:v>
                </c:pt>
                <c:pt idx="2800" formatCode="General">
                  <c:v>6.6279100000000003E-4</c:v>
                </c:pt>
                <c:pt idx="2801" formatCode="General">
                  <c:v>6.6370800000000005E-4</c:v>
                </c:pt>
                <c:pt idx="2802" formatCode="General">
                  <c:v>6.6456200000000005E-4</c:v>
                </c:pt>
                <c:pt idx="2803" formatCode="General">
                  <c:v>6.6557300000000003E-4</c:v>
                </c:pt>
                <c:pt idx="2804" formatCode="General">
                  <c:v>6.6644299999999996E-4</c:v>
                </c:pt>
                <c:pt idx="2805" formatCode="General">
                  <c:v>6.6744899999999997E-4</c:v>
                </c:pt>
                <c:pt idx="2806" formatCode="General">
                  <c:v>6.68394E-4</c:v>
                </c:pt>
                <c:pt idx="2807" formatCode="General">
                  <c:v>6.6938100000000003E-4</c:v>
                </c:pt>
                <c:pt idx="2808" formatCode="General">
                  <c:v>6.7036999999999999E-4</c:v>
                </c:pt>
                <c:pt idx="2809" formatCode="General">
                  <c:v>6.7140699999999995E-4</c:v>
                </c:pt>
                <c:pt idx="2810" formatCode="General">
                  <c:v>6.7244899999999999E-4</c:v>
                </c:pt>
                <c:pt idx="2811" formatCode="General">
                  <c:v>6.7354800000000005E-4</c:v>
                </c:pt>
                <c:pt idx="2812" formatCode="General">
                  <c:v>6.7457200000000002E-4</c:v>
                </c:pt>
                <c:pt idx="2813" formatCode="General">
                  <c:v>6.7565300000000002E-4</c:v>
                </c:pt>
                <c:pt idx="2814" formatCode="General">
                  <c:v>6.7665399999999995E-4</c:v>
                </c:pt>
                <c:pt idx="2815" formatCode="General">
                  <c:v>6.7765700000000002E-4</c:v>
                </c:pt>
                <c:pt idx="2816" formatCode="General">
                  <c:v>6.7870599999999995E-4</c:v>
                </c:pt>
                <c:pt idx="2817" formatCode="General">
                  <c:v>6.7968800000000002E-4</c:v>
                </c:pt>
                <c:pt idx="2818" formatCode="General">
                  <c:v>6.8075000000000004E-4</c:v>
                </c:pt>
                <c:pt idx="2819" formatCode="General">
                  <c:v>6.8179299999999998E-4</c:v>
                </c:pt>
                <c:pt idx="2820" formatCode="General">
                  <c:v>6.8280200000000004E-4</c:v>
                </c:pt>
                <c:pt idx="2821" formatCode="General">
                  <c:v>6.8388499999999996E-4</c:v>
                </c:pt>
                <c:pt idx="2822" formatCode="General">
                  <c:v>6.8493999999999998E-4</c:v>
                </c:pt>
                <c:pt idx="2823" formatCode="General">
                  <c:v>6.8601100000000004E-4</c:v>
                </c:pt>
                <c:pt idx="2824" formatCode="General">
                  <c:v>6.8712600000000003E-4</c:v>
                </c:pt>
                <c:pt idx="2825" formatCode="General">
                  <c:v>6.8825099999999997E-4</c:v>
                </c:pt>
                <c:pt idx="2826" formatCode="General">
                  <c:v>6.8943499999999996E-4</c:v>
                </c:pt>
                <c:pt idx="2827" formatCode="General">
                  <c:v>6.9053300000000001E-4</c:v>
                </c:pt>
                <c:pt idx="2828" formatCode="General">
                  <c:v>6.9171399999999996E-4</c:v>
                </c:pt>
                <c:pt idx="2829" formatCode="General">
                  <c:v>6.9292300000000002E-4</c:v>
                </c:pt>
                <c:pt idx="2830" formatCode="General">
                  <c:v>6.9406299999999997E-4</c:v>
                </c:pt>
                <c:pt idx="2831" formatCode="General">
                  <c:v>6.9526199999999999E-4</c:v>
                </c:pt>
                <c:pt idx="2832" formatCode="General">
                  <c:v>6.9644800000000001E-4</c:v>
                </c:pt>
                <c:pt idx="2833" formatCode="General">
                  <c:v>6.9758500000000002E-4</c:v>
                </c:pt>
                <c:pt idx="2834" formatCode="General">
                  <c:v>6.9874300000000004E-4</c:v>
                </c:pt>
                <c:pt idx="2835" formatCode="General">
                  <c:v>6.9983899999999995E-4</c:v>
                </c:pt>
                <c:pt idx="2836" formatCode="General">
                  <c:v>7.0102700000000001E-4</c:v>
                </c:pt>
                <c:pt idx="2837" formatCode="General">
                  <c:v>7.0218899999999998E-4</c:v>
                </c:pt>
                <c:pt idx="2838" formatCode="General">
                  <c:v>7.0337000000000004E-4</c:v>
                </c:pt>
                <c:pt idx="2839" formatCode="General">
                  <c:v>7.0457500000000004E-4</c:v>
                </c:pt>
                <c:pt idx="2840" formatCode="General">
                  <c:v>7.0573999999999995E-4</c:v>
                </c:pt>
                <c:pt idx="2841" formatCode="General">
                  <c:v>7.0686700000000002E-4</c:v>
                </c:pt>
                <c:pt idx="2842" formatCode="General">
                  <c:v>7.0805200000000003E-4</c:v>
                </c:pt>
                <c:pt idx="2843" formatCode="General">
                  <c:v>7.0923700000000004E-4</c:v>
                </c:pt>
                <c:pt idx="2844" formatCode="General">
                  <c:v>7.1041400000000003E-4</c:v>
                </c:pt>
                <c:pt idx="2845" formatCode="General">
                  <c:v>7.1159399999999996E-4</c:v>
                </c:pt>
                <c:pt idx="2846" formatCode="General">
                  <c:v>7.1272999999999996E-4</c:v>
                </c:pt>
                <c:pt idx="2847" formatCode="General">
                  <c:v>7.1398999999999996E-4</c:v>
                </c:pt>
                <c:pt idx="2848" formatCode="General">
                  <c:v>7.1510200000000001E-4</c:v>
                </c:pt>
                <c:pt idx="2849" formatCode="General">
                  <c:v>7.1635100000000005E-4</c:v>
                </c:pt>
                <c:pt idx="2850" formatCode="General">
                  <c:v>7.17518E-4</c:v>
                </c:pt>
                <c:pt idx="2851" formatCode="General">
                  <c:v>7.1876000000000004E-4</c:v>
                </c:pt>
                <c:pt idx="2852" formatCode="General">
                  <c:v>7.1986999999999995E-4</c:v>
                </c:pt>
                <c:pt idx="2853" formatCode="General">
                  <c:v>7.2100099999999998E-4</c:v>
                </c:pt>
                <c:pt idx="2854" formatCode="General">
                  <c:v>7.2216000000000001E-4</c:v>
                </c:pt>
                <c:pt idx="2855" formatCode="General">
                  <c:v>7.2330400000000003E-4</c:v>
                </c:pt>
                <c:pt idx="2856" formatCode="General">
                  <c:v>7.2430900000000002E-4</c:v>
                </c:pt>
                <c:pt idx="2857" formatCode="General">
                  <c:v>7.25547E-4</c:v>
                </c:pt>
                <c:pt idx="2858" formatCode="General">
                  <c:v>7.2659199999999997E-4</c:v>
                </c:pt>
                <c:pt idx="2859" formatCode="General">
                  <c:v>7.2763299999999999E-4</c:v>
                </c:pt>
                <c:pt idx="2860" formatCode="General">
                  <c:v>7.2864100000000003E-4</c:v>
                </c:pt>
                <c:pt idx="2861" formatCode="General">
                  <c:v>7.29775E-4</c:v>
                </c:pt>
                <c:pt idx="2862" formatCode="General">
                  <c:v>7.3072899999999995E-4</c:v>
                </c:pt>
                <c:pt idx="2863" formatCode="General">
                  <c:v>7.3180100000000002E-4</c:v>
                </c:pt>
                <c:pt idx="2864" formatCode="General">
                  <c:v>7.3270900000000001E-4</c:v>
                </c:pt>
                <c:pt idx="2865" formatCode="General">
                  <c:v>7.3370100000000001E-4</c:v>
                </c:pt>
                <c:pt idx="2866" formatCode="General">
                  <c:v>7.3463499999999998E-4</c:v>
                </c:pt>
                <c:pt idx="2867" formatCode="General">
                  <c:v>7.35621E-4</c:v>
                </c:pt>
                <c:pt idx="2868" formatCode="General">
                  <c:v>7.3660100000000003E-4</c:v>
                </c:pt>
                <c:pt idx="2869" formatCode="General">
                  <c:v>7.3752500000000005E-4</c:v>
                </c:pt>
                <c:pt idx="2870" formatCode="General">
                  <c:v>7.3847400000000003E-4</c:v>
                </c:pt>
                <c:pt idx="2871" formatCode="General">
                  <c:v>7.3937999999999999E-4</c:v>
                </c:pt>
                <c:pt idx="2872" formatCode="General">
                  <c:v>7.4024400000000004E-4</c:v>
                </c:pt>
                <c:pt idx="2873" formatCode="General">
                  <c:v>7.4115599999999998E-4</c:v>
                </c:pt>
                <c:pt idx="2874" formatCode="General">
                  <c:v>7.4198700000000005E-4</c:v>
                </c:pt>
                <c:pt idx="2875" formatCode="General">
                  <c:v>7.42755E-4</c:v>
                </c:pt>
                <c:pt idx="2876" formatCode="General">
                  <c:v>7.43464E-4</c:v>
                </c:pt>
                <c:pt idx="2877" formatCode="General">
                  <c:v>7.4418599999999998E-4</c:v>
                </c:pt>
                <c:pt idx="2878" formatCode="General">
                  <c:v>7.4493599999999997E-4</c:v>
                </c:pt>
                <c:pt idx="2879" formatCode="General">
                  <c:v>7.4562900000000004E-4</c:v>
                </c:pt>
                <c:pt idx="2880" formatCode="General">
                  <c:v>7.4619300000000003E-4</c:v>
                </c:pt>
                <c:pt idx="2881" formatCode="General">
                  <c:v>7.4676600000000005E-4</c:v>
                </c:pt>
                <c:pt idx="2882" formatCode="General">
                  <c:v>7.4741E-4</c:v>
                </c:pt>
                <c:pt idx="2883" formatCode="General">
                  <c:v>7.4792800000000003E-4</c:v>
                </c:pt>
                <c:pt idx="2884" formatCode="General">
                  <c:v>7.4851699999999998E-4</c:v>
                </c:pt>
                <c:pt idx="2885" formatCode="General">
                  <c:v>7.4899799999999996E-4</c:v>
                </c:pt>
                <c:pt idx="2886" formatCode="General">
                  <c:v>7.4946599999999996E-4</c:v>
                </c:pt>
                <c:pt idx="2887" formatCode="General">
                  <c:v>7.4996199999999996E-4</c:v>
                </c:pt>
                <c:pt idx="2888" formatCode="General">
                  <c:v>7.5047199999999997E-4</c:v>
                </c:pt>
                <c:pt idx="2889" formatCode="General">
                  <c:v>7.5100299999999998E-4</c:v>
                </c:pt>
                <c:pt idx="2890" formatCode="General">
                  <c:v>7.5156099999999998E-4</c:v>
                </c:pt>
                <c:pt idx="2891" formatCode="General">
                  <c:v>7.5200799999999997E-4</c:v>
                </c:pt>
                <c:pt idx="2892" formatCode="General">
                  <c:v>7.5242199999999999E-4</c:v>
                </c:pt>
                <c:pt idx="2893" formatCode="General">
                  <c:v>7.5287399999999995E-4</c:v>
                </c:pt>
                <c:pt idx="2894" formatCode="General">
                  <c:v>7.5339799999999996E-4</c:v>
                </c:pt>
                <c:pt idx="2895" formatCode="General">
                  <c:v>7.5389299999999995E-4</c:v>
                </c:pt>
                <c:pt idx="2896" formatCode="General">
                  <c:v>7.54268E-4</c:v>
                </c:pt>
                <c:pt idx="2897" formatCode="General">
                  <c:v>7.5468200000000001E-4</c:v>
                </c:pt>
                <c:pt idx="2898" formatCode="General">
                  <c:v>7.5510400000000004E-4</c:v>
                </c:pt>
                <c:pt idx="2899" formatCode="General">
                  <c:v>7.5554400000000003E-4</c:v>
                </c:pt>
                <c:pt idx="2900" formatCode="General">
                  <c:v>7.5592300000000003E-4</c:v>
                </c:pt>
                <c:pt idx="2901" formatCode="General">
                  <c:v>7.5634400000000005E-4</c:v>
                </c:pt>
                <c:pt idx="2902" formatCode="General">
                  <c:v>7.5674E-4</c:v>
                </c:pt>
                <c:pt idx="2903" formatCode="General">
                  <c:v>7.5710199999999995E-4</c:v>
                </c:pt>
                <c:pt idx="2904" formatCode="General">
                  <c:v>7.5752600000000001E-4</c:v>
                </c:pt>
                <c:pt idx="2905" formatCode="General">
                  <c:v>7.5794199999999995E-4</c:v>
                </c:pt>
                <c:pt idx="2906" formatCode="General">
                  <c:v>7.5845700000000003E-4</c:v>
                </c:pt>
                <c:pt idx="2907" formatCode="General">
                  <c:v>7.5884599999999998E-4</c:v>
                </c:pt>
                <c:pt idx="2908" formatCode="General">
                  <c:v>7.5932400000000002E-4</c:v>
                </c:pt>
                <c:pt idx="2909" formatCode="General">
                  <c:v>7.5984200000000005E-4</c:v>
                </c:pt>
                <c:pt idx="2910" formatCode="General">
                  <c:v>7.6025699999999997E-4</c:v>
                </c:pt>
                <c:pt idx="2911" formatCode="General">
                  <c:v>7.6078199999999999E-4</c:v>
                </c:pt>
                <c:pt idx="2912" formatCode="General">
                  <c:v>7.6125599999999998E-4</c:v>
                </c:pt>
                <c:pt idx="2913" formatCode="General">
                  <c:v>7.6175699999999995E-4</c:v>
                </c:pt>
                <c:pt idx="2914" formatCode="General">
                  <c:v>7.6237199999999998E-4</c:v>
                </c:pt>
                <c:pt idx="2915" formatCode="General">
                  <c:v>7.6298399999999997E-4</c:v>
                </c:pt>
                <c:pt idx="2916" formatCode="General">
                  <c:v>7.6351000000000001E-4</c:v>
                </c:pt>
                <c:pt idx="2917" formatCode="General">
                  <c:v>7.64184E-4</c:v>
                </c:pt>
                <c:pt idx="2918" formatCode="General">
                  <c:v>7.6475200000000005E-4</c:v>
                </c:pt>
                <c:pt idx="2919" formatCode="General">
                  <c:v>7.6546100000000005E-4</c:v>
                </c:pt>
                <c:pt idx="2920" formatCode="General">
                  <c:v>7.6614700000000001E-4</c:v>
                </c:pt>
                <c:pt idx="2921" formatCode="General">
                  <c:v>7.6676000000000001E-4</c:v>
                </c:pt>
                <c:pt idx="2922" formatCode="General">
                  <c:v>7.6752600000000004E-4</c:v>
                </c:pt>
                <c:pt idx="2923" formatCode="General">
                  <c:v>7.6821799999999998E-4</c:v>
                </c:pt>
                <c:pt idx="2924" formatCode="General">
                  <c:v>7.6901599999999997E-4</c:v>
                </c:pt>
                <c:pt idx="2925" formatCode="General">
                  <c:v>7.6979700000000002E-4</c:v>
                </c:pt>
                <c:pt idx="2926" formatCode="General">
                  <c:v>7.7059899999999996E-4</c:v>
                </c:pt>
                <c:pt idx="2927" formatCode="General">
                  <c:v>7.7143299999999997E-4</c:v>
                </c:pt>
                <c:pt idx="2928" formatCode="General">
                  <c:v>7.7225500000000001E-4</c:v>
                </c:pt>
                <c:pt idx="2929" formatCode="General">
                  <c:v>7.7316899999999998E-4</c:v>
                </c:pt>
                <c:pt idx="2930" formatCode="General">
                  <c:v>7.74065E-4</c:v>
                </c:pt>
                <c:pt idx="2931" formatCode="General">
                  <c:v>7.7497299999999998E-4</c:v>
                </c:pt>
                <c:pt idx="2932" formatCode="General">
                  <c:v>7.7598800000000002E-4</c:v>
                </c:pt>
                <c:pt idx="2933" formatCode="General">
                  <c:v>7.7693599999999999E-4</c:v>
                </c:pt>
                <c:pt idx="2934" formatCode="General">
                  <c:v>7.7793399999999998E-4</c:v>
                </c:pt>
                <c:pt idx="2935" formatCode="General">
                  <c:v>7.7898500000000005E-4</c:v>
                </c:pt>
                <c:pt idx="2936" formatCode="General">
                  <c:v>7.8002699999999998E-4</c:v>
                </c:pt>
                <c:pt idx="2937" formatCode="General">
                  <c:v>7.8106599999999997E-4</c:v>
                </c:pt>
                <c:pt idx="2938" formatCode="General">
                  <c:v>7.8227799999999997E-4</c:v>
                </c:pt>
                <c:pt idx="2939" formatCode="General">
                  <c:v>7.83313E-4</c:v>
                </c:pt>
                <c:pt idx="2940" formatCode="General">
                  <c:v>7.84456E-4</c:v>
                </c:pt>
                <c:pt idx="2941" formatCode="General">
                  <c:v>7.85654E-4</c:v>
                </c:pt>
                <c:pt idx="2942" formatCode="General">
                  <c:v>7.8676600000000005E-4</c:v>
                </c:pt>
                <c:pt idx="2943" formatCode="General">
                  <c:v>7.8792100000000002E-4</c:v>
                </c:pt>
                <c:pt idx="2944" formatCode="General">
                  <c:v>7.8912100000000005E-4</c:v>
                </c:pt>
                <c:pt idx="2945" formatCode="General">
                  <c:v>7.9038600000000002E-4</c:v>
                </c:pt>
                <c:pt idx="2946" formatCode="General">
                  <c:v>7.9162999999999998E-4</c:v>
                </c:pt>
                <c:pt idx="2947" formatCode="General">
                  <c:v>7.9285100000000002E-4</c:v>
                </c:pt>
                <c:pt idx="2948" formatCode="General">
                  <c:v>7.9416600000000001E-4</c:v>
                </c:pt>
                <c:pt idx="2949" formatCode="General">
                  <c:v>7.9552900000000001E-4</c:v>
                </c:pt>
                <c:pt idx="2950" formatCode="General">
                  <c:v>7.9683E-4</c:v>
                </c:pt>
                <c:pt idx="2951" formatCode="General">
                  <c:v>7.9820499999999996E-4</c:v>
                </c:pt>
                <c:pt idx="2952" formatCode="General">
                  <c:v>7.9957699999999999E-4</c:v>
                </c:pt>
                <c:pt idx="2953" formatCode="General">
                  <c:v>8.0101499999999997E-4</c:v>
                </c:pt>
                <c:pt idx="2954" formatCode="General">
                  <c:v>8.0250999999999999E-4</c:v>
                </c:pt>
                <c:pt idx="2955" formatCode="General">
                  <c:v>8.0384399999999996E-4</c:v>
                </c:pt>
                <c:pt idx="2956" formatCode="General">
                  <c:v>8.05348E-4</c:v>
                </c:pt>
                <c:pt idx="2957" formatCode="General">
                  <c:v>8.0680300000000003E-4</c:v>
                </c:pt>
                <c:pt idx="2958" formatCode="General">
                  <c:v>8.0830500000000005E-4</c:v>
                </c:pt>
                <c:pt idx="2959" formatCode="General">
                  <c:v>8.0982899999999997E-4</c:v>
                </c:pt>
                <c:pt idx="2960" formatCode="General">
                  <c:v>8.1127900000000004E-4</c:v>
                </c:pt>
                <c:pt idx="2961" formatCode="General">
                  <c:v>8.1276600000000003E-4</c:v>
                </c:pt>
                <c:pt idx="2962" formatCode="General">
                  <c:v>8.1428100000000003E-4</c:v>
                </c:pt>
                <c:pt idx="2963" formatCode="General">
                  <c:v>8.1582200000000001E-4</c:v>
                </c:pt>
                <c:pt idx="2964" formatCode="General">
                  <c:v>8.1730500000000005E-4</c:v>
                </c:pt>
                <c:pt idx="2965" formatCode="General">
                  <c:v>8.18879E-4</c:v>
                </c:pt>
                <c:pt idx="2966" formatCode="General">
                  <c:v>8.2044500000000005E-4</c:v>
                </c:pt>
                <c:pt idx="2967" formatCode="General">
                  <c:v>8.2204800000000003E-4</c:v>
                </c:pt>
                <c:pt idx="2968" formatCode="General">
                  <c:v>8.2363499999999997E-4</c:v>
                </c:pt>
                <c:pt idx="2969" formatCode="General">
                  <c:v>8.2523299999999998E-4</c:v>
                </c:pt>
                <c:pt idx="2970" formatCode="General">
                  <c:v>8.26832E-4</c:v>
                </c:pt>
                <c:pt idx="2971" formatCode="General">
                  <c:v>8.2852900000000005E-4</c:v>
                </c:pt>
                <c:pt idx="2972" formatCode="General">
                  <c:v>8.3019099999999998E-4</c:v>
                </c:pt>
                <c:pt idx="2973" formatCode="General">
                  <c:v>8.3188900000000004E-4</c:v>
                </c:pt>
                <c:pt idx="2974" formatCode="General">
                  <c:v>8.3359600000000003E-4</c:v>
                </c:pt>
                <c:pt idx="2975" formatCode="General">
                  <c:v>8.3533900000000005E-4</c:v>
                </c:pt>
                <c:pt idx="2976" formatCode="General">
                  <c:v>8.3702899999999998E-4</c:v>
                </c:pt>
                <c:pt idx="2977" formatCode="General">
                  <c:v>8.3882499999999997E-4</c:v>
                </c:pt>
                <c:pt idx="2978" formatCode="General">
                  <c:v>8.4053999999999997E-4</c:v>
                </c:pt>
                <c:pt idx="2979" formatCode="General">
                  <c:v>8.4236499999999998E-4</c:v>
                </c:pt>
                <c:pt idx="2980" formatCode="General">
                  <c:v>8.4409299999999997E-4</c:v>
                </c:pt>
                <c:pt idx="2981" formatCode="General">
                  <c:v>8.4592200000000004E-4</c:v>
                </c:pt>
                <c:pt idx="2982" formatCode="General">
                  <c:v>8.4767200000000005E-4</c:v>
                </c:pt>
                <c:pt idx="2983" formatCode="General">
                  <c:v>8.49445E-4</c:v>
                </c:pt>
                <c:pt idx="2984" formatCode="General">
                  <c:v>8.5131099999999999E-4</c:v>
                </c:pt>
                <c:pt idx="2985" formatCode="General">
                  <c:v>8.5307299999999998E-4</c:v>
                </c:pt>
                <c:pt idx="2986" formatCode="General">
                  <c:v>8.54899E-4</c:v>
                </c:pt>
                <c:pt idx="2987" formatCode="General">
                  <c:v>8.5674600000000003E-4</c:v>
                </c:pt>
                <c:pt idx="2988" formatCode="General">
                  <c:v>8.58521E-4</c:v>
                </c:pt>
                <c:pt idx="2989" formatCode="General">
                  <c:v>8.6042200000000001E-4</c:v>
                </c:pt>
                <c:pt idx="2990" formatCode="General">
                  <c:v>8.6224999999999995E-4</c:v>
                </c:pt>
                <c:pt idx="2991" formatCode="General">
                  <c:v>8.6417600000000003E-4</c:v>
                </c:pt>
                <c:pt idx="2992" formatCode="General">
                  <c:v>8.6598100000000004E-4</c:v>
                </c:pt>
                <c:pt idx="2993" formatCode="General">
                  <c:v>8.6795600000000002E-4</c:v>
                </c:pt>
                <c:pt idx="2994" formatCode="General">
                  <c:v>8.6986599999999996E-4</c:v>
                </c:pt>
                <c:pt idx="2995" formatCode="General">
                  <c:v>8.7173600000000002E-4</c:v>
                </c:pt>
                <c:pt idx="2996" formatCode="General">
                  <c:v>8.73677E-4</c:v>
                </c:pt>
                <c:pt idx="2997" formatCode="General">
                  <c:v>8.7558899999999997E-4</c:v>
                </c:pt>
                <c:pt idx="2998" formatCode="General">
                  <c:v>8.7750199999999995E-4</c:v>
                </c:pt>
                <c:pt idx="2999" formatCode="General">
                  <c:v>8.7940299999999996E-4</c:v>
                </c:pt>
                <c:pt idx="3000" formatCode="General">
                  <c:v>8.8135999999999998E-4</c:v>
                </c:pt>
                <c:pt idx="3001" formatCode="General">
                  <c:v>8.8331800000000002E-4</c:v>
                </c:pt>
                <c:pt idx="3002" formatCode="General">
                  <c:v>8.8521599999999998E-4</c:v>
                </c:pt>
                <c:pt idx="3003" formatCode="General">
                  <c:v>8.8715400000000002E-4</c:v>
                </c:pt>
                <c:pt idx="3004" formatCode="General">
                  <c:v>8.89094E-4</c:v>
                </c:pt>
                <c:pt idx="3005" formatCode="General">
                  <c:v>8.90981E-4</c:v>
                </c:pt>
                <c:pt idx="3006" formatCode="General">
                  <c:v>8.9290300000000001E-4</c:v>
                </c:pt>
                <c:pt idx="3007" formatCode="General">
                  <c:v>8.9487799999999999E-4</c:v>
                </c:pt>
                <c:pt idx="3008" formatCode="General">
                  <c:v>8.9678200000000005E-4</c:v>
                </c:pt>
                <c:pt idx="3009" formatCode="General">
                  <c:v>8.9867600000000005E-4</c:v>
                </c:pt>
                <c:pt idx="3010" formatCode="General">
                  <c:v>9.0066600000000005E-4</c:v>
                </c:pt>
                <c:pt idx="3011" formatCode="General">
                  <c:v>9.0260500000000001E-4</c:v>
                </c:pt>
                <c:pt idx="3012" formatCode="General">
                  <c:v>9.0460699999999998E-4</c:v>
                </c:pt>
                <c:pt idx="3013" formatCode="General">
                  <c:v>9.0651000000000002E-4</c:v>
                </c:pt>
                <c:pt idx="3014" formatCode="General">
                  <c:v>9.0847400000000004E-4</c:v>
                </c:pt>
                <c:pt idx="3015" formatCode="General">
                  <c:v>9.10337E-4</c:v>
                </c:pt>
                <c:pt idx="3016" formatCode="General">
                  <c:v>9.1230200000000003E-4</c:v>
                </c:pt>
                <c:pt idx="3017" formatCode="General">
                  <c:v>9.1420499999999997E-4</c:v>
                </c:pt>
                <c:pt idx="3018" formatCode="General">
                  <c:v>9.1612300000000002E-4</c:v>
                </c:pt>
                <c:pt idx="3019" formatCode="General">
                  <c:v>9.1805200000000004E-4</c:v>
                </c:pt>
                <c:pt idx="3020" formatCode="General">
                  <c:v>9.1992099999999998E-4</c:v>
                </c:pt>
                <c:pt idx="3021" formatCode="General">
                  <c:v>9.2175999999999998E-4</c:v>
                </c:pt>
                <c:pt idx="3022" formatCode="General">
                  <c:v>9.23648E-4</c:v>
                </c:pt>
                <c:pt idx="3023" formatCode="General">
                  <c:v>9.2553000000000004E-4</c:v>
                </c:pt>
                <c:pt idx="3024" formatCode="General">
                  <c:v>9.2736200000000004E-4</c:v>
                </c:pt>
                <c:pt idx="3025" formatCode="General">
                  <c:v>9.2916400000000001E-4</c:v>
                </c:pt>
                <c:pt idx="3026" formatCode="General">
                  <c:v>9.3101999999999996E-4</c:v>
                </c:pt>
                <c:pt idx="3027" formatCode="General">
                  <c:v>9.3279799999999998E-4</c:v>
                </c:pt>
                <c:pt idx="3028" formatCode="General">
                  <c:v>9.3458799999999998E-4</c:v>
                </c:pt>
                <c:pt idx="3029" formatCode="General">
                  <c:v>9.3644900000000001E-4</c:v>
                </c:pt>
                <c:pt idx="3030" formatCode="General">
                  <c:v>9.3820700000000004E-4</c:v>
                </c:pt>
                <c:pt idx="3031" formatCode="General">
                  <c:v>9.3995799999999996E-4</c:v>
                </c:pt>
                <c:pt idx="3032" formatCode="General">
                  <c:v>9.4168799999999999E-4</c:v>
                </c:pt>
                <c:pt idx="3033" formatCode="General">
                  <c:v>9.4343499999999996E-4</c:v>
                </c:pt>
                <c:pt idx="3034" formatCode="General">
                  <c:v>9.4525999999999996E-4</c:v>
                </c:pt>
                <c:pt idx="3035" formatCode="General">
                  <c:v>9.4699400000000005E-4</c:v>
                </c:pt>
                <c:pt idx="3036" formatCode="General">
                  <c:v>9.4870299999999996E-4</c:v>
                </c:pt>
                <c:pt idx="3037" formatCode="General">
                  <c:v>9.5044599999999997E-4</c:v>
                </c:pt>
                <c:pt idx="3038" formatCode="General">
                  <c:v>9.5211299999999998E-4</c:v>
                </c:pt>
                <c:pt idx="3039" formatCode="General">
                  <c:v>9.5375699999999996E-4</c:v>
                </c:pt>
                <c:pt idx="3040" formatCode="General">
                  <c:v>9.5540299999999996E-4</c:v>
                </c:pt>
                <c:pt idx="3041" formatCode="General">
                  <c:v>9.5701499999999997E-4</c:v>
                </c:pt>
                <c:pt idx="3042" formatCode="General">
                  <c:v>9.5867999999999995E-4</c:v>
                </c:pt>
                <c:pt idx="3043" formatCode="General">
                  <c:v>9.6026800000000002E-4</c:v>
                </c:pt>
                <c:pt idx="3044" formatCode="General">
                  <c:v>9.6184500000000002E-4</c:v>
                </c:pt>
                <c:pt idx="3045" formatCode="General">
                  <c:v>9.6342400000000005E-4</c:v>
                </c:pt>
                <c:pt idx="3046" formatCode="General">
                  <c:v>9.6496199999999998E-4</c:v>
                </c:pt>
                <c:pt idx="3047" formatCode="General">
                  <c:v>9.66485E-4</c:v>
                </c:pt>
                <c:pt idx="3048" formatCode="General">
                  <c:v>9.6802100000000001E-4</c:v>
                </c:pt>
                <c:pt idx="3049" formatCode="General">
                  <c:v>9.6951399999999999E-4</c:v>
                </c:pt>
                <c:pt idx="3050" formatCode="General">
                  <c:v>9.7097399999999999E-4</c:v>
                </c:pt>
                <c:pt idx="3051" formatCode="General">
                  <c:v>9.7249999999999995E-4</c:v>
                </c:pt>
                <c:pt idx="3052" formatCode="General">
                  <c:v>9.7398199999999997E-4</c:v>
                </c:pt>
                <c:pt idx="3053" formatCode="General">
                  <c:v>9.7542500000000003E-4</c:v>
                </c:pt>
                <c:pt idx="3054" formatCode="General">
                  <c:v>9.76972E-4</c:v>
                </c:pt>
                <c:pt idx="3055" formatCode="General">
                  <c:v>9.7838900000000008E-4</c:v>
                </c:pt>
                <c:pt idx="3056" formatCode="General">
                  <c:v>9.797880000000001E-4</c:v>
                </c:pt>
                <c:pt idx="3057" formatCode="General">
                  <c:v>9.812480000000001E-4</c:v>
                </c:pt>
                <c:pt idx="3058" formatCode="General">
                  <c:v>9.8260800000000005E-4</c:v>
                </c:pt>
                <c:pt idx="3059" formatCode="General">
                  <c:v>9.8401900000000004E-4</c:v>
                </c:pt>
                <c:pt idx="3060" formatCode="General">
                  <c:v>9.854550000000001E-4</c:v>
                </c:pt>
                <c:pt idx="3061" formatCode="General">
                  <c:v>9.8685900000000009E-4</c:v>
                </c:pt>
                <c:pt idx="3062" formatCode="General">
                  <c:v>9.8831000000000006E-4</c:v>
                </c:pt>
                <c:pt idx="3063" formatCode="General">
                  <c:v>9.8976800000000003E-4</c:v>
                </c:pt>
                <c:pt idx="3064" formatCode="General">
                  <c:v>9.9117400000000005E-4</c:v>
                </c:pt>
                <c:pt idx="3065" formatCode="General">
                  <c:v>9.9261199999999992E-4</c:v>
                </c:pt>
                <c:pt idx="3066" formatCode="General">
                  <c:v>9.9408799999999996E-4</c:v>
                </c:pt>
                <c:pt idx="3067" formatCode="General">
                  <c:v>9.9557199999999991E-4</c:v>
                </c:pt>
                <c:pt idx="3068" formatCode="General">
                  <c:v>9.9705600000000007E-4</c:v>
                </c:pt>
                <c:pt idx="3069" formatCode="General">
                  <c:v>9.9854099999999993E-4</c:v>
                </c:pt>
                <c:pt idx="3070" formatCode="General">
                  <c:v>1.00001E-3</c:v>
                </c:pt>
                <c:pt idx="3071" formatCode="General">
                  <c:v>1.0015E-3</c:v>
                </c:pt>
                <c:pt idx="3072" formatCode="General">
                  <c:v>1.0030799999999999E-3</c:v>
                </c:pt>
                <c:pt idx="3073" formatCode="General">
                  <c:v>1.0046300000000001E-3</c:v>
                </c:pt>
                <c:pt idx="3074" formatCode="General">
                  <c:v>1.00624E-3</c:v>
                </c:pt>
                <c:pt idx="3075" formatCode="General">
                  <c:v>1.00793E-3</c:v>
                </c:pt>
                <c:pt idx="3076" formatCode="General">
                  <c:v>1.0095200000000001E-3</c:v>
                </c:pt>
                <c:pt idx="3077" formatCode="General">
                  <c:v>1.0111899999999999E-3</c:v>
                </c:pt>
                <c:pt idx="3078" formatCode="General">
                  <c:v>1.01279E-3</c:v>
                </c:pt>
                <c:pt idx="3079" formatCode="General">
                  <c:v>1.0145200000000001E-3</c:v>
                </c:pt>
                <c:pt idx="3080" formatCode="General">
                  <c:v>1.0160900000000001E-3</c:v>
                </c:pt>
                <c:pt idx="3081" formatCode="General">
                  <c:v>1.0177400000000001E-3</c:v>
                </c:pt>
                <c:pt idx="3082" formatCode="General">
                  <c:v>1.0193699999999999E-3</c:v>
                </c:pt>
                <c:pt idx="3083" formatCode="General">
                  <c:v>1.0210200000000001E-3</c:v>
                </c:pt>
                <c:pt idx="3084" formatCode="General">
                  <c:v>1.02272E-3</c:v>
                </c:pt>
                <c:pt idx="3085" formatCode="General">
                  <c:v>1.0243400000000001E-3</c:v>
                </c:pt>
                <c:pt idx="3086" formatCode="General">
                  <c:v>1.0260600000000001E-3</c:v>
                </c:pt>
                <c:pt idx="3087" formatCode="General">
                  <c:v>1.02782E-3</c:v>
                </c:pt>
                <c:pt idx="3088" formatCode="General">
                  <c:v>1.0295700000000001E-3</c:v>
                </c:pt>
                <c:pt idx="3089" formatCode="General">
                  <c:v>1.0313900000000001E-3</c:v>
                </c:pt>
                <c:pt idx="3090" formatCode="General">
                  <c:v>1.03315E-3</c:v>
                </c:pt>
                <c:pt idx="3091" formatCode="General">
                  <c:v>1.03502E-3</c:v>
                </c:pt>
                <c:pt idx="3092" formatCode="General">
                  <c:v>1.0369400000000001E-3</c:v>
                </c:pt>
                <c:pt idx="3093" formatCode="General">
                  <c:v>1.0388699999999999E-3</c:v>
                </c:pt>
                <c:pt idx="3094" formatCode="General">
                  <c:v>1.04082E-3</c:v>
                </c:pt>
                <c:pt idx="3095" formatCode="General">
                  <c:v>1.04291E-3</c:v>
                </c:pt>
                <c:pt idx="3096" formatCode="General">
                  <c:v>1.0448499999999999E-3</c:v>
                </c:pt>
                <c:pt idx="3097" formatCode="General">
                  <c:v>1.04692E-3</c:v>
                </c:pt>
                <c:pt idx="3098" formatCode="General">
                  <c:v>1.0489500000000001E-3</c:v>
                </c:pt>
                <c:pt idx="3099" formatCode="General">
                  <c:v>1.05098E-3</c:v>
                </c:pt>
                <c:pt idx="3100" formatCode="General">
                  <c:v>1.0530400000000001E-3</c:v>
                </c:pt>
                <c:pt idx="3101" formatCode="General">
                  <c:v>1.05507E-3</c:v>
                </c:pt>
                <c:pt idx="3102" formatCode="General">
                  <c:v>1.0571000000000001E-3</c:v>
                </c:pt>
                <c:pt idx="3103" formatCode="General">
                  <c:v>1.05915E-3</c:v>
                </c:pt>
                <c:pt idx="3104" formatCode="General">
                  <c:v>1.0612E-3</c:v>
                </c:pt>
                <c:pt idx="3105" formatCode="General">
                  <c:v>1.0632599999999999E-3</c:v>
                </c:pt>
                <c:pt idx="3106" formatCode="General">
                  <c:v>1.0652599999999999E-3</c:v>
                </c:pt>
                <c:pt idx="3107" formatCode="General">
                  <c:v>1.0674300000000001E-3</c:v>
                </c:pt>
                <c:pt idx="3108" formatCode="General">
                  <c:v>1.06948E-3</c:v>
                </c:pt>
                <c:pt idx="3109" formatCode="General">
                  <c:v>1.0714399999999999E-3</c:v>
                </c:pt>
                <c:pt idx="3110" formatCode="General">
                  <c:v>1.07354E-3</c:v>
                </c:pt>
                <c:pt idx="3111" formatCode="General">
                  <c:v>1.0756400000000001E-3</c:v>
                </c:pt>
                <c:pt idx="3112" formatCode="General">
                  <c:v>1.0777899999999999E-3</c:v>
                </c:pt>
                <c:pt idx="3113" formatCode="General">
                  <c:v>1.07989E-3</c:v>
                </c:pt>
                <c:pt idx="3114" formatCode="General">
                  <c:v>1.0820599999999999E-3</c:v>
                </c:pt>
                <c:pt idx="3115" formatCode="General">
                  <c:v>1.0841900000000001E-3</c:v>
                </c:pt>
                <c:pt idx="3116" formatCode="General">
                  <c:v>1.0863400000000001E-3</c:v>
                </c:pt>
                <c:pt idx="3117" formatCode="General">
                  <c:v>1.0884600000000001E-3</c:v>
                </c:pt>
                <c:pt idx="3118" formatCode="General">
                  <c:v>1.09056E-3</c:v>
                </c:pt>
                <c:pt idx="3119" formatCode="General">
                  <c:v>1.09275E-3</c:v>
                </c:pt>
                <c:pt idx="3120" formatCode="General">
                  <c:v>1.0948900000000001E-3</c:v>
                </c:pt>
                <c:pt idx="3121" formatCode="General">
                  <c:v>1.09702E-3</c:v>
                </c:pt>
                <c:pt idx="3122" formatCode="General">
                  <c:v>1.09917E-3</c:v>
                </c:pt>
                <c:pt idx="3123" formatCode="General">
                  <c:v>1.1012400000000001E-3</c:v>
                </c:pt>
                <c:pt idx="3124" formatCode="General">
                  <c:v>1.1033600000000001E-3</c:v>
                </c:pt>
                <c:pt idx="3125" formatCode="General">
                  <c:v>1.1054999999999999E-3</c:v>
                </c:pt>
                <c:pt idx="3126" formatCode="General">
                  <c:v>1.10757E-3</c:v>
                </c:pt>
                <c:pt idx="3127" formatCode="General">
                  <c:v>1.10976E-3</c:v>
                </c:pt>
                <c:pt idx="3128" formatCode="General">
                  <c:v>1.1119000000000001E-3</c:v>
                </c:pt>
                <c:pt idx="3129" formatCode="General">
                  <c:v>1.1140499999999999E-3</c:v>
                </c:pt>
                <c:pt idx="3130" formatCode="General">
                  <c:v>1.1162500000000001E-3</c:v>
                </c:pt>
                <c:pt idx="3131" formatCode="General">
                  <c:v>1.11845E-3</c:v>
                </c:pt>
                <c:pt idx="3132" formatCode="General">
                  <c:v>1.12056E-3</c:v>
                </c:pt>
                <c:pt idx="3133" formatCode="General">
                  <c:v>1.12279E-3</c:v>
                </c:pt>
                <c:pt idx="3134" formatCode="General">
                  <c:v>1.1250100000000001E-3</c:v>
                </c:pt>
                <c:pt idx="3135" formatCode="General">
                  <c:v>1.12711E-3</c:v>
                </c:pt>
                <c:pt idx="3136" formatCode="General">
                  <c:v>1.1292299999999999E-3</c:v>
                </c:pt>
                <c:pt idx="3137" formatCode="General">
                  <c:v>1.1313300000000001E-3</c:v>
                </c:pt>
                <c:pt idx="3138" formatCode="General">
                  <c:v>1.13339E-3</c:v>
                </c:pt>
                <c:pt idx="3139" formatCode="General">
                  <c:v>1.1355499999999999E-3</c:v>
                </c:pt>
                <c:pt idx="3140" formatCode="General">
                  <c:v>1.1376699999999999E-3</c:v>
                </c:pt>
                <c:pt idx="3141" formatCode="General">
                  <c:v>1.1398300000000001E-3</c:v>
                </c:pt>
                <c:pt idx="3142" formatCode="General">
                  <c:v>1.14186E-3</c:v>
                </c:pt>
                <c:pt idx="3143" formatCode="General">
                  <c:v>1.14383E-3</c:v>
                </c:pt>
                <c:pt idx="3144" formatCode="General">
                  <c:v>1.1459199999999999E-3</c:v>
                </c:pt>
                <c:pt idx="3145" formatCode="General">
                  <c:v>1.14796E-3</c:v>
                </c:pt>
                <c:pt idx="3146" formatCode="General">
                  <c:v>1.1500499999999999E-3</c:v>
                </c:pt>
                <c:pt idx="3147" formatCode="General">
                  <c:v>1.1521000000000001E-3</c:v>
                </c:pt>
                <c:pt idx="3148" formatCode="General">
                  <c:v>1.1542E-3</c:v>
                </c:pt>
                <c:pt idx="3149" formatCode="General">
                  <c:v>1.1563299999999999E-3</c:v>
                </c:pt>
                <c:pt idx="3150" formatCode="General">
                  <c:v>1.1583699999999999E-3</c:v>
                </c:pt>
                <c:pt idx="3151" formatCode="General">
                  <c:v>1.16048E-3</c:v>
                </c:pt>
                <c:pt idx="3152" formatCode="General">
                  <c:v>1.16252E-3</c:v>
                </c:pt>
                <c:pt idx="3153" formatCode="General">
                  <c:v>1.16461E-3</c:v>
                </c:pt>
                <c:pt idx="3154" formatCode="General">
                  <c:v>1.1666999999999999E-3</c:v>
                </c:pt>
                <c:pt idx="3155" formatCode="General">
                  <c:v>1.16869E-3</c:v>
                </c:pt>
                <c:pt idx="3156" formatCode="General">
                  <c:v>1.1707E-3</c:v>
                </c:pt>
                <c:pt idx="3157" formatCode="General">
                  <c:v>1.1727599999999999E-3</c:v>
                </c:pt>
                <c:pt idx="3158" formatCode="General">
                  <c:v>1.1748399999999999E-3</c:v>
                </c:pt>
                <c:pt idx="3159" formatCode="General">
                  <c:v>1.17676E-3</c:v>
                </c:pt>
                <c:pt idx="3160" formatCode="General">
                  <c:v>1.17888E-3</c:v>
                </c:pt>
                <c:pt idx="3161" formatCode="General">
                  <c:v>1.18088E-3</c:v>
                </c:pt>
                <c:pt idx="3162" formatCode="General">
                  <c:v>1.1829099999999999E-3</c:v>
                </c:pt>
                <c:pt idx="3163" formatCode="General">
                  <c:v>1.18487E-3</c:v>
                </c:pt>
                <c:pt idx="3164" formatCode="General">
                  <c:v>1.1868499999999999E-3</c:v>
                </c:pt>
                <c:pt idx="3165" formatCode="General">
                  <c:v>1.18896E-3</c:v>
                </c:pt>
                <c:pt idx="3166" formatCode="General">
                  <c:v>1.1908999999999999E-3</c:v>
                </c:pt>
                <c:pt idx="3167" formatCode="General">
                  <c:v>1.19294E-3</c:v>
                </c:pt>
                <c:pt idx="3168" formatCode="General">
                  <c:v>1.19495E-3</c:v>
                </c:pt>
                <c:pt idx="3169" formatCode="General">
                  <c:v>1.19699E-3</c:v>
                </c:pt>
                <c:pt idx="3170" formatCode="General">
                  <c:v>1.1989800000000001E-3</c:v>
                </c:pt>
                <c:pt idx="3171" formatCode="General">
                  <c:v>1.20093E-3</c:v>
                </c:pt>
                <c:pt idx="3172" formatCode="General">
                  <c:v>1.2029199999999999E-3</c:v>
                </c:pt>
                <c:pt idx="3173" formatCode="General">
                  <c:v>1.2047399999999999E-3</c:v>
                </c:pt>
                <c:pt idx="3174" formatCode="General">
                  <c:v>1.2065999999999999E-3</c:v>
                </c:pt>
                <c:pt idx="3175" formatCode="General">
                  <c:v>1.2085100000000001E-3</c:v>
                </c:pt>
                <c:pt idx="3176" formatCode="General">
                  <c:v>1.21036E-3</c:v>
                </c:pt>
                <c:pt idx="3177" formatCode="General">
                  <c:v>1.21214E-3</c:v>
                </c:pt>
                <c:pt idx="3178" formatCode="General">
                  <c:v>1.2139799999999999E-3</c:v>
                </c:pt>
                <c:pt idx="3179" formatCode="General">
                  <c:v>1.21575E-3</c:v>
                </c:pt>
                <c:pt idx="3180" formatCode="General">
                  <c:v>1.2176000000000001E-3</c:v>
                </c:pt>
                <c:pt idx="3181" formatCode="General">
                  <c:v>1.2194E-3</c:v>
                </c:pt>
                <c:pt idx="3182" formatCode="General">
                  <c:v>1.2211100000000001E-3</c:v>
                </c:pt>
                <c:pt idx="3183" formatCode="General">
                  <c:v>1.22287E-3</c:v>
                </c:pt>
                <c:pt idx="3184" formatCode="General">
                  <c:v>1.22463E-3</c:v>
                </c:pt>
                <c:pt idx="3185" formatCode="General">
                  <c:v>1.22645E-3</c:v>
                </c:pt>
                <c:pt idx="3186" formatCode="General">
                  <c:v>1.22828E-3</c:v>
                </c:pt>
                <c:pt idx="3187" formatCode="General">
                  <c:v>1.2301600000000001E-3</c:v>
                </c:pt>
                <c:pt idx="3188" formatCode="General">
                  <c:v>1.2319500000000001E-3</c:v>
                </c:pt>
                <c:pt idx="3189" formatCode="General">
                  <c:v>1.2337400000000001E-3</c:v>
                </c:pt>
                <c:pt idx="3190" formatCode="General">
                  <c:v>1.23558E-3</c:v>
                </c:pt>
                <c:pt idx="3191" formatCode="General">
                  <c:v>1.2373799999999999E-3</c:v>
                </c:pt>
                <c:pt idx="3192" formatCode="General">
                  <c:v>1.2392499999999999E-3</c:v>
                </c:pt>
                <c:pt idx="3193" formatCode="General">
                  <c:v>1.24102E-3</c:v>
                </c:pt>
                <c:pt idx="3194" formatCode="General">
                  <c:v>1.24267E-3</c:v>
                </c:pt>
                <c:pt idx="3195" formatCode="General">
                  <c:v>1.24431E-3</c:v>
                </c:pt>
                <c:pt idx="3196" formatCode="General">
                  <c:v>1.24592E-3</c:v>
                </c:pt>
                <c:pt idx="3197" formatCode="General">
                  <c:v>1.2475400000000001E-3</c:v>
                </c:pt>
                <c:pt idx="3198" formatCode="General">
                  <c:v>1.24909E-3</c:v>
                </c:pt>
                <c:pt idx="3199" formatCode="General">
                  <c:v>1.25066E-3</c:v>
                </c:pt>
                <c:pt idx="3200" formatCode="General">
                  <c:v>1.25213E-3</c:v>
                </c:pt>
                <c:pt idx="3201" formatCode="General">
                  <c:v>1.2535199999999999E-3</c:v>
                </c:pt>
                <c:pt idx="3202" formatCode="General">
                  <c:v>1.25494E-3</c:v>
                </c:pt>
                <c:pt idx="3203" formatCode="General">
                  <c:v>1.25632E-3</c:v>
                </c:pt>
                <c:pt idx="3204" formatCode="General">
                  <c:v>1.25774E-3</c:v>
                </c:pt>
                <c:pt idx="3205" formatCode="General">
                  <c:v>1.25914E-3</c:v>
                </c:pt>
                <c:pt idx="3206" formatCode="General">
                  <c:v>1.26059E-3</c:v>
                </c:pt>
                <c:pt idx="3207" formatCode="General">
                  <c:v>1.2619199999999999E-3</c:v>
                </c:pt>
                <c:pt idx="3208" formatCode="General">
                  <c:v>1.2632800000000001E-3</c:v>
                </c:pt>
                <c:pt idx="3209" formatCode="General">
                  <c:v>1.2646199999999999E-3</c:v>
                </c:pt>
                <c:pt idx="3210" formatCode="General">
                  <c:v>1.266E-3</c:v>
                </c:pt>
                <c:pt idx="3211" formatCode="General">
                  <c:v>1.26738E-3</c:v>
                </c:pt>
                <c:pt idx="3212" formatCode="General">
                  <c:v>1.2687099999999999E-3</c:v>
                </c:pt>
                <c:pt idx="3213" formatCode="General">
                  <c:v>1.2699600000000001E-3</c:v>
                </c:pt>
                <c:pt idx="3214" formatCode="General">
                  <c:v>1.27119E-3</c:v>
                </c:pt>
                <c:pt idx="3215" formatCode="General">
                  <c:v>1.27238E-3</c:v>
                </c:pt>
                <c:pt idx="3216" formatCode="General">
                  <c:v>1.27355E-3</c:v>
                </c:pt>
                <c:pt idx="3217" formatCode="General">
                  <c:v>1.2747500000000001E-3</c:v>
                </c:pt>
                <c:pt idx="3218" formatCode="General">
                  <c:v>1.27585E-3</c:v>
                </c:pt>
                <c:pt idx="3219" formatCode="General">
                  <c:v>1.2769299999999999E-3</c:v>
                </c:pt>
                <c:pt idx="3220" formatCode="General">
                  <c:v>1.27797E-3</c:v>
                </c:pt>
                <c:pt idx="3221" formatCode="General">
                  <c:v>1.2789500000000001E-3</c:v>
                </c:pt>
                <c:pt idx="3222" formatCode="General">
                  <c:v>1.28002E-3</c:v>
                </c:pt>
                <c:pt idx="3223" formatCode="General">
                  <c:v>1.281E-3</c:v>
                </c:pt>
                <c:pt idx="3224" formatCode="General">
                  <c:v>1.2818899999999999E-3</c:v>
                </c:pt>
                <c:pt idx="3225" formatCode="General">
                  <c:v>1.2827800000000001E-3</c:v>
                </c:pt>
                <c:pt idx="3226" formatCode="General">
                  <c:v>1.2836499999999999E-3</c:v>
                </c:pt>
                <c:pt idx="3227" formatCode="General">
                  <c:v>1.2845599999999999E-3</c:v>
                </c:pt>
                <c:pt idx="3228" formatCode="General">
                  <c:v>1.2855E-3</c:v>
                </c:pt>
                <c:pt idx="3229" formatCode="General">
                  <c:v>1.2864599999999999E-3</c:v>
                </c:pt>
                <c:pt idx="3230" formatCode="General">
                  <c:v>1.28732E-3</c:v>
                </c:pt>
                <c:pt idx="3231" formatCode="General">
                  <c:v>1.28823E-3</c:v>
                </c:pt>
                <c:pt idx="3232" formatCode="General">
                  <c:v>1.28915E-3</c:v>
                </c:pt>
                <c:pt idx="3233" formatCode="General">
                  <c:v>1.2899599999999999E-3</c:v>
                </c:pt>
                <c:pt idx="3234" formatCode="General">
                  <c:v>1.2908799999999999E-3</c:v>
                </c:pt>
                <c:pt idx="3235" formatCode="General">
                  <c:v>1.29166E-3</c:v>
                </c:pt>
                <c:pt idx="3236" formatCode="General">
                  <c:v>1.2925E-3</c:v>
                </c:pt>
                <c:pt idx="3237" formatCode="General">
                  <c:v>1.29324E-3</c:v>
                </c:pt>
                <c:pt idx="3238" formatCode="General">
                  <c:v>1.29411E-3</c:v>
                </c:pt>
                <c:pt idx="3239" formatCode="General">
                  <c:v>1.29498E-3</c:v>
                </c:pt>
                <c:pt idx="3240" formatCode="General">
                  <c:v>1.29586E-3</c:v>
                </c:pt>
                <c:pt idx="3241" formatCode="General">
                  <c:v>1.2967199999999999E-3</c:v>
                </c:pt>
                <c:pt idx="3242" formatCode="General">
                  <c:v>1.2975700000000001E-3</c:v>
                </c:pt>
                <c:pt idx="3243" formatCode="General">
                  <c:v>1.2984299999999999E-3</c:v>
                </c:pt>
                <c:pt idx="3244" formatCode="General">
                  <c:v>1.29922E-3</c:v>
                </c:pt>
                <c:pt idx="3245" formatCode="General">
                  <c:v>1.3001E-3</c:v>
                </c:pt>
                <c:pt idx="3246" formatCode="General">
                  <c:v>1.30097E-3</c:v>
                </c:pt>
                <c:pt idx="3247" formatCode="General">
                  <c:v>1.30185E-3</c:v>
                </c:pt>
                <c:pt idx="3248" formatCode="General">
                  <c:v>1.3028600000000001E-3</c:v>
                </c:pt>
                <c:pt idx="3249" formatCode="General">
                  <c:v>1.3038399999999999E-3</c:v>
                </c:pt>
                <c:pt idx="3250" formatCode="General">
                  <c:v>1.30474E-3</c:v>
                </c:pt>
                <c:pt idx="3251" formatCode="General">
                  <c:v>1.30572E-3</c:v>
                </c:pt>
                <c:pt idx="3252" formatCode="General">
                  <c:v>1.3068299999999999E-3</c:v>
                </c:pt>
                <c:pt idx="3253" formatCode="General">
                  <c:v>1.30788E-3</c:v>
                </c:pt>
                <c:pt idx="3254" formatCode="General">
                  <c:v>1.3090199999999999E-3</c:v>
                </c:pt>
                <c:pt idx="3255" formatCode="General">
                  <c:v>1.3101199999999999E-3</c:v>
                </c:pt>
                <c:pt idx="3256" formatCode="General">
                  <c:v>1.31123E-3</c:v>
                </c:pt>
                <c:pt idx="3257" formatCode="General">
                  <c:v>1.3123799999999999E-3</c:v>
                </c:pt>
                <c:pt idx="3258" formatCode="General">
                  <c:v>1.3136700000000001E-3</c:v>
                </c:pt>
                <c:pt idx="3259" formatCode="General">
                  <c:v>1.3148400000000001E-3</c:v>
                </c:pt>
                <c:pt idx="3260" formatCode="General">
                  <c:v>1.3161200000000001E-3</c:v>
                </c:pt>
                <c:pt idx="3261" formatCode="General">
                  <c:v>1.3174199999999999E-3</c:v>
                </c:pt>
                <c:pt idx="3262" formatCode="General">
                  <c:v>1.31872E-3</c:v>
                </c:pt>
                <c:pt idx="3263" formatCode="General">
                  <c:v>1.3200099999999999E-3</c:v>
                </c:pt>
                <c:pt idx="3264" formatCode="General">
                  <c:v>1.32142E-3</c:v>
                </c:pt>
                <c:pt idx="3265" formatCode="General">
                  <c:v>1.3228000000000001E-3</c:v>
                </c:pt>
                <c:pt idx="3266" formatCode="General">
                  <c:v>1.32412E-3</c:v>
                </c:pt>
                <c:pt idx="3267" formatCode="General">
                  <c:v>1.32552E-3</c:v>
                </c:pt>
                <c:pt idx="3268" formatCode="General">
                  <c:v>1.32694E-3</c:v>
                </c:pt>
                <c:pt idx="3269" formatCode="General">
                  <c:v>1.3283100000000001E-3</c:v>
                </c:pt>
                <c:pt idx="3270" formatCode="General">
                  <c:v>1.32967E-3</c:v>
                </c:pt>
                <c:pt idx="3271" formatCode="General">
                  <c:v>1.3311600000000001E-3</c:v>
                </c:pt>
                <c:pt idx="3272" formatCode="General">
                  <c:v>1.3326200000000001E-3</c:v>
                </c:pt>
                <c:pt idx="3273" formatCode="General">
                  <c:v>1.33413E-3</c:v>
                </c:pt>
                <c:pt idx="3274" formatCode="General">
                  <c:v>1.3355400000000001E-3</c:v>
                </c:pt>
                <c:pt idx="3275" formatCode="General">
                  <c:v>1.3369899999999999E-3</c:v>
                </c:pt>
                <c:pt idx="3276" formatCode="General">
                  <c:v>1.33851E-3</c:v>
                </c:pt>
                <c:pt idx="3277" formatCode="General">
                  <c:v>1.34E-3</c:v>
                </c:pt>
                <c:pt idx="3278" formatCode="General">
                  <c:v>1.3414099999999999E-3</c:v>
                </c:pt>
                <c:pt idx="3279" formatCode="General">
                  <c:v>1.3429399999999999E-3</c:v>
                </c:pt>
                <c:pt idx="3280" formatCode="General">
                  <c:v>1.3443999999999999E-3</c:v>
                </c:pt>
                <c:pt idx="3281" formatCode="General">
                  <c:v>1.3458599999999999E-3</c:v>
                </c:pt>
                <c:pt idx="3282" formatCode="General">
                  <c:v>1.34735E-3</c:v>
                </c:pt>
                <c:pt idx="3283" formatCode="General">
                  <c:v>1.34884E-3</c:v>
                </c:pt>
                <c:pt idx="3284" formatCode="General">
                  <c:v>1.3502399999999999E-3</c:v>
                </c:pt>
                <c:pt idx="3285" formatCode="General">
                  <c:v>1.3516800000000001E-3</c:v>
                </c:pt>
                <c:pt idx="3286" formatCode="General">
                  <c:v>1.35305E-3</c:v>
                </c:pt>
                <c:pt idx="3287" formatCode="General">
                  <c:v>1.3544799999999999E-3</c:v>
                </c:pt>
                <c:pt idx="3288" formatCode="General">
                  <c:v>1.35585E-3</c:v>
                </c:pt>
                <c:pt idx="3289" formatCode="General">
                  <c:v>1.35727E-3</c:v>
                </c:pt>
                <c:pt idx="3290" formatCode="General">
                  <c:v>1.35859E-3</c:v>
                </c:pt>
                <c:pt idx="3291" formatCode="General">
                  <c:v>1.35984E-3</c:v>
                </c:pt>
                <c:pt idx="3292" formatCode="General">
                  <c:v>1.36114E-3</c:v>
                </c:pt>
                <c:pt idx="3293" formatCode="General">
                  <c:v>1.3625099999999999E-3</c:v>
                </c:pt>
                <c:pt idx="3294" formatCode="General">
                  <c:v>1.36377E-3</c:v>
                </c:pt>
                <c:pt idx="3295" formatCode="General">
                  <c:v>1.36499E-3</c:v>
                </c:pt>
                <c:pt idx="3296" formatCode="General">
                  <c:v>1.3662500000000001E-3</c:v>
                </c:pt>
                <c:pt idx="3297" formatCode="General">
                  <c:v>1.36747E-3</c:v>
                </c:pt>
                <c:pt idx="3298" formatCode="General">
                  <c:v>1.3686900000000001E-3</c:v>
                </c:pt>
                <c:pt idx="3299" formatCode="General">
                  <c:v>1.36995E-3</c:v>
                </c:pt>
                <c:pt idx="3300" formatCode="General">
                  <c:v>1.3711000000000001E-3</c:v>
                </c:pt>
                <c:pt idx="3301" formatCode="General">
                  <c:v>1.3724099999999999E-3</c:v>
                </c:pt>
                <c:pt idx="3302" formatCode="General">
                  <c:v>1.37356E-3</c:v>
                </c:pt>
                <c:pt idx="3303" formatCode="General">
                  <c:v>1.3746699999999999E-3</c:v>
                </c:pt>
                <c:pt idx="3304" formatCode="General">
                  <c:v>1.3758100000000001E-3</c:v>
                </c:pt>
                <c:pt idx="3305" formatCode="General">
                  <c:v>1.3768700000000001E-3</c:v>
                </c:pt>
                <c:pt idx="3306" formatCode="General">
                  <c:v>1.37791E-3</c:v>
                </c:pt>
                <c:pt idx="3307" formatCode="General">
                  <c:v>1.3789E-3</c:v>
                </c:pt>
                <c:pt idx="3308" formatCode="General">
                  <c:v>1.3798599999999999E-3</c:v>
                </c:pt>
                <c:pt idx="3309" formatCode="General">
                  <c:v>1.38076E-3</c:v>
                </c:pt>
                <c:pt idx="3310" formatCode="General">
                  <c:v>1.38167E-3</c:v>
                </c:pt>
                <c:pt idx="3311" formatCode="General">
                  <c:v>1.38248E-3</c:v>
                </c:pt>
                <c:pt idx="3312" formatCode="General">
                  <c:v>1.38324E-3</c:v>
                </c:pt>
                <c:pt idx="3313" formatCode="General">
                  <c:v>1.3840600000000001E-3</c:v>
                </c:pt>
                <c:pt idx="3314" formatCode="General">
                  <c:v>1.38478E-3</c:v>
                </c:pt>
                <c:pt idx="3315" formatCode="General">
                  <c:v>1.3855499999999999E-3</c:v>
                </c:pt>
                <c:pt idx="3316" formatCode="General">
                  <c:v>1.3861699999999999E-3</c:v>
                </c:pt>
                <c:pt idx="3317" formatCode="General">
                  <c:v>1.3868000000000001E-3</c:v>
                </c:pt>
                <c:pt idx="3318" formatCode="General">
                  <c:v>1.38748E-3</c:v>
                </c:pt>
                <c:pt idx="3319" formatCode="General">
                  <c:v>1.3881500000000001E-3</c:v>
                </c:pt>
                <c:pt idx="3320" formatCode="General">
                  <c:v>1.3887400000000001E-3</c:v>
                </c:pt>
                <c:pt idx="3321" formatCode="General">
                  <c:v>1.3894300000000001E-3</c:v>
                </c:pt>
                <c:pt idx="3322" formatCode="General">
                  <c:v>1.3900099999999999E-3</c:v>
                </c:pt>
                <c:pt idx="3323" formatCode="General">
                  <c:v>1.39061E-3</c:v>
                </c:pt>
                <c:pt idx="3324" formatCode="General">
                  <c:v>1.39112E-3</c:v>
                </c:pt>
                <c:pt idx="3325" formatCode="General">
                  <c:v>1.3916200000000001E-3</c:v>
                </c:pt>
                <c:pt idx="3326" formatCode="General">
                  <c:v>1.39218E-3</c:v>
                </c:pt>
                <c:pt idx="3327" formatCode="General">
                  <c:v>1.3926500000000001E-3</c:v>
                </c:pt>
                <c:pt idx="3328" formatCode="General">
                  <c:v>1.39298E-3</c:v>
                </c:pt>
                <c:pt idx="3329" formatCode="General">
                  <c:v>1.3932899999999999E-3</c:v>
                </c:pt>
                <c:pt idx="3330" formatCode="General">
                  <c:v>1.39371E-3</c:v>
                </c:pt>
                <c:pt idx="3331" formatCode="General">
                  <c:v>1.39397E-3</c:v>
                </c:pt>
                <c:pt idx="3332" formatCode="General">
                  <c:v>1.3941699999999999E-3</c:v>
                </c:pt>
                <c:pt idx="3333" formatCode="General">
                  <c:v>1.39437E-3</c:v>
                </c:pt>
                <c:pt idx="3334" formatCode="General">
                  <c:v>1.3946200000000001E-3</c:v>
                </c:pt>
                <c:pt idx="3335" formatCode="General">
                  <c:v>1.3947300000000001E-3</c:v>
                </c:pt>
                <c:pt idx="3336" formatCode="General">
                  <c:v>1.39485E-3</c:v>
                </c:pt>
                <c:pt idx="3337" formatCode="General">
                  <c:v>1.39492E-3</c:v>
                </c:pt>
                <c:pt idx="3338" formatCode="General">
                  <c:v>1.395E-3</c:v>
                </c:pt>
                <c:pt idx="3339" formatCode="General">
                  <c:v>1.3950900000000001E-3</c:v>
                </c:pt>
                <c:pt idx="3340" formatCode="General">
                  <c:v>1.3951499999999999E-3</c:v>
                </c:pt>
                <c:pt idx="3341" formatCode="General">
                  <c:v>1.3951E-3</c:v>
                </c:pt>
                <c:pt idx="3342" formatCode="General">
                  <c:v>1.3951499999999999E-3</c:v>
                </c:pt>
                <c:pt idx="3343" formatCode="General">
                  <c:v>1.3952000000000001E-3</c:v>
                </c:pt>
                <c:pt idx="3344" formatCode="General">
                  <c:v>1.3951E-3</c:v>
                </c:pt>
                <c:pt idx="3345" formatCode="General">
                  <c:v>1.39504E-3</c:v>
                </c:pt>
                <c:pt idx="3346" formatCode="General">
                  <c:v>1.3949699999999999E-3</c:v>
                </c:pt>
                <c:pt idx="3347" formatCode="General">
                  <c:v>1.39489E-3</c:v>
                </c:pt>
                <c:pt idx="3348" formatCode="General">
                  <c:v>1.3946799999999999E-3</c:v>
                </c:pt>
                <c:pt idx="3349" formatCode="General">
                  <c:v>1.39455E-3</c:v>
                </c:pt>
                <c:pt idx="3350" formatCode="General">
                  <c:v>1.3943200000000001E-3</c:v>
                </c:pt>
                <c:pt idx="3351" formatCode="General">
                  <c:v>1.39409E-3</c:v>
                </c:pt>
                <c:pt idx="3352" formatCode="General">
                  <c:v>1.39382E-3</c:v>
                </c:pt>
                <c:pt idx="3353" formatCode="General">
                  <c:v>1.3935600000000001E-3</c:v>
                </c:pt>
                <c:pt idx="3354" formatCode="General">
                  <c:v>1.3931499999999999E-3</c:v>
                </c:pt>
                <c:pt idx="3355" formatCode="General">
                  <c:v>1.3928300000000001E-3</c:v>
                </c:pt>
                <c:pt idx="3356" formatCode="General">
                  <c:v>1.3924600000000001E-3</c:v>
                </c:pt>
                <c:pt idx="3357" formatCode="General">
                  <c:v>1.39211E-3</c:v>
                </c:pt>
                <c:pt idx="3358" formatCode="General">
                  <c:v>1.3916899999999999E-3</c:v>
                </c:pt>
                <c:pt idx="3359" formatCode="General">
                  <c:v>1.3912499999999999E-3</c:v>
                </c:pt>
                <c:pt idx="3360" formatCode="General">
                  <c:v>1.3907800000000001E-3</c:v>
                </c:pt>
                <c:pt idx="3361" formatCode="General">
                  <c:v>1.39033E-3</c:v>
                </c:pt>
                <c:pt idx="3362" formatCode="General">
                  <c:v>1.38981E-3</c:v>
                </c:pt>
                <c:pt idx="3363" formatCode="General">
                  <c:v>1.3893499999999999E-3</c:v>
                </c:pt>
                <c:pt idx="3364" formatCode="General">
                  <c:v>1.38882E-3</c:v>
                </c:pt>
                <c:pt idx="3365" formatCode="General">
                  <c:v>1.3883000000000001E-3</c:v>
                </c:pt>
                <c:pt idx="3366" formatCode="General">
                  <c:v>1.3876699999999999E-3</c:v>
                </c:pt>
                <c:pt idx="3367" formatCode="General">
                  <c:v>1.38715E-3</c:v>
                </c:pt>
                <c:pt idx="3368" formatCode="General">
                  <c:v>1.38652E-3</c:v>
                </c:pt>
                <c:pt idx="3369" formatCode="General">
                  <c:v>1.38594E-3</c:v>
                </c:pt>
                <c:pt idx="3370" formatCode="General">
                  <c:v>1.38525E-3</c:v>
                </c:pt>
                <c:pt idx="3371" formatCode="General">
                  <c:v>1.3845800000000001E-3</c:v>
                </c:pt>
                <c:pt idx="3372" formatCode="General">
                  <c:v>1.3839E-3</c:v>
                </c:pt>
                <c:pt idx="3373" formatCode="General">
                  <c:v>1.38327E-3</c:v>
                </c:pt>
                <c:pt idx="3374" formatCode="General">
                  <c:v>1.3825E-3</c:v>
                </c:pt>
                <c:pt idx="3375" formatCode="General">
                  <c:v>1.38174E-3</c:v>
                </c:pt>
                <c:pt idx="3376" formatCode="General">
                  <c:v>1.3809600000000001E-3</c:v>
                </c:pt>
                <c:pt idx="3377" formatCode="General">
                  <c:v>1.3802199999999999E-3</c:v>
                </c:pt>
                <c:pt idx="3378" formatCode="General">
                  <c:v>1.3794E-3</c:v>
                </c:pt>
                <c:pt idx="3379" formatCode="General">
                  <c:v>1.3786899999999999E-3</c:v>
                </c:pt>
                <c:pt idx="3380" formatCode="General">
                  <c:v>1.3778600000000001E-3</c:v>
                </c:pt>
                <c:pt idx="3381" formatCode="General">
                  <c:v>1.3769100000000001E-3</c:v>
                </c:pt>
                <c:pt idx="3382" formatCode="General">
                  <c:v>1.3760000000000001E-3</c:v>
                </c:pt>
                <c:pt idx="3383" formatCode="General">
                  <c:v>1.37509E-3</c:v>
                </c:pt>
                <c:pt idx="3384" formatCode="General">
                  <c:v>1.3742100000000001E-3</c:v>
                </c:pt>
                <c:pt idx="3385" formatCode="General">
                  <c:v>1.3732200000000001E-3</c:v>
                </c:pt>
                <c:pt idx="3386" formatCode="General">
                  <c:v>1.3722999999999999E-3</c:v>
                </c:pt>
                <c:pt idx="3387" formatCode="General">
                  <c:v>1.37137E-3</c:v>
                </c:pt>
                <c:pt idx="3388" formatCode="General">
                  <c:v>1.3704800000000001E-3</c:v>
                </c:pt>
                <c:pt idx="3389" formatCode="General">
                  <c:v>1.3695000000000001E-3</c:v>
                </c:pt>
                <c:pt idx="3390" formatCode="General">
                  <c:v>1.3684999999999999E-3</c:v>
                </c:pt>
                <c:pt idx="3391" formatCode="General">
                  <c:v>1.36739E-3</c:v>
                </c:pt>
                <c:pt idx="3392" formatCode="General">
                  <c:v>1.36648E-3</c:v>
                </c:pt>
                <c:pt idx="3393" formatCode="General">
                  <c:v>1.36545E-3</c:v>
                </c:pt>
                <c:pt idx="3394" formatCode="General">
                  <c:v>1.3644E-3</c:v>
                </c:pt>
                <c:pt idx="3395" formatCode="General">
                  <c:v>1.36341E-3</c:v>
                </c:pt>
                <c:pt idx="3396" formatCode="General">
                  <c:v>1.3623999999999999E-3</c:v>
                </c:pt>
                <c:pt idx="3397" formatCode="General">
                  <c:v>1.3614199999999999E-3</c:v>
                </c:pt>
                <c:pt idx="3398" formatCode="General">
                  <c:v>1.36041E-3</c:v>
                </c:pt>
                <c:pt idx="3399" formatCode="General">
                  <c:v>1.3593800000000001E-3</c:v>
                </c:pt>
                <c:pt idx="3400" formatCode="General">
                  <c:v>1.3583600000000001E-3</c:v>
                </c:pt>
                <c:pt idx="3401" formatCode="General">
                  <c:v>1.35742E-3</c:v>
                </c:pt>
                <c:pt idx="3402" formatCode="General">
                  <c:v>1.35636E-3</c:v>
                </c:pt>
                <c:pt idx="3403" formatCode="General">
                  <c:v>1.35531E-3</c:v>
                </c:pt>
                <c:pt idx="3404" formatCode="General">
                  <c:v>1.3542700000000001E-3</c:v>
                </c:pt>
                <c:pt idx="3405" formatCode="General">
                  <c:v>1.35327E-3</c:v>
                </c:pt>
                <c:pt idx="3406" formatCode="General">
                  <c:v>1.3523400000000001E-3</c:v>
                </c:pt>
                <c:pt idx="3407" formatCode="General">
                  <c:v>1.35129E-3</c:v>
                </c:pt>
                <c:pt idx="3408" formatCode="General">
                  <c:v>1.3502799999999999E-3</c:v>
                </c:pt>
                <c:pt idx="3409" formatCode="General">
                  <c:v>1.34925E-3</c:v>
                </c:pt>
                <c:pt idx="3410" formatCode="General">
                  <c:v>1.34818E-3</c:v>
                </c:pt>
                <c:pt idx="3411" formatCode="General">
                  <c:v>1.34706E-3</c:v>
                </c:pt>
                <c:pt idx="3412" formatCode="General">
                  <c:v>1.34603E-3</c:v>
                </c:pt>
                <c:pt idx="3413" formatCode="General">
                  <c:v>1.34498E-3</c:v>
                </c:pt>
                <c:pt idx="3414" formatCode="General">
                  <c:v>1.3439299999999999E-3</c:v>
                </c:pt>
                <c:pt idx="3415" formatCode="General">
                  <c:v>1.343E-3</c:v>
                </c:pt>
                <c:pt idx="3416" formatCode="General">
                  <c:v>1.34198E-3</c:v>
                </c:pt>
                <c:pt idx="3417" formatCode="General">
                  <c:v>1.3410799999999999E-3</c:v>
                </c:pt>
                <c:pt idx="3418" formatCode="General">
                  <c:v>1.3401999999999999E-3</c:v>
                </c:pt>
                <c:pt idx="3419" formatCode="General">
                  <c:v>1.3393299999999999E-3</c:v>
                </c:pt>
                <c:pt idx="3420" formatCode="General">
                  <c:v>1.3384499999999999E-3</c:v>
                </c:pt>
                <c:pt idx="3421" formatCode="General">
                  <c:v>1.3376600000000001E-3</c:v>
                </c:pt>
                <c:pt idx="3422" formatCode="General">
                  <c:v>1.33676E-3</c:v>
                </c:pt>
                <c:pt idx="3423" formatCode="General">
                  <c:v>1.3359699999999999E-3</c:v>
                </c:pt>
                <c:pt idx="3424" formatCode="General">
                  <c:v>1.3351599999999999E-3</c:v>
                </c:pt>
                <c:pt idx="3425" formatCode="General">
                  <c:v>1.3344400000000001E-3</c:v>
                </c:pt>
                <c:pt idx="3426" formatCode="General">
                  <c:v>1.33376E-3</c:v>
                </c:pt>
                <c:pt idx="3427" formatCode="General">
                  <c:v>1.3330900000000001E-3</c:v>
                </c:pt>
                <c:pt idx="3428" formatCode="General">
                  <c:v>1.3323199999999999E-3</c:v>
                </c:pt>
                <c:pt idx="3429" formatCode="General">
                  <c:v>1.33168E-3</c:v>
                </c:pt>
                <c:pt idx="3430" formatCode="General">
                  <c:v>1.33102E-3</c:v>
                </c:pt>
                <c:pt idx="3431" formatCode="General">
                  <c:v>1.3303200000000001E-3</c:v>
                </c:pt>
                <c:pt idx="3432" formatCode="General">
                  <c:v>1.32964E-3</c:v>
                </c:pt>
                <c:pt idx="3433" formatCode="General">
                  <c:v>1.32909E-3</c:v>
                </c:pt>
                <c:pt idx="3434" formatCode="General">
                  <c:v>1.3285599999999999E-3</c:v>
                </c:pt>
                <c:pt idx="3435" formatCode="General">
                  <c:v>1.32799E-3</c:v>
                </c:pt>
                <c:pt idx="3436" formatCode="General">
                  <c:v>1.3274599999999999E-3</c:v>
                </c:pt>
                <c:pt idx="3437" formatCode="General">
                  <c:v>1.3269499999999999E-3</c:v>
                </c:pt>
                <c:pt idx="3438" formatCode="General">
                  <c:v>1.3265E-3</c:v>
                </c:pt>
                <c:pt idx="3439" formatCode="General">
                  <c:v>1.32606E-3</c:v>
                </c:pt>
                <c:pt idx="3440" formatCode="General">
                  <c:v>1.32569E-3</c:v>
                </c:pt>
                <c:pt idx="3441" formatCode="General">
                  <c:v>1.3253E-3</c:v>
                </c:pt>
                <c:pt idx="3442" formatCode="General">
                  <c:v>1.3249500000000001E-3</c:v>
                </c:pt>
                <c:pt idx="3443" formatCode="General">
                  <c:v>1.32464E-3</c:v>
                </c:pt>
                <c:pt idx="3444" formatCode="General">
                  <c:v>1.32442E-3</c:v>
                </c:pt>
                <c:pt idx="3445" formatCode="General">
                  <c:v>1.32406E-3</c:v>
                </c:pt>
                <c:pt idx="3446" formatCode="General">
                  <c:v>1.32379E-3</c:v>
                </c:pt>
                <c:pt idx="3447" formatCode="General">
                  <c:v>1.3236299999999999E-3</c:v>
                </c:pt>
                <c:pt idx="3448" formatCode="General">
                  <c:v>1.3233800000000001E-3</c:v>
                </c:pt>
                <c:pt idx="3449" formatCode="General">
                  <c:v>1.3231499999999999E-3</c:v>
                </c:pt>
                <c:pt idx="3450" formatCode="General">
                  <c:v>1.3229299999999999E-3</c:v>
                </c:pt>
                <c:pt idx="3451" formatCode="General">
                  <c:v>1.32274E-3</c:v>
                </c:pt>
                <c:pt idx="3452" formatCode="General">
                  <c:v>1.32251E-3</c:v>
                </c:pt>
                <c:pt idx="3453" formatCode="General">
                  <c:v>1.32222E-3</c:v>
                </c:pt>
                <c:pt idx="3454" formatCode="General">
                  <c:v>1.32193E-3</c:v>
                </c:pt>
                <c:pt idx="3455" formatCode="General">
                  <c:v>1.3216599999999999E-3</c:v>
                </c:pt>
                <c:pt idx="3456" formatCode="General">
                  <c:v>1.32135E-3</c:v>
                </c:pt>
                <c:pt idx="3457" formatCode="General">
                  <c:v>1.3210699999999999E-3</c:v>
                </c:pt>
                <c:pt idx="3458" formatCode="General">
                  <c:v>1.3207900000000001E-3</c:v>
                </c:pt>
                <c:pt idx="3459" formatCode="General">
                  <c:v>1.32059E-3</c:v>
                </c:pt>
                <c:pt idx="3460" formatCode="General">
                  <c:v>1.32032E-3</c:v>
                </c:pt>
                <c:pt idx="3461" formatCode="General">
                  <c:v>1.32004E-3</c:v>
                </c:pt>
                <c:pt idx="3462" formatCode="General">
                  <c:v>1.31975E-3</c:v>
                </c:pt>
                <c:pt idx="3463" formatCode="General">
                  <c:v>1.3194999999999999E-3</c:v>
                </c:pt>
                <c:pt idx="3464" formatCode="General">
                  <c:v>1.3193E-3</c:v>
                </c:pt>
                <c:pt idx="3465" formatCode="General">
                  <c:v>1.31898E-3</c:v>
                </c:pt>
                <c:pt idx="3466" formatCode="General">
                  <c:v>1.3186700000000001E-3</c:v>
                </c:pt>
                <c:pt idx="3467" formatCode="General">
                  <c:v>1.31846E-3</c:v>
                </c:pt>
                <c:pt idx="3468" formatCode="General">
                  <c:v>1.31818E-3</c:v>
                </c:pt>
                <c:pt idx="3469" formatCode="General">
                  <c:v>1.3178899999999999E-3</c:v>
                </c:pt>
                <c:pt idx="3470" formatCode="General">
                  <c:v>1.3175400000000001E-3</c:v>
                </c:pt>
                <c:pt idx="3471" formatCode="General">
                  <c:v>1.3172100000000001E-3</c:v>
                </c:pt>
                <c:pt idx="3472" formatCode="General">
                  <c:v>1.31683E-3</c:v>
                </c:pt>
                <c:pt idx="3473" formatCode="General">
                  <c:v>1.3164100000000001E-3</c:v>
                </c:pt>
                <c:pt idx="3474" formatCode="General">
                  <c:v>1.31598E-3</c:v>
                </c:pt>
                <c:pt idx="3475" formatCode="General">
                  <c:v>1.3154499999999999E-3</c:v>
                </c:pt>
                <c:pt idx="3476" formatCode="General">
                  <c:v>1.31492E-3</c:v>
                </c:pt>
                <c:pt idx="3477" formatCode="General">
                  <c:v>1.3143600000000001E-3</c:v>
                </c:pt>
                <c:pt idx="3478" formatCode="General">
                  <c:v>1.31386E-3</c:v>
                </c:pt>
                <c:pt idx="3479" formatCode="General">
                  <c:v>1.3133299999999999E-3</c:v>
                </c:pt>
                <c:pt idx="3480" formatCode="General">
                  <c:v>1.3128300000000001E-3</c:v>
                </c:pt>
                <c:pt idx="3481" formatCode="General">
                  <c:v>1.3122400000000001E-3</c:v>
                </c:pt>
                <c:pt idx="3482" formatCode="General">
                  <c:v>1.3116200000000001E-3</c:v>
                </c:pt>
                <c:pt idx="3483" formatCode="General">
                  <c:v>1.3109899999999999E-3</c:v>
                </c:pt>
                <c:pt idx="3484" formatCode="General">
                  <c:v>1.31043E-3</c:v>
                </c:pt>
                <c:pt idx="3485" formatCode="General">
                  <c:v>1.3098299999999999E-3</c:v>
                </c:pt>
                <c:pt idx="3486" formatCode="General">
                  <c:v>1.30922E-3</c:v>
                </c:pt>
                <c:pt idx="3487" formatCode="General">
                  <c:v>1.3086599999999999E-3</c:v>
                </c:pt>
                <c:pt idx="3488" formatCode="General">
                  <c:v>1.3081600000000001E-3</c:v>
                </c:pt>
                <c:pt idx="3489" formatCode="General">
                  <c:v>1.3074899999999999E-3</c:v>
                </c:pt>
                <c:pt idx="3490" formatCode="General">
                  <c:v>1.3068299999999999E-3</c:v>
                </c:pt>
                <c:pt idx="3491" formatCode="General">
                  <c:v>1.3062099999999999E-3</c:v>
                </c:pt>
                <c:pt idx="3492" formatCode="General">
                  <c:v>1.3055600000000001E-3</c:v>
                </c:pt>
                <c:pt idx="3493" formatCode="General">
                  <c:v>1.30481E-3</c:v>
                </c:pt>
                <c:pt idx="3494" formatCode="General">
                  <c:v>1.3040700000000001E-3</c:v>
                </c:pt>
                <c:pt idx="3495" formatCode="General">
                  <c:v>1.3033299999999999E-3</c:v>
                </c:pt>
                <c:pt idx="3496" formatCode="General">
                  <c:v>1.3025300000000001E-3</c:v>
                </c:pt>
                <c:pt idx="3497" formatCode="General">
                  <c:v>1.3016799999999999E-3</c:v>
                </c:pt>
                <c:pt idx="3498" formatCode="General">
                  <c:v>1.3008200000000001E-3</c:v>
                </c:pt>
                <c:pt idx="3499" formatCode="General">
                  <c:v>1.29996E-3</c:v>
                </c:pt>
                <c:pt idx="3500" formatCode="General">
                  <c:v>1.29908E-3</c:v>
                </c:pt>
                <c:pt idx="3501" formatCode="General">
                  <c:v>1.2982099999999999E-3</c:v>
                </c:pt>
                <c:pt idx="3502" formatCode="General">
                  <c:v>1.29732E-3</c:v>
                </c:pt>
                <c:pt idx="3503" formatCode="General">
                  <c:v>1.2964000000000001E-3</c:v>
                </c:pt>
                <c:pt idx="3504" formatCode="General">
                  <c:v>1.2954500000000001E-3</c:v>
                </c:pt>
                <c:pt idx="3505" formatCode="General">
                  <c:v>1.2946500000000001E-3</c:v>
                </c:pt>
                <c:pt idx="3506" formatCode="General">
                  <c:v>1.2936899999999999E-3</c:v>
                </c:pt>
                <c:pt idx="3507" formatCode="General">
                  <c:v>1.29294E-3</c:v>
                </c:pt>
                <c:pt idx="3508" formatCode="General">
                  <c:v>1.2920099999999999E-3</c:v>
                </c:pt>
                <c:pt idx="3509" formatCode="General">
                  <c:v>1.2910599999999999E-3</c:v>
                </c:pt>
                <c:pt idx="3510" formatCode="General">
                  <c:v>1.2900699999999999E-3</c:v>
                </c:pt>
                <c:pt idx="3511" formatCode="General">
                  <c:v>1.28922E-3</c:v>
                </c:pt>
                <c:pt idx="3512" formatCode="General">
                  <c:v>1.2883199999999999E-3</c:v>
                </c:pt>
                <c:pt idx="3513" formatCode="General">
                  <c:v>1.28735E-3</c:v>
                </c:pt>
                <c:pt idx="3514" formatCode="General">
                  <c:v>1.2863099999999999E-3</c:v>
                </c:pt>
                <c:pt idx="3515" formatCode="General">
                  <c:v>1.2851900000000001E-3</c:v>
                </c:pt>
                <c:pt idx="3516" formatCode="General">
                  <c:v>1.28411E-3</c:v>
                </c:pt>
                <c:pt idx="3517" formatCode="General">
                  <c:v>1.2829300000000001E-3</c:v>
                </c:pt>
                <c:pt idx="3518" formatCode="General">
                  <c:v>1.2818300000000001E-3</c:v>
                </c:pt>
                <c:pt idx="3519" formatCode="General">
                  <c:v>1.28068E-3</c:v>
                </c:pt>
                <c:pt idx="3520" formatCode="General">
                  <c:v>1.27951E-3</c:v>
                </c:pt>
                <c:pt idx="3521" formatCode="General">
                  <c:v>1.27826E-3</c:v>
                </c:pt>
                <c:pt idx="3522" formatCode="General">
                  <c:v>1.2769999999999999E-3</c:v>
                </c:pt>
                <c:pt idx="3523" formatCode="General">
                  <c:v>1.2758100000000001E-3</c:v>
                </c:pt>
                <c:pt idx="3524" formatCode="General">
                  <c:v>1.2746299999999999E-3</c:v>
                </c:pt>
                <c:pt idx="3525" formatCode="General">
                  <c:v>1.27338E-3</c:v>
                </c:pt>
                <c:pt idx="3526" formatCode="General">
                  <c:v>1.2721200000000001E-3</c:v>
                </c:pt>
                <c:pt idx="3527" formatCode="General">
                  <c:v>1.27086E-3</c:v>
                </c:pt>
                <c:pt idx="3528" formatCode="General">
                  <c:v>1.2695499999999999E-3</c:v>
                </c:pt>
                <c:pt idx="3529" formatCode="General">
                  <c:v>1.2683200000000001E-3</c:v>
                </c:pt>
                <c:pt idx="3530" formatCode="General">
                  <c:v>1.26706E-3</c:v>
                </c:pt>
                <c:pt idx="3531" formatCode="General">
                  <c:v>1.26577E-3</c:v>
                </c:pt>
                <c:pt idx="3532" formatCode="General">
                  <c:v>1.2644399999999999E-3</c:v>
                </c:pt>
                <c:pt idx="3533" formatCode="General">
                  <c:v>1.26307E-3</c:v>
                </c:pt>
                <c:pt idx="3534" formatCode="General">
                  <c:v>1.2617100000000001E-3</c:v>
                </c:pt>
                <c:pt idx="3535" formatCode="General">
                  <c:v>1.2603E-3</c:v>
                </c:pt>
                <c:pt idx="3536" formatCode="General">
                  <c:v>1.25887E-3</c:v>
                </c:pt>
                <c:pt idx="3537" formatCode="General">
                  <c:v>1.2573199999999999E-3</c:v>
                </c:pt>
                <c:pt idx="3538" formatCode="General">
                  <c:v>1.25585E-3</c:v>
                </c:pt>
                <c:pt idx="3539" formatCode="General">
                  <c:v>1.25432E-3</c:v>
                </c:pt>
                <c:pt idx="3540" formatCode="General">
                  <c:v>1.25282E-3</c:v>
                </c:pt>
                <c:pt idx="3541" formatCode="General">
                  <c:v>1.2512300000000001E-3</c:v>
                </c:pt>
                <c:pt idx="3542" formatCode="General">
                  <c:v>1.24968E-3</c:v>
                </c:pt>
                <c:pt idx="3543" formatCode="General">
                  <c:v>1.2480900000000001E-3</c:v>
                </c:pt>
                <c:pt idx="3544" formatCode="General">
                  <c:v>1.2465499999999999E-3</c:v>
                </c:pt>
                <c:pt idx="3545" formatCode="General">
                  <c:v>1.2449399999999999E-3</c:v>
                </c:pt>
                <c:pt idx="3546" formatCode="General">
                  <c:v>1.2433399999999999E-3</c:v>
                </c:pt>
                <c:pt idx="3547" formatCode="General">
                  <c:v>1.2418100000000001E-3</c:v>
                </c:pt>
                <c:pt idx="3548" formatCode="General">
                  <c:v>1.24022E-3</c:v>
                </c:pt>
                <c:pt idx="3549" formatCode="General">
                  <c:v>1.2385300000000001E-3</c:v>
                </c:pt>
                <c:pt idx="3550" formatCode="General">
                  <c:v>1.2369099999999999E-3</c:v>
                </c:pt>
                <c:pt idx="3551" formatCode="General">
                  <c:v>1.2352800000000001E-3</c:v>
                </c:pt>
                <c:pt idx="3552" formatCode="General">
                  <c:v>1.2336599999999999E-3</c:v>
                </c:pt>
                <c:pt idx="3553" formatCode="General">
                  <c:v>1.2320300000000001E-3</c:v>
                </c:pt>
                <c:pt idx="3554" formatCode="General">
                  <c:v>1.23032E-3</c:v>
                </c:pt>
                <c:pt idx="3555" formatCode="General">
                  <c:v>1.2285900000000001E-3</c:v>
                </c:pt>
                <c:pt idx="3556" formatCode="General">
                  <c:v>1.2268400000000001E-3</c:v>
                </c:pt>
                <c:pt idx="3557" formatCode="General">
                  <c:v>1.2250099999999999E-3</c:v>
                </c:pt>
                <c:pt idx="3558" formatCode="General">
                  <c:v>1.22328E-3</c:v>
                </c:pt>
                <c:pt idx="3559" formatCode="General">
                  <c:v>1.2213899999999999E-3</c:v>
                </c:pt>
                <c:pt idx="3560" formatCode="General">
                  <c:v>1.2195299999999999E-3</c:v>
                </c:pt>
                <c:pt idx="3561" formatCode="General">
                  <c:v>1.21765E-3</c:v>
                </c:pt>
                <c:pt idx="3562" formatCode="General">
                  <c:v>1.2157100000000001E-3</c:v>
                </c:pt>
                <c:pt idx="3563" formatCode="General">
                  <c:v>1.21379E-3</c:v>
                </c:pt>
                <c:pt idx="3564" formatCode="General">
                  <c:v>1.2119100000000001E-3</c:v>
                </c:pt>
                <c:pt idx="3565" formatCode="General">
                  <c:v>1.20999E-3</c:v>
                </c:pt>
                <c:pt idx="3566" formatCode="General">
                  <c:v>1.20812E-3</c:v>
                </c:pt>
                <c:pt idx="3567" formatCode="General">
                  <c:v>1.2061299999999999E-3</c:v>
                </c:pt>
                <c:pt idx="3568" formatCode="General">
                  <c:v>1.20411E-3</c:v>
                </c:pt>
                <c:pt idx="3569" formatCode="General">
                  <c:v>1.2022199999999999E-3</c:v>
                </c:pt>
                <c:pt idx="3570" formatCode="General">
                  <c:v>1.2003599999999999E-3</c:v>
                </c:pt>
                <c:pt idx="3571" formatCode="General">
                  <c:v>1.1984299999999999E-3</c:v>
                </c:pt>
                <c:pt idx="3572" formatCode="General">
                  <c:v>1.1965999999999999E-3</c:v>
                </c:pt>
                <c:pt idx="3573" formatCode="General">
                  <c:v>1.1946999999999999E-3</c:v>
                </c:pt>
                <c:pt idx="3574" formatCode="General">
                  <c:v>1.19283E-3</c:v>
                </c:pt>
                <c:pt idx="3575" formatCode="General">
                  <c:v>1.1910200000000001E-3</c:v>
                </c:pt>
                <c:pt idx="3576" formatCode="General">
                  <c:v>1.18903E-3</c:v>
                </c:pt>
                <c:pt idx="3577" formatCode="General">
                  <c:v>1.1872300000000001E-3</c:v>
                </c:pt>
                <c:pt idx="3578" formatCode="General">
                  <c:v>1.1853199999999999E-3</c:v>
                </c:pt>
                <c:pt idx="3579" formatCode="General">
                  <c:v>1.18344E-3</c:v>
                </c:pt>
                <c:pt idx="3580" formatCode="General">
                  <c:v>1.1815300000000001E-3</c:v>
                </c:pt>
                <c:pt idx="3581" formatCode="General">
                  <c:v>1.17961E-3</c:v>
                </c:pt>
                <c:pt idx="3582" formatCode="General">
                  <c:v>1.1777199999999999E-3</c:v>
                </c:pt>
                <c:pt idx="3583" formatCode="General">
                  <c:v>1.17577E-3</c:v>
                </c:pt>
                <c:pt idx="3584" formatCode="General">
                  <c:v>1.1738E-3</c:v>
                </c:pt>
                <c:pt idx="3585" formatCode="General">
                  <c:v>1.1718799999999999E-3</c:v>
                </c:pt>
                <c:pt idx="3586" formatCode="General">
                  <c:v>1.1698800000000001E-3</c:v>
                </c:pt>
                <c:pt idx="3587" formatCode="General">
                  <c:v>1.1679100000000001E-3</c:v>
                </c:pt>
                <c:pt idx="3588" formatCode="General">
                  <c:v>1.16595E-3</c:v>
                </c:pt>
                <c:pt idx="3589" formatCode="General">
                  <c:v>1.16398E-3</c:v>
                </c:pt>
                <c:pt idx="3590" formatCode="General">
                  <c:v>1.16208E-3</c:v>
                </c:pt>
                <c:pt idx="3591" formatCode="General">
                  <c:v>1.16011E-3</c:v>
                </c:pt>
                <c:pt idx="3592" formatCode="General">
                  <c:v>1.1581600000000001E-3</c:v>
                </c:pt>
                <c:pt idx="3593" formatCode="General">
                  <c:v>1.1562300000000001E-3</c:v>
                </c:pt>
                <c:pt idx="3594" formatCode="General">
                  <c:v>1.15434E-3</c:v>
                </c:pt>
                <c:pt idx="3595" formatCode="General">
                  <c:v>1.1524899999999999E-3</c:v>
                </c:pt>
                <c:pt idx="3596" formatCode="General">
                  <c:v>1.1506800000000001E-3</c:v>
                </c:pt>
                <c:pt idx="3597" formatCode="General">
                  <c:v>1.1488399999999999E-3</c:v>
                </c:pt>
                <c:pt idx="3598" formatCode="General">
                  <c:v>1.1470199999999999E-3</c:v>
                </c:pt>
                <c:pt idx="3599" formatCode="General">
                  <c:v>1.1452599999999999E-3</c:v>
                </c:pt>
                <c:pt idx="3600" formatCode="General">
                  <c:v>1.1434800000000001E-3</c:v>
                </c:pt>
                <c:pt idx="3601" formatCode="General">
                  <c:v>1.14181E-3</c:v>
                </c:pt>
                <c:pt idx="3602" formatCode="General">
                  <c:v>1.14007E-3</c:v>
                </c:pt>
                <c:pt idx="3603" formatCode="General">
                  <c:v>1.1384100000000001E-3</c:v>
                </c:pt>
                <c:pt idx="3604" formatCode="General">
                  <c:v>1.13667E-3</c:v>
                </c:pt>
                <c:pt idx="3605" formatCode="General">
                  <c:v>1.13502E-3</c:v>
                </c:pt>
                <c:pt idx="3606" formatCode="General">
                  <c:v>1.13339E-3</c:v>
                </c:pt>
                <c:pt idx="3607" formatCode="General">
                  <c:v>1.13174E-3</c:v>
                </c:pt>
                <c:pt idx="3608" formatCode="General">
                  <c:v>1.13006E-3</c:v>
                </c:pt>
                <c:pt idx="3609" formatCode="General">
                  <c:v>1.12841E-3</c:v>
                </c:pt>
                <c:pt idx="3610" formatCode="General">
                  <c:v>1.1268000000000001E-3</c:v>
                </c:pt>
                <c:pt idx="3611" formatCode="General">
                  <c:v>1.12513E-3</c:v>
                </c:pt>
                <c:pt idx="3612" formatCode="General">
                  <c:v>1.12359E-3</c:v>
                </c:pt>
                <c:pt idx="3613" formatCode="General">
                  <c:v>1.1219800000000001E-3</c:v>
                </c:pt>
                <c:pt idx="3614" formatCode="General">
                  <c:v>1.1203999999999999E-3</c:v>
                </c:pt>
                <c:pt idx="3615" formatCode="General">
                  <c:v>1.11885E-3</c:v>
                </c:pt>
                <c:pt idx="3616" formatCode="General">
                  <c:v>1.1172899999999999E-3</c:v>
                </c:pt>
                <c:pt idx="3617" formatCode="General">
                  <c:v>1.1157700000000001E-3</c:v>
                </c:pt>
                <c:pt idx="3618" formatCode="General">
                  <c:v>1.1142299999999999E-3</c:v>
                </c:pt>
                <c:pt idx="3619" formatCode="General">
                  <c:v>1.11279E-3</c:v>
                </c:pt>
                <c:pt idx="3620" formatCode="General">
                  <c:v>1.1113E-3</c:v>
                </c:pt>
                <c:pt idx="3621" formatCode="General">
                  <c:v>1.1098200000000001E-3</c:v>
                </c:pt>
                <c:pt idx="3622" formatCode="General">
                  <c:v>1.10837E-3</c:v>
                </c:pt>
                <c:pt idx="3623" formatCode="General">
                  <c:v>1.10699E-3</c:v>
                </c:pt>
                <c:pt idx="3624" formatCode="General">
                  <c:v>1.10564E-3</c:v>
                </c:pt>
                <c:pt idx="3625" formatCode="General">
                  <c:v>1.1042300000000001E-3</c:v>
                </c:pt>
                <c:pt idx="3626" formatCode="General">
                  <c:v>1.1028399999999999E-3</c:v>
                </c:pt>
                <c:pt idx="3627" formatCode="General">
                  <c:v>1.10147E-3</c:v>
                </c:pt>
                <c:pt idx="3628" formatCode="General">
                  <c:v>1.1001100000000001E-3</c:v>
                </c:pt>
                <c:pt idx="3629" formatCode="General">
                  <c:v>1.09873E-3</c:v>
                </c:pt>
                <c:pt idx="3630" formatCode="General">
                  <c:v>1.0973599999999999E-3</c:v>
                </c:pt>
                <c:pt idx="3631" formatCode="General">
                  <c:v>1.09607E-3</c:v>
                </c:pt>
                <c:pt idx="3632" formatCode="General">
                  <c:v>1.09472E-3</c:v>
                </c:pt>
                <c:pt idx="3633" formatCode="General">
                  <c:v>1.09329E-3</c:v>
                </c:pt>
                <c:pt idx="3634" formatCode="General">
                  <c:v>1.09198E-3</c:v>
                </c:pt>
                <c:pt idx="3635" formatCode="General">
                  <c:v>1.0905800000000001E-3</c:v>
                </c:pt>
                <c:pt idx="3636" formatCode="General">
                  <c:v>1.08921E-3</c:v>
                </c:pt>
                <c:pt idx="3637" formatCode="General">
                  <c:v>1.0878699999999999E-3</c:v>
                </c:pt>
                <c:pt idx="3638" formatCode="General">
                  <c:v>1.0864799999999999E-3</c:v>
                </c:pt>
                <c:pt idx="3639" formatCode="General">
                  <c:v>1.0852100000000001E-3</c:v>
                </c:pt>
                <c:pt idx="3640" formatCode="General">
                  <c:v>1.0838600000000001E-3</c:v>
                </c:pt>
                <c:pt idx="3641" formatCode="General">
                  <c:v>1.08252E-3</c:v>
                </c:pt>
                <c:pt idx="3642" formatCode="General">
                  <c:v>1.0812199999999999E-3</c:v>
                </c:pt>
                <c:pt idx="3643" formatCode="General">
                  <c:v>1.07989E-3</c:v>
                </c:pt>
                <c:pt idx="3644" formatCode="General">
                  <c:v>1.07861E-3</c:v>
                </c:pt>
                <c:pt idx="3645" formatCode="General">
                  <c:v>1.0772799999999999E-3</c:v>
                </c:pt>
                <c:pt idx="3646" formatCode="General">
                  <c:v>1.0759400000000001E-3</c:v>
                </c:pt>
                <c:pt idx="3647" formatCode="General">
                  <c:v>1.0746099999999999E-3</c:v>
                </c:pt>
                <c:pt idx="3648" formatCode="General">
                  <c:v>1.0732599999999999E-3</c:v>
                </c:pt>
                <c:pt idx="3649" formatCode="General">
                  <c:v>1.0718800000000001E-3</c:v>
                </c:pt>
                <c:pt idx="3650" formatCode="General">
                  <c:v>1.07054E-3</c:v>
                </c:pt>
                <c:pt idx="3651" formatCode="General">
                  <c:v>1.06919E-3</c:v>
                </c:pt>
                <c:pt idx="3652" formatCode="General">
                  <c:v>1.06774E-3</c:v>
                </c:pt>
                <c:pt idx="3653" formatCode="General">
                  <c:v>1.0663300000000001E-3</c:v>
                </c:pt>
                <c:pt idx="3654" formatCode="General">
                  <c:v>1.0649399999999999E-3</c:v>
                </c:pt>
                <c:pt idx="3655" formatCode="General">
                  <c:v>1.06358E-3</c:v>
                </c:pt>
                <c:pt idx="3656" formatCode="General">
                  <c:v>1.0621999999999999E-3</c:v>
                </c:pt>
                <c:pt idx="3657" formatCode="General">
                  <c:v>1.06072E-3</c:v>
                </c:pt>
                <c:pt idx="3658" formatCode="General">
                  <c:v>1.0593200000000001E-3</c:v>
                </c:pt>
                <c:pt idx="3659" formatCode="General">
                  <c:v>1.0579299999999999E-3</c:v>
                </c:pt>
                <c:pt idx="3660" formatCode="General">
                  <c:v>1.0565500000000001E-3</c:v>
                </c:pt>
                <c:pt idx="3661" formatCode="General">
                  <c:v>1.05514E-3</c:v>
                </c:pt>
                <c:pt idx="3662" formatCode="General">
                  <c:v>1.0537400000000001E-3</c:v>
                </c:pt>
                <c:pt idx="3663" formatCode="General">
                  <c:v>1.0523900000000001E-3</c:v>
                </c:pt>
                <c:pt idx="3664" formatCode="General">
                  <c:v>1.0509600000000001E-3</c:v>
                </c:pt>
                <c:pt idx="3665" formatCode="General">
                  <c:v>1.0495700000000001E-3</c:v>
                </c:pt>
                <c:pt idx="3666" formatCode="General">
                  <c:v>1.0482E-3</c:v>
                </c:pt>
                <c:pt idx="3667" formatCode="General">
                  <c:v>1.0469399999999999E-3</c:v>
                </c:pt>
                <c:pt idx="3668" formatCode="General">
                  <c:v>1.0455499999999999E-3</c:v>
                </c:pt>
                <c:pt idx="3669" formatCode="General">
                  <c:v>1.04418E-3</c:v>
                </c:pt>
                <c:pt idx="3670" formatCode="General">
                  <c:v>1.0427800000000001E-3</c:v>
                </c:pt>
                <c:pt idx="3671" formatCode="General">
                  <c:v>1.04145E-3</c:v>
                </c:pt>
                <c:pt idx="3672" formatCode="General">
                  <c:v>1.0401200000000001E-3</c:v>
                </c:pt>
                <c:pt idx="3673" formatCode="General">
                  <c:v>1.03878E-3</c:v>
                </c:pt>
                <c:pt idx="3674" formatCode="General">
                  <c:v>1.03739E-3</c:v>
                </c:pt>
                <c:pt idx="3675" formatCode="General">
                  <c:v>1.0359499999999999E-3</c:v>
                </c:pt>
                <c:pt idx="3676" formatCode="General">
                  <c:v>1.0345300000000001E-3</c:v>
                </c:pt>
                <c:pt idx="3677" formatCode="General">
                  <c:v>1.03305E-3</c:v>
                </c:pt>
                <c:pt idx="3678" formatCode="General">
                  <c:v>1.0315999999999999E-3</c:v>
                </c:pt>
                <c:pt idx="3679" formatCode="General">
                  <c:v>1.03016E-3</c:v>
                </c:pt>
                <c:pt idx="3680" formatCode="General">
                  <c:v>1.0287E-3</c:v>
                </c:pt>
                <c:pt idx="3681" formatCode="General">
                  <c:v>1.02732E-3</c:v>
                </c:pt>
                <c:pt idx="3682" formatCode="General">
                  <c:v>1.02586E-3</c:v>
                </c:pt>
                <c:pt idx="3683" formatCode="General">
                  <c:v>1.0244099999999999E-3</c:v>
                </c:pt>
                <c:pt idx="3684" formatCode="General">
                  <c:v>1.0229200000000001E-3</c:v>
                </c:pt>
                <c:pt idx="3685" formatCode="General">
                  <c:v>1.02154E-3</c:v>
                </c:pt>
                <c:pt idx="3686" formatCode="General">
                  <c:v>1.02015E-3</c:v>
                </c:pt>
                <c:pt idx="3687" formatCode="General">
                  <c:v>1.0188300000000001E-3</c:v>
                </c:pt>
                <c:pt idx="3688" formatCode="General">
                  <c:v>1.01739E-3</c:v>
                </c:pt>
                <c:pt idx="3689" formatCode="General">
                  <c:v>1.01611E-3</c:v>
                </c:pt>
                <c:pt idx="3690" formatCode="General">
                  <c:v>1.01483E-3</c:v>
                </c:pt>
                <c:pt idx="3691" formatCode="General">
                  <c:v>1.01351E-3</c:v>
                </c:pt>
                <c:pt idx="3692" formatCode="General">
                  <c:v>1.01228E-3</c:v>
                </c:pt>
                <c:pt idx="3693" formatCode="General">
                  <c:v>1.01096E-3</c:v>
                </c:pt>
                <c:pt idx="3694" formatCode="General">
                  <c:v>1.0096E-3</c:v>
                </c:pt>
                <c:pt idx="3695" formatCode="General">
                  <c:v>1.00836E-3</c:v>
                </c:pt>
                <c:pt idx="3696" formatCode="General">
                  <c:v>1.0070599999999999E-3</c:v>
                </c:pt>
                <c:pt idx="3697" formatCode="General">
                  <c:v>1.00578E-3</c:v>
                </c:pt>
                <c:pt idx="3698" formatCode="General">
                  <c:v>1.00446E-3</c:v>
                </c:pt>
                <c:pt idx="3699" formatCode="General">
                  <c:v>1.0031300000000001E-3</c:v>
                </c:pt>
                <c:pt idx="3700" formatCode="General">
                  <c:v>1.0018099999999999E-3</c:v>
                </c:pt>
              </c:numCache>
            </c:numRef>
          </c:yVal>
          <c:smooth val="0"/>
          <c:extLst>
            <c:ext xmlns:c16="http://schemas.microsoft.com/office/drawing/2014/chart" uri="{C3380CC4-5D6E-409C-BE32-E72D297353CC}">
              <c16:uniqueId val="{00000000-F10B-42E7-BE35-51227723A5C0}"/>
            </c:ext>
          </c:extLst>
        </c:ser>
        <c:ser>
          <c:idx val="1"/>
          <c:order val="1"/>
          <c:tx>
            <c:strRef>
              <c:f>'STEEL FIBERS'!$C$1</c:f>
              <c:strCache>
                <c:ptCount val="1"/>
                <c:pt idx="0">
                  <c:v>200 kN</c:v>
                </c:pt>
              </c:strCache>
            </c:strRef>
          </c:tx>
          <c:spPr>
            <a:ln w="25400" cap="rnd">
              <a:solidFill>
                <a:srgbClr val="ED7D31"/>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FIBERS'!$C$2:$C$3702</c:f>
              <c:numCache>
                <c:formatCode>0.00E+00</c:formatCode>
                <c:ptCount val="3701"/>
                <c:pt idx="0">
                  <c:v>6.0542200000000001E-6</c:v>
                </c:pt>
                <c:pt idx="1">
                  <c:v>6.0736900000000001E-6</c:v>
                </c:pt>
                <c:pt idx="2">
                  <c:v>6.0859999999999998E-6</c:v>
                </c:pt>
                <c:pt idx="3">
                  <c:v>6.1058799999999997E-6</c:v>
                </c:pt>
                <c:pt idx="4">
                  <c:v>6.1287000000000003E-6</c:v>
                </c:pt>
                <c:pt idx="5">
                  <c:v>6.1430000000000003E-6</c:v>
                </c:pt>
                <c:pt idx="6">
                  <c:v>6.1620599999999996E-6</c:v>
                </c:pt>
                <c:pt idx="7">
                  <c:v>6.1810499999999999E-6</c:v>
                </c:pt>
                <c:pt idx="8">
                  <c:v>6.2008E-6</c:v>
                </c:pt>
                <c:pt idx="9">
                  <c:v>6.2116500000000001E-6</c:v>
                </c:pt>
                <c:pt idx="10">
                  <c:v>6.2348400000000003E-6</c:v>
                </c:pt>
                <c:pt idx="11">
                  <c:v>6.2525200000000004E-6</c:v>
                </c:pt>
                <c:pt idx="12">
                  <c:v>6.2659200000000001E-6</c:v>
                </c:pt>
                <c:pt idx="13">
                  <c:v>6.2766299999999997E-6</c:v>
                </c:pt>
                <c:pt idx="14">
                  <c:v>6.3008300000000003E-6</c:v>
                </c:pt>
                <c:pt idx="15">
                  <c:v>6.3195000000000002E-6</c:v>
                </c:pt>
                <c:pt idx="16">
                  <c:v>6.34226E-6</c:v>
                </c:pt>
                <c:pt idx="17">
                  <c:v>6.3588900000000004E-6</c:v>
                </c:pt>
                <c:pt idx="18">
                  <c:v>6.3762299999999996E-6</c:v>
                </c:pt>
                <c:pt idx="19">
                  <c:v>6.3978500000000001E-6</c:v>
                </c:pt>
                <c:pt idx="20">
                  <c:v>6.4136599999999998E-6</c:v>
                </c:pt>
                <c:pt idx="21">
                  <c:v>6.4367499999999998E-6</c:v>
                </c:pt>
                <c:pt idx="22">
                  <c:v>6.4591999999999999E-6</c:v>
                </c:pt>
                <c:pt idx="23">
                  <c:v>6.4797199999999997E-6</c:v>
                </c:pt>
                <c:pt idx="24">
                  <c:v>6.5059200000000004E-6</c:v>
                </c:pt>
                <c:pt idx="25">
                  <c:v>6.5249799999999997E-6</c:v>
                </c:pt>
                <c:pt idx="26">
                  <c:v>6.5428000000000003E-6</c:v>
                </c:pt>
                <c:pt idx="27">
                  <c:v>6.5667600000000001E-6</c:v>
                </c:pt>
                <c:pt idx="28">
                  <c:v>6.5919499999999996E-6</c:v>
                </c:pt>
                <c:pt idx="29">
                  <c:v>6.6147999999999998E-6</c:v>
                </c:pt>
                <c:pt idx="30">
                  <c:v>6.63856E-6</c:v>
                </c:pt>
                <c:pt idx="31">
                  <c:v>6.6627800000000003E-6</c:v>
                </c:pt>
                <c:pt idx="32">
                  <c:v>6.6855800000000003E-6</c:v>
                </c:pt>
                <c:pt idx="33">
                  <c:v>6.7149200000000004E-6</c:v>
                </c:pt>
                <c:pt idx="34">
                  <c:v>6.7479600000000002E-6</c:v>
                </c:pt>
                <c:pt idx="35">
                  <c:v>6.7788600000000002E-6</c:v>
                </c:pt>
                <c:pt idx="36">
                  <c:v>6.81247E-6</c:v>
                </c:pt>
                <c:pt idx="37">
                  <c:v>6.8435800000000003E-6</c:v>
                </c:pt>
                <c:pt idx="38">
                  <c:v>6.8739200000000001E-6</c:v>
                </c:pt>
                <c:pt idx="39">
                  <c:v>6.9055100000000001E-6</c:v>
                </c:pt>
                <c:pt idx="40">
                  <c:v>6.9424800000000003E-6</c:v>
                </c:pt>
                <c:pt idx="41">
                  <c:v>6.97943E-6</c:v>
                </c:pt>
                <c:pt idx="42">
                  <c:v>7.0124E-6</c:v>
                </c:pt>
                <c:pt idx="43">
                  <c:v>7.0446000000000003E-6</c:v>
                </c:pt>
                <c:pt idx="44">
                  <c:v>7.07598E-6</c:v>
                </c:pt>
                <c:pt idx="45">
                  <c:v>7.1056299999999998E-6</c:v>
                </c:pt>
                <c:pt idx="46">
                  <c:v>7.1331499999999996E-6</c:v>
                </c:pt>
                <c:pt idx="47">
                  <c:v>7.1605000000000003E-6</c:v>
                </c:pt>
                <c:pt idx="48">
                  <c:v>7.18355E-6</c:v>
                </c:pt>
                <c:pt idx="49">
                  <c:v>7.2145199999999998E-6</c:v>
                </c:pt>
                <c:pt idx="50">
                  <c:v>7.2363499999999998E-6</c:v>
                </c:pt>
                <c:pt idx="51">
                  <c:v>7.2631099999999998E-6</c:v>
                </c:pt>
                <c:pt idx="52">
                  <c:v>7.2902199999999998E-6</c:v>
                </c:pt>
                <c:pt idx="53">
                  <c:v>7.3101100000000004E-6</c:v>
                </c:pt>
                <c:pt idx="54">
                  <c:v>7.3315299999999996E-6</c:v>
                </c:pt>
                <c:pt idx="55">
                  <c:v>7.3556499999999996E-6</c:v>
                </c:pt>
                <c:pt idx="56">
                  <c:v>7.3756600000000001E-6</c:v>
                </c:pt>
                <c:pt idx="57">
                  <c:v>7.3997800000000002E-6</c:v>
                </c:pt>
                <c:pt idx="58">
                  <c:v>7.4147999999999997E-6</c:v>
                </c:pt>
                <c:pt idx="59">
                  <c:v>7.4399999999999999E-6</c:v>
                </c:pt>
                <c:pt idx="60">
                  <c:v>7.4593199999999996E-6</c:v>
                </c:pt>
                <c:pt idx="61">
                  <c:v>7.4751400000000001E-6</c:v>
                </c:pt>
                <c:pt idx="62">
                  <c:v>7.4894099999999997E-6</c:v>
                </c:pt>
                <c:pt idx="63">
                  <c:v>7.5117999999999998E-6</c:v>
                </c:pt>
                <c:pt idx="64">
                  <c:v>7.5302499999999996E-6</c:v>
                </c:pt>
                <c:pt idx="65">
                  <c:v>7.5468899999999998E-6</c:v>
                </c:pt>
                <c:pt idx="66">
                  <c:v>7.5710699999999998E-6</c:v>
                </c:pt>
                <c:pt idx="67">
                  <c:v>7.5799900000000004E-6</c:v>
                </c:pt>
                <c:pt idx="68">
                  <c:v>7.5968099999999997E-6</c:v>
                </c:pt>
                <c:pt idx="69">
                  <c:v>7.6094299999999999E-6</c:v>
                </c:pt>
                <c:pt idx="70">
                  <c:v>7.6292200000000003E-6</c:v>
                </c:pt>
                <c:pt idx="71">
                  <c:v>7.6393300000000003E-6</c:v>
                </c:pt>
                <c:pt idx="72">
                  <c:v>7.6597799999999892E-6</c:v>
                </c:pt>
                <c:pt idx="73">
                  <c:v>7.6779399999999907E-6</c:v>
                </c:pt>
                <c:pt idx="74">
                  <c:v>7.6902899999999907E-6</c:v>
                </c:pt>
                <c:pt idx="75">
                  <c:v>7.7053599999999997E-6</c:v>
                </c:pt>
                <c:pt idx="76">
                  <c:v>7.7206700000000001E-6</c:v>
                </c:pt>
                <c:pt idx="77">
                  <c:v>7.7390800000000004E-6</c:v>
                </c:pt>
                <c:pt idx="78">
                  <c:v>7.7558699999999892E-6</c:v>
                </c:pt>
                <c:pt idx="79">
                  <c:v>7.7750900000000005E-6</c:v>
                </c:pt>
                <c:pt idx="80">
                  <c:v>7.7875800000000001E-6</c:v>
                </c:pt>
                <c:pt idx="81">
                  <c:v>7.8026500000000006E-6</c:v>
                </c:pt>
                <c:pt idx="82">
                  <c:v>7.8246100000000003E-6</c:v>
                </c:pt>
                <c:pt idx="83">
                  <c:v>7.8481700000000001E-6</c:v>
                </c:pt>
                <c:pt idx="84">
                  <c:v>7.8718800000000003E-6</c:v>
                </c:pt>
                <c:pt idx="85">
                  <c:v>7.8886200000000007E-6</c:v>
                </c:pt>
                <c:pt idx="86">
                  <c:v>7.9201299999999892E-6</c:v>
                </c:pt>
                <c:pt idx="87">
                  <c:v>7.9370799999999908E-6</c:v>
                </c:pt>
                <c:pt idx="88">
                  <c:v>7.9702799999999907E-6</c:v>
                </c:pt>
                <c:pt idx="89">
                  <c:v>7.9968999999999996E-6</c:v>
                </c:pt>
                <c:pt idx="90">
                  <c:v>8.0273599999999892E-6</c:v>
                </c:pt>
                <c:pt idx="91">
                  <c:v>8.0529300000000008E-6</c:v>
                </c:pt>
                <c:pt idx="92">
                  <c:v>8.0849199999999907E-6</c:v>
                </c:pt>
                <c:pt idx="93">
                  <c:v>8.1231300000000006E-6</c:v>
                </c:pt>
                <c:pt idx="94">
                  <c:v>8.1589200000000005E-6</c:v>
                </c:pt>
                <c:pt idx="95">
                  <c:v>8.1850700000000002E-6</c:v>
                </c:pt>
                <c:pt idx="96">
                  <c:v>8.2228399999999997E-6</c:v>
                </c:pt>
                <c:pt idx="97">
                  <c:v>8.2604300000000001E-6</c:v>
                </c:pt>
                <c:pt idx="98">
                  <c:v>8.2967600000000005E-6</c:v>
                </c:pt>
                <c:pt idx="99">
                  <c:v>8.3267699999999908E-6</c:v>
                </c:pt>
                <c:pt idx="100">
                  <c:v>8.3673500000000004E-6</c:v>
                </c:pt>
                <c:pt idx="101">
                  <c:v>8.4007700000000005E-6</c:v>
                </c:pt>
                <c:pt idx="102">
                  <c:v>8.4325700000000008E-6</c:v>
                </c:pt>
                <c:pt idx="103">
                  <c:v>8.46094E-6</c:v>
                </c:pt>
                <c:pt idx="104">
                  <c:v>8.4938600000000007E-6</c:v>
                </c:pt>
                <c:pt idx="105">
                  <c:v>8.5233300000000006E-6</c:v>
                </c:pt>
                <c:pt idx="106">
                  <c:v>8.5540399999999907E-6</c:v>
                </c:pt>
                <c:pt idx="107">
                  <c:v>8.5798300000000008E-6</c:v>
                </c:pt>
                <c:pt idx="108">
                  <c:v>8.6123799999999892E-6</c:v>
                </c:pt>
                <c:pt idx="109">
                  <c:v>8.6408500000000005E-6</c:v>
                </c:pt>
                <c:pt idx="110">
                  <c:v>8.6655599999999892E-6</c:v>
                </c:pt>
                <c:pt idx="111">
                  <c:v>8.6867200000000007E-6</c:v>
                </c:pt>
                <c:pt idx="112">
                  <c:v>8.7114299999999997E-6</c:v>
                </c:pt>
                <c:pt idx="113">
                  <c:v>8.7393900000000007E-6</c:v>
                </c:pt>
                <c:pt idx="114">
                  <c:v>8.7606399999999999E-6</c:v>
                </c:pt>
                <c:pt idx="115">
                  <c:v>8.7819800000000002E-6</c:v>
                </c:pt>
                <c:pt idx="116">
                  <c:v>8.8098899999999893E-6</c:v>
                </c:pt>
                <c:pt idx="117">
                  <c:v>8.8332899999999999E-6</c:v>
                </c:pt>
                <c:pt idx="118">
                  <c:v>8.8602099999999892E-6</c:v>
                </c:pt>
                <c:pt idx="119">
                  <c:v>8.8845600000000002E-6</c:v>
                </c:pt>
                <c:pt idx="120">
                  <c:v>8.91277E-6</c:v>
                </c:pt>
                <c:pt idx="121">
                  <c:v>8.93575E-6</c:v>
                </c:pt>
                <c:pt idx="122">
                  <c:v>8.9685299999999892E-6</c:v>
                </c:pt>
                <c:pt idx="123">
                  <c:v>8.9994500000000007E-6</c:v>
                </c:pt>
                <c:pt idx="124">
                  <c:v>9.02494E-6</c:v>
                </c:pt>
                <c:pt idx="125">
                  <c:v>9.0586399999999892E-6</c:v>
                </c:pt>
                <c:pt idx="126">
                  <c:v>9.0814099999999998E-6</c:v>
                </c:pt>
                <c:pt idx="127">
                  <c:v>9.1185700000000007E-6</c:v>
                </c:pt>
                <c:pt idx="128">
                  <c:v>9.1510400000000004E-6</c:v>
                </c:pt>
                <c:pt idx="129">
                  <c:v>9.18857E-6</c:v>
                </c:pt>
                <c:pt idx="130">
                  <c:v>9.2103200000000003E-6</c:v>
                </c:pt>
                <c:pt idx="131">
                  <c:v>9.2348599999999907E-6</c:v>
                </c:pt>
                <c:pt idx="132">
                  <c:v>9.2717699999999995E-6</c:v>
                </c:pt>
                <c:pt idx="133">
                  <c:v>9.2989899999999995E-6</c:v>
                </c:pt>
                <c:pt idx="134">
                  <c:v>9.3347000000000006E-6</c:v>
                </c:pt>
                <c:pt idx="135">
                  <c:v>9.3489699999999892E-6</c:v>
                </c:pt>
                <c:pt idx="136">
                  <c:v>9.3750400000000003E-6</c:v>
                </c:pt>
                <c:pt idx="137">
                  <c:v>9.3961699999999995E-6</c:v>
                </c:pt>
                <c:pt idx="138">
                  <c:v>9.4281399999999998E-6</c:v>
                </c:pt>
                <c:pt idx="139">
                  <c:v>9.4336200000000003E-6</c:v>
                </c:pt>
                <c:pt idx="140">
                  <c:v>9.4557899999999995E-6</c:v>
                </c:pt>
                <c:pt idx="141">
                  <c:v>9.4738000000000007E-6</c:v>
                </c:pt>
                <c:pt idx="142">
                  <c:v>9.4830299999999908E-6</c:v>
                </c:pt>
                <c:pt idx="143">
                  <c:v>9.4952000000000002E-6</c:v>
                </c:pt>
                <c:pt idx="144">
                  <c:v>9.5059199999999996E-6</c:v>
                </c:pt>
                <c:pt idx="145">
                  <c:v>9.5248200000000004E-6</c:v>
                </c:pt>
                <c:pt idx="146">
                  <c:v>9.5317200000000003E-6</c:v>
                </c:pt>
                <c:pt idx="147">
                  <c:v>9.54489E-6</c:v>
                </c:pt>
                <c:pt idx="148">
                  <c:v>9.5545300000000002E-6</c:v>
                </c:pt>
                <c:pt idx="149">
                  <c:v>9.5692899999999908E-6</c:v>
                </c:pt>
                <c:pt idx="150">
                  <c:v>9.5827500000000007E-6</c:v>
                </c:pt>
                <c:pt idx="151">
                  <c:v>9.5980800000000008E-6</c:v>
                </c:pt>
                <c:pt idx="152">
                  <c:v>9.6112000000000004E-6</c:v>
                </c:pt>
                <c:pt idx="153">
                  <c:v>9.6271600000000005E-6</c:v>
                </c:pt>
                <c:pt idx="154">
                  <c:v>9.6462900000000004E-6</c:v>
                </c:pt>
                <c:pt idx="155">
                  <c:v>9.6701099999999998E-6</c:v>
                </c:pt>
                <c:pt idx="156">
                  <c:v>9.6909400000000001E-6</c:v>
                </c:pt>
                <c:pt idx="157">
                  <c:v>9.7153100000000007E-6</c:v>
                </c:pt>
                <c:pt idx="158">
                  <c:v>9.7396000000000007E-6</c:v>
                </c:pt>
                <c:pt idx="159">
                  <c:v>9.7683600000000001E-6</c:v>
                </c:pt>
                <c:pt idx="160">
                  <c:v>9.7947900000000008E-6</c:v>
                </c:pt>
                <c:pt idx="161">
                  <c:v>9.8231900000000004E-6</c:v>
                </c:pt>
                <c:pt idx="162">
                  <c:v>9.8548700000000007E-6</c:v>
                </c:pt>
                <c:pt idx="163">
                  <c:v>9.8872700000000006E-6</c:v>
                </c:pt>
                <c:pt idx="164">
                  <c:v>9.9174499999999892E-6</c:v>
                </c:pt>
                <c:pt idx="165">
                  <c:v>9.9482499999999907E-6</c:v>
                </c:pt>
                <c:pt idx="166">
                  <c:v>9.9805899999999999E-6</c:v>
                </c:pt>
                <c:pt idx="167">
                  <c:v>1.00191E-5</c:v>
                </c:pt>
                <c:pt idx="168">
                  <c:v>1.0054800000000001E-5</c:v>
                </c:pt>
                <c:pt idx="169">
                  <c:v>1.00953E-5</c:v>
                </c:pt>
                <c:pt idx="170">
                  <c:v>1.0126799999999999E-5</c:v>
                </c:pt>
                <c:pt idx="171">
                  <c:v>1.0165399999999999E-5</c:v>
                </c:pt>
                <c:pt idx="172">
                  <c:v>1.01965E-5</c:v>
                </c:pt>
                <c:pt idx="173">
                  <c:v>1.02306E-5</c:v>
                </c:pt>
                <c:pt idx="174">
                  <c:v>1.02714E-5</c:v>
                </c:pt>
                <c:pt idx="175">
                  <c:v>1.03039E-5</c:v>
                </c:pt>
                <c:pt idx="176">
                  <c:v>1.0332100000000001E-5</c:v>
                </c:pt>
                <c:pt idx="177">
                  <c:v>1.03737E-5</c:v>
                </c:pt>
                <c:pt idx="178">
                  <c:v>1.04084E-5</c:v>
                </c:pt>
                <c:pt idx="179">
                  <c:v>1.04416E-5</c:v>
                </c:pt>
                <c:pt idx="180">
                  <c:v>1.04731E-5</c:v>
                </c:pt>
                <c:pt idx="181">
                  <c:v>1.05078E-5</c:v>
                </c:pt>
                <c:pt idx="182">
                  <c:v>1.05427E-5</c:v>
                </c:pt>
                <c:pt idx="183">
                  <c:v>1.0572400000000001E-5</c:v>
                </c:pt>
                <c:pt idx="184">
                  <c:v>1.06013E-5</c:v>
                </c:pt>
                <c:pt idx="185">
                  <c:v>1.06322E-5</c:v>
                </c:pt>
                <c:pt idx="186">
                  <c:v>1.06542E-5</c:v>
                </c:pt>
                <c:pt idx="187">
                  <c:v>1.0677E-5</c:v>
                </c:pt>
                <c:pt idx="188">
                  <c:v>1.07011E-5</c:v>
                </c:pt>
                <c:pt idx="189">
                  <c:v>1.0728699999999999E-5</c:v>
                </c:pt>
                <c:pt idx="190">
                  <c:v>1.0750299999999999E-5</c:v>
                </c:pt>
                <c:pt idx="191">
                  <c:v>1.0770399999999999E-5</c:v>
                </c:pt>
                <c:pt idx="192">
                  <c:v>1.07983E-5</c:v>
                </c:pt>
                <c:pt idx="193">
                  <c:v>1.08208E-5</c:v>
                </c:pt>
                <c:pt idx="194">
                  <c:v>1.08404E-5</c:v>
                </c:pt>
                <c:pt idx="195">
                  <c:v>1.0869E-5</c:v>
                </c:pt>
                <c:pt idx="196">
                  <c:v>1.08843E-5</c:v>
                </c:pt>
                <c:pt idx="197">
                  <c:v>1.09083E-5</c:v>
                </c:pt>
                <c:pt idx="198">
                  <c:v>1.0936E-5</c:v>
                </c:pt>
                <c:pt idx="199">
                  <c:v>1.09613E-5</c:v>
                </c:pt>
                <c:pt idx="200">
                  <c:v>1.0991299999999999E-5</c:v>
                </c:pt>
                <c:pt idx="201">
                  <c:v>1.10123E-5</c:v>
                </c:pt>
                <c:pt idx="202">
                  <c:v>1.10339E-5</c:v>
                </c:pt>
                <c:pt idx="203">
                  <c:v>1.1063899999999999E-5</c:v>
                </c:pt>
                <c:pt idx="204">
                  <c:v>1.1084799999999999E-5</c:v>
                </c:pt>
                <c:pt idx="205">
                  <c:v>1.11151E-5</c:v>
                </c:pt>
                <c:pt idx="206">
                  <c:v>1.11492E-5</c:v>
                </c:pt>
                <c:pt idx="207">
                  <c:v>1.1174499999999999E-5</c:v>
                </c:pt>
                <c:pt idx="208">
                  <c:v>1.11972E-5</c:v>
                </c:pt>
                <c:pt idx="209">
                  <c:v>1.1226100000000001E-5</c:v>
                </c:pt>
                <c:pt idx="210">
                  <c:v>1.1255400000000001E-5</c:v>
                </c:pt>
                <c:pt idx="211">
                  <c:v>1.1283399999999999E-5</c:v>
                </c:pt>
                <c:pt idx="212">
                  <c:v>1.13152E-5</c:v>
                </c:pt>
                <c:pt idx="213">
                  <c:v>1.13386E-5</c:v>
                </c:pt>
                <c:pt idx="214">
                  <c:v>1.13677E-5</c:v>
                </c:pt>
                <c:pt idx="215">
                  <c:v>1.1390600000000001E-5</c:v>
                </c:pt>
                <c:pt idx="216">
                  <c:v>1.1413099999999999E-5</c:v>
                </c:pt>
                <c:pt idx="217">
                  <c:v>1.14461E-5</c:v>
                </c:pt>
                <c:pt idx="218">
                  <c:v>1.1468799999999999E-5</c:v>
                </c:pt>
                <c:pt idx="219">
                  <c:v>1.14917E-5</c:v>
                </c:pt>
                <c:pt idx="220">
                  <c:v>1.15201E-5</c:v>
                </c:pt>
                <c:pt idx="221">
                  <c:v>1.15394E-5</c:v>
                </c:pt>
                <c:pt idx="222">
                  <c:v>1.15772E-5</c:v>
                </c:pt>
                <c:pt idx="223">
                  <c:v>1.15975E-5</c:v>
                </c:pt>
                <c:pt idx="224">
                  <c:v>1.1617199999999999E-5</c:v>
                </c:pt>
                <c:pt idx="225">
                  <c:v>1.16529E-5</c:v>
                </c:pt>
                <c:pt idx="226">
                  <c:v>1.16799E-5</c:v>
                </c:pt>
                <c:pt idx="227">
                  <c:v>1.1710599999999999E-5</c:v>
                </c:pt>
                <c:pt idx="228">
                  <c:v>1.1738399999999999E-5</c:v>
                </c:pt>
                <c:pt idx="229">
                  <c:v>1.1773899999999999E-5</c:v>
                </c:pt>
                <c:pt idx="230">
                  <c:v>1.18004E-5</c:v>
                </c:pt>
                <c:pt idx="231">
                  <c:v>1.18228E-5</c:v>
                </c:pt>
                <c:pt idx="232">
                  <c:v>1.18569E-5</c:v>
                </c:pt>
                <c:pt idx="233">
                  <c:v>1.1892899999999999E-5</c:v>
                </c:pt>
                <c:pt idx="234">
                  <c:v>1.19232E-5</c:v>
                </c:pt>
                <c:pt idx="235">
                  <c:v>1.1948400000000001E-5</c:v>
                </c:pt>
                <c:pt idx="236">
                  <c:v>1.19921E-5</c:v>
                </c:pt>
                <c:pt idx="237">
                  <c:v>1.20252E-5</c:v>
                </c:pt>
                <c:pt idx="238">
                  <c:v>1.2063E-5</c:v>
                </c:pt>
                <c:pt idx="239">
                  <c:v>1.20893E-5</c:v>
                </c:pt>
                <c:pt idx="240">
                  <c:v>1.2118E-5</c:v>
                </c:pt>
                <c:pt idx="241">
                  <c:v>1.2155500000000001E-5</c:v>
                </c:pt>
                <c:pt idx="242">
                  <c:v>1.2183399999999999E-5</c:v>
                </c:pt>
                <c:pt idx="243">
                  <c:v>1.22132E-5</c:v>
                </c:pt>
                <c:pt idx="244">
                  <c:v>1.2257E-5</c:v>
                </c:pt>
                <c:pt idx="245">
                  <c:v>1.22842E-5</c:v>
                </c:pt>
                <c:pt idx="246">
                  <c:v>1.23298E-5</c:v>
                </c:pt>
                <c:pt idx="247">
                  <c:v>1.23539E-5</c:v>
                </c:pt>
                <c:pt idx="248">
                  <c:v>1.23915E-5</c:v>
                </c:pt>
                <c:pt idx="249">
                  <c:v>1.2422099999999999E-5</c:v>
                </c:pt>
                <c:pt idx="250">
                  <c:v>1.2453799999999999E-5</c:v>
                </c:pt>
                <c:pt idx="251">
                  <c:v>1.24883E-5</c:v>
                </c:pt>
                <c:pt idx="252">
                  <c:v>1.25165E-5</c:v>
                </c:pt>
                <c:pt idx="253">
                  <c:v>1.2545699999999999E-5</c:v>
                </c:pt>
                <c:pt idx="254">
                  <c:v>1.2588199999999999E-5</c:v>
                </c:pt>
                <c:pt idx="255">
                  <c:v>1.26149E-5</c:v>
                </c:pt>
                <c:pt idx="256">
                  <c:v>1.26413E-5</c:v>
                </c:pt>
                <c:pt idx="257">
                  <c:v>1.2670199999999999E-5</c:v>
                </c:pt>
                <c:pt idx="258">
                  <c:v>1.27006E-5</c:v>
                </c:pt>
                <c:pt idx="259">
                  <c:v>1.2722600000000001E-5</c:v>
                </c:pt>
                <c:pt idx="260">
                  <c:v>1.27649E-5</c:v>
                </c:pt>
                <c:pt idx="261">
                  <c:v>1.2788399999999999E-5</c:v>
                </c:pt>
                <c:pt idx="262">
                  <c:v>1.2807E-5</c:v>
                </c:pt>
                <c:pt idx="263">
                  <c:v>1.28366E-5</c:v>
                </c:pt>
                <c:pt idx="264">
                  <c:v>1.2862300000000001E-5</c:v>
                </c:pt>
                <c:pt idx="265">
                  <c:v>1.28858E-5</c:v>
                </c:pt>
                <c:pt idx="266">
                  <c:v>1.29206E-5</c:v>
                </c:pt>
                <c:pt idx="267">
                  <c:v>1.2952099999999999E-5</c:v>
                </c:pt>
                <c:pt idx="268">
                  <c:v>1.2983899999999999E-5</c:v>
                </c:pt>
                <c:pt idx="269">
                  <c:v>1.30143E-5</c:v>
                </c:pt>
                <c:pt idx="270">
                  <c:v>1.30443E-5</c:v>
                </c:pt>
                <c:pt idx="271">
                  <c:v>1.3083400000000001E-5</c:v>
                </c:pt>
                <c:pt idx="272">
                  <c:v>1.3115000000000001E-5</c:v>
                </c:pt>
                <c:pt idx="273">
                  <c:v>1.31456E-5</c:v>
                </c:pt>
                <c:pt idx="274">
                  <c:v>1.3183899999999999E-5</c:v>
                </c:pt>
                <c:pt idx="275">
                  <c:v>1.3208699999999999E-5</c:v>
                </c:pt>
                <c:pt idx="276">
                  <c:v>1.32459E-5</c:v>
                </c:pt>
                <c:pt idx="277">
                  <c:v>1.3269699999999999E-5</c:v>
                </c:pt>
                <c:pt idx="278">
                  <c:v>1.33119E-5</c:v>
                </c:pt>
                <c:pt idx="279">
                  <c:v>1.33458E-5</c:v>
                </c:pt>
                <c:pt idx="280">
                  <c:v>1.33729E-5</c:v>
                </c:pt>
                <c:pt idx="281">
                  <c:v>1.3402599999999999E-5</c:v>
                </c:pt>
                <c:pt idx="282">
                  <c:v>1.34261E-5</c:v>
                </c:pt>
                <c:pt idx="283">
                  <c:v>1.3454900000000001E-5</c:v>
                </c:pt>
                <c:pt idx="284">
                  <c:v>1.34931E-5</c:v>
                </c:pt>
                <c:pt idx="285">
                  <c:v>1.35265E-5</c:v>
                </c:pt>
                <c:pt idx="286">
                  <c:v>1.35543E-5</c:v>
                </c:pt>
                <c:pt idx="287">
                  <c:v>1.3585500000000001E-5</c:v>
                </c:pt>
                <c:pt idx="288">
                  <c:v>1.36148E-5</c:v>
                </c:pt>
                <c:pt idx="289">
                  <c:v>1.3641E-5</c:v>
                </c:pt>
                <c:pt idx="290">
                  <c:v>1.36741E-5</c:v>
                </c:pt>
                <c:pt idx="291">
                  <c:v>1.3705200000000001E-5</c:v>
                </c:pt>
                <c:pt idx="292">
                  <c:v>1.37389E-5</c:v>
                </c:pt>
                <c:pt idx="293">
                  <c:v>1.3761600000000001E-5</c:v>
                </c:pt>
                <c:pt idx="294">
                  <c:v>1.3798199999999999E-5</c:v>
                </c:pt>
                <c:pt idx="295">
                  <c:v>1.38202E-5</c:v>
                </c:pt>
                <c:pt idx="296">
                  <c:v>1.3851E-5</c:v>
                </c:pt>
                <c:pt idx="297">
                  <c:v>1.38702E-5</c:v>
                </c:pt>
                <c:pt idx="298">
                  <c:v>1.3899399999999999E-5</c:v>
                </c:pt>
                <c:pt idx="299">
                  <c:v>1.39188E-5</c:v>
                </c:pt>
                <c:pt idx="300">
                  <c:v>1.39461E-5</c:v>
                </c:pt>
                <c:pt idx="301">
                  <c:v>1.39659E-5</c:v>
                </c:pt>
                <c:pt idx="302">
                  <c:v>1.39961E-5</c:v>
                </c:pt>
                <c:pt idx="303">
                  <c:v>1.40273E-5</c:v>
                </c:pt>
                <c:pt idx="304">
                  <c:v>1.4057699999999999E-5</c:v>
                </c:pt>
                <c:pt idx="305">
                  <c:v>1.4083000000000001E-5</c:v>
                </c:pt>
                <c:pt idx="306">
                  <c:v>1.4116E-5</c:v>
                </c:pt>
                <c:pt idx="307">
                  <c:v>1.4139E-5</c:v>
                </c:pt>
                <c:pt idx="308">
                  <c:v>1.4178100000000001E-5</c:v>
                </c:pt>
                <c:pt idx="309">
                  <c:v>1.42147E-5</c:v>
                </c:pt>
                <c:pt idx="310">
                  <c:v>1.4245300000000001E-5</c:v>
                </c:pt>
                <c:pt idx="311">
                  <c:v>1.42774E-5</c:v>
                </c:pt>
                <c:pt idx="312">
                  <c:v>1.43145E-5</c:v>
                </c:pt>
                <c:pt idx="313">
                  <c:v>1.4344299999999999E-5</c:v>
                </c:pt>
                <c:pt idx="314">
                  <c:v>1.43887E-5</c:v>
                </c:pt>
                <c:pt idx="315">
                  <c:v>1.44197E-5</c:v>
                </c:pt>
                <c:pt idx="316">
                  <c:v>1.4449399999999999E-5</c:v>
                </c:pt>
                <c:pt idx="317">
                  <c:v>1.4483200000000001E-5</c:v>
                </c:pt>
                <c:pt idx="318">
                  <c:v>1.45263E-5</c:v>
                </c:pt>
                <c:pt idx="319">
                  <c:v>1.45612E-5</c:v>
                </c:pt>
                <c:pt idx="320">
                  <c:v>1.46034E-5</c:v>
                </c:pt>
                <c:pt idx="321">
                  <c:v>1.46388E-5</c:v>
                </c:pt>
                <c:pt idx="322">
                  <c:v>1.4668099999999999E-5</c:v>
                </c:pt>
                <c:pt idx="323">
                  <c:v>1.47001E-5</c:v>
                </c:pt>
                <c:pt idx="324">
                  <c:v>1.47431E-5</c:v>
                </c:pt>
                <c:pt idx="325">
                  <c:v>1.47713E-5</c:v>
                </c:pt>
                <c:pt idx="326">
                  <c:v>1.4804899999999999E-5</c:v>
                </c:pt>
                <c:pt idx="327">
                  <c:v>1.48454E-5</c:v>
                </c:pt>
                <c:pt idx="328">
                  <c:v>1.48731E-5</c:v>
                </c:pt>
                <c:pt idx="329">
                  <c:v>1.4907E-5</c:v>
                </c:pt>
                <c:pt idx="330">
                  <c:v>1.49166E-5</c:v>
                </c:pt>
                <c:pt idx="331">
                  <c:v>1.4957700000000001E-5</c:v>
                </c:pt>
                <c:pt idx="332">
                  <c:v>1.4986E-5</c:v>
                </c:pt>
                <c:pt idx="333">
                  <c:v>1.50137E-5</c:v>
                </c:pt>
                <c:pt idx="334">
                  <c:v>1.5034999999999999E-5</c:v>
                </c:pt>
                <c:pt idx="335">
                  <c:v>1.5055700000000001E-5</c:v>
                </c:pt>
                <c:pt idx="336">
                  <c:v>1.5092100000000001E-5</c:v>
                </c:pt>
                <c:pt idx="337">
                  <c:v>1.51102E-5</c:v>
                </c:pt>
                <c:pt idx="338">
                  <c:v>1.51283E-5</c:v>
                </c:pt>
                <c:pt idx="339">
                  <c:v>1.51567E-5</c:v>
                </c:pt>
                <c:pt idx="340">
                  <c:v>1.5174000000000001E-5</c:v>
                </c:pt>
                <c:pt idx="341">
                  <c:v>1.5193E-5</c:v>
                </c:pt>
                <c:pt idx="342">
                  <c:v>1.52177E-5</c:v>
                </c:pt>
                <c:pt idx="343">
                  <c:v>1.5238299999999999E-5</c:v>
                </c:pt>
                <c:pt idx="344">
                  <c:v>1.52633E-5</c:v>
                </c:pt>
                <c:pt idx="345">
                  <c:v>1.5276400000000002E-5</c:v>
                </c:pt>
                <c:pt idx="346">
                  <c:v>1.5309099999999999E-5</c:v>
                </c:pt>
                <c:pt idx="347">
                  <c:v>1.5333699999999999E-5</c:v>
                </c:pt>
                <c:pt idx="348">
                  <c:v>1.5351700000000001E-5</c:v>
                </c:pt>
                <c:pt idx="349">
                  <c:v>1.53667E-5</c:v>
                </c:pt>
                <c:pt idx="350">
                  <c:v>1.5387999999999999E-5</c:v>
                </c:pt>
                <c:pt idx="351">
                  <c:v>1.5413600000000001E-5</c:v>
                </c:pt>
                <c:pt idx="352">
                  <c:v>1.5447E-5</c:v>
                </c:pt>
                <c:pt idx="353">
                  <c:v>1.5455899999999999E-5</c:v>
                </c:pt>
                <c:pt idx="354">
                  <c:v>1.5474399999999999E-5</c:v>
                </c:pt>
                <c:pt idx="355">
                  <c:v>1.55138E-5</c:v>
                </c:pt>
                <c:pt idx="356">
                  <c:v>1.5534499999999998E-5</c:v>
                </c:pt>
                <c:pt idx="357">
                  <c:v>1.55536E-5</c:v>
                </c:pt>
                <c:pt idx="358">
                  <c:v>1.55832E-5</c:v>
                </c:pt>
                <c:pt idx="359">
                  <c:v>1.56109E-5</c:v>
                </c:pt>
                <c:pt idx="360">
                  <c:v>1.5628700000000002E-5</c:v>
                </c:pt>
                <c:pt idx="361">
                  <c:v>1.5665300000000001E-5</c:v>
                </c:pt>
                <c:pt idx="362">
                  <c:v>1.5685800000000002E-5</c:v>
                </c:pt>
                <c:pt idx="363">
                  <c:v>1.5724999999999999E-5</c:v>
                </c:pt>
                <c:pt idx="364">
                  <c:v>1.5758200000000001E-5</c:v>
                </c:pt>
                <c:pt idx="365">
                  <c:v>1.5781500000000001E-5</c:v>
                </c:pt>
                <c:pt idx="366">
                  <c:v>1.5821800000000002E-5</c:v>
                </c:pt>
                <c:pt idx="367">
                  <c:v>1.58472E-5</c:v>
                </c:pt>
                <c:pt idx="368">
                  <c:v>1.5883E-5</c:v>
                </c:pt>
                <c:pt idx="369">
                  <c:v>1.5911999999999999E-5</c:v>
                </c:pt>
                <c:pt idx="370">
                  <c:v>1.5955099999999999E-5</c:v>
                </c:pt>
                <c:pt idx="371">
                  <c:v>1.59897E-5</c:v>
                </c:pt>
                <c:pt idx="372">
                  <c:v>1.60125E-5</c:v>
                </c:pt>
                <c:pt idx="373">
                  <c:v>1.6055599999999999E-5</c:v>
                </c:pt>
                <c:pt idx="374">
                  <c:v>1.6086399999999999E-5</c:v>
                </c:pt>
                <c:pt idx="375">
                  <c:v>1.6123100000000002E-5</c:v>
                </c:pt>
                <c:pt idx="376">
                  <c:v>1.6161700000000001E-5</c:v>
                </c:pt>
                <c:pt idx="377">
                  <c:v>1.6192500000000001E-5</c:v>
                </c:pt>
                <c:pt idx="378">
                  <c:v>1.62261E-5</c:v>
                </c:pt>
                <c:pt idx="379">
                  <c:v>1.62662E-5</c:v>
                </c:pt>
                <c:pt idx="380">
                  <c:v>1.6297500000000001E-5</c:v>
                </c:pt>
                <c:pt idx="381">
                  <c:v>1.63139E-5</c:v>
                </c:pt>
                <c:pt idx="382">
                  <c:v>1.6356200000000001E-5</c:v>
                </c:pt>
                <c:pt idx="383">
                  <c:v>1.6404799999999999E-5</c:v>
                </c:pt>
                <c:pt idx="384">
                  <c:v>1.64161E-5</c:v>
                </c:pt>
                <c:pt idx="385">
                  <c:v>1.6444699999999999E-5</c:v>
                </c:pt>
                <c:pt idx="386">
                  <c:v>1.64684E-5</c:v>
                </c:pt>
                <c:pt idx="387">
                  <c:v>1.6505199999999999E-5</c:v>
                </c:pt>
                <c:pt idx="388">
                  <c:v>1.65366E-5</c:v>
                </c:pt>
                <c:pt idx="389">
                  <c:v>1.6569799999999998E-5</c:v>
                </c:pt>
                <c:pt idx="390">
                  <c:v>1.6588799999999999E-5</c:v>
                </c:pt>
                <c:pt idx="391">
                  <c:v>1.66216E-5</c:v>
                </c:pt>
                <c:pt idx="392">
                  <c:v>1.6641900000000001E-5</c:v>
                </c:pt>
                <c:pt idx="393">
                  <c:v>1.6683600000000001E-5</c:v>
                </c:pt>
                <c:pt idx="394">
                  <c:v>1.66957E-5</c:v>
                </c:pt>
                <c:pt idx="395">
                  <c:v>1.6702500000000001E-5</c:v>
                </c:pt>
                <c:pt idx="396">
                  <c:v>1.6721000000000001E-5</c:v>
                </c:pt>
                <c:pt idx="397">
                  <c:v>1.6758499999999999E-5</c:v>
                </c:pt>
                <c:pt idx="398">
                  <c:v>1.6767400000000001E-5</c:v>
                </c:pt>
                <c:pt idx="399">
                  <c:v>1.6790799999999999E-5</c:v>
                </c:pt>
                <c:pt idx="400">
                  <c:v>1.6817299999999999E-5</c:v>
                </c:pt>
                <c:pt idx="401">
                  <c:v>1.6830899999999998E-5</c:v>
                </c:pt>
                <c:pt idx="402">
                  <c:v>1.6850500000000001E-5</c:v>
                </c:pt>
                <c:pt idx="403">
                  <c:v>1.6873700000000001E-5</c:v>
                </c:pt>
                <c:pt idx="404">
                  <c:v>1.6892E-5</c:v>
                </c:pt>
                <c:pt idx="405">
                  <c:v>1.69105E-5</c:v>
                </c:pt>
                <c:pt idx="406">
                  <c:v>1.6918600000000001E-5</c:v>
                </c:pt>
                <c:pt idx="407">
                  <c:v>1.6944900000000001E-5</c:v>
                </c:pt>
                <c:pt idx="408">
                  <c:v>1.69678E-5</c:v>
                </c:pt>
                <c:pt idx="409">
                  <c:v>1.69861E-5</c:v>
                </c:pt>
                <c:pt idx="410">
                  <c:v>1.70124E-5</c:v>
                </c:pt>
                <c:pt idx="411">
                  <c:v>1.70249E-5</c:v>
                </c:pt>
                <c:pt idx="412">
                  <c:v>1.70479E-5</c:v>
                </c:pt>
                <c:pt idx="413">
                  <c:v>1.7062300000000001E-5</c:v>
                </c:pt>
                <c:pt idx="414">
                  <c:v>1.7087799999999999E-5</c:v>
                </c:pt>
                <c:pt idx="415">
                  <c:v>1.7111600000000001E-5</c:v>
                </c:pt>
                <c:pt idx="416">
                  <c:v>1.7123199999999999E-5</c:v>
                </c:pt>
                <c:pt idx="417">
                  <c:v>1.71439E-5</c:v>
                </c:pt>
                <c:pt idx="418">
                  <c:v>1.7158899999999999E-5</c:v>
                </c:pt>
                <c:pt idx="419">
                  <c:v>1.7184400000000001E-5</c:v>
                </c:pt>
                <c:pt idx="420">
                  <c:v>1.7209899999999999E-5</c:v>
                </c:pt>
                <c:pt idx="421">
                  <c:v>1.72318E-5</c:v>
                </c:pt>
                <c:pt idx="422">
                  <c:v>1.7247900000000001E-5</c:v>
                </c:pt>
                <c:pt idx="423">
                  <c:v>1.7274200000000001E-5</c:v>
                </c:pt>
                <c:pt idx="424">
                  <c:v>1.7299000000000002E-5</c:v>
                </c:pt>
                <c:pt idx="425">
                  <c:v>1.7308399999999998E-5</c:v>
                </c:pt>
                <c:pt idx="426">
                  <c:v>1.73325E-5</c:v>
                </c:pt>
                <c:pt idx="427">
                  <c:v>1.7351799999999999E-5</c:v>
                </c:pt>
                <c:pt idx="428">
                  <c:v>1.73847E-5</c:v>
                </c:pt>
                <c:pt idx="429">
                  <c:v>1.7397600000000001E-5</c:v>
                </c:pt>
                <c:pt idx="430">
                  <c:v>1.74174E-5</c:v>
                </c:pt>
                <c:pt idx="431">
                  <c:v>1.7434900000000001E-5</c:v>
                </c:pt>
                <c:pt idx="432">
                  <c:v>1.74635E-5</c:v>
                </c:pt>
                <c:pt idx="433">
                  <c:v>1.7473600000000002E-5</c:v>
                </c:pt>
                <c:pt idx="434">
                  <c:v>1.75101E-5</c:v>
                </c:pt>
                <c:pt idx="435">
                  <c:v>1.7521999999999999E-5</c:v>
                </c:pt>
                <c:pt idx="436">
                  <c:v>1.75472E-5</c:v>
                </c:pt>
                <c:pt idx="437">
                  <c:v>1.75625E-5</c:v>
                </c:pt>
                <c:pt idx="438">
                  <c:v>1.7586000000000001E-5</c:v>
                </c:pt>
                <c:pt idx="439">
                  <c:v>1.75951E-5</c:v>
                </c:pt>
                <c:pt idx="440">
                  <c:v>1.7625099999999998E-5</c:v>
                </c:pt>
                <c:pt idx="441">
                  <c:v>1.7648100000000001E-5</c:v>
                </c:pt>
                <c:pt idx="442">
                  <c:v>1.76692E-5</c:v>
                </c:pt>
                <c:pt idx="443">
                  <c:v>1.7687299999999999E-5</c:v>
                </c:pt>
                <c:pt idx="444">
                  <c:v>1.7708400000000001E-5</c:v>
                </c:pt>
                <c:pt idx="445">
                  <c:v>1.77388E-5</c:v>
                </c:pt>
                <c:pt idx="446">
                  <c:v>1.7747499999999999E-5</c:v>
                </c:pt>
                <c:pt idx="447">
                  <c:v>1.77742E-5</c:v>
                </c:pt>
                <c:pt idx="448">
                  <c:v>1.7810400000000001E-5</c:v>
                </c:pt>
                <c:pt idx="449">
                  <c:v>1.7819400000000001E-5</c:v>
                </c:pt>
                <c:pt idx="450">
                  <c:v>1.78499E-5</c:v>
                </c:pt>
                <c:pt idx="451">
                  <c:v>1.7869399999999999E-5</c:v>
                </c:pt>
                <c:pt idx="452">
                  <c:v>1.7881400000000001E-5</c:v>
                </c:pt>
                <c:pt idx="453">
                  <c:v>1.7915599999999998E-5</c:v>
                </c:pt>
                <c:pt idx="454">
                  <c:v>1.79378E-5</c:v>
                </c:pt>
                <c:pt idx="455">
                  <c:v>1.7944E-5</c:v>
                </c:pt>
                <c:pt idx="456">
                  <c:v>1.7977100000000001E-5</c:v>
                </c:pt>
                <c:pt idx="457">
                  <c:v>1.8002599999999999E-5</c:v>
                </c:pt>
                <c:pt idx="458">
                  <c:v>1.80245E-5</c:v>
                </c:pt>
                <c:pt idx="459">
                  <c:v>1.8051599999999998E-5</c:v>
                </c:pt>
                <c:pt idx="460">
                  <c:v>1.8071300000000001E-5</c:v>
                </c:pt>
                <c:pt idx="461">
                  <c:v>1.8099000000000001E-5</c:v>
                </c:pt>
                <c:pt idx="462">
                  <c:v>1.81266E-5</c:v>
                </c:pt>
                <c:pt idx="463">
                  <c:v>1.8153500000000002E-5</c:v>
                </c:pt>
                <c:pt idx="464">
                  <c:v>1.8167599999999999E-5</c:v>
                </c:pt>
                <c:pt idx="465">
                  <c:v>1.8187899999999999E-5</c:v>
                </c:pt>
                <c:pt idx="466">
                  <c:v>1.82163E-5</c:v>
                </c:pt>
                <c:pt idx="467">
                  <c:v>1.8244899999999999E-5</c:v>
                </c:pt>
                <c:pt idx="468">
                  <c:v>1.8263299999999998E-5</c:v>
                </c:pt>
                <c:pt idx="469">
                  <c:v>1.8289899999999999E-5</c:v>
                </c:pt>
                <c:pt idx="470">
                  <c:v>1.8312400000000001E-5</c:v>
                </c:pt>
                <c:pt idx="471">
                  <c:v>1.8338600000000001E-5</c:v>
                </c:pt>
                <c:pt idx="472">
                  <c:v>1.83553E-5</c:v>
                </c:pt>
                <c:pt idx="473">
                  <c:v>1.8379000000000001E-5</c:v>
                </c:pt>
                <c:pt idx="474">
                  <c:v>1.8404199999999999E-5</c:v>
                </c:pt>
                <c:pt idx="475">
                  <c:v>1.84248E-5</c:v>
                </c:pt>
                <c:pt idx="476">
                  <c:v>1.8439699999999999E-5</c:v>
                </c:pt>
                <c:pt idx="477">
                  <c:v>1.8461399999999999E-5</c:v>
                </c:pt>
                <c:pt idx="478">
                  <c:v>1.84788E-5</c:v>
                </c:pt>
                <c:pt idx="479">
                  <c:v>1.8497800000000001E-5</c:v>
                </c:pt>
                <c:pt idx="480">
                  <c:v>1.8519999999999999E-5</c:v>
                </c:pt>
                <c:pt idx="481">
                  <c:v>1.8542999999999998E-5</c:v>
                </c:pt>
                <c:pt idx="482">
                  <c:v>1.8559800000000001E-5</c:v>
                </c:pt>
                <c:pt idx="483">
                  <c:v>1.8581699999999999E-5</c:v>
                </c:pt>
                <c:pt idx="484">
                  <c:v>1.86023E-5</c:v>
                </c:pt>
                <c:pt idx="485">
                  <c:v>1.8627500000000001E-5</c:v>
                </c:pt>
                <c:pt idx="486">
                  <c:v>1.8633700000000001E-5</c:v>
                </c:pt>
                <c:pt idx="487">
                  <c:v>1.86594E-5</c:v>
                </c:pt>
                <c:pt idx="488">
                  <c:v>1.8683999999999999E-5</c:v>
                </c:pt>
                <c:pt idx="489">
                  <c:v>1.86903E-5</c:v>
                </c:pt>
                <c:pt idx="490">
                  <c:v>1.8717799999999999E-5</c:v>
                </c:pt>
                <c:pt idx="491">
                  <c:v>1.8737400000000001E-5</c:v>
                </c:pt>
                <c:pt idx="492">
                  <c:v>1.87524E-5</c:v>
                </c:pt>
                <c:pt idx="493">
                  <c:v>1.8765400000000002E-5</c:v>
                </c:pt>
                <c:pt idx="494">
                  <c:v>1.8777500000000001E-5</c:v>
                </c:pt>
                <c:pt idx="495">
                  <c:v>1.8811300000000001E-5</c:v>
                </c:pt>
                <c:pt idx="496">
                  <c:v>1.88266E-5</c:v>
                </c:pt>
                <c:pt idx="497">
                  <c:v>1.8849900000000001E-5</c:v>
                </c:pt>
                <c:pt idx="498">
                  <c:v>1.8858399999999999E-5</c:v>
                </c:pt>
                <c:pt idx="499">
                  <c:v>1.8881000000000001E-5</c:v>
                </c:pt>
                <c:pt idx="500">
                  <c:v>1.8911099999999999E-5</c:v>
                </c:pt>
                <c:pt idx="501">
                  <c:v>1.89239E-5</c:v>
                </c:pt>
                <c:pt idx="502">
                  <c:v>1.8953E-5</c:v>
                </c:pt>
                <c:pt idx="503">
                  <c:v>1.8961999999999999E-5</c:v>
                </c:pt>
                <c:pt idx="504">
                  <c:v>1.8986300000000001E-5</c:v>
                </c:pt>
                <c:pt idx="505">
                  <c:v>1.9016099999999999E-5</c:v>
                </c:pt>
                <c:pt idx="506">
                  <c:v>1.90336E-5</c:v>
                </c:pt>
                <c:pt idx="507">
                  <c:v>1.9048100000000001E-5</c:v>
                </c:pt>
                <c:pt idx="508">
                  <c:v>1.9074699999999999E-5</c:v>
                </c:pt>
                <c:pt idx="509">
                  <c:v>1.90982E-5</c:v>
                </c:pt>
                <c:pt idx="510">
                  <c:v>1.9133499999999999E-5</c:v>
                </c:pt>
                <c:pt idx="511">
                  <c:v>1.9155900000000001E-5</c:v>
                </c:pt>
                <c:pt idx="512">
                  <c:v>1.91802E-5</c:v>
                </c:pt>
                <c:pt idx="513">
                  <c:v>1.9199799999999999E-5</c:v>
                </c:pt>
                <c:pt idx="514">
                  <c:v>1.9233100000000001E-5</c:v>
                </c:pt>
                <c:pt idx="515">
                  <c:v>1.92638E-5</c:v>
                </c:pt>
                <c:pt idx="516">
                  <c:v>1.9289200000000002E-5</c:v>
                </c:pt>
                <c:pt idx="517">
                  <c:v>1.93164E-5</c:v>
                </c:pt>
                <c:pt idx="518">
                  <c:v>1.93456E-5</c:v>
                </c:pt>
                <c:pt idx="519">
                  <c:v>1.9373800000000001E-5</c:v>
                </c:pt>
                <c:pt idx="520">
                  <c:v>1.93905E-5</c:v>
                </c:pt>
                <c:pt idx="521">
                  <c:v>1.9433399999999999E-5</c:v>
                </c:pt>
                <c:pt idx="522">
                  <c:v>1.9453299999999999E-5</c:v>
                </c:pt>
                <c:pt idx="523">
                  <c:v>1.9478900000000001E-5</c:v>
                </c:pt>
                <c:pt idx="524">
                  <c:v>1.9516699999999999E-5</c:v>
                </c:pt>
                <c:pt idx="525">
                  <c:v>1.9534900000000002E-5</c:v>
                </c:pt>
                <c:pt idx="526">
                  <c:v>1.95556E-5</c:v>
                </c:pt>
                <c:pt idx="527">
                  <c:v>1.9596600000000001E-5</c:v>
                </c:pt>
                <c:pt idx="528">
                  <c:v>1.9606499999999999E-5</c:v>
                </c:pt>
                <c:pt idx="529">
                  <c:v>1.9638200000000001E-5</c:v>
                </c:pt>
                <c:pt idx="530">
                  <c:v>1.9666699999999999E-5</c:v>
                </c:pt>
                <c:pt idx="531">
                  <c:v>1.9677000000000002E-5</c:v>
                </c:pt>
                <c:pt idx="532">
                  <c:v>1.97056E-5</c:v>
                </c:pt>
                <c:pt idx="533">
                  <c:v>1.9737000000000001E-5</c:v>
                </c:pt>
                <c:pt idx="534">
                  <c:v>1.9747900000000001E-5</c:v>
                </c:pt>
                <c:pt idx="535">
                  <c:v>1.9774000000000001E-5</c:v>
                </c:pt>
                <c:pt idx="536">
                  <c:v>1.9795900000000001E-5</c:v>
                </c:pt>
                <c:pt idx="537">
                  <c:v>1.9820999999999999E-5</c:v>
                </c:pt>
                <c:pt idx="538">
                  <c:v>1.9848500000000001E-5</c:v>
                </c:pt>
                <c:pt idx="539">
                  <c:v>1.9870699999999999E-5</c:v>
                </c:pt>
                <c:pt idx="540">
                  <c:v>1.9893799999999999E-5</c:v>
                </c:pt>
                <c:pt idx="541">
                  <c:v>1.9913599999999999E-5</c:v>
                </c:pt>
                <c:pt idx="542">
                  <c:v>1.9935399999999999E-5</c:v>
                </c:pt>
                <c:pt idx="543">
                  <c:v>1.9962500000000001E-5</c:v>
                </c:pt>
                <c:pt idx="544">
                  <c:v>2.0001E-5</c:v>
                </c:pt>
                <c:pt idx="545">
                  <c:v>2.00242E-5</c:v>
                </c:pt>
                <c:pt idx="546">
                  <c:v>2.0037100000000002E-5</c:v>
                </c:pt>
                <c:pt idx="547">
                  <c:v>2.0058799999999998E-5</c:v>
                </c:pt>
                <c:pt idx="548">
                  <c:v>2.00921E-5</c:v>
                </c:pt>
                <c:pt idx="549">
                  <c:v>2.0117699999999999E-5</c:v>
                </c:pt>
                <c:pt idx="550">
                  <c:v>2.01428E-5</c:v>
                </c:pt>
                <c:pt idx="551">
                  <c:v>2.01814E-5</c:v>
                </c:pt>
                <c:pt idx="552">
                  <c:v>2.0182899999999999E-5</c:v>
                </c:pt>
                <c:pt idx="553">
                  <c:v>2.0219799999999999E-5</c:v>
                </c:pt>
                <c:pt idx="554">
                  <c:v>2.0245600000000001E-5</c:v>
                </c:pt>
                <c:pt idx="555">
                  <c:v>2.0282E-5</c:v>
                </c:pt>
                <c:pt idx="556">
                  <c:v>2.0301499999999999E-5</c:v>
                </c:pt>
                <c:pt idx="557">
                  <c:v>2.0326599999999999E-5</c:v>
                </c:pt>
                <c:pt idx="558">
                  <c:v>2.0362099999999999E-5</c:v>
                </c:pt>
                <c:pt idx="559">
                  <c:v>2.03857E-5</c:v>
                </c:pt>
                <c:pt idx="560">
                  <c:v>2.04164E-5</c:v>
                </c:pt>
                <c:pt idx="561">
                  <c:v>2.04318E-5</c:v>
                </c:pt>
                <c:pt idx="562">
                  <c:v>2.0467700000000001E-5</c:v>
                </c:pt>
                <c:pt idx="563">
                  <c:v>2.0489500000000001E-5</c:v>
                </c:pt>
                <c:pt idx="564">
                  <c:v>2.0514699999999999E-5</c:v>
                </c:pt>
                <c:pt idx="565">
                  <c:v>2.0540300000000001E-5</c:v>
                </c:pt>
                <c:pt idx="566">
                  <c:v>2.0569800000000001E-5</c:v>
                </c:pt>
                <c:pt idx="567">
                  <c:v>2.0602200000000001E-5</c:v>
                </c:pt>
                <c:pt idx="568">
                  <c:v>2.0633799999999999E-5</c:v>
                </c:pt>
                <c:pt idx="569">
                  <c:v>2.0651700000000001E-5</c:v>
                </c:pt>
                <c:pt idx="570">
                  <c:v>2.0689299999999999E-5</c:v>
                </c:pt>
                <c:pt idx="571">
                  <c:v>2.07225E-5</c:v>
                </c:pt>
                <c:pt idx="572">
                  <c:v>2.0735599999999998E-5</c:v>
                </c:pt>
                <c:pt idx="573">
                  <c:v>2.07763E-5</c:v>
                </c:pt>
                <c:pt idx="574">
                  <c:v>2.08042E-5</c:v>
                </c:pt>
                <c:pt idx="575">
                  <c:v>2.0836199999999999E-5</c:v>
                </c:pt>
                <c:pt idx="576">
                  <c:v>2.0864900000000001E-5</c:v>
                </c:pt>
                <c:pt idx="577">
                  <c:v>2.09034E-5</c:v>
                </c:pt>
                <c:pt idx="578">
                  <c:v>2.0918900000000001E-5</c:v>
                </c:pt>
                <c:pt idx="579">
                  <c:v>2.09587E-5</c:v>
                </c:pt>
                <c:pt idx="580">
                  <c:v>2.09959E-5</c:v>
                </c:pt>
                <c:pt idx="581">
                  <c:v>2.1020199999999999E-5</c:v>
                </c:pt>
                <c:pt idx="582">
                  <c:v>2.1059500000000001E-5</c:v>
                </c:pt>
                <c:pt idx="583">
                  <c:v>2.1086299999999998E-5</c:v>
                </c:pt>
                <c:pt idx="584">
                  <c:v>2.1120200000000002E-5</c:v>
                </c:pt>
                <c:pt idx="585">
                  <c:v>2.1157599999999999E-5</c:v>
                </c:pt>
                <c:pt idx="586">
                  <c:v>2.1189999999999999E-5</c:v>
                </c:pt>
                <c:pt idx="587">
                  <c:v>2.1228000000000001E-5</c:v>
                </c:pt>
                <c:pt idx="588">
                  <c:v>2.1271400000000001E-5</c:v>
                </c:pt>
                <c:pt idx="589">
                  <c:v>2.1294700000000001E-5</c:v>
                </c:pt>
                <c:pt idx="590">
                  <c:v>2.1335399999999999E-5</c:v>
                </c:pt>
                <c:pt idx="591">
                  <c:v>2.13713E-5</c:v>
                </c:pt>
                <c:pt idx="592">
                  <c:v>2.1402700000000001E-5</c:v>
                </c:pt>
                <c:pt idx="593">
                  <c:v>2.14394E-5</c:v>
                </c:pt>
                <c:pt idx="594">
                  <c:v>2.14716E-5</c:v>
                </c:pt>
                <c:pt idx="595">
                  <c:v>2.1514000000000001E-5</c:v>
                </c:pt>
                <c:pt idx="596">
                  <c:v>2.1548499999999999E-5</c:v>
                </c:pt>
                <c:pt idx="597">
                  <c:v>2.15784E-5</c:v>
                </c:pt>
                <c:pt idx="598">
                  <c:v>2.1612800000000001E-5</c:v>
                </c:pt>
                <c:pt idx="599">
                  <c:v>2.1645999999999999E-5</c:v>
                </c:pt>
                <c:pt idx="600">
                  <c:v>2.1684399999999999E-5</c:v>
                </c:pt>
                <c:pt idx="601">
                  <c:v>2.17192E-5</c:v>
                </c:pt>
                <c:pt idx="602">
                  <c:v>2.17576E-5</c:v>
                </c:pt>
                <c:pt idx="603">
                  <c:v>2.1783399999999999E-5</c:v>
                </c:pt>
                <c:pt idx="604">
                  <c:v>2.1821999999999999E-5</c:v>
                </c:pt>
                <c:pt idx="605">
                  <c:v>2.1849E-5</c:v>
                </c:pt>
                <c:pt idx="606">
                  <c:v>2.1886699999999998E-5</c:v>
                </c:pt>
                <c:pt idx="607">
                  <c:v>2.19138E-5</c:v>
                </c:pt>
                <c:pt idx="608">
                  <c:v>2.1948599999999999E-5</c:v>
                </c:pt>
                <c:pt idx="609">
                  <c:v>2.1973299999999998E-5</c:v>
                </c:pt>
                <c:pt idx="610">
                  <c:v>2.2008400000000001E-5</c:v>
                </c:pt>
                <c:pt idx="611">
                  <c:v>2.20418E-5</c:v>
                </c:pt>
                <c:pt idx="612">
                  <c:v>2.2081499999999999E-5</c:v>
                </c:pt>
                <c:pt idx="613">
                  <c:v>2.2098000000000001E-5</c:v>
                </c:pt>
                <c:pt idx="614">
                  <c:v>2.2138100000000001E-5</c:v>
                </c:pt>
                <c:pt idx="615">
                  <c:v>2.2164E-5</c:v>
                </c:pt>
                <c:pt idx="616">
                  <c:v>2.2198400000000001E-5</c:v>
                </c:pt>
                <c:pt idx="617">
                  <c:v>2.22338E-5</c:v>
                </c:pt>
                <c:pt idx="618">
                  <c:v>2.2265599999999999E-5</c:v>
                </c:pt>
                <c:pt idx="619">
                  <c:v>2.2289600000000001E-5</c:v>
                </c:pt>
                <c:pt idx="620">
                  <c:v>2.2325799999999999E-5</c:v>
                </c:pt>
                <c:pt idx="621">
                  <c:v>2.2352099999999999E-5</c:v>
                </c:pt>
                <c:pt idx="622">
                  <c:v>2.23897E-5</c:v>
                </c:pt>
                <c:pt idx="623">
                  <c:v>2.2420199999999999E-5</c:v>
                </c:pt>
                <c:pt idx="624">
                  <c:v>2.2448600000000001E-5</c:v>
                </c:pt>
                <c:pt idx="625">
                  <c:v>2.2479800000000001E-5</c:v>
                </c:pt>
                <c:pt idx="626">
                  <c:v>2.2517000000000001E-5</c:v>
                </c:pt>
                <c:pt idx="627">
                  <c:v>2.25426E-5</c:v>
                </c:pt>
                <c:pt idx="628">
                  <c:v>2.2581600000000001E-5</c:v>
                </c:pt>
                <c:pt idx="629">
                  <c:v>2.2631699999999999E-5</c:v>
                </c:pt>
                <c:pt idx="630">
                  <c:v>2.2664399999999999E-5</c:v>
                </c:pt>
                <c:pt idx="631">
                  <c:v>2.2696699999999999E-5</c:v>
                </c:pt>
                <c:pt idx="632">
                  <c:v>2.27298E-5</c:v>
                </c:pt>
                <c:pt idx="633">
                  <c:v>2.2767000000000001E-5</c:v>
                </c:pt>
                <c:pt idx="634">
                  <c:v>2.2806099999999998E-5</c:v>
                </c:pt>
                <c:pt idx="635">
                  <c:v>2.2846399999999999E-5</c:v>
                </c:pt>
                <c:pt idx="636">
                  <c:v>2.28994E-5</c:v>
                </c:pt>
                <c:pt idx="637">
                  <c:v>2.2932500000000001E-5</c:v>
                </c:pt>
                <c:pt idx="638">
                  <c:v>2.2982200000000002E-5</c:v>
                </c:pt>
                <c:pt idx="639">
                  <c:v>2.3023600000000001E-5</c:v>
                </c:pt>
                <c:pt idx="640">
                  <c:v>2.3067699999999999E-5</c:v>
                </c:pt>
                <c:pt idx="641">
                  <c:v>2.3110300000000001E-5</c:v>
                </c:pt>
                <c:pt idx="642">
                  <c:v>2.31591E-5</c:v>
                </c:pt>
                <c:pt idx="643">
                  <c:v>2.3203199999999998E-5</c:v>
                </c:pt>
                <c:pt idx="644">
                  <c:v>2.32567E-5</c:v>
                </c:pt>
                <c:pt idx="645">
                  <c:v>2.3313299999999999E-5</c:v>
                </c:pt>
                <c:pt idx="646">
                  <c:v>2.3351400000000001E-5</c:v>
                </c:pt>
                <c:pt idx="647">
                  <c:v>2.33972E-5</c:v>
                </c:pt>
                <c:pt idx="648">
                  <c:v>2.3459400000000001E-5</c:v>
                </c:pt>
                <c:pt idx="649">
                  <c:v>2.3502999999999998E-5</c:v>
                </c:pt>
                <c:pt idx="650">
                  <c:v>2.3540399999999999E-5</c:v>
                </c:pt>
                <c:pt idx="651">
                  <c:v>2.35872E-5</c:v>
                </c:pt>
                <c:pt idx="652">
                  <c:v>2.3634299999999998E-5</c:v>
                </c:pt>
                <c:pt idx="653">
                  <c:v>2.36984E-5</c:v>
                </c:pt>
                <c:pt idx="654">
                  <c:v>2.3734799999999998E-5</c:v>
                </c:pt>
                <c:pt idx="655">
                  <c:v>2.37788E-5</c:v>
                </c:pt>
                <c:pt idx="656">
                  <c:v>2.3819700000000002E-5</c:v>
                </c:pt>
                <c:pt idx="657">
                  <c:v>2.3855000000000001E-5</c:v>
                </c:pt>
                <c:pt idx="658">
                  <c:v>2.3902099999999999E-5</c:v>
                </c:pt>
                <c:pt idx="659">
                  <c:v>2.3943200000000001E-5</c:v>
                </c:pt>
                <c:pt idx="660">
                  <c:v>2.39828E-5</c:v>
                </c:pt>
                <c:pt idx="661">
                  <c:v>2.4013900000000001E-5</c:v>
                </c:pt>
                <c:pt idx="662">
                  <c:v>2.4053000000000002E-5</c:v>
                </c:pt>
                <c:pt idx="663">
                  <c:v>2.40987E-5</c:v>
                </c:pt>
                <c:pt idx="664">
                  <c:v>2.41312E-5</c:v>
                </c:pt>
                <c:pt idx="665">
                  <c:v>2.41649E-5</c:v>
                </c:pt>
                <c:pt idx="666">
                  <c:v>2.4203099999999999E-5</c:v>
                </c:pt>
                <c:pt idx="667">
                  <c:v>2.4235799999999999E-5</c:v>
                </c:pt>
                <c:pt idx="668">
                  <c:v>2.4275599999999998E-5</c:v>
                </c:pt>
                <c:pt idx="669">
                  <c:v>2.43058E-5</c:v>
                </c:pt>
                <c:pt idx="670">
                  <c:v>2.4352500000000001E-5</c:v>
                </c:pt>
                <c:pt idx="671">
                  <c:v>2.4383300000000001E-5</c:v>
                </c:pt>
                <c:pt idx="672">
                  <c:v>2.4419599999999999E-5</c:v>
                </c:pt>
                <c:pt idx="673">
                  <c:v>2.4461499999999999E-5</c:v>
                </c:pt>
                <c:pt idx="674">
                  <c:v>2.44972E-5</c:v>
                </c:pt>
                <c:pt idx="675">
                  <c:v>2.45375E-5</c:v>
                </c:pt>
                <c:pt idx="676">
                  <c:v>2.4568700000000001E-5</c:v>
                </c:pt>
                <c:pt idx="677">
                  <c:v>2.45976E-5</c:v>
                </c:pt>
                <c:pt idx="678">
                  <c:v>2.46408E-5</c:v>
                </c:pt>
                <c:pt idx="679">
                  <c:v>2.4674699999999999E-5</c:v>
                </c:pt>
                <c:pt idx="680">
                  <c:v>2.4702199999999999E-5</c:v>
                </c:pt>
                <c:pt idx="681">
                  <c:v>2.4744199999999999E-5</c:v>
                </c:pt>
                <c:pt idx="682">
                  <c:v>2.4791999999999999E-5</c:v>
                </c:pt>
                <c:pt idx="683">
                  <c:v>2.4820600000000001E-5</c:v>
                </c:pt>
                <c:pt idx="684">
                  <c:v>2.4850499999999999E-5</c:v>
                </c:pt>
                <c:pt idx="685">
                  <c:v>2.48834E-5</c:v>
                </c:pt>
                <c:pt idx="686">
                  <c:v>2.4913999999999999E-5</c:v>
                </c:pt>
                <c:pt idx="687">
                  <c:v>2.4951800000000001E-5</c:v>
                </c:pt>
                <c:pt idx="688">
                  <c:v>2.4978400000000001E-5</c:v>
                </c:pt>
                <c:pt idx="689">
                  <c:v>2.5018600000000001E-5</c:v>
                </c:pt>
                <c:pt idx="690">
                  <c:v>2.5056199999999999E-5</c:v>
                </c:pt>
                <c:pt idx="691">
                  <c:v>2.50769E-5</c:v>
                </c:pt>
                <c:pt idx="692">
                  <c:v>2.51014E-5</c:v>
                </c:pt>
                <c:pt idx="693">
                  <c:v>2.5137799999999998E-5</c:v>
                </c:pt>
                <c:pt idx="694">
                  <c:v>2.5168899999999999E-5</c:v>
                </c:pt>
                <c:pt idx="695">
                  <c:v>2.5194600000000001E-5</c:v>
                </c:pt>
                <c:pt idx="696">
                  <c:v>2.5226099999999999E-5</c:v>
                </c:pt>
                <c:pt idx="697">
                  <c:v>2.5253899999999999E-5</c:v>
                </c:pt>
                <c:pt idx="698">
                  <c:v>2.5289299999999999E-5</c:v>
                </c:pt>
                <c:pt idx="699">
                  <c:v>2.53164E-5</c:v>
                </c:pt>
                <c:pt idx="700">
                  <c:v>2.5349300000000001E-5</c:v>
                </c:pt>
                <c:pt idx="701">
                  <c:v>2.53778E-5</c:v>
                </c:pt>
                <c:pt idx="702">
                  <c:v>2.54074E-5</c:v>
                </c:pt>
                <c:pt idx="703">
                  <c:v>2.5443300000000001E-5</c:v>
                </c:pt>
                <c:pt idx="704">
                  <c:v>2.5465799999999999E-5</c:v>
                </c:pt>
                <c:pt idx="705">
                  <c:v>2.5506900000000001E-5</c:v>
                </c:pt>
                <c:pt idx="706">
                  <c:v>2.5525500000000002E-5</c:v>
                </c:pt>
                <c:pt idx="707">
                  <c:v>2.55648E-5</c:v>
                </c:pt>
                <c:pt idx="708">
                  <c:v>2.5590899999999999E-5</c:v>
                </c:pt>
                <c:pt idx="709">
                  <c:v>2.5627699999999999E-5</c:v>
                </c:pt>
                <c:pt idx="710">
                  <c:v>2.5658300000000001E-5</c:v>
                </c:pt>
                <c:pt idx="711">
                  <c:v>2.5691099999999999E-5</c:v>
                </c:pt>
                <c:pt idx="712">
                  <c:v>2.5725099999999999E-5</c:v>
                </c:pt>
                <c:pt idx="713">
                  <c:v>2.5769799999999998E-5</c:v>
                </c:pt>
                <c:pt idx="714">
                  <c:v>2.5792700000000001E-5</c:v>
                </c:pt>
                <c:pt idx="715">
                  <c:v>2.58321E-5</c:v>
                </c:pt>
                <c:pt idx="716">
                  <c:v>2.5876399999999998E-5</c:v>
                </c:pt>
                <c:pt idx="717">
                  <c:v>2.5901399999999999E-5</c:v>
                </c:pt>
                <c:pt idx="718">
                  <c:v>2.5939200000000001E-5</c:v>
                </c:pt>
                <c:pt idx="719">
                  <c:v>2.5975100000000001E-5</c:v>
                </c:pt>
                <c:pt idx="720">
                  <c:v>2.60237E-5</c:v>
                </c:pt>
                <c:pt idx="721">
                  <c:v>2.6053700000000001E-5</c:v>
                </c:pt>
                <c:pt idx="722">
                  <c:v>2.6095E-5</c:v>
                </c:pt>
                <c:pt idx="723">
                  <c:v>2.6137599999999999E-5</c:v>
                </c:pt>
                <c:pt idx="724">
                  <c:v>2.6169700000000001E-5</c:v>
                </c:pt>
                <c:pt idx="725">
                  <c:v>2.62079E-5</c:v>
                </c:pt>
                <c:pt idx="726">
                  <c:v>2.6256400000000002E-5</c:v>
                </c:pt>
                <c:pt idx="727">
                  <c:v>2.6282500000000001E-5</c:v>
                </c:pt>
                <c:pt idx="728">
                  <c:v>2.6320900000000001E-5</c:v>
                </c:pt>
                <c:pt idx="729">
                  <c:v>2.6361500000000002E-5</c:v>
                </c:pt>
                <c:pt idx="730">
                  <c:v>2.6395999999999999E-5</c:v>
                </c:pt>
                <c:pt idx="731">
                  <c:v>2.6445399999999999E-5</c:v>
                </c:pt>
                <c:pt idx="732">
                  <c:v>2.6475899999999998E-5</c:v>
                </c:pt>
                <c:pt idx="733">
                  <c:v>2.6508200000000001E-5</c:v>
                </c:pt>
                <c:pt idx="734">
                  <c:v>2.6548200000000001E-5</c:v>
                </c:pt>
                <c:pt idx="735">
                  <c:v>2.6580600000000001E-5</c:v>
                </c:pt>
                <c:pt idx="736">
                  <c:v>2.66096E-5</c:v>
                </c:pt>
                <c:pt idx="737">
                  <c:v>2.6641699999999999E-5</c:v>
                </c:pt>
                <c:pt idx="738">
                  <c:v>2.6676999999999999E-5</c:v>
                </c:pt>
                <c:pt idx="739">
                  <c:v>2.67129E-5</c:v>
                </c:pt>
                <c:pt idx="740">
                  <c:v>2.6748199999999999E-5</c:v>
                </c:pt>
                <c:pt idx="741">
                  <c:v>2.6783000000000001E-5</c:v>
                </c:pt>
                <c:pt idx="742">
                  <c:v>2.68134E-5</c:v>
                </c:pt>
                <c:pt idx="743">
                  <c:v>2.6844099999999999E-5</c:v>
                </c:pt>
                <c:pt idx="744">
                  <c:v>2.6885100000000001E-5</c:v>
                </c:pt>
                <c:pt idx="745">
                  <c:v>2.6916499999999999E-5</c:v>
                </c:pt>
                <c:pt idx="746">
                  <c:v>2.6948600000000001E-5</c:v>
                </c:pt>
                <c:pt idx="747">
                  <c:v>2.6980900000000001E-5</c:v>
                </c:pt>
                <c:pt idx="748">
                  <c:v>2.7029099999999998E-5</c:v>
                </c:pt>
                <c:pt idx="749">
                  <c:v>2.70576E-5</c:v>
                </c:pt>
                <c:pt idx="750">
                  <c:v>2.7083499999999999E-5</c:v>
                </c:pt>
                <c:pt idx="751">
                  <c:v>2.7117299999999999E-5</c:v>
                </c:pt>
                <c:pt idx="752">
                  <c:v>2.71581E-5</c:v>
                </c:pt>
                <c:pt idx="753">
                  <c:v>2.7194599999999999E-5</c:v>
                </c:pt>
                <c:pt idx="754">
                  <c:v>2.7229400000000001E-5</c:v>
                </c:pt>
                <c:pt idx="755">
                  <c:v>2.7257799999999998E-5</c:v>
                </c:pt>
                <c:pt idx="756">
                  <c:v>2.7277700000000001E-5</c:v>
                </c:pt>
                <c:pt idx="757">
                  <c:v>2.7329099999999999E-5</c:v>
                </c:pt>
                <c:pt idx="758">
                  <c:v>2.7361799999999999E-5</c:v>
                </c:pt>
                <c:pt idx="759">
                  <c:v>2.73962E-5</c:v>
                </c:pt>
                <c:pt idx="760">
                  <c:v>2.7426399999999999E-5</c:v>
                </c:pt>
                <c:pt idx="761">
                  <c:v>2.74592E-5</c:v>
                </c:pt>
                <c:pt idx="762">
                  <c:v>2.7500599999999999E-5</c:v>
                </c:pt>
                <c:pt idx="763">
                  <c:v>2.75334E-5</c:v>
                </c:pt>
                <c:pt idx="764">
                  <c:v>2.7567299999999999E-5</c:v>
                </c:pt>
                <c:pt idx="765">
                  <c:v>2.75923E-5</c:v>
                </c:pt>
                <c:pt idx="766">
                  <c:v>2.764E-5</c:v>
                </c:pt>
                <c:pt idx="767">
                  <c:v>2.7671700000000001E-5</c:v>
                </c:pt>
                <c:pt idx="768">
                  <c:v>2.7704599999999999E-5</c:v>
                </c:pt>
                <c:pt idx="769">
                  <c:v>2.77453E-5</c:v>
                </c:pt>
                <c:pt idx="770">
                  <c:v>2.7775399999999998E-5</c:v>
                </c:pt>
                <c:pt idx="771">
                  <c:v>2.7816900000000001E-5</c:v>
                </c:pt>
                <c:pt idx="772">
                  <c:v>2.7842900000000001E-5</c:v>
                </c:pt>
                <c:pt idx="773">
                  <c:v>2.7880100000000001E-5</c:v>
                </c:pt>
                <c:pt idx="774">
                  <c:v>2.7915700000000001E-5</c:v>
                </c:pt>
                <c:pt idx="775">
                  <c:v>2.7943E-5</c:v>
                </c:pt>
                <c:pt idx="776">
                  <c:v>2.7983E-5</c:v>
                </c:pt>
                <c:pt idx="777">
                  <c:v>2.8012199999999999E-5</c:v>
                </c:pt>
                <c:pt idx="778">
                  <c:v>2.80496E-5</c:v>
                </c:pt>
                <c:pt idx="779">
                  <c:v>2.80823E-5</c:v>
                </c:pt>
                <c:pt idx="780">
                  <c:v>2.8119600000000001E-5</c:v>
                </c:pt>
                <c:pt idx="781">
                  <c:v>2.8161200000000001E-5</c:v>
                </c:pt>
                <c:pt idx="782">
                  <c:v>2.8184300000000001E-5</c:v>
                </c:pt>
                <c:pt idx="783">
                  <c:v>2.8215500000000001E-5</c:v>
                </c:pt>
                <c:pt idx="784">
                  <c:v>2.8249799999999998E-5</c:v>
                </c:pt>
                <c:pt idx="785">
                  <c:v>2.8280200000000001E-5</c:v>
                </c:pt>
                <c:pt idx="786">
                  <c:v>2.83199E-5</c:v>
                </c:pt>
                <c:pt idx="787">
                  <c:v>2.83461E-5</c:v>
                </c:pt>
                <c:pt idx="788">
                  <c:v>2.8379400000000001E-5</c:v>
                </c:pt>
                <c:pt idx="789">
                  <c:v>2.8413000000000001E-5</c:v>
                </c:pt>
                <c:pt idx="790">
                  <c:v>2.8451099999999999E-5</c:v>
                </c:pt>
                <c:pt idx="791">
                  <c:v>2.8479999999999998E-5</c:v>
                </c:pt>
                <c:pt idx="792">
                  <c:v>2.85054E-5</c:v>
                </c:pt>
                <c:pt idx="793">
                  <c:v>2.8543399999999998E-5</c:v>
                </c:pt>
                <c:pt idx="794">
                  <c:v>2.8563000000000001E-5</c:v>
                </c:pt>
                <c:pt idx="795">
                  <c:v>2.8612800000000002E-5</c:v>
                </c:pt>
                <c:pt idx="796">
                  <c:v>2.8624900000000001E-5</c:v>
                </c:pt>
                <c:pt idx="797">
                  <c:v>2.8680300000000001E-5</c:v>
                </c:pt>
                <c:pt idx="798">
                  <c:v>2.87E-5</c:v>
                </c:pt>
                <c:pt idx="799">
                  <c:v>2.8702899999999999E-5</c:v>
                </c:pt>
                <c:pt idx="800">
                  <c:v>2.87355E-5</c:v>
                </c:pt>
                <c:pt idx="801">
                  <c:v>2.8782700000000001E-5</c:v>
                </c:pt>
                <c:pt idx="802">
                  <c:v>2.87915E-5</c:v>
                </c:pt>
                <c:pt idx="803">
                  <c:v>2.8817099999999999E-5</c:v>
                </c:pt>
                <c:pt idx="804">
                  <c:v>2.88408E-5</c:v>
                </c:pt>
                <c:pt idx="805">
                  <c:v>2.8863299999999999E-5</c:v>
                </c:pt>
                <c:pt idx="806">
                  <c:v>2.8862099999999999E-5</c:v>
                </c:pt>
                <c:pt idx="807">
                  <c:v>2.8929300000000001E-5</c:v>
                </c:pt>
                <c:pt idx="808">
                  <c:v>2.8948699999999999E-5</c:v>
                </c:pt>
                <c:pt idx="809">
                  <c:v>2.8979199999999999E-5</c:v>
                </c:pt>
                <c:pt idx="810">
                  <c:v>2.9008699999999999E-5</c:v>
                </c:pt>
                <c:pt idx="811">
                  <c:v>2.9021099999999999E-5</c:v>
                </c:pt>
                <c:pt idx="812">
                  <c:v>2.9047099999999998E-5</c:v>
                </c:pt>
                <c:pt idx="813">
                  <c:v>2.90743E-5</c:v>
                </c:pt>
                <c:pt idx="814">
                  <c:v>2.90971E-5</c:v>
                </c:pt>
                <c:pt idx="815">
                  <c:v>2.9132299999999999E-5</c:v>
                </c:pt>
                <c:pt idx="816">
                  <c:v>2.9148800000000001E-5</c:v>
                </c:pt>
                <c:pt idx="817">
                  <c:v>2.9186100000000002E-5</c:v>
                </c:pt>
                <c:pt idx="818">
                  <c:v>2.92114E-5</c:v>
                </c:pt>
                <c:pt idx="819">
                  <c:v>2.92253E-5</c:v>
                </c:pt>
                <c:pt idx="820">
                  <c:v>2.9252699999999999E-5</c:v>
                </c:pt>
                <c:pt idx="821">
                  <c:v>2.9275300000000001E-5</c:v>
                </c:pt>
                <c:pt idx="822">
                  <c:v>2.93029E-5</c:v>
                </c:pt>
                <c:pt idx="823">
                  <c:v>2.93338E-5</c:v>
                </c:pt>
                <c:pt idx="824">
                  <c:v>2.9350399999999999E-5</c:v>
                </c:pt>
                <c:pt idx="825">
                  <c:v>2.9367199999999999E-5</c:v>
                </c:pt>
                <c:pt idx="826">
                  <c:v>2.9402000000000001E-5</c:v>
                </c:pt>
                <c:pt idx="827">
                  <c:v>2.9417899999999998E-5</c:v>
                </c:pt>
                <c:pt idx="828">
                  <c:v>2.9450000000000001E-5</c:v>
                </c:pt>
                <c:pt idx="829">
                  <c:v>2.9473300000000001E-5</c:v>
                </c:pt>
                <c:pt idx="830">
                  <c:v>2.95004E-5</c:v>
                </c:pt>
                <c:pt idx="831">
                  <c:v>2.9526399999999999E-5</c:v>
                </c:pt>
                <c:pt idx="832">
                  <c:v>2.9547200000000001E-5</c:v>
                </c:pt>
                <c:pt idx="833">
                  <c:v>2.95701E-5</c:v>
                </c:pt>
                <c:pt idx="834">
                  <c:v>2.9606599999999999E-5</c:v>
                </c:pt>
                <c:pt idx="835">
                  <c:v>2.9635300000000001E-5</c:v>
                </c:pt>
                <c:pt idx="836">
                  <c:v>2.9653900000000001E-5</c:v>
                </c:pt>
                <c:pt idx="837">
                  <c:v>2.9672500000000001E-5</c:v>
                </c:pt>
                <c:pt idx="838">
                  <c:v>2.9703400000000001E-5</c:v>
                </c:pt>
                <c:pt idx="839">
                  <c:v>2.9717999999999999E-5</c:v>
                </c:pt>
                <c:pt idx="840">
                  <c:v>2.9754899999999999E-5</c:v>
                </c:pt>
                <c:pt idx="841">
                  <c:v>2.9779499999999998E-5</c:v>
                </c:pt>
                <c:pt idx="842">
                  <c:v>2.9810699999999999E-5</c:v>
                </c:pt>
                <c:pt idx="843">
                  <c:v>2.9833999999999999E-5</c:v>
                </c:pt>
                <c:pt idx="844">
                  <c:v>2.9856999999999999E-5</c:v>
                </c:pt>
                <c:pt idx="845">
                  <c:v>2.9884500000000002E-5</c:v>
                </c:pt>
                <c:pt idx="846">
                  <c:v>2.9903599999999999E-5</c:v>
                </c:pt>
                <c:pt idx="847">
                  <c:v>2.99347E-5</c:v>
                </c:pt>
                <c:pt idx="848">
                  <c:v>2.9966000000000001E-5</c:v>
                </c:pt>
                <c:pt idx="849">
                  <c:v>2.9993800000000001E-5</c:v>
                </c:pt>
                <c:pt idx="850">
                  <c:v>3.0023300000000001E-5</c:v>
                </c:pt>
                <c:pt idx="851">
                  <c:v>3.0052700000000001E-5</c:v>
                </c:pt>
                <c:pt idx="852">
                  <c:v>3.00675E-5</c:v>
                </c:pt>
                <c:pt idx="853">
                  <c:v>3.01002E-5</c:v>
                </c:pt>
                <c:pt idx="854">
                  <c:v>3.0139599999999999E-5</c:v>
                </c:pt>
                <c:pt idx="855">
                  <c:v>3.0162999999999999E-5</c:v>
                </c:pt>
                <c:pt idx="856">
                  <c:v>3.0198100000000001E-5</c:v>
                </c:pt>
                <c:pt idx="857">
                  <c:v>3.0215699999999999E-5</c:v>
                </c:pt>
                <c:pt idx="858">
                  <c:v>3.0249499999999999E-5</c:v>
                </c:pt>
                <c:pt idx="859">
                  <c:v>3.02826E-5</c:v>
                </c:pt>
                <c:pt idx="860">
                  <c:v>3.0304999999999999E-5</c:v>
                </c:pt>
                <c:pt idx="861">
                  <c:v>3.0337699999999999E-5</c:v>
                </c:pt>
                <c:pt idx="862">
                  <c:v>3.0357799999999999E-5</c:v>
                </c:pt>
                <c:pt idx="863">
                  <c:v>3.0396099999999999E-5</c:v>
                </c:pt>
                <c:pt idx="864">
                  <c:v>3.0417500000000001E-5</c:v>
                </c:pt>
                <c:pt idx="865">
                  <c:v>3.0451300000000001E-5</c:v>
                </c:pt>
                <c:pt idx="866">
                  <c:v>3.04756E-5</c:v>
                </c:pt>
                <c:pt idx="867">
                  <c:v>3.0494999999999999E-5</c:v>
                </c:pt>
                <c:pt idx="868">
                  <c:v>3.0537499999999997E-5</c:v>
                </c:pt>
                <c:pt idx="869">
                  <c:v>3.0565999999999998E-5</c:v>
                </c:pt>
                <c:pt idx="870">
                  <c:v>3.05916E-5</c:v>
                </c:pt>
                <c:pt idx="871">
                  <c:v>3.0620000000000002E-5</c:v>
                </c:pt>
                <c:pt idx="872">
                  <c:v>3.0647900000000002E-5</c:v>
                </c:pt>
                <c:pt idx="873">
                  <c:v>3.06781E-5</c:v>
                </c:pt>
                <c:pt idx="874">
                  <c:v>3.0703600000000002E-5</c:v>
                </c:pt>
                <c:pt idx="875">
                  <c:v>3.0726099999999997E-5</c:v>
                </c:pt>
                <c:pt idx="876">
                  <c:v>3.0756100000000002E-5</c:v>
                </c:pt>
                <c:pt idx="877">
                  <c:v>3.0785399999999998E-5</c:v>
                </c:pt>
                <c:pt idx="878">
                  <c:v>3.0814400000000001E-5</c:v>
                </c:pt>
                <c:pt idx="879">
                  <c:v>3.0850099999999998E-5</c:v>
                </c:pt>
                <c:pt idx="880">
                  <c:v>3.0874599999999997E-5</c:v>
                </c:pt>
                <c:pt idx="881">
                  <c:v>3.0890499999999998E-5</c:v>
                </c:pt>
                <c:pt idx="882">
                  <c:v>3.0923300000000003E-5</c:v>
                </c:pt>
                <c:pt idx="883">
                  <c:v>3.0955799999999999E-5</c:v>
                </c:pt>
                <c:pt idx="884">
                  <c:v>3.0971199999999999E-5</c:v>
                </c:pt>
                <c:pt idx="885">
                  <c:v>3.1004799999999998E-5</c:v>
                </c:pt>
                <c:pt idx="886">
                  <c:v>3.1034100000000002E-5</c:v>
                </c:pt>
                <c:pt idx="887">
                  <c:v>3.10582E-5</c:v>
                </c:pt>
                <c:pt idx="888">
                  <c:v>3.1097699999999999E-5</c:v>
                </c:pt>
                <c:pt idx="889">
                  <c:v>3.1128799999999999E-5</c:v>
                </c:pt>
                <c:pt idx="890">
                  <c:v>3.1163900000000002E-5</c:v>
                </c:pt>
                <c:pt idx="891">
                  <c:v>3.11846E-5</c:v>
                </c:pt>
                <c:pt idx="892">
                  <c:v>3.1224199999999998E-5</c:v>
                </c:pt>
                <c:pt idx="893">
                  <c:v>3.1245000000000003E-5</c:v>
                </c:pt>
                <c:pt idx="894">
                  <c:v>3.1284100000000001E-5</c:v>
                </c:pt>
                <c:pt idx="895">
                  <c:v>3.13179E-5</c:v>
                </c:pt>
                <c:pt idx="896">
                  <c:v>3.1359000000000002E-5</c:v>
                </c:pt>
                <c:pt idx="897">
                  <c:v>3.1378199999999997E-5</c:v>
                </c:pt>
                <c:pt idx="898">
                  <c:v>3.1415499999999998E-5</c:v>
                </c:pt>
                <c:pt idx="899">
                  <c:v>3.1449699999999998E-5</c:v>
                </c:pt>
                <c:pt idx="900">
                  <c:v>3.1483199999999997E-5</c:v>
                </c:pt>
                <c:pt idx="901">
                  <c:v>3.1516500000000002E-5</c:v>
                </c:pt>
                <c:pt idx="902">
                  <c:v>3.15586E-5</c:v>
                </c:pt>
                <c:pt idx="903">
                  <c:v>3.1585999999999999E-5</c:v>
                </c:pt>
                <c:pt idx="904">
                  <c:v>3.1631699999999997E-5</c:v>
                </c:pt>
                <c:pt idx="905">
                  <c:v>3.1661800000000002E-5</c:v>
                </c:pt>
                <c:pt idx="906">
                  <c:v>3.17039E-5</c:v>
                </c:pt>
                <c:pt idx="907">
                  <c:v>3.1742000000000002E-5</c:v>
                </c:pt>
                <c:pt idx="908">
                  <c:v>3.1785000000000001E-5</c:v>
                </c:pt>
                <c:pt idx="909">
                  <c:v>3.1829199999999997E-5</c:v>
                </c:pt>
                <c:pt idx="910">
                  <c:v>3.18522E-5</c:v>
                </c:pt>
                <c:pt idx="911">
                  <c:v>3.1898099999999999E-5</c:v>
                </c:pt>
                <c:pt idx="912">
                  <c:v>3.1944399999999999E-5</c:v>
                </c:pt>
                <c:pt idx="913">
                  <c:v>3.19884E-5</c:v>
                </c:pt>
                <c:pt idx="914">
                  <c:v>3.2018899999999999E-5</c:v>
                </c:pt>
                <c:pt idx="915">
                  <c:v>3.20717E-5</c:v>
                </c:pt>
                <c:pt idx="916">
                  <c:v>3.2115E-5</c:v>
                </c:pt>
                <c:pt idx="917">
                  <c:v>3.21523E-5</c:v>
                </c:pt>
                <c:pt idx="918">
                  <c:v>3.2199000000000001E-5</c:v>
                </c:pt>
                <c:pt idx="919">
                  <c:v>3.2243899999999998E-5</c:v>
                </c:pt>
                <c:pt idx="920">
                  <c:v>3.2301800000000003E-5</c:v>
                </c:pt>
                <c:pt idx="921">
                  <c:v>3.2341000000000001E-5</c:v>
                </c:pt>
                <c:pt idx="922">
                  <c:v>3.2395499999999998E-5</c:v>
                </c:pt>
                <c:pt idx="923">
                  <c:v>3.2432099999999997E-5</c:v>
                </c:pt>
                <c:pt idx="924">
                  <c:v>3.2480300000000001E-5</c:v>
                </c:pt>
                <c:pt idx="925">
                  <c:v>3.2521799999999998E-5</c:v>
                </c:pt>
                <c:pt idx="926">
                  <c:v>3.2576500000000002E-5</c:v>
                </c:pt>
                <c:pt idx="927">
                  <c:v>3.2617399999999997E-5</c:v>
                </c:pt>
                <c:pt idx="928">
                  <c:v>3.2677099999999999E-5</c:v>
                </c:pt>
                <c:pt idx="929">
                  <c:v>3.2719899999999998E-5</c:v>
                </c:pt>
                <c:pt idx="930">
                  <c:v>3.2767900000000002E-5</c:v>
                </c:pt>
                <c:pt idx="931">
                  <c:v>3.2829500000000001E-5</c:v>
                </c:pt>
                <c:pt idx="932">
                  <c:v>3.2882600000000003E-5</c:v>
                </c:pt>
                <c:pt idx="933">
                  <c:v>3.2935599999999997E-5</c:v>
                </c:pt>
                <c:pt idx="934">
                  <c:v>3.2993600000000002E-5</c:v>
                </c:pt>
                <c:pt idx="935">
                  <c:v>3.3037400000000003E-5</c:v>
                </c:pt>
                <c:pt idx="936">
                  <c:v>3.3092300000000002E-5</c:v>
                </c:pt>
                <c:pt idx="937">
                  <c:v>3.3156800000000001E-5</c:v>
                </c:pt>
                <c:pt idx="938">
                  <c:v>3.3219300000000002E-5</c:v>
                </c:pt>
                <c:pt idx="939">
                  <c:v>3.3273399999999999E-5</c:v>
                </c:pt>
                <c:pt idx="940">
                  <c:v>3.3331399999999997E-5</c:v>
                </c:pt>
                <c:pt idx="941">
                  <c:v>3.3392400000000002E-5</c:v>
                </c:pt>
                <c:pt idx="942">
                  <c:v>3.3446599999999999E-5</c:v>
                </c:pt>
                <c:pt idx="943">
                  <c:v>3.3518800000000002E-5</c:v>
                </c:pt>
                <c:pt idx="944">
                  <c:v>3.35799E-5</c:v>
                </c:pt>
                <c:pt idx="945">
                  <c:v>3.36478E-5</c:v>
                </c:pt>
                <c:pt idx="946">
                  <c:v>3.3714399999999997E-5</c:v>
                </c:pt>
                <c:pt idx="947">
                  <c:v>3.3769500000000003E-5</c:v>
                </c:pt>
                <c:pt idx="948">
                  <c:v>3.38395E-5</c:v>
                </c:pt>
                <c:pt idx="949">
                  <c:v>3.3906299999999998E-5</c:v>
                </c:pt>
                <c:pt idx="950">
                  <c:v>3.3979400000000002E-5</c:v>
                </c:pt>
                <c:pt idx="951">
                  <c:v>3.40434E-5</c:v>
                </c:pt>
                <c:pt idx="952">
                  <c:v>3.41115E-5</c:v>
                </c:pt>
                <c:pt idx="953">
                  <c:v>3.4177600000000003E-5</c:v>
                </c:pt>
                <c:pt idx="954">
                  <c:v>3.4248000000000001E-5</c:v>
                </c:pt>
                <c:pt idx="955">
                  <c:v>3.4310500000000003E-5</c:v>
                </c:pt>
                <c:pt idx="956">
                  <c:v>3.43834E-5</c:v>
                </c:pt>
                <c:pt idx="957">
                  <c:v>3.4454099999999999E-5</c:v>
                </c:pt>
                <c:pt idx="958">
                  <c:v>3.4526800000000003E-5</c:v>
                </c:pt>
                <c:pt idx="959">
                  <c:v>3.4599099999999999E-5</c:v>
                </c:pt>
                <c:pt idx="960">
                  <c:v>3.4672000000000003E-5</c:v>
                </c:pt>
                <c:pt idx="961">
                  <c:v>3.47416E-5</c:v>
                </c:pt>
                <c:pt idx="962">
                  <c:v>3.4816700000000002E-5</c:v>
                </c:pt>
                <c:pt idx="963">
                  <c:v>3.48749E-5</c:v>
                </c:pt>
                <c:pt idx="964">
                  <c:v>3.4946100000000001E-5</c:v>
                </c:pt>
                <c:pt idx="965">
                  <c:v>3.5026700000000001E-5</c:v>
                </c:pt>
                <c:pt idx="966">
                  <c:v>3.5111000000000003E-5</c:v>
                </c:pt>
                <c:pt idx="967">
                  <c:v>3.5183199999999999E-5</c:v>
                </c:pt>
                <c:pt idx="968">
                  <c:v>3.5249700000000002E-5</c:v>
                </c:pt>
                <c:pt idx="969">
                  <c:v>3.5330899999999997E-5</c:v>
                </c:pt>
                <c:pt idx="970">
                  <c:v>3.5401500000000003E-5</c:v>
                </c:pt>
                <c:pt idx="971">
                  <c:v>3.5474500000000001E-5</c:v>
                </c:pt>
                <c:pt idx="972">
                  <c:v>3.5544499999999998E-5</c:v>
                </c:pt>
                <c:pt idx="973">
                  <c:v>3.5618599999999998E-5</c:v>
                </c:pt>
                <c:pt idx="974">
                  <c:v>3.5694500000000002E-5</c:v>
                </c:pt>
                <c:pt idx="975">
                  <c:v>3.5768900000000002E-5</c:v>
                </c:pt>
                <c:pt idx="976">
                  <c:v>3.5846100000000002E-5</c:v>
                </c:pt>
                <c:pt idx="977">
                  <c:v>3.59098E-5</c:v>
                </c:pt>
                <c:pt idx="978">
                  <c:v>3.59936E-5</c:v>
                </c:pt>
                <c:pt idx="979">
                  <c:v>3.6062400000000002E-5</c:v>
                </c:pt>
                <c:pt idx="980">
                  <c:v>3.6142800000000002E-5</c:v>
                </c:pt>
                <c:pt idx="981">
                  <c:v>3.6230799999999999E-5</c:v>
                </c:pt>
                <c:pt idx="982">
                  <c:v>3.6301099999999997E-5</c:v>
                </c:pt>
                <c:pt idx="983">
                  <c:v>3.6363499999999998E-5</c:v>
                </c:pt>
                <c:pt idx="984">
                  <c:v>3.6443099999999997E-5</c:v>
                </c:pt>
                <c:pt idx="985">
                  <c:v>3.6512900000000001E-5</c:v>
                </c:pt>
                <c:pt idx="986">
                  <c:v>3.6594599999999997E-5</c:v>
                </c:pt>
                <c:pt idx="987">
                  <c:v>3.6665500000000003E-5</c:v>
                </c:pt>
                <c:pt idx="988">
                  <c:v>3.6752599999999998E-5</c:v>
                </c:pt>
                <c:pt idx="989">
                  <c:v>3.6821299999999999E-5</c:v>
                </c:pt>
                <c:pt idx="990">
                  <c:v>3.6899E-5</c:v>
                </c:pt>
                <c:pt idx="991">
                  <c:v>3.6964400000000001E-5</c:v>
                </c:pt>
                <c:pt idx="992">
                  <c:v>3.7040099999999998E-5</c:v>
                </c:pt>
                <c:pt idx="993">
                  <c:v>3.7107499999999997E-5</c:v>
                </c:pt>
                <c:pt idx="994">
                  <c:v>3.7184500000000003E-5</c:v>
                </c:pt>
                <c:pt idx="995">
                  <c:v>3.72699E-5</c:v>
                </c:pt>
                <c:pt idx="996">
                  <c:v>3.7338900000000003E-5</c:v>
                </c:pt>
                <c:pt idx="997">
                  <c:v>3.7417099999999998E-5</c:v>
                </c:pt>
                <c:pt idx="998">
                  <c:v>3.74986E-5</c:v>
                </c:pt>
                <c:pt idx="999">
                  <c:v>3.7572900000000001E-5</c:v>
                </c:pt>
                <c:pt idx="1000">
                  <c:v>3.7638200000000002E-5</c:v>
                </c:pt>
                <c:pt idx="1001">
                  <c:v>3.7722799999999997E-5</c:v>
                </c:pt>
                <c:pt idx="1002">
                  <c:v>3.7797499999999999E-5</c:v>
                </c:pt>
                <c:pt idx="1003">
                  <c:v>3.7871899999999999E-5</c:v>
                </c:pt>
                <c:pt idx="1004">
                  <c:v>3.7963699999999997E-5</c:v>
                </c:pt>
                <c:pt idx="1005">
                  <c:v>3.8012000000000001E-5</c:v>
                </c:pt>
                <c:pt idx="1006">
                  <c:v>3.8107800000000001E-5</c:v>
                </c:pt>
                <c:pt idx="1007">
                  <c:v>3.8167599999999997E-5</c:v>
                </c:pt>
                <c:pt idx="1008">
                  <c:v>3.82462E-5</c:v>
                </c:pt>
                <c:pt idx="1009">
                  <c:v>3.8327900000000003E-5</c:v>
                </c:pt>
                <c:pt idx="1010">
                  <c:v>3.84071E-5</c:v>
                </c:pt>
                <c:pt idx="1011">
                  <c:v>3.8486299999999998E-5</c:v>
                </c:pt>
                <c:pt idx="1012">
                  <c:v>3.8560399999999998E-5</c:v>
                </c:pt>
                <c:pt idx="1013">
                  <c:v>3.8642600000000002E-5</c:v>
                </c:pt>
                <c:pt idx="1014">
                  <c:v>3.8723500000000003E-5</c:v>
                </c:pt>
                <c:pt idx="1015">
                  <c:v>3.8796600000000001E-5</c:v>
                </c:pt>
                <c:pt idx="1016">
                  <c:v>3.8859500000000003E-5</c:v>
                </c:pt>
                <c:pt idx="1017">
                  <c:v>3.8968999999999999E-5</c:v>
                </c:pt>
                <c:pt idx="1018">
                  <c:v>3.9029899999999997E-5</c:v>
                </c:pt>
                <c:pt idx="1019">
                  <c:v>3.9107199999999997E-5</c:v>
                </c:pt>
                <c:pt idx="1020">
                  <c:v>3.9199500000000003E-5</c:v>
                </c:pt>
                <c:pt idx="1021">
                  <c:v>3.9255100000000003E-5</c:v>
                </c:pt>
                <c:pt idx="1022">
                  <c:v>3.9322200000000001E-5</c:v>
                </c:pt>
                <c:pt idx="1023">
                  <c:v>3.9394100000000003E-5</c:v>
                </c:pt>
                <c:pt idx="1024">
                  <c:v>3.9475499999999998E-5</c:v>
                </c:pt>
                <c:pt idx="1025">
                  <c:v>3.95658E-5</c:v>
                </c:pt>
                <c:pt idx="1026">
                  <c:v>3.96371E-5</c:v>
                </c:pt>
                <c:pt idx="1027">
                  <c:v>3.9721200000000002E-5</c:v>
                </c:pt>
                <c:pt idx="1028">
                  <c:v>3.97852E-5</c:v>
                </c:pt>
                <c:pt idx="1029">
                  <c:v>3.9863200000000001E-5</c:v>
                </c:pt>
                <c:pt idx="1030">
                  <c:v>3.9932899999999998E-5</c:v>
                </c:pt>
                <c:pt idx="1031">
                  <c:v>4.0009399999999997E-5</c:v>
                </c:pt>
                <c:pt idx="1032">
                  <c:v>4.0089799999999997E-5</c:v>
                </c:pt>
                <c:pt idx="1033">
                  <c:v>4.0165900000000001E-5</c:v>
                </c:pt>
                <c:pt idx="1034">
                  <c:v>4.0237400000000002E-5</c:v>
                </c:pt>
                <c:pt idx="1035">
                  <c:v>4.0317100000000001E-5</c:v>
                </c:pt>
                <c:pt idx="1036">
                  <c:v>4.0374299999999997E-5</c:v>
                </c:pt>
                <c:pt idx="1037">
                  <c:v>4.0435600000000003E-5</c:v>
                </c:pt>
                <c:pt idx="1038">
                  <c:v>4.0517299999999999E-5</c:v>
                </c:pt>
                <c:pt idx="1039">
                  <c:v>4.0593799999999997E-5</c:v>
                </c:pt>
                <c:pt idx="1040">
                  <c:v>4.0663800000000002E-5</c:v>
                </c:pt>
                <c:pt idx="1041">
                  <c:v>4.0743700000000001E-5</c:v>
                </c:pt>
                <c:pt idx="1042">
                  <c:v>4.0799800000000002E-5</c:v>
                </c:pt>
                <c:pt idx="1043">
                  <c:v>4.0864700000000002E-5</c:v>
                </c:pt>
                <c:pt idx="1044">
                  <c:v>4.0933899999999998E-5</c:v>
                </c:pt>
                <c:pt idx="1045">
                  <c:v>4.0999299999999999E-5</c:v>
                </c:pt>
                <c:pt idx="1046">
                  <c:v>4.1053400000000002E-5</c:v>
                </c:pt>
                <c:pt idx="1047">
                  <c:v>4.1119299999999998E-5</c:v>
                </c:pt>
                <c:pt idx="1048">
                  <c:v>4.1189500000000003E-5</c:v>
                </c:pt>
                <c:pt idx="1049">
                  <c:v>4.1248000000000002E-5</c:v>
                </c:pt>
                <c:pt idx="1050">
                  <c:v>4.1310399999999997E-5</c:v>
                </c:pt>
                <c:pt idx="1051">
                  <c:v>4.1380500000000001E-5</c:v>
                </c:pt>
                <c:pt idx="1052">
                  <c:v>4.1447299999999999E-5</c:v>
                </c:pt>
                <c:pt idx="1053">
                  <c:v>4.1505599999999998E-5</c:v>
                </c:pt>
                <c:pt idx="1054">
                  <c:v>4.1574099999999999E-5</c:v>
                </c:pt>
                <c:pt idx="1055">
                  <c:v>4.1647200000000003E-5</c:v>
                </c:pt>
                <c:pt idx="1056">
                  <c:v>4.1700899999999999E-5</c:v>
                </c:pt>
                <c:pt idx="1057">
                  <c:v>4.1772800000000001E-5</c:v>
                </c:pt>
                <c:pt idx="1058">
                  <c:v>4.1847500000000002E-5</c:v>
                </c:pt>
                <c:pt idx="1059">
                  <c:v>4.1910799999999999E-5</c:v>
                </c:pt>
                <c:pt idx="1060">
                  <c:v>4.1972299999999998E-5</c:v>
                </c:pt>
                <c:pt idx="1061">
                  <c:v>4.20319E-5</c:v>
                </c:pt>
                <c:pt idx="1062">
                  <c:v>4.2108699999999999E-5</c:v>
                </c:pt>
                <c:pt idx="1063">
                  <c:v>4.2170299999999998E-5</c:v>
                </c:pt>
                <c:pt idx="1064">
                  <c:v>4.22358E-5</c:v>
                </c:pt>
                <c:pt idx="1065">
                  <c:v>4.2298200000000001E-5</c:v>
                </c:pt>
                <c:pt idx="1066">
                  <c:v>4.2364299999999997E-5</c:v>
                </c:pt>
                <c:pt idx="1067">
                  <c:v>4.2431400000000002E-5</c:v>
                </c:pt>
                <c:pt idx="1068">
                  <c:v>4.2494499999999998E-5</c:v>
                </c:pt>
                <c:pt idx="1069">
                  <c:v>4.2568699999999998E-5</c:v>
                </c:pt>
                <c:pt idx="1070">
                  <c:v>4.2638800000000002E-5</c:v>
                </c:pt>
                <c:pt idx="1071">
                  <c:v>4.27025E-5</c:v>
                </c:pt>
                <c:pt idx="1072">
                  <c:v>4.27706E-5</c:v>
                </c:pt>
                <c:pt idx="1073">
                  <c:v>4.2846899999999998E-5</c:v>
                </c:pt>
                <c:pt idx="1074">
                  <c:v>4.29188E-5</c:v>
                </c:pt>
                <c:pt idx="1075">
                  <c:v>4.2998699999999999E-5</c:v>
                </c:pt>
                <c:pt idx="1076">
                  <c:v>4.3068000000000002E-5</c:v>
                </c:pt>
                <c:pt idx="1077">
                  <c:v>4.3123300000000001E-5</c:v>
                </c:pt>
                <c:pt idx="1078">
                  <c:v>4.32092E-5</c:v>
                </c:pt>
                <c:pt idx="1079">
                  <c:v>4.32989E-5</c:v>
                </c:pt>
                <c:pt idx="1080">
                  <c:v>4.3347599999999998E-5</c:v>
                </c:pt>
                <c:pt idx="1081">
                  <c:v>4.3440399999999998E-5</c:v>
                </c:pt>
                <c:pt idx="1082">
                  <c:v>4.3513799999999997E-5</c:v>
                </c:pt>
                <c:pt idx="1083">
                  <c:v>4.3584600000000003E-5</c:v>
                </c:pt>
                <c:pt idx="1084">
                  <c:v>4.3658000000000001E-5</c:v>
                </c:pt>
                <c:pt idx="1085">
                  <c:v>4.3739799999999998E-5</c:v>
                </c:pt>
                <c:pt idx="1086">
                  <c:v>4.3789099999999997E-5</c:v>
                </c:pt>
                <c:pt idx="1087">
                  <c:v>4.3878799999999997E-5</c:v>
                </c:pt>
                <c:pt idx="1088">
                  <c:v>4.3946000000000002E-5</c:v>
                </c:pt>
                <c:pt idx="1089">
                  <c:v>4.40254E-5</c:v>
                </c:pt>
                <c:pt idx="1090">
                  <c:v>4.4102800000000001E-5</c:v>
                </c:pt>
                <c:pt idx="1091">
                  <c:v>4.4181499999999997E-5</c:v>
                </c:pt>
                <c:pt idx="1092">
                  <c:v>4.4263500000000001E-5</c:v>
                </c:pt>
                <c:pt idx="1093">
                  <c:v>4.4346299999999999E-5</c:v>
                </c:pt>
                <c:pt idx="1094">
                  <c:v>4.4416199999999997E-5</c:v>
                </c:pt>
                <c:pt idx="1095">
                  <c:v>4.4492500000000001E-5</c:v>
                </c:pt>
                <c:pt idx="1096">
                  <c:v>4.4573600000000003E-5</c:v>
                </c:pt>
                <c:pt idx="1097">
                  <c:v>4.4670499999999999E-5</c:v>
                </c:pt>
                <c:pt idx="1098">
                  <c:v>4.4750699999999998E-5</c:v>
                </c:pt>
                <c:pt idx="1099">
                  <c:v>4.48225E-5</c:v>
                </c:pt>
                <c:pt idx="1100">
                  <c:v>4.4928100000000001E-5</c:v>
                </c:pt>
                <c:pt idx="1101">
                  <c:v>4.4994599999999998E-5</c:v>
                </c:pt>
                <c:pt idx="1102">
                  <c:v>4.5083300000000003E-5</c:v>
                </c:pt>
                <c:pt idx="1103">
                  <c:v>4.5172300000000001E-5</c:v>
                </c:pt>
                <c:pt idx="1104">
                  <c:v>4.5260599999999998E-5</c:v>
                </c:pt>
                <c:pt idx="1105">
                  <c:v>4.5334499999999998E-5</c:v>
                </c:pt>
                <c:pt idx="1106">
                  <c:v>4.5436299999999997E-5</c:v>
                </c:pt>
                <c:pt idx="1107">
                  <c:v>4.5526899999999999E-5</c:v>
                </c:pt>
                <c:pt idx="1108">
                  <c:v>4.5610099999999999E-5</c:v>
                </c:pt>
                <c:pt idx="1109">
                  <c:v>4.5711499999999998E-5</c:v>
                </c:pt>
                <c:pt idx="1110">
                  <c:v>4.5788599999999997E-5</c:v>
                </c:pt>
                <c:pt idx="1111">
                  <c:v>4.58734E-5</c:v>
                </c:pt>
                <c:pt idx="1112">
                  <c:v>4.59751E-5</c:v>
                </c:pt>
                <c:pt idx="1113">
                  <c:v>4.6078500000000003E-5</c:v>
                </c:pt>
                <c:pt idx="1114">
                  <c:v>4.6183899999999997E-5</c:v>
                </c:pt>
                <c:pt idx="1115">
                  <c:v>4.6251500000000003E-5</c:v>
                </c:pt>
                <c:pt idx="1116">
                  <c:v>4.6341499999999997E-5</c:v>
                </c:pt>
                <c:pt idx="1117">
                  <c:v>4.6444699999999999E-5</c:v>
                </c:pt>
                <c:pt idx="1118">
                  <c:v>4.6530199999999997E-5</c:v>
                </c:pt>
                <c:pt idx="1119">
                  <c:v>4.6639099999999999E-5</c:v>
                </c:pt>
                <c:pt idx="1120">
                  <c:v>4.67261E-5</c:v>
                </c:pt>
                <c:pt idx="1121">
                  <c:v>4.6819900000000002E-5</c:v>
                </c:pt>
                <c:pt idx="1122">
                  <c:v>4.6937100000000002E-5</c:v>
                </c:pt>
                <c:pt idx="1123">
                  <c:v>4.7042100000000001E-5</c:v>
                </c:pt>
                <c:pt idx="1124">
                  <c:v>4.7131800000000002E-5</c:v>
                </c:pt>
                <c:pt idx="1125">
                  <c:v>4.72145E-5</c:v>
                </c:pt>
                <c:pt idx="1126">
                  <c:v>4.7318899999999999E-5</c:v>
                </c:pt>
                <c:pt idx="1127">
                  <c:v>4.7429899999999998E-5</c:v>
                </c:pt>
                <c:pt idx="1128">
                  <c:v>4.7512100000000002E-5</c:v>
                </c:pt>
                <c:pt idx="1129">
                  <c:v>4.7604700000000002E-5</c:v>
                </c:pt>
                <c:pt idx="1130">
                  <c:v>4.7706400000000001E-5</c:v>
                </c:pt>
                <c:pt idx="1131">
                  <c:v>4.7814700000000001E-5</c:v>
                </c:pt>
                <c:pt idx="1132">
                  <c:v>4.7896399999999998E-5</c:v>
                </c:pt>
                <c:pt idx="1133">
                  <c:v>4.7994899999999997E-5</c:v>
                </c:pt>
                <c:pt idx="1134">
                  <c:v>4.8084200000000003E-5</c:v>
                </c:pt>
                <c:pt idx="1135">
                  <c:v>4.81696E-5</c:v>
                </c:pt>
                <c:pt idx="1136">
                  <c:v>4.8272800000000003E-5</c:v>
                </c:pt>
                <c:pt idx="1137">
                  <c:v>4.8374300000000002E-5</c:v>
                </c:pt>
                <c:pt idx="1138">
                  <c:v>4.8470700000000003E-5</c:v>
                </c:pt>
                <c:pt idx="1139">
                  <c:v>4.8562E-5</c:v>
                </c:pt>
                <c:pt idx="1140">
                  <c:v>4.8671200000000003E-5</c:v>
                </c:pt>
                <c:pt idx="1141">
                  <c:v>4.87534E-5</c:v>
                </c:pt>
                <c:pt idx="1142">
                  <c:v>4.8844300000000003E-5</c:v>
                </c:pt>
                <c:pt idx="1143">
                  <c:v>4.8949899999999997E-5</c:v>
                </c:pt>
                <c:pt idx="1144">
                  <c:v>4.9046799999999999E-5</c:v>
                </c:pt>
                <c:pt idx="1145">
                  <c:v>4.9130199999999999E-5</c:v>
                </c:pt>
                <c:pt idx="1146">
                  <c:v>4.9234999999999999E-5</c:v>
                </c:pt>
                <c:pt idx="1147">
                  <c:v>4.9325900000000002E-5</c:v>
                </c:pt>
                <c:pt idx="1148">
                  <c:v>4.94211E-5</c:v>
                </c:pt>
                <c:pt idx="1149">
                  <c:v>4.95108E-5</c:v>
                </c:pt>
                <c:pt idx="1150">
                  <c:v>4.9616200000000001E-5</c:v>
                </c:pt>
                <c:pt idx="1151">
                  <c:v>4.97178E-5</c:v>
                </c:pt>
                <c:pt idx="1152">
                  <c:v>4.9797699999999999E-5</c:v>
                </c:pt>
                <c:pt idx="1153">
                  <c:v>4.9877499999999998E-5</c:v>
                </c:pt>
                <c:pt idx="1154">
                  <c:v>4.9994200000000003E-5</c:v>
                </c:pt>
                <c:pt idx="1155">
                  <c:v>5.0086800000000003E-5</c:v>
                </c:pt>
                <c:pt idx="1156">
                  <c:v>5.0189199999999997E-5</c:v>
                </c:pt>
                <c:pt idx="1157">
                  <c:v>5.0285799999999999E-5</c:v>
                </c:pt>
                <c:pt idx="1158">
                  <c:v>5.0380999999999998E-5</c:v>
                </c:pt>
                <c:pt idx="1159">
                  <c:v>5.0487500000000001E-5</c:v>
                </c:pt>
                <c:pt idx="1160">
                  <c:v>5.05612E-5</c:v>
                </c:pt>
                <c:pt idx="1161">
                  <c:v>5.0672299999999999E-5</c:v>
                </c:pt>
                <c:pt idx="1162">
                  <c:v>5.0760999999999997E-5</c:v>
                </c:pt>
                <c:pt idx="1163">
                  <c:v>5.0871999999999997E-5</c:v>
                </c:pt>
                <c:pt idx="1164">
                  <c:v>5.0954100000000001E-5</c:v>
                </c:pt>
                <c:pt idx="1165">
                  <c:v>5.1072700000000003E-5</c:v>
                </c:pt>
                <c:pt idx="1166">
                  <c:v>5.1157299999999999E-5</c:v>
                </c:pt>
                <c:pt idx="1167">
                  <c:v>5.1267300000000003E-5</c:v>
                </c:pt>
                <c:pt idx="1168">
                  <c:v>5.1362900000000003E-5</c:v>
                </c:pt>
                <c:pt idx="1169">
                  <c:v>5.1469399999999999E-5</c:v>
                </c:pt>
                <c:pt idx="1170">
                  <c:v>5.1580299999999998E-5</c:v>
                </c:pt>
                <c:pt idx="1171">
                  <c:v>5.1672200000000003E-5</c:v>
                </c:pt>
                <c:pt idx="1172">
                  <c:v>5.1767100000000001E-5</c:v>
                </c:pt>
                <c:pt idx="1173">
                  <c:v>5.1881200000000001E-5</c:v>
                </c:pt>
                <c:pt idx="1174">
                  <c:v>5.19796E-5</c:v>
                </c:pt>
                <c:pt idx="1175">
                  <c:v>5.2082700000000002E-5</c:v>
                </c:pt>
                <c:pt idx="1176">
                  <c:v>5.2178000000000001E-5</c:v>
                </c:pt>
                <c:pt idx="1177">
                  <c:v>5.2300099999999998E-5</c:v>
                </c:pt>
                <c:pt idx="1178">
                  <c:v>5.2402499999999998E-5</c:v>
                </c:pt>
                <c:pt idx="1179">
                  <c:v>5.24834E-5</c:v>
                </c:pt>
                <c:pt idx="1180">
                  <c:v>5.2595400000000001E-5</c:v>
                </c:pt>
                <c:pt idx="1181">
                  <c:v>5.27092E-5</c:v>
                </c:pt>
                <c:pt idx="1182">
                  <c:v>5.28172E-5</c:v>
                </c:pt>
                <c:pt idx="1183">
                  <c:v>5.2913500000000001E-5</c:v>
                </c:pt>
                <c:pt idx="1184">
                  <c:v>5.3016500000000003E-5</c:v>
                </c:pt>
                <c:pt idx="1185">
                  <c:v>5.3115000000000002E-5</c:v>
                </c:pt>
                <c:pt idx="1186">
                  <c:v>5.3224599999999999E-5</c:v>
                </c:pt>
                <c:pt idx="1187">
                  <c:v>5.3320599999999999E-5</c:v>
                </c:pt>
                <c:pt idx="1188">
                  <c:v>5.3421100000000003E-5</c:v>
                </c:pt>
                <c:pt idx="1189">
                  <c:v>5.35375E-5</c:v>
                </c:pt>
                <c:pt idx="1190">
                  <c:v>5.3631500000000003E-5</c:v>
                </c:pt>
                <c:pt idx="1191">
                  <c:v>5.3736200000000002E-5</c:v>
                </c:pt>
                <c:pt idx="1192">
                  <c:v>5.3848999999999999E-5</c:v>
                </c:pt>
                <c:pt idx="1193">
                  <c:v>5.39237E-5</c:v>
                </c:pt>
                <c:pt idx="1194">
                  <c:v>5.4054600000000003E-5</c:v>
                </c:pt>
                <c:pt idx="1195">
                  <c:v>5.4177400000000001E-5</c:v>
                </c:pt>
                <c:pt idx="1196">
                  <c:v>5.4227700000000003E-5</c:v>
                </c:pt>
                <c:pt idx="1197">
                  <c:v>5.4370799999999998E-5</c:v>
                </c:pt>
                <c:pt idx="1198">
                  <c:v>5.4465900000000003E-5</c:v>
                </c:pt>
                <c:pt idx="1199">
                  <c:v>5.4567000000000001E-5</c:v>
                </c:pt>
                <c:pt idx="1200">
                  <c:v>5.4685699999999997E-5</c:v>
                </c:pt>
                <c:pt idx="1201">
                  <c:v>5.4785099999999998E-5</c:v>
                </c:pt>
                <c:pt idx="1202">
                  <c:v>5.4852999999999998E-5</c:v>
                </c:pt>
                <c:pt idx="1203">
                  <c:v>5.4996800000000002E-5</c:v>
                </c:pt>
                <c:pt idx="1204">
                  <c:v>5.5095500000000001E-5</c:v>
                </c:pt>
                <c:pt idx="1205">
                  <c:v>5.5167500000000003E-5</c:v>
                </c:pt>
                <c:pt idx="1206">
                  <c:v>5.52678E-5</c:v>
                </c:pt>
                <c:pt idx="1207">
                  <c:v>5.5364500000000002E-5</c:v>
                </c:pt>
                <c:pt idx="1208">
                  <c:v>5.5496099999999999E-5</c:v>
                </c:pt>
                <c:pt idx="1209">
                  <c:v>5.5542399999999999E-5</c:v>
                </c:pt>
                <c:pt idx="1210">
                  <c:v>5.5659499999999998E-5</c:v>
                </c:pt>
                <c:pt idx="1211">
                  <c:v>5.5757000000000002E-5</c:v>
                </c:pt>
                <c:pt idx="1212">
                  <c:v>5.5880600000000002E-5</c:v>
                </c:pt>
                <c:pt idx="1213">
                  <c:v>5.5952100000000003E-5</c:v>
                </c:pt>
                <c:pt idx="1214">
                  <c:v>5.6053200000000001E-5</c:v>
                </c:pt>
                <c:pt idx="1215">
                  <c:v>5.6169599999999998E-5</c:v>
                </c:pt>
                <c:pt idx="1216">
                  <c:v>5.62631E-5</c:v>
                </c:pt>
                <c:pt idx="1217">
                  <c:v>5.6353900000000003E-5</c:v>
                </c:pt>
                <c:pt idx="1218">
                  <c:v>5.6424800000000002E-5</c:v>
                </c:pt>
                <c:pt idx="1219">
                  <c:v>5.6520400000000002E-5</c:v>
                </c:pt>
                <c:pt idx="1220">
                  <c:v>5.6645799999999999E-5</c:v>
                </c:pt>
                <c:pt idx="1221">
                  <c:v>5.6755800000000003E-5</c:v>
                </c:pt>
                <c:pt idx="1222">
                  <c:v>5.6851100000000002E-5</c:v>
                </c:pt>
                <c:pt idx="1223">
                  <c:v>5.6959000000000001E-5</c:v>
                </c:pt>
                <c:pt idx="1224">
                  <c:v>5.70541E-5</c:v>
                </c:pt>
                <c:pt idx="1225">
                  <c:v>5.7130099999999997E-5</c:v>
                </c:pt>
                <c:pt idx="1226">
                  <c:v>5.7253500000000003E-5</c:v>
                </c:pt>
                <c:pt idx="1227">
                  <c:v>5.7336100000000001E-5</c:v>
                </c:pt>
                <c:pt idx="1228">
                  <c:v>5.7411699999999998E-5</c:v>
                </c:pt>
                <c:pt idx="1229">
                  <c:v>5.7500600000000003E-5</c:v>
                </c:pt>
                <c:pt idx="1230">
                  <c:v>5.7615399999999997E-5</c:v>
                </c:pt>
                <c:pt idx="1231">
                  <c:v>5.7706800000000001E-5</c:v>
                </c:pt>
                <c:pt idx="1232">
                  <c:v>5.7822899999999998E-5</c:v>
                </c:pt>
                <c:pt idx="1233">
                  <c:v>5.79351E-5</c:v>
                </c:pt>
                <c:pt idx="1234">
                  <c:v>5.8015900000000001E-5</c:v>
                </c:pt>
                <c:pt idx="1235">
                  <c:v>5.8106100000000003E-5</c:v>
                </c:pt>
                <c:pt idx="1236">
                  <c:v>5.8238600000000002E-5</c:v>
                </c:pt>
                <c:pt idx="1237">
                  <c:v>5.8298999999999999E-5</c:v>
                </c:pt>
                <c:pt idx="1238">
                  <c:v>5.84203E-5</c:v>
                </c:pt>
                <c:pt idx="1239">
                  <c:v>5.8529300000000002E-5</c:v>
                </c:pt>
                <c:pt idx="1240">
                  <c:v>5.8600100000000002E-5</c:v>
                </c:pt>
                <c:pt idx="1241">
                  <c:v>5.8721000000000002E-5</c:v>
                </c:pt>
                <c:pt idx="1242">
                  <c:v>5.8795500000000003E-5</c:v>
                </c:pt>
                <c:pt idx="1243">
                  <c:v>5.8974500000000003E-5</c:v>
                </c:pt>
                <c:pt idx="1244">
                  <c:v>5.9014900000000003E-5</c:v>
                </c:pt>
                <c:pt idx="1245">
                  <c:v>5.91556E-5</c:v>
                </c:pt>
                <c:pt idx="1246">
                  <c:v>5.9256999999999999E-5</c:v>
                </c:pt>
                <c:pt idx="1247">
                  <c:v>5.9366800000000002E-5</c:v>
                </c:pt>
                <c:pt idx="1248">
                  <c:v>5.9457999999999999E-5</c:v>
                </c:pt>
                <c:pt idx="1249">
                  <c:v>5.96098E-5</c:v>
                </c:pt>
                <c:pt idx="1250">
                  <c:v>5.9676200000000003E-5</c:v>
                </c:pt>
                <c:pt idx="1251">
                  <c:v>5.9825399999999998E-5</c:v>
                </c:pt>
                <c:pt idx="1252">
                  <c:v>5.99222E-5</c:v>
                </c:pt>
                <c:pt idx="1253">
                  <c:v>6.0029099999999998E-5</c:v>
                </c:pt>
                <c:pt idx="1254">
                  <c:v>6.0136800000000003E-5</c:v>
                </c:pt>
                <c:pt idx="1255">
                  <c:v>6.0282699999999998E-5</c:v>
                </c:pt>
                <c:pt idx="1256">
                  <c:v>6.0359399999999997E-5</c:v>
                </c:pt>
                <c:pt idx="1257">
                  <c:v>6.0466800000000002E-5</c:v>
                </c:pt>
                <c:pt idx="1258">
                  <c:v>6.0554000000000003E-5</c:v>
                </c:pt>
                <c:pt idx="1259">
                  <c:v>6.0681899999999999E-5</c:v>
                </c:pt>
                <c:pt idx="1260">
                  <c:v>6.0812900000000002E-5</c:v>
                </c:pt>
                <c:pt idx="1261">
                  <c:v>6.09358E-5</c:v>
                </c:pt>
                <c:pt idx="1262">
                  <c:v>6.1060400000000002E-5</c:v>
                </c:pt>
                <c:pt idx="1263">
                  <c:v>6.1182599999999999E-5</c:v>
                </c:pt>
                <c:pt idx="1264">
                  <c:v>6.1319400000000001E-5</c:v>
                </c:pt>
                <c:pt idx="1265">
                  <c:v>6.1443299999999995E-5</c:v>
                </c:pt>
                <c:pt idx="1266">
                  <c:v>6.1563300000000001E-5</c:v>
                </c:pt>
                <c:pt idx="1267">
                  <c:v>6.1686000000000005E-5</c:v>
                </c:pt>
                <c:pt idx="1268">
                  <c:v>6.1825300000000006E-5</c:v>
                </c:pt>
                <c:pt idx="1269">
                  <c:v>6.1912899999999995E-5</c:v>
                </c:pt>
                <c:pt idx="1270">
                  <c:v>6.20453E-5</c:v>
                </c:pt>
                <c:pt idx="1271">
                  <c:v>6.2184699999999899E-5</c:v>
                </c:pt>
                <c:pt idx="1272">
                  <c:v>6.2306700000000004E-5</c:v>
                </c:pt>
                <c:pt idx="1273">
                  <c:v>6.2425600000000001E-5</c:v>
                </c:pt>
                <c:pt idx="1274">
                  <c:v>6.2564399999999899E-5</c:v>
                </c:pt>
                <c:pt idx="1275">
                  <c:v>6.2681200000000006E-5</c:v>
                </c:pt>
                <c:pt idx="1276">
                  <c:v>6.2842200000000006E-5</c:v>
                </c:pt>
                <c:pt idx="1277">
                  <c:v>6.2930799999999997E-5</c:v>
                </c:pt>
                <c:pt idx="1278">
                  <c:v>6.3083000000000006E-5</c:v>
                </c:pt>
                <c:pt idx="1279">
                  <c:v>6.3185899999999899E-5</c:v>
                </c:pt>
                <c:pt idx="1280">
                  <c:v>6.3319100000000002E-5</c:v>
                </c:pt>
                <c:pt idx="1281">
                  <c:v>6.3457100000000006E-5</c:v>
                </c:pt>
                <c:pt idx="1282">
                  <c:v>6.3577299999999999E-5</c:v>
                </c:pt>
                <c:pt idx="1283">
                  <c:v>6.3717600000000001E-5</c:v>
                </c:pt>
                <c:pt idx="1284">
                  <c:v>6.3851100000000003E-5</c:v>
                </c:pt>
                <c:pt idx="1285">
                  <c:v>6.3952299999999899E-5</c:v>
                </c:pt>
                <c:pt idx="1286">
                  <c:v>6.4121099999999998E-5</c:v>
                </c:pt>
                <c:pt idx="1287">
                  <c:v>6.4247199999999997E-5</c:v>
                </c:pt>
                <c:pt idx="1288">
                  <c:v>6.4394700000000002E-5</c:v>
                </c:pt>
                <c:pt idx="1289">
                  <c:v>6.4516299999999998E-5</c:v>
                </c:pt>
                <c:pt idx="1290">
                  <c:v>6.4663699999999996E-5</c:v>
                </c:pt>
                <c:pt idx="1291">
                  <c:v>6.4786699999999899E-5</c:v>
                </c:pt>
                <c:pt idx="1292">
                  <c:v>6.4915100000000005E-5</c:v>
                </c:pt>
                <c:pt idx="1293">
                  <c:v>6.5073999999999899E-5</c:v>
                </c:pt>
                <c:pt idx="1294">
                  <c:v>6.5197999999999995E-5</c:v>
                </c:pt>
                <c:pt idx="1295">
                  <c:v>6.5356699999999997E-5</c:v>
                </c:pt>
                <c:pt idx="1296">
                  <c:v>6.5500700000000001E-5</c:v>
                </c:pt>
                <c:pt idx="1297">
                  <c:v>6.5630199999999899E-5</c:v>
                </c:pt>
                <c:pt idx="1298">
                  <c:v>6.5747900000000001E-5</c:v>
                </c:pt>
                <c:pt idx="1299">
                  <c:v>6.5904300000000005E-5</c:v>
                </c:pt>
                <c:pt idx="1300">
                  <c:v>6.6072E-5</c:v>
                </c:pt>
                <c:pt idx="1301">
                  <c:v>6.6192799999999899E-5</c:v>
                </c:pt>
                <c:pt idx="1302">
                  <c:v>6.63192E-5</c:v>
                </c:pt>
                <c:pt idx="1303">
                  <c:v>6.6485300000000005E-5</c:v>
                </c:pt>
                <c:pt idx="1304">
                  <c:v>6.6625799999999995E-5</c:v>
                </c:pt>
                <c:pt idx="1305">
                  <c:v>6.6792300000000001E-5</c:v>
                </c:pt>
                <c:pt idx="1306">
                  <c:v>6.6932099999999996E-5</c:v>
                </c:pt>
                <c:pt idx="1307">
                  <c:v>6.7074099999999995E-5</c:v>
                </c:pt>
                <c:pt idx="1308">
                  <c:v>6.7240600000000001E-5</c:v>
                </c:pt>
                <c:pt idx="1309">
                  <c:v>6.73452E-5</c:v>
                </c:pt>
                <c:pt idx="1310">
                  <c:v>6.7515900000000002E-5</c:v>
                </c:pt>
                <c:pt idx="1311">
                  <c:v>6.7653199999999998E-5</c:v>
                </c:pt>
                <c:pt idx="1312">
                  <c:v>6.7806700000000003E-5</c:v>
                </c:pt>
                <c:pt idx="1313">
                  <c:v>6.7953299999999999E-5</c:v>
                </c:pt>
                <c:pt idx="1314">
                  <c:v>6.8100699999999997E-5</c:v>
                </c:pt>
                <c:pt idx="1315">
                  <c:v>6.8267200000000003E-5</c:v>
                </c:pt>
                <c:pt idx="1316">
                  <c:v>6.8388799999999998E-5</c:v>
                </c:pt>
                <c:pt idx="1317">
                  <c:v>6.8558600000000005E-5</c:v>
                </c:pt>
                <c:pt idx="1318">
                  <c:v>6.8664400000000006E-5</c:v>
                </c:pt>
                <c:pt idx="1319">
                  <c:v>6.8832399999999995E-5</c:v>
                </c:pt>
                <c:pt idx="1320">
                  <c:v>6.8975199999999996E-5</c:v>
                </c:pt>
                <c:pt idx="1321">
                  <c:v>6.9142500000000004E-5</c:v>
                </c:pt>
                <c:pt idx="1322">
                  <c:v>6.9273699999999899E-5</c:v>
                </c:pt>
                <c:pt idx="1323">
                  <c:v>6.9440800000000001E-5</c:v>
                </c:pt>
                <c:pt idx="1324">
                  <c:v>6.9580799999999996E-5</c:v>
                </c:pt>
                <c:pt idx="1325">
                  <c:v>6.9741900000000004E-5</c:v>
                </c:pt>
                <c:pt idx="1326">
                  <c:v>6.9890999999999999E-5</c:v>
                </c:pt>
                <c:pt idx="1327">
                  <c:v>7.0069399999999997E-5</c:v>
                </c:pt>
                <c:pt idx="1328">
                  <c:v>7.0183200000000003E-5</c:v>
                </c:pt>
                <c:pt idx="1329">
                  <c:v>7.0362299999999995E-5</c:v>
                </c:pt>
                <c:pt idx="1330">
                  <c:v>7.0470500000000002E-5</c:v>
                </c:pt>
                <c:pt idx="1331">
                  <c:v>7.0661999999999995E-5</c:v>
                </c:pt>
                <c:pt idx="1332">
                  <c:v>7.0823599999999997E-5</c:v>
                </c:pt>
                <c:pt idx="1333">
                  <c:v>7.0950600000000005E-5</c:v>
                </c:pt>
                <c:pt idx="1334">
                  <c:v>7.1130499999999999E-5</c:v>
                </c:pt>
                <c:pt idx="1335">
                  <c:v>7.12667E-5</c:v>
                </c:pt>
                <c:pt idx="1336">
                  <c:v>7.1433000000000005E-5</c:v>
                </c:pt>
                <c:pt idx="1337">
                  <c:v>7.1590599999999999E-5</c:v>
                </c:pt>
                <c:pt idx="1338">
                  <c:v>7.1776899999999899E-5</c:v>
                </c:pt>
                <c:pt idx="1339">
                  <c:v>7.1956E-5</c:v>
                </c:pt>
                <c:pt idx="1340">
                  <c:v>7.2078799999999998E-5</c:v>
                </c:pt>
                <c:pt idx="1341">
                  <c:v>7.2215699999999899E-5</c:v>
                </c:pt>
                <c:pt idx="1342">
                  <c:v>7.2389600000000002E-5</c:v>
                </c:pt>
                <c:pt idx="1343">
                  <c:v>7.2537600000000002E-5</c:v>
                </c:pt>
                <c:pt idx="1344">
                  <c:v>7.2695700000000003E-5</c:v>
                </c:pt>
                <c:pt idx="1345">
                  <c:v>7.2828899999999997E-5</c:v>
                </c:pt>
                <c:pt idx="1346">
                  <c:v>7.30157E-5</c:v>
                </c:pt>
                <c:pt idx="1347">
                  <c:v>7.3178399999999997E-5</c:v>
                </c:pt>
                <c:pt idx="1348">
                  <c:v>7.3336600000000005E-5</c:v>
                </c:pt>
                <c:pt idx="1349">
                  <c:v>7.3474599999999996E-5</c:v>
                </c:pt>
                <c:pt idx="1350">
                  <c:v>7.3626800000000005E-5</c:v>
                </c:pt>
                <c:pt idx="1351">
                  <c:v>7.3829000000000001E-5</c:v>
                </c:pt>
                <c:pt idx="1352">
                  <c:v>7.39584E-5</c:v>
                </c:pt>
                <c:pt idx="1353">
                  <c:v>7.4107099999999899E-5</c:v>
                </c:pt>
                <c:pt idx="1354">
                  <c:v>7.4280400000000001E-5</c:v>
                </c:pt>
                <c:pt idx="1355">
                  <c:v>7.4464199999999998E-5</c:v>
                </c:pt>
                <c:pt idx="1356">
                  <c:v>7.4576100000000006E-5</c:v>
                </c:pt>
                <c:pt idx="1357">
                  <c:v>7.4768899999999995E-5</c:v>
                </c:pt>
                <c:pt idx="1358">
                  <c:v>7.4903300000000005E-5</c:v>
                </c:pt>
                <c:pt idx="1359">
                  <c:v>7.5094900000000005E-5</c:v>
                </c:pt>
                <c:pt idx="1360">
                  <c:v>7.5242599999999997E-5</c:v>
                </c:pt>
                <c:pt idx="1361">
                  <c:v>7.5381400000000003E-5</c:v>
                </c:pt>
                <c:pt idx="1362">
                  <c:v>7.5569599999999996E-5</c:v>
                </c:pt>
                <c:pt idx="1363">
                  <c:v>7.5725900000000006E-5</c:v>
                </c:pt>
                <c:pt idx="1364">
                  <c:v>7.5835199999999995E-5</c:v>
                </c:pt>
                <c:pt idx="1365">
                  <c:v>7.6037699999999999E-5</c:v>
                </c:pt>
                <c:pt idx="1366">
                  <c:v>7.6120999999999998E-5</c:v>
                </c:pt>
                <c:pt idx="1367">
                  <c:v>7.6311599999999996E-5</c:v>
                </c:pt>
                <c:pt idx="1368">
                  <c:v>7.6495600000000007E-5</c:v>
                </c:pt>
                <c:pt idx="1369">
                  <c:v>7.6636800000000005E-5</c:v>
                </c:pt>
                <c:pt idx="1370">
                  <c:v>7.68171E-5</c:v>
                </c:pt>
                <c:pt idx="1371">
                  <c:v>7.6958000000000004E-5</c:v>
                </c:pt>
                <c:pt idx="1372">
                  <c:v>7.7074200000000001E-5</c:v>
                </c:pt>
                <c:pt idx="1373">
                  <c:v>7.72652E-5</c:v>
                </c:pt>
                <c:pt idx="1374">
                  <c:v>7.7424599999999997E-5</c:v>
                </c:pt>
                <c:pt idx="1375">
                  <c:v>7.7566500000000004E-5</c:v>
                </c:pt>
                <c:pt idx="1376">
                  <c:v>7.7710499999999899E-5</c:v>
                </c:pt>
                <c:pt idx="1377">
                  <c:v>7.7859600000000002E-5</c:v>
                </c:pt>
                <c:pt idx="1378">
                  <c:v>7.8008499999999997E-5</c:v>
                </c:pt>
                <c:pt idx="1379">
                  <c:v>7.8156699999999997E-5</c:v>
                </c:pt>
                <c:pt idx="1380">
                  <c:v>7.8318299999999999E-5</c:v>
                </c:pt>
                <c:pt idx="1381">
                  <c:v>7.8451399999999999E-5</c:v>
                </c:pt>
                <c:pt idx="1382">
                  <c:v>7.8627999999999898E-5</c:v>
                </c:pt>
                <c:pt idx="1383">
                  <c:v>7.8805099999999995E-5</c:v>
                </c:pt>
                <c:pt idx="1384">
                  <c:v>7.8913199999999995E-5</c:v>
                </c:pt>
                <c:pt idx="1385">
                  <c:v>7.9069599999999999E-5</c:v>
                </c:pt>
                <c:pt idx="1386">
                  <c:v>7.9210300000000003E-5</c:v>
                </c:pt>
                <c:pt idx="1387">
                  <c:v>7.9375099999999998E-5</c:v>
                </c:pt>
                <c:pt idx="1388">
                  <c:v>7.9542499999999999E-5</c:v>
                </c:pt>
                <c:pt idx="1389">
                  <c:v>7.9683499999999997E-5</c:v>
                </c:pt>
                <c:pt idx="1390">
                  <c:v>7.9821500000000001E-5</c:v>
                </c:pt>
                <c:pt idx="1391">
                  <c:v>8.0021899999999899E-5</c:v>
                </c:pt>
                <c:pt idx="1392">
                  <c:v>8.01489999999999E-5</c:v>
                </c:pt>
                <c:pt idx="1393">
                  <c:v>8.0264099999999996E-5</c:v>
                </c:pt>
                <c:pt idx="1394">
                  <c:v>8.0432799999999898E-5</c:v>
                </c:pt>
                <c:pt idx="1395">
                  <c:v>8.0586600000000005E-5</c:v>
                </c:pt>
                <c:pt idx="1396">
                  <c:v>8.0708099999999899E-5</c:v>
                </c:pt>
                <c:pt idx="1397">
                  <c:v>8.0876299999999997E-5</c:v>
                </c:pt>
                <c:pt idx="1398">
                  <c:v>8.1003399999999998E-5</c:v>
                </c:pt>
                <c:pt idx="1399">
                  <c:v>8.1210499999999998E-5</c:v>
                </c:pt>
                <c:pt idx="1400">
                  <c:v>8.1337599999999999E-5</c:v>
                </c:pt>
                <c:pt idx="1401">
                  <c:v>8.1506400000000003E-5</c:v>
                </c:pt>
                <c:pt idx="1402">
                  <c:v>8.1655299999999997E-5</c:v>
                </c:pt>
                <c:pt idx="1403">
                  <c:v>8.1825700000000005E-5</c:v>
                </c:pt>
                <c:pt idx="1404">
                  <c:v>8.1966300000000002E-5</c:v>
                </c:pt>
                <c:pt idx="1405">
                  <c:v>8.2133500000000002E-5</c:v>
                </c:pt>
                <c:pt idx="1406">
                  <c:v>8.2313100000000003E-5</c:v>
                </c:pt>
                <c:pt idx="1407">
                  <c:v>8.2441000000000006E-5</c:v>
                </c:pt>
                <c:pt idx="1408">
                  <c:v>8.2618099999999899E-5</c:v>
                </c:pt>
                <c:pt idx="1409">
                  <c:v>8.2757799999999996E-5</c:v>
                </c:pt>
                <c:pt idx="1410">
                  <c:v>8.2918700000000003E-5</c:v>
                </c:pt>
                <c:pt idx="1411">
                  <c:v>8.3098599999999998E-5</c:v>
                </c:pt>
                <c:pt idx="1412">
                  <c:v>8.3250499999999999E-5</c:v>
                </c:pt>
                <c:pt idx="1413">
                  <c:v>8.34154999999999E-5</c:v>
                </c:pt>
                <c:pt idx="1414">
                  <c:v>8.3592700000000004E-5</c:v>
                </c:pt>
                <c:pt idx="1415">
                  <c:v>8.3747900000000005E-5</c:v>
                </c:pt>
                <c:pt idx="1416">
                  <c:v>8.3914599999999998E-5</c:v>
                </c:pt>
                <c:pt idx="1417">
                  <c:v>8.4095400000000001E-5</c:v>
                </c:pt>
                <c:pt idx="1418">
                  <c:v>8.4276000000000004E-5</c:v>
                </c:pt>
                <c:pt idx="1419">
                  <c:v>8.4438500000000001E-5</c:v>
                </c:pt>
                <c:pt idx="1420">
                  <c:v>8.45954E-5</c:v>
                </c:pt>
                <c:pt idx="1421">
                  <c:v>8.4766399999999995E-5</c:v>
                </c:pt>
                <c:pt idx="1422">
                  <c:v>8.4961600000000003E-5</c:v>
                </c:pt>
                <c:pt idx="1423">
                  <c:v>8.5120199999999999E-5</c:v>
                </c:pt>
                <c:pt idx="1424">
                  <c:v>8.5289800000000005E-5</c:v>
                </c:pt>
                <c:pt idx="1425">
                  <c:v>8.5456200000000004E-5</c:v>
                </c:pt>
                <c:pt idx="1426">
                  <c:v>8.5663700000000005E-5</c:v>
                </c:pt>
                <c:pt idx="1427">
                  <c:v>8.5802899999999998E-5</c:v>
                </c:pt>
                <c:pt idx="1428">
                  <c:v>8.5985799999999999E-5</c:v>
                </c:pt>
                <c:pt idx="1429">
                  <c:v>8.6188799999999997E-5</c:v>
                </c:pt>
                <c:pt idx="1430">
                  <c:v>8.6373900000000003E-5</c:v>
                </c:pt>
                <c:pt idx="1431">
                  <c:v>8.6519800000000005E-5</c:v>
                </c:pt>
                <c:pt idx="1432">
                  <c:v>8.6740299999999899E-5</c:v>
                </c:pt>
                <c:pt idx="1433">
                  <c:v>8.6901899999999995E-5</c:v>
                </c:pt>
                <c:pt idx="1434">
                  <c:v>8.71296E-5</c:v>
                </c:pt>
                <c:pt idx="1435">
                  <c:v>8.7230600000000005E-5</c:v>
                </c:pt>
                <c:pt idx="1436">
                  <c:v>8.7473900000000003E-5</c:v>
                </c:pt>
                <c:pt idx="1437">
                  <c:v>8.7650499999999997E-5</c:v>
                </c:pt>
                <c:pt idx="1438">
                  <c:v>8.7811400000000004E-5</c:v>
                </c:pt>
                <c:pt idx="1439">
                  <c:v>8.8039200000000002E-5</c:v>
                </c:pt>
                <c:pt idx="1440">
                  <c:v>8.8201200000000005E-5</c:v>
                </c:pt>
                <c:pt idx="1441">
                  <c:v>8.8383399999999998E-5</c:v>
                </c:pt>
                <c:pt idx="1442">
                  <c:v>8.8555100000000002E-5</c:v>
                </c:pt>
                <c:pt idx="1443">
                  <c:v>8.8753999999999998E-5</c:v>
                </c:pt>
                <c:pt idx="1444">
                  <c:v>8.8939500000000005E-5</c:v>
                </c:pt>
                <c:pt idx="1445">
                  <c:v>8.9122499999999999E-5</c:v>
                </c:pt>
                <c:pt idx="1446">
                  <c:v>8.9317500000000007E-5</c:v>
                </c:pt>
                <c:pt idx="1447">
                  <c:v>8.9462200000000005E-5</c:v>
                </c:pt>
                <c:pt idx="1448">
                  <c:v>8.9680599999999996E-5</c:v>
                </c:pt>
                <c:pt idx="1449">
                  <c:v>8.9859199999999995E-5</c:v>
                </c:pt>
                <c:pt idx="1450">
                  <c:v>9.0039999999999999E-5</c:v>
                </c:pt>
                <c:pt idx="1451">
                  <c:v>9.0254799999999995E-5</c:v>
                </c:pt>
                <c:pt idx="1452">
                  <c:v>9.0428900000000004E-5</c:v>
                </c:pt>
                <c:pt idx="1453">
                  <c:v>9.0618799999999899E-5</c:v>
                </c:pt>
                <c:pt idx="1454">
                  <c:v>9.0778499999999998E-5</c:v>
                </c:pt>
                <c:pt idx="1455">
                  <c:v>9.0932899999999998E-5</c:v>
                </c:pt>
                <c:pt idx="1456">
                  <c:v>9.1133999999999999E-5</c:v>
                </c:pt>
                <c:pt idx="1457">
                  <c:v>9.1317399999999899E-5</c:v>
                </c:pt>
                <c:pt idx="1458">
                  <c:v>9.1490199999999899E-5</c:v>
                </c:pt>
                <c:pt idx="1459">
                  <c:v>9.1680099999999997E-5</c:v>
                </c:pt>
                <c:pt idx="1460">
                  <c:v>9.1834400000000003E-5</c:v>
                </c:pt>
                <c:pt idx="1461">
                  <c:v>9.2054900000000005E-5</c:v>
                </c:pt>
                <c:pt idx="1462">
                  <c:v>9.2246599999999999E-5</c:v>
                </c:pt>
                <c:pt idx="1463">
                  <c:v>9.2430700000000003E-5</c:v>
                </c:pt>
                <c:pt idx="1464">
                  <c:v>9.2573599999999997E-5</c:v>
                </c:pt>
                <c:pt idx="1465">
                  <c:v>9.2760499999999899E-5</c:v>
                </c:pt>
                <c:pt idx="1466">
                  <c:v>9.2930399999999899E-5</c:v>
                </c:pt>
                <c:pt idx="1467">
                  <c:v>9.3164800000000006E-5</c:v>
                </c:pt>
                <c:pt idx="1468">
                  <c:v>9.3279800000000001E-5</c:v>
                </c:pt>
                <c:pt idx="1469">
                  <c:v>9.3482100000000004E-5</c:v>
                </c:pt>
                <c:pt idx="1470">
                  <c:v>9.3682299999999996E-5</c:v>
                </c:pt>
                <c:pt idx="1471">
                  <c:v>9.3838200000000006E-5</c:v>
                </c:pt>
                <c:pt idx="1472">
                  <c:v>9.4046200000000001E-5</c:v>
                </c:pt>
                <c:pt idx="1473">
                  <c:v>9.4233800000000006E-5</c:v>
                </c:pt>
                <c:pt idx="1474">
                  <c:v>9.43858E-5</c:v>
                </c:pt>
                <c:pt idx="1475">
                  <c:v>9.4584299999999995E-5</c:v>
                </c:pt>
                <c:pt idx="1476">
                  <c:v>9.4729599999999995E-5</c:v>
                </c:pt>
                <c:pt idx="1477">
                  <c:v>9.4912200000000002E-5</c:v>
                </c:pt>
                <c:pt idx="1478">
                  <c:v>9.5114199999999998E-5</c:v>
                </c:pt>
                <c:pt idx="1479">
                  <c:v>9.5291599999999899E-5</c:v>
                </c:pt>
                <c:pt idx="1480">
                  <c:v>9.5511099999999899E-5</c:v>
                </c:pt>
                <c:pt idx="1481">
                  <c:v>9.5694100000000003E-5</c:v>
                </c:pt>
                <c:pt idx="1482">
                  <c:v>9.5855999999999998E-5</c:v>
                </c:pt>
                <c:pt idx="1483">
                  <c:v>9.6055600000000002E-5</c:v>
                </c:pt>
                <c:pt idx="1484">
                  <c:v>9.6234699999999995E-5</c:v>
                </c:pt>
                <c:pt idx="1485">
                  <c:v>9.6413699999999995E-5</c:v>
                </c:pt>
                <c:pt idx="1486">
                  <c:v>9.6552700000000001E-5</c:v>
                </c:pt>
                <c:pt idx="1487">
                  <c:v>9.67468E-5</c:v>
                </c:pt>
                <c:pt idx="1488">
                  <c:v>9.6957899999999995E-5</c:v>
                </c:pt>
                <c:pt idx="1489">
                  <c:v>9.7156099999999996E-5</c:v>
                </c:pt>
                <c:pt idx="1490">
                  <c:v>9.7316099999999995E-5</c:v>
                </c:pt>
                <c:pt idx="1491">
                  <c:v>9.7499500000000004E-5</c:v>
                </c:pt>
                <c:pt idx="1492">
                  <c:v>9.7696100000000001E-5</c:v>
                </c:pt>
                <c:pt idx="1493">
                  <c:v>9.7903600000000002E-5</c:v>
                </c:pt>
                <c:pt idx="1494">
                  <c:v>9.8094800000000001E-5</c:v>
                </c:pt>
                <c:pt idx="1495">
                  <c:v>9.8294600000000006E-5</c:v>
                </c:pt>
                <c:pt idx="1496">
                  <c:v>9.8466000000000002E-5</c:v>
                </c:pt>
                <c:pt idx="1497">
                  <c:v>9.8651499999999996E-5</c:v>
                </c:pt>
                <c:pt idx="1498">
                  <c:v>9.8871900000000005E-5</c:v>
                </c:pt>
                <c:pt idx="1499">
                  <c:v>9.9054699999999999E-5</c:v>
                </c:pt>
                <c:pt idx="1500">
                  <c:v>9.9239099999999997E-5</c:v>
                </c:pt>
                <c:pt idx="1501">
                  <c:v>9.9452500000000004E-5</c:v>
                </c:pt>
                <c:pt idx="1502">
                  <c:v>9.9631799999999997E-5</c:v>
                </c:pt>
                <c:pt idx="1503">
                  <c:v>9.9840700000000001E-5</c:v>
                </c:pt>
                <c:pt idx="1504" formatCode="General">
                  <c:v>1.00002E-4</c:v>
                </c:pt>
                <c:pt idx="1505" formatCode="General">
                  <c:v>1.0023500000000001E-4</c:v>
                </c:pt>
                <c:pt idx="1506" formatCode="General">
                  <c:v>1.00395E-4</c:v>
                </c:pt>
                <c:pt idx="1507" formatCode="General">
                  <c:v>1.00615E-4</c:v>
                </c:pt>
                <c:pt idx="1508" formatCode="General">
                  <c:v>1.00828E-4</c:v>
                </c:pt>
                <c:pt idx="1509" formatCode="General">
                  <c:v>1.0100200000000001E-4</c:v>
                </c:pt>
                <c:pt idx="1510" formatCode="General">
                  <c:v>1.0122E-4</c:v>
                </c:pt>
                <c:pt idx="1511" formatCode="General">
                  <c:v>1.01438E-4</c:v>
                </c:pt>
                <c:pt idx="1512" formatCode="General">
                  <c:v>1.01655E-4</c:v>
                </c:pt>
                <c:pt idx="1513" formatCode="General">
                  <c:v>1.01845E-4</c:v>
                </c:pt>
                <c:pt idx="1514" formatCode="General">
                  <c:v>1.02106E-4</c:v>
                </c:pt>
                <c:pt idx="1515" formatCode="General">
                  <c:v>1.02291E-4</c:v>
                </c:pt>
                <c:pt idx="1516" formatCode="General">
                  <c:v>1.02502E-4</c:v>
                </c:pt>
                <c:pt idx="1517" formatCode="General">
                  <c:v>1.02718E-4</c:v>
                </c:pt>
                <c:pt idx="1518" formatCode="General">
                  <c:v>1.0293000000000001E-4</c:v>
                </c:pt>
                <c:pt idx="1519" formatCode="General">
                  <c:v>1.0315999999999999E-4</c:v>
                </c:pt>
                <c:pt idx="1520" formatCode="General">
                  <c:v>1.03349E-4</c:v>
                </c:pt>
                <c:pt idx="1521" formatCode="General">
                  <c:v>1.03589E-4</c:v>
                </c:pt>
                <c:pt idx="1522" formatCode="General">
                  <c:v>1.03756E-4</c:v>
                </c:pt>
                <c:pt idx="1523" formatCode="General">
                  <c:v>1.0399E-4</c:v>
                </c:pt>
                <c:pt idx="1524" formatCode="General">
                  <c:v>1.04226E-4</c:v>
                </c:pt>
                <c:pt idx="1525" formatCode="General">
                  <c:v>1.0439599999999999E-4</c:v>
                </c:pt>
                <c:pt idx="1526" formatCode="General">
                  <c:v>1.04623E-4</c:v>
                </c:pt>
                <c:pt idx="1527" formatCode="General">
                  <c:v>1.0487700000000001E-4</c:v>
                </c:pt>
                <c:pt idx="1528" formatCode="General">
                  <c:v>1.0507500000000001E-4</c:v>
                </c:pt>
                <c:pt idx="1529" formatCode="General">
                  <c:v>1.05265E-4</c:v>
                </c:pt>
                <c:pt idx="1530" formatCode="General">
                  <c:v>1.0549500000000001E-4</c:v>
                </c:pt>
                <c:pt idx="1531" formatCode="General">
                  <c:v>1.0574E-4</c:v>
                </c:pt>
                <c:pt idx="1532" formatCode="General">
                  <c:v>1.05956E-4</c:v>
                </c:pt>
                <c:pt idx="1533" formatCode="General">
                  <c:v>1.0615099999999999E-4</c:v>
                </c:pt>
                <c:pt idx="1534" formatCode="General">
                  <c:v>1.06384E-4</c:v>
                </c:pt>
                <c:pt idx="1535" formatCode="General">
                  <c:v>1.06674E-4</c:v>
                </c:pt>
                <c:pt idx="1536" formatCode="General">
                  <c:v>1.06877E-4</c:v>
                </c:pt>
                <c:pt idx="1537" formatCode="General">
                  <c:v>1.07077E-4</c:v>
                </c:pt>
                <c:pt idx="1538" formatCode="General">
                  <c:v>1.07328E-4</c:v>
                </c:pt>
                <c:pt idx="1539" formatCode="General">
                  <c:v>1.07534E-4</c:v>
                </c:pt>
                <c:pt idx="1540" formatCode="General">
                  <c:v>1.07729E-4</c:v>
                </c:pt>
                <c:pt idx="1541" formatCode="General">
                  <c:v>1.07936E-4</c:v>
                </c:pt>
                <c:pt idx="1542" formatCode="General">
                  <c:v>1.0819099999999999E-4</c:v>
                </c:pt>
                <c:pt idx="1543" formatCode="General">
                  <c:v>1.0840699999999999E-4</c:v>
                </c:pt>
                <c:pt idx="1544" formatCode="General">
                  <c:v>1.08652E-4</c:v>
                </c:pt>
                <c:pt idx="1545" formatCode="General">
                  <c:v>1.0884599999999999E-4</c:v>
                </c:pt>
                <c:pt idx="1546" formatCode="General">
                  <c:v>1.09107E-4</c:v>
                </c:pt>
                <c:pt idx="1547" formatCode="General">
                  <c:v>1.09345E-4</c:v>
                </c:pt>
                <c:pt idx="1548" formatCode="General">
                  <c:v>1.0956E-4</c:v>
                </c:pt>
                <c:pt idx="1549" formatCode="General">
                  <c:v>1.09823E-4</c:v>
                </c:pt>
                <c:pt idx="1550" formatCode="General">
                  <c:v>1.10036E-4</c:v>
                </c:pt>
                <c:pt idx="1551" formatCode="General">
                  <c:v>1.1024200000000001E-4</c:v>
                </c:pt>
                <c:pt idx="1552" formatCode="General">
                  <c:v>1.1048E-4</c:v>
                </c:pt>
                <c:pt idx="1553" formatCode="General">
                  <c:v>1.1069399999999999E-4</c:v>
                </c:pt>
                <c:pt idx="1554" formatCode="General">
                  <c:v>1.10918E-4</c:v>
                </c:pt>
                <c:pt idx="1555" formatCode="General">
                  <c:v>1.11173E-4</c:v>
                </c:pt>
                <c:pt idx="1556" formatCode="General">
                  <c:v>1.1140499999999999E-4</c:v>
                </c:pt>
                <c:pt idx="1557" formatCode="General">
                  <c:v>1.11626E-4</c:v>
                </c:pt>
                <c:pt idx="1558" formatCode="General">
                  <c:v>1.1186799999999999E-4</c:v>
                </c:pt>
                <c:pt idx="1559" formatCode="General">
                  <c:v>1.1205300000000001E-4</c:v>
                </c:pt>
                <c:pt idx="1560" formatCode="General">
                  <c:v>1.1231299999999999E-4</c:v>
                </c:pt>
                <c:pt idx="1561" formatCode="General">
                  <c:v>1.12521E-4</c:v>
                </c:pt>
                <c:pt idx="1562" formatCode="General">
                  <c:v>1.1278E-4</c:v>
                </c:pt>
                <c:pt idx="1563" formatCode="General">
                  <c:v>1.13002E-4</c:v>
                </c:pt>
                <c:pt idx="1564" formatCode="General">
                  <c:v>1.1325E-4</c:v>
                </c:pt>
                <c:pt idx="1565" formatCode="General">
                  <c:v>1.13467E-4</c:v>
                </c:pt>
                <c:pt idx="1566" formatCode="General">
                  <c:v>1.13688E-4</c:v>
                </c:pt>
                <c:pt idx="1567" formatCode="General">
                  <c:v>1.13897E-4</c:v>
                </c:pt>
                <c:pt idx="1568" formatCode="General">
                  <c:v>1.14183E-4</c:v>
                </c:pt>
                <c:pt idx="1569" formatCode="General">
                  <c:v>1.1435800000000001E-4</c:v>
                </c:pt>
                <c:pt idx="1570" formatCode="General">
                  <c:v>1.14603E-4</c:v>
                </c:pt>
                <c:pt idx="1571" formatCode="General">
                  <c:v>1.1480999999999999E-4</c:v>
                </c:pt>
                <c:pt idx="1572" formatCode="General">
                  <c:v>1.15046E-4</c:v>
                </c:pt>
                <c:pt idx="1573" formatCode="General">
                  <c:v>1.15258E-4</c:v>
                </c:pt>
                <c:pt idx="1574" formatCode="General">
                  <c:v>1.15511E-4</c:v>
                </c:pt>
                <c:pt idx="1575" formatCode="General">
                  <c:v>1.15741E-4</c:v>
                </c:pt>
                <c:pt idx="1576" formatCode="General">
                  <c:v>1.15921E-4</c:v>
                </c:pt>
                <c:pt idx="1577" formatCode="General">
                  <c:v>1.16166E-4</c:v>
                </c:pt>
                <c:pt idx="1578" formatCode="General">
                  <c:v>1.16345E-4</c:v>
                </c:pt>
                <c:pt idx="1579" formatCode="General">
                  <c:v>1.16626E-4</c:v>
                </c:pt>
                <c:pt idx="1580" formatCode="General">
                  <c:v>1.16804E-4</c:v>
                </c:pt>
                <c:pt idx="1581" formatCode="General">
                  <c:v>1.17037E-4</c:v>
                </c:pt>
                <c:pt idx="1582" formatCode="General">
                  <c:v>1.17235E-4</c:v>
                </c:pt>
                <c:pt idx="1583" formatCode="General">
                  <c:v>1.17447E-4</c:v>
                </c:pt>
                <c:pt idx="1584" formatCode="General">
                  <c:v>1.17699E-4</c:v>
                </c:pt>
                <c:pt idx="1585" formatCode="General">
                  <c:v>1.17896E-4</c:v>
                </c:pt>
                <c:pt idx="1586" formatCode="General">
                  <c:v>1.18136E-4</c:v>
                </c:pt>
                <c:pt idx="1587" formatCode="General">
                  <c:v>1.18362E-4</c:v>
                </c:pt>
                <c:pt idx="1588" formatCode="General">
                  <c:v>1.18553E-4</c:v>
                </c:pt>
                <c:pt idx="1589" formatCode="General">
                  <c:v>1.18737E-4</c:v>
                </c:pt>
                <c:pt idx="1590" formatCode="General">
                  <c:v>1.1900600000000001E-4</c:v>
                </c:pt>
                <c:pt idx="1591" formatCode="General">
                  <c:v>1.19212E-4</c:v>
                </c:pt>
                <c:pt idx="1592" formatCode="General">
                  <c:v>1.19417E-4</c:v>
                </c:pt>
                <c:pt idx="1593" formatCode="General">
                  <c:v>1.1961899999999999E-4</c:v>
                </c:pt>
                <c:pt idx="1594" formatCode="General">
                  <c:v>1.1982E-4</c:v>
                </c:pt>
                <c:pt idx="1595" formatCode="General">
                  <c:v>1.20049E-4</c:v>
                </c:pt>
                <c:pt idx="1596" formatCode="General">
                  <c:v>1.20245E-4</c:v>
                </c:pt>
                <c:pt idx="1597" formatCode="General">
                  <c:v>1.20499E-4</c:v>
                </c:pt>
                <c:pt idx="1598" formatCode="General">
                  <c:v>1.20716E-4</c:v>
                </c:pt>
                <c:pt idx="1599" formatCode="General">
                  <c:v>1.20912E-4</c:v>
                </c:pt>
                <c:pt idx="1600" formatCode="General">
                  <c:v>1.2113E-4</c:v>
                </c:pt>
                <c:pt idx="1601" formatCode="General">
                  <c:v>1.21342E-4</c:v>
                </c:pt>
                <c:pt idx="1602" formatCode="General">
                  <c:v>1.21585E-4</c:v>
                </c:pt>
                <c:pt idx="1603" formatCode="General">
                  <c:v>1.2180099999999999E-4</c:v>
                </c:pt>
                <c:pt idx="1604" formatCode="General">
                  <c:v>1.2200499999999999E-4</c:v>
                </c:pt>
                <c:pt idx="1605" formatCode="General">
                  <c:v>1.2220500000000001E-4</c:v>
                </c:pt>
                <c:pt idx="1606" formatCode="General">
                  <c:v>1.22416E-4</c:v>
                </c:pt>
                <c:pt idx="1607" formatCode="General">
                  <c:v>1.2264399999999999E-4</c:v>
                </c:pt>
                <c:pt idx="1608" formatCode="General">
                  <c:v>1.2283899999999999E-4</c:v>
                </c:pt>
                <c:pt idx="1609" formatCode="General">
                  <c:v>1.23087E-4</c:v>
                </c:pt>
                <c:pt idx="1610" formatCode="General">
                  <c:v>1.2326500000000001E-4</c:v>
                </c:pt>
                <c:pt idx="1611" formatCode="General">
                  <c:v>1.2351300000000001E-4</c:v>
                </c:pt>
                <c:pt idx="1612" formatCode="General">
                  <c:v>1.2371999999999999E-4</c:v>
                </c:pt>
                <c:pt idx="1613" formatCode="General">
                  <c:v>1.2391999999999999E-4</c:v>
                </c:pt>
                <c:pt idx="1614" formatCode="General">
                  <c:v>1.2418499999999999E-4</c:v>
                </c:pt>
                <c:pt idx="1615" formatCode="General">
                  <c:v>1.2442200000000001E-4</c:v>
                </c:pt>
                <c:pt idx="1616" formatCode="General">
                  <c:v>1.2463099999999999E-4</c:v>
                </c:pt>
                <c:pt idx="1617" formatCode="General">
                  <c:v>1.2481100000000001E-4</c:v>
                </c:pt>
                <c:pt idx="1618" formatCode="General">
                  <c:v>1.2505400000000001E-4</c:v>
                </c:pt>
                <c:pt idx="1619" formatCode="General">
                  <c:v>1.25294E-4</c:v>
                </c:pt>
                <c:pt idx="1620" formatCode="General">
                  <c:v>1.2548E-4</c:v>
                </c:pt>
                <c:pt idx="1621" formatCode="General">
                  <c:v>1.2572500000000001E-4</c:v>
                </c:pt>
                <c:pt idx="1622" formatCode="General">
                  <c:v>1.2598700000000001E-4</c:v>
                </c:pt>
                <c:pt idx="1623" formatCode="General">
                  <c:v>1.2619000000000001E-4</c:v>
                </c:pt>
                <c:pt idx="1624" formatCode="General">
                  <c:v>1.26348E-4</c:v>
                </c:pt>
                <c:pt idx="1625" formatCode="General">
                  <c:v>1.26635E-4</c:v>
                </c:pt>
                <c:pt idx="1626" formatCode="General">
                  <c:v>1.2685300000000001E-4</c:v>
                </c:pt>
                <c:pt idx="1627" formatCode="General">
                  <c:v>1.27105E-4</c:v>
                </c:pt>
                <c:pt idx="1628" formatCode="General">
                  <c:v>1.2730599999999999E-4</c:v>
                </c:pt>
                <c:pt idx="1629" formatCode="General">
                  <c:v>1.2757099999999999E-4</c:v>
                </c:pt>
                <c:pt idx="1630" formatCode="General">
                  <c:v>1.27775E-4</c:v>
                </c:pt>
                <c:pt idx="1631" formatCode="General">
                  <c:v>1.27995E-4</c:v>
                </c:pt>
                <c:pt idx="1632" formatCode="General">
                  <c:v>1.28219E-4</c:v>
                </c:pt>
                <c:pt idx="1633" formatCode="General">
                  <c:v>1.2845700000000001E-4</c:v>
                </c:pt>
                <c:pt idx="1634" formatCode="General">
                  <c:v>1.28677E-4</c:v>
                </c:pt>
                <c:pt idx="1635" formatCode="General">
                  <c:v>1.2888600000000001E-4</c:v>
                </c:pt>
                <c:pt idx="1636" formatCode="General">
                  <c:v>1.29126E-4</c:v>
                </c:pt>
                <c:pt idx="1637" formatCode="General">
                  <c:v>1.2940099999999999E-4</c:v>
                </c:pt>
                <c:pt idx="1638" formatCode="General">
                  <c:v>1.2960599999999999E-4</c:v>
                </c:pt>
                <c:pt idx="1639" formatCode="General">
                  <c:v>1.29832E-4</c:v>
                </c:pt>
                <c:pt idx="1640" formatCode="General">
                  <c:v>1.30078E-4</c:v>
                </c:pt>
                <c:pt idx="1641" formatCode="General">
                  <c:v>1.30264E-4</c:v>
                </c:pt>
                <c:pt idx="1642" formatCode="General">
                  <c:v>1.3050400000000001E-4</c:v>
                </c:pt>
                <c:pt idx="1643" formatCode="General">
                  <c:v>1.3076400000000001E-4</c:v>
                </c:pt>
                <c:pt idx="1644" formatCode="General">
                  <c:v>1.3097799999999999E-4</c:v>
                </c:pt>
                <c:pt idx="1645" formatCode="General">
                  <c:v>1.3119299999999999E-4</c:v>
                </c:pt>
                <c:pt idx="1646" formatCode="General">
                  <c:v>1.3145400000000001E-4</c:v>
                </c:pt>
                <c:pt idx="1647" formatCode="General">
                  <c:v>1.3168300000000001E-4</c:v>
                </c:pt>
                <c:pt idx="1648" formatCode="General">
                  <c:v>1.3193999999999999E-4</c:v>
                </c:pt>
                <c:pt idx="1649" formatCode="General">
                  <c:v>1.3217E-4</c:v>
                </c:pt>
                <c:pt idx="1650" formatCode="General">
                  <c:v>1.3237000000000001E-4</c:v>
                </c:pt>
                <c:pt idx="1651" formatCode="General">
                  <c:v>1.32631E-4</c:v>
                </c:pt>
                <c:pt idx="1652" formatCode="General">
                  <c:v>1.3285799999999999E-4</c:v>
                </c:pt>
                <c:pt idx="1653" formatCode="General">
                  <c:v>1.33089E-4</c:v>
                </c:pt>
                <c:pt idx="1654" formatCode="General">
                  <c:v>1.33275E-4</c:v>
                </c:pt>
                <c:pt idx="1655" formatCode="General">
                  <c:v>1.3354999999999999E-4</c:v>
                </c:pt>
                <c:pt idx="1656" formatCode="General">
                  <c:v>1.3379900000000001E-4</c:v>
                </c:pt>
                <c:pt idx="1657" formatCode="General">
                  <c:v>1.3400900000000001E-4</c:v>
                </c:pt>
                <c:pt idx="1658" formatCode="General">
                  <c:v>1.3428999999999999E-4</c:v>
                </c:pt>
                <c:pt idx="1659" formatCode="General">
                  <c:v>1.34528E-4</c:v>
                </c:pt>
                <c:pt idx="1660" formatCode="General">
                  <c:v>1.3474200000000001E-4</c:v>
                </c:pt>
                <c:pt idx="1661" formatCode="General">
                  <c:v>1.3494900000000001E-4</c:v>
                </c:pt>
                <c:pt idx="1662" formatCode="General">
                  <c:v>1.3521099999999999E-4</c:v>
                </c:pt>
                <c:pt idx="1663" formatCode="General">
                  <c:v>1.3549699999999999E-4</c:v>
                </c:pt>
                <c:pt idx="1664" formatCode="General">
                  <c:v>1.3574400000000001E-4</c:v>
                </c:pt>
                <c:pt idx="1665" formatCode="General">
                  <c:v>1.35974E-4</c:v>
                </c:pt>
                <c:pt idx="1666" formatCode="General">
                  <c:v>1.3620799999999999E-4</c:v>
                </c:pt>
                <c:pt idx="1667" formatCode="General">
                  <c:v>1.3641900000000001E-4</c:v>
                </c:pt>
                <c:pt idx="1668" formatCode="General">
                  <c:v>1.36687E-4</c:v>
                </c:pt>
                <c:pt idx="1669" formatCode="General">
                  <c:v>1.36952E-4</c:v>
                </c:pt>
                <c:pt idx="1670" formatCode="General">
                  <c:v>1.3718000000000001E-4</c:v>
                </c:pt>
                <c:pt idx="1671" formatCode="General">
                  <c:v>1.3745399999999999E-4</c:v>
                </c:pt>
                <c:pt idx="1672" formatCode="General">
                  <c:v>1.37658E-4</c:v>
                </c:pt>
                <c:pt idx="1673" formatCode="General">
                  <c:v>1.3789299999999999E-4</c:v>
                </c:pt>
                <c:pt idx="1674" formatCode="General">
                  <c:v>1.38152E-4</c:v>
                </c:pt>
                <c:pt idx="1675" formatCode="General">
                  <c:v>1.3837300000000001E-4</c:v>
                </c:pt>
                <c:pt idx="1676" formatCode="General">
                  <c:v>1.3862499999999999E-4</c:v>
                </c:pt>
                <c:pt idx="1677" formatCode="General">
                  <c:v>1.3888E-4</c:v>
                </c:pt>
                <c:pt idx="1678" formatCode="General">
                  <c:v>1.3911899999999999E-4</c:v>
                </c:pt>
                <c:pt idx="1679" formatCode="General">
                  <c:v>1.3937300000000001E-4</c:v>
                </c:pt>
                <c:pt idx="1680" formatCode="General">
                  <c:v>1.39608E-4</c:v>
                </c:pt>
                <c:pt idx="1681" formatCode="General">
                  <c:v>1.3984199999999999E-4</c:v>
                </c:pt>
                <c:pt idx="1682" formatCode="General">
                  <c:v>1.4013299999999999E-4</c:v>
                </c:pt>
                <c:pt idx="1683" formatCode="General">
                  <c:v>1.4038500000000001E-4</c:v>
                </c:pt>
                <c:pt idx="1684" formatCode="General">
                  <c:v>1.4059899999999999E-4</c:v>
                </c:pt>
                <c:pt idx="1685" formatCode="General">
                  <c:v>1.4087600000000001E-4</c:v>
                </c:pt>
                <c:pt idx="1686" formatCode="General">
                  <c:v>1.4116399999999999E-4</c:v>
                </c:pt>
                <c:pt idx="1687" formatCode="General">
                  <c:v>1.4140299999999999E-4</c:v>
                </c:pt>
                <c:pt idx="1688" formatCode="General">
                  <c:v>1.41662E-4</c:v>
                </c:pt>
                <c:pt idx="1689" formatCode="General">
                  <c:v>1.4191299999999999E-4</c:v>
                </c:pt>
                <c:pt idx="1690" formatCode="General">
                  <c:v>1.4219699999999999E-4</c:v>
                </c:pt>
                <c:pt idx="1691" formatCode="General">
                  <c:v>1.42433E-4</c:v>
                </c:pt>
                <c:pt idx="1692" formatCode="General">
                  <c:v>1.4273199999999999E-4</c:v>
                </c:pt>
                <c:pt idx="1693" formatCode="General">
                  <c:v>1.4296799999999999E-4</c:v>
                </c:pt>
                <c:pt idx="1694" formatCode="General">
                  <c:v>1.4322200000000001E-4</c:v>
                </c:pt>
                <c:pt idx="1695" formatCode="General">
                  <c:v>1.4344499999999999E-4</c:v>
                </c:pt>
                <c:pt idx="1696" formatCode="General">
                  <c:v>1.4375E-4</c:v>
                </c:pt>
                <c:pt idx="1697" formatCode="General">
                  <c:v>1.4397300000000001E-4</c:v>
                </c:pt>
                <c:pt idx="1698" formatCode="General">
                  <c:v>1.4423100000000001E-4</c:v>
                </c:pt>
                <c:pt idx="1699" formatCode="General">
                  <c:v>1.44549E-4</c:v>
                </c:pt>
                <c:pt idx="1700" formatCode="General">
                  <c:v>1.4479599999999999E-4</c:v>
                </c:pt>
                <c:pt idx="1701" formatCode="General">
                  <c:v>1.4508199999999999E-4</c:v>
                </c:pt>
                <c:pt idx="1702" formatCode="General">
                  <c:v>1.45317E-4</c:v>
                </c:pt>
                <c:pt idx="1703" formatCode="General">
                  <c:v>1.45589E-4</c:v>
                </c:pt>
                <c:pt idx="1704" formatCode="General">
                  <c:v>1.45864E-4</c:v>
                </c:pt>
                <c:pt idx="1705" formatCode="General">
                  <c:v>1.4609099999999999E-4</c:v>
                </c:pt>
                <c:pt idx="1706" formatCode="General">
                  <c:v>1.4637999999999999E-4</c:v>
                </c:pt>
                <c:pt idx="1707" formatCode="General">
                  <c:v>1.4664300000000001E-4</c:v>
                </c:pt>
                <c:pt idx="1708" formatCode="General">
                  <c:v>1.4689999999999999E-4</c:v>
                </c:pt>
                <c:pt idx="1709" formatCode="General">
                  <c:v>1.4717500000000001E-4</c:v>
                </c:pt>
                <c:pt idx="1710" formatCode="General">
                  <c:v>1.47422E-4</c:v>
                </c:pt>
                <c:pt idx="1711" formatCode="General">
                  <c:v>1.4765399999999999E-4</c:v>
                </c:pt>
                <c:pt idx="1712" formatCode="General">
                  <c:v>1.4795300000000001E-4</c:v>
                </c:pt>
                <c:pt idx="1713" formatCode="General">
                  <c:v>1.4818599999999999E-4</c:v>
                </c:pt>
                <c:pt idx="1714" formatCode="General">
                  <c:v>1.4846999999999999E-4</c:v>
                </c:pt>
                <c:pt idx="1715" formatCode="General">
                  <c:v>1.4869699999999999E-4</c:v>
                </c:pt>
                <c:pt idx="1716" formatCode="General">
                  <c:v>1.4899800000000001E-4</c:v>
                </c:pt>
                <c:pt idx="1717" formatCode="General">
                  <c:v>1.49245E-4</c:v>
                </c:pt>
                <c:pt idx="1718" formatCode="General">
                  <c:v>1.4948300000000001E-4</c:v>
                </c:pt>
                <c:pt idx="1719" formatCode="General">
                  <c:v>1.4972100000000001E-4</c:v>
                </c:pt>
                <c:pt idx="1720" formatCode="General">
                  <c:v>1.4997200000000001E-4</c:v>
                </c:pt>
                <c:pt idx="1721" formatCode="General">
                  <c:v>1.5023099999999999E-4</c:v>
                </c:pt>
                <c:pt idx="1722" formatCode="General">
                  <c:v>1.50481E-4</c:v>
                </c:pt>
                <c:pt idx="1723" formatCode="General">
                  <c:v>1.5075200000000001E-4</c:v>
                </c:pt>
                <c:pt idx="1724" formatCode="General">
                  <c:v>1.51027E-4</c:v>
                </c:pt>
                <c:pt idx="1725" formatCode="General">
                  <c:v>1.5126399999999999E-4</c:v>
                </c:pt>
                <c:pt idx="1726" formatCode="General">
                  <c:v>1.5149E-4</c:v>
                </c:pt>
                <c:pt idx="1727" formatCode="General">
                  <c:v>1.51743E-4</c:v>
                </c:pt>
                <c:pt idx="1728" formatCode="General">
                  <c:v>1.52003E-4</c:v>
                </c:pt>
                <c:pt idx="1729" formatCode="General">
                  <c:v>1.52261E-4</c:v>
                </c:pt>
                <c:pt idx="1730" formatCode="General">
                  <c:v>1.52538E-4</c:v>
                </c:pt>
                <c:pt idx="1731" formatCode="General">
                  <c:v>1.52748E-4</c:v>
                </c:pt>
                <c:pt idx="1732" formatCode="General">
                  <c:v>1.5299399999999999E-4</c:v>
                </c:pt>
                <c:pt idx="1733" formatCode="General">
                  <c:v>1.5322099999999999E-4</c:v>
                </c:pt>
                <c:pt idx="1734" formatCode="General">
                  <c:v>1.53502E-4</c:v>
                </c:pt>
                <c:pt idx="1735" formatCode="General">
                  <c:v>1.53719E-4</c:v>
                </c:pt>
                <c:pt idx="1736" formatCode="General">
                  <c:v>1.5393000000000001E-4</c:v>
                </c:pt>
                <c:pt idx="1737" formatCode="General">
                  <c:v>1.5416099999999999E-4</c:v>
                </c:pt>
                <c:pt idx="1738" formatCode="General">
                  <c:v>1.5442200000000001E-4</c:v>
                </c:pt>
                <c:pt idx="1739" formatCode="General">
                  <c:v>1.54609E-4</c:v>
                </c:pt>
                <c:pt idx="1740" formatCode="General">
                  <c:v>1.5488399999999999E-4</c:v>
                </c:pt>
                <c:pt idx="1741" formatCode="General">
                  <c:v>1.55098E-4</c:v>
                </c:pt>
                <c:pt idx="1742" formatCode="General">
                  <c:v>1.55341E-4</c:v>
                </c:pt>
                <c:pt idx="1743" formatCode="General">
                  <c:v>1.55532E-4</c:v>
                </c:pt>
                <c:pt idx="1744" formatCode="General">
                  <c:v>1.5578200000000001E-4</c:v>
                </c:pt>
                <c:pt idx="1745" formatCode="General">
                  <c:v>1.5603000000000001E-4</c:v>
                </c:pt>
                <c:pt idx="1746" formatCode="General">
                  <c:v>1.5625799999999999E-4</c:v>
                </c:pt>
                <c:pt idx="1747" formatCode="General">
                  <c:v>1.56479E-4</c:v>
                </c:pt>
                <c:pt idx="1748" formatCode="General">
                  <c:v>1.5667799999999999E-4</c:v>
                </c:pt>
                <c:pt idx="1749" formatCode="General">
                  <c:v>1.5695100000000001E-4</c:v>
                </c:pt>
                <c:pt idx="1750" formatCode="General">
                  <c:v>1.5716499999999999E-4</c:v>
                </c:pt>
                <c:pt idx="1751" formatCode="General">
                  <c:v>1.5739899999999999E-4</c:v>
                </c:pt>
                <c:pt idx="1752" formatCode="General">
                  <c:v>1.5760200000000001E-4</c:v>
                </c:pt>
                <c:pt idx="1753" formatCode="General">
                  <c:v>1.5782099999999999E-4</c:v>
                </c:pt>
                <c:pt idx="1754" formatCode="General">
                  <c:v>1.5802399999999999E-4</c:v>
                </c:pt>
                <c:pt idx="1755" formatCode="General">
                  <c:v>1.58293E-4</c:v>
                </c:pt>
                <c:pt idx="1756" formatCode="General">
                  <c:v>1.5849500000000001E-4</c:v>
                </c:pt>
                <c:pt idx="1757" formatCode="General">
                  <c:v>1.5871400000000001E-4</c:v>
                </c:pt>
                <c:pt idx="1758" formatCode="General">
                  <c:v>1.58937E-4</c:v>
                </c:pt>
                <c:pt idx="1759" formatCode="General">
                  <c:v>1.59176E-4</c:v>
                </c:pt>
                <c:pt idx="1760" formatCode="General">
                  <c:v>1.5935999999999999E-4</c:v>
                </c:pt>
                <c:pt idx="1761" formatCode="General">
                  <c:v>1.59634E-4</c:v>
                </c:pt>
                <c:pt idx="1762" formatCode="General">
                  <c:v>1.5983499999999999E-4</c:v>
                </c:pt>
                <c:pt idx="1763" formatCode="General">
                  <c:v>1.60097E-4</c:v>
                </c:pt>
                <c:pt idx="1764" formatCode="General">
                  <c:v>1.60295E-4</c:v>
                </c:pt>
                <c:pt idx="1765" formatCode="General">
                  <c:v>1.6053199999999999E-4</c:v>
                </c:pt>
                <c:pt idx="1766" formatCode="General">
                  <c:v>1.6076099999999999E-4</c:v>
                </c:pt>
                <c:pt idx="1767" formatCode="General">
                  <c:v>1.61003E-4</c:v>
                </c:pt>
                <c:pt idx="1768" formatCode="General">
                  <c:v>1.6124100000000001E-4</c:v>
                </c:pt>
                <c:pt idx="1769" formatCode="General">
                  <c:v>1.6146800000000001E-4</c:v>
                </c:pt>
                <c:pt idx="1770" formatCode="General">
                  <c:v>1.61664E-4</c:v>
                </c:pt>
                <c:pt idx="1771" formatCode="General">
                  <c:v>1.61853E-4</c:v>
                </c:pt>
                <c:pt idx="1772" formatCode="General">
                  <c:v>1.62132E-4</c:v>
                </c:pt>
                <c:pt idx="1773" formatCode="General">
                  <c:v>1.6231899999999999E-4</c:v>
                </c:pt>
                <c:pt idx="1774" formatCode="General">
                  <c:v>1.6257199999999999E-4</c:v>
                </c:pt>
                <c:pt idx="1775" formatCode="General">
                  <c:v>1.6279200000000001E-4</c:v>
                </c:pt>
                <c:pt idx="1776" formatCode="General">
                  <c:v>1.6305599999999999E-4</c:v>
                </c:pt>
                <c:pt idx="1777" formatCode="General">
                  <c:v>1.63308E-4</c:v>
                </c:pt>
                <c:pt idx="1778" formatCode="General">
                  <c:v>1.6353400000000001E-4</c:v>
                </c:pt>
                <c:pt idx="1779" formatCode="General">
                  <c:v>1.63785E-4</c:v>
                </c:pt>
                <c:pt idx="1780" formatCode="General">
                  <c:v>1.6400400000000001E-4</c:v>
                </c:pt>
                <c:pt idx="1781" formatCode="General">
                  <c:v>1.6420000000000001E-4</c:v>
                </c:pt>
                <c:pt idx="1782" formatCode="General">
                  <c:v>1.6443100000000001E-4</c:v>
                </c:pt>
                <c:pt idx="1783" formatCode="General">
                  <c:v>1.6469499999999999E-4</c:v>
                </c:pt>
                <c:pt idx="1784" formatCode="General">
                  <c:v>1.6494200000000001E-4</c:v>
                </c:pt>
                <c:pt idx="1785" formatCode="General">
                  <c:v>1.6518199999999999E-4</c:v>
                </c:pt>
                <c:pt idx="1786" formatCode="General">
                  <c:v>1.65439E-4</c:v>
                </c:pt>
                <c:pt idx="1787" formatCode="General">
                  <c:v>1.6567099999999999E-4</c:v>
                </c:pt>
                <c:pt idx="1788" formatCode="General">
                  <c:v>1.6594600000000001E-4</c:v>
                </c:pt>
                <c:pt idx="1789" formatCode="General">
                  <c:v>1.6611999999999999E-4</c:v>
                </c:pt>
                <c:pt idx="1790" formatCode="General">
                  <c:v>1.6642E-4</c:v>
                </c:pt>
                <c:pt idx="1791" formatCode="General">
                  <c:v>1.66651E-4</c:v>
                </c:pt>
                <c:pt idx="1792" formatCode="General">
                  <c:v>1.66906E-4</c:v>
                </c:pt>
                <c:pt idx="1793" formatCode="General">
                  <c:v>1.6713200000000001E-4</c:v>
                </c:pt>
                <c:pt idx="1794" formatCode="General">
                  <c:v>1.6742300000000001E-4</c:v>
                </c:pt>
                <c:pt idx="1795" formatCode="General">
                  <c:v>1.6764300000000001E-4</c:v>
                </c:pt>
                <c:pt idx="1796" formatCode="General">
                  <c:v>1.6787700000000001E-4</c:v>
                </c:pt>
                <c:pt idx="1797" formatCode="General">
                  <c:v>1.6813200000000001E-4</c:v>
                </c:pt>
                <c:pt idx="1798" formatCode="General">
                  <c:v>1.6838199999999999E-4</c:v>
                </c:pt>
                <c:pt idx="1799" formatCode="General">
                  <c:v>1.68643E-4</c:v>
                </c:pt>
                <c:pt idx="1800" formatCode="General">
                  <c:v>1.6889100000000001E-4</c:v>
                </c:pt>
                <c:pt idx="1801" formatCode="General">
                  <c:v>1.6911199999999999E-4</c:v>
                </c:pt>
                <c:pt idx="1802" formatCode="General">
                  <c:v>1.6936100000000001E-4</c:v>
                </c:pt>
                <c:pt idx="1803" formatCode="General">
                  <c:v>1.6963500000000001E-4</c:v>
                </c:pt>
                <c:pt idx="1804" formatCode="General">
                  <c:v>1.6986900000000001E-4</c:v>
                </c:pt>
                <c:pt idx="1805" formatCode="General">
                  <c:v>1.7010500000000001E-4</c:v>
                </c:pt>
                <c:pt idx="1806" formatCode="General">
                  <c:v>1.7035100000000001E-4</c:v>
                </c:pt>
                <c:pt idx="1807" formatCode="General">
                  <c:v>1.7058399999999999E-4</c:v>
                </c:pt>
                <c:pt idx="1808" formatCode="General">
                  <c:v>1.7082499999999999E-4</c:v>
                </c:pt>
                <c:pt idx="1809" formatCode="General">
                  <c:v>1.71051E-4</c:v>
                </c:pt>
                <c:pt idx="1810" formatCode="General">
                  <c:v>1.71344E-4</c:v>
                </c:pt>
                <c:pt idx="1811" formatCode="General">
                  <c:v>1.7157399999999999E-4</c:v>
                </c:pt>
                <c:pt idx="1812" formatCode="General">
                  <c:v>1.7180799999999999E-4</c:v>
                </c:pt>
                <c:pt idx="1813" formatCode="General">
                  <c:v>1.7204699999999999E-4</c:v>
                </c:pt>
                <c:pt idx="1814" formatCode="General">
                  <c:v>1.72299E-4</c:v>
                </c:pt>
                <c:pt idx="1815" formatCode="General">
                  <c:v>1.7251899999999999E-4</c:v>
                </c:pt>
                <c:pt idx="1816" formatCode="General">
                  <c:v>1.72738E-4</c:v>
                </c:pt>
                <c:pt idx="1817" formatCode="General">
                  <c:v>1.7304500000000001E-4</c:v>
                </c:pt>
                <c:pt idx="1818" formatCode="General">
                  <c:v>1.7325700000000001E-4</c:v>
                </c:pt>
                <c:pt idx="1819" formatCode="General">
                  <c:v>1.7349100000000001E-4</c:v>
                </c:pt>
                <c:pt idx="1820" formatCode="General">
                  <c:v>1.73745E-4</c:v>
                </c:pt>
                <c:pt idx="1821" formatCode="General">
                  <c:v>1.73957E-4</c:v>
                </c:pt>
                <c:pt idx="1822" formatCode="General">
                  <c:v>1.74179E-4</c:v>
                </c:pt>
                <c:pt idx="1823" formatCode="General">
                  <c:v>1.7440899999999999E-4</c:v>
                </c:pt>
                <c:pt idx="1824" formatCode="General">
                  <c:v>1.7463299999999999E-4</c:v>
                </c:pt>
                <c:pt idx="1825" formatCode="General">
                  <c:v>1.7492699999999999E-4</c:v>
                </c:pt>
                <c:pt idx="1826" formatCode="General">
                  <c:v>1.75126E-4</c:v>
                </c:pt>
                <c:pt idx="1827" formatCode="General">
                  <c:v>1.7539699999999999E-4</c:v>
                </c:pt>
                <c:pt idx="1828" formatCode="General">
                  <c:v>1.75611E-4</c:v>
                </c:pt>
                <c:pt idx="1829" formatCode="General">
                  <c:v>1.75835E-4</c:v>
                </c:pt>
                <c:pt idx="1830" formatCode="General">
                  <c:v>1.7609900000000001E-4</c:v>
                </c:pt>
                <c:pt idx="1831" formatCode="General">
                  <c:v>1.7633500000000001E-4</c:v>
                </c:pt>
                <c:pt idx="1832" formatCode="General">
                  <c:v>1.7654699999999999E-4</c:v>
                </c:pt>
                <c:pt idx="1833" formatCode="General">
                  <c:v>1.76749E-4</c:v>
                </c:pt>
                <c:pt idx="1834" formatCode="General">
                  <c:v>1.76973E-4</c:v>
                </c:pt>
                <c:pt idx="1835" formatCode="General">
                  <c:v>1.7724900000000001E-4</c:v>
                </c:pt>
                <c:pt idx="1836" formatCode="General">
                  <c:v>1.7741600000000001E-4</c:v>
                </c:pt>
                <c:pt idx="1837" formatCode="General">
                  <c:v>1.7763499999999999E-4</c:v>
                </c:pt>
                <c:pt idx="1838" formatCode="General">
                  <c:v>1.7788799999999999E-4</c:v>
                </c:pt>
                <c:pt idx="1839" formatCode="General">
                  <c:v>1.7814299999999999E-4</c:v>
                </c:pt>
                <c:pt idx="1840" formatCode="General">
                  <c:v>1.78355E-4</c:v>
                </c:pt>
                <c:pt idx="1841" formatCode="General">
                  <c:v>1.7857699999999999E-4</c:v>
                </c:pt>
                <c:pt idx="1842" formatCode="General">
                  <c:v>1.7878999999999999E-4</c:v>
                </c:pt>
                <c:pt idx="1843" formatCode="General">
                  <c:v>1.7903400000000001E-4</c:v>
                </c:pt>
                <c:pt idx="1844" formatCode="General">
                  <c:v>1.7929999999999999E-4</c:v>
                </c:pt>
                <c:pt idx="1845" formatCode="General">
                  <c:v>1.79502E-4</c:v>
                </c:pt>
                <c:pt idx="1846" formatCode="General">
                  <c:v>1.7971999999999999E-4</c:v>
                </c:pt>
                <c:pt idx="1847" formatCode="General">
                  <c:v>1.7996399999999999E-4</c:v>
                </c:pt>
                <c:pt idx="1848" formatCode="General">
                  <c:v>1.80204E-4</c:v>
                </c:pt>
                <c:pt idx="1849" formatCode="General">
                  <c:v>1.80409E-4</c:v>
                </c:pt>
                <c:pt idx="1850" formatCode="General">
                  <c:v>1.8063399999999999E-4</c:v>
                </c:pt>
                <c:pt idx="1851" formatCode="General">
                  <c:v>1.8092499999999999E-4</c:v>
                </c:pt>
                <c:pt idx="1852" formatCode="General">
                  <c:v>1.8114499999999999E-4</c:v>
                </c:pt>
                <c:pt idx="1853" formatCode="General">
                  <c:v>1.8136899999999999E-4</c:v>
                </c:pt>
                <c:pt idx="1854" formatCode="General">
                  <c:v>1.81557E-4</c:v>
                </c:pt>
                <c:pt idx="1855" formatCode="General">
                  <c:v>1.8184599999999999E-4</c:v>
                </c:pt>
                <c:pt idx="1856" formatCode="General">
                  <c:v>1.82067E-4</c:v>
                </c:pt>
                <c:pt idx="1857" formatCode="General">
                  <c:v>1.8230399999999999E-4</c:v>
                </c:pt>
                <c:pt idx="1858" formatCode="General">
                  <c:v>1.82566E-4</c:v>
                </c:pt>
                <c:pt idx="1859" formatCode="General">
                  <c:v>1.8278000000000001E-4</c:v>
                </c:pt>
                <c:pt idx="1860" formatCode="General">
                  <c:v>1.83034E-4</c:v>
                </c:pt>
                <c:pt idx="1861" formatCode="General">
                  <c:v>1.8327E-4</c:v>
                </c:pt>
                <c:pt idx="1862" formatCode="General">
                  <c:v>1.8350699999999999E-4</c:v>
                </c:pt>
                <c:pt idx="1863" formatCode="General">
                  <c:v>1.8378700000000001E-4</c:v>
                </c:pt>
                <c:pt idx="1864" formatCode="General">
                  <c:v>1.83971E-4</c:v>
                </c:pt>
                <c:pt idx="1865" formatCode="General">
                  <c:v>1.8427100000000001E-4</c:v>
                </c:pt>
                <c:pt idx="1866" formatCode="General">
                  <c:v>1.8454300000000001E-4</c:v>
                </c:pt>
                <c:pt idx="1867" formatCode="General">
                  <c:v>1.8478099999999999E-4</c:v>
                </c:pt>
                <c:pt idx="1868" formatCode="General">
                  <c:v>1.85028E-4</c:v>
                </c:pt>
                <c:pt idx="1869" formatCode="General">
                  <c:v>1.8528800000000001E-4</c:v>
                </c:pt>
                <c:pt idx="1870" formatCode="General">
                  <c:v>1.8552099999999999E-4</c:v>
                </c:pt>
                <c:pt idx="1871" formatCode="General">
                  <c:v>1.85806E-4</c:v>
                </c:pt>
                <c:pt idx="1872" formatCode="General">
                  <c:v>1.86081E-4</c:v>
                </c:pt>
                <c:pt idx="1873" formatCode="General">
                  <c:v>1.86336E-4</c:v>
                </c:pt>
                <c:pt idx="1874" formatCode="General">
                  <c:v>1.8661799999999999E-4</c:v>
                </c:pt>
                <c:pt idx="1875" formatCode="General">
                  <c:v>1.8690499999999999E-4</c:v>
                </c:pt>
                <c:pt idx="1876" formatCode="General">
                  <c:v>1.8720299999999999E-4</c:v>
                </c:pt>
                <c:pt idx="1877" formatCode="General">
                  <c:v>1.8748300000000001E-4</c:v>
                </c:pt>
                <c:pt idx="1878" formatCode="General">
                  <c:v>1.87713E-4</c:v>
                </c:pt>
                <c:pt idx="1879" formatCode="General">
                  <c:v>1.8797E-4</c:v>
                </c:pt>
                <c:pt idx="1880" formatCode="General">
                  <c:v>1.8827199999999999E-4</c:v>
                </c:pt>
                <c:pt idx="1881" formatCode="General">
                  <c:v>1.88545E-4</c:v>
                </c:pt>
                <c:pt idx="1882" formatCode="General">
                  <c:v>1.8883300000000001E-4</c:v>
                </c:pt>
                <c:pt idx="1883" formatCode="General">
                  <c:v>1.89125E-4</c:v>
                </c:pt>
                <c:pt idx="1884" formatCode="General">
                  <c:v>1.89421E-4</c:v>
                </c:pt>
                <c:pt idx="1885" formatCode="General">
                  <c:v>1.89684E-4</c:v>
                </c:pt>
                <c:pt idx="1886" formatCode="General">
                  <c:v>1.8996099999999999E-4</c:v>
                </c:pt>
                <c:pt idx="1887" formatCode="General">
                  <c:v>1.9029100000000001E-4</c:v>
                </c:pt>
                <c:pt idx="1888" formatCode="General">
                  <c:v>1.9053200000000001E-4</c:v>
                </c:pt>
                <c:pt idx="1889" formatCode="General">
                  <c:v>1.9086400000000001E-4</c:v>
                </c:pt>
                <c:pt idx="1890" formatCode="General">
                  <c:v>1.9116599999999999E-4</c:v>
                </c:pt>
                <c:pt idx="1891" formatCode="General">
                  <c:v>1.91483E-4</c:v>
                </c:pt>
                <c:pt idx="1892" formatCode="General">
                  <c:v>1.91776E-4</c:v>
                </c:pt>
                <c:pt idx="1893" formatCode="General">
                  <c:v>1.9206400000000001E-4</c:v>
                </c:pt>
                <c:pt idx="1894" formatCode="General">
                  <c:v>1.9237900000000001E-4</c:v>
                </c:pt>
                <c:pt idx="1895" formatCode="General">
                  <c:v>1.92716E-4</c:v>
                </c:pt>
                <c:pt idx="1896" formatCode="General">
                  <c:v>1.9300599999999999E-4</c:v>
                </c:pt>
                <c:pt idx="1897" formatCode="General">
                  <c:v>1.9332400000000001E-4</c:v>
                </c:pt>
                <c:pt idx="1898" formatCode="General">
                  <c:v>1.9364999999999999E-4</c:v>
                </c:pt>
                <c:pt idx="1899" formatCode="General">
                  <c:v>1.9396699999999999E-4</c:v>
                </c:pt>
                <c:pt idx="1900" formatCode="General">
                  <c:v>1.94284E-4</c:v>
                </c:pt>
                <c:pt idx="1901" formatCode="General">
                  <c:v>1.9464600000000001E-4</c:v>
                </c:pt>
                <c:pt idx="1902" formatCode="General">
                  <c:v>1.94926E-4</c:v>
                </c:pt>
                <c:pt idx="1903" formatCode="General">
                  <c:v>1.9521E-4</c:v>
                </c:pt>
                <c:pt idx="1904" formatCode="General">
                  <c:v>1.9557E-4</c:v>
                </c:pt>
                <c:pt idx="1905" formatCode="General">
                  <c:v>1.9589600000000001E-4</c:v>
                </c:pt>
                <c:pt idx="1906" formatCode="General">
                  <c:v>1.9620099999999999E-4</c:v>
                </c:pt>
                <c:pt idx="1907" formatCode="General">
                  <c:v>1.9657299999999999E-4</c:v>
                </c:pt>
                <c:pt idx="1908" formatCode="General">
                  <c:v>1.9687200000000001E-4</c:v>
                </c:pt>
                <c:pt idx="1909" formatCode="General">
                  <c:v>1.9719299999999999E-4</c:v>
                </c:pt>
                <c:pt idx="1910" formatCode="General">
                  <c:v>1.97486E-4</c:v>
                </c:pt>
                <c:pt idx="1911" formatCode="General">
                  <c:v>1.9789800000000001E-4</c:v>
                </c:pt>
                <c:pt idx="1912" formatCode="General">
                  <c:v>1.9817899999999999E-4</c:v>
                </c:pt>
                <c:pt idx="1913" formatCode="General">
                  <c:v>1.9852199999999999E-4</c:v>
                </c:pt>
                <c:pt idx="1914" formatCode="General">
                  <c:v>1.9887299999999999E-4</c:v>
                </c:pt>
                <c:pt idx="1915" formatCode="General">
                  <c:v>1.99259E-4</c:v>
                </c:pt>
                <c:pt idx="1916" formatCode="General">
                  <c:v>1.9957899999999999E-4</c:v>
                </c:pt>
                <c:pt idx="1917" formatCode="General">
                  <c:v>1.99946E-4</c:v>
                </c:pt>
                <c:pt idx="1918" formatCode="General">
                  <c:v>2.0024800000000001E-4</c:v>
                </c:pt>
                <c:pt idx="1919" formatCode="General">
                  <c:v>2.0064E-4</c:v>
                </c:pt>
                <c:pt idx="1920" formatCode="General">
                  <c:v>2.00977E-4</c:v>
                </c:pt>
                <c:pt idx="1921" formatCode="General">
                  <c:v>2.0130699999999999E-4</c:v>
                </c:pt>
                <c:pt idx="1922" formatCode="General">
                  <c:v>2.0167699999999999E-4</c:v>
                </c:pt>
                <c:pt idx="1923" formatCode="General">
                  <c:v>2.0202299999999999E-4</c:v>
                </c:pt>
                <c:pt idx="1924" formatCode="General">
                  <c:v>2.0235300000000001E-4</c:v>
                </c:pt>
                <c:pt idx="1925" formatCode="General">
                  <c:v>2.02709E-4</c:v>
                </c:pt>
                <c:pt idx="1926" formatCode="General">
                  <c:v>2.0312499999999999E-4</c:v>
                </c:pt>
                <c:pt idx="1927" formatCode="General">
                  <c:v>2.0343E-4</c:v>
                </c:pt>
                <c:pt idx="1928" formatCode="General">
                  <c:v>2.0381899999999999E-4</c:v>
                </c:pt>
                <c:pt idx="1929" formatCode="General">
                  <c:v>2.0419700000000001E-4</c:v>
                </c:pt>
                <c:pt idx="1930" formatCode="General">
                  <c:v>2.04515E-4</c:v>
                </c:pt>
                <c:pt idx="1931" formatCode="General">
                  <c:v>2.04921E-4</c:v>
                </c:pt>
                <c:pt idx="1932" formatCode="General">
                  <c:v>2.0526999999999999E-4</c:v>
                </c:pt>
                <c:pt idx="1933" formatCode="General">
                  <c:v>2.0567299999999999E-4</c:v>
                </c:pt>
                <c:pt idx="1934" formatCode="General">
                  <c:v>2.06021E-4</c:v>
                </c:pt>
                <c:pt idx="1935" formatCode="General">
                  <c:v>2.06391E-4</c:v>
                </c:pt>
                <c:pt idx="1936" formatCode="General">
                  <c:v>2.06782E-4</c:v>
                </c:pt>
                <c:pt idx="1937" formatCode="General">
                  <c:v>2.0714E-4</c:v>
                </c:pt>
                <c:pt idx="1938" formatCode="General">
                  <c:v>2.07565E-4</c:v>
                </c:pt>
                <c:pt idx="1939" formatCode="General">
                  <c:v>2.0787900000000001E-4</c:v>
                </c:pt>
                <c:pt idx="1940" formatCode="General">
                  <c:v>2.08261E-4</c:v>
                </c:pt>
                <c:pt idx="1941" formatCode="General">
                  <c:v>2.0865400000000001E-4</c:v>
                </c:pt>
                <c:pt idx="1942" formatCode="General">
                  <c:v>2.0905899999999999E-4</c:v>
                </c:pt>
                <c:pt idx="1943" formatCode="General">
                  <c:v>2.0943200000000001E-4</c:v>
                </c:pt>
                <c:pt idx="1944" formatCode="General">
                  <c:v>2.0981400000000001E-4</c:v>
                </c:pt>
                <c:pt idx="1945" formatCode="General">
                  <c:v>2.1020699999999999E-4</c:v>
                </c:pt>
                <c:pt idx="1946" formatCode="General">
                  <c:v>2.1060799999999999E-4</c:v>
                </c:pt>
                <c:pt idx="1947" formatCode="General">
                  <c:v>2.1099700000000001E-4</c:v>
                </c:pt>
                <c:pt idx="1948" formatCode="General">
                  <c:v>2.1140500000000001E-4</c:v>
                </c:pt>
                <c:pt idx="1949" formatCode="General">
                  <c:v>2.1179799999999999E-4</c:v>
                </c:pt>
                <c:pt idx="1950" formatCode="General">
                  <c:v>2.1217400000000001E-4</c:v>
                </c:pt>
                <c:pt idx="1951" formatCode="General">
                  <c:v>2.1254800000000001E-4</c:v>
                </c:pt>
                <c:pt idx="1952" formatCode="General">
                  <c:v>2.1293899999999999E-4</c:v>
                </c:pt>
                <c:pt idx="1953" formatCode="General">
                  <c:v>2.13332E-4</c:v>
                </c:pt>
                <c:pt idx="1954" formatCode="General">
                  <c:v>2.13771E-4</c:v>
                </c:pt>
                <c:pt idx="1955" formatCode="General">
                  <c:v>2.14193E-4</c:v>
                </c:pt>
                <c:pt idx="1956" formatCode="General">
                  <c:v>2.1458800000000001E-4</c:v>
                </c:pt>
                <c:pt idx="1957" formatCode="General">
                  <c:v>2.1493E-4</c:v>
                </c:pt>
                <c:pt idx="1958" formatCode="General">
                  <c:v>2.1538699999999999E-4</c:v>
                </c:pt>
                <c:pt idx="1959" formatCode="General">
                  <c:v>2.15806E-4</c:v>
                </c:pt>
                <c:pt idx="1960" formatCode="General">
                  <c:v>2.1622000000000001E-4</c:v>
                </c:pt>
                <c:pt idx="1961" formatCode="General">
                  <c:v>2.1664500000000001E-4</c:v>
                </c:pt>
                <c:pt idx="1962" formatCode="General">
                  <c:v>2.17092E-4</c:v>
                </c:pt>
                <c:pt idx="1963" formatCode="General">
                  <c:v>2.17486E-4</c:v>
                </c:pt>
                <c:pt idx="1964" formatCode="General">
                  <c:v>2.1795300000000001E-4</c:v>
                </c:pt>
                <c:pt idx="1965" formatCode="General">
                  <c:v>2.18388E-4</c:v>
                </c:pt>
                <c:pt idx="1966" formatCode="General">
                  <c:v>2.1882600000000001E-4</c:v>
                </c:pt>
                <c:pt idx="1967" formatCode="General">
                  <c:v>2.1923999999999999E-4</c:v>
                </c:pt>
                <c:pt idx="1968" formatCode="General">
                  <c:v>2.1964700000000001E-4</c:v>
                </c:pt>
                <c:pt idx="1969" formatCode="General">
                  <c:v>2.2012099999999999E-4</c:v>
                </c:pt>
                <c:pt idx="1970" formatCode="General">
                  <c:v>2.20561E-4</c:v>
                </c:pt>
                <c:pt idx="1971" formatCode="General">
                  <c:v>2.2098699999999999E-4</c:v>
                </c:pt>
                <c:pt idx="1972" formatCode="General">
                  <c:v>2.21444E-4</c:v>
                </c:pt>
                <c:pt idx="1973" formatCode="General">
                  <c:v>2.21883E-4</c:v>
                </c:pt>
                <c:pt idx="1974" formatCode="General">
                  <c:v>2.22337E-4</c:v>
                </c:pt>
                <c:pt idx="1975" formatCode="General">
                  <c:v>2.2273900000000001E-4</c:v>
                </c:pt>
                <c:pt idx="1976" formatCode="General">
                  <c:v>2.2319899999999999E-4</c:v>
                </c:pt>
                <c:pt idx="1977" formatCode="General">
                  <c:v>2.2370699999999999E-4</c:v>
                </c:pt>
                <c:pt idx="1978" formatCode="General">
                  <c:v>2.24167E-4</c:v>
                </c:pt>
                <c:pt idx="1979" formatCode="General">
                  <c:v>2.2463999999999999E-4</c:v>
                </c:pt>
                <c:pt idx="1980" formatCode="General">
                  <c:v>2.2508399999999999E-4</c:v>
                </c:pt>
                <c:pt idx="1981" formatCode="General">
                  <c:v>2.2556599999999999E-4</c:v>
                </c:pt>
                <c:pt idx="1982" formatCode="General">
                  <c:v>2.26011E-4</c:v>
                </c:pt>
                <c:pt idx="1983" formatCode="General">
                  <c:v>2.2650599999999999E-4</c:v>
                </c:pt>
                <c:pt idx="1984" formatCode="General">
                  <c:v>2.2700899999999999E-4</c:v>
                </c:pt>
                <c:pt idx="1985" formatCode="General">
                  <c:v>2.27464E-4</c:v>
                </c:pt>
                <c:pt idx="1986" formatCode="General">
                  <c:v>2.27982E-4</c:v>
                </c:pt>
                <c:pt idx="1987" formatCode="General">
                  <c:v>2.28438E-4</c:v>
                </c:pt>
                <c:pt idx="1988" formatCode="General">
                  <c:v>2.2895599999999999E-4</c:v>
                </c:pt>
                <c:pt idx="1989" formatCode="General">
                  <c:v>2.2940699999999999E-4</c:v>
                </c:pt>
                <c:pt idx="1990" formatCode="General">
                  <c:v>2.29939E-4</c:v>
                </c:pt>
                <c:pt idx="1991" formatCode="General">
                  <c:v>2.30418E-4</c:v>
                </c:pt>
                <c:pt idx="1992" formatCode="General">
                  <c:v>2.3087499999999999E-4</c:v>
                </c:pt>
                <c:pt idx="1993" formatCode="General">
                  <c:v>2.3139800000000001E-4</c:v>
                </c:pt>
                <c:pt idx="1994" formatCode="General">
                  <c:v>2.3189400000000001E-4</c:v>
                </c:pt>
                <c:pt idx="1995" formatCode="General">
                  <c:v>2.32356E-4</c:v>
                </c:pt>
                <c:pt idx="1996" formatCode="General">
                  <c:v>2.3280800000000001E-4</c:v>
                </c:pt>
                <c:pt idx="1997" formatCode="General">
                  <c:v>2.3337799999999999E-4</c:v>
                </c:pt>
                <c:pt idx="1998" formatCode="General">
                  <c:v>2.3384400000000001E-4</c:v>
                </c:pt>
                <c:pt idx="1999" formatCode="General">
                  <c:v>2.3434000000000001E-4</c:v>
                </c:pt>
                <c:pt idx="2000" formatCode="General">
                  <c:v>2.34861E-4</c:v>
                </c:pt>
                <c:pt idx="2001" formatCode="General">
                  <c:v>2.3541999999999999E-4</c:v>
                </c:pt>
                <c:pt idx="2002" formatCode="General">
                  <c:v>2.35932E-4</c:v>
                </c:pt>
                <c:pt idx="2003" formatCode="General">
                  <c:v>2.3644099999999999E-4</c:v>
                </c:pt>
                <c:pt idx="2004" formatCode="General">
                  <c:v>2.3695699999999999E-4</c:v>
                </c:pt>
                <c:pt idx="2005" formatCode="General">
                  <c:v>2.3753199999999999E-4</c:v>
                </c:pt>
                <c:pt idx="2006" formatCode="General">
                  <c:v>2.3805899999999999E-4</c:v>
                </c:pt>
                <c:pt idx="2007" formatCode="General">
                  <c:v>2.38586E-4</c:v>
                </c:pt>
                <c:pt idx="2008" formatCode="General">
                  <c:v>2.39113E-4</c:v>
                </c:pt>
                <c:pt idx="2009" formatCode="General">
                  <c:v>2.39645E-4</c:v>
                </c:pt>
                <c:pt idx="2010" formatCode="General">
                  <c:v>2.40199E-4</c:v>
                </c:pt>
                <c:pt idx="2011" formatCode="General">
                  <c:v>2.4071800000000001E-4</c:v>
                </c:pt>
                <c:pt idx="2012" formatCode="General">
                  <c:v>2.4125399999999999E-4</c:v>
                </c:pt>
                <c:pt idx="2013" formatCode="General">
                  <c:v>2.41771E-4</c:v>
                </c:pt>
                <c:pt idx="2014" formatCode="General">
                  <c:v>2.42322E-4</c:v>
                </c:pt>
                <c:pt idx="2015" formatCode="General">
                  <c:v>2.4288000000000001E-4</c:v>
                </c:pt>
                <c:pt idx="2016" formatCode="General">
                  <c:v>2.43441E-4</c:v>
                </c:pt>
                <c:pt idx="2017" formatCode="General">
                  <c:v>2.4397399999999999E-4</c:v>
                </c:pt>
                <c:pt idx="2018" formatCode="General">
                  <c:v>2.44501E-4</c:v>
                </c:pt>
                <c:pt idx="2019" formatCode="General">
                  <c:v>2.45076E-4</c:v>
                </c:pt>
                <c:pt idx="2020" formatCode="General">
                  <c:v>2.4561800000000002E-4</c:v>
                </c:pt>
                <c:pt idx="2021" formatCode="General">
                  <c:v>2.4616500000000001E-4</c:v>
                </c:pt>
                <c:pt idx="2022" formatCode="General">
                  <c:v>2.4675199999999998E-4</c:v>
                </c:pt>
                <c:pt idx="2023" formatCode="General">
                  <c:v>2.47273E-4</c:v>
                </c:pt>
                <c:pt idx="2024" formatCode="General">
                  <c:v>2.4783999999999999E-4</c:v>
                </c:pt>
                <c:pt idx="2025" formatCode="General">
                  <c:v>2.4837600000000002E-4</c:v>
                </c:pt>
                <c:pt idx="2026" formatCode="General">
                  <c:v>2.4894499999999998E-4</c:v>
                </c:pt>
                <c:pt idx="2027" formatCode="General">
                  <c:v>2.4952900000000002E-4</c:v>
                </c:pt>
                <c:pt idx="2028" formatCode="General">
                  <c:v>2.5008099999999998E-4</c:v>
                </c:pt>
                <c:pt idx="2029" formatCode="General">
                  <c:v>2.5067999999999998E-4</c:v>
                </c:pt>
                <c:pt idx="2030" formatCode="General">
                  <c:v>2.5125899999999999E-4</c:v>
                </c:pt>
                <c:pt idx="2031" formatCode="General">
                  <c:v>2.5179199999999998E-4</c:v>
                </c:pt>
                <c:pt idx="2032" formatCode="General">
                  <c:v>2.5234999999999998E-4</c:v>
                </c:pt>
                <c:pt idx="2033" formatCode="General">
                  <c:v>2.5292100000000003E-4</c:v>
                </c:pt>
                <c:pt idx="2034" formatCode="General">
                  <c:v>2.5354300000000001E-4</c:v>
                </c:pt>
                <c:pt idx="2035" formatCode="General">
                  <c:v>2.5410400000000001E-4</c:v>
                </c:pt>
                <c:pt idx="2036" formatCode="General">
                  <c:v>2.54689E-4</c:v>
                </c:pt>
                <c:pt idx="2037" formatCode="General">
                  <c:v>2.5525500000000002E-4</c:v>
                </c:pt>
                <c:pt idx="2038" formatCode="General">
                  <c:v>2.5582600000000001E-4</c:v>
                </c:pt>
                <c:pt idx="2039" formatCode="General">
                  <c:v>2.5643399999999999E-4</c:v>
                </c:pt>
                <c:pt idx="2040" formatCode="General">
                  <c:v>2.5701899999999999E-4</c:v>
                </c:pt>
                <c:pt idx="2041" formatCode="General">
                  <c:v>2.5759300000000003E-4</c:v>
                </c:pt>
                <c:pt idx="2042" formatCode="General">
                  <c:v>2.5817899999999998E-4</c:v>
                </c:pt>
                <c:pt idx="2043" formatCode="General">
                  <c:v>2.5876700000000002E-4</c:v>
                </c:pt>
                <c:pt idx="2044" formatCode="General">
                  <c:v>2.5935999999999998E-4</c:v>
                </c:pt>
                <c:pt idx="2045" formatCode="General">
                  <c:v>2.5993499999999998E-4</c:v>
                </c:pt>
                <c:pt idx="2046" formatCode="General">
                  <c:v>2.6051399999999999E-4</c:v>
                </c:pt>
                <c:pt idx="2047" formatCode="General">
                  <c:v>2.61086E-4</c:v>
                </c:pt>
                <c:pt idx="2048" formatCode="General">
                  <c:v>2.6171099999999997E-4</c:v>
                </c:pt>
                <c:pt idx="2049" formatCode="General">
                  <c:v>2.6227599999999998E-4</c:v>
                </c:pt>
                <c:pt idx="2050" formatCode="General">
                  <c:v>2.6288800000000002E-4</c:v>
                </c:pt>
                <c:pt idx="2051" formatCode="General">
                  <c:v>2.6344900000000002E-4</c:v>
                </c:pt>
                <c:pt idx="2052" formatCode="General">
                  <c:v>2.6408399999999999E-4</c:v>
                </c:pt>
                <c:pt idx="2053" formatCode="General">
                  <c:v>2.6471399999999999E-4</c:v>
                </c:pt>
                <c:pt idx="2054" formatCode="General">
                  <c:v>2.6533399999999999E-4</c:v>
                </c:pt>
                <c:pt idx="2055" formatCode="General">
                  <c:v>2.6593299999999999E-4</c:v>
                </c:pt>
                <c:pt idx="2056" formatCode="General">
                  <c:v>2.6646200000000002E-4</c:v>
                </c:pt>
                <c:pt idx="2057" formatCode="General">
                  <c:v>2.6707400000000001E-4</c:v>
                </c:pt>
                <c:pt idx="2058" formatCode="General">
                  <c:v>2.6769800000000002E-4</c:v>
                </c:pt>
                <c:pt idx="2059" formatCode="General">
                  <c:v>2.6831199999999999E-4</c:v>
                </c:pt>
                <c:pt idx="2060" formatCode="General">
                  <c:v>2.6895899999999998E-4</c:v>
                </c:pt>
                <c:pt idx="2061" formatCode="General">
                  <c:v>2.69559E-4</c:v>
                </c:pt>
                <c:pt idx="2062" formatCode="General">
                  <c:v>2.7016300000000002E-4</c:v>
                </c:pt>
                <c:pt idx="2063" formatCode="General">
                  <c:v>2.70809E-4</c:v>
                </c:pt>
                <c:pt idx="2064" formatCode="General">
                  <c:v>2.7134899999999999E-4</c:v>
                </c:pt>
                <c:pt idx="2065" formatCode="General">
                  <c:v>2.7198800000000003E-4</c:v>
                </c:pt>
                <c:pt idx="2066" formatCode="General">
                  <c:v>2.7258600000000001E-4</c:v>
                </c:pt>
                <c:pt idx="2067" formatCode="General">
                  <c:v>2.7324100000000002E-4</c:v>
                </c:pt>
                <c:pt idx="2068" formatCode="General">
                  <c:v>2.7383600000000001E-4</c:v>
                </c:pt>
                <c:pt idx="2069" formatCode="General">
                  <c:v>2.7442999999999999E-4</c:v>
                </c:pt>
                <c:pt idx="2070" formatCode="General">
                  <c:v>2.7513E-4</c:v>
                </c:pt>
                <c:pt idx="2071" formatCode="General">
                  <c:v>2.75732E-4</c:v>
                </c:pt>
                <c:pt idx="2072" formatCode="General">
                  <c:v>2.76338E-4</c:v>
                </c:pt>
                <c:pt idx="2073" formatCode="General">
                  <c:v>2.77003E-4</c:v>
                </c:pt>
                <c:pt idx="2074" formatCode="General">
                  <c:v>2.7766800000000001E-4</c:v>
                </c:pt>
                <c:pt idx="2075" formatCode="General">
                  <c:v>2.7830599999999997E-4</c:v>
                </c:pt>
                <c:pt idx="2076" formatCode="General">
                  <c:v>2.7893999999999998E-4</c:v>
                </c:pt>
                <c:pt idx="2077" formatCode="General">
                  <c:v>2.7960499999999999E-4</c:v>
                </c:pt>
                <c:pt idx="2078" formatCode="General">
                  <c:v>2.80277E-4</c:v>
                </c:pt>
                <c:pt idx="2079" formatCode="General">
                  <c:v>2.8090599999999998E-4</c:v>
                </c:pt>
                <c:pt idx="2080" formatCode="General">
                  <c:v>2.8160899999999999E-4</c:v>
                </c:pt>
                <c:pt idx="2081" formatCode="General">
                  <c:v>2.8222399999999997E-4</c:v>
                </c:pt>
                <c:pt idx="2082" formatCode="General">
                  <c:v>2.8288899999999998E-4</c:v>
                </c:pt>
                <c:pt idx="2083" formatCode="General">
                  <c:v>2.8354699999999999E-4</c:v>
                </c:pt>
                <c:pt idx="2084" formatCode="General">
                  <c:v>2.8421799999999998E-4</c:v>
                </c:pt>
                <c:pt idx="2085" formatCode="General">
                  <c:v>2.8485300000000001E-4</c:v>
                </c:pt>
                <c:pt idx="2086" formatCode="General">
                  <c:v>2.85514E-4</c:v>
                </c:pt>
                <c:pt idx="2087" formatCode="General">
                  <c:v>2.8618900000000001E-4</c:v>
                </c:pt>
                <c:pt idx="2088" formatCode="General">
                  <c:v>2.8685599999999999E-4</c:v>
                </c:pt>
                <c:pt idx="2089" formatCode="General">
                  <c:v>2.8751599999999998E-4</c:v>
                </c:pt>
                <c:pt idx="2090" formatCode="General">
                  <c:v>2.8818799999999999E-4</c:v>
                </c:pt>
                <c:pt idx="2091" formatCode="General">
                  <c:v>2.88857E-4</c:v>
                </c:pt>
                <c:pt idx="2092" formatCode="General">
                  <c:v>2.8956700000000001E-4</c:v>
                </c:pt>
                <c:pt idx="2093" formatCode="General">
                  <c:v>2.9022100000000001E-4</c:v>
                </c:pt>
                <c:pt idx="2094" formatCode="General">
                  <c:v>2.9094100000000002E-4</c:v>
                </c:pt>
                <c:pt idx="2095" formatCode="General">
                  <c:v>2.9158899999999998E-4</c:v>
                </c:pt>
                <c:pt idx="2096" formatCode="General">
                  <c:v>2.9229700000000001E-4</c:v>
                </c:pt>
                <c:pt idx="2097" formatCode="General">
                  <c:v>2.93009E-4</c:v>
                </c:pt>
                <c:pt idx="2098" formatCode="General">
                  <c:v>2.9370699999999999E-4</c:v>
                </c:pt>
                <c:pt idx="2099" formatCode="General">
                  <c:v>2.9440100000000002E-4</c:v>
                </c:pt>
                <c:pt idx="2100" formatCode="General">
                  <c:v>2.9513199999999998E-4</c:v>
                </c:pt>
                <c:pt idx="2101" formatCode="General">
                  <c:v>2.95846E-4</c:v>
                </c:pt>
                <c:pt idx="2102" formatCode="General">
                  <c:v>2.9658400000000002E-4</c:v>
                </c:pt>
                <c:pt idx="2103" formatCode="General">
                  <c:v>2.9728399999999998E-4</c:v>
                </c:pt>
                <c:pt idx="2104" formatCode="General">
                  <c:v>2.9801200000000001E-4</c:v>
                </c:pt>
                <c:pt idx="2105" formatCode="General">
                  <c:v>2.9872299999999998E-4</c:v>
                </c:pt>
                <c:pt idx="2106" formatCode="General">
                  <c:v>2.9946399999999999E-4</c:v>
                </c:pt>
                <c:pt idx="2107" formatCode="General">
                  <c:v>3.00208E-4</c:v>
                </c:pt>
                <c:pt idx="2108" formatCode="General">
                  <c:v>3.009E-4</c:v>
                </c:pt>
                <c:pt idx="2109" formatCode="General">
                  <c:v>3.0161899999999999E-4</c:v>
                </c:pt>
                <c:pt idx="2110" formatCode="General">
                  <c:v>3.0235E-4</c:v>
                </c:pt>
                <c:pt idx="2111" formatCode="General">
                  <c:v>3.0309400000000001E-4</c:v>
                </c:pt>
                <c:pt idx="2112" formatCode="General">
                  <c:v>3.0376399999999999E-4</c:v>
                </c:pt>
                <c:pt idx="2113" formatCode="General">
                  <c:v>3.04526E-4</c:v>
                </c:pt>
                <c:pt idx="2114" formatCode="General">
                  <c:v>3.0524000000000003E-4</c:v>
                </c:pt>
                <c:pt idx="2115" formatCode="General">
                  <c:v>3.0600899999999999E-4</c:v>
                </c:pt>
                <c:pt idx="2116" formatCode="General">
                  <c:v>3.0671700000000002E-4</c:v>
                </c:pt>
                <c:pt idx="2117" formatCode="General">
                  <c:v>3.0746700000000002E-4</c:v>
                </c:pt>
                <c:pt idx="2118" formatCode="General">
                  <c:v>3.0824999999999998E-4</c:v>
                </c:pt>
                <c:pt idx="2119" formatCode="General">
                  <c:v>3.0898299999999998E-4</c:v>
                </c:pt>
                <c:pt idx="2120" formatCode="General">
                  <c:v>3.0974600000000001E-4</c:v>
                </c:pt>
                <c:pt idx="2121" formatCode="General">
                  <c:v>3.10506E-4</c:v>
                </c:pt>
                <c:pt idx="2122" formatCode="General">
                  <c:v>3.1126800000000002E-4</c:v>
                </c:pt>
                <c:pt idx="2123" formatCode="General">
                  <c:v>3.1204200000000001E-4</c:v>
                </c:pt>
                <c:pt idx="2124" formatCode="General">
                  <c:v>3.1280799999999998E-4</c:v>
                </c:pt>
                <c:pt idx="2125" formatCode="General">
                  <c:v>3.1357299999999999E-4</c:v>
                </c:pt>
                <c:pt idx="2126" formatCode="General">
                  <c:v>3.1431200000000002E-4</c:v>
                </c:pt>
                <c:pt idx="2127" formatCode="General">
                  <c:v>3.1509300000000001E-4</c:v>
                </c:pt>
                <c:pt idx="2128" formatCode="General">
                  <c:v>3.1585899999999999E-4</c:v>
                </c:pt>
                <c:pt idx="2129" formatCode="General">
                  <c:v>3.16597E-4</c:v>
                </c:pt>
                <c:pt idx="2130" formatCode="General">
                  <c:v>3.1734599999999998E-4</c:v>
                </c:pt>
                <c:pt idx="2131" formatCode="General">
                  <c:v>3.18146E-4</c:v>
                </c:pt>
                <c:pt idx="2132" formatCode="General">
                  <c:v>3.1891100000000001E-4</c:v>
                </c:pt>
                <c:pt idx="2133" formatCode="General">
                  <c:v>3.19661E-4</c:v>
                </c:pt>
                <c:pt idx="2134" formatCode="General">
                  <c:v>3.2042399999999998E-4</c:v>
                </c:pt>
                <c:pt idx="2135" formatCode="General">
                  <c:v>3.21238E-4</c:v>
                </c:pt>
                <c:pt idx="2136" formatCode="General">
                  <c:v>3.2202899999999999E-4</c:v>
                </c:pt>
                <c:pt idx="2137" formatCode="General">
                  <c:v>3.2282799999999999E-4</c:v>
                </c:pt>
                <c:pt idx="2138" formatCode="General">
                  <c:v>3.2364200000000002E-4</c:v>
                </c:pt>
                <c:pt idx="2139" formatCode="General">
                  <c:v>3.2444499999999997E-4</c:v>
                </c:pt>
                <c:pt idx="2140" formatCode="General">
                  <c:v>3.25283E-4</c:v>
                </c:pt>
                <c:pt idx="2141" formatCode="General">
                  <c:v>3.26106E-4</c:v>
                </c:pt>
                <c:pt idx="2142" formatCode="General">
                  <c:v>3.2687599999999998E-4</c:v>
                </c:pt>
                <c:pt idx="2143" formatCode="General">
                  <c:v>3.2769500000000003E-4</c:v>
                </c:pt>
                <c:pt idx="2144" formatCode="General">
                  <c:v>3.28575E-4</c:v>
                </c:pt>
                <c:pt idx="2145" formatCode="General">
                  <c:v>3.2936100000000002E-4</c:v>
                </c:pt>
                <c:pt idx="2146" formatCode="General">
                  <c:v>3.30162E-4</c:v>
                </c:pt>
                <c:pt idx="2147" formatCode="General">
                  <c:v>3.3099300000000002E-4</c:v>
                </c:pt>
                <c:pt idx="2148" formatCode="General">
                  <c:v>3.3178599999999998E-4</c:v>
                </c:pt>
                <c:pt idx="2149" formatCode="General">
                  <c:v>3.3263200000000002E-4</c:v>
                </c:pt>
                <c:pt idx="2150" formatCode="General">
                  <c:v>3.3345599999999999E-4</c:v>
                </c:pt>
                <c:pt idx="2151" formatCode="General">
                  <c:v>3.3426499999999999E-4</c:v>
                </c:pt>
                <c:pt idx="2152" formatCode="General">
                  <c:v>3.3512199999999998E-4</c:v>
                </c:pt>
                <c:pt idx="2153" formatCode="General">
                  <c:v>3.3596100000000002E-4</c:v>
                </c:pt>
                <c:pt idx="2154" formatCode="General">
                  <c:v>3.3680299999999999E-4</c:v>
                </c:pt>
                <c:pt idx="2155" formatCode="General">
                  <c:v>3.37626E-4</c:v>
                </c:pt>
                <c:pt idx="2156" formatCode="General">
                  <c:v>3.3851900000000002E-4</c:v>
                </c:pt>
                <c:pt idx="2157" formatCode="General">
                  <c:v>3.3933999999999999E-4</c:v>
                </c:pt>
                <c:pt idx="2158" formatCode="General">
                  <c:v>3.4020099999999999E-4</c:v>
                </c:pt>
                <c:pt idx="2159" formatCode="General">
                  <c:v>3.4105000000000002E-4</c:v>
                </c:pt>
                <c:pt idx="2160" formatCode="General">
                  <c:v>3.4190000000000002E-4</c:v>
                </c:pt>
                <c:pt idx="2161" formatCode="General">
                  <c:v>3.42777E-4</c:v>
                </c:pt>
                <c:pt idx="2162" formatCode="General">
                  <c:v>3.4363699999999999E-4</c:v>
                </c:pt>
                <c:pt idx="2163" formatCode="General">
                  <c:v>3.4458299999999998E-4</c:v>
                </c:pt>
                <c:pt idx="2164" formatCode="General">
                  <c:v>3.4541800000000001E-4</c:v>
                </c:pt>
                <c:pt idx="2165" formatCode="General">
                  <c:v>3.4631000000000001E-4</c:v>
                </c:pt>
                <c:pt idx="2166" formatCode="General">
                  <c:v>3.4717500000000002E-4</c:v>
                </c:pt>
                <c:pt idx="2167" formatCode="General">
                  <c:v>3.48E-4</c:v>
                </c:pt>
                <c:pt idx="2168" formatCode="General">
                  <c:v>3.4889699999999998E-4</c:v>
                </c:pt>
                <c:pt idx="2169" formatCode="General">
                  <c:v>3.4978599999999999E-4</c:v>
                </c:pt>
                <c:pt idx="2170" formatCode="General">
                  <c:v>3.5063800000000001E-4</c:v>
                </c:pt>
                <c:pt idx="2171" formatCode="General">
                  <c:v>3.5153799999999998E-4</c:v>
                </c:pt>
                <c:pt idx="2172" formatCode="General">
                  <c:v>3.5240299999999999E-4</c:v>
                </c:pt>
                <c:pt idx="2173" formatCode="General">
                  <c:v>3.5327399999999999E-4</c:v>
                </c:pt>
                <c:pt idx="2174" formatCode="General">
                  <c:v>3.54163E-4</c:v>
                </c:pt>
                <c:pt idx="2175" formatCode="General">
                  <c:v>3.5507399999999998E-4</c:v>
                </c:pt>
                <c:pt idx="2176" formatCode="General">
                  <c:v>3.5594700000000001E-4</c:v>
                </c:pt>
                <c:pt idx="2177" formatCode="General">
                  <c:v>3.5684900000000001E-4</c:v>
                </c:pt>
                <c:pt idx="2178" formatCode="General">
                  <c:v>3.5771300000000001E-4</c:v>
                </c:pt>
                <c:pt idx="2179" formatCode="General">
                  <c:v>3.5861500000000001E-4</c:v>
                </c:pt>
                <c:pt idx="2180" formatCode="General">
                  <c:v>3.5954699999999999E-4</c:v>
                </c:pt>
                <c:pt idx="2181" formatCode="General">
                  <c:v>3.6045599999999999E-4</c:v>
                </c:pt>
                <c:pt idx="2182" formatCode="General">
                  <c:v>3.61372E-4</c:v>
                </c:pt>
                <c:pt idx="2183" formatCode="General">
                  <c:v>3.6233199999999999E-4</c:v>
                </c:pt>
                <c:pt idx="2184" formatCode="General">
                  <c:v>3.6321299999999998E-4</c:v>
                </c:pt>
                <c:pt idx="2185" formatCode="General">
                  <c:v>3.6413100000000001E-4</c:v>
                </c:pt>
                <c:pt idx="2186" formatCode="General">
                  <c:v>3.6497E-4</c:v>
                </c:pt>
                <c:pt idx="2187" formatCode="General">
                  <c:v>3.6593299999999998E-4</c:v>
                </c:pt>
                <c:pt idx="2188" formatCode="General">
                  <c:v>3.66833E-4</c:v>
                </c:pt>
                <c:pt idx="2189" formatCode="General">
                  <c:v>3.6776799999999998E-4</c:v>
                </c:pt>
                <c:pt idx="2190" formatCode="General">
                  <c:v>3.6865900000000002E-4</c:v>
                </c:pt>
                <c:pt idx="2191" formatCode="General">
                  <c:v>3.6955899999999999E-4</c:v>
                </c:pt>
                <c:pt idx="2192" formatCode="General">
                  <c:v>3.70458E-4</c:v>
                </c:pt>
                <c:pt idx="2193" formatCode="General">
                  <c:v>3.71333E-4</c:v>
                </c:pt>
                <c:pt idx="2194" formatCode="General">
                  <c:v>3.7225499999999999E-4</c:v>
                </c:pt>
                <c:pt idx="2195" formatCode="General">
                  <c:v>3.7318600000000001E-4</c:v>
                </c:pt>
                <c:pt idx="2196" formatCode="General">
                  <c:v>3.7409500000000002E-4</c:v>
                </c:pt>
                <c:pt idx="2197" formatCode="General">
                  <c:v>3.7503599999999998E-4</c:v>
                </c:pt>
                <c:pt idx="2198" formatCode="General">
                  <c:v>3.7593000000000001E-4</c:v>
                </c:pt>
                <c:pt idx="2199" formatCode="General">
                  <c:v>3.7686000000000002E-4</c:v>
                </c:pt>
                <c:pt idx="2200" formatCode="General">
                  <c:v>3.7777299999999998E-4</c:v>
                </c:pt>
                <c:pt idx="2201" formatCode="General">
                  <c:v>3.7872200000000001E-4</c:v>
                </c:pt>
                <c:pt idx="2202" formatCode="General">
                  <c:v>3.79634E-4</c:v>
                </c:pt>
                <c:pt idx="2203" formatCode="General">
                  <c:v>3.8060399999999999E-4</c:v>
                </c:pt>
                <c:pt idx="2204" formatCode="General">
                  <c:v>3.8154600000000002E-4</c:v>
                </c:pt>
                <c:pt idx="2205" formatCode="General">
                  <c:v>3.82436E-4</c:v>
                </c:pt>
                <c:pt idx="2206" formatCode="General">
                  <c:v>3.8339100000000002E-4</c:v>
                </c:pt>
                <c:pt idx="2207" formatCode="General">
                  <c:v>3.8429499999999999E-4</c:v>
                </c:pt>
                <c:pt idx="2208" formatCode="General">
                  <c:v>3.8527599999999999E-4</c:v>
                </c:pt>
                <c:pt idx="2209" formatCode="General">
                  <c:v>3.8613599999999998E-4</c:v>
                </c:pt>
                <c:pt idx="2210" formatCode="General">
                  <c:v>3.8703499999999998E-4</c:v>
                </c:pt>
                <c:pt idx="2211" formatCode="General">
                  <c:v>3.8798899999999999E-4</c:v>
                </c:pt>
                <c:pt idx="2212" formatCode="General">
                  <c:v>3.88895E-4</c:v>
                </c:pt>
                <c:pt idx="2213" formatCode="General">
                  <c:v>3.8985400000000003E-4</c:v>
                </c:pt>
                <c:pt idx="2214" formatCode="General">
                  <c:v>3.9074900000000002E-4</c:v>
                </c:pt>
                <c:pt idx="2215" formatCode="General">
                  <c:v>3.9167899999999997E-4</c:v>
                </c:pt>
                <c:pt idx="2216" formatCode="General">
                  <c:v>3.9259000000000001E-4</c:v>
                </c:pt>
                <c:pt idx="2217" formatCode="General">
                  <c:v>3.9356299999999999E-4</c:v>
                </c:pt>
                <c:pt idx="2218" formatCode="General">
                  <c:v>3.9451900000000002E-4</c:v>
                </c:pt>
                <c:pt idx="2219" formatCode="General">
                  <c:v>3.9540099999999998E-4</c:v>
                </c:pt>
                <c:pt idx="2220" formatCode="General">
                  <c:v>3.9635899999999999E-4</c:v>
                </c:pt>
                <c:pt idx="2221" formatCode="General">
                  <c:v>3.9733999999999999E-4</c:v>
                </c:pt>
                <c:pt idx="2222" formatCode="General">
                  <c:v>3.98253E-4</c:v>
                </c:pt>
                <c:pt idx="2223" formatCode="General">
                  <c:v>3.99217E-4</c:v>
                </c:pt>
                <c:pt idx="2224" formatCode="General">
                  <c:v>4.0014E-4</c:v>
                </c:pt>
                <c:pt idx="2225" formatCode="General">
                  <c:v>4.0104300000000002E-4</c:v>
                </c:pt>
                <c:pt idx="2226" formatCode="General">
                  <c:v>4.0202199999999998E-4</c:v>
                </c:pt>
                <c:pt idx="2227" formatCode="General">
                  <c:v>4.0294400000000002E-4</c:v>
                </c:pt>
                <c:pt idx="2228" formatCode="General">
                  <c:v>4.0385900000000001E-4</c:v>
                </c:pt>
                <c:pt idx="2229" formatCode="General">
                  <c:v>4.0474400000000001E-4</c:v>
                </c:pt>
                <c:pt idx="2230" formatCode="General">
                  <c:v>4.057E-4</c:v>
                </c:pt>
                <c:pt idx="2231" formatCode="General">
                  <c:v>4.0663599999999999E-4</c:v>
                </c:pt>
                <c:pt idx="2232" formatCode="General">
                  <c:v>4.0751699999999998E-4</c:v>
                </c:pt>
                <c:pt idx="2233" formatCode="General">
                  <c:v>4.0848099999999998E-4</c:v>
                </c:pt>
                <c:pt idx="2234" formatCode="General">
                  <c:v>4.0935400000000001E-4</c:v>
                </c:pt>
                <c:pt idx="2235" formatCode="General">
                  <c:v>4.10314E-4</c:v>
                </c:pt>
                <c:pt idx="2236" formatCode="General">
                  <c:v>4.1123400000000001E-4</c:v>
                </c:pt>
                <c:pt idx="2237" formatCode="General">
                  <c:v>4.1213099999999999E-4</c:v>
                </c:pt>
                <c:pt idx="2238" formatCode="General">
                  <c:v>4.1306099999999999E-4</c:v>
                </c:pt>
                <c:pt idx="2239" formatCode="General">
                  <c:v>4.1397599999999998E-4</c:v>
                </c:pt>
                <c:pt idx="2240" formatCode="General">
                  <c:v>4.1489899999999999E-4</c:v>
                </c:pt>
                <c:pt idx="2241" formatCode="General">
                  <c:v>4.1577699999999999E-4</c:v>
                </c:pt>
                <c:pt idx="2242" formatCode="General">
                  <c:v>4.1672500000000001E-4</c:v>
                </c:pt>
                <c:pt idx="2243" formatCode="General">
                  <c:v>4.1769399999999998E-4</c:v>
                </c:pt>
                <c:pt idx="2244" formatCode="General">
                  <c:v>4.1861399999999999E-4</c:v>
                </c:pt>
                <c:pt idx="2245" formatCode="General">
                  <c:v>4.1955699999999998E-4</c:v>
                </c:pt>
                <c:pt idx="2246" formatCode="General">
                  <c:v>4.20498E-4</c:v>
                </c:pt>
                <c:pt idx="2247" formatCode="General">
                  <c:v>4.2143999999999998E-4</c:v>
                </c:pt>
                <c:pt idx="2248" formatCode="General">
                  <c:v>4.2232499999999998E-4</c:v>
                </c:pt>
                <c:pt idx="2249" formatCode="General">
                  <c:v>4.2326199999999999E-4</c:v>
                </c:pt>
                <c:pt idx="2250" formatCode="General">
                  <c:v>4.2414900000000002E-4</c:v>
                </c:pt>
                <c:pt idx="2251" formatCode="General">
                  <c:v>4.2509699999999999E-4</c:v>
                </c:pt>
                <c:pt idx="2252" formatCode="General">
                  <c:v>4.26E-4</c:v>
                </c:pt>
                <c:pt idx="2253" formatCode="General">
                  <c:v>4.2689600000000001E-4</c:v>
                </c:pt>
                <c:pt idx="2254" formatCode="General">
                  <c:v>4.2780200000000002E-4</c:v>
                </c:pt>
                <c:pt idx="2255" formatCode="General">
                  <c:v>4.2866200000000001E-4</c:v>
                </c:pt>
                <c:pt idx="2256" formatCode="General">
                  <c:v>4.2963499999999999E-4</c:v>
                </c:pt>
                <c:pt idx="2257" formatCode="General">
                  <c:v>4.3049899999999999E-4</c:v>
                </c:pt>
                <c:pt idx="2258" formatCode="General">
                  <c:v>4.31416E-4</c:v>
                </c:pt>
                <c:pt idx="2259" formatCode="General">
                  <c:v>4.3231900000000002E-4</c:v>
                </c:pt>
                <c:pt idx="2260" formatCode="General">
                  <c:v>4.3326200000000001E-4</c:v>
                </c:pt>
                <c:pt idx="2261" formatCode="General">
                  <c:v>4.3416499999999997E-4</c:v>
                </c:pt>
                <c:pt idx="2262" formatCode="General">
                  <c:v>4.3506300000000002E-4</c:v>
                </c:pt>
                <c:pt idx="2263" formatCode="General">
                  <c:v>4.35988E-4</c:v>
                </c:pt>
                <c:pt idx="2264" formatCode="General">
                  <c:v>4.3689500000000002E-4</c:v>
                </c:pt>
                <c:pt idx="2265" formatCode="General">
                  <c:v>4.3774999999999999E-4</c:v>
                </c:pt>
                <c:pt idx="2266" formatCode="General">
                  <c:v>4.38677E-4</c:v>
                </c:pt>
                <c:pt idx="2267" formatCode="General">
                  <c:v>4.3961899999999998E-4</c:v>
                </c:pt>
                <c:pt idx="2268" formatCode="General">
                  <c:v>4.4049399999999999E-4</c:v>
                </c:pt>
                <c:pt idx="2269" formatCode="General">
                  <c:v>4.4138199999999998E-4</c:v>
                </c:pt>
                <c:pt idx="2270" formatCode="General">
                  <c:v>4.42306E-4</c:v>
                </c:pt>
                <c:pt idx="2271" formatCode="General">
                  <c:v>4.4325700000000002E-4</c:v>
                </c:pt>
                <c:pt idx="2272" formatCode="General">
                  <c:v>4.4413699999999999E-4</c:v>
                </c:pt>
                <c:pt idx="2273" formatCode="General">
                  <c:v>4.4500600000000001E-4</c:v>
                </c:pt>
                <c:pt idx="2274" formatCode="General">
                  <c:v>4.4589199999999998E-4</c:v>
                </c:pt>
                <c:pt idx="2275" formatCode="General">
                  <c:v>4.4677600000000002E-4</c:v>
                </c:pt>
                <c:pt idx="2276" formatCode="General">
                  <c:v>4.4765799999999998E-4</c:v>
                </c:pt>
                <c:pt idx="2277" formatCode="General">
                  <c:v>4.48572E-4</c:v>
                </c:pt>
                <c:pt idx="2278" formatCode="General">
                  <c:v>4.4943400000000002E-4</c:v>
                </c:pt>
                <c:pt idx="2279" formatCode="General">
                  <c:v>4.5031299999999998E-4</c:v>
                </c:pt>
                <c:pt idx="2280" formatCode="General">
                  <c:v>4.5121400000000002E-4</c:v>
                </c:pt>
                <c:pt idx="2281" formatCode="General">
                  <c:v>4.5213399999999998E-4</c:v>
                </c:pt>
                <c:pt idx="2282" formatCode="General">
                  <c:v>4.5303599999999998E-4</c:v>
                </c:pt>
                <c:pt idx="2283" formatCode="General">
                  <c:v>4.5392099999999998E-4</c:v>
                </c:pt>
                <c:pt idx="2284" formatCode="General">
                  <c:v>4.5480500000000002E-4</c:v>
                </c:pt>
                <c:pt idx="2285" formatCode="General">
                  <c:v>4.5570400000000003E-4</c:v>
                </c:pt>
                <c:pt idx="2286" formatCode="General">
                  <c:v>4.5656700000000001E-4</c:v>
                </c:pt>
                <c:pt idx="2287" formatCode="General">
                  <c:v>4.5747099999999998E-4</c:v>
                </c:pt>
                <c:pt idx="2288" formatCode="General">
                  <c:v>4.5838200000000002E-4</c:v>
                </c:pt>
                <c:pt idx="2289" formatCode="General">
                  <c:v>4.5927799999999998E-4</c:v>
                </c:pt>
                <c:pt idx="2290" formatCode="General">
                  <c:v>4.60171E-4</c:v>
                </c:pt>
                <c:pt idx="2291" formatCode="General">
                  <c:v>4.6107299999999999E-4</c:v>
                </c:pt>
                <c:pt idx="2292" formatCode="General">
                  <c:v>4.6200800000000003E-4</c:v>
                </c:pt>
                <c:pt idx="2293" formatCode="General">
                  <c:v>4.6284499999999998E-4</c:v>
                </c:pt>
                <c:pt idx="2294" formatCode="General">
                  <c:v>4.6374799999999999E-4</c:v>
                </c:pt>
                <c:pt idx="2295" formatCode="General">
                  <c:v>4.6462800000000002E-4</c:v>
                </c:pt>
                <c:pt idx="2296" formatCode="General">
                  <c:v>4.6547299999999999E-4</c:v>
                </c:pt>
                <c:pt idx="2297" formatCode="General">
                  <c:v>4.6637700000000002E-4</c:v>
                </c:pt>
                <c:pt idx="2298" formatCode="General">
                  <c:v>4.6726299999999999E-4</c:v>
                </c:pt>
                <c:pt idx="2299" formatCode="General">
                  <c:v>4.6815499999999999E-4</c:v>
                </c:pt>
                <c:pt idx="2300" formatCode="General">
                  <c:v>4.6899600000000001E-4</c:v>
                </c:pt>
                <c:pt idx="2301" formatCode="General">
                  <c:v>4.6991699999999998E-4</c:v>
                </c:pt>
                <c:pt idx="2302" formatCode="General">
                  <c:v>4.7076300000000002E-4</c:v>
                </c:pt>
                <c:pt idx="2303" formatCode="General">
                  <c:v>4.7168500000000001E-4</c:v>
                </c:pt>
                <c:pt idx="2304" formatCode="General">
                  <c:v>4.72535E-4</c:v>
                </c:pt>
                <c:pt idx="2305" formatCode="General">
                  <c:v>4.7337099999999999E-4</c:v>
                </c:pt>
                <c:pt idx="2306" formatCode="General">
                  <c:v>4.7428100000000001E-4</c:v>
                </c:pt>
                <c:pt idx="2307" formatCode="General">
                  <c:v>4.7514600000000002E-4</c:v>
                </c:pt>
                <c:pt idx="2308" formatCode="General">
                  <c:v>4.7601099999999998E-4</c:v>
                </c:pt>
                <c:pt idx="2309" formatCode="General">
                  <c:v>4.76887E-4</c:v>
                </c:pt>
                <c:pt idx="2310" formatCode="General">
                  <c:v>4.7772E-4</c:v>
                </c:pt>
                <c:pt idx="2311" formatCode="General">
                  <c:v>4.7858500000000001E-4</c:v>
                </c:pt>
                <c:pt idx="2312" formatCode="General">
                  <c:v>4.79424E-4</c:v>
                </c:pt>
                <c:pt idx="2313" formatCode="General">
                  <c:v>4.8030099999999998E-4</c:v>
                </c:pt>
                <c:pt idx="2314" formatCode="General">
                  <c:v>4.81173E-4</c:v>
                </c:pt>
                <c:pt idx="2315" formatCode="General">
                  <c:v>4.8193200000000002E-4</c:v>
                </c:pt>
                <c:pt idx="2316" formatCode="General">
                  <c:v>4.8282099999999998E-4</c:v>
                </c:pt>
                <c:pt idx="2317" formatCode="General">
                  <c:v>4.8369999999999999E-4</c:v>
                </c:pt>
                <c:pt idx="2318" formatCode="General">
                  <c:v>4.84475E-4</c:v>
                </c:pt>
                <c:pt idx="2319" formatCode="General">
                  <c:v>4.8536400000000001E-4</c:v>
                </c:pt>
                <c:pt idx="2320" formatCode="General">
                  <c:v>4.8623200000000002E-4</c:v>
                </c:pt>
                <c:pt idx="2321" formatCode="General">
                  <c:v>4.8703899999999998E-4</c:v>
                </c:pt>
                <c:pt idx="2322" formatCode="General">
                  <c:v>4.8784000000000002E-4</c:v>
                </c:pt>
                <c:pt idx="2323" formatCode="General">
                  <c:v>4.8870599999999999E-4</c:v>
                </c:pt>
                <c:pt idx="2324" formatCode="General">
                  <c:v>4.8953500000000004E-4</c:v>
                </c:pt>
                <c:pt idx="2325" formatCode="General">
                  <c:v>4.90373E-4</c:v>
                </c:pt>
                <c:pt idx="2326" formatCode="General">
                  <c:v>4.9122300000000005E-4</c:v>
                </c:pt>
                <c:pt idx="2327" formatCode="General">
                  <c:v>4.9206100000000002E-4</c:v>
                </c:pt>
                <c:pt idx="2328" formatCode="General">
                  <c:v>4.9286200000000005E-4</c:v>
                </c:pt>
                <c:pt idx="2329" formatCode="General">
                  <c:v>4.9370000000000002E-4</c:v>
                </c:pt>
                <c:pt idx="2330" formatCode="General">
                  <c:v>4.9449499999999996E-4</c:v>
                </c:pt>
                <c:pt idx="2331" formatCode="General">
                  <c:v>4.9528199999999999E-4</c:v>
                </c:pt>
                <c:pt idx="2332" formatCode="General">
                  <c:v>4.9613800000000003E-4</c:v>
                </c:pt>
                <c:pt idx="2333" formatCode="General">
                  <c:v>4.9693999999999997E-4</c:v>
                </c:pt>
                <c:pt idx="2334" formatCode="General">
                  <c:v>4.97741E-4</c:v>
                </c:pt>
                <c:pt idx="2335" formatCode="General">
                  <c:v>4.9852499999999999E-4</c:v>
                </c:pt>
                <c:pt idx="2336" formatCode="General">
                  <c:v>4.9929100000000001E-4</c:v>
                </c:pt>
                <c:pt idx="2337" formatCode="General">
                  <c:v>5.0011399999999996E-4</c:v>
                </c:pt>
                <c:pt idx="2338" formatCode="General">
                  <c:v>5.0088599999999997E-4</c:v>
                </c:pt>
                <c:pt idx="2339" formatCode="General">
                  <c:v>5.0168399999999996E-4</c:v>
                </c:pt>
                <c:pt idx="2340" formatCode="General">
                  <c:v>5.0243100000000001E-4</c:v>
                </c:pt>
                <c:pt idx="2341" formatCode="General">
                  <c:v>5.0328000000000005E-4</c:v>
                </c:pt>
                <c:pt idx="2342" formatCode="General">
                  <c:v>5.0404400000000004E-4</c:v>
                </c:pt>
                <c:pt idx="2343" formatCode="General">
                  <c:v>5.0480900000000005E-4</c:v>
                </c:pt>
                <c:pt idx="2344" formatCode="General">
                  <c:v>5.0561200000000001E-4</c:v>
                </c:pt>
                <c:pt idx="2345" formatCode="General">
                  <c:v>5.0640199999999998E-4</c:v>
                </c:pt>
                <c:pt idx="2346" formatCode="General">
                  <c:v>5.0715999999999999E-4</c:v>
                </c:pt>
                <c:pt idx="2347" formatCode="General">
                  <c:v>5.07973E-4</c:v>
                </c:pt>
                <c:pt idx="2348" formatCode="General">
                  <c:v>5.0868899999999999E-4</c:v>
                </c:pt>
                <c:pt idx="2349" formatCode="General">
                  <c:v>5.0945999999999999E-4</c:v>
                </c:pt>
                <c:pt idx="2350" formatCode="General">
                  <c:v>5.1018500000000002E-4</c:v>
                </c:pt>
                <c:pt idx="2351" formatCode="General">
                  <c:v>5.1084800000000005E-4</c:v>
                </c:pt>
                <c:pt idx="2352" formatCode="General">
                  <c:v>5.1163100000000002E-4</c:v>
                </c:pt>
                <c:pt idx="2353" formatCode="General">
                  <c:v>5.1233799999999999E-4</c:v>
                </c:pt>
                <c:pt idx="2354" formatCode="General">
                  <c:v>5.1302100000000001E-4</c:v>
                </c:pt>
                <c:pt idx="2355" formatCode="General">
                  <c:v>5.13702E-4</c:v>
                </c:pt>
                <c:pt idx="2356" formatCode="General">
                  <c:v>5.1439599999999997E-4</c:v>
                </c:pt>
                <c:pt idx="2357" formatCode="General">
                  <c:v>5.1507199999999999E-4</c:v>
                </c:pt>
                <c:pt idx="2358" formatCode="General">
                  <c:v>5.1568499999999999E-4</c:v>
                </c:pt>
                <c:pt idx="2359" formatCode="General">
                  <c:v>5.1638200000000002E-4</c:v>
                </c:pt>
                <c:pt idx="2360" formatCode="General">
                  <c:v>5.1716800000000003E-4</c:v>
                </c:pt>
                <c:pt idx="2361" formatCode="General">
                  <c:v>5.1776100000000005E-4</c:v>
                </c:pt>
                <c:pt idx="2362" formatCode="General">
                  <c:v>5.1847299999999998E-4</c:v>
                </c:pt>
                <c:pt idx="2363" formatCode="General">
                  <c:v>5.1912900000000001E-4</c:v>
                </c:pt>
                <c:pt idx="2364" formatCode="General">
                  <c:v>5.1988499999999999E-4</c:v>
                </c:pt>
                <c:pt idx="2365" formatCode="General">
                  <c:v>5.2053500000000003E-4</c:v>
                </c:pt>
                <c:pt idx="2366" formatCode="General">
                  <c:v>5.21222E-4</c:v>
                </c:pt>
                <c:pt idx="2367" formatCode="General">
                  <c:v>5.2187499999999999E-4</c:v>
                </c:pt>
                <c:pt idx="2368" formatCode="General">
                  <c:v>5.2248799999999999E-4</c:v>
                </c:pt>
                <c:pt idx="2369" formatCode="General">
                  <c:v>5.2314099999999997E-4</c:v>
                </c:pt>
                <c:pt idx="2370" formatCode="General">
                  <c:v>5.23818E-4</c:v>
                </c:pt>
                <c:pt idx="2371" formatCode="General">
                  <c:v>5.2441100000000002E-4</c:v>
                </c:pt>
                <c:pt idx="2372" formatCode="General">
                  <c:v>5.2497500000000001E-4</c:v>
                </c:pt>
                <c:pt idx="2373" formatCode="General">
                  <c:v>5.2557700000000005E-4</c:v>
                </c:pt>
                <c:pt idx="2374" formatCode="General">
                  <c:v>5.2619799999999997E-4</c:v>
                </c:pt>
                <c:pt idx="2375" formatCode="General">
                  <c:v>5.2677099999999999E-4</c:v>
                </c:pt>
                <c:pt idx="2376" formatCode="General">
                  <c:v>5.2729299999999997E-4</c:v>
                </c:pt>
                <c:pt idx="2377" formatCode="General">
                  <c:v>5.2793700000000002E-4</c:v>
                </c:pt>
                <c:pt idx="2378" formatCode="General">
                  <c:v>5.2837800000000003E-4</c:v>
                </c:pt>
                <c:pt idx="2379" formatCode="General">
                  <c:v>5.2895800000000005E-4</c:v>
                </c:pt>
                <c:pt idx="2380" formatCode="General">
                  <c:v>5.2950200000000005E-4</c:v>
                </c:pt>
                <c:pt idx="2381" formatCode="General">
                  <c:v>5.30077E-4</c:v>
                </c:pt>
                <c:pt idx="2382" formatCode="General">
                  <c:v>5.3063199999999996E-4</c:v>
                </c:pt>
                <c:pt idx="2383" formatCode="General">
                  <c:v>5.3119500000000004E-4</c:v>
                </c:pt>
                <c:pt idx="2384" formatCode="General">
                  <c:v>5.3175300000000004E-4</c:v>
                </c:pt>
                <c:pt idx="2385" formatCode="General">
                  <c:v>5.3223799999999998E-4</c:v>
                </c:pt>
                <c:pt idx="2386" formatCode="General">
                  <c:v>5.3279200000000003E-4</c:v>
                </c:pt>
                <c:pt idx="2387" formatCode="General">
                  <c:v>5.3336400000000004E-4</c:v>
                </c:pt>
                <c:pt idx="2388" formatCode="General">
                  <c:v>5.3386299999999998E-4</c:v>
                </c:pt>
                <c:pt idx="2389" formatCode="General">
                  <c:v>5.34415E-4</c:v>
                </c:pt>
                <c:pt idx="2390" formatCode="General">
                  <c:v>5.3487999999999995E-4</c:v>
                </c:pt>
                <c:pt idx="2391" formatCode="General">
                  <c:v>5.3542399999999995E-4</c:v>
                </c:pt>
                <c:pt idx="2392" formatCode="General">
                  <c:v>5.3593900000000003E-4</c:v>
                </c:pt>
                <c:pt idx="2393" formatCode="General">
                  <c:v>5.3642200000000005E-4</c:v>
                </c:pt>
                <c:pt idx="2394" formatCode="General">
                  <c:v>5.3697200000000004E-4</c:v>
                </c:pt>
                <c:pt idx="2395" formatCode="General">
                  <c:v>5.3744199999999995E-4</c:v>
                </c:pt>
                <c:pt idx="2396" formatCode="General">
                  <c:v>5.3789599999999995E-4</c:v>
                </c:pt>
                <c:pt idx="2397" formatCode="General">
                  <c:v>5.3836200000000002E-4</c:v>
                </c:pt>
                <c:pt idx="2398" formatCode="General">
                  <c:v>5.3885499999999998E-4</c:v>
                </c:pt>
                <c:pt idx="2399" formatCode="General">
                  <c:v>5.39325E-4</c:v>
                </c:pt>
                <c:pt idx="2400" formatCode="General">
                  <c:v>5.3979799999999997E-4</c:v>
                </c:pt>
                <c:pt idx="2401" formatCode="General">
                  <c:v>5.4025700000000004E-4</c:v>
                </c:pt>
                <c:pt idx="2402" formatCode="General">
                  <c:v>5.4071800000000004E-4</c:v>
                </c:pt>
                <c:pt idx="2403" formatCode="General">
                  <c:v>5.4111000000000003E-4</c:v>
                </c:pt>
                <c:pt idx="2404" formatCode="General">
                  <c:v>5.4157200000000004E-4</c:v>
                </c:pt>
                <c:pt idx="2405" formatCode="General">
                  <c:v>5.4199800000000002E-4</c:v>
                </c:pt>
                <c:pt idx="2406" formatCode="General">
                  <c:v>5.4241499999999998E-4</c:v>
                </c:pt>
                <c:pt idx="2407" formatCode="General">
                  <c:v>5.4289200000000001E-4</c:v>
                </c:pt>
                <c:pt idx="2408" formatCode="General">
                  <c:v>5.4337000000000005E-4</c:v>
                </c:pt>
                <c:pt idx="2409" formatCode="General">
                  <c:v>5.4379799999999996E-4</c:v>
                </c:pt>
                <c:pt idx="2410" formatCode="General">
                  <c:v>5.4429000000000001E-4</c:v>
                </c:pt>
                <c:pt idx="2411" formatCode="General">
                  <c:v>5.4463500000000002E-4</c:v>
                </c:pt>
                <c:pt idx="2412" formatCode="General">
                  <c:v>5.4509399999999998E-4</c:v>
                </c:pt>
                <c:pt idx="2413" formatCode="General">
                  <c:v>5.4551299999999997E-4</c:v>
                </c:pt>
                <c:pt idx="2414" formatCode="General">
                  <c:v>5.4591000000000004E-4</c:v>
                </c:pt>
                <c:pt idx="2415" formatCode="General">
                  <c:v>5.4628700000000001E-4</c:v>
                </c:pt>
                <c:pt idx="2416" formatCode="General">
                  <c:v>5.4666600000000001E-4</c:v>
                </c:pt>
                <c:pt idx="2417" formatCode="General">
                  <c:v>5.4716699999999999E-4</c:v>
                </c:pt>
                <c:pt idx="2418" formatCode="General">
                  <c:v>5.4751799999999998E-4</c:v>
                </c:pt>
                <c:pt idx="2419" formatCode="General">
                  <c:v>5.4785100000000002E-4</c:v>
                </c:pt>
                <c:pt idx="2420" formatCode="General">
                  <c:v>5.4826199999999999E-4</c:v>
                </c:pt>
                <c:pt idx="2421" formatCode="General">
                  <c:v>5.4863500000000001E-4</c:v>
                </c:pt>
                <c:pt idx="2422" formatCode="General">
                  <c:v>5.4895200000000001E-4</c:v>
                </c:pt>
                <c:pt idx="2423" formatCode="General">
                  <c:v>5.4925799999999995E-4</c:v>
                </c:pt>
                <c:pt idx="2424" formatCode="General">
                  <c:v>5.4965299999999999E-4</c:v>
                </c:pt>
                <c:pt idx="2425" formatCode="General">
                  <c:v>5.4999400000000005E-4</c:v>
                </c:pt>
                <c:pt idx="2426" formatCode="General">
                  <c:v>5.5032699999999998E-4</c:v>
                </c:pt>
                <c:pt idx="2427" formatCode="General">
                  <c:v>5.5074300000000002E-4</c:v>
                </c:pt>
                <c:pt idx="2428" formatCode="General">
                  <c:v>5.5109600000000005E-4</c:v>
                </c:pt>
                <c:pt idx="2429" formatCode="General">
                  <c:v>5.51437E-4</c:v>
                </c:pt>
                <c:pt idx="2430" formatCode="General">
                  <c:v>5.51816E-4</c:v>
                </c:pt>
                <c:pt idx="2431" formatCode="General">
                  <c:v>5.5217799999999996E-4</c:v>
                </c:pt>
                <c:pt idx="2432" formatCode="General">
                  <c:v>5.5248899999999997E-4</c:v>
                </c:pt>
                <c:pt idx="2433" formatCode="General">
                  <c:v>5.52814E-4</c:v>
                </c:pt>
                <c:pt idx="2434" formatCode="General">
                  <c:v>5.5313499999999995E-4</c:v>
                </c:pt>
                <c:pt idx="2435" formatCode="General">
                  <c:v>5.53503E-4</c:v>
                </c:pt>
                <c:pt idx="2436" formatCode="General">
                  <c:v>5.5380900000000005E-4</c:v>
                </c:pt>
                <c:pt idx="2437" formatCode="General">
                  <c:v>5.5411999999999996E-4</c:v>
                </c:pt>
                <c:pt idx="2438" formatCode="General">
                  <c:v>5.5446900000000003E-4</c:v>
                </c:pt>
                <c:pt idx="2439" formatCode="General">
                  <c:v>5.5478600000000004E-4</c:v>
                </c:pt>
                <c:pt idx="2440" formatCode="General">
                  <c:v>5.5508E-4</c:v>
                </c:pt>
                <c:pt idx="2441" formatCode="General">
                  <c:v>5.5539700000000001E-4</c:v>
                </c:pt>
                <c:pt idx="2442" formatCode="General">
                  <c:v>5.55651E-4</c:v>
                </c:pt>
                <c:pt idx="2443" formatCode="General">
                  <c:v>5.5594599999999998E-4</c:v>
                </c:pt>
                <c:pt idx="2444" formatCode="General">
                  <c:v>5.5624799999999996E-4</c:v>
                </c:pt>
                <c:pt idx="2445" formatCode="General">
                  <c:v>5.5654900000000004E-4</c:v>
                </c:pt>
                <c:pt idx="2446" formatCode="General">
                  <c:v>5.56877E-4</c:v>
                </c:pt>
                <c:pt idx="2447" formatCode="General">
                  <c:v>5.5714000000000002E-4</c:v>
                </c:pt>
                <c:pt idx="2448" formatCode="General">
                  <c:v>5.5746500000000004E-4</c:v>
                </c:pt>
                <c:pt idx="2449" formatCode="General">
                  <c:v>5.57834E-4</c:v>
                </c:pt>
                <c:pt idx="2450" formatCode="General">
                  <c:v>5.5807199999999995E-4</c:v>
                </c:pt>
                <c:pt idx="2451" formatCode="General">
                  <c:v>5.5842100000000003E-4</c:v>
                </c:pt>
                <c:pt idx="2452" formatCode="General">
                  <c:v>5.58729E-4</c:v>
                </c:pt>
                <c:pt idx="2453" formatCode="General">
                  <c:v>5.5907299999999999E-4</c:v>
                </c:pt>
                <c:pt idx="2454" formatCode="General">
                  <c:v>5.5932099999999999E-4</c:v>
                </c:pt>
                <c:pt idx="2455" formatCode="General">
                  <c:v>5.5959100000000002E-4</c:v>
                </c:pt>
                <c:pt idx="2456" formatCode="General">
                  <c:v>5.5993500000000001E-4</c:v>
                </c:pt>
                <c:pt idx="2457" formatCode="General">
                  <c:v>5.6020600000000005E-4</c:v>
                </c:pt>
                <c:pt idx="2458" formatCode="General">
                  <c:v>5.6050800000000003E-4</c:v>
                </c:pt>
                <c:pt idx="2459" formatCode="General">
                  <c:v>5.6081999999999996E-4</c:v>
                </c:pt>
                <c:pt idx="2460" formatCode="General">
                  <c:v>5.6112000000000002E-4</c:v>
                </c:pt>
                <c:pt idx="2461" formatCode="General">
                  <c:v>5.6143399999999998E-4</c:v>
                </c:pt>
                <c:pt idx="2462" formatCode="General">
                  <c:v>5.6175400000000003E-4</c:v>
                </c:pt>
                <c:pt idx="2463" formatCode="General">
                  <c:v>5.6203299999999998E-4</c:v>
                </c:pt>
                <c:pt idx="2464" formatCode="General">
                  <c:v>5.6231499999999997E-4</c:v>
                </c:pt>
                <c:pt idx="2465" formatCode="General">
                  <c:v>5.62661E-4</c:v>
                </c:pt>
                <c:pt idx="2466" formatCode="General">
                  <c:v>5.6292699999999996E-4</c:v>
                </c:pt>
                <c:pt idx="2467" formatCode="General">
                  <c:v>5.6323500000000004E-4</c:v>
                </c:pt>
                <c:pt idx="2468" formatCode="General">
                  <c:v>5.6354099999999998E-4</c:v>
                </c:pt>
                <c:pt idx="2469" formatCode="General">
                  <c:v>5.6381300000000003E-4</c:v>
                </c:pt>
                <c:pt idx="2470" formatCode="General">
                  <c:v>5.6411500000000002E-4</c:v>
                </c:pt>
                <c:pt idx="2471" formatCode="General">
                  <c:v>5.6447300000000001E-4</c:v>
                </c:pt>
                <c:pt idx="2472" formatCode="General">
                  <c:v>5.6482400000000001E-4</c:v>
                </c:pt>
                <c:pt idx="2473" formatCode="General">
                  <c:v>5.6510399999999998E-4</c:v>
                </c:pt>
                <c:pt idx="2474" formatCode="General">
                  <c:v>5.6548000000000004E-4</c:v>
                </c:pt>
                <c:pt idx="2475" formatCode="General">
                  <c:v>5.6573500000000004E-4</c:v>
                </c:pt>
                <c:pt idx="2476" formatCode="General">
                  <c:v>5.6606500000000004E-4</c:v>
                </c:pt>
                <c:pt idx="2477" formatCode="General">
                  <c:v>5.6638800000000003E-4</c:v>
                </c:pt>
                <c:pt idx="2478" formatCode="General">
                  <c:v>5.6675499999999995E-4</c:v>
                </c:pt>
                <c:pt idx="2479" formatCode="General">
                  <c:v>5.67089E-4</c:v>
                </c:pt>
                <c:pt idx="2480" formatCode="General">
                  <c:v>5.6739799999999999E-4</c:v>
                </c:pt>
                <c:pt idx="2481" formatCode="General">
                  <c:v>5.6772099999999998E-4</c:v>
                </c:pt>
                <c:pt idx="2482" formatCode="General">
                  <c:v>5.6806999999999995E-4</c:v>
                </c:pt>
                <c:pt idx="2483" formatCode="General">
                  <c:v>5.6836500000000004E-4</c:v>
                </c:pt>
                <c:pt idx="2484" formatCode="General">
                  <c:v>5.6872499999999996E-4</c:v>
                </c:pt>
                <c:pt idx="2485" formatCode="General">
                  <c:v>5.6902700000000005E-4</c:v>
                </c:pt>
                <c:pt idx="2486" formatCode="General">
                  <c:v>5.6930700000000002E-4</c:v>
                </c:pt>
                <c:pt idx="2487" formatCode="General">
                  <c:v>5.6961000000000002E-4</c:v>
                </c:pt>
                <c:pt idx="2488" formatCode="General">
                  <c:v>5.6996800000000002E-4</c:v>
                </c:pt>
                <c:pt idx="2489" formatCode="General">
                  <c:v>5.7028099999999996E-4</c:v>
                </c:pt>
                <c:pt idx="2490" formatCode="General">
                  <c:v>5.7055199999999999E-4</c:v>
                </c:pt>
                <c:pt idx="2491" formatCode="General">
                  <c:v>5.7088099999999997E-4</c:v>
                </c:pt>
                <c:pt idx="2492" formatCode="General">
                  <c:v>5.7129700000000002E-4</c:v>
                </c:pt>
                <c:pt idx="2493" formatCode="General">
                  <c:v>5.7159799999999998E-4</c:v>
                </c:pt>
                <c:pt idx="2494" formatCode="General">
                  <c:v>5.7188499999999995E-4</c:v>
                </c:pt>
                <c:pt idx="2495" formatCode="General">
                  <c:v>5.7222000000000002E-4</c:v>
                </c:pt>
                <c:pt idx="2496" formatCode="General">
                  <c:v>5.7255000000000001E-4</c:v>
                </c:pt>
                <c:pt idx="2497" formatCode="General">
                  <c:v>5.7281599999999997E-4</c:v>
                </c:pt>
                <c:pt idx="2498" formatCode="General">
                  <c:v>5.7315800000000004E-4</c:v>
                </c:pt>
                <c:pt idx="2499" formatCode="General">
                  <c:v>5.7346899999999995E-4</c:v>
                </c:pt>
                <c:pt idx="2500" formatCode="General">
                  <c:v>5.7378500000000005E-4</c:v>
                </c:pt>
                <c:pt idx="2501" formatCode="General">
                  <c:v>5.7403900000000004E-4</c:v>
                </c:pt>
                <c:pt idx="2502" formatCode="General">
                  <c:v>5.7439899999999996E-4</c:v>
                </c:pt>
                <c:pt idx="2503" formatCode="General">
                  <c:v>5.7473599999999995E-4</c:v>
                </c:pt>
                <c:pt idx="2504" formatCode="General">
                  <c:v>5.7501700000000004E-4</c:v>
                </c:pt>
                <c:pt idx="2505" formatCode="General">
                  <c:v>5.7528600000000005E-4</c:v>
                </c:pt>
                <c:pt idx="2506" formatCode="General">
                  <c:v>5.7561899999999998E-4</c:v>
                </c:pt>
                <c:pt idx="2507" formatCode="General">
                  <c:v>5.7586499999999995E-4</c:v>
                </c:pt>
                <c:pt idx="2508" formatCode="General">
                  <c:v>5.7614500000000002E-4</c:v>
                </c:pt>
                <c:pt idx="2509" formatCode="General">
                  <c:v>5.76481E-4</c:v>
                </c:pt>
                <c:pt idx="2510" formatCode="General">
                  <c:v>5.7668200000000002E-4</c:v>
                </c:pt>
                <c:pt idx="2511" formatCode="General">
                  <c:v>5.7694799999999998E-4</c:v>
                </c:pt>
                <c:pt idx="2512" formatCode="General">
                  <c:v>5.7719900000000003E-4</c:v>
                </c:pt>
                <c:pt idx="2513" formatCode="General">
                  <c:v>5.7750900000000003E-4</c:v>
                </c:pt>
                <c:pt idx="2514" formatCode="General">
                  <c:v>5.7771099999999996E-4</c:v>
                </c:pt>
                <c:pt idx="2515" formatCode="General">
                  <c:v>5.7800400000000002E-4</c:v>
                </c:pt>
                <c:pt idx="2516" formatCode="General">
                  <c:v>5.7829099999999998E-4</c:v>
                </c:pt>
                <c:pt idx="2517" formatCode="General">
                  <c:v>5.7857500000000001E-4</c:v>
                </c:pt>
                <c:pt idx="2518" formatCode="General">
                  <c:v>5.7881899999999995E-4</c:v>
                </c:pt>
                <c:pt idx="2519" formatCode="General">
                  <c:v>5.7911799999999999E-4</c:v>
                </c:pt>
                <c:pt idx="2520" formatCode="General">
                  <c:v>5.7932600000000002E-4</c:v>
                </c:pt>
                <c:pt idx="2521" formatCode="General">
                  <c:v>5.7960100000000001E-4</c:v>
                </c:pt>
                <c:pt idx="2522" formatCode="General">
                  <c:v>5.7991200000000003E-4</c:v>
                </c:pt>
                <c:pt idx="2523" formatCode="General">
                  <c:v>5.8015200000000001E-4</c:v>
                </c:pt>
                <c:pt idx="2524" formatCode="General">
                  <c:v>5.8035599999999997E-4</c:v>
                </c:pt>
                <c:pt idx="2525" formatCode="General">
                  <c:v>5.8063400000000001E-4</c:v>
                </c:pt>
                <c:pt idx="2526" formatCode="General">
                  <c:v>5.80847E-4</c:v>
                </c:pt>
                <c:pt idx="2527" formatCode="General">
                  <c:v>5.8111199999999995E-4</c:v>
                </c:pt>
                <c:pt idx="2528" formatCode="General">
                  <c:v>5.8130400000000004E-4</c:v>
                </c:pt>
                <c:pt idx="2529" formatCode="General">
                  <c:v>5.8157E-4</c:v>
                </c:pt>
                <c:pt idx="2530" formatCode="General">
                  <c:v>5.8177900000000004E-4</c:v>
                </c:pt>
                <c:pt idx="2531" formatCode="General">
                  <c:v>5.8200400000000001E-4</c:v>
                </c:pt>
                <c:pt idx="2532" formatCode="General">
                  <c:v>5.8220699999999995E-4</c:v>
                </c:pt>
                <c:pt idx="2533" formatCode="General">
                  <c:v>5.8242500000000002E-4</c:v>
                </c:pt>
                <c:pt idx="2534" formatCode="General">
                  <c:v>5.8259299999999996E-4</c:v>
                </c:pt>
                <c:pt idx="2535" formatCode="General">
                  <c:v>5.8280799999999998E-4</c:v>
                </c:pt>
                <c:pt idx="2536" formatCode="General">
                  <c:v>5.8296599999999997E-4</c:v>
                </c:pt>
                <c:pt idx="2537" formatCode="General">
                  <c:v>5.8321299999999996E-4</c:v>
                </c:pt>
                <c:pt idx="2538" formatCode="General">
                  <c:v>5.8339600000000002E-4</c:v>
                </c:pt>
                <c:pt idx="2539" formatCode="General">
                  <c:v>5.8360599999999997E-4</c:v>
                </c:pt>
                <c:pt idx="2540" formatCode="General">
                  <c:v>5.8377699999999995E-4</c:v>
                </c:pt>
                <c:pt idx="2541" formatCode="General">
                  <c:v>5.8400499999999996E-4</c:v>
                </c:pt>
                <c:pt idx="2542" formatCode="General">
                  <c:v>5.8426099999999998E-4</c:v>
                </c:pt>
                <c:pt idx="2543" formatCode="General">
                  <c:v>5.8443299999999998E-4</c:v>
                </c:pt>
                <c:pt idx="2544" formatCode="General">
                  <c:v>5.84675E-4</c:v>
                </c:pt>
                <c:pt idx="2545" formatCode="General">
                  <c:v>5.8484900000000002E-4</c:v>
                </c:pt>
                <c:pt idx="2546" formatCode="General">
                  <c:v>5.8503299999999999E-4</c:v>
                </c:pt>
                <c:pt idx="2547" formatCode="General">
                  <c:v>5.8527700000000004E-4</c:v>
                </c:pt>
                <c:pt idx="2548" formatCode="General">
                  <c:v>5.85433E-4</c:v>
                </c:pt>
                <c:pt idx="2549" formatCode="General">
                  <c:v>5.8559499999999995E-4</c:v>
                </c:pt>
                <c:pt idx="2550" formatCode="General">
                  <c:v>5.85784E-4</c:v>
                </c:pt>
                <c:pt idx="2551" formatCode="General">
                  <c:v>5.8601300000000003E-4</c:v>
                </c:pt>
                <c:pt idx="2552" formatCode="General">
                  <c:v>5.8620600000000003E-4</c:v>
                </c:pt>
                <c:pt idx="2553" formatCode="General">
                  <c:v>5.8633399999999999E-4</c:v>
                </c:pt>
                <c:pt idx="2554" formatCode="General">
                  <c:v>5.8650800000000002E-4</c:v>
                </c:pt>
                <c:pt idx="2555" formatCode="General">
                  <c:v>5.8667599999999995E-4</c:v>
                </c:pt>
                <c:pt idx="2556" formatCode="General">
                  <c:v>5.8681E-4</c:v>
                </c:pt>
                <c:pt idx="2557" formatCode="General">
                  <c:v>5.8701800000000002E-4</c:v>
                </c:pt>
                <c:pt idx="2558" formatCode="General">
                  <c:v>5.8715600000000003E-4</c:v>
                </c:pt>
                <c:pt idx="2559" formatCode="General">
                  <c:v>5.8739700000000003E-4</c:v>
                </c:pt>
                <c:pt idx="2560" formatCode="General">
                  <c:v>5.8754399999999996E-4</c:v>
                </c:pt>
                <c:pt idx="2561" formatCode="General">
                  <c:v>5.87698E-4</c:v>
                </c:pt>
                <c:pt idx="2562" formatCode="General">
                  <c:v>5.8788600000000003E-4</c:v>
                </c:pt>
                <c:pt idx="2563" formatCode="General">
                  <c:v>5.88077E-4</c:v>
                </c:pt>
                <c:pt idx="2564" formatCode="General">
                  <c:v>5.8824699999999997E-4</c:v>
                </c:pt>
                <c:pt idx="2565" formatCode="General">
                  <c:v>5.88428E-4</c:v>
                </c:pt>
                <c:pt idx="2566" formatCode="General">
                  <c:v>5.8856700000000002E-4</c:v>
                </c:pt>
                <c:pt idx="2567" formatCode="General">
                  <c:v>5.8879699999999995E-4</c:v>
                </c:pt>
                <c:pt idx="2568" formatCode="General">
                  <c:v>5.8895599999999996E-4</c:v>
                </c:pt>
                <c:pt idx="2569" formatCode="General">
                  <c:v>5.8910899999999999E-4</c:v>
                </c:pt>
                <c:pt idx="2570" formatCode="General">
                  <c:v>5.8936199999999996E-4</c:v>
                </c:pt>
                <c:pt idx="2571" formatCode="General">
                  <c:v>5.8948500000000005E-4</c:v>
                </c:pt>
                <c:pt idx="2572" formatCode="General">
                  <c:v>5.8961799999999998E-4</c:v>
                </c:pt>
                <c:pt idx="2573" formatCode="General">
                  <c:v>5.8980299999999996E-4</c:v>
                </c:pt>
                <c:pt idx="2574" formatCode="General">
                  <c:v>5.9002399999999997E-4</c:v>
                </c:pt>
                <c:pt idx="2575" formatCode="General">
                  <c:v>5.9013499999999999E-4</c:v>
                </c:pt>
                <c:pt idx="2576" formatCode="General">
                  <c:v>5.9030900000000002E-4</c:v>
                </c:pt>
                <c:pt idx="2577" formatCode="General">
                  <c:v>5.9053000000000003E-4</c:v>
                </c:pt>
                <c:pt idx="2578" formatCode="General">
                  <c:v>5.9066100000000003E-4</c:v>
                </c:pt>
                <c:pt idx="2579" formatCode="General">
                  <c:v>5.9089400000000001E-4</c:v>
                </c:pt>
                <c:pt idx="2580" formatCode="General">
                  <c:v>5.9108100000000003E-4</c:v>
                </c:pt>
                <c:pt idx="2581" formatCode="General">
                  <c:v>5.91258E-4</c:v>
                </c:pt>
                <c:pt idx="2582" formatCode="General">
                  <c:v>5.9148800000000004E-4</c:v>
                </c:pt>
                <c:pt idx="2583" formatCode="General">
                  <c:v>5.9158599999999996E-4</c:v>
                </c:pt>
                <c:pt idx="2584" formatCode="General">
                  <c:v>5.9171400000000002E-4</c:v>
                </c:pt>
                <c:pt idx="2585" formatCode="General">
                  <c:v>5.9191599999999995E-4</c:v>
                </c:pt>
                <c:pt idx="2586" formatCode="General">
                  <c:v>5.9207300000000004E-4</c:v>
                </c:pt>
                <c:pt idx="2587" formatCode="General">
                  <c:v>5.9225E-4</c:v>
                </c:pt>
                <c:pt idx="2588" formatCode="General">
                  <c:v>5.92408E-4</c:v>
                </c:pt>
                <c:pt idx="2589" formatCode="General">
                  <c:v>5.9249200000000002E-4</c:v>
                </c:pt>
                <c:pt idx="2590" formatCode="General">
                  <c:v>5.9262200000000001E-4</c:v>
                </c:pt>
                <c:pt idx="2591" formatCode="General">
                  <c:v>5.9278200000000003E-4</c:v>
                </c:pt>
                <c:pt idx="2592" formatCode="General">
                  <c:v>5.92897E-4</c:v>
                </c:pt>
                <c:pt idx="2593" formatCode="General">
                  <c:v>5.9311699999999999E-4</c:v>
                </c:pt>
                <c:pt idx="2594" formatCode="General">
                  <c:v>5.9324699999999998E-4</c:v>
                </c:pt>
                <c:pt idx="2595" formatCode="General">
                  <c:v>5.9341299999999999E-4</c:v>
                </c:pt>
                <c:pt idx="2596" formatCode="General">
                  <c:v>5.9357699999999997E-4</c:v>
                </c:pt>
                <c:pt idx="2597" formatCode="General">
                  <c:v>5.9369800000000003E-4</c:v>
                </c:pt>
                <c:pt idx="2598" formatCode="General">
                  <c:v>5.9390400000000002E-4</c:v>
                </c:pt>
                <c:pt idx="2599" formatCode="General">
                  <c:v>5.9407600000000002E-4</c:v>
                </c:pt>
                <c:pt idx="2600" formatCode="General">
                  <c:v>5.9426399999999995E-4</c:v>
                </c:pt>
                <c:pt idx="2601" formatCode="General">
                  <c:v>5.9441300000000002E-4</c:v>
                </c:pt>
                <c:pt idx="2602" formatCode="General">
                  <c:v>5.9459599999999997E-4</c:v>
                </c:pt>
                <c:pt idx="2603" formatCode="General">
                  <c:v>5.9478000000000005E-4</c:v>
                </c:pt>
                <c:pt idx="2604" formatCode="General">
                  <c:v>5.9493700000000003E-4</c:v>
                </c:pt>
                <c:pt idx="2605" formatCode="General">
                  <c:v>5.9505199999999999E-4</c:v>
                </c:pt>
                <c:pt idx="2606" formatCode="General">
                  <c:v>5.9522799999999995E-4</c:v>
                </c:pt>
                <c:pt idx="2607" formatCode="General">
                  <c:v>5.9533600000000002E-4</c:v>
                </c:pt>
                <c:pt idx="2608" formatCode="General">
                  <c:v>5.9534300000000002E-4</c:v>
                </c:pt>
                <c:pt idx="2609" formatCode="General">
                  <c:v>5.9548700000000001E-4</c:v>
                </c:pt>
                <c:pt idx="2610" formatCode="General">
                  <c:v>5.9566399999999998E-4</c:v>
                </c:pt>
                <c:pt idx="2611" formatCode="General">
                  <c:v>5.9577899999999995E-4</c:v>
                </c:pt>
                <c:pt idx="2612" formatCode="General">
                  <c:v>5.9585599999999997E-4</c:v>
                </c:pt>
                <c:pt idx="2613" formatCode="General">
                  <c:v>5.9598599999999996E-4</c:v>
                </c:pt>
                <c:pt idx="2614" formatCode="General">
                  <c:v>5.9604500000000002E-4</c:v>
                </c:pt>
                <c:pt idx="2615" formatCode="General">
                  <c:v>5.9615899999999997E-4</c:v>
                </c:pt>
                <c:pt idx="2616" formatCode="General">
                  <c:v>5.9634100000000002E-4</c:v>
                </c:pt>
                <c:pt idx="2617" formatCode="General">
                  <c:v>5.9645599999999998E-4</c:v>
                </c:pt>
                <c:pt idx="2618" formatCode="General">
                  <c:v>5.9656300000000004E-4</c:v>
                </c:pt>
                <c:pt idx="2619" formatCode="General">
                  <c:v>5.96698E-4</c:v>
                </c:pt>
                <c:pt idx="2620" formatCode="General">
                  <c:v>5.9679000000000004E-4</c:v>
                </c:pt>
                <c:pt idx="2621" formatCode="General">
                  <c:v>5.9702599999999996E-4</c:v>
                </c:pt>
                <c:pt idx="2622" formatCode="General">
                  <c:v>5.9714900000000005E-4</c:v>
                </c:pt>
                <c:pt idx="2623" formatCode="General">
                  <c:v>5.9726799999999997E-4</c:v>
                </c:pt>
                <c:pt idx="2624" formatCode="General">
                  <c:v>5.9741299999999998E-4</c:v>
                </c:pt>
                <c:pt idx="2625" formatCode="General">
                  <c:v>5.9758700000000001E-4</c:v>
                </c:pt>
                <c:pt idx="2626" formatCode="General">
                  <c:v>5.9767900000000005E-4</c:v>
                </c:pt>
                <c:pt idx="2627" formatCode="General">
                  <c:v>5.9782599999999998E-4</c:v>
                </c:pt>
                <c:pt idx="2628" formatCode="General">
                  <c:v>5.9792600000000003E-4</c:v>
                </c:pt>
                <c:pt idx="2629" formatCode="General">
                  <c:v>5.9806499999999995E-4</c:v>
                </c:pt>
                <c:pt idx="2630" formatCode="General">
                  <c:v>5.9816800000000005E-4</c:v>
                </c:pt>
                <c:pt idx="2631" formatCode="General">
                  <c:v>5.9831399999999996E-4</c:v>
                </c:pt>
                <c:pt idx="2632" formatCode="General">
                  <c:v>5.9841199999999999E-4</c:v>
                </c:pt>
                <c:pt idx="2633" formatCode="General">
                  <c:v>5.9856500000000001E-4</c:v>
                </c:pt>
                <c:pt idx="2634" formatCode="General">
                  <c:v>5.9861799999999998E-4</c:v>
                </c:pt>
                <c:pt idx="2635" formatCode="General">
                  <c:v>5.9869399999999998E-4</c:v>
                </c:pt>
                <c:pt idx="2636" formatCode="General">
                  <c:v>5.9877200000000002E-4</c:v>
                </c:pt>
                <c:pt idx="2637" formatCode="General">
                  <c:v>5.9888300000000003E-4</c:v>
                </c:pt>
                <c:pt idx="2638" formatCode="General">
                  <c:v>5.9899900000000002E-4</c:v>
                </c:pt>
                <c:pt idx="2639" formatCode="General">
                  <c:v>5.9910400000000004E-4</c:v>
                </c:pt>
                <c:pt idx="2640" formatCode="General">
                  <c:v>5.9924700000000002E-4</c:v>
                </c:pt>
                <c:pt idx="2641" formatCode="General">
                  <c:v>5.9928200000000003E-4</c:v>
                </c:pt>
                <c:pt idx="2642" formatCode="General">
                  <c:v>5.9938600000000004E-4</c:v>
                </c:pt>
                <c:pt idx="2643" formatCode="General">
                  <c:v>5.9942999999999997E-4</c:v>
                </c:pt>
                <c:pt idx="2644" formatCode="General">
                  <c:v>5.9951099999999995E-4</c:v>
                </c:pt>
                <c:pt idx="2645" formatCode="General">
                  <c:v>5.9958600000000004E-4</c:v>
                </c:pt>
                <c:pt idx="2646" formatCode="General">
                  <c:v>5.9974400000000004E-4</c:v>
                </c:pt>
                <c:pt idx="2647" formatCode="General">
                  <c:v>5.99893E-4</c:v>
                </c:pt>
                <c:pt idx="2648" formatCode="General">
                  <c:v>5.9997900000000005E-4</c:v>
                </c:pt>
                <c:pt idx="2649" formatCode="General">
                  <c:v>6.0012200000000003E-4</c:v>
                </c:pt>
                <c:pt idx="2650" formatCode="General">
                  <c:v>6.0023900000000002E-4</c:v>
                </c:pt>
                <c:pt idx="2651" formatCode="General">
                  <c:v>6.0039800000000003E-4</c:v>
                </c:pt>
                <c:pt idx="2652" formatCode="General">
                  <c:v>6.0048700000000003E-4</c:v>
                </c:pt>
                <c:pt idx="2653" formatCode="General">
                  <c:v>6.0063100000000002E-4</c:v>
                </c:pt>
                <c:pt idx="2654" formatCode="General">
                  <c:v>6.0074E-4</c:v>
                </c:pt>
                <c:pt idx="2655" formatCode="General">
                  <c:v>6.0091400000000003E-4</c:v>
                </c:pt>
                <c:pt idx="2656" formatCode="General">
                  <c:v>6.0103900000000004E-4</c:v>
                </c:pt>
                <c:pt idx="2657" formatCode="General">
                  <c:v>6.0119000000000004E-4</c:v>
                </c:pt>
                <c:pt idx="2658" formatCode="General">
                  <c:v>6.0137700000000005E-4</c:v>
                </c:pt>
                <c:pt idx="2659" formatCode="General">
                  <c:v>6.0157500000000003E-4</c:v>
                </c:pt>
                <c:pt idx="2660" formatCode="General">
                  <c:v>6.01725E-4</c:v>
                </c:pt>
                <c:pt idx="2661" formatCode="General">
                  <c:v>6.0194600000000001E-4</c:v>
                </c:pt>
                <c:pt idx="2662" formatCode="General">
                  <c:v>6.0210099999999996E-4</c:v>
                </c:pt>
                <c:pt idx="2663" formatCode="General">
                  <c:v>6.0227700000000002E-4</c:v>
                </c:pt>
                <c:pt idx="2664" formatCode="General">
                  <c:v>6.0241899999999998E-4</c:v>
                </c:pt>
                <c:pt idx="2665" formatCode="General">
                  <c:v>6.0258499999999999E-4</c:v>
                </c:pt>
                <c:pt idx="2666" formatCode="General">
                  <c:v>6.0267899999999995E-4</c:v>
                </c:pt>
                <c:pt idx="2667" formatCode="General">
                  <c:v>6.0286200000000002E-4</c:v>
                </c:pt>
                <c:pt idx="2668" formatCode="General">
                  <c:v>6.0309199999999995E-4</c:v>
                </c:pt>
                <c:pt idx="2669" formatCode="General">
                  <c:v>6.0325600000000004E-4</c:v>
                </c:pt>
                <c:pt idx="2670" formatCode="General">
                  <c:v>6.0333499999999998E-4</c:v>
                </c:pt>
                <c:pt idx="2671" formatCode="General">
                  <c:v>6.0350499999999995E-4</c:v>
                </c:pt>
                <c:pt idx="2672" formatCode="General">
                  <c:v>6.0374099999999998E-4</c:v>
                </c:pt>
                <c:pt idx="2673" formatCode="General">
                  <c:v>6.0386999999999995E-4</c:v>
                </c:pt>
                <c:pt idx="2674" formatCode="General">
                  <c:v>6.0406100000000003E-4</c:v>
                </c:pt>
                <c:pt idx="2675" formatCode="General">
                  <c:v>6.0421599999999998E-4</c:v>
                </c:pt>
                <c:pt idx="2676" formatCode="General">
                  <c:v>6.0446000000000002E-4</c:v>
                </c:pt>
                <c:pt idx="2677" formatCode="General">
                  <c:v>6.0464999999999998E-4</c:v>
                </c:pt>
                <c:pt idx="2678" formatCode="General">
                  <c:v>6.0481700000000001E-4</c:v>
                </c:pt>
                <c:pt idx="2679" formatCode="General">
                  <c:v>6.0508800000000005E-4</c:v>
                </c:pt>
                <c:pt idx="2680" formatCode="General">
                  <c:v>6.05319E-4</c:v>
                </c:pt>
                <c:pt idx="2681" formatCode="General">
                  <c:v>6.0560200000000001E-4</c:v>
                </c:pt>
                <c:pt idx="2682" formatCode="General">
                  <c:v>6.0581399999999998E-4</c:v>
                </c:pt>
                <c:pt idx="2683" formatCode="General">
                  <c:v>6.0606400000000002E-4</c:v>
                </c:pt>
                <c:pt idx="2684" formatCode="General">
                  <c:v>6.0637400000000002E-4</c:v>
                </c:pt>
                <c:pt idx="2685" formatCode="General">
                  <c:v>6.0666699999999997E-4</c:v>
                </c:pt>
                <c:pt idx="2686" formatCode="General">
                  <c:v>6.0690600000000005E-4</c:v>
                </c:pt>
                <c:pt idx="2687" formatCode="General">
                  <c:v>6.0714099999999995E-4</c:v>
                </c:pt>
                <c:pt idx="2688" formatCode="General">
                  <c:v>6.07392E-4</c:v>
                </c:pt>
                <c:pt idx="2689" formatCode="General">
                  <c:v>6.0758000000000003E-4</c:v>
                </c:pt>
                <c:pt idx="2690" formatCode="General">
                  <c:v>6.0783300000000001E-4</c:v>
                </c:pt>
                <c:pt idx="2691" formatCode="General">
                  <c:v>6.0809999999999998E-4</c:v>
                </c:pt>
                <c:pt idx="2692" formatCode="General">
                  <c:v>6.08418E-4</c:v>
                </c:pt>
                <c:pt idx="2693" formatCode="General">
                  <c:v>6.08666E-4</c:v>
                </c:pt>
                <c:pt idx="2694" formatCode="General">
                  <c:v>6.0894699999999998E-4</c:v>
                </c:pt>
                <c:pt idx="2695" formatCode="General">
                  <c:v>6.0919399999999997E-4</c:v>
                </c:pt>
                <c:pt idx="2696" formatCode="General">
                  <c:v>6.0947200000000001E-4</c:v>
                </c:pt>
                <c:pt idx="2697" formatCode="General">
                  <c:v>6.0973699999999995E-4</c:v>
                </c:pt>
                <c:pt idx="2698" formatCode="General">
                  <c:v>6.1013199999999999E-4</c:v>
                </c:pt>
                <c:pt idx="2699" formatCode="General">
                  <c:v>6.1043800000000004E-4</c:v>
                </c:pt>
                <c:pt idx="2700" formatCode="General">
                  <c:v>6.1084900000000001E-4</c:v>
                </c:pt>
                <c:pt idx="2701" formatCode="General">
                  <c:v>6.1115400000000004E-4</c:v>
                </c:pt>
                <c:pt idx="2702" formatCode="General">
                  <c:v>6.1138999999999996E-4</c:v>
                </c:pt>
                <c:pt idx="2703" formatCode="General">
                  <c:v>6.11778E-4</c:v>
                </c:pt>
                <c:pt idx="2704" formatCode="General">
                  <c:v>6.1208300000000003E-4</c:v>
                </c:pt>
                <c:pt idx="2705" formatCode="General">
                  <c:v>6.1248300000000004E-4</c:v>
                </c:pt>
                <c:pt idx="2706" formatCode="General">
                  <c:v>6.1280299999999998E-4</c:v>
                </c:pt>
                <c:pt idx="2707" formatCode="General">
                  <c:v>6.1310100000000001E-4</c:v>
                </c:pt>
                <c:pt idx="2708" formatCode="General">
                  <c:v>6.13486E-4</c:v>
                </c:pt>
                <c:pt idx="2709" formatCode="General">
                  <c:v>6.1376499999999995E-4</c:v>
                </c:pt>
                <c:pt idx="2710" formatCode="General">
                  <c:v>6.1417500000000001E-4</c:v>
                </c:pt>
                <c:pt idx="2711" formatCode="General">
                  <c:v>6.1450299999999997E-4</c:v>
                </c:pt>
                <c:pt idx="2712" formatCode="General">
                  <c:v>6.1495699999999996E-4</c:v>
                </c:pt>
                <c:pt idx="2713" formatCode="General">
                  <c:v>6.1530799999999996E-4</c:v>
                </c:pt>
                <c:pt idx="2714" formatCode="General">
                  <c:v>6.1569200000000004E-4</c:v>
                </c:pt>
                <c:pt idx="2715" formatCode="General">
                  <c:v>6.1605600000000003E-4</c:v>
                </c:pt>
                <c:pt idx="2716" formatCode="General">
                  <c:v>6.1646499999999996E-4</c:v>
                </c:pt>
                <c:pt idx="2717" formatCode="General">
                  <c:v>6.1697599999999998E-4</c:v>
                </c:pt>
                <c:pt idx="2718" formatCode="General">
                  <c:v>6.1737200000000004E-4</c:v>
                </c:pt>
                <c:pt idx="2719" formatCode="General">
                  <c:v>6.1778600000000005E-4</c:v>
                </c:pt>
                <c:pt idx="2720" formatCode="General">
                  <c:v>6.1823499999999997E-4</c:v>
                </c:pt>
                <c:pt idx="2721" formatCode="General">
                  <c:v>6.1856699999999999E-4</c:v>
                </c:pt>
                <c:pt idx="2722" formatCode="General">
                  <c:v>6.1892399999999997E-4</c:v>
                </c:pt>
                <c:pt idx="2723" formatCode="General">
                  <c:v>6.1935400000000002E-4</c:v>
                </c:pt>
                <c:pt idx="2724" formatCode="General">
                  <c:v>6.1973699999999998E-4</c:v>
                </c:pt>
                <c:pt idx="2725" formatCode="General">
                  <c:v>6.20138E-4</c:v>
                </c:pt>
                <c:pt idx="2726" formatCode="General">
                  <c:v>6.2066499999999995E-4</c:v>
                </c:pt>
                <c:pt idx="2727" formatCode="General">
                  <c:v>6.2113200000000004E-4</c:v>
                </c:pt>
                <c:pt idx="2728" formatCode="General">
                  <c:v>6.2156899999999998E-4</c:v>
                </c:pt>
                <c:pt idx="2729" formatCode="General">
                  <c:v>6.2213999999999998E-4</c:v>
                </c:pt>
                <c:pt idx="2730" formatCode="General">
                  <c:v>6.2246299999999997E-4</c:v>
                </c:pt>
                <c:pt idx="2731" formatCode="General">
                  <c:v>6.2295999999999999E-4</c:v>
                </c:pt>
                <c:pt idx="2732" formatCode="General">
                  <c:v>6.2336499999999997E-4</c:v>
                </c:pt>
                <c:pt idx="2733" formatCode="General">
                  <c:v>6.2381899999999996E-4</c:v>
                </c:pt>
                <c:pt idx="2734" formatCode="General">
                  <c:v>6.2423000000000003E-4</c:v>
                </c:pt>
                <c:pt idx="2735" formatCode="General">
                  <c:v>6.2467100000000004E-4</c:v>
                </c:pt>
                <c:pt idx="2736" formatCode="General">
                  <c:v>6.2513599999999999E-4</c:v>
                </c:pt>
                <c:pt idx="2737" formatCode="General">
                  <c:v>6.2558199999999996E-4</c:v>
                </c:pt>
                <c:pt idx="2738" formatCode="General">
                  <c:v>6.2601699999999998E-4</c:v>
                </c:pt>
                <c:pt idx="2739" formatCode="General">
                  <c:v>6.2654900000000001E-4</c:v>
                </c:pt>
                <c:pt idx="2740" formatCode="General">
                  <c:v>6.2699200000000004E-4</c:v>
                </c:pt>
                <c:pt idx="2741" formatCode="General">
                  <c:v>6.2747699999999998E-4</c:v>
                </c:pt>
                <c:pt idx="2742" formatCode="General">
                  <c:v>6.2788399999999999E-4</c:v>
                </c:pt>
                <c:pt idx="2743" formatCode="General">
                  <c:v>6.28373E-4</c:v>
                </c:pt>
                <c:pt idx="2744" formatCode="General">
                  <c:v>6.2884099999999999E-4</c:v>
                </c:pt>
                <c:pt idx="2745" formatCode="General">
                  <c:v>6.2931200000000004E-4</c:v>
                </c:pt>
                <c:pt idx="2746" formatCode="General">
                  <c:v>6.2985500000000002E-4</c:v>
                </c:pt>
                <c:pt idx="2747" formatCode="General">
                  <c:v>6.3040800000000005E-4</c:v>
                </c:pt>
                <c:pt idx="2748" formatCode="General">
                  <c:v>6.3096599999999995E-4</c:v>
                </c:pt>
                <c:pt idx="2749" formatCode="General">
                  <c:v>6.3146000000000003E-4</c:v>
                </c:pt>
                <c:pt idx="2750" formatCode="General">
                  <c:v>6.3200400000000003E-4</c:v>
                </c:pt>
                <c:pt idx="2751" formatCode="General">
                  <c:v>6.3249400000000005E-4</c:v>
                </c:pt>
                <c:pt idx="2752" formatCode="General">
                  <c:v>6.3302400000000004E-4</c:v>
                </c:pt>
                <c:pt idx="2753" formatCode="General">
                  <c:v>6.3363299999999998E-4</c:v>
                </c:pt>
                <c:pt idx="2754" formatCode="General">
                  <c:v>6.3403799999999996E-4</c:v>
                </c:pt>
                <c:pt idx="2755" formatCode="General">
                  <c:v>6.3455300000000005E-4</c:v>
                </c:pt>
                <c:pt idx="2756" formatCode="General">
                  <c:v>6.35073E-4</c:v>
                </c:pt>
                <c:pt idx="2757" formatCode="General">
                  <c:v>6.3562099999999995E-4</c:v>
                </c:pt>
                <c:pt idx="2758" formatCode="General">
                  <c:v>6.3625599999999997E-4</c:v>
                </c:pt>
                <c:pt idx="2759" formatCode="General">
                  <c:v>6.3675600000000004E-4</c:v>
                </c:pt>
                <c:pt idx="2760" formatCode="General">
                  <c:v>6.3727399999999996E-4</c:v>
                </c:pt>
                <c:pt idx="2761" formatCode="General">
                  <c:v>6.3781199999999997E-4</c:v>
                </c:pt>
                <c:pt idx="2762" formatCode="General">
                  <c:v>6.3829999999999996E-4</c:v>
                </c:pt>
                <c:pt idx="2763" formatCode="General">
                  <c:v>6.3880800000000004E-4</c:v>
                </c:pt>
                <c:pt idx="2764" formatCode="General">
                  <c:v>6.3933999999999996E-4</c:v>
                </c:pt>
                <c:pt idx="2765" formatCode="General">
                  <c:v>6.3988599999999999E-4</c:v>
                </c:pt>
                <c:pt idx="2766" formatCode="General">
                  <c:v>6.40458E-4</c:v>
                </c:pt>
                <c:pt idx="2767" formatCode="General">
                  <c:v>6.4098599999999996E-4</c:v>
                </c:pt>
                <c:pt idx="2768" formatCode="General">
                  <c:v>6.4152600000000001E-4</c:v>
                </c:pt>
                <c:pt idx="2769" formatCode="General">
                  <c:v>6.4202400000000005E-4</c:v>
                </c:pt>
                <c:pt idx="2770" formatCode="General">
                  <c:v>6.4259300000000001E-4</c:v>
                </c:pt>
                <c:pt idx="2771" formatCode="General">
                  <c:v>6.4324300000000005E-4</c:v>
                </c:pt>
                <c:pt idx="2772" formatCode="General">
                  <c:v>6.4392799999999999E-4</c:v>
                </c:pt>
                <c:pt idx="2773" formatCode="General">
                  <c:v>6.4455199999999995E-4</c:v>
                </c:pt>
                <c:pt idx="2774" formatCode="General">
                  <c:v>6.4510800000000003E-4</c:v>
                </c:pt>
                <c:pt idx="2775" formatCode="General">
                  <c:v>6.45698E-4</c:v>
                </c:pt>
                <c:pt idx="2776" formatCode="General">
                  <c:v>6.4630099999999995E-4</c:v>
                </c:pt>
                <c:pt idx="2777" formatCode="General">
                  <c:v>6.4696199999999995E-4</c:v>
                </c:pt>
                <c:pt idx="2778" formatCode="General">
                  <c:v>6.4760499999999999E-4</c:v>
                </c:pt>
                <c:pt idx="2779" formatCode="General">
                  <c:v>6.4817599999999998E-4</c:v>
                </c:pt>
                <c:pt idx="2780" formatCode="General">
                  <c:v>6.4874300000000002E-4</c:v>
                </c:pt>
                <c:pt idx="2781" formatCode="General">
                  <c:v>6.4937199999999995E-4</c:v>
                </c:pt>
                <c:pt idx="2782" formatCode="General">
                  <c:v>6.5004500000000003E-4</c:v>
                </c:pt>
                <c:pt idx="2783" formatCode="General">
                  <c:v>6.50656E-4</c:v>
                </c:pt>
                <c:pt idx="2784" formatCode="General">
                  <c:v>6.5127700000000002E-4</c:v>
                </c:pt>
                <c:pt idx="2785" formatCode="General">
                  <c:v>6.5190799999999998E-4</c:v>
                </c:pt>
                <c:pt idx="2786" formatCode="General">
                  <c:v>6.5262899999999995E-4</c:v>
                </c:pt>
                <c:pt idx="2787" formatCode="General">
                  <c:v>6.5332400000000005E-4</c:v>
                </c:pt>
                <c:pt idx="2788" formatCode="General">
                  <c:v>6.5396900000000001E-4</c:v>
                </c:pt>
                <c:pt idx="2789" formatCode="General">
                  <c:v>6.5461499999999999E-4</c:v>
                </c:pt>
                <c:pt idx="2790" formatCode="General">
                  <c:v>6.5536399999999997E-4</c:v>
                </c:pt>
                <c:pt idx="2791" formatCode="General">
                  <c:v>6.5605399999999999E-4</c:v>
                </c:pt>
                <c:pt idx="2792" formatCode="General">
                  <c:v>6.5669600000000002E-4</c:v>
                </c:pt>
                <c:pt idx="2793" formatCode="General">
                  <c:v>6.5740199999999996E-4</c:v>
                </c:pt>
                <c:pt idx="2794" formatCode="General">
                  <c:v>6.5803900000000002E-4</c:v>
                </c:pt>
                <c:pt idx="2795" formatCode="General">
                  <c:v>6.5870200000000005E-4</c:v>
                </c:pt>
                <c:pt idx="2796" formatCode="General">
                  <c:v>6.5948299999999999E-4</c:v>
                </c:pt>
                <c:pt idx="2797" formatCode="General">
                  <c:v>6.6021500000000002E-4</c:v>
                </c:pt>
                <c:pt idx="2798" formatCode="General">
                  <c:v>6.6100100000000004E-4</c:v>
                </c:pt>
                <c:pt idx="2799" formatCode="General">
                  <c:v>6.6179900000000002E-4</c:v>
                </c:pt>
                <c:pt idx="2800" formatCode="General">
                  <c:v>6.6251600000000004E-4</c:v>
                </c:pt>
                <c:pt idx="2801" formatCode="General">
                  <c:v>6.6324899999999998E-4</c:v>
                </c:pt>
                <c:pt idx="2802" formatCode="General">
                  <c:v>6.6395699999999996E-4</c:v>
                </c:pt>
                <c:pt idx="2803" formatCode="General">
                  <c:v>6.6474600000000002E-4</c:v>
                </c:pt>
                <c:pt idx="2804" formatCode="General">
                  <c:v>6.6539400000000003E-4</c:v>
                </c:pt>
                <c:pt idx="2805" formatCode="General">
                  <c:v>6.66239E-4</c:v>
                </c:pt>
                <c:pt idx="2806" formatCode="General">
                  <c:v>6.6698899999999999E-4</c:v>
                </c:pt>
                <c:pt idx="2807" formatCode="General">
                  <c:v>6.6784199999999998E-4</c:v>
                </c:pt>
                <c:pt idx="2808" formatCode="General">
                  <c:v>6.6862699999999998E-4</c:v>
                </c:pt>
                <c:pt idx="2809" formatCode="General">
                  <c:v>6.6951000000000001E-4</c:v>
                </c:pt>
                <c:pt idx="2810" formatCode="General">
                  <c:v>6.7023099999999997E-4</c:v>
                </c:pt>
                <c:pt idx="2811" formatCode="General">
                  <c:v>6.7102399999999999E-4</c:v>
                </c:pt>
                <c:pt idx="2812" formatCode="General">
                  <c:v>6.7184999999999999E-4</c:v>
                </c:pt>
                <c:pt idx="2813" formatCode="General">
                  <c:v>6.7263900000000005E-4</c:v>
                </c:pt>
                <c:pt idx="2814" formatCode="General">
                  <c:v>6.7350299999999999E-4</c:v>
                </c:pt>
                <c:pt idx="2815" formatCode="General">
                  <c:v>6.7431800000000003E-4</c:v>
                </c:pt>
                <c:pt idx="2816" formatCode="General">
                  <c:v>6.7519399999999995E-4</c:v>
                </c:pt>
                <c:pt idx="2817" formatCode="General">
                  <c:v>6.7595700000000003E-4</c:v>
                </c:pt>
                <c:pt idx="2818" formatCode="General">
                  <c:v>6.7690199999999995E-4</c:v>
                </c:pt>
                <c:pt idx="2819" formatCode="General">
                  <c:v>6.7777099999999997E-4</c:v>
                </c:pt>
                <c:pt idx="2820" formatCode="General">
                  <c:v>6.7856999999999998E-4</c:v>
                </c:pt>
                <c:pt idx="2821" formatCode="General">
                  <c:v>6.7953499999999999E-4</c:v>
                </c:pt>
                <c:pt idx="2822" formatCode="General">
                  <c:v>6.8034400000000004E-4</c:v>
                </c:pt>
                <c:pt idx="2823" formatCode="General">
                  <c:v>6.8119700000000003E-4</c:v>
                </c:pt>
                <c:pt idx="2824" formatCode="General">
                  <c:v>6.8206400000000002E-4</c:v>
                </c:pt>
                <c:pt idx="2825" formatCode="General">
                  <c:v>6.8296399999999999E-4</c:v>
                </c:pt>
                <c:pt idx="2826" formatCode="General">
                  <c:v>6.8387999999999999E-4</c:v>
                </c:pt>
                <c:pt idx="2827" formatCode="General">
                  <c:v>6.8472699999999999E-4</c:v>
                </c:pt>
                <c:pt idx="2828" formatCode="General">
                  <c:v>6.85671E-4</c:v>
                </c:pt>
                <c:pt idx="2829" formatCode="General">
                  <c:v>6.8660499999999996E-4</c:v>
                </c:pt>
                <c:pt idx="2830" formatCode="General">
                  <c:v>6.8753200000000003E-4</c:v>
                </c:pt>
                <c:pt idx="2831" formatCode="General">
                  <c:v>6.8845600000000005E-4</c:v>
                </c:pt>
                <c:pt idx="2832" formatCode="General">
                  <c:v>6.8926899999999995E-4</c:v>
                </c:pt>
                <c:pt idx="2833" formatCode="General">
                  <c:v>6.9010899999999995E-4</c:v>
                </c:pt>
                <c:pt idx="2834" formatCode="General">
                  <c:v>6.9108400000000001E-4</c:v>
                </c:pt>
                <c:pt idx="2835" formatCode="General">
                  <c:v>6.9200700000000002E-4</c:v>
                </c:pt>
                <c:pt idx="2836" formatCode="General">
                  <c:v>6.9285600000000005E-4</c:v>
                </c:pt>
                <c:pt idx="2837" formatCode="General">
                  <c:v>6.93872E-4</c:v>
                </c:pt>
                <c:pt idx="2838" formatCode="General">
                  <c:v>6.9480900000000001E-4</c:v>
                </c:pt>
                <c:pt idx="2839" formatCode="General">
                  <c:v>6.9572099999999995E-4</c:v>
                </c:pt>
                <c:pt idx="2840" formatCode="General">
                  <c:v>6.9676099999999995E-4</c:v>
                </c:pt>
                <c:pt idx="2841" formatCode="General">
                  <c:v>6.9778799999999997E-4</c:v>
                </c:pt>
                <c:pt idx="2842" formatCode="General">
                  <c:v>6.98761E-4</c:v>
                </c:pt>
                <c:pt idx="2843" formatCode="General">
                  <c:v>6.9971400000000004E-4</c:v>
                </c:pt>
                <c:pt idx="2844" formatCode="General">
                  <c:v>7.0071100000000002E-4</c:v>
                </c:pt>
                <c:pt idx="2845" formatCode="General">
                  <c:v>7.0162200000000005E-4</c:v>
                </c:pt>
                <c:pt idx="2846" formatCode="General">
                  <c:v>7.0257900000000005E-4</c:v>
                </c:pt>
                <c:pt idx="2847" formatCode="General">
                  <c:v>7.0348999999999997E-4</c:v>
                </c:pt>
                <c:pt idx="2848" formatCode="General">
                  <c:v>7.0446899999999999E-4</c:v>
                </c:pt>
                <c:pt idx="2849" formatCode="General">
                  <c:v>7.05323E-4</c:v>
                </c:pt>
                <c:pt idx="2850" formatCode="General">
                  <c:v>7.0621300000000002E-4</c:v>
                </c:pt>
                <c:pt idx="2851" formatCode="General">
                  <c:v>7.0710399999999996E-4</c:v>
                </c:pt>
                <c:pt idx="2852" formatCode="General">
                  <c:v>7.0810800000000004E-4</c:v>
                </c:pt>
                <c:pt idx="2853" formatCode="General">
                  <c:v>7.0899199999999998E-4</c:v>
                </c:pt>
                <c:pt idx="2854" formatCode="General">
                  <c:v>7.0993599999999999E-4</c:v>
                </c:pt>
                <c:pt idx="2855" formatCode="General">
                  <c:v>7.1086499999999998E-4</c:v>
                </c:pt>
                <c:pt idx="2856" formatCode="General">
                  <c:v>7.1176699999999998E-4</c:v>
                </c:pt>
                <c:pt idx="2857" formatCode="General">
                  <c:v>7.12691E-4</c:v>
                </c:pt>
                <c:pt idx="2858" formatCode="General">
                  <c:v>7.1367399999999997E-4</c:v>
                </c:pt>
                <c:pt idx="2859" formatCode="General">
                  <c:v>7.1453900000000004E-4</c:v>
                </c:pt>
                <c:pt idx="2860" formatCode="General">
                  <c:v>7.15487E-4</c:v>
                </c:pt>
                <c:pt idx="2861" formatCode="General">
                  <c:v>7.1648000000000002E-4</c:v>
                </c:pt>
                <c:pt idx="2862" formatCode="General">
                  <c:v>7.1733500000000004E-4</c:v>
                </c:pt>
                <c:pt idx="2863" formatCode="General">
                  <c:v>7.1814299999999997E-4</c:v>
                </c:pt>
                <c:pt idx="2864" formatCode="General">
                  <c:v>7.1918000000000004E-4</c:v>
                </c:pt>
                <c:pt idx="2865" formatCode="General">
                  <c:v>7.2007500000000003E-4</c:v>
                </c:pt>
                <c:pt idx="2866" formatCode="General">
                  <c:v>7.2101399999999996E-4</c:v>
                </c:pt>
                <c:pt idx="2867" formatCode="General">
                  <c:v>7.2193699999999997E-4</c:v>
                </c:pt>
                <c:pt idx="2868" formatCode="General">
                  <c:v>7.22841E-4</c:v>
                </c:pt>
                <c:pt idx="2869" formatCode="General">
                  <c:v>7.2371800000000004E-4</c:v>
                </c:pt>
                <c:pt idx="2870" formatCode="General">
                  <c:v>7.2448599999999999E-4</c:v>
                </c:pt>
                <c:pt idx="2871" formatCode="General">
                  <c:v>7.25244E-4</c:v>
                </c:pt>
                <c:pt idx="2872" formatCode="General">
                  <c:v>7.2607599999999998E-4</c:v>
                </c:pt>
                <c:pt idx="2873" formatCode="General">
                  <c:v>7.2694700000000003E-4</c:v>
                </c:pt>
                <c:pt idx="2874" formatCode="General">
                  <c:v>7.2778600000000001E-4</c:v>
                </c:pt>
                <c:pt idx="2875" formatCode="General">
                  <c:v>7.2860000000000004E-4</c:v>
                </c:pt>
                <c:pt idx="2876" formatCode="General">
                  <c:v>7.2939800000000003E-4</c:v>
                </c:pt>
                <c:pt idx="2877" formatCode="General">
                  <c:v>7.3026099999999995E-4</c:v>
                </c:pt>
                <c:pt idx="2878" formatCode="General">
                  <c:v>7.3106099999999997E-4</c:v>
                </c:pt>
                <c:pt idx="2879" formatCode="General">
                  <c:v>7.3187999999999997E-4</c:v>
                </c:pt>
                <c:pt idx="2880" formatCode="General">
                  <c:v>7.3272500000000004E-4</c:v>
                </c:pt>
                <c:pt idx="2881" formatCode="General">
                  <c:v>7.33535E-4</c:v>
                </c:pt>
                <c:pt idx="2882" formatCode="General">
                  <c:v>7.3445499999999996E-4</c:v>
                </c:pt>
                <c:pt idx="2883" formatCode="General">
                  <c:v>7.3524099999999998E-4</c:v>
                </c:pt>
                <c:pt idx="2884" formatCode="General">
                  <c:v>7.3617400000000003E-4</c:v>
                </c:pt>
                <c:pt idx="2885" formatCode="General">
                  <c:v>7.3701099999999998E-4</c:v>
                </c:pt>
                <c:pt idx="2886" formatCode="General">
                  <c:v>7.3769899999999997E-4</c:v>
                </c:pt>
                <c:pt idx="2887" formatCode="General">
                  <c:v>7.38458E-4</c:v>
                </c:pt>
                <c:pt idx="2888" formatCode="General">
                  <c:v>7.3917999999999998E-4</c:v>
                </c:pt>
                <c:pt idx="2889" formatCode="General">
                  <c:v>7.4006899999999999E-4</c:v>
                </c:pt>
                <c:pt idx="2890" formatCode="General">
                  <c:v>7.4085199999999996E-4</c:v>
                </c:pt>
                <c:pt idx="2891" formatCode="General">
                  <c:v>7.4164999999999995E-4</c:v>
                </c:pt>
                <c:pt idx="2892" formatCode="General">
                  <c:v>7.4242600000000002E-4</c:v>
                </c:pt>
                <c:pt idx="2893" formatCode="General">
                  <c:v>7.4319399999999997E-4</c:v>
                </c:pt>
                <c:pt idx="2894" formatCode="General">
                  <c:v>7.4410199999999996E-4</c:v>
                </c:pt>
                <c:pt idx="2895" formatCode="General">
                  <c:v>7.4491900000000003E-4</c:v>
                </c:pt>
                <c:pt idx="2896" formatCode="General">
                  <c:v>7.4573700000000001E-4</c:v>
                </c:pt>
                <c:pt idx="2897" formatCode="General">
                  <c:v>7.4656099999999997E-4</c:v>
                </c:pt>
                <c:pt idx="2898" formatCode="General">
                  <c:v>7.4737399999999998E-4</c:v>
                </c:pt>
                <c:pt idx="2899" formatCode="General">
                  <c:v>7.4823299999999995E-4</c:v>
                </c:pt>
                <c:pt idx="2900" formatCode="General">
                  <c:v>7.48966E-4</c:v>
                </c:pt>
                <c:pt idx="2901" formatCode="General">
                  <c:v>7.4973100000000001E-4</c:v>
                </c:pt>
                <c:pt idx="2902" formatCode="General">
                  <c:v>7.5046599999999998E-4</c:v>
                </c:pt>
                <c:pt idx="2903" formatCode="General">
                  <c:v>7.5117999999999995E-4</c:v>
                </c:pt>
                <c:pt idx="2904" formatCode="General">
                  <c:v>7.5200500000000003E-4</c:v>
                </c:pt>
                <c:pt idx="2905" formatCode="General">
                  <c:v>7.5280699999999998E-4</c:v>
                </c:pt>
                <c:pt idx="2906" formatCode="General">
                  <c:v>7.5358200000000004E-4</c:v>
                </c:pt>
                <c:pt idx="2907" formatCode="General">
                  <c:v>7.5445500000000001E-4</c:v>
                </c:pt>
                <c:pt idx="2908" formatCode="General">
                  <c:v>7.5538299999999999E-4</c:v>
                </c:pt>
                <c:pt idx="2909" formatCode="General">
                  <c:v>7.5619999999999995E-4</c:v>
                </c:pt>
                <c:pt idx="2910" formatCode="General">
                  <c:v>7.5708199999999996E-4</c:v>
                </c:pt>
                <c:pt idx="2911" formatCode="General">
                  <c:v>7.5791300000000003E-4</c:v>
                </c:pt>
                <c:pt idx="2912" formatCode="General">
                  <c:v>7.5884100000000001E-4</c:v>
                </c:pt>
                <c:pt idx="2913" formatCode="General">
                  <c:v>7.5975499999999998E-4</c:v>
                </c:pt>
                <c:pt idx="2914" formatCode="General">
                  <c:v>7.60741E-4</c:v>
                </c:pt>
                <c:pt idx="2915" formatCode="General">
                  <c:v>7.6165100000000002E-4</c:v>
                </c:pt>
                <c:pt idx="2916" formatCode="General">
                  <c:v>7.62628E-4</c:v>
                </c:pt>
                <c:pt idx="2917" formatCode="General">
                  <c:v>7.6364200000000003E-4</c:v>
                </c:pt>
                <c:pt idx="2918" formatCode="General">
                  <c:v>7.6459399999999995E-4</c:v>
                </c:pt>
                <c:pt idx="2919" formatCode="General">
                  <c:v>7.6557700000000003E-4</c:v>
                </c:pt>
                <c:pt idx="2920" formatCode="General">
                  <c:v>7.6643800000000004E-4</c:v>
                </c:pt>
                <c:pt idx="2921" formatCode="General">
                  <c:v>7.6743999999999998E-4</c:v>
                </c:pt>
                <c:pt idx="2922" formatCode="General">
                  <c:v>7.6828499999999995E-4</c:v>
                </c:pt>
                <c:pt idx="2923" formatCode="General">
                  <c:v>7.6917200000000004E-4</c:v>
                </c:pt>
                <c:pt idx="2924" formatCode="General">
                  <c:v>7.7009300000000001E-4</c:v>
                </c:pt>
                <c:pt idx="2925" formatCode="General">
                  <c:v>7.7116900000000004E-4</c:v>
                </c:pt>
                <c:pt idx="2926" formatCode="General">
                  <c:v>7.72227E-4</c:v>
                </c:pt>
                <c:pt idx="2927" formatCode="General">
                  <c:v>7.7336099999999997E-4</c:v>
                </c:pt>
                <c:pt idx="2928" formatCode="General">
                  <c:v>7.7439700000000002E-4</c:v>
                </c:pt>
                <c:pt idx="2929" formatCode="General">
                  <c:v>7.75415E-4</c:v>
                </c:pt>
                <c:pt idx="2930" formatCode="General">
                  <c:v>7.7656399999999999E-4</c:v>
                </c:pt>
                <c:pt idx="2931" formatCode="General">
                  <c:v>7.7760199999999996E-4</c:v>
                </c:pt>
                <c:pt idx="2932" formatCode="General">
                  <c:v>7.78727E-4</c:v>
                </c:pt>
                <c:pt idx="2933" formatCode="General">
                  <c:v>7.7983000000000002E-4</c:v>
                </c:pt>
                <c:pt idx="2934" formatCode="General">
                  <c:v>7.8099300000000001E-4</c:v>
                </c:pt>
                <c:pt idx="2935" formatCode="General">
                  <c:v>7.8221599999999997E-4</c:v>
                </c:pt>
                <c:pt idx="2936" formatCode="General">
                  <c:v>7.8339499999999999E-4</c:v>
                </c:pt>
                <c:pt idx="2937" formatCode="General">
                  <c:v>7.8455899999999999E-4</c:v>
                </c:pt>
                <c:pt idx="2938" formatCode="General">
                  <c:v>7.8585500000000002E-4</c:v>
                </c:pt>
                <c:pt idx="2939" formatCode="General">
                  <c:v>7.8701699999999999E-4</c:v>
                </c:pt>
                <c:pt idx="2940" formatCode="General">
                  <c:v>7.8824500000000003E-4</c:v>
                </c:pt>
                <c:pt idx="2941" formatCode="General">
                  <c:v>7.8958200000000004E-4</c:v>
                </c:pt>
                <c:pt idx="2942" formatCode="General">
                  <c:v>7.9085600000000005E-4</c:v>
                </c:pt>
                <c:pt idx="2943" formatCode="General">
                  <c:v>7.92182E-4</c:v>
                </c:pt>
                <c:pt idx="2944" formatCode="General">
                  <c:v>7.9345700000000002E-4</c:v>
                </c:pt>
                <c:pt idx="2945" formatCode="General">
                  <c:v>7.9474799999999996E-4</c:v>
                </c:pt>
                <c:pt idx="2946" formatCode="General">
                  <c:v>7.9609199999999998E-4</c:v>
                </c:pt>
                <c:pt idx="2947" formatCode="General">
                  <c:v>7.9740500000000005E-4</c:v>
                </c:pt>
                <c:pt idx="2948" formatCode="General">
                  <c:v>7.9878900000000005E-4</c:v>
                </c:pt>
                <c:pt idx="2949" formatCode="General">
                  <c:v>8.0006100000000002E-4</c:v>
                </c:pt>
                <c:pt idx="2950" formatCode="General">
                  <c:v>8.01471E-4</c:v>
                </c:pt>
                <c:pt idx="2951" formatCode="General">
                  <c:v>8.0285600000000001E-4</c:v>
                </c:pt>
                <c:pt idx="2952" formatCode="General">
                  <c:v>8.0421300000000002E-4</c:v>
                </c:pt>
                <c:pt idx="2953" formatCode="General">
                  <c:v>8.0567200000000001E-4</c:v>
                </c:pt>
                <c:pt idx="2954" formatCode="General">
                  <c:v>8.0712500000000001E-4</c:v>
                </c:pt>
                <c:pt idx="2955" formatCode="General">
                  <c:v>8.0870200000000001E-4</c:v>
                </c:pt>
                <c:pt idx="2956" formatCode="General">
                  <c:v>8.1013700000000005E-4</c:v>
                </c:pt>
                <c:pt idx="2957" formatCode="General">
                  <c:v>8.1165000000000002E-4</c:v>
                </c:pt>
                <c:pt idx="2958" formatCode="General">
                  <c:v>8.1319900000000002E-4</c:v>
                </c:pt>
                <c:pt idx="2959" formatCode="General">
                  <c:v>8.14706E-4</c:v>
                </c:pt>
                <c:pt idx="2960" formatCode="General">
                  <c:v>8.1617500000000004E-4</c:v>
                </c:pt>
                <c:pt idx="2961" formatCode="General">
                  <c:v>8.1774199999999999E-4</c:v>
                </c:pt>
                <c:pt idx="2962" formatCode="General">
                  <c:v>8.1921900000000005E-4</c:v>
                </c:pt>
                <c:pt idx="2963" formatCode="General">
                  <c:v>8.2082200000000002E-4</c:v>
                </c:pt>
                <c:pt idx="2964" formatCode="General">
                  <c:v>8.2235800000000003E-4</c:v>
                </c:pt>
                <c:pt idx="2965" formatCode="General">
                  <c:v>8.2398599999999997E-4</c:v>
                </c:pt>
                <c:pt idx="2966" formatCode="General">
                  <c:v>8.2553699999999999E-4</c:v>
                </c:pt>
                <c:pt idx="2967" formatCode="General">
                  <c:v>8.2717700000000001E-4</c:v>
                </c:pt>
                <c:pt idx="2968" formatCode="General">
                  <c:v>8.2870800000000005E-4</c:v>
                </c:pt>
                <c:pt idx="2969" formatCode="General">
                  <c:v>8.30371E-4</c:v>
                </c:pt>
                <c:pt idx="2970" formatCode="General">
                  <c:v>8.3200600000000004E-4</c:v>
                </c:pt>
                <c:pt idx="2971" formatCode="General">
                  <c:v>8.3367399999999996E-4</c:v>
                </c:pt>
                <c:pt idx="2972" formatCode="General">
                  <c:v>8.3526399999999995E-4</c:v>
                </c:pt>
                <c:pt idx="2973" formatCode="General">
                  <c:v>8.3701499999999998E-4</c:v>
                </c:pt>
                <c:pt idx="2974" formatCode="General">
                  <c:v>8.3876700000000003E-4</c:v>
                </c:pt>
                <c:pt idx="2975" formatCode="General">
                  <c:v>8.4048100000000002E-4</c:v>
                </c:pt>
                <c:pt idx="2976" formatCode="General">
                  <c:v>8.4225200000000004E-4</c:v>
                </c:pt>
                <c:pt idx="2977" formatCode="General">
                  <c:v>8.4393499999999998E-4</c:v>
                </c:pt>
                <c:pt idx="2978" formatCode="General">
                  <c:v>8.4570000000000001E-4</c:v>
                </c:pt>
                <c:pt idx="2979" formatCode="General">
                  <c:v>8.4752199999999997E-4</c:v>
                </c:pt>
                <c:pt idx="2980" formatCode="General">
                  <c:v>8.4922600000000002E-4</c:v>
                </c:pt>
                <c:pt idx="2981" formatCode="General">
                  <c:v>8.5103800000000003E-4</c:v>
                </c:pt>
                <c:pt idx="2982" formatCode="General">
                  <c:v>8.5282200000000004E-4</c:v>
                </c:pt>
                <c:pt idx="2983" formatCode="General">
                  <c:v>8.5467900000000001E-4</c:v>
                </c:pt>
                <c:pt idx="2984" formatCode="General">
                  <c:v>8.5648500000000004E-4</c:v>
                </c:pt>
                <c:pt idx="2985" formatCode="General">
                  <c:v>8.5826700000000001E-4</c:v>
                </c:pt>
                <c:pt idx="2986" formatCode="General">
                  <c:v>8.6011599999999996E-4</c:v>
                </c:pt>
                <c:pt idx="2987" formatCode="General">
                  <c:v>8.6199099999999999E-4</c:v>
                </c:pt>
                <c:pt idx="2988" formatCode="General">
                  <c:v>8.6379899999999995E-4</c:v>
                </c:pt>
                <c:pt idx="2989" formatCode="General">
                  <c:v>8.6564599999999997E-4</c:v>
                </c:pt>
                <c:pt idx="2990" formatCode="General">
                  <c:v>8.67548E-4</c:v>
                </c:pt>
                <c:pt idx="2991" formatCode="General">
                  <c:v>8.6934299999999996E-4</c:v>
                </c:pt>
                <c:pt idx="2992" formatCode="General">
                  <c:v>8.7113000000000002E-4</c:v>
                </c:pt>
                <c:pt idx="2993" formatCode="General">
                  <c:v>8.7303900000000004E-4</c:v>
                </c:pt>
                <c:pt idx="2994" formatCode="General">
                  <c:v>8.7487800000000005E-4</c:v>
                </c:pt>
                <c:pt idx="2995" formatCode="General">
                  <c:v>8.7679200000000004E-4</c:v>
                </c:pt>
                <c:pt idx="2996" formatCode="General">
                  <c:v>8.78621E-4</c:v>
                </c:pt>
                <c:pt idx="2997" formatCode="General">
                  <c:v>8.8051999999999998E-4</c:v>
                </c:pt>
                <c:pt idx="2998" formatCode="General">
                  <c:v>8.8234900000000005E-4</c:v>
                </c:pt>
                <c:pt idx="2999" formatCode="General">
                  <c:v>8.8429299999999997E-4</c:v>
                </c:pt>
                <c:pt idx="3000" formatCode="General">
                  <c:v>8.8617600000000002E-4</c:v>
                </c:pt>
                <c:pt idx="3001" formatCode="General">
                  <c:v>8.8812600000000004E-4</c:v>
                </c:pt>
                <c:pt idx="3002" formatCode="General">
                  <c:v>8.9000799999999997E-4</c:v>
                </c:pt>
                <c:pt idx="3003" formatCode="General">
                  <c:v>8.9192799999999995E-4</c:v>
                </c:pt>
                <c:pt idx="3004" formatCode="General">
                  <c:v>8.9390499999999996E-4</c:v>
                </c:pt>
                <c:pt idx="3005" formatCode="General">
                  <c:v>8.9591300000000003E-4</c:v>
                </c:pt>
                <c:pt idx="3006" formatCode="General">
                  <c:v>8.9795300000000005E-4</c:v>
                </c:pt>
                <c:pt idx="3007" formatCode="General">
                  <c:v>8.9994000000000001E-4</c:v>
                </c:pt>
                <c:pt idx="3008" formatCode="General">
                  <c:v>9.0198299999999997E-4</c:v>
                </c:pt>
                <c:pt idx="3009" formatCode="General">
                  <c:v>9.0405200000000002E-4</c:v>
                </c:pt>
                <c:pt idx="3010" formatCode="General">
                  <c:v>9.0603099999999996E-4</c:v>
                </c:pt>
                <c:pt idx="3011" formatCode="General">
                  <c:v>9.0803900000000002E-4</c:v>
                </c:pt>
                <c:pt idx="3012" formatCode="General">
                  <c:v>9.1001299999999999E-4</c:v>
                </c:pt>
                <c:pt idx="3013" formatCode="General">
                  <c:v>9.1197700000000001E-4</c:v>
                </c:pt>
                <c:pt idx="3014" formatCode="General">
                  <c:v>9.1392899999999996E-4</c:v>
                </c:pt>
                <c:pt idx="3015" formatCode="General">
                  <c:v>9.1580800000000005E-4</c:v>
                </c:pt>
                <c:pt idx="3016" formatCode="General">
                  <c:v>9.1769900000000001E-4</c:v>
                </c:pt>
                <c:pt idx="3017" formatCode="General">
                  <c:v>9.1969399999999998E-4</c:v>
                </c:pt>
                <c:pt idx="3018" formatCode="General">
                  <c:v>9.2150900000000004E-4</c:v>
                </c:pt>
                <c:pt idx="3019" formatCode="General">
                  <c:v>9.2346699999999997E-4</c:v>
                </c:pt>
                <c:pt idx="3020" formatCode="General">
                  <c:v>9.2532499999999995E-4</c:v>
                </c:pt>
                <c:pt idx="3021" formatCode="General">
                  <c:v>9.2716499999999998E-4</c:v>
                </c:pt>
                <c:pt idx="3022" formatCode="General">
                  <c:v>9.2917E-4</c:v>
                </c:pt>
                <c:pt idx="3023" formatCode="General">
                  <c:v>9.3103399999999996E-4</c:v>
                </c:pt>
                <c:pt idx="3024" formatCode="General">
                  <c:v>9.3300200000000005E-4</c:v>
                </c:pt>
                <c:pt idx="3025" formatCode="General">
                  <c:v>9.3497800000000005E-4</c:v>
                </c:pt>
                <c:pt idx="3026" formatCode="General">
                  <c:v>9.3687200000000005E-4</c:v>
                </c:pt>
                <c:pt idx="3027" formatCode="General">
                  <c:v>9.3874099999999999E-4</c:v>
                </c:pt>
                <c:pt idx="3028" formatCode="General">
                  <c:v>9.4066799999999997E-4</c:v>
                </c:pt>
                <c:pt idx="3029" formatCode="General">
                  <c:v>9.4255000000000001E-4</c:v>
                </c:pt>
                <c:pt idx="3030" formatCode="General">
                  <c:v>9.44457E-4</c:v>
                </c:pt>
                <c:pt idx="3031" formatCode="General">
                  <c:v>9.4628900000000001E-4</c:v>
                </c:pt>
                <c:pt idx="3032" formatCode="General">
                  <c:v>9.4813600000000003E-4</c:v>
                </c:pt>
                <c:pt idx="3033" formatCode="General">
                  <c:v>9.4998100000000002E-4</c:v>
                </c:pt>
                <c:pt idx="3034" formatCode="General">
                  <c:v>9.5185799999999998E-4</c:v>
                </c:pt>
                <c:pt idx="3035" formatCode="General">
                  <c:v>9.5363100000000003E-4</c:v>
                </c:pt>
                <c:pt idx="3036" formatCode="General">
                  <c:v>9.5541199999999999E-4</c:v>
                </c:pt>
                <c:pt idx="3037" formatCode="General">
                  <c:v>9.57196E-4</c:v>
                </c:pt>
                <c:pt idx="3038" formatCode="General">
                  <c:v>9.5896600000000001E-4</c:v>
                </c:pt>
                <c:pt idx="3039" formatCode="General">
                  <c:v>9.6061900000000001E-4</c:v>
                </c:pt>
                <c:pt idx="3040" formatCode="General">
                  <c:v>9.6228399999999999E-4</c:v>
                </c:pt>
                <c:pt idx="3041" formatCode="General">
                  <c:v>9.6402E-4</c:v>
                </c:pt>
                <c:pt idx="3042" formatCode="General">
                  <c:v>9.6568100000000003E-4</c:v>
                </c:pt>
                <c:pt idx="3043" formatCode="General">
                  <c:v>9.6738900000000003E-4</c:v>
                </c:pt>
                <c:pt idx="3044" formatCode="General">
                  <c:v>9.6919300000000003E-4</c:v>
                </c:pt>
                <c:pt idx="3045" formatCode="General">
                  <c:v>9.7084299999999999E-4</c:v>
                </c:pt>
                <c:pt idx="3046" formatCode="General">
                  <c:v>9.7255599999999996E-4</c:v>
                </c:pt>
                <c:pt idx="3047" formatCode="General">
                  <c:v>9.74252E-4</c:v>
                </c:pt>
                <c:pt idx="3048" formatCode="General">
                  <c:v>9.7588899999999997E-4</c:v>
                </c:pt>
                <c:pt idx="3049" formatCode="General">
                  <c:v>9.776330000000001E-4</c:v>
                </c:pt>
                <c:pt idx="3050" formatCode="General">
                  <c:v>9.79265E-4</c:v>
                </c:pt>
                <c:pt idx="3051" formatCode="General">
                  <c:v>9.8080900000000002E-4</c:v>
                </c:pt>
                <c:pt idx="3052" formatCode="General">
                  <c:v>9.8235699999999902E-4</c:v>
                </c:pt>
                <c:pt idx="3053" formatCode="General">
                  <c:v>9.8391100000000007E-4</c:v>
                </c:pt>
                <c:pt idx="3054" formatCode="General">
                  <c:v>9.8542399999999907E-4</c:v>
                </c:pt>
                <c:pt idx="3055" formatCode="General">
                  <c:v>9.8693700000000001E-4</c:v>
                </c:pt>
                <c:pt idx="3056" formatCode="General">
                  <c:v>9.8840600000000005E-4</c:v>
                </c:pt>
                <c:pt idx="3057" formatCode="General">
                  <c:v>9.8985999999999996E-4</c:v>
                </c:pt>
                <c:pt idx="3058" formatCode="General">
                  <c:v>9.9127299999999998E-4</c:v>
                </c:pt>
                <c:pt idx="3059" formatCode="General">
                  <c:v>9.9270999999999995E-4</c:v>
                </c:pt>
                <c:pt idx="3060" formatCode="General">
                  <c:v>9.9411500000000006E-4</c:v>
                </c:pt>
                <c:pt idx="3061" formatCode="General">
                  <c:v>9.9560300000000007E-4</c:v>
                </c:pt>
                <c:pt idx="3062" formatCode="General">
                  <c:v>9.9708499999999999E-4</c:v>
                </c:pt>
                <c:pt idx="3063" formatCode="General">
                  <c:v>9.9867399999999996E-4</c:v>
                </c:pt>
                <c:pt idx="3064" formatCode="General">
                  <c:v>1.00023E-3</c:v>
                </c:pt>
                <c:pt idx="3065" formatCode="General">
                  <c:v>1.00175E-3</c:v>
                </c:pt>
                <c:pt idx="3066" formatCode="General">
                  <c:v>1.0032699999999999E-3</c:v>
                </c:pt>
                <c:pt idx="3067" formatCode="General">
                  <c:v>1.00483E-3</c:v>
                </c:pt>
                <c:pt idx="3068" formatCode="General">
                  <c:v>1.0063100000000001E-3</c:v>
                </c:pt>
                <c:pt idx="3069" formatCode="General">
                  <c:v>1.0078800000000001E-3</c:v>
                </c:pt>
                <c:pt idx="3070" formatCode="General">
                  <c:v>1.00946E-3</c:v>
                </c:pt>
                <c:pt idx="3071" formatCode="General">
                  <c:v>1.01095E-3</c:v>
                </c:pt>
                <c:pt idx="3072" formatCode="General">
                  <c:v>1.0124800000000001E-3</c:v>
                </c:pt>
                <c:pt idx="3073" formatCode="General">
                  <c:v>1.01384E-3</c:v>
                </c:pt>
                <c:pt idx="3074" formatCode="General">
                  <c:v>1.01527E-3</c:v>
                </c:pt>
                <c:pt idx="3075" formatCode="General">
                  <c:v>1.0167100000000001E-3</c:v>
                </c:pt>
                <c:pt idx="3076" formatCode="General">
                  <c:v>1.0181599999999999E-3</c:v>
                </c:pt>
                <c:pt idx="3077" formatCode="General">
                  <c:v>1.01965E-3</c:v>
                </c:pt>
                <c:pt idx="3078" formatCode="General">
                  <c:v>1.02114E-3</c:v>
                </c:pt>
                <c:pt idx="3079" formatCode="General">
                  <c:v>1.0226E-3</c:v>
                </c:pt>
                <c:pt idx="3080" formatCode="General">
                  <c:v>1.02414E-3</c:v>
                </c:pt>
                <c:pt idx="3081" formatCode="General">
                  <c:v>1.0256099999999999E-3</c:v>
                </c:pt>
                <c:pt idx="3082" formatCode="General">
                  <c:v>1.0271900000000001E-3</c:v>
                </c:pt>
                <c:pt idx="3083" formatCode="General">
                  <c:v>1.0287499999999999E-3</c:v>
                </c:pt>
                <c:pt idx="3084" formatCode="General">
                  <c:v>1.03041E-3</c:v>
                </c:pt>
                <c:pt idx="3085" formatCode="General">
                  <c:v>1.0321600000000001E-3</c:v>
                </c:pt>
                <c:pt idx="3086" formatCode="General">
                  <c:v>1.03381E-3</c:v>
                </c:pt>
                <c:pt idx="3087" formatCode="General">
                  <c:v>1.03561E-3</c:v>
                </c:pt>
                <c:pt idx="3088" formatCode="General">
                  <c:v>1.0372599999999999E-3</c:v>
                </c:pt>
                <c:pt idx="3089" formatCode="General">
                  <c:v>1.03897E-3</c:v>
                </c:pt>
                <c:pt idx="3090" formatCode="General">
                  <c:v>1.04068E-3</c:v>
                </c:pt>
                <c:pt idx="3091" formatCode="General">
                  <c:v>1.04232E-3</c:v>
                </c:pt>
                <c:pt idx="3092" formatCode="General">
                  <c:v>1.04397E-3</c:v>
                </c:pt>
                <c:pt idx="3093" formatCode="General">
                  <c:v>1.04571E-3</c:v>
                </c:pt>
                <c:pt idx="3094" formatCode="General">
                  <c:v>1.0474E-3</c:v>
                </c:pt>
                <c:pt idx="3095" formatCode="General">
                  <c:v>1.04907E-3</c:v>
                </c:pt>
                <c:pt idx="3096" formatCode="General">
                  <c:v>1.0508E-3</c:v>
                </c:pt>
                <c:pt idx="3097" formatCode="General">
                  <c:v>1.05255E-3</c:v>
                </c:pt>
                <c:pt idx="3098" formatCode="General">
                  <c:v>1.0543099999999999E-3</c:v>
                </c:pt>
                <c:pt idx="3099" formatCode="General">
                  <c:v>1.05608E-3</c:v>
                </c:pt>
                <c:pt idx="3100" formatCode="General">
                  <c:v>1.05787E-3</c:v>
                </c:pt>
                <c:pt idx="3101" formatCode="General">
                  <c:v>1.05966E-3</c:v>
                </c:pt>
                <c:pt idx="3102" formatCode="General">
                  <c:v>1.06152E-3</c:v>
                </c:pt>
                <c:pt idx="3103" formatCode="General">
                  <c:v>1.0634399999999999E-3</c:v>
                </c:pt>
                <c:pt idx="3104" formatCode="General">
                  <c:v>1.06529E-3</c:v>
                </c:pt>
                <c:pt idx="3105" formatCode="General">
                  <c:v>1.0671700000000001E-3</c:v>
                </c:pt>
                <c:pt idx="3106" formatCode="General">
                  <c:v>1.0691100000000001E-3</c:v>
                </c:pt>
                <c:pt idx="3107" formatCode="General">
                  <c:v>1.0709999999999999E-3</c:v>
                </c:pt>
                <c:pt idx="3108" formatCode="General">
                  <c:v>1.07285E-3</c:v>
                </c:pt>
                <c:pt idx="3109" formatCode="General">
                  <c:v>1.0748000000000001E-3</c:v>
                </c:pt>
                <c:pt idx="3110" formatCode="General">
                  <c:v>1.0766199999999999E-3</c:v>
                </c:pt>
                <c:pt idx="3111" formatCode="General">
                  <c:v>1.0785E-3</c:v>
                </c:pt>
                <c:pt idx="3112" formatCode="General">
                  <c:v>1.0803099999999999E-3</c:v>
                </c:pt>
                <c:pt idx="3113" formatCode="General">
                  <c:v>1.0821400000000001E-3</c:v>
                </c:pt>
                <c:pt idx="3114" formatCode="General">
                  <c:v>1.0841E-3</c:v>
                </c:pt>
                <c:pt idx="3115" formatCode="General">
                  <c:v>1.08599E-3</c:v>
                </c:pt>
                <c:pt idx="3116" formatCode="General">
                  <c:v>1.08786E-3</c:v>
                </c:pt>
                <c:pt idx="3117" formatCode="General">
                  <c:v>1.08975E-3</c:v>
                </c:pt>
                <c:pt idx="3118" formatCode="General">
                  <c:v>1.0916000000000001E-3</c:v>
                </c:pt>
                <c:pt idx="3119" formatCode="General">
                  <c:v>1.09348E-3</c:v>
                </c:pt>
                <c:pt idx="3120" formatCode="General">
                  <c:v>1.0953899999999999E-3</c:v>
                </c:pt>
                <c:pt idx="3121" formatCode="General">
                  <c:v>1.09727E-3</c:v>
                </c:pt>
                <c:pt idx="3122" formatCode="General">
                  <c:v>1.09917E-3</c:v>
                </c:pt>
                <c:pt idx="3123" formatCode="General">
                  <c:v>1.1011199999999999E-3</c:v>
                </c:pt>
                <c:pt idx="3124" formatCode="General">
                  <c:v>1.10311E-3</c:v>
                </c:pt>
                <c:pt idx="3125" formatCode="General">
                  <c:v>1.10509E-3</c:v>
                </c:pt>
                <c:pt idx="3126" formatCode="General">
                  <c:v>1.10705E-3</c:v>
                </c:pt>
                <c:pt idx="3127" formatCode="General">
                  <c:v>1.1091300000000001E-3</c:v>
                </c:pt>
                <c:pt idx="3128" formatCode="General">
                  <c:v>1.1111700000000001E-3</c:v>
                </c:pt>
                <c:pt idx="3129" formatCode="General">
                  <c:v>1.1130999999999999E-3</c:v>
                </c:pt>
                <c:pt idx="3130" formatCode="General">
                  <c:v>1.11506E-3</c:v>
                </c:pt>
                <c:pt idx="3131" formatCode="General">
                  <c:v>1.1170399999999999E-3</c:v>
                </c:pt>
                <c:pt idx="3132" formatCode="General">
                  <c:v>1.11899E-3</c:v>
                </c:pt>
                <c:pt idx="3133" formatCode="General">
                  <c:v>1.1209200000000001E-3</c:v>
                </c:pt>
                <c:pt idx="3134" formatCode="General">
                  <c:v>1.1228200000000001E-3</c:v>
                </c:pt>
                <c:pt idx="3135" formatCode="General">
                  <c:v>1.1246400000000001E-3</c:v>
                </c:pt>
                <c:pt idx="3136" formatCode="General">
                  <c:v>1.1265299999999999E-3</c:v>
                </c:pt>
                <c:pt idx="3137" formatCode="General">
                  <c:v>1.12831E-3</c:v>
                </c:pt>
                <c:pt idx="3138" formatCode="General">
                  <c:v>1.1301499999999999E-3</c:v>
                </c:pt>
                <c:pt idx="3139" formatCode="General">
                  <c:v>1.13207E-3</c:v>
                </c:pt>
                <c:pt idx="3140" formatCode="General">
                  <c:v>1.13396E-3</c:v>
                </c:pt>
                <c:pt idx="3141" formatCode="General">
                  <c:v>1.13591E-3</c:v>
                </c:pt>
                <c:pt idx="3142" formatCode="General">
                  <c:v>1.1378600000000001E-3</c:v>
                </c:pt>
                <c:pt idx="3143" formatCode="General">
                  <c:v>1.1398000000000001E-3</c:v>
                </c:pt>
                <c:pt idx="3144" formatCode="General">
                  <c:v>1.14171E-3</c:v>
                </c:pt>
                <c:pt idx="3145" formatCode="General">
                  <c:v>1.14354E-3</c:v>
                </c:pt>
                <c:pt idx="3146" formatCode="General">
                  <c:v>1.1455700000000001E-3</c:v>
                </c:pt>
                <c:pt idx="3147" formatCode="General">
                  <c:v>1.1474600000000001E-3</c:v>
                </c:pt>
                <c:pt idx="3148" formatCode="General">
                  <c:v>1.1493600000000001E-3</c:v>
                </c:pt>
                <c:pt idx="3149" formatCode="General">
                  <c:v>1.1513000000000001E-3</c:v>
                </c:pt>
                <c:pt idx="3150" formatCode="General">
                  <c:v>1.1532300000000001E-3</c:v>
                </c:pt>
                <c:pt idx="3151" formatCode="General">
                  <c:v>1.15515E-3</c:v>
                </c:pt>
                <c:pt idx="3152" formatCode="General">
                  <c:v>1.15708E-3</c:v>
                </c:pt>
                <c:pt idx="3153" formatCode="General">
                  <c:v>1.1589599999999999E-3</c:v>
                </c:pt>
                <c:pt idx="3154" formatCode="General">
                  <c:v>1.1608600000000001E-3</c:v>
                </c:pt>
                <c:pt idx="3155" formatCode="General">
                  <c:v>1.16277E-3</c:v>
                </c:pt>
                <c:pt idx="3156" formatCode="General">
                  <c:v>1.16464E-3</c:v>
                </c:pt>
                <c:pt idx="3157" formatCode="General">
                  <c:v>1.16642E-3</c:v>
                </c:pt>
                <c:pt idx="3158" formatCode="General">
                  <c:v>1.1682800000000001E-3</c:v>
                </c:pt>
                <c:pt idx="3159" formatCode="General">
                  <c:v>1.17016E-3</c:v>
                </c:pt>
                <c:pt idx="3160" formatCode="General">
                  <c:v>1.17197E-3</c:v>
                </c:pt>
                <c:pt idx="3161" formatCode="General">
                  <c:v>1.1738499999999999E-3</c:v>
                </c:pt>
                <c:pt idx="3162" formatCode="General">
                  <c:v>1.1756900000000001E-3</c:v>
                </c:pt>
                <c:pt idx="3163" formatCode="General">
                  <c:v>1.1775399999999999E-3</c:v>
                </c:pt>
                <c:pt idx="3164" formatCode="General">
                  <c:v>1.1793699999999999E-3</c:v>
                </c:pt>
                <c:pt idx="3165" formatCode="General">
                  <c:v>1.18122E-3</c:v>
                </c:pt>
                <c:pt idx="3166" formatCode="General">
                  <c:v>1.1831000000000001E-3</c:v>
                </c:pt>
                <c:pt idx="3167" formatCode="General">
                  <c:v>1.1851699999999999E-3</c:v>
                </c:pt>
                <c:pt idx="3168" formatCode="General">
                  <c:v>1.1870400000000001E-3</c:v>
                </c:pt>
                <c:pt idx="3169" formatCode="General">
                  <c:v>1.18895E-3</c:v>
                </c:pt>
                <c:pt idx="3170" formatCode="General">
                  <c:v>1.19082E-3</c:v>
                </c:pt>
                <c:pt idx="3171" formatCode="General">
                  <c:v>1.1926300000000001E-3</c:v>
                </c:pt>
                <c:pt idx="3172" formatCode="General">
                  <c:v>1.1944499999999999E-3</c:v>
                </c:pt>
                <c:pt idx="3173" formatCode="General">
                  <c:v>1.1962100000000001E-3</c:v>
                </c:pt>
                <c:pt idx="3174" formatCode="General">
                  <c:v>1.19794E-3</c:v>
                </c:pt>
                <c:pt idx="3175" formatCode="General">
                  <c:v>1.19969E-3</c:v>
                </c:pt>
                <c:pt idx="3176" formatCode="General">
                  <c:v>1.2014700000000001E-3</c:v>
                </c:pt>
                <c:pt idx="3177" formatCode="General">
                  <c:v>1.20312E-3</c:v>
                </c:pt>
                <c:pt idx="3178" formatCode="General">
                  <c:v>1.2049300000000001E-3</c:v>
                </c:pt>
                <c:pt idx="3179" formatCode="General">
                  <c:v>1.20666E-3</c:v>
                </c:pt>
                <c:pt idx="3180" formatCode="General">
                  <c:v>1.20842E-3</c:v>
                </c:pt>
                <c:pt idx="3181" formatCode="General">
                  <c:v>1.2101099999999999E-3</c:v>
                </c:pt>
                <c:pt idx="3182" formatCode="General">
                  <c:v>1.21193E-3</c:v>
                </c:pt>
                <c:pt idx="3183" formatCode="General">
                  <c:v>1.2136499999999999E-3</c:v>
                </c:pt>
                <c:pt idx="3184" formatCode="General">
                  <c:v>1.2154900000000001E-3</c:v>
                </c:pt>
                <c:pt idx="3185" formatCode="General">
                  <c:v>1.2171899999999999E-3</c:v>
                </c:pt>
                <c:pt idx="3186" formatCode="General">
                  <c:v>1.2189900000000001E-3</c:v>
                </c:pt>
                <c:pt idx="3187" formatCode="General">
                  <c:v>1.22087E-3</c:v>
                </c:pt>
                <c:pt idx="3188" formatCode="General">
                  <c:v>1.2225599999999999E-3</c:v>
                </c:pt>
                <c:pt idx="3189" formatCode="General">
                  <c:v>1.2243499999999999E-3</c:v>
                </c:pt>
                <c:pt idx="3190" formatCode="General">
                  <c:v>1.22609E-3</c:v>
                </c:pt>
                <c:pt idx="3191" formatCode="General">
                  <c:v>1.22777E-3</c:v>
                </c:pt>
                <c:pt idx="3192" formatCode="General">
                  <c:v>1.22944E-3</c:v>
                </c:pt>
                <c:pt idx="3193" formatCode="General">
                  <c:v>1.2311399999999999E-3</c:v>
                </c:pt>
                <c:pt idx="3194" formatCode="General">
                  <c:v>1.23284E-3</c:v>
                </c:pt>
                <c:pt idx="3195" formatCode="General">
                  <c:v>1.2344700000000001E-3</c:v>
                </c:pt>
                <c:pt idx="3196" formatCode="General">
                  <c:v>1.2361399999999999E-3</c:v>
                </c:pt>
                <c:pt idx="3197" formatCode="General">
                  <c:v>1.2375400000000001E-3</c:v>
                </c:pt>
                <c:pt idx="3198" formatCode="General">
                  <c:v>1.2391800000000001E-3</c:v>
                </c:pt>
                <c:pt idx="3199" formatCode="General">
                  <c:v>1.24077E-3</c:v>
                </c:pt>
                <c:pt idx="3200" formatCode="General">
                  <c:v>1.24227E-3</c:v>
                </c:pt>
                <c:pt idx="3201" formatCode="General">
                  <c:v>1.24387E-3</c:v>
                </c:pt>
                <c:pt idx="3202" formatCode="General">
                  <c:v>1.2453099999999999E-3</c:v>
                </c:pt>
                <c:pt idx="3203" formatCode="General">
                  <c:v>1.24682E-3</c:v>
                </c:pt>
                <c:pt idx="3204" formatCode="General">
                  <c:v>1.2484200000000001E-3</c:v>
                </c:pt>
                <c:pt idx="3205" formatCode="General">
                  <c:v>1.2499399999999999E-3</c:v>
                </c:pt>
                <c:pt idx="3206" formatCode="General">
                  <c:v>1.2515099999999999E-3</c:v>
                </c:pt>
                <c:pt idx="3207" formatCode="General">
                  <c:v>1.253E-3</c:v>
                </c:pt>
                <c:pt idx="3208" formatCode="General">
                  <c:v>1.25461E-3</c:v>
                </c:pt>
                <c:pt idx="3209" formatCode="General">
                  <c:v>1.2560799999999999E-3</c:v>
                </c:pt>
                <c:pt idx="3210" formatCode="General">
                  <c:v>1.2575399999999999E-3</c:v>
                </c:pt>
                <c:pt idx="3211" formatCode="General">
                  <c:v>1.25898E-3</c:v>
                </c:pt>
                <c:pt idx="3212" formatCode="General">
                  <c:v>1.26044E-3</c:v>
                </c:pt>
                <c:pt idx="3213" formatCode="General">
                  <c:v>1.26184E-3</c:v>
                </c:pt>
                <c:pt idx="3214" formatCode="General">
                  <c:v>1.26323E-3</c:v>
                </c:pt>
                <c:pt idx="3215" formatCode="General">
                  <c:v>1.26465E-3</c:v>
                </c:pt>
                <c:pt idx="3216" formatCode="General">
                  <c:v>1.2660099999999999E-3</c:v>
                </c:pt>
                <c:pt idx="3217" formatCode="General">
                  <c:v>1.2673999999999999E-3</c:v>
                </c:pt>
                <c:pt idx="3218" formatCode="General">
                  <c:v>1.26867E-3</c:v>
                </c:pt>
                <c:pt idx="3219" formatCode="General">
                  <c:v>1.2700000000000001E-3</c:v>
                </c:pt>
                <c:pt idx="3220" formatCode="General">
                  <c:v>1.2712699999999999E-3</c:v>
                </c:pt>
                <c:pt idx="3221" formatCode="General">
                  <c:v>1.2725E-3</c:v>
                </c:pt>
                <c:pt idx="3222" formatCode="General">
                  <c:v>1.27374E-3</c:v>
                </c:pt>
                <c:pt idx="3223" formatCode="General">
                  <c:v>1.27502E-3</c:v>
                </c:pt>
                <c:pt idx="3224" formatCode="General">
                  <c:v>1.27637E-3</c:v>
                </c:pt>
                <c:pt idx="3225" formatCode="General">
                  <c:v>1.27757E-3</c:v>
                </c:pt>
                <c:pt idx="3226" formatCode="General">
                  <c:v>1.2787499999999999E-3</c:v>
                </c:pt>
                <c:pt idx="3227" formatCode="General">
                  <c:v>1.2800299999999999E-3</c:v>
                </c:pt>
                <c:pt idx="3228" formatCode="General">
                  <c:v>1.2811599999999999E-3</c:v>
                </c:pt>
                <c:pt idx="3229" formatCode="General">
                  <c:v>1.28243E-3</c:v>
                </c:pt>
                <c:pt idx="3230" formatCode="General">
                  <c:v>1.28375E-3</c:v>
                </c:pt>
                <c:pt idx="3231" formatCode="General">
                  <c:v>1.2849199999999999E-3</c:v>
                </c:pt>
                <c:pt idx="3232" formatCode="General">
                  <c:v>1.2863200000000001E-3</c:v>
                </c:pt>
                <c:pt idx="3233" formatCode="General">
                  <c:v>1.2876000000000001E-3</c:v>
                </c:pt>
                <c:pt idx="3234" formatCode="General">
                  <c:v>1.28881E-3</c:v>
                </c:pt>
                <c:pt idx="3235" formatCode="General">
                  <c:v>1.29003E-3</c:v>
                </c:pt>
                <c:pt idx="3236" formatCode="General">
                  <c:v>1.2912500000000001E-3</c:v>
                </c:pt>
                <c:pt idx="3237" formatCode="General">
                  <c:v>1.29258E-3</c:v>
                </c:pt>
                <c:pt idx="3238" formatCode="General">
                  <c:v>1.29374E-3</c:v>
                </c:pt>
                <c:pt idx="3239" formatCode="General">
                  <c:v>1.29503E-3</c:v>
                </c:pt>
                <c:pt idx="3240" formatCode="General">
                  <c:v>1.2962500000000001E-3</c:v>
                </c:pt>
                <c:pt idx="3241" formatCode="General">
                  <c:v>1.2973800000000001E-3</c:v>
                </c:pt>
                <c:pt idx="3242" formatCode="General">
                  <c:v>1.2984400000000001E-3</c:v>
                </c:pt>
                <c:pt idx="3243" formatCode="General">
                  <c:v>1.2995400000000001E-3</c:v>
                </c:pt>
                <c:pt idx="3244" formatCode="General">
                  <c:v>1.3007299999999999E-3</c:v>
                </c:pt>
                <c:pt idx="3245" formatCode="General">
                  <c:v>1.3018400000000001E-3</c:v>
                </c:pt>
                <c:pt idx="3246" formatCode="General">
                  <c:v>1.3030299999999999E-3</c:v>
                </c:pt>
                <c:pt idx="3247" formatCode="General">
                  <c:v>1.3042500000000001E-3</c:v>
                </c:pt>
                <c:pt idx="3248" formatCode="General">
                  <c:v>1.3054799999999999E-3</c:v>
                </c:pt>
                <c:pt idx="3249" formatCode="General">
                  <c:v>1.30671E-3</c:v>
                </c:pt>
                <c:pt idx="3250" formatCode="General">
                  <c:v>1.3080399999999999E-3</c:v>
                </c:pt>
                <c:pt idx="3251" formatCode="General">
                  <c:v>1.3094000000000001E-3</c:v>
                </c:pt>
                <c:pt idx="3252" formatCode="General">
                  <c:v>1.3106299999999999E-3</c:v>
                </c:pt>
                <c:pt idx="3253" formatCode="General">
                  <c:v>1.31193E-3</c:v>
                </c:pt>
                <c:pt idx="3254" formatCode="General">
                  <c:v>1.3133400000000001E-3</c:v>
                </c:pt>
                <c:pt idx="3255" formatCode="General">
                  <c:v>1.3146799999999999E-3</c:v>
                </c:pt>
                <c:pt idx="3256" formatCode="General">
                  <c:v>1.3161099999999999E-3</c:v>
                </c:pt>
                <c:pt idx="3257" formatCode="General">
                  <c:v>1.3173600000000001E-3</c:v>
                </c:pt>
                <c:pt idx="3258" formatCode="General">
                  <c:v>1.3187800000000001E-3</c:v>
                </c:pt>
                <c:pt idx="3259" formatCode="General">
                  <c:v>1.32015E-3</c:v>
                </c:pt>
                <c:pt idx="3260" formatCode="General">
                  <c:v>1.3215499999999999E-3</c:v>
                </c:pt>
                <c:pt idx="3261" formatCode="General">
                  <c:v>1.3229299999999999E-3</c:v>
                </c:pt>
                <c:pt idx="3262" formatCode="General">
                  <c:v>1.3243E-3</c:v>
                </c:pt>
                <c:pt idx="3263" formatCode="General">
                  <c:v>1.3257399999999999E-3</c:v>
                </c:pt>
                <c:pt idx="3264" formatCode="General">
                  <c:v>1.3270599999999999E-3</c:v>
                </c:pt>
                <c:pt idx="3265" formatCode="General">
                  <c:v>1.3284600000000001E-3</c:v>
                </c:pt>
                <c:pt idx="3266" formatCode="General">
                  <c:v>1.3298299999999999E-3</c:v>
                </c:pt>
                <c:pt idx="3267" formatCode="General">
                  <c:v>1.3313000000000001E-3</c:v>
                </c:pt>
                <c:pt idx="3268" formatCode="General">
                  <c:v>1.3326799999999999E-3</c:v>
                </c:pt>
                <c:pt idx="3269" formatCode="General">
                  <c:v>1.33421E-3</c:v>
                </c:pt>
                <c:pt idx="3270" formatCode="General">
                  <c:v>1.3355999999999999E-3</c:v>
                </c:pt>
                <c:pt idx="3271" formatCode="General">
                  <c:v>1.33708E-3</c:v>
                </c:pt>
                <c:pt idx="3272" formatCode="General">
                  <c:v>1.3385300000000001E-3</c:v>
                </c:pt>
                <c:pt idx="3273" formatCode="General">
                  <c:v>1.3399499999999999E-3</c:v>
                </c:pt>
                <c:pt idx="3274" formatCode="General">
                  <c:v>1.34139E-3</c:v>
                </c:pt>
                <c:pt idx="3275" formatCode="General">
                  <c:v>1.34293E-3</c:v>
                </c:pt>
                <c:pt idx="3276" formatCode="General">
                  <c:v>1.34435E-3</c:v>
                </c:pt>
                <c:pt idx="3277" formatCode="General">
                  <c:v>1.3457899999999999E-3</c:v>
                </c:pt>
                <c:pt idx="3278" formatCode="General">
                  <c:v>1.34727E-3</c:v>
                </c:pt>
                <c:pt idx="3279" formatCode="General">
                  <c:v>1.34869E-3</c:v>
                </c:pt>
                <c:pt idx="3280" formatCode="General">
                  <c:v>1.3500599999999999E-3</c:v>
                </c:pt>
                <c:pt idx="3281" formatCode="General">
                  <c:v>1.35147E-3</c:v>
                </c:pt>
                <c:pt idx="3282" formatCode="General">
                  <c:v>1.3528500000000001E-3</c:v>
                </c:pt>
                <c:pt idx="3283" formatCode="General">
                  <c:v>1.3541899999999999E-3</c:v>
                </c:pt>
                <c:pt idx="3284" formatCode="General">
                  <c:v>1.35552E-3</c:v>
                </c:pt>
                <c:pt idx="3285" formatCode="General">
                  <c:v>1.3568499999999999E-3</c:v>
                </c:pt>
                <c:pt idx="3286" formatCode="General">
                  <c:v>1.3581800000000001E-3</c:v>
                </c:pt>
                <c:pt idx="3287" formatCode="General">
                  <c:v>1.35943E-3</c:v>
                </c:pt>
                <c:pt idx="3288" formatCode="General">
                  <c:v>1.3606200000000001E-3</c:v>
                </c:pt>
                <c:pt idx="3289" formatCode="General">
                  <c:v>1.36185E-3</c:v>
                </c:pt>
                <c:pt idx="3290" formatCode="General">
                  <c:v>1.36301E-3</c:v>
                </c:pt>
                <c:pt idx="3291" formatCode="General">
                  <c:v>1.3641899999999999E-3</c:v>
                </c:pt>
                <c:pt idx="3292" formatCode="General">
                  <c:v>1.3654699999999999E-3</c:v>
                </c:pt>
                <c:pt idx="3293" formatCode="General">
                  <c:v>1.36655E-3</c:v>
                </c:pt>
                <c:pt idx="3294" formatCode="General">
                  <c:v>1.36765E-3</c:v>
                </c:pt>
                <c:pt idx="3295" formatCode="General">
                  <c:v>1.3689799999999999E-3</c:v>
                </c:pt>
                <c:pt idx="3296" formatCode="General">
                  <c:v>1.3700699999999999E-3</c:v>
                </c:pt>
                <c:pt idx="3297" formatCode="General">
                  <c:v>1.3712100000000001E-3</c:v>
                </c:pt>
                <c:pt idx="3298" formatCode="General">
                  <c:v>1.37235E-3</c:v>
                </c:pt>
                <c:pt idx="3299" formatCode="General">
                  <c:v>1.3733899999999999E-3</c:v>
                </c:pt>
                <c:pt idx="3300" formatCode="General">
                  <c:v>1.37458E-3</c:v>
                </c:pt>
                <c:pt idx="3301" formatCode="General">
                  <c:v>1.3756300000000001E-3</c:v>
                </c:pt>
                <c:pt idx="3302" formatCode="General">
                  <c:v>1.37659E-3</c:v>
                </c:pt>
                <c:pt idx="3303" formatCode="General">
                  <c:v>1.3776000000000001E-3</c:v>
                </c:pt>
                <c:pt idx="3304" formatCode="General">
                  <c:v>1.3784800000000001E-3</c:v>
                </c:pt>
                <c:pt idx="3305" formatCode="General">
                  <c:v>1.3794499999999999E-3</c:v>
                </c:pt>
                <c:pt idx="3306" formatCode="General">
                  <c:v>1.38036E-3</c:v>
                </c:pt>
                <c:pt idx="3307" formatCode="General">
                  <c:v>1.38127E-3</c:v>
                </c:pt>
                <c:pt idx="3308" formatCode="General">
                  <c:v>1.3821E-3</c:v>
                </c:pt>
                <c:pt idx="3309" formatCode="General">
                  <c:v>1.3828899999999999E-3</c:v>
                </c:pt>
                <c:pt idx="3310" formatCode="General">
                  <c:v>1.3836300000000001E-3</c:v>
                </c:pt>
                <c:pt idx="3311" formatCode="General">
                  <c:v>1.3844E-3</c:v>
                </c:pt>
                <c:pt idx="3312" formatCode="General">
                  <c:v>1.3852000000000001E-3</c:v>
                </c:pt>
                <c:pt idx="3313" formatCode="General">
                  <c:v>1.38583E-3</c:v>
                </c:pt>
                <c:pt idx="3314" formatCode="General">
                  <c:v>1.38659E-3</c:v>
                </c:pt>
                <c:pt idx="3315" formatCode="General">
                  <c:v>1.3872999999999999E-3</c:v>
                </c:pt>
                <c:pt idx="3316" formatCode="General">
                  <c:v>1.38802E-3</c:v>
                </c:pt>
                <c:pt idx="3317" formatCode="General">
                  <c:v>1.38868E-3</c:v>
                </c:pt>
                <c:pt idx="3318" formatCode="General">
                  <c:v>1.38926E-3</c:v>
                </c:pt>
                <c:pt idx="3319" formatCode="General">
                  <c:v>1.3899400000000001E-3</c:v>
                </c:pt>
                <c:pt idx="3320" formatCode="General">
                  <c:v>1.3905600000000001E-3</c:v>
                </c:pt>
                <c:pt idx="3321" formatCode="General">
                  <c:v>1.3911500000000001E-3</c:v>
                </c:pt>
                <c:pt idx="3322" formatCode="General">
                  <c:v>1.3916899999999999E-3</c:v>
                </c:pt>
                <c:pt idx="3323" formatCode="General">
                  <c:v>1.3922299999999999E-3</c:v>
                </c:pt>
                <c:pt idx="3324" formatCode="General">
                  <c:v>1.3927900000000001E-3</c:v>
                </c:pt>
                <c:pt idx="3325" formatCode="General">
                  <c:v>1.3932700000000001E-3</c:v>
                </c:pt>
                <c:pt idx="3326" formatCode="General">
                  <c:v>1.3936599999999999E-3</c:v>
                </c:pt>
                <c:pt idx="3327" formatCode="General">
                  <c:v>1.39398E-3</c:v>
                </c:pt>
                <c:pt idx="3328" formatCode="General">
                  <c:v>1.3944300000000001E-3</c:v>
                </c:pt>
                <c:pt idx="3329" formatCode="General">
                  <c:v>1.3946900000000001E-3</c:v>
                </c:pt>
                <c:pt idx="3330" formatCode="General">
                  <c:v>1.39503E-3</c:v>
                </c:pt>
                <c:pt idx="3331" formatCode="General">
                  <c:v>1.39525E-3</c:v>
                </c:pt>
                <c:pt idx="3332" formatCode="General">
                  <c:v>1.3955E-3</c:v>
                </c:pt>
                <c:pt idx="3333" formatCode="General">
                  <c:v>1.3956699999999999E-3</c:v>
                </c:pt>
                <c:pt idx="3334" formatCode="General">
                  <c:v>1.39591E-3</c:v>
                </c:pt>
                <c:pt idx="3335" formatCode="General">
                  <c:v>1.3960699999999999E-3</c:v>
                </c:pt>
                <c:pt idx="3336" formatCode="General">
                  <c:v>1.39612E-3</c:v>
                </c:pt>
                <c:pt idx="3337" formatCode="General">
                  <c:v>1.39631E-3</c:v>
                </c:pt>
                <c:pt idx="3338" formatCode="General">
                  <c:v>1.3964699999999999E-3</c:v>
                </c:pt>
                <c:pt idx="3339" formatCode="General">
                  <c:v>1.39649E-3</c:v>
                </c:pt>
                <c:pt idx="3340" formatCode="General">
                  <c:v>1.3964699999999999E-3</c:v>
                </c:pt>
                <c:pt idx="3341" formatCode="General">
                  <c:v>1.3965399999999999E-3</c:v>
                </c:pt>
                <c:pt idx="3342" formatCode="General">
                  <c:v>1.39645E-3</c:v>
                </c:pt>
                <c:pt idx="3343" formatCode="General">
                  <c:v>1.39642E-3</c:v>
                </c:pt>
                <c:pt idx="3344" formatCode="General">
                  <c:v>1.39635E-3</c:v>
                </c:pt>
                <c:pt idx="3345" formatCode="General">
                  <c:v>1.39617E-3</c:v>
                </c:pt>
                <c:pt idx="3346" formatCode="General">
                  <c:v>1.39609E-3</c:v>
                </c:pt>
                <c:pt idx="3347" formatCode="General">
                  <c:v>1.3959E-3</c:v>
                </c:pt>
                <c:pt idx="3348" formatCode="General">
                  <c:v>1.39577E-3</c:v>
                </c:pt>
                <c:pt idx="3349" formatCode="General">
                  <c:v>1.3956299999999999E-3</c:v>
                </c:pt>
                <c:pt idx="3350" formatCode="General">
                  <c:v>1.3954E-3</c:v>
                </c:pt>
                <c:pt idx="3351" formatCode="General">
                  <c:v>1.3951199999999999E-3</c:v>
                </c:pt>
                <c:pt idx="3352" formatCode="General">
                  <c:v>1.39492E-3</c:v>
                </c:pt>
                <c:pt idx="3353" formatCode="General">
                  <c:v>1.39459E-3</c:v>
                </c:pt>
                <c:pt idx="3354" formatCode="General">
                  <c:v>1.39426E-3</c:v>
                </c:pt>
                <c:pt idx="3355" formatCode="General">
                  <c:v>1.39401E-3</c:v>
                </c:pt>
                <c:pt idx="3356" formatCode="General">
                  <c:v>1.3936599999999999E-3</c:v>
                </c:pt>
                <c:pt idx="3357" formatCode="General">
                  <c:v>1.3933299999999999E-3</c:v>
                </c:pt>
                <c:pt idx="3358" formatCode="General">
                  <c:v>1.39295E-3</c:v>
                </c:pt>
                <c:pt idx="3359" formatCode="General">
                  <c:v>1.3925400000000001E-3</c:v>
                </c:pt>
                <c:pt idx="3360" formatCode="General">
                  <c:v>1.39214E-3</c:v>
                </c:pt>
                <c:pt idx="3361" formatCode="General">
                  <c:v>1.3917199999999999E-3</c:v>
                </c:pt>
                <c:pt idx="3362" formatCode="General">
                  <c:v>1.3912600000000001E-3</c:v>
                </c:pt>
                <c:pt idx="3363" formatCode="General">
                  <c:v>1.39079E-3</c:v>
                </c:pt>
                <c:pt idx="3364" formatCode="General">
                  <c:v>1.3902599999999999E-3</c:v>
                </c:pt>
                <c:pt idx="3365" formatCode="General">
                  <c:v>1.38963E-3</c:v>
                </c:pt>
                <c:pt idx="3366" formatCode="General">
                  <c:v>1.38904E-3</c:v>
                </c:pt>
                <c:pt idx="3367" formatCode="General">
                  <c:v>1.3885E-3</c:v>
                </c:pt>
                <c:pt idx="3368" formatCode="General">
                  <c:v>1.38788E-3</c:v>
                </c:pt>
                <c:pt idx="3369" formatCode="General">
                  <c:v>1.3872800000000001E-3</c:v>
                </c:pt>
                <c:pt idx="3370" formatCode="General">
                  <c:v>1.38667E-3</c:v>
                </c:pt>
                <c:pt idx="3371" formatCode="General">
                  <c:v>1.38602E-3</c:v>
                </c:pt>
                <c:pt idx="3372" formatCode="General">
                  <c:v>1.3853699999999999E-3</c:v>
                </c:pt>
                <c:pt idx="3373" formatCode="General">
                  <c:v>1.38473E-3</c:v>
                </c:pt>
                <c:pt idx="3374" formatCode="General">
                  <c:v>1.3839600000000001E-3</c:v>
                </c:pt>
                <c:pt idx="3375" formatCode="General">
                  <c:v>1.38323E-3</c:v>
                </c:pt>
                <c:pt idx="3376" formatCode="General">
                  <c:v>1.38254E-3</c:v>
                </c:pt>
                <c:pt idx="3377" formatCode="General">
                  <c:v>1.3818999999999999E-3</c:v>
                </c:pt>
                <c:pt idx="3378" formatCode="General">
                  <c:v>1.3811800000000001E-3</c:v>
                </c:pt>
                <c:pt idx="3379" formatCode="General">
                  <c:v>1.3804100000000001E-3</c:v>
                </c:pt>
                <c:pt idx="3380" formatCode="General">
                  <c:v>1.3797900000000001E-3</c:v>
                </c:pt>
                <c:pt idx="3381" formatCode="General">
                  <c:v>1.37897E-3</c:v>
                </c:pt>
                <c:pt idx="3382" formatCode="General">
                  <c:v>1.3782200000000001E-3</c:v>
                </c:pt>
                <c:pt idx="3383" formatCode="General">
                  <c:v>1.37744E-3</c:v>
                </c:pt>
                <c:pt idx="3384" formatCode="General">
                  <c:v>1.37659E-3</c:v>
                </c:pt>
                <c:pt idx="3385" formatCode="General">
                  <c:v>1.3757000000000001E-3</c:v>
                </c:pt>
                <c:pt idx="3386" formatCode="General">
                  <c:v>1.3748199999999999E-3</c:v>
                </c:pt>
                <c:pt idx="3387" formatCode="General">
                  <c:v>1.3739900000000001E-3</c:v>
                </c:pt>
                <c:pt idx="3388" formatCode="General">
                  <c:v>1.3731100000000001E-3</c:v>
                </c:pt>
                <c:pt idx="3389" formatCode="General">
                  <c:v>1.3722700000000001E-3</c:v>
                </c:pt>
                <c:pt idx="3390" formatCode="General">
                  <c:v>1.37144E-3</c:v>
                </c:pt>
                <c:pt idx="3391" formatCode="General">
                  <c:v>1.3705799999999999E-3</c:v>
                </c:pt>
                <c:pt idx="3392" formatCode="General">
                  <c:v>1.36966E-3</c:v>
                </c:pt>
                <c:pt idx="3393" formatCode="General">
                  <c:v>1.3688000000000001E-3</c:v>
                </c:pt>
                <c:pt idx="3394" formatCode="General">
                  <c:v>1.3679300000000001E-3</c:v>
                </c:pt>
                <c:pt idx="3395" formatCode="General">
                  <c:v>1.3669699999999999E-3</c:v>
                </c:pt>
                <c:pt idx="3396" formatCode="General">
                  <c:v>1.36607E-3</c:v>
                </c:pt>
                <c:pt idx="3397" formatCode="General">
                  <c:v>1.36527E-3</c:v>
                </c:pt>
                <c:pt idx="3398" formatCode="General">
                  <c:v>1.3644099999999999E-3</c:v>
                </c:pt>
                <c:pt idx="3399" formatCode="General">
                  <c:v>1.3635699999999999E-3</c:v>
                </c:pt>
                <c:pt idx="3400" formatCode="General">
                  <c:v>1.3627400000000001E-3</c:v>
                </c:pt>
                <c:pt idx="3401" formatCode="General">
                  <c:v>1.36188E-3</c:v>
                </c:pt>
                <c:pt idx="3402" formatCode="General">
                  <c:v>1.36101E-3</c:v>
                </c:pt>
                <c:pt idx="3403" formatCode="General">
                  <c:v>1.3601900000000001E-3</c:v>
                </c:pt>
                <c:pt idx="3404" formatCode="General">
                  <c:v>1.35929E-3</c:v>
                </c:pt>
                <c:pt idx="3405" formatCode="General">
                  <c:v>1.3583200000000001E-3</c:v>
                </c:pt>
                <c:pt idx="3406" formatCode="General">
                  <c:v>1.3574699999999999E-3</c:v>
                </c:pt>
                <c:pt idx="3407" formatCode="General">
                  <c:v>1.3565999999999999E-3</c:v>
                </c:pt>
                <c:pt idx="3408" formatCode="General">
                  <c:v>1.35574E-3</c:v>
                </c:pt>
                <c:pt idx="3409" formatCode="General">
                  <c:v>1.3549300000000001E-3</c:v>
                </c:pt>
                <c:pt idx="3410" formatCode="General">
                  <c:v>1.35421E-3</c:v>
                </c:pt>
                <c:pt idx="3411" formatCode="General">
                  <c:v>1.35337E-3</c:v>
                </c:pt>
                <c:pt idx="3412" formatCode="General">
                  <c:v>1.35257E-3</c:v>
                </c:pt>
                <c:pt idx="3413" formatCode="General">
                  <c:v>1.3518E-3</c:v>
                </c:pt>
                <c:pt idx="3414" formatCode="General">
                  <c:v>1.3509699999999999E-3</c:v>
                </c:pt>
                <c:pt idx="3415" formatCode="General">
                  <c:v>1.35031E-3</c:v>
                </c:pt>
                <c:pt idx="3416" formatCode="General">
                  <c:v>1.3495499999999999E-3</c:v>
                </c:pt>
                <c:pt idx="3417" formatCode="General">
                  <c:v>1.3487799999999999E-3</c:v>
                </c:pt>
                <c:pt idx="3418" formatCode="General">
                  <c:v>1.3480899999999999E-3</c:v>
                </c:pt>
                <c:pt idx="3419" formatCode="General">
                  <c:v>1.34727E-3</c:v>
                </c:pt>
                <c:pt idx="3420" formatCode="General">
                  <c:v>1.34669E-3</c:v>
                </c:pt>
                <c:pt idx="3421" formatCode="General">
                  <c:v>1.34585E-3</c:v>
                </c:pt>
                <c:pt idx="3422" formatCode="General">
                  <c:v>1.34523E-3</c:v>
                </c:pt>
                <c:pt idx="3423" formatCode="General">
                  <c:v>1.34454E-3</c:v>
                </c:pt>
                <c:pt idx="3424" formatCode="General">
                  <c:v>1.34376E-3</c:v>
                </c:pt>
                <c:pt idx="3425" formatCode="General">
                  <c:v>1.3429799999999999E-3</c:v>
                </c:pt>
                <c:pt idx="3426" formatCode="General">
                  <c:v>1.3421799999999999E-3</c:v>
                </c:pt>
                <c:pt idx="3427" formatCode="General">
                  <c:v>1.34144E-3</c:v>
                </c:pt>
                <c:pt idx="3428" formatCode="General">
                  <c:v>1.3406900000000001E-3</c:v>
                </c:pt>
                <c:pt idx="3429" formatCode="General">
                  <c:v>1.3398399999999999E-3</c:v>
                </c:pt>
                <c:pt idx="3430" formatCode="General">
                  <c:v>1.33913E-3</c:v>
                </c:pt>
                <c:pt idx="3431" formatCode="General">
                  <c:v>1.33836E-3</c:v>
                </c:pt>
                <c:pt idx="3432" formatCode="General">
                  <c:v>1.33767E-3</c:v>
                </c:pt>
                <c:pt idx="3433" formatCode="General">
                  <c:v>1.3369E-3</c:v>
                </c:pt>
                <c:pt idx="3434" formatCode="General">
                  <c:v>1.33629E-3</c:v>
                </c:pt>
                <c:pt idx="3435" formatCode="General">
                  <c:v>1.3357099999999999E-3</c:v>
                </c:pt>
                <c:pt idx="3436" formatCode="General">
                  <c:v>1.3351299999999999E-3</c:v>
                </c:pt>
                <c:pt idx="3437" formatCode="General">
                  <c:v>1.3346300000000001E-3</c:v>
                </c:pt>
                <c:pt idx="3438" formatCode="General">
                  <c:v>1.3340699999999999E-3</c:v>
                </c:pt>
                <c:pt idx="3439" formatCode="General">
                  <c:v>1.3338E-3</c:v>
                </c:pt>
                <c:pt idx="3440" formatCode="General">
                  <c:v>1.3333399999999999E-3</c:v>
                </c:pt>
                <c:pt idx="3441" formatCode="General">
                  <c:v>1.3328299999999999E-3</c:v>
                </c:pt>
                <c:pt idx="3442" formatCode="General">
                  <c:v>1.33242E-3</c:v>
                </c:pt>
                <c:pt idx="3443" formatCode="General">
                  <c:v>1.33191E-3</c:v>
                </c:pt>
                <c:pt idx="3444" formatCode="General">
                  <c:v>1.33153E-3</c:v>
                </c:pt>
                <c:pt idx="3445" formatCode="General">
                  <c:v>1.33096E-3</c:v>
                </c:pt>
                <c:pt idx="3446" formatCode="General">
                  <c:v>1.33033E-3</c:v>
                </c:pt>
                <c:pt idx="3447" formatCode="General">
                  <c:v>1.32982E-3</c:v>
                </c:pt>
                <c:pt idx="3448" formatCode="General">
                  <c:v>1.32912E-3</c:v>
                </c:pt>
                <c:pt idx="3449" formatCode="General">
                  <c:v>1.3282999999999999E-3</c:v>
                </c:pt>
                <c:pt idx="3450" formatCode="General">
                  <c:v>1.3277300000000001E-3</c:v>
                </c:pt>
                <c:pt idx="3451" formatCode="General">
                  <c:v>1.3270700000000001E-3</c:v>
                </c:pt>
                <c:pt idx="3452" formatCode="General">
                  <c:v>1.3265E-3</c:v>
                </c:pt>
                <c:pt idx="3453" formatCode="General">
                  <c:v>1.3259299999999999E-3</c:v>
                </c:pt>
                <c:pt idx="3454" formatCode="General">
                  <c:v>1.3253799999999999E-3</c:v>
                </c:pt>
                <c:pt idx="3455" formatCode="General">
                  <c:v>1.32485E-3</c:v>
                </c:pt>
                <c:pt idx="3456" formatCode="General">
                  <c:v>1.3243E-3</c:v>
                </c:pt>
                <c:pt idx="3457" formatCode="General">
                  <c:v>1.3238200000000001E-3</c:v>
                </c:pt>
                <c:pt idx="3458" formatCode="General">
                  <c:v>1.32322E-3</c:v>
                </c:pt>
                <c:pt idx="3459" formatCode="General">
                  <c:v>1.3226799999999999E-3</c:v>
                </c:pt>
                <c:pt idx="3460" formatCode="General">
                  <c:v>1.3221000000000001E-3</c:v>
                </c:pt>
                <c:pt idx="3461" formatCode="General">
                  <c:v>1.3215600000000001E-3</c:v>
                </c:pt>
                <c:pt idx="3462" formatCode="General">
                  <c:v>1.3210400000000001E-3</c:v>
                </c:pt>
                <c:pt idx="3463" formatCode="General">
                  <c:v>1.32054E-3</c:v>
                </c:pt>
                <c:pt idx="3464" formatCode="General">
                  <c:v>1.3199799999999999E-3</c:v>
                </c:pt>
                <c:pt idx="3465" formatCode="General">
                  <c:v>1.31934E-3</c:v>
                </c:pt>
                <c:pt idx="3466" formatCode="General">
                  <c:v>1.3187699999999999E-3</c:v>
                </c:pt>
                <c:pt idx="3467" formatCode="General">
                  <c:v>1.3181200000000001E-3</c:v>
                </c:pt>
                <c:pt idx="3468" formatCode="General">
                  <c:v>1.3175400000000001E-3</c:v>
                </c:pt>
                <c:pt idx="3469" formatCode="General">
                  <c:v>1.31694E-3</c:v>
                </c:pt>
                <c:pt idx="3470" formatCode="General">
                  <c:v>1.3162600000000001E-3</c:v>
                </c:pt>
                <c:pt idx="3471" formatCode="General">
                  <c:v>1.31558E-3</c:v>
                </c:pt>
                <c:pt idx="3472" formatCode="General">
                  <c:v>1.31499E-3</c:v>
                </c:pt>
                <c:pt idx="3473" formatCode="General">
                  <c:v>1.3143199999999999E-3</c:v>
                </c:pt>
                <c:pt idx="3474" formatCode="General">
                  <c:v>1.31372E-3</c:v>
                </c:pt>
                <c:pt idx="3475" formatCode="General">
                  <c:v>1.31306E-3</c:v>
                </c:pt>
                <c:pt idx="3476" formatCode="General">
                  <c:v>1.3123799999999999E-3</c:v>
                </c:pt>
                <c:pt idx="3477" formatCode="General">
                  <c:v>1.3118299999999999E-3</c:v>
                </c:pt>
                <c:pt idx="3478" formatCode="General">
                  <c:v>1.3112E-3</c:v>
                </c:pt>
                <c:pt idx="3479" formatCode="General">
                  <c:v>1.31062E-3</c:v>
                </c:pt>
                <c:pt idx="3480" formatCode="General">
                  <c:v>1.3099800000000001E-3</c:v>
                </c:pt>
                <c:pt idx="3481" formatCode="General">
                  <c:v>1.3093899999999999E-3</c:v>
                </c:pt>
                <c:pt idx="3482" formatCode="General">
                  <c:v>1.3086899999999999E-3</c:v>
                </c:pt>
                <c:pt idx="3483" formatCode="General">
                  <c:v>1.30799E-3</c:v>
                </c:pt>
                <c:pt idx="3484" formatCode="General">
                  <c:v>1.30726E-3</c:v>
                </c:pt>
                <c:pt idx="3485" formatCode="General">
                  <c:v>1.30645E-3</c:v>
                </c:pt>
                <c:pt idx="3486" formatCode="General">
                  <c:v>1.3056599999999999E-3</c:v>
                </c:pt>
                <c:pt idx="3487" formatCode="General">
                  <c:v>1.3048199999999999E-3</c:v>
                </c:pt>
                <c:pt idx="3488" formatCode="General">
                  <c:v>1.30397E-3</c:v>
                </c:pt>
                <c:pt idx="3489" formatCode="General">
                  <c:v>1.3030400000000001E-3</c:v>
                </c:pt>
                <c:pt idx="3490" formatCode="General">
                  <c:v>1.30225E-3</c:v>
                </c:pt>
                <c:pt idx="3491" formatCode="General">
                  <c:v>1.3014000000000001E-3</c:v>
                </c:pt>
                <c:pt idx="3492" formatCode="General">
                  <c:v>1.3005E-3</c:v>
                </c:pt>
                <c:pt idx="3493" formatCode="General">
                  <c:v>1.29969E-3</c:v>
                </c:pt>
                <c:pt idx="3494" formatCode="General">
                  <c:v>1.29878E-3</c:v>
                </c:pt>
                <c:pt idx="3495" formatCode="General">
                  <c:v>1.2979999999999999E-3</c:v>
                </c:pt>
                <c:pt idx="3496" formatCode="General">
                  <c:v>1.29704E-3</c:v>
                </c:pt>
                <c:pt idx="3497" formatCode="General">
                  <c:v>1.29619E-3</c:v>
                </c:pt>
                <c:pt idx="3498" formatCode="General">
                  <c:v>1.29532E-3</c:v>
                </c:pt>
                <c:pt idx="3499" formatCode="General">
                  <c:v>1.2944600000000001E-3</c:v>
                </c:pt>
                <c:pt idx="3500" formatCode="General">
                  <c:v>1.2936E-3</c:v>
                </c:pt>
                <c:pt idx="3501" formatCode="General">
                  <c:v>1.29276E-3</c:v>
                </c:pt>
                <c:pt idx="3502" formatCode="General">
                  <c:v>1.29192E-3</c:v>
                </c:pt>
                <c:pt idx="3503" formatCode="General">
                  <c:v>1.2910899999999999E-3</c:v>
                </c:pt>
                <c:pt idx="3504" formatCode="General">
                  <c:v>1.29017E-3</c:v>
                </c:pt>
                <c:pt idx="3505" formatCode="General">
                  <c:v>1.28922E-3</c:v>
                </c:pt>
                <c:pt idx="3506" formatCode="General">
                  <c:v>1.2883E-3</c:v>
                </c:pt>
                <c:pt idx="3507" formatCode="General">
                  <c:v>1.2873100000000001E-3</c:v>
                </c:pt>
                <c:pt idx="3508" formatCode="General">
                  <c:v>1.2861999999999999E-3</c:v>
                </c:pt>
                <c:pt idx="3509" formatCode="General">
                  <c:v>1.2851500000000001E-3</c:v>
                </c:pt>
                <c:pt idx="3510" formatCode="General">
                  <c:v>1.2841E-3</c:v>
                </c:pt>
                <c:pt idx="3511" formatCode="General">
                  <c:v>1.28304E-3</c:v>
                </c:pt>
                <c:pt idx="3512" formatCode="General">
                  <c:v>1.28196E-3</c:v>
                </c:pt>
                <c:pt idx="3513" formatCode="General">
                  <c:v>1.2808699999999999E-3</c:v>
                </c:pt>
                <c:pt idx="3514" formatCode="General">
                  <c:v>1.2797900000000001E-3</c:v>
                </c:pt>
                <c:pt idx="3515" formatCode="General">
                  <c:v>1.2787E-3</c:v>
                </c:pt>
                <c:pt idx="3516" formatCode="General">
                  <c:v>1.2776300000000001E-3</c:v>
                </c:pt>
                <c:pt idx="3517" formatCode="General">
                  <c:v>1.27652E-3</c:v>
                </c:pt>
                <c:pt idx="3518" formatCode="General">
                  <c:v>1.27545E-3</c:v>
                </c:pt>
                <c:pt idx="3519" formatCode="General">
                  <c:v>1.27435E-3</c:v>
                </c:pt>
                <c:pt idx="3520" formatCode="General">
                  <c:v>1.2732100000000001E-3</c:v>
                </c:pt>
                <c:pt idx="3521" formatCode="General">
                  <c:v>1.27213E-3</c:v>
                </c:pt>
                <c:pt idx="3522" formatCode="General">
                  <c:v>1.2708800000000001E-3</c:v>
                </c:pt>
                <c:pt idx="3523" formatCode="General">
                  <c:v>1.26969E-3</c:v>
                </c:pt>
                <c:pt idx="3524" formatCode="General">
                  <c:v>1.26845E-3</c:v>
                </c:pt>
                <c:pt idx="3525" formatCode="General">
                  <c:v>1.26728E-3</c:v>
                </c:pt>
                <c:pt idx="3526" formatCode="General">
                  <c:v>1.266E-3</c:v>
                </c:pt>
                <c:pt idx="3527" formatCode="General">
                  <c:v>1.26476E-3</c:v>
                </c:pt>
                <c:pt idx="3528" formatCode="General">
                  <c:v>1.2635000000000001E-3</c:v>
                </c:pt>
                <c:pt idx="3529" formatCode="General">
                  <c:v>1.26213E-3</c:v>
                </c:pt>
                <c:pt idx="3530" formatCode="General">
                  <c:v>1.2607899999999999E-3</c:v>
                </c:pt>
                <c:pt idx="3531" formatCode="General">
                  <c:v>1.2594500000000001E-3</c:v>
                </c:pt>
                <c:pt idx="3532" formatCode="General">
                  <c:v>1.25808E-3</c:v>
                </c:pt>
                <c:pt idx="3533" formatCode="General">
                  <c:v>1.25662E-3</c:v>
                </c:pt>
                <c:pt idx="3534" formatCode="General">
                  <c:v>1.2551999999999999E-3</c:v>
                </c:pt>
                <c:pt idx="3535" formatCode="General">
                  <c:v>1.2538E-3</c:v>
                </c:pt>
                <c:pt idx="3536" formatCode="General">
                  <c:v>1.2523600000000001E-3</c:v>
                </c:pt>
                <c:pt idx="3537" formatCode="General">
                  <c:v>1.2509699999999999E-3</c:v>
                </c:pt>
                <c:pt idx="3538" formatCode="General">
                  <c:v>1.24949E-3</c:v>
                </c:pt>
                <c:pt idx="3539" formatCode="General">
                  <c:v>1.2481199999999999E-3</c:v>
                </c:pt>
                <c:pt idx="3540" formatCode="General">
                  <c:v>1.24661E-3</c:v>
                </c:pt>
                <c:pt idx="3541" formatCode="General">
                  <c:v>1.24519E-3</c:v>
                </c:pt>
                <c:pt idx="3542" formatCode="General">
                  <c:v>1.2437500000000001E-3</c:v>
                </c:pt>
                <c:pt idx="3543" formatCode="General">
                  <c:v>1.24223E-3</c:v>
                </c:pt>
                <c:pt idx="3544" formatCode="General">
                  <c:v>1.2407E-3</c:v>
                </c:pt>
                <c:pt idx="3545" formatCode="General">
                  <c:v>1.2391500000000001E-3</c:v>
                </c:pt>
                <c:pt idx="3546" formatCode="General">
                  <c:v>1.23763E-3</c:v>
                </c:pt>
                <c:pt idx="3547" formatCode="General">
                  <c:v>1.2361200000000001E-3</c:v>
                </c:pt>
                <c:pt idx="3548" formatCode="General">
                  <c:v>1.23459E-3</c:v>
                </c:pt>
                <c:pt idx="3549" formatCode="General">
                  <c:v>1.2329800000000001E-3</c:v>
                </c:pt>
                <c:pt idx="3550" formatCode="General">
                  <c:v>1.2313599999999999E-3</c:v>
                </c:pt>
                <c:pt idx="3551" formatCode="General">
                  <c:v>1.2297600000000001E-3</c:v>
                </c:pt>
                <c:pt idx="3552" formatCode="General">
                  <c:v>1.2281200000000001E-3</c:v>
                </c:pt>
                <c:pt idx="3553" formatCode="General">
                  <c:v>1.22653E-3</c:v>
                </c:pt>
                <c:pt idx="3554" formatCode="General">
                  <c:v>1.22489E-3</c:v>
                </c:pt>
                <c:pt idx="3555" formatCode="General">
                  <c:v>1.22327E-3</c:v>
                </c:pt>
                <c:pt idx="3556" formatCode="General">
                  <c:v>1.2216200000000001E-3</c:v>
                </c:pt>
                <c:pt idx="3557" formatCode="General">
                  <c:v>1.2200500000000001E-3</c:v>
                </c:pt>
                <c:pt idx="3558" formatCode="General">
                  <c:v>1.2183999999999999E-3</c:v>
                </c:pt>
                <c:pt idx="3559" formatCode="General">
                  <c:v>1.21667E-3</c:v>
                </c:pt>
                <c:pt idx="3560" formatCode="General">
                  <c:v>1.21496E-3</c:v>
                </c:pt>
                <c:pt idx="3561" formatCode="General">
                  <c:v>1.21328E-3</c:v>
                </c:pt>
                <c:pt idx="3562" formatCode="General">
                  <c:v>1.21155E-3</c:v>
                </c:pt>
                <c:pt idx="3563" formatCode="General">
                  <c:v>1.2098899999999999E-3</c:v>
                </c:pt>
                <c:pt idx="3564" formatCode="General">
                  <c:v>1.2081100000000001E-3</c:v>
                </c:pt>
                <c:pt idx="3565" formatCode="General">
                  <c:v>1.20627E-3</c:v>
                </c:pt>
                <c:pt idx="3566" formatCode="General">
                  <c:v>1.2045300000000001E-3</c:v>
                </c:pt>
                <c:pt idx="3567" formatCode="General">
                  <c:v>1.20276E-3</c:v>
                </c:pt>
                <c:pt idx="3568" formatCode="General">
                  <c:v>1.20096E-3</c:v>
                </c:pt>
                <c:pt idx="3569" formatCode="General">
                  <c:v>1.1992400000000001E-3</c:v>
                </c:pt>
                <c:pt idx="3570" formatCode="General">
                  <c:v>1.1974100000000001E-3</c:v>
                </c:pt>
                <c:pt idx="3571" formatCode="General">
                  <c:v>1.19553E-3</c:v>
                </c:pt>
                <c:pt idx="3572" formatCode="General">
                  <c:v>1.19371E-3</c:v>
                </c:pt>
                <c:pt idx="3573" formatCode="General">
                  <c:v>1.19173E-3</c:v>
                </c:pt>
                <c:pt idx="3574" formatCode="General">
                  <c:v>1.1900000000000001E-3</c:v>
                </c:pt>
                <c:pt idx="3575" formatCode="General">
                  <c:v>1.18827E-3</c:v>
                </c:pt>
                <c:pt idx="3576" formatCode="General">
                  <c:v>1.1865700000000001E-3</c:v>
                </c:pt>
                <c:pt idx="3577" formatCode="General">
                  <c:v>1.1847299999999999E-3</c:v>
                </c:pt>
                <c:pt idx="3578" formatCode="General">
                  <c:v>1.1829500000000001E-3</c:v>
                </c:pt>
                <c:pt idx="3579" formatCode="General">
                  <c:v>1.1811599999999999E-3</c:v>
                </c:pt>
                <c:pt idx="3580" formatCode="General">
                  <c:v>1.1794500000000001E-3</c:v>
                </c:pt>
                <c:pt idx="3581" formatCode="General">
                  <c:v>1.1776600000000001E-3</c:v>
                </c:pt>
                <c:pt idx="3582" formatCode="General">
                  <c:v>1.176E-3</c:v>
                </c:pt>
                <c:pt idx="3583" formatCode="General">
                  <c:v>1.17432E-3</c:v>
                </c:pt>
                <c:pt idx="3584" formatCode="General">
                  <c:v>1.17253E-3</c:v>
                </c:pt>
                <c:pt idx="3585" formatCode="General">
                  <c:v>1.17081E-3</c:v>
                </c:pt>
                <c:pt idx="3586" formatCode="General">
                  <c:v>1.16905E-3</c:v>
                </c:pt>
                <c:pt idx="3587" formatCode="General">
                  <c:v>1.1672799999999999E-3</c:v>
                </c:pt>
                <c:pt idx="3588" formatCode="General">
                  <c:v>1.1655299999999999E-3</c:v>
                </c:pt>
                <c:pt idx="3589" formatCode="General">
                  <c:v>1.16373E-3</c:v>
                </c:pt>
                <c:pt idx="3590" formatCode="General">
                  <c:v>1.16212E-3</c:v>
                </c:pt>
                <c:pt idx="3591" formatCode="General">
                  <c:v>1.1602699999999999E-3</c:v>
                </c:pt>
                <c:pt idx="3592" formatCode="General">
                  <c:v>1.15858E-3</c:v>
                </c:pt>
                <c:pt idx="3593" formatCode="General">
                  <c:v>1.15683E-3</c:v>
                </c:pt>
                <c:pt idx="3594" formatCode="General">
                  <c:v>1.1551000000000001E-3</c:v>
                </c:pt>
                <c:pt idx="3595" formatCode="General">
                  <c:v>1.15335E-3</c:v>
                </c:pt>
                <c:pt idx="3596" formatCode="General">
                  <c:v>1.1517299999999999E-3</c:v>
                </c:pt>
                <c:pt idx="3597" formatCode="General">
                  <c:v>1.14999E-3</c:v>
                </c:pt>
                <c:pt idx="3598" formatCode="General">
                  <c:v>1.1482599999999999E-3</c:v>
                </c:pt>
                <c:pt idx="3599" formatCode="General">
                  <c:v>1.1466E-3</c:v>
                </c:pt>
                <c:pt idx="3600" formatCode="General">
                  <c:v>1.1449400000000001E-3</c:v>
                </c:pt>
                <c:pt idx="3601" formatCode="General">
                  <c:v>1.14332E-3</c:v>
                </c:pt>
                <c:pt idx="3602" formatCode="General">
                  <c:v>1.1416600000000001E-3</c:v>
                </c:pt>
                <c:pt idx="3603" formatCode="General">
                  <c:v>1.14011E-3</c:v>
                </c:pt>
                <c:pt idx="3604" formatCode="General">
                  <c:v>1.1384800000000001E-3</c:v>
                </c:pt>
                <c:pt idx="3605" formatCode="General">
                  <c:v>1.1368999999999999E-3</c:v>
                </c:pt>
                <c:pt idx="3606" formatCode="General">
                  <c:v>1.13536E-3</c:v>
                </c:pt>
                <c:pt idx="3607" formatCode="General">
                  <c:v>1.1338100000000001E-3</c:v>
                </c:pt>
                <c:pt idx="3608" formatCode="General">
                  <c:v>1.1323500000000001E-3</c:v>
                </c:pt>
                <c:pt idx="3609" formatCode="General">
                  <c:v>1.13083E-3</c:v>
                </c:pt>
                <c:pt idx="3610" formatCode="General">
                  <c:v>1.12936E-3</c:v>
                </c:pt>
                <c:pt idx="3611" formatCode="General">
                  <c:v>1.12779E-3</c:v>
                </c:pt>
                <c:pt idx="3612" formatCode="General">
                  <c:v>1.1262900000000001E-3</c:v>
                </c:pt>
                <c:pt idx="3613" formatCode="General">
                  <c:v>1.1247200000000001E-3</c:v>
                </c:pt>
                <c:pt idx="3614" formatCode="General">
                  <c:v>1.1232E-3</c:v>
                </c:pt>
                <c:pt idx="3615" formatCode="General">
                  <c:v>1.12177E-3</c:v>
                </c:pt>
                <c:pt idx="3616" formatCode="General">
                  <c:v>1.1203000000000001E-3</c:v>
                </c:pt>
                <c:pt idx="3617" formatCode="General">
                  <c:v>1.11874E-3</c:v>
                </c:pt>
                <c:pt idx="3618" formatCode="General">
                  <c:v>1.1173000000000001E-3</c:v>
                </c:pt>
                <c:pt idx="3619" formatCode="General">
                  <c:v>1.1158699999999999E-3</c:v>
                </c:pt>
                <c:pt idx="3620" formatCode="General">
                  <c:v>1.11439E-3</c:v>
                </c:pt>
                <c:pt idx="3621" formatCode="General">
                  <c:v>1.11297E-3</c:v>
                </c:pt>
                <c:pt idx="3622" formatCode="General">
                  <c:v>1.1115599999999999E-3</c:v>
                </c:pt>
                <c:pt idx="3623" formatCode="General">
                  <c:v>1.11006E-3</c:v>
                </c:pt>
                <c:pt idx="3624" formatCode="General">
                  <c:v>1.10873E-3</c:v>
                </c:pt>
                <c:pt idx="3625" formatCode="General">
                  <c:v>1.10732E-3</c:v>
                </c:pt>
                <c:pt idx="3626" formatCode="General">
                  <c:v>1.10592E-3</c:v>
                </c:pt>
                <c:pt idx="3627" formatCode="General">
                  <c:v>1.10458E-3</c:v>
                </c:pt>
                <c:pt idx="3628" formatCode="General">
                  <c:v>1.1031299999999999E-3</c:v>
                </c:pt>
                <c:pt idx="3629" formatCode="General">
                  <c:v>1.10177E-3</c:v>
                </c:pt>
                <c:pt idx="3630" formatCode="General">
                  <c:v>1.10038E-3</c:v>
                </c:pt>
                <c:pt idx="3631" formatCode="General">
                  <c:v>1.0989999999999999E-3</c:v>
                </c:pt>
                <c:pt idx="3632" formatCode="General">
                  <c:v>1.0975900000000001E-3</c:v>
                </c:pt>
                <c:pt idx="3633" formatCode="General">
                  <c:v>1.0962299999999999E-3</c:v>
                </c:pt>
                <c:pt idx="3634" formatCode="General">
                  <c:v>1.0947400000000001E-3</c:v>
                </c:pt>
                <c:pt idx="3635" formatCode="General">
                  <c:v>1.0933900000000001E-3</c:v>
                </c:pt>
                <c:pt idx="3636" formatCode="General">
                  <c:v>1.0920400000000001E-3</c:v>
                </c:pt>
                <c:pt idx="3637" formatCode="General">
                  <c:v>1.0906399999999999E-3</c:v>
                </c:pt>
                <c:pt idx="3638" formatCode="General">
                  <c:v>1.0892499999999999E-3</c:v>
                </c:pt>
                <c:pt idx="3639" formatCode="General">
                  <c:v>1.08789E-3</c:v>
                </c:pt>
                <c:pt idx="3640" formatCode="General">
                  <c:v>1.08646E-3</c:v>
                </c:pt>
                <c:pt idx="3641" formatCode="General">
                  <c:v>1.0851000000000001E-3</c:v>
                </c:pt>
                <c:pt idx="3642" formatCode="General">
                  <c:v>1.0836999999999999E-3</c:v>
                </c:pt>
                <c:pt idx="3643" formatCode="General">
                  <c:v>1.0823199999999999E-3</c:v>
                </c:pt>
                <c:pt idx="3644" formatCode="General">
                  <c:v>1.0809400000000001E-3</c:v>
                </c:pt>
                <c:pt idx="3645" formatCode="General">
                  <c:v>1.0795799999999999E-3</c:v>
                </c:pt>
                <c:pt idx="3646" formatCode="General">
                  <c:v>1.0781499999999999E-3</c:v>
                </c:pt>
                <c:pt idx="3647" formatCode="General">
                  <c:v>1.0767400000000001E-3</c:v>
                </c:pt>
                <c:pt idx="3648" formatCode="General">
                  <c:v>1.0753200000000001E-3</c:v>
                </c:pt>
                <c:pt idx="3649" formatCode="General">
                  <c:v>1.0739300000000001E-3</c:v>
                </c:pt>
                <c:pt idx="3650" formatCode="General">
                  <c:v>1.0725000000000001E-3</c:v>
                </c:pt>
                <c:pt idx="3651" formatCode="General">
                  <c:v>1.07106E-3</c:v>
                </c:pt>
                <c:pt idx="3652" formatCode="General">
                  <c:v>1.0696099999999999E-3</c:v>
                </c:pt>
                <c:pt idx="3653" formatCode="General">
                  <c:v>1.06825E-3</c:v>
                </c:pt>
                <c:pt idx="3654" formatCode="General">
                  <c:v>1.0667700000000001E-3</c:v>
                </c:pt>
                <c:pt idx="3655" formatCode="General">
                  <c:v>1.0653100000000001E-3</c:v>
                </c:pt>
                <c:pt idx="3656" formatCode="General">
                  <c:v>1.0639E-3</c:v>
                </c:pt>
                <c:pt idx="3657" formatCode="General">
                  <c:v>1.0623900000000001E-3</c:v>
                </c:pt>
                <c:pt idx="3658" formatCode="General">
                  <c:v>1.06101E-3</c:v>
                </c:pt>
                <c:pt idx="3659" formatCode="General">
                  <c:v>1.0595400000000001E-3</c:v>
                </c:pt>
                <c:pt idx="3660" formatCode="General">
                  <c:v>1.0580800000000001E-3</c:v>
                </c:pt>
                <c:pt idx="3661" formatCode="General">
                  <c:v>1.05664E-3</c:v>
                </c:pt>
                <c:pt idx="3662" formatCode="General">
                  <c:v>1.05521E-3</c:v>
                </c:pt>
                <c:pt idx="3663" formatCode="General">
                  <c:v>1.05382E-3</c:v>
                </c:pt>
                <c:pt idx="3664" formatCode="General">
                  <c:v>1.0524200000000001E-3</c:v>
                </c:pt>
                <c:pt idx="3665" formatCode="General">
                  <c:v>1.0509199999999999E-3</c:v>
                </c:pt>
                <c:pt idx="3666" formatCode="General">
                  <c:v>1.0494600000000001E-3</c:v>
                </c:pt>
                <c:pt idx="3667" formatCode="General">
                  <c:v>1.04809E-3</c:v>
                </c:pt>
                <c:pt idx="3668" formatCode="General">
                  <c:v>1.0466799999999999E-3</c:v>
                </c:pt>
                <c:pt idx="3669" formatCode="General">
                  <c:v>1.0452E-3</c:v>
                </c:pt>
                <c:pt idx="3670" formatCode="General">
                  <c:v>1.0437700000000001E-3</c:v>
                </c:pt>
                <c:pt idx="3671" formatCode="General">
                  <c:v>1.0422999999999999E-3</c:v>
                </c:pt>
                <c:pt idx="3672" formatCode="General">
                  <c:v>1.0408399999999999E-3</c:v>
                </c:pt>
                <c:pt idx="3673" formatCode="General">
                  <c:v>1.0394600000000001E-3</c:v>
                </c:pt>
                <c:pt idx="3674" formatCode="General">
                  <c:v>1.0380000000000001E-3</c:v>
                </c:pt>
                <c:pt idx="3675" formatCode="General">
                  <c:v>1.03651E-3</c:v>
                </c:pt>
                <c:pt idx="3676" formatCode="General">
                  <c:v>1.03506E-3</c:v>
                </c:pt>
                <c:pt idx="3677" formatCode="General">
                  <c:v>1.03363E-3</c:v>
                </c:pt>
                <c:pt idx="3678" formatCode="General">
                  <c:v>1.03217E-3</c:v>
                </c:pt>
                <c:pt idx="3679" formatCode="General">
                  <c:v>1.0307599999999999E-3</c:v>
                </c:pt>
                <c:pt idx="3680" formatCode="General">
                  <c:v>1.0293800000000001E-3</c:v>
                </c:pt>
                <c:pt idx="3681" formatCode="General">
                  <c:v>1.0279899999999999E-3</c:v>
                </c:pt>
                <c:pt idx="3682" formatCode="General">
                  <c:v>1.02665E-3</c:v>
                </c:pt>
                <c:pt idx="3683" formatCode="General">
                  <c:v>1.0254000000000001E-3</c:v>
                </c:pt>
                <c:pt idx="3684" formatCode="General">
                  <c:v>1.024E-3</c:v>
                </c:pt>
                <c:pt idx="3685" formatCode="General">
                  <c:v>1.0226499999999999E-3</c:v>
                </c:pt>
                <c:pt idx="3686" formatCode="General">
                  <c:v>1.02132E-3</c:v>
                </c:pt>
                <c:pt idx="3687" formatCode="General">
                  <c:v>1.0199499999999999E-3</c:v>
                </c:pt>
                <c:pt idx="3688" formatCode="General">
                  <c:v>1.01869E-3</c:v>
                </c:pt>
                <c:pt idx="3689" formatCode="General">
                  <c:v>1.0174299999999999E-3</c:v>
                </c:pt>
                <c:pt idx="3690" formatCode="General">
                  <c:v>1.0160499999999999E-3</c:v>
                </c:pt>
                <c:pt idx="3691" formatCode="General">
                  <c:v>1.0146700000000001E-3</c:v>
                </c:pt>
                <c:pt idx="3692" formatCode="General">
                  <c:v>1.01329E-3</c:v>
                </c:pt>
                <c:pt idx="3693" formatCode="General">
                  <c:v>1.0118600000000001E-3</c:v>
                </c:pt>
                <c:pt idx="3694" formatCode="General">
                  <c:v>1.01055E-3</c:v>
                </c:pt>
                <c:pt idx="3695" formatCode="General">
                  <c:v>1.00916E-3</c:v>
                </c:pt>
                <c:pt idx="3696" formatCode="General">
                  <c:v>1.00781E-3</c:v>
                </c:pt>
                <c:pt idx="3697" formatCode="General">
                  <c:v>1.00646E-3</c:v>
                </c:pt>
                <c:pt idx="3698" formatCode="General">
                  <c:v>1.00494E-3</c:v>
                </c:pt>
                <c:pt idx="3699" formatCode="General">
                  <c:v>1.00355E-3</c:v>
                </c:pt>
                <c:pt idx="3700" formatCode="General">
                  <c:v>1.0022E-3</c:v>
                </c:pt>
              </c:numCache>
            </c:numRef>
          </c:yVal>
          <c:smooth val="0"/>
          <c:extLst>
            <c:ext xmlns:c16="http://schemas.microsoft.com/office/drawing/2014/chart" uri="{C3380CC4-5D6E-409C-BE32-E72D297353CC}">
              <c16:uniqueId val="{00000001-F10B-42E7-BE35-51227723A5C0}"/>
            </c:ext>
          </c:extLst>
        </c:ser>
        <c:ser>
          <c:idx val="3"/>
          <c:order val="2"/>
          <c:tx>
            <c:strRef>
              <c:f>'STEEL FIBERS'!$D$1</c:f>
              <c:strCache>
                <c:ptCount val="1"/>
                <c:pt idx="0">
                  <c:v>300 kN</c:v>
                </c:pt>
              </c:strCache>
            </c:strRef>
          </c:tx>
          <c:spPr>
            <a:ln w="19050" cap="rnd">
              <a:solidFill>
                <a:srgbClr val="00206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FIBERS'!$D$2:$D$3702</c:f>
              <c:numCache>
                <c:formatCode>0.00E+00</c:formatCode>
                <c:ptCount val="3701"/>
                <c:pt idx="0">
                  <c:v>6.1029399999999999E-6</c:v>
                </c:pt>
                <c:pt idx="1">
                  <c:v>6.11913E-6</c:v>
                </c:pt>
                <c:pt idx="2">
                  <c:v>6.1299899999999999E-6</c:v>
                </c:pt>
                <c:pt idx="3">
                  <c:v>6.1507100000000001E-6</c:v>
                </c:pt>
                <c:pt idx="4">
                  <c:v>6.1606699999999998E-6</c:v>
                </c:pt>
                <c:pt idx="5">
                  <c:v>6.1734500000000002E-6</c:v>
                </c:pt>
                <c:pt idx="6">
                  <c:v>6.1920399999999996E-6</c:v>
                </c:pt>
                <c:pt idx="7">
                  <c:v>6.2069099999999997E-6</c:v>
                </c:pt>
                <c:pt idx="8">
                  <c:v>6.2261999999999998E-6</c:v>
                </c:pt>
                <c:pt idx="9">
                  <c:v>6.23555E-6</c:v>
                </c:pt>
                <c:pt idx="10">
                  <c:v>6.2581399999999997E-6</c:v>
                </c:pt>
                <c:pt idx="11">
                  <c:v>6.2778399999999997E-6</c:v>
                </c:pt>
                <c:pt idx="12">
                  <c:v>6.2934200000000003E-6</c:v>
                </c:pt>
                <c:pt idx="13">
                  <c:v>6.3197300000000002E-6</c:v>
                </c:pt>
                <c:pt idx="14">
                  <c:v>6.3355900000000001E-6</c:v>
                </c:pt>
                <c:pt idx="15">
                  <c:v>6.3564699999999996E-6</c:v>
                </c:pt>
                <c:pt idx="16">
                  <c:v>6.3716899999999996E-6</c:v>
                </c:pt>
                <c:pt idx="17">
                  <c:v>6.3964100000000001E-6</c:v>
                </c:pt>
                <c:pt idx="18">
                  <c:v>6.41744E-6</c:v>
                </c:pt>
                <c:pt idx="19">
                  <c:v>6.43886E-6</c:v>
                </c:pt>
                <c:pt idx="20">
                  <c:v>6.4640000000000003E-6</c:v>
                </c:pt>
                <c:pt idx="21">
                  <c:v>6.4881900000000001E-6</c:v>
                </c:pt>
                <c:pt idx="22">
                  <c:v>6.5094900000000002E-6</c:v>
                </c:pt>
                <c:pt idx="23">
                  <c:v>6.52875E-6</c:v>
                </c:pt>
                <c:pt idx="24">
                  <c:v>6.5484200000000004E-6</c:v>
                </c:pt>
                <c:pt idx="25">
                  <c:v>6.5675999999999996E-6</c:v>
                </c:pt>
                <c:pt idx="26">
                  <c:v>6.5865299999999999E-6</c:v>
                </c:pt>
                <c:pt idx="27">
                  <c:v>6.6144200000000003E-6</c:v>
                </c:pt>
                <c:pt idx="28">
                  <c:v>6.6299400000000001E-6</c:v>
                </c:pt>
                <c:pt idx="29">
                  <c:v>6.6479899999999999E-6</c:v>
                </c:pt>
                <c:pt idx="30">
                  <c:v>6.6770300000000002E-6</c:v>
                </c:pt>
                <c:pt idx="31">
                  <c:v>6.6926000000000001E-6</c:v>
                </c:pt>
                <c:pt idx="32">
                  <c:v>6.7254799999999997E-6</c:v>
                </c:pt>
                <c:pt idx="33">
                  <c:v>6.74349E-6</c:v>
                </c:pt>
                <c:pt idx="34">
                  <c:v>6.7727200000000001E-6</c:v>
                </c:pt>
                <c:pt idx="35">
                  <c:v>6.7969699999999999E-6</c:v>
                </c:pt>
                <c:pt idx="36">
                  <c:v>6.8274400000000003E-6</c:v>
                </c:pt>
                <c:pt idx="37">
                  <c:v>6.8501200000000004E-6</c:v>
                </c:pt>
                <c:pt idx="38">
                  <c:v>6.8854799999999998E-6</c:v>
                </c:pt>
                <c:pt idx="39">
                  <c:v>6.9145999999999998E-6</c:v>
                </c:pt>
                <c:pt idx="40">
                  <c:v>6.9431200000000002E-6</c:v>
                </c:pt>
                <c:pt idx="41">
                  <c:v>6.9829300000000001E-6</c:v>
                </c:pt>
                <c:pt idx="42">
                  <c:v>7.0120599999999999E-6</c:v>
                </c:pt>
                <c:pt idx="43">
                  <c:v>7.0411799999999999E-6</c:v>
                </c:pt>
                <c:pt idx="44">
                  <c:v>7.0763399999999997E-6</c:v>
                </c:pt>
                <c:pt idx="45">
                  <c:v>7.1074699999999997E-6</c:v>
                </c:pt>
                <c:pt idx="46">
                  <c:v>7.1361199999999999E-6</c:v>
                </c:pt>
                <c:pt idx="47">
                  <c:v>7.1687700000000003E-6</c:v>
                </c:pt>
                <c:pt idx="48">
                  <c:v>7.1971699999999999E-6</c:v>
                </c:pt>
                <c:pt idx="49">
                  <c:v>7.2246799999999999E-6</c:v>
                </c:pt>
                <c:pt idx="50">
                  <c:v>7.2468099999999997E-6</c:v>
                </c:pt>
                <c:pt idx="51">
                  <c:v>7.2705400000000004E-6</c:v>
                </c:pt>
                <c:pt idx="52">
                  <c:v>7.2959599999999999E-6</c:v>
                </c:pt>
                <c:pt idx="53">
                  <c:v>7.3171499999999999E-6</c:v>
                </c:pt>
                <c:pt idx="54">
                  <c:v>7.3351000000000003E-6</c:v>
                </c:pt>
                <c:pt idx="55">
                  <c:v>7.3600499999999999E-6</c:v>
                </c:pt>
                <c:pt idx="56">
                  <c:v>7.38572E-6</c:v>
                </c:pt>
                <c:pt idx="57">
                  <c:v>7.41162E-6</c:v>
                </c:pt>
                <c:pt idx="58">
                  <c:v>7.4340600000000003E-6</c:v>
                </c:pt>
                <c:pt idx="59">
                  <c:v>7.4600599999999997E-6</c:v>
                </c:pt>
                <c:pt idx="60">
                  <c:v>7.4821800000000004E-6</c:v>
                </c:pt>
                <c:pt idx="61">
                  <c:v>7.51845E-6</c:v>
                </c:pt>
                <c:pt idx="62">
                  <c:v>7.5401699999999998E-6</c:v>
                </c:pt>
                <c:pt idx="63">
                  <c:v>7.5666200000000002E-6</c:v>
                </c:pt>
                <c:pt idx="64">
                  <c:v>7.5879900000000002E-6</c:v>
                </c:pt>
                <c:pt idx="65">
                  <c:v>7.61494E-6</c:v>
                </c:pt>
                <c:pt idx="66">
                  <c:v>7.6368499999999996E-6</c:v>
                </c:pt>
                <c:pt idx="67">
                  <c:v>7.66008E-6</c:v>
                </c:pt>
                <c:pt idx="68">
                  <c:v>7.6792499999999892E-6</c:v>
                </c:pt>
                <c:pt idx="69">
                  <c:v>7.7024999999999995E-6</c:v>
                </c:pt>
                <c:pt idx="70">
                  <c:v>7.7210999999999996E-6</c:v>
                </c:pt>
                <c:pt idx="71">
                  <c:v>7.7410400000000003E-6</c:v>
                </c:pt>
                <c:pt idx="72">
                  <c:v>7.7570099999999893E-6</c:v>
                </c:pt>
                <c:pt idx="73">
                  <c:v>7.7713400000000007E-6</c:v>
                </c:pt>
                <c:pt idx="74">
                  <c:v>7.7901300000000006E-6</c:v>
                </c:pt>
                <c:pt idx="75">
                  <c:v>7.8048500000000003E-6</c:v>
                </c:pt>
                <c:pt idx="76">
                  <c:v>7.8251900000000002E-6</c:v>
                </c:pt>
                <c:pt idx="77">
                  <c:v>7.8383599999999999E-6</c:v>
                </c:pt>
                <c:pt idx="78">
                  <c:v>7.8538999999999995E-6</c:v>
                </c:pt>
                <c:pt idx="79">
                  <c:v>7.8739200000000007E-6</c:v>
                </c:pt>
                <c:pt idx="80">
                  <c:v>7.8887699999999892E-6</c:v>
                </c:pt>
                <c:pt idx="81">
                  <c:v>7.9020100000000006E-6</c:v>
                </c:pt>
                <c:pt idx="82">
                  <c:v>7.92353E-6</c:v>
                </c:pt>
                <c:pt idx="83">
                  <c:v>7.9349299999999996E-6</c:v>
                </c:pt>
                <c:pt idx="84">
                  <c:v>7.9557099999999998E-6</c:v>
                </c:pt>
                <c:pt idx="85">
                  <c:v>7.9680799999999893E-6</c:v>
                </c:pt>
                <c:pt idx="86">
                  <c:v>7.9920400000000001E-6</c:v>
                </c:pt>
                <c:pt idx="87">
                  <c:v>8.0091700000000008E-6</c:v>
                </c:pt>
                <c:pt idx="88">
                  <c:v>8.0210699999999998E-6</c:v>
                </c:pt>
                <c:pt idx="89">
                  <c:v>8.0473800000000005E-6</c:v>
                </c:pt>
                <c:pt idx="90">
                  <c:v>8.0702900000000006E-6</c:v>
                </c:pt>
                <c:pt idx="91">
                  <c:v>8.0952399999999893E-6</c:v>
                </c:pt>
                <c:pt idx="92">
                  <c:v>8.1137800000000004E-6</c:v>
                </c:pt>
                <c:pt idx="93">
                  <c:v>8.1469800000000004E-6</c:v>
                </c:pt>
                <c:pt idx="94">
                  <c:v>8.16722E-6</c:v>
                </c:pt>
                <c:pt idx="95">
                  <c:v>8.1923999999999997E-6</c:v>
                </c:pt>
                <c:pt idx="96">
                  <c:v>8.2222700000000005E-6</c:v>
                </c:pt>
                <c:pt idx="97">
                  <c:v>8.2449900000000008E-6</c:v>
                </c:pt>
                <c:pt idx="98">
                  <c:v>8.2792000000000003E-6</c:v>
                </c:pt>
                <c:pt idx="99">
                  <c:v>8.3058299999999997E-6</c:v>
                </c:pt>
                <c:pt idx="100">
                  <c:v>8.3359400000000004E-6</c:v>
                </c:pt>
                <c:pt idx="101">
                  <c:v>8.3654800000000001E-6</c:v>
                </c:pt>
                <c:pt idx="102">
                  <c:v>8.3901199999999907E-6</c:v>
                </c:pt>
                <c:pt idx="103">
                  <c:v>8.42878E-6</c:v>
                </c:pt>
                <c:pt idx="104">
                  <c:v>8.4553899999999997E-6</c:v>
                </c:pt>
                <c:pt idx="105">
                  <c:v>8.4875600000000004E-6</c:v>
                </c:pt>
                <c:pt idx="106">
                  <c:v>8.5283200000000007E-6</c:v>
                </c:pt>
                <c:pt idx="107">
                  <c:v>8.5539400000000006E-6</c:v>
                </c:pt>
                <c:pt idx="108">
                  <c:v>8.5971600000000002E-6</c:v>
                </c:pt>
                <c:pt idx="109">
                  <c:v>8.6342600000000002E-6</c:v>
                </c:pt>
                <c:pt idx="110">
                  <c:v>8.6680299999999892E-6</c:v>
                </c:pt>
                <c:pt idx="111">
                  <c:v>8.7035000000000006E-6</c:v>
                </c:pt>
                <c:pt idx="112">
                  <c:v>8.7445299999999893E-6</c:v>
                </c:pt>
                <c:pt idx="113">
                  <c:v>8.7826800000000001E-6</c:v>
                </c:pt>
                <c:pt idx="114">
                  <c:v>8.8207000000000001E-6</c:v>
                </c:pt>
                <c:pt idx="115">
                  <c:v>8.8631899999999893E-6</c:v>
                </c:pt>
                <c:pt idx="116">
                  <c:v>8.8977299999999999E-6</c:v>
                </c:pt>
                <c:pt idx="117">
                  <c:v>8.9320899999999997E-6</c:v>
                </c:pt>
                <c:pt idx="118">
                  <c:v>8.9723099999999995E-6</c:v>
                </c:pt>
                <c:pt idx="119">
                  <c:v>8.9959600000000005E-6</c:v>
                </c:pt>
                <c:pt idx="120">
                  <c:v>9.02804E-6</c:v>
                </c:pt>
                <c:pt idx="121">
                  <c:v>9.0611300000000008E-6</c:v>
                </c:pt>
                <c:pt idx="122">
                  <c:v>9.0847199999999908E-6</c:v>
                </c:pt>
                <c:pt idx="123">
                  <c:v>9.1090500000000005E-6</c:v>
                </c:pt>
                <c:pt idx="124">
                  <c:v>9.1410900000000006E-6</c:v>
                </c:pt>
                <c:pt idx="125">
                  <c:v>9.1640700000000005E-6</c:v>
                </c:pt>
                <c:pt idx="126">
                  <c:v>9.1904799999999998E-6</c:v>
                </c:pt>
                <c:pt idx="127">
                  <c:v>9.2135999999999892E-6</c:v>
                </c:pt>
                <c:pt idx="128">
                  <c:v>9.2376200000000008E-6</c:v>
                </c:pt>
                <c:pt idx="129">
                  <c:v>9.2553200000000007E-6</c:v>
                </c:pt>
                <c:pt idx="130">
                  <c:v>9.2920500000000003E-6</c:v>
                </c:pt>
                <c:pt idx="131">
                  <c:v>9.3100200000000004E-6</c:v>
                </c:pt>
                <c:pt idx="132">
                  <c:v>9.3251600000000007E-6</c:v>
                </c:pt>
                <c:pt idx="133">
                  <c:v>9.3509000000000005E-6</c:v>
                </c:pt>
                <c:pt idx="134">
                  <c:v>9.3686799999999907E-6</c:v>
                </c:pt>
                <c:pt idx="135">
                  <c:v>9.40228E-6</c:v>
                </c:pt>
                <c:pt idx="136">
                  <c:v>9.4190999999999908E-6</c:v>
                </c:pt>
                <c:pt idx="137">
                  <c:v>9.4389000000000004E-6</c:v>
                </c:pt>
                <c:pt idx="138">
                  <c:v>9.4571600000000004E-6</c:v>
                </c:pt>
                <c:pt idx="139">
                  <c:v>9.4770099999999999E-6</c:v>
                </c:pt>
                <c:pt idx="140">
                  <c:v>9.4963900000000004E-6</c:v>
                </c:pt>
                <c:pt idx="141">
                  <c:v>9.5142100000000002E-6</c:v>
                </c:pt>
                <c:pt idx="142">
                  <c:v>9.5302599999999998E-6</c:v>
                </c:pt>
                <c:pt idx="143">
                  <c:v>9.5483400000000008E-6</c:v>
                </c:pt>
                <c:pt idx="144">
                  <c:v>9.5656399999999998E-6</c:v>
                </c:pt>
                <c:pt idx="145">
                  <c:v>9.5669100000000005E-6</c:v>
                </c:pt>
                <c:pt idx="146">
                  <c:v>9.5883799999999998E-6</c:v>
                </c:pt>
                <c:pt idx="147">
                  <c:v>9.6022299999999997E-6</c:v>
                </c:pt>
                <c:pt idx="148">
                  <c:v>9.6137099999999998E-6</c:v>
                </c:pt>
                <c:pt idx="149">
                  <c:v>9.6314999999999907E-6</c:v>
                </c:pt>
                <c:pt idx="150">
                  <c:v>9.6366500000000003E-6</c:v>
                </c:pt>
                <c:pt idx="151">
                  <c:v>9.6555499999999892E-6</c:v>
                </c:pt>
                <c:pt idx="152">
                  <c:v>9.6679600000000002E-6</c:v>
                </c:pt>
                <c:pt idx="153">
                  <c:v>9.6864600000000001E-6</c:v>
                </c:pt>
                <c:pt idx="154">
                  <c:v>9.6958400000000007E-6</c:v>
                </c:pt>
                <c:pt idx="155">
                  <c:v>9.71903E-6</c:v>
                </c:pt>
                <c:pt idx="156">
                  <c:v>9.7292199999999997E-6</c:v>
                </c:pt>
                <c:pt idx="157">
                  <c:v>9.7569400000000008E-6</c:v>
                </c:pt>
                <c:pt idx="158">
                  <c:v>9.7704000000000005E-6</c:v>
                </c:pt>
                <c:pt idx="159">
                  <c:v>9.7979499999999999E-6</c:v>
                </c:pt>
                <c:pt idx="160">
                  <c:v>9.8144700000000002E-6</c:v>
                </c:pt>
                <c:pt idx="161">
                  <c:v>9.8457199999999908E-6</c:v>
                </c:pt>
                <c:pt idx="162">
                  <c:v>9.8717700000000005E-6</c:v>
                </c:pt>
                <c:pt idx="163">
                  <c:v>9.9032899999999998E-6</c:v>
                </c:pt>
                <c:pt idx="164">
                  <c:v>9.9286399999999995E-6</c:v>
                </c:pt>
                <c:pt idx="165">
                  <c:v>9.9553699999999907E-6</c:v>
                </c:pt>
                <c:pt idx="166">
                  <c:v>9.9834E-6</c:v>
                </c:pt>
                <c:pt idx="167">
                  <c:v>1.00145E-5</c:v>
                </c:pt>
                <c:pt idx="168">
                  <c:v>1.0048600000000001E-5</c:v>
                </c:pt>
                <c:pt idx="169">
                  <c:v>1.00736E-5</c:v>
                </c:pt>
                <c:pt idx="170">
                  <c:v>1.01125E-5</c:v>
                </c:pt>
                <c:pt idx="171">
                  <c:v>1.01426E-5</c:v>
                </c:pt>
                <c:pt idx="172">
                  <c:v>1.0174699999999999E-5</c:v>
                </c:pt>
                <c:pt idx="173">
                  <c:v>1.02011E-5</c:v>
                </c:pt>
                <c:pt idx="174">
                  <c:v>1.02544E-5</c:v>
                </c:pt>
                <c:pt idx="175">
                  <c:v>1.0279799999999999E-5</c:v>
                </c:pt>
                <c:pt idx="176">
                  <c:v>1.03103E-5</c:v>
                </c:pt>
                <c:pt idx="177">
                  <c:v>1.03425E-5</c:v>
                </c:pt>
                <c:pt idx="178">
                  <c:v>1.03752E-5</c:v>
                </c:pt>
                <c:pt idx="179">
                  <c:v>1.04175E-5</c:v>
                </c:pt>
                <c:pt idx="180">
                  <c:v>1.04448E-5</c:v>
                </c:pt>
                <c:pt idx="181">
                  <c:v>1.04887E-5</c:v>
                </c:pt>
                <c:pt idx="182">
                  <c:v>1.0518E-5</c:v>
                </c:pt>
                <c:pt idx="183">
                  <c:v>1.0553100000000001E-5</c:v>
                </c:pt>
                <c:pt idx="184">
                  <c:v>1.0587199999999999E-5</c:v>
                </c:pt>
                <c:pt idx="185">
                  <c:v>1.06294E-5</c:v>
                </c:pt>
                <c:pt idx="186">
                  <c:v>1.0669999999999999E-5</c:v>
                </c:pt>
                <c:pt idx="187">
                  <c:v>1.07103E-5</c:v>
                </c:pt>
                <c:pt idx="188">
                  <c:v>1.07546E-5</c:v>
                </c:pt>
                <c:pt idx="189">
                  <c:v>1.07814E-5</c:v>
                </c:pt>
                <c:pt idx="190">
                  <c:v>1.0830500000000001E-5</c:v>
                </c:pt>
                <c:pt idx="191">
                  <c:v>1.0877799999999999E-5</c:v>
                </c:pt>
                <c:pt idx="192">
                  <c:v>1.08997E-5</c:v>
                </c:pt>
                <c:pt idx="193">
                  <c:v>1.09407E-5</c:v>
                </c:pt>
                <c:pt idx="194">
                  <c:v>1.0968000000000001E-5</c:v>
                </c:pt>
                <c:pt idx="195">
                  <c:v>1.1012899999999999E-5</c:v>
                </c:pt>
                <c:pt idx="196">
                  <c:v>1.1039199999999999E-5</c:v>
                </c:pt>
                <c:pt idx="197">
                  <c:v>1.10737E-5</c:v>
                </c:pt>
                <c:pt idx="198">
                  <c:v>1.11043E-5</c:v>
                </c:pt>
                <c:pt idx="199">
                  <c:v>1.11361E-5</c:v>
                </c:pt>
                <c:pt idx="200">
                  <c:v>1.1165999999999999E-5</c:v>
                </c:pt>
                <c:pt idx="201">
                  <c:v>1.11962E-5</c:v>
                </c:pt>
                <c:pt idx="202">
                  <c:v>1.12187E-5</c:v>
                </c:pt>
                <c:pt idx="203">
                  <c:v>1.12488E-5</c:v>
                </c:pt>
                <c:pt idx="204">
                  <c:v>1.12713E-5</c:v>
                </c:pt>
                <c:pt idx="205">
                  <c:v>1.13022E-5</c:v>
                </c:pt>
                <c:pt idx="206">
                  <c:v>1.13222E-5</c:v>
                </c:pt>
                <c:pt idx="207">
                  <c:v>1.1355100000000001E-5</c:v>
                </c:pt>
                <c:pt idx="208">
                  <c:v>1.13795E-5</c:v>
                </c:pt>
                <c:pt idx="209">
                  <c:v>1.13932E-5</c:v>
                </c:pt>
                <c:pt idx="210">
                  <c:v>1.14245E-5</c:v>
                </c:pt>
                <c:pt idx="211">
                  <c:v>1.1440800000000001E-5</c:v>
                </c:pt>
                <c:pt idx="212">
                  <c:v>1.14604E-5</c:v>
                </c:pt>
                <c:pt idx="213">
                  <c:v>1.1474100000000001E-5</c:v>
                </c:pt>
                <c:pt idx="214">
                  <c:v>1.14852E-5</c:v>
                </c:pt>
                <c:pt idx="215">
                  <c:v>1.15022E-5</c:v>
                </c:pt>
                <c:pt idx="216">
                  <c:v>1.1517E-5</c:v>
                </c:pt>
                <c:pt idx="217">
                  <c:v>1.15419E-5</c:v>
                </c:pt>
                <c:pt idx="218">
                  <c:v>1.15485E-5</c:v>
                </c:pt>
                <c:pt idx="219">
                  <c:v>1.15682E-5</c:v>
                </c:pt>
                <c:pt idx="220">
                  <c:v>1.15863E-5</c:v>
                </c:pt>
                <c:pt idx="221">
                  <c:v>1.1605599999999999E-5</c:v>
                </c:pt>
                <c:pt idx="222">
                  <c:v>1.1621799999999999E-5</c:v>
                </c:pt>
                <c:pt idx="223">
                  <c:v>1.1644199999999999E-5</c:v>
                </c:pt>
                <c:pt idx="224">
                  <c:v>1.16667E-5</c:v>
                </c:pt>
                <c:pt idx="225">
                  <c:v>1.1685099999999999E-5</c:v>
                </c:pt>
                <c:pt idx="226">
                  <c:v>1.1711299999999999E-5</c:v>
                </c:pt>
                <c:pt idx="227">
                  <c:v>1.1742900000000001E-5</c:v>
                </c:pt>
                <c:pt idx="228">
                  <c:v>1.17704E-5</c:v>
                </c:pt>
                <c:pt idx="229">
                  <c:v>1.18068E-5</c:v>
                </c:pt>
                <c:pt idx="230">
                  <c:v>1.1834800000000001E-5</c:v>
                </c:pt>
                <c:pt idx="231">
                  <c:v>1.1854900000000001E-5</c:v>
                </c:pt>
                <c:pt idx="232">
                  <c:v>1.18933E-5</c:v>
                </c:pt>
                <c:pt idx="233">
                  <c:v>1.1919199999999999E-5</c:v>
                </c:pt>
                <c:pt idx="234">
                  <c:v>1.19704E-5</c:v>
                </c:pt>
                <c:pt idx="235">
                  <c:v>1.1993200000000001E-5</c:v>
                </c:pt>
                <c:pt idx="236">
                  <c:v>1.20255E-5</c:v>
                </c:pt>
                <c:pt idx="237">
                  <c:v>1.20607E-5</c:v>
                </c:pt>
                <c:pt idx="238">
                  <c:v>1.2090699999999999E-5</c:v>
                </c:pt>
                <c:pt idx="239">
                  <c:v>1.21333E-5</c:v>
                </c:pt>
                <c:pt idx="240">
                  <c:v>1.2170900000000001E-5</c:v>
                </c:pt>
                <c:pt idx="241">
                  <c:v>1.21932E-5</c:v>
                </c:pt>
                <c:pt idx="242">
                  <c:v>1.2232000000000001E-5</c:v>
                </c:pt>
                <c:pt idx="243">
                  <c:v>1.2261399999999999E-5</c:v>
                </c:pt>
                <c:pt idx="244">
                  <c:v>1.22928E-5</c:v>
                </c:pt>
                <c:pt idx="245">
                  <c:v>1.23292E-5</c:v>
                </c:pt>
                <c:pt idx="246">
                  <c:v>1.23616E-5</c:v>
                </c:pt>
                <c:pt idx="247">
                  <c:v>1.23954E-5</c:v>
                </c:pt>
                <c:pt idx="248">
                  <c:v>1.2423699999999999E-5</c:v>
                </c:pt>
                <c:pt idx="249">
                  <c:v>1.2462299999999999E-5</c:v>
                </c:pt>
                <c:pt idx="250">
                  <c:v>1.24882E-5</c:v>
                </c:pt>
                <c:pt idx="251">
                  <c:v>1.2516E-5</c:v>
                </c:pt>
                <c:pt idx="252">
                  <c:v>1.25554E-5</c:v>
                </c:pt>
                <c:pt idx="253">
                  <c:v>1.25833E-5</c:v>
                </c:pt>
                <c:pt idx="254">
                  <c:v>1.2617E-5</c:v>
                </c:pt>
                <c:pt idx="255">
                  <c:v>1.2650700000000001E-5</c:v>
                </c:pt>
                <c:pt idx="256">
                  <c:v>1.2690199999999999E-5</c:v>
                </c:pt>
                <c:pt idx="257">
                  <c:v>1.27238E-5</c:v>
                </c:pt>
                <c:pt idx="258">
                  <c:v>1.2767E-5</c:v>
                </c:pt>
                <c:pt idx="259">
                  <c:v>1.2801400000000001E-5</c:v>
                </c:pt>
                <c:pt idx="260">
                  <c:v>1.2836100000000001E-5</c:v>
                </c:pt>
                <c:pt idx="261">
                  <c:v>1.2871099999999999E-5</c:v>
                </c:pt>
                <c:pt idx="262">
                  <c:v>1.29053E-5</c:v>
                </c:pt>
                <c:pt idx="263">
                  <c:v>1.29376E-5</c:v>
                </c:pt>
                <c:pt idx="264">
                  <c:v>1.29742E-5</c:v>
                </c:pt>
                <c:pt idx="265">
                  <c:v>1.3002299999999999E-5</c:v>
                </c:pt>
                <c:pt idx="266">
                  <c:v>1.30411E-5</c:v>
                </c:pt>
                <c:pt idx="267">
                  <c:v>1.30724E-5</c:v>
                </c:pt>
                <c:pt idx="268">
                  <c:v>1.30947E-5</c:v>
                </c:pt>
                <c:pt idx="269">
                  <c:v>1.3138E-5</c:v>
                </c:pt>
                <c:pt idx="270">
                  <c:v>1.3162900000000001E-5</c:v>
                </c:pt>
                <c:pt idx="271">
                  <c:v>1.31943E-5</c:v>
                </c:pt>
                <c:pt idx="272">
                  <c:v>1.3227000000000001E-5</c:v>
                </c:pt>
                <c:pt idx="273">
                  <c:v>1.32648E-5</c:v>
                </c:pt>
                <c:pt idx="274">
                  <c:v>1.3303500000000001E-5</c:v>
                </c:pt>
                <c:pt idx="275">
                  <c:v>1.3325200000000001E-5</c:v>
                </c:pt>
                <c:pt idx="276">
                  <c:v>1.3357799999999999E-5</c:v>
                </c:pt>
                <c:pt idx="277">
                  <c:v>1.33849E-5</c:v>
                </c:pt>
                <c:pt idx="278">
                  <c:v>1.34193E-5</c:v>
                </c:pt>
                <c:pt idx="279">
                  <c:v>1.3460499999999999E-5</c:v>
                </c:pt>
                <c:pt idx="280">
                  <c:v>1.34894E-5</c:v>
                </c:pt>
                <c:pt idx="281">
                  <c:v>1.35204E-5</c:v>
                </c:pt>
                <c:pt idx="282">
                  <c:v>1.35487E-5</c:v>
                </c:pt>
                <c:pt idx="283">
                  <c:v>1.35782E-5</c:v>
                </c:pt>
                <c:pt idx="284">
                  <c:v>1.36177E-5</c:v>
                </c:pt>
                <c:pt idx="285">
                  <c:v>1.36479E-5</c:v>
                </c:pt>
                <c:pt idx="286">
                  <c:v>1.36754E-5</c:v>
                </c:pt>
                <c:pt idx="287">
                  <c:v>1.37002E-5</c:v>
                </c:pt>
                <c:pt idx="288">
                  <c:v>1.37314E-5</c:v>
                </c:pt>
                <c:pt idx="289">
                  <c:v>1.37591E-5</c:v>
                </c:pt>
                <c:pt idx="290">
                  <c:v>1.3788799999999999E-5</c:v>
                </c:pt>
                <c:pt idx="291">
                  <c:v>1.3818299999999999E-5</c:v>
                </c:pt>
                <c:pt idx="292">
                  <c:v>1.38472E-5</c:v>
                </c:pt>
                <c:pt idx="293">
                  <c:v>1.38757E-5</c:v>
                </c:pt>
                <c:pt idx="294">
                  <c:v>1.39044E-5</c:v>
                </c:pt>
                <c:pt idx="295">
                  <c:v>1.39328E-5</c:v>
                </c:pt>
                <c:pt idx="296">
                  <c:v>1.39623E-5</c:v>
                </c:pt>
                <c:pt idx="297">
                  <c:v>1.3989799999999999E-5</c:v>
                </c:pt>
                <c:pt idx="298">
                  <c:v>1.40178E-5</c:v>
                </c:pt>
                <c:pt idx="299">
                  <c:v>1.40373E-5</c:v>
                </c:pt>
                <c:pt idx="300">
                  <c:v>1.40666E-5</c:v>
                </c:pt>
                <c:pt idx="301">
                  <c:v>1.4093299999999999E-5</c:v>
                </c:pt>
                <c:pt idx="302">
                  <c:v>1.41189E-5</c:v>
                </c:pt>
                <c:pt idx="303">
                  <c:v>1.4157E-5</c:v>
                </c:pt>
                <c:pt idx="304">
                  <c:v>1.4171999999999999E-5</c:v>
                </c:pt>
                <c:pt idx="305">
                  <c:v>1.41965E-5</c:v>
                </c:pt>
                <c:pt idx="306">
                  <c:v>1.42227E-5</c:v>
                </c:pt>
                <c:pt idx="307">
                  <c:v>1.42488E-5</c:v>
                </c:pt>
                <c:pt idx="308">
                  <c:v>1.4274700000000001E-5</c:v>
                </c:pt>
                <c:pt idx="309">
                  <c:v>1.4296300000000001E-5</c:v>
                </c:pt>
                <c:pt idx="310">
                  <c:v>1.4325700000000001E-5</c:v>
                </c:pt>
                <c:pt idx="311">
                  <c:v>1.4359799999999999E-5</c:v>
                </c:pt>
                <c:pt idx="312">
                  <c:v>1.4379000000000001E-5</c:v>
                </c:pt>
                <c:pt idx="313">
                  <c:v>1.44073E-5</c:v>
                </c:pt>
                <c:pt idx="314">
                  <c:v>1.44351E-5</c:v>
                </c:pt>
                <c:pt idx="315">
                  <c:v>1.44653E-5</c:v>
                </c:pt>
                <c:pt idx="316">
                  <c:v>1.4480200000000001E-5</c:v>
                </c:pt>
                <c:pt idx="317">
                  <c:v>1.45123E-5</c:v>
                </c:pt>
                <c:pt idx="318">
                  <c:v>1.45292E-5</c:v>
                </c:pt>
                <c:pt idx="319">
                  <c:v>1.4566099999999999E-5</c:v>
                </c:pt>
                <c:pt idx="320">
                  <c:v>1.45952E-5</c:v>
                </c:pt>
                <c:pt idx="321">
                  <c:v>1.4613100000000001E-5</c:v>
                </c:pt>
                <c:pt idx="322">
                  <c:v>1.4648799999999999E-5</c:v>
                </c:pt>
                <c:pt idx="323">
                  <c:v>1.46652E-5</c:v>
                </c:pt>
                <c:pt idx="324">
                  <c:v>1.4711E-5</c:v>
                </c:pt>
                <c:pt idx="325">
                  <c:v>1.47272E-5</c:v>
                </c:pt>
                <c:pt idx="326">
                  <c:v>1.47617E-5</c:v>
                </c:pt>
                <c:pt idx="327">
                  <c:v>1.47935E-5</c:v>
                </c:pt>
                <c:pt idx="328">
                  <c:v>1.48189E-5</c:v>
                </c:pt>
                <c:pt idx="329">
                  <c:v>1.48468E-5</c:v>
                </c:pt>
                <c:pt idx="330">
                  <c:v>1.4868800000000001E-5</c:v>
                </c:pt>
                <c:pt idx="331">
                  <c:v>1.4893699999999999E-5</c:v>
                </c:pt>
                <c:pt idx="332">
                  <c:v>1.49287E-5</c:v>
                </c:pt>
                <c:pt idx="333">
                  <c:v>1.49427E-5</c:v>
                </c:pt>
                <c:pt idx="334">
                  <c:v>1.49711E-5</c:v>
                </c:pt>
                <c:pt idx="335">
                  <c:v>1.50035E-5</c:v>
                </c:pt>
                <c:pt idx="336">
                  <c:v>1.50344E-5</c:v>
                </c:pt>
                <c:pt idx="337">
                  <c:v>1.50569E-5</c:v>
                </c:pt>
                <c:pt idx="338">
                  <c:v>1.50801E-5</c:v>
                </c:pt>
                <c:pt idx="339">
                  <c:v>1.51111E-5</c:v>
                </c:pt>
                <c:pt idx="340">
                  <c:v>1.5140000000000001E-5</c:v>
                </c:pt>
                <c:pt idx="341">
                  <c:v>1.5161600000000001E-5</c:v>
                </c:pt>
                <c:pt idx="342">
                  <c:v>1.51915E-5</c:v>
                </c:pt>
                <c:pt idx="343">
                  <c:v>1.52139E-5</c:v>
                </c:pt>
                <c:pt idx="344">
                  <c:v>1.52461E-5</c:v>
                </c:pt>
                <c:pt idx="345">
                  <c:v>1.5267499999999999E-5</c:v>
                </c:pt>
                <c:pt idx="346">
                  <c:v>1.5302699999999998E-5</c:v>
                </c:pt>
                <c:pt idx="347">
                  <c:v>1.5330599999999999E-5</c:v>
                </c:pt>
                <c:pt idx="348">
                  <c:v>1.5364599999999999E-5</c:v>
                </c:pt>
                <c:pt idx="349">
                  <c:v>1.5384599999999998E-5</c:v>
                </c:pt>
                <c:pt idx="350">
                  <c:v>1.5429499999999999E-5</c:v>
                </c:pt>
                <c:pt idx="351">
                  <c:v>1.5465399999999999E-5</c:v>
                </c:pt>
                <c:pt idx="352">
                  <c:v>1.5476099999999999E-5</c:v>
                </c:pt>
                <c:pt idx="353">
                  <c:v>1.5511599999999999E-5</c:v>
                </c:pt>
                <c:pt idx="354">
                  <c:v>1.554E-5</c:v>
                </c:pt>
                <c:pt idx="355">
                  <c:v>1.5566900000000002E-5</c:v>
                </c:pt>
                <c:pt idx="356">
                  <c:v>1.5598299999999999E-5</c:v>
                </c:pt>
                <c:pt idx="357">
                  <c:v>1.56295E-5</c:v>
                </c:pt>
                <c:pt idx="358">
                  <c:v>1.56482E-5</c:v>
                </c:pt>
                <c:pt idx="359">
                  <c:v>1.5683099999999999E-5</c:v>
                </c:pt>
                <c:pt idx="360">
                  <c:v>1.571E-5</c:v>
                </c:pt>
                <c:pt idx="361">
                  <c:v>1.5732599999999999E-5</c:v>
                </c:pt>
                <c:pt idx="362">
                  <c:v>1.5759700000000001E-5</c:v>
                </c:pt>
                <c:pt idx="363">
                  <c:v>1.5789300000000001E-5</c:v>
                </c:pt>
                <c:pt idx="364">
                  <c:v>1.5820399999999998E-5</c:v>
                </c:pt>
                <c:pt idx="365">
                  <c:v>1.58489E-5</c:v>
                </c:pt>
                <c:pt idx="366">
                  <c:v>1.5877100000000001E-5</c:v>
                </c:pt>
                <c:pt idx="367">
                  <c:v>1.5904900000000001E-5</c:v>
                </c:pt>
                <c:pt idx="368">
                  <c:v>1.59276E-5</c:v>
                </c:pt>
                <c:pt idx="369">
                  <c:v>1.5956799999999999E-5</c:v>
                </c:pt>
                <c:pt idx="370">
                  <c:v>1.5988E-5</c:v>
                </c:pt>
                <c:pt idx="371">
                  <c:v>1.6013899999999999E-5</c:v>
                </c:pt>
                <c:pt idx="372">
                  <c:v>1.6045700000000001E-5</c:v>
                </c:pt>
                <c:pt idx="373">
                  <c:v>1.6073799999999998E-5</c:v>
                </c:pt>
                <c:pt idx="374">
                  <c:v>1.61052E-5</c:v>
                </c:pt>
                <c:pt idx="375">
                  <c:v>1.6141600000000001E-5</c:v>
                </c:pt>
                <c:pt idx="376">
                  <c:v>1.6169100000000001E-5</c:v>
                </c:pt>
                <c:pt idx="377">
                  <c:v>1.6211599999999999E-5</c:v>
                </c:pt>
                <c:pt idx="378">
                  <c:v>1.62351E-5</c:v>
                </c:pt>
                <c:pt idx="379">
                  <c:v>1.6265799999999999E-5</c:v>
                </c:pt>
                <c:pt idx="380">
                  <c:v>1.6291599999999998E-5</c:v>
                </c:pt>
                <c:pt idx="381">
                  <c:v>1.6314600000000001E-5</c:v>
                </c:pt>
                <c:pt idx="382">
                  <c:v>1.6350499999999999E-5</c:v>
                </c:pt>
                <c:pt idx="383">
                  <c:v>1.63729E-5</c:v>
                </c:pt>
                <c:pt idx="384">
                  <c:v>1.6391900000000001E-5</c:v>
                </c:pt>
                <c:pt idx="385">
                  <c:v>1.6422500000000001E-5</c:v>
                </c:pt>
                <c:pt idx="386">
                  <c:v>1.64594E-5</c:v>
                </c:pt>
                <c:pt idx="387">
                  <c:v>1.64841E-5</c:v>
                </c:pt>
                <c:pt idx="388">
                  <c:v>1.6511199999999999E-5</c:v>
                </c:pt>
                <c:pt idx="389">
                  <c:v>1.6538400000000001E-5</c:v>
                </c:pt>
                <c:pt idx="390">
                  <c:v>1.6566799999999999E-5</c:v>
                </c:pt>
                <c:pt idx="391">
                  <c:v>1.6591000000000001E-5</c:v>
                </c:pt>
                <c:pt idx="392">
                  <c:v>1.6608799999999999E-5</c:v>
                </c:pt>
                <c:pt idx="393">
                  <c:v>1.6645699999999999E-5</c:v>
                </c:pt>
                <c:pt idx="394">
                  <c:v>1.6668999999999999E-5</c:v>
                </c:pt>
                <c:pt idx="395">
                  <c:v>1.6688600000000001E-5</c:v>
                </c:pt>
                <c:pt idx="396">
                  <c:v>1.6707000000000001E-5</c:v>
                </c:pt>
                <c:pt idx="397">
                  <c:v>1.6733899999999999E-5</c:v>
                </c:pt>
                <c:pt idx="398">
                  <c:v>1.6762999999999999E-5</c:v>
                </c:pt>
                <c:pt idx="399">
                  <c:v>1.67851E-5</c:v>
                </c:pt>
                <c:pt idx="400">
                  <c:v>1.68083E-5</c:v>
                </c:pt>
                <c:pt idx="401">
                  <c:v>1.6836600000000001E-5</c:v>
                </c:pt>
                <c:pt idx="402">
                  <c:v>1.6857599999999999E-5</c:v>
                </c:pt>
                <c:pt idx="403">
                  <c:v>1.68796E-5</c:v>
                </c:pt>
                <c:pt idx="404">
                  <c:v>1.6913299999999999E-5</c:v>
                </c:pt>
                <c:pt idx="405">
                  <c:v>1.6936399999999999E-5</c:v>
                </c:pt>
                <c:pt idx="406">
                  <c:v>1.69645E-5</c:v>
                </c:pt>
                <c:pt idx="407">
                  <c:v>1.6988100000000001E-5</c:v>
                </c:pt>
                <c:pt idx="408">
                  <c:v>1.7020800000000001E-5</c:v>
                </c:pt>
                <c:pt idx="409">
                  <c:v>1.7036899999999999E-5</c:v>
                </c:pt>
                <c:pt idx="410">
                  <c:v>1.7071E-5</c:v>
                </c:pt>
                <c:pt idx="411">
                  <c:v>1.7089399999999999E-5</c:v>
                </c:pt>
                <c:pt idx="412">
                  <c:v>1.71161E-5</c:v>
                </c:pt>
                <c:pt idx="413">
                  <c:v>1.7141699999999999E-5</c:v>
                </c:pt>
                <c:pt idx="414">
                  <c:v>1.7167700000000002E-5</c:v>
                </c:pt>
                <c:pt idx="415">
                  <c:v>1.71948E-5</c:v>
                </c:pt>
                <c:pt idx="416">
                  <c:v>1.7231599999999999E-5</c:v>
                </c:pt>
                <c:pt idx="417">
                  <c:v>1.72474E-5</c:v>
                </c:pt>
                <c:pt idx="418">
                  <c:v>1.7287700000000001E-5</c:v>
                </c:pt>
                <c:pt idx="419">
                  <c:v>1.73137E-5</c:v>
                </c:pt>
                <c:pt idx="420">
                  <c:v>1.7326600000000001E-5</c:v>
                </c:pt>
                <c:pt idx="421">
                  <c:v>1.7364299999999999E-5</c:v>
                </c:pt>
                <c:pt idx="422">
                  <c:v>1.7387199999999998E-5</c:v>
                </c:pt>
                <c:pt idx="423">
                  <c:v>1.74111E-5</c:v>
                </c:pt>
                <c:pt idx="424">
                  <c:v>1.7427699999999999E-5</c:v>
                </c:pt>
                <c:pt idx="425">
                  <c:v>1.7450100000000001E-5</c:v>
                </c:pt>
                <c:pt idx="426">
                  <c:v>1.7469000000000002E-5</c:v>
                </c:pt>
                <c:pt idx="427">
                  <c:v>1.7490799999999999E-5</c:v>
                </c:pt>
                <c:pt idx="428">
                  <c:v>1.7512399999999999E-5</c:v>
                </c:pt>
                <c:pt idx="429">
                  <c:v>1.7529399999999999E-5</c:v>
                </c:pt>
                <c:pt idx="430">
                  <c:v>1.75487E-5</c:v>
                </c:pt>
                <c:pt idx="431">
                  <c:v>1.7570500000000001E-5</c:v>
                </c:pt>
                <c:pt idx="432">
                  <c:v>1.7581800000000002E-5</c:v>
                </c:pt>
                <c:pt idx="433">
                  <c:v>1.7602199999999999E-5</c:v>
                </c:pt>
                <c:pt idx="434">
                  <c:v>1.76211E-5</c:v>
                </c:pt>
                <c:pt idx="435">
                  <c:v>1.76399E-5</c:v>
                </c:pt>
                <c:pt idx="436">
                  <c:v>1.7654300000000001E-5</c:v>
                </c:pt>
                <c:pt idx="437">
                  <c:v>1.76677E-5</c:v>
                </c:pt>
                <c:pt idx="438">
                  <c:v>1.76861E-5</c:v>
                </c:pt>
                <c:pt idx="439">
                  <c:v>1.77E-5</c:v>
                </c:pt>
                <c:pt idx="440">
                  <c:v>1.7722400000000002E-5</c:v>
                </c:pt>
                <c:pt idx="441">
                  <c:v>1.7728699999999998E-5</c:v>
                </c:pt>
                <c:pt idx="442">
                  <c:v>1.7751400000000001E-5</c:v>
                </c:pt>
                <c:pt idx="443">
                  <c:v>1.7753499999999999E-5</c:v>
                </c:pt>
                <c:pt idx="444">
                  <c:v>1.7778000000000002E-5</c:v>
                </c:pt>
                <c:pt idx="445">
                  <c:v>1.7807200000000001E-5</c:v>
                </c:pt>
                <c:pt idx="446">
                  <c:v>1.78254E-5</c:v>
                </c:pt>
                <c:pt idx="447">
                  <c:v>1.7831600000000001E-5</c:v>
                </c:pt>
                <c:pt idx="448">
                  <c:v>1.7865800000000001E-5</c:v>
                </c:pt>
                <c:pt idx="449">
                  <c:v>1.7876600000000001E-5</c:v>
                </c:pt>
                <c:pt idx="450">
                  <c:v>1.7898400000000001E-5</c:v>
                </c:pt>
                <c:pt idx="451">
                  <c:v>1.7914299999999999E-5</c:v>
                </c:pt>
                <c:pt idx="452">
                  <c:v>1.7946400000000002E-5</c:v>
                </c:pt>
                <c:pt idx="453">
                  <c:v>1.7965000000000002E-5</c:v>
                </c:pt>
                <c:pt idx="454">
                  <c:v>1.7980899999999999E-5</c:v>
                </c:pt>
                <c:pt idx="455">
                  <c:v>1.8011599999999999E-5</c:v>
                </c:pt>
                <c:pt idx="456">
                  <c:v>1.8040500000000001E-5</c:v>
                </c:pt>
                <c:pt idx="457">
                  <c:v>1.8055900000000001E-5</c:v>
                </c:pt>
                <c:pt idx="458">
                  <c:v>1.8087499999999999E-5</c:v>
                </c:pt>
                <c:pt idx="459">
                  <c:v>1.80987E-5</c:v>
                </c:pt>
                <c:pt idx="460">
                  <c:v>1.81267E-5</c:v>
                </c:pt>
                <c:pt idx="461">
                  <c:v>1.81499E-5</c:v>
                </c:pt>
                <c:pt idx="462">
                  <c:v>1.8175100000000002E-5</c:v>
                </c:pt>
                <c:pt idx="463">
                  <c:v>1.8205900000000001E-5</c:v>
                </c:pt>
                <c:pt idx="464">
                  <c:v>1.8222600000000001E-5</c:v>
                </c:pt>
                <c:pt idx="465">
                  <c:v>1.82579E-5</c:v>
                </c:pt>
                <c:pt idx="466">
                  <c:v>1.8280399999999999E-5</c:v>
                </c:pt>
                <c:pt idx="467">
                  <c:v>1.8308199999999999E-5</c:v>
                </c:pt>
                <c:pt idx="468">
                  <c:v>1.8323300000000001E-5</c:v>
                </c:pt>
                <c:pt idx="469">
                  <c:v>1.8351399999999998E-5</c:v>
                </c:pt>
                <c:pt idx="470">
                  <c:v>1.83768E-5</c:v>
                </c:pt>
                <c:pt idx="471">
                  <c:v>1.84032E-5</c:v>
                </c:pt>
                <c:pt idx="472">
                  <c:v>1.8428799999999999E-5</c:v>
                </c:pt>
                <c:pt idx="473">
                  <c:v>1.8446700000000001E-5</c:v>
                </c:pt>
                <c:pt idx="474">
                  <c:v>1.8478299999999999E-5</c:v>
                </c:pt>
                <c:pt idx="475">
                  <c:v>1.8502700000000002E-5</c:v>
                </c:pt>
                <c:pt idx="476">
                  <c:v>1.8515000000000001E-5</c:v>
                </c:pt>
                <c:pt idx="477">
                  <c:v>1.85546E-5</c:v>
                </c:pt>
                <c:pt idx="478">
                  <c:v>1.8568800000000001E-5</c:v>
                </c:pt>
                <c:pt idx="479">
                  <c:v>1.8593900000000002E-5</c:v>
                </c:pt>
                <c:pt idx="480">
                  <c:v>1.86192E-5</c:v>
                </c:pt>
                <c:pt idx="481">
                  <c:v>1.86347E-5</c:v>
                </c:pt>
                <c:pt idx="482">
                  <c:v>1.8663000000000001E-5</c:v>
                </c:pt>
                <c:pt idx="483">
                  <c:v>1.8699199999999999E-5</c:v>
                </c:pt>
                <c:pt idx="484">
                  <c:v>1.87123E-5</c:v>
                </c:pt>
                <c:pt idx="485">
                  <c:v>1.87324E-5</c:v>
                </c:pt>
                <c:pt idx="486">
                  <c:v>1.87537E-5</c:v>
                </c:pt>
                <c:pt idx="487">
                  <c:v>1.8770000000000002E-5</c:v>
                </c:pt>
                <c:pt idx="488">
                  <c:v>1.8793000000000001E-5</c:v>
                </c:pt>
                <c:pt idx="489">
                  <c:v>1.88003E-5</c:v>
                </c:pt>
                <c:pt idx="490">
                  <c:v>1.8811700000000002E-5</c:v>
                </c:pt>
                <c:pt idx="491">
                  <c:v>1.8825999999999999E-5</c:v>
                </c:pt>
                <c:pt idx="492">
                  <c:v>1.8856E-5</c:v>
                </c:pt>
                <c:pt idx="493">
                  <c:v>1.88851E-5</c:v>
                </c:pt>
                <c:pt idx="494">
                  <c:v>1.8897199999999999E-5</c:v>
                </c:pt>
                <c:pt idx="495">
                  <c:v>1.8918499999999999E-5</c:v>
                </c:pt>
                <c:pt idx="496">
                  <c:v>1.8930799999999998E-5</c:v>
                </c:pt>
                <c:pt idx="497">
                  <c:v>1.8956600000000001E-5</c:v>
                </c:pt>
                <c:pt idx="498">
                  <c:v>1.8968900000000001E-5</c:v>
                </c:pt>
                <c:pt idx="499">
                  <c:v>1.8987600000000001E-5</c:v>
                </c:pt>
                <c:pt idx="500">
                  <c:v>1.9006000000000001E-5</c:v>
                </c:pt>
                <c:pt idx="501">
                  <c:v>1.9027700000000001E-5</c:v>
                </c:pt>
                <c:pt idx="502">
                  <c:v>1.9043599999999998E-5</c:v>
                </c:pt>
                <c:pt idx="503">
                  <c:v>1.9070099999999999E-5</c:v>
                </c:pt>
                <c:pt idx="504">
                  <c:v>1.90875E-5</c:v>
                </c:pt>
                <c:pt idx="505">
                  <c:v>1.9100400000000001E-5</c:v>
                </c:pt>
                <c:pt idx="506">
                  <c:v>1.9120999999999999E-5</c:v>
                </c:pt>
                <c:pt idx="507">
                  <c:v>1.9139899999999999E-5</c:v>
                </c:pt>
                <c:pt idx="508">
                  <c:v>1.9154899999999998E-5</c:v>
                </c:pt>
                <c:pt idx="509">
                  <c:v>1.9185400000000001E-5</c:v>
                </c:pt>
                <c:pt idx="510">
                  <c:v>1.9200700000000001E-5</c:v>
                </c:pt>
                <c:pt idx="511">
                  <c:v>1.9218100000000002E-5</c:v>
                </c:pt>
                <c:pt idx="512">
                  <c:v>1.9241799999999999E-5</c:v>
                </c:pt>
                <c:pt idx="513">
                  <c:v>1.9267699999999998E-5</c:v>
                </c:pt>
                <c:pt idx="514">
                  <c:v>1.92854E-5</c:v>
                </c:pt>
                <c:pt idx="515">
                  <c:v>1.9306499999999999E-5</c:v>
                </c:pt>
                <c:pt idx="516">
                  <c:v>1.93377E-5</c:v>
                </c:pt>
                <c:pt idx="517">
                  <c:v>1.93612E-5</c:v>
                </c:pt>
                <c:pt idx="518">
                  <c:v>1.93844E-5</c:v>
                </c:pt>
                <c:pt idx="519">
                  <c:v>1.9413900000000001E-5</c:v>
                </c:pt>
                <c:pt idx="520">
                  <c:v>1.9436000000000002E-5</c:v>
                </c:pt>
                <c:pt idx="521">
                  <c:v>1.9457300000000001E-5</c:v>
                </c:pt>
                <c:pt idx="522">
                  <c:v>1.9487199999999999E-5</c:v>
                </c:pt>
                <c:pt idx="523">
                  <c:v>1.9505E-5</c:v>
                </c:pt>
                <c:pt idx="524">
                  <c:v>1.95309E-5</c:v>
                </c:pt>
                <c:pt idx="525">
                  <c:v>1.9541199999999999E-5</c:v>
                </c:pt>
                <c:pt idx="526">
                  <c:v>1.9580900000000001E-5</c:v>
                </c:pt>
                <c:pt idx="527">
                  <c:v>1.9607699999999999E-5</c:v>
                </c:pt>
                <c:pt idx="528">
                  <c:v>1.9629000000000001E-5</c:v>
                </c:pt>
                <c:pt idx="529">
                  <c:v>1.9652599999999999E-5</c:v>
                </c:pt>
                <c:pt idx="530">
                  <c:v>1.9666599999999999E-5</c:v>
                </c:pt>
                <c:pt idx="531">
                  <c:v>1.96997E-5</c:v>
                </c:pt>
                <c:pt idx="532">
                  <c:v>1.97302E-5</c:v>
                </c:pt>
                <c:pt idx="533">
                  <c:v>1.9760200000000001E-5</c:v>
                </c:pt>
                <c:pt idx="534">
                  <c:v>1.97813E-5</c:v>
                </c:pt>
                <c:pt idx="535">
                  <c:v>1.9812600000000001E-5</c:v>
                </c:pt>
                <c:pt idx="536">
                  <c:v>1.9828200000000001E-5</c:v>
                </c:pt>
                <c:pt idx="537">
                  <c:v>1.9851799999999999E-5</c:v>
                </c:pt>
                <c:pt idx="538">
                  <c:v>1.98911E-5</c:v>
                </c:pt>
                <c:pt idx="539">
                  <c:v>1.9918299999999999E-5</c:v>
                </c:pt>
                <c:pt idx="540">
                  <c:v>1.9945500000000001E-5</c:v>
                </c:pt>
                <c:pt idx="541">
                  <c:v>1.99639E-5</c:v>
                </c:pt>
                <c:pt idx="542">
                  <c:v>1.9996400000000001E-5</c:v>
                </c:pt>
                <c:pt idx="543">
                  <c:v>2.0022199999999999E-5</c:v>
                </c:pt>
                <c:pt idx="544">
                  <c:v>2.00547E-5</c:v>
                </c:pt>
                <c:pt idx="545">
                  <c:v>2.00718E-5</c:v>
                </c:pt>
                <c:pt idx="546">
                  <c:v>2.0122199999999999E-5</c:v>
                </c:pt>
                <c:pt idx="547">
                  <c:v>2.0140600000000002E-5</c:v>
                </c:pt>
                <c:pt idx="548">
                  <c:v>2.0158099999999999E-5</c:v>
                </c:pt>
                <c:pt idx="549">
                  <c:v>2.01971E-5</c:v>
                </c:pt>
                <c:pt idx="550">
                  <c:v>2.0223900000000001E-5</c:v>
                </c:pt>
                <c:pt idx="551">
                  <c:v>2.02572E-5</c:v>
                </c:pt>
                <c:pt idx="552">
                  <c:v>2.0284100000000001E-5</c:v>
                </c:pt>
                <c:pt idx="553">
                  <c:v>2.0311900000000001E-5</c:v>
                </c:pt>
                <c:pt idx="554">
                  <c:v>2.03452E-5</c:v>
                </c:pt>
                <c:pt idx="555">
                  <c:v>2.0370899999999998E-5</c:v>
                </c:pt>
                <c:pt idx="556">
                  <c:v>2.0397399999999999E-5</c:v>
                </c:pt>
                <c:pt idx="557">
                  <c:v>2.0441600000000001E-5</c:v>
                </c:pt>
                <c:pt idx="558">
                  <c:v>2.0472E-5</c:v>
                </c:pt>
                <c:pt idx="559">
                  <c:v>2.05001E-5</c:v>
                </c:pt>
                <c:pt idx="560">
                  <c:v>2.0529900000000001E-5</c:v>
                </c:pt>
                <c:pt idx="561">
                  <c:v>2.05618E-5</c:v>
                </c:pt>
                <c:pt idx="562">
                  <c:v>2.0594500000000001E-5</c:v>
                </c:pt>
                <c:pt idx="563">
                  <c:v>2.0619E-5</c:v>
                </c:pt>
                <c:pt idx="564">
                  <c:v>2.06542E-5</c:v>
                </c:pt>
                <c:pt idx="565">
                  <c:v>2.0682600000000001E-5</c:v>
                </c:pt>
                <c:pt idx="566">
                  <c:v>2.0710899999999999E-5</c:v>
                </c:pt>
                <c:pt idx="567">
                  <c:v>2.0746300000000002E-5</c:v>
                </c:pt>
                <c:pt idx="568">
                  <c:v>2.0784700000000001E-5</c:v>
                </c:pt>
                <c:pt idx="569">
                  <c:v>2.08198E-5</c:v>
                </c:pt>
                <c:pt idx="570">
                  <c:v>2.0840699999999999E-5</c:v>
                </c:pt>
                <c:pt idx="571">
                  <c:v>2.08645E-5</c:v>
                </c:pt>
                <c:pt idx="572">
                  <c:v>2.0897400000000001E-5</c:v>
                </c:pt>
                <c:pt idx="573">
                  <c:v>2.09385E-5</c:v>
                </c:pt>
                <c:pt idx="574">
                  <c:v>2.0959200000000001E-5</c:v>
                </c:pt>
                <c:pt idx="575">
                  <c:v>2.0991500000000001E-5</c:v>
                </c:pt>
                <c:pt idx="576">
                  <c:v>2.10267E-5</c:v>
                </c:pt>
                <c:pt idx="577">
                  <c:v>2.1055399999999998E-5</c:v>
                </c:pt>
                <c:pt idx="578">
                  <c:v>2.10839E-5</c:v>
                </c:pt>
                <c:pt idx="579">
                  <c:v>2.1118400000000001E-5</c:v>
                </c:pt>
                <c:pt idx="580">
                  <c:v>2.11411E-5</c:v>
                </c:pt>
                <c:pt idx="581">
                  <c:v>2.1175700000000001E-5</c:v>
                </c:pt>
                <c:pt idx="582">
                  <c:v>2.1209900000000002E-5</c:v>
                </c:pt>
                <c:pt idx="583">
                  <c:v>2.1242200000000001E-5</c:v>
                </c:pt>
                <c:pt idx="584">
                  <c:v>2.1274600000000001E-5</c:v>
                </c:pt>
                <c:pt idx="585">
                  <c:v>2.1299999999999999E-5</c:v>
                </c:pt>
                <c:pt idx="586">
                  <c:v>2.1340199999999999E-5</c:v>
                </c:pt>
                <c:pt idx="587">
                  <c:v>2.1368800000000001E-5</c:v>
                </c:pt>
                <c:pt idx="588">
                  <c:v>2.1393500000000001E-5</c:v>
                </c:pt>
                <c:pt idx="589">
                  <c:v>2.1432200000000001E-5</c:v>
                </c:pt>
                <c:pt idx="590">
                  <c:v>2.1462199999999999E-5</c:v>
                </c:pt>
                <c:pt idx="591">
                  <c:v>2.1492E-5</c:v>
                </c:pt>
                <c:pt idx="592">
                  <c:v>2.1534000000000001E-5</c:v>
                </c:pt>
                <c:pt idx="593">
                  <c:v>2.15647E-5</c:v>
                </c:pt>
                <c:pt idx="594">
                  <c:v>2.15971E-5</c:v>
                </c:pt>
                <c:pt idx="595">
                  <c:v>2.1633299999999998E-5</c:v>
                </c:pt>
                <c:pt idx="596">
                  <c:v>2.1654500000000001E-5</c:v>
                </c:pt>
                <c:pt idx="597">
                  <c:v>2.1700099999999999E-5</c:v>
                </c:pt>
                <c:pt idx="598">
                  <c:v>2.17285E-5</c:v>
                </c:pt>
                <c:pt idx="599">
                  <c:v>2.1765099999999999E-5</c:v>
                </c:pt>
                <c:pt idx="600">
                  <c:v>2.1797000000000002E-5</c:v>
                </c:pt>
                <c:pt idx="601">
                  <c:v>2.1830600000000001E-5</c:v>
                </c:pt>
                <c:pt idx="602">
                  <c:v>2.1867800000000001E-5</c:v>
                </c:pt>
                <c:pt idx="603">
                  <c:v>2.1896399999999999E-5</c:v>
                </c:pt>
                <c:pt idx="604">
                  <c:v>2.19416E-5</c:v>
                </c:pt>
                <c:pt idx="605">
                  <c:v>2.19692E-5</c:v>
                </c:pt>
                <c:pt idx="606">
                  <c:v>2.19954E-5</c:v>
                </c:pt>
                <c:pt idx="607">
                  <c:v>2.2028999999999999E-5</c:v>
                </c:pt>
                <c:pt idx="608">
                  <c:v>2.2056799999999999E-5</c:v>
                </c:pt>
                <c:pt idx="609">
                  <c:v>2.2090300000000001E-5</c:v>
                </c:pt>
                <c:pt idx="610">
                  <c:v>2.21225E-5</c:v>
                </c:pt>
                <c:pt idx="611">
                  <c:v>2.21595E-5</c:v>
                </c:pt>
                <c:pt idx="612">
                  <c:v>2.2183100000000001E-5</c:v>
                </c:pt>
                <c:pt idx="613">
                  <c:v>2.2212700000000002E-5</c:v>
                </c:pt>
                <c:pt idx="614">
                  <c:v>2.2246400000000001E-5</c:v>
                </c:pt>
                <c:pt idx="615">
                  <c:v>2.2274200000000001E-5</c:v>
                </c:pt>
                <c:pt idx="616">
                  <c:v>2.2316299999999998E-5</c:v>
                </c:pt>
                <c:pt idx="617">
                  <c:v>2.2341499999999999E-5</c:v>
                </c:pt>
                <c:pt idx="618">
                  <c:v>2.2373499999999998E-5</c:v>
                </c:pt>
                <c:pt idx="619">
                  <c:v>2.2409199999999999E-5</c:v>
                </c:pt>
                <c:pt idx="620">
                  <c:v>2.2441000000000001E-5</c:v>
                </c:pt>
                <c:pt idx="621">
                  <c:v>2.2465800000000001E-5</c:v>
                </c:pt>
                <c:pt idx="622">
                  <c:v>2.2498400000000001E-5</c:v>
                </c:pt>
                <c:pt idx="623">
                  <c:v>2.2532500000000002E-5</c:v>
                </c:pt>
                <c:pt idx="624">
                  <c:v>2.2574599999999999E-5</c:v>
                </c:pt>
                <c:pt idx="625">
                  <c:v>2.2597999999999999E-5</c:v>
                </c:pt>
                <c:pt idx="626">
                  <c:v>2.2633099999999998E-5</c:v>
                </c:pt>
                <c:pt idx="627">
                  <c:v>2.2655800000000001E-5</c:v>
                </c:pt>
                <c:pt idx="628">
                  <c:v>2.2693299999999998E-5</c:v>
                </c:pt>
                <c:pt idx="629">
                  <c:v>2.2733699999999999E-5</c:v>
                </c:pt>
                <c:pt idx="630">
                  <c:v>2.2765999999999999E-5</c:v>
                </c:pt>
                <c:pt idx="631">
                  <c:v>2.28021E-5</c:v>
                </c:pt>
                <c:pt idx="632">
                  <c:v>2.2835300000000001E-5</c:v>
                </c:pt>
                <c:pt idx="633">
                  <c:v>2.28671E-5</c:v>
                </c:pt>
                <c:pt idx="634">
                  <c:v>2.2909E-5</c:v>
                </c:pt>
                <c:pt idx="635">
                  <c:v>2.2935E-5</c:v>
                </c:pt>
                <c:pt idx="636">
                  <c:v>2.2972500000000001E-5</c:v>
                </c:pt>
                <c:pt idx="637">
                  <c:v>2.302E-5</c:v>
                </c:pt>
                <c:pt idx="638">
                  <c:v>2.3059200000000001E-5</c:v>
                </c:pt>
                <c:pt idx="639">
                  <c:v>2.3099600000000002E-5</c:v>
                </c:pt>
                <c:pt idx="640">
                  <c:v>2.3147100000000001E-5</c:v>
                </c:pt>
                <c:pt idx="641">
                  <c:v>2.31856E-5</c:v>
                </c:pt>
                <c:pt idx="642">
                  <c:v>2.3224400000000001E-5</c:v>
                </c:pt>
                <c:pt idx="643">
                  <c:v>2.3261600000000001E-5</c:v>
                </c:pt>
                <c:pt idx="644">
                  <c:v>2.3312E-5</c:v>
                </c:pt>
                <c:pt idx="645">
                  <c:v>2.3352600000000001E-5</c:v>
                </c:pt>
                <c:pt idx="646">
                  <c:v>2.3398900000000001E-5</c:v>
                </c:pt>
                <c:pt idx="647">
                  <c:v>2.3422699999999999E-5</c:v>
                </c:pt>
                <c:pt idx="648">
                  <c:v>2.3470599999999999E-5</c:v>
                </c:pt>
                <c:pt idx="649">
                  <c:v>2.3509299999999999E-5</c:v>
                </c:pt>
                <c:pt idx="650">
                  <c:v>2.35781E-5</c:v>
                </c:pt>
                <c:pt idx="651">
                  <c:v>2.3603599999999999E-5</c:v>
                </c:pt>
                <c:pt idx="652">
                  <c:v>2.3652999999999999E-5</c:v>
                </c:pt>
                <c:pt idx="653">
                  <c:v>2.37013E-5</c:v>
                </c:pt>
                <c:pt idx="654">
                  <c:v>2.3738099999999999E-5</c:v>
                </c:pt>
                <c:pt idx="655">
                  <c:v>2.3788400000000001E-5</c:v>
                </c:pt>
                <c:pt idx="656">
                  <c:v>2.3817099999999999E-5</c:v>
                </c:pt>
                <c:pt idx="657">
                  <c:v>2.3873999999999999E-5</c:v>
                </c:pt>
                <c:pt idx="658">
                  <c:v>2.3900499999999999E-5</c:v>
                </c:pt>
                <c:pt idx="659">
                  <c:v>2.3943799999999999E-5</c:v>
                </c:pt>
                <c:pt idx="660">
                  <c:v>2.39891E-5</c:v>
                </c:pt>
                <c:pt idx="661">
                  <c:v>2.40196E-5</c:v>
                </c:pt>
                <c:pt idx="662">
                  <c:v>2.4059299999999998E-5</c:v>
                </c:pt>
                <c:pt idx="663">
                  <c:v>2.41063E-5</c:v>
                </c:pt>
                <c:pt idx="664">
                  <c:v>2.4142E-5</c:v>
                </c:pt>
                <c:pt idx="665">
                  <c:v>2.4176799999999999E-5</c:v>
                </c:pt>
                <c:pt idx="666">
                  <c:v>2.42128E-5</c:v>
                </c:pt>
                <c:pt idx="667">
                  <c:v>2.4252100000000001E-5</c:v>
                </c:pt>
                <c:pt idx="668">
                  <c:v>2.4286599999999999E-5</c:v>
                </c:pt>
                <c:pt idx="669">
                  <c:v>2.43194E-5</c:v>
                </c:pt>
                <c:pt idx="670">
                  <c:v>2.4355899999999998E-5</c:v>
                </c:pt>
                <c:pt idx="671">
                  <c:v>2.43924E-5</c:v>
                </c:pt>
                <c:pt idx="672">
                  <c:v>2.4423E-5</c:v>
                </c:pt>
                <c:pt idx="673">
                  <c:v>2.4463700000000001E-5</c:v>
                </c:pt>
                <c:pt idx="674">
                  <c:v>2.4489099999999999E-5</c:v>
                </c:pt>
                <c:pt idx="675">
                  <c:v>2.4531800000000001E-5</c:v>
                </c:pt>
                <c:pt idx="676">
                  <c:v>2.4562800000000001E-5</c:v>
                </c:pt>
                <c:pt idx="677">
                  <c:v>2.4586399999999999E-5</c:v>
                </c:pt>
                <c:pt idx="678">
                  <c:v>2.4620000000000001E-5</c:v>
                </c:pt>
                <c:pt idx="679">
                  <c:v>2.46626E-5</c:v>
                </c:pt>
                <c:pt idx="680">
                  <c:v>2.4690800000000001E-5</c:v>
                </c:pt>
                <c:pt idx="681">
                  <c:v>2.472E-5</c:v>
                </c:pt>
                <c:pt idx="682">
                  <c:v>2.4752999999999998E-5</c:v>
                </c:pt>
                <c:pt idx="683">
                  <c:v>2.47924E-5</c:v>
                </c:pt>
                <c:pt idx="684">
                  <c:v>2.4829099999999999E-5</c:v>
                </c:pt>
                <c:pt idx="685">
                  <c:v>2.4865999999999999E-5</c:v>
                </c:pt>
                <c:pt idx="686">
                  <c:v>2.4904400000000002E-5</c:v>
                </c:pt>
                <c:pt idx="687">
                  <c:v>2.4930200000000001E-5</c:v>
                </c:pt>
                <c:pt idx="688">
                  <c:v>2.4962099999999999E-5</c:v>
                </c:pt>
                <c:pt idx="689">
                  <c:v>2.49996E-5</c:v>
                </c:pt>
                <c:pt idx="690">
                  <c:v>2.50289E-5</c:v>
                </c:pt>
                <c:pt idx="691">
                  <c:v>2.5079299999999999E-5</c:v>
                </c:pt>
                <c:pt idx="692">
                  <c:v>2.51044E-5</c:v>
                </c:pt>
                <c:pt idx="693">
                  <c:v>2.51461E-5</c:v>
                </c:pt>
                <c:pt idx="694">
                  <c:v>2.5171999999999999E-5</c:v>
                </c:pt>
                <c:pt idx="695">
                  <c:v>2.5207399999999999E-5</c:v>
                </c:pt>
                <c:pt idx="696">
                  <c:v>2.5242899999999998E-5</c:v>
                </c:pt>
                <c:pt idx="697">
                  <c:v>2.5272100000000002E-5</c:v>
                </c:pt>
                <c:pt idx="698">
                  <c:v>2.53114E-5</c:v>
                </c:pt>
                <c:pt idx="699">
                  <c:v>2.5340000000000001E-5</c:v>
                </c:pt>
                <c:pt idx="700">
                  <c:v>2.53888E-5</c:v>
                </c:pt>
                <c:pt idx="701">
                  <c:v>2.5428399999999999E-5</c:v>
                </c:pt>
                <c:pt idx="702">
                  <c:v>2.5448000000000001E-5</c:v>
                </c:pt>
                <c:pt idx="703">
                  <c:v>2.5479599999999999E-5</c:v>
                </c:pt>
                <c:pt idx="704">
                  <c:v>2.55169E-5</c:v>
                </c:pt>
                <c:pt idx="705">
                  <c:v>2.5552199999999999E-5</c:v>
                </c:pt>
                <c:pt idx="706">
                  <c:v>2.5587100000000001E-5</c:v>
                </c:pt>
                <c:pt idx="707">
                  <c:v>2.5612299999999999E-5</c:v>
                </c:pt>
                <c:pt idx="708">
                  <c:v>2.5657099999999999E-5</c:v>
                </c:pt>
                <c:pt idx="709">
                  <c:v>2.5689699999999999E-5</c:v>
                </c:pt>
                <c:pt idx="710">
                  <c:v>2.5723699999999999E-5</c:v>
                </c:pt>
                <c:pt idx="711">
                  <c:v>2.5754599999999999E-5</c:v>
                </c:pt>
                <c:pt idx="712">
                  <c:v>2.5788399999999999E-5</c:v>
                </c:pt>
                <c:pt idx="713">
                  <c:v>2.58356E-5</c:v>
                </c:pt>
                <c:pt idx="714">
                  <c:v>2.58661E-5</c:v>
                </c:pt>
                <c:pt idx="715">
                  <c:v>2.5909800000000001E-5</c:v>
                </c:pt>
                <c:pt idx="716">
                  <c:v>2.5936E-5</c:v>
                </c:pt>
                <c:pt idx="717">
                  <c:v>2.5974800000000001E-5</c:v>
                </c:pt>
                <c:pt idx="718">
                  <c:v>2.6016700000000001E-5</c:v>
                </c:pt>
                <c:pt idx="719">
                  <c:v>2.6049100000000001E-5</c:v>
                </c:pt>
                <c:pt idx="720">
                  <c:v>2.6087600000000001E-5</c:v>
                </c:pt>
                <c:pt idx="721">
                  <c:v>2.6124900000000001E-5</c:v>
                </c:pt>
                <c:pt idx="722">
                  <c:v>2.6168499999999999E-5</c:v>
                </c:pt>
                <c:pt idx="723">
                  <c:v>2.6197500000000001E-5</c:v>
                </c:pt>
                <c:pt idx="724">
                  <c:v>2.6248700000000002E-5</c:v>
                </c:pt>
                <c:pt idx="725">
                  <c:v>2.62725E-5</c:v>
                </c:pt>
                <c:pt idx="726">
                  <c:v>2.63159E-5</c:v>
                </c:pt>
                <c:pt idx="727">
                  <c:v>2.63652E-5</c:v>
                </c:pt>
                <c:pt idx="728">
                  <c:v>2.6396900000000001E-5</c:v>
                </c:pt>
                <c:pt idx="729">
                  <c:v>2.6434199999999998E-5</c:v>
                </c:pt>
                <c:pt idx="730">
                  <c:v>2.6469400000000001E-5</c:v>
                </c:pt>
                <c:pt idx="731">
                  <c:v>2.6514599999999999E-5</c:v>
                </c:pt>
                <c:pt idx="732">
                  <c:v>2.65508E-5</c:v>
                </c:pt>
                <c:pt idx="733">
                  <c:v>2.65894E-5</c:v>
                </c:pt>
                <c:pt idx="734">
                  <c:v>2.6621100000000002E-5</c:v>
                </c:pt>
                <c:pt idx="735">
                  <c:v>2.6650200000000001E-5</c:v>
                </c:pt>
                <c:pt idx="736">
                  <c:v>2.6693799999999998E-5</c:v>
                </c:pt>
                <c:pt idx="737">
                  <c:v>2.67349E-5</c:v>
                </c:pt>
                <c:pt idx="738">
                  <c:v>2.67658E-5</c:v>
                </c:pt>
                <c:pt idx="739">
                  <c:v>2.6806899999999999E-5</c:v>
                </c:pt>
                <c:pt idx="740">
                  <c:v>2.6837200000000001E-5</c:v>
                </c:pt>
                <c:pt idx="741">
                  <c:v>2.6877899999999999E-5</c:v>
                </c:pt>
                <c:pt idx="742">
                  <c:v>2.6900700000000001E-5</c:v>
                </c:pt>
                <c:pt idx="743">
                  <c:v>2.6942400000000001E-5</c:v>
                </c:pt>
                <c:pt idx="744">
                  <c:v>2.69744E-5</c:v>
                </c:pt>
                <c:pt idx="745">
                  <c:v>2.7012199999999999E-5</c:v>
                </c:pt>
                <c:pt idx="746">
                  <c:v>2.70485E-5</c:v>
                </c:pt>
                <c:pt idx="747">
                  <c:v>2.7082900000000001E-5</c:v>
                </c:pt>
                <c:pt idx="748">
                  <c:v>2.7111399999999999E-5</c:v>
                </c:pt>
                <c:pt idx="749">
                  <c:v>2.7158899999999998E-5</c:v>
                </c:pt>
                <c:pt idx="750">
                  <c:v>2.71812E-5</c:v>
                </c:pt>
                <c:pt idx="751">
                  <c:v>2.72199E-5</c:v>
                </c:pt>
                <c:pt idx="752">
                  <c:v>2.7261299999999999E-5</c:v>
                </c:pt>
                <c:pt idx="753">
                  <c:v>2.7295199999999999E-5</c:v>
                </c:pt>
                <c:pt idx="754">
                  <c:v>2.7314600000000001E-5</c:v>
                </c:pt>
                <c:pt idx="755">
                  <c:v>2.7352199999999999E-5</c:v>
                </c:pt>
                <c:pt idx="756">
                  <c:v>2.73898E-5</c:v>
                </c:pt>
                <c:pt idx="757">
                  <c:v>2.7419700000000001E-5</c:v>
                </c:pt>
                <c:pt idx="758">
                  <c:v>2.74515E-5</c:v>
                </c:pt>
                <c:pt idx="759">
                  <c:v>2.7486499999999998E-5</c:v>
                </c:pt>
                <c:pt idx="760">
                  <c:v>2.75304E-5</c:v>
                </c:pt>
                <c:pt idx="761">
                  <c:v>2.75598E-5</c:v>
                </c:pt>
                <c:pt idx="762">
                  <c:v>2.75953E-5</c:v>
                </c:pt>
                <c:pt idx="763">
                  <c:v>2.76354E-5</c:v>
                </c:pt>
                <c:pt idx="764">
                  <c:v>2.7666700000000001E-5</c:v>
                </c:pt>
                <c:pt idx="765">
                  <c:v>2.7707399999999998E-5</c:v>
                </c:pt>
                <c:pt idx="766">
                  <c:v>2.77265E-5</c:v>
                </c:pt>
                <c:pt idx="767">
                  <c:v>2.7766399999999999E-5</c:v>
                </c:pt>
                <c:pt idx="768">
                  <c:v>2.7806799999999999E-5</c:v>
                </c:pt>
                <c:pt idx="769">
                  <c:v>2.78378E-5</c:v>
                </c:pt>
                <c:pt idx="770">
                  <c:v>2.7881500000000001E-5</c:v>
                </c:pt>
                <c:pt idx="771">
                  <c:v>2.7909E-5</c:v>
                </c:pt>
                <c:pt idx="772">
                  <c:v>2.7949700000000001E-5</c:v>
                </c:pt>
                <c:pt idx="773">
                  <c:v>2.7973399999999999E-5</c:v>
                </c:pt>
                <c:pt idx="774">
                  <c:v>2.8007100000000002E-5</c:v>
                </c:pt>
                <c:pt idx="775">
                  <c:v>2.8042300000000001E-5</c:v>
                </c:pt>
                <c:pt idx="776">
                  <c:v>2.8070499999999998E-5</c:v>
                </c:pt>
                <c:pt idx="777">
                  <c:v>2.8111800000000001E-5</c:v>
                </c:pt>
                <c:pt idx="778">
                  <c:v>2.8143599999999999E-5</c:v>
                </c:pt>
                <c:pt idx="779">
                  <c:v>2.8175699999999999E-5</c:v>
                </c:pt>
                <c:pt idx="780">
                  <c:v>2.8206799999999999E-5</c:v>
                </c:pt>
                <c:pt idx="781">
                  <c:v>2.8234799999999999E-5</c:v>
                </c:pt>
                <c:pt idx="782">
                  <c:v>2.8265000000000001E-5</c:v>
                </c:pt>
                <c:pt idx="783">
                  <c:v>2.8305399999999998E-5</c:v>
                </c:pt>
                <c:pt idx="784">
                  <c:v>2.83355E-5</c:v>
                </c:pt>
                <c:pt idx="785">
                  <c:v>2.8363800000000001E-5</c:v>
                </c:pt>
                <c:pt idx="786">
                  <c:v>2.8400800000000001E-5</c:v>
                </c:pt>
                <c:pt idx="787">
                  <c:v>2.8429099999999999E-5</c:v>
                </c:pt>
                <c:pt idx="788">
                  <c:v>2.84561E-5</c:v>
                </c:pt>
                <c:pt idx="789">
                  <c:v>2.8492499999999999E-5</c:v>
                </c:pt>
                <c:pt idx="790">
                  <c:v>2.8518300000000001E-5</c:v>
                </c:pt>
                <c:pt idx="791">
                  <c:v>2.8540499999999999E-5</c:v>
                </c:pt>
                <c:pt idx="792">
                  <c:v>2.8579199999999999E-5</c:v>
                </c:pt>
                <c:pt idx="793">
                  <c:v>2.8610099999999999E-5</c:v>
                </c:pt>
                <c:pt idx="794">
                  <c:v>2.8628799999999999E-5</c:v>
                </c:pt>
                <c:pt idx="795">
                  <c:v>2.8665100000000001E-5</c:v>
                </c:pt>
                <c:pt idx="796">
                  <c:v>2.86723E-5</c:v>
                </c:pt>
                <c:pt idx="797">
                  <c:v>2.8725200000000001E-5</c:v>
                </c:pt>
                <c:pt idx="798">
                  <c:v>2.8725400000000001E-5</c:v>
                </c:pt>
                <c:pt idx="799">
                  <c:v>2.8789000000000002E-5</c:v>
                </c:pt>
                <c:pt idx="800">
                  <c:v>2.8795100000000002E-5</c:v>
                </c:pt>
                <c:pt idx="801">
                  <c:v>2.88023E-5</c:v>
                </c:pt>
                <c:pt idx="802">
                  <c:v>2.88438E-5</c:v>
                </c:pt>
                <c:pt idx="803">
                  <c:v>2.89132E-5</c:v>
                </c:pt>
                <c:pt idx="804">
                  <c:v>2.89071E-5</c:v>
                </c:pt>
                <c:pt idx="805">
                  <c:v>2.89552E-5</c:v>
                </c:pt>
                <c:pt idx="806">
                  <c:v>2.89812E-5</c:v>
                </c:pt>
                <c:pt idx="807">
                  <c:v>2.89785E-5</c:v>
                </c:pt>
                <c:pt idx="808">
                  <c:v>2.9022000000000001E-5</c:v>
                </c:pt>
                <c:pt idx="809">
                  <c:v>2.9048100000000001E-5</c:v>
                </c:pt>
                <c:pt idx="810">
                  <c:v>2.90742E-5</c:v>
                </c:pt>
                <c:pt idx="811">
                  <c:v>2.9105E-5</c:v>
                </c:pt>
                <c:pt idx="812">
                  <c:v>2.9136600000000002E-5</c:v>
                </c:pt>
                <c:pt idx="813">
                  <c:v>2.9167100000000001E-5</c:v>
                </c:pt>
                <c:pt idx="814">
                  <c:v>2.9195399999999998E-5</c:v>
                </c:pt>
                <c:pt idx="815">
                  <c:v>2.92224E-5</c:v>
                </c:pt>
                <c:pt idx="816">
                  <c:v>2.92533E-5</c:v>
                </c:pt>
                <c:pt idx="817">
                  <c:v>2.9283699999999999E-5</c:v>
                </c:pt>
                <c:pt idx="818">
                  <c:v>2.93119E-5</c:v>
                </c:pt>
                <c:pt idx="819">
                  <c:v>2.9346899999999998E-5</c:v>
                </c:pt>
                <c:pt idx="820">
                  <c:v>2.9367299999999999E-5</c:v>
                </c:pt>
                <c:pt idx="821">
                  <c:v>2.9393100000000002E-5</c:v>
                </c:pt>
                <c:pt idx="822">
                  <c:v>2.9430599999999999E-5</c:v>
                </c:pt>
                <c:pt idx="823">
                  <c:v>2.9453799999999999E-5</c:v>
                </c:pt>
                <c:pt idx="824">
                  <c:v>2.9485500000000001E-5</c:v>
                </c:pt>
                <c:pt idx="825">
                  <c:v>2.95131E-5</c:v>
                </c:pt>
                <c:pt idx="826">
                  <c:v>2.9538100000000001E-5</c:v>
                </c:pt>
                <c:pt idx="827">
                  <c:v>2.9567999999999999E-5</c:v>
                </c:pt>
                <c:pt idx="828">
                  <c:v>2.9589400000000002E-5</c:v>
                </c:pt>
                <c:pt idx="829">
                  <c:v>2.9620699999999999E-5</c:v>
                </c:pt>
                <c:pt idx="830">
                  <c:v>2.9643000000000001E-5</c:v>
                </c:pt>
                <c:pt idx="831">
                  <c:v>2.9669899999999999E-5</c:v>
                </c:pt>
                <c:pt idx="832">
                  <c:v>2.9703500000000001E-5</c:v>
                </c:pt>
                <c:pt idx="833">
                  <c:v>2.97353E-5</c:v>
                </c:pt>
                <c:pt idx="834">
                  <c:v>2.9759200000000001E-5</c:v>
                </c:pt>
                <c:pt idx="835">
                  <c:v>2.9790200000000002E-5</c:v>
                </c:pt>
                <c:pt idx="836">
                  <c:v>2.9818599999999999E-5</c:v>
                </c:pt>
                <c:pt idx="837">
                  <c:v>2.9842300000000001E-5</c:v>
                </c:pt>
                <c:pt idx="838">
                  <c:v>2.9864699999999999E-5</c:v>
                </c:pt>
                <c:pt idx="839">
                  <c:v>2.9886199999999999E-5</c:v>
                </c:pt>
                <c:pt idx="840">
                  <c:v>2.99178E-5</c:v>
                </c:pt>
                <c:pt idx="841">
                  <c:v>2.9935200000000001E-5</c:v>
                </c:pt>
                <c:pt idx="842">
                  <c:v>2.9973099999999999E-5</c:v>
                </c:pt>
                <c:pt idx="843">
                  <c:v>2.9993199999999999E-5</c:v>
                </c:pt>
                <c:pt idx="844">
                  <c:v>3.00215E-5</c:v>
                </c:pt>
                <c:pt idx="845">
                  <c:v>3.00474E-5</c:v>
                </c:pt>
                <c:pt idx="846">
                  <c:v>3.00768E-5</c:v>
                </c:pt>
                <c:pt idx="847">
                  <c:v>3.0105300000000001E-5</c:v>
                </c:pt>
                <c:pt idx="848">
                  <c:v>3.0122999999999999E-5</c:v>
                </c:pt>
                <c:pt idx="849">
                  <c:v>3.01589E-5</c:v>
                </c:pt>
                <c:pt idx="850">
                  <c:v>3.0179400000000001E-5</c:v>
                </c:pt>
                <c:pt idx="851">
                  <c:v>3.0202899999999998E-5</c:v>
                </c:pt>
                <c:pt idx="852">
                  <c:v>3.02452E-5</c:v>
                </c:pt>
                <c:pt idx="853">
                  <c:v>3.02622E-5</c:v>
                </c:pt>
                <c:pt idx="854">
                  <c:v>3.02888E-5</c:v>
                </c:pt>
                <c:pt idx="855">
                  <c:v>3.0319099999999999E-5</c:v>
                </c:pt>
                <c:pt idx="856">
                  <c:v>3.0343300000000001E-5</c:v>
                </c:pt>
                <c:pt idx="857">
                  <c:v>3.03704E-5</c:v>
                </c:pt>
                <c:pt idx="858">
                  <c:v>3.04108E-5</c:v>
                </c:pt>
                <c:pt idx="859">
                  <c:v>3.0424299999999999E-5</c:v>
                </c:pt>
                <c:pt idx="860">
                  <c:v>3.0459499999999999E-5</c:v>
                </c:pt>
                <c:pt idx="861">
                  <c:v>3.04818E-5</c:v>
                </c:pt>
                <c:pt idx="862">
                  <c:v>3.05082E-5</c:v>
                </c:pt>
                <c:pt idx="863">
                  <c:v>3.0542500000000001E-5</c:v>
                </c:pt>
                <c:pt idx="864">
                  <c:v>3.0562099999999997E-5</c:v>
                </c:pt>
                <c:pt idx="865">
                  <c:v>3.0590899999999999E-5</c:v>
                </c:pt>
                <c:pt idx="866">
                  <c:v>3.0615899999999999E-5</c:v>
                </c:pt>
                <c:pt idx="867">
                  <c:v>3.0637399999999999E-5</c:v>
                </c:pt>
                <c:pt idx="868">
                  <c:v>3.0666100000000001E-5</c:v>
                </c:pt>
                <c:pt idx="869">
                  <c:v>3.0698799999999998E-5</c:v>
                </c:pt>
                <c:pt idx="870">
                  <c:v>3.0730800000000001E-5</c:v>
                </c:pt>
                <c:pt idx="871">
                  <c:v>3.0762100000000001E-5</c:v>
                </c:pt>
                <c:pt idx="872">
                  <c:v>3.0785599999999999E-5</c:v>
                </c:pt>
                <c:pt idx="873">
                  <c:v>3.0819599999999999E-5</c:v>
                </c:pt>
                <c:pt idx="874">
                  <c:v>3.0837599999999998E-5</c:v>
                </c:pt>
                <c:pt idx="875">
                  <c:v>3.0864700000000003E-5</c:v>
                </c:pt>
                <c:pt idx="876">
                  <c:v>3.0895700000000003E-5</c:v>
                </c:pt>
                <c:pt idx="877">
                  <c:v>3.0925900000000002E-5</c:v>
                </c:pt>
                <c:pt idx="878">
                  <c:v>3.0956E-5</c:v>
                </c:pt>
                <c:pt idx="879">
                  <c:v>3.09841E-5</c:v>
                </c:pt>
                <c:pt idx="880">
                  <c:v>3.1009500000000002E-5</c:v>
                </c:pt>
                <c:pt idx="881">
                  <c:v>3.1039299999999999E-5</c:v>
                </c:pt>
                <c:pt idx="882">
                  <c:v>3.1062400000000003E-5</c:v>
                </c:pt>
                <c:pt idx="883">
                  <c:v>3.1092700000000001E-5</c:v>
                </c:pt>
                <c:pt idx="884">
                  <c:v>3.1125199999999998E-5</c:v>
                </c:pt>
                <c:pt idx="885">
                  <c:v>3.1150299999999999E-5</c:v>
                </c:pt>
                <c:pt idx="886">
                  <c:v>3.1182600000000002E-5</c:v>
                </c:pt>
                <c:pt idx="887">
                  <c:v>3.1208499999999998E-5</c:v>
                </c:pt>
                <c:pt idx="888">
                  <c:v>3.1244700000000003E-5</c:v>
                </c:pt>
                <c:pt idx="889">
                  <c:v>3.1276799999999998E-5</c:v>
                </c:pt>
                <c:pt idx="890">
                  <c:v>3.1298399999999998E-5</c:v>
                </c:pt>
                <c:pt idx="891">
                  <c:v>3.1327700000000002E-5</c:v>
                </c:pt>
                <c:pt idx="892">
                  <c:v>3.1360299999999999E-5</c:v>
                </c:pt>
                <c:pt idx="893">
                  <c:v>3.1395700000000002E-5</c:v>
                </c:pt>
                <c:pt idx="894">
                  <c:v>3.1439100000000002E-5</c:v>
                </c:pt>
                <c:pt idx="895">
                  <c:v>3.1467500000000003E-5</c:v>
                </c:pt>
                <c:pt idx="896">
                  <c:v>3.1503900000000002E-5</c:v>
                </c:pt>
                <c:pt idx="897">
                  <c:v>3.1527399999999999E-5</c:v>
                </c:pt>
                <c:pt idx="898">
                  <c:v>3.1561299999999999E-5</c:v>
                </c:pt>
                <c:pt idx="899">
                  <c:v>3.1595199999999999E-5</c:v>
                </c:pt>
                <c:pt idx="900">
                  <c:v>3.1640799999999997E-5</c:v>
                </c:pt>
                <c:pt idx="901">
                  <c:v>3.1679800000000001E-5</c:v>
                </c:pt>
                <c:pt idx="902">
                  <c:v>3.1705100000000002E-5</c:v>
                </c:pt>
                <c:pt idx="903">
                  <c:v>3.1751100000000002E-5</c:v>
                </c:pt>
                <c:pt idx="904">
                  <c:v>3.1780499999999998E-5</c:v>
                </c:pt>
                <c:pt idx="905">
                  <c:v>3.1816799999999997E-5</c:v>
                </c:pt>
                <c:pt idx="906">
                  <c:v>3.1854599999999998E-5</c:v>
                </c:pt>
                <c:pt idx="907">
                  <c:v>3.1903200000000003E-5</c:v>
                </c:pt>
                <c:pt idx="908">
                  <c:v>3.1942900000000002E-5</c:v>
                </c:pt>
                <c:pt idx="909">
                  <c:v>3.1974899999999998E-5</c:v>
                </c:pt>
                <c:pt idx="910">
                  <c:v>3.201E-5</c:v>
                </c:pt>
                <c:pt idx="911">
                  <c:v>3.2061999999999999E-5</c:v>
                </c:pt>
                <c:pt idx="912">
                  <c:v>3.2098199999999997E-5</c:v>
                </c:pt>
                <c:pt idx="913">
                  <c:v>3.2136199999999999E-5</c:v>
                </c:pt>
                <c:pt idx="914">
                  <c:v>3.2187100000000002E-5</c:v>
                </c:pt>
                <c:pt idx="915">
                  <c:v>3.2231099999999997E-5</c:v>
                </c:pt>
                <c:pt idx="916">
                  <c:v>3.2268699999999998E-5</c:v>
                </c:pt>
                <c:pt idx="917">
                  <c:v>3.2326600000000003E-5</c:v>
                </c:pt>
                <c:pt idx="918">
                  <c:v>3.2371900000000001E-5</c:v>
                </c:pt>
                <c:pt idx="919">
                  <c:v>3.2417399999999999E-5</c:v>
                </c:pt>
                <c:pt idx="920">
                  <c:v>3.2456699999999997E-5</c:v>
                </c:pt>
                <c:pt idx="921">
                  <c:v>3.2501800000000001E-5</c:v>
                </c:pt>
                <c:pt idx="922">
                  <c:v>3.2558799999999997E-5</c:v>
                </c:pt>
                <c:pt idx="923">
                  <c:v>3.2605399999999998E-5</c:v>
                </c:pt>
                <c:pt idx="924">
                  <c:v>3.2648999999999999E-5</c:v>
                </c:pt>
                <c:pt idx="925">
                  <c:v>3.27022E-5</c:v>
                </c:pt>
                <c:pt idx="926">
                  <c:v>3.2752500000000002E-5</c:v>
                </c:pt>
                <c:pt idx="927">
                  <c:v>3.2802300000000003E-5</c:v>
                </c:pt>
                <c:pt idx="928">
                  <c:v>3.2849599999999998E-5</c:v>
                </c:pt>
                <c:pt idx="929">
                  <c:v>3.2901300000000003E-5</c:v>
                </c:pt>
                <c:pt idx="930">
                  <c:v>3.2951899999999999E-5</c:v>
                </c:pt>
                <c:pt idx="931">
                  <c:v>3.3007299999999998E-5</c:v>
                </c:pt>
                <c:pt idx="932">
                  <c:v>3.3066099999999998E-5</c:v>
                </c:pt>
                <c:pt idx="933">
                  <c:v>3.3110600000000001E-5</c:v>
                </c:pt>
                <c:pt idx="934">
                  <c:v>3.3178700000000001E-5</c:v>
                </c:pt>
                <c:pt idx="935">
                  <c:v>3.3237100000000001E-5</c:v>
                </c:pt>
                <c:pt idx="936">
                  <c:v>3.3298099999999999E-5</c:v>
                </c:pt>
                <c:pt idx="937">
                  <c:v>3.3361400000000002E-5</c:v>
                </c:pt>
                <c:pt idx="938">
                  <c:v>3.3411100000000003E-5</c:v>
                </c:pt>
                <c:pt idx="939">
                  <c:v>3.34778E-5</c:v>
                </c:pt>
                <c:pt idx="940">
                  <c:v>3.3534500000000002E-5</c:v>
                </c:pt>
                <c:pt idx="941">
                  <c:v>3.3598700000000001E-5</c:v>
                </c:pt>
                <c:pt idx="942">
                  <c:v>3.3658000000000002E-5</c:v>
                </c:pt>
                <c:pt idx="943">
                  <c:v>3.3722500000000001E-5</c:v>
                </c:pt>
                <c:pt idx="944">
                  <c:v>3.3784100000000001E-5</c:v>
                </c:pt>
                <c:pt idx="945">
                  <c:v>3.3852600000000002E-5</c:v>
                </c:pt>
                <c:pt idx="946">
                  <c:v>3.3926E-5</c:v>
                </c:pt>
                <c:pt idx="947">
                  <c:v>3.3982400000000002E-5</c:v>
                </c:pt>
                <c:pt idx="948">
                  <c:v>3.4052399999999999E-5</c:v>
                </c:pt>
                <c:pt idx="949">
                  <c:v>3.4122399999999997E-5</c:v>
                </c:pt>
                <c:pt idx="950">
                  <c:v>3.41855E-5</c:v>
                </c:pt>
                <c:pt idx="951">
                  <c:v>3.42412E-5</c:v>
                </c:pt>
                <c:pt idx="952">
                  <c:v>3.4323699999999998E-5</c:v>
                </c:pt>
                <c:pt idx="953">
                  <c:v>3.4379899999999999E-5</c:v>
                </c:pt>
                <c:pt idx="954">
                  <c:v>3.4449500000000003E-5</c:v>
                </c:pt>
                <c:pt idx="955">
                  <c:v>3.4528199999999999E-5</c:v>
                </c:pt>
                <c:pt idx="956">
                  <c:v>3.4593700000000001E-5</c:v>
                </c:pt>
                <c:pt idx="957">
                  <c:v>3.4654599999999999E-5</c:v>
                </c:pt>
                <c:pt idx="958">
                  <c:v>3.4734899999999998E-5</c:v>
                </c:pt>
                <c:pt idx="959">
                  <c:v>3.4819900000000002E-5</c:v>
                </c:pt>
                <c:pt idx="960">
                  <c:v>3.4886499999999999E-5</c:v>
                </c:pt>
                <c:pt idx="961">
                  <c:v>3.4953999999999998E-5</c:v>
                </c:pt>
                <c:pt idx="962">
                  <c:v>3.50325E-5</c:v>
                </c:pt>
                <c:pt idx="963">
                  <c:v>3.5094700000000001E-5</c:v>
                </c:pt>
                <c:pt idx="964">
                  <c:v>3.5160899999999997E-5</c:v>
                </c:pt>
                <c:pt idx="965">
                  <c:v>3.5241999999999999E-5</c:v>
                </c:pt>
                <c:pt idx="966">
                  <c:v>3.5306999999999999E-5</c:v>
                </c:pt>
                <c:pt idx="967">
                  <c:v>3.5365799999999999E-5</c:v>
                </c:pt>
                <c:pt idx="968">
                  <c:v>3.5455299999999999E-5</c:v>
                </c:pt>
                <c:pt idx="969">
                  <c:v>3.5521100000000001E-5</c:v>
                </c:pt>
                <c:pt idx="970">
                  <c:v>3.5616099999999999E-5</c:v>
                </c:pt>
                <c:pt idx="971">
                  <c:v>3.5670799999999997E-5</c:v>
                </c:pt>
                <c:pt idx="972">
                  <c:v>3.5745199999999998E-5</c:v>
                </c:pt>
                <c:pt idx="973">
                  <c:v>3.5819299999999998E-5</c:v>
                </c:pt>
                <c:pt idx="974">
                  <c:v>3.5895100000000001E-5</c:v>
                </c:pt>
                <c:pt idx="975">
                  <c:v>3.59626E-5</c:v>
                </c:pt>
                <c:pt idx="976">
                  <c:v>3.6016300000000003E-5</c:v>
                </c:pt>
                <c:pt idx="977">
                  <c:v>3.6105700000000002E-5</c:v>
                </c:pt>
                <c:pt idx="978">
                  <c:v>3.6176900000000003E-5</c:v>
                </c:pt>
                <c:pt idx="979">
                  <c:v>3.6251300000000003E-5</c:v>
                </c:pt>
                <c:pt idx="980">
                  <c:v>3.6318400000000001E-5</c:v>
                </c:pt>
                <c:pt idx="981">
                  <c:v>3.6378000000000003E-5</c:v>
                </c:pt>
                <c:pt idx="982">
                  <c:v>3.6458999999999998E-5</c:v>
                </c:pt>
                <c:pt idx="983">
                  <c:v>3.6527799999999999E-5</c:v>
                </c:pt>
                <c:pt idx="984">
                  <c:v>3.6606600000000003E-5</c:v>
                </c:pt>
                <c:pt idx="985">
                  <c:v>3.66794E-5</c:v>
                </c:pt>
                <c:pt idx="986">
                  <c:v>3.67414E-5</c:v>
                </c:pt>
                <c:pt idx="987">
                  <c:v>3.6813700000000003E-5</c:v>
                </c:pt>
                <c:pt idx="988">
                  <c:v>3.6877800000000001E-5</c:v>
                </c:pt>
                <c:pt idx="989">
                  <c:v>3.6949999999999997E-5</c:v>
                </c:pt>
                <c:pt idx="990">
                  <c:v>3.7028099999999999E-5</c:v>
                </c:pt>
                <c:pt idx="991">
                  <c:v>3.7086199999999997E-5</c:v>
                </c:pt>
                <c:pt idx="992">
                  <c:v>3.7168200000000001E-5</c:v>
                </c:pt>
                <c:pt idx="993">
                  <c:v>3.7243799999999997E-5</c:v>
                </c:pt>
                <c:pt idx="994">
                  <c:v>3.7314799999999997E-5</c:v>
                </c:pt>
                <c:pt idx="995">
                  <c:v>3.7383099999999998E-5</c:v>
                </c:pt>
                <c:pt idx="996">
                  <c:v>3.7450100000000002E-5</c:v>
                </c:pt>
                <c:pt idx="997">
                  <c:v>3.75293E-5</c:v>
                </c:pt>
                <c:pt idx="998">
                  <c:v>3.7592699999999997E-5</c:v>
                </c:pt>
                <c:pt idx="999">
                  <c:v>3.7668099999999999E-5</c:v>
                </c:pt>
                <c:pt idx="1000">
                  <c:v>3.7746400000000002E-5</c:v>
                </c:pt>
                <c:pt idx="1001">
                  <c:v>3.7806399999999998E-5</c:v>
                </c:pt>
                <c:pt idx="1002">
                  <c:v>3.7882800000000003E-5</c:v>
                </c:pt>
                <c:pt idx="1003">
                  <c:v>3.7954899999999998E-5</c:v>
                </c:pt>
                <c:pt idx="1004">
                  <c:v>3.8016499999999998E-5</c:v>
                </c:pt>
                <c:pt idx="1005">
                  <c:v>3.8097499999999999E-5</c:v>
                </c:pt>
                <c:pt idx="1006">
                  <c:v>3.8162599999999999E-5</c:v>
                </c:pt>
                <c:pt idx="1007">
                  <c:v>3.8232100000000003E-5</c:v>
                </c:pt>
                <c:pt idx="1008">
                  <c:v>3.83205E-5</c:v>
                </c:pt>
                <c:pt idx="1009">
                  <c:v>3.8390099999999997E-5</c:v>
                </c:pt>
                <c:pt idx="1010">
                  <c:v>3.8455399999999998E-5</c:v>
                </c:pt>
                <c:pt idx="1011">
                  <c:v>3.8537200000000001E-5</c:v>
                </c:pt>
                <c:pt idx="1012">
                  <c:v>3.8608300000000001E-5</c:v>
                </c:pt>
                <c:pt idx="1013">
                  <c:v>3.86884E-5</c:v>
                </c:pt>
                <c:pt idx="1014">
                  <c:v>3.8762800000000001E-5</c:v>
                </c:pt>
                <c:pt idx="1015">
                  <c:v>3.8829299999999998E-5</c:v>
                </c:pt>
                <c:pt idx="1016">
                  <c:v>3.89139E-5</c:v>
                </c:pt>
                <c:pt idx="1017">
                  <c:v>3.8986699999999997E-5</c:v>
                </c:pt>
                <c:pt idx="1018">
                  <c:v>3.9063000000000002E-5</c:v>
                </c:pt>
                <c:pt idx="1019">
                  <c:v>3.9135299999999998E-5</c:v>
                </c:pt>
                <c:pt idx="1020">
                  <c:v>3.9220600000000002E-5</c:v>
                </c:pt>
                <c:pt idx="1021">
                  <c:v>3.92971E-5</c:v>
                </c:pt>
                <c:pt idx="1022">
                  <c:v>3.9368900000000002E-5</c:v>
                </c:pt>
                <c:pt idx="1023">
                  <c:v>3.9454299999999999E-5</c:v>
                </c:pt>
                <c:pt idx="1024">
                  <c:v>3.9514999999999997E-5</c:v>
                </c:pt>
                <c:pt idx="1025">
                  <c:v>3.9596199999999999E-5</c:v>
                </c:pt>
                <c:pt idx="1026">
                  <c:v>3.9675300000000003E-5</c:v>
                </c:pt>
                <c:pt idx="1027">
                  <c:v>3.97422E-5</c:v>
                </c:pt>
                <c:pt idx="1028">
                  <c:v>3.9836599999999997E-5</c:v>
                </c:pt>
                <c:pt idx="1029">
                  <c:v>3.9904100000000003E-5</c:v>
                </c:pt>
                <c:pt idx="1030">
                  <c:v>3.9989600000000001E-5</c:v>
                </c:pt>
                <c:pt idx="1031">
                  <c:v>4.0053199999999998E-5</c:v>
                </c:pt>
                <c:pt idx="1032">
                  <c:v>4.0127699999999999E-5</c:v>
                </c:pt>
                <c:pt idx="1033">
                  <c:v>4.0219899999999998E-5</c:v>
                </c:pt>
                <c:pt idx="1034">
                  <c:v>4.02982E-5</c:v>
                </c:pt>
                <c:pt idx="1035">
                  <c:v>4.03632E-5</c:v>
                </c:pt>
                <c:pt idx="1036">
                  <c:v>4.0439199999999997E-5</c:v>
                </c:pt>
                <c:pt idx="1037">
                  <c:v>4.0509200000000002E-5</c:v>
                </c:pt>
                <c:pt idx="1038">
                  <c:v>4.0592800000000002E-5</c:v>
                </c:pt>
                <c:pt idx="1039">
                  <c:v>4.06661E-5</c:v>
                </c:pt>
                <c:pt idx="1040">
                  <c:v>4.0751999999999999E-5</c:v>
                </c:pt>
                <c:pt idx="1041">
                  <c:v>4.0818200000000002E-5</c:v>
                </c:pt>
                <c:pt idx="1042">
                  <c:v>4.08917E-5</c:v>
                </c:pt>
                <c:pt idx="1043">
                  <c:v>4.0986999999999999E-5</c:v>
                </c:pt>
                <c:pt idx="1044">
                  <c:v>4.1038300000000003E-5</c:v>
                </c:pt>
                <c:pt idx="1045">
                  <c:v>4.1106300000000003E-5</c:v>
                </c:pt>
                <c:pt idx="1046">
                  <c:v>4.1178499999999999E-5</c:v>
                </c:pt>
                <c:pt idx="1047">
                  <c:v>4.1247600000000001E-5</c:v>
                </c:pt>
                <c:pt idx="1048">
                  <c:v>4.1331500000000002E-5</c:v>
                </c:pt>
                <c:pt idx="1049">
                  <c:v>4.1384500000000003E-5</c:v>
                </c:pt>
                <c:pt idx="1050">
                  <c:v>4.1450099999999998E-5</c:v>
                </c:pt>
                <c:pt idx="1051">
                  <c:v>4.15253E-5</c:v>
                </c:pt>
                <c:pt idx="1052">
                  <c:v>4.1598399999999998E-5</c:v>
                </c:pt>
                <c:pt idx="1053">
                  <c:v>4.16611E-5</c:v>
                </c:pt>
                <c:pt idx="1054">
                  <c:v>4.1753499999999999E-5</c:v>
                </c:pt>
                <c:pt idx="1055">
                  <c:v>4.1806600000000001E-5</c:v>
                </c:pt>
                <c:pt idx="1056">
                  <c:v>4.1878100000000001E-5</c:v>
                </c:pt>
                <c:pt idx="1057">
                  <c:v>4.1947099999999997E-5</c:v>
                </c:pt>
                <c:pt idx="1058">
                  <c:v>4.2031099999999998E-5</c:v>
                </c:pt>
                <c:pt idx="1059">
                  <c:v>4.2095999999999998E-5</c:v>
                </c:pt>
                <c:pt idx="1060">
                  <c:v>4.2156000000000001E-5</c:v>
                </c:pt>
                <c:pt idx="1061">
                  <c:v>4.2246000000000002E-5</c:v>
                </c:pt>
                <c:pt idx="1062">
                  <c:v>4.2301200000000001E-5</c:v>
                </c:pt>
                <c:pt idx="1063">
                  <c:v>4.2372200000000001E-5</c:v>
                </c:pt>
                <c:pt idx="1064">
                  <c:v>4.2449400000000001E-5</c:v>
                </c:pt>
                <c:pt idx="1065">
                  <c:v>4.2507099999999998E-5</c:v>
                </c:pt>
                <c:pt idx="1066">
                  <c:v>4.25634E-5</c:v>
                </c:pt>
                <c:pt idx="1067">
                  <c:v>4.2628900000000001E-5</c:v>
                </c:pt>
                <c:pt idx="1068">
                  <c:v>4.2702900000000001E-5</c:v>
                </c:pt>
                <c:pt idx="1069">
                  <c:v>4.2776499999999999E-5</c:v>
                </c:pt>
                <c:pt idx="1070">
                  <c:v>4.2832099999999999E-5</c:v>
                </c:pt>
                <c:pt idx="1071">
                  <c:v>4.2905999999999999E-5</c:v>
                </c:pt>
                <c:pt idx="1072">
                  <c:v>4.2994200000000002E-5</c:v>
                </c:pt>
                <c:pt idx="1073">
                  <c:v>4.3049800000000002E-5</c:v>
                </c:pt>
                <c:pt idx="1074">
                  <c:v>4.3122499999999999E-5</c:v>
                </c:pt>
                <c:pt idx="1075">
                  <c:v>4.3205399999999998E-5</c:v>
                </c:pt>
                <c:pt idx="1076">
                  <c:v>4.3276599999999998E-5</c:v>
                </c:pt>
                <c:pt idx="1077">
                  <c:v>4.3335599999999999E-5</c:v>
                </c:pt>
                <c:pt idx="1078">
                  <c:v>4.3421199999999997E-5</c:v>
                </c:pt>
                <c:pt idx="1079">
                  <c:v>4.3481800000000001E-5</c:v>
                </c:pt>
                <c:pt idx="1080">
                  <c:v>4.35555E-5</c:v>
                </c:pt>
                <c:pt idx="1081">
                  <c:v>4.3641799999999999E-5</c:v>
                </c:pt>
                <c:pt idx="1082">
                  <c:v>4.3707E-5</c:v>
                </c:pt>
                <c:pt idx="1083">
                  <c:v>4.3785700000000003E-5</c:v>
                </c:pt>
                <c:pt idx="1084">
                  <c:v>4.3859000000000001E-5</c:v>
                </c:pt>
                <c:pt idx="1085">
                  <c:v>4.3922399999999998E-5</c:v>
                </c:pt>
                <c:pt idx="1086">
                  <c:v>4.4000900000000001E-5</c:v>
                </c:pt>
                <c:pt idx="1087">
                  <c:v>4.4070299999999997E-5</c:v>
                </c:pt>
                <c:pt idx="1088">
                  <c:v>4.4146900000000002E-5</c:v>
                </c:pt>
                <c:pt idx="1089">
                  <c:v>4.4222599999999999E-5</c:v>
                </c:pt>
                <c:pt idx="1090">
                  <c:v>4.4294700000000001E-5</c:v>
                </c:pt>
                <c:pt idx="1091">
                  <c:v>4.43805E-5</c:v>
                </c:pt>
                <c:pt idx="1092">
                  <c:v>4.4452900000000003E-5</c:v>
                </c:pt>
                <c:pt idx="1093">
                  <c:v>4.4517700000000002E-5</c:v>
                </c:pt>
                <c:pt idx="1094">
                  <c:v>4.4595200000000003E-5</c:v>
                </c:pt>
                <c:pt idx="1095">
                  <c:v>4.4673499999999998E-5</c:v>
                </c:pt>
                <c:pt idx="1096">
                  <c:v>4.4758000000000001E-5</c:v>
                </c:pt>
                <c:pt idx="1097">
                  <c:v>4.4839899999999997E-5</c:v>
                </c:pt>
                <c:pt idx="1098">
                  <c:v>4.4923699999999998E-5</c:v>
                </c:pt>
                <c:pt idx="1099">
                  <c:v>4.5011300000000001E-5</c:v>
                </c:pt>
                <c:pt idx="1100">
                  <c:v>4.5107E-5</c:v>
                </c:pt>
                <c:pt idx="1101">
                  <c:v>4.51932E-5</c:v>
                </c:pt>
                <c:pt idx="1102">
                  <c:v>4.5267800000000001E-5</c:v>
                </c:pt>
                <c:pt idx="1103">
                  <c:v>4.53479E-5</c:v>
                </c:pt>
                <c:pt idx="1104">
                  <c:v>4.5441600000000002E-5</c:v>
                </c:pt>
                <c:pt idx="1105">
                  <c:v>4.5518300000000001E-5</c:v>
                </c:pt>
                <c:pt idx="1106">
                  <c:v>4.5624000000000002E-5</c:v>
                </c:pt>
                <c:pt idx="1107">
                  <c:v>4.5708699999999998E-5</c:v>
                </c:pt>
                <c:pt idx="1108">
                  <c:v>4.57959E-5</c:v>
                </c:pt>
                <c:pt idx="1109">
                  <c:v>4.5875299999999998E-5</c:v>
                </c:pt>
                <c:pt idx="1110">
                  <c:v>4.5965499999999999E-5</c:v>
                </c:pt>
                <c:pt idx="1111">
                  <c:v>4.6054799999999998E-5</c:v>
                </c:pt>
                <c:pt idx="1112">
                  <c:v>4.6150699999999998E-5</c:v>
                </c:pt>
                <c:pt idx="1113">
                  <c:v>4.6238200000000001E-5</c:v>
                </c:pt>
                <c:pt idx="1114">
                  <c:v>4.6336299999999999E-5</c:v>
                </c:pt>
                <c:pt idx="1115">
                  <c:v>4.6437000000000003E-5</c:v>
                </c:pt>
                <c:pt idx="1116">
                  <c:v>4.6527099999999997E-5</c:v>
                </c:pt>
                <c:pt idx="1117">
                  <c:v>4.6617699999999999E-5</c:v>
                </c:pt>
                <c:pt idx="1118">
                  <c:v>4.6715899999999998E-5</c:v>
                </c:pt>
                <c:pt idx="1119">
                  <c:v>4.6814299999999997E-5</c:v>
                </c:pt>
                <c:pt idx="1120">
                  <c:v>4.6906300000000002E-5</c:v>
                </c:pt>
                <c:pt idx="1121">
                  <c:v>4.7002000000000002E-5</c:v>
                </c:pt>
                <c:pt idx="1122">
                  <c:v>4.7092300000000003E-5</c:v>
                </c:pt>
                <c:pt idx="1123">
                  <c:v>4.7201399999999998E-5</c:v>
                </c:pt>
                <c:pt idx="1124">
                  <c:v>4.7298200000000001E-5</c:v>
                </c:pt>
                <c:pt idx="1125">
                  <c:v>4.7399399999999999E-5</c:v>
                </c:pt>
                <c:pt idx="1126">
                  <c:v>4.7495299999999999E-5</c:v>
                </c:pt>
                <c:pt idx="1127">
                  <c:v>4.7594900000000001E-5</c:v>
                </c:pt>
                <c:pt idx="1128">
                  <c:v>4.7707300000000003E-5</c:v>
                </c:pt>
                <c:pt idx="1129">
                  <c:v>4.7781000000000002E-5</c:v>
                </c:pt>
                <c:pt idx="1130">
                  <c:v>4.7880899999999998E-5</c:v>
                </c:pt>
                <c:pt idx="1131">
                  <c:v>4.7977299999999999E-5</c:v>
                </c:pt>
                <c:pt idx="1132">
                  <c:v>4.8093100000000002E-5</c:v>
                </c:pt>
                <c:pt idx="1133">
                  <c:v>4.8185100000000001E-5</c:v>
                </c:pt>
                <c:pt idx="1134">
                  <c:v>4.8267199999999998E-5</c:v>
                </c:pt>
                <c:pt idx="1135">
                  <c:v>4.8359999999999998E-5</c:v>
                </c:pt>
                <c:pt idx="1136">
                  <c:v>4.8464100000000002E-5</c:v>
                </c:pt>
                <c:pt idx="1137">
                  <c:v>4.8551699999999998E-5</c:v>
                </c:pt>
                <c:pt idx="1138">
                  <c:v>4.8668000000000002E-5</c:v>
                </c:pt>
                <c:pt idx="1139">
                  <c:v>4.8755099999999997E-5</c:v>
                </c:pt>
                <c:pt idx="1140">
                  <c:v>4.8856900000000003E-5</c:v>
                </c:pt>
                <c:pt idx="1141">
                  <c:v>4.8945900000000002E-5</c:v>
                </c:pt>
                <c:pt idx="1142">
                  <c:v>4.9047900000000002E-5</c:v>
                </c:pt>
                <c:pt idx="1143">
                  <c:v>4.9152500000000001E-5</c:v>
                </c:pt>
                <c:pt idx="1144">
                  <c:v>4.9233100000000001E-5</c:v>
                </c:pt>
                <c:pt idx="1145">
                  <c:v>4.9344500000000002E-5</c:v>
                </c:pt>
                <c:pt idx="1146">
                  <c:v>4.94332E-5</c:v>
                </c:pt>
                <c:pt idx="1147">
                  <c:v>4.9541800000000001E-5</c:v>
                </c:pt>
                <c:pt idx="1148">
                  <c:v>4.96341E-5</c:v>
                </c:pt>
                <c:pt idx="1149">
                  <c:v>4.9729599999999999E-5</c:v>
                </c:pt>
                <c:pt idx="1150">
                  <c:v>4.9830799999999997E-5</c:v>
                </c:pt>
                <c:pt idx="1151">
                  <c:v>4.9919100000000001E-5</c:v>
                </c:pt>
                <c:pt idx="1152">
                  <c:v>5.0021000000000001E-5</c:v>
                </c:pt>
                <c:pt idx="1153">
                  <c:v>5.0118799999999999E-5</c:v>
                </c:pt>
                <c:pt idx="1154">
                  <c:v>5.02181E-5</c:v>
                </c:pt>
                <c:pt idx="1155">
                  <c:v>5.0310799999999999E-5</c:v>
                </c:pt>
                <c:pt idx="1156">
                  <c:v>5.0415099999999998E-5</c:v>
                </c:pt>
                <c:pt idx="1157">
                  <c:v>5.0502099999999999E-5</c:v>
                </c:pt>
                <c:pt idx="1158">
                  <c:v>5.0608500000000002E-5</c:v>
                </c:pt>
                <c:pt idx="1159">
                  <c:v>5.0698400000000002E-5</c:v>
                </c:pt>
                <c:pt idx="1160">
                  <c:v>5.07995E-5</c:v>
                </c:pt>
                <c:pt idx="1161">
                  <c:v>5.0895400000000001E-5</c:v>
                </c:pt>
                <c:pt idx="1162">
                  <c:v>5.0994300000000001E-5</c:v>
                </c:pt>
                <c:pt idx="1163">
                  <c:v>5.1088599999999997E-5</c:v>
                </c:pt>
                <c:pt idx="1164">
                  <c:v>5.1189300000000001E-5</c:v>
                </c:pt>
                <c:pt idx="1165">
                  <c:v>5.1286099999999997E-5</c:v>
                </c:pt>
                <c:pt idx="1166">
                  <c:v>5.1408600000000001E-5</c:v>
                </c:pt>
                <c:pt idx="1167">
                  <c:v>5.1489100000000001E-5</c:v>
                </c:pt>
                <c:pt idx="1168">
                  <c:v>5.1593900000000001E-5</c:v>
                </c:pt>
                <c:pt idx="1169">
                  <c:v>5.1706899999999998E-5</c:v>
                </c:pt>
                <c:pt idx="1170">
                  <c:v>5.1796299999999997E-5</c:v>
                </c:pt>
                <c:pt idx="1171">
                  <c:v>5.1907299999999997E-5</c:v>
                </c:pt>
                <c:pt idx="1172">
                  <c:v>5.2002600000000003E-5</c:v>
                </c:pt>
                <c:pt idx="1173">
                  <c:v>5.2105399999999998E-5</c:v>
                </c:pt>
                <c:pt idx="1174">
                  <c:v>5.2206700000000003E-5</c:v>
                </c:pt>
                <c:pt idx="1175">
                  <c:v>5.2301700000000001E-5</c:v>
                </c:pt>
                <c:pt idx="1176">
                  <c:v>5.2402699999999999E-5</c:v>
                </c:pt>
                <c:pt idx="1177">
                  <c:v>5.2518100000000001E-5</c:v>
                </c:pt>
                <c:pt idx="1178">
                  <c:v>5.2599999999999998E-5</c:v>
                </c:pt>
                <c:pt idx="1179">
                  <c:v>5.27093E-5</c:v>
                </c:pt>
                <c:pt idx="1180">
                  <c:v>5.2807399999999999E-5</c:v>
                </c:pt>
                <c:pt idx="1181">
                  <c:v>5.2929600000000002E-5</c:v>
                </c:pt>
                <c:pt idx="1182">
                  <c:v>5.3016400000000003E-5</c:v>
                </c:pt>
                <c:pt idx="1183">
                  <c:v>5.3115699999999997E-5</c:v>
                </c:pt>
                <c:pt idx="1184">
                  <c:v>5.3227099999999997E-5</c:v>
                </c:pt>
                <c:pt idx="1185">
                  <c:v>5.3317499999999999E-5</c:v>
                </c:pt>
                <c:pt idx="1186">
                  <c:v>5.3418599999999997E-5</c:v>
                </c:pt>
                <c:pt idx="1187">
                  <c:v>5.3517999999999998E-5</c:v>
                </c:pt>
                <c:pt idx="1188">
                  <c:v>5.3628799999999997E-5</c:v>
                </c:pt>
                <c:pt idx="1189">
                  <c:v>5.3730300000000003E-5</c:v>
                </c:pt>
                <c:pt idx="1190">
                  <c:v>5.3821399999999999E-5</c:v>
                </c:pt>
                <c:pt idx="1191">
                  <c:v>5.3942500000000001E-5</c:v>
                </c:pt>
                <c:pt idx="1192">
                  <c:v>5.4038400000000001E-5</c:v>
                </c:pt>
                <c:pt idx="1193">
                  <c:v>5.4169000000000003E-5</c:v>
                </c:pt>
                <c:pt idx="1194">
                  <c:v>5.4201099999999998E-5</c:v>
                </c:pt>
                <c:pt idx="1195">
                  <c:v>5.4324099999999997E-5</c:v>
                </c:pt>
                <c:pt idx="1196">
                  <c:v>5.4422200000000002E-5</c:v>
                </c:pt>
                <c:pt idx="1197">
                  <c:v>5.45632E-5</c:v>
                </c:pt>
                <c:pt idx="1198">
                  <c:v>5.4640099999999999E-5</c:v>
                </c:pt>
                <c:pt idx="1199">
                  <c:v>5.4734600000000003E-5</c:v>
                </c:pt>
                <c:pt idx="1200">
                  <c:v>5.4889999999999998E-5</c:v>
                </c:pt>
                <c:pt idx="1201">
                  <c:v>5.49249E-5</c:v>
                </c:pt>
                <c:pt idx="1202">
                  <c:v>5.5034899999999997E-5</c:v>
                </c:pt>
                <c:pt idx="1203">
                  <c:v>5.51721E-5</c:v>
                </c:pt>
                <c:pt idx="1204">
                  <c:v>5.5240700000000001E-5</c:v>
                </c:pt>
                <c:pt idx="1205">
                  <c:v>5.5355000000000001E-5</c:v>
                </c:pt>
                <c:pt idx="1206">
                  <c:v>5.5439899999999998E-5</c:v>
                </c:pt>
                <c:pt idx="1207">
                  <c:v>5.5531800000000003E-5</c:v>
                </c:pt>
                <c:pt idx="1208">
                  <c:v>5.5644099999999998E-5</c:v>
                </c:pt>
                <c:pt idx="1209">
                  <c:v>5.57499E-5</c:v>
                </c:pt>
                <c:pt idx="1210">
                  <c:v>5.5837600000000002E-5</c:v>
                </c:pt>
                <c:pt idx="1211">
                  <c:v>5.5970100000000001E-5</c:v>
                </c:pt>
                <c:pt idx="1212">
                  <c:v>5.6019700000000002E-5</c:v>
                </c:pt>
                <c:pt idx="1213">
                  <c:v>5.60807E-5</c:v>
                </c:pt>
                <c:pt idx="1214">
                  <c:v>5.6200499999999998E-5</c:v>
                </c:pt>
                <c:pt idx="1215">
                  <c:v>5.6304100000000002E-5</c:v>
                </c:pt>
                <c:pt idx="1216">
                  <c:v>5.6410199999999997E-5</c:v>
                </c:pt>
                <c:pt idx="1217">
                  <c:v>5.6521299999999997E-5</c:v>
                </c:pt>
                <c:pt idx="1218">
                  <c:v>5.6604599999999997E-5</c:v>
                </c:pt>
                <c:pt idx="1219">
                  <c:v>5.6705600000000001E-5</c:v>
                </c:pt>
                <c:pt idx="1220">
                  <c:v>5.67979E-5</c:v>
                </c:pt>
                <c:pt idx="1221">
                  <c:v>5.68597E-5</c:v>
                </c:pt>
                <c:pt idx="1222">
                  <c:v>5.6973499999999999E-5</c:v>
                </c:pt>
                <c:pt idx="1223">
                  <c:v>5.7070200000000001E-5</c:v>
                </c:pt>
                <c:pt idx="1224">
                  <c:v>5.7155799999999999E-5</c:v>
                </c:pt>
                <c:pt idx="1225">
                  <c:v>5.7260699999999999E-5</c:v>
                </c:pt>
                <c:pt idx="1226">
                  <c:v>5.7370999999999997E-5</c:v>
                </c:pt>
                <c:pt idx="1227">
                  <c:v>5.7456400000000001E-5</c:v>
                </c:pt>
                <c:pt idx="1228">
                  <c:v>5.7540900000000003E-5</c:v>
                </c:pt>
                <c:pt idx="1229">
                  <c:v>5.7663600000000001E-5</c:v>
                </c:pt>
                <c:pt idx="1230">
                  <c:v>5.7751299999999997E-5</c:v>
                </c:pt>
                <c:pt idx="1231">
                  <c:v>5.7826399999999999E-5</c:v>
                </c:pt>
                <c:pt idx="1232">
                  <c:v>5.7953199999999999E-5</c:v>
                </c:pt>
                <c:pt idx="1233">
                  <c:v>5.8051799999999999E-5</c:v>
                </c:pt>
                <c:pt idx="1234">
                  <c:v>5.8112100000000002E-5</c:v>
                </c:pt>
                <c:pt idx="1235">
                  <c:v>5.8275900000000002E-5</c:v>
                </c:pt>
                <c:pt idx="1236">
                  <c:v>5.83275E-5</c:v>
                </c:pt>
                <c:pt idx="1237">
                  <c:v>5.8428499999999998E-5</c:v>
                </c:pt>
                <c:pt idx="1238">
                  <c:v>5.8554000000000002E-5</c:v>
                </c:pt>
                <c:pt idx="1239">
                  <c:v>5.8632099999999997E-5</c:v>
                </c:pt>
                <c:pt idx="1240">
                  <c:v>5.8772700000000001E-5</c:v>
                </c:pt>
                <c:pt idx="1241">
                  <c:v>5.8862300000000001E-5</c:v>
                </c:pt>
                <c:pt idx="1242">
                  <c:v>5.89391E-5</c:v>
                </c:pt>
                <c:pt idx="1243">
                  <c:v>5.9077899999999999E-5</c:v>
                </c:pt>
                <c:pt idx="1244">
                  <c:v>5.9172100000000002E-5</c:v>
                </c:pt>
                <c:pt idx="1245">
                  <c:v>5.9281999999999999E-5</c:v>
                </c:pt>
                <c:pt idx="1246">
                  <c:v>5.9369700000000002E-5</c:v>
                </c:pt>
                <c:pt idx="1247">
                  <c:v>5.9518200000000002E-5</c:v>
                </c:pt>
                <c:pt idx="1248">
                  <c:v>5.96068E-5</c:v>
                </c:pt>
                <c:pt idx="1249">
                  <c:v>5.97212E-5</c:v>
                </c:pt>
                <c:pt idx="1250">
                  <c:v>5.9840799999999998E-5</c:v>
                </c:pt>
                <c:pt idx="1251">
                  <c:v>5.9944700000000002E-5</c:v>
                </c:pt>
                <c:pt idx="1252">
                  <c:v>6.0063599999999999E-5</c:v>
                </c:pt>
                <c:pt idx="1253">
                  <c:v>6.0156499999999999E-5</c:v>
                </c:pt>
                <c:pt idx="1254">
                  <c:v>6.0305900000000001E-5</c:v>
                </c:pt>
                <c:pt idx="1255">
                  <c:v>6.0437099999999998E-5</c:v>
                </c:pt>
                <c:pt idx="1256">
                  <c:v>6.0513800000000003E-5</c:v>
                </c:pt>
                <c:pt idx="1257">
                  <c:v>6.0625599999999998E-5</c:v>
                </c:pt>
                <c:pt idx="1258">
                  <c:v>6.0759199999999999E-5</c:v>
                </c:pt>
                <c:pt idx="1259">
                  <c:v>6.0865500000000002E-5</c:v>
                </c:pt>
                <c:pt idx="1260">
                  <c:v>6.0992999999999997E-5</c:v>
                </c:pt>
                <c:pt idx="1261">
                  <c:v>6.1123299999999998E-5</c:v>
                </c:pt>
                <c:pt idx="1262">
                  <c:v>6.1233899999999997E-5</c:v>
                </c:pt>
                <c:pt idx="1263">
                  <c:v>6.1377200000000006E-5</c:v>
                </c:pt>
                <c:pt idx="1264">
                  <c:v>6.1471599999999996E-5</c:v>
                </c:pt>
                <c:pt idx="1265">
                  <c:v>6.1616299999999995E-5</c:v>
                </c:pt>
                <c:pt idx="1266">
                  <c:v>6.1747200000000004E-5</c:v>
                </c:pt>
                <c:pt idx="1267">
                  <c:v>6.1856500000000007E-5</c:v>
                </c:pt>
                <c:pt idx="1268">
                  <c:v>6.1997500000000004E-5</c:v>
                </c:pt>
                <c:pt idx="1269">
                  <c:v>6.21038E-5</c:v>
                </c:pt>
                <c:pt idx="1270">
                  <c:v>6.2287300000000002E-5</c:v>
                </c:pt>
                <c:pt idx="1271">
                  <c:v>6.2359000000000004E-5</c:v>
                </c:pt>
                <c:pt idx="1272">
                  <c:v>6.2505100000000006E-5</c:v>
                </c:pt>
                <c:pt idx="1273">
                  <c:v>6.2639900000000003E-5</c:v>
                </c:pt>
                <c:pt idx="1274">
                  <c:v>6.2760600000000004E-5</c:v>
                </c:pt>
                <c:pt idx="1275">
                  <c:v>6.2869999999999999E-5</c:v>
                </c:pt>
                <c:pt idx="1276">
                  <c:v>6.3006499999999899E-5</c:v>
                </c:pt>
                <c:pt idx="1277">
                  <c:v>6.3147799999999999E-5</c:v>
                </c:pt>
                <c:pt idx="1278">
                  <c:v>6.32875E-5</c:v>
                </c:pt>
                <c:pt idx="1279">
                  <c:v>6.33923E-5</c:v>
                </c:pt>
                <c:pt idx="1280">
                  <c:v>6.3558499999999998E-5</c:v>
                </c:pt>
                <c:pt idx="1281">
                  <c:v>6.3698300000000006E-5</c:v>
                </c:pt>
                <c:pt idx="1282">
                  <c:v>6.3819599999999995E-5</c:v>
                </c:pt>
                <c:pt idx="1283">
                  <c:v>6.3999199999999995E-5</c:v>
                </c:pt>
                <c:pt idx="1284">
                  <c:v>6.4098399999999996E-5</c:v>
                </c:pt>
                <c:pt idx="1285">
                  <c:v>6.4200400000000003E-5</c:v>
                </c:pt>
                <c:pt idx="1286">
                  <c:v>6.4389900000000005E-5</c:v>
                </c:pt>
                <c:pt idx="1287">
                  <c:v>6.4510099999999998E-5</c:v>
                </c:pt>
                <c:pt idx="1288">
                  <c:v>6.46316E-5</c:v>
                </c:pt>
                <c:pt idx="1289">
                  <c:v>6.4769000000000003E-5</c:v>
                </c:pt>
                <c:pt idx="1290">
                  <c:v>6.4900099999999999E-5</c:v>
                </c:pt>
                <c:pt idx="1291">
                  <c:v>6.50489E-5</c:v>
                </c:pt>
                <c:pt idx="1292">
                  <c:v>6.5184000000000005E-5</c:v>
                </c:pt>
                <c:pt idx="1293">
                  <c:v>6.5329300000000005E-5</c:v>
                </c:pt>
                <c:pt idx="1294">
                  <c:v>6.54722E-5</c:v>
                </c:pt>
                <c:pt idx="1295">
                  <c:v>6.5607599999999998E-5</c:v>
                </c:pt>
                <c:pt idx="1296">
                  <c:v>6.5768100000000005E-5</c:v>
                </c:pt>
                <c:pt idx="1297">
                  <c:v>6.5890999999999996E-5</c:v>
                </c:pt>
                <c:pt idx="1298">
                  <c:v>6.6025000000000006E-5</c:v>
                </c:pt>
                <c:pt idx="1299">
                  <c:v>6.6186500000000001E-5</c:v>
                </c:pt>
                <c:pt idx="1300">
                  <c:v>6.6331300000000006E-5</c:v>
                </c:pt>
                <c:pt idx="1301">
                  <c:v>6.6478500000000004E-5</c:v>
                </c:pt>
                <c:pt idx="1302">
                  <c:v>6.6607300000000002E-5</c:v>
                </c:pt>
                <c:pt idx="1303">
                  <c:v>6.6776800000000001E-5</c:v>
                </c:pt>
                <c:pt idx="1304">
                  <c:v>6.6895299999999996E-5</c:v>
                </c:pt>
                <c:pt idx="1305">
                  <c:v>6.7051799999999899E-5</c:v>
                </c:pt>
                <c:pt idx="1306">
                  <c:v>6.7204800000000004E-5</c:v>
                </c:pt>
                <c:pt idx="1307">
                  <c:v>6.7307100000000005E-5</c:v>
                </c:pt>
                <c:pt idx="1308">
                  <c:v>6.7472799999999995E-5</c:v>
                </c:pt>
                <c:pt idx="1309">
                  <c:v>6.7599899999999996E-5</c:v>
                </c:pt>
                <c:pt idx="1310">
                  <c:v>6.7806599999999996E-5</c:v>
                </c:pt>
                <c:pt idx="1311">
                  <c:v>6.7907500000000007E-5</c:v>
                </c:pt>
                <c:pt idx="1312">
                  <c:v>6.80498E-5</c:v>
                </c:pt>
                <c:pt idx="1313">
                  <c:v>6.8214999999999997E-5</c:v>
                </c:pt>
                <c:pt idx="1314">
                  <c:v>6.8365200000000001E-5</c:v>
                </c:pt>
                <c:pt idx="1315">
                  <c:v>6.8564200000000003E-5</c:v>
                </c:pt>
                <c:pt idx="1316">
                  <c:v>6.8677399999999899E-5</c:v>
                </c:pt>
                <c:pt idx="1317">
                  <c:v>6.8824600000000005E-5</c:v>
                </c:pt>
                <c:pt idx="1318">
                  <c:v>6.8963700000000005E-5</c:v>
                </c:pt>
                <c:pt idx="1319">
                  <c:v>6.9116999999999996E-5</c:v>
                </c:pt>
                <c:pt idx="1320">
                  <c:v>6.9286499999999995E-5</c:v>
                </c:pt>
                <c:pt idx="1321">
                  <c:v>6.9422899999999996E-5</c:v>
                </c:pt>
                <c:pt idx="1322">
                  <c:v>6.9623700000000002E-5</c:v>
                </c:pt>
                <c:pt idx="1323">
                  <c:v>6.9779100000000004E-5</c:v>
                </c:pt>
                <c:pt idx="1324">
                  <c:v>6.9929600000000002E-5</c:v>
                </c:pt>
                <c:pt idx="1325">
                  <c:v>7.0056399999999996E-5</c:v>
                </c:pt>
                <c:pt idx="1326">
                  <c:v>7.0245699999999997E-5</c:v>
                </c:pt>
                <c:pt idx="1327">
                  <c:v>7.03242E-5</c:v>
                </c:pt>
                <c:pt idx="1328">
                  <c:v>7.0516699999999995E-5</c:v>
                </c:pt>
                <c:pt idx="1329">
                  <c:v>7.0683000000000001E-5</c:v>
                </c:pt>
                <c:pt idx="1330">
                  <c:v>7.0830700000000006E-5</c:v>
                </c:pt>
                <c:pt idx="1331">
                  <c:v>7.0983399999999995E-5</c:v>
                </c:pt>
                <c:pt idx="1332">
                  <c:v>7.1125500000000002E-5</c:v>
                </c:pt>
                <c:pt idx="1333">
                  <c:v>7.1314600000000003E-5</c:v>
                </c:pt>
                <c:pt idx="1334">
                  <c:v>7.1479300000000005E-5</c:v>
                </c:pt>
                <c:pt idx="1335">
                  <c:v>7.1642800000000005E-5</c:v>
                </c:pt>
                <c:pt idx="1336">
                  <c:v>7.1783E-5</c:v>
                </c:pt>
                <c:pt idx="1337">
                  <c:v>7.1968600000000001E-5</c:v>
                </c:pt>
                <c:pt idx="1338">
                  <c:v>7.2163599999999995E-5</c:v>
                </c:pt>
                <c:pt idx="1339">
                  <c:v>7.2301199999999998E-5</c:v>
                </c:pt>
                <c:pt idx="1340">
                  <c:v>7.2432499999999995E-5</c:v>
                </c:pt>
                <c:pt idx="1341">
                  <c:v>7.2614500000000001E-5</c:v>
                </c:pt>
                <c:pt idx="1342">
                  <c:v>7.2789900000000006E-5</c:v>
                </c:pt>
                <c:pt idx="1343">
                  <c:v>7.2948900000000002E-5</c:v>
                </c:pt>
                <c:pt idx="1344">
                  <c:v>7.3115599999999995E-5</c:v>
                </c:pt>
                <c:pt idx="1345">
                  <c:v>7.3279299999999995E-5</c:v>
                </c:pt>
                <c:pt idx="1346">
                  <c:v>7.3451699999999898E-5</c:v>
                </c:pt>
                <c:pt idx="1347">
                  <c:v>7.3584900000000001E-5</c:v>
                </c:pt>
                <c:pt idx="1348">
                  <c:v>7.3744699999999999E-5</c:v>
                </c:pt>
                <c:pt idx="1349">
                  <c:v>7.3907599999999997E-5</c:v>
                </c:pt>
                <c:pt idx="1350">
                  <c:v>7.4110799999999995E-5</c:v>
                </c:pt>
                <c:pt idx="1351">
                  <c:v>7.4271900000000003E-5</c:v>
                </c:pt>
                <c:pt idx="1352">
                  <c:v>7.44098E-5</c:v>
                </c:pt>
                <c:pt idx="1353">
                  <c:v>7.4599599999999996E-5</c:v>
                </c:pt>
                <c:pt idx="1354">
                  <c:v>7.4731699999999995E-5</c:v>
                </c:pt>
                <c:pt idx="1355">
                  <c:v>7.4913599999999899E-5</c:v>
                </c:pt>
                <c:pt idx="1356">
                  <c:v>7.50745999999999E-5</c:v>
                </c:pt>
                <c:pt idx="1357">
                  <c:v>7.5237599999999999E-5</c:v>
                </c:pt>
                <c:pt idx="1358">
                  <c:v>7.5402900000000003E-5</c:v>
                </c:pt>
                <c:pt idx="1359">
                  <c:v>7.5545799999999998E-5</c:v>
                </c:pt>
                <c:pt idx="1360">
                  <c:v>7.5701499999999899E-5</c:v>
                </c:pt>
                <c:pt idx="1361">
                  <c:v>7.5869299999999995E-5</c:v>
                </c:pt>
                <c:pt idx="1362">
                  <c:v>7.6055200000000003E-5</c:v>
                </c:pt>
                <c:pt idx="1363">
                  <c:v>7.6206399999999996E-5</c:v>
                </c:pt>
                <c:pt idx="1364">
                  <c:v>7.6384000000000006E-5</c:v>
                </c:pt>
                <c:pt idx="1365">
                  <c:v>7.6494099999999997E-5</c:v>
                </c:pt>
                <c:pt idx="1366">
                  <c:v>7.6682300000000003E-5</c:v>
                </c:pt>
                <c:pt idx="1367">
                  <c:v>7.6820499999999899E-5</c:v>
                </c:pt>
                <c:pt idx="1368">
                  <c:v>7.7016999999999998E-5</c:v>
                </c:pt>
                <c:pt idx="1369">
                  <c:v>7.71259E-5</c:v>
                </c:pt>
                <c:pt idx="1370">
                  <c:v>7.7263799999999997E-5</c:v>
                </c:pt>
                <c:pt idx="1371">
                  <c:v>7.7425300000000006E-5</c:v>
                </c:pt>
                <c:pt idx="1372">
                  <c:v>7.75864E-5</c:v>
                </c:pt>
                <c:pt idx="1373">
                  <c:v>7.7741499999999899E-5</c:v>
                </c:pt>
                <c:pt idx="1374">
                  <c:v>7.7917000000000006E-5</c:v>
                </c:pt>
                <c:pt idx="1375">
                  <c:v>7.8055399999999998E-5</c:v>
                </c:pt>
                <c:pt idx="1376">
                  <c:v>7.82201E-5</c:v>
                </c:pt>
                <c:pt idx="1377">
                  <c:v>7.8380799999999898E-5</c:v>
                </c:pt>
                <c:pt idx="1378">
                  <c:v>7.8497699999999999E-5</c:v>
                </c:pt>
                <c:pt idx="1379">
                  <c:v>7.8616300000000001E-5</c:v>
                </c:pt>
                <c:pt idx="1380">
                  <c:v>7.8801700000000001E-5</c:v>
                </c:pt>
                <c:pt idx="1381">
                  <c:v>7.8925100000000001E-5</c:v>
                </c:pt>
                <c:pt idx="1382">
                  <c:v>7.9090299999999997E-5</c:v>
                </c:pt>
                <c:pt idx="1383">
                  <c:v>7.9207400000000003E-5</c:v>
                </c:pt>
                <c:pt idx="1384">
                  <c:v>7.9390599999999998E-5</c:v>
                </c:pt>
                <c:pt idx="1385">
                  <c:v>7.9557100000000004E-5</c:v>
                </c:pt>
                <c:pt idx="1386">
                  <c:v>7.9698500000000003E-5</c:v>
                </c:pt>
                <c:pt idx="1387">
                  <c:v>7.9838000000000004E-5</c:v>
                </c:pt>
                <c:pt idx="1388">
                  <c:v>7.9978699999999899E-5</c:v>
                </c:pt>
                <c:pt idx="1389">
                  <c:v>8.0129400000000006E-5</c:v>
                </c:pt>
                <c:pt idx="1390">
                  <c:v>8.0278700000000001E-5</c:v>
                </c:pt>
                <c:pt idx="1391">
                  <c:v>8.0416900000000006E-5</c:v>
                </c:pt>
                <c:pt idx="1392">
                  <c:v>8.0576999999999998E-5</c:v>
                </c:pt>
                <c:pt idx="1393">
                  <c:v>8.0755999999999997E-5</c:v>
                </c:pt>
                <c:pt idx="1394">
                  <c:v>8.0866700000000003E-5</c:v>
                </c:pt>
                <c:pt idx="1395">
                  <c:v>8.0979500000000006E-5</c:v>
                </c:pt>
                <c:pt idx="1396">
                  <c:v>8.1157100000000003E-5</c:v>
                </c:pt>
                <c:pt idx="1397">
                  <c:v>8.1312100000000004E-5</c:v>
                </c:pt>
                <c:pt idx="1398">
                  <c:v>8.14744E-5</c:v>
                </c:pt>
                <c:pt idx="1399">
                  <c:v>8.1617699999999996E-5</c:v>
                </c:pt>
                <c:pt idx="1400">
                  <c:v>8.1747499999999996E-5</c:v>
                </c:pt>
                <c:pt idx="1401">
                  <c:v>8.1909600000000006E-5</c:v>
                </c:pt>
                <c:pt idx="1402">
                  <c:v>8.2042500000000006E-5</c:v>
                </c:pt>
                <c:pt idx="1403">
                  <c:v>8.2202399999999998E-5</c:v>
                </c:pt>
                <c:pt idx="1404">
                  <c:v>8.2335800000000005E-5</c:v>
                </c:pt>
                <c:pt idx="1405">
                  <c:v>8.2506899999999899E-5</c:v>
                </c:pt>
                <c:pt idx="1406">
                  <c:v>8.2662000000000002E-5</c:v>
                </c:pt>
                <c:pt idx="1407">
                  <c:v>8.2793299999999999E-5</c:v>
                </c:pt>
                <c:pt idx="1408">
                  <c:v>8.2966800000000007E-5</c:v>
                </c:pt>
                <c:pt idx="1409">
                  <c:v>8.3145499999999999E-5</c:v>
                </c:pt>
                <c:pt idx="1410">
                  <c:v>8.3291800000000001E-5</c:v>
                </c:pt>
                <c:pt idx="1411">
                  <c:v>8.34272E-5</c:v>
                </c:pt>
                <c:pt idx="1412">
                  <c:v>8.3599999999999999E-5</c:v>
                </c:pt>
                <c:pt idx="1413">
                  <c:v>8.3736699999999899E-5</c:v>
                </c:pt>
                <c:pt idx="1414">
                  <c:v>8.3918400000000006E-5</c:v>
                </c:pt>
                <c:pt idx="1415">
                  <c:v>8.4090299999999997E-5</c:v>
                </c:pt>
                <c:pt idx="1416">
                  <c:v>8.4216599999999996E-5</c:v>
                </c:pt>
                <c:pt idx="1417">
                  <c:v>8.4395700000000002E-5</c:v>
                </c:pt>
                <c:pt idx="1418">
                  <c:v>8.4561900000000001E-5</c:v>
                </c:pt>
                <c:pt idx="1419">
                  <c:v>8.4710199999999899E-5</c:v>
                </c:pt>
                <c:pt idx="1420">
                  <c:v>8.4847199999999996E-5</c:v>
                </c:pt>
                <c:pt idx="1421">
                  <c:v>8.5033500000000005E-5</c:v>
                </c:pt>
                <c:pt idx="1422">
                  <c:v>8.5170800000000001E-5</c:v>
                </c:pt>
                <c:pt idx="1423">
                  <c:v>8.5327200000000005E-5</c:v>
                </c:pt>
                <c:pt idx="1424">
                  <c:v>8.55416999999999E-5</c:v>
                </c:pt>
                <c:pt idx="1425">
                  <c:v>8.5642299999999998E-5</c:v>
                </c:pt>
                <c:pt idx="1426">
                  <c:v>8.5858699999999998E-5</c:v>
                </c:pt>
                <c:pt idx="1427">
                  <c:v>8.6021900000000004E-5</c:v>
                </c:pt>
                <c:pt idx="1428">
                  <c:v>8.6190299999999899E-5</c:v>
                </c:pt>
                <c:pt idx="1429">
                  <c:v>8.6348599999999995E-5</c:v>
                </c:pt>
                <c:pt idx="1430">
                  <c:v>8.6563400000000005E-5</c:v>
                </c:pt>
                <c:pt idx="1431">
                  <c:v>8.6705299999999998E-5</c:v>
                </c:pt>
                <c:pt idx="1432">
                  <c:v>8.6894199999999999E-5</c:v>
                </c:pt>
                <c:pt idx="1433">
                  <c:v>8.7058900000000001E-5</c:v>
                </c:pt>
                <c:pt idx="1434">
                  <c:v>8.72468E-5</c:v>
                </c:pt>
                <c:pt idx="1435">
                  <c:v>8.7412900000000005E-5</c:v>
                </c:pt>
                <c:pt idx="1436">
                  <c:v>8.7604399999999998E-5</c:v>
                </c:pt>
                <c:pt idx="1437">
                  <c:v>8.7787800000000007E-5</c:v>
                </c:pt>
                <c:pt idx="1438">
                  <c:v>8.7923200000000005E-5</c:v>
                </c:pt>
                <c:pt idx="1439">
                  <c:v>8.8095699999999997E-5</c:v>
                </c:pt>
                <c:pt idx="1440">
                  <c:v>8.8306000000000005E-5</c:v>
                </c:pt>
                <c:pt idx="1441">
                  <c:v>8.8516899999999999E-5</c:v>
                </c:pt>
                <c:pt idx="1442">
                  <c:v>8.8657000000000002E-5</c:v>
                </c:pt>
                <c:pt idx="1443">
                  <c:v>8.8843800000000005E-5</c:v>
                </c:pt>
                <c:pt idx="1444">
                  <c:v>8.89966999999999E-5</c:v>
                </c:pt>
                <c:pt idx="1445">
                  <c:v>8.9205100000000004E-5</c:v>
                </c:pt>
                <c:pt idx="1446">
                  <c:v>8.9406099999999998E-5</c:v>
                </c:pt>
                <c:pt idx="1447">
                  <c:v>8.9557199999999997E-5</c:v>
                </c:pt>
                <c:pt idx="1448">
                  <c:v>8.97101E-5</c:v>
                </c:pt>
                <c:pt idx="1449">
                  <c:v>8.9887000000000002E-5</c:v>
                </c:pt>
                <c:pt idx="1450">
                  <c:v>9.0076700000000004E-5</c:v>
                </c:pt>
                <c:pt idx="1451">
                  <c:v>9.0278999999999899E-5</c:v>
                </c:pt>
                <c:pt idx="1452">
                  <c:v>9.0442300000000006E-5</c:v>
                </c:pt>
                <c:pt idx="1453">
                  <c:v>9.0610299999999995E-5</c:v>
                </c:pt>
                <c:pt idx="1454">
                  <c:v>9.0771800000000004E-5</c:v>
                </c:pt>
                <c:pt idx="1455">
                  <c:v>9.0982699999999999E-5</c:v>
                </c:pt>
                <c:pt idx="1456">
                  <c:v>9.1179200000000003E-5</c:v>
                </c:pt>
                <c:pt idx="1457">
                  <c:v>9.13324E-5</c:v>
                </c:pt>
                <c:pt idx="1458">
                  <c:v>9.1535100000000004E-5</c:v>
                </c:pt>
                <c:pt idx="1459">
                  <c:v>9.1688900000000002E-5</c:v>
                </c:pt>
                <c:pt idx="1460">
                  <c:v>9.1853000000000003E-5</c:v>
                </c:pt>
                <c:pt idx="1461">
                  <c:v>9.2034700000000002E-5</c:v>
                </c:pt>
                <c:pt idx="1462">
                  <c:v>9.2235200000000001E-5</c:v>
                </c:pt>
                <c:pt idx="1463">
                  <c:v>9.2415200000000002E-5</c:v>
                </c:pt>
                <c:pt idx="1464">
                  <c:v>9.2592199999999998E-5</c:v>
                </c:pt>
                <c:pt idx="1465">
                  <c:v>9.27730999999999E-5</c:v>
                </c:pt>
                <c:pt idx="1466">
                  <c:v>9.2931999999999997E-5</c:v>
                </c:pt>
                <c:pt idx="1467">
                  <c:v>9.3148300000000004E-5</c:v>
                </c:pt>
                <c:pt idx="1468">
                  <c:v>9.3319900000000001E-5</c:v>
                </c:pt>
                <c:pt idx="1469">
                  <c:v>9.3498099999999998E-5</c:v>
                </c:pt>
                <c:pt idx="1470">
                  <c:v>9.3725000000000001E-5</c:v>
                </c:pt>
                <c:pt idx="1471">
                  <c:v>9.38604E-5</c:v>
                </c:pt>
                <c:pt idx="1472">
                  <c:v>9.4073799999999899E-5</c:v>
                </c:pt>
                <c:pt idx="1473">
                  <c:v>9.4226000000000002E-5</c:v>
                </c:pt>
                <c:pt idx="1474">
                  <c:v>9.4452199999999997E-5</c:v>
                </c:pt>
                <c:pt idx="1475">
                  <c:v>9.4637300000000003E-5</c:v>
                </c:pt>
                <c:pt idx="1476">
                  <c:v>9.4808600000000006E-5</c:v>
                </c:pt>
                <c:pt idx="1477">
                  <c:v>9.4980499999999996E-5</c:v>
                </c:pt>
                <c:pt idx="1478">
                  <c:v>9.5172400000000004E-5</c:v>
                </c:pt>
                <c:pt idx="1479">
                  <c:v>9.53343E-5</c:v>
                </c:pt>
                <c:pt idx="1480">
                  <c:v>9.5534799999999999E-5</c:v>
                </c:pt>
                <c:pt idx="1481">
                  <c:v>9.5729400000000005E-5</c:v>
                </c:pt>
                <c:pt idx="1482">
                  <c:v>9.5911100000000004E-5</c:v>
                </c:pt>
                <c:pt idx="1483">
                  <c:v>9.6105400000000003E-5</c:v>
                </c:pt>
                <c:pt idx="1484">
                  <c:v>9.6279200000000005E-5</c:v>
                </c:pt>
                <c:pt idx="1485">
                  <c:v>9.6513299999999996E-5</c:v>
                </c:pt>
                <c:pt idx="1486">
                  <c:v>9.6668299999999997E-5</c:v>
                </c:pt>
                <c:pt idx="1487">
                  <c:v>9.6874399999999995E-5</c:v>
                </c:pt>
                <c:pt idx="1488">
                  <c:v>9.7042199999999997E-5</c:v>
                </c:pt>
                <c:pt idx="1489">
                  <c:v>9.7258300000000004E-5</c:v>
                </c:pt>
                <c:pt idx="1490">
                  <c:v>9.7508699999999997E-5</c:v>
                </c:pt>
                <c:pt idx="1491">
                  <c:v>9.7677300000000001E-5</c:v>
                </c:pt>
                <c:pt idx="1492">
                  <c:v>9.7833199999999997E-5</c:v>
                </c:pt>
                <c:pt idx="1493">
                  <c:v>9.8064099999999995E-5</c:v>
                </c:pt>
                <c:pt idx="1494">
                  <c:v>9.8252500000000002E-5</c:v>
                </c:pt>
                <c:pt idx="1495">
                  <c:v>9.8442000000000004E-5</c:v>
                </c:pt>
                <c:pt idx="1496">
                  <c:v>9.8613699999999899E-5</c:v>
                </c:pt>
                <c:pt idx="1497">
                  <c:v>9.8844200000000005E-5</c:v>
                </c:pt>
                <c:pt idx="1498">
                  <c:v>9.9068599999999995E-5</c:v>
                </c:pt>
                <c:pt idx="1499">
                  <c:v>9.9212899999999898E-5</c:v>
                </c:pt>
                <c:pt idx="1500">
                  <c:v>9.9424200000000003E-5</c:v>
                </c:pt>
                <c:pt idx="1501">
                  <c:v>9.9631700000000004E-5</c:v>
                </c:pt>
                <c:pt idx="1502">
                  <c:v>9.9860500000000004E-5</c:v>
                </c:pt>
                <c:pt idx="1503" formatCode="General">
                  <c:v>1.0003E-4</c:v>
                </c:pt>
                <c:pt idx="1504" formatCode="General">
                  <c:v>1.00262E-4</c:v>
                </c:pt>
                <c:pt idx="1505" formatCode="General">
                  <c:v>1.00436E-4</c:v>
                </c:pt>
                <c:pt idx="1506" formatCode="General">
                  <c:v>1.00671E-4</c:v>
                </c:pt>
                <c:pt idx="1507" formatCode="General">
                  <c:v>1.0087200000000001E-4</c:v>
                </c:pt>
                <c:pt idx="1508" formatCode="General">
                  <c:v>1.0107000000000001E-4</c:v>
                </c:pt>
                <c:pt idx="1509" formatCode="General">
                  <c:v>1.01297E-4</c:v>
                </c:pt>
                <c:pt idx="1510" formatCode="General">
                  <c:v>1.0148E-4</c:v>
                </c:pt>
                <c:pt idx="1511" formatCode="General">
                  <c:v>1.0172500000000001E-4</c:v>
                </c:pt>
                <c:pt idx="1512" formatCode="General">
                  <c:v>1.01897E-4</c:v>
                </c:pt>
                <c:pt idx="1513" formatCode="General">
                  <c:v>1.02141E-4</c:v>
                </c:pt>
                <c:pt idx="1514" formatCode="General">
                  <c:v>1.0234999999999999E-4</c:v>
                </c:pt>
                <c:pt idx="1515" formatCode="General">
                  <c:v>1.0254700000000001E-4</c:v>
                </c:pt>
                <c:pt idx="1516" formatCode="General">
                  <c:v>1.02785E-4</c:v>
                </c:pt>
                <c:pt idx="1517" formatCode="General">
                  <c:v>1.03008E-4</c:v>
                </c:pt>
                <c:pt idx="1518" formatCode="General">
                  <c:v>1.0315900000000001E-4</c:v>
                </c:pt>
                <c:pt idx="1519" formatCode="General">
                  <c:v>1.0341899999999999E-4</c:v>
                </c:pt>
                <c:pt idx="1520" formatCode="General">
                  <c:v>1.03626E-4</c:v>
                </c:pt>
                <c:pt idx="1521" formatCode="General">
                  <c:v>1.0385799999999999E-4</c:v>
                </c:pt>
                <c:pt idx="1522" formatCode="General">
                  <c:v>1.04058E-4</c:v>
                </c:pt>
                <c:pt idx="1523" formatCode="General">
                  <c:v>1.04285E-4</c:v>
                </c:pt>
                <c:pt idx="1524" formatCode="General">
                  <c:v>1.0453199999999999E-4</c:v>
                </c:pt>
                <c:pt idx="1525" formatCode="General">
                  <c:v>1.04737E-4</c:v>
                </c:pt>
                <c:pt idx="1526" formatCode="General">
                  <c:v>1.0497099999999999E-4</c:v>
                </c:pt>
                <c:pt idx="1527" formatCode="General">
                  <c:v>1.0518699999999999E-4</c:v>
                </c:pt>
                <c:pt idx="1528" formatCode="General">
                  <c:v>1.05376E-4</c:v>
                </c:pt>
                <c:pt idx="1529" formatCode="General">
                  <c:v>1.05615E-4</c:v>
                </c:pt>
                <c:pt idx="1530" formatCode="General">
                  <c:v>1.0584100000000001E-4</c:v>
                </c:pt>
                <c:pt idx="1531" formatCode="General">
                  <c:v>1.0606E-4</c:v>
                </c:pt>
                <c:pt idx="1532" formatCode="General">
                  <c:v>1.06272E-4</c:v>
                </c:pt>
                <c:pt idx="1533" formatCode="General">
                  <c:v>1.06505E-4</c:v>
                </c:pt>
                <c:pt idx="1534" formatCode="General">
                  <c:v>1.0671E-4</c:v>
                </c:pt>
                <c:pt idx="1535" formatCode="General">
                  <c:v>1.06976E-4</c:v>
                </c:pt>
                <c:pt idx="1536" formatCode="General">
                  <c:v>1.07185E-4</c:v>
                </c:pt>
                <c:pt idx="1537" formatCode="General">
                  <c:v>1.07352E-4</c:v>
                </c:pt>
                <c:pt idx="1538" formatCode="General">
                  <c:v>1.07594E-4</c:v>
                </c:pt>
                <c:pt idx="1539" formatCode="General">
                  <c:v>1.07834E-4</c:v>
                </c:pt>
                <c:pt idx="1540" formatCode="General">
                  <c:v>1.0808599999999999E-4</c:v>
                </c:pt>
                <c:pt idx="1541" formatCode="General">
                  <c:v>1.0830100000000001E-4</c:v>
                </c:pt>
                <c:pt idx="1542" formatCode="General">
                  <c:v>1.08502E-4</c:v>
                </c:pt>
                <c:pt idx="1543" formatCode="General">
                  <c:v>1.08742E-4</c:v>
                </c:pt>
                <c:pt idx="1544" formatCode="General">
                  <c:v>1.08999E-4</c:v>
                </c:pt>
                <c:pt idx="1545" formatCode="General">
                  <c:v>1.0918599999999999E-4</c:v>
                </c:pt>
                <c:pt idx="1546" formatCode="General">
                  <c:v>1.09468E-4</c:v>
                </c:pt>
                <c:pt idx="1547" formatCode="General">
                  <c:v>1.09696E-4</c:v>
                </c:pt>
                <c:pt idx="1548" formatCode="General">
                  <c:v>1.09942E-4</c:v>
                </c:pt>
                <c:pt idx="1549" formatCode="General">
                  <c:v>1.10164E-4</c:v>
                </c:pt>
                <c:pt idx="1550" formatCode="General">
                  <c:v>1.10386E-4</c:v>
                </c:pt>
                <c:pt idx="1551" formatCode="General">
                  <c:v>1.10643E-4</c:v>
                </c:pt>
                <c:pt idx="1552" formatCode="General">
                  <c:v>1.1086699999999999E-4</c:v>
                </c:pt>
                <c:pt idx="1553" formatCode="General">
                  <c:v>1.11081E-4</c:v>
                </c:pt>
                <c:pt idx="1554" formatCode="General">
                  <c:v>1.11345E-4</c:v>
                </c:pt>
                <c:pt idx="1555" formatCode="General">
                  <c:v>1.11593E-4</c:v>
                </c:pt>
                <c:pt idx="1556" formatCode="General">
                  <c:v>1.11809E-4</c:v>
                </c:pt>
                <c:pt idx="1557" formatCode="General">
                  <c:v>1.12025E-4</c:v>
                </c:pt>
                <c:pt idx="1558" formatCode="General">
                  <c:v>1.12252E-4</c:v>
                </c:pt>
                <c:pt idx="1559" formatCode="General">
                  <c:v>1.1251099999999999E-4</c:v>
                </c:pt>
                <c:pt idx="1560" formatCode="General">
                  <c:v>1.12726E-4</c:v>
                </c:pt>
                <c:pt idx="1561" formatCode="General">
                  <c:v>1.12954E-4</c:v>
                </c:pt>
                <c:pt idx="1562" formatCode="General">
                  <c:v>1.13231E-4</c:v>
                </c:pt>
                <c:pt idx="1563" formatCode="General">
                  <c:v>1.1346800000000001E-4</c:v>
                </c:pt>
                <c:pt idx="1564" formatCode="General">
                  <c:v>1.1369799999999999E-4</c:v>
                </c:pt>
                <c:pt idx="1565" formatCode="General">
                  <c:v>1.1397599999999999E-4</c:v>
                </c:pt>
                <c:pt idx="1566" formatCode="General">
                  <c:v>1.14206E-4</c:v>
                </c:pt>
                <c:pt idx="1567" formatCode="General">
                  <c:v>1.14437E-4</c:v>
                </c:pt>
                <c:pt idx="1568" formatCode="General">
                  <c:v>1.14697E-4</c:v>
                </c:pt>
                <c:pt idx="1569" formatCode="General">
                  <c:v>1.14935E-4</c:v>
                </c:pt>
                <c:pt idx="1570" formatCode="General">
                  <c:v>1.15159E-4</c:v>
                </c:pt>
                <c:pt idx="1571" formatCode="General">
                  <c:v>1.1538499999999999E-4</c:v>
                </c:pt>
                <c:pt idx="1572" formatCode="General">
                  <c:v>1.15624E-4</c:v>
                </c:pt>
                <c:pt idx="1573" formatCode="General">
                  <c:v>1.15844E-4</c:v>
                </c:pt>
                <c:pt idx="1574" formatCode="General">
                  <c:v>1.16087E-4</c:v>
                </c:pt>
                <c:pt idx="1575" formatCode="General">
                  <c:v>1.16334E-4</c:v>
                </c:pt>
                <c:pt idx="1576" formatCode="General">
                  <c:v>1.16549E-4</c:v>
                </c:pt>
                <c:pt idx="1577" formatCode="General">
                  <c:v>1.1679399999999999E-4</c:v>
                </c:pt>
                <c:pt idx="1578" formatCode="General">
                  <c:v>1.17025E-4</c:v>
                </c:pt>
                <c:pt idx="1579" formatCode="General">
                  <c:v>1.17271E-4</c:v>
                </c:pt>
                <c:pt idx="1580" formatCode="General">
                  <c:v>1.17507E-4</c:v>
                </c:pt>
                <c:pt idx="1581" formatCode="General">
                  <c:v>1.17736E-4</c:v>
                </c:pt>
                <c:pt idx="1582" formatCode="General">
                  <c:v>1.17985E-4</c:v>
                </c:pt>
                <c:pt idx="1583" formatCode="General">
                  <c:v>1.18219E-4</c:v>
                </c:pt>
                <c:pt idx="1584" formatCode="General">
                  <c:v>1.18427E-4</c:v>
                </c:pt>
                <c:pt idx="1585" formatCode="General">
                  <c:v>1.18674E-4</c:v>
                </c:pt>
                <c:pt idx="1586" formatCode="General">
                  <c:v>1.18917E-4</c:v>
                </c:pt>
                <c:pt idx="1587" formatCode="General">
                  <c:v>1.19158E-4</c:v>
                </c:pt>
                <c:pt idx="1588" formatCode="General">
                  <c:v>1.19393E-4</c:v>
                </c:pt>
                <c:pt idx="1589" formatCode="General">
                  <c:v>1.19595E-4</c:v>
                </c:pt>
                <c:pt idx="1590" formatCode="General">
                  <c:v>1.19852E-4</c:v>
                </c:pt>
                <c:pt idx="1591" formatCode="General">
                  <c:v>1.2006399999999999E-4</c:v>
                </c:pt>
                <c:pt idx="1592" formatCode="General">
                  <c:v>1.2027300000000001E-4</c:v>
                </c:pt>
                <c:pt idx="1593" formatCode="General">
                  <c:v>1.20563E-4</c:v>
                </c:pt>
                <c:pt idx="1594" formatCode="General">
                  <c:v>1.2078699999999999E-4</c:v>
                </c:pt>
                <c:pt idx="1595" formatCode="General">
                  <c:v>1.21038E-4</c:v>
                </c:pt>
                <c:pt idx="1596" formatCode="General">
                  <c:v>1.21258E-4</c:v>
                </c:pt>
                <c:pt idx="1597" formatCode="General">
                  <c:v>1.2147299999999999E-4</c:v>
                </c:pt>
                <c:pt idx="1598" formatCode="General">
                  <c:v>1.2171999999999999E-4</c:v>
                </c:pt>
                <c:pt idx="1599" formatCode="General">
                  <c:v>1.21913E-4</c:v>
                </c:pt>
                <c:pt idx="1600" formatCode="General">
                  <c:v>1.2215500000000001E-4</c:v>
                </c:pt>
                <c:pt idx="1601" formatCode="General">
                  <c:v>1.2243000000000001E-4</c:v>
                </c:pt>
                <c:pt idx="1602" formatCode="General">
                  <c:v>1.2268000000000001E-4</c:v>
                </c:pt>
                <c:pt idx="1603" formatCode="General">
                  <c:v>1.22905E-4</c:v>
                </c:pt>
                <c:pt idx="1604" formatCode="General">
                  <c:v>1.2312299999999999E-4</c:v>
                </c:pt>
                <c:pt idx="1605" formatCode="General">
                  <c:v>1.2337200000000001E-4</c:v>
                </c:pt>
                <c:pt idx="1606" formatCode="General">
                  <c:v>1.2358399999999999E-4</c:v>
                </c:pt>
                <c:pt idx="1607" formatCode="General">
                  <c:v>1.2384399999999999E-4</c:v>
                </c:pt>
                <c:pt idx="1608" formatCode="General">
                  <c:v>1.24084E-4</c:v>
                </c:pt>
                <c:pt idx="1609" formatCode="General">
                  <c:v>1.2431599999999999E-4</c:v>
                </c:pt>
                <c:pt idx="1610" formatCode="General">
                  <c:v>1.2454E-4</c:v>
                </c:pt>
                <c:pt idx="1611" formatCode="General">
                  <c:v>1.2477199999999999E-4</c:v>
                </c:pt>
                <c:pt idx="1612" formatCode="General">
                  <c:v>1.2501600000000001E-4</c:v>
                </c:pt>
                <c:pt idx="1613" formatCode="General">
                  <c:v>1.2520599999999999E-4</c:v>
                </c:pt>
                <c:pt idx="1614" formatCode="General">
                  <c:v>1.2543100000000001E-4</c:v>
                </c:pt>
                <c:pt idx="1615" formatCode="General">
                  <c:v>1.2570800000000001E-4</c:v>
                </c:pt>
                <c:pt idx="1616" formatCode="General">
                  <c:v>1.2593599999999999E-4</c:v>
                </c:pt>
                <c:pt idx="1617" formatCode="General">
                  <c:v>1.2614500000000001E-4</c:v>
                </c:pt>
                <c:pt idx="1618" formatCode="General">
                  <c:v>1.26403E-4</c:v>
                </c:pt>
                <c:pt idx="1619" formatCode="General">
                  <c:v>1.2662099999999999E-4</c:v>
                </c:pt>
                <c:pt idx="1620" formatCode="General">
                  <c:v>1.2680999999999999E-4</c:v>
                </c:pt>
                <c:pt idx="1621" formatCode="General">
                  <c:v>1.27074E-4</c:v>
                </c:pt>
                <c:pt idx="1622" formatCode="General">
                  <c:v>1.27286E-4</c:v>
                </c:pt>
                <c:pt idx="1623" formatCode="General">
                  <c:v>1.2751099999999999E-4</c:v>
                </c:pt>
                <c:pt idx="1624" formatCode="General">
                  <c:v>1.27775E-4</c:v>
                </c:pt>
                <c:pt idx="1625" formatCode="General">
                  <c:v>1.2798599999999999E-4</c:v>
                </c:pt>
                <c:pt idx="1626" formatCode="General">
                  <c:v>1.2819700000000001E-4</c:v>
                </c:pt>
                <c:pt idx="1627" formatCode="General">
                  <c:v>1.28441E-4</c:v>
                </c:pt>
                <c:pt idx="1628" formatCode="General">
                  <c:v>1.28646E-4</c:v>
                </c:pt>
                <c:pt idx="1629" formatCode="General">
                  <c:v>1.28856E-4</c:v>
                </c:pt>
                <c:pt idx="1630" formatCode="General">
                  <c:v>1.29157E-4</c:v>
                </c:pt>
                <c:pt idx="1631" formatCode="General">
                  <c:v>1.2936800000000001E-4</c:v>
                </c:pt>
                <c:pt idx="1632" formatCode="General">
                  <c:v>1.2958499999999999E-4</c:v>
                </c:pt>
                <c:pt idx="1633" formatCode="General">
                  <c:v>1.29813E-4</c:v>
                </c:pt>
                <c:pt idx="1634" formatCode="General">
                  <c:v>1.3002900000000001E-4</c:v>
                </c:pt>
                <c:pt idx="1635" formatCode="General">
                  <c:v>1.30266E-4</c:v>
                </c:pt>
                <c:pt idx="1636" formatCode="General">
                  <c:v>1.30512E-4</c:v>
                </c:pt>
                <c:pt idx="1637" formatCode="General">
                  <c:v>1.30739E-4</c:v>
                </c:pt>
                <c:pt idx="1638" formatCode="General">
                  <c:v>1.3095399999999999E-4</c:v>
                </c:pt>
                <c:pt idx="1639" formatCode="General">
                  <c:v>1.31178E-4</c:v>
                </c:pt>
                <c:pt idx="1640" formatCode="General">
                  <c:v>1.314E-4</c:v>
                </c:pt>
                <c:pt idx="1641" formatCode="General">
                  <c:v>1.3160400000000001E-4</c:v>
                </c:pt>
                <c:pt idx="1642" formatCode="General">
                  <c:v>1.31836E-4</c:v>
                </c:pt>
                <c:pt idx="1643" formatCode="General">
                  <c:v>1.32082E-4</c:v>
                </c:pt>
                <c:pt idx="1644" formatCode="General">
                  <c:v>1.32304E-4</c:v>
                </c:pt>
                <c:pt idx="1645" formatCode="General">
                  <c:v>1.32545E-4</c:v>
                </c:pt>
                <c:pt idx="1646" formatCode="General">
                  <c:v>1.3277800000000001E-4</c:v>
                </c:pt>
                <c:pt idx="1647" formatCode="General">
                  <c:v>1.32974E-4</c:v>
                </c:pt>
                <c:pt idx="1648" formatCode="General">
                  <c:v>1.3319199999999999E-4</c:v>
                </c:pt>
                <c:pt idx="1649" formatCode="General">
                  <c:v>1.3340300000000001E-4</c:v>
                </c:pt>
                <c:pt idx="1650" formatCode="General">
                  <c:v>1.3367300000000001E-4</c:v>
                </c:pt>
                <c:pt idx="1651" formatCode="General">
                  <c:v>1.33862E-4</c:v>
                </c:pt>
                <c:pt idx="1652" formatCode="General">
                  <c:v>1.34127E-4</c:v>
                </c:pt>
                <c:pt idx="1653" formatCode="General">
                  <c:v>1.34337E-4</c:v>
                </c:pt>
                <c:pt idx="1654" formatCode="General">
                  <c:v>1.34556E-4</c:v>
                </c:pt>
                <c:pt idx="1655" formatCode="General">
                  <c:v>1.3476300000000001E-4</c:v>
                </c:pt>
                <c:pt idx="1656" formatCode="General">
                  <c:v>1.35019E-4</c:v>
                </c:pt>
                <c:pt idx="1657" formatCode="General">
                  <c:v>1.3520200000000001E-4</c:v>
                </c:pt>
                <c:pt idx="1658" formatCode="General">
                  <c:v>1.3545199999999999E-4</c:v>
                </c:pt>
                <c:pt idx="1659" formatCode="General">
                  <c:v>1.3571699999999999E-4</c:v>
                </c:pt>
                <c:pt idx="1660" formatCode="General">
                  <c:v>1.3594799999999999E-4</c:v>
                </c:pt>
                <c:pt idx="1661" formatCode="General">
                  <c:v>1.36174E-4</c:v>
                </c:pt>
                <c:pt idx="1662" formatCode="General">
                  <c:v>1.3639300000000001E-4</c:v>
                </c:pt>
                <c:pt idx="1663" formatCode="General">
                  <c:v>1.36608E-4</c:v>
                </c:pt>
                <c:pt idx="1664" formatCode="General">
                  <c:v>1.3683099999999999E-4</c:v>
                </c:pt>
                <c:pt idx="1665" formatCode="General">
                  <c:v>1.37038E-4</c:v>
                </c:pt>
                <c:pt idx="1666" formatCode="General">
                  <c:v>1.37286E-4</c:v>
                </c:pt>
                <c:pt idx="1667" formatCode="General">
                  <c:v>1.3754300000000001E-4</c:v>
                </c:pt>
                <c:pt idx="1668" formatCode="General">
                  <c:v>1.37754E-4</c:v>
                </c:pt>
                <c:pt idx="1669" formatCode="General">
                  <c:v>1.37968E-4</c:v>
                </c:pt>
                <c:pt idx="1670" formatCode="General">
                  <c:v>1.3820999999999999E-4</c:v>
                </c:pt>
                <c:pt idx="1671" formatCode="General">
                  <c:v>1.38446E-4</c:v>
                </c:pt>
                <c:pt idx="1672" formatCode="General">
                  <c:v>1.3867299999999999E-4</c:v>
                </c:pt>
                <c:pt idx="1673" formatCode="General">
                  <c:v>1.3892900000000001E-4</c:v>
                </c:pt>
                <c:pt idx="1674" formatCode="General">
                  <c:v>1.3912399999999999E-4</c:v>
                </c:pt>
                <c:pt idx="1675" formatCode="General">
                  <c:v>1.39386E-4</c:v>
                </c:pt>
                <c:pt idx="1676" formatCode="General">
                  <c:v>1.3960000000000001E-4</c:v>
                </c:pt>
                <c:pt idx="1677" formatCode="General">
                  <c:v>1.39822E-4</c:v>
                </c:pt>
                <c:pt idx="1678" formatCode="General">
                  <c:v>1.4004600000000001E-4</c:v>
                </c:pt>
                <c:pt idx="1679" formatCode="General">
                  <c:v>1.4024400000000001E-4</c:v>
                </c:pt>
                <c:pt idx="1680" formatCode="General">
                  <c:v>1.4047300000000001E-4</c:v>
                </c:pt>
                <c:pt idx="1681" formatCode="General">
                  <c:v>1.4070900000000001E-4</c:v>
                </c:pt>
                <c:pt idx="1682" formatCode="General">
                  <c:v>1.40937E-4</c:v>
                </c:pt>
                <c:pt idx="1683" formatCode="General">
                  <c:v>1.4120100000000001E-4</c:v>
                </c:pt>
                <c:pt idx="1684" formatCode="General">
                  <c:v>1.4145299999999999E-4</c:v>
                </c:pt>
                <c:pt idx="1685" formatCode="General">
                  <c:v>1.4165200000000001E-4</c:v>
                </c:pt>
                <c:pt idx="1686" formatCode="General">
                  <c:v>1.4189399999999999E-4</c:v>
                </c:pt>
                <c:pt idx="1687" formatCode="General">
                  <c:v>1.4212400000000001E-4</c:v>
                </c:pt>
                <c:pt idx="1688" formatCode="General">
                  <c:v>1.4233599999999999E-4</c:v>
                </c:pt>
                <c:pt idx="1689" formatCode="General">
                  <c:v>1.4255299999999999E-4</c:v>
                </c:pt>
                <c:pt idx="1690" formatCode="General">
                  <c:v>1.42843E-4</c:v>
                </c:pt>
                <c:pt idx="1691" formatCode="General">
                  <c:v>1.43051E-4</c:v>
                </c:pt>
                <c:pt idx="1692" formatCode="General">
                  <c:v>1.4330199999999999E-4</c:v>
                </c:pt>
                <c:pt idx="1693" formatCode="General">
                  <c:v>1.4350699999999999E-4</c:v>
                </c:pt>
                <c:pt idx="1694" formatCode="General">
                  <c:v>1.4375499999999999E-4</c:v>
                </c:pt>
                <c:pt idx="1695" formatCode="General">
                  <c:v>1.4401999999999999E-4</c:v>
                </c:pt>
                <c:pt idx="1696" formatCode="General">
                  <c:v>1.4423600000000001E-4</c:v>
                </c:pt>
                <c:pt idx="1697" formatCode="General">
                  <c:v>1.44432E-4</c:v>
                </c:pt>
                <c:pt idx="1698" formatCode="General">
                  <c:v>1.4467700000000001E-4</c:v>
                </c:pt>
                <c:pt idx="1699" formatCode="General">
                  <c:v>1.4495799999999999E-4</c:v>
                </c:pt>
                <c:pt idx="1700" formatCode="General">
                  <c:v>1.45184E-4</c:v>
                </c:pt>
                <c:pt idx="1701" formatCode="General">
                  <c:v>1.4541700000000001E-4</c:v>
                </c:pt>
                <c:pt idx="1702" formatCode="General">
                  <c:v>1.4569600000000001E-4</c:v>
                </c:pt>
                <c:pt idx="1703" formatCode="General">
                  <c:v>1.4594E-4</c:v>
                </c:pt>
                <c:pt idx="1704" formatCode="General">
                  <c:v>1.4615400000000001E-4</c:v>
                </c:pt>
                <c:pt idx="1705" formatCode="General">
                  <c:v>1.4636799999999999E-4</c:v>
                </c:pt>
                <c:pt idx="1706" formatCode="General">
                  <c:v>1.46592E-4</c:v>
                </c:pt>
                <c:pt idx="1707" formatCode="General">
                  <c:v>1.4683200000000001E-4</c:v>
                </c:pt>
                <c:pt idx="1708" formatCode="General">
                  <c:v>1.47047E-4</c:v>
                </c:pt>
                <c:pt idx="1709" formatCode="General">
                  <c:v>1.47334E-4</c:v>
                </c:pt>
                <c:pt idx="1710" formatCode="General">
                  <c:v>1.4751599999999999E-4</c:v>
                </c:pt>
                <c:pt idx="1711" formatCode="General">
                  <c:v>1.4779499999999999E-4</c:v>
                </c:pt>
                <c:pt idx="1712" formatCode="General">
                  <c:v>1.48014E-4</c:v>
                </c:pt>
                <c:pt idx="1713" formatCode="General">
                  <c:v>1.48233E-4</c:v>
                </c:pt>
                <c:pt idx="1714" formatCode="General">
                  <c:v>1.4845799999999999E-4</c:v>
                </c:pt>
                <c:pt idx="1715" formatCode="General">
                  <c:v>1.4867299999999999E-4</c:v>
                </c:pt>
                <c:pt idx="1716" formatCode="General">
                  <c:v>1.4891700000000001E-4</c:v>
                </c:pt>
                <c:pt idx="1717" formatCode="General">
                  <c:v>1.4916199999999999E-4</c:v>
                </c:pt>
                <c:pt idx="1718" formatCode="General">
                  <c:v>1.49393E-4</c:v>
                </c:pt>
                <c:pt idx="1719" formatCode="General">
                  <c:v>1.4960200000000001E-4</c:v>
                </c:pt>
                <c:pt idx="1720" formatCode="General">
                  <c:v>1.4981599999999999E-4</c:v>
                </c:pt>
                <c:pt idx="1721" formatCode="General">
                  <c:v>1.5008600000000001E-4</c:v>
                </c:pt>
                <c:pt idx="1722" formatCode="General">
                  <c:v>1.50285E-4</c:v>
                </c:pt>
                <c:pt idx="1723" formatCode="General">
                  <c:v>1.50538E-4</c:v>
                </c:pt>
                <c:pt idx="1724" formatCode="General">
                  <c:v>1.5072600000000001E-4</c:v>
                </c:pt>
                <c:pt idx="1725" formatCode="General">
                  <c:v>1.50965E-4</c:v>
                </c:pt>
                <c:pt idx="1726" formatCode="General">
                  <c:v>1.5123299999999999E-4</c:v>
                </c:pt>
                <c:pt idx="1727" formatCode="General">
                  <c:v>1.5141699999999999E-4</c:v>
                </c:pt>
                <c:pt idx="1728" formatCode="General">
                  <c:v>1.5166299999999999E-4</c:v>
                </c:pt>
                <c:pt idx="1729" formatCode="General">
                  <c:v>1.5191099999999999E-4</c:v>
                </c:pt>
                <c:pt idx="1730" formatCode="General">
                  <c:v>1.5217900000000001E-4</c:v>
                </c:pt>
                <c:pt idx="1731" formatCode="General">
                  <c:v>1.5241500000000001E-4</c:v>
                </c:pt>
                <c:pt idx="1732" formatCode="General">
                  <c:v>1.5262699999999999E-4</c:v>
                </c:pt>
                <c:pt idx="1733" formatCode="General">
                  <c:v>1.52874E-4</c:v>
                </c:pt>
                <c:pt idx="1734" formatCode="General">
                  <c:v>1.5316400000000001E-4</c:v>
                </c:pt>
                <c:pt idx="1735" formatCode="General">
                  <c:v>1.5334600000000001E-4</c:v>
                </c:pt>
                <c:pt idx="1736" formatCode="General">
                  <c:v>1.5357700000000001E-4</c:v>
                </c:pt>
                <c:pt idx="1737" formatCode="General">
                  <c:v>1.53797E-4</c:v>
                </c:pt>
                <c:pt idx="1738" formatCode="General">
                  <c:v>1.54048E-4</c:v>
                </c:pt>
                <c:pt idx="1739" formatCode="General">
                  <c:v>1.5427299999999999E-4</c:v>
                </c:pt>
                <c:pt idx="1740" formatCode="General">
                  <c:v>1.54492E-4</c:v>
                </c:pt>
                <c:pt idx="1741" formatCode="General">
                  <c:v>1.5475999999999999E-4</c:v>
                </c:pt>
                <c:pt idx="1742" formatCode="General">
                  <c:v>1.54981E-4</c:v>
                </c:pt>
                <c:pt idx="1743" formatCode="General">
                  <c:v>1.55212E-4</c:v>
                </c:pt>
                <c:pt idx="1744" formatCode="General">
                  <c:v>1.5542400000000001E-4</c:v>
                </c:pt>
                <c:pt idx="1745" formatCode="General">
                  <c:v>1.5565699999999999E-4</c:v>
                </c:pt>
                <c:pt idx="1746" formatCode="General">
                  <c:v>1.5588900000000001E-4</c:v>
                </c:pt>
                <c:pt idx="1747" formatCode="General">
                  <c:v>1.5616E-4</c:v>
                </c:pt>
                <c:pt idx="1748" formatCode="General">
                  <c:v>1.56348E-4</c:v>
                </c:pt>
                <c:pt idx="1749" formatCode="General">
                  <c:v>1.5659100000000001E-4</c:v>
                </c:pt>
                <c:pt idx="1750" formatCode="General">
                  <c:v>1.5683099999999999E-4</c:v>
                </c:pt>
                <c:pt idx="1751" formatCode="General">
                  <c:v>1.57066E-4</c:v>
                </c:pt>
                <c:pt idx="1752" formatCode="General">
                  <c:v>1.57319E-4</c:v>
                </c:pt>
                <c:pt idx="1753" formatCode="General">
                  <c:v>1.5755500000000001E-4</c:v>
                </c:pt>
                <c:pt idx="1754" formatCode="General">
                  <c:v>1.5777599999999999E-4</c:v>
                </c:pt>
                <c:pt idx="1755" formatCode="General">
                  <c:v>1.5802899999999999E-4</c:v>
                </c:pt>
                <c:pt idx="1756" formatCode="General">
                  <c:v>1.5824400000000001E-4</c:v>
                </c:pt>
                <c:pt idx="1757" formatCode="General">
                  <c:v>1.58462E-4</c:v>
                </c:pt>
                <c:pt idx="1758" formatCode="General">
                  <c:v>1.5871200000000001E-4</c:v>
                </c:pt>
                <c:pt idx="1759" formatCode="General">
                  <c:v>1.5893400000000001E-4</c:v>
                </c:pt>
                <c:pt idx="1760" formatCode="General">
                  <c:v>1.59211E-4</c:v>
                </c:pt>
                <c:pt idx="1761" formatCode="General">
                  <c:v>1.5941999999999999E-4</c:v>
                </c:pt>
                <c:pt idx="1762" formatCode="General">
                  <c:v>1.5968199999999999E-4</c:v>
                </c:pt>
                <c:pt idx="1763" formatCode="General">
                  <c:v>1.5997E-4</c:v>
                </c:pt>
                <c:pt idx="1764" formatCode="General">
                  <c:v>1.6020300000000001E-4</c:v>
                </c:pt>
                <c:pt idx="1765" formatCode="General">
                  <c:v>1.6045299999999999E-4</c:v>
                </c:pt>
                <c:pt idx="1766" formatCode="General">
                  <c:v>1.6069500000000001E-4</c:v>
                </c:pt>
                <c:pt idx="1767" formatCode="General">
                  <c:v>1.6092299999999999E-4</c:v>
                </c:pt>
                <c:pt idx="1768" formatCode="General">
                  <c:v>1.6116399999999999E-4</c:v>
                </c:pt>
                <c:pt idx="1769" formatCode="General">
                  <c:v>1.6139E-4</c:v>
                </c:pt>
                <c:pt idx="1770" formatCode="General">
                  <c:v>1.6163700000000001E-4</c:v>
                </c:pt>
                <c:pt idx="1771" formatCode="General">
                  <c:v>1.61855E-4</c:v>
                </c:pt>
                <c:pt idx="1772" formatCode="General">
                  <c:v>1.6208800000000001E-4</c:v>
                </c:pt>
                <c:pt idx="1773" formatCode="General">
                  <c:v>1.6235500000000001E-4</c:v>
                </c:pt>
                <c:pt idx="1774" formatCode="General">
                  <c:v>1.6263900000000001E-4</c:v>
                </c:pt>
                <c:pt idx="1775" formatCode="General">
                  <c:v>1.62879E-4</c:v>
                </c:pt>
                <c:pt idx="1776" formatCode="General">
                  <c:v>1.63091E-4</c:v>
                </c:pt>
                <c:pt idx="1777" formatCode="General">
                  <c:v>1.63346E-4</c:v>
                </c:pt>
                <c:pt idx="1778" formatCode="General">
                  <c:v>1.6360800000000001E-4</c:v>
                </c:pt>
                <c:pt idx="1779" formatCode="General">
                  <c:v>1.6386999999999999E-4</c:v>
                </c:pt>
                <c:pt idx="1780" formatCode="General">
                  <c:v>1.6411400000000001E-4</c:v>
                </c:pt>
                <c:pt idx="1781" formatCode="General">
                  <c:v>1.64363E-4</c:v>
                </c:pt>
                <c:pt idx="1782" formatCode="General">
                  <c:v>1.6460499999999999E-4</c:v>
                </c:pt>
                <c:pt idx="1783" formatCode="General">
                  <c:v>1.6485499999999999E-4</c:v>
                </c:pt>
                <c:pt idx="1784" formatCode="General">
                  <c:v>1.6509900000000001E-4</c:v>
                </c:pt>
                <c:pt idx="1785" formatCode="General">
                  <c:v>1.6538100000000001E-4</c:v>
                </c:pt>
                <c:pt idx="1786" formatCode="General">
                  <c:v>1.6564499999999999E-4</c:v>
                </c:pt>
                <c:pt idx="1787" formatCode="General">
                  <c:v>1.6588799999999999E-4</c:v>
                </c:pt>
                <c:pt idx="1788" formatCode="General">
                  <c:v>1.6615600000000001E-4</c:v>
                </c:pt>
                <c:pt idx="1789" formatCode="General">
                  <c:v>1.66422E-4</c:v>
                </c:pt>
                <c:pt idx="1790" formatCode="General">
                  <c:v>1.66658E-4</c:v>
                </c:pt>
                <c:pt idx="1791" formatCode="General">
                  <c:v>1.6693E-4</c:v>
                </c:pt>
                <c:pt idx="1792" formatCode="General">
                  <c:v>1.6720099999999999E-4</c:v>
                </c:pt>
                <c:pt idx="1793" formatCode="General">
                  <c:v>1.6744000000000001E-4</c:v>
                </c:pt>
                <c:pt idx="1794" formatCode="General">
                  <c:v>1.67749E-4</c:v>
                </c:pt>
                <c:pt idx="1795" formatCode="General">
                  <c:v>1.6800699999999999E-4</c:v>
                </c:pt>
                <c:pt idx="1796" formatCode="General">
                  <c:v>1.6819799999999999E-4</c:v>
                </c:pt>
                <c:pt idx="1797" formatCode="General">
                  <c:v>1.6846E-4</c:v>
                </c:pt>
                <c:pt idx="1798" formatCode="General">
                  <c:v>1.68732E-4</c:v>
                </c:pt>
                <c:pt idx="1799" formatCode="General">
                  <c:v>1.6896000000000001E-4</c:v>
                </c:pt>
                <c:pt idx="1800" formatCode="General">
                  <c:v>1.69252E-4</c:v>
                </c:pt>
                <c:pt idx="1801" formatCode="General">
                  <c:v>1.6950999999999999E-4</c:v>
                </c:pt>
                <c:pt idx="1802" formatCode="General">
                  <c:v>1.69746E-4</c:v>
                </c:pt>
                <c:pt idx="1803" formatCode="General">
                  <c:v>1.7002599999999999E-4</c:v>
                </c:pt>
                <c:pt idx="1804" formatCode="General">
                  <c:v>1.7025499999999999E-4</c:v>
                </c:pt>
                <c:pt idx="1805" formatCode="General">
                  <c:v>1.7053200000000001E-4</c:v>
                </c:pt>
                <c:pt idx="1806" formatCode="General">
                  <c:v>1.7076400000000001E-4</c:v>
                </c:pt>
                <c:pt idx="1807" formatCode="General">
                  <c:v>1.7104699999999999E-4</c:v>
                </c:pt>
                <c:pt idx="1808" formatCode="General">
                  <c:v>1.71263E-4</c:v>
                </c:pt>
                <c:pt idx="1809" formatCode="General">
                  <c:v>1.7147500000000001E-4</c:v>
                </c:pt>
                <c:pt idx="1810" formatCode="General">
                  <c:v>1.7180200000000001E-4</c:v>
                </c:pt>
                <c:pt idx="1811" formatCode="General">
                  <c:v>1.7197E-4</c:v>
                </c:pt>
                <c:pt idx="1812" formatCode="General">
                  <c:v>1.7225199999999999E-4</c:v>
                </c:pt>
                <c:pt idx="1813" formatCode="General">
                  <c:v>1.72511E-4</c:v>
                </c:pt>
                <c:pt idx="1814" formatCode="General">
                  <c:v>1.7282300000000001E-4</c:v>
                </c:pt>
                <c:pt idx="1815" formatCode="General">
                  <c:v>1.73036E-4</c:v>
                </c:pt>
                <c:pt idx="1816" formatCode="General">
                  <c:v>1.73246E-4</c:v>
                </c:pt>
                <c:pt idx="1817" formatCode="General">
                  <c:v>1.7348E-4</c:v>
                </c:pt>
                <c:pt idx="1818" formatCode="General">
                  <c:v>1.7372399999999999E-4</c:v>
                </c:pt>
                <c:pt idx="1819" formatCode="General">
                  <c:v>1.7403500000000001E-4</c:v>
                </c:pt>
                <c:pt idx="1820" formatCode="General">
                  <c:v>1.7425599999999999E-4</c:v>
                </c:pt>
                <c:pt idx="1821" formatCode="General">
                  <c:v>1.74468E-4</c:v>
                </c:pt>
                <c:pt idx="1822" formatCode="General">
                  <c:v>1.7474100000000001E-4</c:v>
                </c:pt>
                <c:pt idx="1823" formatCode="General">
                  <c:v>1.74945E-4</c:v>
                </c:pt>
                <c:pt idx="1824" formatCode="General">
                  <c:v>1.7524399999999999E-4</c:v>
                </c:pt>
                <c:pt idx="1825" formatCode="General">
                  <c:v>1.7543699999999999E-4</c:v>
                </c:pt>
                <c:pt idx="1826" formatCode="General">
                  <c:v>1.7569600000000001E-4</c:v>
                </c:pt>
                <c:pt idx="1827" formatCode="General">
                  <c:v>1.7594400000000001E-4</c:v>
                </c:pt>
                <c:pt idx="1828" formatCode="General">
                  <c:v>1.7618700000000001E-4</c:v>
                </c:pt>
                <c:pt idx="1829" formatCode="General">
                  <c:v>1.7646799999999999E-4</c:v>
                </c:pt>
                <c:pt idx="1830" formatCode="General">
                  <c:v>1.7666900000000001E-4</c:v>
                </c:pt>
                <c:pt idx="1831" formatCode="General">
                  <c:v>1.7691699999999999E-4</c:v>
                </c:pt>
                <c:pt idx="1832" formatCode="General">
                  <c:v>1.77145E-4</c:v>
                </c:pt>
                <c:pt idx="1833" formatCode="General">
                  <c:v>1.7735900000000001E-4</c:v>
                </c:pt>
                <c:pt idx="1834" formatCode="General">
                  <c:v>1.7764899999999999E-4</c:v>
                </c:pt>
                <c:pt idx="1835" formatCode="General">
                  <c:v>1.77849E-4</c:v>
                </c:pt>
                <c:pt idx="1836" formatCode="General">
                  <c:v>1.78071E-4</c:v>
                </c:pt>
                <c:pt idx="1837" formatCode="General">
                  <c:v>1.78302E-4</c:v>
                </c:pt>
                <c:pt idx="1838" formatCode="General">
                  <c:v>1.7855400000000001E-4</c:v>
                </c:pt>
                <c:pt idx="1839" formatCode="General">
                  <c:v>1.78798E-4</c:v>
                </c:pt>
                <c:pt idx="1840" formatCode="General">
                  <c:v>1.7901500000000001E-4</c:v>
                </c:pt>
                <c:pt idx="1841" formatCode="General">
                  <c:v>1.7928900000000001E-4</c:v>
                </c:pt>
                <c:pt idx="1842" formatCode="General">
                  <c:v>1.7954099999999999E-4</c:v>
                </c:pt>
                <c:pt idx="1843" formatCode="General">
                  <c:v>1.7973300000000001E-4</c:v>
                </c:pt>
                <c:pt idx="1844" formatCode="General">
                  <c:v>1.79975E-4</c:v>
                </c:pt>
                <c:pt idx="1845" formatCode="General">
                  <c:v>1.8018299999999999E-4</c:v>
                </c:pt>
                <c:pt idx="1846" formatCode="General">
                  <c:v>1.8044799999999999E-4</c:v>
                </c:pt>
                <c:pt idx="1847" formatCode="General">
                  <c:v>1.8071600000000001E-4</c:v>
                </c:pt>
                <c:pt idx="1848" formatCode="General">
                  <c:v>1.8094199999999999E-4</c:v>
                </c:pt>
                <c:pt idx="1849" formatCode="General">
                  <c:v>1.81194E-4</c:v>
                </c:pt>
                <c:pt idx="1850" formatCode="General">
                  <c:v>1.8144E-4</c:v>
                </c:pt>
                <c:pt idx="1851" formatCode="General">
                  <c:v>1.81662E-4</c:v>
                </c:pt>
                <c:pt idx="1852" formatCode="General">
                  <c:v>1.8192300000000001E-4</c:v>
                </c:pt>
                <c:pt idx="1853" formatCode="General">
                  <c:v>1.82187E-4</c:v>
                </c:pt>
                <c:pt idx="1854" formatCode="General">
                  <c:v>1.82413E-4</c:v>
                </c:pt>
                <c:pt idx="1855" formatCode="General">
                  <c:v>1.82669E-4</c:v>
                </c:pt>
                <c:pt idx="1856" formatCode="General">
                  <c:v>1.82857E-4</c:v>
                </c:pt>
                <c:pt idx="1857" formatCode="General">
                  <c:v>1.8313100000000001E-4</c:v>
                </c:pt>
                <c:pt idx="1858" formatCode="General">
                  <c:v>1.8336000000000001E-4</c:v>
                </c:pt>
                <c:pt idx="1859" formatCode="General">
                  <c:v>1.83609E-4</c:v>
                </c:pt>
                <c:pt idx="1860" formatCode="General">
                  <c:v>1.8383399999999999E-4</c:v>
                </c:pt>
                <c:pt idx="1861" formatCode="General">
                  <c:v>1.8407100000000001E-4</c:v>
                </c:pt>
                <c:pt idx="1862" formatCode="General">
                  <c:v>1.8436200000000001E-4</c:v>
                </c:pt>
                <c:pt idx="1863" formatCode="General">
                  <c:v>1.8460699999999999E-4</c:v>
                </c:pt>
                <c:pt idx="1864" formatCode="General">
                  <c:v>1.8486699999999999E-4</c:v>
                </c:pt>
                <c:pt idx="1865" formatCode="General">
                  <c:v>1.8514599999999999E-4</c:v>
                </c:pt>
                <c:pt idx="1866" formatCode="General">
                  <c:v>1.8541900000000001E-4</c:v>
                </c:pt>
                <c:pt idx="1867" formatCode="General">
                  <c:v>1.8567400000000001E-4</c:v>
                </c:pt>
                <c:pt idx="1868" formatCode="General">
                  <c:v>1.8593599999999999E-4</c:v>
                </c:pt>
                <c:pt idx="1869" formatCode="General">
                  <c:v>1.8617300000000001E-4</c:v>
                </c:pt>
                <c:pt idx="1870" formatCode="General">
                  <c:v>1.8648800000000001E-4</c:v>
                </c:pt>
                <c:pt idx="1871" formatCode="General">
                  <c:v>1.8672599999999999E-4</c:v>
                </c:pt>
                <c:pt idx="1872" formatCode="General">
                  <c:v>1.87054E-4</c:v>
                </c:pt>
                <c:pt idx="1873" formatCode="General">
                  <c:v>1.8732699999999999E-4</c:v>
                </c:pt>
                <c:pt idx="1874" formatCode="General">
                  <c:v>1.8761099999999999E-4</c:v>
                </c:pt>
                <c:pt idx="1875" formatCode="General">
                  <c:v>1.8787599999999999E-4</c:v>
                </c:pt>
                <c:pt idx="1876" formatCode="General">
                  <c:v>1.8816300000000001E-4</c:v>
                </c:pt>
                <c:pt idx="1877" formatCode="General">
                  <c:v>1.8844700000000001E-4</c:v>
                </c:pt>
                <c:pt idx="1878" formatCode="General">
                  <c:v>1.8869000000000001E-4</c:v>
                </c:pt>
                <c:pt idx="1879" formatCode="General">
                  <c:v>1.8896200000000001E-4</c:v>
                </c:pt>
                <c:pt idx="1880" formatCode="General">
                  <c:v>1.8926300000000001E-4</c:v>
                </c:pt>
                <c:pt idx="1881" formatCode="General">
                  <c:v>1.89569E-4</c:v>
                </c:pt>
                <c:pt idx="1882" formatCode="General">
                  <c:v>1.8983800000000001E-4</c:v>
                </c:pt>
                <c:pt idx="1883" formatCode="General">
                  <c:v>1.9017400000000001E-4</c:v>
                </c:pt>
                <c:pt idx="1884" formatCode="General">
                  <c:v>1.9045100000000001E-4</c:v>
                </c:pt>
                <c:pt idx="1885" formatCode="General">
                  <c:v>1.9077100000000001E-4</c:v>
                </c:pt>
                <c:pt idx="1886" formatCode="General">
                  <c:v>1.9111E-4</c:v>
                </c:pt>
                <c:pt idx="1887" formatCode="General">
                  <c:v>1.91423E-4</c:v>
                </c:pt>
                <c:pt idx="1888" formatCode="General">
                  <c:v>1.9173700000000001E-4</c:v>
                </c:pt>
                <c:pt idx="1889" formatCode="General">
                  <c:v>1.9203800000000001E-4</c:v>
                </c:pt>
                <c:pt idx="1890" formatCode="General">
                  <c:v>1.9238299999999999E-4</c:v>
                </c:pt>
                <c:pt idx="1891" formatCode="General">
                  <c:v>1.92688E-4</c:v>
                </c:pt>
                <c:pt idx="1892" formatCode="General">
                  <c:v>1.9302800000000001E-4</c:v>
                </c:pt>
                <c:pt idx="1893" formatCode="General">
                  <c:v>1.9332900000000001E-4</c:v>
                </c:pt>
                <c:pt idx="1894" formatCode="General">
                  <c:v>1.9370800000000001E-4</c:v>
                </c:pt>
                <c:pt idx="1895" formatCode="General">
                  <c:v>1.9402199999999999E-4</c:v>
                </c:pt>
                <c:pt idx="1896" formatCode="General">
                  <c:v>1.9432100000000001E-4</c:v>
                </c:pt>
                <c:pt idx="1897" formatCode="General">
                  <c:v>1.9467E-4</c:v>
                </c:pt>
                <c:pt idx="1898" formatCode="General">
                  <c:v>1.95026E-4</c:v>
                </c:pt>
                <c:pt idx="1899" formatCode="General">
                  <c:v>1.9537600000000001E-4</c:v>
                </c:pt>
                <c:pt idx="1900" formatCode="General">
                  <c:v>1.95711E-4</c:v>
                </c:pt>
                <c:pt idx="1901" formatCode="General">
                  <c:v>1.96066E-4</c:v>
                </c:pt>
                <c:pt idx="1902" formatCode="General">
                  <c:v>1.9643899999999999E-4</c:v>
                </c:pt>
                <c:pt idx="1903" formatCode="General">
                  <c:v>1.9682099999999999E-4</c:v>
                </c:pt>
                <c:pt idx="1904" formatCode="General">
                  <c:v>1.97135E-4</c:v>
                </c:pt>
                <c:pt idx="1905" formatCode="General">
                  <c:v>1.97481E-4</c:v>
                </c:pt>
                <c:pt idx="1906" formatCode="General">
                  <c:v>1.9783999999999999E-4</c:v>
                </c:pt>
                <c:pt idx="1907" formatCode="General">
                  <c:v>1.9825999999999999E-4</c:v>
                </c:pt>
                <c:pt idx="1908" formatCode="General">
                  <c:v>1.98643E-4</c:v>
                </c:pt>
                <c:pt idx="1909" formatCode="General">
                  <c:v>1.9898499999999999E-4</c:v>
                </c:pt>
                <c:pt idx="1910" formatCode="General">
                  <c:v>1.9933799999999999E-4</c:v>
                </c:pt>
                <c:pt idx="1911" formatCode="General">
                  <c:v>1.99815E-4</c:v>
                </c:pt>
                <c:pt idx="1912" formatCode="General">
                  <c:v>2.00125E-4</c:v>
                </c:pt>
                <c:pt idx="1913" formatCode="General">
                  <c:v>2.00526E-4</c:v>
                </c:pt>
                <c:pt idx="1914" formatCode="General">
                  <c:v>2.00874E-4</c:v>
                </c:pt>
                <c:pt idx="1915" formatCode="General">
                  <c:v>2.01249E-4</c:v>
                </c:pt>
                <c:pt idx="1916" formatCode="General">
                  <c:v>2.0163700000000001E-4</c:v>
                </c:pt>
                <c:pt idx="1917" formatCode="General">
                  <c:v>2.02E-4</c:v>
                </c:pt>
                <c:pt idx="1918" formatCode="General">
                  <c:v>2.0237099999999999E-4</c:v>
                </c:pt>
                <c:pt idx="1919" formatCode="General">
                  <c:v>2.0273900000000001E-4</c:v>
                </c:pt>
                <c:pt idx="1920" formatCode="General">
                  <c:v>2.0315E-4</c:v>
                </c:pt>
                <c:pt idx="1921" formatCode="General">
                  <c:v>2.0353100000000001E-4</c:v>
                </c:pt>
                <c:pt idx="1922" formatCode="General">
                  <c:v>2.0392000000000001E-4</c:v>
                </c:pt>
                <c:pt idx="1923" formatCode="General">
                  <c:v>2.0429899999999999E-4</c:v>
                </c:pt>
                <c:pt idx="1924" formatCode="General">
                  <c:v>2.0467599999999999E-4</c:v>
                </c:pt>
                <c:pt idx="1925" formatCode="General">
                  <c:v>2.0505999999999999E-4</c:v>
                </c:pt>
                <c:pt idx="1926" formatCode="General">
                  <c:v>2.0545399999999999E-4</c:v>
                </c:pt>
                <c:pt idx="1927" formatCode="General">
                  <c:v>2.0584600000000001E-4</c:v>
                </c:pt>
                <c:pt idx="1928" formatCode="General">
                  <c:v>2.0628700000000001E-4</c:v>
                </c:pt>
                <c:pt idx="1929" formatCode="General">
                  <c:v>2.06706E-4</c:v>
                </c:pt>
                <c:pt idx="1930" formatCode="General">
                  <c:v>2.0706199999999999E-4</c:v>
                </c:pt>
                <c:pt idx="1931" formatCode="General">
                  <c:v>2.0745900000000001E-4</c:v>
                </c:pt>
                <c:pt idx="1932" formatCode="General">
                  <c:v>2.07863E-4</c:v>
                </c:pt>
                <c:pt idx="1933" formatCode="General">
                  <c:v>2.08228E-4</c:v>
                </c:pt>
                <c:pt idx="1934" formatCode="General">
                  <c:v>2.08626E-4</c:v>
                </c:pt>
                <c:pt idx="1935" formatCode="General">
                  <c:v>2.08994E-4</c:v>
                </c:pt>
                <c:pt idx="1936" formatCode="General">
                  <c:v>2.0936800000000001E-4</c:v>
                </c:pt>
                <c:pt idx="1937" formatCode="General">
                  <c:v>2.09774E-4</c:v>
                </c:pt>
                <c:pt idx="1938" formatCode="General">
                  <c:v>2.1018400000000001E-4</c:v>
                </c:pt>
                <c:pt idx="1939" formatCode="General">
                  <c:v>2.1057500000000001E-4</c:v>
                </c:pt>
                <c:pt idx="1940" formatCode="General">
                  <c:v>2.10946E-4</c:v>
                </c:pt>
                <c:pt idx="1941" formatCode="General">
                  <c:v>2.1135500000000001E-4</c:v>
                </c:pt>
                <c:pt idx="1942" formatCode="General">
                  <c:v>2.1172199999999999E-4</c:v>
                </c:pt>
                <c:pt idx="1943" formatCode="General">
                  <c:v>2.1213300000000001E-4</c:v>
                </c:pt>
                <c:pt idx="1944" formatCode="General">
                  <c:v>2.1247900000000001E-4</c:v>
                </c:pt>
                <c:pt idx="1945" formatCode="General">
                  <c:v>2.1285100000000001E-4</c:v>
                </c:pt>
                <c:pt idx="1946" formatCode="General">
                  <c:v>2.1324899999999999E-4</c:v>
                </c:pt>
                <c:pt idx="1947" formatCode="General">
                  <c:v>2.13635E-4</c:v>
                </c:pt>
                <c:pt idx="1948" formatCode="General">
                  <c:v>2.14E-4</c:v>
                </c:pt>
                <c:pt idx="1949" formatCode="General">
                  <c:v>2.14444E-4</c:v>
                </c:pt>
                <c:pt idx="1950" formatCode="General">
                  <c:v>2.1479800000000001E-4</c:v>
                </c:pt>
                <c:pt idx="1951" formatCode="General">
                  <c:v>2.1517300000000001E-4</c:v>
                </c:pt>
                <c:pt idx="1952" formatCode="General">
                  <c:v>2.1556900000000001E-4</c:v>
                </c:pt>
                <c:pt idx="1953" formatCode="General">
                  <c:v>2.1595699999999999E-4</c:v>
                </c:pt>
                <c:pt idx="1954" formatCode="General">
                  <c:v>2.16388E-4</c:v>
                </c:pt>
                <c:pt idx="1955" formatCode="General">
                  <c:v>2.1675399999999999E-4</c:v>
                </c:pt>
                <c:pt idx="1956" formatCode="General">
                  <c:v>2.1713599999999999E-4</c:v>
                </c:pt>
                <c:pt idx="1957" formatCode="General">
                  <c:v>2.1755099999999999E-4</c:v>
                </c:pt>
                <c:pt idx="1958" formatCode="General">
                  <c:v>2.17896E-4</c:v>
                </c:pt>
                <c:pt idx="1959" formatCode="General">
                  <c:v>2.18316E-4</c:v>
                </c:pt>
                <c:pt idx="1960" formatCode="General">
                  <c:v>2.1868699999999999E-4</c:v>
                </c:pt>
                <c:pt idx="1961" formatCode="General">
                  <c:v>2.1907099999999999E-4</c:v>
                </c:pt>
                <c:pt idx="1962" formatCode="General">
                  <c:v>2.19485E-4</c:v>
                </c:pt>
                <c:pt idx="1963" formatCode="General">
                  <c:v>2.1986400000000001E-4</c:v>
                </c:pt>
                <c:pt idx="1964" formatCode="General">
                  <c:v>2.20261E-4</c:v>
                </c:pt>
                <c:pt idx="1965" formatCode="General">
                  <c:v>2.20688E-4</c:v>
                </c:pt>
                <c:pt idx="1966" formatCode="General">
                  <c:v>2.2109199999999999E-4</c:v>
                </c:pt>
                <c:pt idx="1967" formatCode="General">
                  <c:v>2.2150300000000001E-4</c:v>
                </c:pt>
                <c:pt idx="1968" formatCode="General">
                  <c:v>2.21955E-4</c:v>
                </c:pt>
                <c:pt idx="1969" formatCode="General">
                  <c:v>2.2238299999999999E-4</c:v>
                </c:pt>
                <c:pt idx="1970" formatCode="General">
                  <c:v>2.22783E-4</c:v>
                </c:pt>
                <c:pt idx="1971" formatCode="General">
                  <c:v>2.2324899999999999E-4</c:v>
                </c:pt>
                <c:pt idx="1972" formatCode="General">
                  <c:v>2.2362700000000001E-4</c:v>
                </c:pt>
                <c:pt idx="1973" formatCode="General">
                  <c:v>2.2402899999999999E-4</c:v>
                </c:pt>
                <c:pt idx="1974" formatCode="General">
                  <c:v>2.2447E-4</c:v>
                </c:pt>
                <c:pt idx="1975" formatCode="General">
                  <c:v>2.24868E-4</c:v>
                </c:pt>
                <c:pt idx="1976" formatCode="General">
                  <c:v>2.25295E-4</c:v>
                </c:pt>
                <c:pt idx="1977" formatCode="General">
                  <c:v>2.2573100000000001E-4</c:v>
                </c:pt>
                <c:pt idx="1978" formatCode="General">
                  <c:v>2.26107E-4</c:v>
                </c:pt>
                <c:pt idx="1979" formatCode="General">
                  <c:v>2.2658199999999999E-4</c:v>
                </c:pt>
                <c:pt idx="1980" formatCode="General">
                  <c:v>2.27023E-4</c:v>
                </c:pt>
                <c:pt idx="1981" formatCode="General">
                  <c:v>2.2743899999999999E-4</c:v>
                </c:pt>
                <c:pt idx="1982" formatCode="General">
                  <c:v>2.2788100000000001E-4</c:v>
                </c:pt>
                <c:pt idx="1983" formatCode="General">
                  <c:v>2.28333E-4</c:v>
                </c:pt>
                <c:pt idx="1984" formatCode="General">
                  <c:v>2.2877499999999999E-4</c:v>
                </c:pt>
                <c:pt idx="1985" formatCode="General">
                  <c:v>2.2921500000000001E-4</c:v>
                </c:pt>
                <c:pt idx="1986" formatCode="General">
                  <c:v>2.2961100000000001E-4</c:v>
                </c:pt>
                <c:pt idx="1987" formatCode="General">
                  <c:v>2.30072E-4</c:v>
                </c:pt>
                <c:pt idx="1988" formatCode="General">
                  <c:v>2.3052399999999999E-4</c:v>
                </c:pt>
                <c:pt idx="1989" formatCode="General">
                  <c:v>2.3101900000000001E-4</c:v>
                </c:pt>
                <c:pt idx="1990" formatCode="General">
                  <c:v>2.3146700000000001E-4</c:v>
                </c:pt>
                <c:pt idx="1991" formatCode="General">
                  <c:v>2.31876E-4</c:v>
                </c:pt>
                <c:pt idx="1992" formatCode="General">
                  <c:v>2.3235199999999999E-4</c:v>
                </c:pt>
                <c:pt idx="1993" formatCode="General">
                  <c:v>2.3285100000000001E-4</c:v>
                </c:pt>
                <c:pt idx="1994" formatCode="General">
                  <c:v>2.3331E-4</c:v>
                </c:pt>
                <c:pt idx="1995" formatCode="General">
                  <c:v>2.3377900000000001E-4</c:v>
                </c:pt>
                <c:pt idx="1996" formatCode="General">
                  <c:v>2.3424000000000001E-4</c:v>
                </c:pt>
                <c:pt idx="1997" formatCode="General">
                  <c:v>2.34711E-4</c:v>
                </c:pt>
                <c:pt idx="1998" formatCode="General">
                  <c:v>2.3518500000000001E-4</c:v>
                </c:pt>
                <c:pt idx="1999" formatCode="General">
                  <c:v>2.3566400000000001E-4</c:v>
                </c:pt>
                <c:pt idx="2000" formatCode="General">
                  <c:v>2.36152E-4</c:v>
                </c:pt>
                <c:pt idx="2001" formatCode="General">
                  <c:v>2.3661400000000001E-4</c:v>
                </c:pt>
                <c:pt idx="2002" formatCode="General">
                  <c:v>2.3708600000000001E-4</c:v>
                </c:pt>
                <c:pt idx="2003" formatCode="General">
                  <c:v>2.3762300000000001E-4</c:v>
                </c:pt>
                <c:pt idx="2004" formatCode="General">
                  <c:v>2.3814300000000001E-4</c:v>
                </c:pt>
                <c:pt idx="2005" formatCode="General">
                  <c:v>2.3863500000000001E-4</c:v>
                </c:pt>
                <c:pt idx="2006" formatCode="General">
                  <c:v>2.3911599999999999E-4</c:v>
                </c:pt>
                <c:pt idx="2007" formatCode="General">
                  <c:v>2.3961699999999999E-4</c:v>
                </c:pt>
                <c:pt idx="2008" formatCode="General">
                  <c:v>2.4009199999999999E-4</c:v>
                </c:pt>
                <c:pt idx="2009" formatCode="General">
                  <c:v>2.4058700000000001E-4</c:v>
                </c:pt>
                <c:pt idx="2010" formatCode="General">
                  <c:v>2.4109500000000001E-4</c:v>
                </c:pt>
                <c:pt idx="2011" formatCode="General">
                  <c:v>2.41602E-4</c:v>
                </c:pt>
                <c:pt idx="2012" formatCode="General">
                  <c:v>2.42081E-4</c:v>
                </c:pt>
                <c:pt idx="2013" formatCode="General">
                  <c:v>2.4257799999999999E-4</c:v>
                </c:pt>
                <c:pt idx="2014" formatCode="General">
                  <c:v>2.43083E-4</c:v>
                </c:pt>
                <c:pt idx="2015" formatCode="General">
                  <c:v>2.43589E-4</c:v>
                </c:pt>
                <c:pt idx="2016" formatCode="General">
                  <c:v>2.4408399999999999E-4</c:v>
                </c:pt>
                <c:pt idx="2017" formatCode="General">
                  <c:v>2.4463300000000001E-4</c:v>
                </c:pt>
                <c:pt idx="2018" formatCode="General">
                  <c:v>2.45183E-4</c:v>
                </c:pt>
                <c:pt idx="2019" formatCode="General">
                  <c:v>2.4567700000000003E-4</c:v>
                </c:pt>
                <c:pt idx="2020" formatCode="General">
                  <c:v>2.4621000000000002E-4</c:v>
                </c:pt>
                <c:pt idx="2021" formatCode="General">
                  <c:v>2.4679200000000002E-4</c:v>
                </c:pt>
                <c:pt idx="2022" formatCode="General">
                  <c:v>2.4729599999999999E-4</c:v>
                </c:pt>
                <c:pt idx="2023" formatCode="General">
                  <c:v>2.4784999999999998E-4</c:v>
                </c:pt>
                <c:pt idx="2024" formatCode="General">
                  <c:v>2.4838399999999999E-4</c:v>
                </c:pt>
                <c:pt idx="2025" formatCode="General">
                  <c:v>2.48939E-4</c:v>
                </c:pt>
                <c:pt idx="2026" formatCode="General">
                  <c:v>2.4950800000000001E-4</c:v>
                </c:pt>
                <c:pt idx="2027" formatCode="General">
                  <c:v>2.5004600000000002E-4</c:v>
                </c:pt>
                <c:pt idx="2028" formatCode="General">
                  <c:v>2.5063700000000001E-4</c:v>
                </c:pt>
                <c:pt idx="2029" formatCode="General">
                  <c:v>2.5115400000000001E-4</c:v>
                </c:pt>
                <c:pt idx="2030" formatCode="General">
                  <c:v>2.5173600000000002E-4</c:v>
                </c:pt>
                <c:pt idx="2031" formatCode="General">
                  <c:v>2.5228799999999998E-4</c:v>
                </c:pt>
                <c:pt idx="2032" formatCode="General">
                  <c:v>2.5283499999999997E-4</c:v>
                </c:pt>
                <c:pt idx="2033" formatCode="General">
                  <c:v>2.5336100000000002E-4</c:v>
                </c:pt>
                <c:pt idx="2034" formatCode="General">
                  <c:v>2.5390999999999999E-4</c:v>
                </c:pt>
                <c:pt idx="2035" formatCode="General">
                  <c:v>2.5447799999999999E-4</c:v>
                </c:pt>
                <c:pt idx="2036" formatCode="General">
                  <c:v>2.5498200000000001E-4</c:v>
                </c:pt>
                <c:pt idx="2037" formatCode="General">
                  <c:v>2.5554700000000001E-4</c:v>
                </c:pt>
                <c:pt idx="2038" formatCode="General">
                  <c:v>2.5614499999999999E-4</c:v>
                </c:pt>
                <c:pt idx="2039" formatCode="General">
                  <c:v>2.5673599999999998E-4</c:v>
                </c:pt>
                <c:pt idx="2040" formatCode="General">
                  <c:v>2.5731099999999998E-4</c:v>
                </c:pt>
                <c:pt idx="2041" formatCode="General">
                  <c:v>2.57884E-4</c:v>
                </c:pt>
                <c:pt idx="2042" formatCode="General">
                  <c:v>2.5844900000000001E-4</c:v>
                </c:pt>
                <c:pt idx="2043" formatCode="General">
                  <c:v>2.5910499999999998E-4</c:v>
                </c:pt>
                <c:pt idx="2044" formatCode="General">
                  <c:v>2.5964E-4</c:v>
                </c:pt>
                <c:pt idx="2045" formatCode="General">
                  <c:v>2.6022900000000001E-4</c:v>
                </c:pt>
                <c:pt idx="2046" formatCode="General">
                  <c:v>2.6083500000000001E-4</c:v>
                </c:pt>
                <c:pt idx="2047" formatCode="General">
                  <c:v>2.6140899999999999E-4</c:v>
                </c:pt>
                <c:pt idx="2048" formatCode="General">
                  <c:v>2.6202000000000002E-4</c:v>
                </c:pt>
                <c:pt idx="2049" formatCode="General">
                  <c:v>2.6261699999999998E-4</c:v>
                </c:pt>
                <c:pt idx="2050" formatCode="General">
                  <c:v>2.63241E-4</c:v>
                </c:pt>
                <c:pt idx="2051" formatCode="General">
                  <c:v>2.6382000000000001E-4</c:v>
                </c:pt>
                <c:pt idx="2052" formatCode="General">
                  <c:v>2.64429E-4</c:v>
                </c:pt>
                <c:pt idx="2053" formatCode="General">
                  <c:v>2.65056E-4</c:v>
                </c:pt>
                <c:pt idx="2054" formatCode="General">
                  <c:v>2.6565600000000002E-4</c:v>
                </c:pt>
                <c:pt idx="2055" formatCode="General">
                  <c:v>2.6623E-4</c:v>
                </c:pt>
                <c:pt idx="2056" formatCode="General">
                  <c:v>2.66822E-4</c:v>
                </c:pt>
                <c:pt idx="2057" formatCode="General">
                  <c:v>2.67438E-4</c:v>
                </c:pt>
                <c:pt idx="2058" formatCode="General">
                  <c:v>2.6807399999999998E-4</c:v>
                </c:pt>
                <c:pt idx="2059" formatCode="General">
                  <c:v>2.68678E-4</c:v>
                </c:pt>
                <c:pt idx="2060" formatCode="General">
                  <c:v>2.6931999999999998E-4</c:v>
                </c:pt>
                <c:pt idx="2061" formatCode="General">
                  <c:v>2.69931E-4</c:v>
                </c:pt>
                <c:pt idx="2062" formatCode="General">
                  <c:v>2.7058799999999999E-4</c:v>
                </c:pt>
                <c:pt idx="2063" formatCode="General">
                  <c:v>2.71208E-4</c:v>
                </c:pt>
                <c:pt idx="2064" formatCode="General">
                  <c:v>2.7182600000000002E-4</c:v>
                </c:pt>
                <c:pt idx="2065" formatCode="General">
                  <c:v>2.7245999999999998E-4</c:v>
                </c:pt>
                <c:pt idx="2066" formatCode="General">
                  <c:v>2.7308200000000001E-4</c:v>
                </c:pt>
                <c:pt idx="2067" formatCode="General">
                  <c:v>2.7373799999999999E-4</c:v>
                </c:pt>
                <c:pt idx="2068" formatCode="General">
                  <c:v>2.7440599999999999E-4</c:v>
                </c:pt>
                <c:pt idx="2069" formatCode="General">
                  <c:v>2.7503100000000002E-4</c:v>
                </c:pt>
                <c:pt idx="2070" formatCode="General">
                  <c:v>2.7567899999999997E-4</c:v>
                </c:pt>
                <c:pt idx="2071" formatCode="General">
                  <c:v>2.7628199999999998E-4</c:v>
                </c:pt>
                <c:pt idx="2072" formatCode="General">
                  <c:v>2.76958E-4</c:v>
                </c:pt>
                <c:pt idx="2073" formatCode="General">
                  <c:v>2.7762000000000002E-4</c:v>
                </c:pt>
                <c:pt idx="2074" formatCode="General">
                  <c:v>2.7827199999999998E-4</c:v>
                </c:pt>
                <c:pt idx="2075" formatCode="General">
                  <c:v>2.7891500000000002E-4</c:v>
                </c:pt>
                <c:pt idx="2076" formatCode="General">
                  <c:v>2.79547E-4</c:v>
                </c:pt>
                <c:pt idx="2077" formatCode="General">
                  <c:v>2.8021900000000001E-4</c:v>
                </c:pt>
                <c:pt idx="2078" formatCode="General">
                  <c:v>2.8086799999999998E-4</c:v>
                </c:pt>
                <c:pt idx="2079" formatCode="General">
                  <c:v>2.8152500000000003E-4</c:v>
                </c:pt>
                <c:pt idx="2080" formatCode="General">
                  <c:v>2.8221000000000002E-4</c:v>
                </c:pt>
                <c:pt idx="2081" formatCode="General">
                  <c:v>2.82849E-4</c:v>
                </c:pt>
                <c:pt idx="2082" formatCode="General">
                  <c:v>2.8350700000000001E-4</c:v>
                </c:pt>
                <c:pt idx="2083" formatCode="General">
                  <c:v>2.8418999999999997E-4</c:v>
                </c:pt>
                <c:pt idx="2084" formatCode="General">
                  <c:v>2.8485199999999999E-4</c:v>
                </c:pt>
                <c:pt idx="2085" formatCode="General">
                  <c:v>2.8552599999999998E-4</c:v>
                </c:pt>
                <c:pt idx="2086" formatCode="General">
                  <c:v>2.8625800000000001E-4</c:v>
                </c:pt>
                <c:pt idx="2087" formatCode="General">
                  <c:v>2.8690200000000001E-4</c:v>
                </c:pt>
                <c:pt idx="2088" formatCode="General">
                  <c:v>2.8764699999999998E-4</c:v>
                </c:pt>
                <c:pt idx="2089" formatCode="General">
                  <c:v>2.8831800000000003E-4</c:v>
                </c:pt>
                <c:pt idx="2090" formatCode="General">
                  <c:v>2.8902099999999998E-4</c:v>
                </c:pt>
                <c:pt idx="2091" formatCode="General">
                  <c:v>2.8971999999999998E-4</c:v>
                </c:pt>
                <c:pt idx="2092" formatCode="General">
                  <c:v>2.9042899999999998E-4</c:v>
                </c:pt>
                <c:pt idx="2093" formatCode="General">
                  <c:v>2.9109200000000001E-4</c:v>
                </c:pt>
                <c:pt idx="2094" formatCode="General">
                  <c:v>2.9178400000000001E-4</c:v>
                </c:pt>
                <c:pt idx="2095" formatCode="General">
                  <c:v>2.9250899999999999E-4</c:v>
                </c:pt>
                <c:pt idx="2096" formatCode="General">
                  <c:v>2.9320300000000002E-4</c:v>
                </c:pt>
                <c:pt idx="2097" formatCode="General">
                  <c:v>2.9390200000000002E-4</c:v>
                </c:pt>
                <c:pt idx="2098" formatCode="General">
                  <c:v>2.9463500000000001E-4</c:v>
                </c:pt>
                <c:pt idx="2099" formatCode="General">
                  <c:v>2.9529399999999998E-4</c:v>
                </c:pt>
                <c:pt idx="2100" formatCode="General">
                  <c:v>2.9602099999999999E-4</c:v>
                </c:pt>
                <c:pt idx="2101" formatCode="General">
                  <c:v>2.967E-4</c:v>
                </c:pt>
                <c:pt idx="2102" formatCode="General">
                  <c:v>2.9743400000000001E-4</c:v>
                </c:pt>
                <c:pt idx="2103" formatCode="General">
                  <c:v>2.9820699999999999E-4</c:v>
                </c:pt>
                <c:pt idx="2104" formatCode="General">
                  <c:v>2.9888199999999999E-4</c:v>
                </c:pt>
                <c:pt idx="2105" formatCode="General">
                  <c:v>2.99661E-4</c:v>
                </c:pt>
                <c:pt idx="2106" formatCode="General">
                  <c:v>3.00384E-4</c:v>
                </c:pt>
                <c:pt idx="2107" formatCode="General">
                  <c:v>3.0112200000000002E-4</c:v>
                </c:pt>
                <c:pt idx="2108" formatCode="General">
                  <c:v>3.0186299999999998E-4</c:v>
                </c:pt>
                <c:pt idx="2109" formatCode="General">
                  <c:v>3.0261900000000001E-4</c:v>
                </c:pt>
                <c:pt idx="2110" formatCode="General">
                  <c:v>3.0338199999999999E-4</c:v>
                </c:pt>
                <c:pt idx="2111" formatCode="General">
                  <c:v>3.0411499999999998E-4</c:v>
                </c:pt>
                <c:pt idx="2112" formatCode="General">
                  <c:v>3.0486100000000002E-4</c:v>
                </c:pt>
                <c:pt idx="2113" formatCode="General">
                  <c:v>3.05638E-4</c:v>
                </c:pt>
                <c:pt idx="2114" formatCode="General">
                  <c:v>3.06392E-4</c:v>
                </c:pt>
                <c:pt idx="2115" formatCode="General">
                  <c:v>3.0713000000000002E-4</c:v>
                </c:pt>
                <c:pt idx="2116" formatCode="General">
                  <c:v>3.079E-4</c:v>
                </c:pt>
                <c:pt idx="2117" formatCode="General">
                  <c:v>3.0868600000000002E-4</c:v>
                </c:pt>
                <c:pt idx="2118" formatCode="General">
                  <c:v>3.09411E-4</c:v>
                </c:pt>
                <c:pt idx="2119" formatCode="General">
                  <c:v>3.1018899999999999E-4</c:v>
                </c:pt>
                <c:pt idx="2120" formatCode="General">
                  <c:v>3.1097699999999999E-4</c:v>
                </c:pt>
                <c:pt idx="2121" formatCode="General">
                  <c:v>3.1171900000000002E-4</c:v>
                </c:pt>
                <c:pt idx="2122" formatCode="General">
                  <c:v>3.12489E-4</c:v>
                </c:pt>
                <c:pt idx="2123" formatCode="General">
                  <c:v>3.1327599999999997E-4</c:v>
                </c:pt>
                <c:pt idx="2124" formatCode="General">
                  <c:v>3.1408299999999999E-4</c:v>
                </c:pt>
                <c:pt idx="2125" formatCode="General">
                  <c:v>3.1489000000000002E-4</c:v>
                </c:pt>
                <c:pt idx="2126" formatCode="General">
                  <c:v>3.1562300000000001E-4</c:v>
                </c:pt>
                <c:pt idx="2127" formatCode="General">
                  <c:v>3.1645000000000002E-4</c:v>
                </c:pt>
                <c:pt idx="2128" formatCode="General">
                  <c:v>3.1724800000000001E-4</c:v>
                </c:pt>
                <c:pt idx="2129" formatCode="General">
                  <c:v>3.1802799999999998E-4</c:v>
                </c:pt>
                <c:pt idx="2130" formatCode="General">
                  <c:v>3.1881500000000002E-4</c:v>
                </c:pt>
                <c:pt idx="2131" formatCode="General">
                  <c:v>3.19637E-4</c:v>
                </c:pt>
                <c:pt idx="2132" formatCode="General">
                  <c:v>3.2043099999999998E-4</c:v>
                </c:pt>
                <c:pt idx="2133" formatCode="General">
                  <c:v>3.2126499999999999E-4</c:v>
                </c:pt>
                <c:pt idx="2134" formatCode="General">
                  <c:v>3.2203899999999998E-4</c:v>
                </c:pt>
                <c:pt idx="2135" formatCode="General">
                  <c:v>3.2286499999999998E-4</c:v>
                </c:pt>
                <c:pt idx="2136" formatCode="General">
                  <c:v>3.2366799999999999E-4</c:v>
                </c:pt>
                <c:pt idx="2137" formatCode="General">
                  <c:v>3.2446800000000001E-4</c:v>
                </c:pt>
                <c:pt idx="2138" formatCode="General">
                  <c:v>3.25328E-4</c:v>
                </c:pt>
                <c:pt idx="2139" formatCode="General">
                  <c:v>3.2610199999999999E-4</c:v>
                </c:pt>
                <c:pt idx="2140" formatCode="General">
                  <c:v>3.2690099999999999E-4</c:v>
                </c:pt>
                <c:pt idx="2141" formatCode="General">
                  <c:v>3.2771800000000001E-4</c:v>
                </c:pt>
                <c:pt idx="2142" formatCode="General">
                  <c:v>3.2852000000000001E-4</c:v>
                </c:pt>
                <c:pt idx="2143" formatCode="General">
                  <c:v>3.2938899999999997E-4</c:v>
                </c:pt>
                <c:pt idx="2144" formatCode="General">
                  <c:v>3.3015200000000001E-4</c:v>
                </c:pt>
                <c:pt idx="2145" formatCode="General">
                  <c:v>3.3099799999999999E-4</c:v>
                </c:pt>
                <c:pt idx="2146" formatCode="General">
                  <c:v>3.31856E-4</c:v>
                </c:pt>
                <c:pt idx="2147" formatCode="General">
                  <c:v>3.3271E-4</c:v>
                </c:pt>
                <c:pt idx="2148" formatCode="General">
                  <c:v>3.3355400000000001E-4</c:v>
                </c:pt>
                <c:pt idx="2149" formatCode="General">
                  <c:v>3.3435000000000002E-4</c:v>
                </c:pt>
                <c:pt idx="2150" formatCode="General">
                  <c:v>3.3526399999999999E-4</c:v>
                </c:pt>
                <c:pt idx="2151" formatCode="General">
                  <c:v>3.3607E-4</c:v>
                </c:pt>
                <c:pt idx="2152" formatCode="General">
                  <c:v>3.3696000000000003E-4</c:v>
                </c:pt>
                <c:pt idx="2153" formatCode="General">
                  <c:v>3.3783199999999999E-4</c:v>
                </c:pt>
                <c:pt idx="2154" formatCode="General">
                  <c:v>3.3868100000000002E-4</c:v>
                </c:pt>
                <c:pt idx="2155" formatCode="General">
                  <c:v>3.3951100000000002E-4</c:v>
                </c:pt>
                <c:pt idx="2156" formatCode="General">
                  <c:v>3.4034400000000002E-4</c:v>
                </c:pt>
                <c:pt idx="2157" formatCode="General">
                  <c:v>3.4124900000000001E-4</c:v>
                </c:pt>
                <c:pt idx="2158" formatCode="General">
                  <c:v>3.4208300000000002E-4</c:v>
                </c:pt>
                <c:pt idx="2159" formatCode="General">
                  <c:v>3.4296199999999999E-4</c:v>
                </c:pt>
                <c:pt idx="2160" formatCode="General">
                  <c:v>3.43834E-4</c:v>
                </c:pt>
                <c:pt idx="2161" formatCode="General">
                  <c:v>3.4471700000000003E-4</c:v>
                </c:pt>
                <c:pt idx="2162" formatCode="General">
                  <c:v>3.4559800000000002E-4</c:v>
                </c:pt>
                <c:pt idx="2163" formatCode="General">
                  <c:v>3.4643899999999998E-4</c:v>
                </c:pt>
                <c:pt idx="2164" formatCode="General">
                  <c:v>3.47325E-4</c:v>
                </c:pt>
                <c:pt idx="2165" formatCode="General">
                  <c:v>3.4819799999999998E-4</c:v>
                </c:pt>
                <c:pt idx="2166" formatCode="General">
                  <c:v>3.49081E-4</c:v>
                </c:pt>
                <c:pt idx="2167" formatCode="General">
                  <c:v>3.50014E-4</c:v>
                </c:pt>
                <c:pt idx="2168" formatCode="General">
                  <c:v>3.5086500000000001E-4</c:v>
                </c:pt>
                <c:pt idx="2169" formatCode="General">
                  <c:v>3.5173499999999999E-4</c:v>
                </c:pt>
                <c:pt idx="2170" formatCode="General">
                  <c:v>3.5263900000000002E-4</c:v>
                </c:pt>
                <c:pt idx="2171" formatCode="General">
                  <c:v>3.5355299999999999E-4</c:v>
                </c:pt>
                <c:pt idx="2172" formatCode="General">
                  <c:v>3.5445300000000002E-4</c:v>
                </c:pt>
                <c:pt idx="2173" formatCode="General">
                  <c:v>3.5529399999999998E-4</c:v>
                </c:pt>
                <c:pt idx="2174" formatCode="General">
                  <c:v>3.5625199999999999E-4</c:v>
                </c:pt>
                <c:pt idx="2175" formatCode="General">
                  <c:v>3.5711400000000001E-4</c:v>
                </c:pt>
                <c:pt idx="2176" formatCode="General">
                  <c:v>3.5804800000000003E-4</c:v>
                </c:pt>
                <c:pt idx="2177" formatCode="General">
                  <c:v>3.5890800000000001E-4</c:v>
                </c:pt>
                <c:pt idx="2178" formatCode="General">
                  <c:v>3.5981300000000001E-4</c:v>
                </c:pt>
                <c:pt idx="2179" formatCode="General">
                  <c:v>3.6072399999999998E-4</c:v>
                </c:pt>
                <c:pt idx="2180" formatCode="General">
                  <c:v>3.61627E-4</c:v>
                </c:pt>
                <c:pt idx="2181" formatCode="General">
                  <c:v>3.62505E-4</c:v>
                </c:pt>
                <c:pt idx="2182" formatCode="General">
                  <c:v>3.6345300000000002E-4</c:v>
                </c:pt>
                <c:pt idx="2183" formatCode="General">
                  <c:v>3.6432100000000002E-4</c:v>
                </c:pt>
                <c:pt idx="2184" formatCode="General">
                  <c:v>3.6527899999999998E-4</c:v>
                </c:pt>
                <c:pt idx="2185" formatCode="General">
                  <c:v>3.66175E-4</c:v>
                </c:pt>
                <c:pt idx="2186" formatCode="General">
                  <c:v>3.67077E-4</c:v>
                </c:pt>
                <c:pt idx="2187" formatCode="General">
                  <c:v>3.6796399999999998E-4</c:v>
                </c:pt>
                <c:pt idx="2188" formatCode="General">
                  <c:v>3.6887399999999999E-4</c:v>
                </c:pt>
                <c:pt idx="2189" formatCode="General">
                  <c:v>3.6979599999999998E-4</c:v>
                </c:pt>
                <c:pt idx="2190" formatCode="General">
                  <c:v>3.70696E-4</c:v>
                </c:pt>
                <c:pt idx="2191" formatCode="General">
                  <c:v>3.7167100000000001E-4</c:v>
                </c:pt>
                <c:pt idx="2192" formatCode="General">
                  <c:v>3.7258099999999998E-4</c:v>
                </c:pt>
                <c:pt idx="2193" formatCode="General">
                  <c:v>3.73536E-4</c:v>
                </c:pt>
                <c:pt idx="2194" formatCode="General">
                  <c:v>3.7445300000000001E-4</c:v>
                </c:pt>
                <c:pt idx="2195" formatCode="General">
                  <c:v>3.7530899999999999E-4</c:v>
                </c:pt>
                <c:pt idx="2196" formatCode="General">
                  <c:v>3.7622900000000001E-4</c:v>
                </c:pt>
                <c:pt idx="2197" formatCode="General">
                  <c:v>3.7721100000000002E-4</c:v>
                </c:pt>
                <c:pt idx="2198" formatCode="General">
                  <c:v>3.7808699999999999E-4</c:v>
                </c:pt>
                <c:pt idx="2199" formatCode="General">
                  <c:v>3.79007E-4</c:v>
                </c:pt>
                <c:pt idx="2200" formatCode="General">
                  <c:v>3.7992700000000001E-4</c:v>
                </c:pt>
                <c:pt idx="2201" formatCode="General">
                  <c:v>3.8089100000000001E-4</c:v>
                </c:pt>
                <c:pt idx="2202" formatCode="General">
                  <c:v>3.8177799999999999E-4</c:v>
                </c:pt>
                <c:pt idx="2203" formatCode="General">
                  <c:v>3.8275700000000001E-4</c:v>
                </c:pt>
                <c:pt idx="2204" formatCode="General">
                  <c:v>3.8368199999999999E-4</c:v>
                </c:pt>
                <c:pt idx="2205" formatCode="General">
                  <c:v>3.8464800000000002E-4</c:v>
                </c:pt>
                <c:pt idx="2206" formatCode="General">
                  <c:v>3.8555799999999998E-4</c:v>
                </c:pt>
                <c:pt idx="2207" formatCode="General">
                  <c:v>3.8645500000000001E-4</c:v>
                </c:pt>
                <c:pt idx="2208" formatCode="General">
                  <c:v>3.8741200000000001E-4</c:v>
                </c:pt>
                <c:pt idx="2209" formatCode="General">
                  <c:v>3.8832E-4</c:v>
                </c:pt>
                <c:pt idx="2210" formatCode="General">
                  <c:v>3.8927999999999999E-4</c:v>
                </c:pt>
                <c:pt idx="2211" formatCode="General">
                  <c:v>3.9021500000000002E-4</c:v>
                </c:pt>
                <c:pt idx="2212" formatCode="General">
                  <c:v>3.9118900000000001E-4</c:v>
                </c:pt>
                <c:pt idx="2213" formatCode="General">
                  <c:v>3.9210200000000002E-4</c:v>
                </c:pt>
                <c:pt idx="2214" formatCode="General">
                  <c:v>3.9309000000000002E-4</c:v>
                </c:pt>
                <c:pt idx="2215" formatCode="General">
                  <c:v>3.9402300000000002E-4</c:v>
                </c:pt>
                <c:pt idx="2216" formatCode="General">
                  <c:v>3.9495200000000001E-4</c:v>
                </c:pt>
                <c:pt idx="2217" formatCode="General">
                  <c:v>3.9594499999999998E-4</c:v>
                </c:pt>
                <c:pt idx="2218" formatCode="General">
                  <c:v>3.9685099999999999E-4</c:v>
                </c:pt>
                <c:pt idx="2219" formatCode="General">
                  <c:v>3.9782800000000003E-4</c:v>
                </c:pt>
                <c:pt idx="2220" formatCode="General">
                  <c:v>3.9874799999999998E-4</c:v>
                </c:pt>
                <c:pt idx="2221" formatCode="General">
                  <c:v>3.9975200000000002E-4</c:v>
                </c:pt>
                <c:pt idx="2222" formatCode="General">
                  <c:v>4.0073300000000001E-4</c:v>
                </c:pt>
                <c:pt idx="2223" formatCode="General">
                  <c:v>4.0171100000000002E-4</c:v>
                </c:pt>
                <c:pt idx="2224" formatCode="General">
                  <c:v>4.02643E-4</c:v>
                </c:pt>
                <c:pt idx="2225" formatCode="General">
                  <c:v>4.0359899999999998E-4</c:v>
                </c:pt>
                <c:pt idx="2226" formatCode="General">
                  <c:v>4.04554E-4</c:v>
                </c:pt>
                <c:pt idx="2227" formatCode="General">
                  <c:v>4.0552200000000001E-4</c:v>
                </c:pt>
                <c:pt idx="2228" formatCode="General">
                  <c:v>4.0645900000000002E-4</c:v>
                </c:pt>
                <c:pt idx="2229" formatCode="General">
                  <c:v>4.0738900000000003E-4</c:v>
                </c:pt>
                <c:pt idx="2230" formatCode="General">
                  <c:v>4.0833699999999999E-4</c:v>
                </c:pt>
                <c:pt idx="2231" formatCode="General">
                  <c:v>4.0926500000000002E-4</c:v>
                </c:pt>
                <c:pt idx="2232" formatCode="General">
                  <c:v>4.1025300000000002E-4</c:v>
                </c:pt>
                <c:pt idx="2233" formatCode="General">
                  <c:v>4.11185E-4</c:v>
                </c:pt>
                <c:pt idx="2234" formatCode="General">
                  <c:v>4.1205899999999999E-4</c:v>
                </c:pt>
                <c:pt idx="2235" formatCode="General">
                  <c:v>4.1303200000000003E-4</c:v>
                </c:pt>
                <c:pt idx="2236" formatCode="General">
                  <c:v>4.14053E-4</c:v>
                </c:pt>
                <c:pt idx="2237" formatCode="General">
                  <c:v>4.1499100000000003E-4</c:v>
                </c:pt>
                <c:pt idx="2238" formatCode="General">
                  <c:v>4.1598200000000002E-4</c:v>
                </c:pt>
                <c:pt idx="2239" formatCode="General">
                  <c:v>4.1689899999999998E-4</c:v>
                </c:pt>
                <c:pt idx="2240" formatCode="General">
                  <c:v>4.1783199999999998E-4</c:v>
                </c:pt>
                <c:pt idx="2241" formatCode="General">
                  <c:v>4.1877E-4</c:v>
                </c:pt>
                <c:pt idx="2242" formatCode="General">
                  <c:v>4.1973999999999999E-4</c:v>
                </c:pt>
                <c:pt idx="2243" formatCode="General">
                  <c:v>4.2071600000000002E-4</c:v>
                </c:pt>
                <c:pt idx="2244" formatCode="General">
                  <c:v>4.2161199999999997E-4</c:v>
                </c:pt>
                <c:pt idx="2245" formatCode="General">
                  <c:v>4.2256900000000003E-4</c:v>
                </c:pt>
                <c:pt idx="2246" formatCode="General">
                  <c:v>4.2350599999999998E-4</c:v>
                </c:pt>
                <c:pt idx="2247" formatCode="General">
                  <c:v>4.2434800000000001E-4</c:v>
                </c:pt>
                <c:pt idx="2248" formatCode="General">
                  <c:v>4.25356E-4</c:v>
                </c:pt>
                <c:pt idx="2249" formatCode="General">
                  <c:v>4.2627700000000003E-4</c:v>
                </c:pt>
                <c:pt idx="2250" formatCode="General">
                  <c:v>4.2718299999999998E-4</c:v>
                </c:pt>
                <c:pt idx="2251" formatCode="General">
                  <c:v>4.2810999999999999E-4</c:v>
                </c:pt>
                <c:pt idx="2252" formatCode="General">
                  <c:v>4.2902100000000002E-4</c:v>
                </c:pt>
                <c:pt idx="2253" formatCode="General">
                  <c:v>4.29932E-4</c:v>
                </c:pt>
                <c:pt idx="2254" formatCode="General">
                  <c:v>4.3091599999999999E-4</c:v>
                </c:pt>
                <c:pt idx="2255" formatCode="General">
                  <c:v>4.3174400000000002E-4</c:v>
                </c:pt>
                <c:pt idx="2256" formatCode="General">
                  <c:v>4.32755E-4</c:v>
                </c:pt>
                <c:pt idx="2257" formatCode="General">
                  <c:v>4.3368999999999998E-4</c:v>
                </c:pt>
                <c:pt idx="2258" formatCode="General">
                  <c:v>4.3459500000000002E-4</c:v>
                </c:pt>
                <c:pt idx="2259" formatCode="General">
                  <c:v>4.35554E-4</c:v>
                </c:pt>
                <c:pt idx="2260" formatCode="General">
                  <c:v>4.3642799999999999E-4</c:v>
                </c:pt>
                <c:pt idx="2261" formatCode="General">
                  <c:v>4.3738400000000003E-4</c:v>
                </c:pt>
                <c:pt idx="2262" formatCode="General">
                  <c:v>4.3831000000000002E-4</c:v>
                </c:pt>
                <c:pt idx="2263" formatCode="General">
                  <c:v>4.39183E-4</c:v>
                </c:pt>
                <c:pt idx="2264" formatCode="General">
                  <c:v>4.4014899999999998E-4</c:v>
                </c:pt>
                <c:pt idx="2265" formatCode="General">
                  <c:v>4.4106499999999998E-4</c:v>
                </c:pt>
                <c:pt idx="2266" formatCode="General">
                  <c:v>4.4192299999999999E-4</c:v>
                </c:pt>
                <c:pt idx="2267" formatCode="General">
                  <c:v>4.4284400000000002E-4</c:v>
                </c:pt>
                <c:pt idx="2268" formatCode="General">
                  <c:v>4.4381500000000002E-4</c:v>
                </c:pt>
                <c:pt idx="2269" formatCode="General">
                  <c:v>4.4466200000000002E-4</c:v>
                </c:pt>
                <c:pt idx="2270" formatCode="General">
                  <c:v>4.45611E-4</c:v>
                </c:pt>
                <c:pt idx="2271" formatCode="General">
                  <c:v>4.46489E-4</c:v>
                </c:pt>
                <c:pt idx="2272" formatCode="General">
                  <c:v>4.4743099999999998E-4</c:v>
                </c:pt>
                <c:pt idx="2273" formatCode="General">
                  <c:v>4.4831500000000002E-4</c:v>
                </c:pt>
                <c:pt idx="2274" formatCode="General">
                  <c:v>4.4922700000000001E-4</c:v>
                </c:pt>
                <c:pt idx="2275" formatCode="General">
                  <c:v>4.5015799999999998E-4</c:v>
                </c:pt>
                <c:pt idx="2276" formatCode="General">
                  <c:v>4.5103299999999999E-4</c:v>
                </c:pt>
                <c:pt idx="2277" formatCode="General">
                  <c:v>4.5193799999999998E-4</c:v>
                </c:pt>
                <c:pt idx="2278" formatCode="General">
                  <c:v>4.5286600000000001E-4</c:v>
                </c:pt>
                <c:pt idx="2279" formatCode="General">
                  <c:v>4.5378999999999998E-4</c:v>
                </c:pt>
                <c:pt idx="2280" formatCode="General">
                  <c:v>4.5464300000000002E-4</c:v>
                </c:pt>
                <c:pt idx="2281" formatCode="General">
                  <c:v>4.55554E-4</c:v>
                </c:pt>
                <c:pt idx="2282" formatCode="General">
                  <c:v>4.5646599999999999E-4</c:v>
                </c:pt>
                <c:pt idx="2283" formatCode="General">
                  <c:v>4.5740700000000001E-4</c:v>
                </c:pt>
                <c:pt idx="2284" formatCode="General">
                  <c:v>4.5831399999999998E-4</c:v>
                </c:pt>
                <c:pt idx="2285" formatCode="General">
                  <c:v>4.5912399999999999E-4</c:v>
                </c:pt>
                <c:pt idx="2286" formatCode="General">
                  <c:v>4.6011000000000001E-4</c:v>
                </c:pt>
                <c:pt idx="2287" formatCode="General">
                  <c:v>4.6102399999999998E-4</c:v>
                </c:pt>
                <c:pt idx="2288" formatCode="General">
                  <c:v>4.6183599999999997E-4</c:v>
                </c:pt>
                <c:pt idx="2289" formatCode="General">
                  <c:v>4.6274700000000001E-4</c:v>
                </c:pt>
                <c:pt idx="2290" formatCode="General">
                  <c:v>4.6367199999999999E-4</c:v>
                </c:pt>
                <c:pt idx="2291" formatCode="General">
                  <c:v>4.6451000000000001E-4</c:v>
                </c:pt>
                <c:pt idx="2292" formatCode="General">
                  <c:v>4.6545499999999998E-4</c:v>
                </c:pt>
                <c:pt idx="2293" formatCode="General">
                  <c:v>4.6631100000000001E-4</c:v>
                </c:pt>
                <c:pt idx="2294" formatCode="General">
                  <c:v>4.6722300000000001E-4</c:v>
                </c:pt>
                <c:pt idx="2295" formatCode="General">
                  <c:v>4.6811699999999999E-4</c:v>
                </c:pt>
                <c:pt idx="2296" formatCode="General">
                  <c:v>4.6900700000000002E-4</c:v>
                </c:pt>
                <c:pt idx="2297" formatCode="General">
                  <c:v>4.6990200000000001E-4</c:v>
                </c:pt>
                <c:pt idx="2298" formatCode="General">
                  <c:v>4.7078000000000002E-4</c:v>
                </c:pt>
                <c:pt idx="2299" formatCode="General">
                  <c:v>4.7165100000000001E-4</c:v>
                </c:pt>
                <c:pt idx="2300" formatCode="General">
                  <c:v>4.7257899999999999E-4</c:v>
                </c:pt>
                <c:pt idx="2301" formatCode="General">
                  <c:v>4.7344999999999999E-4</c:v>
                </c:pt>
                <c:pt idx="2302" formatCode="General">
                  <c:v>4.7430500000000001E-4</c:v>
                </c:pt>
                <c:pt idx="2303" formatCode="General">
                  <c:v>4.7516700000000003E-4</c:v>
                </c:pt>
                <c:pt idx="2304" formatCode="General">
                  <c:v>4.7610799999999999E-4</c:v>
                </c:pt>
                <c:pt idx="2305" formatCode="General">
                  <c:v>4.7701500000000001E-4</c:v>
                </c:pt>
                <c:pt idx="2306" formatCode="General">
                  <c:v>4.7780099999999997E-4</c:v>
                </c:pt>
                <c:pt idx="2307" formatCode="General">
                  <c:v>4.7867E-4</c:v>
                </c:pt>
                <c:pt idx="2308" formatCode="General">
                  <c:v>4.7950400000000001E-4</c:v>
                </c:pt>
                <c:pt idx="2309" formatCode="General">
                  <c:v>4.8035299999999999E-4</c:v>
                </c:pt>
                <c:pt idx="2310" formatCode="General">
                  <c:v>4.8123399999999998E-4</c:v>
                </c:pt>
                <c:pt idx="2311" formatCode="General">
                  <c:v>4.8205500000000001E-4</c:v>
                </c:pt>
                <c:pt idx="2312" formatCode="General">
                  <c:v>4.8293000000000001E-4</c:v>
                </c:pt>
                <c:pt idx="2313" formatCode="General">
                  <c:v>4.83773E-4</c:v>
                </c:pt>
                <c:pt idx="2314" formatCode="General">
                  <c:v>4.8461000000000001E-4</c:v>
                </c:pt>
                <c:pt idx="2315" formatCode="General">
                  <c:v>4.8547400000000001E-4</c:v>
                </c:pt>
                <c:pt idx="2316" formatCode="General">
                  <c:v>4.86307E-4</c:v>
                </c:pt>
                <c:pt idx="2317" formatCode="General">
                  <c:v>4.8715500000000002E-4</c:v>
                </c:pt>
                <c:pt idx="2318" formatCode="General">
                  <c:v>4.8797199999999998E-4</c:v>
                </c:pt>
                <c:pt idx="2319" formatCode="General">
                  <c:v>4.8880400000000002E-4</c:v>
                </c:pt>
                <c:pt idx="2320" formatCode="General">
                  <c:v>4.8968999999999998E-4</c:v>
                </c:pt>
                <c:pt idx="2321" formatCode="General">
                  <c:v>4.9047499999999998E-4</c:v>
                </c:pt>
                <c:pt idx="2322" formatCode="General">
                  <c:v>4.9134899999999997E-4</c:v>
                </c:pt>
                <c:pt idx="2323" formatCode="General">
                  <c:v>4.92129E-4</c:v>
                </c:pt>
                <c:pt idx="2324" formatCode="General">
                  <c:v>4.9301E-4</c:v>
                </c:pt>
                <c:pt idx="2325" formatCode="General">
                  <c:v>4.9379600000000001E-4</c:v>
                </c:pt>
                <c:pt idx="2326" formatCode="General">
                  <c:v>4.9453799999999999E-4</c:v>
                </c:pt>
                <c:pt idx="2327" formatCode="General">
                  <c:v>4.9536800000000005E-4</c:v>
                </c:pt>
                <c:pt idx="2328" formatCode="General">
                  <c:v>4.9618299999999998E-4</c:v>
                </c:pt>
                <c:pt idx="2329" formatCode="General">
                  <c:v>4.9689600000000003E-4</c:v>
                </c:pt>
                <c:pt idx="2330" formatCode="General">
                  <c:v>4.9769400000000002E-4</c:v>
                </c:pt>
                <c:pt idx="2331" formatCode="General">
                  <c:v>4.9846199999999997E-4</c:v>
                </c:pt>
                <c:pt idx="2332" formatCode="General">
                  <c:v>4.9920599999999998E-4</c:v>
                </c:pt>
                <c:pt idx="2333" formatCode="General">
                  <c:v>4.9994299999999998E-4</c:v>
                </c:pt>
                <c:pt idx="2334" formatCode="General">
                  <c:v>5.0077300000000004E-4</c:v>
                </c:pt>
                <c:pt idx="2335" formatCode="General">
                  <c:v>5.0148E-4</c:v>
                </c:pt>
                <c:pt idx="2336" formatCode="General">
                  <c:v>5.0226100000000005E-4</c:v>
                </c:pt>
                <c:pt idx="2337" formatCode="General">
                  <c:v>5.0297000000000004E-4</c:v>
                </c:pt>
                <c:pt idx="2338" formatCode="General">
                  <c:v>5.03683E-4</c:v>
                </c:pt>
                <c:pt idx="2339" formatCode="General">
                  <c:v>5.04427E-4</c:v>
                </c:pt>
                <c:pt idx="2340" formatCode="General">
                  <c:v>5.0514899999999998E-4</c:v>
                </c:pt>
                <c:pt idx="2341" formatCode="General">
                  <c:v>5.05921E-4</c:v>
                </c:pt>
                <c:pt idx="2342" formatCode="General">
                  <c:v>5.0664299999999998E-4</c:v>
                </c:pt>
                <c:pt idx="2343" formatCode="General">
                  <c:v>5.0741200000000005E-4</c:v>
                </c:pt>
                <c:pt idx="2344" formatCode="General">
                  <c:v>5.0806799999999997E-4</c:v>
                </c:pt>
                <c:pt idx="2345" formatCode="General">
                  <c:v>5.0882399999999995E-4</c:v>
                </c:pt>
                <c:pt idx="2346" formatCode="General">
                  <c:v>5.0952699999999996E-4</c:v>
                </c:pt>
                <c:pt idx="2347" formatCode="General">
                  <c:v>5.1025899999999999E-4</c:v>
                </c:pt>
                <c:pt idx="2348" formatCode="General">
                  <c:v>5.1089199999999999E-4</c:v>
                </c:pt>
                <c:pt idx="2349" formatCode="General">
                  <c:v>5.1160300000000001E-4</c:v>
                </c:pt>
                <c:pt idx="2350" formatCode="General">
                  <c:v>5.1230199999999996E-4</c:v>
                </c:pt>
                <c:pt idx="2351" formatCode="General">
                  <c:v>5.1298200000000004E-4</c:v>
                </c:pt>
                <c:pt idx="2352" formatCode="General">
                  <c:v>5.1370699999999997E-4</c:v>
                </c:pt>
                <c:pt idx="2353" formatCode="General">
                  <c:v>5.1438700000000005E-4</c:v>
                </c:pt>
                <c:pt idx="2354" formatCode="General">
                  <c:v>5.1503200000000001E-4</c:v>
                </c:pt>
                <c:pt idx="2355" formatCode="General">
                  <c:v>5.1566000000000003E-4</c:v>
                </c:pt>
                <c:pt idx="2356" formatCode="General">
                  <c:v>5.1634399999999996E-4</c:v>
                </c:pt>
                <c:pt idx="2357" formatCode="General">
                  <c:v>5.1697400000000001E-4</c:v>
                </c:pt>
                <c:pt idx="2358" formatCode="General">
                  <c:v>5.1761899999999998E-4</c:v>
                </c:pt>
                <c:pt idx="2359" formatCode="General">
                  <c:v>5.1822499999999998E-4</c:v>
                </c:pt>
                <c:pt idx="2360" formatCode="General">
                  <c:v>5.1889799999999995E-4</c:v>
                </c:pt>
                <c:pt idx="2361" formatCode="General">
                  <c:v>5.1948100000000002E-4</c:v>
                </c:pt>
                <c:pt idx="2362" formatCode="General">
                  <c:v>5.2006000000000003E-4</c:v>
                </c:pt>
                <c:pt idx="2363" formatCode="General">
                  <c:v>5.2069400000000004E-4</c:v>
                </c:pt>
                <c:pt idx="2364" formatCode="General">
                  <c:v>5.2130999999999998E-4</c:v>
                </c:pt>
                <c:pt idx="2365" formatCode="General">
                  <c:v>5.2190600000000004E-4</c:v>
                </c:pt>
                <c:pt idx="2366" formatCode="General">
                  <c:v>5.2258999999999997E-4</c:v>
                </c:pt>
                <c:pt idx="2367" formatCode="General">
                  <c:v>5.2321799999999999E-4</c:v>
                </c:pt>
                <c:pt idx="2368" formatCode="General">
                  <c:v>5.2383200000000001E-4</c:v>
                </c:pt>
                <c:pt idx="2369" formatCode="General">
                  <c:v>5.2438300000000001E-4</c:v>
                </c:pt>
                <c:pt idx="2370" formatCode="General">
                  <c:v>5.2504500000000003E-4</c:v>
                </c:pt>
                <c:pt idx="2371" formatCode="General">
                  <c:v>5.2557899999999998E-4</c:v>
                </c:pt>
                <c:pt idx="2372" formatCode="General">
                  <c:v>5.2623500000000001E-4</c:v>
                </c:pt>
                <c:pt idx="2373" formatCode="General">
                  <c:v>5.2677400000000004E-4</c:v>
                </c:pt>
                <c:pt idx="2374" formatCode="General">
                  <c:v>5.2735100000000001E-4</c:v>
                </c:pt>
                <c:pt idx="2375" formatCode="General">
                  <c:v>5.2787699999999995E-4</c:v>
                </c:pt>
                <c:pt idx="2376" formatCode="General">
                  <c:v>5.2840199999999997E-4</c:v>
                </c:pt>
                <c:pt idx="2377" formatCode="General">
                  <c:v>5.2892E-4</c:v>
                </c:pt>
                <c:pt idx="2378" formatCode="General">
                  <c:v>5.2948100000000005E-4</c:v>
                </c:pt>
                <c:pt idx="2379" formatCode="General">
                  <c:v>5.2997199999999997E-4</c:v>
                </c:pt>
                <c:pt idx="2380" formatCode="General">
                  <c:v>5.3049800000000002E-4</c:v>
                </c:pt>
                <c:pt idx="2381" formatCode="General">
                  <c:v>5.3101199999999998E-4</c:v>
                </c:pt>
                <c:pt idx="2382" formatCode="General">
                  <c:v>5.3151800000000003E-4</c:v>
                </c:pt>
                <c:pt idx="2383" formatCode="General">
                  <c:v>5.3205500000000003E-4</c:v>
                </c:pt>
                <c:pt idx="2384" formatCode="General">
                  <c:v>5.3258899999999998E-4</c:v>
                </c:pt>
                <c:pt idx="2385" formatCode="General">
                  <c:v>5.3317399999999997E-4</c:v>
                </c:pt>
                <c:pt idx="2386" formatCode="General">
                  <c:v>5.3372999999999995E-4</c:v>
                </c:pt>
                <c:pt idx="2387" formatCode="General">
                  <c:v>5.3419600000000002E-4</c:v>
                </c:pt>
                <c:pt idx="2388" formatCode="General">
                  <c:v>5.3474600000000001E-4</c:v>
                </c:pt>
                <c:pt idx="2389" formatCode="General">
                  <c:v>5.3525899999999995E-4</c:v>
                </c:pt>
                <c:pt idx="2390" formatCode="General">
                  <c:v>5.3582900000000004E-4</c:v>
                </c:pt>
                <c:pt idx="2391" formatCode="General">
                  <c:v>5.3630500000000005E-4</c:v>
                </c:pt>
                <c:pt idx="2392" formatCode="General">
                  <c:v>5.3681099999999999E-4</c:v>
                </c:pt>
                <c:pt idx="2393" formatCode="General">
                  <c:v>5.3729500000000003E-4</c:v>
                </c:pt>
                <c:pt idx="2394" formatCode="General">
                  <c:v>5.3771699999999995E-4</c:v>
                </c:pt>
                <c:pt idx="2395" formatCode="General">
                  <c:v>5.3823200000000003E-4</c:v>
                </c:pt>
                <c:pt idx="2396" formatCode="General">
                  <c:v>5.3873699999999996E-4</c:v>
                </c:pt>
                <c:pt idx="2397" formatCode="General">
                  <c:v>5.39132E-4</c:v>
                </c:pt>
                <c:pt idx="2398" formatCode="General">
                  <c:v>5.3958999999999995E-4</c:v>
                </c:pt>
                <c:pt idx="2399" formatCode="General">
                  <c:v>5.4004400000000005E-4</c:v>
                </c:pt>
                <c:pt idx="2400" formatCode="General">
                  <c:v>5.4051499999999998E-4</c:v>
                </c:pt>
                <c:pt idx="2401" formatCode="General">
                  <c:v>5.4100800000000005E-4</c:v>
                </c:pt>
                <c:pt idx="2402" formatCode="General">
                  <c:v>5.4140899999999997E-4</c:v>
                </c:pt>
                <c:pt idx="2403" formatCode="General">
                  <c:v>5.4194900000000001E-4</c:v>
                </c:pt>
                <c:pt idx="2404" formatCode="General">
                  <c:v>5.4240699999999996E-4</c:v>
                </c:pt>
                <c:pt idx="2405" formatCode="General">
                  <c:v>5.4290100000000004E-4</c:v>
                </c:pt>
                <c:pt idx="2406" formatCode="General">
                  <c:v>5.4338900000000002E-4</c:v>
                </c:pt>
                <c:pt idx="2407" formatCode="General">
                  <c:v>5.4381899999999996E-4</c:v>
                </c:pt>
                <c:pt idx="2408" formatCode="General">
                  <c:v>5.4425800000000005E-4</c:v>
                </c:pt>
                <c:pt idx="2409" formatCode="General">
                  <c:v>5.4473E-4</c:v>
                </c:pt>
                <c:pt idx="2410" formatCode="General">
                  <c:v>5.4516199999999997E-4</c:v>
                </c:pt>
                <c:pt idx="2411" formatCode="General">
                  <c:v>5.4562600000000001E-4</c:v>
                </c:pt>
                <c:pt idx="2412" formatCode="General">
                  <c:v>5.4609000000000005E-4</c:v>
                </c:pt>
                <c:pt idx="2413" formatCode="General">
                  <c:v>5.4649199999999998E-4</c:v>
                </c:pt>
                <c:pt idx="2414" formatCode="General">
                  <c:v>5.4686800000000005E-4</c:v>
                </c:pt>
                <c:pt idx="2415" formatCode="General">
                  <c:v>5.4732299999999995E-4</c:v>
                </c:pt>
                <c:pt idx="2416" formatCode="General">
                  <c:v>5.4776300000000005E-4</c:v>
                </c:pt>
                <c:pt idx="2417" formatCode="General">
                  <c:v>5.4824099999999998E-4</c:v>
                </c:pt>
                <c:pt idx="2418" formatCode="General">
                  <c:v>5.4859500000000003E-4</c:v>
                </c:pt>
                <c:pt idx="2419" formatCode="General">
                  <c:v>5.4896000000000003E-4</c:v>
                </c:pt>
                <c:pt idx="2420" formatCode="General">
                  <c:v>5.4942299999999995E-4</c:v>
                </c:pt>
                <c:pt idx="2421" formatCode="General">
                  <c:v>5.4981400000000003E-4</c:v>
                </c:pt>
                <c:pt idx="2422" formatCode="General">
                  <c:v>5.5019400000000005E-4</c:v>
                </c:pt>
                <c:pt idx="2423" formatCode="General">
                  <c:v>5.5064800000000004E-4</c:v>
                </c:pt>
                <c:pt idx="2424" formatCode="General">
                  <c:v>5.51086E-4</c:v>
                </c:pt>
                <c:pt idx="2425" formatCode="General">
                  <c:v>5.5149099999999998E-4</c:v>
                </c:pt>
                <c:pt idx="2426" formatCode="General">
                  <c:v>5.5192999999999996E-4</c:v>
                </c:pt>
                <c:pt idx="2427" formatCode="General">
                  <c:v>5.5229699999999999E-4</c:v>
                </c:pt>
                <c:pt idx="2428" formatCode="General">
                  <c:v>5.5268699999999995E-4</c:v>
                </c:pt>
                <c:pt idx="2429" formatCode="General">
                  <c:v>5.5310400000000001E-4</c:v>
                </c:pt>
                <c:pt idx="2430" formatCode="General">
                  <c:v>5.5354600000000003E-4</c:v>
                </c:pt>
                <c:pt idx="2431" formatCode="General">
                  <c:v>5.5391399999999997E-4</c:v>
                </c:pt>
                <c:pt idx="2432" formatCode="General">
                  <c:v>5.5431399999999998E-4</c:v>
                </c:pt>
                <c:pt idx="2433" formatCode="General">
                  <c:v>5.5469299999999998E-4</c:v>
                </c:pt>
                <c:pt idx="2434" formatCode="General">
                  <c:v>5.5506900000000005E-4</c:v>
                </c:pt>
                <c:pt idx="2435" formatCode="General">
                  <c:v>5.5542500000000002E-4</c:v>
                </c:pt>
                <c:pt idx="2436" formatCode="General">
                  <c:v>5.5578599999999995E-4</c:v>
                </c:pt>
                <c:pt idx="2437" formatCode="General">
                  <c:v>5.5608899999999995E-4</c:v>
                </c:pt>
                <c:pt idx="2438" formatCode="General">
                  <c:v>5.5653199999999999E-4</c:v>
                </c:pt>
                <c:pt idx="2439" formatCode="General">
                  <c:v>5.5685900000000004E-4</c:v>
                </c:pt>
                <c:pt idx="2440" formatCode="General">
                  <c:v>5.5719700000000005E-4</c:v>
                </c:pt>
                <c:pt idx="2441" formatCode="General">
                  <c:v>5.5756800000000004E-4</c:v>
                </c:pt>
                <c:pt idx="2442" formatCode="General">
                  <c:v>5.5794199999999996E-4</c:v>
                </c:pt>
                <c:pt idx="2443" formatCode="General">
                  <c:v>5.5833300000000005E-4</c:v>
                </c:pt>
                <c:pt idx="2444" formatCode="General">
                  <c:v>5.5863500000000003E-4</c:v>
                </c:pt>
                <c:pt idx="2445" formatCode="General">
                  <c:v>5.5907999999999999E-4</c:v>
                </c:pt>
                <c:pt idx="2446" formatCode="General">
                  <c:v>5.59363E-4</c:v>
                </c:pt>
                <c:pt idx="2447" formatCode="General">
                  <c:v>5.5976799999999998E-4</c:v>
                </c:pt>
                <c:pt idx="2448" formatCode="General">
                  <c:v>5.6010499999999998E-4</c:v>
                </c:pt>
                <c:pt idx="2449" formatCode="General">
                  <c:v>5.6042699999999995E-4</c:v>
                </c:pt>
                <c:pt idx="2450" formatCode="General">
                  <c:v>5.60843E-4</c:v>
                </c:pt>
                <c:pt idx="2451" formatCode="General">
                  <c:v>5.6119000000000004E-4</c:v>
                </c:pt>
                <c:pt idx="2452" formatCode="General">
                  <c:v>5.61511E-4</c:v>
                </c:pt>
                <c:pt idx="2453" formatCode="General">
                  <c:v>5.6185700000000002E-4</c:v>
                </c:pt>
                <c:pt idx="2454" formatCode="General">
                  <c:v>5.6218399999999997E-4</c:v>
                </c:pt>
                <c:pt idx="2455" formatCode="General">
                  <c:v>5.6251000000000001E-4</c:v>
                </c:pt>
                <c:pt idx="2456" formatCode="General">
                  <c:v>5.6289700000000003E-4</c:v>
                </c:pt>
                <c:pt idx="2457" formatCode="General">
                  <c:v>5.6316799999999996E-4</c:v>
                </c:pt>
                <c:pt idx="2458" formatCode="General">
                  <c:v>5.6348800000000001E-4</c:v>
                </c:pt>
                <c:pt idx="2459" formatCode="General">
                  <c:v>5.6387400000000002E-4</c:v>
                </c:pt>
                <c:pt idx="2460" formatCode="General">
                  <c:v>5.6418400000000002E-4</c:v>
                </c:pt>
                <c:pt idx="2461" formatCode="General">
                  <c:v>5.6447799999999998E-4</c:v>
                </c:pt>
                <c:pt idx="2462" formatCode="General">
                  <c:v>5.6479700000000002E-4</c:v>
                </c:pt>
                <c:pt idx="2463" formatCode="General">
                  <c:v>5.6508999999999997E-4</c:v>
                </c:pt>
                <c:pt idx="2464" formatCode="General">
                  <c:v>5.6545100000000002E-4</c:v>
                </c:pt>
                <c:pt idx="2465" formatCode="General">
                  <c:v>5.6577999999999999E-4</c:v>
                </c:pt>
                <c:pt idx="2466" formatCode="General">
                  <c:v>5.6613599999999996E-4</c:v>
                </c:pt>
                <c:pt idx="2467" formatCode="General">
                  <c:v>5.6652299999999998E-4</c:v>
                </c:pt>
                <c:pt idx="2468" formatCode="General">
                  <c:v>5.6681899999999998E-4</c:v>
                </c:pt>
                <c:pt idx="2469" formatCode="General">
                  <c:v>5.6719799999999999E-4</c:v>
                </c:pt>
                <c:pt idx="2470" formatCode="General">
                  <c:v>5.67495E-4</c:v>
                </c:pt>
                <c:pt idx="2471" formatCode="General">
                  <c:v>5.6780299999999997E-4</c:v>
                </c:pt>
                <c:pt idx="2472" formatCode="General">
                  <c:v>5.6819800000000001E-4</c:v>
                </c:pt>
                <c:pt idx="2473" formatCode="General">
                  <c:v>5.6846000000000002E-4</c:v>
                </c:pt>
                <c:pt idx="2474" formatCode="General">
                  <c:v>5.6883499999999996E-4</c:v>
                </c:pt>
                <c:pt idx="2475" formatCode="General">
                  <c:v>5.6915500000000001E-4</c:v>
                </c:pt>
                <c:pt idx="2476" formatCode="General">
                  <c:v>5.69444E-4</c:v>
                </c:pt>
                <c:pt idx="2477" formatCode="General">
                  <c:v>5.6980799999999999E-4</c:v>
                </c:pt>
                <c:pt idx="2478" formatCode="General">
                  <c:v>5.7010100000000005E-4</c:v>
                </c:pt>
                <c:pt idx="2479" formatCode="General">
                  <c:v>5.70442E-4</c:v>
                </c:pt>
                <c:pt idx="2480" formatCode="General">
                  <c:v>5.7071499999999996E-4</c:v>
                </c:pt>
                <c:pt idx="2481" formatCode="General">
                  <c:v>5.7099500000000003E-4</c:v>
                </c:pt>
                <c:pt idx="2482" formatCode="General">
                  <c:v>5.7131E-4</c:v>
                </c:pt>
                <c:pt idx="2483" formatCode="General">
                  <c:v>5.7161799999999997E-4</c:v>
                </c:pt>
                <c:pt idx="2484" formatCode="General">
                  <c:v>5.7192300000000001E-4</c:v>
                </c:pt>
                <c:pt idx="2485" formatCode="General">
                  <c:v>5.7220399999999999E-4</c:v>
                </c:pt>
                <c:pt idx="2486" formatCode="General">
                  <c:v>5.7259399999999995E-4</c:v>
                </c:pt>
                <c:pt idx="2487" formatCode="General">
                  <c:v>5.7283300000000002E-4</c:v>
                </c:pt>
                <c:pt idx="2488" formatCode="General">
                  <c:v>5.7318899999999999E-4</c:v>
                </c:pt>
                <c:pt idx="2489" formatCode="General">
                  <c:v>5.73486E-4</c:v>
                </c:pt>
                <c:pt idx="2490" formatCode="General">
                  <c:v>5.7382799999999997E-4</c:v>
                </c:pt>
                <c:pt idx="2491" formatCode="General">
                  <c:v>5.7419600000000002E-4</c:v>
                </c:pt>
                <c:pt idx="2492" formatCode="General">
                  <c:v>5.7452600000000001E-4</c:v>
                </c:pt>
                <c:pt idx="2493" formatCode="General">
                  <c:v>5.7484099999999998E-4</c:v>
                </c:pt>
                <c:pt idx="2494" formatCode="General">
                  <c:v>5.7519799999999996E-4</c:v>
                </c:pt>
                <c:pt idx="2495" formatCode="General">
                  <c:v>5.7545299999999997E-4</c:v>
                </c:pt>
                <c:pt idx="2496" formatCode="General">
                  <c:v>5.7569499999999998E-4</c:v>
                </c:pt>
                <c:pt idx="2497" formatCode="General">
                  <c:v>5.7595400000000005E-4</c:v>
                </c:pt>
                <c:pt idx="2498" formatCode="General">
                  <c:v>5.7616999999999998E-4</c:v>
                </c:pt>
                <c:pt idx="2499" formatCode="General">
                  <c:v>5.7645199999999998E-4</c:v>
                </c:pt>
                <c:pt idx="2500" formatCode="General">
                  <c:v>5.7670699999999998E-4</c:v>
                </c:pt>
                <c:pt idx="2501" formatCode="General">
                  <c:v>5.7690400000000005E-4</c:v>
                </c:pt>
                <c:pt idx="2502" formatCode="General">
                  <c:v>5.7716199999999999E-4</c:v>
                </c:pt>
                <c:pt idx="2503" formatCode="General">
                  <c:v>5.7740000000000005E-4</c:v>
                </c:pt>
                <c:pt idx="2504" formatCode="General">
                  <c:v>5.7761200000000003E-4</c:v>
                </c:pt>
                <c:pt idx="2505" formatCode="General">
                  <c:v>5.7789500000000004E-4</c:v>
                </c:pt>
                <c:pt idx="2506" formatCode="General">
                  <c:v>5.7815299999999998E-4</c:v>
                </c:pt>
                <c:pt idx="2507" formatCode="General">
                  <c:v>5.7845900000000003E-4</c:v>
                </c:pt>
                <c:pt idx="2508" formatCode="General">
                  <c:v>5.7872000000000002E-4</c:v>
                </c:pt>
                <c:pt idx="2509" formatCode="General">
                  <c:v>5.7899399999999999E-4</c:v>
                </c:pt>
                <c:pt idx="2510" formatCode="General">
                  <c:v>5.79256E-4</c:v>
                </c:pt>
                <c:pt idx="2511" formatCode="General">
                  <c:v>5.7950999999999999E-4</c:v>
                </c:pt>
                <c:pt idx="2512" formatCode="General">
                  <c:v>5.7975699999999997E-4</c:v>
                </c:pt>
                <c:pt idx="2513" formatCode="General">
                  <c:v>5.7993499999999996E-4</c:v>
                </c:pt>
                <c:pt idx="2514" formatCode="General">
                  <c:v>5.8013900000000002E-4</c:v>
                </c:pt>
                <c:pt idx="2515" formatCode="General">
                  <c:v>5.8036100000000005E-4</c:v>
                </c:pt>
                <c:pt idx="2516" formatCode="General">
                  <c:v>5.8057400000000004E-4</c:v>
                </c:pt>
                <c:pt idx="2517" formatCode="General">
                  <c:v>5.8082399999999997E-4</c:v>
                </c:pt>
                <c:pt idx="2518" formatCode="General">
                  <c:v>5.8103300000000001E-4</c:v>
                </c:pt>
                <c:pt idx="2519" formatCode="General">
                  <c:v>5.8116400000000001E-4</c:v>
                </c:pt>
                <c:pt idx="2520" formatCode="General">
                  <c:v>5.8136600000000004E-4</c:v>
                </c:pt>
                <c:pt idx="2521" formatCode="General">
                  <c:v>5.81515E-4</c:v>
                </c:pt>
                <c:pt idx="2522" formatCode="General">
                  <c:v>5.8164899999999995E-4</c:v>
                </c:pt>
                <c:pt idx="2523" formatCode="General">
                  <c:v>5.8178199999999998E-4</c:v>
                </c:pt>
                <c:pt idx="2524" formatCode="General">
                  <c:v>5.8194300000000002E-4</c:v>
                </c:pt>
                <c:pt idx="2525" formatCode="General">
                  <c:v>5.8212200000000002E-4</c:v>
                </c:pt>
                <c:pt idx="2526" formatCode="General">
                  <c:v>5.8226100000000004E-4</c:v>
                </c:pt>
                <c:pt idx="2527" formatCode="General">
                  <c:v>5.8246800000000005E-4</c:v>
                </c:pt>
                <c:pt idx="2528" formatCode="General">
                  <c:v>5.82699E-4</c:v>
                </c:pt>
                <c:pt idx="2529" formatCode="General">
                  <c:v>5.8286000000000004E-4</c:v>
                </c:pt>
                <c:pt idx="2530" formatCode="General">
                  <c:v>5.8301999999999996E-4</c:v>
                </c:pt>
                <c:pt idx="2531" formatCode="General">
                  <c:v>5.8318499999999995E-4</c:v>
                </c:pt>
                <c:pt idx="2532" formatCode="General">
                  <c:v>5.8339899999999996E-4</c:v>
                </c:pt>
                <c:pt idx="2533" formatCode="General">
                  <c:v>5.8352899999999995E-4</c:v>
                </c:pt>
                <c:pt idx="2534" formatCode="General">
                  <c:v>5.8364599999999995E-4</c:v>
                </c:pt>
                <c:pt idx="2535" formatCode="General">
                  <c:v>5.8385999999999996E-4</c:v>
                </c:pt>
                <c:pt idx="2536" formatCode="General">
                  <c:v>5.8396499999999998E-4</c:v>
                </c:pt>
                <c:pt idx="2537" formatCode="General">
                  <c:v>5.84145E-4</c:v>
                </c:pt>
                <c:pt idx="2538" formatCode="General">
                  <c:v>5.8424099999999999E-4</c:v>
                </c:pt>
                <c:pt idx="2539" formatCode="General">
                  <c:v>5.8438299999999995E-4</c:v>
                </c:pt>
                <c:pt idx="2540" formatCode="General">
                  <c:v>5.8447800000000004E-4</c:v>
                </c:pt>
                <c:pt idx="2541" formatCode="General">
                  <c:v>5.8460399999999996E-4</c:v>
                </c:pt>
                <c:pt idx="2542" formatCode="General">
                  <c:v>5.8476800000000005E-4</c:v>
                </c:pt>
                <c:pt idx="2543" formatCode="General">
                  <c:v>5.8494199999999997E-4</c:v>
                </c:pt>
                <c:pt idx="2544" formatCode="General">
                  <c:v>5.8507399999999999E-4</c:v>
                </c:pt>
                <c:pt idx="2545" formatCode="General">
                  <c:v>5.8518700000000003E-4</c:v>
                </c:pt>
                <c:pt idx="2546" formatCode="General">
                  <c:v>5.85288E-4</c:v>
                </c:pt>
                <c:pt idx="2547" formatCode="General">
                  <c:v>5.8538000000000004E-4</c:v>
                </c:pt>
                <c:pt idx="2548" formatCode="General">
                  <c:v>5.8546900000000003E-4</c:v>
                </c:pt>
                <c:pt idx="2549" formatCode="General">
                  <c:v>5.8561799999999999E-4</c:v>
                </c:pt>
                <c:pt idx="2550" formatCode="General">
                  <c:v>5.8568400000000005E-4</c:v>
                </c:pt>
                <c:pt idx="2551" formatCode="General">
                  <c:v>5.8583799999999998E-4</c:v>
                </c:pt>
                <c:pt idx="2552" formatCode="General">
                  <c:v>5.8596199999999998E-4</c:v>
                </c:pt>
                <c:pt idx="2553" formatCode="General">
                  <c:v>5.8612300000000003E-4</c:v>
                </c:pt>
                <c:pt idx="2554" formatCode="General">
                  <c:v>5.8624199999999995E-4</c:v>
                </c:pt>
                <c:pt idx="2555" formatCode="General">
                  <c:v>5.8637999999999995E-4</c:v>
                </c:pt>
                <c:pt idx="2556" formatCode="General">
                  <c:v>5.8655899999999995E-4</c:v>
                </c:pt>
                <c:pt idx="2557" formatCode="General">
                  <c:v>5.8666000000000002E-4</c:v>
                </c:pt>
                <c:pt idx="2558" formatCode="General">
                  <c:v>5.8682700000000005E-4</c:v>
                </c:pt>
                <c:pt idx="2559" formatCode="General">
                  <c:v>5.8696900000000001E-4</c:v>
                </c:pt>
                <c:pt idx="2560" formatCode="General">
                  <c:v>5.8713500000000002E-4</c:v>
                </c:pt>
                <c:pt idx="2561" formatCode="General">
                  <c:v>5.8718500000000005E-4</c:v>
                </c:pt>
                <c:pt idx="2562" formatCode="General">
                  <c:v>5.8726799999999995E-4</c:v>
                </c:pt>
                <c:pt idx="2563" formatCode="General">
                  <c:v>5.8729099999999998E-4</c:v>
                </c:pt>
                <c:pt idx="2564" formatCode="General">
                  <c:v>5.8745300000000004E-4</c:v>
                </c:pt>
                <c:pt idx="2565" formatCode="General">
                  <c:v>5.8754E-4</c:v>
                </c:pt>
                <c:pt idx="2566" formatCode="General">
                  <c:v>5.8765599999999999E-4</c:v>
                </c:pt>
                <c:pt idx="2567" formatCode="General">
                  <c:v>5.87774E-4</c:v>
                </c:pt>
                <c:pt idx="2568" formatCode="General">
                  <c:v>5.8784199999999999E-4</c:v>
                </c:pt>
                <c:pt idx="2569" formatCode="General">
                  <c:v>5.8790999999999997E-4</c:v>
                </c:pt>
                <c:pt idx="2570" formatCode="General">
                  <c:v>5.8807300000000005E-4</c:v>
                </c:pt>
                <c:pt idx="2571" formatCode="General">
                  <c:v>5.8823399999999998E-4</c:v>
                </c:pt>
                <c:pt idx="2572" formatCode="General">
                  <c:v>5.8836399999999997E-4</c:v>
                </c:pt>
                <c:pt idx="2573" formatCode="General">
                  <c:v>5.8847100000000002E-4</c:v>
                </c:pt>
                <c:pt idx="2574" formatCode="General">
                  <c:v>5.88738E-4</c:v>
                </c:pt>
                <c:pt idx="2575" formatCode="General">
                  <c:v>5.8881799999999996E-4</c:v>
                </c:pt>
                <c:pt idx="2576" formatCode="General">
                  <c:v>5.8903700000000005E-4</c:v>
                </c:pt>
                <c:pt idx="2577" formatCode="General">
                  <c:v>5.89213E-4</c:v>
                </c:pt>
                <c:pt idx="2578" formatCode="General">
                  <c:v>5.8941799999999997E-4</c:v>
                </c:pt>
                <c:pt idx="2579" formatCode="General">
                  <c:v>5.8954999999999999E-4</c:v>
                </c:pt>
                <c:pt idx="2580" formatCode="General">
                  <c:v>5.8973399999999996E-4</c:v>
                </c:pt>
                <c:pt idx="2581" formatCode="General">
                  <c:v>5.8990599999999996E-4</c:v>
                </c:pt>
                <c:pt idx="2582" formatCode="General">
                  <c:v>5.9007799999999996E-4</c:v>
                </c:pt>
                <c:pt idx="2583" formatCode="General">
                  <c:v>5.9019599999999997E-4</c:v>
                </c:pt>
                <c:pt idx="2584" formatCode="General">
                  <c:v>5.9031600000000002E-4</c:v>
                </c:pt>
                <c:pt idx="2585" formatCode="General">
                  <c:v>5.9051399999999999E-4</c:v>
                </c:pt>
                <c:pt idx="2586" formatCode="General">
                  <c:v>5.9060600000000003E-4</c:v>
                </c:pt>
                <c:pt idx="2587" formatCode="General">
                  <c:v>5.90783E-4</c:v>
                </c:pt>
                <c:pt idx="2588" formatCode="General">
                  <c:v>5.9090800000000001E-4</c:v>
                </c:pt>
                <c:pt idx="2589" formatCode="General">
                  <c:v>5.9099399999999996E-4</c:v>
                </c:pt>
                <c:pt idx="2590" formatCode="General">
                  <c:v>5.91162E-4</c:v>
                </c:pt>
                <c:pt idx="2591" formatCode="General">
                  <c:v>5.9130100000000002E-4</c:v>
                </c:pt>
                <c:pt idx="2592" formatCode="General">
                  <c:v>5.9155099999999995E-4</c:v>
                </c:pt>
                <c:pt idx="2593" formatCode="General">
                  <c:v>5.9170900000000005E-4</c:v>
                </c:pt>
                <c:pt idx="2594" formatCode="General">
                  <c:v>5.9191599999999995E-4</c:v>
                </c:pt>
                <c:pt idx="2595" formatCode="General">
                  <c:v>5.9208700000000004E-4</c:v>
                </c:pt>
                <c:pt idx="2596" formatCode="General">
                  <c:v>5.9227699999999999E-4</c:v>
                </c:pt>
                <c:pt idx="2597" formatCode="General">
                  <c:v>5.92477E-4</c:v>
                </c:pt>
                <c:pt idx="2598" formatCode="General">
                  <c:v>5.9261399999999999E-4</c:v>
                </c:pt>
                <c:pt idx="2599" formatCode="General">
                  <c:v>5.9278300000000005E-4</c:v>
                </c:pt>
                <c:pt idx="2600" formatCode="General">
                  <c:v>5.9286400000000002E-4</c:v>
                </c:pt>
                <c:pt idx="2601" formatCode="General">
                  <c:v>5.9300300000000004E-4</c:v>
                </c:pt>
                <c:pt idx="2602" formatCode="General">
                  <c:v>5.9321899999999997E-4</c:v>
                </c:pt>
                <c:pt idx="2603" formatCode="General">
                  <c:v>5.9337099999999998E-4</c:v>
                </c:pt>
                <c:pt idx="2604" formatCode="General">
                  <c:v>5.9350500000000003E-4</c:v>
                </c:pt>
                <c:pt idx="2605" formatCode="General">
                  <c:v>5.9363700000000005E-4</c:v>
                </c:pt>
                <c:pt idx="2606" formatCode="General">
                  <c:v>5.9381899999999999E-4</c:v>
                </c:pt>
                <c:pt idx="2607" formatCode="General">
                  <c:v>5.9391999999999995E-4</c:v>
                </c:pt>
                <c:pt idx="2608" formatCode="General">
                  <c:v>5.9393100000000002E-4</c:v>
                </c:pt>
                <c:pt idx="2609" formatCode="General">
                  <c:v>5.9402800000000003E-4</c:v>
                </c:pt>
                <c:pt idx="2610" formatCode="General">
                  <c:v>5.9422000000000001E-4</c:v>
                </c:pt>
                <c:pt idx="2611" formatCode="General">
                  <c:v>5.9442200000000005E-4</c:v>
                </c:pt>
                <c:pt idx="2612" formatCode="General">
                  <c:v>5.9462499999999999E-4</c:v>
                </c:pt>
                <c:pt idx="2613" formatCode="General">
                  <c:v>5.9481699999999998E-4</c:v>
                </c:pt>
                <c:pt idx="2614" formatCode="General">
                  <c:v>5.95032E-4</c:v>
                </c:pt>
                <c:pt idx="2615" formatCode="General">
                  <c:v>5.9519800000000002E-4</c:v>
                </c:pt>
                <c:pt idx="2616" formatCode="General">
                  <c:v>5.9542899999999997E-4</c:v>
                </c:pt>
                <c:pt idx="2617" formatCode="General">
                  <c:v>5.9569400000000002E-4</c:v>
                </c:pt>
                <c:pt idx="2618" formatCode="General">
                  <c:v>5.9592200000000003E-4</c:v>
                </c:pt>
                <c:pt idx="2619" formatCode="General">
                  <c:v>5.96175E-4</c:v>
                </c:pt>
                <c:pt idx="2620" formatCode="General">
                  <c:v>5.9639199999999995E-4</c:v>
                </c:pt>
                <c:pt idx="2621" formatCode="General">
                  <c:v>5.9663000000000001E-4</c:v>
                </c:pt>
                <c:pt idx="2622" formatCode="General">
                  <c:v>5.9690100000000005E-4</c:v>
                </c:pt>
                <c:pt idx="2623" formatCode="General">
                  <c:v>5.9706500000000003E-4</c:v>
                </c:pt>
                <c:pt idx="2624" formatCode="General">
                  <c:v>5.9728699999999995E-4</c:v>
                </c:pt>
                <c:pt idx="2625" formatCode="General">
                  <c:v>5.9756299999999996E-4</c:v>
                </c:pt>
                <c:pt idx="2626" formatCode="General">
                  <c:v>5.97772E-4</c:v>
                </c:pt>
                <c:pt idx="2627" formatCode="General">
                  <c:v>5.9787499999999999E-4</c:v>
                </c:pt>
                <c:pt idx="2628" formatCode="General">
                  <c:v>5.9815499999999995E-4</c:v>
                </c:pt>
                <c:pt idx="2629" formatCode="General">
                  <c:v>5.9829299999999996E-4</c:v>
                </c:pt>
                <c:pt idx="2630" formatCode="General">
                  <c:v>5.9850300000000001E-4</c:v>
                </c:pt>
                <c:pt idx="2631" formatCode="General">
                  <c:v>5.9866900000000002E-4</c:v>
                </c:pt>
                <c:pt idx="2632" formatCode="General">
                  <c:v>5.9888400000000005E-4</c:v>
                </c:pt>
                <c:pt idx="2633" formatCode="General">
                  <c:v>5.99067E-4</c:v>
                </c:pt>
                <c:pt idx="2634" formatCode="General">
                  <c:v>5.9924299999999995E-4</c:v>
                </c:pt>
                <c:pt idx="2635" formatCode="General">
                  <c:v>5.9942399999999999E-4</c:v>
                </c:pt>
                <c:pt idx="2636" formatCode="General">
                  <c:v>5.9963300000000002E-4</c:v>
                </c:pt>
                <c:pt idx="2637" formatCode="General">
                  <c:v>5.9980199999999997E-4</c:v>
                </c:pt>
                <c:pt idx="2638" formatCode="General">
                  <c:v>5.9997800000000003E-4</c:v>
                </c:pt>
                <c:pt idx="2639" formatCode="General">
                  <c:v>6.0013999999999998E-4</c:v>
                </c:pt>
                <c:pt idx="2640" formatCode="General">
                  <c:v>6.0031400000000001E-4</c:v>
                </c:pt>
                <c:pt idx="2641" formatCode="General">
                  <c:v>6.0051099999999997E-4</c:v>
                </c:pt>
                <c:pt idx="2642" formatCode="General">
                  <c:v>6.0072200000000004E-4</c:v>
                </c:pt>
                <c:pt idx="2643" formatCode="General">
                  <c:v>6.0088199999999996E-4</c:v>
                </c:pt>
                <c:pt idx="2644" formatCode="General">
                  <c:v>6.0112200000000005E-4</c:v>
                </c:pt>
                <c:pt idx="2645" formatCode="General">
                  <c:v>6.0136300000000005E-4</c:v>
                </c:pt>
                <c:pt idx="2646" formatCode="General">
                  <c:v>6.01656E-4</c:v>
                </c:pt>
                <c:pt idx="2647" formatCode="General">
                  <c:v>6.0196800000000003E-4</c:v>
                </c:pt>
                <c:pt idx="2648" formatCode="General">
                  <c:v>6.0213499999999995E-4</c:v>
                </c:pt>
                <c:pt idx="2649" formatCode="General">
                  <c:v>6.0237799999999998E-4</c:v>
                </c:pt>
                <c:pt idx="2650" formatCode="General">
                  <c:v>6.0274500000000002E-4</c:v>
                </c:pt>
                <c:pt idx="2651" formatCode="General">
                  <c:v>6.0298899999999996E-4</c:v>
                </c:pt>
                <c:pt idx="2652" formatCode="General">
                  <c:v>6.0318000000000004E-4</c:v>
                </c:pt>
                <c:pt idx="2653" formatCode="General">
                  <c:v>6.0344100000000003E-4</c:v>
                </c:pt>
                <c:pt idx="2654" formatCode="General">
                  <c:v>6.0364999999999995E-4</c:v>
                </c:pt>
                <c:pt idx="2655" formatCode="General">
                  <c:v>6.0393899999999995E-4</c:v>
                </c:pt>
                <c:pt idx="2656" formatCode="General">
                  <c:v>6.0419399999999996E-4</c:v>
                </c:pt>
                <c:pt idx="2657" formatCode="General">
                  <c:v>6.0446299999999996E-4</c:v>
                </c:pt>
                <c:pt idx="2658" formatCode="General">
                  <c:v>6.0469400000000002E-4</c:v>
                </c:pt>
                <c:pt idx="2659" formatCode="General">
                  <c:v>6.04954E-4</c:v>
                </c:pt>
                <c:pt idx="2660" formatCode="General">
                  <c:v>6.0523399999999996E-4</c:v>
                </c:pt>
                <c:pt idx="2661" formatCode="General">
                  <c:v>6.0545200000000003E-4</c:v>
                </c:pt>
                <c:pt idx="2662" formatCode="General">
                  <c:v>6.05808E-4</c:v>
                </c:pt>
                <c:pt idx="2663" formatCode="General">
                  <c:v>6.0606199999999999E-4</c:v>
                </c:pt>
                <c:pt idx="2664" formatCode="General">
                  <c:v>6.0635400000000003E-4</c:v>
                </c:pt>
                <c:pt idx="2665" formatCode="General">
                  <c:v>6.0664099999999999E-4</c:v>
                </c:pt>
                <c:pt idx="2666" formatCode="General">
                  <c:v>6.0692400000000001E-4</c:v>
                </c:pt>
                <c:pt idx="2667" formatCode="General">
                  <c:v>6.0722300000000005E-4</c:v>
                </c:pt>
                <c:pt idx="2668" formatCode="General">
                  <c:v>6.0758899999999996E-4</c:v>
                </c:pt>
                <c:pt idx="2669" formatCode="General">
                  <c:v>6.0790400000000004E-4</c:v>
                </c:pt>
                <c:pt idx="2670" formatCode="General">
                  <c:v>6.08163E-4</c:v>
                </c:pt>
                <c:pt idx="2671" formatCode="General">
                  <c:v>6.0842700000000003E-4</c:v>
                </c:pt>
                <c:pt idx="2672" formatCode="General">
                  <c:v>6.0874699999999998E-4</c:v>
                </c:pt>
                <c:pt idx="2673" formatCode="General">
                  <c:v>6.09065E-4</c:v>
                </c:pt>
                <c:pt idx="2674" formatCode="General">
                  <c:v>6.0929400000000002E-4</c:v>
                </c:pt>
                <c:pt idx="2675" formatCode="General">
                  <c:v>6.0959299999999996E-4</c:v>
                </c:pt>
                <c:pt idx="2676" formatCode="General">
                  <c:v>6.0982300000000001E-4</c:v>
                </c:pt>
                <c:pt idx="2677" formatCode="General">
                  <c:v>6.1010800000000005E-4</c:v>
                </c:pt>
                <c:pt idx="2678" formatCode="General">
                  <c:v>6.1035400000000002E-4</c:v>
                </c:pt>
                <c:pt idx="2679" formatCode="General">
                  <c:v>6.1074700000000003E-4</c:v>
                </c:pt>
                <c:pt idx="2680" formatCode="General">
                  <c:v>6.1105399999999998E-4</c:v>
                </c:pt>
                <c:pt idx="2681" formatCode="General">
                  <c:v>6.1145199999999996E-4</c:v>
                </c:pt>
                <c:pt idx="2682" formatCode="General">
                  <c:v>6.1184100000000001E-4</c:v>
                </c:pt>
                <c:pt idx="2683" formatCode="General">
                  <c:v>6.1226900000000003E-4</c:v>
                </c:pt>
                <c:pt idx="2684" formatCode="General">
                  <c:v>6.1265799999999997E-4</c:v>
                </c:pt>
                <c:pt idx="2685" formatCode="General">
                  <c:v>6.1306700000000002E-4</c:v>
                </c:pt>
                <c:pt idx="2686" formatCode="General">
                  <c:v>6.1348100000000003E-4</c:v>
                </c:pt>
                <c:pt idx="2687" formatCode="General">
                  <c:v>6.1382699999999995E-4</c:v>
                </c:pt>
                <c:pt idx="2688" formatCode="General">
                  <c:v>6.1421499999999999E-4</c:v>
                </c:pt>
                <c:pt idx="2689" formatCode="General">
                  <c:v>6.1461000000000003E-4</c:v>
                </c:pt>
                <c:pt idx="2690" formatCode="General">
                  <c:v>6.1497500000000003E-4</c:v>
                </c:pt>
                <c:pt idx="2691" formatCode="General">
                  <c:v>6.1532100000000005E-4</c:v>
                </c:pt>
                <c:pt idx="2692" formatCode="General">
                  <c:v>6.1572799999999996E-4</c:v>
                </c:pt>
                <c:pt idx="2693" formatCode="General">
                  <c:v>6.1609499999999999E-4</c:v>
                </c:pt>
                <c:pt idx="2694" formatCode="General">
                  <c:v>6.1641199999999999E-4</c:v>
                </c:pt>
                <c:pt idx="2695" formatCode="General">
                  <c:v>6.1676700000000005E-4</c:v>
                </c:pt>
                <c:pt idx="2696" formatCode="General">
                  <c:v>6.1712099999999999E-4</c:v>
                </c:pt>
                <c:pt idx="2697" formatCode="General">
                  <c:v>6.1744999999999997E-4</c:v>
                </c:pt>
                <c:pt idx="2698" formatCode="General">
                  <c:v>6.1781E-4</c:v>
                </c:pt>
                <c:pt idx="2699" formatCode="General">
                  <c:v>6.1813999999999999E-4</c:v>
                </c:pt>
                <c:pt idx="2700" formatCode="General">
                  <c:v>6.1860500000000004E-4</c:v>
                </c:pt>
                <c:pt idx="2701" formatCode="General">
                  <c:v>6.1907200000000003E-4</c:v>
                </c:pt>
                <c:pt idx="2702" formatCode="General">
                  <c:v>6.19449E-4</c:v>
                </c:pt>
                <c:pt idx="2703" formatCode="General">
                  <c:v>6.1997300000000001E-4</c:v>
                </c:pt>
                <c:pt idx="2704" formatCode="General">
                  <c:v>6.2028599999999995E-4</c:v>
                </c:pt>
                <c:pt idx="2705" formatCode="General">
                  <c:v>6.2078399999999998E-4</c:v>
                </c:pt>
                <c:pt idx="2706" formatCode="General">
                  <c:v>6.2122999999999996E-4</c:v>
                </c:pt>
                <c:pt idx="2707" formatCode="General">
                  <c:v>6.2164999999999996E-4</c:v>
                </c:pt>
                <c:pt idx="2708" formatCode="General">
                  <c:v>6.2211700000000005E-4</c:v>
                </c:pt>
                <c:pt idx="2709" formatCode="General">
                  <c:v>6.2258799999999998E-4</c:v>
                </c:pt>
                <c:pt idx="2710" formatCode="General">
                  <c:v>6.2295000000000004E-4</c:v>
                </c:pt>
                <c:pt idx="2711" formatCode="General">
                  <c:v>6.2334300000000005E-4</c:v>
                </c:pt>
                <c:pt idx="2712" formatCode="General">
                  <c:v>6.2379600000000003E-4</c:v>
                </c:pt>
                <c:pt idx="2713" formatCode="General">
                  <c:v>6.2423999999999997E-4</c:v>
                </c:pt>
                <c:pt idx="2714" formatCode="General">
                  <c:v>6.2466599999999996E-4</c:v>
                </c:pt>
                <c:pt idx="2715" formatCode="General">
                  <c:v>6.2507199999999995E-4</c:v>
                </c:pt>
                <c:pt idx="2716" formatCode="General">
                  <c:v>6.2560999999999997E-4</c:v>
                </c:pt>
                <c:pt idx="2717" formatCode="General">
                  <c:v>6.2602800000000004E-4</c:v>
                </c:pt>
                <c:pt idx="2718" formatCode="General">
                  <c:v>6.2667099999999998E-4</c:v>
                </c:pt>
                <c:pt idx="2719" formatCode="General">
                  <c:v>6.2695800000000005E-4</c:v>
                </c:pt>
                <c:pt idx="2720" formatCode="General">
                  <c:v>6.2739800000000004E-4</c:v>
                </c:pt>
                <c:pt idx="2721" formatCode="General">
                  <c:v>6.2787499999999996E-4</c:v>
                </c:pt>
                <c:pt idx="2722" formatCode="General">
                  <c:v>6.2832100000000004E-4</c:v>
                </c:pt>
                <c:pt idx="2723" formatCode="General">
                  <c:v>6.2875799999999999E-4</c:v>
                </c:pt>
                <c:pt idx="2724" formatCode="General">
                  <c:v>6.2931399999999996E-4</c:v>
                </c:pt>
                <c:pt idx="2725" formatCode="General">
                  <c:v>6.2988499999999995E-4</c:v>
                </c:pt>
                <c:pt idx="2726" formatCode="General">
                  <c:v>6.3026800000000002E-4</c:v>
                </c:pt>
                <c:pt idx="2727" formatCode="General">
                  <c:v>6.3076300000000001E-4</c:v>
                </c:pt>
                <c:pt idx="2728" formatCode="General">
                  <c:v>6.3124800000000005E-4</c:v>
                </c:pt>
                <c:pt idx="2729" formatCode="General">
                  <c:v>6.3176400000000005E-4</c:v>
                </c:pt>
                <c:pt idx="2730" formatCode="General">
                  <c:v>6.3228000000000004E-4</c:v>
                </c:pt>
                <c:pt idx="2731" formatCode="General">
                  <c:v>6.3268500000000002E-4</c:v>
                </c:pt>
                <c:pt idx="2732" formatCode="General">
                  <c:v>6.3317400000000002E-4</c:v>
                </c:pt>
                <c:pt idx="2733" formatCode="General">
                  <c:v>6.3375400000000004E-4</c:v>
                </c:pt>
                <c:pt idx="2734" formatCode="General">
                  <c:v>6.3403199999999998E-4</c:v>
                </c:pt>
                <c:pt idx="2735" formatCode="General">
                  <c:v>6.3452699999999996E-4</c:v>
                </c:pt>
                <c:pt idx="2736" formatCode="General">
                  <c:v>6.3497599999999999E-4</c:v>
                </c:pt>
                <c:pt idx="2737" formatCode="General">
                  <c:v>6.3540600000000004E-4</c:v>
                </c:pt>
                <c:pt idx="2738" formatCode="General">
                  <c:v>6.35879E-4</c:v>
                </c:pt>
                <c:pt idx="2739" formatCode="General">
                  <c:v>6.3643700000000001E-4</c:v>
                </c:pt>
                <c:pt idx="2740" formatCode="General">
                  <c:v>6.3700599999999997E-4</c:v>
                </c:pt>
                <c:pt idx="2741" formatCode="General">
                  <c:v>6.3754600000000001E-4</c:v>
                </c:pt>
                <c:pt idx="2742" formatCode="General">
                  <c:v>6.3807600000000001E-4</c:v>
                </c:pt>
                <c:pt idx="2743" formatCode="General">
                  <c:v>6.3845899999999997E-4</c:v>
                </c:pt>
                <c:pt idx="2744" formatCode="General">
                  <c:v>6.3897300000000004E-4</c:v>
                </c:pt>
                <c:pt idx="2745" formatCode="General">
                  <c:v>6.39549E-4</c:v>
                </c:pt>
                <c:pt idx="2746" formatCode="General">
                  <c:v>6.4003200000000001E-4</c:v>
                </c:pt>
                <c:pt idx="2747" formatCode="General">
                  <c:v>6.4055500000000001E-4</c:v>
                </c:pt>
                <c:pt idx="2748" formatCode="General">
                  <c:v>6.4111599999999995E-4</c:v>
                </c:pt>
                <c:pt idx="2749" formatCode="General">
                  <c:v>6.41594E-4</c:v>
                </c:pt>
                <c:pt idx="2750" formatCode="General">
                  <c:v>6.4212799999999995E-4</c:v>
                </c:pt>
                <c:pt idx="2751" formatCode="General">
                  <c:v>6.4261699999999995E-4</c:v>
                </c:pt>
                <c:pt idx="2752" formatCode="General">
                  <c:v>6.4315499999999996E-4</c:v>
                </c:pt>
                <c:pt idx="2753" formatCode="General">
                  <c:v>6.4367799999999996E-4</c:v>
                </c:pt>
                <c:pt idx="2754" formatCode="General">
                  <c:v>6.4418699999999995E-4</c:v>
                </c:pt>
                <c:pt idx="2755" formatCode="General">
                  <c:v>6.447E-4</c:v>
                </c:pt>
                <c:pt idx="2756" formatCode="General">
                  <c:v>6.4511400000000002E-4</c:v>
                </c:pt>
                <c:pt idx="2757" formatCode="General">
                  <c:v>6.4559000000000003E-4</c:v>
                </c:pt>
                <c:pt idx="2758" formatCode="General">
                  <c:v>6.4619299999999998E-4</c:v>
                </c:pt>
                <c:pt idx="2759" formatCode="General">
                  <c:v>6.4670000000000005E-4</c:v>
                </c:pt>
                <c:pt idx="2760" formatCode="General">
                  <c:v>6.4732500000000003E-4</c:v>
                </c:pt>
                <c:pt idx="2761" formatCode="General">
                  <c:v>6.4786200000000003E-4</c:v>
                </c:pt>
                <c:pt idx="2762" formatCode="General">
                  <c:v>6.4840199999999996E-4</c:v>
                </c:pt>
                <c:pt idx="2763" formatCode="General">
                  <c:v>6.4896500000000005E-4</c:v>
                </c:pt>
                <c:pt idx="2764" formatCode="General">
                  <c:v>6.4944500000000001E-4</c:v>
                </c:pt>
                <c:pt idx="2765" formatCode="General">
                  <c:v>6.4991300000000001E-4</c:v>
                </c:pt>
                <c:pt idx="2766" formatCode="General">
                  <c:v>6.5037700000000005E-4</c:v>
                </c:pt>
                <c:pt idx="2767" formatCode="General">
                  <c:v>6.50904E-4</c:v>
                </c:pt>
                <c:pt idx="2768" formatCode="General">
                  <c:v>6.5142200000000003E-4</c:v>
                </c:pt>
                <c:pt idx="2769" formatCode="General">
                  <c:v>6.5188599999999996E-4</c:v>
                </c:pt>
                <c:pt idx="2770" formatCode="General">
                  <c:v>6.5233499999999998E-4</c:v>
                </c:pt>
                <c:pt idx="2771" formatCode="General">
                  <c:v>6.5286299999999995E-4</c:v>
                </c:pt>
                <c:pt idx="2772" formatCode="General">
                  <c:v>6.53383E-4</c:v>
                </c:pt>
                <c:pt idx="2773" formatCode="General">
                  <c:v>6.5407699999999998E-4</c:v>
                </c:pt>
                <c:pt idx="2774" formatCode="General">
                  <c:v>6.54505E-4</c:v>
                </c:pt>
                <c:pt idx="2775" formatCode="General">
                  <c:v>6.5510799999999995E-4</c:v>
                </c:pt>
                <c:pt idx="2776" formatCode="General">
                  <c:v>6.5565000000000003E-4</c:v>
                </c:pt>
                <c:pt idx="2777" formatCode="General">
                  <c:v>6.5612799999999996E-4</c:v>
                </c:pt>
                <c:pt idx="2778" formatCode="General">
                  <c:v>6.5663899999999999E-4</c:v>
                </c:pt>
                <c:pt idx="2779" formatCode="General">
                  <c:v>6.5717200000000003E-4</c:v>
                </c:pt>
                <c:pt idx="2780" formatCode="General">
                  <c:v>6.57583E-4</c:v>
                </c:pt>
                <c:pt idx="2781" formatCode="General">
                  <c:v>6.5798099999999997E-4</c:v>
                </c:pt>
                <c:pt idx="2782" formatCode="General">
                  <c:v>6.5839399999999997E-4</c:v>
                </c:pt>
                <c:pt idx="2783" formatCode="General">
                  <c:v>6.5886899999999997E-4</c:v>
                </c:pt>
                <c:pt idx="2784" formatCode="General">
                  <c:v>6.5941199999999995E-4</c:v>
                </c:pt>
                <c:pt idx="2785" formatCode="General">
                  <c:v>6.5998599999999999E-4</c:v>
                </c:pt>
                <c:pt idx="2786" formatCode="General">
                  <c:v>6.60565E-4</c:v>
                </c:pt>
                <c:pt idx="2787" formatCode="General">
                  <c:v>6.61157E-4</c:v>
                </c:pt>
                <c:pt idx="2788" formatCode="General">
                  <c:v>6.6164299999999995E-4</c:v>
                </c:pt>
                <c:pt idx="2789" formatCode="General">
                  <c:v>6.6222099999999995E-4</c:v>
                </c:pt>
                <c:pt idx="2790" formatCode="General">
                  <c:v>6.6271899999999998E-4</c:v>
                </c:pt>
                <c:pt idx="2791" formatCode="General">
                  <c:v>6.6335799999999996E-4</c:v>
                </c:pt>
                <c:pt idx="2792" formatCode="General">
                  <c:v>6.6385100000000002E-4</c:v>
                </c:pt>
                <c:pt idx="2793" formatCode="General">
                  <c:v>6.6436800000000003E-4</c:v>
                </c:pt>
                <c:pt idx="2794" formatCode="General">
                  <c:v>6.6482300000000004E-4</c:v>
                </c:pt>
                <c:pt idx="2795" formatCode="General">
                  <c:v>6.6533499999999997E-4</c:v>
                </c:pt>
                <c:pt idx="2796" formatCode="General">
                  <c:v>6.6576999999999999E-4</c:v>
                </c:pt>
                <c:pt idx="2797" formatCode="General">
                  <c:v>6.6636400000000002E-4</c:v>
                </c:pt>
                <c:pt idx="2798" formatCode="General">
                  <c:v>6.6698300000000001E-4</c:v>
                </c:pt>
                <c:pt idx="2799" formatCode="General">
                  <c:v>6.6767499999999995E-4</c:v>
                </c:pt>
                <c:pt idx="2800" formatCode="General">
                  <c:v>6.6824099999999997E-4</c:v>
                </c:pt>
                <c:pt idx="2801" formatCode="General">
                  <c:v>6.6877799999999997E-4</c:v>
                </c:pt>
                <c:pt idx="2802" formatCode="General">
                  <c:v>6.6934999999999998E-4</c:v>
                </c:pt>
                <c:pt idx="2803" formatCode="General">
                  <c:v>6.6982100000000002E-4</c:v>
                </c:pt>
                <c:pt idx="2804" formatCode="General">
                  <c:v>6.7033100000000003E-4</c:v>
                </c:pt>
                <c:pt idx="2805" formatCode="General">
                  <c:v>6.7080700000000004E-4</c:v>
                </c:pt>
                <c:pt idx="2806" formatCode="General">
                  <c:v>6.7138799999999998E-4</c:v>
                </c:pt>
                <c:pt idx="2807" formatCode="General">
                  <c:v>6.7206999999999998E-4</c:v>
                </c:pt>
                <c:pt idx="2808" formatCode="General">
                  <c:v>6.7273099999999998E-4</c:v>
                </c:pt>
                <c:pt idx="2809" formatCode="General">
                  <c:v>6.7338700000000001E-4</c:v>
                </c:pt>
                <c:pt idx="2810" formatCode="General">
                  <c:v>6.7398399999999998E-4</c:v>
                </c:pt>
                <c:pt idx="2811" formatCode="General">
                  <c:v>6.7451299999999996E-4</c:v>
                </c:pt>
                <c:pt idx="2812" formatCode="General">
                  <c:v>6.7508100000000001E-4</c:v>
                </c:pt>
                <c:pt idx="2813" formatCode="General">
                  <c:v>6.7558899999999999E-4</c:v>
                </c:pt>
                <c:pt idx="2814" formatCode="General">
                  <c:v>6.7601900000000003E-4</c:v>
                </c:pt>
                <c:pt idx="2815" formatCode="General">
                  <c:v>6.76547E-4</c:v>
                </c:pt>
                <c:pt idx="2816" formatCode="General">
                  <c:v>6.7707499999999996E-4</c:v>
                </c:pt>
                <c:pt idx="2817" formatCode="General">
                  <c:v>6.7757899999999999E-4</c:v>
                </c:pt>
                <c:pt idx="2818" formatCode="General">
                  <c:v>6.7811800000000002E-4</c:v>
                </c:pt>
                <c:pt idx="2819" formatCode="General">
                  <c:v>6.7865500000000001E-4</c:v>
                </c:pt>
                <c:pt idx="2820" formatCode="General">
                  <c:v>6.7918600000000003E-4</c:v>
                </c:pt>
                <c:pt idx="2821" formatCode="General">
                  <c:v>6.7979800000000001E-4</c:v>
                </c:pt>
                <c:pt idx="2822" formatCode="General">
                  <c:v>6.8049699999999996E-4</c:v>
                </c:pt>
                <c:pt idx="2823" formatCode="General">
                  <c:v>6.8114499999999997E-4</c:v>
                </c:pt>
                <c:pt idx="2824" formatCode="General">
                  <c:v>6.8179799999999995E-4</c:v>
                </c:pt>
                <c:pt idx="2825" formatCode="General">
                  <c:v>6.8251599999999998E-4</c:v>
                </c:pt>
                <c:pt idx="2826" formatCode="General">
                  <c:v>6.8320399999999997E-4</c:v>
                </c:pt>
                <c:pt idx="2827" formatCode="General">
                  <c:v>6.8396799999999997E-4</c:v>
                </c:pt>
                <c:pt idx="2828" formatCode="General">
                  <c:v>6.8463900000000002E-4</c:v>
                </c:pt>
                <c:pt idx="2829" formatCode="General">
                  <c:v>6.8535500000000001E-4</c:v>
                </c:pt>
                <c:pt idx="2830" formatCode="General">
                  <c:v>6.8604400000000002E-4</c:v>
                </c:pt>
                <c:pt idx="2831" formatCode="General">
                  <c:v>6.8677699999999996E-4</c:v>
                </c:pt>
                <c:pt idx="2832" formatCode="General">
                  <c:v>6.8741699999999995E-4</c:v>
                </c:pt>
                <c:pt idx="2833" formatCode="General">
                  <c:v>6.8802000000000002E-4</c:v>
                </c:pt>
                <c:pt idx="2834" formatCode="General">
                  <c:v>6.8862800000000005E-4</c:v>
                </c:pt>
                <c:pt idx="2835" formatCode="General">
                  <c:v>6.8930599999999999E-4</c:v>
                </c:pt>
                <c:pt idx="2836" formatCode="General">
                  <c:v>6.8997500000000001E-4</c:v>
                </c:pt>
                <c:pt idx="2837" formatCode="General">
                  <c:v>6.9063600000000001E-4</c:v>
                </c:pt>
                <c:pt idx="2838" formatCode="General">
                  <c:v>6.9131699999999999E-4</c:v>
                </c:pt>
                <c:pt idx="2839" formatCode="General">
                  <c:v>6.9202399999999996E-4</c:v>
                </c:pt>
                <c:pt idx="2840" formatCode="General">
                  <c:v>6.9277300000000004E-4</c:v>
                </c:pt>
                <c:pt idx="2841" formatCode="General">
                  <c:v>6.9364100000000005E-4</c:v>
                </c:pt>
                <c:pt idx="2842" formatCode="General">
                  <c:v>6.9439600000000001E-4</c:v>
                </c:pt>
                <c:pt idx="2843" formatCode="General">
                  <c:v>6.9511099999999999E-4</c:v>
                </c:pt>
                <c:pt idx="2844" formatCode="General">
                  <c:v>6.9576200000000005E-4</c:v>
                </c:pt>
                <c:pt idx="2845" formatCode="General">
                  <c:v>6.9651200000000004E-4</c:v>
                </c:pt>
                <c:pt idx="2846" formatCode="General">
                  <c:v>6.9734199999999999E-4</c:v>
                </c:pt>
                <c:pt idx="2847" formatCode="General">
                  <c:v>6.9824999999999998E-4</c:v>
                </c:pt>
                <c:pt idx="2848" formatCode="General">
                  <c:v>6.9902099999999997E-4</c:v>
                </c:pt>
                <c:pt idx="2849" formatCode="General">
                  <c:v>6.9985499999999999E-4</c:v>
                </c:pt>
                <c:pt idx="2850" formatCode="General">
                  <c:v>7.0050099999999997E-4</c:v>
                </c:pt>
                <c:pt idx="2851" formatCode="General">
                  <c:v>7.0127999999999998E-4</c:v>
                </c:pt>
                <c:pt idx="2852" formatCode="General">
                  <c:v>7.0200600000000003E-4</c:v>
                </c:pt>
                <c:pt idx="2853" formatCode="General">
                  <c:v>7.0280699999999995E-4</c:v>
                </c:pt>
                <c:pt idx="2854" formatCode="General">
                  <c:v>7.0355799999999996E-4</c:v>
                </c:pt>
                <c:pt idx="2855" formatCode="General">
                  <c:v>7.0454299999999997E-4</c:v>
                </c:pt>
                <c:pt idx="2856" formatCode="General">
                  <c:v>7.0527299999999997E-4</c:v>
                </c:pt>
                <c:pt idx="2857" formatCode="General">
                  <c:v>7.0610499999999995E-4</c:v>
                </c:pt>
                <c:pt idx="2858" formatCode="General">
                  <c:v>7.0684899999999995E-4</c:v>
                </c:pt>
                <c:pt idx="2859" formatCode="General">
                  <c:v>7.0764199999999997E-4</c:v>
                </c:pt>
                <c:pt idx="2860" formatCode="General">
                  <c:v>7.0847800000000002E-4</c:v>
                </c:pt>
                <c:pt idx="2861" formatCode="General">
                  <c:v>7.0934199999999996E-4</c:v>
                </c:pt>
                <c:pt idx="2862" formatCode="General">
                  <c:v>7.1012799999999997E-4</c:v>
                </c:pt>
                <c:pt idx="2863" formatCode="General">
                  <c:v>7.1100899999999997E-4</c:v>
                </c:pt>
                <c:pt idx="2864" formatCode="General">
                  <c:v>7.11858E-4</c:v>
                </c:pt>
                <c:pt idx="2865" formatCode="General">
                  <c:v>7.1276599999999999E-4</c:v>
                </c:pt>
                <c:pt idx="2866" formatCode="General">
                  <c:v>7.1369300000000005E-4</c:v>
                </c:pt>
                <c:pt idx="2867" formatCode="General">
                  <c:v>7.1466599999999998E-4</c:v>
                </c:pt>
                <c:pt idx="2868" formatCode="General">
                  <c:v>7.1558899999999998E-4</c:v>
                </c:pt>
                <c:pt idx="2869" formatCode="General">
                  <c:v>7.1652200000000004E-4</c:v>
                </c:pt>
                <c:pt idx="2870" formatCode="General">
                  <c:v>7.1750299999999998E-4</c:v>
                </c:pt>
                <c:pt idx="2871" formatCode="General">
                  <c:v>7.1833499999999996E-4</c:v>
                </c:pt>
                <c:pt idx="2872" formatCode="General">
                  <c:v>7.1918600000000002E-4</c:v>
                </c:pt>
                <c:pt idx="2873" formatCode="General">
                  <c:v>7.2013999999999997E-4</c:v>
                </c:pt>
                <c:pt idx="2874" formatCode="General">
                  <c:v>7.2113600000000004E-4</c:v>
                </c:pt>
                <c:pt idx="2875" formatCode="General">
                  <c:v>7.2203499999999999E-4</c:v>
                </c:pt>
                <c:pt idx="2876" formatCode="General">
                  <c:v>7.2298999999999996E-4</c:v>
                </c:pt>
                <c:pt idx="2877" formatCode="General">
                  <c:v>7.2378999999999998E-4</c:v>
                </c:pt>
                <c:pt idx="2878" formatCode="General">
                  <c:v>7.2462500000000001E-4</c:v>
                </c:pt>
                <c:pt idx="2879" formatCode="General">
                  <c:v>7.2554200000000003E-4</c:v>
                </c:pt>
                <c:pt idx="2880" formatCode="General">
                  <c:v>7.2651699999999998E-4</c:v>
                </c:pt>
                <c:pt idx="2881" formatCode="General">
                  <c:v>7.2727299999999996E-4</c:v>
                </c:pt>
                <c:pt idx="2882" formatCode="General">
                  <c:v>7.2827899999999997E-4</c:v>
                </c:pt>
                <c:pt idx="2883" formatCode="General">
                  <c:v>7.2935600000000001E-4</c:v>
                </c:pt>
                <c:pt idx="2884" formatCode="General">
                  <c:v>7.3039199999999996E-4</c:v>
                </c:pt>
                <c:pt idx="2885" formatCode="General">
                  <c:v>7.3156800000000004E-4</c:v>
                </c:pt>
                <c:pt idx="2886" formatCode="General">
                  <c:v>7.3270799999999999E-4</c:v>
                </c:pt>
                <c:pt idx="2887" formatCode="General">
                  <c:v>7.3368100000000002E-4</c:v>
                </c:pt>
                <c:pt idx="2888" formatCode="General">
                  <c:v>7.3460799999999998E-4</c:v>
                </c:pt>
                <c:pt idx="2889" formatCode="General">
                  <c:v>7.35649E-4</c:v>
                </c:pt>
                <c:pt idx="2890" formatCode="General">
                  <c:v>7.3664599999999998E-4</c:v>
                </c:pt>
                <c:pt idx="2891" formatCode="General">
                  <c:v>7.3765799999999998E-4</c:v>
                </c:pt>
                <c:pt idx="2892" formatCode="General">
                  <c:v>7.3877100000000005E-4</c:v>
                </c:pt>
                <c:pt idx="2893" formatCode="General">
                  <c:v>7.3969599999999997E-4</c:v>
                </c:pt>
                <c:pt idx="2894" formatCode="General">
                  <c:v>7.4069999999999995E-4</c:v>
                </c:pt>
                <c:pt idx="2895" formatCode="General">
                  <c:v>7.4168200000000002E-4</c:v>
                </c:pt>
                <c:pt idx="2896" formatCode="General">
                  <c:v>7.42631E-4</c:v>
                </c:pt>
                <c:pt idx="2897" formatCode="General">
                  <c:v>7.4375099999999996E-4</c:v>
                </c:pt>
                <c:pt idx="2898" formatCode="General">
                  <c:v>7.4483000000000004E-4</c:v>
                </c:pt>
                <c:pt idx="2899" formatCode="General">
                  <c:v>7.4591000000000002E-4</c:v>
                </c:pt>
                <c:pt idx="2900" formatCode="General">
                  <c:v>7.46976E-4</c:v>
                </c:pt>
                <c:pt idx="2901" formatCode="General">
                  <c:v>7.4810700000000003E-4</c:v>
                </c:pt>
                <c:pt idx="2902" formatCode="General">
                  <c:v>7.4930999999999999E-4</c:v>
                </c:pt>
                <c:pt idx="2903" formatCode="General">
                  <c:v>7.5044700000000001E-4</c:v>
                </c:pt>
                <c:pt idx="2904" formatCode="General">
                  <c:v>7.5158099999999997E-4</c:v>
                </c:pt>
                <c:pt idx="2905" formatCode="General">
                  <c:v>7.5270299999999997E-4</c:v>
                </c:pt>
                <c:pt idx="2906" formatCode="General">
                  <c:v>7.5399400000000002E-4</c:v>
                </c:pt>
                <c:pt idx="2907" formatCode="General">
                  <c:v>7.55143E-4</c:v>
                </c:pt>
                <c:pt idx="2908" formatCode="General">
                  <c:v>7.5631500000000003E-4</c:v>
                </c:pt>
                <c:pt idx="2909" formatCode="General">
                  <c:v>7.5743900000000005E-4</c:v>
                </c:pt>
                <c:pt idx="2910" formatCode="General">
                  <c:v>7.5851599999999999E-4</c:v>
                </c:pt>
                <c:pt idx="2911" formatCode="General">
                  <c:v>7.5961500000000005E-4</c:v>
                </c:pt>
                <c:pt idx="2912" formatCode="General">
                  <c:v>7.6076599999999996E-4</c:v>
                </c:pt>
                <c:pt idx="2913" formatCode="General">
                  <c:v>7.6182300000000001E-4</c:v>
                </c:pt>
                <c:pt idx="2914" formatCode="General">
                  <c:v>7.6299600000000005E-4</c:v>
                </c:pt>
                <c:pt idx="2915" formatCode="General">
                  <c:v>7.6412500000000005E-4</c:v>
                </c:pt>
                <c:pt idx="2916" formatCode="General">
                  <c:v>7.6523100000000001E-4</c:v>
                </c:pt>
                <c:pt idx="2917" formatCode="General">
                  <c:v>7.6638300000000004E-4</c:v>
                </c:pt>
                <c:pt idx="2918" formatCode="General">
                  <c:v>7.6759799999999998E-4</c:v>
                </c:pt>
                <c:pt idx="2919" formatCode="General">
                  <c:v>7.6878099999999996E-4</c:v>
                </c:pt>
                <c:pt idx="2920" formatCode="General">
                  <c:v>7.6988600000000001E-4</c:v>
                </c:pt>
                <c:pt idx="2921" formatCode="General">
                  <c:v>7.7121100000000005E-4</c:v>
                </c:pt>
                <c:pt idx="2922" formatCode="General">
                  <c:v>7.7244900000000003E-4</c:v>
                </c:pt>
                <c:pt idx="2923" formatCode="General">
                  <c:v>7.7364299999999997E-4</c:v>
                </c:pt>
                <c:pt idx="2924" formatCode="General">
                  <c:v>7.7475600000000003E-4</c:v>
                </c:pt>
                <c:pt idx="2925" formatCode="General">
                  <c:v>7.7592899999999996E-4</c:v>
                </c:pt>
                <c:pt idx="2926" formatCode="General">
                  <c:v>7.7718000000000004E-4</c:v>
                </c:pt>
                <c:pt idx="2927" formatCode="General">
                  <c:v>7.7844899999999996E-4</c:v>
                </c:pt>
                <c:pt idx="2928" formatCode="General">
                  <c:v>7.7973300000000001E-4</c:v>
                </c:pt>
                <c:pt idx="2929" formatCode="General">
                  <c:v>7.8103700000000005E-4</c:v>
                </c:pt>
                <c:pt idx="2930" formatCode="General">
                  <c:v>7.8230300000000003E-4</c:v>
                </c:pt>
                <c:pt idx="2931" formatCode="General">
                  <c:v>7.8356499999999996E-4</c:v>
                </c:pt>
                <c:pt idx="2932" formatCode="General">
                  <c:v>7.8491499999999996E-4</c:v>
                </c:pt>
                <c:pt idx="2933" formatCode="General">
                  <c:v>7.8603899999999999E-4</c:v>
                </c:pt>
                <c:pt idx="2934" formatCode="General">
                  <c:v>7.8726000000000002E-4</c:v>
                </c:pt>
                <c:pt idx="2935" formatCode="General">
                  <c:v>7.8852000000000002E-4</c:v>
                </c:pt>
                <c:pt idx="2936" formatCode="General">
                  <c:v>7.8976199999999995E-4</c:v>
                </c:pt>
                <c:pt idx="2937" formatCode="General">
                  <c:v>7.9115800000000003E-4</c:v>
                </c:pt>
                <c:pt idx="2938" formatCode="General">
                  <c:v>7.9245900000000002E-4</c:v>
                </c:pt>
                <c:pt idx="2939" formatCode="General">
                  <c:v>7.9384200000000001E-4</c:v>
                </c:pt>
                <c:pt idx="2940" formatCode="General">
                  <c:v>7.95095E-4</c:v>
                </c:pt>
                <c:pt idx="2941" formatCode="General">
                  <c:v>7.9646100000000004E-4</c:v>
                </c:pt>
                <c:pt idx="2942" formatCode="General">
                  <c:v>7.9774399999999997E-4</c:v>
                </c:pt>
                <c:pt idx="2943" formatCode="General">
                  <c:v>7.9902499999999997E-4</c:v>
                </c:pt>
                <c:pt idx="2944" formatCode="General">
                  <c:v>8.0031299999999998E-4</c:v>
                </c:pt>
                <c:pt idx="2945" formatCode="General">
                  <c:v>8.0173199999999999E-4</c:v>
                </c:pt>
                <c:pt idx="2946" formatCode="General">
                  <c:v>8.03186E-4</c:v>
                </c:pt>
                <c:pt idx="2947" formatCode="General">
                  <c:v>8.0466800000000003E-4</c:v>
                </c:pt>
                <c:pt idx="2948" formatCode="General">
                  <c:v>8.0616399999999995E-4</c:v>
                </c:pt>
                <c:pt idx="2949" formatCode="General">
                  <c:v>8.07531E-4</c:v>
                </c:pt>
                <c:pt idx="2950" formatCode="General">
                  <c:v>8.0905500000000004E-4</c:v>
                </c:pt>
                <c:pt idx="2951" formatCode="General">
                  <c:v>8.1049300000000002E-4</c:v>
                </c:pt>
                <c:pt idx="2952" formatCode="General">
                  <c:v>8.1184599999999997E-4</c:v>
                </c:pt>
                <c:pt idx="2953" formatCode="General">
                  <c:v>8.1331999999999997E-4</c:v>
                </c:pt>
                <c:pt idx="2954" formatCode="General">
                  <c:v>8.1473699999999995E-4</c:v>
                </c:pt>
                <c:pt idx="2955" formatCode="General">
                  <c:v>8.1618000000000001E-4</c:v>
                </c:pt>
                <c:pt idx="2956" formatCode="General">
                  <c:v>8.1763699999999996E-4</c:v>
                </c:pt>
                <c:pt idx="2957" formatCode="General">
                  <c:v>8.1911400000000002E-4</c:v>
                </c:pt>
                <c:pt idx="2958" formatCode="General">
                  <c:v>8.2061899999999997E-4</c:v>
                </c:pt>
                <c:pt idx="2959" formatCode="General">
                  <c:v>8.2204100000000003E-4</c:v>
                </c:pt>
                <c:pt idx="2960" formatCode="General">
                  <c:v>8.2343599999999998E-4</c:v>
                </c:pt>
                <c:pt idx="2961" formatCode="General">
                  <c:v>8.24904E-4</c:v>
                </c:pt>
                <c:pt idx="2962" formatCode="General">
                  <c:v>8.2629100000000005E-4</c:v>
                </c:pt>
                <c:pt idx="2963" formatCode="General">
                  <c:v>8.2784299999999998E-4</c:v>
                </c:pt>
                <c:pt idx="2964" formatCode="General">
                  <c:v>8.2940200000000003E-4</c:v>
                </c:pt>
                <c:pt idx="2965" formatCode="General">
                  <c:v>8.3095800000000002E-4</c:v>
                </c:pt>
                <c:pt idx="2966" formatCode="General">
                  <c:v>8.3253500000000002E-4</c:v>
                </c:pt>
                <c:pt idx="2967" formatCode="General">
                  <c:v>8.3416600000000001E-4</c:v>
                </c:pt>
                <c:pt idx="2968" formatCode="General">
                  <c:v>8.3575299999999995E-4</c:v>
                </c:pt>
                <c:pt idx="2969" formatCode="General">
                  <c:v>8.3739000000000003E-4</c:v>
                </c:pt>
                <c:pt idx="2970" formatCode="General">
                  <c:v>8.3907800000000005E-4</c:v>
                </c:pt>
                <c:pt idx="2971" formatCode="General">
                  <c:v>8.4073999999999998E-4</c:v>
                </c:pt>
                <c:pt idx="2972" formatCode="General">
                  <c:v>8.4239700000000005E-4</c:v>
                </c:pt>
                <c:pt idx="2973" formatCode="General">
                  <c:v>8.4405099999999996E-4</c:v>
                </c:pt>
                <c:pt idx="2974" formatCode="General">
                  <c:v>8.4565300000000003E-4</c:v>
                </c:pt>
                <c:pt idx="2975" formatCode="General">
                  <c:v>8.4721999999999998E-4</c:v>
                </c:pt>
                <c:pt idx="2976" formatCode="General">
                  <c:v>8.4882800000000004E-4</c:v>
                </c:pt>
                <c:pt idx="2977" formatCode="General">
                  <c:v>8.5051500000000004E-4</c:v>
                </c:pt>
                <c:pt idx="2978" formatCode="General">
                  <c:v>8.5212299999999999E-4</c:v>
                </c:pt>
                <c:pt idx="2979" formatCode="General">
                  <c:v>8.5375399999999997E-4</c:v>
                </c:pt>
                <c:pt idx="2980" formatCode="General">
                  <c:v>8.5547399999999995E-4</c:v>
                </c:pt>
                <c:pt idx="2981" formatCode="General">
                  <c:v>8.5711200000000004E-4</c:v>
                </c:pt>
                <c:pt idx="2982" formatCode="General">
                  <c:v>8.5878300000000001E-4</c:v>
                </c:pt>
                <c:pt idx="2983" formatCode="General">
                  <c:v>8.6056299999999995E-4</c:v>
                </c:pt>
                <c:pt idx="2984" formatCode="General">
                  <c:v>8.62432E-4</c:v>
                </c:pt>
                <c:pt idx="2985" formatCode="General">
                  <c:v>8.6431799999999999E-4</c:v>
                </c:pt>
                <c:pt idx="2986" formatCode="General">
                  <c:v>8.6609899999999995E-4</c:v>
                </c:pt>
                <c:pt idx="2987" formatCode="General">
                  <c:v>8.6787599999999996E-4</c:v>
                </c:pt>
                <c:pt idx="2988" formatCode="General">
                  <c:v>8.6975599999999996E-4</c:v>
                </c:pt>
                <c:pt idx="2989" formatCode="General">
                  <c:v>8.7163599999999996E-4</c:v>
                </c:pt>
                <c:pt idx="2990" formatCode="General">
                  <c:v>8.7353699999999997E-4</c:v>
                </c:pt>
                <c:pt idx="2991" formatCode="General">
                  <c:v>8.7537800000000001E-4</c:v>
                </c:pt>
                <c:pt idx="2992" formatCode="General">
                  <c:v>8.7717800000000005E-4</c:v>
                </c:pt>
                <c:pt idx="2993" formatCode="General">
                  <c:v>8.7893300000000004E-4</c:v>
                </c:pt>
                <c:pt idx="2994" formatCode="General">
                  <c:v>8.8068100000000002E-4</c:v>
                </c:pt>
                <c:pt idx="2995" formatCode="General">
                  <c:v>8.8242099999999999E-4</c:v>
                </c:pt>
                <c:pt idx="2996" formatCode="General">
                  <c:v>8.8422499999999998E-4</c:v>
                </c:pt>
                <c:pt idx="2997" formatCode="General">
                  <c:v>8.8604299999999999E-4</c:v>
                </c:pt>
                <c:pt idx="2998" formatCode="General">
                  <c:v>8.8786500000000005E-4</c:v>
                </c:pt>
                <c:pt idx="2999" formatCode="General">
                  <c:v>8.8967899999999999E-4</c:v>
                </c:pt>
                <c:pt idx="3000" formatCode="General">
                  <c:v>8.9159899999999997E-4</c:v>
                </c:pt>
                <c:pt idx="3001" formatCode="General">
                  <c:v>8.9347199999999997E-4</c:v>
                </c:pt>
                <c:pt idx="3002" formatCode="General">
                  <c:v>8.95505E-4</c:v>
                </c:pt>
                <c:pt idx="3003" formatCode="General">
                  <c:v>8.9759499999999995E-4</c:v>
                </c:pt>
                <c:pt idx="3004" formatCode="General">
                  <c:v>8.9960400000000003E-4</c:v>
                </c:pt>
                <c:pt idx="3005" formatCode="General">
                  <c:v>9.01613E-4</c:v>
                </c:pt>
                <c:pt idx="3006" formatCode="General">
                  <c:v>9.0372399999999996E-4</c:v>
                </c:pt>
                <c:pt idx="3007" formatCode="General">
                  <c:v>9.0571E-4</c:v>
                </c:pt>
                <c:pt idx="3008" formatCode="General">
                  <c:v>9.0772699999999999E-4</c:v>
                </c:pt>
                <c:pt idx="3009" formatCode="General">
                  <c:v>9.0971699999999999E-4</c:v>
                </c:pt>
                <c:pt idx="3010" formatCode="General">
                  <c:v>9.1177399999999996E-4</c:v>
                </c:pt>
                <c:pt idx="3011" formatCode="General">
                  <c:v>9.1382200000000001E-4</c:v>
                </c:pt>
                <c:pt idx="3012" formatCode="General">
                  <c:v>9.1596799999999997E-4</c:v>
                </c:pt>
                <c:pt idx="3013" formatCode="General">
                  <c:v>9.1804899999999999E-4</c:v>
                </c:pt>
                <c:pt idx="3014" formatCode="General">
                  <c:v>9.2012599999999995E-4</c:v>
                </c:pt>
                <c:pt idx="3015" formatCode="General">
                  <c:v>9.2221999999999996E-4</c:v>
                </c:pt>
                <c:pt idx="3016" formatCode="General">
                  <c:v>9.2420899999999995E-4</c:v>
                </c:pt>
                <c:pt idx="3017" formatCode="General">
                  <c:v>9.2627300000000003E-4</c:v>
                </c:pt>
                <c:pt idx="3018" formatCode="General">
                  <c:v>9.2829700000000002E-4</c:v>
                </c:pt>
                <c:pt idx="3019" formatCode="General">
                  <c:v>9.3043200000000003E-4</c:v>
                </c:pt>
                <c:pt idx="3020" formatCode="General">
                  <c:v>9.3254099999999995E-4</c:v>
                </c:pt>
                <c:pt idx="3021" formatCode="General">
                  <c:v>9.3470999999999995E-4</c:v>
                </c:pt>
                <c:pt idx="3022" formatCode="General">
                  <c:v>9.3680499999999997E-4</c:v>
                </c:pt>
                <c:pt idx="3023" formatCode="General">
                  <c:v>9.3895600000000001E-4</c:v>
                </c:pt>
                <c:pt idx="3024" formatCode="General">
                  <c:v>9.4113400000000005E-4</c:v>
                </c:pt>
                <c:pt idx="3025" formatCode="General">
                  <c:v>9.4335899999999995E-4</c:v>
                </c:pt>
                <c:pt idx="3026" formatCode="General">
                  <c:v>9.45469E-4</c:v>
                </c:pt>
                <c:pt idx="3027" formatCode="General">
                  <c:v>9.4761400000000005E-4</c:v>
                </c:pt>
                <c:pt idx="3028" formatCode="General">
                  <c:v>9.4972800000000005E-4</c:v>
                </c:pt>
                <c:pt idx="3029" formatCode="General">
                  <c:v>9.5196199999999999E-4</c:v>
                </c:pt>
                <c:pt idx="3030" formatCode="General">
                  <c:v>9.5425900000000005E-4</c:v>
                </c:pt>
                <c:pt idx="3031" formatCode="General">
                  <c:v>9.5636199999999999E-4</c:v>
                </c:pt>
                <c:pt idx="3032" formatCode="General">
                  <c:v>9.5845800000000003E-4</c:v>
                </c:pt>
                <c:pt idx="3033" formatCode="General">
                  <c:v>9.6053000000000002E-4</c:v>
                </c:pt>
                <c:pt idx="3034" formatCode="General">
                  <c:v>9.62636E-4</c:v>
                </c:pt>
                <c:pt idx="3035" formatCode="General">
                  <c:v>9.6484200000000004E-4</c:v>
                </c:pt>
                <c:pt idx="3036" formatCode="General">
                  <c:v>9.6708299999999998E-4</c:v>
                </c:pt>
                <c:pt idx="3037" formatCode="General">
                  <c:v>9.6923300000000001E-4</c:v>
                </c:pt>
                <c:pt idx="3038" formatCode="General">
                  <c:v>9.7129300000000003E-4</c:v>
                </c:pt>
                <c:pt idx="3039" formatCode="General">
                  <c:v>9.7336700000000005E-4</c:v>
                </c:pt>
                <c:pt idx="3040" formatCode="General">
                  <c:v>9.7545100000000001E-4</c:v>
                </c:pt>
                <c:pt idx="3041" formatCode="General">
                  <c:v>9.7755799999999903E-4</c:v>
                </c:pt>
                <c:pt idx="3042" formatCode="General">
                  <c:v>9.7965199999999904E-4</c:v>
                </c:pt>
                <c:pt idx="3043" formatCode="General">
                  <c:v>9.8177700000000008E-4</c:v>
                </c:pt>
                <c:pt idx="3044" formatCode="General">
                  <c:v>9.8388399999999997E-4</c:v>
                </c:pt>
                <c:pt idx="3045" formatCode="General">
                  <c:v>9.86034E-4</c:v>
                </c:pt>
                <c:pt idx="3046" formatCode="General">
                  <c:v>9.8814999999999906E-4</c:v>
                </c:pt>
                <c:pt idx="3047" formatCode="General">
                  <c:v>9.9041699999999995E-4</c:v>
                </c:pt>
                <c:pt idx="3048" formatCode="General">
                  <c:v>9.925680000000001E-4</c:v>
                </c:pt>
                <c:pt idx="3049" formatCode="General">
                  <c:v>9.9467299999999995E-4</c:v>
                </c:pt>
                <c:pt idx="3050" formatCode="General">
                  <c:v>9.9675400000000009E-4</c:v>
                </c:pt>
                <c:pt idx="3051" formatCode="General">
                  <c:v>9.9896199999999907E-4</c:v>
                </c:pt>
                <c:pt idx="3052" formatCode="General">
                  <c:v>1.0010900000000001E-3</c:v>
                </c:pt>
                <c:pt idx="3053" formatCode="General">
                  <c:v>1.00318E-3</c:v>
                </c:pt>
                <c:pt idx="3054" formatCode="General">
                  <c:v>1.00518E-3</c:v>
                </c:pt>
                <c:pt idx="3055" formatCode="General">
                  <c:v>1.0071800000000001E-3</c:v>
                </c:pt>
                <c:pt idx="3056" formatCode="General">
                  <c:v>1.00924E-3</c:v>
                </c:pt>
                <c:pt idx="3057" formatCode="General">
                  <c:v>1.01118E-3</c:v>
                </c:pt>
                <c:pt idx="3058" formatCode="General">
                  <c:v>1.0132100000000001E-3</c:v>
                </c:pt>
                <c:pt idx="3059" formatCode="General">
                  <c:v>1.0151299999999999E-3</c:v>
                </c:pt>
                <c:pt idx="3060" formatCode="General">
                  <c:v>1.0170400000000001E-3</c:v>
                </c:pt>
                <c:pt idx="3061" formatCode="General">
                  <c:v>1.0188700000000001E-3</c:v>
                </c:pt>
                <c:pt idx="3062" formatCode="General">
                  <c:v>1.02071E-3</c:v>
                </c:pt>
                <c:pt idx="3063" formatCode="General">
                  <c:v>1.02272E-3</c:v>
                </c:pt>
                <c:pt idx="3064" formatCode="General">
                  <c:v>1.02462E-3</c:v>
                </c:pt>
                <c:pt idx="3065" formatCode="General">
                  <c:v>1.0265300000000001E-3</c:v>
                </c:pt>
                <c:pt idx="3066" formatCode="General">
                  <c:v>1.02841E-3</c:v>
                </c:pt>
                <c:pt idx="3067" formatCode="General">
                  <c:v>1.0301900000000001E-3</c:v>
                </c:pt>
                <c:pt idx="3068" formatCode="General">
                  <c:v>1.0320699999999999E-3</c:v>
                </c:pt>
                <c:pt idx="3069" formatCode="General">
                  <c:v>1.03392E-3</c:v>
                </c:pt>
                <c:pt idx="3070" formatCode="General">
                  <c:v>1.0356300000000001E-3</c:v>
                </c:pt>
                <c:pt idx="3071" formatCode="General">
                  <c:v>1.0374399999999999E-3</c:v>
                </c:pt>
                <c:pt idx="3072" formatCode="General">
                  <c:v>1.0392299999999999E-3</c:v>
                </c:pt>
                <c:pt idx="3073" formatCode="General">
                  <c:v>1.0408399999999999E-3</c:v>
                </c:pt>
                <c:pt idx="3074" formatCode="General">
                  <c:v>1.04251E-3</c:v>
                </c:pt>
                <c:pt idx="3075" formatCode="General">
                  <c:v>1.04415E-3</c:v>
                </c:pt>
                <c:pt idx="3076" formatCode="General">
                  <c:v>1.04568E-3</c:v>
                </c:pt>
                <c:pt idx="3077" formatCode="General">
                  <c:v>1.0474E-3</c:v>
                </c:pt>
                <c:pt idx="3078" formatCode="General">
                  <c:v>1.04907E-3</c:v>
                </c:pt>
                <c:pt idx="3079" formatCode="General">
                  <c:v>1.05068E-3</c:v>
                </c:pt>
                <c:pt idx="3080" formatCode="General">
                  <c:v>1.0522400000000001E-3</c:v>
                </c:pt>
                <c:pt idx="3081" formatCode="General">
                  <c:v>1.0537400000000001E-3</c:v>
                </c:pt>
                <c:pt idx="3082" formatCode="General">
                  <c:v>1.05528E-3</c:v>
                </c:pt>
                <c:pt idx="3083" formatCode="General">
                  <c:v>1.0567E-3</c:v>
                </c:pt>
                <c:pt idx="3084" formatCode="General">
                  <c:v>1.0583599999999999E-3</c:v>
                </c:pt>
                <c:pt idx="3085" formatCode="General">
                  <c:v>1.0601300000000001E-3</c:v>
                </c:pt>
                <c:pt idx="3086" formatCode="General">
                  <c:v>1.0618299999999999E-3</c:v>
                </c:pt>
                <c:pt idx="3087" formatCode="General">
                  <c:v>1.0634500000000001E-3</c:v>
                </c:pt>
                <c:pt idx="3088" formatCode="General">
                  <c:v>1.06499E-3</c:v>
                </c:pt>
                <c:pt idx="3089" formatCode="General">
                  <c:v>1.06642E-3</c:v>
                </c:pt>
                <c:pt idx="3090" formatCode="General">
                  <c:v>1.0679999999999999E-3</c:v>
                </c:pt>
                <c:pt idx="3091" formatCode="General">
                  <c:v>1.0694400000000001E-3</c:v>
                </c:pt>
                <c:pt idx="3092" formatCode="General">
                  <c:v>1.0709300000000001E-3</c:v>
                </c:pt>
                <c:pt idx="3093" formatCode="General">
                  <c:v>1.0724899999999999E-3</c:v>
                </c:pt>
                <c:pt idx="3094" formatCode="General">
                  <c:v>1.07405E-3</c:v>
                </c:pt>
                <c:pt idx="3095" formatCode="General">
                  <c:v>1.0754899999999999E-3</c:v>
                </c:pt>
                <c:pt idx="3096" formatCode="General">
                  <c:v>1.0770899999999999E-3</c:v>
                </c:pt>
                <c:pt idx="3097" formatCode="General">
                  <c:v>1.07862E-3</c:v>
                </c:pt>
                <c:pt idx="3098" formatCode="General">
                  <c:v>1.08007E-3</c:v>
                </c:pt>
                <c:pt idx="3099" formatCode="General">
                  <c:v>1.08146E-3</c:v>
                </c:pt>
                <c:pt idx="3100" formatCode="General">
                  <c:v>1.08274E-3</c:v>
                </c:pt>
                <c:pt idx="3101" formatCode="General">
                  <c:v>1.0841100000000001E-3</c:v>
                </c:pt>
                <c:pt idx="3102" formatCode="General">
                  <c:v>1.0855400000000001E-3</c:v>
                </c:pt>
                <c:pt idx="3103" formatCode="General">
                  <c:v>1.08697E-3</c:v>
                </c:pt>
                <c:pt idx="3104" formatCode="General">
                  <c:v>1.08836E-3</c:v>
                </c:pt>
                <c:pt idx="3105" formatCode="General">
                  <c:v>1.08982E-3</c:v>
                </c:pt>
                <c:pt idx="3106" formatCode="General">
                  <c:v>1.0911499999999999E-3</c:v>
                </c:pt>
                <c:pt idx="3107" formatCode="General">
                  <c:v>1.0926899999999999E-3</c:v>
                </c:pt>
                <c:pt idx="3108" formatCode="General">
                  <c:v>1.0940500000000001E-3</c:v>
                </c:pt>
                <c:pt idx="3109" formatCode="General">
                  <c:v>1.0955299999999999E-3</c:v>
                </c:pt>
                <c:pt idx="3110" formatCode="General">
                  <c:v>1.09695E-3</c:v>
                </c:pt>
                <c:pt idx="3111" formatCode="General">
                  <c:v>1.0983799999999999E-3</c:v>
                </c:pt>
                <c:pt idx="3112" formatCode="General">
                  <c:v>1.0996700000000001E-3</c:v>
                </c:pt>
                <c:pt idx="3113" formatCode="General">
                  <c:v>1.10099E-3</c:v>
                </c:pt>
                <c:pt idx="3114" formatCode="General">
                  <c:v>1.10234E-3</c:v>
                </c:pt>
                <c:pt idx="3115" formatCode="General">
                  <c:v>1.10363E-3</c:v>
                </c:pt>
                <c:pt idx="3116" formatCode="General">
                  <c:v>1.10497E-3</c:v>
                </c:pt>
                <c:pt idx="3117" formatCode="General">
                  <c:v>1.1063399999999999E-3</c:v>
                </c:pt>
                <c:pt idx="3118" formatCode="General">
                  <c:v>1.10776E-3</c:v>
                </c:pt>
                <c:pt idx="3119" formatCode="General">
                  <c:v>1.10917E-3</c:v>
                </c:pt>
                <c:pt idx="3120" formatCode="General">
                  <c:v>1.1106600000000001E-3</c:v>
                </c:pt>
                <c:pt idx="3121" formatCode="General">
                  <c:v>1.11199E-3</c:v>
                </c:pt>
                <c:pt idx="3122" formatCode="General">
                  <c:v>1.11341E-3</c:v>
                </c:pt>
                <c:pt idx="3123" formatCode="General">
                  <c:v>1.1147500000000001E-3</c:v>
                </c:pt>
                <c:pt idx="3124" formatCode="General">
                  <c:v>1.1161000000000001E-3</c:v>
                </c:pt>
                <c:pt idx="3125" formatCode="General">
                  <c:v>1.11746E-3</c:v>
                </c:pt>
                <c:pt idx="3126" formatCode="General">
                  <c:v>1.11892E-3</c:v>
                </c:pt>
                <c:pt idx="3127" formatCode="General">
                  <c:v>1.12042E-3</c:v>
                </c:pt>
                <c:pt idx="3128" formatCode="General">
                  <c:v>1.12181E-3</c:v>
                </c:pt>
                <c:pt idx="3129" formatCode="General">
                  <c:v>1.1231500000000001E-3</c:v>
                </c:pt>
                <c:pt idx="3130" formatCode="General">
                  <c:v>1.1245000000000001E-3</c:v>
                </c:pt>
                <c:pt idx="3131" formatCode="General">
                  <c:v>1.12575E-3</c:v>
                </c:pt>
                <c:pt idx="3132" formatCode="General">
                  <c:v>1.12707E-3</c:v>
                </c:pt>
                <c:pt idx="3133" formatCode="General">
                  <c:v>1.1284699999999999E-3</c:v>
                </c:pt>
                <c:pt idx="3134" formatCode="General">
                  <c:v>1.12974E-3</c:v>
                </c:pt>
                <c:pt idx="3135" formatCode="General">
                  <c:v>1.13115E-3</c:v>
                </c:pt>
                <c:pt idx="3136" formatCode="General">
                  <c:v>1.1324799999999999E-3</c:v>
                </c:pt>
                <c:pt idx="3137" formatCode="General">
                  <c:v>1.1338800000000001E-3</c:v>
                </c:pt>
                <c:pt idx="3138" formatCode="General">
                  <c:v>1.1351499999999999E-3</c:v>
                </c:pt>
                <c:pt idx="3139" formatCode="General">
                  <c:v>1.13631E-3</c:v>
                </c:pt>
                <c:pt idx="3140" formatCode="General">
                  <c:v>1.1376100000000001E-3</c:v>
                </c:pt>
                <c:pt idx="3141" formatCode="General">
                  <c:v>1.139E-3</c:v>
                </c:pt>
                <c:pt idx="3142" formatCode="General">
                  <c:v>1.14046E-3</c:v>
                </c:pt>
                <c:pt idx="3143" formatCode="General">
                  <c:v>1.14196E-3</c:v>
                </c:pt>
                <c:pt idx="3144" formatCode="General">
                  <c:v>1.1434100000000001E-3</c:v>
                </c:pt>
                <c:pt idx="3145" formatCode="General">
                  <c:v>1.14477E-3</c:v>
                </c:pt>
                <c:pt idx="3146" formatCode="General">
                  <c:v>1.14617E-3</c:v>
                </c:pt>
                <c:pt idx="3147" formatCode="General">
                  <c:v>1.1473799999999999E-3</c:v>
                </c:pt>
                <c:pt idx="3148" formatCode="General">
                  <c:v>1.1485499999999999E-3</c:v>
                </c:pt>
                <c:pt idx="3149" formatCode="General">
                  <c:v>1.14982E-3</c:v>
                </c:pt>
                <c:pt idx="3150" formatCode="General">
                  <c:v>1.15117E-3</c:v>
                </c:pt>
                <c:pt idx="3151" formatCode="General">
                  <c:v>1.15259E-3</c:v>
                </c:pt>
                <c:pt idx="3152" formatCode="General">
                  <c:v>1.15391E-3</c:v>
                </c:pt>
                <c:pt idx="3153" formatCode="General">
                  <c:v>1.1552999999999999E-3</c:v>
                </c:pt>
                <c:pt idx="3154" formatCode="General">
                  <c:v>1.1567400000000001E-3</c:v>
                </c:pt>
                <c:pt idx="3155" formatCode="General">
                  <c:v>1.1582000000000001E-3</c:v>
                </c:pt>
                <c:pt idx="3156" formatCode="General">
                  <c:v>1.1596099999999999E-3</c:v>
                </c:pt>
                <c:pt idx="3157" formatCode="General">
                  <c:v>1.1610699999999999E-3</c:v>
                </c:pt>
                <c:pt idx="3158" formatCode="General">
                  <c:v>1.1625100000000001E-3</c:v>
                </c:pt>
                <c:pt idx="3159" formatCode="General">
                  <c:v>1.16377E-3</c:v>
                </c:pt>
                <c:pt idx="3160" formatCode="General">
                  <c:v>1.1649500000000001E-3</c:v>
                </c:pt>
                <c:pt idx="3161" formatCode="General">
                  <c:v>1.16628E-3</c:v>
                </c:pt>
                <c:pt idx="3162" formatCode="General">
                  <c:v>1.1675399999999999E-3</c:v>
                </c:pt>
                <c:pt idx="3163" formatCode="General">
                  <c:v>1.16872E-3</c:v>
                </c:pt>
                <c:pt idx="3164" formatCode="General">
                  <c:v>1.16994E-3</c:v>
                </c:pt>
                <c:pt idx="3165" formatCode="General">
                  <c:v>1.17132E-3</c:v>
                </c:pt>
                <c:pt idx="3166" formatCode="General">
                  <c:v>1.17259E-3</c:v>
                </c:pt>
                <c:pt idx="3167" formatCode="General">
                  <c:v>1.1740500000000001E-3</c:v>
                </c:pt>
                <c:pt idx="3168" formatCode="General">
                  <c:v>1.17545E-3</c:v>
                </c:pt>
                <c:pt idx="3169" formatCode="General">
                  <c:v>1.1767699999999999E-3</c:v>
                </c:pt>
                <c:pt idx="3170" formatCode="General">
                  <c:v>1.17826E-3</c:v>
                </c:pt>
                <c:pt idx="3171" formatCode="General">
                  <c:v>1.1797999999999999E-3</c:v>
                </c:pt>
                <c:pt idx="3172" formatCode="General">
                  <c:v>1.1813500000000001E-3</c:v>
                </c:pt>
                <c:pt idx="3173" formatCode="General">
                  <c:v>1.1829500000000001E-3</c:v>
                </c:pt>
                <c:pt idx="3174" formatCode="General">
                  <c:v>1.18458E-3</c:v>
                </c:pt>
                <c:pt idx="3175" formatCode="General">
                  <c:v>1.1860600000000001E-3</c:v>
                </c:pt>
                <c:pt idx="3176" formatCode="General">
                  <c:v>1.18753E-3</c:v>
                </c:pt>
                <c:pt idx="3177" formatCode="General">
                  <c:v>1.1890099999999999E-3</c:v>
                </c:pt>
                <c:pt idx="3178" formatCode="General">
                  <c:v>1.19042E-3</c:v>
                </c:pt>
                <c:pt idx="3179" formatCode="General">
                  <c:v>1.19191E-3</c:v>
                </c:pt>
                <c:pt idx="3180" formatCode="General">
                  <c:v>1.1934000000000001E-3</c:v>
                </c:pt>
                <c:pt idx="3181" formatCode="General">
                  <c:v>1.1949300000000001E-3</c:v>
                </c:pt>
                <c:pt idx="3182" formatCode="General">
                  <c:v>1.1963799999999999E-3</c:v>
                </c:pt>
                <c:pt idx="3183" formatCode="General">
                  <c:v>1.19779E-3</c:v>
                </c:pt>
                <c:pt idx="3184" formatCode="General">
                  <c:v>1.19936E-3</c:v>
                </c:pt>
                <c:pt idx="3185" formatCode="General">
                  <c:v>1.20094E-3</c:v>
                </c:pt>
                <c:pt idx="3186" formatCode="General">
                  <c:v>1.2025899999999999E-3</c:v>
                </c:pt>
                <c:pt idx="3187" formatCode="General">
                  <c:v>1.2041599999999999E-3</c:v>
                </c:pt>
                <c:pt idx="3188" formatCode="General">
                  <c:v>1.2057599999999999E-3</c:v>
                </c:pt>
                <c:pt idx="3189" formatCode="General">
                  <c:v>1.2075199999999999E-3</c:v>
                </c:pt>
                <c:pt idx="3190" formatCode="General">
                  <c:v>1.2090499999999999E-3</c:v>
                </c:pt>
                <c:pt idx="3191" formatCode="General">
                  <c:v>1.21065E-3</c:v>
                </c:pt>
                <c:pt idx="3192" formatCode="General">
                  <c:v>1.2123399999999999E-3</c:v>
                </c:pt>
                <c:pt idx="3193" formatCode="General">
                  <c:v>1.21393E-3</c:v>
                </c:pt>
                <c:pt idx="3194" formatCode="General">
                  <c:v>1.21565E-3</c:v>
                </c:pt>
                <c:pt idx="3195" formatCode="General">
                  <c:v>1.2173900000000001E-3</c:v>
                </c:pt>
                <c:pt idx="3196" formatCode="General">
                  <c:v>1.2191000000000001E-3</c:v>
                </c:pt>
                <c:pt idx="3197" formatCode="General">
                  <c:v>1.22079E-3</c:v>
                </c:pt>
                <c:pt idx="3198" formatCode="General">
                  <c:v>1.22232E-3</c:v>
                </c:pt>
                <c:pt idx="3199" formatCode="General">
                  <c:v>1.2239799999999999E-3</c:v>
                </c:pt>
                <c:pt idx="3200" formatCode="General">
                  <c:v>1.2256000000000001E-3</c:v>
                </c:pt>
                <c:pt idx="3201" formatCode="General">
                  <c:v>1.22741E-3</c:v>
                </c:pt>
                <c:pt idx="3202" formatCode="General">
                  <c:v>1.2291299999999999E-3</c:v>
                </c:pt>
                <c:pt idx="3203" formatCode="General">
                  <c:v>1.2308600000000001E-3</c:v>
                </c:pt>
                <c:pt idx="3204" formatCode="General">
                  <c:v>1.2327200000000001E-3</c:v>
                </c:pt>
                <c:pt idx="3205" formatCode="General">
                  <c:v>1.2344299999999999E-3</c:v>
                </c:pt>
                <c:pt idx="3206" formatCode="General">
                  <c:v>1.2361399999999999E-3</c:v>
                </c:pt>
                <c:pt idx="3207" formatCode="General">
                  <c:v>1.2378700000000001E-3</c:v>
                </c:pt>
                <c:pt idx="3208" formatCode="General">
                  <c:v>1.2396099999999999E-3</c:v>
                </c:pt>
                <c:pt idx="3209" formatCode="General">
                  <c:v>1.24132E-3</c:v>
                </c:pt>
                <c:pt idx="3210" formatCode="General">
                  <c:v>1.24306E-3</c:v>
                </c:pt>
                <c:pt idx="3211" formatCode="General">
                  <c:v>1.24482E-3</c:v>
                </c:pt>
                <c:pt idx="3212" formatCode="General">
                  <c:v>1.2466000000000001E-3</c:v>
                </c:pt>
                <c:pt idx="3213" formatCode="General">
                  <c:v>1.2482999999999999E-3</c:v>
                </c:pt>
                <c:pt idx="3214" formatCode="General">
                  <c:v>1.2498800000000001E-3</c:v>
                </c:pt>
                <c:pt idx="3215" formatCode="General">
                  <c:v>1.2515200000000001E-3</c:v>
                </c:pt>
                <c:pt idx="3216" formatCode="General">
                  <c:v>1.2531899999999999E-3</c:v>
                </c:pt>
                <c:pt idx="3217" formatCode="General">
                  <c:v>1.2549200000000001E-3</c:v>
                </c:pt>
                <c:pt idx="3218" formatCode="General">
                  <c:v>1.25657E-3</c:v>
                </c:pt>
                <c:pt idx="3219" formatCode="General">
                  <c:v>1.2583399999999999E-3</c:v>
                </c:pt>
                <c:pt idx="3220" formatCode="General">
                  <c:v>1.26008E-3</c:v>
                </c:pt>
                <c:pt idx="3221" formatCode="General">
                  <c:v>1.26191E-3</c:v>
                </c:pt>
                <c:pt idx="3222" formatCode="General">
                  <c:v>1.2637E-3</c:v>
                </c:pt>
                <c:pt idx="3223" formatCode="General">
                  <c:v>1.2653899999999999E-3</c:v>
                </c:pt>
                <c:pt idx="3224" formatCode="General">
                  <c:v>1.2673599999999999E-3</c:v>
                </c:pt>
                <c:pt idx="3225" formatCode="General">
                  <c:v>1.2694200000000001E-3</c:v>
                </c:pt>
                <c:pt idx="3226" formatCode="General">
                  <c:v>1.27136E-3</c:v>
                </c:pt>
                <c:pt idx="3227" formatCode="General">
                  <c:v>1.27326E-3</c:v>
                </c:pt>
                <c:pt idx="3228" formatCode="General">
                  <c:v>1.27506E-3</c:v>
                </c:pt>
                <c:pt idx="3229" formatCode="General">
                  <c:v>1.27687E-3</c:v>
                </c:pt>
                <c:pt idx="3230" formatCode="General">
                  <c:v>1.27889E-3</c:v>
                </c:pt>
                <c:pt idx="3231" formatCode="General">
                  <c:v>1.28068E-3</c:v>
                </c:pt>
                <c:pt idx="3232" formatCode="General">
                  <c:v>1.28246E-3</c:v>
                </c:pt>
                <c:pt idx="3233" formatCode="General">
                  <c:v>1.2840900000000001E-3</c:v>
                </c:pt>
                <c:pt idx="3234" formatCode="General">
                  <c:v>1.2858399999999999E-3</c:v>
                </c:pt>
                <c:pt idx="3235" formatCode="General">
                  <c:v>1.28769E-3</c:v>
                </c:pt>
                <c:pt idx="3236" formatCode="General">
                  <c:v>1.28943E-3</c:v>
                </c:pt>
                <c:pt idx="3237" formatCode="General">
                  <c:v>1.29119E-3</c:v>
                </c:pt>
                <c:pt idx="3238" formatCode="General">
                  <c:v>1.29305E-3</c:v>
                </c:pt>
                <c:pt idx="3239" formatCode="General">
                  <c:v>1.2948600000000001E-3</c:v>
                </c:pt>
                <c:pt idx="3240" formatCode="General">
                  <c:v>1.29671E-3</c:v>
                </c:pt>
                <c:pt idx="3241" formatCode="General">
                  <c:v>1.2984299999999999E-3</c:v>
                </c:pt>
                <c:pt idx="3242" formatCode="General">
                  <c:v>1.3002700000000001E-3</c:v>
                </c:pt>
                <c:pt idx="3243" formatCode="General">
                  <c:v>1.3019800000000001E-3</c:v>
                </c:pt>
                <c:pt idx="3244" formatCode="General">
                  <c:v>1.3037599999999999E-3</c:v>
                </c:pt>
                <c:pt idx="3245" formatCode="General">
                  <c:v>1.30562E-3</c:v>
                </c:pt>
                <c:pt idx="3246" formatCode="General">
                  <c:v>1.30733E-3</c:v>
                </c:pt>
                <c:pt idx="3247" formatCode="General">
                  <c:v>1.3090000000000001E-3</c:v>
                </c:pt>
                <c:pt idx="3248" formatCode="General">
                  <c:v>1.31083E-3</c:v>
                </c:pt>
                <c:pt idx="3249" formatCode="General">
                  <c:v>1.3126500000000001E-3</c:v>
                </c:pt>
                <c:pt idx="3250" formatCode="General">
                  <c:v>1.3143899999999999E-3</c:v>
                </c:pt>
                <c:pt idx="3251" formatCode="General">
                  <c:v>1.3162200000000001E-3</c:v>
                </c:pt>
                <c:pt idx="3252" formatCode="General">
                  <c:v>1.3179999999999999E-3</c:v>
                </c:pt>
                <c:pt idx="3253" formatCode="General">
                  <c:v>1.3197300000000001E-3</c:v>
                </c:pt>
                <c:pt idx="3254" formatCode="General">
                  <c:v>1.32139E-3</c:v>
                </c:pt>
                <c:pt idx="3255" formatCode="General">
                  <c:v>1.32311E-3</c:v>
                </c:pt>
                <c:pt idx="3256" formatCode="General">
                  <c:v>1.32482E-3</c:v>
                </c:pt>
                <c:pt idx="3257" formatCode="General">
                  <c:v>1.32661E-3</c:v>
                </c:pt>
                <c:pt idx="3258" formatCode="General">
                  <c:v>1.32844E-3</c:v>
                </c:pt>
                <c:pt idx="3259" formatCode="General">
                  <c:v>1.3301999999999999E-3</c:v>
                </c:pt>
                <c:pt idx="3260" formatCode="General">
                  <c:v>1.33205E-3</c:v>
                </c:pt>
                <c:pt idx="3261" formatCode="General">
                  <c:v>1.33376E-3</c:v>
                </c:pt>
                <c:pt idx="3262" formatCode="General">
                  <c:v>1.33552E-3</c:v>
                </c:pt>
                <c:pt idx="3263" formatCode="General">
                  <c:v>1.3372799999999999E-3</c:v>
                </c:pt>
                <c:pt idx="3264" formatCode="General">
                  <c:v>1.33905E-3</c:v>
                </c:pt>
                <c:pt idx="3265" formatCode="General">
                  <c:v>1.34066E-3</c:v>
                </c:pt>
                <c:pt idx="3266" formatCode="General">
                  <c:v>1.34235E-3</c:v>
                </c:pt>
                <c:pt idx="3267" formatCode="General">
                  <c:v>1.3439000000000001E-3</c:v>
                </c:pt>
                <c:pt idx="3268" formatCode="General">
                  <c:v>1.34555E-3</c:v>
                </c:pt>
                <c:pt idx="3269" formatCode="General">
                  <c:v>1.3470699999999999E-3</c:v>
                </c:pt>
                <c:pt idx="3270" formatCode="General">
                  <c:v>1.34858E-3</c:v>
                </c:pt>
                <c:pt idx="3271" formatCode="General">
                  <c:v>1.3500999999999999E-3</c:v>
                </c:pt>
                <c:pt idx="3272" formatCode="General">
                  <c:v>1.3516100000000001E-3</c:v>
                </c:pt>
                <c:pt idx="3273" formatCode="General">
                  <c:v>1.3531400000000001E-3</c:v>
                </c:pt>
                <c:pt idx="3274" formatCode="General">
                  <c:v>1.35465E-3</c:v>
                </c:pt>
                <c:pt idx="3275" formatCode="General">
                  <c:v>1.35614E-3</c:v>
                </c:pt>
                <c:pt idx="3276" formatCode="General">
                  <c:v>1.3577800000000001E-3</c:v>
                </c:pt>
                <c:pt idx="3277" formatCode="General">
                  <c:v>1.3592599999999999E-3</c:v>
                </c:pt>
                <c:pt idx="3278" formatCode="General">
                  <c:v>1.3608400000000001E-3</c:v>
                </c:pt>
                <c:pt idx="3279" formatCode="General">
                  <c:v>1.3622899999999999E-3</c:v>
                </c:pt>
                <c:pt idx="3280" formatCode="General">
                  <c:v>1.3637300000000001E-3</c:v>
                </c:pt>
                <c:pt idx="3281" formatCode="General">
                  <c:v>1.3652499999999999E-3</c:v>
                </c:pt>
                <c:pt idx="3282" formatCode="General">
                  <c:v>1.36674E-3</c:v>
                </c:pt>
                <c:pt idx="3283" formatCode="General">
                  <c:v>1.36812E-3</c:v>
                </c:pt>
                <c:pt idx="3284" formatCode="General">
                  <c:v>1.36958E-3</c:v>
                </c:pt>
                <c:pt idx="3285" formatCode="General">
                  <c:v>1.3709200000000001E-3</c:v>
                </c:pt>
                <c:pt idx="3286" formatCode="General">
                  <c:v>1.37222E-3</c:v>
                </c:pt>
                <c:pt idx="3287" formatCode="General">
                  <c:v>1.3734400000000001E-3</c:v>
                </c:pt>
                <c:pt idx="3288" formatCode="General">
                  <c:v>1.3747200000000001E-3</c:v>
                </c:pt>
                <c:pt idx="3289" formatCode="General">
                  <c:v>1.37594E-3</c:v>
                </c:pt>
                <c:pt idx="3290" formatCode="General">
                  <c:v>1.37714E-3</c:v>
                </c:pt>
                <c:pt idx="3291" formatCode="General">
                  <c:v>1.3783300000000001E-3</c:v>
                </c:pt>
                <c:pt idx="3292" formatCode="General">
                  <c:v>1.37947E-3</c:v>
                </c:pt>
                <c:pt idx="3293" formatCode="General">
                  <c:v>1.38058E-3</c:v>
                </c:pt>
                <c:pt idx="3294" formatCode="General">
                  <c:v>1.3816900000000001E-3</c:v>
                </c:pt>
                <c:pt idx="3295" formatCode="General">
                  <c:v>1.38291E-3</c:v>
                </c:pt>
                <c:pt idx="3296" formatCode="General">
                  <c:v>1.3839499999999999E-3</c:v>
                </c:pt>
                <c:pt idx="3297" formatCode="General">
                  <c:v>1.3849999999999999E-3</c:v>
                </c:pt>
                <c:pt idx="3298" formatCode="General">
                  <c:v>1.3859199999999999E-3</c:v>
                </c:pt>
                <c:pt idx="3299" formatCode="General">
                  <c:v>1.38686E-3</c:v>
                </c:pt>
                <c:pt idx="3300" formatCode="General">
                  <c:v>1.38791E-3</c:v>
                </c:pt>
                <c:pt idx="3301" formatCode="General">
                  <c:v>1.38875E-3</c:v>
                </c:pt>
                <c:pt idx="3302" formatCode="General">
                  <c:v>1.38966E-3</c:v>
                </c:pt>
                <c:pt idx="3303" formatCode="General">
                  <c:v>1.39047E-3</c:v>
                </c:pt>
                <c:pt idx="3304" formatCode="General">
                  <c:v>1.39135E-3</c:v>
                </c:pt>
                <c:pt idx="3305" formatCode="General">
                  <c:v>1.39214E-3</c:v>
                </c:pt>
                <c:pt idx="3306" formatCode="General">
                  <c:v>1.39299E-3</c:v>
                </c:pt>
                <c:pt idx="3307" formatCode="General">
                  <c:v>1.3938799999999999E-3</c:v>
                </c:pt>
                <c:pt idx="3308" formatCode="General">
                  <c:v>1.39477E-3</c:v>
                </c:pt>
                <c:pt idx="3309" formatCode="General">
                  <c:v>1.39547E-3</c:v>
                </c:pt>
                <c:pt idx="3310" formatCode="General">
                  <c:v>1.3961799999999999E-3</c:v>
                </c:pt>
                <c:pt idx="3311" formatCode="General">
                  <c:v>1.3969900000000001E-3</c:v>
                </c:pt>
                <c:pt idx="3312" formatCode="General">
                  <c:v>1.3976699999999999E-3</c:v>
                </c:pt>
                <c:pt idx="3313" formatCode="General">
                  <c:v>1.3983000000000001E-3</c:v>
                </c:pt>
                <c:pt idx="3314" formatCode="General">
                  <c:v>1.3989300000000001E-3</c:v>
                </c:pt>
                <c:pt idx="3315" formatCode="General">
                  <c:v>1.3994999999999999E-3</c:v>
                </c:pt>
                <c:pt idx="3316" formatCode="General">
                  <c:v>1.4000799999999999E-3</c:v>
                </c:pt>
                <c:pt idx="3317" formatCode="General">
                  <c:v>1.4006800000000001E-3</c:v>
                </c:pt>
                <c:pt idx="3318" formatCode="General">
                  <c:v>1.4012E-3</c:v>
                </c:pt>
                <c:pt idx="3319" formatCode="General">
                  <c:v>1.40172E-3</c:v>
                </c:pt>
                <c:pt idx="3320" formatCode="General">
                  <c:v>1.40216E-3</c:v>
                </c:pt>
                <c:pt idx="3321" formatCode="General">
                  <c:v>1.40263E-3</c:v>
                </c:pt>
                <c:pt idx="3322" formatCode="General">
                  <c:v>1.403E-3</c:v>
                </c:pt>
                <c:pt idx="3323" formatCode="General">
                  <c:v>1.40339E-3</c:v>
                </c:pt>
                <c:pt idx="3324" formatCode="General">
                  <c:v>1.4036700000000001E-3</c:v>
                </c:pt>
                <c:pt idx="3325" formatCode="General">
                  <c:v>1.40398E-3</c:v>
                </c:pt>
                <c:pt idx="3326" formatCode="General">
                  <c:v>1.40419E-3</c:v>
                </c:pt>
                <c:pt idx="3327" formatCode="General">
                  <c:v>1.40449E-3</c:v>
                </c:pt>
                <c:pt idx="3328" formatCode="General">
                  <c:v>1.4047199999999999E-3</c:v>
                </c:pt>
                <c:pt idx="3329" formatCode="General">
                  <c:v>1.405E-3</c:v>
                </c:pt>
                <c:pt idx="3330" formatCode="General">
                  <c:v>1.4052100000000001E-3</c:v>
                </c:pt>
                <c:pt idx="3331" formatCode="General">
                  <c:v>1.4053799999999999E-3</c:v>
                </c:pt>
                <c:pt idx="3332" formatCode="General">
                  <c:v>1.40558E-3</c:v>
                </c:pt>
                <c:pt idx="3333" formatCode="General">
                  <c:v>1.4056800000000001E-3</c:v>
                </c:pt>
                <c:pt idx="3334" formatCode="General">
                  <c:v>1.40584E-3</c:v>
                </c:pt>
                <c:pt idx="3335" formatCode="General">
                  <c:v>1.40591E-3</c:v>
                </c:pt>
                <c:pt idx="3336" formatCode="General">
                  <c:v>1.40599E-3</c:v>
                </c:pt>
                <c:pt idx="3337" formatCode="General">
                  <c:v>1.40609E-3</c:v>
                </c:pt>
                <c:pt idx="3338" formatCode="General">
                  <c:v>1.4060399999999999E-3</c:v>
                </c:pt>
                <c:pt idx="3339" formatCode="General">
                  <c:v>1.4060100000000001E-3</c:v>
                </c:pt>
                <c:pt idx="3340" formatCode="General">
                  <c:v>1.4059700000000001E-3</c:v>
                </c:pt>
                <c:pt idx="3341" formatCode="General">
                  <c:v>1.4058600000000001E-3</c:v>
                </c:pt>
                <c:pt idx="3342" formatCode="General">
                  <c:v>1.4057900000000001E-3</c:v>
                </c:pt>
                <c:pt idx="3343" formatCode="General">
                  <c:v>1.4058300000000001E-3</c:v>
                </c:pt>
                <c:pt idx="3344" formatCode="General">
                  <c:v>1.4057200000000001E-3</c:v>
                </c:pt>
                <c:pt idx="3345" formatCode="General">
                  <c:v>1.40559E-3</c:v>
                </c:pt>
                <c:pt idx="3346" formatCode="General">
                  <c:v>1.40547E-3</c:v>
                </c:pt>
                <c:pt idx="3347" formatCode="General">
                  <c:v>1.40519E-3</c:v>
                </c:pt>
                <c:pt idx="3348" formatCode="General">
                  <c:v>1.40507E-3</c:v>
                </c:pt>
                <c:pt idx="3349" formatCode="General">
                  <c:v>1.4048000000000001E-3</c:v>
                </c:pt>
                <c:pt idx="3350" formatCode="General">
                  <c:v>1.4045500000000001E-3</c:v>
                </c:pt>
                <c:pt idx="3351" formatCode="General">
                  <c:v>1.4041500000000001E-3</c:v>
                </c:pt>
                <c:pt idx="3352" formatCode="General">
                  <c:v>1.4038799999999999E-3</c:v>
                </c:pt>
                <c:pt idx="3353" formatCode="General">
                  <c:v>1.4035899999999999E-3</c:v>
                </c:pt>
                <c:pt idx="3354" formatCode="General">
                  <c:v>1.4032999999999999E-3</c:v>
                </c:pt>
                <c:pt idx="3355" formatCode="General">
                  <c:v>1.40303E-3</c:v>
                </c:pt>
                <c:pt idx="3356" formatCode="General">
                  <c:v>1.40266E-3</c:v>
                </c:pt>
                <c:pt idx="3357" formatCode="General">
                  <c:v>1.40237E-3</c:v>
                </c:pt>
                <c:pt idx="3358" formatCode="General">
                  <c:v>1.4019600000000001E-3</c:v>
                </c:pt>
                <c:pt idx="3359" formatCode="General">
                  <c:v>1.4015399999999999E-3</c:v>
                </c:pt>
                <c:pt idx="3360" formatCode="General">
                  <c:v>1.4011900000000001E-3</c:v>
                </c:pt>
                <c:pt idx="3361" formatCode="General">
                  <c:v>1.4006800000000001E-3</c:v>
                </c:pt>
                <c:pt idx="3362" formatCode="General">
                  <c:v>1.4002800000000001E-3</c:v>
                </c:pt>
                <c:pt idx="3363" formatCode="General">
                  <c:v>1.3997700000000001E-3</c:v>
                </c:pt>
                <c:pt idx="3364" formatCode="General">
                  <c:v>1.3992900000000001E-3</c:v>
                </c:pt>
                <c:pt idx="3365" formatCode="General">
                  <c:v>1.3988399999999999E-3</c:v>
                </c:pt>
                <c:pt idx="3366" formatCode="General">
                  <c:v>1.39835E-3</c:v>
                </c:pt>
                <c:pt idx="3367" formatCode="General">
                  <c:v>1.3979699999999999E-3</c:v>
                </c:pt>
                <c:pt idx="3368" formatCode="General">
                  <c:v>1.39737E-3</c:v>
                </c:pt>
                <c:pt idx="3369" formatCode="General">
                  <c:v>1.39686E-3</c:v>
                </c:pt>
                <c:pt idx="3370" formatCode="General">
                  <c:v>1.3963599999999999E-3</c:v>
                </c:pt>
                <c:pt idx="3371" formatCode="General">
                  <c:v>1.39577E-3</c:v>
                </c:pt>
                <c:pt idx="3372" formatCode="General">
                  <c:v>1.3951899999999999E-3</c:v>
                </c:pt>
                <c:pt idx="3373" formatCode="General">
                  <c:v>1.3946200000000001E-3</c:v>
                </c:pt>
                <c:pt idx="3374" formatCode="General">
                  <c:v>1.3940199999999999E-3</c:v>
                </c:pt>
                <c:pt idx="3375" formatCode="General">
                  <c:v>1.3933699999999999E-3</c:v>
                </c:pt>
                <c:pt idx="3376" formatCode="General">
                  <c:v>1.3927099999999999E-3</c:v>
                </c:pt>
                <c:pt idx="3377" formatCode="General">
                  <c:v>1.3919399999999999E-3</c:v>
                </c:pt>
                <c:pt idx="3378" formatCode="General">
                  <c:v>1.3913199999999999E-3</c:v>
                </c:pt>
                <c:pt idx="3379" formatCode="General">
                  <c:v>1.39069E-3</c:v>
                </c:pt>
                <c:pt idx="3380" formatCode="General">
                  <c:v>1.38996E-3</c:v>
                </c:pt>
                <c:pt idx="3381" formatCode="General">
                  <c:v>1.3892500000000001E-3</c:v>
                </c:pt>
                <c:pt idx="3382" formatCode="General">
                  <c:v>1.3885200000000001E-3</c:v>
                </c:pt>
                <c:pt idx="3383" formatCode="General">
                  <c:v>1.3878199999999999E-3</c:v>
                </c:pt>
                <c:pt idx="3384" formatCode="General">
                  <c:v>1.38719E-3</c:v>
                </c:pt>
                <c:pt idx="3385" formatCode="General">
                  <c:v>1.3864400000000001E-3</c:v>
                </c:pt>
                <c:pt idx="3386" formatCode="General">
                  <c:v>1.3857699999999999E-3</c:v>
                </c:pt>
                <c:pt idx="3387" formatCode="General">
                  <c:v>1.38502E-3</c:v>
                </c:pt>
                <c:pt idx="3388" formatCode="General">
                  <c:v>1.3842699999999999E-3</c:v>
                </c:pt>
                <c:pt idx="3389" formatCode="General">
                  <c:v>1.3834699999999999E-3</c:v>
                </c:pt>
                <c:pt idx="3390" formatCode="General">
                  <c:v>1.38258E-3</c:v>
                </c:pt>
                <c:pt idx="3391" formatCode="General">
                  <c:v>1.38181E-3</c:v>
                </c:pt>
                <c:pt idx="3392" formatCode="General">
                  <c:v>1.3809899999999999E-3</c:v>
                </c:pt>
                <c:pt idx="3393" formatCode="General">
                  <c:v>1.38021E-3</c:v>
                </c:pt>
                <c:pt idx="3394" formatCode="General">
                  <c:v>1.3793200000000001E-3</c:v>
                </c:pt>
                <c:pt idx="3395" formatCode="General">
                  <c:v>1.3786E-3</c:v>
                </c:pt>
                <c:pt idx="3396" formatCode="General">
                  <c:v>1.37783E-3</c:v>
                </c:pt>
                <c:pt idx="3397" formatCode="General">
                  <c:v>1.37707E-3</c:v>
                </c:pt>
                <c:pt idx="3398" formatCode="General">
                  <c:v>1.3763E-3</c:v>
                </c:pt>
                <c:pt idx="3399" formatCode="General">
                  <c:v>1.37542E-3</c:v>
                </c:pt>
                <c:pt idx="3400" formatCode="General">
                  <c:v>1.3746299999999999E-3</c:v>
                </c:pt>
                <c:pt idx="3401" formatCode="General">
                  <c:v>1.3739500000000001E-3</c:v>
                </c:pt>
                <c:pt idx="3402" formatCode="General">
                  <c:v>1.3732200000000001E-3</c:v>
                </c:pt>
                <c:pt idx="3403" formatCode="General">
                  <c:v>1.3724900000000001E-3</c:v>
                </c:pt>
                <c:pt idx="3404" formatCode="General">
                  <c:v>1.3716900000000001E-3</c:v>
                </c:pt>
                <c:pt idx="3405" formatCode="General">
                  <c:v>1.3708699999999999E-3</c:v>
                </c:pt>
                <c:pt idx="3406" formatCode="General">
                  <c:v>1.37009E-3</c:v>
                </c:pt>
                <c:pt idx="3407" formatCode="General">
                  <c:v>1.36937E-3</c:v>
                </c:pt>
                <c:pt idx="3408" formatCode="General">
                  <c:v>1.3685500000000001E-3</c:v>
                </c:pt>
                <c:pt idx="3409" formatCode="General">
                  <c:v>1.3677699999999999E-3</c:v>
                </c:pt>
                <c:pt idx="3410" formatCode="General">
                  <c:v>1.3670100000000001E-3</c:v>
                </c:pt>
                <c:pt idx="3411" formatCode="General">
                  <c:v>1.3662100000000001E-3</c:v>
                </c:pt>
                <c:pt idx="3412" formatCode="General">
                  <c:v>1.3653599999999999E-3</c:v>
                </c:pt>
                <c:pt idx="3413" formatCode="General">
                  <c:v>1.36454E-3</c:v>
                </c:pt>
                <c:pt idx="3414" formatCode="General">
                  <c:v>1.36367E-3</c:v>
                </c:pt>
                <c:pt idx="3415" formatCode="General">
                  <c:v>1.3629499999999999E-3</c:v>
                </c:pt>
                <c:pt idx="3416" formatCode="General">
                  <c:v>1.36214E-3</c:v>
                </c:pt>
                <c:pt idx="3417" formatCode="General">
                  <c:v>1.3612299999999999E-3</c:v>
                </c:pt>
                <c:pt idx="3418" formatCode="General">
                  <c:v>1.3603599999999999E-3</c:v>
                </c:pt>
                <c:pt idx="3419" formatCode="General">
                  <c:v>1.3594600000000001E-3</c:v>
                </c:pt>
                <c:pt idx="3420" formatCode="General">
                  <c:v>1.3585699999999999E-3</c:v>
                </c:pt>
                <c:pt idx="3421" formatCode="General">
                  <c:v>1.35771E-3</c:v>
                </c:pt>
                <c:pt idx="3422" formatCode="General">
                  <c:v>1.35681E-3</c:v>
                </c:pt>
                <c:pt idx="3423" formatCode="General">
                  <c:v>1.35589E-3</c:v>
                </c:pt>
                <c:pt idx="3424" formatCode="General">
                  <c:v>1.35509E-3</c:v>
                </c:pt>
                <c:pt idx="3425" formatCode="General">
                  <c:v>1.3542199999999999E-3</c:v>
                </c:pt>
                <c:pt idx="3426" formatCode="General">
                  <c:v>1.3533099999999999E-3</c:v>
                </c:pt>
                <c:pt idx="3427" formatCode="General">
                  <c:v>1.35253E-3</c:v>
                </c:pt>
                <c:pt idx="3428" formatCode="General">
                  <c:v>1.3516100000000001E-3</c:v>
                </c:pt>
                <c:pt idx="3429" formatCode="General">
                  <c:v>1.35067E-3</c:v>
                </c:pt>
                <c:pt idx="3430" formatCode="General">
                  <c:v>1.34986E-3</c:v>
                </c:pt>
                <c:pt idx="3431" formatCode="General">
                  <c:v>1.3489699999999999E-3</c:v>
                </c:pt>
                <c:pt idx="3432" formatCode="General">
                  <c:v>1.3480600000000001E-3</c:v>
                </c:pt>
                <c:pt idx="3433" formatCode="General">
                  <c:v>1.3472499999999999E-3</c:v>
                </c:pt>
                <c:pt idx="3434" formatCode="General">
                  <c:v>1.34643E-3</c:v>
                </c:pt>
                <c:pt idx="3435" formatCode="General">
                  <c:v>1.34549E-3</c:v>
                </c:pt>
                <c:pt idx="3436" formatCode="General">
                  <c:v>1.3445099999999999E-3</c:v>
                </c:pt>
                <c:pt idx="3437" formatCode="General">
                  <c:v>1.34355E-3</c:v>
                </c:pt>
                <c:pt idx="3438" formatCode="General">
                  <c:v>1.34264E-3</c:v>
                </c:pt>
                <c:pt idx="3439" formatCode="General">
                  <c:v>1.34184E-3</c:v>
                </c:pt>
                <c:pt idx="3440" formatCode="General">
                  <c:v>1.3409100000000001E-3</c:v>
                </c:pt>
                <c:pt idx="3441" formatCode="General">
                  <c:v>1.34005E-3</c:v>
                </c:pt>
                <c:pt idx="3442" formatCode="General">
                  <c:v>1.33921E-3</c:v>
                </c:pt>
                <c:pt idx="3443" formatCode="General">
                  <c:v>1.3383399999999999E-3</c:v>
                </c:pt>
                <c:pt idx="3444" formatCode="General">
                  <c:v>1.3374000000000001E-3</c:v>
                </c:pt>
                <c:pt idx="3445" formatCode="General">
                  <c:v>1.3365899999999999E-3</c:v>
                </c:pt>
                <c:pt idx="3446" formatCode="General">
                  <c:v>1.3356799999999999E-3</c:v>
                </c:pt>
                <c:pt idx="3447" formatCode="General">
                  <c:v>1.3347999999999999E-3</c:v>
                </c:pt>
                <c:pt idx="3448" formatCode="General">
                  <c:v>1.3339000000000001E-3</c:v>
                </c:pt>
                <c:pt idx="3449" formatCode="General">
                  <c:v>1.3328999999999999E-3</c:v>
                </c:pt>
                <c:pt idx="3450" formatCode="General">
                  <c:v>1.33186E-3</c:v>
                </c:pt>
                <c:pt idx="3451" formatCode="General">
                  <c:v>1.33103E-3</c:v>
                </c:pt>
                <c:pt idx="3452" formatCode="General">
                  <c:v>1.33012E-3</c:v>
                </c:pt>
                <c:pt idx="3453" formatCode="General">
                  <c:v>1.3293000000000001E-3</c:v>
                </c:pt>
                <c:pt idx="3454" formatCode="General">
                  <c:v>1.32832E-3</c:v>
                </c:pt>
                <c:pt idx="3455" formatCode="General">
                  <c:v>1.32737E-3</c:v>
                </c:pt>
                <c:pt idx="3456" formatCode="General">
                  <c:v>1.32631E-3</c:v>
                </c:pt>
                <c:pt idx="3457" formatCode="General">
                  <c:v>1.32529E-3</c:v>
                </c:pt>
                <c:pt idx="3458" formatCode="General">
                  <c:v>1.32431E-3</c:v>
                </c:pt>
                <c:pt idx="3459" formatCode="General">
                  <c:v>1.32318E-3</c:v>
                </c:pt>
                <c:pt idx="3460" formatCode="General">
                  <c:v>1.32204E-3</c:v>
                </c:pt>
                <c:pt idx="3461" formatCode="General">
                  <c:v>1.32088E-3</c:v>
                </c:pt>
                <c:pt idx="3462" formatCode="General">
                  <c:v>1.3197199999999999E-3</c:v>
                </c:pt>
                <c:pt idx="3463" formatCode="General">
                  <c:v>1.31868E-3</c:v>
                </c:pt>
                <c:pt idx="3464" formatCode="General">
                  <c:v>1.31766E-3</c:v>
                </c:pt>
                <c:pt idx="3465" formatCode="General">
                  <c:v>1.3166199999999999E-3</c:v>
                </c:pt>
                <c:pt idx="3466" formatCode="General">
                  <c:v>1.31561E-3</c:v>
                </c:pt>
                <c:pt idx="3467" formatCode="General">
                  <c:v>1.3147E-3</c:v>
                </c:pt>
                <c:pt idx="3468" formatCode="General">
                  <c:v>1.31375E-3</c:v>
                </c:pt>
                <c:pt idx="3469" formatCode="General">
                  <c:v>1.3127200000000001E-3</c:v>
                </c:pt>
                <c:pt idx="3470" formatCode="General">
                  <c:v>1.3116899999999999E-3</c:v>
                </c:pt>
                <c:pt idx="3471" formatCode="General">
                  <c:v>1.31061E-3</c:v>
                </c:pt>
                <c:pt idx="3472" formatCode="General">
                  <c:v>1.3095400000000001E-3</c:v>
                </c:pt>
                <c:pt idx="3473" formatCode="General">
                  <c:v>1.3083700000000001E-3</c:v>
                </c:pt>
                <c:pt idx="3474" formatCode="General">
                  <c:v>1.30729E-3</c:v>
                </c:pt>
                <c:pt idx="3475" formatCode="General">
                  <c:v>1.30631E-3</c:v>
                </c:pt>
                <c:pt idx="3476" formatCode="General">
                  <c:v>1.3053400000000001E-3</c:v>
                </c:pt>
                <c:pt idx="3477" formatCode="General">
                  <c:v>1.30434E-3</c:v>
                </c:pt>
                <c:pt idx="3478" formatCode="General">
                  <c:v>1.30317E-3</c:v>
                </c:pt>
                <c:pt idx="3479" formatCode="General">
                  <c:v>1.3020900000000001E-3</c:v>
                </c:pt>
                <c:pt idx="3480" formatCode="General">
                  <c:v>1.30102E-3</c:v>
                </c:pt>
                <c:pt idx="3481" formatCode="General">
                  <c:v>1.30006E-3</c:v>
                </c:pt>
                <c:pt idx="3482" formatCode="General">
                  <c:v>1.2989799999999999E-3</c:v>
                </c:pt>
                <c:pt idx="3483" formatCode="General">
                  <c:v>1.2978899999999999E-3</c:v>
                </c:pt>
                <c:pt idx="3484" formatCode="General">
                  <c:v>1.29678E-3</c:v>
                </c:pt>
                <c:pt idx="3485" formatCode="General">
                  <c:v>1.29572E-3</c:v>
                </c:pt>
                <c:pt idx="3486" formatCode="General">
                  <c:v>1.29466E-3</c:v>
                </c:pt>
                <c:pt idx="3487" formatCode="General">
                  <c:v>1.2934299999999999E-3</c:v>
                </c:pt>
                <c:pt idx="3488" formatCode="General">
                  <c:v>1.2922299999999999E-3</c:v>
                </c:pt>
                <c:pt idx="3489" formatCode="General">
                  <c:v>1.2909099999999999E-3</c:v>
                </c:pt>
                <c:pt idx="3490" formatCode="General">
                  <c:v>1.2897E-3</c:v>
                </c:pt>
                <c:pt idx="3491" formatCode="General">
                  <c:v>1.2885399999999999E-3</c:v>
                </c:pt>
                <c:pt idx="3492" formatCode="General">
                  <c:v>1.2874200000000001E-3</c:v>
                </c:pt>
                <c:pt idx="3493" formatCode="General">
                  <c:v>1.2863600000000001E-3</c:v>
                </c:pt>
                <c:pt idx="3494" formatCode="General">
                  <c:v>1.2853999999999999E-3</c:v>
                </c:pt>
                <c:pt idx="3495" formatCode="General">
                  <c:v>1.2844E-3</c:v>
                </c:pt>
                <c:pt idx="3496" formatCode="General">
                  <c:v>1.2832799999999999E-3</c:v>
                </c:pt>
                <c:pt idx="3497" formatCode="General">
                  <c:v>1.28236E-3</c:v>
                </c:pt>
                <c:pt idx="3498" formatCode="General">
                  <c:v>1.28118E-3</c:v>
                </c:pt>
                <c:pt idx="3499" formatCode="General">
                  <c:v>1.2801100000000001E-3</c:v>
                </c:pt>
                <c:pt idx="3500" formatCode="General">
                  <c:v>1.2789500000000001E-3</c:v>
                </c:pt>
                <c:pt idx="3501" formatCode="General">
                  <c:v>1.27776E-3</c:v>
                </c:pt>
                <c:pt idx="3502" formatCode="General">
                  <c:v>1.2765299999999999E-3</c:v>
                </c:pt>
                <c:pt idx="3503" formatCode="General">
                  <c:v>1.27542E-3</c:v>
                </c:pt>
                <c:pt idx="3504" formatCode="General">
                  <c:v>1.2742700000000001E-3</c:v>
                </c:pt>
                <c:pt idx="3505" formatCode="General">
                  <c:v>1.273E-3</c:v>
                </c:pt>
                <c:pt idx="3506" formatCode="General">
                  <c:v>1.27192E-3</c:v>
                </c:pt>
                <c:pt idx="3507" formatCode="General">
                  <c:v>1.27078E-3</c:v>
                </c:pt>
                <c:pt idx="3508" formatCode="General">
                  <c:v>1.26954E-3</c:v>
                </c:pt>
                <c:pt idx="3509" formatCode="General">
                  <c:v>1.2684700000000001E-3</c:v>
                </c:pt>
                <c:pt idx="3510" formatCode="General">
                  <c:v>1.2673300000000001E-3</c:v>
                </c:pt>
                <c:pt idx="3511" formatCode="General">
                  <c:v>1.2663100000000001E-3</c:v>
                </c:pt>
                <c:pt idx="3512" formatCode="General">
                  <c:v>1.26538E-3</c:v>
                </c:pt>
                <c:pt idx="3513" formatCode="General">
                  <c:v>1.26446E-3</c:v>
                </c:pt>
                <c:pt idx="3514" formatCode="General">
                  <c:v>1.2634899999999999E-3</c:v>
                </c:pt>
                <c:pt idx="3515" formatCode="General">
                  <c:v>1.2625399999999999E-3</c:v>
                </c:pt>
                <c:pt idx="3516" formatCode="General">
                  <c:v>1.2616400000000001E-3</c:v>
                </c:pt>
                <c:pt idx="3517" formatCode="General">
                  <c:v>1.2605699999999999E-3</c:v>
                </c:pt>
                <c:pt idx="3518" formatCode="General">
                  <c:v>1.2596300000000001E-3</c:v>
                </c:pt>
                <c:pt idx="3519" formatCode="General">
                  <c:v>1.2585599999999999E-3</c:v>
                </c:pt>
                <c:pt idx="3520" formatCode="General">
                  <c:v>1.25741E-3</c:v>
                </c:pt>
                <c:pt idx="3521" formatCode="General">
                  <c:v>1.2564500000000001E-3</c:v>
                </c:pt>
                <c:pt idx="3522" formatCode="General">
                  <c:v>1.2553499999999999E-3</c:v>
                </c:pt>
                <c:pt idx="3523" formatCode="General">
                  <c:v>1.25424E-3</c:v>
                </c:pt>
                <c:pt idx="3524" formatCode="General">
                  <c:v>1.253E-3</c:v>
                </c:pt>
                <c:pt idx="3525" formatCode="General">
                  <c:v>1.2516999999999999E-3</c:v>
                </c:pt>
                <c:pt idx="3526" formatCode="General">
                  <c:v>1.25041E-3</c:v>
                </c:pt>
                <c:pt idx="3527" formatCode="General">
                  <c:v>1.2490699999999999E-3</c:v>
                </c:pt>
                <c:pt idx="3528" formatCode="General">
                  <c:v>1.248E-3</c:v>
                </c:pt>
                <c:pt idx="3529" formatCode="General">
                  <c:v>1.24686E-3</c:v>
                </c:pt>
                <c:pt idx="3530" formatCode="General">
                  <c:v>1.2458E-3</c:v>
                </c:pt>
                <c:pt idx="3531" formatCode="General">
                  <c:v>1.2446600000000001E-3</c:v>
                </c:pt>
                <c:pt idx="3532" formatCode="General">
                  <c:v>1.2436400000000001E-3</c:v>
                </c:pt>
                <c:pt idx="3533" formatCode="General">
                  <c:v>1.24249E-3</c:v>
                </c:pt>
                <c:pt idx="3534" formatCode="General">
                  <c:v>1.2415099999999999E-3</c:v>
                </c:pt>
                <c:pt idx="3535" formatCode="General">
                  <c:v>1.2404E-3</c:v>
                </c:pt>
                <c:pt idx="3536" formatCode="General">
                  <c:v>1.23942E-3</c:v>
                </c:pt>
                <c:pt idx="3537" formatCode="General">
                  <c:v>1.2381200000000001E-3</c:v>
                </c:pt>
                <c:pt idx="3538" formatCode="General">
                  <c:v>1.23704E-3</c:v>
                </c:pt>
                <c:pt idx="3539" formatCode="General">
                  <c:v>1.23591E-3</c:v>
                </c:pt>
                <c:pt idx="3540" formatCode="General">
                  <c:v>1.23474E-3</c:v>
                </c:pt>
                <c:pt idx="3541" formatCode="General">
                  <c:v>1.2335600000000001E-3</c:v>
                </c:pt>
                <c:pt idx="3542" formatCode="General">
                  <c:v>1.2323900000000001E-3</c:v>
                </c:pt>
                <c:pt idx="3543" formatCode="General">
                  <c:v>1.23116E-3</c:v>
                </c:pt>
                <c:pt idx="3544" formatCode="General">
                  <c:v>1.23E-3</c:v>
                </c:pt>
                <c:pt idx="3545" formatCode="General">
                  <c:v>1.2287000000000001E-3</c:v>
                </c:pt>
                <c:pt idx="3546" formatCode="General">
                  <c:v>1.2273399999999999E-3</c:v>
                </c:pt>
                <c:pt idx="3547" formatCode="General">
                  <c:v>1.22609E-3</c:v>
                </c:pt>
                <c:pt idx="3548" formatCode="General">
                  <c:v>1.2247899999999999E-3</c:v>
                </c:pt>
                <c:pt idx="3549" formatCode="General">
                  <c:v>1.22349E-3</c:v>
                </c:pt>
                <c:pt idx="3550" formatCode="General">
                  <c:v>1.22229E-3</c:v>
                </c:pt>
                <c:pt idx="3551" formatCode="General">
                  <c:v>1.22108E-3</c:v>
                </c:pt>
                <c:pt idx="3552" formatCode="General">
                  <c:v>1.2198700000000001E-3</c:v>
                </c:pt>
                <c:pt idx="3553" formatCode="General">
                  <c:v>1.2185500000000001E-3</c:v>
                </c:pt>
                <c:pt idx="3554" formatCode="General">
                  <c:v>1.2172800000000001E-3</c:v>
                </c:pt>
                <c:pt idx="3555" formatCode="General">
                  <c:v>1.21587E-3</c:v>
                </c:pt>
                <c:pt idx="3556" formatCode="General">
                  <c:v>1.2145999999999999E-3</c:v>
                </c:pt>
                <c:pt idx="3557" formatCode="General">
                  <c:v>1.21335E-3</c:v>
                </c:pt>
                <c:pt idx="3558" formatCode="General">
                  <c:v>1.2120200000000001E-3</c:v>
                </c:pt>
                <c:pt idx="3559" formatCode="General">
                  <c:v>1.2106899999999999E-3</c:v>
                </c:pt>
                <c:pt idx="3560" formatCode="General">
                  <c:v>1.2093200000000001E-3</c:v>
                </c:pt>
                <c:pt idx="3561" formatCode="General">
                  <c:v>1.2078600000000001E-3</c:v>
                </c:pt>
                <c:pt idx="3562" formatCode="General">
                  <c:v>1.2064700000000001E-3</c:v>
                </c:pt>
                <c:pt idx="3563" formatCode="General">
                  <c:v>1.2050100000000001E-3</c:v>
                </c:pt>
                <c:pt idx="3564" formatCode="General">
                  <c:v>1.2036099999999999E-3</c:v>
                </c:pt>
                <c:pt idx="3565" formatCode="General">
                  <c:v>1.20214E-3</c:v>
                </c:pt>
                <c:pt idx="3566" formatCode="General">
                  <c:v>1.2006E-3</c:v>
                </c:pt>
                <c:pt idx="3567" formatCode="General">
                  <c:v>1.1992000000000001E-3</c:v>
                </c:pt>
                <c:pt idx="3568" formatCode="General">
                  <c:v>1.1976999999999999E-3</c:v>
                </c:pt>
                <c:pt idx="3569" formatCode="General">
                  <c:v>1.1962800000000001E-3</c:v>
                </c:pt>
                <c:pt idx="3570" formatCode="General">
                  <c:v>1.1948499999999999E-3</c:v>
                </c:pt>
                <c:pt idx="3571" formatCode="General">
                  <c:v>1.19341E-3</c:v>
                </c:pt>
                <c:pt idx="3572" formatCode="General">
                  <c:v>1.1919599999999999E-3</c:v>
                </c:pt>
                <c:pt idx="3573" formatCode="General">
                  <c:v>1.19052E-3</c:v>
                </c:pt>
                <c:pt idx="3574" formatCode="General">
                  <c:v>1.1890399999999999E-3</c:v>
                </c:pt>
                <c:pt idx="3575" formatCode="General">
                  <c:v>1.18768E-3</c:v>
                </c:pt>
                <c:pt idx="3576" formatCode="General">
                  <c:v>1.1862999999999999E-3</c:v>
                </c:pt>
                <c:pt idx="3577" formatCode="General">
                  <c:v>1.1849499999999999E-3</c:v>
                </c:pt>
                <c:pt idx="3578" formatCode="General">
                  <c:v>1.1834899999999999E-3</c:v>
                </c:pt>
                <c:pt idx="3579" formatCode="General">
                  <c:v>1.18205E-3</c:v>
                </c:pt>
                <c:pt idx="3580" formatCode="General">
                  <c:v>1.1807E-3</c:v>
                </c:pt>
                <c:pt idx="3581" formatCode="General">
                  <c:v>1.1792E-3</c:v>
                </c:pt>
                <c:pt idx="3582" formatCode="General">
                  <c:v>1.1778100000000001E-3</c:v>
                </c:pt>
                <c:pt idx="3583" formatCode="General">
                  <c:v>1.1764499999999999E-3</c:v>
                </c:pt>
                <c:pt idx="3584" formatCode="General">
                  <c:v>1.17494E-3</c:v>
                </c:pt>
                <c:pt idx="3585" formatCode="General">
                  <c:v>1.1735000000000001E-3</c:v>
                </c:pt>
                <c:pt idx="3586" formatCode="General">
                  <c:v>1.1719499999999999E-3</c:v>
                </c:pt>
                <c:pt idx="3587" formatCode="General">
                  <c:v>1.1704199999999999E-3</c:v>
                </c:pt>
                <c:pt idx="3588" formatCode="General">
                  <c:v>1.16887E-3</c:v>
                </c:pt>
                <c:pt idx="3589" formatCode="General">
                  <c:v>1.1672399999999999E-3</c:v>
                </c:pt>
                <c:pt idx="3590" formatCode="General">
                  <c:v>1.16562E-3</c:v>
                </c:pt>
                <c:pt idx="3591" formatCode="General">
                  <c:v>1.1639599999999999E-3</c:v>
                </c:pt>
                <c:pt idx="3592" formatCode="General">
                  <c:v>1.1623899999999999E-3</c:v>
                </c:pt>
                <c:pt idx="3593" formatCode="General">
                  <c:v>1.16084E-3</c:v>
                </c:pt>
                <c:pt idx="3594" formatCode="General">
                  <c:v>1.1592E-3</c:v>
                </c:pt>
                <c:pt idx="3595" formatCode="General">
                  <c:v>1.1575999999999999E-3</c:v>
                </c:pt>
                <c:pt idx="3596" formatCode="General">
                  <c:v>1.15595E-3</c:v>
                </c:pt>
                <c:pt idx="3597" formatCode="General">
                  <c:v>1.15445E-3</c:v>
                </c:pt>
                <c:pt idx="3598" formatCode="General">
                  <c:v>1.15292E-3</c:v>
                </c:pt>
                <c:pt idx="3599" formatCode="General">
                  <c:v>1.1514400000000001E-3</c:v>
                </c:pt>
                <c:pt idx="3600" formatCode="General">
                  <c:v>1.14993E-3</c:v>
                </c:pt>
                <c:pt idx="3601" formatCode="General">
                  <c:v>1.1485499999999999E-3</c:v>
                </c:pt>
                <c:pt idx="3602" formatCode="General">
                  <c:v>1.1469900000000001E-3</c:v>
                </c:pt>
                <c:pt idx="3603" formatCode="General">
                  <c:v>1.14551E-3</c:v>
                </c:pt>
                <c:pt idx="3604" formatCode="General">
                  <c:v>1.1439899999999999E-3</c:v>
                </c:pt>
                <c:pt idx="3605" formatCode="General">
                  <c:v>1.1425300000000001E-3</c:v>
                </c:pt>
                <c:pt idx="3606" formatCode="General">
                  <c:v>1.1410000000000001E-3</c:v>
                </c:pt>
                <c:pt idx="3607" formatCode="General">
                  <c:v>1.13951E-3</c:v>
                </c:pt>
                <c:pt idx="3608" formatCode="General">
                  <c:v>1.1379700000000001E-3</c:v>
                </c:pt>
                <c:pt idx="3609" formatCode="General">
                  <c:v>1.1363499999999999E-3</c:v>
                </c:pt>
                <c:pt idx="3610" formatCode="General">
                  <c:v>1.13481E-3</c:v>
                </c:pt>
                <c:pt idx="3611" formatCode="General">
                  <c:v>1.1330699999999999E-3</c:v>
                </c:pt>
                <c:pt idx="3612" formatCode="General">
                  <c:v>1.13156E-3</c:v>
                </c:pt>
                <c:pt idx="3613" formatCode="General">
                  <c:v>1.12991E-3</c:v>
                </c:pt>
                <c:pt idx="3614" formatCode="General">
                  <c:v>1.12827E-3</c:v>
                </c:pt>
                <c:pt idx="3615" formatCode="General">
                  <c:v>1.1266E-3</c:v>
                </c:pt>
                <c:pt idx="3616" formatCode="General">
                  <c:v>1.12492E-3</c:v>
                </c:pt>
                <c:pt idx="3617" formatCode="General">
                  <c:v>1.1233199999999999E-3</c:v>
                </c:pt>
                <c:pt idx="3618" formatCode="General">
                  <c:v>1.1218300000000001E-3</c:v>
                </c:pt>
                <c:pt idx="3619" formatCode="General">
                  <c:v>1.12031E-3</c:v>
                </c:pt>
                <c:pt idx="3620" formatCode="General">
                  <c:v>1.11875E-3</c:v>
                </c:pt>
                <c:pt idx="3621" formatCode="General">
                  <c:v>1.1172700000000001E-3</c:v>
                </c:pt>
                <c:pt idx="3622" formatCode="General">
                  <c:v>1.1157300000000001E-3</c:v>
                </c:pt>
                <c:pt idx="3623" formatCode="General">
                  <c:v>1.11417E-3</c:v>
                </c:pt>
                <c:pt idx="3624" formatCode="General">
                  <c:v>1.1126700000000001E-3</c:v>
                </c:pt>
                <c:pt idx="3625" formatCode="General">
                  <c:v>1.1111300000000001E-3</c:v>
                </c:pt>
                <c:pt idx="3626" formatCode="General">
                  <c:v>1.1096400000000001E-3</c:v>
                </c:pt>
                <c:pt idx="3627" formatCode="General">
                  <c:v>1.10794E-3</c:v>
                </c:pt>
                <c:pt idx="3628" formatCode="General">
                  <c:v>1.1064E-3</c:v>
                </c:pt>
                <c:pt idx="3629" formatCode="General">
                  <c:v>1.1048200000000001E-3</c:v>
                </c:pt>
                <c:pt idx="3630" formatCode="General">
                  <c:v>1.1033E-3</c:v>
                </c:pt>
                <c:pt idx="3631" formatCode="General">
                  <c:v>1.1016400000000001E-3</c:v>
                </c:pt>
                <c:pt idx="3632" formatCode="General">
                  <c:v>1.10008E-3</c:v>
                </c:pt>
                <c:pt idx="3633" formatCode="General">
                  <c:v>1.09847E-3</c:v>
                </c:pt>
                <c:pt idx="3634" formatCode="General">
                  <c:v>1.0968900000000001E-3</c:v>
                </c:pt>
                <c:pt idx="3635" formatCode="General">
                  <c:v>1.09523E-3</c:v>
                </c:pt>
                <c:pt idx="3636" formatCode="General">
                  <c:v>1.09359E-3</c:v>
                </c:pt>
                <c:pt idx="3637" formatCode="General">
                  <c:v>1.0919899999999999E-3</c:v>
                </c:pt>
                <c:pt idx="3638" formatCode="General">
                  <c:v>1.09037E-3</c:v>
                </c:pt>
                <c:pt idx="3639" formatCode="General">
                  <c:v>1.0887500000000001E-3</c:v>
                </c:pt>
                <c:pt idx="3640" formatCode="General">
                  <c:v>1.0872E-3</c:v>
                </c:pt>
                <c:pt idx="3641" formatCode="General">
                  <c:v>1.0856799999999999E-3</c:v>
                </c:pt>
                <c:pt idx="3642" formatCode="General">
                  <c:v>1.08417E-3</c:v>
                </c:pt>
                <c:pt idx="3643" formatCode="General">
                  <c:v>1.08266E-3</c:v>
                </c:pt>
                <c:pt idx="3644" formatCode="General">
                  <c:v>1.0811900000000001E-3</c:v>
                </c:pt>
                <c:pt idx="3645" formatCode="General">
                  <c:v>1.07974E-3</c:v>
                </c:pt>
                <c:pt idx="3646" formatCode="General">
                  <c:v>1.07822E-3</c:v>
                </c:pt>
                <c:pt idx="3647" formatCode="General">
                  <c:v>1.07671E-3</c:v>
                </c:pt>
                <c:pt idx="3648" formatCode="General">
                  <c:v>1.0751599999999999E-3</c:v>
                </c:pt>
                <c:pt idx="3649" formatCode="General">
                  <c:v>1.07361E-3</c:v>
                </c:pt>
                <c:pt idx="3650" formatCode="General">
                  <c:v>1.0720199999999999E-3</c:v>
                </c:pt>
                <c:pt idx="3651" formatCode="General">
                  <c:v>1.0704499999999999E-3</c:v>
                </c:pt>
                <c:pt idx="3652" formatCode="General">
                  <c:v>1.0688500000000001E-3</c:v>
                </c:pt>
                <c:pt idx="3653" formatCode="General">
                  <c:v>1.06734E-3</c:v>
                </c:pt>
                <c:pt idx="3654" formatCode="General">
                  <c:v>1.0657500000000001E-3</c:v>
                </c:pt>
                <c:pt idx="3655" formatCode="General">
                  <c:v>1.0641800000000001E-3</c:v>
                </c:pt>
                <c:pt idx="3656" formatCode="General">
                  <c:v>1.0625999999999999E-3</c:v>
                </c:pt>
                <c:pt idx="3657" formatCode="General">
                  <c:v>1.0610800000000001E-3</c:v>
                </c:pt>
                <c:pt idx="3658" formatCode="General">
                  <c:v>1.0595100000000001E-3</c:v>
                </c:pt>
                <c:pt idx="3659" formatCode="General">
                  <c:v>1.0580100000000001E-3</c:v>
                </c:pt>
                <c:pt idx="3660" formatCode="General">
                  <c:v>1.0565699999999999E-3</c:v>
                </c:pt>
                <c:pt idx="3661" formatCode="General">
                  <c:v>1.05507E-3</c:v>
                </c:pt>
                <c:pt idx="3662" formatCode="General">
                  <c:v>1.0535900000000001E-3</c:v>
                </c:pt>
                <c:pt idx="3663" formatCode="General">
                  <c:v>1.05215E-3</c:v>
                </c:pt>
                <c:pt idx="3664" formatCode="General">
                  <c:v>1.0506599999999999E-3</c:v>
                </c:pt>
                <c:pt idx="3665" formatCode="General">
                  <c:v>1.04929E-3</c:v>
                </c:pt>
                <c:pt idx="3666" formatCode="General">
                  <c:v>1.04787E-3</c:v>
                </c:pt>
                <c:pt idx="3667" formatCode="General">
                  <c:v>1.04638E-3</c:v>
                </c:pt>
                <c:pt idx="3668" formatCode="General">
                  <c:v>1.04492E-3</c:v>
                </c:pt>
                <c:pt idx="3669" formatCode="General">
                  <c:v>1.04342E-3</c:v>
                </c:pt>
                <c:pt idx="3670" formatCode="General">
                  <c:v>1.04188E-3</c:v>
                </c:pt>
                <c:pt idx="3671" formatCode="General">
                  <c:v>1.0404100000000001E-3</c:v>
                </c:pt>
                <c:pt idx="3672" formatCode="General">
                  <c:v>1.03892E-3</c:v>
                </c:pt>
                <c:pt idx="3673" formatCode="General">
                  <c:v>1.03743E-3</c:v>
                </c:pt>
                <c:pt idx="3674" formatCode="General">
                  <c:v>1.0360199999999999E-3</c:v>
                </c:pt>
                <c:pt idx="3675" formatCode="General">
                  <c:v>1.0344099999999999E-3</c:v>
                </c:pt>
                <c:pt idx="3676" formatCode="General">
                  <c:v>1.0329600000000001E-3</c:v>
                </c:pt>
                <c:pt idx="3677" formatCode="General">
                  <c:v>1.0315400000000001E-3</c:v>
                </c:pt>
                <c:pt idx="3678" formatCode="General">
                  <c:v>1.0301100000000001E-3</c:v>
                </c:pt>
                <c:pt idx="3679" formatCode="General">
                  <c:v>1.0286900000000001E-3</c:v>
                </c:pt>
                <c:pt idx="3680" formatCode="General">
                  <c:v>1.02727E-3</c:v>
                </c:pt>
                <c:pt idx="3681" formatCode="General">
                  <c:v>1.0258699999999999E-3</c:v>
                </c:pt>
                <c:pt idx="3682" formatCode="General">
                  <c:v>1.0245199999999999E-3</c:v>
                </c:pt>
                <c:pt idx="3683" formatCode="General">
                  <c:v>1.0231299999999999E-3</c:v>
                </c:pt>
                <c:pt idx="3684" formatCode="General">
                  <c:v>1.0218E-3</c:v>
                </c:pt>
                <c:pt idx="3685" formatCode="General">
                  <c:v>1.02045E-3</c:v>
                </c:pt>
                <c:pt idx="3686" formatCode="General">
                  <c:v>1.0191200000000001E-3</c:v>
                </c:pt>
                <c:pt idx="3687" formatCode="General">
                  <c:v>1.01778E-3</c:v>
                </c:pt>
                <c:pt idx="3688" formatCode="General">
                  <c:v>1.0164200000000001E-3</c:v>
                </c:pt>
                <c:pt idx="3689" formatCode="General">
                  <c:v>1.01508E-3</c:v>
                </c:pt>
                <c:pt idx="3690" formatCode="General">
                  <c:v>1.0137099999999999E-3</c:v>
                </c:pt>
                <c:pt idx="3691" formatCode="General">
                  <c:v>1.0124400000000001E-3</c:v>
                </c:pt>
                <c:pt idx="3692" formatCode="General">
                  <c:v>1.0110399999999999E-3</c:v>
                </c:pt>
                <c:pt idx="3693" formatCode="General">
                  <c:v>1.00975E-3</c:v>
                </c:pt>
                <c:pt idx="3694" formatCode="General">
                  <c:v>1.00848E-3</c:v>
                </c:pt>
                <c:pt idx="3695" formatCode="General">
                  <c:v>1.0072099999999999E-3</c:v>
                </c:pt>
                <c:pt idx="3696" formatCode="General">
                  <c:v>1.00592E-3</c:v>
                </c:pt>
                <c:pt idx="3697" formatCode="General">
                  <c:v>1.0046499999999999E-3</c:v>
                </c:pt>
                <c:pt idx="3698" formatCode="General">
                  <c:v>1.0034099999999999E-3</c:v>
                </c:pt>
                <c:pt idx="3699" formatCode="General">
                  <c:v>1.0021400000000001E-3</c:v>
                </c:pt>
                <c:pt idx="3700" formatCode="General">
                  <c:v>1.0009000000000001E-3</c:v>
                </c:pt>
              </c:numCache>
            </c:numRef>
          </c:yVal>
          <c:smooth val="0"/>
          <c:extLst>
            <c:ext xmlns:c16="http://schemas.microsoft.com/office/drawing/2014/chart" uri="{C3380CC4-5D6E-409C-BE32-E72D297353CC}">
              <c16:uniqueId val="{00000002-F10B-42E7-BE35-51227723A5C0}"/>
            </c:ext>
          </c:extLst>
        </c:ser>
        <c:ser>
          <c:idx val="4"/>
          <c:order val="3"/>
          <c:tx>
            <c:strRef>
              <c:f>'STEEL FIBERS'!$E$1</c:f>
              <c:strCache>
                <c:ptCount val="1"/>
                <c:pt idx="0">
                  <c:v>400 kN</c:v>
                </c:pt>
              </c:strCache>
            </c:strRef>
          </c:tx>
          <c:spPr>
            <a:ln w="19050" cap="rnd">
              <a:solidFill>
                <a:srgbClr val="FFC00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FIBERS'!$E$2:$E$3702</c:f>
              <c:numCache>
                <c:formatCode>0.00E+00</c:formatCode>
                <c:ptCount val="3701"/>
                <c:pt idx="0">
                  <c:v>6.1113000000000003E-6</c:v>
                </c:pt>
                <c:pt idx="1">
                  <c:v>6.1283899999999998E-6</c:v>
                </c:pt>
                <c:pt idx="2">
                  <c:v>6.1511899999999998E-6</c:v>
                </c:pt>
                <c:pt idx="3">
                  <c:v>6.1691799999999996E-6</c:v>
                </c:pt>
                <c:pt idx="4">
                  <c:v>6.1826199999999996E-6</c:v>
                </c:pt>
                <c:pt idx="5">
                  <c:v>6.2085300000000003E-6</c:v>
                </c:pt>
                <c:pt idx="6">
                  <c:v>6.2260399999999996E-6</c:v>
                </c:pt>
                <c:pt idx="7">
                  <c:v>6.2532900000000001E-6</c:v>
                </c:pt>
                <c:pt idx="8">
                  <c:v>6.2716500000000003E-6</c:v>
                </c:pt>
                <c:pt idx="9">
                  <c:v>6.2936399999999996E-6</c:v>
                </c:pt>
                <c:pt idx="10">
                  <c:v>6.3076999999999998E-6</c:v>
                </c:pt>
                <c:pt idx="11">
                  <c:v>6.3251200000000004E-6</c:v>
                </c:pt>
                <c:pt idx="12">
                  <c:v>6.34329E-6</c:v>
                </c:pt>
                <c:pt idx="13">
                  <c:v>6.3677099999999999E-6</c:v>
                </c:pt>
                <c:pt idx="14">
                  <c:v>6.3871799999999999E-6</c:v>
                </c:pt>
                <c:pt idx="15">
                  <c:v>6.4024199999999996E-6</c:v>
                </c:pt>
                <c:pt idx="16">
                  <c:v>6.42634E-6</c:v>
                </c:pt>
                <c:pt idx="17">
                  <c:v>6.4465500000000001E-6</c:v>
                </c:pt>
                <c:pt idx="18">
                  <c:v>6.4625000000000004E-6</c:v>
                </c:pt>
                <c:pt idx="19">
                  <c:v>6.4812699999999997E-6</c:v>
                </c:pt>
                <c:pt idx="20">
                  <c:v>6.4969499999999997E-6</c:v>
                </c:pt>
                <c:pt idx="21">
                  <c:v>6.5180500000000002E-6</c:v>
                </c:pt>
                <c:pt idx="22">
                  <c:v>6.5377400000000004E-6</c:v>
                </c:pt>
                <c:pt idx="23">
                  <c:v>6.5616300000000004E-6</c:v>
                </c:pt>
                <c:pt idx="24">
                  <c:v>6.5808800000000003E-6</c:v>
                </c:pt>
                <c:pt idx="25">
                  <c:v>6.6013599999999998E-6</c:v>
                </c:pt>
                <c:pt idx="26">
                  <c:v>6.6232200000000001E-6</c:v>
                </c:pt>
                <c:pt idx="27">
                  <c:v>6.6398000000000004E-6</c:v>
                </c:pt>
                <c:pt idx="28">
                  <c:v>6.6624699999999998E-6</c:v>
                </c:pt>
                <c:pt idx="29">
                  <c:v>6.6850499999999996E-6</c:v>
                </c:pt>
                <c:pt idx="30">
                  <c:v>6.7039700000000001E-6</c:v>
                </c:pt>
                <c:pt idx="31">
                  <c:v>6.7308300000000004E-6</c:v>
                </c:pt>
                <c:pt idx="32">
                  <c:v>6.7540199999999998E-6</c:v>
                </c:pt>
                <c:pt idx="33">
                  <c:v>6.7729699999999998E-6</c:v>
                </c:pt>
                <c:pt idx="34">
                  <c:v>6.8004600000000001E-6</c:v>
                </c:pt>
                <c:pt idx="35">
                  <c:v>6.8272999999999998E-6</c:v>
                </c:pt>
                <c:pt idx="36">
                  <c:v>6.8506799999999998E-6</c:v>
                </c:pt>
                <c:pt idx="37">
                  <c:v>6.8780400000000003E-6</c:v>
                </c:pt>
                <c:pt idx="38">
                  <c:v>6.9010100000000004E-6</c:v>
                </c:pt>
                <c:pt idx="39">
                  <c:v>6.93182E-6</c:v>
                </c:pt>
                <c:pt idx="40">
                  <c:v>6.9556400000000002E-6</c:v>
                </c:pt>
                <c:pt idx="41">
                  <c:v>6.9912799999999997E-6</c:v>
                </c:pt>
                <c:pt idx="42">
                  <c:v>7.0239499999999999E-6</c:v>
                </c:pt>
                <c:pt idx="43">
                  <c:v>7.05013E-6</c:v>
                </c:pt>
                <c:pt idx="44">
                  <c:v>7.0885E-6</c:v>
                </c:pt>
                <c:pt idx="45">
                  <c:v>7.1192000000000004E-6</c:v>
                </c:pt>
                <c:pt idx="46">
                  <c:v>7.15185E-6</c:v>
                </c:pt>
                <c:pt idx="47">
                  <c:v>7.18522E-6</c:v>
                </c:pt>
                <c:pt idx="48">
                  <c:v>7.2191299999999996E-6</c:v>
                </c:pt>
                <c:pt idx="49">
                  <c:v>7.2533800000000002E-6</c:v>
                </c:pt>
                <c:pt idx="50">
                  <c:v>7.2835300000000002E-6</c:v>
                </c:pt>
                <c:pt idx="51">
                  <c:v>7.3110400000000002E-6</c:v>
                </c:pt>
                <c:pt idx="52">
                  <c:v>7.3439500000000002E-6</c:v>
                </c:pt>
                <c:pt idx="53">
                  <c:v>7.3786400000000002E-6</c:v>
                </c:pt>
                <c:pt idx="54">
                  <c:v>7.4072099999999998E-6</c:v>
                </c:pt>
                <c:pt idx="55">
                  <c:v>7.4240700000000002E-6</c:v>
                </c:pt>
                <c:pt idx="56">
                  <c:v>7.4557100000000003E-6</c:v>
                </c:pt>
                <c:pt idx="57">
                  <c:v>7.4805499999999999E-6</c:v>
                </c:pt>
                <c:pt idx="58">
                  <c:v>7.5034199999999997E-6</c:v>
                </c:pt>
                <c:pt idx="59">
                  <c:v>7.5205899999999998E-6</c:v>
                </c:pt>
                <c:pt idx="60">
                  <c:v>7.5472600000000003E-6</c:v>
                </c:pt>
                <c:pt idx="61">
                  <c:v>7.5654800000000001E-6</c:v>
                </c:pt>
                <c:pt idx="62">
                  <c:v>7.5775099999999997E-6</c:v>
                </c:pt>
                <c:pt idx="63">
                  <c:v>7.59834E-6</c:v>
                </c:pt>
                <c:pt idx="64">
                  <c:v>7.60862E-6</c:v>
                </c:pt>
                <c:pt idx="65">
                  <c:v>7.6244899999999997E-6</c:v>
                </c:pt>
                <c:pt idx="66">
                  <c:v>7.63952E-6</c:v>
                </c:pt>
                <c:pt idx="67">
                  <c:v>7.6539699999999995E-6</c:v>
                </c:pt>
                <c:pt idx="68">
                  <c:v>7.6716900000000007E-6</c:v>
                </c:pt>
                <c:pt idx="69">
                  <c:v>7.6917600000000004E-6</c:v>
                </c:pt>
                <c:pt idx="70">
                  <c:v>7.7074000000000001E-6</c:v>
                </c:pt>
                <c:pt idx="71">
                  <c:v>7.7223500000000007E-6</c:v>
                </c:pt>
                <c:pt idx="72">
                  <c:v>7.7398500000000001E-6</c:v>
                </c:pt>
                <c:pt idx="73">
                  <c:v>7.7592899999999997E-6</c:v>
                </c:pt>
                <c:pt idx="74">
                  <c:v>7.7819599999999999E-6</c:v>
                </c:pt>
                <c:pt idx="75">
                  <c:v>7.7967400000000005E-6</c:v>
                </c:pt>
                <c:pt idx="76">
                  <c:v>7.8174099999999997E-6</c:v>
                </c:pt>
                <c:pt idx="77">
                  <c:v>7.8416999999999998E-6</c:v>
                </c:pt>
                <c:pt idx="78">
                  <c:v>7.8695399999999907E-6</c:v>
                </c:pt>
                <c:pt idx="79">
                  <c:v>7.8943100000000007E-6</c:v>
                </c:pt>
                <c:pt idx="80">
                  <c:v>7.9121399999999893E-6</c:v>
                </c:pt>
                <c:pt idx="81">
                  <c:v>7.93571E-6</c:v>
                </c:pt>
                <c:pt idx="82">
                  <c:v>7.9576600000000006E-6</c:v>
                </c:pt>
                <c:pt idx="83">
                  <c:v>7.9765099999999996E-6</c:v>
                </c:pt>
                <c:pt idx="84">
                  <c:v>7.9933399999999996E-6</c:v>
                </c:pt>
                <c:pt idx="85">
                  <c:v>8.0136999999999907E-6</c:v>
                </c:pt>
                <c:pt idx="86">
                  <c:v>8.0294600000000005E-6</c:v>
                </c:pt>
                <c:pt idx="87">
                  <c:v>8.0501499999999995E-6</c:v>
                </c:pt>
                <c:pt idx="88">
                  <c:v>8.06941E-6</c:v>
                </c:pt>
                <c:pt idx="89">
                  <c:v>8.0913699999999997E-6</c:v>
                </c:pt>
                <c:pt idx="90">
                  <c:v>8.1096100000000001E-6</c:v>
                </c:pt>
                <c:pt idx="91">
                  <c:v>8.1317399999999998E-6</c:v>
                </c:pt>
                <c:pt idx="92">
                  <c:v>8.1545800000000001E-6</c:v>
                </c:pt>
                <c:pt idx="93">
                  <c:v>8.1763399999999892E-6</c:v>
                </c:pt>
                <c:pt idx="94">
                  <c:v>8.2039199999999907E-6</c:v>
                </c:pt>
                <c:pt idx="95">
                  <c:v>8.2223799999999997E-6</c:v>
                </c:pt>
                <c:pt idx="96">
                  <c:v>8.2518199999999907E-6</c:v>
                </c:pt>
                <c:pt idx="97">
                  <c:v>8.2798699999999997E-6</c:v>
                </c:pt>
                <c:pt idx="98">
                  <c:v>8.3066299999999998E-6</c:v>
                </c:pt>
                <c:pt idx="99">
                  <c:v>8.3366000000000008E-6</c:v>
                </c:pt>
                <c:pt idx="100">
                  <c:v>8.3663800000000004E-6</c:v>
                </c:pt>
                <c:pt idx="101">
                  <c:v>8.3982099999999892E-6</c:v>
                </c:pt>
                <c:pt idx="102">
                  <c:v>8.4318900000000007E-6</c:v>
                </c:pt>
                <c:pt idx="103">
                  <c:v>8.4584599999999908E-6</c:v>
                </c:pt>
                <c:pt idx="104">
                  <c:v>8.4984300000000002E-6</c:v>
                </c:pt>
                <c:pt idx="105">
                  <c:v>8.5275099999999999E-6</c:v>
                </c:pt>
                <c:pt idx="106">
                  <c:v>8.5680800000000005E-6</c:v>
                </c:pt>
                <c:pt idx="107">
                  <c:v>8.6072900000000007E-6</c:v>
                </c:pt>
                <c:pt idx="108">
                  <c:v>8.6400899999999998E-6</c:v>
                </c:pt>
                <c:pt idx="109">
                  <c:v>8.6772900000000001E-6</c:v>
                </c:pt>
                <c:pt idx="110">
                  <c:v>8.7117899999999995E-6</c:v>
                </c:pt>
                <c:pt idx="111">
                  <c:v>8.7444799999999892E-6</c:v>
                </c:pt>
                <c:pt idx="112">
                  <c:v>8.7893500000000008E-6</c:v>
                </c:pt>
                <c:pt idx="113">
                  <c:v>8.8229199999999995E-6</c:v>
                </c:pt>
                <c:pt idx="114">
                  <c:v>8.8604900000000003E-6</c:v>
                </c:pt>
                <c:pt idx="115">
                  <c:v>8.89744E-6</c:v>
                </c:pt>
                <c:pt idx="116">
                  <c:v>8.92696E-6</c:v>
                </c:pt>
                <c:pt idx="117">
                  <c:v>8.9642199999999892E-6</c:v>
                </c:pt>
                <c:pt idx="118">
                  <c:v>8.9999899999999995E-6</c:v>
                </c:pt>
                <c:pt idx="119">
                  <c:v>9.0367400000000005E-6</c:v>
                </c:pt>
                <c:pt idx="120">
                  <c:v>9.0666200000000003E-6</c:v>
                </c:pt>
                <c:pt idx="121">
                  <c:v>9.0926199999999997E-6</c:v>
                </c:pt>
                <c:pt idx="122">
                  <c:v>9.1196100000000006E-6</c:v>
                </c:pt>
                <c:pt idx="123">
                  <c:v>9.1511499999999996E-6</c:v>
                </c:pt>
                <c:pt idx="124">
                  <c:v>9.1716700000000002E-6</c:v>
                </c:pt>
                <c:pt idx="125">
                  <c:v>9.19615E-6</c:v>
                </c:pt>
                <c:pt idx="126">
                  <c:v>9.2148099999999908E-6</c:v>
                </c:pt>
                <c:pt idx="127">
                  <c:v>9.2342700000000003E-6</c:v>
                </c:pt>
                <c:pt idx="128">
                  <c:v>9.2500499999999996E-6</c:v>
                </c:pt>
                <c:pt idx="129">
                  <c:v>9.2721500000000007E-6</c:v>
                </c:pt>
                <c:pt idx="130">
                  <c:v>9.2857100000000006E-6</c:v>
                </c:pt>
                <c:pt idx="131">
                  <c:v>9.3044500000000003E-6</c:v>
                </c:pt>
                <c:pt idx="132">
                  <c:v>9.3263799999999996E-6</c:v>
                </c:pt>
                <c:pt idx="133">
                  <c:v>9.3556500000000008E-6</c:v>
                </c:pt>
                <c:pt idx="134">
                  <c:v>9.3667999999999998E-6</c:v>
                </c:pt>
                <c:pt idx="135">
                  <c:v>9.3853100000000004E-6</c:v>
                </c:pt>
                <c:pt idx="136">
                  <c:v>9.4067099999999999E-6</c:v>
                </c:pt>
                <c:pt idx="137">
                  <c:v>9.4370900000000008E-6</c:v>
                </c:pt>
                <c:pt idx="138">
                  <c:v>9.4498599999999997E-6</c:v>
                </c:pt>
                <c:pt idx="139">
                  <c:v>9.4746200000000004E-6</c:v>
                </c:pt>
                <c:pt idx="140">
                  <c:v>9.4857800000000002E-6</c:v>
                </c:pt>
                <c:pt idx="141">
                  <c:v>9.5020499999999999E-6</c:v>
                </c:pt>
                <c:pt idx="142">
                  <c:v>9.5258199999999907E-6</c:v>
                </c:pt>
                <c:pt idx="143">
                  <c:v>9.5473299999999996E-6</c:v>
                </c:pt>
                <c:pt idx="144">
                  <c:v>9.5558799999999997E-6</c:v>
                </c:pt>
                <c:pt idx="145">
                  <c:v>9.5798400000000004E-6</c:v>
                </c:pt>
                <c:pt idx="146">
                  <c:v>9.6009699999999997E-6</c:v>
                </c:pt>
                <c:pt idx="147">
                  <c:v>9.6164199999999997E-6</c:v>
                </c:pt>
                <c:pt idx="148">
                  <c:v>9.6300700000000008E-6</c:v>
                </c:pt>
                <c:pt idx="149">
                  <c:v>9.6538099999999996E-6</c:v>
                </c:pt>
                <c:pt idx="150">
                  <c:v>9.6705899999999995E-6</c:v>
                </c:pt>
                <c:pt idx="151">
                  <c:v>9.6891699999999999E-6</c:v>
                </c:pt>
                <c:pt idx="152">
                  <c:v>9.7118999999999908E-6</c:v>
                </c:pt>
                <c:pt idx="153">
                  <c:v>9.72983E-6</c:v>
                </c:pt>
                <c:pt idx="154">
                  <c:v>9.7489400000000002E-6</c:v>
                </c:pt>
                <c:pt idx="155">
                  <c:v>9.7714900000000005E-6</c:v>
                </c:pt>
                <c:pt idx="156">
                  <c:v>9.7921299999999892E-6</c:v>
                </c:pt>
                <c:pt idx="157">
                  <c:v>9.8175299999999907E-6</c:v>
                </c:pt>
                <c:pt idx="158">
                  <c:v>9.8387999999999997E-6</c:v>
                </c:pt>
                <c:pt idx="159">
                  <c:v>9.8709700000000005E-6</c:v>
                </c:pt>
                <c:pt idx="160">
                  <c:v>9.89254E-6</c:v>
                </c:pt>
                <c:pt idx="161">
                  <c:v>9.9255599999999907E-6</c:v>
                </c:pt>
                <c:pt idx="162">
                  <c:v>9.9527599999999996E-6</c:v>
                </c:pt>
                <c:pt idx="163">
                  <c:v>9.9905399999999997E-6</c:v>
                </c:pt>
                <c:pt idx="164">
                  <c:v>1.00103E-5</c:v>
                </c:pt>
                <c:pt idx="165">
                  <c:v>1.0033200000000001E-5</c:v>
                </c:pt>
                <c:pt idx="166">
                  <c:v>1.00705E-5</c:v>
                </c:pt>
                <c:pt idx="167">
                  <c:v>1.0097399999999999E-5</c:v>
                </c:pt>
                <c:pt idx="168">
                  <c:v>1.0133799999999999E-5</c:v>
                </c:pt>
                <c:pt idx="169">
                  <c:v>1.0165499999999999E-5</c:v>
                </c:pt>
                <c:pt idx="170">
                  <c:v>1.01976E-5</c:v>
                </c:pt>
                <c:pt idx="171">
                  <c:v>1.0221099999999999E-5</c:v>
                </c:pt>
                <c:pt idx="172">
                  <c:v>1.02444E-5</c:v>
                </c:pt>
                <c:pt idx="173">
                  <c:v>1.02771E-5</c:v>
                </c:pt>
                <c:pt idx="174">
                  <c:v>1.0307E-5</c:v>
                </c:pt>
                <c:pt idx="175">
                  <c:v>1.03325E-5</c:v>
                </c:pt>
                <c:pt idx="176">
                  <c:v>1.0368E-5</c:v>
                </c:pt>
                <c:pt idx="177">
                  <c:v>1.0390100000000001E-5</c:v>
                </c:pt>
                <c:pt idx="178">
                  <c:v>1.04268E-5</c:v>
                </c:pt>
                <c:pt idx="179">
                  <c:v>1.0455700000000001E-5</c:v>
                </c:pt>
                <c:pt idx="180">
                  <c:v>1.04916E-5</c:v>
                </c:pt>
                <c:pt idx="181">
                  <c:v>1.0513799999999999E-5</c:v>
                </c:pt>
                <c:pt idx="182">
                  <c:v>1.0552499999999999E-5</c:v>
                </c:pt>
                <c:pt idx="183">
                  <c:v>1.0587299999999999E-5</c:v>
                </c:pt>
                <c:pt idx="184">
                  <c:v>1.0617E-5</c:v>
                </c:pt>
                <c:pt idx="185">
                  <c:v>1.06609E-5</c:v>
                </c:pt>
                <c:pt idx="186">
                  <c:v>1.0691400000000001E-5</c:v>
                </c:pt>
                <c:pt idx="187">
                  <c:v>1.07244E-5</c:v>
                </c:pt>
                <c:pt idx="188">
                  <c:v>1.07647E-5</c:v>
                </c:pt>
                <c:pt idx="189">
                  <c:v>1.07975E-5</c:v>
                </c:pt>
                <c:pt idx="190">
                  <c:v>1.08373E-5</c:v>
                </c:pt>
                <c:pt idx="191">
                  <c:v>1.0874599999999999E-5</c:v>
                </c:pt>
                <c:pt idx="192">
                  <c:v>1.0903E-5</c:v>
                </c:pt>
                <c:pt idx="193">
                  <c:v>1.0934199999999999E-5</c:v>
                </c:pt>
                <c:pt idx="194">
                  <c:v>1.09694E-5</c:v>
                </c:pt>
                <c:pt idx="195">
                  <c:v>1.09994E-5</c:v>
                </c:pt>
                <c:pt idx="196">
                  <c:v>1.10379E-5</c:v>
                </c:pt>
                <c:pt idx="197">
                  <c:v>1.1071699999999999E-5</c:v>
                </c:pt>
                <c:pt idx="198">
                  <c:v>1.10991E-5</c:v>
                </c:pt>
                <c:pt idx="199">
                  <c:v>1.11477E-5</c:v>
                </c:pt>
                <c:pt idx="200">
                  <c:v>1.117E-5</c:v>
                </c:pt>
                <c:pt idx="201">
                  <c:v>1.1198399999999999E-5</c:v>
                </c:pt>
                <c:pt idx="202">
                  <c:v>1.1228300000000001E-5</c:v>
                </c:pt>
                <c:pt idx="203">
                  <c:v>1.12607E-5</c:v>
                </c:pt>
                <c:pt idx="204">
                  <c:v>1.1293E-5</c:v>
                </c:pt>
                <c:pt idx="205">
                  <c:v>1.13233E-5</c:v>
                </c:pt>
                <c:pt idx="206">
                  <c:v>1.13553E-5</c:v>
                </c:pt>
                <c:pt idx="207">
                  <c:v>1.13896E-5</c:v>
                </c:pt>
                <c:pt idx="208">
                  <c:v>1.1413099999999999E-5</c:v>
                </c:pt>
                <c:pt idx="209">
                  <c:v>1.14399E-5</c:v>
                </c:pt>
                <c:pt idx="210">
                  <c:v>1.1463200000000001E-5</c:v>
                </c:pt>
                <c:pt idx="211">
                  <c:v>1.1486599999999999E-5</c:v>
                </c:pt>
                <c:pt idx="212">
                  <c:v>1.1515199999999999E-5</c:v>
                </c:pt>
                <c:pt idx="213">
                  <c:v>1.15348E-5</c:v>
                </c:pt>
                <c:pt idx="214">
                  <c:v>1.15462E-5</c:v>
                </c:pt>
                <c:pt idx="215">
                  <c:v>1.1571599999999999E-5</c:v>
                </c:pt>
                <c:pt idx="216">
                  <c:v>1.15843E-5</c:v>
                </c:pt>
                <c:pt idx="217">
                  <c:v>1.16045E-5</c:v>
                </c:pt>
                <c:pt idx="218">
                  <c:v>1.1623900000000001E-5</c:v>
                </c:pt>
                <c:pt idx="219">
                  <c:v>1.16469E-5</c:v>
                </c:pt>
                <c:pt idx="220">
                  <c:v>1.1661700000000001E-5</c:v>
                </c:pt>
                <c:pt idx="221">
                  <c:v>1.16821E-5</c:v>
                </c:pt>
                <c:pt idx="222">
                  <c:v>1.17088E-5</c:v>
                </c:pt>
                <c:pt idx="223">
                  <c:v>1.1735900000000001E-5</c:v>
                </c:pt>
                <c:pt idx="224">
                  <c:v>1.17504E-5</c:v>
                </c:pt>
                <c:pt idx="225">
                  <c:v>1.17719E-5</c:v>
                </c:pt>
                <c:pt idx="226">
                  <c:v>1.1796299999999999E-5</c:v>
                </c:pt>
                <c:pt idx="227">
                  <c:v>1.1823300000000001E-5</c:v>
                </c:pt>
                <c:pt idx="228">
                  <c:v>1.18469E-5</c:v>
                </c:pt>
                <c:pt idx="229">
                  <c:v>1.1887300000000001E-5</c:v>
                </c:pt>
                <c:pt idx="230">
                  <c:v>1.19027E-5</c:v>
                </c:pt>
                <c:pt idx="231">
                  <c:v>1.1931E-5</c:v>
                </c:pt>
                <c:pt idx="232">
                  <c:v>1.1956100000000001E-5</c:v>
                </c:pt>
                <c:pt idx="233">
                  <c:v>1.1980100000000001E-5</c:v>
                </c:pt>
                <c:pt idx="234">
                  <c:v>1.20194E-5</c:v>
                </c:pt>
                <c:pt idx="235">
                  <c:v>1.20417E-5</c:v>
                </c:pt>
                <c:pt idx="236">
                  <c:v>1.2077599999999999E-5</c:v>
                </c:pt>
                <c:pt idx="237">
                  <c:v>1.2108400000000001E-5</c:v>
                </c:pt>
                <c:pt idx="238">
                  <c:v>1.2142300000000001E-5</c:v>
                </c:pt>
                <c:pt idx="239">
                  <c:v>1.2177299999999999E-5</c:v>
                </c:pt>
                <c:pt idx="240">
                  <c:v>1.2203300000000001E-5</c:v>
                </c:pt>
                <c:pt idx="241">
                  <c:v>1.2240599999999999E-5</c:v>
                </c:pt>
                <c:pt idx="242">
                  <c:v>1.2272100000000001E-5</c:v>
                </c:pt>
                <c:pt idx="243">
                  <c:v>1.22989E-5</c:v>
                </c:pt>
                <c:pt idx="244">
                  <c:v>1.23376E-5</c:v>
                </c:pt>
                <c:pt idx="245">
                  <c:v>1.23591E-5</c:v>
                </c:pt>
                <c:pt idx="246">
                  <c:v>1.23992E-5</c:v>
                </c:pt>
                <c:pt idx="247">
                  <c:v>1.24377E-5</c:v>
                </c:pt>
                <c:pt idx="248">
                  <c:v>1.24628E-5</c:v>
                </c:pt>
                <c:pt idx="249">
                  <c:v>1.2497099999999999E-5</c:v>
                </c:pt>
                <c:pt idx="250">
                  <c:v>1.25237E-5</c:v>
                </c:pt>
                <c:pt idx="251">
                  <c:v>1.2563499999999999E-5</c:v>
                </c:pt>
                <c:pt idx="252">
                  <c:v>1.2585899999999999E-5</c:v>
                </c:pt>
                <c:pt idx="253">
                  <c:v>1.2620699999999999E-5</c:v>
                </c:pt>
                <c:pt idx="254">
                  <c:v>1.2639800000000001E-5</c:v>
                </c:pt>
                <c:pt idx="255">
                  <c:v>1.2674099999999999E-5</c:v>
                </c:pt>
                <c:pt idx="256">
                  <c:v>1.27036E-5</c:v>
                </c:pt>
                <c:pt idx="257">
                  <c:v>1.2742600000000001E-5</c:v>
                </c:pt>
                <c:pt idx="258">
                  <c:v>1.27723E-5</c:v>
                </c:pt>
                <c:pt idx="259">
                  <c:v>1.27997E-5</c:v>
                </c:pt>
                <c:pt idx="260">
                  <c:v>1.28367E-5</c:v>
                </c:pt>
                <c:pt idx="261">
                  <c:v>1.2860100000000001E-5</c:v>
                </c:pt>
                <c:pt idx="262">
                  <c:v>1.2904299999999999E-5</c:v>
                </c:pt>
                <c:pt idx="263">
                  <c:v>1.29308E-5</c:v>
                </c:pt>
                <c:pt idx="264">
                  <c:v>1.2962999999999999E-5</c:v>
                </c:pt>
                <c:pt idx="265">
                  <c:v>1.29935E-5</c:v>
                </c:pt>
                <c:pt idx="266">
                  <c:v>1.30357E-5</c:v>
                </c:pt>
                <c:pt idx="267">
                  <c:v>1.3069400000000001E-5</c:v>
                </c:pt>
                <c:pt idx="268">
                  <c:v>1.3105899999999999E-5</c:v>
                </c:pt>
                <c:pt idx="269">
                  <c:v>1.31402E-5</c:v>
                </c:pt>
                <c:pt idx="270">
                  <c:v>1.31665E-5</c:v>
                </c:pt>
                <c:pt idx="271">
                  <c:v>1.3206900000000001E-5</c:v>
                </c:pt>
                <c:pt idx="272">
                  <c:v>1.3239400000000001E-5</c:v>
                </c:pt>
                <c:pt idx="273">
                  <c:v>1.32724E-5</c:v>
                </c:pt>
                <c:pt idx="274">
                  <c:v>1.33109E-5</c:v>
                </c:pt>
                <c:pt idx="275">
                  <c:v>1.33482E-5</c:v>
                </c:pt>
                <c:pt idx="276">
                  <c:v>1.33807E-5</c:v>
                </c:pt>
                <c:pt idx="277">
                  <c:v>1.3427200000000001E-5</c:v>
                </c:pt>
                <c:pt idx="278">
                  <c:v>1.3457300000000001E-5</c:v>
                </c:pt>
                <c:pt idx="279">
                  <c:v>1.34878E-5</c:v>
                </c:pt>
                <c:pt idx="280">
                  <c:v>1.3519900000000001E-5</c:v>
                </c:pt>
                <c:pt idx="281">
                  <c:v>1.3559300000000001E-5</c:v>
                </c:pt>
                <c:pt idx="282">
                  <c:v>1.3590299999999999E-5</c:v>
                </c:pt>
                <c:pt idx="283">
                  <c:v>1.36368E-5</c:v>
                </c:pt>
                <c:pt idx="284">
                  <c:v>1.36639E-5</c:v>
                </c:pt>
                <c:pt idx="285">
                  <c:v>1.36948E-5</c:v>
                </c:pt>
                <c:pt idx="286">
                  <c:v>1.37275E-5</c:v>
                </c:pt>
                <c:pt idx="287">
                  <c:v>1.37585E-5</c:v>
                </c:pt>
                <c:pt idx="288">
                  <c:v>1.37971E-5</c:v>
                </c:pt>
                <c:pt idx="289">
                  <c:v>1.3824399999999999E-5</c:v>
                </c:pt>
                <c:pt idx="290">
                  <c:v>1.38602E-5</c:v>
                </c:pt>
                <c:pt idx="291">
                  <c:v>1.38929E-5</c:v>
                </c:pt>
                <c:pt idx="292">
                  <c:v>1.39126E-5</c:v>
                </c:pt>
                <c:pt idx="293">
                  <c:v>1.39467E-5</c:v>
                </c:pt>
                <c:pt idx="294">
                  <c:v>1.3974200000000001E-5</c:v>
                </c:pt>
                <c:pt idx="295">
                  <c:v>1.4007400000000001E-5</c:v>
                </c:pt>
                <c:pt idx="296">
                  <c:v>1.4031399999999999E-5</c:v>
                </c:pt>
                <c:pt idx="297">
                  <c:v>1.4062299999999999E-5</c:v>
                </c:pt>
                <c:pt idx="298">
                  <c:v>1.4090999999999999E-5</c:v>
                </c:pt>
                <c:pt idx="299">
                  <c:v>1.4110999999999999E-5</c:v>
                </c:pt>
                <c:pt idx="300">
                  <c:v>1.41283E-5</c:v>
                </c:pt>
                <c:pt idx="301">
                  <c:v>1.41586E-5</c:v>
                </c:pt>
                <c:pt idx="302">
                  <c:v>1.4181200000000001E-5</c:v>
                </c:pt>
                <c:pt idx="303">
                  <c:v>1.42155E-5</c:v>
                </c:pt>
                <c:pt idx="304">
                  <c:v>1.42412E-5</c:v>
                </c:pt>
                <c:pt idx="305">
                  <c:v>1.4257099999999999E-5</c:v>
                </c:pt>
                <c:pt idx="306">
                  <c:v>1.42928E-5</c:v>
                </c:pt>
                <c:pt idx="307">
                  <c:v>1.4301899999999999E-5</c:v>
                </c:pt>
                <c:pt idx="308">
                  <c:v>1.43286E-5</c:v>
                </c:pt>
                <c:pt idx="309">
                  <c:v>1.4355800000000001E-5</c:v>
                </c:pt>
                <c:pt idx="310">
                  <c:v>1.4381499999999999E-5</c:v>
                </c:pt>
                <c:pt idx="311">
                  <c:v>1.4410600000000001E-5</c:v>
                </c:pt>
                <c:pt idx="312">
                  <c:v>1.44374E-5</c:v>
                </c:pt>
                <c:pt idx="313">
                  <c:v>1.4456200000000001E-5</c:v>
                </c:pt>
                <c:pt idx="314">
                  <c:v>1.44847E-5</c:v>
                </c:pt>
                <c:pt idx="315">
                  <c:v>1.45032E-5</c:v>
                </c:pt>
                <c:pt idx="316">
                  <c:v>1.4543500000000001E-5</c:v>
                </c:pt>
                <c:pt idx="317">
                  <c:v>1.4545000000000001E-5</c:v>
                </c:pt>
                <c:pt idx="318">
                  <c:v>1.45663E-5</c:v>
                </c:pt>
                <c:pt idx="319">
                  <c:v>1.46027E-5</c:v>
                </c:pt>
                <c:pt idx="320">
                  <c:v>1.46142E-5</c:v>
                </c:pt>
                <c:pt idx="321">
                  <c:v>1.46323E-5</c:v>
                </c:pt>
                <c:pt idx="322">
                  <c:v>1.46713E-5</c:v>
                </c:pt>
                <c:pt idx="323">
                  <c:v>1.4692700000000001E-5</c:v>
                </c:pt>
                <c:pt idx="324">
                  <c:v>1.4718200000000001E-5</c:v>
                </c:pt>
                <c:pt idx="325">
                  <c:v>1.47408E-5</c:v>
                </c:pt>
                <c:pt idx="326">
                  <c:v>1.47788E-5</c:v>
                </c:pt>
                <c:pt idx="327">
                  <c:v>1.48012E-5</c:v>
                </c:pt>
                <c:pt idx="328">
                  <c:v>1.48212E-5</c:v>
                </c:pt>
                <c:pt idx="329">
                  <c:v>1.48546E-5</c:v>
                </c:pt>
                <c:pt idx="330">
                  <c:v>1.4883699999999999E-5</c:v>
                </c:pt>
                <c:pt idx="331">
                  <c:v>1.49072E-5</c:v>
                </c:pt>
                <c:pt idx="332">
                  <c:v>1.49427E-5</c:v>
                </c:pt>
                <c:pt idx="333">
                  <c:v>1.4964600000000001E-5</c:v>
                </c:pt>
                <c:pt idx="334">
                  <c:v>1.49891E-5</c:v>
                </c:pt>
                <c:pt idx="335">
                  <c:v>1.50199E-5</c:v>
                </c:pt>
                <c:pt idx="336">
                  <c:v>1.50398E-5</c:v>
                </c:pt>
                <c:pt idx="337">
                  <c:v>1.5062700000000001E-5</c:v>
                </c:pt>
                <c:pt idx="338">
                  <c:v>1.50986E-5</c:v>
                </c:pt>
                <c:pt idx="339">
                  <c:v>1.5128499999999999E-5</c:v>
                </c:pt>
                <c:pt idx="340">
                  <c:v>1.5164099999999999E-5</c:v>
                </c:pt>
                <c:pt idx="341">
                  <c:v>1.51792E-5</c:v>
                </c:pt>
                <c:pt idx="342">
                  <c:v>1.5216500000000001E-5</c:v>
                </c:pt>
                <c:pt idx="343">
                  <c:v>1.5235099999999999E-5</c:v>
                </c:pt>
                <c:pt idx="344">
                  <c:v>1.5272299999999999E-5</c:v>
                </c:pt>
                <c:pt idx="345">
                  <c:v>1.52927E-5</c:v>
                </c:pt>
                <c:pt idx="346">
                  <c:v>1.53222E-5</c:v>
                </c:pt>
                <c:pt idx="347">
                  <c:v>1.5353600000000002E-5</c:v>
                </c:pt>
                <c:pt idx="348">
                  <c:v>1.5378100000000001E-5</c:v>
                </c:pt>
                <c:pt idx="349">
                  <c:v>1.54025E-5</c:v>
                </c:pt>
                <c:pt idx="350">
                  <c:v>1.54318E-5</c:v>
                </c:pt>
                <c:pt idx="351">
                  <c:v>1.5466999999999999E-5</c:v>
                </c:pt>
                <c:pt idx="352">
                  <c:v>1.5492E-5</c:v>
                </c:pt>
                <c:pt idx="353">
                  <c:v>1.5523E-5</c:v>
                </c:pt>
                <c:pt idx="354">
                  <c:v>1.5545599999999999E-5</c:v>
                </c:pt>
                <c:pt idx="355">
                  <c:v>1.5568200000000001E-5</c:v>
                </c:pt>
                <c:pt idx="356">
                  <c:v>1.56015E-5</c:v>
                </c:pt>
                <c:pt idx="357">
                  <c:v>1.5633599999999999E-5</c:v>
                </c:pt>
                <c:pt idx="358">
                  <c:v>1.5663900000000001E-5</c:v>
                </c:pt>
                <c:pt idx="359">
                  <c:v>1.5698100000000001E-5</c:v>
                </c:pt>
                <c:pt idx="360">
                  <c:v>1.57285E-5</c:v>
                </c:pt>
                <c:pt idx="361">
                  <c:v>1.5752399999999998E-5</c:v>
                </c:pt>
                <c:pt idx="362">
                  <c:v>1.5779700000000001E-5</c:v>
                </c:pt>
                <c:pt idx="363">
                  <c:v>1.5812500000000001E-5</c:v>
                </c:pt>
                <c:pt idx="364">
                  <c:v>1.5843300000000001E-5</c:v>
                </c:pt>
                <c:pt idx="365">
                  <c:v>1.58736E-5</c:v>
                </c:pt>
                <c:pt idx="366">
                  <c:v>1.5905799999999999E-5</c:v>
                </c:pt>
                <c:pt idx="367">
                  <c:v>1.59248E-5</c:v>
                </c:pt>
                <c:pt idx="368">
                  <c:v>1.5973599999999999E-5</c:v>
                </c:pt>
                <c:pt idx="369">
                  <c:v>1.5988999999999999E-5</c:v>
                </c:pt>
                <c:pt idx="370">
                  <c:v>1.60252E-5</c:v>
                </c:pt>
                <c:pt idx="371">
                  <c:v>1.6055199999999998E-5</c:v>
                </c:pt>
                <c:pt idx="372">
                  <c:v>1.60697E-5</c:v>
                </c:pt>
                <c:pt idx="373">
                  <c:v>1.6106000000000001E-5</c:v>
                </c:pt>
                <c:pt idx="374">
                  <c:v>1.6130400000000001E-5</c:v>
                </c:pt>
                <c:pt idx="375">
                  <c:v>1.6160200000000002E-5</c:v>
                </c:pt>
                <c:pt idx="376">
                  <c:v>1.61937E-5</c:v>
                </c:pt>
                <c:pt idx="377">
                  <c:v>1.6228699999999999E-5</c:v>
                </c:pt>
                <c:pt idx="378">
                  <c:v>1.6251799999999999E-5</c:v>
                </c:pt>
                <c:pt idx="379">
                  <c:v>1.6275099999999999E-5</c:v>
                </c:pt>
                <c:pt idx="380">
                  <c:v>1.63078E-5</c:v>
                </c:pt>
                <c:pt idx="381">
                  <c:v>1.63202E-5</c:v>
                </c:pt>
                <c:pt idx="382">
                  <c:v>1.6359100000000001E-5</c:v>
                </c:pt>
                <c:pt idx="383">
                  <c:v>1.6374900000000001E-5</c:v>
                </c:pt>
                <c:pt idx="384">
                  <c:v>1.6408800000000001E-5</c:v>
                </c:pt>
                <c:pt idx="385">
                  <c:v>1.6433E-5</c:v>
                </c:pt>
                <c:pt idx="386">
                  <c:v>1.6449399999999999E-5</c:v>
                </c:pt>
                <c:pt idx="387">
                  <c:v>1.6487800000000002E-5</c:v>
                </c:pt>
                <c:pt idx="388">
                  <c:v>1.6513700000000001E-5</c:v>
                </c:pt>
                <c:pt idx="389">
                  <c:v>1.65397E-5</c:v>
                </c:pt>
                <c:pt idx="390">
                  <c:v>1.6560599999999999E-5</c:v>
                </c:pt>
                <c:pt idx="391">
                  <c:v>1.65814E-5</c:v>
                </c:pt>
                <c:pt idx="392">
                  <c:v>1.6609800000000001E-5</c:v>
                </c:pt>
                <c:pt idx="393">
                  <c:v>1.6635800000000001E-5</c:v>
                </c:pt>
                <c:pt idx="394">
                  <c:v>1.66603E-5</c:v>
                </c:pt>
                <c:pt idx="395">
                  <c:v>1.6691999999999999E-5</c:v>
                </c:pt>
                <c:pt idx="396">
                  <c:v>1.6716699999999999E-5</c:v>
                </c:pt>
                <c:pt idx="397">
                  <c:v>1.6744000000000001E-5</c:v>
                </c:pt>
                <c:pt idx="398">
                  <c:v>1.6770600000000002E-5</c:v>
                </c:pt>
                <c:pt idx="399">
                  <c:v>1.6801300000000001E-5</c:v>
                </c:pt>
                <c:pt idx="400">
                  <c:v>1.6821599999999998E-5</c:v>
                </c:pt>
                <c:pt idx="401">
                  <c:v>1.6862099999999999E-5</c:v>
                </c:pt>
                <c:pt idx="402">
                  <c:v>1.6880100000000001E-5</c:v>
                </c:pt>
                <c:pt idx="403">
                  <c:v>1.6902399999999999E-5</c:v>
                </c:pt>
                <c:pt idx="404">
                  <c:v>1.69476E-5</c:v>
                </c:pt>
                <c:pt idx="405">
                  <c:v>1.6970099999999999E-5</c:v>
                </c:pt>
                <c:pt idx="406">
                  <c:v>1.7006600000000001E-5</c:v>
                </c:pt>
                <c:pt idx="407">
                  <c:v>1.7031500000000001E-5</c:v>
                </c:pt>
                <c:pt idx="408">
                  <c:v>1.7058499999999999E-5</c:v>
                </c:pt>
                <c:pt idx="409">
                  <c:v>1.7085899999999998E-5</c:v>
                </c:pt>
                <c:pt idx="410">
                  <c:v>1.7125500000000001E-5</c:v>
                </c:pt>
                <c:pt idx="411">
                  <c:v>1.7145800000000001E-5</c:v>
                </c:pt>
                <c:pt idx="412">
                  <c:v>1.7178999999999999E-5</c:v>
                </c:pt>
                <c:pt idx="413">
                  <c:v>1.7205800000000001E-5</c:v>
                </c:pt>
                <c:pt idx="414">
                  <c:v>1.7238899999999999E-5</c:v>
                </c:pt>
                <c:pt idx="415">
                  <c:v>1.7272E-5</c:v>
                </c:pt>
                <c:pt idx="416">
                  <c:v>1.7297200000000001E-5</c:v>
                </c:pt>
                <c:pt idx="417">
                  <c:v>1.7334300000000001E-5</c:v>
                </c:pt>
                <c:pt idx="418">
                  <c:v>1.7363700000000001E-5</c:v>
                </c:pt>
                <c:pt idx="419">
                  <c:v>1.7391899999999999E-5</c:v>
                </c:pt>
                <c:pt idx="420">
                  <c:v>1.7413200000000001E-5</c:v>
                </c:pt>
                <c:pt idx="421">
                  <c:v>1.7448500000000001E-5</c:v>
                </c:pt>
                <c:pt idx="422">
                  <c:v>1.7472100000000002E-5</c:v>
                </c:pt>
                <c:pt idx="423">
                  <c:v>1.7501499999999998E-5</c:v>
                </c:pt>
                <c:pt idx="424">
                  <c:v>1.7529599999999999E-5</c:v>
                </c:pt>
                <c:pt idx="425">
                  <c:v>1.7552599999999999E-5</c:v>
                </c:pt>
                <c:pt idx="426">
                  <c:v>1.75779E-5</c:v>
                </c:pt>
                <c:pt idx="427">
                  <c:v>1.7592799999999999E-5</c:v>
                </c:pt>
                <c:pt idx="428">
                  <c:v>1.7611000000000001E-5</c:v>
                </c:pt>
                <c:pt idx="429">
                  <c:v>1.7621600000000001E-5</c:v>
                </c:pt>
                <c:pt idx="430">
                  <c:v>1.7648799999999999E-5</c:v>
                </c:pt>
                <c:pt idx="431">
                  <c:v>1.76519E-5</c:v>
                </c:pt>
                <c:pt idx="432">
                  <c:v>1.7680600000000001E-5</c:v>
                </c:pt>
                <c:pt idx="433">
                  <c:v>1.76921E-5</c:v>
                </c:pt>
                <c:pt idx="434">
                  <c:v>1.77014E-5</c:v>
                </c:pt>
                <c:pt idx="435">
                  <c:v>1.77216E-5</c:v>
                </c:pt>
                <c:pt idx="436">
                  <c:v>1.77247E-5</c:v>
                </c:pt>
                <c:pt idx="437">
                  <c:v>1.7745400000000001E-5</c:v>
                </c:pt>
                <c:pt idx="438">
                  <c:v>1.7751999999999999E-5</c:v>
                </c:pt>
                <c:pt idx="439">
                  <c:v>1.7751500000000001E-5</c:v>
                </c:pt>
                <c:pt idx="440">
                  <c:v>1.77773E-5</c:v>
                </c:pt>
                <c:pt idx="441">
                  <c:v>1.77929E-5</c:v>
                </c:pt>
                <c:pt idx="442">
                  <c:v>1.7808999999999998E-5</c:v>
                </c:pt>
                <c:pt idx="443">
                  <c:v>1.7831099999999999E-5</c:v>
                </c:pt>
                <c:pt idx="444">
                  <c:v>1.7837900000000001E-5</c:v>
                </c:pt>
                <c:pt idx="445">
                  <c:v>1.7844599999999999E-5</c:v>
                </c:pt>
                <c:pt idx="446">
                  <c:v>1.7871800000000001E-5</c:v>
                </c:pt>
                <c:pt idx="447">
                  <c:v>1.7874900000000001E-5</c:v>
                </c:pt>
                <c:pt idx="448">
                  <c:v>1.7904999999999999E-5</c:v>
                </c:pt>
                <c:pt idx="449">
                  <c:v>1.7921E-5</c:v>
                </c:pt>
                <c:pt idx="450">
                  <c:v>1.79304E-5</c:v>
                </c:pt>
                <c:pt idx="451">
                  <c:v>1.7953700000000001E-5</c:v>
                </c:pt>
                <c:pt idx="452">
                  <c:v>1.7979399999999999E-5</c:v>
                </c:pt>
                <c:pt idx="453">
                  <c:v>1.79982E-5</c:v>
                </c:pt>
                <c:pt idx="454">
                  <c:v>1.8009300000000001E-5</c:v>
                </c:pt>
                <c:pt idx="455">
                  <c:v>1.8034500000000002E-5</c:v>
                </c:pt>
                <c:pt idx="456">
                  <c:v>1.8057700000000002E-5</c:v>
                </c:pt>
                <c:pt idx="457">
                  <c:v>1.8074300000000001E-5</c:v>
                </c:pt>
                <c:pt idx="458">
                  <c:v>1.8094300000000001E-5</c:v>
                </c:pt>
                <c:pt idx="459">
                  <c:v>1.8125700000000002E-5</c:v>
                </c:pt>
                <c:pt idx="460">
                  <c:v>1.8141699999999999E-5</c:v>
                </c:pt>
                <c:pt idx="461">
                  <c:v>1.8164799999999999E-5</c:v>
                </c:pt>
                <c:pt idx="462">
                  <c:v>1.8183299999999999E-5</c:v>
                </c:pt>
                <c:pt idx="463">
                  <c:v>1.8210300000000001E-5</c:v>
                </c:pt>
                <c:pt idx="464">
                  <c:v>1.8234399999999999E-5</c:v>
                </c:pt>
                <c:pt idx="465">
                  <c:v>1.8256800000000001E-5</c:v>
                </c:pt>
                <c:pt idx="466">
                  <c:v>1.8286300000000001E-5</c:v>
                </c:pt>
                <c:pt idx="467">
                  <c:v>1.8309799999999999E-5</c:v>
                </c:pt>
                <c:pt idx="468">
                  <c:v>1.8334100000000001E-5</c:v>
                </c:pt>
                <c:pt idx="469">
                  <c:v>1.8364800000000001E-5</c:v>
                </c:pt>
                <c:pt idx="470">
                  <c:v>1.8391799999999999E-5</c:v>
                </c:pt>
                <c:pt idx="471">
                  <c:v>1.8408300000000001E-5</c:v>
                </c:pt>
                <c:pt idx="472">
                  <c:v>1.8450100000000001E-5</c:v>
                </c:pt>
                <c:pt idx="473">
                  <c:v>1.8471899999999998E-5</c:v>
                </c:pt>
                <c:pt idx="474">
                  <c:v>1.8479899999999999E-5</c:v>
                </c:pt>
                <c:pt idx="475">
                  <c:v>1.8505899999999998E-5</c:v>
                </c:pt>
                <c:pt idx="476">
                  <c:v>1.8544999999999999E-5</c:v>
                </c:pt>
                <c:pt idx="477">
                  <c:v>1.8558599999999999E-5</c:v>
                </c:pt>
                <c:pt idx="478">
                  <c:v>1.85822E-5</c:v>
                </c:pt>
                <c:pt idx="479">
                  <c:v>1.8606000000000001E-5</c:v>
                </c:pt>
                <c:pt idx="480">
                  <c:v>1.8632999999999999E-5</c:v>
                </c:pt>
                <c:pt idx="481">
                  <c:v>1.8658500000000001E-5</c:v>
                </c:pt>
                <c:pt idx="482">
                  <c:v>1.8691599999999999E-5</c:v>
                </c:pt>
                <c:pt idx="483">
                  <c:v>1.8711300000000002E-5</c:v>
                </c:pt>
                <c:pt idx="484">
                  <c:v>1.8727800000000001E-5</c:v>
                </c:pt>
                <c:pt idx="485">
                  <c:v>1.8751500000000002E-5</c:v>
                </c:pt>
                <c:pt idx="486">
                  <c:v>1.87707E-5</c:v>
                </c:pt>
                <c:pt idx="487">
                  <c:v>1.8787099999999998E-5</c:v>
                </c:pt>
                <c:pt idx="488">
                  <c:v>1.8817E-5</c:v>
                </c:pt>
                <c:pt idx="489">
                  <c:v>1.88341E-5</c:v>
                </c:pt>
                <c:pt idx="490">
                  <c:v>1.8867599999999999E-5</c:v>
                </c:pt>
                <c:pt idx="491">
                  <c:v>1.8874900000000001E-5</c:v>
                </c:pt>
                <c:pt idx="492">
                  <c:v>1.8894800000000001E-5</c:v>
                </c:pt>
                <c:pt idx="493">
                  <c:v>1.8916800000000002E-5</c:v>
                </c:pt>
                <c:pt idx="494">
                  <c:v>1.8939900000000001E-5</c:v>
                </c:pt>
                <c:pt idx="495">
                  <c:v>1.8953700000000001E-5</c:v>
                </c:pt>
                <c:pt idx="496">
                  <c:v>1.89685E-5</c:v>
                </c:pt>
                <c:pt idx="497">
                  <c:v>1.8994499999999999E-5</c:v>
                </c:pt>
                <c:pt idx="498">
                  <c:v>1.90042E-5</c:v>
                </c:pt>
                <c:pt idx="499">
                  <c:v>1.9031199999999998E-5</c:v>
                </c:pt>
                <c:pt idx="500">
                  <c:v>1.90461E-5</c:v>
                </c:pt>
                <c:pt idx="501">
                  <c:v>1.9066899999999999E-5</c:v>
                </c:pt>
                <c:pt idx="502">
                  <c:v>1.90798E-5</c:v>
                </c:pt>
                <c:pt idx="503">
                  <c:v>1.9106500000000001E-5</c:v>
                </c:pt>
                <c:pt idx="504">
                  <c:v>1.9122699999999999E-5</c:v>
                </c:pt>
                <c:pt idx="505">
                  <c:v>1.91478E-5</c:v>
                </c:pt>
                <c:pt idx="506">
                  <c:v>1.9168400000000001E-5</c:v>
                </c:pt>
                <c:pt idx="507">
                  <c:v>1.9191899999999998E-5</c:v>
                </c:pt>
                <c:pt idx="508">
                  <c:v>1.92114E-5</c:v>
                </c:pt>
                <c:pt idx="509">
                  <c:v>1.9224599999999999E-5</c:v>
                </c:pt>
                <c:pt idx="510">
                  <c:v>1.92469E-5</c:v>
                </c:pt>
                <c:pt idx="511">
                  <c:v>1.9267400000000001E-5</c:v>
                </c:pt>
                <c:pt idx="512">
                  <c:v>1.9289200000000002E-5</c:v>
                </c:pt>
                <c:pt idx="513">
                  <c:v>1.93117E-5</c:v>
                </c:pt>
                <c:pt idx="514">
                  <c:v>1.93304E-5</c:v>
                </c:pt>
                <c:pt idx="515">
                  <c:v>1.93671E-5</c:v>
                </c:pt>
                <c:pt idx="516">
                  <c:v>1.9377699999999999E-5</c:v>
                </c:pt>
                <c:pt idx="517">
                  <c:v>1.93999E-5</c:v>
                </c:pt>
                <c:pt idx="518">
                  <c:v>1.94214E-5</c:v>
                </c:pt>
                <c:pt idx="519">
                  <c:v>1.9443400000000001E-5</c:v>
                </c:pt>
                <c:pt idx="520">
                  <c:v>1.9473199999999998E-5</c:v>
                </c:pt>
                <c:pt idx="521">
                  <c:v>1.9494300000000001E-5</c:v>
                </c:pt>
                <c:pt idx="522">
                  <c:v>1.95158E-5</c:v>
                </c:pt>
                <c:pt idx="523">
                  <c:v>1.9542E-5</c:v>
                </c:pt>
                <c:pt idx="524">
                  <c:v>1.95544E-5</c:v>
                </c:pt>
                <c:pt idx="525">
                  <c:v>1.9587999999999999E-5</c:v>
                </c:pt>
                <c:pt idx="526">
                  <c:v>1.9610699999999998E-5</c:v>
                </c:pt>
                <c:pt idx="527">
                  <c:v>1.9643399999999999E-5</c:v>
                </c:pt>
                <c:pt idx="528">
                  <c:v>1.96622E-5</c:v>
                </c:pt>
                <c:pt idx="529">
                  <c:v>1.9687900000000002E-5</c:v>
                </c:pt>
                <c:pt idx="530">
                  <c:v>1.9700699999999999E-5</c:v>
                </c:pt>
                <c:pt idx="531">
                  <c:v>1.97318E-5</c:v>
                </c:pt>
                <c:pt idx="532">
                  <c:v>1.9746600000000002E-5</c:v>
                </c:pt>
                <c:pt idx="533">
                  <c:v>1.97767E-5</c:v>
                </c:pt>
                <c:pt idx="534">
                  <c:v>1.98028E-5</c:v>
                </c:pt>
                <c:pt idx="535">
                  <c:v>1.9824299999999999E-5</c:v>
                </c:pt>
                <c:pt idx="536">
                  <c:v>1.9842200000000001E-5</c:v>
                </c:pt>
                <c:pt idx="537">
                  <c:v>1.9867100000000002E-5</c:v>
                </c:pt>
                <c:pt idx="538">
                  <c:v>1.9893799999999999E-5</c:v>
                </c:pt>
                <c:pt idx="539">
                  <c:v>1.9916300000000001E-5</c:v>
                </c:pt>
                <c:pt idx="540">
                  <c:v>1.9933100000000001E-5</c:v>
                </c:pt>
                <c:pt idx="541">
                  <c:v>1.99651E-5</c:v>
                </c:pt>
                <c:pt idx="542">
                  <c:v>1.99978E-5</c:v>
                </c:pt>
                <c:pt idx="543">
                  <c:v>2.0030999999999998E-5</c:v>
                </c:pt>
                <c:pt idx="544">
                  <c:v>2.00439E-5</c:v>
                </c:pt>
                <c:pt idx="545">
                  <c:v>2.00828E-5</c:v>
                </c:pt>
                <c:pt idx="546">
                  <c:v>2.0115999999999998E-5</c:v>
                </c:pt>
                <c:pt idx="547">
                  <c:v>2.0142399999999999E-5</c:v>
                </c:pt>
                <c:pt idx="548">
                  <c:v>2.0170499999999999E-5</c:v>
                </c:pt>
                <c:pt idx="549">
                  <c:v>2.01954E-5</c:v>
                </c:pt>
                <c:pt idx="550">
                  <c:v>2.0228700000000002E-5</c:v>
                </c:pt>
                <c:pt idx="551">
                  <c:v>2.0256500000000002E-5</c:v>
                </c:pt>
                <c:pt idx="552">
                  <c:v>2.0293400000000001E-5</c:v>
                </c:pt>
                <c:pt idx="553">
                  <c:v>2.0324999999999999E-5</c:v>
                </c:pt>
                <c:pt idx="554">
                  <c:v>2.03517E-5</c:v>
                </c:pt>
                <c:pt idx="555">
                  <c:v>2.03855E-5</c:v>
                </c:pt>
                <c:pt idx="556">
                  <c:v>2.0425099999999999E-5</c:v>
                </c:pt>
                <c:pt idx="557">
                  <c:v>2.04425E-5</c:v>
                </c:pt>
                <c:pt idx="558">
                  <c:v>2.0489899999999998E-5</c:v>
                </c:pt>
                <c:pt idx="559">
                  <c:v>2.0520500000000001E-5</c:v>
                </c:pt>
                <c:pt idx="560">
                  <c:v>2.0562400000000002E-5</c:v>
                </c:pt>
                <c:pt idx="561">
                  <c:v>2.05924E-5</c:v>
                </c:pt>
                <c:pt idx="562">
                  <c:v>2.0623800000000001E-5</c:v>
                </c:pt>
                <c:pt idx="563">
                  <c:v>2.0664000000000001E-5</c:v>
                </c:pt>
                <c:pt idx="564">
                  <c:v>2.07056E-5</c:v>
                </c:pt>
                <c:pt idx="565">
                  <c:v>2.0729200000000001E-5</c:v>
                </c:pt>
                <c:pt idx="566">
                  <c:v>2.0763399999999998E-5</c:v>
                </c:pt>
                <c:pt idx="567">
                  <c:v>2.07933E-5</c:v>
                </c:pt>
                <c:pt idx="568">
                  <c:v>2.08273E-5</c:v>
                </c:pt>
                <c:pt idx="569">
                  <c:v>2.0858800000000001E-5</c:v>
                </c:pt>
                <c:pt idx="570">
                  <c:v>2.08925E-5</c:v>
                </c:pt>
                <c:pt idx="571">
                  <c:v>2.0928600000000002E-5</c:v>
                </c:pt>
                <c:pt idx="572">
                  <c:v>2.0955199999999999E-5</c:v>
                </c:pt>
                <c:pt idx="573">
                  <c:v>2.09896E-5</c:v>
                </c:pt>
                <c:pt idx="574">
                  <c:v>2.1024300000000001E-5</c:v>
                </c:pt>
                <c:pt idx="575">
                  <c:v>2.1056800000000001E-5</c:v>
                </c:pt>
                <c:pt idx="576">
                  <c:v>2.1097399999999999E-5</c:v>
                </c:pt>
                <c:pt idx="577">
                  <c:v>2.1127800000000001E-5</c:v>
                </c:pt>
                <c:pt idx="578">
                  <c:v>2.1164600000000001E-5</c:v>
                </c:pt>
                <c:pt idx="579">
                  <c:v>2.1191200000000001E-5</c:v>
                </c:pt>
                <c:pt idx="580">
                  <c:v>2.1226E-5</c:v>
                </c:pt>
                <c:pt idx="581">
                  <c:v>2.1265500000000002E-5</c:v>
                </c:pt>
                <c:pt idx="582">
                  <c:v>2.1288600000000001E-5</c:v>
                </c:pt>
                <c:pt idx="583">
                  <c:v>2.1323900000000001E-5</c:v>
                </c:pt>
                <c:pt idx="584">
                  <c:v>2.1344399999999998E-5</c:v>
                </c:pt>
                <c:pt idx="585">
                  <c:v>2.1389499999999999E-5</c:v>
                </c:pt>
                <c:pt idx="586">
                  <c:v>2.1419800000000001E-5</c:v>
                </c:pt>
                <c:pt idx="587">
                  <c:v>2.1455400000000001E-5</c:v>
                </c:pt>
                <c:pt idx="588">
                  <c:v>2.1485099999999999E-5</c:v>
                </c:pt>
                <c:pt idx="589">
                  <c:v>2.1519199999999999E-5</c:v>
                </c:pt>
                <c:pt idx="590">
                  <c:v>2.15489E-5</c:v>
                </c:pt>
                <c:pt idx="591">
                  <c:v>2.15894E-5</c:v>
                </c:pt>
                <c:pt idx="592">
                  <c:v>2.1608E-5</c:v>
                </c:pt>
                <c:pt idx="593">
                  <c:v>2.1651800000000002E-5</c:v>
                </c:pt>
                <c:pt idx="594">
                  <c:v>2.1672199999999999E-5</c:v>
                </c:pt>
                <c:pt idx="595">
                  <c:v>2.1716799999999998E-5</c:v>
                </c:pt>
                <c:pt idx="596">
                  <c:v>2.17606E-5</c:v>
                </c:pt>
                <c:pt idx="597">
                  <c:v>2.1779700000000001E-5</c:v>
                </c:pt>
                <c:pt idx="598">
                  <c:v>2.1801500000000001E-5</c:v>
                </c:pt>
                <c:pt idx="599">
                  <c:v>2.18335E-5</c:v>
                </c:pt>
                <c:pt idx="600">
                  <c:v>2.1882000000000002E-5</c:v>
                </c:pt>
                <c:pt idx="601">
                  <c:v>2.1903500000000001E-5</c:v>
                </c:pt>
                <c:pt idx="602">
                  <c:v>2.1941099999999999E-5</c:v>
                </c:pt>
                <c:pt idx="603">
                  <c:v>2.19711E-5</c:v>
                </c:pt>
                <c:pt idx="604">
                  <c:v>2.20126E-5</c:v>
                </c:pt>
                <c:pt idx="605">
                  <c:v>2.20313E-5</c:v>
                </c:pt>
                <c:pt idx="606">
                  <c:v>2.20669E-5</c:v>
                </c:pt>
                <c:pt idx="607">
                  <c:v>2.2096400000000001E-5</c:v>
                </c:pt>
                <c:pt idx="608">
                  <c:v>2.2124899999999999E-5</c:v>
                </c:pt>
                <c:pt idx="609">
                  <c:v>2.2158300000000001E-5</c:v>
                </c:pt>
                <c:pt idx="610">
                  <c:v>2.21871E-5</c:v>
                </c:pt>
                <c:pt idx="611">
                  <c:v>2.2223699999999999E-5</c:v>
                </c:pt>
                <c:pt idx="612">
                  <c:v>2.22769E-5</c:v>
                </c:pt>
                <c:pt idx="613">
                  <c:v>2.2301800000000001E-5</c:v>
                </c:pt>
                <c:pt idx="614">
                  <c:v>2.2322400000000002E-5</c:v>
                </c:pt>
                <c:pt idx="615">
                  <c:v>2.2356899999999999E-5</c:v>
                </c:pt>
                <c:pt idx="616">
                  <c:v>2.2383900000000001E-5</c:v>
                </c:pt>
                <c:pt idx="617">
                  <c:v>2.2409199999999999E-5</c:v>
                </c:pt>
                <c:pt idx="618">
                  <c:v>2.24358E-5</c:v>
                </c:pt>
                <c:pt idx="619">
                  <c:v>2.2475200000000001E-5</c:v>
                </c:pt>
                <c:pt idx="620">
                  <c:v>2.2500299999999999E-5</c:v>
                </c:pt>
                <c:pt idx="621">
                  <c:v>2.25273E-5</c:v>
                </c:pt>
                <c:pt idx="622">
                  <c:v>2.2564600000000001E-5</c:v>
                </c:pt>
                <c:pt idx="623">
                  <c:v>2.2593199999999999E-5</c:v>
                </c:pt>
                <c:pt idx="624">
                  <c:v>2.26215E-5</c:v>
                </c:pt>
                <c:pt idx="625">
                  <c:v>2.2653399999999999E-5</c:v>
                </c:pt>
                <c:pt idx="626">
                  <c:v>2.2685599999999998E-5</c:v>
                </c:pt>
                <c:pt idx="627">
                  <c:v>2.2715299999999999E-5</c:v>
                </c:pt>
                <c:pt idx="628">
                  <c:v>2.2751999999999998E-5</c:v>
                </c:pt>
                <c:pt idx="629">
                  <c:v>2.2776200000000001E-5</c:v>
                </c:pt>
                <c:pt idx="630">
                  <c:v>2.2807500000000001E-5</c:v>
                </c:pt>
                <c:pt idx="631">
                  <c:v>2.28515E-5</c:v>
                </c:pt>
                <c:pt idx="632">
                  <c:v>2.2884700000000001E-5</c:v>
                </c:pt>
                <c:pt idx="633">
                  <c:v>2.2916199999999999E-5</c:v>
                </c:pt>
                <c:pt idx="634">
                  <c:v>2.2947199999999999E-5</c:v>
                </c:pt>
                <c:pt idx="635">
                  <c:v>2.2982699999999999E-5</c:v>
                </c:pt>
                <c:pt idx="636">
                  <c:v>2.3018900000000001E-5</c:v>
                </c:pt>
                <c:pt idx="637">
                  <c:v>2.3052900000000001E-5</c:v>
                </c:pt>
                <c:pt idx="638">
                  <c:v>2.3088899999999998E-5</c:v>
                </c:pt>
                <c:pt idx="639">
                  <c:v>2.3120099999999999E-5</c:v>
                </c:pt>
                <c:pt idx="640">
                  <c:v>2.3172299999999998E-5</c:v>
                </c:pt>
                <c:pt idx="641">
                  <c:v>2.3220100000000002E-5</c:v>
                </c:pt>
                <c:pt idx="642">
                  <c:v>2.3251299999999999E-5</c:v>
                </c:pt>
                <c:pt idx="643">
                  <c:v>2.3285000000000002E-5</c:v>
                </c:pt>
                <c:pt idx="644">
                  <c:v>2.3331000000000001E-5</c:v>
                </c:pt>
                <c:pt idx="645">
                  <c:v>2.33815E-5</c:v>
                </c:pt>
                <c:pt idx="646">
                  <c:v>2.34143E-5</c:v>
                </c:pt>
                <c:pt idx="647">
                  <c:v>2.3459200000000001E-5</c:v>
                </c:pt>
                <c:pt idx="648">
                  <c:v>2.34945E-5</c:v>
                </c:pt>
                <c:pt idx="649">
                  <c:v>2.35469E-5</c:v>
                </c:pt>
                <c:pt idx="650">
                  <c:v>2.3583200000000001E-5</c:v>
                </c:pt>
                <c:pt idx="651">
                  <c:v>2.3629300000000001E-5</c:v>
                </c:pt>
                <c:pt idx="652">
                  <c:v>2.3668599999999999E-5</c:v>
                </c:pt>
                <c:pt idx="653">
                  <c:v>2.3719599999999999E-5</c:v>
                </c:pt>
                <c:pt idx="654">
                  <c:v>2.3757500000000001E-5</c:v>
                </c:pt>
                <c:pt idx="655">
                  <c:v>2.3804000000000001E-5</c:v>
                </c:pt>
                <c:pt idx="656">
                  <c:v>2.38361E-5</c:v>
                </c:pt>
                <c:pt idx="657">
                  <c:v>2.3887600000000001E-5</c:v>
                </c:pt>
                <c:pt idx="658">
                  <c:v>2.3921200000000001E-5</c:v>
                </c:pt>
                <c:pt idx="659">
                  <c:v>2.3975899999999999E-5</c:v>
                </c:pt>
                <c:pt idx="660">
                  <c:v>2.4011499999999999E-5</c:v>
                </c:pt>
                <c:pt idx="661">
                  <c:v>2.40522E-5</c:v>
                </c:pt>
                <c:pt idx="662">
                  <c:v>2.4091300000000001E-5</c:v>
                </c:pt>
                <c:pt idx="663">
                  <c:v>2.4141199999999999E-5</c:v>
                </c:pt>
                <c:pt idx="664">
                  <c:v>2.41835E-5</c:v>
                </c:pt>
                <c:pt idx="665">
                  <c:v>2.4221699999999999E-5</c:v>
                </c:pt>
                <c:pt idx="666">
                  <c:v>2.4246299999999999E-5</c:v>
                </c:pt>
                <c:pt idx="667">
                  <c:v>2.4301700000000001E-5</c:v>
                </c:pt>
                <c:pt idx="668">
                  <c:v>2.4337200000000001E-5</c:v>
                </c:pt>
                <c:pt idx="669">
                  <c:v>2.4380400000000001E-5</c:v>
                </c:pt>
                <c:pt idx="670">
                  <c:v>2.4422000000000001E-5</c:v>
                </c:pt>
                <c:pt idx="671">
                  <c:v>2.4459799999999999E-5</c:v>
                </c:pt>
                <c:pt idx="672">
                  <c:v>2.4498000000000002E-5</c:v>
                </c:pt>
                <c:pt idx="673">
                  <c:v>2.4536600000000002E-5</c:v>
                </c:pt>
                <c:pt idx="674">
                  <c:v>2.45715E-5</c:v>
                </c:pt>
                <c:pt idx="675">
                  <c:v>2.4609299999999998E-5</c:v>
                </c:pt>
                <c:pt idx="676">
                  <c:v>2.46315E-5</c:v>
                </c:pt>
                <c:pt idx="677">
                  <c:v>2.4682299999999999E-5</c:v>
                </c:pt>
                <c:pt idx="678">
                  <c:v>2.4702199999999999E-5</c:v>
                </c:pt>
                <c:pt idx="679">
                  <c:v>2.4746400000000001E-5</c:v>
                </c:pt>
                <c:pt idx="680">
                  <c:v>2.4782200000000001E-5</c:v>
                </c:pt>
                <c:pt idx="681">
                  <c:v>2.4811500000000001E-5</c:v>
                </c:pt>
                <c:pt idx="682">
                  <c:v>2.48481E-5</c:v>
                </c:pt>
                <c:pt idx="683">
                  <c:v>2.4879700000000002E-5</c:v>
                </c:pt>
                <c:pt idx="684">
                  <c:v>2.4904200000000001E-5</c:v>
                </c:pt>
                <c:pt idx="685">
                  <c:v>2.4947500000000001E-5</c:v>
                </c:pt>
                <c:pt idx="686">
                  <c:v>2.4992200000000001E-5</c:v>
                </c:pt>
                <c:pt idx="687">
                  <c:v>2.5013099999999999E-5</c:v>
                </c:pt>
                <c:pt idx="688">
                  <c:v>2.50412E-5</c:v>
                </c:pt>
                <c:pt idx="689">
                  <c:v>2.5070900000000001E-5</c:v>
                </c:pt>
                <c:pt idx="690">
                  <c:v>2.5097400000000001E-5</c:v>
                </c:pt>
                <c:pt idx="691">
                  <c:v>2.5133199999999998E-5</c:v>
                </c:pt>
                <c:pt idx="692">
                  <c:v>2.51711E-5</c:v>
                </c:pt>
                <c:pt idx="693">
                  <c:v>2.5199500000000002E-5</c:v>
                </c:pt>
                <c:pt idx="694">
                  <c:v>2.5228800000000001E-5</c:v>
                </c:pt>
                <c:pt idx="695">
                  <c:v>2.5265999999999998E-5</c:v>
                </c:pt>
                <c:pt idx="696">
                  <c:v>2.5295100000000001E-5</c:v>
                </c:pt>
                <c:pt idx="697">
                  <c:v>2.5321799999999999E-5</c:v>
                </c:pt>
                <c:pt idx="698">
                  <c:v>2.53519E-5</c:v>
                </c:pt>
                <c:pt idx="699">
                  <c:v>2.5389500000000001E-5</c:v>
                </c:pt>
                <c:pt idx="700">
                  <c:v>2.5432E-5</c:v>
                </c:pt>
                <c:pt idx="701">
                  <c:v>2.54628E-5</c:v>
                </c:pt>
                <c:pt idx="702">
                  <c:v>2.5491E-5</c:v>
                </c:pt>
                <c:pt idx="703">
                  <c:v>2.55265E-5</c:v>
                </c:pt>
                <c:pt idx="704">
                  <c:v>2.5556999999999999E-5</c:v>
                </c:pt>
                <c:pt idx="705">
                  <c:v>2.5587899999999999E-5</c:v>
                </c:pt>
                <c:pt idx="706">
                  <c:v>2.5621599999999999E-5</c:v>
                </c:pt>
                <c:pt idx="707">
                  <c:v>2.5653600000000001E-5</c:v>
                </c:pt>
                <c:pt idx="708">
                  <c:v>2.569E-5</c:v>
                </c:pt>
                <c:pt idx="709">
                  <c:v>2.5729E-5</c:v>
                </c:pt>
                <c:pt idx="710">
                  <c:v>2.57549E-5</c:v>
                </c:pt>
                <c:pt idx="711">
                  <c:v>2.5782299999999999E-5</c:v>
                </c:pt>
                <c:pt idx="712">
                  <c:v>2.5820700000000002E-5</c:v>
                </c:pt>
                <c:pt idx="713">
                  <c:v>2.58523E-5</c:v>
                </c:pt>
                <c:pt idx="714">
                  <c:v>2.5889099999999999E-5</c:v>
                </c:pt>
                <c:pt idx="715">
                  <c:v>2.5927799999999999E-5</c:v>
                </c:pt>
                <c:pt idx="716">
                  <c:v>2.5952000000000002E-5</c:v>
                </c:pt>
                <c:pt idx="717">
                  <c:v>2.5995699999999999E-5</c:v>
                </c:pt>
                <c:pt idx="718">
                  <c:v>2.6024300000000001E-5</c:v>
                </c:pt>
                <c:pt idx="719">
                  <c:v>2.60702E-5</c:v>
                </c:pt>
                <c:pt idx="720">
                  <c:v>2.61013E-5</c:v>
                </c:pt>
                <c:pt idx="721">
                  <c:v>2.6143699999999998E-5</c:v>
                </c:pt>
                <c:pt idx="722">
                  <c:v>2.61847E-5</c:v>
                </c:pt>
                <c:pt idx="723">
                  <c:v>2.6216499999999999E-5</c:v>
                </c:pt>
                <c:pt idx="724">
                  <c:v>2.6250599999999999E-5</c:v>
                </c:pt>
                <c:pt idx="725">
                  <c:v>2.6288900000000002E-5</c:v>
                </c:pt>
                <c:pt idx="726">
                  <c:v>2.6319999999999999E-5</c:v>
                </c:pt>
                <c:pt idx="727">
                  <c:v>2.6369499999999999E-5</c:v>
                </c:pt>
                <c:pt idx="728">
                  <c:v>2.6397000000000002E-5</c:v>
                </c:pt>
                <c:pt idx="729">
                  <c:v>2.6440100000000001E-5</c:v>
                </c:pt>
                <c:pt idx="730">
                  <c:v>2.6480100000000001E-5</c:v>
                </c:pt>
                <c:pt idx="731">
                  <c:v>2.6511499999999999E-5</c:v>
                </c:pt>
                <c:pt idx="732">
                  <c:v>2.65616E-5</c:v>
                </c:pt>
                <c:pt idx="733">
                  <c:v>2.6593300000000002E-5</c:v>
                </c:pt>
                <c:pt idx="734">
                  <c:v>2.6631700000000001E-5</c:v>
                </c:pt>
                <c:pt idx="735">
                  <c:v>2.66807E-5</c:v>
                </c:pt>
                <c:pt idx="736">
                  <c:v>2.6715699999999999E-5</c:v>
                </c:pt>
                <c:pt idx="737">
                  <c:v>2.6746699999999999E-5</c:v>
                </c:pt>
                <c:pt idx="738">
                  <c:v>2.6791399999999999E-5</c:v>
                </c:pt>
                <c:pt idx="739">
                  <c:v>2.6837599999999999E-5</c:v>
                </c:pt>
                <c:pt idx="740">
                  <c:v>2.6863300000000001E-5</c:v>
                </c:pt>
                <c:pt idx="741">
                  <c:v>2.6911100000000001E-5</c:v>
                </c:pt>
                <c:pt idx="742">
                  <c:v>2.6938099999999999E-5</c:v>
                </c:pt>
                <c:pt idx="743">
                  <c:v>2.6985300000000001E-5</c:v>
                </c:pt>
                <c:pt idx="744">
                  <c:v>2.7015199999999998E-5</c:v>
                </c:pt>
                <c:pt idx="745">
                  <c:v>2.7051199999999999E-5</c:v>
                </c:pt>
                <c:pt idx="746">
                  <c:v>2.7090700000000001E-5</c:v>
                </c:pt>
                <c:pt idx="747">
                  <c:v>2.7138700000000002E-5</c:v>
                </c:pt>
                <c:pt idx="748">
                  <c:v>2.7172999999999999E-5</c:v>
                </c:pt>
                <c:pt idx="749">
                  <c:v>2.7211300000000002E-5</c:v>
                </c:pt>
                <c:pt idx="750">
                  <c:v>2.72383E-5</c:v>
                </c:pt>
                <c:pt idx="751">
                  <c:v>2.7275199999999999E-5</c:v>
                </c:pt>
                <c:pt idx="752">
                  <c:v>2.7319200000000001E-5</c:v>
                </c:pt>
                <c:pt idx="753">
                  <c:v>2.73512E-5</c:v>
                </c:pt>
                <c:pt idx="754">
                  <c:v>2.7390799999999999E-5</c:v>
                </c:pt>
                <c:pt idx="755">
                  <c:v>2.74332E-5</c:v>
                </c:pt>
                <c:pt idx="756">
                  <c:v>2.74548E-5</c:v>
                </c:pt>
                <c:pt idx="757">
                  <c:v>2.7489000000000001E-5</c:v>
                </c:pt>
                <c:pt idx="758">
                  <c:v>2.7525399999999999E-5</c:v>
                </c:pt>
                <c:pt idx="759">
                  <c:v>2.7559399999999999E-5</c:v>
                </c:pt>
                <c:pt idx="760">
                  <c:v>2.75921E-5</c:v>
                </c:pt>
                <c:pt idx="761">
                  <c:v>2.7621199999999999E-5</c:v>
                </c:pt>
                <c:pt idx="762">
                  <c:v>2.7659899999999999E-5</c:v>
                </c:pt>
                <c:pt idx="763">
                  <c:v>2.76866E-5</c:v>
                </c:pt>
                <c:pt idx="764">
                  <c:v>2.7722700000000001E-5</c:v>
                </c:pt>
                <c:pt idx="765">
                  <c:v>2.7766000000000001E-5</c:v>
                </c:pt>
                <c:pt idx="766">
                  <c:v>2.7788900000000001E-5</c:v>
                </c:pt>
                <c:pt idx="767">
                  <c:v>2.7815500000000002E-5</c:v>
                </c:pt>
                <c:pt idx="768">
                  <c:v>2.7855300000000001E-5</c:v>
                </c:pt>
                <c:pt idx="769">
                  <c:v>2.7881900000000002E-5</c:v>
                </c:pt>
                <c:pt idx="770">
                  <c:v>2.7914400000000002E-5</c:v>
                </c:pt>
                <c:pt idx="771">
                  <c:v>2.7954400000000001E-5</c:v>
                </c:pt>
                <c:pt idx="772">
                  <c:v>2.7983900000000002E-5</c:v>
                </c:pt>
                <c:pt idx="773">
                  <c:v>2.80156E-5</c:v>
                </c:pt>
                <c:pt idx="774">
                  <c:v>2.80435E-5</c:v>
                </c:pt>
                <c:pt idx="775">
                  <c:v>2.8064399999999998E-5</c:v>
                </c:pt>
                <c:pt idx="776">
                  <c:v>2.8099E-5</c:v>
                </c:pt>
                <c:pt idx="777">
                  <c:v>2.8126599999999999E-5</c:v>
                </c:pt>
                <c:pt idx="778">
                  <c:v>2.81516E-5</c:v>
                </c:pt>
                <c:pt idx="779">
                  <c:v>2.81948E-5</c:v>
                </c:pt>
                <c:pt idx="780">
                  <c:v>2.8217599999999999E-5</c:v>
                </c:pt>
                <c:pt idx="781">
                  <c:v>2.82583E-5</c:v>
                </c:pt>
                <c:pt idx="782">
                  <c:v>2.8283E-5</c:v>
                </c:pt>
                <c:pt idx="783">
                  <c:v>2.83154E-5</c:v>
                </c:pt>
                <c:pt idx="784">
                  <c:v>2.8334899999999999E-5</c:v>
                </c:pt>
                <c:pt idx="785">
                  <c:v>2.83697E-5</c:v>
                </c:pt>
                <c:pt idx="786">
                  <c:v>2.8398299999999999E-5</c:v>
                </c:pt>
                <c:pt idx="787">
                  <c:v>2.84173E-5</c:v>
                </c:pt>
                <c:pt idx="788">
                  <c:v>2.84637E-5</c:v>
                </c:pt>
                <c:pt idx="789">
                  <c:v>2.8485099999999999E-5</c:v>
                </c:pt>
                <c:pt idx="790">
                  <c:v>2.85103E-5</c:v>
                </c:pt>
                <c:pt idx="791">
                  <c:v>2.8550600000000001E-5</c:v>
                </c:pt>
                <c:pt idx="792">
                  <c:v>2.85826E-5</c:v>
                </c:pt>
                <c:pt idx="793">
                  <c:v>2.8606999999999999E-5</c:v>
                </c:pt>
                <c:pt idx="794">
                  <c:v>2.8634000000000001E-5</c:v>
                </c:pt>
                <c:pt idx="795">
                  <c:v>2.86585E-5</c:v>
                </c:pt>
                <c:pt idx="796">
                  <c:v>2.8680400000000001E-5</c:v>
                </c:pt>
                <c:pt idx="797">
                  <c:v>2.8702300000000001E-5</c:v>
                </c:pt>
                <c:pt idx="798">
                  <c:v>2.8730100000000001E-5</c:v>
                </c:pt>
                <c:pt idx="799">
                  <c:v>2.87573E-5</c:v>
                </c:pt>
                <c:pt idx="800">
                  <c:v>2.8812100000000002E-5</c:v>
                </c:pt>
                <c:pt idx="801">
                  <c:v>2.88406E-5</c:v>
                </c:pt>
                <c:pt idx="802">
                  <c:v>2.8857099999999999E-5</c:v>
                </c:pt>
                <c:pt idx="803">
                  <c:v>2.88888E-5</c:v>
                </c:pt>
                <c:pt idx="804">
                  <c:v>2.8903799999999999E-5</c:v>
                </c:pt>
                <c:pt idx="805">
                  <c:v>2.8961700000000001E-5</c:v>
                </c:pt>
                <c:pt idx="806">
                  <c:v>2.9009600000000001E-5</c:v>
                </c:pt>
                <c:pt idx="807">
                  <c:v>2.9027099999999999E-5</c:v>
                </c:pt>
                <c:pt idx="808">
                  <c:v>2.9050599999999999E-5</c:v>
                </c:pt>
                <c:pt idx="809">
                  <c:v>2.9088300000000001E-5</c:v>
                </c:pt>
                <c:pt idx="810">
                  <c:v>2.90986E-5</c:v>
                </c:pt>
                <c:pt idx="811">
                  <c:v>2.9128700000000001E-5</c:v>
                </c:pt>
                <c:pt idx="812">
                  <c:v>2.9164400000000002E-5</c:v>
                </c:pt>
                <c:pt idx="813">
                  <c:v>2.9210899999999998E-5</c:v>
                </c:pt>
                <c:pt idx="814">
                  <c:v>2.9229100000000001E-5</c:v>
                </c:pt>
                <c:pt idx="815">
                  <c:v>2.9256099999999999E-5</c:v>
                </c:pt>
                <c:pt idx="816">
                  <c:v>2.92872E-5</c:v>
                </c:pt>
                <c:pt idx="817">
                  <c:v>2.9317300000000001E-5</c:v>
                </c:pt>
                <c:pt idx="818">
                  <c:v>2.9354300000000001E-5</c:v>
                </c:pt>
                <c:pt idx="819">
                  <c:v>2.9377500000000001E-5</c:v>
                </c:pt>
                <c:pt idx="820">
                  <c:v>2.94169E-5</c:v>
                </c:pt>
                <c:pt idx="821">
                  <c:v>2.94435E-5</c:v>
                </c:pt>
                <c:pt idx="822">
                  <c:v>2.9467399999999998E-5</c:v>
                </c:pt>
                <c:pt idx="823">
                  <c:v>2.9499700000000002E-5</c:v>
                </c:pt>
                <c:pt idx="824">
                  <c:v>2.9534099999999999E-5</c:v>
                </c:pt>
                <c:pt idx="825">
                  <c:v>2.955E-5</c:v>
                </c:pt>
                <c:pt idx="826">
                  <c:v>2.95795E-5</c:v>
                </c:pt>
                <c:pt idx="827">
                  <c:v>2.9605299999999999E-5</c:v>
                </c:pt>
                <c:pt idx="828">
                  <c:v>2.9636800000000001E-5</c:v>
                </c:pt>
                <c:pt idx="829">
                  <c:v>2.9658700000000001E-5</c:v>
                </c:pt>
                <c:pt idx="830">
                  <c:v>2.9688000000000001E-5</c:v>
                </c:pt>
                <c:pt idx="831">
                  <c:v>2.9714999999999999E-5</c:v>
                </c:pt>
                <c:pt idx="832">
                  <c:v>2.9740500000000001E-5</c:v>
                </c:pt>
                <c:pt idx="833">
                  <c:v>2.97708E-5</c:v>
                </c:pt>
                <c:pt idx="834">
                  <c:v>2.9789900000000001E-5</c:v>
                </c:pt>
                <c:pt idx="835">
                  <c:v>2.9820900000000001E-5</c:v>
                </c:pt>
                <c:pt idx="836">
                  <c:v>2.98515E-5</c:v>
                </c:pt>
                <c:pt idx="837">
                  <c:v>2.9878200000000001E-5</c:v>
                </c:pt>
                <c:pt idx="838">
                  <c:v>2.99037E-5</c:v>
                </c:pt>
                <c:pt idx="839">
                  <c:v>2.9918899999999999E-5</c:v>
                </c:pt>
                <c:pt idx="840">
                  <c:v>2.9949200000000001E-5</c:v>
                </c:pt>
                <c:pt idx="841">
                  <c:v>2.9972300000000001E-5</c:v>
                </c:pt>
                <c:pt idx="842">
                  <c:v>2.99983E-5</c:v>
                </c:pt>
                <c:pt idx="843">
                  <c:v>3.0029999999999999E-5</c:v>
                </c:pt>
                <c:pt idx="844">
                  <c:v>3.0046999999999999E-5</c:v>
                </c:pt>
                <c:pt idx="845">
                  <c:v>3.0081800000000001E-5</c:v>
                </c:pt>
                <c:pt idx="846">
                  <c:v>3.0117600000000001E-5</c:v>
                </c:pt>
                <c:pt idx="847">
                  <c:v>3.0133699999999999E-5</c:v>
                </c:pt>
                <c:pt idx="848">
                  <c:v>3.01589E-5</c:v>
                </c:pt>
                <c:pt idx="849">
                  <c:v>3.0181000000000001E-5</c:v>
                </c:pt>
                <c:pt idx="850">
                  <c:v>3.0213899999999999E-5</c:v>
                </c:pt>
                <c:pt idx="851">
                  <c:v>3.0248099999999999E-5</c:v>
                </c:pt>
                <c:pt idx="852">
                  <c:v>3.02745E-5</c:v>
                </c:pt>
                <c:pt idx="853">
                  <c:v>3.0297399999999999E-5</c:v>
                </c:pt>
                <c:pt idx="854">
                  <c:v>3.0326999999999999E-5</c:v>
                </c:pt>
                <c:pt idx="855">
                  <c:v>3.0351100000000002E-5</c:v>
                </c:pt>
                <c:pt idx="856">
                  <c:v>3.0383E-5</c:v>
                </c:pt>
                <c:pt idx="857">
                  <c:v>3.0411400000000002E-5</c:v>
                </c:pt>
                <c:pt idx="858">
                  <c:v>3.0440899999999999E-5</c:v>
                </c:pt>
                <c:pt idx="859">
                  <c:v>3.0470499999999999E-5</c:v>
                </c:pt>
                <c:pt idx="860">
                  <c:v>3.0496499999999998E-5</c:v>
                </c:pt>
                <c:pt idx="861">
                  <c:v>3.0526299999999999E-5</c:v>
                </c:pt>
                <c:pt idx="862">
                  <c:v>3.0567200000000001E-5</c:v>
                </c:pt>
                <c:pt idx="863">
                  <c:v>3.0585700000000001E-5</c:v>
                </c:pt>
                <c:pt idx="864">
                  <c:v>3.0617300000000002E-5</c:v>
                </c:pt>
                <c:pt idx="865">
                  <c:v>3.0644E-5</c:v>
                </c:pt>
                <c:pt idx="866">
                  <c:v>3.0658699999999998E-5</c:v>
                </c:pt>
                <c:pt idx="867">
                  <c:v>3.0697200000000001E-5</c:v>
                </c:pt>
                <c:pt idx="868">
                  <c:v>3.0727099999999999E-5</c:v>
                </c:pt>
                <c:pt idx="869">
                  <c:v>3.0751599999999999E-5</c:v>
                </c:pt>
                <c:pt idx="870">
                  <c:v>3.0781999999999998E-5</c:v>
                </c:pt>
                <c:pt idx="871">
                  <c:v>3.0803399999999997E-5</c:v>
                </c:pt>
                <c:pt idx="872">
                  <c:v>3.0843799999999998E-5</c:v>
                </c:pt>
                <c:pt idx="873">
                  <c:v>3.0866900000000001E-5</c:v>
                </c:pt>
                <c:pt idx="874">
                  <c:v>3.0899599999999998E-5</c:v>
                </c:pt>
                <c:pt idx="875">
                  <c:v>3.0926200000000002E-5</c:v>
                </c:pt>
                <c:pt idx="876">
                  <c:v>3.0952099999999998E-5</c:v>
                </c:pt>
                <c:pt idx="877">
                  <c:v>3.0987800000000002E-5</c:v>
                </c:pt>
                <c:pt idx="878">
                  <c:v>3.1010599999999997E-5</c:v>
                </c:pt>
                <c:pt idx="879">
                  <c:v>3.1034500000000002E-5</c:v>
                </c:pt>
                <c:pt idx="880">
                  <c:v>3.1066899999999999E-5</c:v>
                </c:pt>
                <c:pt idx="881">
                  <c:v>3.1103799999999999E-5</c:v>
                </c:pt>
                <c:pt idx="882">
                  <c:v>3.1126600000000001E-5</c:v>
                </c:pt>
                <c:pt idx="883">
                  <c:v>3.1161400000000003E-5</c:v>
                </c:pt>
                <c:pt idx="884">
                  <c:v>3.11847E-5</c:v>
                </c:pt>
                <c:pt idx="885">
                  <c:v>3.1213200000000001E-5</c:v>
                </c:pt>
                <c:pt idx="886">
                  <c:v>3.1239699999999998E-5</c:v>
                </c:pt>
                <c:pt idx="887">
                  <c:v>3.1262E-5</c:v>
                </c:pt>
                <c:pt idx="888">
                  <c:v>3.1301199999999998E-5</c:v>
                </c:pt>
                <c:pt idx="889">
                  <c:v>3.1331699999999997E-5</c:v>
                </c:pt>
                <c:pt idx="890">
                  <c:v>3.1361800000000002E-5</c:v>
                </c:pt>
                <c:pt idx="891">
                  <c:v>3.1392400000000001E-5</c:v>
                </c:pt>
                <c:pt idx="892">
                  <c:v>3.1432400000000001E-5</c:v>
                </c:pt>
                <c:pt idx="893">
                  <c:v>3.1449999999999999E-5</c:v>
                </c:pt>
                <c:pt idx="894">
                  <c:v>3.1501500000000003E-5</c:v>
                </c:pt>
                <c:pt idx="895">
                  <c:v>3.1527399999999999E-5</c:v>
                </c:pt>
                <c:pt idx="896">
                  <c:v>3.1568600000000001E-5</c:v>
                </c:pt>
                <c:pt idx="897">
                  <c:v>3.1595099999999998E-5</c:v>
                </c:pt>
                <c:pt idx="898">
                  <c:v>3.1628000000000003E-5</c:v>
                </c:pt>
                <c:pt idx="899">
                  <c:v>3.16733E-5</c:v>
                </c:pt>
                <c:pt idx="900">
                  <c:v>3.1693799999999998E-5</c:v>
                </c:pt>
                <c:pt idx="901">
                  <c:v>3.1740599999999999E-5</c:v>
                </c:pt>
                <c:pt idx="902">
                  <c:v>3.17689E-5</c:v>
                </c:pt>
                <c:pt idx="903">
                  <c:v>3.1810600000000003E-5</c:v>
                </c:pt>
                <c:pt idx="904">
                  <c:v>3.1834300000000001E-5</c:v>
                </c:pt>
                <c:pt idx="905">
                  <c:v>3.1878699999999997E-5</c:v>
                </c:pt>
                <c:pt idx="906">
                  <c:v>3.1921200000000002E-5</c:v>
                </c:pt>
                <c:pt idx="907">
                  <c:v>3.1962000000000003E-5</c:v>
                </c:pt>
                <c:pt idx="908">
                  <c:v>3.1997800000000001E-5</c:v>
                </c:pt>
                <c:pt idx="909">
                  <c:v>3.2042399999999997E-5</c:v>
                </c:pt>
                <c:pt idx="910">
                  <c:v>3.2080299999999998E-5</c:v>
                </c:pt>
                <c:pt idx="911">
                  <c:v>3.2129199999999997E-5</c:v>
                </c:pt>
                <c:pt idx="912">
                  <c:v>3.2159500000000003E-5</c:v>
                </c:pt>
                <c:pt idx="913">
                  <c:v>3.22141E-5</c:v>
                </c:pt>
                <c:pt idx="914">
                  <c:v>3.2254900000000002E-5</c:v>
                </c:pt>
                <c:pt idx="915">
                  <c:v>3.2291500000000001E-5</c:v>
                </c:pt>
                <c:pt idx="916">
                  <c:v>3.2339799999999998E-5</c:v>
                </c:pt>
                <c:pt idx="917">
                  <c:v>3.2382599999999997E-5</c:v>
                </c:pt>
                <c:pt idx="918">
                  <c:v>3.2423599999999999E-5</c:v>
                </c:pt>
                <c:pt idx="919">
                  <c:v>3.24765E-5</c:v>
                </c:pt>
                <c:pt idx="920">
                  <c:v>3.2534399999999998E-5</c:v>
                </c:pt>
                <c:pt idx="921">
                  <c:v>3.2575700000000001E-5</c:v>
                </c:pt>
                <c:pt idx="922">
                  <c:v>3.2626599999999997E-5</c:v>
                </c:pt>
                <c:pt idx="923">
                  <c:v>3.2665800000000002E-5</c:v>
                </c:pt>
                <c:pt idx="924">
                  <c:v>3.2713299999999997E-5</c:v>
                </c:pt>
                <c:pt idx="925">
                  <c:v>3.2763699999999999E-5</c:v>
                </c:pt>
                <c:pt idx="926">
                  <c:v>3.2829400000000001E-5</c:v>
                </c:pt>
                <c:pt idx="927">
                  <c:v>3.2863E-5</c:v>
                </c:pt>
                <c:pt idx="928">
                  <c:v>3.2910999999999997E-5</c:v>
                </c:pt>
                <c:pt idx="929">
                  <c:v>3.2968500000000001E-5</c:v>
                </c:pt>
                <c:pt idx="930">
                  <c:v>3.3033400000000001E-5</c:v>
                </c:pt>
                <c:pt idx="931">
                  <c:v>3.3084199999999997E-5</c:v>
                </c:pt>
                <c:pt idx="932">
                  <c:v>3.3135500000000001E-5</c:v>
                </c:pt>
                <c:pt idx="933">
                  <c:v>3.3185700000000003E-5</c:v>
                </c:pt>
                <c:pt idx="934">
                  <c:v>3.3255099999999999E-5</c:v>
                </c:pt>
                <c:pt idx="935">
                  <c:v>3.33108E-5</c:v>
                </c:pt>
                <c:pt idx="936">
                  <c:v>3.3373400000000001E-5</c:v>
                </c:pt>
                <c:pt idx="937">
                  <c:v>3.3438500000000002E-5</c:v>
                </c:pt>
                <c:pt idx="938">
                  <c:v>3.3495399999999998E-5</c:v>
                </c:pt>
                <c:pt idx="939">
                  <c:v>3.3561600000000001E-5</c:v>
                </c:pt>
                <c:pt idx="940">
                  <c:v>3.3621599999999997E-5</c:v>
                </c:pt>
                <c:pt idx="941">
                  <c:v>3.3689999999999998E-5</c:v>
                </c:pt>
                <c:pt idx="942">
                  <c:v>3.3746199999999999E-5</c:v>
                </c:pt>
                <c:pt idx="943">
                  <c:v>3.3821800000000002E-5</c:v>
                </c:pt>
                <c:pt idx="944">
                  <c:v>3.3871700000000003E-5</c:v>
                </c:pt>
                <c:pt idx="945">
                  <c:v>3.3951200000000001E-5</c:v>
                </c:pt>
                <c:pt idx="946">
                  <c:v>3.4007300000000002E-5</c:v>
                </c:pt>
                <c:pt idx="947">
                  <c:v>3.4090700000000002E-5</c:v>
                </c:pt>
                <c:pt idx="948">
                  <c:v>3.4152000000000001E-5</c:v>
                </c:pt>
                <c:pt idx="949">
                  <c:v>3.42102E-5</c:v>
                </c:pt>
                <c:pt idx="950">
                  <c:v>3.42719E-5</c:v>
                </c:pt>
                <c:pt idx="951">
                  <c:v>3.4337700000000002E-5</c:v>
                </c:pt>
                <c:pt idx="952">
                  <c:v>3.4435199999999999E-5</c:v>
                </c:pt>
                <c:pt idx="953">
                  <c:v>3.44821E-5</c:v>
                </c:pt>
                <c:pt idx="954">
                  <c:v>3.4561699999999998E-5</c:v>
                </c:pt>
                <c:pt idx="955">
                  <c:v>3.4618900000000002E-5</c:v>
                </c:pt>
                <c:pt idx="956">
                  <c:v>3.4690100000000002E-5</c:v>
                </c:pt>
                <c:pt idx="957">
                  <c:v>3.4779200000000001E-5</c:v>
                </c:pt>
                <c:pt idx="958">
                  <c:v>3.4830799999999999E-5</c:v>
                </c:pt>
                <c:pt idx="959">
                  <c:v>3.4916599999999997E-5</c:v>
                </c:pt>
                <c:pt idx="960">
                  <c:v>3.4988699999999999E-5</c:v>
                </c:pt>
                <c:pt idx="961">
                  <c:v>3.5053199999999998E-5</c:v>
                </c:pt>
                <c:pt idx="962">
                  <c:v>3.5123599999999997E-5</c:v>
                </c:pt>
                <c:pt idx="963">
                  <c:v>3.51898E-5</c:v>
                </c:pt>
                <c:pt idx="964">
                  <c:v>3.5265100000000002E-5</c:v>
                </c:pt>
                <c:pt idx="965">
                  <c:v>3.5346099999999997E-5</c:v>
                </c:pt>
                <c:pt idx="966">
                  <c:v>3.5419800000000003E-5</c:v>
                </c:pt>
                <c:pt idx="967">
                  <c:v>3.5490500000000002E-5</c:v>
                </c:pt>
                <c:pt idx="968">
                  <c:v>3.5552000000000001E-5</c:v>
                </c:pt>
                <c:pt idx="969">
                  <c:v>3.5630599999999997E-5</c:v>
                </c:pt>
                <c:pt idx="970">
                  <c:v>3.5701999999999998E-5</c:v>
                </c:pt>
                <c:pt idx="971">
                  <c:v>3.5784999999999997E-5</c:v>
                </c:pt>
                <c:pt idx="972">
                  <c:v>3.5846600000000003E-5</c:v>
                </c:pt>
                <c:pt idx="973">
                  <c:v>3.5936000000000003E-5</c:v>
                </c:pt>
                <c:pt idx="974">
                  <c:v>3.5985899999999997E-5</c:v>
                </c:pt>
                <c:pt idx="975">
                  <c:v>3.6077400000000001E-5</c:v>
                </c:pt>
                <c:pt idx="976">
                  <c:v>3.61261E-5</c:v>
                </c:pt>
                <c:pt idx="977">
                  <c:v>3.6204200000000001E-5</c:v>
                </c:pt>
                <c:pt idx="978">
                  <c:v>3.62839E-5</c:v>
                </c:pt>
                <c:pt idx="979">
                  <c:v>3.6342299999999999E-5</c:v>
                </c:pt>
                <c:pt idx="980">
                  <c:v>3.6425099999999998E-5</c:v>
                </c:pt>
                <c:pt idx="981">
                  <c:v>3.6490299999999999E-5</c:v>
                </c:pt>
                <c:pt idx="982">
                  <c:v>3.6559300000000001E-5</c:v>
                </c:pt>
                <c:pt idx="983">
                  <c:v>3.6640600000000003E-5</c:v>
                </c:pt>
                <c:pt idx="984">
                  <c:v>3.6699699999999997E-5</c:v>
                </c:pt>
                <c:pt idx="985">
                  <c:v>3.67628E-5</c:v>
                </c:pt>
                <c:pt idx="986">
                  <c:v>3.68278E-5</c:v>
                </c:pt>
                <c:pt idx="987">
                  <c:v>3.69049E-5</c:v>
                </c:pt>
                <c:pt idx="988">
                  <c:v>3.6984199999999997E-5</c:v>
                </c:pt>
                <c:pt idx="989">
                  <c:v>3.7049199999999998E-5</c:v>
                </c:pt>
                <c:pt idx="990">
                  <c:v>3.7123999999999999E-5</c:v>
                </c:pt>
                <c:pt idx="991">
                  <c:v>3.7185899999999999E-5</c:v>
                </c:pt>
                <c:pt idx="992">
                  <c:v>3.7267600000000002E-5</c:v>
                </c:pt>
                <c:pt idx="993">
                  <c:v>3.73253E-5</c:v>
                </c:pt>
                <c:pt idx="994">
                  <c:v>3.7385300000000003E-5</c:v>
                </c:pt>
                <c:pt idx="995">
                  <c:v>3.7474600000000002E-5</c:v>
                </c:pt>
                <c:pt idx="996">
                  <c:v>3.7534799999999998E-5</c:v>
                </c:pt>
                <c:pt idx="997">
                  <c:v>3.7615399999999999E-5</c:v>
                </c:pt>
                <c:pt idx="998">
                  <c:v>3.7685399999999997E-5</c:v>
                </c:pt>
                <c:pt idx="999">
                  <c:v>3.7750299999999997E-5</c:v>
                </c:pt>
                <c:pt idx="1000">
                  <c:v>3.7830300000000003E-5</c:v>
                </c:pt>
                <c:pt idx="1001">
                  <c:v>3.7885500000000002E-5</c:v>
                </c:pt>
                <c:pt idx="1002">
                  <c:v>3.7973999999999999E-5</c:v>
                </c:pt>
                <c:pt idx="1003">
                  <c:v>3.8033600000000001E-5</c:v>
                </c:pt>
                <c:pt idx="1004">
                  <c:v>3.8102799999999997E-5</c:v>
                </c:pt>
                <c:pt idx="1005">
                  <c:v>3.81752E-5</c:v>
                </c:pt>
                <c:pt idx="1006">
                  <c:v>3.8246800000000001E-5</c:v>
                </c:pt>
                <c:pt idx="1007">
                  <c:v>3.8319499999999998E-5</c:v>
                </c:pt>
                <c:pt idx="1008">
                  <c:v>3.8400099999999998E-5</c:v>
                </c:pt>
                <c:pt idx="1009">
                  <c:v>3.8464599999999998E-5</c:v>
                </c:pt>
                <c:pt idx="1010">
                  <c:v>3.8544300000000003E-5</c:v>
                </c:pt>
                <c:pt idx="1011">
                  <c:v>3.8626099999999999E-5</c:v>
                </c:pt>
                <c:pt idx="1012">
                  <c:v>3.8709599999999999E-5</c:v>
                </c:pt>
                <c:pt idx="1013">
                  <c:v>3.8781300000000001E-5</c:v>
                </c:pt>
                <c:pt idx="1014">
                  <c:v>3.8858400000000001E-5</c:v>
                </c:pt>
                <c:pt idx="1015">
                  <c:v>3.8929900000000001E-5</c:v>
                </c:pt>
                <c:pt idx="1016">
                  <c:v>3.9009900000000001E-5</c:v>
                </c:pt>
                <c:pt idx="1017">
                  <c:v>3.90899E-5</c:v>
                </c:pt>
                <c:pt idx="1018">
                  <c:v>3.9159499999999997E-5</c:v>
                </c:pt>
                <c:pt idx="1019">
                  <c:v>3.9233600000000003E-5</c:v>
                </c:pt>
                <c:pt idx="1020">
                  <c:v>3.9309600000000001E-5</c:v>
                </c:pt>
                <c:pt idx="1021">
                  <c:v>3.9373499999999998E-5</c:v>
                </c:pt>
                <c:pt idx="1022">
                  <c:v>3.9457199999999999E-5</c:v>
                </c:pt>
                <c:pt idx="1023">
                  <c:v>3.9539200000000003E-5</c:v>
                </c:pt>
                <c:pt idx="1024">
                  <c:v>3.9602199999999998E-5</c:v>
                </c:pt>
                <c:pt idx="1025">
                  <c:v>3.9673599999999999E-5</c:v>
                </c:pt>
                <c:pt idx="1026">
                  <c:v>3.9755999999999997E-5</c:v>
                </c:pt>
                <c:pt idx="1027">
                  <c:v>3.9835200000000001E-5</c:v>
                </c:pt>
                <c:pt idx="1028">
                  <c:v>3.9919300000000003E-5</c:v>
                </c:pt>
                <c:pt idx="1029">
                  <c:v>3.9999400000000002E-5</c:v>
                </c:pt>
                <c:pt idx="1030">
                  <c:v>4.0064800000000003E-5</c:v>
                </c:pt>
                <c:pt idx="1031">
                  <c:v>4.0138200000000001E-5</c:v>
                </c:pt>
                <c:pt idx="1032">
                  <c:v>4.0231200000000002E-5</c:v>
                </c:pt>
                <c:pt idx="1033">
                  <c:v>4.0296700000000003E-5</c:v>
                </c:pt>
                <c:pt idx="1034">
                  <c:v>4.0365599999999999E-5</c:v>
                </c:pt>
                <c:pt idx="1035">
                  <c:v>4.0464599999999999E-5</c:v>
                </c:pt>
                <c:pt idx="1036">
                  <c:v>4.0539600000000001E-5</c:v>
                </c:pt>
                <c:pt idx="1037">
                  <c:v>4.0611800000000003E-5</c:v>
                </c:pt>
                <c:pt idx="1038">
                  <c:v>4.0686999999999999E-5</c:v>
                </c:pt>
                <c:pt idx="1039">
                  <c:v>4.0773799999999999E-5</c:v>
                </c:pt>
                <c:pt idx="1040">
                  <c:v>4.0839900000000002E-5</c:v>
                </c:pt>
                <c:pt idx="1041">
                  <c:v>4.0911300000000002E-5</c:v>
                </c:pt>
                <c:pt idx="1042">
                  <c:v>4.0990099999999999E-5</c:v>
                </c:pt>
                <c:pt idx="1043">
                  <c:v>4.1072699999999997E-5</c:v>
                </c:pt>
                <c:pt idx="1044">
                  <c:v>4.1142200000000001E-5</c:v>
                </c:pt>
                <c:pt idx="1045">
                  <c:v>4.1211300000000003E-5</c:v>
                </c:pt>
                <c:pt idx="1046">
                  <c:v>4.1291300000000002E-5</c:v>
                </c:pt>
                <c:pt idx="1047">
                  <c:v>4.13551E-5</c:v>
                </c:pt>
                <c:pt idx="1048">
                  <c:v>4.14233E-5</c:v>
                </c:pt>
                <c:pt idx="1049">
                  <c:v>4.1491400000000001E-5</c:v>
                </c:pt>
                <c:pt idx="1050">
                  <c:v>4.1558199999999998E-5</c:v>
                </c:pt>
                <c:pt idx="1051">
                  <c:v>4.1641499999999998E-5</c:v>
                </c:pt>
                <c:pt idx="1052">
                  <c:v>4.1698E-5</c:v>
                </c:pt>
                <c:pt idx="1053">
                  <c:v>4.1777499999999998E-5</c:v>
                </c:pt>
                <c:pt idx="1054">
                  <c:v>4.1856E-5</c:v>
                </c:pt>
                <c:pt idx="1055">
                  <c:v>4.1927600000000002E-5</c:v>
                </c:pt>
                <c:pt idx="1056">
                  <c:v>4.19886E-5</c:v>
                </c:pt>
                <c:pt idx="1057">
                  <c:v>4.2054100000000001E-5</c:v>
                </c:pt>
                <c:pt idx="1058">
                  <c:v>4.2136199999999998E-5</c:v>
                </c:pt>
                <c:pt idx="1059">
                  <c:v>4.2202500000000001E-5</c:v>
                </c:pt>
                <c:pt idx="1060">
                  <c:v>4.2274500000000003E-5</c:v>
                </c:pt>
                <c:pt idx="1061">
                  <c:v>4.2352699999999999E-5</c:v>
                </c:pt>
                <c:pt idx="1062">
                  <c:v>4.2422999999999997E-5</c:v>
                </c:pt>
                <c:pt idx="1063">
                  <c:v>4.2480900000000002E-5</c:v>
                </c:pt>
                <c:pt idx="1064">
                  <c:v>4.2545200000000001E-5</c:v>
                </c:pt>
                <c:pt idx="1065">
                  <c:v>4.26251E-5</c:v>
                </c:pt>
                <c:pt idx="1066">
                  <c:v>4.2682999999999998E-5</c:v>
                </c:pt>
                <c:pt idx="1067">
                  <c:v>4.2748499999999999E-5</c:v>
                </c:pt>
                <c:pt idx="1068">
                  <c:v>4.2825599999999999E-5</c:v>
                </c:pt>
                <c:pt idx="1069">
                  <c:v>4.28848E-5</c:v>
                </c:pt>
                <c:pt idx="1070">
                  <c:v>4.2956400000000001E-5</c:v>
                </c:pt>
                <c:pt idx="1071">
                  <c:v>4.3013999999999998E-5</c:v>
                </c:pt>
                <c:pt idx="1072">
                  <c:v>4.3103999999999999E-5</c:v>
                </c:pt>
                <c:pt idx="1073">
                  <c:v>4.3165499999999999E-5</c:v>
                </c:pt>
                <c:pt idx="1074">
                  <c:v>4.3236499999999998E-5</c:v>
                </c:pt>
                <c:pt idx="1075">
                  <c:v>4.3317900000000001E-5</c:v>
                </c:pt>
                <c:pt idx="1076">
                  <c:v>4.3377400000000002E-5</c:v>
                </c:pt>
                <c:pt idx="1077">
                  <c:v>4.3452899999999999E-5</c:v>
                </c:pt>
                <c:pt idx="1078">
                  <c:v>4.35153E-5</c:v>
                </c:pt>
                <c:pt idx="1079">
                  <c:v>4.35865E-5</c:v>
                </c:pt>
                <c:pt idx="1080">
                  <c:v>4.36573E-5</c:v>
                </c:pt>
                <c:pt idx="1081">
                  <c:v>4.3730100000000003E-5</c:v>
                </c:pt>
                <c:pt idx="1082">
                  <c:v>4.3807000000000003E-5</c:v>
                </c:pt>
                <c:pt idx="1083">
                  <c:v>4.3888499999999998E-5</c:v>
                </c:pt>
                <c:pt idx="1084">
                  <c:v>4.3953299999999998E-5</c:v>
                </c:pt>
                <c:pt idx="1085">
                  <c:v>4.40283E-5</c:v>
                </c:pt>
                <c:pt idx="1086">
                  <c:v>4.4092599999999999E-5</c:v>
                </c:pt>
                <c:pt idx="1087">
                  <c:v>4.4168000000000001E-5</c:v>
                </c:pt>
                <c:pt idx="1088">
                  <c:v>4.4239200000000002E-5</c:v>
                </c:pt>
                <c:pt idx="1089">
                  <c:v>4.4320499999999997E-5</c:v>
                </c:pt>
                <c:pt idx="1090">
                  <c:v>4.4396600000000001E-5</c:v>
                </c:pt>
                <c:pt idx="1091">
                  <c:v>4.4457499999999999E-5</c:v>
                </c:pt>
                <c:pt idx="1092">
                  <c:v>4.4540599999999998E-5</c:v>
                </c:pt>
                <c:pt idx="1093">
                  <c:v>4.4629699999999997E-5</c:v>
                </c:pt>
                <c:pt idx="1094">
                  <c:v>4.4704199999999998E-5</c:v>
                </c:pt>
                <c:pt idx="1095">
                  <c:v>4.4786400000000002E-5</c:v>
                </c:pt>
                <c:pt idx="1096">
                  <c:v>4.4863600000000002E-5</c:v>
                </c:pt>
                <c:pt idx="1097">
                  <c:v>4.4940600000000001E-5</c:v>
                </c:pt>
                <c:pt idx="1098">
                  <c:v>4.50296E-5</c:v>
                </c:pt>
                <c:pt idx="1099">
                  <c:v>4.5111200000000003E-5</c:v>
                </c:pt>
                <c:pt idx="1100">
                  <c:v>4.5188000000000002E-5</c:v>
                </c:pt>
                <c:pt idx="1101">
                  <c:v>4.5272999999999998E-5</c:v>
                </c:pt>
                <c:pt idx="1102">
                  <c:v>4.5365699999999998E-5</c:v>
                </c:pt>
                <c:pt idx="1103">
                  <c:v>4.5452699999999999E-5</c:v>
                </c:pt>
                <c:pt idx="1104">
                  <c:v>4.5541000000000003E-5</c:v>
                </c:pt>
                <c:pt idx="1105">
                  <c:v>4.562E-5</c:v>
                </c:pt>
                <c:pt idx="1106">
                  <c:v>4.5705799999999999E-5</c:v>
                </c:pt>
                <c:pt idx="1107">
                  <c:v>4.5800300000000003E-5</c:v>
                </c:pt>
                <c:pt idx="1108">
                  <c:v>4.5890000000000003E-5</c:v>
                </c:pt>
                <c:pt idx="1109">
                  <c:v>4.5975500000000001E-5</c:v>
                </c:pt>
                <c:pt idx="1110">
                  <c:v>4.60588E-5</c:v>
                </c:pt>
                <c:pt idx="1111">
                  <c:v>4.6153499999999998E-5</c:v>
                </c:pt>
                <c:pt idx="1112">
                  <c:v>4.6244700000000001E-5</c:v>
                </c:pt>
                <c:pt idx="1113">
                  <c:v>4.6331900000000003E-5</c:v>
                </c:pt>
                <c:pt idx="1114">
                  <c:v>4.6440499999999997E-5</c:v>
                </c:pt>
                <c:pt idx="1115">
                  <c:v>4.6527599999999998E-5</c:v>
                </c:pt>
                <c:pt idx="1116">
                  <c:v>4.6603200000000001E-5</c:v>
                </c:pt>
                <c:pt idx="1117">
                  <c:v>4.6713099999999998E-5</c:v>
                </c:pt>
                <c:pt idx="1118">
                  <c:v>4.68067E-5</c:v>
                </c:pt>
                <c:pt idx="1119">
                  <c:v>4.6906300000000002E-5</c:v>
                </c:pt>
                <c:pt idx="1120">
                  <c:v>4.6985499999999999E-5</c:v>
                </c:pt>
                <c:pt idx="1121">
                  <c:v>4.7104300000000002E-5</c:v>
                </c:pt>
                <c:pt idx="1122">
                  <c:v>4.7182699999999998E-5</c:v>
                </c:pt>
                <c:pt idx="1123">
                  <c:v>4.7296100000000003E-5</c:v>
                </c:pt>
                <c:pt idx="1124">
                  <c:v>4.7381099999999999E-5</c:v>
                </c:pt>
                <c:pt idx="1125">
                  <c:v>4.7488199999999997E-5</c:v>
                </c:pt>
                <c:pt idx="1126">
                  <c:v>4.7576800000000002E-5</c:v>
                </c:pt>
                <c:pt idx="1127">
                  <c:v>4.7691400000000002E-5</c:v>
                </c:pt>
                <c:pt idx="1128">
                  <c:v>4.7774E-5</c:v>
                </c:pt>
                <c:pt idx="1129">
                  <c:v>4.7886799999999997E-5</c:v>
                </c:pt>
                <c:pt idx="1130">
                  <c:v>4.7969200000000001E-5</c:v>
                </c:pt>
                <c:pt idx="1131">
                  <c:v>4.8069299999999997E-5</c:v>
                </c:pt>
                <c:pt idx="1132">
                  <c:v>4.8183899999999998E-5</c:v>
                </c:pt>
                <c:pt idx="1133">
                  <c:v>4.8267399999999998E-5</c:v>
                </c:pt>
                <c:pt idx="1134">
                  <c:v>4.8361800000000002E-5</c:v>
                </c:pt>
                <c:pt idx="1135">
                  <c:v>4.8450099999999999E-5</c:v>
                </c:pt>
                <c:pt idx="1136">
                  <c:v>4.8554899999999998E-5</c:v>
                </c:pt>
                <c:pt idx="1137">
                  <c:v>4.8656799999999998E-5</c:v>
                </c:pt>
                <c:pt idx="1138">
                  <c:v>4.8740599999999999E-5</c:v>
                </c:pt>
                <c:pt idx="1139">
                  <c:v>4.8846800000000001E-5</c:v>
                </c:pt>
                <c:pt idx="1140">
                  <c:v>4.8930200000000001E-5</c:v>
                </c:pt>
                <c:pt idx="1141">
                  <c:v>4.9040399999999999E-5</c:v>
                </c:pt>
                <c:pt idx="1142">
                  <c:v>4.9130900000000001E-5</c:v>
                </c:pt>
                <c:pt idx="1143">
                  <c:v>4.9230900000000003E-5</c:v>
                </c:pt>
                <c:pt idx="1144">
                  <c:v>4.9332500000000002E-5</c:v>
                </c:pt>
                <c:pt idx="1145">
                  <c:v>4.9427E-5</c:v>
                </c:pt>
                <c:pt idx="1146">
                  <c:v>4.9529800000000001E-5</c:v>
                </c:pt>
                <c:pt idx="1147">
                  <c:v>4.96219E-5</c:v>
                </c:pt>
                <c:pt idx="1148">
                  <c:v>4.9716899999999998E-5</c:v>
                </c:pt>
                <c:pt idx="1149">
                  <c:v>4.98229E-5</c:v>
                </c:pt>
                <c:pt idx="1150">
                  <c:v>4.9906700000000001E-5</c:v>
                </c:pt>
                <c:pt idx="1151">
                  <c:v>5.0013499999999998E-5</c:v>
                </c:pt>
                <c:pt idx="1152">
                  <c:v>5.0092000000000001E-5</c:v>
                </c:pt>
                <c:pt idx="1153">
                  <c:v>5.0204300000000003E-5</c:v>
                </c:pt>
                <c:pt idx="1154">
                  <c:v>5.02923E-5</c:v>
                </c:pt>
                <c:pt idx="1155">
                  <c:v>5.0379600000000001E-5</c:v>
                </c:pt>
                <c:pt idx="1156">
                  <c:v>5.0496900000000001E-5</c:v>
                </c:pt>
                <c:pt idx="1157">
                  <c:v>5.0582299999999998E-5</c:v>
                </c:pt>
                <c:pt idx="1158">
                  <c:v>5.0681399999999999E-5</c:v>
                </c:pt>
                <c:pt idx="1159">
                  <c:v>5.0794899999999997E-5</c:v>
                </c:pt>
                <c:pt idx="1160">
                  <c:v>5.0874300000000002E-5</c:v>
                </c:pt>
                <c:pt idx="1161">
                  <c:v>5.0974099999999997E-5</c:v>
                </c:pt>
                <c:pt idx="1162">
                  <c:v>5.1092599999999999E-5</c:v>
                </c:pt>
                <c:pt idx="1163">
                  <c:v>5.1183500000000002E-5</c:v>
                </c:pt>
                <c:pt idx="1164">
                  <c:v>5.1273400000000003E-5</c:v>
                </c:pt>
                <c:pt idx="1165">
                  <c:v>5.13741E-5</c:v>
                </c:pt>
                <c:pt idx="1166">
                  <c:v>5.1476900000000002E-5</c:v>
                </c:pt>
                <c:pt idx="1167">
                  <c:v>5.1588899999999997E-5</c:v>
                </c:pt>
                <c:pt idx="1168">
                  <c:v>5.1693300000000002E-5</c:v>
                </c:pt>
                <c:pt idx="1169">
                  <c:v>5.1776200000000001E-5</c:v>
                </c:pt>
                <c:pt idx="1170">
                  <c:v>5.1870199999999997E-5</c:v>
                </c:pt>
                <c:pt idx="1171">
                  <c:v>5.1983800000000002E-5</c:v>
                </c:pt>
                <c:pt idx="1172">
                  <c:v>5.2093399999999998E-5</c:v>
                </c:pt>
                <c:pt idx="1173">
                  <c:v>5.2188100000000003E-5</c:v>
                </c:pt>
                <c:pt idx="1174">
                  <c:v>5.2281399999999997E-5</c:v>
                </c:pt>
                <c:pt idx="1175">
                  <c:v>5.23878E-5</c:v>
                </c:pt>
                <c:pt idx="1176">
                  <c:v>5.2496E-5</c:v>
                </c:pt>
                <c:pt idx="1177">
                  <c:v>5.2584999999999999E-5</c:v>
                </c:pt>
                <c:pt idx="1178">
                  <c:v>5.2691500000000002E-5</c:v>
                </c:pt>
                <c:pt idx="1179">
                  <c:v>5.2797000000000003E-5</c:v>
                </c:pt>
                <c:pt idx="1180">
                  <c:v>5.2891099999999999E-5</c:v>
                </c:pt>
                <c:pt idx="1181">
                  <c:v>5.29778E-5</c:v>
                </c:pt>
                <c:pt idx="1182">
                  <c:v>5.3090600000000003E-5</c:v>
                </c:pt>
                <c:pt idx="1183">
                  <c:v>5.3188500000000001E-5</c:v>
                </c:pt>
                <c:pt idx="1184">
                  <c:v>5.3295499999999998E-5</c:v>
                </c:pt>
                <c:pt idx="1185">
                  <c:v>5.3393400000000003E-5</c:v>
                </c:pt>
                <c:pt idx="1186">
                  <c:v>5.3500900000000001E-5</c:v>
                </c:pt>
                <c:pt idx="1187">
                  <c:v>5.36055E-5</c:v>
                </c:pt>
                <c:pt idx="1188">
                  <c:v>5.3698300000000001E-5</c:v>
                </c:pt>
                <c:pt idx="1189">
                  <c:v>5.3801400000000003E-5</c:v>
                </c:pt>
                <c:pt idx="1190">
                  <c:v>5.3898299999999999E-5</c:v>
                </c:pt>
                <c:pt idx="1191">
                  <c:v>5.3983999999999997E-5</c:v>
                </c:pt>
                <c:pt idx="1192">
                  <c:v>5.4092099999999997E-5</c:v>
                </c:pt>
                <c:pt idx="1193">
                  <c:v>5.4201499999999999E-5</c:v>
                </c:pt>
                <c:pt idx="1194">
                  <c:v>5.4310700000000002E-5</c:v>
                </c:pt>
                <c:pt idx="1195">
                  <c:v>5.4409300000000001E-5</c:v>
                </c:pt>
                <c:pt idx="1196">
                  <c:v>5.4472299999999997E-5</c:v>
                </c:pt>
                <c:pt idx="1197">
                  <c:v>5.4605699999999998E-5</c:v>
                </c:pt>
                <c:pt idx="1198">
                  <c:v>5.4719799999999997E-5</c:v>
                </c:pt>
                <c:pt idx="1199">
                  <c:v>5.4839300000000002E-5</c:v>
                </c:pt>
                <c:pt idx="1200">
                  <c:v>5.4895500000000003E-5</c:v>
                </c:pt>
                <c:pt idx="1201">
                  <c:v>5.5010199999999997E-5</c:v>
                </c:pt>
                <c:pt idx="1202">
                  <c:v>5.5108899999999997E-5</c:v>
                </c:pt>
                <c:pt idx="1203">
                  <c:v>5.5198599999999997E-5</c:v>
                </c:pt>
                <c:pt idx="1204">
                  <c:v>5.53328E-5</c:v>
                </c:pt>
                <c:pt idx="1205">
                  <c:v>5.54132E-5</c:v>
                </c:pt>
                <c:pt idx="1206">
                  <c:v>5.5489199999999997E-5</c:v>
                </c:pt>
                <c:pt idx="1207">
                  <c:v>5.5603699999999998E-5</c:v>
                </c:pt>
                <c:pt idx="1208">
                  <c:v>5.5723999999999997E-5</c:v>
                </c:pt>
                <c:pt idx="1209">
                  <c:v>5.5814499999999999E-5</c:v>
                </c:pt>
                <c:pt idx="1210">
                  <c:v>5.5882199999999998E-5</c:v>
                </c:pt>
                <c:pt idx="1211">
                  <c:v>5.6006900000000001E-5</c:v>
                </c:pt>
                <c:pt idx="1212">
                  <c:v>5.6075700000000003E-5</c:v>
                </c:pt>
                <c:pt idx="1213">
                  <c:v>5.6218000000000003E-5</c:v>
                </c:pt>
                <c:pt idx="1214">
                  <c:v>5.6310800000000003E-5</c:v>
                </c:pt>
                <c:pt idx="1215">
                  <c:v>5.6393600000000002E-5</c:v>
                </c:pt>
                <c:pt idx="1216">
                  <c:v>5.6480800000000003E-5</c:v>
                </c:pt>
                <c:pt idx="1217">
                  <c:v>5.6557500000000002E-5</c:v>
                </c:pt>
                <c:pt idx="1218">
                  <c:v>5.6679699999999999E-5</c:v>
                </c:pt>
                <c:pt idx="1219">
                  <c:v>5.6761500000000002E-5</c:v>
                </c:pt>
                <c:pt idx="1220">
                  <c:v>5.6891999999999997E-5</c:v>
                </c:pt>
                <c:pt idx="1221">
                  <c:v>5.69645E-5</c:v>
                </c:pt>
                <c:pt idx="1222">
                  <c:v>5.70696E-5</c:v>
                </c:pt>
                <c:pt idx="1223">
                  <c:v>5.7133999999999999E-5</c:v>
                </c:pt>
                <c:pt idx="1224">
                  <c:v>5.7259200000000002E-5</c:v>
                </c:pt>
                <c:pt idx="1225">
                  <c:v>5.7382500000000002E-5</c:v>
                </c:pt>
                <c:pt idx="1226">
                  <c:v>5.7470499999999998E-5</c:v>
                </c:pt>
                <c:pt idx="1227">
                  <c:v>5.7532599999999999E-5</c:v>
                </c:pt>
                <c:pt idx="1228">
                  <c:v>5.7652199999999997E-5</c:v>
                </c:pt>
                <c:pt idx="1229">
                  <c:v>5.7775600000000003E-5</c:v>
                </c:pt>
                <c:pt idx="1230">
                  <c:v>5.7840400000000003E-5</c:v>
                </c:pt>
                <c:pt idx="1231">
                  <c:v>5.7933799999999997E-5</c:v>
                </c:pt>
                <c:pt idx="1232">
                  <c:v>5.8079799999999999E-5</c:v>
                </c:pt>
                <c:pt idx="1233">
                  <c:v>5.817E-5</c:v>
                </c:pt>
                <c:pt idx="1234">
                  <c:v>5.8285400000000003E-5</c:v>
                </c:pt>
                <c:pt idx="1235">
                  <c:v>5.8376099999999998E-5</c:v>
                </c:pt>
                <c:pt idx="1236">
                  <c:v>5.8454700000000001E-5</c:v>
                </c:pt>
                <c:pt idx="1237">
                  <c:v>5.8578000000000001E-5</c:v>
                </c:pt>
                <c:pt idx="1238">
                  <c:v>5.8681399999999997E-5</c:v>
                </c:pt>
                <c:pt idx="1239">
                  <c:v>5.8808099999999997E-5</c:v>
                </c:pt>
                <c:pt idx="1240">
                  <c:v>5.8894400000000003E-5</c:v>
                </c:pt>
                <c:pt idx="1241">
                  <c:v>5.9013199999999999E-5</c:v>
                </c:pt>
                <c:pt idx="1242">
                  <c:v>5.9083299999999997E-5</c:v>
                </c:pt>
                <c:pt idx="1243">
                  <c:v>5.9200200000000003E-5</c:v>
                </c:pt>
                <c:pt idx="1244">
                  <c:v>5.9334099999999998E-5</c:v>
                </c:pt>
                <c:pt idx="1245">
                  <c:v>5.9441499999999997E-5</c:v>
                </c:pt>
                <c:pt idx="1246">
                  <c:v>5.9574799999999998E-5</c:v>
                </c:pt>
                <c:pt idx="1247">
                  <c:v>5.9675900000000002E-5</c:v>
                </c:pt>
                <c:pt idx="1248">
                  <c:v>5.97983E-5</c:v>
                </c:pt>
                <c:pt idx="1249">
                  <c:v>5.9874399999999997E-5</c:v>
                </c:pt>
                <c:pt idx="1250">
                  <c:v>6.0012500000000002E-5</c:v>
                </c:pt>
                <c:pt idx="1251">
                  <c:v>6.0120700000000002E-5</c:v>
                </c:pt>
                <c:pt idx="1252">
                  <c:v>6.0235400000000003E-5</c:v>
                </c:pt>
                <c:pt idx="1253">
                  <c:v>6.0366499999999999E-5</c:v>
                </c:pt>
                <c:pt idx="1254">
                  <c:v>6.04628E-5</c:v>
                </c:pt>
                <c:pt idx="1255">
                  <c:v>6.0574800000000002E-5</c:v>
                </c:pt>
                <c:pt idx="1256">
                  <c:v>6.0708699999999997E-5</c:v>
                </c:pt>
                <c:pt idx="1257">
                  <c:v>6.0819899999999997E-5</c:v>
                </c:pt>
                <c:pt idx="1258">
                  <c:v>6.0909799999999997E-5</c:v>
                </c:pt>
                <c:pt idx="1259">
                  <c:v>6.1066000000000001E-5</c:v>
                </c:pt>
                <c:pt idx="1260">
                  <c:v>6.1158800000000001E-5</c:v>
                </c:pt>
                <c:pt idx="1261">
                  <c:v>6.1299500000000005E-5</c:v>
                </c:pt>
                <c:pt idx="1262">
                  <c:v>6.1428799999999997E-5</c:v>
                </c:pt>
                <c:pt idx="1263">
                  <c:v>6.1568499999999998E-5</c:v>
                </c:pt>
                <c:pt idx="1264">
                  <c:v>6.1674399999999899E-5</c:v>
                </c:pt>
                <c:pt idx="1265">
                  <c:v>6.1782499999999898E-5</c:v>
                </c:pt>
                <c:pt idx="1266">
                  <c:v>6.1928100000000001E-5</c:v>
                </c:pt>
                <c:pt idx="1267">
                  <c:v>6.2045799999999995E-5</c:v>
                </c:pt>
                <c:pt idx="1268">
                  <c:v>6.2181799999999995E-5</c:v>
                </c:pt>
                <c:pt idx="1269">
                  <c:v>6.2295499999999898E-5</c:v>
                </c:pt>
                <c:pt idx="1270">
                  <c:v>6.2485500000000003E-5</c:v>
                </c:pt>
                <c:pt idx="1271">
                  <c:v>6.2558500000000001E-5</c:v>
                </c:pt>
                <c:pt idx="1272">
                  <c:v>6.2697299999999899E-5</c:v>
                </c:pt>
                <c:pt idx="1273">
                  <c:v>6.2809800000000003E-5</c:v>
                </c:pt>
                <c:pt idx="1274">
                  <c:v>6.29506E-5</c:v>
                </c:pt>
                <c:pt idx="1275">
                  <c:v>6.3075099999999995E-5</c:v>
                </c:pt>
                <c:pt idx="1276">
                  <c:v>6.3240900000000006E-5</c:v>
                </c:pt>
                <c:pt idx="1277">
                  <c:v>6.3373400000000006E-5</c:v>
                </c:pt>
                <c:pt idx="1278">
                  <c:v>6.3474199999999996E-5</c:v>
                </c:pt>
                <c:pt idx="1279">
                  <c:v>6.3620299999999998E-5</c:v>
                </c:pt>
                <c:pt idx="1280">
                  <c:v>6.3767800000000003E-5</c:v>
                </c:pt>
                <c:pt idx="1281">
                  <c:v>6.3870100000000004E-5</c:v>
                </c:pt>
                <c:pt idx="1282">
                  <c:v>6.3995E-5</c:v>
                </c:pt>
                <c:pt idx="1283">
                  <c:v>6.4140099999999999E-5</c:v>
                </c:pt>
                <c:pt idx="1284">
                  <c:v>6.4280400000000002E-5</c:v>
                </c:pt>
                <c:pt idx="1285">
                  <c:v>6.4406999999999995E-5</c:v>
                </c:pt>
                <c:pt idx="1286">
                  <c:v>6.4558800000000003E-5</c:v>
                </c:pt>
                <c:pt idx="1287">
                  <c:v>6.4664000000000003E-5</c:v>
                </c:pt>
                <c:pt idx="1288">
                  <c:v>6.4787899999999997E-5</c:v>
                </c:pt>
                <c:pt idx="1289">
                  <c:v>6.4953299999999899E-5</c:v>
                </c:pt>
                <c:pt idx="1290">
                  <c:v>6.5131399999999998E-5</c:v>
                </c:pt>
                <c:pt idx="1291">
                  <c:v>6.52436E-5</c:v>
                </c:pt>
                <c:pt idx="1292">
                  <c:v>6.5383399999999995E-5</c:v>
                </c:pt>
                <c:pt idx="1293">
                  <c:v>6.55185E-5</c:v>
                </c:pt>
                <c:pt idx="1294">
                  <c:v>6.5628600000000004E-5</c:v>
                </c:pt>
                <c:pt idx="1295">
                  <c:v>6.5791900000000003E-5</c:v>
                </c:pt>
                <c:pt idx="1296">
                  <c:v>6.5938299999999999E-5</c:v>
                </c:pt>
                <c:pt idx="1297">
                  <c:v>6.6088999999999997E-5</c:v>
                </c:pt>
                <c:pt idx="1298">
                  <c:v>6.6205300000000001E-5</c:v>
                </c:pt>
                <c:pt idx="1299">
                  <c:v>6.6331199999999999E-5</c:v>
                </c:pt>
                <c:pt idx="1300">
                  <c:v>6.6502100000000001E-5</c:v>
                </c:pt>
                <c:pt idx="1301">
                  <c:v>6.6630699999999999E-5</c:v>
                </c:pt>
                <c:pt idx="1302">
                  <c:v>6.6816999999999899E-5</c:v>
                </c:pt>
                <c:pt idx="1303">
                  <c:v>6.6939800000000006E-5</c:v>
                </c:pt>
                <c:pt idx="1304">
                  <c:v>6.7070300000000001E-5</c:v>
                </c:pt>
                <c:pt idx="1305">
                  <c:v>6.71997E-5</c:v>
                </c:pt>
                <c:pt idx="1306">
                  <c:v>6.7359099999999997E-5</c:v>
                </c:pt>
                <c:pt idx="1307">
                  <c:v>6.7507400000000004E-5</c:v>
                </c:pt>
                <c:pt idx="1308">
                  <c:v>6.7658399999999996E-5</c:v>
                </c:pt>
                <c:pt idx="1309">
                  <c:v>6.7811200000000006E-5</c:v>
                </c:pt>
                <c:pt idx="1310">
                  <c:v>6.7957400000000001E-5</c:v>
                </c:pt>
                <c:pt idx="1311">
                  <c:v>6.8080500000000007E-5</c:v>
                </c:pt>
                <c:pt idx="1312">
                  <c:v>6.8260400000000001E-5</c:v>
                </c:pt>
                <c:pt idx="1313">
                  <c:v>6.8402899999999995E-5</c:v>
                </c:pt>
                <c:pt idx="1314">
                  <c:v>6.85256E-5</c:v>
                </c:pt>
                <c:pt idx="1315">
                  <c:v>6.8709199999999996E-5</c:v>
                </c:pt>
                <c:pt idx="1316">
                  <c:v>6.8848800000000004E-5</c:v>
                </c:pt>
                <c:pt idx="1317">
                  <c:v>6.8976300000000006E-5</c:v>
                </c:pt>
                <c:pt idx="1318">
                  <c:v>6.9111700000000004E-5</c:v>
                </c:pt>
                <c:pt idx="1319">
                  <c:v>6.9273199999999999E-5</c:v>
                </c:pt>
                <c:pt idx="1320">
                  <c:v>6.9448800000000005E-5</c:v>
                </c:pt>
                <c:pt idx="1321">
                  <c:v>6.9596699999999997E-5</c:v>
                </c:pt>
                <c:pt idx="1322">
                  <c:v>6.9770000000000005E-5</c:v>
                </c:pt>
                <c:pt idx="1323">
                  <c:v>6.9874499999999997E-5</c:v>
                </c:pt>
                <c:pt idx="1324">
                  <c:v>7.0060699999999998E-5</c:v>
                </c:pt>
                <c:pt idx="1325">
                  <c:v>7.0256E-5</c:v>
                </c:pt>
                <c:pt idx="1326">
                  <c:v>7.0380200000000001E-5</c:v>
                </c:pt>
                <c:pt idx="1327">
                  <c:v>7.0506599999999899E-5</c:v>
                </c:pt>
                <c:pt idx="1328">
                  <c:v>7.0686100000000001E-5</c:v>
                </c:pt>
                <c:pt idx="1329">
                  <c:v>7.0852900000000001E-5</c:v>
                </c:pt>
                <c:pt idx="1330">
                  <c:v>7.1009500000000005E-5</c:v>
                </c:pt>
                <c:pt idx="1331">
                  <c:v>7.1140400000000001E-5</c:v>
                </c:pt>
                <c:pt idx="1332">
                  <c:v>7.1292300000000002E-5</c:v>
                </c:pt>
                <c:pt idx="1333">
                  <c:v>7.14585E-5</c:v>
                </c:pt>
                <c:pt idx="1334">
                  <c:v>7.1626399999999996E-5</c:v>
                </c:pt>
                <c:pt idx="1335">
                  <c:v>7.1818900000000005E-5</c:v>
                </c:pt>
                <c:pt idx="1336">
                  <c:v>7.1930500000000005E-5</c:v>
                </c:pt>
                <c:pt idx="1337">
                  <c:v>7.2093600000000004E-5</c:v>
                </c:pt>
                <c:pt idx="1338">
                  <c:v>7.2294500000000004E-5</c:v>
                </c:pt>
                <c:pt idx="1339">
                  <c:v>7.2445400000000003E-5</c:v>
                </c:pt>
                <c:pt idx="1340">
                  <c:v>7.2632999999999899E-5</c:v>
                </c:pt>
                <c:pt idx="1341">
                  <c:v>7.2793900000000001E-5</c:v>
                </c:pt>
                <c:pt idx="1342">
                  <c:v>7.2924900000000004E-5</c:v>
                </c:pt>
                <c:pt idx="1343">
                  <c:v>7.3142199999999999E-5</c:v>
                </c:pt>
                <c:pt idx="1344">
                  <c:v>7.32846E-5</c:v>
                </c:pt>
                <c:pt idx="1345">
                  <c:v>7.3467500000000001E-5</c:v>
                </c:pt>
                <c:pt idx="1346">
                  <c:v>7.3626899999999998E-5</c:v>
                </c:pt>
                <c:pt idx="1347">
                  <c:v>7.3783799999999997E-5</c:v>
                </c:pt>
                <c:pt idx="1348">
                  <c:v>7.3948499999999998E-5</c:v>
                </c:pt>
                <c:pt idx="1349">
                  <c:v>7.4109400000000006E-5</c:v>
                </c:pt>
                <c:pt idx="1350">
                  <c:v>7.4275699999999998E-5</c:v>
                </c:pt>
                <c:pt idx="1351">
                  <c:v>7.4440100000000006E-5</c:v>
                </c:pt>
                <c:pt idx="1352">
                  <c:v>7.4625700000000006E-5</c:v>
                </c:pt>
                <c:pt idx="1353">
                  <c:v>7.4735300000000003E-5</c:v>
                </c:pt>
                <c:pt idx="1354">
                  <c:v>7.4901599999999995E-5</c:v>
                </c:pt>
                <c:pt idx="1355">
                  <c:v>7.5108600000000001E-5</c:v>
                </c:pt>
                <c:pt idx="1356">
                  <c:v>7.52628E-5</c:v>
                </c:pt>
                <c:pt idx="1357">
                  <c:v>7.54416E-5</c:v>
                </c:pt>
                <c:pt idx="1358">
                  <c:v>7.5573200000000003E-5</c:v>
                </c:pt>
                <c:pt idx="1359">
                  <c:v>7.5714499999999995E-5</c:v>
                </c:pt>
                <c:pt idx="1360">
                  <c:v>7.5909999999999997E-5</c:v>
                </c:pt>
                <c:pt idx="1361">
                  <c:v>7.6085600000000002E-5</c:v>
                </c:pt>
                <c:pt idx="1362">
                  <c:v>7.6253200000000004E-5</c:v>
                </c:pt>
                <c:pt idx="1363">
                  <c:v>7.6392199999999997E-5</c:v>
                </c:pt>
                <c:pt idx="1364">
                  <c:v>7.6550499999999998E-5</c:v>
                </c:pt>
                <c:pt idx="1365">
                  <c:v>7.6706599999999995E-5</c:v>
                </c:pt>
                <c:pt idx="1366">
                  <c:v>7.6922500000000001E-5</c:v>
                </c:pt>
                <c:pt idx="1367">
                  <c:v>7.7033399999999898E-5</c:v>
                </c:pt>
                <c:pt idx="1368">
                  <c:v>7.7164799999999997E-5</c:v>
                </c:pt>
                <c:pt idx="1369">
                  <c:v>7.7353899999999998E-5</c:v>
                </c:pt>
                <c:pt idx="1370">
                  <c:v>7.7520200000000004E-5</c:v>
                </c:pt>
                <c:pt idx="1371">
                  <c:v>7.7659700000000005E-5</c:v>
                </c:pt>
                <c:pt idx="1372">
                  <c:v>7.7834499999999995E-5</c:v>
                </c:pt>
                <c:pt idx="1373">
                  <c:v>7.7957800000000001E-5</c:v>
                </c:pt>
                <c:pt idx="1374">
                  <c:v>7.8123300000000005E-5</c:v>
                </c:pt>
                <c:pt idx="1375">
                  <c:v>7.8283700000000004E-5</c:v>
                </c:pt>
                <c:pt idx="1376">
                  <c:v>7.8430900000000002E-5</c:v>
                </c:pt>
                <c:pt idx="1377">
                  <c:v>7.8544500000000007E-5</c:v>
                </c:pt>
                <c:pt idx="1378">
                  <c:v>7.8691199999999996E-5</c:v>
                </c:pt>
                <c:pt idx="1379">
                  <c:v>7.8863799999999995E-5</c:v>
                </c:pt>
                <c:pt idx="1380">
                  <c:v>7.8993700000000002E-5</c:v>
                </c:pt>
                <c:pt idx="1381">
                  <c:v>7.9114899999999997E-5</c:v>
                </c:pt>
                <c:pt idx="1382">
                  <c:v>7.9294299999999997E-5</c:v>
                </c:pt>
                <c:pt idx="1383">
                  <c:v>7.9441400000000001E-5</c:v>
                </c:pt>
                <c:pt idx="1384">
                  <c:v>7.9569199999999997E-5</c:v>
                </c:pt>
                <c:pt idx="1385">
                  <c:v>7.9711500000000004E-5</c:v>
                </c:pt>
                <c:pt idx="1386">
                  <c:v>7.9855899999999996E-5</c:v>
                </c:pt>
                <c:pt idx="1387">
                  <c:v>8.0028099999999899E-5</c:v>
                </c:pt>
                <c:pt idx="1388">
                  <c:v>8.0142200000000007E-5</c:v>
                </c:pt>
                <c:pt idx="1389">
                  <c:v>8.0339600000000006E-5</c:v>
                </c:pt>
                <c:pt idx="1390">
                  <c:v>8.0489599999999996E-5</c:v>
                </c:pt>
                <c:pt idx="1391">
                  <c:v>8.0657399999999998E-5</c:v>
                </c:pt>
                <c:pt idx="1392">
                  <c:v>8.0805599999999998E-5</c:v>
                </c:pt>
                <c:pt idx="1393">
                  <c:v>8.0916799999999997E-5</c:v>
                </c:pt>
                <c:pt idx="1394">
                  <c:v>8.1074099999999997E-5</c:v>
                </c:pt>
                <c:pt idx="1395">
                  <c:v>8.1209000000000001E-5</c:v>
                </c:pt>
                <c:pt idx="1396">
                  <c:v>8.1353000000000005E-5</c:v>
                </c:pt>
                <c:pt idx="1397">
                  <c:v>8.1514599999999899E-5</c:v>
                </c:pt>
                <c:pt idx="1398">
                  <c:v>8.1629200000000001E-5</c:v>
                </c:pt>
                <c:pt idx="1399">
                  <c:v>8.1770500000000006E-5</c:v>
                </c:pt>
                <c:pt idx="1400">
                  <c:v>8.1919499999999899E-5</c:v>
                </c:pt>
                <c:pt idx="1401">
                  <c:v>8.2102100000000001E-5</c:v>
                </c:pt>
                <c:pt idx="1402">
                  <c:v>8.2276599999999998E-5</c:v>
                </c:pt>
                <c:pt idx="1403">
                  <c:v>8.2416799999999898E-5</c:v>
                </c:pt>
                <c:pt idx="1404">
                  <c:v>8.2544800000000003E-5</c:v>
                </c:pt>
                <c:pt idx="1405">
                  <c:v>8.2717600000000002E-5</c:v>
                </c:pt>
                <c:pt idx="1406">
                  <c:v>8.2853699999999996E-5</c:v>
                </c:pt>
                <c:pt idx="1407">
                  <c:v>8.2965000000000003E-5</c:v>
                </c:pt>
                <c:pt idx="1408">
                  <c:v>8.3137699999999995E-5</c:v>
                </c:pt>
                <c:pt idx="1409">
                  <c:v>8.3296300000000004E-5</c:v>
                </c:pt>
                <c:pt idx="1410">
                  <c:v>8.3448999999999898E-5</c:v>
                </c:pt>
                <c:pt idx="1411">
                  <c:v>8.3621699999999999E-5</c:v>
                </c:pt>
                <c:pt idx="1412">
                  <c:v>8.3773499999999899E-5</c:v>
                </c:pt>
                <c:pt idx="1413">
                  <c:v>8.3950500000000002E-5</c:v>
                </c:pt>
                <c:pt idx="1414">
                  <c:v>8.4102600000000003E-5</c:v>
                </c:pt>
                <c:pt idx="1415">
                  <c:v>8.4271799999999995E-5</c:v>
                </c:pt>
                <c:pt idx="1416">
                  <c:v>8.4366199999999999E-5</c:v>
                </c:pt>
                <c:pt idx="1417">
                  <c:v>8.4535800000000005E-5</c:v>
                </c:pt>
                <c:pt idx="1418">
                  <c:v>8.4754700000000004E-5</c:v>
                </c:pt>
                <c:pt idx="1419">
                  <c:v>8.4891799999999999E-5</c:v>
                </c:pt>
                <c:pt idx="1420">
                  <c:v>8.5024299999999998E-5</c:v>
                </c:pt>
                <c:pt idx="1421">
                  <c:v>8.5204399999999899E-5</c:v>
                </c:pt>
                <c:pt idx="1422">
                  <c:v>8.5367300000000005E-5</c:v>
                </c:pt>
                <c:pt idx="1423">
                  <c:v>8.5522899999999899E-5</c:v>
                </c:pt>
                <c:pt idx="1424">
                  <c:v>8.5726300000000006E-5</c:v>
                </c:pt>
                <c:pt idx="1425">
                  <c:v>8.5858800000000005E-5</c:v>
                </c:pt>
                <c:pt idx="1426">
                  <c:v>8.6042600000000002E-5</c:v>
                </c:pt>
                <c:pt idx="1427">
                  <c:v>8.6195700000000006E-5</c:v>
                </c:pt>
                <c:pt idx="1428">
                  <c:v>8.6365600000000005E-5</c:v>
                </c:pt>
                <c:pt idx="1429">
                  <c:v>8.6548199999999999E-5</c:v>
                </c:pt>
                <c:pt idx="1430">
                  <c:v>8.6705800000000006E-5</c:v>
                </c:pt>
                <c:pt idx="1431">
                  <c:v>8.6896600000000004E-5</c:v>
                </c:pt>
                <c:pt idx="1432">
                  <c:v>8.7075600000000004E-5</c:v>
                </c:pt>
                <c:pt idx="1433">
                  <c:v>8.7233599999999998E-5</c:v>
                </c:pt>
                <c:pt idx="1434">
                  <c:v>8.7412799999999998E-5</c:v>
                </c:pt>
                <c:pt idx="1435">
                  <c:v>8.7600499999999996E-5</c:v>
                </c:pt>
                <c:pt idx="1436">
                  <c:v>8.7752900000000005E-5</c:v>
                </c:pt>
                <c:pt idx="1437">
                  <c:v>8.7931799999999997E-5</c:v>
                </c:pt>
                <c:pt idx="1438">
                  <c:v>8.8111599999999998E-5</c:v>
                </c:pt>
                <c:pt idx="1439">
                  <c:v>8.8256800000000005E-5</c:v>
                </c:pt>
                <c:pt idx="1440">
                  <c:v>8.8468599999999995E-5</c:v>
                </c:pt>
                <c:pt idx="1441">
                  <c:v>8.8637500000000006E-5</c:v>
                </c:pt>
                <c:pt idx="1442">
                  <c:v>8.8815999999999998E-5</c:v>
                </c:pt>
                <c:pt idx="1443">
                  <c:v>8.9004800000000005E-5</c:v>
                </c:pt>
                <c:pt idx="1444">
                  <c:v>8.9159000000000005E-5</c:v>
                </c:pt>
                <c:pt idx="1445">
                  <c:v>8.9346599999999996E-5</c:v>
                </c:pt>
                <c:pt idx="1446">
                  <c:v>8.9530799999999898E-5</c:v>
                </c:pt>
                <c:pt idx="1447">
                  <c:v>8.9729300000000002E-5</c:v>
                </c:pt>
                <c:pt idx="1448">
                  <c:v>8.9884399999999996E-5</c:v>
                </c:pt>
                <c:pt idx="1449">
                  <c:v>9.0035699999999996E-5</c:v>
                </c:pt>
                <c:pt idx="1450">
                  <c:v>9.0231399999999998E-5</c:v>
                </c:pt>
                <c:pt idx="1451">
                  <c:v>9.0382499999999997E-5</c:v>
                </c:pt>
                <c:pt idx="1452">
                  <c:v>9.0566899999999995E-5</c:v>
                </c:pt>
                <c:pt idx="1453">
                  <c:v>9.0754200000000006E-5</c:v>
                </c:pt>
                <c:pt idx="1454">
                  <c:v>9.0939499999999999E-5</c:v>
                </c:pt>
                <c:pt idx="1455">
                  <c:v>9.1133900000000005E-5</c:v>
                </c:pt>
                <c:pt idx="1456">
                  <c:v>9.1283699999999995E-5</c:v>
                </c:pt>
                <c:pt idx="1457">
                  <c:v>9.1478500000000002E-5</c:v>
                </c:pt>
                <c:pt idx="1458">
                  <c:v>9.1653700000000006E-5</c:v>
                </c:pt>
                <c:pt idx="1459">
                  <c:v>9.1835699999999999E-5</c:v>
                </c:pt>
                <c:pt idx="1460">
                  <c:v>9.1977099999999997E-5</c:v>
                </c:pt>
                <c:pt idx="1461">
                  <c:v>9.2234199999999999E-5</c:v>
                </c:pt>
                <c:pt idx="1462">
                  <c:v>9.2359299999999995E-5</c:v>
                </c:pt>
                <c:pt idx="1463">
                  <c:v>9.2563299999999995E-5</c:v>
                </c:pt>
                <c:pt idx="1464">
                  <c:v>9.27323E-5</c:v>
                </c:pt>
                <c:pt idx="1465">
                  <c:v>9.2893500000000001E-5</c:v>
                </c:pt>
                <c:pt idx="1466">
                  <c:v>9.3097700000000001E-5</c:v>
                </c:pt>
                <c:pt idx="1467">
                  <c:v>9.3271500000000003E-5</c:v>
                </c:pt>
                <c:pt idx="1468">
                  <c:v>9.3474700000000001E-5</c:v>
                </c:pt>
                <c:pt idx="1469">
                  <c:v>9.3633699999999998E-5</c:v>
                </c:pt>
                <c:pt idx="1470">
                  <c:v>9.3820399999999899E-5</c:v>
                </c:pt>
                <c:pt idx="1471">
                  <c:v>9.39871E-5</c:v>
                </c:pt>
                <c:pt idx="1472">
                  <c:v>9.4179799999999996E-5</c:v>
                </c:pt>
                <c:pt idx="1473">
                  <c:v>9.4357600000000006E-5</c:v>
                </c:pt>
                <c:pt idx="1474">
                  <c:v>9.4593300000000001E-5</c:v>
                </c:pt>
                <c:pt idx="1475">
                  <c:v>9.4761700000000004E-5</c:v>
                </c:pt>
                <c:pt idx="1476">
                  <c:v>9.4958799999999996E-5</c:v>
                </c:pt>
                <c:pt idx="1477">
                  <c:v>9.5110200000000003E-5</c:v>
                </c:pt>
                <c:pt idx="1478">
                  <c:v>9.5323799999999997E-5</c:v>
                </c:pt>
                <c:pt idx="1479">
                  <c:v>9.5545300000000002E-5</c:v>
                </c:pt>
                <c:pt idx="1480">
                  <c:v>9.5665600000000001E-5</c:v>
                </c:pt>
                <c:pt idx="1481">
                  <c:v>9.5873500000000003E-5</c:v>
                </c:pt>
                <c:pt idx="1482">
                  <c:v>9.6079899999999995E-5</c:v>
                </c:pt>
                <c:pt idx="1483">
                  <c:v>9.62741E-5</c:v>
                </c:pt>
                <c:pt idx="1484">
                  <c:v>9.6478700000000002E-5</c:v>
                </c:pt>
                <c:pt idx="1485">
                  <c:v>9.6670399999999995E-5</c:v>
                </c:pt>
                <c:pt idx="1486">
                  <c:v>9.6854099999999998E-5</c:v>
                </c:pt>
                <c:pt idx="1487">
                  <c:v>9.7030300000000005E-5</c:v>
                </c:pt>
                <c:pt idx="1488">
                  <c:v>9.7252900000000005E-5</c:v>
                </c:pt>
                <c:pt idx="1489">
                  <c:v>9.7430500000000002E-5</c:v>
                </c:pt>
                <c:pt idx="1490">
                  <c:v>9.7573500000000004E-5</c:v>
                </c:pt>
                <c:pt idx="1491">
                  <c:v>9.7832799999999996E-5</c:v>
                </c:pt>
                <c:pt idx="1492">
                  <c:v>9.8011999999999996E-5</c:v>
                </c:pt>
                <c:pt idx="1493">
                  <c:v>9.8245099999999999E-5</c:v>
                </c:pt>
                <c:pt idx="1494">
                  <c:v>9.8425599999999995E-5</c:v>
                </c:pt>
                <c:pt idx="1495">
                  <c:v>9.8635399999999899E-5</c:v>
                </c:pt>
                <c:pt idx="1496">
                  <c:v>9.8802900000000002E-5</c:v>
                </c:pt>
                <c:pt idx="1497">
                  <c:v>9.9025300000000002E-5</c:v>
                </c:pt>
                <c:pt idx="1498">
                  <c:v>9.9193700000000005E-5</c:v>
                </c:pt>
                <c:pt idx="1499">
                  <c:v>9.9410199999999999E-5</c:v>
                </c:pt>
                <c:pt idx="1500">
                  <c:v>9.9590200000000001E-5</c:v>
                </c:pt>
                <c:pt idx="1501">
                  <c:v>9.9812300000000007E-5</c:v>
                </c:pt>
                <c:pt idx="1502" formatCode="General">
                  <c:v>1.0003100000000001E-4</c:v>
                </c:pt>
                <c:pt idx="1503" formatCode="General">
                  <c:v>1.00238E-4</c:v>
                </c:pt>
                <c:pt idx="1504" formatCode="General">
                  <c:v>1.0042799999999999E-4</c:v>
                </c:pt>
                <c:pt idx="1505" formatCode="General">
                  <c:v>1.00616E-4</c:v>
                </c:pt>
                <c:pt idx="1506" formatCode="General">
                  <c:v>1.00837E-4</c:v>
                </c:pt>
                <c:pt idx="1507" formatCode="General">
                  <c:v>1.01042E-4</c:v>
                </c:pt>
                <c:pt idx="1508" formatCode="General">
                  <c:v>1.01264E-4</c:v>
                </c:pt>
                <c:pt idx="1509" formatCode="General">
                  <c:v>1.01494E-4</c:v>
                </c:pt>
                <c:pt idx="1510" formatCode="General">
                  <c:v>1.01668E-4</c:v>
                </c:pt>
                <c:pt idx="1511" formatCode="General">
                  <c:v>1.01872E-4</c:v>
                </c:pt>
                <c:pt idx="1512" formatCode="General">
                  <c:v>1.0208300000000001E-4</c:v>
                </c:pt>
                <c:pt idx="1513" formatCode="General">
                  <c:v>1.02305E-4</c:v>
                </c:pt>
                <c:pt idx="1514" formatCode="General">
                  <c:v>1.02507E-4</c:v>
                </c:pt>
                <c:pt idx="1515" formatCode="General">
                  <c:v>1.02728E-4</c:v>
                </c:pt>
                <c:pt idx="1516" formatCode="General">
                  <c:v>1.0291800000000001E-4</c:v>
                </c:pt>
                <c:pt idx="1517" formatCode="General">
                  <c:v>1.0317E-4</c:v>
                </c:pt>
                <c:pt idx="1518" formatCode="General">
                  <c:v>1.03372E-4</c:v>
                </c:pt>
                <c:pt idx="1519" formatCode="General">
                  <c:v>1.03597E-4</c:v>
                </c:pt>
                <c:pt idx="1520" formatCode="General">
                  <c:v>1.0377799999999999E-4</c:v>
                </c:pt>
                <c:pt idx="1521" formatCode="General">
                  <c:v>1.04016E-4</c:v>
                </c:pt>
                <c:pt idx="1522" formatCode="General">
                  <c:v>1.04212E-4</c:v>
                </c:pt>
                <c:pt idx="1523" formatCode="General">
                  <c:v>1.0440100000000001E-4</c:v>
                </c:pt>
                <c:pt idx="1524" formatCode="General">
                  <c:v>1.04693E-4</c:v>
                </c:pt>
                <c:pt idx="1525" formatCode="General">
                  <c:v>1.04923E-4</c:v>
                </c:pt>
                <c:pt idx="1526" formatCode="General">
                  <c:v>1.0516E-4</c:v>
                </c:pt>
                <c:pt idx="1527" formatCode="General">
                  <c:v>1.05367E-4</c:v>
                </c:pt>
                <c:pt idx="1528" formatCode="General">
                  <c:v>1.05572E-4</c:v>
                </c:pt>
                <c:pt idx="1529" formatCode="General">
                  <c:v>1.05796E-4</c:v>
                </c:pt>
                <c:pt idx="1530" formatCode="General">
                  <c:v>1.0603E-4</c:v>
                </c:pt>
                <c:pt idx="1531" formatCode="General">
                  <c:v>1.06224E-4</c:v>
                </c:pt>
                <c:pt idx="1532" formatCode="General">
                  <c:v>1.06445E-4</c:v>
                </c:pt>
                <c:pt idx="1533" formatCode="General">
                  <c:v>1.06673E-4</c:v>
                </c:pt>
                <c:pt idx="1534" formatCode="General">
                  <c:v>1.06926E-4</c:v>
                </c:pt>
                <c:pt idx="1535" formatCode="General">
                  <c:v>1.0713300000000001E-4</c:v>
                </c:pt>
                <c:pt idx="1536" formatCode="General">
                  <c:v>1.0736200000000001E-4</c:v>
                </c:pt>
                <c:pt idx="1537" formatCode="General">
                  <c:v>1.0757E-4</c:v>
                </c:pt>
                <c:pt idx="1538" formatCode="General">
                  <c:v>1.07846E-4</c:v>
                </c:pt>
                <c:pt idx="1539" formatCode="General">
                  <c:v>1.08052E-4</c:v>
                </c:pt>
                <c:pt idx="1540" formatCode="General">
                  <c:v>1.0827000000000001E-4</c:v>
                </c:pt>
                <c:pt idx="1541" formatCode="General">
                  <c:v>1.0852400000000001E-4</c:v>
                </c:pt>
                <c:pt idx="1542" formatCode="General">
                  <c:v>1.0870399999999999E-4</c:v>
                </c:pt>
                <c:pt idx="1543" formatCode="General">
                  <c:v>1.08954E-4</c:v>
                </c:pt>
                <c:pt idx="1544" formatCode="General">
                  <c:v>1.0918500000000001E-4</c:v>
                </c:pt>
                <c:pt idx="1545" formatCode="General">
                  <c:v>1.09386E-4</c:v>
                </c:pt>
                <c:pt idx="1546" formatCode="General">
                  <c:v>1.09654E-4</c:v>
                </c:pt>
                <c:pt idx="1547" formatCode="General">
                  <c:v>1.0990200000000001E-4</c:v>
                </c:pt>
                <c:pt idx="1548" formatCode="General">
                  <c:v>1.10153E-4</c:v>
                </c:pt>
                <c:pt idx="1549" formatCode="General">
                  <c:v>1.1038499999999999E-4</c:v>
                </c:pt>
                <c:pt idx="1550" formatCode="General">
                  <c:v>1.1058899999999999E-4</c:v>
                </c:pt>
                <c:pt idx="1551" formatCode="General">
                  <c:v>1.10807E-4</c:v>
                </c:pt>
                <c:pt idx="1552" formatCode="General">
                  <c:v>1.1110100000000001E-4</c:v>
                </c:pt>
                <c:pt idx="1553" formatCode="General">
                  <c:v>1.11309E-4</c:v>
                </c:pt>
                <c:pt idx="1554" formatCode="General">
                  <c:v>1.11501E-4</c:v>
                </c:pt>
                <c:pt idx="1555" formatCode="General">
                  <c:v>1.11768E-4</c:v>
                </c:pt>
                <c:pt idx="1556" formatCode="General">
                  <c:v>1.1199E-4</c:v>
                </c:pt>
                <c:pt idx="1557" formatCode="General">
                  <c:v>1.12253E-4</c:v>
                </c:pt>
                <c:pt idx="1558" formatCode="General">
                  <c:v>1.12482E-4</c:v>
                </c:pt>
                <c:pt idx="1559" formatCode="General">
                  <c:v>1.1273E-4</c:v>
                </c:pt>
                <c:pt idx="1560" formatCode="General">
                  <c:v>1.12996E-4</c:v>
                </c:pt>
                <c:pt idx="1561" formatCode="General">
                  <c:v>1.132E-4</c:v>
                </c:pt>
                <c:pt idx="1562" formatCode="General">
                  <c:v>1.1341900000000001E-4</c:v>
                </c:pt>
                <c:pt idx="1563" formatCode="General">
                  <c:v>1.13669E-4</c:v>
                </c:pt>
                <c:pt idx="1564" formatCode="General">
                  <c:v>1.13934E-4</c:v>
                </c:pt>
                <c:pt idx="1565" formatCode="General">
                  <c:v>1.14165E-4</c:v>
                </c:pt>
                <c:pt idx="1566" formatCode="General">
                  <c:v>1.144E-4</c:v>
                </c:pt>
                <c:pt idx="1567" formatCode="General">
                  <c:v>1.1464E-4</c:v>
                </c:pt>
                <c:pt idx="1568" formatCode="General">
                  <c:v>1.1489099999999999E-4</c:v>
                </c:pt>
                <c:pt idx="1569" formatCode="General">
                  <c:v>1.15122E-4</c:v>
                </c:pt>
                <c:pt idx="1570" formatCode="General">
                  <c:v>1.1538499999999999E-4</c:v>
                </c:pt>
                <c:pt idx="1571" formatCode="General">
                  <c:v>1.15611E-4</c:v>
                </c:pt>
                <c:pt idx="1572" formatCode="General">
                  <c:v>1.15841E-4</c:v>
                </c:pt>
                <c:pt idx="1573" formatCode="General">
                  <c:v>1.16067E-4</c:v>
                </c:pt>
                <c:pt idx="1574" formatCode="General">
                  <c:v>1.16254E-4</c:v>
                </c:pt>
                <c:pt idx="1575" formatCode="General">
                  <c:v>1.16532E-4</c:v>
                </c:pt>
                <c:pt idx="1576" formatCode="General">
                  <c:v>1.1678700000000001E-4</c:v>
                </c:pt>
                <c:pt idx="1577" formatCode="General">
                  <c:v>1.17039E-4</c:v>
                </c:pt>
                <c:pt idx="1578" formatCode="General">
                  <c:v>1.1725100000000001E-4</c:v>
                </c:pt>
                <c:pt idx="1579" formatCode="General">
                  <c:v>1.17502E-4</c:v>
                </c:pt>
                <c:pt idx="1580" formatCode="General">
                  <c:v>1.17719E-4</c:v>
                </c:pt>
                <c:pt idx="1581" formatCode="General">
                  <c:v>1.1796200000000001E-4</c:v>
                </c:pt>
                <c:pt idx="1582" formatCode="General">
                  <c:v>1.18237E-4</c:v>
                </c:pt>
                <c:pt idx="1583" formatCode="General">
                  <c:v>1.18449E-4</c:v>
                </c:pt>
                <c:pt idx="1584" formatCode="General">
                  <c:v>1.1868599999999999E-4</c:v>
                </c:pt>
                <c:pt idx="1585" formatCode="General">
                  <c:v>1.18903E-4</c:v>
                </c:pt>
                <c:pt idx="1586" formatCode="General">
                  <c:v>1.1917E-4</c:v>
                </c:pt>
                <c:pt idx="1587" formatCode="General">
                  <c:v>1.1939599999999999E-4</c:v>
                </c:pt>
                <c:pt idx="1588" formatCode="General">
                  <c:v>1.1961800000000001E-4</c:v>
                </c:pt>
                <c:pt idx="1589" formatCode="General">
                  <c:v>1.1985E-4</c:v>
                </c:pt>
                <c:pt idx="1590" formatCode="General">
                  <c:v>1.20061E-4</c:v>
                </c:pt>
                <c:pt idx="1591" formatCode="General">
                  <c:v>1.2031099999999999E-4</c:v>
                </c:pt>
                <c:pt idx="1592" formatCode="General">
                  <c:v>1.20554E-4</c:v>
                </c:pt>
                <c:pt idx="1593" formatCode="General">
                  <c:v>1.20825E-4</c:v>
                </c:pt>
                <c:pt idx="1594" formatCode="General">
                  <c:v>1.21029E-4</c:v>
                </c:pt>
                <c:pt idx="1595" formatCode="General">
                  <c:v>1.21276E-4</c:v>
                </c:pt>
                <c:pt idx="1596" formatCode="General">
                  <c:v>1.21527E-4</c:v>
                </c:pt>
                <c:pt idx="1597" formatCode="General">
                  <c:v>1.21772E-4</c:v>
                </c:pt>
                <c:pt idx="1598" formatCode="General">
                  <c:v>1.2201699999999999E-4</c:v>
                </c:pt>
                <c:pt idx="1599" formatCode="General">
                  <c:v>1.2220199999999999E-4</c:v>
                </c:pt>
                <c:pt idx="1600" formatCode="General">
                  <c:v>1.2243900000000001E-4</c:v>
                </c:pt>
                <c:pt idx="1601" formatCode="General">
                  <c:v>1.2271600000000001E-4</c:v>
                </c:pt>
                <c:pt idx="1602" formatCode="General">
                  <c:v>1.2297299999999999E-4</c:v>
                </c:pt>
                <c:pt idx="1603" formatCode="General">
                  <c:v>1.23208E-4</c:v>
                </c:pt>
                <c:pt idx="1604" formatCode="General">
                  <c:v>1.23418E-4</c:v>
                </c:pt>
                <c:pt idx="1605" formatCode="General">
                  <c:v>1.2370999999999999E-4</c:v>
                </c:pt>
                <c:pt idx="1606" formatCode="General">
                  <c:v>1.23943E-4</c:v>
                </c:pt>
                <c:pt idx="1607" formatCode="General">
                  <c:v>1.2413600000000001E-4</c:v>
                </c:pt>
                <c:pt idx="1608" formatCode="General">
                  <c:v>1.24418E-4</c:v>
                </c:pt>
                <c:pt idx="1609" formatCode="General">
                  <c:v>1.2464099999999999E-4</c:v>
                </c:pt>
                <c:pt idx="1610" formatCode="General">
                  <c:v>1.24886E-4</c:v>
                </c:pt>
                <c:pt idx="1611" formatCode="General">
                  <c:v>1.2511900000000001E-4</c:v>
                </c:pt>
                <c:pt idx="1612" formatCode="General">
                  <c:v>1.25344E-4</c:v>
                </c:pt>
                <c:pt idx="1613" formatCode="General">
                  <c:v>1.25575E-4</c:v>
                </c:pt>
                <c:pt idx="1614" formatCode="General">
                  <c:v>1.2579600000000001E-4</c:v>
                </c:pt>
                <c:pt idx="1615" formatCode="General">
                  <c:v>1.2605799999999999E-4</c:v>
                </c:pt>
                <c:pt idx="1616" formatCode="General">
                  <c:v>1.2630000000000001E-4</c:v>
                </c:pt>
                <c:pt idx="1617" formatCode="General">
                  <c:v>1.26556E-4</c:v>
                </c:pt>
                <c:pt idx="1618" formatCode="General">
                  <c:v>1.2679400000000001E-4</c:v>
                </c:pt>
                <c:pt idx="1619" formatCode="General">
                  <c:v>1.2701300000000001E-4</c:v>
                </c:pt>
                <c:pt idx="1620" formatCode="General">
                  <c:v>1.27217E-4</c:v>
                </c:pt>
                <c:pt idx="1621" formatCode="General">
                  <c:v>1.2746400000000001E-4</c:v>
                </c:pt>
                <c:pt idx="1622" formatCode="General">
                  <c:v>1.2771200000000001E-4</c:v>
                </c:pt>
                <c:pt idx="1623" formatCode="General">
                  <c:v>1.2793799999999999E-4</c:v>
                </c:pt>
                <c:pt idx="1624" formatCode="General">
                  <c:v>1.28183E-4</c:v>
                </c:pt>
                <c:pt idx="1625" formatCode="General">
                  <c:v>1.2840400000000001E-4</c:v>
                </c:pt>
                <c:pt idx="1626" formatCode="General">
                  <c:v>1.2861599999999999E-4</c:v>
                </c:pt>
                <c:pt idx="1627" formatCode="General">
                  <c:v>1.28839E-4</c:v>
                </c:pt>
                <c:pt idx="1628" formatCode="General">
                  <c:v>1.29095E-4</c:v>
                </c:pt>
                <c:pt idx="1629" formatCode="General">
                  <c:v>1.2934200000000001E-4</c:v>
                </c:pt>
                <c:pt idx="1630" formatCode="General">
                  <c:v>1.2960000000000001E-4</c:v>
                </c:pt>
                <c:pt idx="1631" formatCode="General">
                  <c:v>1.2980000000000001E-4</c:v>
                </c:pt>
                <c:pt idx="1632" formatCode="General">
                  <c:v>1.30013E-4</c:v>
                </c:pt>
                <c:pt idx="1633" formatCode="General">
                  <c:v>1.30254E-4</c:v>
                </c:pt>
                <c:pt idx="1634" formatCode="General">
                  <c:v>1.3044599999999999E-4</c:v>
                </c:pt>
                <c:pt idx="1635" formatCode="General">
                  <c:v>1.3066600000000001E-4</c:v>
                </c:pt>
                <c:pt idx="1636" formatCode="General">
                  <c:v>1.30918E-4</c:v>
                </c:pt>
                <c:pt idx="1637" formatCode="General">
                  <c:v>1.3114299999999999E-4</c:v>
                </c:pt>
                <c:pt idx="1638" formatCode="General">
                  <c:v>1.3134E-4</c:v>
                </c:pt>
                <c:pt idx="1639" formatCode="General">
                  <c:v>1.31571E-4</c:v>
                </c:pt>
                <c:pt idx="1640" formatCode="General">
                  <c:v>1.3182800000000001E-4</c:v>
                </c:pt>
                <c:pt idx="1641" formatCode="General">
                  <c:v>1.3200000000000001E-4</c:v>
                </c:pt>
                <c:pt idx="1642" formatCode="General">
                  <c:v>1.3223E-4</c:v>
                </c:pt>
                <c:pt idx="1643" formatCode="General">
                  <c:v>1.3248000000000001E-4</c:v>
                </c:pt>
                <c:pt idx="1644" formatCode="General">
                  <c:v>1.3271600000000001E-4</c:v>
                </c:pt>
                <c:pt idx="1645" formatCode="General">
                  <c:v>1.3291799999999999E-4</c:v>
                </c:pt>
                <c:pt idx="1646" formatCode="General">
                  <c:v>1.3313800000000001E-4</c:v>
                </c:pt>
                <c:pt idx="1647" formatCode="General">
                  <c:v>1.33349E-4</c:v>
                </c:pt>
                <c:pt idx="1648" formatCode="General">
                  <c:v>1.33542E-4</c:v>
                </c:pt>
                <c:pt idx="1649" formatCode="General">
                  <c:v>1.3375400000000001E-4</c:v>
                </c:pt>
                <c:pt idx="1650" formatCode="General">
                  <c:v>1.33991E-4</c:v>
                </c:pt>
                <c:pt idx="1651" formatCode="General">
                  <c:v>1.3418800000000001E-4</c:v>
                </c:pt>
                <c:pt idx="1652" formatCode="General">
                  <c:v>1.34406E-4</c:v>
                </c:pt>
                <c:pt idx="1653" formatCode="General">
                  <c:v>1.3460600000000001E-4</c:v>
                </c:pt>
                <c:pt idx="1654" formatCode="General">
                  <c:v>1.3486499999999999E-4</c:v>
                </c:pt>
                <c:pt idx="1655" formatCode="General">
                  <c:v>1.3502800000000001E-4</c:v>
                </c:pt>
                <c:pt idx="1656" formatCode="General">
                  <c:v>1.3529699999999999E-4</c:v>
                </c:pt>
                <c:pt idx="1657" formatCode="General">
                  <c:v>1.3547400000000001E-4</c:v>
                </c:pt>
                <c:pt idx="1658" formatCode="General">
                  <c:v>1.3569E-4</c:v>
                </c:pt>
                <c:pt idx="1659" formatCode="General">
                  <c:v>1.3593200000000001E-4</c:v>
                </c:pt>
                <c:pt idx="1660" formatCode="General">
                  <c:v>1.3618300000000001E-4</c:v>
                </c:pt>
                <c:pt idx="1661" formatCode="General">
                  <c:v>1.3641200000000001E-4</c:v>
                </c:pt>
                <c:pt idx="1662" formatCode="General">
                  <c:v>1.3660199999999999E-4</c:v>
                </c:pt>
                <c:pt idx="1663" formatCode="General">
                  <c:v>1.3681300000000001E-4</c:v>
                </c:pt>
                <c:pt idx="1664" formatCode="General">
                  <c:v>1.3705E-4</c:v>
                </c:pt>
                <c:pt idx="1665" formatCode="General">
                  <c:v>1.37253E-4</c:v>
                </c:pt>
                <c:pt idx="1666" formatCode="General">
                  <c:v>1.3751599999999999E-4</c:v>
                </c:pt>
                <c:pt idx="1667" formatCode="General">
                  <c:v>1.3773400000000001E-4</c:v>
                </c:pt>
                <c:pt idx="1668" formatCode="General">
                  <c:v>1.3795499999999999E-4</c:v>
                </c:pt>
                <c:pt idx="1669" formatCode="General">
                  <c:v>1.38145E-4</c:v>
                </c:pt>
                <c:pt idx="1670" formatCode="General">
                  <c:v>1.38372E-4</c:v>
                </c:pt>
                <c:pt idx="1671" formatCode="General">
                  <c:v>1.3863100000000001E-4</c:v>
                </c:pt>
                <c:pt idx="1672" formatCode="General">
                  <c:v>1.3884300000000001E-4</c:v>
                </c:pt>
                <c:pt idx="1673" formatCode="General">
                  <c:v>1.39068E-4</c:v>
                </c:pt>
                <c:pt idx="1674" formatCode="General">
                  <c:v>1.393E-4</c:v>
                </c:pt>
                <c:pt idx="1675" formatCode="General">
                  <c:v>1.39476E-4</c:v>
                </c:pt>
                <c:pt idx="1676" formatCode="General">
                  <c:v>1.39746E-4</c:v>
                </c:pt>
                <c:pt idx="1677" formatCode="General">
                  <c:v>1.3992799999999999E-4</c:v>
                </c:pt>
                <c:pt idx="1678" formatCode="General">
                  <c:v>1.4019400000000001E-4</c:v>
                </c:pt>
                <c:pt idx="1679" formatCode="General">
                  <c:v>1.4037399999999999E-4</c:v>
                </c:pt>
                <c:pt idx="1680" formatCode="General">
                  <c:v>1.406E-4</c:v>
                </c:pt>
                <c:pt idx="1681" formatCode="General">
                  <c:v>1.4079199999999999E-4</c:v>
                </c:pt>
                <c:pt idx="1682" formatCode="General">
                  <c:v>1.4106000000000001E-4</c:v>
                </c:pt>
                <c:pt idx="1683" formatCode="General">
                  <c:v>1.41326E-4</c:v>
                </c:pt>
                <c:pt idx="1684" formatCode="General">
                  <c:v>1.4155E-4</c:v>
                </c:pt>
                <c:pt idx="1685" formatCode="General">
                  <c:v>1.4177600000000001E-4</c:v>
                </c:pt>
                <c:pt idx="1686" formatCode="General">
                  <c:v>1.4198800000000001E-4</c:v>
                </c:pt>
                <c:pt idx="1687" formatCode="General">
                  <c:v>1.4224600000000001E-4</c:v>
                </c:pt>
                <c:pt idx="1688" formatCode="General">
                  <c:v>1.42442E-4</c:v>
                </c:pt>
                <c:pt idx="1689" formatCode="General">
                  <c:v>1.42688E-4</c:v>
                </c:pt>
                <c:pt idx="1690" formatCode="General">
                  <c:v>1.4290799999999999E-4</c:v>
                </c:pt>
                <c:pt idx="1691" formatCode="General">
                  <c:v>1.4315700000000001E-4</c:v>
                </c:pt>
                <c:pt idx="1692" formatCode="General">
                  <c:v>1.4335300000000001E-4</c:v>
                </c:pt>
                <c:pt idx="1693" formatCode="General">
                  <c:v>1.4360499999999999E-4</c:v>
                </c:pt>
                <c:pt idx="1694" formatCode="General">
                  <c:v>1.4384700000000001E-4</c:v>
                </c:pt>
                <c:pt idx="1695" formatCode="General">
                  <c:v>1.4408100000000001E-4</c:v>
                </c:pt>
                <c:pt idx="1696" formatCode="General">
                  <c:v>1.44322E-4</c:v>
                </c:pt>
                <c:pt idx="1697" formatCode="General">
                  <c:v>1.4455499999999999E-4</c:v>
                </c:pt>
                <c:pt idx="1698" formatCode="General">
                  <c:v>1.44776E-4</c:v>
                </c:pt>
                <c:pt idx="1699" formatCode="General">
                  <c:v>1.4501499999999999E-4</c:v>
                </c:pt>
                <c:pt idx="1700" formatCode="General">
                  <c:v>1.4527100000000001E-4</c:v>
                </c:pt>
                <c:pt idx="1701" formatCode="General">
                  <c:v>1.4553400000000001E-4</c:v>
                </c:pt>
                <c:pt idx="1702" formatCode="General">
                  <c:v>1.4572899999999999E-4</c:v>
                </c:pt>
                <c:pt idx="1703" formatCode="General">
                  <c:v>1.4597199999999999E-4</c:v>
                </c:pt>
                <c:pt idx="1704" formatCode="General">
                  <c:v>1.4620599999999999E-4</c:v>
                </c:pt>
                <c:pt idx="1705" formatCode="General">
                  <c:v>1.46415E-4</c:v>
                </c:pt>
                <c:pt idx="1706" formatCode="General">
                  <c:v>1.4665500000000001E-4</c:v>
                </c:pt>
                <c:pt idx="1707" formatCode="General">
                  <c:v>1.46904E-4</c:v>
                </c:pt>
                <c:pt idx="1708" formatCode="General">
                  <c:v>1.4711100000000001E-4</c:v>
                </c:pt>
                <c:pt idx="1709" formatCode="General">
                  <c:v>1.4735400000000001E-4</c:v>
                </c:pt>
                <c:pt idx="1710" formatCode="General">
                  <c:v>1.4760000000000001E-4</c:v>
                </c:pt>
                <c:pt idx="1711" formatCode="General">
                  <c:v>1.4783299999999999E-4</c:v>
                </c:pt>
                <c:pt idx="1712" formatCode="General">
                  <c:v>1.48061E-4</c:v>
                </c:pt>
                <c:pt idx="1713" formatCode="General">
                  <c:v>1.48264E-4</c:v>
                </c:pt>
                <c:pt idx="1714" formatCode="General">
                  <c:v>1.4851900000000001E-4</c:v>
                </c:pt>
                <c:pt idx="1715" formatCode="General">
                  <c:v>1.4874699999999999E-4</c:v>
                </c:pt>
                <c:pt idx="1716" formatCode="General">
                  <c:v>1.4893600000000001E-4</c:v>
                </c:pt>
                <c:pt idx="1717" formatCode="General">
                  <c:v>1.4918E-4</c:v>
                </c:pt>
                <c:pt idx="1718" formatCode="General">
                  <c:v>1.49407E-4</c:v>
                </c:pt>
                <c:pt idx="1719" formatCode="General">
                  <c:v>1.4962299999999999E-4</c:v>
                </c:pt>
                <c:pt idx="1720" formatCode="General">
                  <c:v>1.49832E-4</c:v>
                </c:pt>
                <c:pt idx="1721" formatCode="General">
                  <c:v>1.50082E-4</c:v>
                </c:pt>
                <c:pt idx="1722" formatCode="General">
                  <c:v>1.5030999999999999E-4</c:v>
                </c:pt>
                <c:pt idx="1723" formatCode="General">
                  <c:v>1.50545E-4</c:v>
                </c:pt>
                <c:pt idx="1724" formatCode="General">
                  <c:v>1.5073500000000001E-4</c:v>
                </c:pt>
                <c:pt idx="1725" formatCode="General">
                  <c:v>1.5097999999999999E-4</c:v>
                </c:pt>
                <c:pt idx="1726" formatCode="General">
                  <c:v>1.51211E-4</c:v>
                </c:pt>
                <c:pt idx="1727" formatCode="General">
                  <c:v>1.51466E-4</c:v>
                </c:pt>
                <c:pt idx="1728" formatCode="General">
                  <c:v>1.51714E-4</c:v>
                </c:pt>
                <c:pt idx="1729" formatCode="General">
                  <c:v>1.5197600000000001E-4</c:v>
                </c:pt>
                <c:pt idx="1730" formatCode="General">
                  <c:v>1.52187E-4</c:v>
                </c:pt>
                <c:pt idx="1731" formatCode="General">
                  <c:v>1.52473E-4</c:v>
                </c:pt>
                <c:pt idx="1732" formatCode="General">
                  <c:v>1.5265999999999999E-4</c:v>
                </c:pt>
                <c:pt idx="1733" formatCode="General">
                  <c:v>1.5289000000000001E-4</c:v>
                </c:pt>
                <c:pt idx="1734" formatCode="General">
                  <c:v>1.53134E-4</c:v>
                </c:pt>
                <c:pt idx="1735" formatCode="General">
                  <c:v>1.53375E-4</c:v>
                </c:pt>
                <c:pt idx="1736" formatCode="General">
                  <c:v>1.53626E-4</c:v>
                </c:pt>
                <c:pt idx="1737" formatCode="General">
                  <c:v>1.53788E-4</c:v>
                </c:pt>
                <c:pt idx="1738" formatCode="General">
                  <c:v>1.54065E-4</c:v>
                </c:pt>
                <c:pt idx="1739" formatCode="General">
                  <c:v>1.5433600000000001E-4</c:v>
                </c:pt>
                <c:pt idx="1740" formatCode="General">
                  <c:v>1.5452599999999999E-4</c:v>
                </c:pt>
                <c:pt idx="1741" formatCode="General">
                  <c:v>1.54695E-4</c:v>
                </c:pt>
                <c:pt idx="1742" formatCode="General">
                  <c:v>1.5499099999999999E-4</c:v>
                </c:pt>
                <c:pt idx="1743" formatCode="General">
                  <c:v>1.5521799999999999E-4</c:v>
                </c:pt>
                <c:pt idx="1744" formatCode="General">
                  <c:v>1.55456E-4</c:v>
                </c:pt>
                <c:pt idx="1745" formatCode="General">
                  <c:v>1.5570100000000001E-4</c:v>
                </c:pt>
                <c:pt idx="1746" formatCode="General">
                  <c:v>1.5591300000000001E-4</c:v>
                </c:pt>
                <c:pt idx="1747" formatCode="General">
                  <c:v>1.5612300000000001E-4</c:v>
                </c:pt>
                <c:pt idx="1748" formatCode="General">
                  <c:v>1.5641799999999999E-4</c:v>
                </c:pt>
                <c:pt idx="1749" formatCode="General">
                  <c:v>1.5664800000000001E-4</c:v>
                </c:pt>
                <c:pt idx="1750" formatCode="General">
                  <c:v>1.5687700000000001E-4</c:v>
                </c:pt>
                <c:pt idx="1751" formatCode="General">
                  <c:v>1.57095E-4</c:v>
                </c:pt>
                <c:pt idx="1752" formatCode="General">
                  <c:v>1.57355E-4</c:v>
                </c:pt>
                <c:pt idx="1753" formatCode="General">
                  <c:v>1.5758800000000001E-4</c:v>
                </c:pt>
                <c:pt idx="1754" formatCode="General">
                  <c:v>1.5783299999999999E-4</c:v>
                </c:pt>
                <c:pt idx="1755" formatCode="General">
                  <c:v>1.58052E-4</c:v>
                </c:pt>
                <c:pt idx="1756" formatCode="General">
                  <c:v>1.58307E-4</c:v>
                </c:pt>
                <c:pt idx="1757" formatCode="General">
                  <c:v>1.5852800000000001E-4</c:v>
                </c:pt>
                <c:pt idx="1758" formatCode="General">
                  <c:v>1.5880199999999999E-4</c:v>
                </c:pt>
                <c:pt idx="1759" formatCode="General">
                  <c:v>1.59037E-4</c:v>
                </c:pt>
                <c:pt idx="1760" formatCode="General">
                  <c:v>1.59278E-4</c:v>
                </c:pt>
                <c:pt idx="1761" formatCode="General">
                  <c:v>1.5950900000000001E-4</c:v>
                </c:pt>
                <c:pt idx="1762" formatCode="General">
                  <c:v>1.5976099999999999E-4</c:v>
                </c:pt>
                <c:pt idx="1763" formatCode="General">
                  <c:v>1.60027E-4</c:v>
                </c:pt>
                <c:pt idx="1764" formatCode="General">
                  <c:v>1.6026500000000001E-4</c:v>
                </c:pt>
                <c:pt idx="1765" formatCode="General">
                  <c:v>1.60526E-4</c:v>
                </c:pt>
                <c:pt idx="1766" formatCode="General">
                  <c:v>1.6080399999999999E-4</c:v>
                </c:pt>
                <c:pt idx="1767" formatCode="General">
                  <c:v>1.6103999999999999E-4</c:v>
                </c:pt>
                <c:pt idx="1768" formatCode="General">
                  <c:v>1.6125100000000001E-4</c:v>
                </c:pt>
                <c:pt idx="1769" formatCode="General">
                  <c:v>1.6152699999999999E-4</c:v>
                </c:pt>
                <c:pt idx="1770" formatCode="General">
                  <c:v>1.6177100000000001E-4</c:v>
                </c:pt>
                <c:pt idx="1771" formatCode="General">
                  <c:v>1.62015E-4</c:v>
                </c:pt>
                <c:pt idx="1772" formatCode="General">
                  <c:v>1.62285E-4</c:v>
                </c:pt>
                <c:pt idx="1773" formatCode="General">
                  <c:v>1.6246899999999999E-4</c:v>
                </c:pt>
                <c:pt idx="1774" formatCode="General">
                  <c:v>1.62738E-4</c:v>
                </c:pt>
                <c:pt idx="1775" formatCode="General">
                  <c:v>1.62984E-4</c:v>
                </c:pt>
                <c:pt idx="1776" formatCode="General">
                  <c:v>1.63246E-4</c:v>
                </c:pt>
                <c:pt idx="1777" formatCode="General">
                  <c:v>1.6348E-4</c:v>
                </c:pt>
                <c:pt idx="1778" formatCode="General">
                  <c:v>1.6376300000000001E-4</c:v>
                </c:pt>
                <c:pt idx="1779" formatCode="General">
                  <c:v>1.63995E-4</c:v>
                </c:pt>
                <c:pt idx="1780" formatCode="General">
                  <c:v>1.64248E-4</c:v>
                </c:pt>
                <c:pt idx="1781" formatCode="General">
                  <c:v>1.6449499999999999E-4</c:v>
                </c:pt>
                <c:pt idx="1782" formatCode="General">
                  <c:v>1.6473400000000001E-4</c:v>
                </c:pt>
                <c:pt idx="1783" formatCode="General">
                  <c:v>1.6500799999999999E-4</c:v>
                </c:pt>
                <c:pt idx="1784" formatCode="General">
                  <c:v>1.6524199999999999E-4</c:v>
                </c:pt>
                <c:pt idx="1785" formatCode="General">
                  <c:v>1.6553299999999999E-4</c:v>
                </c:pt>
                <c:pt idx="1786" formatCode="General">
                  <c:v>1.6577900000000001E-4</c:v>
                </c:pt>
                <c:pt idx="1787" formatCode="General">
                  <c:v>1.6605999999999999E-4</c:v>
                </c:pt>
                <c:pt idx="1788" formatCode="General">
                  <c:v>1.66284E-4</c:v>
                </c:pt>
                <c:pt idx="1789" formatCode="General">
                  <c:v>1.66529E-4</c:v>
                </c:pt>
                <c:pt idx="1790" formatCode="General">
                  <c:v>1.6682599999999999E-4</c:v>
                </c:pt>
                <c:pt idx="1791" formatCode="General">
                  <c:v>1.67059E-4</c:v>
                </c:pt>
                <c:pt idx="1792" formatCode="General">
                  <c:v>1.6730099999999999E-4</c:v>
                </c:pt>
                <c:pt idx="1793" formatCode="General">
                  <c:v>1.6759699999999999E-4</c:v>
                </c:pt>
                <c:pt idx="1794" formatCode="General">
                  <c:v>1.6787200000000001E-4</c:v>
                </c:pt>
                <c:pt idx="1795" formatCode="General">
                  <c:v>1.68111E-4</c:v>
                </c:pt>
                <c:pt idx="1796" formatCode="General">
                  <c:v>1.6835900000000001E-4</c:v>
                </c:pt>
                <c:pt idx="1797" formatCode="General">
                  <c:v>1.6858899999999999E-4</c:v>
                </c:pt>
                <c:pt idx="1798" formatCode="General">
                  <c:v>1.6885500000000001E-4</c:v>
                </c:pt>
                <c:pt idx="1799" formatCode="General">
                  <c:v>1.69116E-4</c:v>
                </c:pt>
                <c:pt idx="1800" formatCode="General">
                  <c:v>1.6936499999999999E-4</c:v>
                </c:pt>
                <c:pt idx="1801" formatCode="General">
                  <c:v>1.6963300000000001E-4</c:v>
                </c:pt>
                <c:pt idx="1802" formatCode="General">
                  <c:v>1.6985500000000001E-4</c:v>
                </c:pt>
                <c:pt idx="1803" formatCode="General">
                  <c:v>1.7014800000000001E-4</c:v>
                </c:pt>
                <c:pt idx="1804" formatCode="General">
                  <c:v>1.7032399999999999E-4</c:v>
                </c:pt>
                <c:pt idx="1805" formatCode="General">
                  <c:v>1.7058399999999999E-4</c:v>
                </c:pt>
                <c:pt idx="1806" formatCode="General">
                  <c:v>1.7084399999999999E-4</c:v>
                </c:pt>
                <c:pt idx="1807" formatCode="General">
                  <c:v>1.71077E-4</c:v>
                </c:pt>
                <c:pt idx="1808" formatCode="General">
                  <c:v>1.7134600000000001E-4</c:v>
                </c:pt>
                <c:pt idx="1809" formatCode="General">
                  <c:v>1.7160299999999999E-4</c:v>
                </c:pt>
                <c:pt idx="1810" formatCode="General">
                  <c:v>1.7183899999999999E-4</c:v>
                </c:pt>
                <c:pt idx="1811" formatCode="General">
                  <c:v>1.72122E-4</c:v>
                </c:pt>
                <c:pt idx="1812" formatCode="General">
                  <c:v>1.72344E-4</c:v>
                </c:pt>
                <c:pt idx="1813" formatCode="General">
                  <c:v>1.72573E-4</c:v>
                </c:pt>
                <c:pt idx="1814" formatCode="General">
                  <c:v>1.7282300000000001E-4</c:v>
                </c:pt>
                <c:pt idx="1815" formatCode="General">
                  <c:v>1.7310399999999999E-4</c:v>
                </c:pt>
                <c:pt idx="1816" formatCode="General">
                  <c:v>1.7333100000000001E-4</c:v>
                </c:pt>
                <c:pt idx="1817" formatCode="General">
                  <c:v>1.7359999999999999E-4</c:v>
                </c:pt>
                <c:pt idx="1818" formatCode="General">
                  <c:v>1.73807E-4</c:v>
                </c:pt>
                <c:pt idx="1819" formatCode="General">
                  <c:v>1.74074E-4</c:v>
                </c:pt>
                <c:pt idx="1820" formatCode="General">
                  <c:v>1.74301E-4</c:v>
                </c:pt>
                <c:pt idx="1821" formatCode="General">
                  <c:v>1.7455300000000001E-4</c:v>
                </c:pt>
                <c:pt idx="1822" formatCode="General">
                  <c:v>1.7474299999999999E-4</c:v>
                </c:pt>
                <c:pt idx="1823" formatCode="General">
                  <c:v>1.7495799999999999E-4</c:v>
                </c:pt>
                <c:pt idx="1824" formatCode="General">
                  <c:v>1.7525099999999999E-4</c:v>
                </c:pt>
                <c:pt idx="1825" formatCode="General">
                  <c:v>1.75501E-4</c:v>
                </c:pt>
                <c:pt idx="1826" formatCode="General">
                  <c:v>1.75737E-4</c:v>
                </c:pt>
                <c:pt idx="1827" formatCode="General">
                  <c:v>1.7599299999999999E-4</c:v>
                </c:pt>
                <c:pt idx="1828" formatCode="General">
                  <c:v>1.76238E-4</c:v>
                </c:pt>
                <c:pt idx="1829" formatCode="General">
                  <c:v>1.7644500000000001E-4</c:v>
                </c:pt>
                <c:pt idx="1830" formatCode="General">
                  <c:v>1.76701E-4</c:v>
                </c:pt>
                <c:pt idx="1831" formatCode="General">
                  <c:v>1.7694299999999999E-4</c:v>
                </c:pt>
                <c:pt idx="1832" formatCode="General">
                  <c:v>1.7717000000000001E-4</c:v>
                </c:pt>
                <c:pt idx="1833" formatCode="General">
                  <c:v>1.7742100000000001E-4</c:v>
                </c:pt>
                <c:pt idx="1834" formatCode="General">
                  <c:v>1.7770000000000001E-4</c:v>
                </c:pt>
                <c:pt idx="1835" formatCode="General">
                  <c:v>1.7789600000000001E-4</c:v>
                </c:pt>
                <c:pt idx="1836" formatCode="General">
                  <c:v>1.78104E-4</c:v>
                </c:pt>
                <c:pt idx="1837" formatCode="General">
                  <c:v>1.78328E-4</c:v>
                </c:pt>
                <c:pt idx="1838" formatCode="General">
                  <c:v>1.78617E-4</c:v>
                </c:pt>
                <c:pt idx="1839" formatCode="General">
                  <c:v>1.7883600000000001E-4</c:v>
                </c:pt>
                <c:pt idx="1840" formatCode="General">
                  <c:v>1.7906899999999999E-4</c:v>
                </c:pt>
                <c:pt idx="1841" formatCode="General">
                  <c:v>1.7932700000000001E-4</c:v>
                </c:pt>
                <c:pt idx="1842" formatCode="General">
                  <c:v>1.7955400000000001E-4</c:v>
                </c:pt>
                <c:pt idx="1843" formatCode="General">
                  <c:v>1.7976900000000001E-4</c:v>
                </c:pt>
                <c:pt idx="1844" formatCode="General">
                  <c:v>1.80008E-4</c:v>
                </c:pt>
                <c:pt idx="1845" formatCode="General">
                  <c:v>1.8027200000000001E-4</c:v>
                </c:pt>
                <c:pt idx="1846" formatCode="General">
                  <c:v>1.80485E-4</c:v>
                </c:pt>
                <c:pt idx="1847" formatCode="General">
                  <c:v>1.8072499999999999E-4</c:v>
                </c:pt>
                <c:pt idx="1848" formatCode="General">
                  <c:v>1.8101900000000001E-4</c:v>
                </c:pt>
                <c:pt idx="1849" formatCode="General">
                  <c:v>1.81204E-4</c:v>
                </c:pt>
                <c:pt idx="1850" formatCode="General">
                  <c:v>1.81478E-4</c:v>
                </c:pt>
                <c:pt idx="1851" formatCode="General">
                  <c:v>1.81721E-4</c:v>
                </c:pt>
                <c:pt idx="1852" formatCode="General">
                  <c:v>1.8197600000000001E-4</c:v>
                </c:pt>
                <c:pt idx="1853" formatCode="General">
                  <c:v>1.82237E-4</c:v>
                </c:pt>
                <c:pt idx="1854" formatCode="General">
                  <c:v>1.82463E-4</c:v>
                </c:pt>
                <c:pt idx="1855" formatCode="General">
                  <c:v>1.8270999999999999E-4</c:v>
                </c:pt>
                <c:pt idx="1856" formatCode="General">
                  <c:v>1.8295400000000001E-4</c:v>
                </c:pt>
                <c:pt idx="1857" formatCode="General">
                  <c:v>1.83201E-4</c:v>
                </c:pt>
                <c:pt idx="1858" formatCode="General">
                  <c:v>1.8345500000000001E-4</c:v>
                </c:pt>
                <c:pt idx="1859" formatCode="General">
                  <c:v>1.8370300000000001E-4</c:v>
                </c:pt>
                <c:pt idx="1860" formatCode="General">
                  <c:v>1.8396100000000001E-4</c:v>
                </c:pt>
                <c:pt idx="1861" formatCode="General">
                  <c:v>1.8420900000000001E-4</c:v>
                </c:pt>
                <c:pt idx="1862" formatCode="General">
                  <c:v>1.8443800000000001E-4</c:v>
                </c:pt>
                <c:pt idx="1863" formatCode="General">
                  <c:v>1.8471899999999999E-4</c:v>
                </c:pt>
                <c:pt idx="1864" formatCode="General">
                  <c:v>1.84954E-4</c:v>
                </c:pt>
                <c:pt idx="1865" formatCode="General">
                  <c:v>1.8522800000000001E-4</c:v>
                </c:pt>
                <c:pt idx="1866" formatCode="General">
                  <c:v>1.85482E-4</c:v>
                </c:pt>
                <c:pt idx="1867" formatCode="General">
                  <c:v>1.8576199999999999E-4</c:v>
                </c:pt>
                <c:pt idx="1868" formatCode="General">
                  <c:v>1.86038E-4</c:v>
                </c:pt>
                <c:pt idx="1869" formatCode="General">
                  <c:v>1.863E-4</c:v>
                </c:pt>
                <c:pt idx="1870" formatCode="General">
                  <c:v>1.8657E-4</c:v>
                </c:pt>
                <c:pt idx="1871" formatCode="General">
                  <c:v>1.8684100000000001E-4</c:v>
                </c:pt>
                <c:pt idx="1872" formatCode="General">
                  <c:v>1.87119E-4</c:v>
                </c:pt>
                <c:pt idx="1873" formatCode="General">
                  <c:v>1.8743899999999999E-4</c:v>
                </c:pt>
                <c:pt idx="1874" formatCode="General">
                  <c:v>1.8770899999999999E-4</c:v>
                </c:pt>
                <c:pt idx="1875" formatCode="General">
                  <c:v>1.8800800000000001E-4</c:v>
                </c:pt>
                <c:pt idx="1876" formatCode="General">
                  <c:v>1.88285E-4</c:v>
                </c:pt>
                <c:pt idx="1877" formatCode="General">
                  <c:v>1.8853500000000001E-4</c:v>
                </c:pt>
                <c:pt idx="1878" formatCode="General">
                  <c:v>1.8884899999999999E-4</c:v>
                </c:pt>
                <c:pt idx="1879" formatCode="General">
                  <c:v>1.89101E-4</c:v>
                </c:pt>
                <c:pt idx="1880" formatCode="General">
                  <c:v>1.8942000000000001E-4</c:v>
                </c:pt>
                <c:pt idx="1881" formatCode="General">
                  <c:v>1.8977999999999999E-4</c:v>
                </c:pt>
                <c:pt idx="1882" formatCode="General">
                  <c:v>1.9004800000000001E-4</c:v>
                </c:pt>
                <c:pt idx="1883" formatCode="General">
                  <c:v>1.9034E-4</c:v>
                </c:pt>
                <c:pt idx="1884" formatCode="General">
                  <c:v>1.9065999999999999E-4</c:v>
                </c:pt>
                <c:pt idx="1885" formatCode="General">
                  <c:v>1.90951E-4</c:v>
                </c:pt>
                <c:pt idx="1886" formatCode="General">
                  <c:v>1.91261E-4</c:v>
                </c:pt>
                <c:pt idx="1887" formatCode="General">
                  <c:v>1.91576E-4</c:v>
                </c:pt>
                <c:pt idx="1888" formatCode="General">
                  <c:v>1.9190200000000001E-4</c:v>
                </c:pt>
                <c:pt idx="1889" formatCode="General">
                  <c:v>1.9223499999999999E-4</c:v>
                </c:pt>
                <c:pt idx="1890" formatCode="General">
                  <c:v>1.9252399999999999E-4</c:v>
                </c:pt>
                <c:pt idx="1891" formatCode="General">
                  <c:v>1.92888E-4</c:v>
                </c:pt>
                <c:pt idx="1892" formatCode="General">
                  <c:v>1.9321799999999999E-4</c:v>
                </c:pt>
                <c:pt idx="1893" formatCode="General">
                  <c:v>1.93539E-4</c:v>
                </c:pt>
                <c:pt idx="1894" formatCode="General">
                  <c:v>1.93881E-4</c:v>
                </c:pt>
                <c:pt idx="1895" formatCode="General">
                  <c:v>1.9420400000000001E-4</c:v>
                </c:pt>
                <c:pt idx="1896" formatCode="General">
                  <c:v>1.94561E-4</c:v>
                </c:pt>
                <c:pt idx="1897" formatCode="General">
                  <c:v>1.94885E-4</c:v>
                </c:pt>
                <c:pt idx="1898" formatCode="General">
                  <c:v>1.95272E-4</c:v>
                </c:pt>
                <c:pt idx="1899" formatCode="General">
                  <c:v>1.95608E-4</c:v>
                </c:pt>
                <c:pt idx="1900" formatCode="General">
                  <c:v>1.9594999999999999E-4</c:v>
                </c:pt>
                <c:pt idx="1901" formatCode="General">
                  <c:v>1.96312E-4</c:v>
                </c:pt>
                <c:pt idx="1902" formatCode="General">
                  <c:v>1.9666400000000001E-4</c:v>
                </c:pt>
                <c:pt idx="1903" formatCode="General">
                  <c:v>1.97004E-4</c:v>
                </c:pt>
                <c:pt idx="1904" formatCode="General">
                  <c:v>1.9737300000000001E-4</c:v>
                </c:pt>
                <c:pt idx="1905" formatCode="General">
                  <c:v>1.9773600000000001E-4</c:v>
                </c:pt>
                <c:pt idx="1906" formatCode="General">
                  <c:v>1.98078E-4</c:v>
                </c:pt>
                <c:pt idx="1907" formatCode="General">
                  <c:v>1.98476E-4</c:v>
                </c:pt>
                <c:pt idx="1908" formatCode="General">
                  <c:v>1.9887099999999999E-4</c:v>
                </c:pt>
                <c:pt idx="1909" formatCode="General">
                  <c:v>1.9926300000000001E-4</c:v>
                </c:pt>
                <c:pt idx="1910" formatCode="General">
                  <c:v>1.9964700000000001E-4</c:v>
                </c:pt>
                <c:pt idx="1911" formatCode="General">
                  <c:v>1.99996E-4</c:v>
                </c:pt>
                <c:pt idx="1912" formatCode="General">
                  <c:v>2.00442E-4</c:v>
                </c:pt>
                <c:pt idx="1913" formatCode="General">
                  <c:v>2.0080200000000001E-4</c:v>
                </c:pt>
                <c:pt idx="1914" formatCode="General">
                  <c:v>2.0120899999999999E-4</c:v>
                </c:pt>
                <c:pt idx="1915" formatCode="General">
                  <c:v>2.0155100000000001E-4</c:v>
                </c:pt>
                <c:pt idx="1916" formatCode="General">
                  <c:v>2.01998E-4</c:v>
                </c:pt>
                <c:pt idx="1917" formatCode="General">
                  <c:v>2.02337E-4</c:v>
                </c:pt>
                <c:pt idx="1918" formatCode="General">
                  <c:v>2.02769E-4</c:v>
                </c:pt>
                <c:pt idx="1919" formatCode="General">
                  <c:v>2.0314399999999999E-4</c:v>
                </c:pt>
                <c:pt idx="1920" formatCode="General">
                  <c:v>2.0350199999999999E-4</c:v>
                </c:pt>
                <c:pt idx="1921" formatCode="General">
                  <c:v>2.0393700000000001E-4</c:v>
                </c:pt>
                <c:pt idx="1922" formatCode="General">
                  <c:v>2.04341E-4</c:v>
                </c:pt>
                <c:pt idx="1923" formatCode="General">
                  <c:v>2.0472700000000001E-4</c:v>
                </c:pt>
                <c:pt idx="1924" formatCode="General">
                  <c:v>2.0508500000000001E-4</c:v>
                </c:pt>
                <c:pt idx="1925" formatCode="General">
                  <c:v>2.0550899999999999E-4</c:v>
                </c:pt>
                <c:pt idx="1926" formatCode="General">
                  <c:v>2.05897E-4</c:v>
                </c:pt>
                <c:pt idx="1927" formatCode="General">
                  <c:v>2.0633199999999999E-4</c:v>
                </c:pt>
                <c:pt idx="1928" formatCode="General">
                  <c:v>2.0672600000000001E-4</c:v>
                </c:pt>
                <c:pt idx="1929" formatCode="General">
                  <c:v>2.0712199999999999E-4</c:v>
                </c:pt>
                <c:pt idx="1930" formatCode="General">
                  <c:v>2.07534E-4</c:v>
                </c:pt>
                <c:pt idx="1931" formatCode="General">
                  <c:v>2.07992E-4</c:v>
                </c:pt>
                <c:pt idx="1932" formatCode="General">
                  <c:v>2.08397E-4</c:v>
                </c:pt>
                <c:pt idx="1933" formatCode="General">
                  <c:v>2.08786E-4</c:v>
                </c:pt>
                <c:pt idx="1934" formatCode="General">
                  <c:v>2.09147E-4</c:v>
                </c:pt>
                <c:pt idx="1935" formatCode="General">
                  <c:v>2.0953200000000001E-4</c:v>
                </c:pt>
                <c:pt idx="1936" formatCode="General">
                  <c:v>2.0995899999999999E-4</c:v>
                </c:pt>
                <c:pt idx="1937" formatCode="General">
                  <c:v>2.10356E-4</c:v>
                </c:pt>
                <c:pt idx="1938" formatCode="General">
                  <c:v>2.10748E-4</c:v>
                </c:pt>
                <c:pt idx="1939" formatCode="General">
                  <c:v>2.1111200000000001E-4</c:v>
                </c:pt>
                <c:pt idx="1940" formatCode="General">
                  <c:v>2.1149600000000001E-4</c:v>
                </c:pt>
                <c:pt idx="1941" formatCode="General">
                  <c:v>2.1192199999999999E-4</c:v>
                </c:pt>
                <c:pt idx="1942" formatCode="General">
                  <c:v>2.1232799999999999E-4</c:v>
                </c:pt>
                <c:pt idx="1943" formatCode="General">
                  <c:v>2.1270699999999999E-4</c:v>
                </c:pt>
                <c:pt idx="1944" formatCode="General">
                  <c:v>2.13122E-4</c:v>
                </c:pt>
                <c:pt idx="1945" formatCode="General">
                  <c:v>2.1347900000000001E-4</c:v>
                </c:pt>
                <c:pt idx="1946" formatCode="General">
                  <c:v>2.1387500000000001E-4</c:v>
                </c:pt>
                <c:pt idx="1947" formatCode="General">
                  <c:v>2.1424500000000001E-4</c:v>
                </c:pt>
                <c:pt idx="1948" formatCode="General">
                  <c:v>2.1461399999999999E-4</c:v>
                </c:pt>
                <c:pt idx="1949" formatCode="General">
                  <c:v>2.15009E-4</c:v>
                </c:pt>
                <c:pt idx="1950" formatCode="General">
                  <c:v>2.15379E-4</c:v>
                </c:pt>
                <c:pt idx="1951" formatCode="General">
                  <c:v>2.1582099999999999E-4</c:v>
                </c:pt>
                <c:pt idx="1952" formatCode="General">
                  <c:v>2.1617500000000001E-4</c:v>
                </c:pt>
                <c:pt idx="1953" formatCode="General">
                  <c:v>2.1654899999999999E-4</c:v>
                </c:pt>
                <c:pt idx="1954" formatCode="General">
                  <c:v>2.1693299999999999E-4</c:v>
                </c:pt>
                <c:pt idx="1955" formatCode="General">
                  <c:v>2.1733599999999999E-4</c:v>
                </c:pt>
                <c:pt idx="1956" formatCode="General">
                  <c:v>2.17705E-4</c:v>
                </c:pt>
                <c:pt idx="1957" formatCode="General">
                  <c:v>2.1808600000000001E-4</c:v>
                </c:pt>
                <c:pt idx="1958" formatCode="General">
                  <c:v>2.1845E-4</c:v>
                </c:pt>
                <c:pt idx="1959" formatCode="General">
                  <c:v>2.1886200000000001E-4</c:v>
                </c:pt>
                <c:pt idx="1960" formatCode="General">
                  <c:v>2.1925499999999999E-4</c:v>
                </c:pt>
                <c:pt idx="1961" formatCode="General">
                  <c:v>2.1965299999999999E-4</c:v>
                </c:pt>
                <c:pt idx="1962" formatCode="General">
                  <c:v>2.2003100000000001E-4</c:v>
                </c:pt>
                <c:pt idx="1963" formatCode="General">
                  <c:v>2.2036700000000001E-4</c:v>
                </c:pt>
                <c:pt idx="1964" formatCode="General">
                  <c:v>2.2076600000000001E-4</c:v>
                </c:pt>
                <c:pt idx="1965" formatCode="General">
                  <c:v>2.2115000000000001E-4</c:v>
                </c:pt>
                <c:pt idx="1966" formatCode="General">
                  <c:v>2.2160300000000001E-4</c:v>
                </c:pt>
                <c:pt idx="1967" formatCode="General">
                  <c:v>2.2200400000000001E-4</c:v>
                </c:pt>
                <c:pt idx="1968" formatCode="General">
                  <c:v>2.22384E-4</c:v>
                </c:pt>
                <c:pt idx="1969" formatCode="General">
                  <c:v>2.22797E-4</c:v>
                </c:pt>
                <c:pt idx="1970" formatCode="General">
                  <c:v>2.2324199999999999E-4</c:v>
                </c:pt>
                <c:pt idx="1971" formatCode="General">
                  <c:v>2.2366399999999999E-4</c:v>
                </c:pt>
                <c:pt idx="1972" formatCode="General">
                  <c:v>2.2406699999999999E-4</c:v>
                </c:pt>
                <c:pt idx="1973" formatCode="General">
                  <c:v>2.2444699999999999E-4</c:v>
                </c:pt>
                <c:pt idx="1974" formatCode="General">
                  <c:v>2.2488200000000001E-4</c:v>
                </c:pt>
                <c:pt idx="1975" formatCode="General">
                  <c:v>2.25267E-4</c:v>
                </c:pt>
                <c:pt idx="1976" formatCode="General">
                  <c:v>2.2569199999999999E-4</c:v>
                </c:pt>
                <c:pt idx="1977" formatCode="General">
                  <c:v>2.2611899999999999E-4</c:v>
                </c:pt>
                <c:pt idx="1978" formatCode="General">
                  <c:v>2.2656999999999999E-4</c:v>
                </c:pt>
                <c:pt idx="1979" formatCode="General">
                  <c:v>2.2698099999999999E-4</c:v>
                </c:pt>
                <c:pt idx="1980" formatCode="General">
                  <c:v>2.27376E-4</c:v>
                </c:pt>
                <c:pt idx="1981" formatCode="General">
                  <c:v>2.2779899999999999E-4</c:v>
                </c:pt>
                <c:pt idx="1982" formatCode="General">
                  <c:v>2.28242E-4</c:v>
                </c:pt>
                <c:pt idx="1983" formatCode="General">
                  <c:v>2.28655E-4</c:v>
                </c:pt>
                <c:pt idx="1984" formatCode="General">
                  <c:v>2.29072E-4</c:v>
                </c:pt>
                <c:pt idx="1985" formatCode="General">
                  <c:v>2.29521E-4</c:v>
                </c:pt>
                <c:pt idx="1986" formatCode="General">
                  <c:v>2.2996E-4</c:v>
                </c:pt>
                <c:pt idx="1987" formatCode="General">
                  <c:v>2.3038900000000001E-4</c:v>
                </c:pt>
                <c:pt idx="1988" formatCode="General">
                  <c:v>2.3084700000000001E-4</c:v>
                </c:pt>
                <c:pt idx="1989" formatCode="General">
                  <c:v>2.3129699999999999E-4</c:v>
                </c:pt>
                <c:pt idx="1990" formatCode="General">
                  <c:v>2.3176300000000001E-4</c:v>
                </c:pt>
                <c:pt idx="1991" formatCode="General">
                  <c:v>2.3220399999999999E-4</c:v>
                </c:pt>
                <c:pt idx="1992" formatCode="General">
                  <c:v>2.32642E-4</c:v>
                </c:pt>
                <c:pt idx="1993" formatCode="General">
                  <c:v>2.33148E-4</c:v>
                </c:pt>
                <c:pt idx="1994" formatCode="General">
                  <c:v>2.3361599999999999E-4</c:v>
                </c:pt>
                <c:pt idx="1995" formatCode="General">
                  <c:v>2.3407199999999999E-4</c:v>
                </c:pt>
                <c:pt idx="1996" formatCode="General">
                  <c:v>2.3453600000000001E-4</c:v>
                </c:pt>
                <c:pt idx="1997" formatCode="General">
                  <c:v>2.3501199999999999E-4</c:v>
                </c:pt>
                <c:pt idx="1998" formatCode="General">
                  <c:v>2.3549700000000001E-4</c:v>
                </c:pt>
                <c:pt idx="1999" formatCode="General">
                  <c:v>2.3594999999999999E-4</c:v>
                </c:pt>
                <c:pt idx="2000" formatCode="General">
                  <c:v>2.3639399999999999E-4</c:v>
                </c:pt>
                <c:pt idx="2001" formatCode="General">
                  <c:v>2.3687299999999999E-4</c:v>
                </c:pt>
                <c:pt idx="2002" formatCode="General">
                  <c:v>2.3738899999999999E-4</c:v>
                </c:pt>
                <c:pt idx="2003" formatCode="General">
                  <c:v>2.37896E-4</c:v>
                </c:pt>
                <c:pt idx="2004" formatCode="General">
                  <c:v>2.3834600000000001E-4</c:v>
                </c:pt>
                <c:pt idx="2005" formatCode="General">
                  <c:v>2.3883500000000001E-4</c:v>
                </c:pt>
                <c:pt idx="2006" formatCode="General">
                  <c:v>2.3933900000000001E-4</c:v>
                </c:pt>
                <c:pt idx="2007" formatCode="General">
                  <c:v>2.3983000000000001E-4</c:v>
                </c:pt>
                <c:pt idx="2008" formatCode="General">
                  <c:v>2.4033999999999999E-4</c:v>
                </c:pt>
                <c:pt idx="2009" formatCode="General">
                  <c:v>2.4083700000000001E-4</c:v>
                </c:pt>
                <c:pt idx="2010" formatCode="General">
                  <c:v>2.4133600000000001E-4</c:v>
                </c:pt>
                <c:pt idx="2011" formatCode="General">
                  <c:v>2.4181300000000001E-4</c:v>
                </c:pt>
                <c:pt idx="2012" formatCode="General">
                  <c:v>2.42317E-4</c:v>
                </c:pt>
                <c:pt idx="2013" formatCode="General">
                  <c:v>2.4283799999999999E-4</c:v>
                </c:pt>
                <c:pt idx="2014" formatCode="General">
                  <c:v>2.43315E-4</c:v>
                </c:pt>
                <c:pt idx="2015" formatCode="General">
                  <c:v>2.4383900000000001E-4</c:v>
                </c:pt>
                <c:pt idx="2016" formatCode="General">
                  <c:v>2.4436400000000001E-4</c:v>
                </c:pt>
                <c:pt idx="2017" formatCode="General">
                  <c:v>2.4491200000000002E-4</c:v>
                </c:pt>
                <c:pt idx="2018" formatCode="General">
                  <c:v>2.4545699999999998E-4</c:v>
                </c:pt>
                <c:pt idx="2019" formatCode="General">
                  <c:v>2.4595599999999997E-4</c:v>
                </c:pt>
                <c:pt idx="2020" formatCode="General">
                  <c:v>2.4650399999999998E-4</c:v>
                </c:pt>
                <c:pt idx="2021" formatCode="General">
                  <c:v>2.4699500000000002E-4</c:v>
                </c:pt>
                <c:pt idx="2022" formatCode="General">
                  <c:v>2.4756399999999998E-4</c:v>
                </c:pt>
                <c:pt idx="2023" formatCode="General">
                  <c:v>2.4809399999999997E-4</c:v>
                </c:pt>
                <c:pt idx="2024" formatCode="General">
                  <c:v>2.4859600000000002E-4</c:v>
                </c:pt>
                <c:pt idx="2025" formatCode="General">
                  <c:v>2.4915099999999997E-4</c:v>
                </c:pt>
                <c:pt idx="2026" formatCode="General">
                  <c:v>2.49697E-4</c:v>
                </c:pt>
                <c:pt idx="2027" formatCode="General">
                  <c:v>2.5028000000000002E-4</c:v>
                </c:pt>
                <c:pt idx="2028" formatCode="General">
                  <c:v>2.5073899999999999E-4</c:v>
                </c:pt>
                <c:pt idx="2029" formatCode="General">
                  <c:v>2.5130500000000001E-4</c:v>
                </c:pt>
                <c:pt idx="2030" formatCode="General">
                  <c:v>2.5185799999999999E-4</c:v>
                </c:pt>
                <c:pt idx="2031" formatCode="General">
                  <c:v>2.5244999999999998E-4</c:v>
                </c:pt>
                <c:pt idx="2032" formatCode="General">
                  <c:v>2.5294199999999998E-4</c:v>
                </c:pt>
                <c:pt idx="2033" formatCode="General">
                  <c:v>2.53556E-4</c:v>
                </c:pt>
                <c:pt idx="2034" formatCode="General">
                  <c:v>2.5402900000000002E-4</c:v>
                </c:pt>
                <c:pt idx="2035" formatCode="General">
                  <c:v>2.5463999999999999E-4</c:v>
                </c:pt>
                <c:pt idx="2036" formatCode="General">
                  <c:v>2.5517600000000002E-4</c:v>
                </c:pt>
                <c:pt idx="2037" formatCode="General">
                  <c:v>2.5578100000000001E-4</c:v>
                </c:pt>
                <c:pt idx="2038" formatCode="General">
                  <c:v>2.5633200000000001E-4</c:v>
                </c:pt>
                <c:pt idx="2039" formatCode="General">
                  <c:v>2.5690799999999997E-4</c:v>
                </c:pt>
                <c:pt idx="2040" formatCode="General">
                  <c:v>2.57481E-4</c:v>
                </c:pt>
                <c:pt idx="2041" formatCode="General">
                  <c:v>2.58049E-4</c:v>
                </c:pt>
                <c:pt idx="2042" formatCode="General">
                  <c:v>2.5862500000000001E-4</c:v>
                </c:pt>
                <c:pt idx="2043" formatCode="General">
                  <c:v>2.5920300000000001E-4</c:v>
                </c:pt>
                <c:pt idx="2044" formatCode="General">
                  <c:v>2.59812E-4</c:v>
                </c:pt>
                <c:pt idx="2045" formatCode="General">
                  <c:v>2.6037500000000003E-4</c:v>
                </c:pt>
                <c:pt idx="2046" formatCode="General">
                  <c:v>2.6095600000000001E-4</c:v>
                </c:pt>
                <c:pt idx="2047" formatCode="General">
                  <c:v>2.6154999999999999E-4</c:v>
                </c:pt>
                <c:pt idx="2048" formatCode="General">
                  <c:v>2.6209200000000001E-4</c:v>
                </c:pt>
                <c:pt idx="2049" formatCode="General">
                  <c:v>2.6269800000000001E-4</c:v>
                </c:pt>
                <c:pt idx="2050" formatCode="General">
                  <c:v>2.6331400000000001E-4</c:v>
                </c:pt>
                <c:pt idx="2051" formatCode="General">
                  <c:v>2.63906E-4</c:v>
                </c:pt>
                <c:pt idx="2052" formatCode="General">
                  <c:v>2.6451900000000001E-4</c:v>
                </c:pt>
                <c:pt idx="2053" formatCode="General">
                  <c:v>2.6510500000000002E-4</c:v>
                </c:pt>
                <c:pt idx="2054" formatCode="General">
                  <c:v>2.6570899999999999E-4</c:v>
                </c:pt>
                <c:pt idx="2055" formatCode="General">
                  <c:v>2.66354E-4</c:v>
                </c:pt>
                <c:pt idx="2056" formatCode="General">
                  <c:v>2.6698299999999999E-4</c:v>
                </c:pt>
                <c:pt idx="2057" formatCode="General">
                  <c:v>2.6758400000000002E-4</c:v>
                </c:pt>
                <c:pt idx="2058" formatCode="General">
                  <c:v>2.6818600000000001E-4</c:v>
                </c:pt>
                <c:pt idx="2059" formatCode="General">
                  <c:v>2.6881499999999999E-4</c:v>
                </c:pt>
                <c:pt idx="2060" formatCode="General">
                  <c:v>2.6945000000000002E-4</c:v>
                </c:pt>
                <c:pt idx="2061" formatCode="General">
                  <c:v>2.70089E-4</c:v>
                </c:pt>
                <c:pt idx="2062" formatCode="General">
                  <c:v>2.70702E-4</c:v>
                </c:pt>
                <c:pt idx="2063" formatCode="General">
                  <c:v>2.7129200000000002E-4</c:v>
                </c:pt>
                <c:pt idx="2064" formatCode="General">
                  <c:v>2.7184300000000002E-4</c:v>
                </c:pt>
                <c:pt idx="2065" formatCode="General">
                  <c:v>2.7254200000000002E-4</c:v>
                </c:pt>
                <c:pt idx="2066" formatCode="General">
                  <c:v>2.7317900000000002E-4</c:v>
                </c:pt>
                <c:pt idx="2067" formatCode="General">
                  <c:v>2.7377E-4</c:v>
                </c:pt>
                <c:pt idx="2068" formatCode="General">
                  <c:v>2.7445600000000002E-4</c:v>
                </c:pt>
                <c:pt idx="2069" formatCode="General">
                  <c:v>2.7503500000000003E-4</c:v>
                </c:pt>
                <c:pt idx="2070" formatCode="General">
                  <c:v>2.7569500000000001E-4</c:v>
                </c:pt>
                <c:pt idx="2071" formatCode="General">
                  <c:v>2.76307E-4</c:v>
                </c:pt>
                <c:pt idx="2072" formatCode="General">
                  <c:v>2.76989E-4</c:v>
                </c:pt>
                <c:pt idx="2073" formatCode="General">
                  <c:v>2.7763499999999998E-4</c:v>
                </c:pt>
                <c:pt idx="2074" formatCode="General">
                  <c:v>2.7827800000000002E-4</c:v>
                </c:pt>
                <c:pt idx="2075" formatCode="General">
                  <c:v>2.7897499999999999E-4</c:v>
                </c:pt>
                <c:pt idx="2076" formatCode="General">
                  <c:v>2.7964899999999998E-4</c:v>
                </c:pt>
                <c:pt idx="2077" formatCode="General">
                  <c:v>2.8030399999999999E-4</c:v>
                </c:pt>
                <c:pt idx="2078" formatCode="General">
                  <c:v>2.80931E-4</c:v>
                </c:pt>
                <c:pt idx="2079" formatCode="General">
                  <c:v>2.8162100000000002E-4</c:v>
                </c:pt>
                <c:pt idx="2080" formatCode="General">
                  <c:v>2.82315E-4</c:v>
                </c:pt>
                <c:pt idx="2081" formatCode="General">
                  <c:v>2.8296099999999998E-4</c:v>
                </c:pt>
                <c:pt idx="2082" formatCode="General">
                  <c:v>2.8360800000000003E-4</c:v>
                </c:pt>
                <c:pt idx="2083" formatCode="General">
                  <c:v>2.8430699999999997E-4</c:v>
                </c:pt>
                <c:pt idx="2084" formatCode="General">
                  <c:v>2.84908E-4</c:v>
                </c:pt>
                <c:pt idx="2085" formatCode="General">
                  <c:v>2.8562100000000001E-4</c:v>
                </c:pt>
                <c:pt idx="2086" formatCode="General">
                  <c:v>2.8627600000000002E-4</c:v>
                </c:pt>
                <c:pt idx="2087" formatCode="General">
                  <c:v>2.8699999999999998E-4</c:v>
                </c:pt>
                <c:pt idx="2088" formatCode="General">
                  <c:v>2.8764600000000002E-4</c:v>
                </c:pt>
                <c:pt idx="2089" formatCode="General">
                  <c:v>2.8837399999999999E-4</c:v>
                </c:pt>
                <c:pt idx="2090" formatCode="General">
                  <c:v>2.8906599999999999E-4</c:v>
                </c:pt>
                <c:pt idx="2091" formatCode="General">
                  <c:v>2.8978000000000001E-4</c:v>
                </c:pt>
                <c:pt idx="2092" formatCode="General">
                  <c:v>2.9048700000000003E-4</c:v>
                </c:pt>
                <c:pt idx="2093" formatCode="General">
                  <c:v>2.9119500000000001E-4</c:v>
                </c:pt>
                <c:pt idx="2094" formatCode="General">
                  <c:v>2.9190900000000003E-4</c:v>
                </c:pt>
                <c:pt idx="2095" formatCode="General">
                  <c:v>2.9259300000000001E-4</c:v>
                </c:pt>
                <c:pt idx="2096" formatCode="General">
                  <c:v>2.9333000000000001E-4</c:v>
                </c:pt>
                <c:pt idx="2097" formatCode="General">
                  <c:v>2.9403900000000001E-4</c:v>
                </c:pt>
                <c:pt idx="2098" formatCode="General">
                  <c:v>2.9474699999999999E-4</c:v>
                </c:pt>
                <c:pt idx="2099" formatCode="General">
                  <c:v>2.9545299999999999E-4</c:v>
                </c:pt>
                <c:pt idx="2100" formatCode="General">
                  <c:v>2.9616700000000001E-4</c:v>
                </c:pt>
                <c:pt idx="2101" formatCode="General">
                  <c:v>2.9687399999999998E-4</c:v>
                </c:pt>
                <c:pt idx="2102" formatCode="General">
                  <c:v>2.97612E-4</c:v>
                </c:pt>
                <c:pt idx="2103" formatCode="General">
                  <c:v>2.9826599999999999E-4</c:v>
                </c:pt>
                <c:pt idx="2104" formatCode="General">
                  <c:v>2.9904299999999998E-4</c:v>
                </c:pt>
                <c:pt idx="2105" formatCode="General">
                  <c:v>2.99764E-4</c:v>
                </c:pt>
                <c:pt idx="2106" formatCode="General">
                  <c:v>3.0052399999999998E-4</c:v>
                </c:pt>
                <c:pt idx="2107" formatCode="General">
                  <c:v>3.0124999999999998E-4</c:v>
                </c:pt>
                <c:pt idx="2108" formatCode="General">
                  <c:v>3.0197399999999999E-4</c:v>
                </c:pt>
                <c:pt idx="2109" formatCode="General">
                  <c:v>3.0267899999999998E-4</c:v>
                </c:pt>
                <c:pt idx="2110" formatCode="General">
                  <c:v>3.0348799999999998E-4</c:v>
                </c:pt>
                <c:pt idx="2111" formatCode="General">
                  <c:v>3.0425299999999999E-4</c:v>
                </c:pt>
                <c:pt idx="2112" formatCode="General">
                  <c:v>3.0501699999999998E-4</c:v>
                </c:pt>
                <c:pt idx="2113" formatCode="General">
                  <c:v>3.0577099999999998E-4</c:v>
                </c:pt>
                <c:pt idx="2114" formatCode="General">
                  <c:v>3.0654899999999998E-4</c:v>
                </c:pt>
                <c:pt idx="2115" formatCode="General">
                  <c:v>3.07249E-4</c:v>
                </c:pt>
                <c:pt idx="2116" formatCode="General">
                  <c:v>3.0805200000000001E-4</c:v>
                </c:pt>
                <c:pt idx="2117" formatCode="General">
                  <c:v>3.0878500000000001E-4</c:v>
                </c:pt>
                <c:pt idx="2118" formatCode="General">
                  <c:v>3.09563E-4</c:v>
                </c:pt>
                <c:pt idx="2119" formatCode="General">
                  <c:v>3.1035399999999999E-4</c:v>
                </c:pt>
                <c:pt idx="2120" formatCode="General">
                  <c:v>3.1107299999999998E-4</c:v>
                </c:pt>
                <c:pt idx="2121" formatCode="General">
                  <c:v>3.1189999999999999E-4</c:v>
                </c:pt>
                <c:pt idx="2122" formatCode="General">
                  <c:v>3.1269199999999999E-4</c:v>
                </c:pt>
                <c:pt idx="2123" formatCode="General">
                  <c:v>3.1344100000000002E-4</c:v>
                </c:pt>
                <c:pt idx="2124" formatCode="General">
                  <c:v>3.1426799999999998E-4</c:v>
                </c:pt>
                <c:pt idx="2125" formatCode="General">
                  <c:v>3.15037E-4</c:v>
                </c:pt>
                <c:pt idx="2126" formatCode="General">
                  <c:v>3.15777E-4</c:v>
                </c:pt>
                <c:pt idx="2127" formatCode="General">
                  <c:v>3.166E-4</c:v>
                </c:pt>
                <c:pt idx="2128" formatCode="General">
                  <c:v>3.1742899999999999E-4</c:v>
                </c:pt>
                <c:pt idx="2129" formatCode="General">
                  <c:v>3.18222E-4</c:v>
                </c:pt>
                <c:pt idx="2130" formatCode="General">
                  <c:v>3.1904500000000001E-4</c:v>
                </c:pt>
                <c:pt idx="2131" formatCode="General">
                  <c:v>3.1980700000000002E-4</c:v>
                </c:pt>
                <c:pt idx="2132" formatCode="General">
                  <c:v>3.20604E-4</c:v>
                </c:pt>
                <c:pt idx="2133" formatCode="General">
                  <c:v>3.21379E-4</c:v>
                </c:pt>
                <c:pt idx="2134" formatCode="General">
                  <c:v>3.2223700000000001E-4</c:v>
                </c:pt>
                <c:pt idx="2135" formatCode="General">
                  <c:v>3.23042E-4</c:v>
                </c:pt>
                <c:pt idx="2136" formatCode="General">
                  <c:v>3.2381800000000002E-4</c:v>
                </c:pt>
                <c:pt idx="2137" formatCode="General">
                  <c:v>3.2468800000000001E-4</c:v>
                </c:pt>
                <c:pt idx="2138" formatCode="General">
                  <c:v>3.2551299999999999E-4</c:v>
                </c:pt>
                <c:pt idx="2139" formatCode="General">
                  <c:v>3.2634899999999998E-4</c:v>
                </c:pt>
                <c:pt idx="2140" formatCode="General">
                  <c:v>3.2714899999999999E-4</c:v>
                </c:pt>
                <c:pt idx="2141" formatCode="General">
                  <c:v>3.27969E-4</c:v>
                </c:pt>
                <c:pt idx="2142" formatCode="General">
                  <c:v>3.2879300000000002E-4</c:v>
                </c:pt>
                <c:pt idx="2143" formatCode="General">
                  <c:v>3.2966000000000001E-4</c:v>
                </c:pt>
                <c:pt idx="2144" formatCode="General">
                  <c:v>3.3044299999999998E-4</c:v>
                </c:pt>
                <c:pt idx="2145" formatCode="General">
                  <c:v>3.3130300000000002E-4</c:v>
                </c:pt>
                <c:pt idx="2146" formatCode="General">
                  <c:v>3.3209199999999998E-4</c:v>
                </c:pt>
                <c:pt idx="2147" formatCode="General">
                  <c:v>3.3296399999999999E-4</c:v>
                </c:pt>
                <c:pt idx="2148" formatCode="General">
                  <c:v>3.3379699999999999E-4</c:v>
                </c:pt>
                <c:pt idx="2149" formatCode="General">
                  <c:v>3.3465200000000001E-4</c:v>
                </c:pt>
                <c:pt idx="2150" formatCode="General">
                  <c:v>3.35488E-4</c:v>
                </c:pt>
                <c:pt idx="2151" formatCode="General">
                  <c:v>3.3635300000000001E-4</c:v>
                </c:pt>
                <c:pt idx="2152" formatCode="General">
                  <c:v>3.37206E-4</c:v>
                </c:pt>
                <c:pt idx="2153" formatCode="General">
                  <c:v>3.3802000000000002E-4</c:v>
                </c:pt>
                <c:pt idx="2154" formatCode="General">
                  <c:v>3.3888899999999999E-4</c:v>
                </c:pt>
                <c:pt idx="2155" formatCode="General">
                  <c:v>3.39771E-4</c:v>
                </c:pt>
                <c:pt idx="2156" formatCode="General">
                  <c:v>3.40632E-4</c:v>
                </c:pt>
                <c:pt idx="2157" formatCode="General">
                  <c:v>3.4147099999999998E-4</c:v>
                </c:pt>
                <c:pt idx="2158" formatCode="General">
                  <c:v>3.4232899999999999E-4</c:v>
                </c:pt>
                <c:pt idx="2159" formatCode="General">
                  <c:v>3.43259E-4</c:v>
                </c:pt>
                <c:pt idx="2160" formatCode="General">
                  <c:v>3.4408600000000001E-4</c:v>
                </c:pt>
                <c:pt idx="2161" formatCode="General">
                  <c:v>3.4496400000000001E-4</c:v>
                </c:pt>
                <c:pt idx="2162" formatCode="General">
                  <c:v>3.45855E-4</c:v>
                </c:pt>
                <c:pt idx="2163" formatCode="General">
                  <c:v>3.4672899999999999E-4</c:v>
                </c:pt>
                <c:pt idx="2164" formatCode="General">
                  <c:v>3.4762500000000001E-4</c:v>
                </c:pt>
                <c:pt idx="2165" formatCode="General">
                  <c:v>3.4850000000000001E-4</c:v>
                </c:pt>
                <c:pt idx="2166" formatCode="General">
                  <c:v>3.4935599999999999E-4</c:v>
                </c:pt>
                <c:pt idx="2167" formatCode="General">
                  <c:v>3.5029199999999999E-4</c:v>
                </c:pt>
                <c:pt idx="2168" formatCode="General">
                  <c:v>3.5113199999999998E-4</c:v>
                </c:pt>
                <c:pt idx="2169" formatCode="General">
                  <c:v>3.5199E-4</c:v>
                </c:pt>
                <c:pt idx="2170" formatCode="General">
                  <c:v>3.5290000000000001E-4</c:v>
                </c:pt>
                <c:pt idx="2171" formatCode="General">
                  <c:v>3.5382499999999999E-4</c:v>
                </c:pt>
                <c:pt idx="2172" formatCode="General">
                  <c:v>3.5465900000000001E-4</c:v>
                </c:pt>
                <c:pt idx="2173" formatCode="General">
                  <c:v>3.5561099999999998E-4</c:v>
                </c:pt>
                <c:pt idx="2174" formatCode="General">
                  <c:v>3.5649599999999998E-4</c:v>
                </c:pt>
                <c:pt idx="2175" formatCode="General">
                  <c:v>3.5737300000000002E-4</c:v>
                </c:pt>
                <c:pt idx="2176" formatCode="General">
                  <c:v>3.5827299999999999E-4</c:v>
                </c:pt>
                <c:pt idx="2177" formatCode="General">
                  <c:v>3.5913500000000001E-4</c:v>
                </c:pt>
                <c:pt idx="2178" formatCode="General">
                  <c:v>3.60071E-4</c:v>
                </c:pt>
                <c:pt idx="2179" formatCode="General">
                  <c:v>3.6098100000000002E-4</c:v>
                </c:pt>
                <c:pt idx="2180" formatCode="General">
                  <c:v>3.6186399999999999E-4</c:v>
                </c:pt>
                <c:pt idx="2181" formatCode="General">
                  <c:v>3.6278500000000002E-4</c:v>
                </c:pt>
                <c:pt idx="2182" formatCode="General">
                  <c:v>3.6369199999999999E-4</c:v>
                </c:pt>
                <c:pt idx="2183" formatCode="General">
                  <c:v>3.6459699999999998E-4</c:v>
                </c:pt>
                <c:pt idx="2184" formatCode="General">
                  <c:v>3.6556000000000002E-4</c:v>
                </c:pt>
                <c:pt idx="2185" formatCode="General">
                  <c:v>3.6643899999999998E-4</c:v>
                </c:pt>
                <c:pt idx="2186" formatCode="General">
                  <c:v>3.6729699999999999E-4</c:v>
                </c:pt>
                <c:pt idx="2187" formatCode="General">
                  <c:v>3.6822500000000002E-4</c:v>
                </c:pt>
                <c:pt idx="2188" formatCode="General">
                  <c:v>3.69133E-4</c:v>
                </c:pt>
                <c:pt idx="2189" formatCode="General">
                  <c:v>3.7004300000000002E-4</c:v>
                </c:pt>
                <c:pt idx="2190" formatCode="General">
                  <c:v>3.7092199999999998E-4</c:v>
                </c:pt>
                <c:pt idx="2191" formatCode="General">
                  <c:v>3.7186000000000001E-4</c:v>
                </c:pt>
                <c:pt idx="2192" formatCode="General">
                  <c:v>3.72772E-4</c:v>
                </c:pt>
                <c:pt idx="2193" formatCode="General">
                  <c:v>3.73719E-4</c:v>
                </c:pt>
                <c:pt idx="2194" formatCode="General">
                  <c:v>3.74645E-4</c:v>
                </c:pt>
                <c:pt idx="2195" formatCode="General">
                  <c:v>3.7557500000000001E-4</c:v>
                </c:pt>
                <c:pt idx="2196" formatCode="General">
                  <c:v>3.7650500000000001E-4</c:v>
                </c:pt>
                <c:pt idx="2197" formatCode="General">
                  <c:v>3.7738600000000001E-4</c:v>
                </c:pt>
                <c:pt idx="2198" formatCode="General">
                  <c:v>3.78298E-4</c:v>
                </c:pt>
                <c:pt idx="2199" formatCode="General">
                  <c:v>3.7928700000000002E-4</c:v>
                </c:pt>
                <c:pt idx="2200" formatCode="General">
                  <c:v>3.8018299999999997E-4</c:v>
                </c:pt>
                <c:pt idx="2201" formatCode="General">
                  <c:v>3.81207E-4</c:v>
                </c:pt>
                <c:pt idx="2202" formatCode="General">
                  <c:v>3.8204899999999997E-4</c:v>
                </c:pt>
                <c:pt idx="2203" formatCode="General">
                  <c:v>3.8301200000000001E-4</c:v>
                </c:pt>
                <c:pt idx="2204" formatCode="General">
                  <c:v>3.8392999999999999E-4</c:v>
                </c:pt>
                <c:pt idx="2205" formatCode="General">
                  <c:v>3.8480900000000001E-4</c:v>
                </c:pt>
                <c:pt idx="2206" formatCode="General">
                  <c:v>3.8575300000000002E-4</c:v>
                </c:pt>
                <c:pt idx="2207" formatCode="General">
                  <c:v>3.8668799999999999E-4</c:v>
                </c:pt>
                <c:pt idx="2208" formatCode="General">
                  <c:v>3.8766799999999998E-4</c:v>
                </c:pt>
                <c:pt idx="2209" formatCode="General">
                  <c:v>3.8859000000000002E-4</c:v>
                </c:pt>
                <c:pt idx="2210" formatCode="General">
                  <c:v>3.89529E-4</c:v>
                </c:pt>
                <c:pt idx="2211" formatCode="General">
                  <c:v>3.9040400000000001E-4</c:v>
                </c:pt>
                <c:pt idx="2212" formatCode="General">
                  <c:v>3.91364E-4</c:v>
                </c:pt>
                <c:pt idx="2213" formatCode="General">
                  <c:v>3.9229100000000002E-4</c:v>
                </c:pt>
                <c:pt idx="2214" formatCode="General">
                  <c:v>3.9325299999999998E-4</c:v>
                </c:pt>
                <c:pt idx="2215" formatCode="General">
                  <c:v>3.9416400000000002E-4</c:v>
                </c:pt>
                <c:pt idx="2216" formatCode="General">
                  <c:v>3.9509799999999998E-4</c:v>
                </c:pt>
                <c:pt idx="2217" formatCode="General">
                  <c:v>3.9609399999999999E-4</c:v>
                </c:pt>
                <c:pt idx="2218" formatCode="General">
                  <c:v>3.9704900000000001E-4</c:v>
                </c:pt>
                <c:pt idx="2219" formatCode="General">
                  <c:v>3.9801499999999999E-4</c:v>
                </c:pt>
                <c:pt idx="2220" formatCode="General">
                  <c:v>3.98887E-4</c:v>
                </c:pt>
                <c:pt idx="2221" formatCode="General">
                  <c:v>3.9992800000000002E-4</c:v>
                </c:pt>
                <c:pt idx="2222" formatCode="General">
                  <c:v>4.00815E-4</c:v>
                </c:pt>
                <c:pt idx="2223" formatCode="General">
                  <c:v>4.0180700000000001E-4</c:v>
                </c:pt>
                <c:pt idx="2224" formatCode="General">
                  <c:v>4.0271000000000003E-4</c:v>
                </c:pt>
                <c:pt idx="2225" formatCode="General">
                  <c:v>4.03679E-4</c:v>
                </c:pt>
                <c:pt idx="2226" formatCode="General">
                  <c:v>4.0464899999999998E-4</c:v>
                </c:pt>
                <c:pt idx="2227" formatCode="General">
                  <c:v>4.0555300000000001E-4</c:v>
                </c:pt>
                <c:pt idx="2228" formatCode="General">
                  <c:v>4.0652199999999998E-4</c:v>
                </c:pt>
                <c:pt idx="2229" formatCode="General">
                  <c:v>4.0743399999999998E-4</c:v>
                </c:pt>
                <c:pt idx="2230" formatCode="General">
                  <c:v>4.0844200000000002E-4</c:v>
                </c:pt>
                <c:pt idx="2231" formatCode="General">
                  <c:v>4.0936999999999999E-4</c:v>
                </c:pt>
                <c:pt idx="2232" formatCode="General">
                  <c:v>4.1030400000000001E-4</c:v>
                </c:pt>
                <c:pt idx="2233" formatCode="General">
                  <c:v>4.1130700000000002E-4</c:v>
                </c:pt>
                <c:pt idx="2234" formatCode="General">
                  <c:v>4.12249E-4</c:v>
                </c:pt>
                <c:pt idx="2235" formatCode="General">
                  <c:v>4.1314299999999998E-4</c:v>
                </c:pt>
                <c:pt idx="2236" formatCode="General">
                  <c:v>4.1417100000000002E-4</c:v>
                </c:pt>
                <c:pt idx="2237" formatCode="General">
                  <c:v>4.1509000000000001E-4</c:v>
                </c:pt>
                <c:pt idx="2238" formatCode="General">
                  <c:v>4.1602400000000003E-4</c:v>
                </c:pt>
                <c:pt idx="2239" formatCode="General">
                  <c:v>4.16962E-4</c:v>
                </c:pt>
                <c:pt idx="2240" formatCode="General">
                  <c:v>4.1790300000000001E-4</c:v>
                </c:pt>
                <c:pt idx="2241" formatCode="General">
                  <c:v>4.18797E-4</c:v>
                </c:pt>
                <c:pt idx="2242" formatCode="General">
                  <c:v>4.19823E-4</c:v>
                </c:pt>
                <c:pt idx="2243" formatCode="General">
                  <c:v>4.2068900000000002E-4</c:v>
                </c:pt>
                <c:pt idx="2244" formatCode="General">
                  <c:v>4.21631E-4</c:v>
                </c:pt>
                <c:pt idx="2245" formatCode="General">
                  <c:v>4.2256999999999999E-4</c:v>
                </c:pt>
                <c:pt idx="2246" formatCode="General">
                  <c:v>4.2353200000000001E-4</c:v>
                </c:pt>
                <c:pt idx="2247" formatCode="General">
                  <c:v>4.2444599999999998E-4</c:v>
                </c:pt>
                <c:pt idx="2248" formatCode="General">
                  <c:v>4.25363E-4</c:v>
                </c:pt>
                <c:pt idx="2249" formatCode="General">
                  <c:v>4.2628499999999999E-4</c:v>
                </c:pt>
                <c:pt idx="2250" formatCode="General">
                  <c:v>4.2720399999999998E-4</c:v>
                </c:pt>
                <c:pt idx="2251" formatCode="General">
                  <c:v>4.2809100000000002E-4</c:v>
                </c:pt>
                <c:pt idx="2252" formatCode="General">
                  <c:v>4.2904100000000001E-4</c:v>
                </c:pt>
                <c:pt idx="2253" formatCode="General">
                  <c:v>4.3002300000000003E-4</c:v>
                </c:pt>
                <c:pt idx="2254" formatCode="General">
                  <c:v>4.30913E-4</c:v>
                </c:pt>
                <c:pt idx="2255" formatCode="General">
                  <c:v>4.3180999999999997E-4</c:v>
                </c:pt>
                <c:pt idx="2256" formatCode="General">
                  <c:v>4.3275600000000002E-4</c:v>
                </c:pt>
                <c:pt idx="2257" formatCode="General">
                  <c:v>4.3366999999999999E-4</c:v>
                </c:pt>
                <c:pt idx="2258" formatCode="General">
                  <c:v>4.3461599999999997E-4</c:v>
                </c:pt>
                <c:pt idx="2259" formatCode="General">
                  <c:v>4.35578E-4</c:v>
                </c:pt>
                <c:pt idx="2260" formatCode="General">
                  <c:v>4.3643600000000001E-4</c:v>
                </c:pt>
                <c:pt idx="2261" formatCode="General">
                  <c:v>4.3737700000000002E-4</c:v>
                </c:pt>
                <c:pt idx="2262" formatCode="General">
                  <c:v>4.38274E-4</c:v>
                </c:pt>
                <c:pt idx="2263" formatCode="General">
                  <c:v>4.392E-4</c:v>
                </c:pt>
                <c:pt idx="2264" formatCode="General">
                  <c:v>4.4009300000000002E-4</c:v>
                </c:pt>
                <c:pt idx="2265" formatCode="General">
                  <c:v>4.4100600000000003E-4</c:v>
                </c:pt>
                <c:pt idx="2266" formatCode="General">
                  <c:v>4.4188400000000003E-4</c:v>
                </c:pt>
                <c:pt idx="2267" formatCode="General">
                  <c:v>4.4281300000000002E-4</c:v>
                </c:pt>
                <c:pt idx="2268" formatCode="General">
                  <c:v>4.4374099999999999E-4</c:v>
                </c:pt>
                <c:pt idx="2269" formatCode="General">
                  <c:v>4.44633E-4</c:v>
                </c:pt>
                <c:pt idx="2270" formatCode="General">
                  <c:v>4.4557499999999997E-4</c:v>
                </c:pt>
                <c:pt idx="2271" formatCode="General">
                  <c:v>4.46499E-4</c:v>
                </c:pt>
                <c:pt idx="2272" formatCode="General">
                  <c:v>4.4740600000000002E-4</c:v>
                </c:pt>
                <c:pt idx="2273" formatCode="General">
                  <c:v>4.4833600000000003E-4</c:v>
                </c:pt>
                <c:pt idx="2274" formatCode="General">
                  <c:v>4.4925500000000002E-4</c:v>
                </c:pt>
                <c:pt idx="2275" formatCode="General">
                  <c:v>4.5014099999999999E-4</c:v>
                </c:pt>
                <c:pt idx="2276" formatCode="General">
                  <c:v>4.5101499999999998E-4</c:v>
                </c:pt>
                <c:pt idx="2277" formatCode="General">
                  <c:v>4.5186899999999998E-4</c:v>
                </c:pt>
                <c:pt idx="2278" formatCode="General">
                  <c:v>4.5274600000000002E-4</c:v>
                </c:pt>
                <c:pt idx="2279" formatCode="General">
                  <c:v>4.5367600000000002E-4</c:v>
                </c:pt>
                <c:pt idx="2280" formatCode="General">
                  <c:v>4.5458299999999999E-4</c:v>
                </c:pt>
                <c:pt idx="2281" formatCode="General">
                  <c:v>4.55427E-4</c:v>
                </c:pt>
                <c:pt idx="2282" formatCode="General">
                  <c:v>4.5634000000000001E-4</c:v>
                </c:pt>
                <c:pt idx="2283" formatCode="General">
                  <c:v>4.5724399999999999E-4</c:v>
                </c:pt>
                <c:pt idx="2284" formatCode="General">
                  <c:v>4.5814299999999999E-4</c:v>
                </c:pt>
                <c:pt idx="2285" formatCode="General">
                  <c:v>4.5907400000000002E-4</c:v>
                </c:pt>
                <c:pt idx="2286" formatCode="General">
                  <c:v>4.59982E-4</c:v>
                </c:pt>
                <c:pt idx="2287" formatCode="General">
                  <c:v>4.6088900000000003E-4</c:v>
                </c:pt>
                <c:pt idx="2288" formatCode="General">
                  <c:v>4.61824E-4</c:v>
                </c:pt>
                <c:pt idx="2289" formatCode="General">
                  <c:v>4.6270799999999999E-4</c:v>
                </c:pt>
                <c:pt idx="2290" formatCode="General">
                  <c:v>4.6364300000000002E-4</c:v>
                </c:pt>
                <c:pt idx="2291" formatCode="General">
                  <c:v>4.6452599999999999E-4</c:v>
                </c:pt>
                <c:pt idx="2292" formatCode="General">
                  <c:v>4.65384E-4</c:v>
                </c:pt>
                <c:pt idx="2293" formatCode="General">
                  <c:v>4.6631800000000002E-4</c:v>
                </c:pt>
                <c:pt idx="2294" formatCode="General">
                  <c:v>4.6717599999999997E-4</c:v>
                </c:pt>
                <c:pt idx="2295" formatCode="General">
                  <c:v>4.68128E-4</c:v>
                </c:pt>
                <c:pt idx="2296" formatCode="General">
                  <c:v>4.6894699999999999E-4</c:v>
                </c:pt>
                <c:pt idx="2297" formatCode="General">
                  <c:v>4.6978200000000002E-4</c:v>
                </c:pt>
                <c:pt idx="2298" formatCode="General">
                  <c:v>4.7068799999999998E-4</c:v>
                </c:pt>
                <c:pt idx="2299" formatCode="General">
                  <c:v>4.7156800000000001E-4</c:v>
                </c:pt>
                <c:pt idx="2300" formatCode="General">
                  <c:v>4.7246199999999999E-4</c:v>
                </c:pt>
                <c:pt idx="2301" formatCode="General">
                  <c:v>4.7335600000000003E-4</c:v>
                </c:pt>
                <c:pt idx="2302" formatCode="General">
                  <c:v>4.7426599999999999E-4</c:v>
                </c:pt>
                <c:pt idx="2303" formatCode="General">
                  <c:v>4.7511800000000001E-4</c:v>
                </c:pt>
                <c:pt idx="2304" formatCode="General">
                  <c:v>4.7597699999999999E-4</c:v>
                </c:pt>
                <c:pt idx="2305" formatCode="General">
                  <c:v>4.7687400000000002E-4</c:v>
                </c:pt>
                <c:pt idx="2306" formatCode="General">
                  <c:v>4.7773800000000001E-4</c:v>
                </c:pt>
                <c:pt idx="2307" formatCode="General">
                  <c:v>4.7862099999999998E-4</c:v>
                </c:pt>
                <c:pt idx="2308" formatCode="General">
                  <c:v>4.7950999999999999E-4</c:v>
                </c:pt>
                <c:pt idx="2309" formatCode="General">
                  <c:v>4.8034899999999998E-4</c:v>
                </c:pt>
                <c:pt idx="2310" formatCode="General">
                  <c:v>4.8117199999999998E-4</c:v>
                </c:pt>
                <c:pt idx="2311" formatCode="General">
                  <c:v>4.8205500000000001E-4</c:v>
                </c:pt>
                <c:pt idx="2312" formatCode="General">
                  <c:v>4.82905E-4</c:v>
                </c:pt>
                <c:pt idx="2313" formatCode="General">
                  <c:v>4.8374300000000002E-4</c:v>
                </c:pt>
                <c:pt idx="2314" formatCode="General">
                  <c:v>4.8454999999999999E-4</c:v>
                </c:pt>
                <c:pt idx="2315" formatCode="General">
                  <c:v>4.8544199999999999E-4</c:v>
                </c:pt>
                <c:pt idx="2316" formatCode="General">
                  <c:v>4.8627700000000002E-4</c:v>
                </c:pt>
                <c:pt idx="2317" formatCode="General">
                  <c:v>4.8706699999999999E-4</c:v>
                </c:pt>
                <c:pt idx="2318" formatCode="General">
                  <c:v>4.8794300000000001E-4</c:v>
                </c:pt>
                <c:pt idx="2319" formatCode="General">
                  <c:v>4.8880400000000002E-4</c:v>
                </c:pt>
                <c:pt idx="2320" formatCode="General">
                  <c:v>4.8965200000000003E-4</c:v>
                </c:pt>
                <c:pt idx="2321" formatCode="General">
                  <c:v>4.9047900000000005E-4</c:v>
                </c:pt>
                <c:pt idx="2322" formatCode="General">
                  <c:v>4.9130400000000002E-4</c:v>
                </c:pt>
                <c:pt idx="2323" formatCode="General">
                  <c:v>4.92122E-4</c:v>
                </c:pt>
                <c:pt idx="2324" formatCode="General">
                  <c:v>4.9291700000000005E-4</c:v>
                </c:pt>
                <c:pt idx="2325" formatCode="General">
                  <c:v>4.9368299999999997E-4</c:v>
                </c:pt>
                <c:pt idx="2326" formatCode="General">
                  <c:v>4.9455799999999998E-4</c:v>
                </c:pt>
                <c:pt idx="2327" formatCode="General">
                  <c:v>4.9528599999999995E-4</c:v>
                </c:pt>
                <c:pt idx="2328" formatCode="General">
                  <c:v>4.9608300000000003E-4</c:v>
                </c:pt>
                <c:pt idx="2329" formatCode="General">
                  <c:v>4.9687400000000001E-4</c:v>
                </c:pt>
                <c:pt idx="2330" formatCode="General">
                  <c:v>4.9769500000000004E-4</c:v>
                </c:pt>
                <c:pt idx="2331" formatCode="General">
                  <c:v>4.9839299999999997E-4</c:v>
                </c:pt>
                <c:pt idx="2332" formatCode="General">
                  <c:v>4.9919600000000004E-4</c:v>
                </c:pt>
                <c:pt idx="2333" formatCode="General">
                  <c:v>4.9998100000000004E-4</c:v>
                </c:pt>
                <c:pt idx="2334" formatCode="General">
                  <c:v>5.0065999999999999E-4</c:v>
                </c:pt>
                <c:pt idx="2335" formatCode="General">
                  <c:v>5.0142000000000003E-4</c:v>
                </c:pt>
                <c:pt idx="2336" formatCode="General">
                  <c:v>5.0220099999999997E-4</c:v>
                </c:pt>
                <c:pt idx="2337" formatCode="General">
                  <c:v>5.0292000000000002E-4</c:v>
                </c:pt>
                <c:pt idx="2338" formatCode="General">
                  <c:v>5.0369800000000001E-4</c:v>
                </c:pt>
                <c:pt idx="2339" formatCode="General">
                  <c:v>5.0442399999999995E-4</c:v>
                </c:pt>
                <c:pt idx="2340" formatCode="General">
                  <c:v>5.0513100000000003E-4</c:v>
                </c:pt>
                <c:pt idx="2341" formatCode="General">
                  <c:v>5.0585599999999995E-4</c:v>
                </c:pt>
                <c:pt idx="2342" formatCode="General">
                  <c:v>5.0663100000000001E-4</c:v>
                </c:pt>
                <c:pt idx="2343" formatCode="General">
                  <c:v>5.0729099999999999E-4</c:v>
                </c:pt>
                <c:pt idx="2344" formatCode="General">
                  <c:v>5.0805000000000002E-4</c:v>
                </c:pt>
                <c:pt idx="2345" formatCode="General">
                  <c:v>5.0867200000000005E-4</c:v>
                </c:pt>
                <c:pt idx="2346" formatCode="General">
                  <c:v>5.0938299999999997E-4</c:v>
                </c:pt>
                <c:pt idx="2347" formatCode="General">
                  <c:v>5.1013800000000004E-4</c:v>
                </c:pt>
                <c:pt idx="2348" formatCode="General">
                  <c:v>5.1076500000000005E-4</c:v>
                </c:pt>
                <c:pt idx="2349" formatCode="General">
                  <c:v>5.1137399999999999E-4</c:v>
                </c:pt>
                <c:pt idx="2350" formatCode="General">
                  <c:v>5.1210999999999997E-4</c:v>
                </c:pt>
                <c:pt idx="2351" formatCode="General">
                  <c:v>5.1276700000000002E-4</c:v>
                </c:pt>
                <c:pt idx="2352" formatCode="General">
                  <c:v>5.13365E-4</c:v>
                </c:pt>
                <c:pt idx="2353" formatCode="General">
                  <c:v>5.1403099999999997E-4</c:v>
                </c:pt>
                <c:pt idx="2354" formatCode="General">
                  <c:v>5.1472699999999998E-4</c:v>
                </c:pt>
                <c:pt idx="2355" formatCode="General">
                  <c:v>5.1538400000000002E-4</c:v>
                </c:pt>
                <c:pt idx="2356" formatCode="General">
                  <c:v>5.1593199999999998E-4</c:v>
                </c:pt>
                <c:pt idx="2357" formatCode="General">
                  <c:v>5.1663900000000005E-4</c:v>
                </c:pt>
                <c:pt idx="2358" formatCode="General">
                  <c:v>5.1726699999999997E-4</c:v>
                </c:pt>
                <c:pt idx="2359" formatCode="General">
                  <c:v>5.1790899999999999E-4</c:v>
                </c:pt>
                <c:pt idx="2360" formatCode="General">
                  <c:v>5.1859200000000001E-4</c:v>
                </c:pt>
                <c:pt idx="2361" formatCode="General">
                  <c:v>5.1917E-4</c:v>
                </c:pt>
                <c:pt idx="2362" formatCode="General">
                  <c:v>5.1978300000000001E-4</c:v>
                </c:pt>
                <c:pt idx="2363" formatCode="General">
                  <c:v>5.2042500000000003E-4</c:v>
                </c:pt>
                <c:pt idx="2364" formatCode="General">
                  <c:v>5.2100300000000003E-4</c:v>
                </c:pt>
                <c:pt idx="2365" formatCode="General">
                  <c:v>5.21566E-4</c:v>
                </c:pt>
                <c:pt idx="2366" formatCode="General">
                  <c:v>5.2213100000000001E-4</c:v>
                </c:pt>
                <c:pt idx="2367" formatCode="General">
                  <c:v>5.2272600000000005E-4</c:v>
                </c:pt>
                <c:pt idx="2368" formatCode="General">
                  <c:v>5.2328699999999999E-4</c:v>
                </c:pt>
                <c:pt idx="2369" formatCode="General">
                  <c:v>5.2386299999999995E-4</c:v>
                </c:pt>
                <c:pt idx="2370" formatCode="General">
                  <c:v>5.2438799999999998E-4</c:v>
                </c:pt>
                <c:pt idx="2371" formatCode="General">
                  <c:v>5.2496200000000002E-4</c:v>
                </c:pt>
                <c:pt idx="2372" formatCode="General">
                  <c:v>5.2547599999999998E-4</c:v>
                </c:pt>
                <c:pt idx="2373" formatCode="General">
                  <c:v>5.26111E-4</c:v>
                </c:pt>
                <c:pt idx="2374" formatCode="General">
                  <c:v>5.2661799999999996E-4</c:v>
                </c:pt>
                <c:pt idx="2375" formatCode="General">
                  <c:v>5.2716099999999995E-4</c:v>
                </c:pt>
                <c:pt idx="2376" formatCode="General">
                  <c:v>5.2771100000000004E-4</c:v>
                </c:pt>
                <c:pt idx="2377" formatCode="General">
                  <c:v>5.2820999999999999E-4</c:v>
                </c:pt>
                <c:pt idx="2378" formatCode="General">
                  <c:v>5.2877000000000002E-4</c:v>
                </c:pt>
                <c:pt idx="2379" formatCode="General">
                  <c:v>5.2930399999999997E-4</c:v>
                </c:pt>
                <c:pt idx="2380" formatCode="General">
                  <c:v>5.2978599999999997E-4</c:v>
                </c:pt>
                <c:pt idx="2381" formatCode="General">
                  <c:v>5.3036900000000004E-4</c:v>
                </c:pt>
                <c:pt idx="2382" formatCode="General">
                  <c:v>5.3083600000000002E-4</c:v>
                </c:pt>
                <c:pt idx="2383" formatCode="General">
                  <c:v>5.3138800000000004E-4</c:v>
                </c:pt>
                <c:pt idx="2384" formatCode="General">
                  <c:v>5.3188900000000002E-4</c:v>
                </c:pt>
                <c:pt idx="2385" formatCode="General">
                  <c:v>5.3238899999999997E-4</c:v>
                </c:pt>
                <c:pt idx="2386" formatCode="General">
                  <c:v>5.3290300000000004E-4</c:v>
                </c:pt>
                <c:pt idx="2387" formatCode="General">
                  <c:v>5.3337999999999997E-4</c:v>
                </c:pt>
                <c:pt idx="2388" formatCode="General">
                  <c:v>5.3389400000000004E-4</c:v>
                </c:pt>
                <c:pt idx="2389" formatCode="General">
                  <c:v>5.3438800000000001E-4</c:v>
                </c:pt>
                <c:pt idx="2390" formatCode="General">
                  <c:v>5.3485900000000005E-4</c:v>
                </c:pt>
                <c:pt idx="2391" formatCode="General">
                  <c:v>5.3534199999999996E-4</c:v>
                </c:pt>
                <c:pt idx="2392" formatCode="General">
                  <c:v>5.3583700000000005E-4</c:v>
                </c:pt>
                <c:pt idx="2393" formatCode="General">
                  <c:v>5.3633200000000004E-4</c:v>
                </c:pt>
                <c:pt idx="2394" formatCode="General">
                  <c:v>5.3676099999999997E-4</c:v>
                </c:pt>
                <c:pt idx="2395" formatCode="General">
                  <c:v>5.3722799999999995E-4</c:v>
                </c:pt>
                <c:pt idx="2396" formatCode="General">
                  <c:v>5.3772499999999997E-4</c:v>
                </c:pt>
                <c:pt idx="2397" formatCode="General">
                  <c:v>5.3816200000000002E-4</c:v>
                </c:pt>
                <c:pt idx="2398" formatCode="General">
                  <c:v>5.3864600000000005E-4</c:v>
                </c:pt>
                <c:pt idx="2399" formatCode="General">
                  <c:v>5.3906199999999998E-4</c:v>
                </c:pt>
                <c:pt idx="2400" formatCode="General">
                  <c:v>5.3957300000000001E-4</c:v>
                </c:pt>
                <c:pt idx="2401" formatCode="General">
                  <c:v>5.3997799999999999E-4</c:v>
                </c:pt>
                <c:pt idx="2402" formatCode="General">
                  <c:v>5.4044399999999995E-4</c:v>
                </c:pt>
                <c:pt idx="2403" formatCode="General">
                  <c:v>5.4094899999999999E-4</c:v>
                </c:pt>
                <c:pt idx="2404" formatCode="General">
                  <c:v>5.4133299999999996E-4</c:v>
                </c:pt>
                <c:pt idx="2405" formatCode="General">
                  <c:v>5.4180700000000005E-4</c:v>
                </c:pt>
                <c:pt idx="2406" formatCode="General">
                  <c:v>5.4226199999999995E-4</c:v>
                </c:pt>
                <c:pt idx="2407" formatCode="General">
                  <c:v>5.4271400000000002E-4</c:v>
                </c:pt>
                <c:pt idx="2408" formatCode="General">
                  <c:v>5.4314200000000004E-4</c:v>
                </c:pt>
                <c:pt idx="2409" formatCode="General">
                  <c:v>5.4362599999999996E-4</c:v>
                </c:pt>
                <c:pt idx="2410" formatCode="General">
                  <c:v>5.4408500000000003E-4</c:v>
                </c:pt>
                <c:pt idx="2411" formatCode="General">
                  <c:v>5.4446599999999996E-4</c:v>
                </c:pt>
                <c:pt idx="2412" formatCode="General">
                  <c:v>5.4498700000000003E-4</c:v>
                </c:pt>
                <c:pt idx="2413" formatCode="General">
                  <c:v>5.4540199999999995E-4</c:v>
                </c:pt>
                <c:pt idx="2414" formatCode="General">
                  <c:v>5.4584100000000003E-4</c:v>
                </c:pt>
                <c:pt idx="2415" formatCode="General">
                  <c:v>5.4625500000000005E-4</c:v>
                </c:pt>
                <c:pt idx="2416" formatCode="General">
                  <c:v>5.4670200000000004E-4</c:v>
                </c:pt>
                <c:pt idx="2417" formatCode="General">
                  <c:v>5.4711400000000002E-4</c:v>
                </c:pt>
                <c:pt idx="2418" formatCode="General">
                  <c:v>5.4750899999999995E-4</c:v>
                </c:pt>
                <c:pt idx="2419" formatCode="General">
                  <c:v>5.47932E-4</c:v>
                </c:pt>
                <c:pt idx="2420" formatCode="General">
                  <c:v>5.4832600000000002E-4</c:v>
                </c:pt>
                <c:pt idx="2421" formatCode="General">
                  <c:v>5.4865600000000001E-4</c:v>
                </c:pt>
                <c:pt idx="2422" formatCode="General">
                  <c:v>5.4914000000000004E-4</c:v>
                </c:pt>
                <c:pt idx="2423" formatCode="General">
                  <c:v>5.4953499999999998E-4</c:v>
                </c:pt>
                <c:pt idx="2424" formatCode="General">
                  <c:v>5.4993200000000005E-4</c:v>
                </c:pt>
                <c:pt idx="2425" formatCode="General">
                  <c:v>5.5036400000000002E-4</c:v>
                </c:pt>
                <c:pt idx="2426" formatCode="General">
                  <c:v>5.5076699999999997E-4</c:v>
                </c:pt>
                <c:pt idx="2427" formatCode="General">
                  <c:v>5.5115000000000003E-4</c:v>
                </c:pt>
                <c:pt idx="2428" formatCode="General">
                  <c:v>5.5158300000000002E-4</c:v>
                </c:pt>
                <c:pt idx="2429" formatCode="General">
                  <c:v>5.5198599999999997E-4</c:v>
                </c:pt>
                <c:pt idx="2430" formatCode="General">
                  <c:v>5.5244599999999995E-4</c:v>
                </c:pt>
                <c:pt idx="2431" formatCode="General">
                  <c:v>5.52814E-4</c:v>
                </c:pt>
                <c:pt idx="2432" formatCode="General">
                  <c:v>5.5320499999999997E-4</c:v>
                </c:pt>
                <c:pt idx="2433" formatCode="General">
                  <c:v>5.53627E-4</c:v>
                </c:pt>
                <c:pt idx="2434" formatCode="General">
                  <c:v>5.5407000000000004E-4</c:v>
                </c:pt>
                <c:pt idx="2435" formatCode="General">
                  <c:v>5.5442899999999995E-4</c:v>
                </c:pt>
                <c:pt idx="2436" formatCode="General">
                  <c:v>5.5480199999999996E-4</c:v>
                </c:pt>
                <c:pt idx="2437" formatCode="General">
                  <c:v>5.5518500000000003E-4</c:v>
                </c:pt>
                <c:pt idx="2438" formatCode="General">
                  <c:v>5.5551500000000002E-4</c:v>
                </c:pt>
                <c:pt idx="2439" formatCode="General">
                  <c:v>5.5587200000000001E-4</c:v>
                </c:pt>
                <c:pt idx="2440" formatCode="General">
                  <c:v>5.5627200000000002E-4</c:v>
                </c:pt>
                <c:pt idx="2441" formatCode="General">
                  <c:v>5.5667499999999996E-4</c:v>
                </c:pt>
                <c:pt idx="2442" formatCode="General">
                  <c:v>5.5705999999999996E-4</c:v>
                </c:pt>
                <c:pt idx="2443" formatCode="General">
                  <c:v>5.5734299999999997E-4</c:v>
                </c:pt>
                <c:pt idx="2444" formatCode="General">
                  <c:v>5.5776999999999997E-4</c:v>
                </c:pt>
                <c:pt idx="2445" formatCode="General">
                  <c:v>5.5817499999999995E-4</c:v>
                </c:pt>
                <c:pt idx="2446" formatCode="General">
                  <c:v>5.5853000000000001E-4</c:v>
                </c:pt>
                <c:pt idx="2447" formatCode="General">
                  <c:v>5.5894199999999999E-4</c:v>
                </c:pt>
                <c:pt idx="2448" formatCode="General">
                  <c:v>5.5931700000000004E-4</c:v>
                </c:pt>
                <c:pt idx="2449" formatCode="General">
                  <c:v>5.5972499999999996E-4</c:v>
                </c:pt>
                <c:pt idx="2450" formatCode="General">
                  <c:v>5.6002299999999999E-4</c:v>
                </c:pt>
                <c:pt idx="2451" formatCode="General">
                  <c:v>5.6044700000000005E-4</c:v>
                </c:pt>
                <c:pt idx="2452" formatCode="General">
                  <c:v>5.6080300000000002E-4</c:v>
                </c:pt>
                <c:pt idx="2453" formatCode="General">
                  <c:v>5.61222E-4</c:v>
                </c:pt>
                <c:pt idx="2454" formatCode="General">
                  <c:v>5.6160699999999999E-4</c:v>
                </c:pt>
                <c:pt idx="2455" formatCode="General">
                  <c:v>5.6188400000000002E-4</c:v>
                </c:pt>
                <c:pt idx="2456" formatCode="General">
                  <c:v>5.6228400000000003E-4</c:v>
                </c:pt>
                <c:pt idx="2457" formatCode="General">
                  <c:v>5.62647E-4</c:v>
                </c:pt>
                <c:pt idx="2458" formatCode="General">
                  <c:v>5.6299699999999998E-4</c:v>
                </c:pt>
                <c:pt idx="2459" formatCode="General">
                  <c:v>5.6331299999999996E-4</c:v>
                </c:pt>
                <c:pt idx="2460" formatCode="General">
                  <c:v>5.6370900000000002E-4</c:v>
                </c:pt>
                <c:pt idx="2461" formatCode="General">
                  <c:v>5.6402700000000004E-4</c:v>
                </c:pt>
                <c:pt idx="2462" formatCode="General">
                  <c:v>5.6436400000000003E-4</c:v>
                </c:pt>
                <c:pt idx="2463" formatCode="General">
                  <c:v>5.64672E-4</c:v>
                </c:pt>
                <c:pt idx="2464" formatCode="General">
                  <c:v>5.6503399999999996E-4</c:v>
                </c:pt>
                <c:pt idx="2465" formatCode="General">
                  <c:v>5.6542799999999998E-4</c:v>
                </c:pt>
                <c:pt idx="2466" formatCode="General">
                  <c:v>5.6574700000000002E-4</c:v>
                </c:pt>
                <c:pt idx="2467" formatCode="General">
                  <c:v>5.6617099999999997E-4</c:v>
                </c:pt>
                <c:pt idx="2468" formatCode="General">
                  <c:v>5.6649200000000004E-4</c:v>
                </c:pt>
                <c:pt idx="2469" formatCode="General">
                  <c:v>5.6683999999999999E-4</c:v>
                </c:pt>
                <c:pt idx="2470" formatCode="General">
                  <c:v>5.67247E-4</c:v>
                </c:pt>
                <c:pt idx="2471" formatCode="General">
                  <c:v>5.6757200000000002E-4</c:v>
                </c:pt>
                <c:pt idx="2472" formatCode="General">
                  <c:v>5.6797800000000002E-4</c:v>
                </c:pt>
                <c:pt idx="2473" formatCode="General">
                  <c:v>5.6832900000000001E-4</c:v>
                </c:pt>
                <c:pt idx="2474" formatCode="General">
                  <c:v>5.6864299999999997E-4</c:v>
                </c:pt>
                <c:pt idx="2475" formatCode="General">
                  <c:v>5.6897399999999998E-4</c:v>
                </c:pt>
                <c:pt idx="2476" formatCode="General">
                  <c:v>5.6930999999999995E-4</c:v>
                </c:pt>
                <c:pt idx="2477" formatCode="General">
                  <c:v>5.6964199999999998E-4</c:v>
                </c:pt>
                <c:pt idx="2478" formatCode="General">
                  <c:v>5.7000099999999999E-4</c:v>
                </c:pt>
                <c:pt idx="2479" formatCode="General">
                  <c:v>5.7032800000000005E-4</c:v>
                </c:pt>
                <c:pt idx="2480" formatCode="General">
                  <c:v>5.7059899999999998E-4</c:v>
                </c:pt>
                <c:pt idx="2481" formatCode="General">
                  <c:v>5.7087000000000001E-4</c:v>
                </c:pt>
                <c:pt idx="2482" formatCode="General">
                  <c:v>5.7123000000000005E-4</c:v>
                </c:pt>
                <c:pt idx="2483" formatCode="General">
                  <c:v>5.7150600000000005E-4</c:v>
                </c:pt>
                <c:pt idx="2484" formatCode="General">
                  <c:v>5.71826E-4</c:v>
                </c:pt>
                <c:pt idx="2485" formatCode="General">
                  <c:v>5.7216099999999996E-4</c:v>
                </c:pt>
                <c:pt idx="2486" formatCode="General">
                  <c:v>5.7251800000000005E-4</c:v>
                </c:pt>
                <c:pt idx="2487" formatCode="General">
                  <c:v>5.7281599999999997E-4</c:v>
                </c:pt>
                <c:pt idx="2488" formatCode="General">
                  <c:v>5.73183E-4</c:v>
                </c:pt>
                <c:pt idx="2489" formatCode="General">
                  <c:v>5.7339299999999995E-4</c:v>
                </c:pt>
                <c:pt idx="2490" formatCode="General">
                  <c:v>5.7373999999999999E-4</c:v>
                </c:pt>
                <c:pt idx="2491" formatCode="General">
                  <c:v>5.7401999999999996E-4</c:v>
                </c:pt>
                <c:pt idx="2492" formatCode="General">
                  <c:v>5.7437500000000002E-4</c:v>
                </c:pt>
                <c:pt idx="2493" formatCode="General">
                  <c:v>5.7470799999999995E-4</c:v>
                </c:pt>
                <c:pt idx="2494" formatCode="General">
                  <c:v>5.74987E-4</c:v>
                </c:pt>
                <c:pt idx="2495" formatCode="General">
                  <c:v>5.7530500000000002E-4</c:v>
                </c:pt>
                <c:pt idx="2496" formatCode="General">
                  <c:v>5.7559699999999996E-4</c:v>
                </c:pt>
                <c:pt idx="2497" formatCode="General">
                  <c:v>5.7583000000000005E-4</c:v>
                </c:pt>
                <c:pt idx="2498" formatCode="General">
                  <c:v>5.7608699999999997E-4</c:v>
                </c:pt>
                <c:pt idx="2499" formatCode="General">
                  <c:v>5.76378E-4</c:v>
                </c:pt>
                <c:pt idx="2500" formatCode="General">
                  <c:v>5.7660299999999997E-4</c:v>
                </c:pt>
                <c:pt idx="2501" formatCode="General">
                  <c:v>5.7686599999999999E-4</c:v>
                </c:pt>
                <c:pt idx="2502" formatCode="General">
                  <c:v>5.7714400000000003E-4</c:v>
                </c:pt>
                <c:pt idx="2503" formatCode="General">
                  <c:v>5.7742600000000002E-4</c:v>
                </c:pt>
                <c:pt idx="2504" formatCode="General">
                  <c:v>5.7763900000000002E-4</c:v>
                </c:pt>
                <c:pt idx="2505" formatCode="General">
                  <c:v>5.7790300000000005E-4</c:v>
                </c:pt>
                <c:pt idx="2506" formatCode="General">
                  <c:v>5.7820500000000004E-4</c:v>
                </c:pt>
                <c:pt idx="2507" formatCode="General">
                  <c:v>5.7846799999999995E-4</c:v>
                </c:pt>
                <c:pt idx="2508" formatCode="General">
                  <c:v>5.7870600000000001E-4</c:v>
                </c:pt>
                <c:pt idx="2509" formatCode="General">
                  <c:v>5.7902099999999998E-4</c:v>
                </c:pt>
                <c:pt idx="2510" formatCode="General">
                  <c:v>5.7928299999999999E-4</c:v>
                </c:pt>
                <c:pt idx="2511" formatCode="General">
                  <c:v>5.7945200000000005E-4</c:v>
                </c:pt>
                <c:pt idx="2512" formatCode="General">
                  <c:v>5.7961299999999998E-4</c:v>
                </c:pt>
                <c:pt idx="2513" formatCode="General">
                  <c:v>5.7983199999999996E-4</c:v>
                </c:pt>
                <c:pt idx="2514" formatCode="General">
                  <c:v>5.8004900000000002E-4</c:v>
                </c:pt>
                <c:pt idx="2515" formatCode="General">
                  <c:v>5.8030199999999999E-4</c:v>
                </c:pt>
                <c:pt idx="2516" formatCode="General">
                  <c:v>5.80475E-4</c:v>
                </c:pt>
                <c:pt idx="2517" formatCode="General">
                  <c:v>5.80647E-4</c:v>
                </c:pt>
                <c:pt idx="2518" formatCode="General">
                  <c:v>5.8089600000000002E-4</c:v>
                </c:pt>
                <c:pt idx="2519" formatCode="General">
                  <c:v>5.8108900000000002E-4</c:v>
                </c:pt>
                <c:pt idx="2520" formatCode="General">
                  <c:v>5.8123799999999998E-4</c:v>
                </c:pt>
                <c:pt idx="2521" formatCode="General">
                  <c:v>5.8141400000000004E-4</c:v>
                </c:pt>
                <c:pt idx="2522" formatCode="General">
                  <c:v>5.8157900000000004E-4</c:v>
                </c:pt>
                <c:pt idx="2523" formatCode="General">
                  <c:v>5.8174300000000002E-4</c:v>
                </c:pt>
                <c:pt idx="2524" formatCode="General">
                  <c:v>5.8186200000000005E-4</c:v>
                </c:pt>
                <c:pt idx="2525" formatCode="General">
                  <c:v>5.8200099999999996E-4</c:v>
                </c:pt>
                <c:pt idx="2526" formatCode="General">
                  <c:v>5.8211899999999997E-4</c:v>
                </c:pt>
                <c:pt idx="2527" formatCode="General">
                  <c:v>5.8231000000000005E-4</c:v>
                </c:pt>
                <c:pt idx="2528" formatCode="General">
                  <c:v>5.8241900000000004E-4</c:v>
                </c:pt>
                <c:pt idx="2529" formatCode="General">
                  <c:v>5.8261299999999995E-4</c:v>
                </c:pt>
                <c:pt idx="2530" formatCode="General">
                  <c:v>5.8281900000000005E-4</c:v>
                </c:pt>
                <c:pt idx="2531" formatCode="General">
                  <c:v>5.8295099999999996E-4</c:v>
                </c:pt>
                <c:pt idx="2532" formatCode="General">
                  <c:v>5.8310000000000002E-4</c:v>
                </c:pt>
                <c:pt idx="2533" formatCode="General">
                  <c:v>5.8323999999999995E-4</c:v>
                </c:pt>
                <c:pt idx="2534" formatCode="General">
                  <c:v>5.8337799999999996E-4</c:v>
                </c:pt>
                <c:pt idx="2535" formatCode="General">
                  <c:v>5.8356200000000003E-4</c:v>
                </c:pt>
                <c:pt idx="2536" formatCode="General">
                  <c:v>5.8371900000000001E-4</c:v>
                </c:pt>
                <c:pt idx="2537" formatCode="General">
                  <c:v>5.8388699999999995E-4</c:v>
                </c:pt>
                <c:pt idx="2538" formatCode="General">
                  <c:v>5.8396900000000005E-4</c:v>
                </c:pt>
                <c:pt idx="2539" formatCode="General">
                  <c:v>5.8410199999999997E-4</c:v>
                </c:pt>
                <c:pt idx="2540" formatCode="General">
                  <c:v>5.8430500000000002E-4</c:v>
                </c:pt>
                <c:pt idx="2541" formatCode="General">
                  <c:v>5.8442300000000004E-4</c:v>
                </c:pt>
                <c:pt idx="2542" formatCode="General">
                  <c:v>5.8449000000000001E-4</c:v>
                </c:pt>
                <c:pt idx="2543" formatCode="General">
                  <c:v>5.8462499999999997E-4</c:v>
                </c:pt>
                <c:pt idx="2544" formatCode="General">
                  <c:v>5.8474999999999998E-4</c:v>
                </c:pt>
                <c:pt idx="2545" formatCode="General">
                  <c:v>5.84813E-4</c:v>
                </c:pt>
                <c:pt idx="2546" formatCode="General">
                  <c:v>5.84875E-4</c:v>
                </c:pt>
                <c:pt idx="2547" formatCode="General">
                  <c:v>5.8501099999999997E-4</c:v>
                </c:pt>
                <c:pt idx="2548" formatCode="General">
                  <c:v>5.8510400000000003E-4</c:v>
                </c:pt>
                <c:pt idx="2549" formatCode="General">
                  <c:v>5.85164E-4</c:v>
                </c:pt>
                <c:pt idx="2550" formatCode="General">
                  <c:v>5.8525999999999999E-4</c:v>
                </c:pt>
                <c:pt idx="2551" formatCode="General">
                  <c:v>5.8533999999999995E-4</c:v>
                </c:pt>
                <c:pt idx="2552" formatCode="General">
                  <c:v>5.8540600000000001E-4</c:v>
                </c:pt>
                <c:pt idx="2553" formatCode="General">
                  <c:v>5.8557100000000001E-4</c:v>
                </c:pt>
                <c:pt idx="2554" formatCode="General">
                  <c:v>5.85674E-4</c:v>
                </c:pt>
                <c:pt idx="2555" formatCode="General">
                  <c:v>5.8583799999999998E-4</c:v>
                </c:pt>
                <c:pt idx="2556" formatCode="General">
                  <c:v>5.8599499999999996E-4</c:v>
                </c:pt>
                <c:pt idx="2557" formatCode="General">
                  <c:v>5.8609500000000002E-4</c:v>
                </c:pt>
                <c:pt idx="2558" formatCode="General">
                  <c:v>5.8623200000000001E-4</c:v>
                </c:pt>
                <c:pt idx="2559" formatCode="General">
                  <c:v>5.8639800000000002E-4</c:v>
                </c:pt>
                <c:pt idx="2560" formatCode="General">
                  <c:v>5.8653299999999998E-4</c:v>
                </c:pt>
                <c:pt idx="2561" formatCode="General">
                  <c:v>5.8659100000000002E-4</c:v>
                </c:pt>
                <c:pt idx="2562" formatCode="General">
                  <c:v>5.8673600000000003E-4</c:v>
                </c:pt>
                <c:pt idx="2563" formatCode="General">
                  <c:v>5.86796E-4</c:v>
                </c:pt>
                <c:pt idx="2564" formatCode="General">
                  <c:v>5.8687400000000003E-4</c:v>
                </c:pt>
                <c:pt idx="2565" formatCode="General">
                  <c:v>5.8697299999999997E-4</c:v>
                </c:pt>
                <c:pt idx="2566" formatCode="General">
                  <c:v>5.8706100000000005E-4</c:v>
                </c:pt>
                <c:pt idx="2567" formatCode="General">
                  <c:v>5.8719999999999996E-4</c:v>
                </c:pt>
                <c:pt idx="2568" formatCode="General">
                  <c:v>5.87306E-4</c:v>
                </c:pt>
                <c:pt idx="2569" formatCode="General">
                  <c:v>5.8731899999999999E-4</c:v>
                </c:pt>
                <c:pt idx="2570" formatCode="General">
                  <c:v>5.8742699999999996E-4</c:v>
                </c:pt>
                <c:pt idx="2571" formatCode="General">
                  <c:v>5.8762099999999998E-4</c:v>
                </c:pt>
                <c:pt idx="2572" formatCode="General">
                  <c:v>5.8774100000000002E-4</c:v>
                </c:pt>
                <c:pt idx="2573" formatCode="General">
                  <c:v>5.8786899999999998E-4</c:v>
                </c:pt>
                <c:pt idx="2574" formatCode="General">
                  <c:v>5.88022E-4</c:v>
                </c:pt>
                <c:pt idx="2575" formatCode="General">
                  <c:v>5.8823800000000004E-4</c:v>
                </c:pt>
                <c:pt idx="2576" formatCode="General">
                  <c:v>5.88332E-4</c:v>
                </c:pt>
                <c:pt idx="2577" formatCode="General">
                  <c:v>5.8849200000000003E-4</c:v>
                </c:pt>
                <c:pt idx="2578" formatCode="General">
                  <c:v>5.8863100000000005E-4</c:v>
                </c:pt>
                <c:pt idx="2579" formatCode="General">
                  <c:v>5.8876299999999996E-4</c:v>
                </c:pt>
                <c:pt idx="2580" formatCode="General">
                  <c:v>5.8891300000000004E-4</c:v>
                </c:pt>
                <c:pt idx="2581" formatCode="General">
                  <c:v>5.8911399999999996E-4</c:v>
                </c:pt>
                <c:pt idx="2582" formatCode="General">
                  <c:v>5.8930300000000001E-4</c:v>
                </c:pt>
                <c:pt idx="2583" formatCode="General">
                  <c:v>5.8938399999999998E-4</c:v>
                </c:pt>
                <c:pt idx="2584" formatCode="General">
                  <c:v>5.8955599999999998E-4</c:v>
                </c:pt>
                <c:pt idx="2585" formatCode="General">
                  <c:v>5.8967799999999995E-4</c:v>
                </c:pt>
                <c:pt idx="2586" formatCode="General">
                  <c:v>5.8982499999999998E-4</c:v>
                </c:pt>
                <c:pt idx="2587" formatCode="General">
                  <c:v>5.8995800000000002E-4</c:v>
                </c:pt>
                <c:pt idx="2588" formatCode="General">
                  <c:v>5.9008599999999997E-4</c:v>
                </c:pt>
                <c:pt idx="2589" formatCode="General">
                  <c:v>5.9026499999999997E-4</c:v>
                </c:pt>
                <c:pt idx="2590" formatCode="General">
                  <c:v>5.9037100000000002E-4</c:v>
                </c:pt>
                <c:pt idx="2591" formatCode="General">
                  <c:v>5.9051800000000005E-4</c:v>
                </c:pt>
                <c:pt idx="2592" formatCode="General">
                  <c:v>5.9064899999999995E-4</c:v>
                </c:pt>
                <c:pt idx="2593" formatCode="General">
                  <c:v>5.9081800000000001E-4</c:v>
                </c:pt>
                <c:pt idx="2594" formatCode="General">
                  <c:v>5.9095199999999995E-4</c:v>
                </c:pt>
                <c:pt idx="2595" formatCode="General">
                  <c:v>5.9112599999999998E-4</c:v>
                </c:pt>
                <c:pt idx="2596" formatCode="General">
                  <c:v>5.9128800000000003E-4</c:v>
                </c:pt>
                <c:pt idx="2597" formatCode="General">
                  <c:v>5.9146199999999996E-4</c:v>
                </c:pt>
                <c:pt idx="2598" formatCode="General">
                  <c:v>5.9164899999999997E-4</c:v>
                </c:pt>
                <c:pt idx="2599" formatCode="General">
                  <c:v>5.9188899999999996E-4</c:v>
                </c:pt>
                <c:pt idx="2600" formatCode="General">
                  <c:v>5.92002E-4</c:v>
                </c:pt>
                <c:pt idx="2601" formatCode="General">
                  <c:v>5.9214399999999996E-4</c:v>
                </c:pt>
                <c:pt idx="2602" formatCode="General">
                  <c:v>5.9234499999999998E-4</c:v>
                </c:pt>
                <c:pt idx="2603" formatCode="General">
                  <c:v>5.9245499999999998E-4</c:v>
                </c:pt>
                <c:pt idx="2604" formatCode="General">
                  <c:v>5.9265499999999998E-4</c:v>
                </c:pt>
                <c:pt idx="2605" formatCode="General">
                  <c:v>5.9287800000000002E-4</c:v>
                </c:pt>
                <c:pt idx="2606" formatCode="General">
                  <c:v>5.9299400000000001E-4</c:v>
                </c:pt>
                <c:pt idx="2607" formatCode="General">
                  <c:v>5.9311900000000002E-4</c:v>
                </c:pt>
                <c:pt idx="2608" formatCode="General">
                  <c:v>5.9317500000000004E-4</c:v>
                </c:pt>
                <c:pt idx="2609" formatCode="General">
                  <c:v>5.9327200000000005E-4</c:v>
                </c:pt>
                <c:pt idx="2610" formatCode="General">
                  <c:v>5.9347800000000004E-4</c:v>
                </c:pt>
                <c:pt idx="2611" formatCode="General">
                  <c:v>5.9363500000000002E-4</c:v>
                </c:pt>
                <c:pt idx="2612" formatCode="General">
                  <c:v>5.9387999999999997E-4</c:v>
                </c:pt>
                <c:pt idx="2613" formatCode="General">
                  <c:v>5.9408099999999999E-4</c:v>
                </c:pt>
                <c:pt idx="2614" formatCode="General">
                  <c:v>5.9433700000000001E-4</c:v>
                </c:pt>
                <c:pt idx="2615" formatCode="General">
                  <c:v>5.9451299999999996E-4</c:v>
                </c:pt>
                <c:pt idx="2616" formatCode="General">
                  <c:v>5.9468599999999998E-4</c:v>
                </c:pt>
                <c:pt idx="2617" formatCode="General">
                  <c:v>5.9493600000000001E-4</c:v>
                </c:pt>
                <c:pt idx="2618" formatCode="General">
                  <c:v>5.9517299999999995E-4</c:v>
                </c:pt>
                <c:pt idx="2619" formatCode="General">
                  <c:v>5.95431E-4</c:v>
                </c:pt>
                <c:pt idx="2620" formatCode="General">
                  <c:v>5.9566100000000004E-4</c:v>
                </c:pt>
                <c:pt idx="2621" formatCode="General">
                  <c:v>5.95913E-4</c:v>
                </c:pt>
                <c:pt idx="2622" formatCode="General">
                  <c:v>5.9619999999999996E-4</c:v>
                </c:pt>
                <c:pt idx="2623" formatCode="General">
                  <c:v>5.9639999999999997E-4</c:v>
                </c:pt>
                <c:pt idx="2624" formatCode="General">
                  <c:v>5.9665599999999999E-4</c:v>
                </c:pt>
                <c:pt idx="2625" formatCode="General">
                  <c:v>5.9684799999999997E-4</c:v>
                </c:pt>
                <c:pt idx="2626" formatCode="General">
                  <c:v>5.9709499999999996E-4</c:v>
                </c:pt>
                <c:pt idx="2627" formatCode="General">
                  <c:v>5.9726699999999996E-4</c:v>
                </c:pt>
                <c:pt idx="2628" formatCode="General">
                  <c:v>5.9744099999999999E-4</c:v>
                </c:pt>
                <c:pt idx="2629" formatCode="General">
                  <c:v>5.9764200000000001E-4</c:v>
                </c:pt>
                <c:pt idx="2630" formatCode="General">
                  <c:v>5.9783700000000004E-4</c:v>
                </c:pt>
                <c:pt idx="2631" formatCode="General">
                  <c:v>5.9805999999999998E-4</c:v>
                </c:pt>
                <c:pt idx="2632" formatCode="General">
                  <c:v>5.9831299999999995E-4</c:v>
                </c:pt>
                <c:pt idx="2633" formatCode="General">
                  <c:v>5.9852400000000002E-4</c:v>
                </c:pt>
                <c:pt idx="2634" formatCode="General">
                  <c:v>5.9880199999999995E-4</c:v>
                </c:pt>
                <c:pt idx="2635" formatCode="General">
                  <c:v>5.9904000000000001E-4</c:v>
                </c:pt>
                <c:pt idx="2636" formatCode="General">
                  <c:v>5.9928900000000003E-4</c:v>
                </c:pt>
                <c:pt idx="2637" formatCode="General">
                  <c:v>5.9943300000000002E-4</c:v>
                </c:pt>
                <c:pt idx="2638" formatCode="General">
                  <c:v>5.9962100000000005E-4</c:v>
                </c:pt>
                <c:pt idx="2639" formatCode="General">
                  <c:v>5.9983599999999997E-4</c:v>
                </c:pt>
                <c:pt idx="2640" formatCode="General">
                  <c:v>6.0004800000000005E-4</c:v>
                </c:pt>
                <c:pt idx="2641" formatCode="General">
                  <c:v>6.0032499999999997E-4</c:v>
                </c:pt>
                <c:pt idx="2642" formatCode="General">
                  <c:v>6.0046600000000002E-4</c:v>
                </c:pt>
                <c:pt idx="2643" formatCode="General">
                  <c:v>6.0058300000000002E-4</c:v>
                </c:pt>
                <c:pt idx="2644" formatCode="General">
                  <c:v>6.0081700000000002E-4</c:v>
                </c:pt>
                <c:pt idx="2645" formatCode="General">
                  <c:v>6.0106799999999996E-4</c:v>
                </c:pt>
                <c:pt idx="2646" formatCode="General">
                  <c:v>6.01339E-4</c:v>
                </c:pt>
                <c:pt idx="2647" formatCode="General">
                  <c:v>6.0154499999999999E-4</c:v>
                </c:pt>
                <c:pt idx="2648" formatCode="General">
                  <c:v>6.0188099999999997E-4</c:v>
                </c:pt>
                <c:pt idx="2649" formatCode="General">
                  <c:v>6.0215099999999999E-4</c:v>
                </c:pt>
                <c:pt idx="2650" formatCode="General">
                  <c:v>6.0250600000000005E-4</c:v>
                </c:pt>
                <c:pt idx="2651" formatCode="General">
                  <c:v>6.0277699999999998E-4</c:v>
                </c:pt>
                <c:pt idx="2652" formatCode="General">
                  <c:v>6.0313800000000002E-4</c:v>
                </c:pt>
                <c:pt idx="2653" formatCode="General">
                  <c:v>6.0345799999999997E-4</c:v>
                </c:pt>
                <c:pt idx="2654" formatCode="General">
                  <c:v>6.0370300000000003E-4</c:v>
                </c:pt>
                <c:pt idx="2655" formatCode="General">
                  <c:v>6.0405699999999997E-4</c:v>
                </c:pt>
                <c:pt idx="2656" formatCode="General">
                  <c:v>6.0433600000000002E-4</c:v>
                </c:pt>
                <c:pt idx="2657" formatCode="General">
                  <c:v>6.0466299999999997E-4</c:v>
                </c:pt>
                <c:pt idx="2658" formatCode="General">
                  <c:v>6.0490000000000001E-4</c:v>
                </c:pt>
                <c:pt idx="2659" formatCode="General">
                  <c:v>6.0515600000000003E-4</c:v>
                </c:pt>
                <c:pt idx="2660" formatCode="General">
                  <c:v>6.0547200000000002E-4</c:v>
                </c:pt>
                <c:pt idx="2661" formatCode="General">
                  <c:v>6.0575199999999998E-4</c:v>
                </c:pt>
                <c:pt idx="2662" formatCode="General">
                  <c:v>6.0601299999999997E-4</c:v>
                </c:pt>
                <c:pt idx="2663" formatCode="General">
                  <c:v>6.0634100000000004E-4</c:v>
                </c:pt>
                <c:pt idx="2664" formatCode="General">
                  <c:v>6.0667100000000003E-4</c:v>
                </c:pt>
                <c:pt idx="2665" formatCode="General">
                  <c:v>6.0694700000000004E-4</c:v>
                </c:pt>
                <c:pt idx="2666" formatCode="General">
                  <c:v>6.0718499999999999E-4</c:v>
                </c:pt>
                <c:pt idx="2667" formatCode="General">
                  <c:v>6.0753300000000005E-4</c:v>
                </c:pt>
                <c:pt idx="2668" formatCode="General">
                  <c:v>6.0788200000000002E-4</c:v>
                </c:pt>
                <c:pt idx="2669" formatCode="General">
                  <c:v>6.0830599999999997E-4</c:v>
                </c:pt>
                <c:pt idx="2670" formatCode="General">
                  <c:v>6.0862700000000004E-4</c:v>
                </c:pt>
                <c:pt idx="2671" formatCode="General">
                  <c:v>6.0897000000000002E-4</c:v>
                </c:pt>
                <c:pt idx="2672" formatCode="General">
                  <c:v>6.0929300000000001E-4</c:v>
                </c:pt>
                <c:pt idx="2673" formatCode="General">
                  <c:v>6.09692E-4</c:v>
                </c:pt>
                <c:pt idx="2674" formatCode="General">
                  <c:v>6.1003000000000001E-4</c:v>
                </c:pt>
                <c:pt idx="2675" formatCode="General">
                  <c:v>6.1031499999999995E-4</c:v>
                </c:pt>
                <c:pt idx="2676" formatCode="General">
                  <c:v>6.1067000000000001E-4</c:v>
                </c:pt>
                <c:pt idx="2677" formatCode="General">
                  <c:v>6.1091300000000004E-4</c:v>
                </c:pt>
                <c:pt idx="2678" formatCode="General">
                  <c:v>6.1123299999999998E-4</c:v>
                </c:pt>
                <c:pt idx="2679" formatCode="General">
                  <c:v>6.1156600000000002E-4</c:v>
                </c:pt>
                <c:pt idx="2680" formatCode="General">
                  <c:v>6.1194099999999996E-4</c:v>
                </c:pt>
                <c:pt idx="2681" formatCode="General">
                  <c:v>6.12281E-4</c:v>
                </c:pt>
                <c:pt idx="2682" formatCode="General">
                  <c:v>6.1271000000000003E-4</c:v>
                </c:pt>
                <c:pt idx="2683" formatCode="General">
                  <c:v>6.1311099999999995E-4</c:v>
                </c:pt>
                <c:pt idx="2684" formatCode="General">
                  <c:v>6.1351299999999999E-4</c:v>
                </c:pt>
                <c:pt idx="2685" formatCode="General">
                  <c:v>6.1388899999999995E-4</c:v>
                </c:pt>
                <c:pt idx="2686" formatCode="General">
                  <c:v>6.1422799999999997E-4</c:v>
                </c:pt>
                <c:pt idx="2687" formatCode="General">
                  <c:v>6.1463200000000005E-4</c:v>
                </c:pt>
                <c:pt idx="2688" formatCode="General">
                  <c:v>6.1497799999999997E-4</c:v>
                </c:pt>
                <c:pt idx="2689" formatCode="General">
                  <c:v>6.1537500000000004E-4</c:v>
                </c:pt>
                <c:pt idx="2690" formatCode="General">
                  <c:v>6.1567600000000001E-4</c:v>
                </c:pt>
                <c:pt idx="2691" formatCode="General">
                  <c:v>6.1610699999999996E-4</c:v>
                </c:pt>
                <c:pt idx="2692" formatCode="General">
                  <c:v>6.1648900000000001E-4</c:v>
                </c:pt>
                <c:pt idx="2693" formatCode="General">
                  <c:v>6.1690200000000001E-4</c:v>
                </c:pt>
                <c:pt idx="2694" formatCode="General">
                  <c:v>6.17273E-4</c:v>
                </c:pt>
                <c:pt idx="2695" formatCode="General">
                  <c:v>6.1760600000000004E-4</c:v>
                </c:pt>
                <c:pt idx="2696" formatCode="General">
                  <c:v>6.1793899999999997E-4</c:v>
                </c:pt>
                <c:pt idx="2697" formatCode="General">
                  <c:v>6.1839999999999996E-4</c:v>
                </c:pt>
                <c:pt idx="2698" formatCode="General">
                  <c:v>6.1880599999999996E-4</c:v>
                </c:pt>
                <c:pt idx="2699" formatCode="General">
                  <c:v>6.1913099999999998E-4</c:v>
                </c:pt>
                <c:pt idx="2700" formatCode="General">
                  <c:v>6.1964500000000005E-4</c:v>
                </c:pt>
                <c:pt idx="2701" formatCode="General">
                  <c:v>6.2003399999999999E-4</c:v>
                </c:pt>
                <c:pt idx="2702" formatCode="General">
                  <c:v>6.2058399999999998E-4</c:v>
                </c:pt>
                <c:pt idx="2703" formatCode="General">
                  <c:v>6.2099300000000002E-4</c:v>
                </c:pt>
                <c:pt idx="2704" formatCode="General">
                  <c:v>6.2132799999999998E-4</c:v>
                </c:pt>
                <c:pt idx="2705" formatCode="General">
                  <c:v>6.2173899999999995E-4</c:v>
                </c:pt>
                <c:pt idx="2706" formatCode="General">
                  <c:v>6.2219700000000001E-4</c:v>
                </c:pt>
                <c:pt idx="2707" formatCode="General">
                  <c:v>6.2260799999999997E-4</c:v>
                </c:pt>
                <c:pt idx="2708" formatCode="General">
                  <c:v>6.2302400000000002E-4</c:v>
                </c:pt>
                <c:pt idx="2709" formatCode="General">
                  <c:v>6.2337799999999995E-4</c:v>
                </c:pt>
                <c:pt idx="2710" formatCode="General">
                  <c:v>6.2383800000000004E-4</c:v>
                </c:pt>
                <c:pt idx="2711" formatCode="General">
                  <c:v>6.2441199999999997E-4</c:v>
                </c:pt>
                <c:pt idx="2712" formatCode="General">
                  <c:v>6.2473699999999999E-4</c:v>
                </c:pt>
                <c:pt idx="2713" formatCode="General">
                  <c:v>6.2518000000000003E-4</c:v>
                </c:pt>
                <c:pt idx="2714" formatCode="General">
                  <c:v>6.2564999999999995E-4</c:v>
                </c:pt>
                <c:pt idx="2715" formatCode="General">
                  <c:v>6.2613600000000001E-4</c:v>
                </c:pt>
                <c:pt idx="2716" formatCode="General">
                  <c:v>6.2659900000000004E-4</c:v>
                </c:pt>
                <c:pt idx="2717" formatCode="General">
                  <c:v>6.2706800000000005E-4</c:v>
                </c:pt>
                <c:pt idx="2718" formatCode="General">
                  <c:v>6.2752999999999995E-4</c:v>
                </c:pt>
                <c:pt idx="2719" formatCode="General">
                  <c:v>6.2792299999999996E-4</c:v>
                </c:pt>
                <c:pt idx="2720" formatCode="General">
                  <c:v>6.2841000000000004E-4</c:v>
                </c:pt>
                <c:pt idx="2721" formatCode="General">
                  <c:v>6.2885299999999996E-4</c:v>
                </c:pt>
                <c:pt idx="2722" formatCode="General">
                  <c:v>6.2934199999999997E-4</c:v>
                </c:pt>
                <c:pt idx="2723" formatCode="General">
                  <c:v>6.2983099999999997E-4</c:v>
                </c:pt>
                <c:pt idx="2724" formatCode="General">
                  <c:v>6.3022000000000002E-4</c:v>
                </c:pt>
                <c:pt idx="2725" formatCode="General">
                  <c:v>6.3071500000000001E-4</c:v>
                </c:pt>
                <c:pt idx="2726" formatCode="General">
                  <c:v>6.3112800000000001E-4</c:v>
                </c:pt>
                <c:pt idx="2727" formatCode="General">
                  <c:v>6.3162199999999998E-4</c:v>
                </c:pt>
                <c:pt idx="2728" formatCode="General">
                  <c:v>6.3210100000000004E-4</c:v>
                </c:pt>
                <c:pt idx="2729" formatCode="General">
                  <c:v>6.32601E-4</c:v>
                </c:pt>
                <c:pt idx="2730" formatCode="General">
                  <c:v>6.3312199999999996E-4</c:v>
                </c:pt>
                <c:pt idx="2731" formatCode="General">
                  <c:v>6.3349000000000001E-4</c:v>
                </c:pt>
                <c:pt idx="2732" formatCode="General">
                  <c:v>6.3395599999999997E-4</c:v>
                </c:pt>
                <c:pt idx="2733" formatCode="General">
                  <c:v>6.3444100000000002E-4</c:v>
                </c:pt>
                <c:pt idx="2734" formatCode="General">
                  <c:v>6.3480899999999996E-4</c:v>
                </c:pt>
                <c:pt idx="2735" formatCode="General">
                  <c:v>6.3535100000000004E-4</c:v>
                </c:pt>
                <c:pt idx="2736" formatCode="General">
                  <c:v>6.3584999999999998E-4</c:v>
                </c:pt>
                <c:pt idx="2737" formatCode="General">
                  <c:v>6.3628199999999995E-4</c:v>
                </c:pt>
                <c:pt idx="2738" formatCode="General">
                  <c:v>6.3672800000000003E-4</c:v>
                </c:pt>
                <c:pt idx="2739" formatCode="General">
                  <c:v>6.3728999999999999E-4</c:v>
                </c:pt>
                <c:pt idx="2740" formatCode="General">
                  <c:v>6.3788400000000002E-4</c:v>
                </c:pt>
                <c:pt idx="2741" formatCode="General">
                  <c:v>6.38578E-4</c:v>
                </c:pt>
                <c:pt idx="2742" formatCode="General">
                  <c:v>6.3903400000000002E-4</c:v>
                </c:pt>
                <c:pt idx="2743" formatCode="General">
                  <c:v>6.3962100000000005E-4</c:v>
                </c:pt>
                <c:pt idx="2744" formatCode="General">
                  <c:v>6.4006800000000004E-4</c:v>
                </c:pt>
                <c:pt idx="2745" formatCode="General">
                  <c:v>6.4067699999999998E-4</c:v>
                </c:pt>
                <c:pt idx="2746" formatCode="General">
                  <c:v>6.4115799999999996E-4</c:v>
                </c:pt>
                <c:pt idx="2747" formatCode="General">
                  <c:v>6.4170600000000003E-4</c:v>
                </c:pt>
                <c:pt idx="2748" formatCode="General">
                  <c:v>6.4214700000000003E-4</c:v>
                </c:pt>
                <c:pt idx="2749" formatCode="General">
                  <c:v>6.4265700000000004E-4</c:v>
                </c:pt>
                <c:pt idx="2750" formatCode="General">
                  <c:v>6.4307399999999999E-4</c:v>
                </c:pt>
                <c:pt idx="2751" formatCode="General">
                  <c:v>6.4356299999999999E-4</c:v>
                </c:pt>
                <c:pt idx="2752" formatCode="General">
                  <c:v>6.4415499999999999E-4</c:v>
                </c:pt>
                <c:pt idx="2753" formatCode="General">
                  <c:v>6.4467699999999997E-4</c:v>
                </c:pt>
                <c:pt idx="2754" formatCode="General">
                  <c:v>6.4521000000000001E-4</c:v>
                </c:pt>
                <c:pt idx="2755" formatCode="General">
                  <c:v>6.4571799999999999E-4</c:v>
                </c:pt>
                <c:pt idx="2756" formatCode="General">
                  <c:v>6.4624599999999995E-4</c:v>
                </c:pt>
                <c:pt idx="2757" formatCode="General">
                  <c:v>6.4668600000000005E-4</c:v>
                </c:pt>
                <c:pt idx="2758" formatCode="General">
                  <c:v>6.4731800000000003E-4</c:v>
                </c:pt>
                <c:pt idx="2759" formatCode="General">
                  <c:v>6.4789199999999996E-4</c:v>
                </c:pt>
                <c:pt idx="2760" formatCode="General">
                  <c:v>6.4855399999999997E-4</c:v>
                </c:pt>
                <c:pt idx="2761" formatCode="General">
                  <c:v>6.4920600000000005E-4</c:v>
                </c:pt>
                <c:pt idx="2762" formatCode="General">
                  <c:v>6.4986999999999998E-4</c:v>
                </c:pt>
                <c:pt idx="2763" formatCode="General">
                  <c:v>6.5046899999999998E-4</c:v>
                </c:pt>
                <c:pt idx="2764" formatCode="General">
                  <c:v>6.5102900000000002E-4</c:v>
                </c:pt>
                <c:pt idx="2765" formatCode="General">
                  <c:v>6.5160299999999995E-4</c:v>
                </c:pt>
                <c:pt idx="2766" formatCode="General">
                  <c:v>6.52047E-4</c:v>
                </c:pt>
                <c:pt idx="2767" formatCode="General">
                  <c:v>6.52529E-4</c:v>
                </c:pt>
                <c:pt idx="2768" formatCode="General">
                  <c:v>6.5305799999999998E-4</c:v>
                </c:pt>
                <c:pt idx="2769" formatCode="General">
                  <c:v>6.5349500000000003E-4</c:v>
                </c:pt>
                <c:pt idx="2770" formatCode="General">
                  <c:v>6.5402799999999997E-4</c:v>
                </c:pt>
                <c:pt idx="2771" formatCode="General">
                  <c:v>6.5457899999999997E-4</c:v>
                </c:pt>
                <c:pt idx="2772" formatCode="General">
                  <c:v>6.55084E-4</c:v>
                </c:pt>
                <c:pt idx="2773" formatCode="General">
                  <c:v>6.5568400000000002E-4</c:v>
                </c:pt>
                <c:pt idx="2774" formatCode="General">
                  <c:v>6.5623500000000002E-4</c:v>
                </c:pt>
                <c:pt idx="2775" formatCode="General">
                  <c:v>6.5677800000000001E-4</c:v>
                </c:pt>
                <c:pt idx="2776" formatCode="General">
                  <c:v>6.5744499999999999E-4</c:v>
                </c:pt>
                <c:pt idx="2777" formatCode="General">
                  <c:v>6.5795600000000001E-4</c:v>
                </c:pt>
                <c:pt idx="2778" formatCode="General">
                  <c:v>6.5857199999999996E-4</c:v>
                </c:pt>
                <c:pt idx="2779" formatCode="General">
                  <c:v>6.59126E-4</c:v>
                </c:pt>
                <c:pt idx="2780" formatCode="General">
                  <c:v>6.5962699999999998E-4</c:v>
                </c:pt>
                <c:pt idx="2781" formatCode="General">
                  <c:v>6.6005000000000002E-4</c:v>
                </c:pt>
                <c:pt idx="2782" formatCode="General">
                  <c:v>6.6044900000000002E-4</c:v>
                </c:pt>
                <c:pt idx="2783" formatCode="General">
                  <c:v>6.6100700000000002E-4</c:v>
                </c:pt>
                <c:pt idx="2784" formatCode="General">
                  <c:v>6.6162100000000004E-4</c:v>
                </c:pt>
                <c:pt idx="2785" formatCode="General">
                  <c:v>6.6206499999999998E-4</c:v>
                </c:pt>
                <c:pt idx="2786" formatCode="General">
                  <c:v>6.62596E-4</c:v>
                </c:pt>
                <c:pt idx="2787" formatCode="General">
                  <c:v>6.6325399999999995E-4</c:v>
                </c:pt>
                <c:pt idx="2788" formatCode="General">
                  <c:v>6.6378900000000002E-4</c:v>
                </c:pt>
                <c:pt idx="2789" formatCode="General">
                  <c:v>6.6432100000000005E-4</c:v>
                </c:pt>
                <c:pt idx="2790" formatCode="General">
                  <c:v>6.6481699999999995E-4</c:v>
                </c:pt>
                <c:pt idx="2791" formatCode="General">
                  <c:v>6.6547100000000005E-4</c:v>
                </c:pt>
                <c:pt idx="2792" formatCode="General">
                  <c:v>6.6604999999999995E-4</c:v>
                </c:pt>
                <c:pt idx="2793" formatCode="General">
                  <c:v>6.6651799999999995E-4</c:v>
                </c:pt>
                <c:pt idx="2794" formatCode="General">
                  <c:v>6.6697299999999996E-4</c:v>
                </c:pt>
                <c:pt idx="2795" formatCode="General">
                  <c:v>6.6745800000000001E-4</c:v>
                </c:pt>
                <c:pt idx="2796" formatCode="General">
                  <c:v>6.6795799999999996E-4</c:v>
                </c:pt>
                <c:pt idx="2797" formatCode="General">
                  <c:v>6.6847E-4</c:v>
                </c:pt>
                <c:pt idx="2798" formatCode="General">
                  <c:v>6.69062E-4</c:v>
                </c:pt>
                <c:pt idx="2799" formatCode="General">
                  <c:v>6.6974899999999997E-4</c:v>
                </c:pt>
                <c:pt idx="2800" formatCode="General">
                  <c:v>6.7034199999999999E-4</c:v>
                </c:pt>
                <c:pt idx="2801" formatCode="General">
                  <c:v>6.7079599999999998E-4</c:v>
                </c:pt>
                <c:pt idx="2802" formatCode="General">
                  <c:v>6.7127400000000002E-4</c:v>
                </c:pt>
                <c:pt idx="2803" formatCode="General">
                  <c:v>6.7184000000000005E-4</c:v>
                </c:pt>
                <c:pt idx="2804" formatCode="General">
                  <c:v>6.7239399999999999E-4</c:v>
                </c:pt>
                <c:pt idx="2805" formatCode="General">
                  <c:v>6.7283899999999995E-4</c:v>
                </c:pt>
                <c:pt idx="2806" formatCode="General">
                  <c:v>6.7321999999999998E-4</c:v>
                </c:pt>
                <c:pt idx="2807" formatCode="General">
                  <c:v>6.7376899999999995E-4</c:v>
                </c:pt>
                <c:pt idx="2808" formatCode="General">
                  <c:v>6.7440700000000002E-4</c:v>
                </c:pt>
                <c:pt idx="2809" formatCode="General">
                  <c:v>6.74984E-4</c:v>
                </c:pt>
                <c:pt idx="2810" formatCode="General">
                  <c:v>6.7555100000000004E-4</c:v>
                </c:pt>
                <c:pt idx="2811" formatCode="General">
                  <c:v>6.7607400000000003E-4</c:v>
                </c:pt>
                <c:pt idx="2812" formatCode="General">
                  <c:v>6.7658200000000001E-4</c:v>
                </c:pt>
                <c:pt idx="2813" formatCode="General">
                  <c:v>6.7708000000000004E-4</c:v>
                </c:pt>
                <c:pt idx="2814" formatCode="General">
                  <c:v>6.7748000000000005E-4</c:v>
                </c:pt>
                <c:pt idx="2815" formatCode="General">
                  <c:v>6.7790500000000002E-4</c:v>
                </c:pt>
                <c:pt idx="2816" formatCode="General">
                  <c:v>6.78317E-4</c:v>
                </c:pt>
                <c:pt idx="2817" formatCode="General">
                  <c:v>6.7874999999999999E-4</c:v>
                </c:pt>
                <c:pt idx="2818" formatCode="General">
                  <c:v>6.7917599999999998E-4</c:v>
                </c:pt>
                <c:pt idx="2819" formatCode="General">
                  <c:v>6.7957499999999997E-4</c:v>
                </c:pt>
                <c:pt idx="2820" formatCode="General">
                  <c:v>6.80038E-4</c:v>
                </c:pt>
                <c:pt idx="2821" formatCode="General">
                  <c:v>6.8052300000000004E-4</c:v>
                </c:pt>
                <c:pt idx="2822" formatCode="General">
                  <c:v>6.8110000000000002E-4</c:v>
                </c:pt>
                <c:pt idx="2823" formatCode="General">
                  <c:v>6.8175400000000002E-4</c:v>
                </c:pt>
                <c:pt idx="2824" formatCode="General">
                  <c:v>6.8246799999999999E-4</c:v>
                </c:pt>
                <c:pt idx="2825" formatCode="General">
                  <c:v>6.8300100000000003E-4</c:v>
                </c:pt>
                <c:pt idx="2826" formatCode="General">
                  <c:v>6.8368400000000005E-4</c:v>
                </c:pt>
                <c:pt idx="2827" formatCode="General">
                  <c:v>6.8432400000000004E-4</c:v>
                </c:pt>
                <c:pt idx="2828" formatCode="General">
                  <c:v>6.8499999999999995E-4</c:v>
                </c:pt>
                <c:pt idx="2829" formatCode="General">
                  <c:v>6.8561299999999996E-4</c:v>
                </c:pt>
                <c:pt idx="2830" formatCode="General">
                  <c:v>6.8632600000000002E-4</c:v>
                </c:pt>
                <c:pt idx="2831" formatCode="General">
                  <c:v>6.8703199999999996E-4</c:v>
                </c:pt>
                <c:pt idx="2832" formatCode="General">
                  <c:v>6.8760999999999996E-4</c:v>
                </c:pt>
                <c:pt idx="2833" formatCode="General">
                  <c:v>6.8811299999999996E-4</c:v>
                </c:pt>
                <c:pt idx="2834" formatCode="General">
                  <c:v>6.8866100000000003E-4</c:v>
                </c:pt>
                <c:pt idx="2835" formatCode="General">
                  <c:v>6.8930599999999999E-4</c:v>
                </c:pt>
                <c:pt idx="2836" formatCode="General">
                  <c:v>6.8986799999999995E-4</c:v>
                </c:pt>
                <c:pt idx="2837" formatCode="General">
                  <c:v>6.9044799999999997E-4</c:v>
                </c:pt>
                <c:pt idx="2838" formatCode="General">
                  <c:v>6.9094899999999995E-4</c:v>
                </c:pt>
                <c:pt idx="2839" formatCode="General">
                  <c:v>6.9148699999999996E-4</c:v>
                </c:pt>
                <c:pt idx="2840" formatCode="General">
                  <c:v>6.9220100000000004E-4</c:v>
                </c:pt>
                <c:pt idx="2841" formatCode="General">
                  <c:v>6.9291800000000005E-4</c:v>
                </c:pt>
                <c:pt idx="2842" formatCode="General">
                  <c:v>6.9359100000000002E-4</c:v>
                </c:pt>
                <c:pt idx="2843" formatCode="General">
                  <c:v>6.9424999999999999E-4</c:v>
                </c:pt>
                <c:pt idx="2844" formatCode="General">
                  <c:v>6.9488500000000001E-4</c:v>
                </c:pt>
                <c:pt idx="2845" formatCode="General">
                  <c:v>6.9565600000000001E-4</c:v>
                </c:pt>
                <c:pt idx="2846" formatCode="General">
                  <c:v>6.9641099999999997E-4</c:v>
                </c:pt>
                <c:pt idx="2847" formatCode="General">
                  <c:v>6.9733000000000002E-4</c:v>
                </c:pt>
                <c:pt idx="2848" formatCode="General">
                  <c:v>6.9802500000000001E-4</c:v>
                </c:pt>
                <c:pt idx="2849" formatCode="General">
                  <c:v>6.9873799999999996E-4</c:v>
                </c:pt>
                <c:pt idx="2850" formatCode="General">
                  <c:v>6.9947900000000003E-4</c:v>
                </c:pt>
                <c:pt idx="2851" formatCode="General">
                  <c:v>7.0021899999999997E-4</c:v>
                </c:pt>
                <c:pt idx="2852" formatCode="General">
                  <c:v>7.00827E-4</c:v>
                </c:pt>
                <c:pt idx="2853" formatCode="General">
                  <c:v>7.0157399999999995E-4</c:v>
                </c:pt>
                <c:pt idx="2854" formatCode="General">
                  <c:v>7.0233399999999999E-4</c:v>
                </c:pt>
                <c:pt idx="2855" formatCode="General">
                  <c:v>7.0315799999999995E-4</c:v>
                </c:pt>
                <c:pt idx="2856" formatCode="General">
                  <c:v>7.0390999999999997E-4</c:v>
                </c:pt>
                <c:pt idx="2857" formatCode="General">
                  <c:v>7.0464900000000001E-4</c:v>
                </c:pt>
                <c:pt idx="2858" formatCode="General">
                  <c:v>7.0536299999999998E-4</c:v>
                </c:pt>
                <c:pt idx="2859" formatCode="General">
                  <c:v>7.0607999999999999E-4</c:v>
                </c:pt>
                <c:pt idx="2860" formatCode="General">
                  <c:v>7.0682500000000001E-4</c:v>
                </c:pt>
                <c:pt idx="2861" formatCode="General">
                  <c:v>7.0770999999999996E-4</c:v>
                </c:pt>
                <c:pt idx="2862" formatCode="General">
                  <c:v>7.0848000000000005E-4</c:v>
                </c:pt>
                <c:pt idx="2863" formatCode="General">
                  <c:v>7.0932799999999996E-4</c:v>
                </c:pt>
                <c:pt idx="2864" formatCode="General">
                  <c:v>7.1023899999999999E-4</c:v>
                </c:pt>
                <c:pt idx="2865" formatCode="General">
                  <c:v>7.1106000000000001E-4</c:v>
                </c:pt>
                <c:pt idx="2866" formatCode="General">
                  <c:v>7.11982E-4</c:v>
                </c:pt>
                <c:pt idx="2867" formatCode="General">
                  <c:v>7.1288500000000002E-4</c:v>
                </c:pt>
                <c:pt idx="2868" formatCode="General">
                  <c:v>7.1384699999999998E-4</c:v>
                </c:pt>
                <c:pt idx="2869" formatCode="General">
                  <c:v>7.1479099999999999E-4</c:v>
                </c:pt>
                <c:pt idx="2870" formatCode="General">
                  <c:v>7.15721E-4</c:v>
                </c:pt>
                <c:pt idx="2871" formatCode="General">
                  <c:v>7.1662099999999997E-4</c:v>
                </c:pt>
                <c:pt idx="2872" formatCode="General">
                  <c:v>7.1744300000000001E-4</c:v>
                </c:pt>
                <c:pt idx="2873" formatCode="General">
                  <c:v>7.1846400000000004E-4</c:v>
                </c:pt>
                <c:pt idx="2874" formatCode="General">
                  <c:v>7.1946200000000003E-4</c:v>
                </c:pt>
                <c:pt idx="2875" formatCode="General">
                  <c:v>7.20417E-4</c:v>
                </c:pt>
                <c:pt idx="2876" formatCode="General">
                  <c:v>7.2132200000000004E-4</c:v>
                </c:pt>
                <c:pt idx="2877" formatCode="General">
                  <c:v>7.2208000000000005E-4</c:v>
                </c:pt>
                <c:pt idx="2878" formatCode="General">
                  <c:v>7.2289999999999995E-4</c:v>
                </c:pt>
                <c:pt idx="2879" formatCode="General">
                  <c:v>7.2372300000000001E-4</c:v>
                </c:pt>
                <c:pt idx="2880" formatCode="General">
                  <c:v>7.2475199999999995E-4</c:v>
                </c:pt>
                <c:pt idx="2881" formatCode="General">
                  <c:v>7.25499E-4</c:v>
                </c:pt>
                <c:pt idx="2882" formatCode="General">
                  <c:v>7.2638599999999998E-4</c:v>
                </c:pt>
                <c:pt idx="2883" formatCode="General">
                  <c:v>7.2740700000000001E-4</c:v>
                </c:pt>
                <c:pt idx="2884" formatCode="General">
                  <c:v>7.2849199999999996E-4</c:v>
                </c:pt>
                <c:pt idx="2885" formatCode="General">
                  <c:v>7.2958300000000001E-4</c:v>
                </c:pt>
                <c:pt idx="2886" formatCode="General">
                  <c:v>7.3070899999999996E-4</c:v>
                </c:pt>
                <c:pt idx="2887" formatCode="General">
                  <c:v>7.31758E-4</c:v>
                </c:pt>
                <c:pt idx="2888" formatCode="General">
                  <c:v>7.3276600000000004E-4</c:v>
                </c:pt>
                <c:pt idx="2889" formatCode="General">
                  <c:v>7.3368499999999998E-4</c:v>
                </c:pt>
                <c:pt idx="2890" formatCode="General">
                  <c:v>7.3483499999999998E-4</c:v>
                </c:pt>
                <c:pt idx="2891" formatCode="General">
                  <c:v>7.3597099999999998E-4</c:v>
                </c:pt>
                <c:pt idx="2892" formatCode="General">
                  <c:v>7.3707899999999997E-4</c:v>
                </c:pt>
                <c:pt idx="2893" formatCode="General">
                  <c:v>7.3808800000000003E-4</c:v>
                </c:pt>
                <c:pt idx="2894" formatCode="General">
                  <c:v>7.3916100000000001E-4</c:v>
                </c:pt>
                <c:pt idx="2895" formatCode="General">
                  <c:v>7.4019899999999998E-4</c:v>
                </c:pt>
                <c:pt idx="2896" formatCode="General">
                  <c:v>7.4130699999999997E-4</c:v>
                </c:pt>
                <c:pt idx="2897" formatCode="General">
                  <c:v>7.4241800000000001E-4</c:v>
                </c:pt>
                <c:pt idx="2898" formatCode="General">
                  <c:v>7.43464E-4</c:v>
                </c:pt>
                <c:pt idx="2899" formatCode="General">
                  <c:v>7.44621E-4</c:v>
                </c:pt>
                <c:pt idx="2900" formatCode="General">
                  <c:v>7.4578100000000005E-4</c:v>
                </c:pt>
                <c:pt idx="2901" formatCode="General">
                  <c:v>7.4682899999999996E-4</c:v>
                </c:pt>
                <c:pt idx="2902" formatCode="General">
                  <c:v>7.4796499999999996E-4</c:v>
                </c:pt>
                <c:pt idx="2903" formatCode="General">
                  <c:v>7.4914899999999995E-4</c:v>
                </c:pt>
                <c:pt idx="2904" formatCode="General">
                  <c:v>7.5027100000000005E-4</c:v>
                </c:pt>
                <c:pt idx="2905" formatCode="General">
                  <c:v>7.5136799999999998E-4</c:v>
                </c:pt>
                <c:pt idx="2906" formatCode="General">
                  <c:v>7.5255299999999999E-4</c:v>
                </c:pt>
                <c:pt idx="2907" formatCode="General">
                  <c:v>7.5374999999999997E-4</c:v>
                </c:pt>
                <c:pt idx="2908" formatCode="General">
                  <c:v>7.5490099999999999E-4</c:v>
                </c:pt>
                <c:pt idx="2909" formatCode="General">
                  <c:v>7.5605699999999997E-4</c:v>
                </c:pt>
                <c:pt idx="2910" formatCode="General">
                  <c:v>7.5721199999999995E-4</c:v>
                </c:pt>
                <c:pt idx="2911" formatCode="General">
                  <c:v>7.5836600000000001E-4</c:v>
                </c:pt>
                <c:pt idx="2912" formatCode="General">
                  <c:v>7.5947099999999995E-4</c:v>
                </c:pt>
                <c:pt idx="2913" formatCode="General">
                  <c:v>7.6060600000000004E-4</c:v>
                </c:pt>
                <c:pt idx="2914" formatCode="General">
                  <c:v>7.61843E-4</c:v>
                </c:pt>
                <c:pt idx="2915" formatCode="General">
                  <c:v>7.6307199999999995E-4</c:v>
                </c:pt>
                <c:pt idx="2916" formatCode="General">
                  <c:v>7.6427299999999999E-4</c:v>
                </c:pt>
                <c:pt idx="2917" formatCode="General">
                  <c:v>7.6554399999999995E-4</c:v>
                </c:pt>
                <c:pt idx="2918" formatCode="General">
                  <c:v>7.6679199999999997E-4</c:v>
                </c:pt>
                <c:pt idx="2919" formatCode="General">
                  <c:v>7.6807299999999998E-4</c:v>
                </c:pt>
                <c:pt idx="2920" formatCode="General">
                  <c:v>7.6924800000000005E-4</c:v>
                </c:pt>
                <c:pt idx="2921" formatCode="General">
                  <c:v>7.7043599999999999E-4</c:v>
                </c:pt>
                <c:pt idx="2922" formatCode="General">
                  <c:v>7.7173699999999999E-4</c:v>
                </c:pt>
                <c:pt idx="2923" formatCode="General">
                  <c:v>7.7293000000000001E-4</c:v>
                </c:pt>
                <c:pt idx="2924" formatCode="General">
                  <c:v>7.7405200000000001E-4</c:v>
                </c:pt>
                <c:pt idx="2925" formatCode="General">
                  <c:v>7.7519199999999996E-4</c:v>
                </c:pt>
                <c:pt idx="2926" formatCode="General">
                  <c:v>7.7635499999999995E-4</c:v>
                </c:pt>
                <c:pt idx="2927" formatCode="General">
                  <c:v>7.7764499999999999E-4</c:v>
                </c:pt>
                <c:pt idx="2928" formatCode="General">
                  <c:v>7.7899299999999996E-4</c:v>
                </c:pt>
                <c:pt idx="2929" formatCode="General">
                  <c:v>7.8028199999999998E-4</c:v>
                </c:pt>
                <c:pt idx="2930" formatCode="General">
                  <c:v>7.8159099999999999E-4</c:v>
                </c:pt>
                <c:pt idx="2931" formatCode="General">
                  <c:v>7.8289400000000002E-4</c:v>
                </c:pt>
                <c:pt idx="2932" formatCode="General">
                  <c:v>7.8423900000000005E-4</c:v>
                </c:pt>
                <c:pt idx="2933" formatCode="General">
                  <c:v>7.8556800000000005E-4</c:v>
                </c:pt>
                <c:pt idx="2934" formatCode="General">
                  <c:v>7.8674699999999997E-4</c:v>
                </c:pt>
                <c:pt idx="2935" formatCode="General">
                  <c:v>7.8800500000000004E-4</c:v>
                </c:pt>
                <c:pt idx="2936" formatCode="General">
                  <c:v>7.8934899999999995E-4</c:v>
                </c:pt>
                <c:pt idx="2937" formatCode="General">
                  <c:v>7.90667E-4</c:v>
                </c:pt>
                <c:pt idx="2938" formatCode="General">
                  <c:v>7.9198500000000004E-4</c:v>
                </c:pt>
                <c:pt idx="2939" formatCode="General">
                  <c:v>7.9332399999999998E-4</c:v>
                </c:pt>
                <c:pt idx="2940" formatCode="General">
                  <c:v>7.9463799999999996E-4</c:v>
                </c:pt>
                <c:pt idx="2941" formatCode="General">
                  <c:v>7.9594099999999999E-4</c:v>
                </c:pt>
                <c:pt idx="2942" formatCode="General">
                  <c:v>7.9721000000000002E-4</c:v>
                </c:pt>
                <c:pt idx="2943" formatCode="General">
                  <c:v>7.9845600000000001E-4</c:v>
                </c:pt>
                <c:pt idx="2944" formatCode="General">
                  <c:v>7.9977599999999998E-4</c:v>
                </c:pt>
                <c:pt idx="2945" formatCode="General">
                  <c:v>8.0115000000000004E-4</c:v>
                </c:pt>
                <c:pt idx="2946" formatCode="General">
                  <c:v>8.0260699999999999E-4</c:v>
                </c:pt>
                <c:pt idx="2947" formatCode="General">
                  <c:v>8.0393700000000001E-4</c:v>
                </c:pt>
                <c:pt idx="2948" formatCode="General">
                  <c:v>8.0537399999999998E-4</c:v>
                </c:pt>
                <c:pt idx="2949" formatCode="General">
                  <c:v>8.0679099999999995E-4</c:v>
                </c:pt>
                <c:pt idx="2950" formatCode="General">
                  <c:v>8.0815699999999999E-4</c:v>
                </c:pt>
                <c:pt idx="2951" formatCode="General">
                  <c:v>8.0964700000000004E-4</c:v>
                </c:pt>
                <c:pt idx="2952" formatCode="General">
                  <c:v>8.1103299999999996E-4</c:v>
                </c:pt>
                <c:pt idx="2953" formatCode="General">
                  <c:v>8.1242700000000001E-4</c:v>
                </c:pt>
                <c:pt idx="2954" formatCode="General">
                  <c:v>8.1392499999999996E-4</c:v>
                </c:pt>
                <c:pt idx="2955" formatCode="General">
                  <c:v>8.1534900000000004E-4</c:v>
                </c:pt>
                <c:pt idx="2956" formatCode="General">
                  <c:v>8.1674700000000005E-4</c:v>
                </c:pt>
                <c:pt idx="2957" formatCode="General">
                  <c:v>8.1819399999999995E-4</c:v>
                </c:pt>
                <c:pt idx="2958" formatCode="General">
                  <c:v>8.1970399999999998E-4</c:v>
                </c:pt>
                <c:pt idx="2959" formatCode="General">
                  <c:v>8.2111100000000002E-4</c:v>
                </c:pt>
                <c:pt idx="2960" formatCode="General">
                  <c:v>8.2245899999999999E-4</c:v>
                </c:pt>
                <c:pt idx="2961" formatCode="General">
                  <c:v>8.2392399999999997E-4</c:v>
                </c:pt>
                <c:pt idx="2962" formatCode="General">
                  <c:v>8.2535099999999999E-4</c:v>
                </c:pt>
                <c:pt idx="2963" formatCode="General">
                  <c:v>8.2673499999999999E-4</c:v>
                </c:pt>
                <c:pt idx="2964" formatCode="General">
                  <c:v>8.2828999999999997E-4</c:v>
                </c:pt>
                <c:pt idx="2965" formatCode="General">
                  <c:v>8.2972299999999998E-4</c:v>
                </c:pt>
                <c:pt idx="2966" formatCode="General">
                  <c:v>8.3120700000000004E-4</c:v>
                </c:pt>
                <c:pt idx="2967" formatCode="General">
                  <c:v>8.3276200000000002E-4</c:v>
                </c:pt>
                <c:pt idx="2968" formatCode="General">
                  <c:v>8.3436999999999997E-4</c:v>
                </c:pt>
                <c:pt idx="2969" formatCode="General">
                  <c:v>8.35949E-4</c:v>
                </c:pt>
                <c:pt idx="2970" formatCode="General">
                  <c:v>8.3745E-4</c:v>
                </c:pt>
                <c:pt idx="2971" formatCode="General">
                  <c:v>8.3894500000000001E-4</c:v>
                </c:pt>
                <c:pt idx="2972" formatCode="General">
                  <c:v>8.4054799999999999E-4</c:v>
                </c:pt>
                <c:pt idx="2973" formatCode="General">
                  <c:v>8.4223399999999997E-4</c:v>
                </c:pt>
                <c:pt idx="2974" formatCode="General">
                  <c:v>8.4380900000000005E-4</c:v>
                </c:pt>
                <c:pt idx="2975" formatCode="General">
                  <c:v>8.4532599999999998E-4</c:v>
                </c:pt>
                <c:pt idx="2976" formatCode="General">
                  <c:v>8.4693599999999996E-4</c:v>
                </c:pt>
                <c:pt idx="2977" formatCode="General">
                  <c:v>8.4848200000000001E-4</c:v>
                </c:pt>
                <c:pt idx="2978" formatCode="General">
                  <c:v>8.5013099999999996E-4</c:v>
                </c:pt>
                <c:pt idx="2979" formatCode="General">
                  <c:v>8.5173200000000001E-4</c:v>
                </c:pt>
                <c:pt idx="2980" formatCode="General">
                  <c:v>8.5335300000000005E-4</c:v>
                </c:pt>
                <c:pt idx="2981" formatCode="General">
                  <c:v>8.5499999999999997E-4</c:v>
                </c:pt>
                <c:pt idx="2982" formatCode="General">
                  <c:v>8.5658000000000002E-4</c:v>
                </c:pt>
                <c:pt idx="2983" formatCode="General">
                  <c:v>8.5835999999999996E-4</c:v>
                </c:pt>
                <c:pt idx="2984" formatCode="General">
                  <c:v>8.6012999999999997E-4</c:v>
                </c:pt>
                <c:pt idx="2985" formatCode="General">
                  <c:v>8.6196299999999999E-4</c:v>
                </c:pt>
                <c:pt idx="2986" formatCode="General">
                  <c:v>8.6376300000000003E-4</c:v>
                </c:pt>
                <c:pt idx="2987" formatCode="General">
                  <c:v>8.6553499999999996E-4</c:v>
                </c:pt>
                <c:pt idx="2988" formatCode="General">
                  <c:v>8.6730900000000003E-4</c:v>
                </c:pt>
                <c:pt idx="2989" formatCode="General">
                  <c:v>8.6914700000000002E-4</c:v>
                </c:pt>
                <c:pt idx="2990" formatCode="General">
                  <c:v>8.7105500000000003E-4</c:v>
                </c:pt>
                <c:pt idx="2991" formatCode="General">
                  <c:v>8.7284099999999996E-4</c:v>
                </c:pt>
                <c:pt idx="2992" formatCode="General">
                  <c:v>8.7460499999999998E-4</c:v>
                </c:pt>
                <c:pt idx="2993" formatCode="General">
                  <c:v>8.7634400000000004E-4</c:v>
                </c:pt>
                <c:pt idx="2994" formatCode="General">
                  <c:v>8.7815600000000005E-4</c:v>
                </c:pt>
                <c:pt idx="2995" formatCode="General">
                  <c:v>8.7989800000000005E-4</c:v>
                </c:pt>
                <c:pt idx="2996" formatCode="General">
                  <c:v>8.8172900000000004E-4</c:v>
                </c:pt>
                <c:pt idx="2997" formatCode="General">
                  <c:v>8.8347899999999995E-4</c:v>
                </c:pt>
                <c:pt idx="2998" formatCode="General">
                  <c:v>8.8524299999999997E-4</c:v>
                </c:pt>
                <c:pt idx="2999" formatCode="General">
                  <c:v>8.8711699999999998E-4</c:v>
                </c:pt>
                <c:pt idx="3000" formatCode="General">
                  <c:v>8.8878999999999998E-4</c:v>
                </c:pt>
                <c:pt idx="3001" formatCode="General">
                  <c:v>8.9074200000000003E-4</c:v>
                </c:pt>
                <c:pt idx="3002" formatCode="General">
                  <c:v>8.9265000000000004E-4</c:v>
                </c:pt>
                <c:pt idx="3003" formatCode="General">
                  <c:v>8.9455999999999997E-4</c:v>
                </c:pt>
                <c:pt idx="3004" formatCode="General">
                  <c:v>8.9660300000000005E-4</c:v>
                </c:pt>
                <c:pt idx="3005" formatCode="General">
                  <c:v>8.9867099999999998E-4</c:v>
                </c:pt>
                <c:pt idx="3006" formatCode="General">
                  <c:v>9.0060200000000002E-4</c:v>
                </c:pt>
                <c:pt idx="3007" formatCode="General">
                  <c:v>9.0275800000000003E-4</c:v>
                </c:pt>
                <c:pt idx="3008" formatCode="General">
                  <c:v>9.04863E-4</c:v>
                </c:pt>
                <c:pt idx="3009" formatCode="General">
                  <c:v>9.0689600000000003E-4</c:v>
                </c:pt>
                <c:pt idx="3010" formatCode="General">
                  <c:v>9.0898900000000002E-4</c:v>
                </c:pt>
                <c:pt idx="3011" formatCode="General">
                  <c:v>9.1100899999999995E-4</c:v>
                </c:pt>
                <c:pt idx="3012" formatCode="General">
                  <c:v>9.1310600000000001E-4</c:v>
                </c:pt>
                <c:pt idx="3013" formatCode="General">
                  <c:v>9.1534099999999996E-4</c:v>
                </c:pt>
                <c:pt idx="3014" formatCode="General">
                  <c:v>9.1746999999999998E-4</c:v>
                </c:pt>
                <c:pt idx="3015" formatCode="General">
                  <c:v>9.1967100000000005E-4</c:v>
                </c:pt>
                <c:pt idx="3016" formatCode="General">
                  <c:v>9.2177600000000002E-4</c:v>
                </c:pt>
                <c:pt idx="3017" formatCode="General">
                  <c:v>9.2387700000000003E-4</c:v>
                </c:pt>
                <c:pt idx="3018" formatCode="General">
                  <c:v>9.2593000000000005E-4</c:v>
                </c:pt>
                <c:pt idx="3019" formatCode="General">
                  <c:v>9.2812500000000002E-4</c:v>
                </c:pt>
                <c:pt idx="3020" formatCode="General">
                  <c:v>9.3031199999999998E-4</c:v>
                </c:pt>
                <c:pt idx="3021" formatCode="General">
                  <c:v>9.3255400000000004E-4</c:v>
                </c:pt>
                <c:pt idx="3022" formatCode="General">
                  <c:v>9.3465400000000004E-4</c:v>
                </c:pt>
                <c:pt idx="3023" formatCode="General">
                  <c:v>9.3686799999999999E-4</c:v>
                </c:pt>
                <c:pt idx="3024" formatCode="General">
                  <c:v>9.3905599999999996E-4</c:v>
                </c:pt>
                <c:pt idx="3025" formatCode="General">
                  <c:v>9.4138700000000002E-4</c:v>
                </c:pt>
                <c:pt idx="3026" formatCode="General">
                  <c:v>9.4359499999999998E-4</c:v>
                </c:pt>
                <c:pt idx="3027" formatCode="General">
                  <c:v>9.4589800000000003E-4</c:v>
                </c:pt>
                <c:pt idx="3028" formatCode="General">
                  <c:v>9.4817700000000003E-4</c:v>
                </c:pt>
                <c:pt idx="3029" formatCode="General">
                  <c:v>9.5046799999999999E-4</c:v>
                </c:pt>
                <c:pt idx="3030" formatCode="General">
                  <c:v>9.5290499999999998E-4</c:v>
                </c:pt>
                <c:pt idx="3031" formatCode="General">
                  <c:v>9.5528900000000001E-4</c:v>
                </c:pt>
                <c:pt idx="3032" formatCode="General">
                  <c:v>9.5763800000000002E-4</c:v>
                </c:pt>
                <c:pt idx="3033" formatCode="General">
                  <c:v>9.5987100000000005E-4</c:v>
                </c:pt>
                <c:pt idx="3034" formatCode="General">
                  <c:v>9.62147E-4</c:v>
                </c:pt>
                <c:pt idx="3035" formatCode="General">
                  <c:v>9.6447600000000003E-4</c:v>
                </c:pt>
                <c:pt idx="3036" formatCode="General">
                  <c:v>9.6691699999999997E-4</c:v>
                </c:pt>
                <c:pt idx="3037" formatCode="General">
                  <c:v>9.69246E-4</c:v>
                </c:pt>
                <c:pt idx="3038" formatCode="General">
                  <c:v>9.7146600000000004E-4</c:v>
                </c:pt>
                <c:pt idx="3039" formatCode="General">
                  <c:v>9.7373800000000003E-4</c:v>
                </c:pt>
                <c:pt idx="3040" formatCode="General">
                  <c:v>9.7596100000000002E-4</c:v>
                </c:pt>
                <c:pt idx="3041" formatCode="General">
                  <c:v>9.7815899999999906E-4</c:v>
                </c:pt>
                <c:pt idx="3042" formatCode="General">
                  <c:v>9.8053700000000008E-4</c:v>
                </c:pt>
                <c:pt idx="3043" formatCode="General">
                  <c:v>9.8292200000000001E-4</c:v>
                </c:pt>
                <c:pt idx="3044" formatCode="General">
                  <c:v>9.8523600000000001E-4</c:v>
                </c:pt>
                <c:pt idx="3045" formatCode="General">
                  <c:v>9.8758399999999903E-4</c:v>
                </c:pt>
                <c:pt idx="3046" formatCode="General">
                  <c:v>9.8997100000000008E-4</c:v>
                </c:pt>
                <c:pt idx="3047" formatCode="General">
                  <c:v>9.9239500000000008E-4</c:v>
                </c:pt>
                <c:pt idx="3048" formatCode="General">
                  <c:v>9.9487800000000004E-4</c:v>
                </c:pt>
                <c:pt idx="3049" formatCode="General">
                  <c:v>9.9727600000000007E-4</c:v>
                </c:pt>
                <c:pt idx="3050" formatCode="General">
                  <c:v>9.9967400000000009E-4</c:v>
                </c:pt>
                <c:pt idx="3051" formatCode="General">
                  <c:v>1.00205E-3</c:v>
                </c:pt>
                <c:pt idx="3052" formatCode="General">
                  <c:v>1.0045099999999999E-3</c:v>
                </c:pt>
                <c:pt idx="3053" formatCode="General">
                  <c:v>1.0069E-3</c:v>
                </c:pt>
                <c:pt idx="3054" formatCode="General">
                  <c:v>1.0092899999999999E-3</c:v>
                </c:pt>
                <c:pt idx="3055" formatCode="General">
                  <c:v>1.0114499999999999E-3</c:v>
                </c:pt>
                <c:pt idx="3056" formatCode="General">
                  <c:v>1.0137499999999999E-3</c:v>
                </c:pt>
                <c:pt idx="3057" formatCode="General">
                  <c:v>1.01614E-3</c:v>
                </c:pt>
                <c:pt idx="3058" formatCode="General">
                  <c:v>1.0184899999999999E-3</c:v>
                </c:pt>
                <c:pt idx="3059" formatCode="General">
                  <c:v>1.02078E-3</c:v>
                </c:pt>
                <c:pt idx="3060" formatCode="General">
                  <c:v>1.0230199999999999E-3</c:v>
                </c:pt>
                <c:pt idx="3061" formatCode="General">
                  <c:v>1.02524E-3</c:v>
                </c:pt>
                <c:pt idx="3062" formatCode="General">
                  <c:v>1.0274100000000001E-3</c:v>
                </c:pt>
                <c:pt idx="3063" formatCode="General">
                  <c:v>1.02972E-3</c:v>
                </c:pt>
                <c:pt idx="3064" formatCode="General">
                  <c:v>1.03196E-3</c:v>
                </c:pt>
                <c:pt idx="3065" formatCode="General">
                  <c:v>1.03418E-3</c:v>
                </c:pt>
                <c:pt idx="3066" formatCode="General">
                  <c:v>1.0363499999999999E-3</c:v>
                </c:pt>
                <c:pt idx="3067" formatCode="General">
                  <c:v>1.0384000000000001E-3</c:v>
                </c:pt>
                <c:pt idx="3068" formatCode="General">
                  <c:v>1.04046E-3</c:v>
                </c:pt>
                <c:pt idx="3069" formatCode="General">
                  <c:v>1.04258E-3</c:v>
                </c:pt>
                <c:pt idx="3070" formatCode="General">
                  <c:v>1.0447200000000001E-3</c:v>
                </c:pt>
                <c:pt idx="3071" formatCode="General">
                  <c:v>1.04663E-3</c:v>
                </c:pt>
                <c:pt idx="3072" formatCode="General">
                  <c:v>1.0486E-3</c:v>
                </c:pt>
                <c:pt idx="3073" formatCode="General">
                  <c:v>1.05061E-3</c:v>
                </c:pt>
                <c:pt idx="3074" formatCode="General">
                  <c:v>1.0525300000000001E-3</c:v>
                </c:pt>
                <c:pt idx="3075" formatCode="General">
                  <c:v>1.0543200000000001E-3</c:v>
                </c:pt>
                <c:pt idx="3076" formatCode="General">
                  <c:v>1.05608E-3</c:v>
                </c:pt>
                <c:pt idx="3077" formatCode="General">
                  <c:v>1.05798E-3</c:v>
                </c:pt>
                <c:pt idx="3078" formatCode="General">
                  <c:v>1.0598599999999999E-3</c:v>
                </c:pt>
                <c:pt idx="3079" formatCode="General">
                  <c:v>1.0618800000000001E-3</c:v>
                </c:pt>
                <c:pt idx="3080" formatCode="General">
                  <c:v>1.06376E-3</c:v>
                </c:pt>
                <c:pt idx="3081" formatCode="General">
                  <c:v>1.06555E-3</c:v>
                </c:pt>
                <c:pt idx="3082" formatCode="General">
                  <c:v>1.0672800000000001E-3</c:v>
                </c:pt>
                <c:pt idx="3083" formatCode="General">
                  <c:v>1.0689E-3</c:v>
                </c:pt>
                <c:pt idx="3084" formatCode="General">
                  <c:v>1.07047E-3</c:v>
                </c:pt>
                <c:pt idx="3085" formatCode="General">
                  <c:v>1.07227E-3</c:v>
                </c:pt>
                <c:pt idx="3086" formatCode="General">
                  <c:v>1.07413E-3</c:v>
                </c:pt>
                <c:pt idx="3087" formatCode="General">
                  <c:v>1.07584E-3</c:v>
                </c:pt>
                <c:pt idx="3088" formatCode="General">
                  <c:v>1.07733E-3</c:v>
                </c:pt>
                <c:pt idx="3089" formatCode="General">
                  <c:v>1.07872E-3</c:v>
                </c:pt>
                <c:pt idx="3090" formatCode="General">
                  <c:v>1.08019E-3</c:v>
                </c:pt>
                <c:pt idx="3091" formatCode="General">
                  <c:v>1.08172E-3</c:v>
                </c:pt>
                <c:pt idx="3092" formatCode="General">
                  <c:v>1.08332E-3</c:v>
                </c:pt>
                <c:pt idx="3093" formatCode="General">
                  <c:v>1.08482E-3</c:v>
                </c:pt>
                <c:pt idx="3094" formatCode="General">
                  <c:v>1.0864399999999999E-3</c:v>
                </c:pt>
                <c:pt idx="3095" formatCode="General">
                  <c:v>1.0880799999999999E-3</c:v>
                </c:pt>
                <c:pt idx="3096" formatCode="General">
                  <c:v>1.08982E-3</c:v>
                </c:pt>
                <c:pt idx="3097" formatCode="General">
                  <c:v>1.0915199999999999E-3</c:v>
                </c:pt>
                <c:pt idx="3098" formatCode="General">
                  <c:v>1.0930499999999999E-3</c:v>
                </c:pt>
                <c:pt idx="3099" formatCode="General">
                  <c:v>1.09439E-3</c:v>
                </c:pt>
                <c:pt idx="3100" formatCode="General">
                  <c:v>1.0956399999999999E-3</c:v>
                </c:pt>
                <c:pt idx="3101" formatCode="General">
                  <c:v>1.0969E-3</c:v>
                </c:pt>
                <c:pt idx="3102" formatCode="General">
                  <c:v>1.09834E-3</c:v>
                </c:pt>
                <c:pt idx="3103" formatCode="General">
                  <c:v>1.09964E-3</c:v>
                </c:pt>
                <c:pt idx="3104" formatCode="General">
                  <c:v>1.1008700000000001E-3</c:v>
                </c:pt>
                <c:pt idx="3105" formatCode="General">
                  <c:v>1.1021099999999999E-3</c:v>
                </c:pt>
                <c:pt idx="3106" formatCode="General">
                  <c:v>1.10323E-3</c:v>
                </c:pt>
                <c:pt idx="3107" formatCode="General">
                  <c:v>1.10446E-3</c:v>
                </c:pt>
                <c:pt idx="3108" formatCode="General">
                  <c:v>1.1056600000000001E-3</c:v>
                </c:pt>
                <c:pt idx="3109" formatCode="General">
                  <c:v>1.1067500000000001E-3</c:v>
                </c:pt>
                <c:pt idx="3110" formatCode="General">
                  <c:v>1.1078100000000001E-3</c:v>
                </c:pt>
                <c:pt idx="3111" formatCode="General">
                  <c:v>1.10896E-3</c:v>
                </c:pt>
                <c:pt idx="3112" formatCode="General">
                  <c:v>1.1099899999999999E-3</c:v>
                </c:pt>
                <c:pt idx="3113" formatCode="General">
                  <c:v>1.11097E-3</c:v>
                </c:pt>
                <c:pt idx="3114" formatCode="General">
                  <c:v>1.11195E-3</c:v>
                </c:pt>
                <c:pt idx="3115" formatCode="General">
                  <c:v>1.1128900000000001E-3</c:v>
                </c:pt>
                <c:pt idx="3116" formatCode="General">
                  <c:v>1.1138299999999999E-3</c:v>
                </c:pt>
                <c:pt idx="3117" formatCode="General">
                  <c:v>1.1148900000000001E-3</c:v>
                </c:pt>
                <c:pt idx="3118" formatCode="General">
                  <c:v>1.1158400000000001E-3</c:v>
                </c:pt>
                <c:pt idx="3119" formatCode="General">
                  <c:v>1.11692E-3</c:v>
                </c:pt>
                <c:pt idx="3120" formatCode="General">
                  <c:v>1.1181299999999999E-3</c:v>
                </c:pt>
                <c:pt idx="3121" formatCode="General">
                  <c:v>1.11948E-3</c:v>
                </c:pt>
                <c:pt idx="3122" formatCode="General">
                  <c:v>1.12067E-3</c:v>
                </c:pt>
                <c:pt idx="3123" formatCode="General">
                  <c:v>1.1218300000000001E-3</c:v>
                </c:pt>
                <c:pt idx="3124" formatCode="General">
                  <c:v>1.1228900000000001E-3</c:v>
                </c:pt>
                <c:pt idx="3125" formatCode="General">
                  <c:v>1.12397E-3</c:v>
                </c:pt>
                <c:pt idx="3126" formatCode="General">
                  <c:v>1.12499E-3</c:v>
                </c:pt>
                <c:pt idx="3127" formatCode="General">
                  <c:v>1.1261699999999999E-3</c:v>
                </c:pt>
                <c:pt idx="3128" formatCode="General">
                  <c:v>1.12725E-3</c:v>
                </c:pt>
                <c:pt idx="3129" formatCode="General">
                  <c:v>1.12842E-3</c:v>
                </c:pt>
                <c:pt idx="3130" formatCode="General">
                  <c:v>1.12963E-3</c:v>
                </c:pt>
                <c:pt idx="3131" formatCode="General">
                  <c:v>1.1305600000000001E-3</c:v>
                </c:pt>
                <c:pt idx="3132" formatCode="General">
                  <c:v>1.13142E-3</c:v>
                </c:pt>
                <c:pt idx="3133" formatCode="General">
                  <c:v>1.13244E-3</c:v>
                </c:pt>
                <c:pt idx="3134" formatCode="General">
                  <c:v>1.1332499999999999E-3</c:v>
                </c:pt>
                <c:pt idx="3135" formatCode="General">
                  <c:v>1.1341000000000001E-3</c:v>
                </c:pt>
                <c:pt idx="3136" formatCode="General">
                  <c:v>1.13521E-3</c:v>
                </c:pt>
                <c:pt idx="3137" formatCode="General">
                  <c:v>1.13631E-3</c:v>
                </c:pt>
                <c:pt idx="3138" formatCode="General">
                  <c:v>1.1372299999999999E-3</c:v>
                </c:pt>
                <c:pt idx="3139" formatCode="General">
                  <c:v>1.13791E-3</c:v>
                </c:pt>
                <c:pt idx="3140" formatCode="General">
                  <c:v>1.1387700000000001E-3</c:v>
                </c:pt>
                <c:pt idx="3141" formatCode="General">
                  <c:v>1.1397499999999999E-3</c:v>
                </c:pt>
                <c:pt idx="3142" formatCode="General">
                  <c:v>1.14084E-3</c:v>
                </c:pt>
                <c:pt idx="3143" formatCode="General">
                  <c:v>1.1420099999999999E-3</c:v>
                </c:pt>
                <c:pt idx="3144" formatCode="General">
                  <c:v>1.14324E-3</c:v>
                </c:pt>
                <c:pt idx="3145" formatCode="General">
                  <c:v>1.1443200000000001E-3</c:v>
                </c:pt>
                <c:pt idx="3146" formatCode="General">
                  <c:v>1.14539E-3</c:v>
                </c:pt>
                <c:pt idx="3147" formatCode="General">
                  <c:v>1.14638E-3</c:v>
                </c:pt>
                <c:pt idx="3148" formatCode="General">
                  <c:v>1.14733E-3</c:v>
                </c:pt>
                <c:pt idx="3149" formatCode="General">
                  <c:v>1.14835E-3</c:v>
                </c:pt>
                <c:pt idx="3150" formatCode="General">
                  <c:v>1.1493499999999999E-3</c:v>
                </c:pt>
                <c:pt idx="3151" formatCode="General">
                  <c:v>1.15043E-3</c:v>
                </c:pt>
                <c:pt idx="3152" formatCode="General">
                  <c:v>1.1514100000000001E-3</c:v>
                </c:pt>
                <c:pt idx="3153" formatCode="General">
                  <c:v>1.1524899999999999E-3</c:v>
                </c:pt>
                <c:pt idx="3154" formatCode="General">
                  <c:v>1.1535499999999999E-3</c:v>
                </c:pt>
                <c:pt idx="3155" formatCode="General">
                  <c:v>1.15467E-3</c:v>
                </c:pt>
                <c:pt idx="3156" formatCode="General">
                  <c:v>1.1558199999999999E-3</c:v>
                </c:pt>
                <c:pt idx="3157" formatCode="General">
                  <c:v>1.1570300000000001E-3</c:v>
                </c:pt>
                <c:pt idx="3158" formatCode="General">
                  <c:v>1.15817E-3</c:v>
                </c:pt>
                <c:pt idx="3159" formatCode="General">
                  <c:v>1.15912E-3</c:v>
                </c:pt>
                <c:pt idx="3160" formatCode="General">
                  <c:v>1.16004E-3</c:v>
                </c:pt>
                <c:pt idx="3161" formatCode="General">
                  <c:v>1.16117E-3</c:v>
                </c:pt>
                <c:pt idx="3162" formatCode="General">
                  <c:v>1.1621400000000001E-3</c:v>
                </c:pt>
                <c:pt idx="3163" formatCode="General">
                  <c:v>1.16304E-3</c:v>
                </c:pt>
                <c:pt idx="3164" formatCode="General">
                  <c:v>1.16398E-3</c:v>
                </c:pt>
                <c:pt idx="3165" formatCode="General">
                  <c:v>1.16496E-3</c:v>
                </c:pt>
                <c:pt idx="3166" formatCode="General">
                  <c:v>1.1660399999999999E-3</c:v>
                </c:pt>
                <c:pt idx="3167" formatCode="General">
                  <c:v>1.1672200000000001E-3</c:v>
                </c:pt>
                <c:pt idx="3168" formatCode="General">
                  <c:v>1.1683399999999999E-3</c:v>
                </c:pt>
                <c:pt idx="3169" formatCode="General">
                  <c:v>1.1695500000000001E-3</c:v>
                </c:pt>
                <c:pt idx="3170" formatCode="General">
                  <c:v>1.1707899999999999E-3</c:v>
                </c:pt>
                <c:pt idx="3171" formatCode="General">
                  <c:v>1.1720599999999999E-3</c:v>
                </c:pt>
                <c:pt idx="3172" formatCode="General">
                  <c:v>1.17336E-3</c:v>
                </c:pt>
                <c:pt idx="3173" formatCode="General">
                  <c:v>1.17476E-3</c:v>
                </c:pt>
                <c:pt idx="3174" formatCode="General">
                  <c:v>1.17618E-3</c:v>
                </c:pt>
                <c:pt idx="3175" formatCode="General">
                  <c:v>1.1775100000000001E-3</c:v>
                </c:pt>
                <c:pt idx="3176" formatCode="General">
                  <c:v>1.1788E-3</c:v>
                </c:pt>
                <c:pt idx="3177" formatCode="General">
                  <c:v>1.18012E-3</c:v>
                </c:pt>
                <c:pt idx="3178" formatCode="General">
                  <c:v>1.1813699999999999E-3</c:v>
                </c:pt>
                <c:pt idx="3179" formatCode="General">
                  <c:v>1.1825799999999999E-3</c:v>
                </c:pt>
                <c:pt idx="3180" formatCode="General">
                  <c:v>1.18388E-3</c:v>
                </c:pt>
                <c:pt idx="3181" formatCode="General">
                  <c:v>1.1852099999999999E-3</c:v>
                </c:pt>
                <c:pt idx="3182" formatCode="General">
                  <c:v>1.1864899999999999E-3</c:v>
                </c:pt>
                <c:pt idx="3183" formatCode="General">
                  <c:v>1.18775E-3</c:v>
                </c:pt>
                <c:pt idx="3184" formatCode="General">
                  <c:v>1.1891E-3</c:v>
                </c:pt>
                <c:pt idx="3185" formatCode="General">
                  <c:v>1.1905900000000001E-3</c:v>
                </c:pt>
                <c:pt idx="3186" formatCode="General">
                  <c:v>1.1921099999999999E-3</c:v>
                </c:pt>
                <c:pt idx="3187" formatCode="General">
                  <c:v>1.19371E-3</c:v>
                </c:pt>
                <c:pt idx="3188" formatCode="General">
                  <c:v>1.1951799999999999E-3</c:v>
                </c:pt>
                <c:pt idx="3189" formatCode="General">
                  <c:v>1.19685E-3</c:v>
                </c:pt>
                <c:pt idx="3190" formatCode="General">
                  <c:v>1.19849E-3</c:v>
                </c:pt>
                <c:pt idx="3191" formatCode="General">
                  <c:v>1.20009E-3</c:v>
                </c:pt>
                <c:pt idx="3192" formatCode="General">
                  <c:v>1.20169E-3</c:v>
                </c:pt>
                <c:pt idx="3193" formatCode="General">
                  <c:v>1.2034000000000001E-3</c:v>
                </c:pt>
                <c:pt idx="3194" formatCode="General">
                  <c:v>1.2050299999999999E-3</c:v>
                </c:pt>
                <c:pt idx="3195" formatCode="General">
                  <c:v>1.2067E-3</c:v>
                </c:pt>
                <c:pt idx="3196" formatCode="General">
                  <c:v>1.2083599999999999E-3</c:v>
                </c:pt>
                <c:pt idx="3197" formatCode="General">
                  <c:v>1.2100699999999999E-3</c:v>
                </c:pt>
                <c:pt idx="3198" formatCode="General">
                  <c:v>1.2115400000000001E-3</c:v>
                </c:pt>
                <c:pt idx="3199" formatCode="General">
                  <c:v>1.2131399999999999E-3</c:v>
                </c:pt>
                <c:pt idx="3200" formatCode="General">
                  <c:v>1.2147799999999999E-3</c:v>
                </c:pt>
                <c:pt idx="3201" formatCode="General">
                  <c:v>1.2166099999999999E-3</c:v>
                </c:pt>
                <c:pt idx="3202" formatCode="General">
                  <c:v>1.2184800000000001E-3</c:v>
                </c:pt>
                <c:pt idx="3203" formatCode="General">
                  <c:v>1.22021E-3</c:v>
                </c:pt>
                <c:pt idx="3204" formatCode="General">
                  <c:v>1.2219900000000001E-3</c:v>
                </c:pt>
                <c:pt idx="3205" formatCode="General">
                  <c:v>1.2236700000000001E-3</c:v>
                </c:pt>
                <c:pt idx="3206" formatCode="General">
                  <c:v>1.2254399999999999E-3</c:v>
                </c:pt>
                <c:pt idx="3207" formatCode="General">
                  <c:v>1.22715E-3</c:v>
                </c:pt>
                <c:pt idx="3208" formatCode="General">
                  <c:v>1.2292E-3</c:v>
                </c:pt>
                <c:pt idx="3209" formatCode="General">
                  <c:v>1.23098E-3</c:v>
                </c:pt>
                <c:pt idx="3210" formatCode="General">
                  <c:v>1.2326800000000001E-3</c:v>
                </c:pt>
                <c:pt idx="3211" formatCode="General">
                  <c:v>1.23463E-3</c:v>
                </c:pt>
                <c:pt idx="3212" formatCode="General">
                  <c:v>1.23667E-3</c:v>
                </c:pt>
                <c:pt idx="3213" formatCode="General">
                  <c:v>1.23861E-3</c:v>
                </c:pt>
                <c:pt idx="3214" formatCode="General">
                  <c:v>1.2403799999999999E-3</c:v>
                </c:pt>
                <c:pt idx="3215" formatCode="General">
                  <c:v>1.2421699999999999E-3</c:v>
                </c:pt>
                <c:pt idx="3216" formatCode="General">
                  <c:v>1.2438099999999999E-3</c:v>
                </c:pt>
                <c:pt idx="3217" formatCode="General">
                  <c:v>1.24563E-3</c:v>
                </c:pt>
                <c:pt idx="3218" formatCode="General">
                  <c:v>1.2472500000000001E-3</c:v>
                </c:pt>
                <c:pt idx="3219" formatCode="General">
                  <c:v>1.24898E-3</c:v>
                </c:pt>
                <c:pt idx="3220" formatCode="General">
                  <c:v>1.2508E-3</c:v>
                </c:pt>
                <c:pt idx="3221" formatCode="General">
                  <c:v>1.2527300000000001E-3</c:v>
                </c:pt>
                <c:pt idx="3222" formatCode="General">
                  <c:v>1.25461E-3</c:v>
                </c:pt>
                <c:pt idx="3223" formatCode="General">
                  <c:v>1.2563100000000001E-3</c:v>
                </c:pt>
                <c:pt idx="3224" formatCode="General">
                  <c:v>1.25815E-3</c:v>
                </c:pt>
                <c:pt idx="3225" formatCode="General">
                  <c:v>1.2602799999999999E-3</c:v>
                </c:pt>
                <c:pt idx="3226" formatCode="General">
                  <c:v>1.2624699999999999E-3</c:v>
                </c:pt>
                <c:pt idx="3227" formatCode="General">
                  <c:v>1.26457E-3</c:v>
                </c:pt>
                <c:pt idx="3228" formatCode="General">
                  <c:v>1.2667900000000001E-3</c:v>
                </c:pt>
                <c:pt idx="3229" formatCode="General">
                  <c:v>1.26885E-3</c:v>
                </c:pt>
                <c:pt idx="3230" formatCode="General">
                  <c:v>1.2711000000000001E-3</c:v>
                </c:pt>
                <c:pt idx="3231" formatCode="General">
                  <c:v>1.27322E-3</c:v>
                </c:pt>
                <c:pt idx="3232" formatCode="General">
                  <c:v>1.2752900000000001E-3</c:v>
                </c:pt>
                <c:pt idx="3233" formatCode="General">
                  <c:v>1.27735E-3</c:v>
                </c:pt>
                <c:pt idx="3234" formatCode="General">
                  <c:v>1.2793699999999999E-3</c:v>
                </c:pt>
                <c:pt idx="3235" formatCode="General">
                  <c:v>1.28133E-3</c:v>
                </c:pt>
                <c:pt idx="3236" formatCode="General">
                  <c:v>1.2833199999999999E-3</c:v>
                </c:pt>
                <c:pt idx="3237" formatCode="General">
                  <c:v>1.2852300000000001E-3</c:v>
                </c:pt>
                <c:pt idx="3238" formatCode="General">
                  <c:v>1.28714E-3</c:v>
                </c:pt>
                <c:pt idx="3239" formatCode="General">
                  <c:v>1.2890600000000001E-3</c:v>
                </c:pt>
                <c:pt idx="3240" formatCode="General">
                  <c:v>1.291E-3</c:v>
                </c:pt>
                <c:pt idx="3241" formatCode="General">
                  <c:v>1.2928E-3</c:v>
                </c:pt>
                <c:pt idx="3242" formatCode="General">
                  <c:v>1.29473E-3</c:v>
                </c:pt>
                <c:pt idx="3243" formatCode="General">
                  <c:v>1.2964599999999999E-3</c:v>
                </c:pt>
                <c:pt idx="3244" formatCode="General">
                  <c:v>1.2983599999999999E-3</c:v>
                </c:pt>
                <c:pt idx="3245" formatCode="General">
                  <c:v>1.3001E-3</c:v>
                </c:pt>
                <c:pt idx="3246" formatCode="General">
                  <c:v>1.30203E-3</c:v>
                </c:pt>
                <c:pt idx="3247" formatCode="General">
                  <c:v>1.30382E-3</c:v>
                </c:pt>
                <c:pt idx="3248" formatCode="General">
                  <c:v>1.30583E-3</c:v>
                </c:pt>
                <c:pt idx="3249" formatCode="General">
                  <c:v>1.30787E-3</c:v>
                </c:pt>
                <c:pt idx="3250" formatCode="General">
                  <c:v>1.3099100000000001E-3</c:v>
                </c:pt>
                <c:pt idx="3251" formatCode="General">
                  <c:v>1.3119799999999999E-3</c:v>
                </c:pt>
                <c:pt idx="3252" formatCode="General">
                  <c:v>1.31404E-3</c:v>
                </c:pt>
                <c:pt idx="3253" formatCode="General">
                  <c:v>1.31623E-3</c:v>
                </c:pt>
                <c:pt idx="3254" formatCode="General">
                  <c:v>1.3182999999999999E-3</c:v>
                </c:pt>
                <c:pt idx="3255" formatCode="General">
                  <c:v>1.3202800000000001E-3</c:v>
                </c:pt>
                <c:pt idx="3256" formatCode="General">
                  <c:v>1.32222E-3</c:v>
                </c:pt>
                <c:pt idx="3257" formatCode="General">
                  <c:v>1.3240299999999999E-3</c:v>
                </c:pt>
                <c:pt idx="3258" formatCode="General">
                  <c:v>1.3259400000000001E-3</c:v>
                </c:pt>
                <c:pt idx="3259" formatCode="General">
                  <c:v>1.3278599999999999E-3</c:v>
                </c:pt>
                <c:pt idx="3260" formatCode="General">
                  <c:v>1.32979E-3</c:v>
                </c:pt>
                <c:pt idx="3261" formatCode="General">
                  <c:v>1.3316700000000001E-3</c:v>
                </c:pt>
                <c:pt idx="3262" formatCode="General">
                  <c:v>1.3336400000000001E-3</c:v>
                </c:pt>
                <c:pt idx="3263" formatCode="General">
                  <c:v>1.3355999999999999E-3</c:v>
                </c:pt>
                <c:pt idx="3264" formatCode="General">
                  <c:v>1.3374999999999999E-3</c:v>
                </c:pt>
                <c:pt idx="3265" formatCode="General">
                  <c:v>1.3393599999999999E-3</c:v>
                </c:pt>
                <c:pt idx="3266" formatCode="General">
                  <c:v>1.34111E-3</c:v>
                </c:pt>
                <c:pt idx="3267" formatCode="General">
                  <c:v>1.3427599999999999E-3</c:v>
                </c:pt>
                <c:pt idx="3268" formatCode="General">
                  <c:v>1.3444399999999999E-3</c:v>
                </c:pt>
                <c:pt idx="3269" formatCode="General">
                  <c:v>1.3461899999999999E-3</c:v>
                </c:pt>
                <c:pt idx="3270" formatCode="General">
                  <c:v>1.3478699999999999E-3</c:v>
                </c:pt>
                <c:pt idx="3271" formatCode="General">
                  <c:v>1.3495499999999999E-3</c:v>
                </c:pt>
                <c:pt idx="3272" formatCode="General">
                  <c:v>1.3511300000000001E-3</c:v>
                </c:pt>
                <c:pt idx="3273" formatCode="General">
                  <c:v>1.3528699999999999E-3</c:v>
                </c:pt>
                <c:pt idx="3274" formatCode="General">
                  <c:v>1.35454E-3</c:v>
                </c:pt>
                <c:pt idx="3275" formatCode="General">
                  <c:v>1.3561599999999999E-3</c:v>
                </c:pt>
                <c:pt idx="3276" formatCode="General">
                  <c:v>1.3579E-3</c:v>
                </c:pt>
                <c:pt idx="3277" formatCode="General">
                  <c:v>1.35969E-3</c:v>
                </c:pt>
                <c:pt idx="3278" formatCode="General">
                  <c:v>1.36133E-3</c:v>
                </c:pt>
                <c:pt idx="3279" formatCode="General">
                  <c:v>1.3629899999999999E-3</c:v>
                </c:pt>
                <c:pt idx="3280" formatCode="General">
                  <c:v>1.3645199999999999E-3</c:v>
                </c:pt>
                <c:pt idx="3281" formatCode="General">
                  <c:v>1.3660899999999999E-3</c:v>
                </c:pt>
                <c:pt idx="3282" formatCode="General">
                  <c:v>1.36775E-3</c:v>
                </c:pt>
                <c:pt idx="3283" formatCode="General">
                  <c:v>1.3692999999999999E-3</c:v>
                </c:pt>
                <c:pt idx="3284" formatCode="General">
                  <c:v>1.3707999999999999E-3</c:v>
                </c:pt>
                <c:pt idx="3285" formatCode="General">
                  <c:v>1.3722599999999999E-3</c:v>
                </c:pt>
                <c:pt idx="3286" formatCode="General">
                  <c:v>1.3735799999999999E-3</c:v>
                </c:pt>
                <c:pt idx="3287" formatCode="General">
                  <c:v>1.3750100000000001E-3</c:v>
                </c:pt>
                <c:pt idx="3288" formatCode="General">
                  <c:v>1.37627E-3</c:v>
                </c:pt>
                <c:pt idx="3289" formatCode="General">
                  <c:v>1.37754E-3</c:v>
                </c:pt>
                <c:pt idx="3290" formatCode="General">
                  <c:v>1.37879E-3</c:v>
                </c:pt>
                <c:pt idx="3291" formatCode="General">
                  <c:v>1.3800399999999999E-3</c:v>
                </c:pt>
                <c:pt idx="3292" formatCode="General">
                  <c:v>1.3814000000000001E-3</c:v>
                </c:pt>
                <c:pt idx="3293" formatCode="General">
                  <c:v>1.38261E-3</c:v>
                </c:pt>
                <c:pt idx="3294" formatCode="General">
                  <c:v>1.38382E-3</c:v>
                </c:pt>
                <c:pt idx="3295" formatCode="General">
                  <c:v>1.38518E-3</c:v>
                </c:pt>
                <c:pt idx="3296" formatCode="General">
                  <c:v>1.38635E-3</c:v>
                </c:pt>
                <c:pt idx="3297" formatCode="General">
                  <c:v>1.3874E-3</c:v>
                </c:pt>
                <c:pt idx="3298" formatCode="General">
                  <c:v>1.3886E-3</c:v>
                </c:pt>
                <c:pt idx="3299" formatCode="General">
                  <c:v>1.3895800000000001E-3</c:v>
                </c:pt>
                <c:pt idx="3300" formatCode="General">
                  <c:v>1.39065E-3</c:v>
                </c:pt>
                <c:pt idx="3301" formatCode="General">
                  <c:v>1.3916899999999999E-3</c:v>
                </c:pt>
                <c:pt idx="3302" formatCode="General">
                  <c:v>1.3928E-3</c:v>
                </c:pt>
                <c:pt idx="3303" formatCode="General">
                  <c:v>1.39372E-3</c:v>
                </c:pt>
                <c:pt idx="3304" formatCode="General">
                  <c:v>1.39463E-3</c:v>
                </c:pt>
                <c:pt idx="3305" formatCode="General">
                  <c:v>1.39554E-3</c:v>
                </c:pt>
                <c:pt idx="3306" formatCode="General">
                  <c:v>1.3965099999999999E-3</c:v>
                </c:pt>
                <c:pt idx="3307" formatCode="General">
                  <c:v>1.3974300000000001E-3</c:v>
                </c:pt>
                <c:pt idx="3308" formatCode="General">
                  <c:v>1.3983400000000001E-3</c:v>
                </c:pt>
                <c:pt idx="3309" formatCode="General">
                  <c:v>1.39912E-3</c:v>
                </c:pt>
                <c:pt idx="3310" formatCode="General">
                  <c:v>1.39992E-3</c:v>
                </c:pt>
                <c:pt idx="3311" formatCode="General">
                  <c:v>1.4006800000000001E-3</c:v>
                </c:pt>
                <c:pt idx="3312" formatCode="General">
                  <c:v>1.40149E-3</c:v>
                </c:pt>
                <c:pt idx="3313" formatCode="General">
                  <c:v>1.4021699999999999E-3</c:v>
                </c:pt>
                <c:pt idx="3314" formatCode="General">
                  <c:v>1.4029299999999999E-3</c:v>
                </c:pt>
                <c:pt idx="3315" formatCode="General">
                  <c:v>1.4036000000000001E-3</c:v>
                </c:pt>
                <c:pt idx="3316" formatCode="General">
                  <c:v>1.40419E-3</c:v>
                </c:pt>
                <c:pt idx="3317" formatCode="General">
                  <c:v>1.40493E-3</c:v>
                </c:pt>
                <c:pt idx="3318" formatCode="General">
                  <c:v>1.4055700000000001E-3</c:v>
                </c:pt>
                <c:pt idx="3319" formatCode="General">
                  <c:v>1.4061200000000001E-3</c:v>
                </c:pt>
                <c:pt idx="3320" formatCode="General">
                  <c:v>1.4067400000000001E-3</c:v>
                </c:pt>
                <c:pt idx="3321" formatCode="General">
                  <c:v>1.40727E-3</c:v>
                </c:pt>
                <c:pt idx="3322" formatCode="General">
                  <c:v>1.4077499999999999E-3</c:v>
                </c:pt>
                <c:pt idx="3323" formatCode="General">
                  <c:v>1.4081600000000001E-3</c:v>
                </c:pt>
                <c:pt idx="3324" formatCode="General">
                  <c:v>1.40843E-3</c:v>
                </c:pt>
                <c:pt idx="3325" formatCode="General">
                  <c:v>1.4088099999999999E-3</c:v>
                </c:pt>
                <c:pt idx="3326" formatCode="General">
                  <c:v>1.40905E-3</c:v>
                </c:pt>
                <c:pt idx="3327" formatCode="General">
                  <c:v>1.4093E-3</c:v>
                </c:pt>
                <c:pt idx="3328" formatCode="General">
                  <c:v>1.4095500000000001E-3</c:v>
                </c:pt>
                <c:pt idx="3329" formatCode="General">
                  <c:v>1.40989E-3</c:v>
                </c:pt>
                <c:pt idx="3330" formatCode="General">
                  <c:v>1.41011E-3</c:v>
                </c:pt>
                <c:pt idx="3331" formatCode="General">
                  <c:v>1.4102800000000001E-3</c:v>
                </c:pt>
                <c:pt idx="3332" formatCode="General">
                  <c:v>1.41047E-3</c:v>
                </c:pt>
                <c:pt idx="3333" formatCode="General">
                  <c:v>1.41066E-3</c:v>
                </c:pt>
                <c:pt idx="3334" formatCode="General">
                  <c:v>1.4109000000000001E-3</c:v>
                </c:pt>
                <c:pt idx="3335" formatCode="General">
                  <c:v>1.41113E-3</c:v>
                </c:pt>
                <c:pt idx="3336" formatCode="General">
                  <c:v>1.4112700000000001E-3</c:v>
                </c:pt>
                <c:pt idx="3337" formatCode="General">
                  <c:v>1.41142E-3</c:v>
                </c:pt>
                <c:pt idx="3338" formatCode="General">
                  <c:v>1.41146E-3</c:v>
                </c:pt>
                <c:pt idx="3339" formatCode="General">
                  <c:v>1.41158E-3</c:v>
                </c:pt>
                <c:pt idx="3340" formatCode="General">
                  <c:v>1.4114399999999999E-3</c:v>
                </c:pt>
                <c:pt idx="3341" formatCode="General">
                  <c:v>1.41142E-3</c:v>
                </c:pt>
                <c:pt idx="3342" formatCode="General">
                  <c:v>1.41131E-3</c:v>
                </c:pt>
                <c:pt idx="3343" formatCode="General">
                  <c:v>1.4112899999999999E-3</c:v>
                </c:pt>
                <c:pt idx="3344" formatCode="General">
                  <c:v>1.41124E-3</c:v>
                </c:pt>
                <c:pt idx="3345" formatCode="General">
                  <c:v>1.41117E-3</c:v>
                </c:pt>
                <c:pt idx="3346" formatCode="General">
                  <c:v>1.4110500000000001E-3</c:v>
                </c:pt>
                <c:pt idx="3347" formatCode="General">
                  <c:v>1.4108599999999999E-3</c:v>
                </c:pt>
                <c:pt idx="3348" formatCode="General">
                  <c:v>1.4106699999999999E-3</c:v>
                </c:pt>
                <c:pt idx="3349" formatCode="General">
                  <c:v>1.41037E-3</c:v>
                </c:pt>
                <c:pt idx="3350" formatCode="General">
                  <c:v>1.4100499999999999E-3</c:v>
                </c:pt>
                <c:pt idx="3351" formatCode="General">
                  <c:v>1.40978E-3</c:v>
                </c:pt>
                <c:pt idx="3352" formatCode="General">
                  <c:v>1.40949E-3</c:v>
                </c:pt>
                <c:pt idx="3353" formatCode="General">
                  <c:v>1.40923E-3</c:v>
                </c:pt>
                <c:pt idx="3354" formatCode="General">
                  <c:v>1.40898E-3</c:v>
                </c:pt>
                <c:pt idx="3355" formatCode="General">
                  <c:v>1.4087399999999999E-3</c:v>
                </c:pt>
                <c:pt idx="3356" formatCode="General">
                  <c:v>1.4084799999999999E-3</c:v>
                </c:pt>
                <c:pt idx="3357" formatCode="General">
                  <c:v>1.4082700000000001E-3</c:v>
                </c:pt>
                <c:pt idx="3358" formatCode="General">
                  <c:v>1.40803E-3</c:v>
                </c:pt>
                <c:pt idx="3359" formatCode="General">
                  <c:v>1.4076399999999999E-3</c:v>
                </c:pt>
                <c:pt idx="3360" formatCode="General">
                  <c:v>1.4072399999999999E-3</c:v>
                </c:pt>
                <c:pt idx="3361" formatCode="General">
                  <c:v>1.40675E-3</c:v>
                </c:pt>
                <c:pt idx="3362" formatCode="General">
                  <c:v>1.4063000000000001E-3</c:v>
                </c:pt>
                <c:pt idx="3363" formatCode="General">
                  <c:v>1.4058199999999999E-3</c:v>
                </c:pt>
                <c:pt idx="3364" formatCode="General">
                  <c:v>1.4053900000000001E-3</c:v>
                </c:pt>
                <c:pt idx="3365" formatCode="General">
                  <c:v>1.4048699999999999E-3</c:v>
                </c:pt>
                <c:pt idx="3366" formatCode="General">
                  <c:v>1.40445E-3</c:v>
                </c:pt>
                <c:pt idx="3367" formatCode="General">
                  <c:v>1.4039199999999999E-3</c:v>
                </c:pt>
                <c:pt idx="3368" formatCode="General">
                  <c:v>1.4035E-3</c:v>
                </c:pt>
                <c:pt idx="3369" formatCode="General">
                  <c:v>1.4030500000000001E-3</c:v>
                </c:pt>
                <c:pt idx="3370" formatCode="General">
                  <c:v>1.40256E-3</c:v>
                </c:pt>
                <c:pt idx="3371" formatCode="General">
                  <c:v>1.40215E-3</c:v>
                </c:pt>
                <c:pt idx="3372" formatCode="General">
                  <c:v>1.40161E-3</c:v>
                </c:pt>
                <c:pt idx="3373" formatCode="General">
                  <c:v>1.4011099999999999E-3</c:v>
                </c:pt>
                <c:pt idx="3374" formatCode="General">
                  <c:v>1.40061E-3</c:v>
                </c:pt>
                <c:pt idx="3375" formatCode="General">
                  <c:v>1.4000799999999999E-3</c:v>
                </c:pt>
                <c:pt idx="3376" formatCode="General">
                  <c:v>1.39952E-3</c:v>
                </c:pt>
                <c:pt idx="3377" formatCode="General">
                  <c:v>1.3987699999999999E-3</c:v>
                </c:pt>
                <c:pt idx="3378" formatCode="General">
                  <c:v>1.3981499999999999E-3</c:v>
                </c:pt>
                <c:pt idx="3379" formatCode="General">
                  <c:v>1.39745E-3</c:v>
                </c:pt>
                <c:pt idx="3380" formatCode="General">
                  <c:v>1.3967300000000001E-3</c:v>
                </c:pt>
                <c:pt idx="3381" formatCode="General">
                  <c:v>1.3959300000000001E-3</c:v>
                </c:pt>
                <c:pt idx="3382" formatCode="General">
                  <c:v>1.3950900000000001E-3</c:v>
                </c:pt>
                <c:pt idx="3383" formatCode="General">
                  <c:v>1.3943899999999999E-3</c:v>
                </c:pt>
                <c:pt idx="3384" formatCode="General">
                  <c:v>1.39354E-3</c:v>
                </c:pt>
                <c:pt idx="3385" formatCode="General">
                  <c:v>1.39277E-3</c:v>
                </c:pt>
                <c:pt idx="3386" formatCode="General">
                  <c:v>1.392E-3</c:v>
                </c:pt>
                <c:pt idx="3387" formatCode="General">
                  <c:v>1.3912099999999999E-3</c:v>
                </c:pt>
                <c:pt idx="3388" formatCode="General">
                  <c:v>1.3905300000000001E-3</c:v>
                </c:pt>
                <c:pt idx="3389" formatCode="General">
                  <c:v>1.3897499999999999E-3</c:v>
                </c:pt>
                <c:pt idx="3390" formatCode="General">
                  <c:v>1.3889E-3</c:v>
                </c:pt>
                <c:pt idx="3391" formatCode="General">
                  <c:v>1.38816E-3</c:v>
                </c:pt>
                <c:pt idx="3392" formatCode="General">
                  <c:v>1.3873100000000001E-3</c:v>
                </c:pt>
                <c:pt idx="3393" formatCode="General">
                  <c:v>1.38648E-3</c:v>
                </c:pt>
                <c:pt idx="3394" formatCode="General">
                  <c:v>1.3857400000000001E-3</c:v>
                </c:pt>
                <c:pt idx="3395" formatCode="General">
                  <c:v>1.38488E-3</c:v>
                </c:pt>
                <c:pt idx="3396" formatCode="General">
                  <c:v>1.3841299999999999E-3</c:v>
                </c:pt>
                <c:pt idx="3397" formatCode="General">
                  <c:v>1.3833300000000001E-3</c:v>
                </c:pt>
                <c:pt idx="3398" formatCode="General">
                  <c:v>1.3825700000000001E-3</c:v>
                </c:pt>
                <c:pt idx="3399" formatCode="General">
                  <c:v>1.3817600000000001E-3</c:v>
                </c:pt>
                <c:pt idx="3400" formatCode="General">
                  <c:v>1.3808500000000001E-3</c:v>
                </c:pt>
                <c:pt idx="3401" formatCode="General">
                  <c:v>1.3800399999999999E-3</c:v>
                </c:pt>
                <c:pt idx="3402" formatCode="General">
                  <c:v>1.37918E-3</c:v>
                </c:pt>
                <c:pt idx="3403" formatCode="General">
                  <c:v>1.3783000000000001E-3</c:v>
                </c:pt>
                <c:pt idx="3404" formatCode="General">
                  <c:v>1.3773500000000001E-3</c:v>
                </c:pt>
                <c:pt idx="3405" formatCode="General">
                  <c:v>1.3764000000000001E-3</c:v>
                </c:pt>
                <c:pt idx="3406" formatCode="General">
                  <c:v>1.3755600000000001E-3</c:v>
                </c:pt>
                <c:pt idx="3407" formatCode="General">
                  <c:v>1.3746299999999999E-3</c:v>
                </c:pt>
                <c:pt idx="3408" formatCode="General">
                  <c:v>1.37386E-3</c:v>
                </c:pt>
                <c:pt idx="3409" formatCode="General">
                  <c:v>1.3730299999999999E-3</c:v>
                </c:pt>
                <c:pt idx="3410" formatCode="General">
                  <c:v>1.3721199999999999E-3</c:v>
                </c:pt>
                <c:pt idx="3411" formatCode="General">
                  <c:v>1.3713499999999999E-3</c:v>
                </c:pt>
                <c:pt idx="3412" formatCode="General">
                  <c:v>1.3704399999999999E-3</c:v>
                </c:pt>
                <c:pt idx="3413" formatCode="General">
                  <c:v>1.3694899999999999E-3</c:v>
                </c:pt>
                <c:pt idx="3414" formatCode="General">
                  <c:v>1.36863E-3</c:v>
                </c:pt>
                <c:pt idx="3415" formatCode="General">
                  <c:v>1.3679199999999999E-3</c:v>
                </c:pt>
                <c:pt idx="3416" formatCode="General">
                  <c:v>1.3670500000000001E-3</c:v>
                </c:pt>
                <c:pt idx="3417" formatCode="General">
                  <c:v>1.3660600000000001E-3</c:v>
                </c:pt>
                <c:pt idx="3418" formatCode="General">
                  <c:v>1.3651500000000001E-3</c:v>
                </c:pt>
                <c:pt idx="3419" formatCode="General">
                  <c:v>1.3641599999999999E-3</c:v>
                </c:pt>
                <c:pt idx="3420" formatCode="General">
                  <c:v>1.3632900000000001E-3</c:v>
                </c:pt>
                <c:pt idx="3421" formatCode="General">
                  <c:v>1.3622700000000001E-3</c:v>
                </c:pt>
                <c:pt idx="3422" formatCode="General">
                  <c:v>1.36119E-3</c:v>
                </c:pt>
                <c:pt idx="3423" formatCode="General">
                  <c:v>1.36024E-3</c:v>
                </c:pt>
                <c:pt idx="3424" formatCode="General">
                  <c:v>1.35922E-3</c:v>
                </c:pt>
                <c:pt idx="3425" formatCode="General">
                  <c:v>1.35826E-3</c:v>
                </c:pt>
                <c:pt idx="3426" formatCode="General">
                  <c:v>1.3572899999999999E-3</c:v>
                </c:pt>
                <c:pt idx="3427" formatCode="General">
                  <c:v>1.35625E-3</c:v>
                </c:pt>
                <c:pt idx="3428" formatCode="General">
                  <c:v>1.3551800000000001E-3</c:v>
                </c:pt>
                <c:pt idx="3429" formatCode="General">
                  <c:v>1.35407E-3</c:v>
                </c:pt>
                <c:pt idx="3430" formatCode="General">
                  <c:v>1.3531699999999999E-3</c:v>
                </c:pt>
                <c:pt idx="3431" formatCode="General">
                  <c:v>1.3523000000000001E-3</c:v>
                </c:pt>
                <c:pt idx="3432" formatCode="General">
                  <c:v>1.3512699999999999E-3</c:v>
                </c:pt>
                <c:pt idx="3433" formatCode="General">
                  <c:v>1.3503300000000001E-3</c:v>
                </c:pt>
                <c:pt idx="3434" formatCode="General">
                  <c:v>1.34942E-3</c:v>
                </c:pt>
                <c:pt idx="3435" formatCode="General">
                  <c:v>1.3485000000000001E-3</c:v>
                </c:pt>
                <c:pt idx="3436" formatCode="General">
                  <c:v>1.34742E-3</c:v>
                </c:pt>
                <c:pt idx="3437" formatCode="General">
                  <c:v>1.3464E-3</c:v>
                </c:pt>
                <c:pt idx="3438" formatCode="General">
                  <c:v>1.3452900000000001E-3</c:v>
                </c:pt>
                <c:pt idx="3439" formatCode="General">
                  <c:v>1.34428E-3</c:v>
                </c:pt>
                <c:pt idx="3440" formatCode="General">
                  <c:v>1.34329E-3</c:v>
                </c:pt>
                <c:pt idx="3441" formatCode="General">
                  <c:v>1.3422099999999999E-3</c:v>
                </c:pt>
                <c:pt idx="3442" formatCode="General">
                  <c:v>1.3412400000000001E-3</c:v>
                </c:pt>
                <c:pt idx="3443" formatCode="General">
                  <c:v>1.3401299999999999E-3</c:v>
                </c:pt>
                <c:pt idx="3444" formatCode="General">
                  <c:v>1.3391900000000001E-3</c:v>
                </c:pt>
                <c:pt idx="3445" formatCode="General">
                  <c:v>1.3382800000000001E-3</c:v>
                </c:pt>
                <c:pt idx="3446" formatCode="General">
                  <c:v>1.33731E-3</c:v>
                </c:pt>
                <c:pt idx="3447" formatCode="General">
                  <c:v>1.33618E-3</c:v>
                </c:pt>
                <c:pt idx="3448" formatCode="General">
                  <c:v>1.3350899999999999E-3</c:v>
                </c:pt>
                <c:pt idx="3449" formatCode="General">
                  <c:v>1.33398E-3</c:v>
                </c:pt>
                <c:pt idx="3450" formatCode="General">
                  <c:v>1.33285E-3</c:v>
                </c:pt>
                <c:pt idx="3451" formatCode="General">
                  <c:v>1.3318099999999999E-3</c:v>
                </c:pt>
                <c:pt idx="3452" formatCode="General">
                  <c:v>1.33077E-3</c:v>
                </c:pt>
                <c:pt idx="3453" formatCode="General">
                  <c:v>1.32968E-3</c:v>
                </c:pt>
                <c:pt idx="3454" formatCode="General">
                  <c:v>1.3285899999999999E-3</c:v>
                </c:pt>
                <c:pt idx="3455" formatCode="General">
                  <c:v>1.32738E-3</c:v>
                </c:pt>
                <c:pt idx="3456" formatCode="General">
                  <c:v>1.3262E-3</c:v>
                </c:pt>
                <c:pt idx="3457" formatCode="General">
                  <c:v>1.32503E-3</c:v>
                </c:pt>
                <c:pt idx="3458" formatCode="General">
                  <c:v>1.3238900000000001E-3</c:v>
                </c:pt>
                <c:pt idx="3459" formatCode="General">
                  <c:v>1.3227200000000001E-3</c:v>
                </c:pt>
                <c:pt idx="3460" formatCode="General">
                  <c:v>1.3214100000000001E-3</c:v>
                </c:pt>
                <c:pt idx="3461" formatCode="General">
                  <c:v>1.32015E-3</c:v>
                </c:pt>
                <c:pt idx="3462" formatCode="General">
                  <c:v>1.3187699999999999E-3</c:v>
                </c:pt>
                <c:pt idx="3463" formatCode="General">
                  <c:v>1.31752E-3</c:v>
                </c:pt>
                <c:pt idx="3464" formatCode="General">
                  <c:v>1.31631E-3</c:v>
                </c:pt>
                <c:pt idx="3465" formatCode="General">
                  <c:v>1.3150099999999999E-3</c:v>
                </c:pt>
                <c:pt idx="3466" formatCode="General">
                  <c:v>1.3137400000000001E-3</c:v>
                </c:pt>
                <c:pt idx="3467" formatCode="General">
                  <c:v>1.31266E-3</c:v>
                </c:pt>
                <c:pt idx="3468" formatCode="General">
                  <c:v>1.31142E-3</c:v>
                </c:pt>
                <c:pt idx="3469" formatCode="General">
                  <c:v>1.31044E-3</c:v>
                </c:pt>
                <c:pt idx="3470" formatCode="General">
                  <c:v>1.30922E-3</c:v>
                </c:pt>
                <c:pt idx="3471" formatCode="General">
                  <c:v>1.3080100000000001E-3</c:v>
                </c:pt>
                <c:pt idx="3472" formatCode="General">
                  <c:v>1.3067199999999999E-3</c:v>
                </c:pt>
                <c:pt idx="3473" formatCode="General">
                  <c:v>1.30543E-3</c:v>
                </c:pt>
                <c:pt idx="3474" formatCode="General">
                  <c:v>1.30415E-3</c:v>
                </c:pt>
                <c:pt idx="3475" formatCode="General">
                  <c:v>1.30299E-3</c:v>
                </c:pt>
                <c:pt idx="3476" formatCode="General">
                  <c:v>1.30185E-3</c:v>
                </c:pt>
                <c:pt idx="3477" formatCode="General">
                  <c:v>1.3006999999999999E-3</c:v>
                </c:pt>
                <c:pt idx="3478" formatCode="General">
                  <c:v>1.2996800000000001E-3</c:v>
                </c:pt>
                <c:pt idx="3479" formatCode="General">
                  <c:v>1.2984100000000001E-3</c:v>
                </c:pt>
                <c:pt idx="3480" formatCode="General">
                  <c:v>1.29721E-3</c:v>
                </c:pt>
                <c:pt idx="3481" formatCode="General">
                  <c:v>1.29609E-3</c:v>
                </c:pt>
                <c:pt idx="3482" formatCode="General">
                  <c:v>1.2949599999999999E-3</c:v>
                </c:pt>
                <c:pt idx="3483" formatCode="General">
                  <c:v>1.2937599999999999E-3</c:v>
                </c:pt>
                <c:pt idx="3484" formatCode="General">
                  <c:v>1.29247E-3</c:v>
                </c:pt>
                <c:pt idx="3485" formatCode="General">
                  <c:v>1.29141E-3</c:v>
                </c:pt>
                <c:pt idx="3486" formatCode="General">
                  <c:v>1.29016E-3</c:v>
                </c:pt>
                <c:pt idx="3487" formatCode="General">
                  <c:v>1.28875E-3</c:v>
                </c:pt>
                <c:pt idx="3488" formatCode="General">
                  <c:v>1.2874099999999999E-3</c:v>
                </c:pt>
                <c:pt idx="3489" formatCode="General">
                  <c:v>1.2859200000000001E-3</c:v>
                </c:pt>
                <c:pt idx="3490" formatCode="General">
                  <c:v>1.2845300000000001E-3</c:v>
                </c:pt>
                <c:pt idx="3491" formatCode="General">
                  <c:v>1.28316E-3</c:v>
                </c:pt>
                <c:pt idx="3492" formatCode="General">
                  <c:v>1.28184E-3</c:v>
                </c:pt>
                <c:pt idx="3493" formatCode="General">
                  <c:v>1.28057E-3</c:v>
                </c:pt>
                <c:pt idx="3494" formatCode="General">
                  <c:v>1.2794600000000001E-3</c:v>
                </c:pt>
                <c:pt idx="3495" formatCode="General">
                  <c:v>1.27833E-3</c:v>
                </c:pt>
                <c:pt idx="3496" formatCode="General">
                  <c:v>1.2771600000000001E-3</c:v>
                </c:pt>
                <c:pt idx="3497" formatCode="General">
                  <c:v>1.2759900000000001E-3</c:v>
                </c:pt>
                <c:pt idx="3498" formatCode="General">
                  <c:v>1.27473E-3</c:v>
                </c:pt>
                <c:pt idx="3499" formatCode="General">
                  <c:v>1.27355E-3</c:v>
                </c:pt>
                <c:pt idx="3500" formatCode="General">
                  <c:v>1.2723599999999999E-3</c:v>
                </c:pt>
                <c:pt idx="3501" formatCode="General">
                  <c:v>1.27108E-3</c:v>
                </c:pt>
                <c:pt idx="3502" formatCode="General">
                  <c:v>1.27002E-3</c:v>
                </c:pt>
                <c:pt idx="3503" formatCode="General">
                  <c:v>1.26884E-3</c:v>
                </c:pt>
                <c:pt idx="3504" formatCode="General">
                  <c:v>1.2677400000000001E-3</c:v>
                </c:pt>
                <c:pt idx="3505" formatCode="General">
                  <c:v>1.2665E-3</c:v>
                </c:pt>
                <c:pt idx="3506" formatCode="General">
                  <c:v>1.2653300000000001E-3</c:v>
                </c:pt>
                <c:pt idx="3507" formatCode="General">
                  <c:v>1.2641799999999999E-3</c:v>
                </c:pt>
                <c:pt idx="3508" formatCode="General">
                  <c:v>1.2630499999999999E-3</c:v>
                </c:pt>
                <c:pt idx="3509" formatCode="General">
                  <c:v>1.2619199999999999E-3</c:v>
                </c:pt>
                <c:pt idx="3510" formatCode="General">
                  <c:v>1.2607600000000001E-3</c:v>
                </c:pt>
                <c:pt idx="3511" formatCode="General">
                  <c:v>1.25957E-3</c:v>
                </c:pt>
                <c:pt idx="3512" formatCode="General">
                  <c:v>1.25852E-3</c:v>
                </c:pt>
                <c:pt idx="3513" formatCode="General">
                  <c:v>1.25756E-3</c:v>
                </c:pt>
                <c:pt idx="3514" formatCode="General">
                  <c:v>1.2565899999999999E-3</c:v>
                </c:pt>
                <c:pt idx="3515" formatCode="General">
                  <c:v>1.25573E-3</c:v>
                </c:pt>
                <c:pt idx="3516" formatCode="General">
                  <c:v>1.2548699999999999E-3</c:v>
                </c:pt>
                <c:pt idx="3517" formatCode="General">
                  <c:v>1.2538600000000001E-3</c:v>
                </c:pt>
                <c:pt idx="3518" formatCode="General">
                  <c:v>1.2529799999999999E-3</c:v>
                </c:pt>
                <c:pt idx="3519" formatCode="General">
                  <c:v>1.25194E-3</c:v>
                </c:pt>
                <c:pt idx="3520" formatCode="General">
                  <c:v>1.2507799999999999E-3</c:v>
                </c:pt>
                <c:pt idx="3521" formatCode="General">
                  <c:v>1.24989E-3</c:v>
                </c:pt>
                <c:pt idx="3522" formatCode="General">
                  <c:v>1.2488899999999999E-3</c:v>
                </c:pt>
                <c:pt idx="3523" formatCode="General">
                  <c:v>1.2478599999999999E-3</c:v>
                </c:pt>
                <c:pt idx="3524" formatCode="General">
                  <c:v>1.2468100000000001E-3</c:v>
                </c:pt>
                <c:pt idx="3525" formatCode="General">
                  <c:v>1.24559E-3</c:v>
                </c:pt>
                <c:pt idx="3526" formatCode="General">
                  <c:v>1.24452E-3</c:v>
                </c:pt>
                <c:pt idx="3527" formatCode="General">
                  <c:v>1.2433500000000001E-3</c:v>
                </c:pt>
                <c:pt idx="3528" formatCode="General">
                  <c:v>1.2423E-3</c:v>
                </c:pt>
                <c:pt idx="3529" formatCode="General">
                  <c:v>1.2413999999999999E-3</c:v>
                </c:pt>
                <c:pt idx="3530" formatCode="General">
                  <c:v>1.2404499999999999E-3</c:v>
                </c:pt>
                <c:pt idx="3531" formatCode="General">
                  <c:v>1.23946E-3</c:v>
                </c:pt>
                <c:pt idx="3532" formatCode="General">
                  <c:v>1.2384500000000001E-3</c:v>
                </c:pt>
                <c:pt idx="3533" formatCode="General">
                  <c:v>1.23748E-3</c:v>
                </c:pt>
                <c:pt idx="3534" formatCode="General">
                  <c:v>1.23645E-3</c:v>
                </c:pt>
                <c:pt idx="3535" formatCode="General">
                  <c:v>1.2353399999999999E-3</c:v>
                </c:pt>
                <c:pt idx="3536" formatCode="General">
                  <c:v>1.2342E-3</c:v>
                </c:pt>
                <c:pt idx="3537" formatCode="General">
                  <c:v>1.23306E-3</c:v>
                </c:pt>
                <c:pt idx="3538" formatCode="General">
                  <c:v>1.2319500000000001E-3</c:v>
                </c:pt>
                <c:pt idx="3539" formatCode="General">
                  <c:v>1.23077E-3</c:v>
                </c:pt>
                <c:pt idx="3540" formatCode="General">
                  <c:v>1.22978E-3</c:v>
                </c:pt>
                <c:pt idx="3541" formatCode="General">
                  <c:v>1.22875E-3</c:v>
                </c:pt>
                <c:pt idx="3542" formatCode="General">
                  <c:v>1.22766E-3</c:v>
                </c:pt>
                <c:pt idx="3543" formatCode="General">
                  <c:v>1.2267599999999999E-3</c:v>
                </c:pt>
                <c:pt idx="3544" formatCode="General">
                  <c:v>1.22583E-3</c:v>
                </c:pt>
                <c:pt idx="3545" formatCode="General">
                  <c:v>1.22477E-3</c:v>
                </c:pt>
                <c:pt idx="3546" formatCode="General">
                  <c:v>1.2238100000000001E-3</c:v>
                </c:pt>
                <c:pt idx="3547" formatCode="General">
                  <c:v>1.22281E-3</c:v>
                </c:pt>
                <c:pt idx="3548" formatCode="General">
                  <c:v>1.22186E-3</c:v>
                </c:pt>
                <c:pt idx="3549" formatCode="General">
                  <c:v>1.2209499999999999E-3</c:v>
                </c:pt>
                <c:pt idx="3550" formatCode="General">
                  <c:v>1.2199699999999999E-3</c:v>
                </c:pt>
                <c:pt idx="3551" formatCode="General">
                  <c:v>1.2188699999999999E-3</c:v>
                </c:pt>
                <c:pt idx="3552" formatCode="General">
                  <c:v>1.21787E-3</c:v>
                </c:pt>
                <c:pt idx="3553" formatCode="General">
                  <c:v>1.21682E-3</c:v>
                </c:pt>
                <c:pt idx="3554" formatCode="General">
                  <c:v>1.2156199999999999E-3</c:v>
                </c:pt>
                <c:pt idx="3555" formatCode="General">
                  <c:v>1.21437E-3</c:v>
                </c:pt>
                <c:pt idx="3556" formatCode="General">
                  <c:v>1.2132200000000001E-3</c:v>
                </c:pt>
                <c:pt idx="3557" formatCode="General">
                  <c:v>1.21195E-3</c:v>
                </c:pt>
                <c:pt idx="3558" formatCode="General">
                  <c:v>1.2107000000000001E-3</c:v>
                </c:pt>
                <c:pt idx="3559" formatCode="General">
                  <c:v>1.2093399999999999E-3</c:v>
                </c:pt>
                <c:pt idx="3560" formatCode="General">
                  <c:v>1.2080999999999999E-3</c:v>
                </c:pt>
                <c:pt idx="3561" formatCode="General">
                  <c:v>1.20678E-3</c:v>
                </c:pt>
                <c:pt idx="3562" formatCode="General">
                  <c:v>1.2055E-3</c:v>
                </c:pt>
                <c:pt idx="3563" formatCode="General">
                  <c:v>1.20433E-3</c:v>
                </c:pt>
                <c:pt idx="3564" formatCode="General">
                  <c:v>1.20316E-3</c:v>
                </c:pt>
                <c:pt idx="3565" formatCode="General">
                  <c:v>1.2018E-3</c:v>
                </c:pt>
                <c:pt idx="3566" formatCode="General">
                  <c:v>1.2005900000000001E-3</c:v>
                </c:pt>
                <c:pt idx="3567" formatCode="General">
                  <c:v>1.1993500000000001E-3</c:v>
                </c:pt>
                <c:pt idx="3568" formatCode="General">
                  <c:v>1.19808E-3</c:v>
                </c:pt>
                <c:pt idx="3569" formatCode="General">
                  <c:v>1.19692E-3</c:v>
                </c:pt>
                <c:pt idx="3570" formatCode="General">
                  <c:v>1.19556E-3</c:v>
                </c:pt>
                <c:pt idx="3571" formatCode="General">
                  <c:v>1.1943500000000001E-3</c:v>
                </c:pt>
                <c:pt idx="3572" formatCode="General">
                  <c:v>1.1929899999999999E-3</c:v>
                </c:pt>
                <c:pt idx="3573" formatCode="General">
                  <c:v>1.1916100000000001E-3</c:v>
                </c:pt>
                <c:pt idx="3574" formatCode="General">
                  <c:v>1.19034E-3</c:v>
                </c:pt>
                <c:pt idx="3575" formatCode="General">
                  <c:v>1.1890399999999999E-3</c:v>
                </c:pt>
                <c:pt idx="3576" formatCode="General">
                  <c:v>1.18778E-3</c:v>
                </c:pt>
                <c:pt idx="3577" formatCode="General">
                  <c:v>1.1865300000000001E-3</c:v>
                </c:pt>
                <c:pt idx="3578" formatCode="General">
                  <c:v>1.18516E-3</c:v>
                </c:pt>
                <c:pt idx="3579" formatCode="General">
                  <c:v>1.1837E-3</c:v>
                </c:pt>
                <c:pt idx="3580" formatCode="General">
                  <c:v>1.1822899999999999E-3</c:v>
                </c:pt>
                <c:pt idx="3581" formatCode="General">
                  <c:v>1.1809800000000001E-3</c:v>
                </c:pt>
                <c:pt idx="3582" formatCode="General">
                  <c:v>1.17968E-3</c:v>
                </c:pt>
                <c:pt idx="3583" formatCode="General">
                  <c:v>1.17837E-3</c:v>
                </c:pt>
                <c:pt idx="3584" formatCode="General">
                  <c:v>1.17716E-3</c:v>
                </c:pt>
                <c:pt idx="3585" formatCode="General">
                  <c:v>1.17584E-3</c:v>
                </c:pt>
                <c:pt idx="3586" formatCode="General">
                  <c:v>1.17449E-3</c:v>
                </c:pt>
                <c:pt idx="3587" formatCode="General">
                  <c:v>1.17318E-3</c:v>
                </c:pt>
                <c:pt idx="3588" formatCode="General">
                  <c:v>1.17179E-3</c:v>
                </c:pt>
                <c:pt idx="3589" formatCode="General">
                  <c:v>1.1703499999999999E-3</c:v>
                </c:pt>
                <c:pt idx="3590" formatCode="General">
                  <c:v>1.16887E-3</c:v>
                </c:pt>
                <c:pt idx="3591" formatCode="General">
                  <c:v>1.16737E-3</c:v>
                </c:pt>
                <c:pt idx="3592" formatCode="General">
                  <c:v>1.1658599999999999E-3</c:v>
                </c:pt>
                <c:pt idx="3593" formatCode="General">
                  <c:v>1.16446E-3</c:v>
                </c:pt>
                <c:pt idx="3594" formatCode="General">
                  <c:v>1.1629399999999999E-3</c:v>
                </c:pt>
                <c:pt idx="3595" formatCode="General">
                  <c:v>1.16132E-3</c:v>
                </c:pt>
                <c:pt idx="3596" formatCode="General">
                  <c:v>1.1597999999999999E-3</c:v>
                </c:pt>
                <c:pt idx="3597" formatCode="General">
                  <c:v>1.15818E-3</c:v>
                </c:pt>
                <c:pt idx="3598" formatCode="General">
                  <c:v>1.15664E-3</c:v>
                </c:pt>
                <c:pt idx="3599" formatCode="General">
                  <c:v>1.1551000000000001E-3</c:v>
                </c:pt>
                <c:pt idx="3600" formatCode="General">
                  <c:v>1.1535899999999999E-3</c:v>
                </c:pt>
                <c:pt idx="3601" formatCode="General">
                  <c:v>1.15208E-3</c:v>
                </c:pt>
                <c:pt idx="3602" formatCode="General">
                  <c:v>1.15051E-3</c:v>
                </c:pt>
                <c:pt idx="3603" formatCode="General">
                  <c:v>1.1488799999999999E-3</c:v>
                </c:pt>
                <c:pt idx="3604" formatCode="General">
                  <c:v>1.1473399999999999E-3</c:v>
                </c:pt>
                <c:pt idx="3605" formatCode="General">
                  <c:v>1.1458099999999999E-3</c:v>
                </c:pt>
                <c:pt idx="3606" formatCode="General">
                  <c:v>1.14422E-3</c:v>
                </c:pt>
                <c:pt idx="3607" formatCode="General">
                  <c:v>1.14273E-3</c:v>
                </c:pt>
                <c:pt idx="3608" formatCode="General">
                  <c:v>1.14113E-3</c:v>
                </c:pt>
                <c:pt idx="3609" formatCode="General">
                  <c:v>1.13959E-3</c:v>
                </c:pt>
                <c:pt idx="3610" formatCode="General">
                  <c:v>1.13805E-3</c:v>
                </c:pt>
                <c:pt idx="3611" formatCode="General">
                  <c:v>1.1365500000000001E-3</c:v>
                </c:pt>
                <c:pt idx="3612" formatCode="General">
                  <c:v>1.1349999999999999E-3</c:v>
                </c:pt>
                <c:pt idx="3613" formatCode="General">
                  <c:v>1.13346E-3</c:v>
                </c:pt>
                <c:pt idx="3614" formatCode="General">
                  <c:v>1.13193E-3</c:v>
                </c:pt>
                <c:pt idx="3615" formatCode="General">
                  <c:v>1.13031E-3</c:v>
                </c:pt>
                <c:pt idx="3616" formatCode="General">
                  <c:v>1.1286600000000001E-3</c:v>
                </c:pt>
                <c:pt idx="3617" formatCode="General">
                  <c:v>1.12714E-3</c:v>
                </c:pt>
                <c:pt idx="3618" formatCode="General">
                  <c:v>1.12553E-3</c:v>
                </c:pt>
                <c:pt idx="3619" formatCode="General">
                  <c:v>1.12397E-3</c:v>
                </c:pt>
                <c:pt idx="3620" formatCode="General">
                  <c:v>1.1223400000000001E-3</c:v>
                </c:pt>
                <c:pt idx="3621" formatCode="General">
                  <c:v>1.1206899999999999E-3</c:v>
                </c:pt>
                <c:pt idx="3622" formatCode="General">
                  <c:v>1.11907E-3</c:v>
                </c:pt>
                <c:pt idx="3623" formatCode="General">
                  <c:v>1.1173800000000001E-3</c:v>
                </c:pt>
                <c:pt idx="3624" formatCode="General">
                  <c:v>1.11567E-3</c:v>
                </c:pt>
                <c:pt idx="3625" formatCode="General">
                  <c:v>1.1140799999999999E-3</c:v>
                </c:pt>
                <c:pt idx="3626" formatCode="General">
                  <c:v>1.11247E-3</c:v>
                </c:pt>
                <c:pt idx="3627" formatCode="General">
                  <c:v>1.1108100000000001E-3</c:v>
                </c:pt>
                <c:pt idx="3628" formatCode="General">
                  <c:v>1.1091199999999999E-3</c:v>
                </c:pt>
                <c:pt idx="3629" formatCode="General">
                  <c:v>1.1074500000000001E-3</c:v>
                </c:pt>
                <c:pt idx="3630" formatCode="General">
                  <c:v>1.1057899999999999E-3</c:v>
                </c:pt>
                <c:pt idx="3631" formatCode="General">
                  <c:v>1.1041499999999999E-3</c:v>
                </c:pt>
                <c:pt idx="3632" formatCode="General">
                  <c:v>1.10257E-3</c:v>
                </c:pt>
                <c:pt idx="3633" formatCode="General">
                  <c:v>1.101E-3</c:v>
                </c:pt>
                <c:pt idx="3634" formatCode="General">
                  <c:v>1.0993800000000001E-3</c:v>
                </c:pt>
                <c:pt idx="3635" formatCode="General">
                  <c:v>1.0977300000000001E-3</c:v>
                </c:pt>
                <c:pt idx="3636" formatCode="General">
                  <c:v>1.0960099999999999E-3</c:v>
                </c:pt>
                <c:pt idx="3637" formatCode="General">
                  <c:v>1.0943299999999999E-3</c:v>
                </c:pt>
                <c:pt idx="3638" formatCode="General">
                  <c:v>1.0927000000000001E-3</c:v>
                </c:pt>
                <c:pt idx="3639" formatCode="General">
                  <c:v>1.0909699999999999E-3</c:v>
                </c:pt>
                <c:pt idx="3640" formatCode="General">
                  <c:v>1.0892600000000001E-3</c:v>
                </c:pt>
                <c:pt idx="3641" formatCode="General">
                  <c:v>1.0876E-3</c:v>
                </c:pt>
                <c:pt idx="3642" formatCode="General">
                  <c:v>1.08592E-3</c:v>
                </c:pt>
                <c:pt idx="3643" formatCode="General">
                  <c:v>1.08427E-3</c:v>
                </c:pt>
                <c:pt idx="3644" formatCode="General">
                  <c:v>1.0826E-3</c:v>
                </c:pt>
                <c:pt idx="3645" formatCode="General">
                  <c:v>1.08095E-3</c:v>
                </c:pt>
                <c:pt idx="3646" formatCode="General">
                  <c:v>1.07938E-3</c:v>
                </c:pt>
                <c:pt idx="3647" formatCode="General">
                  <c:v>1.0776900000000001E-3</c:v>
                </c:pt>
                <c:pt idx="3648" formatCode="General">
                  <c:v>1.0761200000000001E-3</c:v>
                </c:pt>
                <c:pt idx="3649" formatCode="General">
                  <c:v>1.0744999999999999E-3</c:v>
                </c:pt>
                <c:pt idx="3650" formatCode="General">
                  <c:v>1.0728700000000001E-3</c:v>
                </c:pt>
                <c:pt idx="3651" formatCode="General">
                  <c:v>1.0713000000000001E-3</c:v>
                </c:pt>
                <c:pt idx="3652" formatCode="General">
                  <c:v>1.06974E-3</c:v>
                </c:pt>
                <c:pt idx="3653" formatCode="General">
                  <c:v>1.0682000000000001E-3</c:v>
                </c:pt>
                <c:pt idx="3654" formatCode="General">
                  <c:v>1.06661E-3</c:v>
                </c:pt>
                <c:pt idx="3655" formatCode="General">
                  <c:v>1.065E-3</c:v>
                </c:pt>
                <c:pt idx="3656" formatCode="General">
                  <c:v>1.06339E-3</c:v>
                </c:pt>
                <c:pt idx="3657" formatCode="General">
                  <c:v>1.0618400000000001E-3</c:v>
                </c:pt>
                <c:pt idx="3658" formatCode="General">
                  <c:v>1.06011E-3</c:v>
                </c:pt>
                <c:pt idx="3659" formatCode="General">
                  <c:v>1.05854E-3</c:v>
                </c:pt>
                <c:pt idx="3660" formatCode="General">
                  <c:v>1.05692E-3</c:v>
                </c:pt>
                <c:pt idx="3661" formatCode="General">
                  <c:v>1.0552999999999999E-3</c:v>
                </c:pt>
                <c:pt idx="3662" formatCode="General">
                  <c:v>1.0537299999999999E-3</c:v>
                </c:pt>
                <c:pt idx="3663" formatCode="General">
                  <c:v>1.05221E-3</c:v>
                </c:pt>
                <c:pt idx="3664" formatCode="General">
                  <c:v>1.0506700000000001E-3</c:v>
                </c:pt>
                <c:pt idx="3665" formatCode="General">
                  <c:v>1.04912E-3</c:v>
                </c:pt>
                <c:pt idx="3666" formatCode="General">
                  <c:v>1.0475700000000001E-3</c:v>
                </c:pt>
                <c:pt idx="3667" formatCode="General">
                  <c:v>1.04619E-3</c:v>
                </c:pt>
                <c:pt idx="3668" formatCode="General">
                  <c:v>1.04458E-3</c:v>
                </c:pt>
                <c:pt idx="3669" formatCode="General">
                  <c:v>1.04306E-3</c:v>
                </c:pt>
                <c:pt idx="3670" formatCode="General">
                  <c:v>1.04152E-3</c:v>
                </c:pt>
                <c:pt idx="3671" formatCode="General">
                  <c:v>1.0400299999999999E-3</c:v>
                </c:pt>
                <c:pt idx="3672" formatCode="General">
                  <c:v>1.03849E-3</c:v>
                </c:pt>
                <c:pt idx="3673" formatCode="General">
                  <c:v>1.03699E-3</c:v>
                </c:pt>
                <c:pt idx="3674" formatCode="General">
                  <c:v>1.0355E-3</c:v>
                </c:pt>
                <c:pt idx="3675" formatCode="General">
                  <c:v>1.0339800000000001E-3</c:v>
                </c:pt>
                <c:pt idx="3676" formatCode="General">
                  <c:v>1.0324900000000001E-3</c:v>
                </c:pt>
                <c:pt idx="3677" formatCode="General">
                  <c:v>1.0309399999999999E-3</c:v>
                </c:pt>
                <c:pt idx="3678" formatCode="General">
                  <c:v>1.0294200000000001E-3</c:v>
                </c:pt>
                <c:pt idx="3679" formatCode="General">
                  <c:v>1.02797E-3</c:v>
                </c:pt>
                <c:pt idx="3680" formatCode="General">
                  <c:v>1.02658E-3</c:v>
                </c:pt>
                <c:pt idx="3681" formatCode="General">
                  <c:v>1.0252099999999999E-3</c:v>
                </c:pt>
                <c:pt idx="3682" formatCode="General">
                  <c:v>1.0238599999999999E-3</c:v>
                </c:pt>
                <c:pt idx="3683" formatCode="General">
                  <c:v>1.02249E-3</c:v>
                </c:pt>
                <c:pt idx="3684" formatCode="General">
                  <c:v>1.0210600000000001E-3</c:v>
                </c:pt>
                <c:pt idx="3685" formatCode="General">
                  <c:v>1.0196999999999999E-3</c:v>
                </c:pt>
                <c:pt idx="3686" formatCode="General">
                  <c:v>1.0183900000000001E-3</c:v>
                </c:pt>
                <c:pt idx="3687" formatCode="General">
                  <c:v>1.0170299999999999E-3</c:v>
                </c:pt>
                <c:pt idx="3688" formatCode="General">
                  <c:v>1.01567E-3</c:v>
                </c:pt>
                <c:pt idx="3689" formatCode="General">
                  <c:v>1.0142899999999999E-3</c:v>
                </c:pt>
                <c:pt idx="3690" formatCode="General">
                  <c:v>1.0129799999999999E-3</c:v>
                </c:pt>
                <c:pt idx="3691" formatCode="General">
                  <c:v>1.01158E-3</c:v>
                </c:pt>
                <c:pt idx="3692" formatCode="General">
                  <c:v>1.0102900000000001E-3</c:v>
                </c:pt>
                <c:pt idx="3693" formatCode="General">
                  <c:v>1.00902E-3</c:v>
                </c:pt>
                <c:pt idx="3694" formatCode="General">
                  <c:v>1.0077E-3</c:v>
                </c:pt>
                <c:pt idx="3695" formatCode="General">
                  <c:v>1.00639E-3</c:v>
                </c:pt>
                <c:pt idx="3696" formatCode="General">
                  <c:v>1.00515E-3</c:v>
                </c:pt>
                <c:pt idx="3697" formatCode="General">
                  <c:v>1.00388E-3</c:v>
                </c:pt>
                <c:pt idx="3698" formatCode="General">
                  <c:v>1.00263E-3</c:v>
                </c:pt>
                <c:pt idx="3699" formatCode="General">
                  <c:v>1.0013800000000001E-3</c:v>
                </c:pt>
                <c:pt idx="3700" formatCode="General">
                  <c:v>1.0001299999999999E-3</c:v>
                </c:pt>
              </c:numCache>
            </c:numRef>
          </c:yVal>
          <c:smooth val="0"/>
          <c:extLst>
            <c:ext xmlns:c16="http://schemas.microsoft.com/office/drawing/2014/chart" uri="{C3380CC4-5D6E-409C-BE32-E72D297353CC}">
              <c16:uniqueId val="{00000003-F10B-42E7-BE35-51227723A5C0}"/>
            </c:ext>
          </c:extLst>
        </c:ser>
        <c:ser>
          <c:idx val="5"/>
          <c:order val="4"/>
          <c:tx>
            <c:strRef>
              <c:f>'STEEL FIBERS'!$F$1</c:f>
              <c:strCache>
                <c:ptCount val="1"/>
                <c:pt idx="0">
                  <c:v>500 kN</c:v>
                </c:pt>
              </c:strCache>
            </c:strRef>
          </c:tx>
          <c:spPr>
            <a:ln w="19050" cap="rnd">
              <a:solidFill>
                <a:srgbClr val="FF000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FIBERS'!$F$2:$F$3702</c:f>
              <c:numCache>
                <c:formatCode>0.00E+00</c:formatCode>
                <c:ptCount val="3701"/>
                <c:pt idx="0">
                  <c:v>6.1375500000000002E-6</c:v>
                </c:pt>
                <c:pt idx="1">
                  <c:v>6.1517599999999999E-6</c:v>
                </c:pt>
                <c:pt idx="2">
                  <c:v>6.18064E-6</c:v>
                </c:pt>
                <c:pt idx="3">
                  <c:v>6.2021500000000004E-6</c:v>
                </c:pt>
                <c:pt idx="4">
                  <c:v>6.2184100000000003E-6</c:v>
                </c:pt>
                <c:pt idx="5">
                  <c:v>6.2353399999999997E-6</c:v>
                </c:pt>
                <c:pt idx="6">
                  <c:v>6.25582E-6</c:v>
                </c:pt>
                <c:pt idx="7">
                  <c:v>6.2819500000000001E-6</c:v>
                </c:pt>
                <c:pt idx="8">
                  <c:v>6.2969499999999999E-6</c:v>
                </c:pt>
                <c:pt idx="9">
                  <c:v>6.3180899999999998E-6</c:v>
                </c:pt>
                <c:pt idx="10">
                  <c:v>6.3323100000000002E-6</c:v>
                </c:pt>
                <c:pt idx="11">
                  <c:v>6.3488400000000004E-6</c:v>
                </c:pt>
                <c:pt idx="12">
                  <c:v>6.3691800000000002E-6</c:v>
                </c:pt>
                <c:pt idx="13">
                  <c:v>6.3912400000000002E-6</c:v>
                </c:pt>
                <c:pt idx="14">
                  <c:v>6.4125E-6</c:v>
                </c:pt>
                <c:pt idx="15">
                  <c:v>6.42623E-6</c:v>
                </c:pt>
                <c:pt idx="16">
                  <c:v>6.4493799999999999E-6</c:v>
                </c:pt>
                <c:pt idx="17">
                  <c:v>6.4703499999999998E-6</c:v>
                </c:pt>
                <c:pt idx="18">
                  <c:v>6.4808099999999997E-6</c:v>
                </c:pt>
                <c:pt idx="19">
                  <c:v>6.5073299999999999E-6</c:v>
                </c:pt>
                <c:pt idx="20">
                  <c:v>6.5221599999999997E-6</c:v>
                </c:pt>
                <c:pt idx="21">
                  <c:v>6.5398100000000003E-6</c:v>
                </c:pt>
                <c:pt idx="22">
                  <c:v>6.5582400000000004E-6</c:v>
                </c:pt>
                <c:pt idx="23">
                  <c:v>6.5766900000000002E-6</c:v>
                </c:pt>
                <c:pt idx="24">
                  <c:v>6.5927499999999997E-6</c:v>
                </c:pt>
                <c:pt idx="25">
                  <c:v>6.6123199999999999E-6</c:v>
                </c:pt>
                <c:pt idx="26">
                  <c:v>6.6306700000000003E-6</c:v>
                </c:pt>
                <c:pt idx="27">
                  <c:v>6.6514299999999999E-6</c:v>
                </c:pt>
                <c:pt idx="28">
                  <c:v>6.6668299999999998E-6</c:v>
                </c:pt>
                <c:pt idx="29">
                  <c:v>6.6900299999999999E-6</c:v>
                </c:pt>
                <c:pt idx="30">
                  <c:v>6.7114699999999996E-6</c:v>
                </c:pt>
                <c:pt idx="31">
                  <c:v>6.7339099999999999E-6</c:v>
                </c:pt>
                <c:pt idx="32">
                  <c:v>6.7571500000000002E-6</c:v>
                </c:pt>
                <c:pt idx="33">
                  <c:v>6.7819500000000003E-6</c:v>
                </c:pt>
                <c:pt idx="34">
                  <c:v>6.8051700000000001E-6</c:v>
                </c:pt>
                <c:pt idx="35">
                  <c:v>6.8327499999999999E-6</c:v>
                </c:pt>
                <c:pt idx="36">
                  <c:v>6.8625599999999999E-6</c:v>
                </c:pt>
                <c:pt idx="37">
                  <c:v>6.8874100000000002E-6</c:v>
                </c:pt>
                <c:pt idx="38">
                  <c:v>6.9177900000000002E-6</c:v>
                </c:pt>
                <c:pt idx="39">
                  <c:v>6.9393499999999999E-6</c:v>
                </c:pt>
                <c:pt idx="40">
                  <c:v>6.9710800000000003E-6</c:v>
                </c:pt>
                <c:pt idx="41">
                  <c:v>7.0033600000000003E-6</c:v>
                </c:pt>
                <c:pt idx="42">
                  <c:v>7.0263699999999998E-6</c:v>
                </c:pt>
                <c:pt idx="43">
                  <c:v>7.0580500000000001E-6</c:v>
                </c:pt>
                <c:pt idx="44">
                  <c:v>7.08115E-6</c:v>
                </c:pt>
                <c:pt idx="45">
                  <c:v>7.1084899999999999E-6</c:v>
                </c:pt>
                <c:pt idx="46">
                  <c:v>7.1362399999999998E-6</c:v>
                </c:pt>
                <c:pt idx="47">
                  <c:v>7.1713399999999997E-6</c:v>
                </c:pt>
                <c:pt idx="48">
                  <c:v>7.1974300000000003E-6</c:v>
                </c:pt>
                <c:pt idx="49">
                  <c:v>7.2220399999999999E-6</c:v>
                </c:pt>
                <c:pt idx="50">
                  <c:v>7.2515799999999996E-6</c:v>
                </c:pt>
                <c:pt idx="51">
                  <c:v>7.2726599999999996E-6</c:v>
                </c:pt>
                <c:pt idx="52">
                  <c:v>7.3003500000000003E-6</c:v>
                </c:pt>
                <c:pt idx="53">
                  <c:v>7.3371700000000003E-6</c:v>
                </c:pt>
                <c:pt idx="54">
                  <c:v>7.3687799999999999E-6</c:v>
                </c:pt>
                <c:pt idx="55">
                  <c:v>7.3931100000000003E-6</c:v>
                </c:pt>
                <c:pt idx="56">
                  <c:v>7.4279200000000002E-6</c:v>
                </c:pt>
                <c:pt idx="57">
                  <c:v>7.45705E-6</c:v>
                </c:pt>
                <c:pt idx="58">
                  <c:v>7.4869000000000003E-6</c:v>
                </c:pt>
                <c:pt idx="59">
                  <c:v>7.5143999999999996E-6</c:v>
                </c:pt>
                <c:pt idx="60">
                  <c:v>7.54567E-6</c:v>
                </c:pt>
                <c:pt idx="61">
                  <c:v>7.5728999999999999E-6</c:v>
                </c:pt>
                <c:pt idx="62">
                  <c:v>7.5969099999999999E-6</c:v>
                </c:pt>
                <c:pt idx="63">
                  <c:v>7.6223099999999997E-6</c:v>
                </c:pt>
                <c:pt idx="64">
                  <c:v>7.6506900000000004E-6</c:v>
                </c:pt>
                <c:pt idx="65">
                  <c:v>7.6752799999999995E-6</c:v>
                </c:pt>
                <c:pt idx="66">
                  <c:v>7.6984500000000008E-6</c:v>
                </c:pt>
                <c:pt idx="67">
                  <c:v>7.7159399999999995E-6</c:v>
                </c:pt>
                <c:pt idx="68">
                  <c:v>7.7378299999999892E-6</c:v>
                </c:pt>
                <c:pt idx="69">
                  <c:v>7.7512800000000001E-6</c:v>
                </c:pt>
                <c:pt idx="70">
                  <c:v>7.7682199999999908E-6</c:v>
                </c:pt>
                <c:pt idx="71">
                  <c:v>7.7837899999999907E-6</c:v>
                </c:pt>
                <c:pt idx="72">
                  <c:v>7.8071899999999997E-6</c:v>
                </c:pt>
                <c:pt idx="73">
                  <c:v>7.8095899999999999E-6</c:v>
                </c:pt>
                <c:pt idx="74">
                  <c:v>7.8270199999999995E-6</c:v>
                </c:pt>
                <c:pt idx="75">
                  <c:v>7.8389500000000006E-6</c:v>
                </c:pt>
                <c:pt idx="76">
                  <c:v>7.8586800000000001E-6</c:v>
                </c:pt>
                <c:pt idx="77">
                  <c:v>7.8643800000000008E-6</c:v>
                </c:pt>
                <c:pt idx="78">
                  <c:v>7.88212E-6</c:v>
                </c:pt>
                <c:pt idx="79">
                  <c:v>7.8955499999999908E-6</c:v>
                </c:pt>
                <c:pt idx="80">
                  <c:v>7.9084099999999892E-6</c:v>
                </c:pt>
                <c:pt idx="81">
                  <c:v>7.9241200000000006E-6</c:v>
                </c:pt>
                <c:pt idx="82">
                  <c:v>7.9430899999999995E-6</c:v>
                </c:pt>
                <c:pt idx="83">
                  <c:v>7.9640700000000001E-6</c:v>
                </c:pt>
                <c:pt idx="84">
                  <c:v>7.9868600000000003E-6</c:v>
                </c:pt>
                <c:pt idx="85">
                  <c:v>8.0069900000000007E-6</c:v>
                </c:pt>
                <c:pt idx="86">
                  <c:v>8.0249300000000004E-6</c:v>
                </c:pt>
                <c:pt idx="87">
                  <c:v>8.0478499999999995E-6</c:v>
                </c:pt>
                <c:pt idx="88">
                  <c:v>8.0675700000000001E-6</c:v>
                </c:pt>
                <c:pt idx="89">
                  <c:v>8.0920199999999995E-6</c:v>
                </c:pt>
                <c:pt idx="90">
                  <c:v>8.1138000000000001E-6</c:v>
                </c:pt>
                <c:pt idx="91">
                  <c:v>8.1399600000000006E-6</c:v>
                </c:pt>
                <c:pt idx="92">
                  <c:v>8.1618599999999995E-6</c:v>
                </c:pt>
                <c:pt idx="93">
                  <c:v>8.1890099999999997E-6</c:v>
                </c:pt>
                <c:pt idx="94">
                  <c:v>8.2113299999999907E-6</c:v>
                </c:pt>
                <c:pt idx="95">
                  <c:v>8.2374500000000002E-6</c:v>
                </c:pt>
                <c:pt idx="96">
                  <c:v>8.2594299999999996E-6</c:v>
                </c:pt>
                <c:pt idx="97">
                  <c:v>8.2907599999999907E-6</c:v>
                </c:pt>
                <c:pt idx="98">
                  <c:v>8.3098600000000004E-6</c:v>
                </c:pt>
                <c:pt idx="99">
                  <c:v>8.3476299999999999E-6</c:v>
                </c:pt>
                <c:pt idx="100">
                  <c:v>8.3769400000000005E-6</c:v>
                </c:pt>
                <c:pt idx="101">
                  <c:v>8.4147999999999995E-6</c:v>
                </c:pt>
                <c:pt idx="102">
                  <c:v>8.4429000000000001E-6</c:v>
                </c:pt>
                <c:pt idx="103">
                  <c:v>8.4755700000000002E-6</c:v>
                </c:pt>
                <c:pt idx="104">
                  <c:v>8.5082799999999998E-6</c:v>
                </c:pt>
                <c:pt idx="105">
                  <c:v>8.5447300000000001E-6</c:v>
                </c:pt>
                <c:pt idx="106">
                  <c:v>8.5776400000000001E-6</c:v>
                </c:pt>
                <c:pt idx="107">
                  <c:v>8.6110799999999999E-6</c:v>
                </c:pt>
                <c:pt idx="108">
                  <c:v>8.6490600000000005E-6</c:v>
                </c:pt>
                <c:pt idx="109">
                  <c:v>8.6853300000000001E-6</c:v>
                </c:pt>
                <c:pt idx="110">
                  <c:v>8.7266399999999999E-6</c:v>
                </c:pt>
                <c:pt idx="111">
                  <c:v>8.7550399999999893E-6</c:v>
                </c:pt>
                <c:pt idx="112">
                  <c:v>8.7909000000000008E-6</c:v>
                </c:pt>
                <c:pt idx="113">
                  <c:v>8.8264400000000001E-6</c:v>
                </c:pt>
                <c:pt idx="114">
                  <c:v>8.8638899999999908E-6</c:v>
                </c:pt>
                <c:pt idx="115">
                  <c:v>8.8924100000000005E-6</c:v>
                </c:pt>
                <c:pt idx="116">
                  <c:v>8.9261299999999995E-6</c:v>
                </c:pt>
                <c:pt idx="117">
                  <c:v>8.9593900000000003E-6</c:v>
                </c:pt>
                <c:pt idx="118">
                  <c:v>9.0011799999999998E-6</c:v>
                </c:pt>
                <c:pt idx="119">
                  <c:v>9.0279200000000001E-6</c:v>
                </c:pt>
                <c:pt idx="120">
                  <c:v>9.0628599999999998E-6</c:v>
                </c:pt>
                <c:pt idx="121">
                  <c:v>9.0979100000000004E-6</c:v>
                </c:pt>
                <c:pt idx="122">
                  <c:v>9.1237799999999908E-6</c:v>
                </c:pt>
                <c:pt idx="123">
                  <c:v>9.15612E-6</c:v>
                </c:pt>
                <c:pt idx="124">
                  <c:v>9.1902299999999908E-6</c:v>
                </c:pt>
                <c:pt idx="125">
                  <c:v>9.2211399999999999E-6</c:v>
                </c:pt>
                <c:pt idx="126">
                  <c:v>9.2466299999999908E-6</c:v>
                </c:pt>
                <c:pt idx="127">
                  <c:v>9.2670400000000006E-6</c:v>
                </c:pt>
                <c:pt idx="128">
                  <c:v>9.2869299999999995E-6</c:v>
                </c:pt>
                <c:pt idx="129">
                  <c:v>9.3125100000000001E-6</c:v>
                </c:pt>
                <c:pt idx="130">
                  <c:v>9.3279099999999999E-6</c:v>
                </c:pt>
                <c:pt idx="131">
                  <c:v>9.3411600000000002E-6</c:v>
                </c:pt>
                <c:pt idx="132">
                  <c:v>9.3592500000000002E-6</c:v>
                </c:pt>
                <c:pt idx="133">
                  <c:v>9.3720400000000005E-6</c:v>
                </c:pt>
                <c:pt idx="134">
                  <c:v>9.38942E-6</c:v>
                </c:pt>
                <c:pt idx="135">
                  <c:v>9.4032E-6</c:v>
                </c:pt>
                <c:pt idx="136">
                  <c:v>9.4168100000000001E-6</c:v>
                </c:pt>
                <c:pt idx="137">
                  <c:v>9.4311800000000007E-6</c:v>
                </c:pt>
                <c:pt idx="138">
                  <c:v>9.4494400000000008E-6</c:v>
                </c:pt>
                <c:pt idx="139">
                  <c:v>9.46282E-6</c:v>
                </c:pt>
                <c:pt idx="140">
                  <c:v>9.4804600000000007E-6</c:v>
                </c:pt>
                <c:pt idx="141">
                  <c:v>9.5038500000000005E-6</c:v>
                </c:pt>
                <c:pt idx="142">
                  <c:v>9.5202999999999908E-6</c:v>
                </c:pt>
                <c:pt idx="143">
                  <c:v>9.5444100000000003E-6</c:v>
                </c:pt>
                <c:pt idx="144">
                  <c:v>9.5645199999999892E-6</c:v>
                </c:pt>
                <c:pt idx="145">
                  <c:v>9.5843700000000005E-6</c:v>
                </c:pt>
                <c:pt idx="146">
                  <c:v>9.6082200000000003E-6</c:v>
                </c:pt>
                <c:pt idx="147">
                  <c:v>9.6247900000000007E-6</c:v>
                </c:pt>
                <c:pt idx="148">
                  <c:v>9.6486299999999998E-6</c:v>
                </c:pt>
                <c:pt idx="149">
                  <c:v>9.6653599999999996E-6</c:v>
                </c:pt>
                <c:pt idx="150">
                  <c:v>9.6916299999999908E-6</c:v>
                </c:pt>
                <c:pt idx="151">
                  <c:v>9.7142900000000005E-6</c:v>
                </c:pt>
                <c:pt idx="152">
                  <c:v>9.7450400000000001E-6</c:v>
                </c:pt>
                <c:pt idx="153">
                  <c:v>9.7595300000000007E-6</c:v>
                </c:pt>
                <c:pt idx="154">
                  <c:v>9.7922099999999999E-6</c:v>
                </c:pt>
                <c:pt idx="155">
                  <c:v>9.8161999999999908E-6</c:v>
                </c:pt>
                <c:pt idx="156">
                  <c:v>9.8392200000000003E-6</c:v>
                </c:pt>
                <c:pt idx="157">
                  <c:v>9.8678799999999893E-6</c:v>
                </c:pt>
                <c:pt idx="158">
                  <c:v>9.8887500000000008E-6</c:v>
                </c:pt>
                <c:pt idx="159">
                  <c:v>9.9201000000000001E-6</c:v>
                </c:pt>
                <c:pt idx="160">
                  <c:v>9.9477100000000003E-6</c:v>
                </c:pt>
                <c:pt idx="161">
                  <c:v>9.9708100000000002E-6</c:v>
                </c:pt>
                <c:pt idx="162">
                  <c:v>9.9971100000000002E-6</c:v>
                </c:pt>
                <c:pt idx="163">
                  <c:v>1.00244E-5</c:v>
                </c:pt>
                <c:pt idx="164">
                  <c:v>1.00492E-5</c:v>
                </c:pt>
                <c:pt idx="165">
                  <c:v>1.00736E-5</c:v>
                </c:pt>
                <c:pt idx="166">
                  <c:v>1.00961E-5</c:v>
                </c:pt>
                <c:pt idx="167">
                  <c:v>1.01279E-5</c:v>
                </c:pt>
                <c:pt idx="168">
                  <c:v>1.0145399999999999E-5</c:v>
                </c:pt>
                <c:pt idx="169">
                  <c:v>1.01758E-5</c:v>
                </c:pt>
                <c:pt idx="170">
                  <c:v>1.0206299999999999E-5</c:v>
                </c:pt>
                <c:pt idx="171">
                  <c:v>1.0234000000000001E-5</c:v>
                </c:pt>
                <c:pt idx="172">
                  <c:v>1.02691E-5</c:v>
                </c:pt>
                <c:pt idx="173">
                  <c:v>1.0298100000000001E-5</c:v>
                </c:pt>
                <c:pt idx="174">
                  <c:v>1.0330699999999999E-5</c:v>
                </c:pt>
                <c:pt idx="175">
                  <c:v>1.03587E-5</c:v>
                </c:pt>
                <c:pt idx="176">
                  <c:v>1.03969E-5</c:v>
                </c:pt>
                <c:pt idx="177">
                  <c:v>1.04375E-5</c:v>
                </c:pt>
                <c:pt idx="178">
                  <c:v>1.04679E-5</c:v>
                </c:pt>
                <c:pt idx="179">
                  <c:v>1.0504500000000001E-5</c:v>
                </c:pt>
                <c:pt idx="180">
                  <c:v>1.05396E-5</c:v>
                </c:pt>
                <c:pt idx="181">
                  <c:v>1.0567800000000001E-5</c:v>
                </c:pt>
                <c:pt idx="182">
                  <c:v>1.06131E-5</c:v>
                </c:pt>
                <c:pt idx="183">
                  <c:v>1.06478E-5</c:v>
                </c:pt>
                <c:pt idx="184">
                  <c:v>1.06733E-5</c:v>
                </c:pt>
                <c:pt idx="185">
                  <c:v>1.0712300000000001E-5</c:v>
                </c:pt>
                <c:pt idx="186">
                  <c:v>1.0749499999999999E-5</c:v>
                </c:pt>
                <c:pt idx="187">
                  <c:v>1.07821E-5</c:v>
                </c:pt>
                <c:pt idx="188">
                  <c:v>1.08176E-5</c:v>
                </c:pt>
                <c:pt idx="189">
                  <c:v>1.0857E-5</c:v>
                </c:pt>
                <c:pt idx="190">
                  <c:v>1.08866E-5</c:v>
                </c:pt>
                <c:pt idx="191">
                  <c:v>1.09252E-5</c:v>
                </c:pt>
                <c:pt idx="192">
                  <c:v>1.0957399999999999E-5</c:v>
                </c:pt>
                <c:pt idx="193">
                  <c:v>1.0995199999999999E-5</c:v>
                </c:pt>
                <c:pt idx="194">
                  <c:v>1.10288E-5</c:v>
                </c:pt>
                <c:pt idx="195">
                  <c:v>1.10544E-5</c:v>
                </c:pt>
                <c:pt idx="196">
                  <c:v>1.1086200000000001E-5</c:v>
                </c:pt>
                <c:pt idx="197">
                  <c:v>1.1114999999999999E-5</c:v>
                </c:pt>
                <c:pt idx="198">
                  <c:v>1.11467E-5</c:v>
                </c:pt>
                <c:pt idx="199">
                  <c:v>1.11746E-5</c:v>
                </c:pt>
                <c:pt idx="200">
                  <c:v>1.1206700000000001E-5</c:v>
                </c:pt>
                <c:pt idx="201">
                  <c:v>1.1230600000000001E-5</c:v>
                </c:pt>
                <c:pt idx="202">
                  <c:v>1.12603E-5</c:v>
                </c:pt>
                <c:pt idx="203">
                  <c:v>1.1283900000000001E-5</c:v>
                </c:pt>
                <c:pt idx="204">
                  <c:v>1.1314999999999999E-5</c:v>
                </c:pt>
                <c:pt idx="205">
                  <c:v>1.13433E-5</c:v>
                </c:pt>
                <c:pt idx="206">
                  <c:v>1.13739E-5</c:v>
                </c:pt>
                <c:pt idx="207">
                  <c:v>1.1402299999999999E-5</c:v>
                </c:pt>
                <c:pt idx="208">
                  <c:v>1.1432E-5</c:v>
                </c:pt>
                <c:pt idx="209">
                  <c:v>1.14592E-5</c:v>
                </c:pt>
                <c:pt idx="210">
                  <c:v>1.15025E-5</c:v>
                </c:pt>
                <c:pt idx="211">
                  <c:v>1.1520599999999999E-5</c:v>
                </c:pt>
                <c:pt idx="212">
                  <c:v>1.15571E-5</c:v>
                </c:pt>
                <c:pt idx="213">
                  <c:v>1.1584699999999999E-5</c:v>
                </c:pt>
                <c:pt idx="214">
                  <c:v>1.1596999999999999E-5</c:v>
                </c:pt>
                <c:pt idx="215">
                  <c:v>1.16352E-5</c:v>
                </c:pt>
                <c:pt idx="216">
                  <c:v>1.1650900000000001E-5</c:v>
                </c:pt>
                <c:pt idx="217">
                  <c:v>1.1681E-5</c:v>
                </c:pt>
                <c:pt idx="218">
                  <c:v>1.17001E-5</c:v>
                </c:pt>
                <c:pt idx="219">
                  <c:v>1.1729199999999999E-5</c:v>
                </c:pt>
                <c:pt idx="220">
                  <c:v>1.1741E-5</c:v>
                </c:pt>
                <c:pt idx="221">
                  <c:v>1.17574E-5</c:v>
                </c:pt>
                <c:pt idx="222">
                  <c:v>1.1783900000000001E-5</c:v>
                </c:pt>
                <c:pt idx="223">
                  <c:v>1.18013E-5</c:v>
                </c:pt>
                <c:pt idx="224">
                  <c:v>1.182E-5</c:v>
                </c:pt>
                <c:pt idx="225">
                  <c:v>1.1844299999999999E-5</c:v>
                </c:pt>
                <c:pt idx="226">
                  <c:v>1.18569E-5</c:v>
                </c:pt>
                <c:pt idx="227">
                  <c:v>1.1876500000000001E-5</c:v>
                </c:pt>
                <c:pt idx="228">
                  <c:v>1.18923E-5</c:v>
                </c:pt>
                <c:pt idx="229">
                  <c:v>1.1917E-5</c:v>
                </c:pt>
                <c:pt idx="230">
                  <c:v>1.19429E-5</c:v>
                </c:pt>
                <c:pt idx="231">
                  <c:v>1.19628E-5</c:v>
                </c:pt>
                <c:pt idx="232">
                  <c:v>1.19806E-5</c:v>
                </c:pt>
                <c:pt idx="233">
                  <c:v>1.20124E-5</c:v>
                </c:pt>
                <c:pt idx="234">
                  <c:v>1.20445E-5</c:v>
                </c:pt>
                <c:pt idx="235">
                  <c:v>1.20664E-5</c:v>
                </c:pt>
                <c:pt idx="236">
                  <c:v>1.20893E-5</c:v>
                </c:pt>
                <c:pt idx="237">
                  <c:v>1.21252E-5</c:v>
                </c:pt>
                <c:pt idx="238">
                  <c:v>1.2147000000000001E-5</c:v>
                </c:pt>
                <c:pt idx="239">
                  <c:v>1.21886E-5</c:v>
                </c:pt>
                <c:pt idx="240">
                  <c:v>1.22145E-5</c:v>
                </c:pt>
                <c:pt idx="241">
                  <c:v>1.2243600000000001E-5</c:v>
                </c:pt>
                <c:pt idx="242">
                  <c:v>1.2277699999999999E-5</c:v>
                </c:pt>
                <c:pt idx="243">
                  <c:v>1.2305300000000001E-5</c:v>
                </c:pt>
                <c:pt idx="244">
                  <c:v>1.2326E-5</c:v>
                </c:pt>
                <c:pt idx="245">
                  <c:v>1.23794E-5</c:v>
                </c:pt>
                <c:pt idx="246">
                  <c:v>1.24123E-5</c:v>
                </c:pt>
                <c:pt idx="247">
                  <c:v>1.24457E-5</c:v>
                </c:pt>
                <c:pt idx="248">
                  <c:v>1.2471599999999999E-5</c:v>
                </c:pt>
                <c:pt idx="249">
                  <c:v>1.25084E-5</c:v>
                </c:pt>
                <c:pt idx="250">
                  <c:v>1.2544000000000001E-5</c:v>
                </c:pt>
                <c:pt idx="251">
                  <c:v>1.25732E-5</c:v>
                </c:pt>
                <c:pt idx="252">
                  <c:v>1.26123E-5</c:v>
                </c:pt>
                <c:pt idx="253">
                  <c:v>1.2636800000000001E-5</c:v>
                </c:pt>
                <c:pt idx="254">
                  <c:v>1.26719E-5</c:v>
                </c:pt>
                <c:pt idx="255">
                  <c:v>1.2707100000000001E-5</c:v>
                </c:pt>
                <c:pt idx="256">
                  <c:v>1.2741100000000001E-5</c:v>
                </c:pt>
                <c:pt idx="257">
                  <c:v>1.27754E-5</c:v>
                </c:pt>
                <c:pt idx="258">
                  <c:v>1.2810799999999999E-5</c:v>
                </c:pt>
                <c:pt idx="259">
                  <c:v>1.28405E-5</c:v>
                </c:pt>
                <c:pt idx="260">
                  <c:v>1.2894000000000001E-5</c:v>
                </c:pt>
                <c:pt idx="261">
                  <c:v>1.29186E-5</c:v>
                </c:pt>
                <c:pt idx="262">
                  <c:v>1.29556E-5</c:v>
                </c:pt>
                <c:pt idx="263">
                  <c:v>1.2996999999999999E-5</c:v>
                </c:pt>
                <c:pt idx="264">
                  <c:v>1.3025400000000001E-5</c:v>
                </c:pt>
                <c:pt idx="265">
                  <c:v>1.30628E-5</c:v>
                </c:pt>
                <c:pt idx="266">
                  <c:v>1.30979E-5</c:v>
                </c:pt>
                <c:pt idx="267">
                  <c:v>1.3143699999999999E-5</c:v>
                </c:pt>
                <c:pt idx="268">
                  <c:v>1.31828E-5</c:v>
                </c:pt>
                <c:pt idx="269">
                  <c:v>1.3219300000000001E-5</c:v>
                </c:pt>
                <c:pt idx="270">
                  <c:v>1.32467E-5</c:v>
                </c:pt>
                <c:pt idx="271">
                  <c:v>1.3281999999999999E-5</c:v>
                </c:pt>
                <c:pt idx="272">
                  <c:v>1.33234E-5</c:v>
                </c:pt>
                <c:pt idx="273">
                  <c:v>1.33557E-5</c:v>
                </c:pt>
                <c:pt idx="274">
                  <c:v>1.3387099999999999E-5</c:v>
                </c:pt>
                <c:pt idx="275">
                  <c:v>1.3435700000000001E-5</c:v>
                </c:pt>
                <c:pt idx="276">
                  <c:v>1.34584E-5</c:v>
                </c:pt>
                <c:pt idx="277">
                  <c:v>1.34948E-5</c:v>
                </c:pt>
                <c:pt idx="278">
                  <c:v>1.3539299999999999E-5</c:v>
                </c:pt>
                <c:pt idx="279">
                  <c:v>1.3572599999999999E-5</c:v>
                </c:pt>
                <c:pt idx="280">
                  <c:v>1.36076E-5</c:v>
                </c:pt>
                <c:pt idx="281">
                  <c:v>1.3632799999999999E-5</c:v>
                </c:pt>
                <c:pt idx="282">
                  <c:v>1.3666700000000001E-5</c:v>
                </c:pt>
                <c:pt idx="283">
                  <c:v>1.3698E-5</c:v>
                </c:pt>
                <c:pt idx="284">
                  <c:v>1.3720800000000001E-5</c:v>
                </c:pt>
                <c:pt idx="285">
                  <c:v>1.37604E-5</c:v>
                </c:pt>
                <c:pt idx="286">
                  <c:v>1.37836E-5</c:v>
                </c:pt>
                <c:pt idx="287">
                  <c:v>1.38148E-5</c:v>
                </c:pt>
                <c:pt idx="288">
                  <c:v>1.3836699999999999E-5</c:v>
                </c:pt>
                <c:pt idx="289">
                  <c:v>1.38741E-5</c:v>
                </c:pt>
                <c:pt idx="290">
                  <c:v>1.38867E-5</c:v>
                </c:pt>
                <c:pt idx="291">
                  <c:v>1.3912400000000001E-5</c:v>
                </c:pt>
                <c:pt idx="292">
                  <c:v>1.39384E-5</c:v>
                </c:pt>
                <c:pt idx="293">
                  <c:v>1.3964900000000001E-5</c:v>
                </c:pt>
                <c:pt idx="294">
                  <c:v>1.3979500000000001E-5</c:v>
                </c:pt>
                <c:pt idx="295">
                  <c:v>1.40025E-5</c:v>
                </c:pt>
                <c:pt idx="296">
                  <c:v>1.40295E-5</c:v>
                </c:pt>
                <c:pt idx="297">
                  <c:v>1.4063199999999999E-5</c:v>
                </c:pt>
                <c:pt idx="298">
                  <c:v>1.4071599999999999E-5</c:v>
                </c:pt>
                <c:pt idx="299">
                  <c:v>1.4093900000000001E-5</c:v>
                </c:pt>
                <c:pt idx="300">
                  <c:v>1.41123E-5</c:v>
                </c:pt>
                <c:pt idx="301">
                  <c:v>1.41436E-5</c:v>
                </c:pt>
                <c:pt idx="302">
                  <c:v>1.41594E-5</c:v>
                </c:pt>
                <c:pt idx="303">
                  <c:v>1.4180499999999999E-5</c:v>
                </c:pt>
                <c:pt idx="304">
                  <c:v>1.42126E-5</c:v>
                </c:pt>
                <c:pt idx="305">
                  <c:v>1.4232299999999999E-5</c:v>
                </c:pt>
                <c:pt idx="306">
                  <c:v>1.42545E-5</c:v>
                </c:pt>
                <c:pt idx="307">
                  <c:v>1.42811E-5</c:v>
                </c:pt>
                <c:pt idx="308">
                  <c:v>1.4299599999999999E-5</c:v>
                </c:pt>
                <c:pt idx="309">
                  <c:v>1.4324900000000001E-5</c:v>
                </c:pt>
                <c:pt idx="310">
                  <c:v>1.4351E-5</c:v>
                </c:pt>
                <c:pt idx="311">
                  <c:v>1.43719E-5</c:v>
                </c:pt>
                <c:pt idx="312">
                  <c:v>1.4399000000000001E-5</c:v>
                </c:pt>
                <c:pt idx="313">
                  <c:v>1.44227E-5</c:v>
                </c:pt>
                <c:pt idx="314">
                  <c:v>1.4450800000000001E-5</c:v>
                </c:pt>
                <c:pt idx="315">
                  <c:v>1.44762E-5</c:v>
                </c:pt>
                <c:pt idx="316">
                  <c:v>1.45147E-5</c:v>
                </c:pt>
                <c:pt idx="317">
                  <c:v>1.453E-5</c:v>
                </c:pt>
                <c:pt idx="318">
                  <c:v>1.4552100000000001E-5</c:v>
                </c:pt>
                <c:pt idx="319">
                  <c:v>1.4586199999999999E-5</c:v>
                </c:pt>
                <c:pt idx="320">
                  <c:v>1.4614699999999999E-5</c:v>
                </c:pt>
                <c:pt idx="321">
                  <c:v>1.4635500000000001E-5</c:v>
                </c:pt>
                <c:pt idx="322">
                  <c:v>1.46699E-5</c:v>
                </c:pt>
                <c:pt idx="323">
                  <c:v>1.4698999999999999E-5</c:v>
                </c:pt>
                <c:pt idx="324">
                  <c:v>1.4734499999999999E-5</c:v>
                </c:pt>
                <c:pt idx="325">
                  <c:v>1.47744E-5</c:v>
                </c:pt>
                <c:pt idx="326">
                  <c:v>1.47972E-5</c:v>
                </c:pt>
                <c:pt idx="327">
                  <c:v>1.48361E-5</c:v>
                </c:pt>
                <c:pt idx="328">
                  <c:v>1.48686E-5</c:v>
                </c:pt>
                <c:pt idx="329">
                  <c:v>1.4904E-5</c:v>
                </c:pt>
                <c:pt idx="330">
                  <c:v>1.49343E-5</c:v>
                </c:pt>
                <c:pt idx="331">
                  <c:v>1.49696E-5</c:v>
                </c:pt>
                <c:pt idx="332">
                  <c:v>1.49961E-5</c:v>
                </c:pt>
                <c:pt idx="333">
                  <c:v>1.50347E-5</c:v>
                </c:pt>
                <c:pt idx="334">
                  <c:v>1.50632E-5</c:v>
                </c:pt>
                <c:pt idx="335">
                  <c:v>1.50917E-5</c:v>
                </c:pt>
                <c:pt idx="336">
                  <c:v>1.5127799999999999E-5</c:v>
                </c:pt>
                <c:pt idx="337">
                  <c:v>1.5155E-5</c:v>
                </c:pt>
                <c:pt idx="338">
                  <c:v>1.51846E-5</c:v>
                </c:pt>
                <c:pt idx="339">
                  <c:v>1.5217300000000001E-5</c:v>
                </c:pt>
                <c:pt idx="340">
                  <c:v>1.52456E-5</c:v>
                </c:pt>
                <c:pt idx="341">
                  <c:v>1.5267499999999999E-5</c:v>
                </c:pt>
                <c:pt idx="342">
                  <c:v>1.5301599999999999E-5</c:v>
                </c:pt>
                <c:pt idx="343">
                  <c:v>1.5327599999999999E-5</c:v>
                </c:pt>
                <c:pt idx="344">
                  <c:v>1.5369399999999999E-5</c:v>
                </c:pt>
                <c:pt idx="345">
                  <c:v>1.5385600000000001E-5</c:v>
                </c:pt>
                <c:pt idx="346">
                  <c:v>1.5399800000000001E-5</c:v>
                </c:pt>
                <c:pt idx="347">
                  <c:v>1.5434399999999999E-5</c:v>
                </c:pt>
                <c:pt idx="348">
                  <c:v>1.54641E-5</c:v>
                </c:pt>
                <c:pt idx="349">
                  <c:v>1.5490900000000001E-5</c:v>
                </c:pt>
                <c:pt idx="350">
                  <c:v>1.5520899999999999E-5</c:v>
                </c:pt>
                <c:pt idx="351">
                  <c:v>1.5546E-5</c:v>
                </c:pt>
                <c:pt idx="352">
                  <c:v>1.5576299999999999E-5</c:v>
                </c:pt>
                <c:pt idx="353">
                  <c:v>1.55954E-5</c:v>
                </c:pt>
                <c:pt idx="354">
                  <c:v>1.56325E-5</c:v>
                </c:pt>
                <c:pt idx="355">
                  <c:v>1.56525E-5</c:v>
                </c:pt>
                <c:pt idx="356">
                  <c:v>1.5683800000000001E-5</c:v>
                </c:pt>
                <c:pt idx="357">
                  <c:v>1.5706499999999999E-5</c:v>
                </c:pt>
                <c:pt idx="358">
                  <c:v>1.5735799999999999E-5</c:v>
                </c:pt>
                <c:pt idx="359">
                  <c:v>1.5761300000000001E-5</c:v>
                </c:pt>
                <c:pt idx="360">
                  <c:v>1.5792999999999999E-5</c:v>
                </c:pt>
                <c:pt idx="361">
                  <c:v>1.5824E-5</c:v>
                </c:pt>
                <c:pt idx="362">
                  <c:v>1.5842399999999999E-5</c:v>
                </c:pt>
                <c:pt idx="363">
                  <c:v>1.5885599999999999E-5</c:v>
                </c:pt>
                <c:pt idx="364">
                  <c:v>1.5905699999999999E-5</c:v>
                </c:pt>
                <c:pt idx="365">
                  <c:v>1.59152E-5</c:v>
                </c:pt>
                <c:pt idx="366">
                  <c:v>1.5948E-5</c:v>
                </c:pt>
                <c:pt idx="367">
                  <c:v>1.5979999999999999E-5</c:v>
                </c:pt>
                <c:pt idx="368">
                  <c:v>1.60035E-5</c:v>
                </c:pt>
                <c:pt idx="369">
                  <c:v>1.6015099999999999E-5</c:v>
                </c:pt>
                <c:pt idx="370">
                  <c:v>1.6034600000000001E-5</c:v>
                </c:pt>
                <c:pt idx="371">
                  <c:v>1.6061799999999999E-5</c:v>
                </c:pt>
                <c:pt idx="372">
                  <c:v>1.6087400000000001E-5</c:v>
                </c:pt>
                <c:pt idx="373">
                  <c:v>1.61148E-5</c:v>
                </c:pt>
                <c:pt idx="374">
                  <c:v>1.6124899999999999E-5</c:v>
                </c:pt>
                <c:pt idx="375">
                  <c:v>1.6152200000000001E-5</c:v>
                </c:pt>
                <c:pt idx="376">
                  <c:v>1.6171599999999999E-5</c:v>
                </c:pt>
                <c:pt idx="377">
                  <c:v>1.61951E-5</c:v>
                </c:pt>
                <c:pt idx="378">
                  <c:v>1.6219499999999999E-5</c:v>
                </c:pt>
                <c:pt idx="379">
                  <c:v>1.6244900000000001E-5</c:v>
                </c:pt>
                <c:pt idx="380">
                  <c:v>1.62694E-5</c:v>
                </c:pt>
                <c:pt idx="381">
                  <c:v>1.6296499999999999E-5</c:v>
                </c:pt>
                <c:pt idx="382">
                  <c:v>1.63154E-5</c:v>
                </c:pt>
                <c:pt idx="383">
                  <c:v>1.63311E-5</c:v>
                </c:pt>
                <c:pt idx="384">
                  <c:v>1.6371999999999998E-5</c:v>
                </c:pt>
                <c:pt idx="385">
                  <c:v>1.63711E-5</c:v>
                </c:pt>
                <c:pt idx="386">
                  <c:v>1.6410200000000001E-5</c:v>
                </c:pt>
                <c:pt idx="387">
                  <c:v>1.6422500000000001E-5</c:v>
                </c:pt>
                <c:pt idx="388">
                  <c:v>1.6458300000000001E-5</c:v>
                </c:pt>
                <c:pt idx="389">
                  <c:v>1.6481999999999999E-5</c:v>
                </c:pt>
                <c:pt idx="390">
                  <c:v>1.6515E-5</c:v>
                </c:pt>
                <c:pt idx="391">
                  <c:v>1.65472E-5</c:v>
                </c:pt>
                <c:pt idx="392">
                  <c:v>1.6576099999999999E-5</c:v>
                </c:pt>
                <c:pt idx="393">
                  <c:v>1.66044E-5</c:v>
                </c:pt>
                <c:pt idx="394">
                  <c:v>1.6624099999999999E-5</c:v>
                </c:pt>
                <c:pt idx="395">
                  <c:v>1.66599E-5</c:v>
                </c:pt>
                <c:pt idx="396">
                  <c:v>1.6687699999999999E-5</c:v>
                </c:pt>
                <c:pt idx="397">
                  <c:v>1.6727799999999999E-5</c:v>
                </c:pt>
                <c:pt idx="398">
                  <c:v>1.6753400000000001E-5</c:v>
                </c:pt>
                <c:pt idx="399">
                  <c:v>1.6793400000000001E-5</c:v>
                </c:pt>
                <c:pt idx="400">
                  <c:v>1.6824899999999999E-5</c:v>
                </c:pt>
                <c:pt idx="401">
                  <c:v>1.68579E-5</c:v>
                </c:pt>
                <c:pt idx="402">
                  <c:v>1.68902E-5</c:v>
                </c:pt>
                <c:pt idx="403">
                  <c:v>1.69321E-5</c:v>
                </c:pt>
                <c:pt idx="404">
                  <c:v>1.6971400000000002E-5</c:v>
                </c:pt>
                <c:pt idx="405">
                  <c:v>1.6994600000000002E-5</c:v>
                </c:pt>
                <c:pt idx="406">
                  <c:v>1.7037999999999998E-5</c:v>
                </c:pt>
                <c:pt idx="407">
                  <c:v>1.7067299999999998E-5</c:v>
                </c:pt>
                <c:pt idx="408">
                  <c:v>1.70957E-5</c:v>
                </c:pt>
                <c:pt idx="409">
                  <c:v>1.7128600000000001E-5</c:v>
                </c:pt>
                <c:pt idx="410">
                  <c:v>1.71747E-5</c:v>
                </c:pt>
                <c:pt idx="411">
                  <c:v>1.72038E-5</c:v>
                </c:pt>
                <c:pt idx="412">
                  <c:v>1.7238899999999999E-5</c:v>
                </c:pt>
                <c:pt idx="413">
                  <c:v>1.7280999999999999E-5</c:v>
                </c:pt>
                <c:pt idx="414">
                  <c:v>1.73201E-5</c:v>
                </c:pt>
                <c:pt idx="415">
                  <c:v>1.7354699999999998E-5</c:v>
                </c:pt>
                <c:pt idx="416">
                  <c:v>1.7376699999999999E-5</c:v>
                </c:pt>
                <c:pt idx="417">
                  <c:v>1.7420900000000001E-5</c:v>
                </c:pt>
                <c:pt idx="418">
                  <c:v>1.7462500000000001E-5</c:v>
                </c:pt>
                <c:pt idx="419">
                  <c:v>1.7496500000000001E-5</c:v>
                </c:pt>
                <c:pt idx="420">
                  <c:v>1.7532599999999999E-5</c:v>
                </c:pt>
                <c:pt idx="421">
                  <c:v>1.75609E-5</c:v>
                </c:pt>
                <c:pt idx="422">
                  <c:v>1.75901E-5</c:v>
                </c:pt>
                <c:pt idx="423">
                  <c:v>1.7617100000000001E-5</c:v>
                </c:pt>
                <c:pt idx="424">
                  <c:v>1.76369E-5</c:v>
                </c:pt>
                <c:pt idx="425">
                  <c:v>1.7671300000000001E-5</c:v>
                </c:pt>
                <c:pt idx="426">
                  <c:v>1.7694899999999999E-5</c:v>
                </c:pt>
                <c:pt idx="427">
                  <c:v>1.77157E-5</c:v>
                </c:pt>
                <c:pt idx="428">
                  <c:v>1.7728999999999999E-5</c:v>
                </c:pt>
                <c:pt idx="429">
                  <c:v>1.7746700000000001E-5</c:v>
                </c:pt>
                <c:pt idx="430">
                  <c:v>1.7759799999999999E-5</c:v>
                </c:pt>
                <c:pt idx="431">
                  <c:v>1.77663E-5</c:v>
                </c:pt>
                <c:pt idx="432">
                  <c:v>1.7785700000000002E-5</c:v>
                </c:pt>
                <c:pt idx="433">
                  <c:v>1.7795099999999998E-5</c:v>
                </c:pt>
                <c:pt idx="434">
                  <c:v>1.7814800000000001E-5</c:v>
                </c:pt>
                <c:pt idx="435">
                  <c:v>1.78175E-5</c:v>
                </c:pt>
                <c:pt idx="436">
                  <c:v>1.7828700000000001E-5</c:v>
                </c:pt>
                <c:pt idx="437">
                  <c:v>1.7830799999999999E-5</c:v>
                </c:pt>
                <c:pt idx="438">
                  <c:v>1.7855499999999999E-5</c:v>
                </c:pt>
                <c:pt idx="439">
                  <c:v>1.7854099999999999E-5</c:v>
                </c:pt>
                <c:pt idx="440">
                  <c:v>1.7871099999999999E-5</c:v>
                </c:pt>
                <c:pt idx="441">
                  <c:v>1.7878999999999999E-5</c:v>
                </c:pt>
                <c:pt idx="442">
                  <c:v>1.78839E-5</c:v>
                </c:pt>
                <c:pt idx="443">
                  <c:v>1.7906599999999999E-5</c:v>
                </c:pt>
                <c:pt idx="444">
                  <c:v>1.7915699999999999E-5</c:v>
                </c:pt>
                <c:pt idx="445">
                  <c:v>1.7931099999999998E-5</c:v>
                </c:pt>
                <c:pt idx="446">
                  <c:v>1.7950700000000001E-5</c:v>
                </c:pt>
                <c:pt idx="447">
                  <c:v>1.7964800000000001E-5</c:v>
                </c:pt>
                <c:pt idx="448">
                  <c:v>1.79718E-5</c:v>
                </c:pt>
                <c:pt idx="449">
                  <c:v>1.7977399999999998E-5</c:v>
                </c:pt>
                <c:pt idx="450">
                  <c:v>1.7995700000000001E-5</c:v>
                </c:pt>
                <c:pt idx="451">
                  <c:v>1.8020500000000001E-5</c:v>
                </c:pt>
                <c:pt idx="452">
                  <c:v>1.8044900000000001E-5</c:v>
                </c:pt>
                <c:pt idx="453">
                  <c:v>1.80537E-5</c:v>
                </c:pt>
                <c:pt idx="454">
                  <c:v>1.8068400000000001E-5</c:v>
                </c:pt>
                <c:pt idx="455">
                  <c:v>1.81035E-5</c:v>
                </c:pt>
                <c:pt idx="456">
                  <c:v>1.8121499999999999E-5</c:v>
                </c:pt>
                <c:pt idx="457">
                  <c:v>1.8139799999999999E-5</c:v>
                </c:pt>
                <c:pt idx="458">
                  <c:v>1.81589E-5</c:v>
                </c:pt>
                <c:pt idx="459">
                  <c:v>1.8195299999999998E-5</c:v>
                </c:pt>
                <c:pt idx="460">
                  <c:v>1.82098E-5</c:v>
                </c:pt>
                <c:pt idx="461">
                  <c:v>1.8243199999999998E-5</c:v>
                </c:pt>
                <c:pt idx="462">
                  <c:v>1.82673E-5</c:v>
                </c:pt>
                <c:pt idx="463">
                  <c:v>1.8286200000000001E-5</c:v>
                </c:pt>
                <c:pt idx="464">
                  <c:v>1.8315400000000001E-5</c:v>
                </c:pt>
                <c:pt idx="465">
                  <c:v>1.8344800000000001E-5</c:v>
                </c:pt>
                <c:pt idx="466">
                  <c:v>1.8366799999999998E-5</c:v>
                </c:pt>
                <c:pt idx="467">
                  <c:v>1.8389700000000001E-5</c:v>
                </c:pt>
                <c:pt idx="468">
                  <c:v>1.8416200000000002E-5</c:v>
                </c:pt>
                <c:pt idx="469">
                  <c:v>1.84433E-5</c:v>
                </c:pt>
                <c:pt idx="470">
                  <c:v>1.8465200000000001E-5</c:v>
                </c:pt>
                <c:pt idx="471">
                  <c:v>1.8488999999999999E-5</c:v>
                </c:pt>
                <c:pt idx="472">
                  <c:v>1.85204E-5</c:v>
                </c:pt>
                <c:pt idx="473">
                  <c:v>1.8541699999999999E-5</c:v>
                </c:pt>
                <c:pt idx="474">
                  <c:v>1.8570200000000001E-5</c:v>
                </c:pt>
                <c:pt idx="475">
                  <c:v>1.86057E-5</c:v>
                </c:pt>
                <c:pt idx="476">
                  <c:v>1.8625199999999999E-5</c:v>
                </c:pt>
                <c:pt idx="477">
                  <c:v>1.8661600000000001E-5</c:v>
                </c:pt>
                <c:pt idx="478">
                  <c:v>1.8675800000000002E-5</c:v>
                </c:pt>
                <c:pt idx="479">
                  <c:v>1.8699099999999999E-5</c:v>
                </c:pt>
                <c:pt idx="480">
                  <c:v>1.87261E-5</c:v>
                </c:pt>
                <c:pt idx="481">
                  <c:v>1.8742399999999999E-5</c:v>
                </c:pt>
                <c:pt idx="482">
                  <c:v>1.8777500000000001E-5</c:v>
                </c:pt>
                <c:pt idx="483">
                  <c:v>1.8796300000000002E-5</c:v>
                </c:pt>
                <c:pt idx="484">
                  <c:v>1.88124E-5</c:v>
                </c:pt>
                <c:pt idx="485">
                  <c:v>1.8834999999999998E-5</c:v>
                </c:pt>
                <c:pt idx="486">
                  <c:v>1.8849399999999999E-5</c:v>
                </c:pt>
                <c:pt idx="487">
                  <c:v>1.88773E-5</c:v>
                </c:pt>
                <c:pt idx="488">
                  <c:v>1.8891600000000001E-5</c:v>
                </c:pt>
                <c:pt idx="489">
                  <c:v>1.8907300000000001E-5</c:v>
                </c:pt>
                <c:pt idx="490">
                  <c:v>1.89391E-5</c:v>
                </c:pt>
                <c:pt idx="491">
                  <c:v>1.89595E-5</c:v>
                </c:pt>
                <c:pt idx="492">
                  <c:v>1.8970999999999998E-5</c:v>
                </c:pt>
                <c:pt idx="493">
                  <c:v>1.89904E-5</c:v>
                </c:pt>
                <c:pt idx="494">
                  <c:v>1.9001E-5</c:v>
                </c:pt>
                <c:pt idx="495">
                  <c:v>1.9026599999999998E-5</c:v>
                </c:pt>
                <c:pt idx="496">
                  <c:v>1.9046699999999998E-5</c:v>
                </c:pt>
                <c:pt idx="497">
                  <c:v>1.90612E-5</c:v>
                </c:pt>
                <c:pt idx="498">
                  <c:v>1.90736E-5</c:v>
                </c:pt>
                <c:pt idx="499">
                  <c:v>1.90909E-5</c:v>
                </c:pt>
                <c:pt idx="500">
                  <c:v>1.9111799999999999E-5</c:v>
                </c:pt>
                <c:pt idx="501">
                  <c:v>1.9147399999999999E-5</c:v>
                </c:pt>
                <c:pt idx="502">
                  <c:v>1.91525E-5</c:v>
                </c:pt>
                <c:pt idx="503">
                  <c:v>1.91818E-5</c:v>
                </c:pt>
                <c:pt idx="504">
                  <c:v>1.92037E-5</c:v>
                </c:pt>
                <c:pt idx="505">
                  <c:v>1.9225800000000001E-5</c:v>
                </c:pt>
                <c:pt idx="506">
                  <c:v>1.9239999999999999E-5</c:v>
                </c:pt>
                <c:pt idx="507">
                  <c:v>1.9272299999999998E-5</c:v>
                </c:pt>
                <c:pt idx="508">
                  <c:v>1.92852E-5</c:v>
                </c:pt>
                <c:pt idx="509">
                  <c:v>1.9300000000000002E-5</c:v>
                </c:pt>
                <c:pt idx="510">
                  <c:v>1.93287E-5</c:v>
                </c:pt>
                <c:pt idx="511">
                  <c:v>1.9355799999999999E-5</c:v>
                </c:pt>
                <c:pt idx="512">
                  <c:v>1.9364999999999998E-5</c:v>
                </c:pt>
                <c:pt idx="513">
                  <c:v>1.93764E-5</c:v>
                </c:pt>
                <c:pt idx="514">
                  <c:v>1.9414499999999999E-5</c:v>
                </c:pt>
                <c:pt idx="515">
                  <c:v>1.94366E-5</c:v>
                </c:pt>
                <c:pt idx="516">
                  <c:v>1.9459499999999999E-5</c:v>
                </c:pt>
                <c:pt idx="517">
                  <c:v>1.9476100000000001E-5</c:v>
                </c:pt>
                <c:pt idx="518">
                  <c:v>1.9493499999999999E-5</c:v>
                </c:pt>
                <c:pt idx="519">
                  <c:v>1.9523900000000001E-5</c:v>
                </c:pt>
                <c:pt idx="520">
                  <c:v>1.9548999999999999E-5</c:v>
                </c:pt>
                <c:pt idx="521">
                  <c:v>1.9568999999999998E-5</c:v>
                </c:pt>
                <c:pt idx="522">
                  <c:v>1.9587499999999998E-5</c:v>
                </c:pt>
                <c:pt idx="523">
                  <c:v>1.9610999999999999E-5</c:v>
                </c:pt>
                <c:pt idx="524">
                  <c:v>1.9637199999999999E-5</c:v>
                </c:pt>
                <c:pt idx="525">
                  <c:v>1.9657099999999999E-5</c:v>
                </c:pt>
                <c:pt idx="526">
                  <c:v>1.96901E-5</c:v>
                </c:pt>
                <c:pt idx="527">
                  <c:v>1.9706899999999999E-5</c:v>
                </c:pt>
                <c:pt idx="528">
                  <c:v>1.9738600000000001E-5</c:v>
                </c:pt>
                <c:pt idx="529">
                  <c:v>1.9754499999999999E-5</c:v>
                </c:pt>
                <c:pt idx="530">
                  <c:v>1.9783600000000001E-5</c:v>
                </c:pt>
                <c:pt idx="531">
                  <c:v>1.9811300000000001E-5</c:v>
                </c:pt>
                <c:pt idx="532">
                  <c:v>1.9843500000000001E-5</c:v>
                </c:pt>
                <c:pt idx="533">
                  <c:v>1.98538E-5</c:v>
                </c:pt>
                <c:pt idx="534">
                  <c:v>1.9885699999999998E-5</c:v>
                </c:pt>
                <c:pt idx="535">
                  <c:v>1.9907399999999998E-5</c:v>
                </c:pt>
                <c:pt idx="536">
                  <c:v>1.99326E-5</c:v>
                </c:pt>
                <c:pt idx="537">
                  <c:v>1.9973999999999999E-5</c:v>
                </c:pt>
                <c:pt idx="538">
                  <c:v>2.0004699999999998E-5</c:v>
                </c:pt>
                <c:pt idx="539">
                  <c:v>2.00161E-5</c:v>
                </c:pt>
                <c:pt idx="540">
                  <c:v>2.0042900000000001E-5</c:v>
                </c:pt>
                <c:pt idx="541">
                  <c:v>2.0079900000000001E-5</c:v>
                </c:pt>
                <c:pt idx="542">
                  <c:v>2.0093099999999999E-5</c:v>
                </c:pt>
                <c:pt idx="543">
                  <c:v>2.0132600000000001E-5</c:v>
                </c:pt>
                <c:pt idx="544">
                  <c:v>2.01614E-5</c:v>
                </c:pt>
                <c:pt idx="545">
                  <c:v>2.0190599999999999E-5</c:v>
                </c:pt>
                <c:pt idx="546">
                  <c:v>2.0217700000000001E-5</c:v>
                </c:pt>
                <c:pt idx="547">
                  <c:v>2.0249900000000001E-5</c:v>
                </c:pt>
                <c:pt idx="548">
                  <c:v>2.02803E-5</c:v>
                </c:pt>
                <c:pt idx="549">
                  <c:v>2.0294800000000001E-5</c:v>
                </c:pt>
                <c:pt idx="550">
                  <c:v>2.0330500000000001E-5</c:v>
                </c:pt>
                <c:pt idx="551">
                  <c:v>2.0349299999999998E-5</c:v>
                </c:pt>
                <c:pt idx="552">
                  <c:v>2.03856E-5</c:v>
                </c:pt>
                <c:pt idx="553">
                  <c:v>2.0417499999999999E-5</c:v>
                </c:pt>
                <c:pt idx="554">
                  <c:v>2.0443999999999999E-5</c:v>
                </c:pt>
                <c:pt idx="555">
                  <c:v>2.0469700000000002E-5</c:v>
                </c:pt>
                <c:pt idx="556">
                  <c:v>2.0505699999999999E-5</c:v>
                </c:pt>
                <c:pt idx="557">
                  <c:v>2.0530499999999999E-5</c:v>
                </c:pt>
                <c:pt idx="558">
                  <c:v>2.0567100000000002E-5</c:v>
                </c:pt>
                <c:pt idx="559">
                  <c:v>2.0591300000000001E-5</c:v>
                </c:pt>
                <c:pt idx="560">
                  <c:v>2.0624799999999999E-5</c:v>
                </c:pt>
                <c:pt idx="561">
                  <c:v>2.0662700000000001E-5</c:v>
                </c:pt>
                <c:pt idx="562">
                  <c:v>2.0699800000000001E-5</c:v>
                </c:pt>
                <c:pt idx="563">
                  <c:v>2.0726000000000001E-5</c:v>
                </c:pt>
                <c:pt idx="564">
                  <c:v>2.07627E-5</c:v>
                </c:pt>
                <c:pt idx="565">
                  <c:v>2.0786500000000002E-5</c:v>
                </c:pt>
                <c:pt idx="566">
                  <c:v>2.08288E-5</c:v>
                </c:pt>
                <c:pt idx="567">
                  <c:v>2.0865699999999999E-5</c:v>
                </c:pt>
                <c:pt idx="568">
                  <c:v>2.0910399999999999E-5</c:v>
                </c:pt>
                <c:pt idx="569">
                  <c:v>2.09404E-5</c:v>
                </c:pt>
                <c:pt idx="570">
                  <c:v>2.0969299999999999E-5</c:v>
                </c:pt>
                <c:pt idx="571">
                  <c:v>2.1002500000000001E-5</c:v>
                </c:pt>
                <c:pt idx="572">
                  <c:v>2.1041400000000002E-5</c:v>
                </c:pt>
                <c:pt idx="573">
                  <c:v>2.1071099999999999E-5</c:v>
                </c:pt>
                <c:pt idx="574">
                  <c:v>2.1113600000000001E-5</c:v>
                </c:pt>
                <c:pt idx="575">
                  <c:v>2.1154499999999999E-5</c:v>
                </c:pt>
                <c:pt idx="576">
                  <c:v>2.11875E-5</c:v>
                </c:pt>
                <c:pt idx="577">
                  <c:v>2.1228400000000002E-5</c:v>
                </c:pt>
                <c:pt idx="578">
                  <c:v>2.12507E-5</c:v>
                </c:pt>
                <c:pt idx="579">
                  <c:v>2.1279400000000002E-5</c:v>
                </c:pt>
                <c:pt idx="580">
                  <c:v>2.1333599999999998E-5</c:v>
                </c:pt>
                <c:pt idx="581">
                  <c:v>2.1356200000000001E-5</c:v>
                </c:pt>
                <c:pt idx="582">
                  <c:v>2.1394900000000001E-5</c:v>
                </c:pt>
                <c:pt idx="583">
                  <c:v>2.1435499999999998E-5</c:v>
                </c:pt>
                <c:pt idx="584">
                  <c:v>2.1457399999999999E-5</c:v>
                </c:pt>
                <c:pt idx="585">
                  <c:v>2.1496099999999999E-5</c:v>
                </c:pt>
                <c:pt idx="586">
                  <c:v>2.1534100000000001E-5</c:v>
                </c:pt>
                <c:pt idx="587">
                  <c:v>2.15786E-5</c:v>
                </c:pt>
                <c:pt idx="588">
                  <c:v>2.1607099999999998E-5</c:v>
                </c:pt>
                <c:pt idx="589">
                  <c:v>2.16434E-5</c:v>
                </c:pt>
                <c:pt idx="590">
                  <c:v>2.1679799999999999E-5</c:v>
                </c:pt>
                <c:pt idx="591">
                  <c:v>2.1708900000000001E-5</c:v>
                </c:pt>
                <c:pt idx="592">
                  <c:v>2.1749100000000002E-5</c:v>
                </c:pt>
                <c:pt idx="593">
                  <c:v>2.17747E-5</c:v>
                </c:pt>
                <c:pt idx="594">
                  <c:v>2.1815E-5</c:v>
                </c:pt>
                <c:pt idx="595">
                  <c:v>2.1841500000000001E-5</c:v>
                </c:pt>
                <c:pt idx="596">
                  <c:v>2.18643E-5</c:v>
                </c:pt>
                <c:pt idx="597">
                  <c:v>2.1910900000000001E-5</c:v>
                </c:pt>
                <c:pt idx="598">
                  <c:v>2.1932600000000001E-5</c:v>
                </c:pt>
                <c:pt idx="599">
                  <c:v>2.19756E-5</c:v>
                </c:pt>
                <c:pt idx="600">
                  <c:v>2.20064E-5</c:v>
                </c:pt>
                <c:pt idx="601">
                  <c:v>2.2034700000000001E-5</c:v>
                </c:pt>
                <c:pt idx="602">
                  <c:v>2.2067400000000002E-5</c:v>
                </c:pt>
                <c:pt idx="603">
                  <c:v>2.21006E-5</c:v>
                </c:pt>
                <c:pt idx="604">
                  <c:v>2.2130300000000001E-5</c:v>
                </c:pt>
                <c:pt idx="605">
                  <c:v>2.21595E-5</c:v>
                </c:pt>
                <c:pt idx="606">
                  <c:v>2.2187900000000001E-5</c:v>
                </c:pt>
                <c:pt idx="607">
                  <c:v>2.22306E-5</c:v>
                </c:pt>
                <c:pt idx="608">
                  <c:v>2.22599E-5</c:v>
                </c:pt>
                <c:pt idx="609">
                  <c:v>2.22737E-5</c:v>
                </c:pt>
                <c:pt idx="610">
                  <c:v>2.2318099999999999E-5</c:v>
                </c:pt>
                <c:pt idx="611">
                  <c:v>2.2345400000000001E-5</c:v>
                </c:pt>
                <c:pt idx="612">
                  <c:v>2.2379300000000001E-5</c:v>
                </c:pt>
                <c:pt idx="613">
                  <c:v>2.24143E-5</c:v>
                </c:pt>
                <c:pt idx="614">
                  <c:v>2.2433400000000001E-5</c:v>
                </c:pt>
                <c:pt idx="615">
                  <c:v>2.24731E-5</c:v>
                </c:pt>
                <c:pt idx="616">
                  <c:v>2.24992E-5</c:v>
                </c:pt>
                <c:pt idx="617">
                  <c:v>2.2540100000000001E-5</c:v>
                </c:pt>
                <c:pt idx="618">
                  <c:v>2.2565499999999999E-5</c:v>
                </c:pt>
                <c:pt idx="619">
                  <c:v>2.2595900000000002E-5</c:v>
                </c:pt>
                <c:pt idx="620">
                  <c:v>2.2616399999999999E-5</c:v>
                </c:pt>
                <c:pt idx="621">
                  <c:v>2.2652700000000001E-5</c:v>
                </c:pt>
                <c:pt idx="622">
                  <c:v>2.2682200000000001E-5</c:v>
                </c:pt>
                <c:pt idx="623">
                  <c:v>2.2705500000000001E-5</c:v>
                </c:pt>
                <c:pt idx="624">
                  <c:v>2.2721099999999998E-5</c:v>
                </c:pt>
                <c:pt idx="625">
                  <c:v>2.27634E-5</c:v>
                </c:pt>
                <c:pt idx="626">
                  <c:v>2.2793300000000001E-5</c:v>
                </c:pt>
                <c:pt idx="627">
                  <c:v>2.28239E-5</c:v>
                </c:pt>
                <c:pt idx="628">
                  <c:v>2.28561E-5</c:v>
                </c:pt>
                <c:pt idx="629">
                  <c:v>2.2878899999999999E-5</c:v>
                </c:pt>
                <c:pt idx="630">
                  <c:v>2.29134E-5</c:v>
                </c:pt>
                <c:pt idx="631">
                  <c:v>2.2943899999999999E-5</c:v>
                </c:pt>
                <c:pt idx="632">
                  <c:v>2.29643E-5</c:v>
                </c:pt>
                <c:pt idx="633">
                  <c:v>2.2994100000000001E-5</c:v>
                </c:pt>
                <c:pt idx="634">
                  <c:v>2.30339E-5</c:v>
                </c:pt>
                <c:pt idx="635">
                  <c:v>2.30572E-5</c:v>
                </c:pt>
                <c:pt idx="636">
                  <c:v>2.30925E-5</c:v>
                </c:pt>
                <c:pt idx="637">
                  <c:v>2.3124300000000002E-5</c:v>
                </c:pt>
                <c:pt idx="638">
                  <c:v>2.3153899999999999E-5</c:v>
                </c:pt>
                <c:pt idx="639">
                  <c:v>2.31794E-5</c:v>
                </c:pt>
                <c:pt idx="640">
                  <c:v>2.3215000000000001E-5</c:v>
                </c:pt>
                <c:pt idx="641">
                  <c:v>2.3254299999999999E-5</c:v>
                </c:pt>
                <c:pt idx="642">
                  <c:v>2.3293099999999999E-5</c:v>
                </c:pt>
                <c:pt idx="643">
                  <c:v>2.3336299999999999E-5</c:v>
                </c:pt>
                <c:pt idx="644">
                  <c:v>2.3378099999999999E-5</c:v>
                </c:pt>
                <c:pt idx="645">
                  <c:v>2.3408500000000001E-5</c:v>
                </c:pt>
                <c:pt idx="646">
                  <c:v>2.34421E-5</c:v>
                </c:pt>
                <c:pt idx="647">
                  <c:v>2.34898E-5</c:v>
                </c:pt>
                <c:pt idx="648">
                  <c:v>2.3518200000000001E-5</c:v>
                </c:pt>
                <c:pt idx="649">
                  <c:v>2.3551299999999999E-5</c:v>
                </c:pt>
                <c:pt idx="650">
                  <c:v>2.3603599999999999E-5</c:v>
                </c:pt>
                <c:pt idx="651">
                  <c:v>2.3646200000000001E-5</c:v>
                </c:pt>
                <c:pt idx="652">
                  <c:v>2.36859E-5</c:v>
                </c:pt>
                <c:pt idx="653">
                  <c:v>2.37326E-5</c:v>
                </c:pt>
                <c:pt idx="654">
                  <c:v>2.3759799999999999E-5</c:v>
                </c:pt>
                <c:pt idx="655">
                  <c:v>2.38079E-5</c:v>
                </c:pt>
                <c:pt idx="656">
                  <c:v>2.3843099999999999E-5</c:v>
                </c:pt>
                <c:pt idx="657">
                  <c:v>2.38794E-5</c:v>
                </c:pt>
                <c:pt idx="658">
                  <c:v>2.3926300000000002E-5</c:v>
                </c:pt>
                <c:pt idx="659">
                  <c:v>2.39719E-5</c:v>
                </c:pt>
                <c:pt idx="660">
                  <c:v>2.40061E-5</c:v>
                </c:pt>
                <c:pt idx="661">
                  <c:v>2.4051699999999999E-5</c:v>
                </c:pt>
                <c:pt idx="662">
                  <c:v>2.4088200000000001E-5</c:v>
                </c:pt>
                <c:pt idx="663">
                  <c:v>2.4131700000000001E-5</c:v>
                </c:pt>
                <c:pt idx="664">
                  <c:v>2.4168400000000001E-5</c:v>
                </c:pt>
                <c:pt idx="665">
                  <c:v>2.4204699999999999E-5</c:v>
                </c:pt>
                <c:pt idx="666">
                  <c:v>2.4258500000000002E-5</c:v>
                </c:pt>
                <c:pt idx="667">
                  <c:v>2.4287999999999999E-5</c:v>
                </c:pt>
                <c:pt idx="668">
                  <c:v>2.4329200000000001E-5</c:v>
                </c:pt>
                <c:pt idx="669">
                  <c:v>2.4372800000000002E-5</c:v>
                </c:pt>
                <c:pt idx="670">
                  <c:v>2.44107E-5</c:v>
                </c:pt>
                <c:pt idx="671">
                  <c:v>2.4449800000000001E-5</c:v>
                </c:pt>
                <c:pt idx="672">
                  <c:v>2.4488600000000001E-5</c:v>
                </c:pt>
                <c:pt idx="673">
                  <c:v>2.4525899999999998E-5</c:v>
                </c:pt>
                <c:pt idx="674">
                  <c:v>2.45667E-5</c:v>
                </c:pt>
                <c:pt idx="675">
                  <c:v>2.4612000000000001E-5</c:v>
                </c:pt>
                <c:pt idx="676">
                  <c:v>2.4645099999999999E-5</c:v>
                </c:pt>
                <c:pt idx="677">
                  <c:v>2.46843E-5</c:v>
                </c:pt>
                <c:pt idx="678">
                  <c:v>2.47134E-5</c:v>
                </c:pt>
                <c:pt idx="679">
                  <c:v>2.47707E-5</c:v>
                </c:pt>
                <c:pt idx="680">
                  <c:v>2.4788500000000002E-5</c:v>
                </c:pt>
                <c:pt idx="681">
                  <c:v>2.4829900000000001E-5</c:v>
                </c:pt>
                <c:pt idx="682">
                  <c:v>2.4870699999999999E-5</c:v>
                </c:pt>
                <c:pt idx="683">
                  <c:v>2.4912000000000001E-5</c:v>
                </c:pt>
                <c:pt idx="684">
                  <c:v>2.4931700000000001E-5</c:v>
                </c:pt>
                <c:pt idx="685">
                  <c:v>2.4963000000000001E-5</c:v>
                </c:pt>
                <c:pt idx="686">
                  <c:v>2.5017499999999999E-5</c:v>
                </c:pt>
                <c:pt idx="687">
                  <c:v>2.5047900000000001E-5</c:v>
                </c:pt>
                <c:pt idx="688">
                  <c:v>2.50921E-5</c:v>
                </c:pt>
                <c:pt idx="689">
                  <c:v>2.5110299999999999E-5</c:v>
                </c:pt>
                <c:pt idx="690">
                  <c:v>2.5149099999999999E-5</c:v>
                </c:pt>
                <c:pt idx="691">
                  <c:v>2.51848E-5</c:v>
                </c:pt>
                <c:pt idx="692">
                  <c:v>2.5216200000000001E-5</c:v>
                </c:pt>
                <c:pt idx="693">
                  <c:v>2.5262500000000001E-5</c:v>
                </c:pt>
                <c:pt idx="694">
                  <c:v>2.5281000000000001E-5</c:v>
                </c:pt>
                <c:pt idx="695">
                  <c:v>2.5320399999999999E-5</c:v>
                </c:pt>
                <c:pt idx="696">
                  <c:v>2.53534E-5</c:v>
                </c:pt>
                <c:pt idx="697">
                  <c:v>2.5386300000000001E-5</c:v>
                </c:pt>
                <c:pt idx="698">
                  <c:v>2.5418900000000002E-5</c:v>
                </c:pt>
                <c:pt idx="699">
                  <c:v>2.5449500000000001E-5</c:v>
                </c:pt>
                <c:pt idx="700">
                  <c:v>2.5485699999999999E-5</c:v>
                </c:pt>
                <c:pt idx="701">
                  <c:v>2.5516000000000001E-5</c:v>
                </c:pt>
                <c:pt idx="702">
                  <c:v>2.5561399999999999E-5</c:v>
                </c:pt>
                <c:pt idx="703">
                  <c:v>2.55945E-5</c:v>
                </c:pt>
                <c:pt idx="704">
                  <c:v>2.5619600000000001E-5</c:v>
                </c:pt>
                <c:pt idx="705">
                  <c:v>2.56639E-5</c:v>
                </c:pt>
                <c:pt idx="706">
                  <c:v>2.5697399999999999E-5</c:v>
                </c:pt>
                <c:pt idx="707">
                  <c:v>2.5734100000000002E-5</c:v>
                </c:pt>
                <c:pt idx="708">
                  <c:v>2.5768299999999999E-5</c:v>
                </c:pt>
                <c:pt idx="709">
                  <c:v>2.5803300000000001E-5</c:v>
                </c:pt>
                <c:pt idx="710">
                  <c:v>2.5838199999999999E-5</c:v>
                </c:pt>
                <c:pt idx="711">
                  <c:v>2.58727E-5</c:v>
                </c:pt>
                <c:pt idx="712">
                  <c:v>2.5902799999999999E-5</c:v>
                </c:pt>
                <c:pt idx="713">
                  <c:v>2.59451E-5</c:v>
                </c:pt>
                <c:pt idx="714">
                  <c:v>2.5978699999999999E-5</c:v>
                </c:pt>
                <c:pt idx="715">
                  <c:v>2.60146E-5</c:v>
                </c:pt>
                <c:pt idx="716">
                  <c:v>2.6056099999999999E-5</c:v>
                </c:pt>
                <c:pt idx="717">
                  <c:v>2.6094399999999999E-5</c:v>
                </c:pt>
                <c:pt idx="718">
                  <c:v>2.6139099999999998E-5</c:v>
                </c:pt>
                <c:pt idx="719">
                  <c:v>2.6186400000000001E-5</c:v>
                </c:pt>
                <c:pt idx="720">
                  <c:v>2.6215099999999999E-5</c:v>
                </c:pt>
                <c:pt idx="721">
                  <c:v>2.6248799999999998E-5</c:v>
                </c:pt>
                <c:pt idx="722">
                  <c:v>2.6288800000000001E-5</c:v>
                </c:pt>
                <c:pt idx="723">
                  <c:v>2.6327999999999999E-5</c:v>
                </c:pt>
                <c:pt idx="724">
                  <c:v>2.6356999999999999E-5</c:v>
                </c:pt>
                <c:pt idx="725">
                  <c:v>2.63853E-5</c:v>
                </c:pt>
                <c:pt idx="726">
                  <c:v>2.6433800000000001E-5</c:v>
                </c:pt>
                <c:pt idx="727">
                  <c:v>2.64687E-5</c:v>
                </c:pt>
                <c:pt idx="728">
                  <c:v>2.65013E-5</c:v>
                </c:pt>
                <c:pt idx="729">
                  <c:v>2.6544399999999999E-5</c:v>
                </c:pt>
                <c:pt idx="730">
                  <c:v>2.65802E-5</c:v>
                </c:pt>
                <c:pt idx="731">
                  <c:v>2.6619400000000001E-5</c:v>
                </c:pt>
                <c:pt idx="732">
                  <c:v>2.6659999999999999E-5</c:v>
                </c:pt>
                <c:pt idx="733">
                  <c:v>2.66915E-5</c:v>
                </c:pt>
                <c:pt idx="734">
                  <c:v>2.67253E-5</c:v>
                </c:pt>
                <c:pt idx="735">
                  <c:v>2.67611E-5</c:v>
                </c:pt>
                <c:pt idx="736">
                  <c:v>2.68026E-5</c:v>
                </c:pt>
                <c:pt idx="737">
                  <c:v>2.68381E-5</c:v>
                </c:pt>
                <c:pt idx="738">
                  <c:v>2.68722E-5</c:v>
                </c:pt>
                <c:pt idx="739">
                  <c:v>2.6903400000000001E-5</c:v>
                </c:pt>
                <c:pt idx="740">
                  <c:v>2.6962400000000001E-5</c:v>
                </c:pt>
                <c:pt idx="741">
                  <c:v>2.6988600000000001E-5</c:v>
                </c:pt>
                <c:pt idx="742">
                  <c:v>2.70219E-5</c:v>
                </c:pt>
                <c:pt idx="743">
                  <c:v>2.7033899999999999E-5</c:v>
                </c:pt>
                <c:pt idx="744">
                  <c:v>2.7087799999999998E-5</c:v>
                </c:pt>
                <c:pt idx="745">
                  <c:v>2.71131E-5</c:v>
                </c:pt>
                <c:pt idx="746">
                  <c:v>2.71425E-5</c:v>
                </c:pt>
                <c:pt idx="747">
                  <c:v>2.71765E-5</c:v>
                </c:pt>
                <c:pt idx="748">
                  <c:v>2.7223200000000001E-5</c:v>
                </c:pt>
                <c:pt idx="749">
                  <c:v>2.7263700000000001E-5</c:v>
                </c:pt>
                <c:pt idx="750">
                  <c:v>2.7292099999999999E-5</c:v>
                </c:pt>
                <c:pt idx="751">
                  <c:v>2.7327100000000001E-5</c:v>
                </c:pt>
                <c:pt idx="752">
                  <c:v>2.7369299999999999E-5</c:v>
                </c:pt>
                <c:pt idx="753">
                  <c:v>2.7407E-5</c:v>
                </c:pt>
                <c:pt idx="754">
                  <c:v>2.7444799999999999E-5</c:v>
                </c:pt>
                <c:pt idx="755">
                  <c:v>2.7485399999999999E-5</c:v>
                </c:pt>
                <c:pt idx="756">
                  <c:v>2.7503200000000001E-5</c:v>
                </c:pt>
                <c:pt idx="757">
                  <c:v>2.7538600000000001E-5</c:v>
                </c:pt>
                <c:pt idx="758">
                  <c:v>2.7589E-5</c:v>
                </c:pt>
                <c:pt idx="759">
                  <c:v>2.7610000000000002E-5</c:v>
                </c:pt>
                <c:pt idx="760">
                  <c:v>2.7648699999999998E-5</c:v>
                </c:pt>
                <c:pt idx="761">
                  <c:v>2.7681000000000001E-5</c:v>
                </c:pt>
                <c:pt idx="762">
                  <c:v>2.7716500000000001E-5</c:v>
                </c:pt>
                <c:pt idx="763">
                  <c:v>2.77562E-5</c:v>
                </c:pt>
                <c:pt idx="764">
                  <c:v>2.77995E-5</c:v>
                </c:pt>
                <c:pt idx="765">
                  <c:v>2.78302E-5</c:v>
                </c:pt>
                <c:pt idx="766">
                  <c:v>2.7864E-5</c:v>
                </c:pt>
                <c:pt idx="767">
                  <c:v>2.7895899999999998E-5</c:v>
                </c:pt>
                <c:pt idx="768">
                  <c:v>2.7934400000000001E-5</c:v>
                </c:pt>
                <c:pt idx="769">
                  <c:v>2.79709E-5</c:v>
                </c:pt>
                <c:pt idx="770">
                  <c:v>2.8006900000000001E-5</c:v>
                </c:pt>
                <c:pt idx="771">
                  <c:v>2.8049099999999999E-5</c:v>
                </c:pt>
                <c:pt idx="772">
                  <c:v>2.8077900000000001E-5</c:v>
                </c:pt>
                <c:pt idx="773">
                  <c:v>2.8113999999999999E-5</c:v>
                </c:pt>
                <c:pt idx="774">
                  <c:v>2.8144600000000002E-5</c:v>
                </c:pt>
                <c:pt idx="775">
                  <c:v>2.81688E-5</c:v>
                </c:pt>
                <c:pt idx="776">
                  <c:v>2.8198999999999999E-5</c:v>
                </c:pt>
                <c:pt idx="777">
                  <c:v>2.8232200000000001E-5</c:v>
                </c:pt>
                <c:pt idx="778">
                  <c:v>2.8263300000000001E-5</c:v>
                </c:pt>
                <c:pt idx="779">
                  <c:v>2.83079E-5</c:v>
                </c:pt>
                <c:pt idx="780">
                  <c:v>2.8343600000000001E-5</c:v>
                </c:pt>
                <c:pt idx="781">
                  <c:v>2.83894E-5</c:v>
                </c:pt>
                <c:pt idx="782">
                  <c:v>2.8411600000000001E-5</c:v>
                </c:pt>
                <c:pt idx="783">
                  <c:v>2.8433300000000001E-5</c:v>
                </c:pt>
                <c:pt idx="784">
                  <c:v>2.8475699999999999E-5</c:v>
                </c:pt>
                <c:pt idx="785">
                  <c:v>2.8506100000000001E-5</c:v>
                </c:pt>
                <c:pt idx="786">
                  <c:v>2.8548199999999999E-5</c:v>
                </c:pt>
                <c:pt idx="787">
                  <c:v>2.8583599999999999E-5</c:v>
                </c:pt>
                <c:pt idx="788">
                  <c:v>2.8620799999999999E-5</c:v>
                </c:pt>
                <c:pt idx="789">
                  <c:v>2.8660500000000001E-5</c:v>
                </c:pt>
                <c:pt idx="790">
                  <c:v>2.86815E-5</c:v>
                </c:pt>
                <c:pt idx="791">
                  <c:v>2.8715299999999999E-5</c:v>
                </c:pt>
                <c:pt idx="792">
                  <c:v>2.8739400000000001E-5</c:v>
                </c:pt>
                <c:pt idx="793">
                  <c:v>2.8775299999999999E-5</c:v>
                </c:pt>
                <c:pt idx="794">
                  <c:v>2.8818399999999998E-5</c:v>
                </c:pt>
                <c:pt idx="795">
                  <c:v>2.88453E-5</c:v>
                </c:pt>
                <c:pt idx="796">
                  <c:v>2.88824E-5</c:v>
                </c:pt>
                <c:pt idx="797">
                  <c:v>2.8901400000000001E-5</c:v>
                </c:pt>
                <c:pt idx="798">
                  <c:v>2.8918700000000001E-5</c:v>
                </c:pt>
                <c:pt idx="799">
                  <c:v>2.89769E-5</c:v>
                </c:pt>
                <c:pt idx="800">
                  <c:v>2.90138E-5</c:v>
                </c:pt>
                <c:pt idx="801">
                  <c:v>2.9028699999999999E-5</c:v>
                </c:pt>
                <c:pt idx="802">
                  <c:v>2.90835E-5</c:v>
                </c:pt>
                <c:pt idx="803">
                  <c:v>2.90817E-5</c:v>
                </c:pt>
                <c:pt idx="804">
                  <c:v>2.91376E-5</c:v>
                </c:pt>
                <c:pt idx="805">
                  <c:v>2.91343E-5</c:v>
                </c:pt>
                <c:pt idx="806">
                  <c:v>2.91932E-5</c:v>
                </c:pt>
                <c:pt idx="807">
                  <c:v>2.9184200000000001E-5</c:v>
                </c:pt>
                <c:pt idx="808">
                  <c:v>2.9236700000000001E-5</c:v>
                </c:pt>
                <c:pt idx="809">
                  <c:v>2.92628E-5</c:v>
                </c:pt>
                <c:pt idx="810">
                  <c:v>2.9304900000000001E-5</c:v>
                </c:pt>
                <c:pt idx="811">
                  <c:v>2.93121E-5</c:v>
                </c:pt>
                <c:pt idx="812">
                  <c:v>2.9343700000000002E-5</c:v>
                </c:pt>
                <c:pt idx="813">
                  <c:v>2.9369500000000001E-5</c:v>
                </c:pt>
                <c:pt idx="814">
                  <c:v>2.9402300000000001E-5</c:v>
                </c:pt>
                <c:pt idx="815">
                  <c:v>2.94231E-5</c:v>
                </c:pt>
                <c:pt idx="816">
                  <c:v>2.9458199999999999E-5</c:v>
                </c:pt>
                <c:pt idx="817">
                  <c:v>2.94806E-5</c:v>
                </c:pt>
                <c:pt idx="818">
                  <c:v>2.9519E-5</c:v>
                </c:pt>
                <c:pt idx="819">
                  <c:v>2.9545600000000001E-5</c:v>
                </c:pt>
                <c:pt idx="820">
                  <c:v>2.9570500000000001E-5</c:v>
                </c:pt>
                <c:pt idx="821">
                  <c:v>2.96027E-5</c:v>
                </c:pt>
                <c:pt idx="822">
                  <c:v>2.9624600000000001E-5</c:v>
                </c:pt>
                <c:pt idx="823">
                  <c:v>2.96518E-5</c:v>
                </c:pt>
                <c:pt idx="824">
                  <c:v>2.96844E-5</c:v>
                </c:pt>
                <c:pt idx="825">
                  <c:v>2.96923E-5</c:v>
                </c:pt>
                <c:pt idx="826">
                  <c:v>2.97308E-5</c:v>
                </c:pt>
                <c:pt idx="827">
                  <c:v>2.9751300000000001E-5</c:v>
                </c:pt>
                <c:pt idx="828">
                  <c:v>2.9768200000000001E-5</c:v>
                </c:pt>
                <c:pt idx="829">
                  <c:v>2.9805600000000001E-5</c:v>
                </c:pt>
                <c:pt idx="830">
                  <c:v>2.98235E-5</c:v>
                </c:pt>
                <c:pt idx="831">
                  <c:v>2.9864899999999999E-5</c:v>
                </c:pt>
                <c:pt idx="832">
                  <c:v>2.98852E-5</c:v>
                </c:pt>
                <c:pt idx="833">
                  <c:v>2.9916600000000001E-5</c:v>
                </c:pt>
                <c:pt idx="834">
                  <c:v>2.9936700000000001E-5</c:v>
                </c:pt>
                <c:pt idx="835">
                  <c:v>2.9958899999999999E-5</c:v>
                </c:pt>
                <c:pt idx="836">
                  <c:v>2.99841E-5</c:v>
                </c:pt>
                <c:pt idx="837">
                  <c:v>3.0020300000000001E-5</c:v>
                </c:pt>
                <c:pt idx="838">
                  <c:v>3.0032899999999998E-5</c:v>
                </c:pt>
                <c:pt idx="839">
                  <c:v>3.00675E-5</c:v>
                </c:pt>
                <c:pt idx="840">
                  <c:v>3.0086700000000001E-5</c:v>
                </c:pt>
                <c:pt idx="841">
                  <c:v>3.01141E-5</c:v>
                </c:pt>
                <c:pt idx="842">
                  <c:v>3.01281E-5</c:v>
                </c:pt>
                <c:pt idx="843">
                  <c:v>3.0164200000000002E-5</c:v>
                </c:pt>
                <c:pt idx="844">
                  <c:v>3.01959E-5</c:v>
                </c:pt>
                <c:pt idx="845">
                  <c:v>3.02223E-5</c:v>
                </c:pt>
                <c:pt idx="846">
                  <c:v>3.0250799999999998E-5</c:v>
                </c:pt>
                <c:pt idx="847">
                  <c:v>3.02652E-5</c:v>
                </c:pt>
                <c:pt idx="848">
                  <c:v>3.0291199999999999E-5</c:v>
                </c:pt>
                <c:pt idx="849">
                  <c:v>3.0317599999999999E-5</c:v>
                </c:pt>
                <c:pt idx="850">
                  <c:v>3.0348199999999999E-5</c:v>
                </c:pt>
                <c:pt idx="851">
                  <c:v>3.0380999999999999E-5</c:v>
                </c:pt>
                <c:pt idx="852">
                  <c:v>3.0404199999999999E-5</c:v>
                </c:pt>
                <c:pt idx="853">
                  <c:v>3.04355E-5</c:v>
                </c:pt>
                <c:pt idx="854">
                  <c:v>3.0460700000000001E-5</c:v>
                </c:pt>
                <c:pt idx="855">
                  <c:v>3.0479300000000001E-5</c:v>
                </c:pt>
                <c:pt idx="856">
                  <c:v>3.05113E-5</c:v>
                </c:pt>
                <c:pt idx="857">
                  <c:v>3.0548600000000001E-5</c:v>
                </c:pt>
                <c:pt idx="858">
                  <c:v>3.0567700000000002E-5</c:v>
                </c:pt>
                <c:pt idx="859">
                  <c:v>3.0592900000000003E-5</c:v>
                </c:pt>
                <c:pt idx="860">
                  <c:v>3.0627299999999997E-5</c:v>
                </c:pt>
                <c:pt idx="861">
                  <c:v>3.0653500000000001E-5</c:v>
                </c:pt>
                <c:pt idx="862">
                  <c:v>3.0685200000000002E-5</c:v>
                </c:pt>
                <c:pt idx="863">
                  <c:v>3.0712900000000002E-5</c:v>
                </c:pt>
                <c:pt idx="864">
                  <c:v>3.0734900000000003E-5</c:v>
                </c:pt>
                <c:pt idx="865">
                  <c:v>3.07646E-5</c:v>
                </c:pt>
                <c:pt idx="866">
                  <c:v>3.0797899999999999E-5</c:v>
                </c:pt>
                <c:pt idx="867">
                  <c:v>3.0825599999999998E-5</c:v>
                </c:pt>
                <c:pt idx="868">
                  <c:v>3.0850699999999999E-5</c:v>
                </c:pt>
                <c:pt idx="869">
                  <c:v>3.08725E-5</c:v>
                </c:pt>
                <c:pt idx="870">
                  <c:v>3.0905399999999997E-5</c:v>
                </c:pt>
                <c:pt idx="871">
                  <c:v>3.0932800000000003E-5</c:v>
                </c:pt>
                <c:pt idx="872">
                  <c:v>3.0955699999999999E-5</c:v>
                </c:pt>
                <c:pt idx="873">
                  <c:v>3.0992399999999998E-5</c:v>
                </c:pt>
                <c:pt idx="874">
                  <c:v>3.1023199999999998E-5</c:v>
                </c:pt>
                <c:pt idx="875">
                  <c:v>3.1043700000000002E-5</c:v>
                </c:pt>
                <c:pt idx="876">
                  <c:v>3.1071900000000003E-5</c:v>
                </c:pt>
                <c:pt idx="877">
                  <c:v>3.1097899999999999E-5</c:v>
                </c:pt>
                <c:pt idx="878">
                  <c:v>3.1130600000000003E-5</c:v>
                </c:pt>
                <c:pt idx="879">
                  <c:v>3.1152899999999998E-5</c:v>
                </c:pt>
                <c:pt idx="880">
                  <c:v>3.1189000000000002E-5</c:v>
                </c:pt>
                <c:pt idx="881">
                  <c:v>3.1217499999999997E-5</c:v>
                </c:pt>
                <c:pt idx="882">
                  <c:v>3.1248599999999998E-5</c:v>
                </c:pt>
                <c:pt idx="883">
                  <c:v>3.1268500000000001E-5</c:v>
                </c:pt>
                <c:pt idx="884">
                  <c:v>3.1294599999999997E-5</c:v>
                </c:pt>
                <c:pt idx="885">
                  <c:v>3.1324E-5</c:v>
                </c:pt>
                <c:pt idx="886">
                  <c:v>3.1356399999999997E-5</c:v>
                </c:pt>
                <c:pt idx="887">
                  <c:v>3.1379800000000001E-5</c:v>
                </c:pt>
                <c:pt idx="888">
                  <c:v>3.14168E-5</c:v>
                </c:pt>
                <c:pt idx="889">
                  <c:v>3.14536E-5</c:v>
                </c:pt>
                <c:pt idx="890">
                  <c:v>3.1479999999999997E-5</c:v>
                </c:pt>
                <c:pt idx="891">
                  <c:v>3.1511099999999997E-5</c:v>
                </c:pt>
                <c:pt idx="892">
                  <c:v>3.1539499999999998E-5</c:v>
                </c:pt>
                <c:pt idx="893">
                  <c:v>3.15958E-5</c:v>
                </c:pt>
                <c:pt idx="894">
                  <c:v>3.1619299999999997E-5</c:v>
                </c:pt>
                <c:pt idx="895">
                  <c:v>3.1648600000000001E-5</c:v>
                </c:pt>
                <c:pt idx="896">
                  <c:v>3.16946E-5</c:v>
                </c:pt>
                <c:pt idx="897">
                  <c:v>3.1724299999999997E-5</c:v>
                </c:pt>
                <c:pt idx="898">
                  <c:v>3.1760200000000001E-5</c:v>
                </c:pt>
                <c:pt idx="899">
                  <c:v>3.1803400000000001E-5</c:v>
                </c:pt>
                <c:pt idx="900">
                  <c:v>3.1847000000000002E-5</c:v>
                </c:pt>
                <c:pt idx="901">
                  <c:v>3.1875300000000003E-5</c:v>
                </c:pt>
                <c:pt idx="902">
                  <c:v>3.1922199999999997E-5</c:v>
                </c:pt>
                <c:pt idx="903">
                  <c:v>3.1950499999999998E-5</c:v>
                </c:pt>
                <c:pt idx="904">
                  <c:v>3.1996499999999998E-5</c:v>
                </c:pt>
                <c:pt idx="905">
                  <c:v>3.2049499999999999E-5</c:v>
                </c:pt>
                <c:pt idx="906">
                  <c:v>3.2088100000000002E-5</c:v>
                </c:pt>
                <c:pt idx="907">
                  <c:v>3.2127800000000001E-5</c:v>
                </c:pt>
                <c:pt idx="908">
                  <c:v>3.2166299999999997E-5</c:v>
                </c:pt>
                <c:pt idx="909">
                  <c:v>3.2206199999999997E-5</c:v>
                </c:pt>
                <c:pt idx="910">
                  <c:v>3.2253299999999998E-5</c:v>
                </c:pt>
                <c:pt idx="911">
                  <c:v>3.2292300000000003E-5</c:v>
                </c:pt>
                <c:pt idx="912">
                  <c:v>3.2336799999999998E-5</c:v>
                </c:pt>
                <c:pt idx="913">
                  <c:v>3.239E-5</c:v>
                </c:pt>
                <c:pt idx="914">
                  <c:v>3.2437600000000003E-5</c:v>
                </c:pt>
                <c:pt idx="915">
                  <c:v>3.2482499999999999E-5</c:v>
                </c:pt>
                <c:pt idx="916">
                  <c:v>3.2526E-5</c:v>
                </c:pt>
                <c:pt idx="917">
                  <c:v>3.2567300000000002E-5</c:v>
                </c:pt>
                <c:pt idx="918">
                  <c:v>3.2617100000000003E-5</c:v>
                </c:pt>
                <c:pt idx="919">
                  <c:v>3.2673999999999999E-5</c:v>
                </c:pt>
                <c:pt idx="920">
                  <c:v>3.2725200000000003E-5</c:v>
                </c:pt>
                <c:pt idx="921">
                  <c:v>3.2771999999999997E-5</c:v>
                </c:pt>
                <c:pt idx="922">
                  <c:v>3.2805000000000002E-5</c:v>
                </c:pt>
                <c:pt idx="923">
                  <c:v>3.2867300000000003E-5</c:v>
                </c:pt>
                <c:pt idx="924">
                  <c:v>3.29216E-5</c:v>
                </c:pt>
                <c:pt idx="925">
                  <c:v>3.2966200000000003E-5</c:v>
                </c:pt>
                <c:pt idx="926">
                  <c:v>3.3029399999999999E-5</c:v>
                </c:pt>
                <c:pt idx="927">
                  <c:v>3.3074200000000003E-5</c:v>
                </c:pt>
                <c:pt idx="928">
                  <c:v>3.31319E-5</c:v>
                </c:pt>
                <c:pt idx="929">
                  <c:v>3.3176599999999997E-5</c:v>
                </c:pt>
                <c:pt idx="930">
                  <c:v>3.3234700000000002E-5</c:v>
                </c:pt>
                <c:pt idx="931">
                  <c:v>3.3290999999999997E-5</c:v>
                </c:pt>
                <c:pt idx="932">
                  <c:v>3.33451E-5</c:v>
                </c:pt>
                <c:pt idx="933">
                  <c:v>3.3408799999999998E-5</c:v>
                </c:pt>
                <c:pt idx="934">
                  <c:v>3.3461799999999999E-5</c:v>
                </c:pt>
                <c:pt idx="935">
                  <c:v>3.3513399999999997E-5</c:v>
                </c:pt>
                <c:pt idx="936">
                  <c:v>3.3592800000000001E-5</c:v>
                </c:pt>
                <c:pt idx="937">
                  <c:v>3.3645800000000002E-5</c:v>
                </c:pt>
                <c:pt idx="938">
                  <c:v>3.3711799999999998E-5</c:v>
                </c:pt>
                <c:pt idx="939">
                  <c:v>3.3776799999999998E-5</c:v>
                </c:pt>
                <c:pt idx="940">
                  <c:v>3.3831799999999997E-5</c:v>
                </c:pt>
                <c:pt idx="941">
                  <c:v>3.38888E-5</c:v>
                </c:pt>
                <c:pt idx="942">
                  <c:v>3.3950299999999999E-5</c:v>
                </c:pt>
                <c:pt idx="943">
                  <c:v>3.4013600000000002E-5</c:v>
                </c:pt>
                <c:pt idx="944">
                  <c:v>3.4085100000000003E-5</c:v>
                </c:pt>
                <c:pt idx="945">
                  <c:v>3.4141699999999999E-5</c:v>
                </c:pt>
                <c:pt idx="946">
                  <c:v>3.4213900000000001E-5</c:v>
                </c:pt>
                <c:pt idx="947">
                  <c:v>3.4287099999999999E-5</c:v>
                </c:pt>
                <c:pt idx="948">
                  <c:v>3.4348399999999998E-5</c:v>
                </c:pt>
                <c:pt idx="949">
                  <c:v>3.44079E-5</c:v>
                </c:pt>
                <c:pt idx="950">
                  <c:v>3.4481799999999999E-5</c:v>
                </c:pt>
                <c:pt idx="951">
                  <c:v>3.4535400000000001E-5</c:v>
                </c:pt>
                <c:pt idx="952">
                  <c:v>3.4600300000000001E-5</c:v>
                </c:pt>
                <c:pt idx="953">
                  <c:v>3.4683E-5</c:v>
                </c:pt>
                <c:pt idx="954">
                  <c:v>3.4737799999999998E-5</c:v>
                </c:pt>
                <c:pt idx="955">
                  <c:v>3.4813700000000002E-5</c:v>
                </c:pt>
                <c:pt idx="956">
                  <c:v>3.4879599999999997E-5</c:v>
                </c:pt>
                <c:pt idx="957">
                  <c:v>3.4944899999999998E-5</c:v>
                </c:pt>
                <c:pt idx="958">
                  <c:v>3.5023900000000002E-5</c:v>
                </c:pt>
                <c:pt idx="959">
                  <c:v>3.5085200000000001E-5</c:v>
                </c:pt>
                <c:pt idx="960">
                  <c:v>3.5159900000000002E-5</c:v>
                </c:pt>
                <c:pt idx="961">
                  <c:v>3.5234500000000003E-5</c:v>
                </c:pt>
                <c:pt idx="962">
                  <c:v>3.5307099999999999E-5</c:v>
                </c:pt>
                <c:pt idx="963">
                  <c:v>3.5379800000000003E-5</c:v>
                </c:pt>
                <c:pt idx="964">
                  <c:v>3.5447300000000002E-5</c:v>
                </c:pt>
                <c:pt idx="965">
                  <c:v>3.5503000000000002E-5</c:v>
                </c:pt>
                <c:pt idx="966">
                  <c:v>3.5586300000000002E-5</c:v>
                </c:pt>
                <c:pt idx="967">
                  <c:v>3.5639100000000002E-5</c:v>
                </c:pt>
                <c:pt idx="968">
                  <c:v>3.5722300000000002E-5</c:v>
                </c:pt>
                <c:pt idx="969">
                  <c:v>3.57832E-5</c:v>
                </c:pt>
                <c:pt idx="970">
                  <c:v>3.5847399999999998E-5</c:v>
                </c:pt>
                <c:pt idx="971">
                  <c:v>3.5915299999999998E-5</c:v>
                </c:pt>
                <c:pt idx="972">
                  <c:v>3.5997500000000002E-5</c:v>
                </c:pt>
                <c:pt idx="973">
                  <c:v>3.6085299999999998E-5</c:v>
                </c:pt>
                <c:pt idx="974">
                  <c:v>3.6134599999999998E-5</c:v>
                </c:pt>
                <c:pt idx="975">
                  <c:v>3.6204900000000003E-5</c:v>
                </c:pt>
                <c:pt idx="976">
                  <c:v>3.6274099999999999E-5</c:v>
                </c:pt>
                <c:pt idx="977">
                  <c:v>3.6353499999999997E-5</c:v>
                </c:pt>
                <c:pt idx="978">
                  <c:v>3.6412000000000003E-5</c:v>
                </c:pt>
                <c:pt idx="979">
                  <c:v>3.6489100000000003E-5</c:v>
                </c:pt>
                <c:pt idx="980">
                  <c:v>3.6553600000000002E-5</c:v>
                </c:pt>
                <c:pt idx="981">
                  <c:v>3.6644599999999998E-5</c:v>
                </c:pt>
                <c:pt idx="982">
                  <c:v>3.6690000000000003E-5</c:v>
                </c:pt>
                <c:pt idx="983">
                  <c:v>3.6765599999999999E-5</c:v>
                </c:pt>
                <c:pt idx="984">
                  <c:v>3.6835999999999998E-5</c:v>
                </c:pt>
                <c:pt idx="985">
                  <c:v>3.6890600000000002E-5</c:v>
                </c:pt>
                <c:pt idx="986">
                  <c:v>3.6955300000000002E-5</c:v>
                </c:pt>
                <c:pt idx="987">
                  <c:v>3.7048200000000002E-5</c:v>
                </c:pt>
                <c:pt idx="988">
                  <c:v>3.7104999999999998E-5</c:v>
                </c:pt>
                <c:pt idx="989">
                  <c:v>3.7183800000000001E-5</c:v>
                </c:pt>
                <c:pt idx="990">
                  <c:v>3.7247699999999999E-5</c:v>
                </c:pt>
                <c:pt idx="991">
                  <c:v>3.7328800000000001E-5</c:v>
                </c:pt>
                <c:pt idx="992">
                  <c:v>3.7393600000000001E-5</c:v>
                </c:pt>
                <c:pt idx="993">
                  <c:v>3.7469299999999997E-5</c:v>
                </c:pt>
                <c:pt idx="994">
                  <c:v>3.7528699999999999E-5</c:v>
                </c:pt>
                <c:pt idx="995">
                  <c:v>3.7605699999999998E-5</c:v>
                </c:pt>
                <c:pt idx="996">
                  <c:v>3.7675000000000001E-5</c:v>
                </c:pt>
                <c:pt idx="997">
                  <c:v>3.7762300000000003E-5</c:v>
                </c:pt>
                <c:pt idx="998">
                  <c:v>3.7823400000000001E-5</c:v>
                </c:pt>
                <c:pt idx="999">
                  <c:v>3.78972E-5</c:v>
                </c:pt>
                <c:pt idx="1000">
                  <c:v>3.7977800000000001E-5</c:v>
                </c:pt>
                <c:pt idx="1001">
                  <c:v>3.8037400000000003E-5</c:v>
                </c:pt>
                <c:pt idx="1002">
                  <c:v>3.8109399999999998E-5</c:v>
                </c:pt>
                <c:pt idx="1003">
                  <c:v>3.8186599999999998E-5</c:v>
                </c:pt>
                <c:pt idx="1004">
                  <c:v>3.82588E-5</c:v>
                </c:pt>
                <c:pt idx="1005">
                  <c:v>3.83206E-5</c:v>
                </c:pt>
                <c:pt idx="1006">
                  <c:v>3.8412599999999999E-5</c:v>
                </c:pt>
                <c:pt idx="1007">
                  <c:v>3.8476599999999997E-5</c:v>
                </c:pt>
                <c:pt idx="1008">
                  <c:v>3.8546400000000001E-5</c:v>
                </c:pt>
                <c:pt idx="1009">
                  <c:v>3.8631199999999997E-5</c:v>
                </c:pt>
                <c:pt idx="1010">
                  <c:v>3.87037E-5</c:v>
                </c:pt>
                <c:pt idx="1011">
                  <c:v>3.8779399999999997E-5</c:v>
                </c:pt>
                <c:pt idx="1012">
                  <c:v>3.8865800000000003E-5</c:v>
                </c:pt>
                <c:pt idx="1013">
                  <c:v>3.8939500000000002E-5</c:v>
                </c:pt>
                <c:pt idx="1014">
                  <c:v>3.90098E-5</c:v>
                </c:pt>
                <c:pt idx="1015">
                  <c:v>3.9088499999999997E-5</c:v>
                </c:pt>
                <c:pt idx="1016">
                  <c:v>3.9164E-5</c:v>
                </c:pt>
                <c:pt idx="1017">
                  <c:v>3.92505E-5</c:v>
                </c:pt>
                <c:pt idx="1018">
                  <c:v>3.9323000000000003E-5</c:v>
                </c:pt>
                <c:pt idx="1019">
                  <c:v>3.9391399999999997E-5</c:v>
                </c:pt>
                <c:pt idx="1020">
                  <c:v>3.9477799999999997E-5</c:v>
                </c:pt>
                <c:pt idx="1021">
                  <c:v>3.9542000000000002E-5</c:v>
                </c:pt>
                <c:pt idx="1022">
                  <c:v>3.9632000000000003E-5</c:v>
                </c:pt>
                <c:pt idx="1023">
                  <c:v>3.9700699999999998E-5</c:v>
                </c:pt>
                <c:pt idx="1024">
                  <c:v>3.9771599999999997E-5</c:v>
                </c:pt>
                <c:pt idx="1025">
                  <c:v>3.9864799999999998E-5</c:v>
                </c:pt>
                <c:pt idx="1026">
                  <c:v>3.9929599999999998E-5</c:v>
                </c:pt>
                <c:pt idx="1027">
                  <c:v>4.0008400000000001E-5</c:v>
                </c:pt>
                <c:pt idx="1028">
                  <c:v>4.0099599999999998E-5</c:v>
                </c:pt>
                <c:pt idx="1029">
                  <c:v>4.0180599999999999E-5</c:v>
                </c:pt>
                <c:pt idx="1030">
                  <c:v>4.0253400000000003E-5</c:v>
                </c:pt>
                <c:pt idx="1031">
                  <c:v>4.0351300000000001E-5</c:v>
                </c:pt>
                <c:pt idx="1032">
                  <c:v>4.0418399999999999E-5</c:v>
                </c:pt>
                <c:pt idx="1033">
                  <c:v>4.0507299999999998E-5</c:v>
                </c:pt>
                <c:pt idx="1034">
                  <c:v>4.0592300000000001E-5</c:v>
                </c:pt>
                <c:pt idx="1035">
                  <c:v>4.0677799999999999E-5</c:v>
                </c:pt>
                <c:pt idx="1036">
                  <c:v>4.0750700000000003E-5</c:v>
                </c:pt>
                <c:pt idx="1037">
                  <c:v>4.0836500000000001E-5</c:v>
                </c:pt>
                <c:pt idx="1038">
                  <c:v>4.0915999999999999E-5</c:v>
                </c:pt>
                <c:pt idx="1039">
                  <c:v>4.1001000000000003E-5</c:v>
                </c:pt>
                <c:pt idx="1040">
                  <c:v>4.10832E-5</c:v>
                </c:pt>
                <c:pt idx="1041">
                  <c:v>4.1162199999999997E-5</c:v>
                </c:pt>
                <c:pt idx="1042">
                  <c:v>4.1252399999999998E-5</c:v>
                </c:pt>
                <c:pt idx="1043">
                  <c:v>4.1328000000000001E-5</c:v>
                </c:pt>
                <c:pt idx="1044">
                  <c:v>4.1415200000000003E-5</c:v>
                </c:pt>
                <c:pt idx="1045">
                  <c:v>4.1492000000000002E-5</c:v>
                </c:pt>
                <c:pt idx="1046">
                  <c:v>4.1566500000000003E-5</c:v>
                </c:pt>
                <c:pt idx="1047">
                  <c:v>4.1637800000000003E-5</c:v>
                </c:pt>
                <c:pt idx="1048">
                  <c:v>4.1715299999999997E-5</c:v>
                </c:pt>
                <c:pt idx="1049">
                  <c:v>4.1798400000000003E-5</c:v>
                </c:pt>
                <c:pt idx="1050">
                  <c:v>4.1858099999999998E-5</c:v>
                </c:pt>
                <c:pt idx="1051">
                  <c:v>4.1951900000000001E-5</c:v>
                </c:pt>
                <c:pt idx="1052">
                  <c:v>4.2031399999999999E-5</c:v>
                </c:pt>
                <c:pt idx="1053">
                  <c:v>4.2095000000000003E-5</c:v>
                </c:pt>
                <c:pt idx="1054">
                  <c:v>4.2176499999999998E-5</c:v>
                </c:pt>
                <c:pt idx="1055">
                  <c:v>4.2253499999999998E-5</c:v>
                </c:pt>
                <c:pt idx="1056">
                  <c:v>4.2327999999999999E-5</c:v>
                </c:pt>
                <c:pt idx="1057">
                  <c:v>4.2402099999999998E-5</c:v>
                </c:pt>
                <c:pt idx="1058">
                  <c:v>4.24802E-5</c:v>
                </c:pt>
                <c:pt idx="1059">
                  <c:v>4.2549200000000003E-5</c:v>
                </c:pt>
                <c:pt idx="1060">
                  <c:v>4.2622900000000001E-5</c:v>
                </c:pt>
                <c:pt idx="1061">
                  <c:v>4.2686399999999998E-5</c:v>
                </c:pt>
                <c:pt idx="1062">
                  <c:v>4.2773199999999999E-5</c:v>
                </c:pt>
                <c:pt idx="1063">
                  <c:v>4.2834399999999998E-5</c:v>
                </c:pt>
                <c:pt idx="1064">
                  <c:v>4.2905099999999997E-5</c:v>
                </c:pt>
                <c:pt idx="1065">
                  <c:v>4.2976799999999998E-5</c:v>
                </c:pt>
                <c:pt idx="1066">
                  <c:v>4.3034799999999997E-5</c:v>
                </c:pt>
                <c:pt idx="1067">
                  <c:v>4.3106999999999999E-5</c:v>
                </c:pt>
                <c:pt idx="1068">
                  <c:v>4.3162199999999998E-5</c:v>
                </c:pt>
                <c:pt idx="1069">
                  <c:v>4.3235000000000002E-5</c:v>
                </c:pt>
                <c:pt idx="1070">
                  <c:v>4.3300899999999997E-5</c:v>
                </c:pt>
                <c:pt idx="1071">
                  <c:v>4.3386300000000002E-5</c:v>
                </c:pt>
                <c:pt idx="1072">
                  <c:v>4.3441800000000001E-5</c:v>
                </c:pt>
                <c:pt idx="1073">
                  <c:v>4.3523499999999998E-5</c:v>
                </c:pt>
                <c:pt idx="1074">
                  <c:v>4.3587700000000003E-5</c:v>
                </c:pt>
                <c:pt idx="1075">
                  <c:v>4.3667300000000001E-5</c:v>
                </c:pt>
                <c:pt idx="1076">
                  <c:v>4.3736100000000003E-5</c:v>
                </c:pt>
                <c:pt idx="1077">
                  <c:v>4.3785500000000003E-5</c:v>
                </c:pt>
                <c:pt idx="1078">
                  <c:v>4.3860799999999999E-5</c:v>
                </c:pt>
                <c:pt idx="1079">
                  <c:v>4.39326E-5</c:v>
                </c:pt>
                <c:pt idx="1080">
                  <c:v>4.3987499999999999E-5</c:v>
                </c:pt>
                <c:pt idx="1081">
                  <c:v>4.4058399999999998E-5</c:v>
                </c:pt>
                <c:pt idx="1082">
                  <c:v>4.4134600000000003E-5</c:v>
                </c:pt>
                <c:pt idx="1083">
                  <c:v>4.4198900000000001E-5</c:v>
                </c:pt>
                <c:pt idx="1084">
                  <c:v>4.4275099999999999E-5</c:v>
                </c:pt>
                <c:pt idx="1085">
                  <c:v>4.4349199999999999E-5</c:v>
                </c:pt>
                <c:pt idx="1086">
                  <c:v>4.4416100000000003E-5</c:v>
                </c:pt>
                <c:pt idx="1087">
                  <c:v>4.4490499999999997E-5</c:v>
                </c:pt>
                <c:pt idx="1088">
                  <c:v>4.4543799999999999E-5</c:v>
                </c:pt>
                <c:pt idx="1089">
                  <c:v>4.4638899999999997E-5</c:v>
                </c:pt>
                <c:pt idx="1090">
                  <c:v>4.46835E-5</c:v>
                </c:pt>
                <c:pt idx="1091">
                  <c:v>4.4777400000000003E-5</c:v>
                </c:pt>
                <c:pt idx="1092">
                  <c:v>4.4838300000000001E-5</c:v>
                </c:pt>
                <c:pt idx="1093">
                  <c:v>4.4900800000000002E-5</c:v>
                </c:pt>
                <c:pt idx="1094">
                  <c:v>4.5001299999999999E-5</c:v>
                </c:pt>
                <c:pt idx="1095">
                  <c:v>4.5069299999999999E-5</c:v>
                </c:pt>
                <c:pt idx="1096">
                  <c:v>4.5149299999999998E-5</c:v>
                </c:pt>
                <c:pt idx="1097">
                  <c:v>4.5225500000000003E-5</c:v>
                </c:pt>
                <c:pt idx="1098">
                  <c:v>4.5309200000000003E-5</c:v>
                </c:pt>
                <c:pt idx="1099">
                  <c:v>4.53911E-5</c:v>
                </c:pt>
                <c:pt idx="1100">
                  <c:v>4.5466000000000001E-5</c:v>
                </c:pt>
                <c:pt idx="1101">
                  <c:v>4.5548199999999999E-5</c:v>
                </c:pt>
                <c:pt idx="1102">
                  <c:v>4.5636300000000002E-5</c:v>
                </c:pt>
                <c:pt idx="1103">
                  <c:v>4.57127E-5</c:v>
                </c:pt>
                <c:pt idx="1104">
                  <c:v>4.5800699999999997E-5</c:v>
                </c:pt>
                <c:pt idx="1105">
                  <c:v>4.58887E-5</c:v>
                </c:pt>
                <c:pt idx="1106">
                  <c:v>4.5973400000000003E-5</c:v>
                </c:pt>
                <c:pt idx="1107">
                  <c:v>4.6067699999999999E-5</c:v>
                </c:pt>
                <c:pt idx="1108">
                  <c:v>4.6159399999999997E-5</c:v>
                </c:pt>
                <c:pt idx="1109">
                  <c:v>4.6236499999999997E-5</c:v>
                </c:pt>
                <c:pt idx="1110">
                  <c:v>4.6342499999999999E-5</c:v>
                </c:pt>
                <c:pt idx="1111">
                  <c:v>4.64295E-5</c:v>
                </c:pt>
                <c:pt idx="1112">
                  <c:v>4.6513400000000001E-5</c:v>
                </c:pt>
                <c:pt idx="1113">
                  <c:v>4.6610300000000003E-5</c:v>
                </c:pt>
                <c:pt idx="1114">
                  <c:v>4.6693799999999997E-5</c:v>
                </c:pt>
                <c:pt idx="1115">
                  <c:v>4.67975E-5</c:v>
                </c:pt>
                <c:pt idx="1116">
                  <c:v>4.6876599999999998E-5</c:v>
                </c:pt>
                <c:pt idx="1117">
                  <c:v>4.6979299999999999E-5</c:v>
                </c:pt>
                <c:pt idx="1118">
                  <c:v>4.7056299999999999E-5</c:v>
                </c:pt>
                <c:pt idx="1119">
                  <c:v>4.7176999999999999E-5</c:v>
                </c:pt>
                <c:pt idx="1120">
                  <c:v>4.7269299999999998E-5</c:v>
                </c:pt>
                <c:pt idx="1121">
                  <c:v>4.7364899999999998E-5</c:v>
                </c:pt>
                <c:pt idx="1122">
                  <c:v>4.7472400000000003E-5</c:v>
                </c:pt>
                <c:pt idx="1123">
                  <c:v>4.75544E-5</c:v>
                </c:pt>
                <c:pt idx="1124">
                  <c:v>4.76504E-5</c:v>
                </c:pt>
                <c:pt idx="1125">
                  <c:v>4.7765100000000001E-5</c:v>
                </c:pt>
                <c:pt idx="1126">
                  <c:v>4.7854800000000001E-5</c:v>
                </c:pt>
                <c:pt idx="1127">
                  <c:v>4.7955299999999998E-5</c:v>
                </c:pt>
                <c:pt idx="1128">
                  <c:v>4.8046100000000001E-5</c:v>
                </c:pt>
                <c:pt idx="1129">
                  <c:v>4.8148600000000002E-5</c:v>
                </c:pt>
                <c:pt idx="1130">
                  <c:v>4.8242699999999998E-5</c:v>
                </c:pt>
                <c:pt idx="1131">
                  <c:v>4.8344099999999997E-5</c:v>
                </c:pt>
                <c:pt idx="1132">
                  <c:v>4.84383E-5</c:v>
                </c:pt>
                <c:pt idx="1133">
                  <c:v>4.85312E-5</c:v>
                </c:pt>
                <c:pt idx="1134">
                  <c:v>4.8624800000000002E-5</c:v>
                </c:pt>
                <c:pt idx="1135">
                  <c:v>4.8731599999999999E-5</c:v>
                </c:pt>
                <c:pt idx="1136">
                  <c:v>4.8824299999999999E-5</c:v>
                </c:pt>
                <c:pt idx="1137">
                  <c:v>4.8926199999999999E-5</c:v>
                </c:pt>
                <c:pt idx="1138">
                  <c:v>4.9016800000000001E-5</c:v>
                </c:pt>
                <c:pt idx="1139">
                  <c:v>4.9114199999999998E-5</c:v>
                </c:pt>
                <c:pt idx="1140">
                  <c:v>4.9208900000000002E-5</c:v>
                </c:pt>
                <c:pt idx="1141">
                  <c:v>4.9314100000000003E-5</c:v>
                </c:pt>
                <c:pt idx="1142">
                  <c:v>4.9405299999999999E-5</c:v>
                </c:pt>
                <c:pt idx="1143">
                  <c:v>4.9512599999999998E-5</c:v>
                </c:pt>
                <c:pt idx="1144">
                  <c:v>4.9602599999999998E-5</c:v>
                </c:pt>
                <c:pt idx="1145">
                  <c:v>4.9708900000000001E-5</c:v>
                </c:pt>
                <c:pt idx="1146">
                  <c:v>4.9798500000000001E-5</c:v>
                </c:pt>
                <c:pt idx="1147">
                  <c:v>4.9895000000000003E-5</c:v>
                </c:pt>
                <c:pt idx="1148">
                  <c:v>4.9993700000000002E-5</c:v>
                </c:pt>
                <c:pt idx="1149">
                  <c:v>5.0089000000000001E-5</c:v>
                </c:pt>
                <c:pt idx="1150">
                  <c:v>5.0185100000000002E-5</c:v>
                </c:pt>
                <c:pt idx="1151">
                  <c:v>5.0291699999999998E-5</c:v>
                </c:pt>
                <c:pt idx="1152">
                  <c:v>5.0387099999999997E-5</c:v>
                </c:pt>
                <c:pt idx="1153">
                  <c:v>5.0479899999999998E-5</c:v>
                </c:pt>
                <c:pt idx="1154">
                  <c:v>5.05737E-5</c:v>
                </c:pt>
                <c:pt idx="1155">
                  <c:v>5.0677799999999998E-5</c:v>
                </c:pt>
                <c:pt idx="1156">
                  <c:v>5.0777099999999999E-5</c:v>
                </c:pt>
                <c:pt idx="1157">
                  <c:v>5.08644E-5</c:v>
                </c:pt>
                <c:pt idx="1158">
                  <c:v>5.0972900000000001E-5</c:v>
                </c:pt>
                <c:pt idx="1159">
                  <c:v>5.1056400000000001E-5</c:v>
                </c:pt>
                <c:pt idx="1160">
                  <c:v>5.1147299999999997E-5</c:v>
                </c:pt>
                <c:pt idx="1161">
                  <c:v>5.1267999999999998E-5</c:v>
                </c:pt>
                <c:pt idx="1162">
                  <c:v>5.1359000000000001E-5</c:v>
                </c:pt>
                <c:pt idx="1163">
                  <c:v>5.1457800000000001E-5</c:v>
                </c:pt>
                <c:pt idx="1164">
                  <c:v>5.1566000000000001E-5</c:v>
                </c:pt>
                <c:pt idx="1165">
                  <c:v>5.1655800000000001E-5</c:v>
                </c:pt>
                <c:pt idx="1166">
                  <c:v>5.17544E-5</c:v>
                </c:pt>
                <c:pt idx="1167">
                  <c:v>5.1854799999999997E-5</c:v>
                </c:pt>
                <c:pt idx="1168">
                  <c:v>5.1971900000000003E-5</c:v>
                </c:pt>
                <c:pt idx="1169">
                  <c:v>5.2077699999999998E-5</c:v>
                </c:pt>
                <c:pt idx="1170">
                  <c:v>5.21744E-5</c:v>
                </c:pt>
                <c:pt idx="1171">
                  <c:v>5.22548E-5</c:v>
                </c:pt>
                <c:pt idx="1172">
                  <c:v>5.2362599999999999E-5</c:v>
                </c:pt>
                <c:pt idx="1173">
                  <c:v>5.2484900000000003E-5</c:v>
                </c:pt>
                <c:pt idx="1174">
                  <c:v>5.2576600000000001E-5</c:v>
                </c:pt>
                <c:pt idx="1175">
                  <c:v>5.2678900000000001E-5</c:v>
                </c:pt>
                <c:pt idx="1176">
                  <c:v>5.27619E-5</c:v>
                </c:pt>
                <c:pt idx="1177">
                  <c:v>5.28759E-5</c:v>
                </c:pt>
                <c:pt idx="1178">
                  <c:v>5.29717E-5</c:v>
                </c:pt>
                <c:pt idx="1179">
                  <c:v>5.30678E-5</c:v>
                </c:pt>
                <c:pt idx="1180">
                  <c:v>5.3167200000000001E-5</c:v>
                </c:pt>
                <c:pt idx="1181">
                  <c:v>5.32654E-5</c:v>
                </c:pt>
                <c:pt idx="1182">
                  <c:v>5.33734E-5</c:v>
                </c:pt>
                <c:pt idx="1183">
                  <c:v>5.3477599999999998E-5</c:v>
                </c:pt>
                <c:pt idx="1184">
                  <c:v>5.3575700000000003E-5</c:v>
                </c:pt>
                <c:pt idx="1185">
                  <c:v>5.3669699999999999E-5</c:v>
                </c:pt>
                <c:pt idx="1186">
                  <c:v>5.3778700000000001E-5</c:v>
                </c:pt>
                <c:pt idx="1187">
                  <c:v>5.3863100000000003E-5</c:v>
                </c:pt>
                <c:pt idx="1188">
                  <c:v>5.3966099999999998E-5</c:v>
                </c:pt>
                <c:pt idx="1189">
                  <c:v>5.4066800000000002E-5</c:v>
                </c:pt>
                <c:pt idx="1190">
                  <c:v>5.41617E-5</c:v>
                </c:pt>
                <c:pt idx="1191">
                  <c:v>5.4276300000000001E-5</c:v>
                </c:pt>
                <c:pt idx="1192">
                  <c:v>5.4374299999999999E-5</c:v>
                </c:pt>
                <c:pt idx="1193">
                  <c:v>5.4423999999999999E-5</c:v>
                </c:pt>
                <c:pt idx="1194">
                  <c:v>5.4579600000000002E-5</c:v>
                </c:pt>
                <c:pt idx="1195">
                  <c:v>5.4660700000000003E-5</c:v>
                </c:pt>
                <c:pt idx="1196">
                  <c:v>5.4755300000000001E-5</c:v>
                </c:pt>
                <c:pt idx="1197">
                  <c:v>5.4896599999999999E-5</c:v>
                </c:pt>
                <c:pt idx="1198">
                  <c:v>5.4970799999999999E-5</c:v>
                </c:pt>
                <c:pt idx="1199">
                  <c:v>5.5068600000000003E-5</c:v>
                </c:pt>
                <c:pt idx="1200">
                  <c:v>5.52124E-5</c:v>
                </c:pt>
                <c:pt idx="1201">
                  <c:v>5.5279099999999997E-5</c:v>
                </c:pt>
                <c:pt idx="1202">
                  <c:v>5.5383899999999997E-5</c:v>
                </c:pt>
                <c:pt idx="1203">
                  <c:v>5.5452399999999998E-5</c:v>
                </c:pt>
                <c:pt idx="1204">
                  <c:v>5.5559900000000003E-5</c:v>
                </c:pt>
                <c:pt idx="1205">
                  <c:v>5.56975E-5</c:v>
                </c:pt>
                <c:pt idx="1206">
                  <c:v>5.5773000000000003E-5</c:v>
                </c:pt>
                <c:pt idx="1207">
                  <c:v>5.58891E-5</c:v>
                </c:pt>
                <c:pt idx="1208">
                  <c:v>5.5977699999999998E-5</c:v>
                </c:pt>
                <c:pt idx="1209">
                  <c:v>5.60962E-5</c:v>
                </c:pt>
                <c:pt idx="1210">
                  <c:v>5.6189400000000001E-5</c:v>
                </c:pt>
                <c:pt idx="1211">
                  <c:v>5.6274899999999999E-5</c:v>
                </c:pt>
                <c:pt idx="1212">
                  <c:v>5.6404699999999999E-5</c:v>
                </c:pt>
                <c:pt idx="1213">
                  <c:v>5.6496000000000003E-5</c:v>
                </c:pt>
                <c:pt idx="1214">
                  <c:v>5.6581800000000001E-5</c:v>
                </c:pt>
                <c:pt idx="1215">
                  <c:v>5.6692099999999999E-5</c:v>
                </c:pt>
                <c:pt idx="1216">
                  <c:v>5.6771599999999997E-5</c:v>
                </c:pt>
                <c:pt idx="1217">
                  <c:v>5.6898899999999998E-5</c:v>
                </c:pt>
                <c:pt idx="1218">
                  <c:v>5.7011300000000001E-5</c:v>
                </c:pt>
                <c:pt idx="1219">
                  <c:v>5.7097800000000001E-5</c:v>
                </c:pt>
                <c:pt idx="1220">
                  <c:v>5.7214299999999999E-5</c:v>
                </c:pt>
                <c:pt idx="1221">
                  <c:v>5.7324400000000003E-5</c:v>
                </c:pt>
                <c:pt idx="1222">
                  <c:v>5.7429300000000003E-5</c:v>
                </c:pt>
                <c:pt idx="1223">
                  <c:v>5.7570800000000001E-5</c:v>
                </c:pt>
                <c:pt idx="1224">
                  <c:v>5.7636500000000003E-5</c:v>
                </c:pt>
                <c:pt idx="1225">
                  <c:v>5.7760599999999997E-5</c:v>
                </c:pt>
                <c:pt idx="1226">
                  <c:v>5.7862599999999997E-5</c:v>
                </c:pt>
                <c:pt idx="1227">
                  <c:v>5.7939699999999997E-5</c:v>
                </c:pt>
                <c:pt idx="1228">
                  <c:v>5.80183E-5</c:v>
                </c:pt>
                <c:pt idx="1229">
                  <c:v>5.8154099999999999E-5</c:v>
                </c:pt>
                <c:pt idx="1230">
                  <c:v>5.8274499999999999E-5</c:v>
                </c:pt>
                <c:pt idx="1231">
                  <c:v>5.8322899999999997E-5</c:v>
                </c:pt>
                <c:pt idx="1232">
                  <c:v>5.8501200000000002E-5</c:v>
                </c:pt>
                <c:pt idx="1233">
                  <c:v>5.8598799999999999E-5</c:v>
                </c:pt>
                <c:pt idx="1234">
                  <c:v>5.8696300000000002E-5</c:v>
                </c:pt>
                <c:pt idx="1235">
                  <c:v>5.8833799999999999E-5</c:v>
                </c:pt>
                <c:pt idx="1236">
                  <c:v>5.8930900000000002E-5</c:v>
                </c:pt>
                <c:pt idx="1237">
                  <c:v>5.9050099999999999E-5</c:v>
                </c:pt>
                <c:pt idx="1238">
                  <c:v>5.9114299999999997E-5</c:v>
                </c:pt>
                <c:pt idx="1239">
                  <c:v>5.92791E-5</c:v>
                </c:pt>
                <c:pt idx="1240">
                  <c:v>5.9376300000000003E-5</c:v>
                </c:pt>
                <c:pt idx="1241">
                  <c:v>5.9496500000000002E-5</c:v>
                </c:pt>
                <c:pt idx="1242">
                  <c:v>5.9598400000000002E-5</c:v>
                </c:pt>
                <c:pt idx="1243">
                  <c:v>5.97396E-5</c:v>
                </c:pt>
                <c:pt idx="1244">
                  <c:v>5.9843000000000003E-5</c:v>
                </c:pt>
                <c:pt idx="1245">
                  <c:v>5.99219E-5</c:v>
                </c:pt>
                <c:pt idx="1246">
                  <c:v>6.0008199999999999E-5</c:v>
                </c:pt>
                <c:pt idx="1247">
                  <c:v>6.0154200000000001E-5</c:v>
                </c:pt>
                <c:pt idx="1248">
                  <c:v>6.02465E-5</c:v>
                </c:pt>
                <c:pt idx="1249">
                  <c:v>6.04135E-5</c:v>
                </c:pt>
                <c:pt idx="1250">
                  <c:v>6.0527099999999999E-5</c:v>
                </c:pt>
                <c:pt idx="1251">
                  <c:v>6.0658200000000001E-5</c:v>
                </c:pt>
                <c:pt idx="1252">
                  <c:v>6.0768299999999999E-5</c:v>
                </c:pt>
                <c:pt idx="1253">
                  <c:v>6.0881999999999997E-5</c:v>
                </c:pt>
                <c:pt idx="1254">
                  <c:v>6.0998000000000001E-5</c:v>
                </c:pt>
                <c:pt idx="1255">
                  <c:v>6.1124799999999995E-5</c:v>
                </c:pt>
                <c:pt idx="1256">
                  <c:v>6.1251099999999899E-5</c:v>
                </c:pt>
                <c:pt idx="1257">
                  <c:v>6.1404100000000004E-5</c:v>
                </c:pt>
                <c:pt idx="1258">
                  <c:v>6.1511899999999996E-5</c:v>
                </c:pt>
                <c:pt idx="1259">
                  <c:v>6.15968E-5</c:v>
                </c:pt>
                <c:pt idx="1260">
                  <c:v>6.1737799999999997E-5</c:v>
                </c:pt>
                <c:pt idx="1261">
                  <c:v>6.1824399999999997E-5</c:v>
                </c:pt>
                <c:pt idx="1262">
                  <c:v>6.1940199999999899E-5</c:v>
                </c:pt>
                <c:pt idx="1263">
                  <c:v>6.2080600000000003E-5</c:v>
                </c:pt>
                <c:pt idx="1264">
                  <c:v>6.2222899999999997E-5</c:v>
                </c:pt>
                <c:pt idx="1265">
                  <c:v>6.23262E-5</c:v>
                </c:pt>
                <c:pt idx="1266">
                  <c:v>6.2441599999999995E-5</c:v>
                </c:pt>
                <c:pt idx="1267">
                  <c:v>6.2615300000000003E-5</c:v>
                </c:pt>
                <c:pt idx="1268">
                  <c:v>6.27251E-5</c:v>
                </c:pt>
                <c:pt idx="1269">
                  <c:v>6.2843599999999996E-5</c:v>
                </c:pt>
                <c:pt idx="1270">
                  <c:v>6.2979799999999996E-5</c:v>
                </c:pt>
                <c:pt idx="1271">
                  <c:v>6.30682E-5</c:v>
                </c:pt>
                <c:pt idx="1272">
                  <c:v>6.3223200000000001E-5</c:v>
                </c:pt>
                <c:pt idx="1273">
                  <c:v>6.3383800000000001E-5</c:v>
                </c:pt>
                <c:pt idx="1274">
                  <c:v>6.3468399999999997E-5</c:v>
                </c:pt>
                <c:pt idx="1275">
                  <c:v>6.3645000000000005E-5</c:v>
                </c:pt>
                <c:pt idx="1276">
                  <c:v>6.3789599999999997E-5</c:v>
                </c:pt>
                <c:pt idx="1277">
                  <c:v>6.3854099999999996E-5</c:v>
                </c:pt>
                <c:pt idx="1278">
                  <c:v>6.4024900000000004E-5</c:v>
                </c:pt>
                <c:pt idx="1279">
                  <c:v>6.4152999999999899E-5</c:v>
                </c:pt>
                <c:pt idx="1280">
                  <c:v>6.4281000000000003E-5</c:v>
                </c:pt>
                <c:pt idx="1281">
                  <c:v>6.4392699999999998E-5</c:v>
                </c:pt>
                <c:pt idx="1282">
                  <c:v>6.45148999999999E-5</c:v>
                </c:pt>
                <c:pt idx="1283">
                  <c:v>6.4666199999999899E-5</c:v>
                </c:pt>
                <c:pt idx="1284">
                  <c:v>6.4815300000000003E-5</c:v>
                </c:pt>
                <c:pt idx="1285">
                  <c:v>6.4920799999999997E-5</c:v>
                </c:pt>
                <c:pt idx="1286">
                  <c:v>6.5074999999999996E-5</c:v>
                </c:pt>
                <c:pt idx="1287">
                  <c:v>6.5190400000000005E-5</c:v>
                </c:pt>
                <c:pt idx="1288">
                  <c:v>6.5357000000000005E-5</c:v>
                </c:pt>
                <c:pt idx="1289">
                  <c:v>6.5509699999999899E-5</c:v>
                </c:pt>
                <c:pt idx="1290">
                  <c:v>6.5628800000000004E-5</c:v>
                </c:pt>
                <c:pt idx="1291">
                  <c:v>6.5778200000000007E-5</c:v>
                </c:pt>
                <c:pt idx="1292">
                  <c:v>6.5915100000000002E-5</c:v>
                </c:pt>
                <c:pt idx="1293">
                  <c:v>6.6034399999999999E-5</c:v>
                </c:pt>
                <c:pt idx="1294">
                  <c:v>6.6184299999999996E-5</c:v>
                </c:pt>
                <c:pt idx="1295">
                  <c:v>6.6292500000000003E-5</c:v>
                </c:pt>
                <c:pt idx="1296">
                  <c:v>6.6480400000000001E-5</c:v>
                </c:pt>
                <c:pt idx="1297">
                  <c:v>6.6608100000000004E-5</c:v>
                </c:pt>
                <c:pt idx="1298">
                  <c:v>6.6769100000000004E-5</c:v>
                </c:pt>
                <c:pt idx="1299">
                  <c:v>6.6898399999999996E-5</c:v>
                </c:pt>
                <c:pt idx="1300">
                  <c:v>6.7051799999999899E-5</c:v>
                </c:pt>
                <c:pt idx="1301">
                  <c:v>6.7182399999999996E-5</c:v>
                </c:pt>
                <c:pt idx="1302">
                  <c:v>6.7328899999999998E-5</c:v>
                </c:pt>
                <c:pt idx="1303">
                  <c:v>6.7449599999999999E-5</c:v>
                </c:pt>
                <c:pt idx="1304">
                  <c:v>6.7618699999999997E-5</c:v>
                </c:pt>
                <c:pt idx="1305">
                  <c:v>6.77623E-5</c:v>
                </c:pt>
                <c:pt idx="1306">
                  <c:v>6.7927299999999996E-5</c:v>
                </c:pt>
                <c:pt idx="1307">
                  <c:v>6.8079500000000004E-5</c:v>
                </c:pt>
                <c:pt idx="1308">
                  <c:v>6.8206899999999999E-5</c:v>
                </c:pt>
                <c:pt idx="1309">
                  <c:v>6.8370300000000005E-5</c:v>
                </c:pt>
                <c:pt idx="1310">
                  <c:v>6.8551099999999995E-5</c:v>
                </c:pt>
                <c:pt idx="1311">
                  <c:v>6.8677399999999899E-5</c:v>
                </c:pt>
                <c:pt idx="1312">
                  <c:v>6.8836299999999997E-5</c:v>
                </c:pt>
                <c:pt idx="1313">
                  <c:v>6.8999300000000002E-5</c:v>
                </c:pt>
                <c:pt idx="1314">
                  <c:v>6.9136300000000004E-5</c:v>
                </c:pt>
                <c:pt idx="1315">
                  <c:v>6.9330299999999996E-5</c:v>
                </c:pt>
                <c:pt idx="1316">
                  <c:v>6.9481399999999995E-5</c:v>
                </c:pt>
                <c:pt idx="1317">
                  <c:v>6.9626200000000001E-5</c:v>
                </c:pt>
                <c:pt idx="1318">
                  <c:v>6.9735500000000003E-5</c:v>
                </c:pt>
                <c:pt idx="1319">
                  <c:v>6.9951599999999996E-5</c:v>
                </c:pt>
                <c:pt idx="1320">
                  <c:v>7.0080900000000002E-5</c:v>
                </c:pt>
                <c:pt idx="1321">
                  <c:v>7.0264899999999999E-5</c:v>
                </c:pt>
                <c:pt idx="1322">
                  <c:v>7.0404899999999899E-5</c:v>
                </c:pt>
                <c:pt idx="1323">
                  <c:v>7.0543000000000005E-5</c:v>
                </c:pt>
                <c:pt idx="1324">
                  <c:v>7.0726200000000001E-5</c:v>
                </c:pt>
                <c:pt idx="1325">
                  <c:v>7.0874600000000001E-5</c:v>
                </c:pt>
                <c:pt idx="1326">
                  <c:v>7.1014300000000002E-5</c:v>
                </c:pt>
                <c:pt idx="1327">
                  <c:v>7.1210600000000006E-5</c:v>
                </c:pt>
                <c:pt idx="1328">
                  <c:v>7.1338E-5</c:v>
                </c:pt>
                <c:pt idx="1329">
                  <c:v>7.1503599999999998E-5</c:v>
                </c:pt>
                <c:pt idx="1330">
                  <c:v>7.1688700000000004E-5</c:v>
                </c:pt>
                <c:pt idx="1331">
                  <c:v>7.1854900000000002E-5</c:v>
                </c:pt>
                <c:pt idx="1332">
                  <c:v>7.2019299999999997E-5</c:v>
                </c:pt>
                <c:pt idx="1333">
                  <c:v>7.2164300000000003E-5</c:v>
                </c:pt>
                <c:pt idx="1334">
                  <c:v>7.2340499999999996E-5</c:v>
                </c:pt>
                <c:pt idx="1335">
                  <c:v>7.2484599999999899E-5</c:v>
                </c:pt>
                <c:pt idx="1336">
                  <c:v>7.2658799999999996E-5</c:v>
                </c:pt>
                <c:pt idx="1337">
                  <c:v>7.2834699999999996E-5</c:v>
                </c:pt>
                <c:pt idx="1338">
                  <c:v>7.2992100000000002E-5</c:v>
                </c:pt>
                <c:pt idx="1339">
                  <c:v>7.3155699999999995E-5</c:v>
                </c:pt>
                <c:pt idx="1340">
                  <c:v>7.3312400000000006E-5</c:v>
                </c:pt>
                <c:pt idx="1341">
                  <c:v>7.3501899999999995E-5</c:v>
                </c:pt>
                <c:pt idx="1342">
                  <c:v>7.3670299999999998E-5</c:v>
                </c:pt>
                <c:pt idx="1343">
                  <c:v>7.3798000000000001E-5</c:v>
                </c:pt>
                <c:pt idx="1344">
                  <c:v>7.3988900000000006E-5</c:v>
                </c:pt>
                <c:pt idx="1345">
                  <c:v>7.4166100000000001E-5</c:v>
                </c:pt>
                <c:pt idx="1346">
                  <c:v>7.4322599999999999E-5</c:v>
                </c:pt>
                <c:pt idx="1347">
                  <c:v>7.44778E-5</c:v>
                </c:pt>
                <c:pt idx="1348">
                  <c:v>7.4621400000000004E-5</c:v>
                </c:pt>
                <c:pt idx="1349">
                  <c:v>7.4797599999999997E-5</c:v>
                </c:pt>
                <c:pt idx="1350">
                  <c:v>7.4940399999999998E-5</c:v>
                </c:pt>
                <c:pt idx="1351">
                  <c:v>7.51206E-5</c:v>
                </c:pt>
                <c:pt idx="1352">
                  <c:v>7.5274100000000005E-5</c:v>
                </c:pt>
                <c:pt idx="1353">
                  <c:v>7.5453100000000004E-5</c:v>
                </c:pt>
                <c:pt idx="1354">
                  <c:v>7.5630999999999995E-5</c:v>
                </c:pt>
                <c:pt idx="1355">
                  <c:v>7.5791799999999995E-5</c:v>
                </c:pt>
                <c:pt idx="1356">
                  <c:v>7.5929300000000005E-5</c:v>
                </c:pt>
                <c:pt idx="1357">
                  <c:v>7.6081599999999899E-5</c:v>
                </c:pt>
                <c:pt idx="1358">
                  <c:v>7.6279700000000001E-5</c:v>
                </c:pt>
                <c:pt idx="1359">
                  <c:v>7.6407400000000003E-5</c:v>
                </c:pt>
                <c:pt idx="1360">
                  <c:v>7.6573200000000001E-5</c:v>
                </c:pt>
                <c:pt idx="1361">
                  <c:v>7.6698099999999997E-5</c:v>
                </c:pt>
                <c:pt idx="1362">
                  <c:v>7.6890299999999998E-5</c:v>
                </c:pt>
                <c:pt idx="1363">
                  <c:v>7.7030600000000001E-5</c:v>
                </c:pt>
                <c:pt idx="1364">
                  <c:v>7.7163399999999899E-5</c:v>
                </c:pt>
                <c:pt idx="1365">
                  <c:v>7.7298099999999998E-5</c:v>
                </c:pt>
                <c:pt idx="1366">
                  <c:v>7.7461100000000003E-5</c:v>
                </c:pt>
                <c:pt idx="1367">
                  <c:v>7.7616399999999998E-5</c:v>
                </c:pt>
                <c:pt idx="1368">
                  <c:v>7.7799400000000006E-5</c:v>
                </c:pt>
                <c:pt idx="1369">
                  <c:v>7.79018E-5</c:v>
                </c:pt>
                <c:pt idx="1370">
                  <c:v>7.8075E-5</c:v>
                </c:pt>
                <c:pt idx="1371">
                  <c:v>7.8257199999999898E-5</c:v>
                </c:pt>
                <c:pt idx="1372">
                  <c:v>7.8363300000000002E-5</c:v>
                </c:pt>
                <c:pt idx="1373">
                  <c:v>7.8531599999999999E-5</c:v>
                </c:pt>
                <c:pt idx="1374">
                  <c:v>7.86496E-5</c:v>
                </c:pt>
                <c:pt idx="1375">
                  <c:v>7.8835299999999899E-5</c:v>
                </c:pt>
                <c:pt idx="1376">
                  <c:v>7.8943700000000001E-5</c:v>
                </c:pt>
                <c:pt idx="1377">
                  <c:v>7.9108699999999997E-5</c:v>
                </c:pt>
                <c:pt idx="1378">
                  <c:v>7.9238600000000004E-5</c:v>
                </c:pt>
                <c:pt idx="1379">
                  <c:v>7.9394999999999995E-5</c:v>
                </c:pt>
                <c:pt idx="1380">
                  <c:v>7.9516400000000003E-5</c:v>
                </c:pt>
                <c:pt idx="1381">
                  <c:v>7.9624300000000003E-5</c:v>
                </c:pt>
                <c:pt idx="1382">
                  <c:v>7.9818E-5</c:v>
                </c:pt>
                <c:pt idx="1383">
                  <c:v>7.9968800000000006E-5</c:v>
                </c:pt>
                <c:pt idx="1384">
                  <c:v>8.0100799999999997E-5</c:v>
                </c:pt>
                <c:pt idx="1385">
                  <c:v>8.0247000000000006E-5</c:v>
                </c:pt>
                <c:pt idx="1386">
                  <c:v>8.0383799999999899E-5</c:v>
                </c:pt>
                <c:pt idx="1387">
                  <c:v>8.0555099999999997E-5</c:v>
                </c:pt>
                <c:pt idx="1388">
                  <c:v>8.0700599999999998E-5</c:v>
                </c:pt>
                <c:pt idx="1389">
                  <c:v>8.0828200000000007E-5</c:v>
                </c:pt>
                <c:pt idx="1390">
                  <c:v>8.0970599999999899E-5</c:v>
                </c:pt>
                <c:pt idx="1391">
                  <c:v>8.1131900000000002E-5</c:v>
                </c:pt>
                <c:pt idx="1392">
                  <c:v>8.1263100000000005E-5</c:v>
                </c:pt>
                <c:pt idx="1393">
                  <c:v>8.14279E-5</c:v>
                </c:pt>
                <c:pt idx="1394">
                  <c:v>8.1578199999999998E-5</c:v>
                </c:pt>
                <c:pt idx="1395">
                  <c:v>8.17245E-5</c:v>
                </c:pt>
                <c:pt idx="1396">
                  <c:v>8.1854999999999995E-5</c:v>
                </c:pt>
                <c:pt idx="1397">
                  <c:v>8.2023900000000006E-5</c:v>
                </c:pt>
                <c:pt idx="1398">
                  <c:v>8.2145100000000001E-5</c:v>
                </c:pt>
                <c:pt idx="1399">
                  <c:v>8.2298200000000004E-5</c:v>
                </c:pt>
                <c:pt idx="1400">
                  <c:v>8.2439299999999995E-5</c:v>
                </c:pt>
                <c:pt idx="1401">
                  <c:v>8.2616500000000004E-5</c:v>
                </c:pt>
                <c:pt idx="1402">
                  <c:v>8.2735299999999899E-5</c:v>
                </c:pt>
                <c:pt idx="1403">
                  <c:v>8.2882199999999997E-5</c:v>
                </c:pt>
                <c:pt idx="1404">
                  <c:v>8.30878999999999E-5</c:v>
                </c:pt>
                <c:pt idx="1405">
                  <c:v>8.3220599999999899E-5</c:v>
                </c:pt>
                <c:pt idx="1406">
                  <c:v>8.33931E-5</c:v>
                </c:pt>
                <c:pt idx="1407">
                  <c:v>8.3547999999999899E-5</c:v>
                </c:pt>
                <c:pt idx="1408">
                  <c:v>8.3673300000000004E-5</c:v>
                </c:pt>
                <c:pt idx="1409">
                  <c:v>8.3854899999999996E-5</c:v>
                </c:pt>
                <c:pt idx="1410">
                  <c:v>8.4023499999999999E-5</c:v>
                </c:pt>
                <c:pt idx="1411">
                  <c:v>8.4137900000000006E-5</c:v>
                </c:pt>
                <c:pt idx="1412">
                  <c:v>8.4319400000000005E-5</c:v>
                </c:pt>
                <c:pt idx="1413">
                  <c:v>8.4439500000000004E-5</c:v>
                </c:pt>
                <c:pt idx="1414">
                  <c:v>8.4653499999999998E-5</c:v>
                </c:pt>
                <c:pt idx="1415">
                  <c:v>8.4782099999999996E-5</c:v>
                </c:pt>
                <c:pt idx="1416">
                  <c:v>8.4955299999999996E-5</c:v>
                </c:pt>
                <c:pt idx="1417">
                  <c:v>8.5133100000000007E-5</c:v>
                </c:pt>
                <c:pt idx="1418">
                  <c:v>8.5310700000000003E-5</c:v>
                </c:pt>
                <c:pt idx="1419">
                  <c:v>8.54577E-5</c:v>
                </c:pt>
                <c:pt idx="1420">
                  <c:v>8.55904E-5</c:v>
                </c:pt>
                <c:pt idx="1421">
                  <c:v>8.5791099999999999E-5</c:v>
                </c:pt>
                <c:pt idx="1422">
                  <c:v>8.5909999999999996E-5</c:v>
                </c:pt>
                <c:pt idx="1423">
                  <c:v>8.6093699999999999E-5</c:v>
                </c:pt>
                <c:pt idx="1424">
                  <c:v>8.62675E-5</c:v>
                </c:pt>
                <c:pt idx="1425">
                  <c:v>8.6445299999999997E-5</c:v>
                </c:pt>
                <c:pt idx="1426">
                  <c:v>8.6620500000000002E-5</c:v>
                </c:pt>
                <c:pt idx="1427">
                  <c:v>8.6757500000000004E-5</c:v>
                </c:pt>
                <c:pt idx="1428">
                  <c:v>8.6940800000000006E-5</c:v>
                </c:pt>
                <c:pt idx="1429">
                  <c:v>8.7115199999999996E-5</c:v>
                </c:pt>
                <c:pt idx="1430">
                  <c:v>8.7273899999999998E-5</c:v>
                </c:pt>
                <c:pt idx="1431">
                  <c:v>8.7464299999999995E-5</c:v>
                </c:pt>
                <c:pt idx="1432">
                  <c:v>8.7616999999999998E-5</c:v>
                </c:pt>
                <c:pt idx="1433">
                  <c:v>8.7825599999999995E-5</c:v>
                </c:pt>
                <c:pt idx="1434">
                  <c:v>8.7978800000000005E-5</c:v>
                </c:pt>
                <c:pt idx="1435">
                  <c:v>8.8150499999999996E-5</c:v>
                </c:pt>
                <c:pt idx="1436">
                  <c:v>8.8307199999999899E-5</c:v>
                </c:pt>
                <c:pt idx="1437">
                  <c:v>8.8536799999999996E-5</c:v>
                </c:pt>
                <c:pt idx="1438">
                  <c:v>8.8719699999999997E-5</c:v>
                </c:pt>
                <c:pt idx="1439">
                  <c:v>8.8862200000000004E-5</c:v>
                </c:pt>
                <c:pt idx="1440">
                  <c:v>8.9035899999999999E-5</c:v>
                </c:pt>
                <c:pt idx="1441">
                  <c:v>8.9222999999999996E-5</c:v>
                </c:pt>
                <c:pt idx="1442">
                  <c:v>8.9377399999999996E-5</c:v>
                </c:pt>
                <c:pt idx="1443">
                  <c:v>8.9561799999999899E-5</c:v>
                </c:pt>
                <c:pt idx="1444">
                  <c:v>8.97438E-5</c:v>
                </c:pt>
                <c:pt idx="1445">
                  <c:v>8.9934300000000004E-5</c:v>
                </c:pt>
                <c:pt idx="1446">
                  <c:v>9.0079600000000004E-5</c:v>
                </c:pt>
                <c:pt idx="1447">
                  <c:v>9.0264200000000002E-5</c:v>
                </c:pt>
                <c:pt idx="1448">
                  <c:v>9.0444200000000004E-5</c:v>
                </c:pt>
                <c:pt idx="1449">
                  <c:v>9.0611699999999998E-5</c:v>
                </c:pt>
                <c:pt idx="1450">
                  <c:v>9.0823700000000003E-5</c:v>
                </c:pt>
                <c:pt idx="1451">
                  <c:v>9.0998699999999898E-5</c:v>
                </c:pt>
                <c:pt idx="1452">
                  <c:v>9.1202199999999999E-5</c:v>
                </c:pt>
                <c:pt idx="1453">
                  <c:v>9.1372799999999899E-5</c:v>
                </c:pt>
                <c:pt idx="1454">
                  <c:v>9.1580299999999995E-5</c:v>
                </c:pt>
                <c:pt idx="1455">
                  <c:v>9.1750900000000003E-5</c:v>
                </c:pt>
                <c:pt idx="1456">
                  <c:v>9.1917500000000002E-5</c:v>
                </c:pt>
                <c:pt idx="1457">
                  <c:v>9.2146900000000004E-5</c:v>
                </c:pt>
                <c:pt idx="1458">
                  <c:v>9.2301799999999998E-5</c:v>
                </c:pt>
                <c:pt idx="1459">
                  <c:v>9.2503299999999999E-5</c:v>
                </c:pt>
                <c:pt idx="1460">
                  <c:v>9.2676799999999898E-5</c:v>
                </c:pt>
                <c:pt idx="1461">
                  <c:v>9.2865899999999995E-5</c:v>
                </c:pt>
                <c:pt idx="1462">
                  <c:v>9.3072799999999899E-5</c:v>
                </c:pt>
                <c:pt idx="1463">
                  <c:v>9.3258999999999996E-5</c:v>
                </c:pt>
                <c:pt idx="1464">
                  <c:v>9.3482300000000004E-5</c:v>
                </c:pt>
                <c:pt idx="1465">
                  <c:v>9.3613600000000001E-5</c:v>
                </c:pt>
                <c:pt idx="1466">
                  <c:v>9.3843000000000003E-5</c:v>
                </c:pt>
                <c:pt idx="1467">
                  <c:v>9.4016200000000003E-5</c:v>
                </c:pt>
                <c:pt idx="1468">
                  <c:v>9.4174700000000005E-5</c:v>
                </c:pt>
                <c:pt idx="1469">
                  <c:v>9.4420700000000002E-5</c:v>
                </c:pt>
                <c:pt idx="1470">
                  <c:v>9.4588100000000003E-5</c:v>
                </c:pt>
                <c:pt idx="1471">
                  <c:v>9.4769099999999899E-5</c:v>
                </c:pt>
                <c:pt idx="1472">
                  <c:v>9.4999099999999996E-5</c:v>
                </c:pt>
                <c:pt idx="1473">
                  <c:v>9.5186799999999995E-5</c:v>
                </c:pt>
                <c:pt idx="1474">
                  <c:v>9.5392599999999999E-5</c:v>
                </c:pt>
                <c:pt idx="1475">
                  <c:v>9.5577300000000004E-5</c:v>
                </c:pt>
                <c:pt idx="1476">
                  <c:v>9.5747499999999998E-5</c:v>
                </c:pt>
                <c:pt idx="1477">
                  <c:v>9.5984500000000002E-5</c:v>
                </c:pt>
                <c:pt idx="1478">
                  <c:v>9.6189100000000004E-5</c:v>
                </c:pt>
                <c:pt idx="1479">
                  <c:v>9.6366099999999999E-5</c:v>
                </c:pt>
                <c:pt idx="1480">
                  <c:v>9.6576600000000006E-5</c:v>
                </c:pt>
                <c:pt idx="1481">
                  <c:v>9.6808699999999899E-5</c:v>
                </c:pt>
                <c:pt idx="1482">
                  <c:v>9.6958099999999996E-5</c:v>
                </c:pt>
                <c:pt idx="1483">
                  <c:v>9.7185300000000006E-5</c:v>
                </c:pt>
                <c:pt idx="1484">
                  <c:v>9.73925E-5</c:v>
                </c:pt>
                <c:pt idx="1485">
                  <c:v>9.7601899999999998E-5</c:v>
                </c:pt>
                <c:pt idx="1486">
                  <c:v>9.7768699999999998E-5</c:v>
                </c:pt>
                <c:pt idx="1487">
                  <c:v>9.7997499999999998E-5</c:v>
                </c:pt>
                <c:pt idx="1488">
                  <c:v>9.8135900000000003E-5</c:v>
                </c:pt>
                <c:pt idx="1489">
                  <c:v>9.83786E-5</c:v>
                </c:pt>
                <c:pt idx="1490">
                  <c:v>9.8571400000000003E-5</c:v>
                </c:pt>
                <c:pt idx="1491">
                  <c:v>9.8775400000000003E-5</c:v>
                </c:pt>
                <c:pt idx="1492">
                  <c:v>9.8958100000000004E-5</c:v>
                </c:pt>
                <c:pt idx="1493">
                  <c:v>9.9190499999999998E-5</c:v>
                </c:pt>
                <c:pt idx="1494">
                  <c:v>9.9382499999999999E-5</c:v>
                </c:pt>
                <c:pt idx="1495">
                  <c:v>9.9580200000000006E-5</c:v>
                </c:pt>
                <c:pt idx="1496">
                  <c:v>9.9788299999999995E-5</c:v>
                </c:pt>
                <c:pt idx="1497" formatCode="General">
                  <c:v>1.0003199999999999E-4</c:v>
                </c:pt>
                <c:pt idx="1498" formatCode="General">
                  <c:v>1.00189E-4</c:v>
                </c:pt>
                <c:pt idx="1499" formatCode="General">
                  <c:v>1.0038400000000001E-4</c:v>
                </c:pt>
                <c:pt idx="1500" formatCode="General">
                  <c:v>1.00583E-4</c:v>
                </c:pt>
                <c:pt idx="1501" formatCode="General">
                  <c:v>1.00777E-4</c:v>
                </c:pt>
                <c:pt idx="1502" formatCode="General">
                  <c:v>1.00967E-4</c:v>
                </c:pt>
                <c:pt idx="1503" formatCode="General">
                  <c:v>1.01211E-4</c:v>
                </c:pt>
                <c:pt idx="1504" formatCode="General">
                  <c:v>1.01415E-4</c:v>
                </c:pt>
                <c:pt idx="1505" formatCode="General">
                  <c:v>1.01603E-4</c:v>
                </c:pt>
                <c:pt idx="1506" formatCode="General">
                  <c:v>1.01832E-4</c:v>
                </c:pt>
                <c:pt idx="1507" formatCode="General">
                  <c:v>1.0202800000000001E-4</c:v>
                </c:pt>
                <c:pt idx="1508" formatCode="General">
                  <c:v>1.0220199999999999E-4</c:v>
                </c:pt>
                <c:pt idx="1509" formatCode="General">
                  <c:v>1.02464E-4</c:v>
                </c:pt>
                <c:pt idx="1510" formatCode="General">
                  <c:v>1.0265200000000001E-4</c:v>
                </c:pt>
                <c:pt idx="1511" formatCode="General">
                  <c:v>1.0287E-4</c:v>
                </c:pt>
                <c:pt idx="1512" formatCode="General">
                  <c:v>1.03052E-4</c:v>
                </c:pt>
                <c:pt idx="1513" formatCode="General">
                  <c:v>1.03286E-4</c:v>
                </c:pt>
                <c:pt idx="1514" formatCode="General">
                  <c:v>1.03502E-4</c:v>
                </c:pt>
                <c:pt idx="1515" formatCode="General">
                  <c:v>1.03712E-4</c:v>
                </c:pt>
                <c:pt idx="1516" formatCode="General">
                  <c:v>1.03959E-4</c:v>
                </c:pt>
                <c:pt idx="1517" formatCode="General">
                  <c:v>1.04171E-4</c:v>
                </c:pt>
                <c:pt idx="1518" formatCode="General">
                  <c:v>1.04357E-4</c:v>
                </c:pt>
                <c:pt idx="1519" formatCode="General">
                  <c:v>1.04594E-4</c:v>
                </c:pt>
                <c:pt idx="1520" formatCode="General">
                  <c:v>1.0477899999999999E-4</c:v>
                </c:pt>
                <c:pt idx="1521" formatCode="General">
                  <c:v>1.0501999999999999E-4</c:v>
                </c:pt>
                <c:pt idx="1522" formatCode="General">
                  <c:v>1.05221E-4</c:v>
                </c:pt>
                <c:pt idx="1523" formatCode="General">
                  <c:v>1.0546499999999999E-4</c:v>
                </c:pt>
                <c:pt idx="1524" formatCode="General">
                  <c:v>1.05685E-4</c:v>
                </c:pt>
                <c:pt idx="1525" formatCode="General">
                  <c:v>1.05859E-4</c:v>
                </c:pt>
                <c:pt idx="1526" formatCode="General">
                  <c:v>1.06129E-4</c:v>
                </c:pt>
                <c:pt idx="1527" formatCode="General">
                  <c:v>1.06359E-4</c:v>
                </c:pt>
                <c:pt idx="1528" formatCode="General">
                  <c:v>1.06562E-4</c:v>
                </c:pt>
                <c:pt idx="1529" formatCode="General">
                  <c:v>1.06764E-4</c:v>
                </c:pt>
                <c:pt idx="1530" formatCode="General">
                  <c:v>1.0700300000000001E-4</c:v>
                </c:pt>
                <c:pt idx="1531" formatCode="General">
                  <c:v>1.07229E-4</c:v>
                </c:pt>
                <c:pt idx="1532" formatCode="General">
                  <c:v>1.0744899999999999E-4</c:v>
                </c:pt>
                <c:pt idx="1533" formatCode="General">
                  <c:v>1.07713E-4</c:v>
                </c:pt>
                <c:pt idx="1534" formatCode="General">
                  <c:v>1.07879E-4</c:v>
                </c:pt>
                <c:pt idx="1535" formatCode="General">
                  <c:v>1.08117E-4</c:v>
                </c:pt>
                <c:pt idx="1536" formatCode="General">
                  <c:v>1.08344E-4</c:v>
                </c:pt>
                <c:pt idx="1537" formatCode="General">
                  <c:v>1.08557E-4</c:v>
                </c:pt>
                <c:pt idx="1538" formatCode="General">
                  <c:v>1.0880800000000001E-4</c:v>
                </c:pt>
                <c:pt idx="1539" formatCode="General">
                  <c:v>1.09046E-4</c:v>
                </c:pt>
                <c:pt idx="1540" formatCode="General">
                  <c:v>1.09227E-4</c:v>
                </c:pt>
                <c:pt idx="1541" formatCode="General">
                  <c:v>1.09524E-4</c:v>
                </c:pt>
                <c:pt idx="1542" formatCode="General">
                  <c:v>1.09679E-4</c:v>
                </c:pt>
                <c:pt idx="1543" formatCode="General">
                  <c:v>1.0993399999999999E-4</c:v>
                </c:pt>
                <c:pt idx="1544" formatCode="General">
                  <c:v>1.10145E-4</c:v>
                </c:pt>
                <c:pt idx="1545" formatCode="General">
                  <c:v>1.1037E-4</c:v>
                </c:pt>
                <c:pt idx="1546" formatCode="General">
                  <c:v>1.10642E-4</c:v>
                </c:pt>
                <c:pt idx="1547" formatCode="General">
                  <c:v>1.10875E-4</c:v>
                </c:pt>
                <c:pt idx="1548" formatCode="General">
                  <c:v>1.11106E-4</c:v>
                </c:pt>
                <c:pt idx="1549" formatCode="General">
                  <c:v>1.11328E-4</c:v>
                </c:pt>
                <c:pt idx="1550" formatCode="General">
                  <c:v>1.1161E-4</c:v>
                </c:pt>
                <c:pt idx="1551" formatCode="General">
                  <c:v>1.11842E-4</c:v>
                </c:pt>
                <c:pt idx="1552" formatCode="General">
                  <c:v>1.12063E-4</c:v>
                </c:pt>
                <c:pt idx="1553" formatCode="General">
                  <c:v>1.1228E-4</c:v>
                </c:pt>
                <c:pt idx="1554" formatCode="General">
                  <c:v>1.12531E-4</c:v>
                </c:pt>
                <c:pt idx="1555" formatCode="General">
                  <c:v>1.12825E-4</c:v>
                </c:pt>
                <c:pt idx="1556" formatCode="General">
                  <c:v>1.13031E-4</c:v>
                </c:pt>
                <c:pt idx="1557" formatCode="General">
                  <c:v>1.1328E-4</c:v>
                </c:pt>
                <c:pt idx="1558" formatCode="General">
                  <c:v>1.1348700000000001E-4</c:v>
                </c:pt>
                <c:pt idx="1559" formatCode="General">
                  <c:v>1.1374099999999999E-4</c:v>
                </c:pt>
                <c:pt idx="1560" formatCode="General">
                  <c:v>1.13978E-4</c:v>
                </c:pt>
                <c:pt idx="1561" formatCode="General">
                  <c:v>1.1419199999999999E-4</c:v>
                </c:pt>
                <c:pt idx="1562" formatCode="General">
                  <c:v>1.14428E-4</c:v>
                </c:pt>
                <c:pt idx="1563" formatCode="General">
                  <c:v>1.14697E-4</c:v>
                </c:pt>
                <c:pt idx="1564" formatCode="General">
                  <c:v>1.1493900000000001E-4</c:v>
                </c:pt>
                <c:pt idx="1565" formatCode="General">
                  <c:v>1.1518000000000001E-4</c:v>
                </c:pt>
                <c:pt idx="1566" formatCode="General">
                  <c:v>1.15382E-4</c:v>
                </c:pt>
                <c:pt idx="1567" formatCode="General">
                  <c:v>1.15665E-4</c:v>
                </c:pt>
                <c:pt idx="1568" formatCode="General">
                  <c:v>1.15902E-4</c:v>
                </c:pt>
                <c:pt idx="1569" formatCode="General">
                  <c:v>1.1614499999999999E-4</c:v>
                </c:pt>
                <c:pt idx="1570" formatCode="General">
                  <c:v>1.1637300000000001E-4</c:v>
                </c:pt>
                <c:pt idx="1571" formatCode="General">
                  <c:v>1.166E-4</c:v>
                </c:pt>
                <c:pt idx="1572" formatCode="General">
                  <c:v>1.16858E-4</c:v>
                </c:pt>
                <c:pt idx="1573" formatCode="General">
                  <c:v>1.17055E-4</c:v>
                </c:pt>
                <c:pt idx="1574" formatCode="General">
                  <c:v>1.17312E-4</c:v>
                </c:pt>
                <c:pt idx="1575" formatCode="General">
                  <c:v>1.1756600000000001E-4</c:v>
                </c:pt>
                <c:pt idx="1576" formatCode="General">
                  <c:v>1.1781399999999999E-4</c:v>
                </c:pt>
                <c:pt idx="1577" formatCode="General">
                  <c:v>1.18056E-4</c:v>
                </c:pt>
                <c:pt idx="1578" formatCode="General">
                  <c:v>1.18303E-4</c:v>
                </c:pt>
                <c:pt idx="1579" formatCode="General">
                  <c:v>1.1851899999999999E-4</c:v>
                </c:pt>
                <c:pt idx="1580" formatCode="General">
                  <c:v>1.18743E-4</c:v>
                </c:pt>
                <c:pt idx="1581" formatCode="General">
                  <c:v>1.19034E-4</c:v>
                </c:pt>
                <c:pt idx="1582" formatCode="General">
                  <c:v>1.19215E-4</c:v>
                </c:pt>
                <c:pt idx="1583" formatCode="General">
                  <c:v>1.1947000000000001E-4</c:v>
                </c:pt>
                <c:pt idx="1584" formatCode="General">
                  <c:v>1.1974899999999999E-4</c:v>
                </c:pt>
                <c:pt idx="1585" formatCode="General">
                  <c:v>1.19948E-4</c:v>
                </c:pt>
                <c:pt idx="1586" formatCode="General">
                  <c:v>1.2021199999999999E-4</c:v>
                </c:pt>
                <c:pt idx="1587" formatCode="General">
                  <c:v>1.20467E-4</c:v>
                </c:pt>
                <c:pt idx="1588" formatCode="General">
                  <c:v>1.20698E-4</c:v>
                </c:pt>
                <c:pt idx="1589" formatCode="General">
                  <c:v>1.2091099999999999E-4</c:v>
                </c:pt>
                <c:pt idx="1590" formatCode="General">
                  <c:v>1.21167E-4</c:v>
                </c:pt>
                <c:pt idx="1591" formatCode="General">
                  <c:v>1.21378E-4</c:v>
                </c:pt>
                <c:pt idx="1592" formatCode="General">
                  <c:v>1.21642E-4</c:v>
                </c:pt>
                <c:pt idx="1593" formatCode="General">
                  <c:v>1.2188000000000001E-4</c:v>
                </c:pt>
                <c:pt idx="1594" formatCode="General">
                  <c:v>1.2212200000000001E-4</c:v>
                </c:pt>
                <c:pt idx="1595" formatCode="General">
                  <c:v>1.22378E-4</c:v>
                </c:pt>
                <c:pt idx="1596" formatCode="General">
                  <c:v>1.2265900000000001E-4</c:v>
                </c:pt>
                <c:pt idx="1597" formatCode="General">
                  <c:v>1.2281400000000001E-4</c:v>
                </c:pt>
                <c:pt idx="1598" formatCode="General">
                  <c:v>1.23087E-4</c:v>
                </c:pt>
                <c:pt idx="1599" formatCode="General">
                  <c:v>1.23328E-4</c:v>
                </c:pt>
                <c:pt idx="1600" formatCode="General">
                  <c:v>1.2354E-4</c:v>
                </c:pt>
                <c:pt idx="1601" formatCode="General">
                  <c:v>1.23798E-4</c:v>
                </c:pt>
                <c:pt idx="1602" formatCode="General">
                  <c:v>1.2406599999999999E-4</c:v>
                </c:pt>
                <c:pt idx="1603" formatCode="General">
                  <c:v>1.2430000000000001E-4</c:v>
                </c:pt>
                <c:pt idx="1604" formatCode="General">
                  <c:v>1.2451199999999999E-4</c:v>
                </c:pt>
                <c:pt idx="1605" formatCode="General">
                  <c:v>1.24783E-4</c:v>
                </c:pt>
                <c:pt idx="1606" formatCode="General">
                  <c:v>1.2502699999999999E-4</c:v>
                </c:pt>
                <c:pt idx="1607" formatCode="General">
                  <c:v>1.25248E-4</c:v>
                </c:pt>
                <c:pt idx="1608" formatCode="General">
                  <c:v>1.2548299999999999E-4</c:v>
                </c:pt>
                <c:pt idx="1609" formatCode="General">
                  <c:v>1.25699E-4</c:v>
                </c:pt>
                <c:pt idx="1610" formatCode="General">
                  <c:v>1.2596600000000001E-4</c:v>
                </c:pt>
                <c:pt idx="1611" formatCode="General">
                  <c:v>1.2617800000000001E-4</c:v>
                </c:pt>
                <c:pt idx="1612" formatCode="General">
                  <c:v>1.26406E-4</c:v>
                </c:pt>
                <c:pt idx="1613" formatCode="General">
                  <c:v>1.26675E-4</c:v>
                </c:pt>
                <c:pt idx="1614" formatCode="General">
                  <c:v>1.2688900000000001E-4</c:v>
                </c:pt>
                <c:pt idx="1615" formatCode="General">
                  <c:v>1.2708700000000001E-4</c:v>
                </c:pt>
                <c:pt idx="1616" formatCode="General">
                  <c:v>1.2735599999999999E-4</c:v>
                </c:pt>
                <c:pt idx="1617" formatCode="General">
                  <c:v>1.27599E-4</c:v>
                </c:pt>
                <c:pt idx="1618" formatCode="General">
                  <c:v>1.2783E-4</c:v>
                </c:pt>
                <c:pt idx="1619" formatCode="General">
                  <c:v>1.28083E-4</c:v>
                </c:pt>
                <c:pt idx="1620" formatCode="General">
                  <c:v>1.2828500000000001E-4</c:v>
                </c:pt>
                <c:pt idx="1621" formatCode="General">
                  <c:v>1.2853699999999999E-4</c:v>
                </c:pt>
                <c:pt idx="1622" formatCode="General">
                  <c:v>1.2877799999999999E-4</c:v>
                </c:pt>
                <c:pt idx="1623" formatCode="General">
                  <c:v>1.2895699999999999E-4</c:v>
                </c:pt>
                <c:pt idx="1624" formatCode="General">
                  <c:v>1.29219E-4</c:v>
                </c:pt>
                <c:pt idx="1625" formatCode="General">
                  <c:v>1.2942100000000001E-4</c:v>
                </c:pt>
                <c:pt idx="1626" formatCode="General">
                  <c:v>1.29665E-4</c:v>
                </c:pt>
                <c:pt idx="1627" formatCode="General">
                  <c:v>1.2987799999999999E-4</c:v>
                </c:pt>
                <c:pt idx="1628" formatCode="General">
                  <c:v>1.30109E-4</c:v>
                </c:pt>
                <c:pt idx="1629" formatCode="General">
                  <c:v>1.3031699999999999E-4</c:v>
                </c:pt>
                <c:pt idx="1630" formatCode="General">
                  <c:v>1.30562E-4</c:v>
                </c:pt>
                <c:pt idx="1631" formatCode="General">
                  <c:v>1.3080599999999999E-4</c:v>
                </c:pt>
                <c:pt idx="1632" formatCode="General">
                  <c:v>1.31013E-4</c:v>
                </c:pt>
                <c:pt idx="1633" formatCode="General">
                  <c:v>1.31221E-4</c:v>
                </c:pt>
                <c:pt idx="1634" formatCode="General">
                  <c:v>1.31452E-4</c:v>
                </c:pt>
                <c:pt idx="1635" formatCode="General">
                  <c:v>1.31717E-4</c:v>
                </c:pt>
                <c:pt idx="1636" formatCode="General">
                  <c:v>1.3189399999999999E-4</c:v>
                </c:pt>
                <c:pt idx="1637" formatCode="General">
                  <c:v>1.3211200000000001E-4</c:v>
                </c:pt>
                <c:pt idx="1638" formatCode="General">
                  <c:v>1.32297E-4</c:v>
                </c:pt>
                <c:pt idx="1639" formatCode="General">
                  <c:v>1.32507E-4</c:v>
                </c:pt>
                <c:pt idx="1640" formatCode="General">
                  <c:v>1.32719E-4</c:v>
                </c:pt>
                <c:pt idx="1641" formatCode="General">
                  <c:v>1.3291900000000001E-4</c:v>
                </c:pt>
                <c:pt idx="1642" formatCode="General">
                  <c:v>1.33158E-4</c:v>
                </c:pt>
                <c:pt idx="1643" formatCode="General">
                  <c:v>1.33318E-4</c:v>
                </c:pt>
                <c:pt idx="1644" formatCode="General">
                  <c:v>1.3357500000000001E-4</c:v>
                </c:pt>
                <c:pt idx="1645" formatCode="General">
                  <c:v>1.3376100000000001E-4</c:v>
                </c:pt>
                <c:pt idx="1646" formatCode="General">
                  <c:v>1.3398300000000001E-4</c:v>
                </c:pt>
                <c:pt idx="1647" formatCode="General">
                  <c:v>1.3420000000000001E-4</c:v>
                </c:pt>
                <c:pt idx="1648" formatCode="General">
                  <c:v>1.34394E-4</c:v>
                </c:pt>
                <c:pt idx="1649" formatCode="General">
                  <c:v>1.3461699999999999E-4</c:v>
                </c:pt>
                <c:pt idx="1650" formatCode="General">
                  <c:v>1.3482500000000001E-4</c:v>
                </c:pt>
                <c:pt idx="1651" formatCode="General">
                  <c:v>1.3503500000000001E-4</c:v>
                </c:pt>
                <c:pt idx="1652" formatCode="General">
                  <c:v>1.3523300000000001E-4</c:v>
                </c:pt>
                <c:pt idx="1653" formatCode="General">
                  <c:v>1.3546000000000001E-4</c:v>
                </c:pt>
                <c:pt idx="1654" formatCode="General">
                  <c:v>1.35666E-4</c:v>
                </c:pt>
                <c:pt idx="1655" formatCode="General">
                  <c:v>1.35828E-4</c:v>
                </c:pt>
                <c:pt idx="1656" formatCode="General">
                  <c:v>1.36052E-4</c:v>
                </c:pt>
                <c:pt idx="1657" formatCode="General">
                  <c:v>1.3622600000000001E-4</c:v>
                </c:pt>
                <c:pt idx="1658" formatCode="General">
                  <c:v>1.3645899999999999E-4</c:v>
                </c:pt>
                <c:pt idx="1659" formatCode="General">
                  <c:v>1.3667799999999999E-4</c:v>
                </c:pt>
                <c:pt idx="1660" formatCode="General">
                  <c:v>1.36895E-4</c:v>
                </c:pt>
                <c:pt idx="1661" formatCode="General">
                  <c:v>1.3712500000000001E-4</c:v>
                </c:pt>
                <c:pt idx="1662" formatCode="General">
                  <c:v>1.37322E-4</c:v>
                </c:pt>
                <c:pt idx="1663" formatCode="General">
                  <c:v>1.37508E-4</c:v>
                </c:pt>
                <c:pt idx="1664" formatCode="General">
                  <c:v>1.3775300000000001E-4</c:v>
                </c:pt>
                <c:pt idx="1665" formatCode="General">
                  <c:v>1.3794E-4</c:v>
                </c:pt>
                <c:pt idx="1666" formatCode="General">
                  <c:v>1.3814599999999999E-4</c:v>
                </c:pt>
                <c:pt idx="1667" formatCode="General">
                  <c:v>1.38348E-4</c:v>
                </c:pt>
                <c:pt idx="1668" formatCode="General">
                  <c:v>1.3855200000000001E-4</c:v>
                </c:pt>
                <c:pt idx="1669" formatCode="General">
                  <c:v>1.3880399999999999E-4</c:v>
                </c:pt>
                <c:pt idx="1670" formatCode="General">
                  <c:v>1.38999E-4</c:v>
                </c:pt>
                <c:pt idx="1671" formatCode="General">
                  <c:v>1.39252E-4</c:v>
                </c:pt>
                <c:pt idx="1672" formatCode="General">
                  <c:v>1.3944900000000001E-4</c:v>
                </c:pt>
                <c:pt idx="1673" formatCode="General">
                  <c:v>1.39646E-4</c:v>
                </c:pt>
                <c:pt idx="1674" formatCode="General">
                  <c:v>1.3987200000000001E-4</c:v>
                </c:pt>
                <c:pt idx="1675" formatCode="General">
                  <c:v>1.4010499999999999E-4</c:v>
                </c:pt>
                <c:pt idx="1676" formatCode="General">
                  <c:v>1.4028000000000001E-4</c:v>
                </c:pt>
                <c:pt idx="1677" formatCode="General">
                  <c:v>1.4054000000000001E-4</c:v>
                </c:pt>
                <c:pt idx="1678" formatCode="General">
                  <c:v>1.40743E-4</c:v>
                </c:pt>
                <c:pt idx="1679" formatCode="General">
                  <c:v>1.40934E-4</c:v>
                </c:pt>
                <c:pt idx="1680" formatCode="General">
                  <c:v>1.4120100000000001E-4</c:v>
                </c:pt>
                <c:pt idx="1681" formatCode="General">
                  <c:v>1.41364E-4</c:v>
                </c:pt>
                <c:pt idx="1682" formatCode="General">
                  <c:v>1.41629E-4</c:v>
                </c:pt>
                <c:pt idx="1683" formatCode="General">
                  <c:v>1.41843E-4</c:v>
                </c:pt>
                <c:pt idx="1684" formatCode="General">
                  <c:v>1.4204300000000001E-4</c:v>
                </c:pt>
                <c:pt idx="1685" formatCode="General">
                  <c:v>1.42292E-4</c:v>
                </c:pt>
                <c:pt idx="1686" formatCode="General">
                  <c:v>1.42526E-4</c:v>
                </c:pt>
                <c:pt idx="1687" formatCode="General">
                  <c:v>1.42721E-4</c:v>
                </c:pt>
                <c:pt idx="1688" formatCode="General">
                  <c:v>1.4295200000000001E-4</c:v>
                </c:pt>
                <c:pt idx="1689" formatCode="General">
                  <c:v>1.4319100000000001E-4</c:v>
                </c:pt>
                <c:pt idx="1690" formatCode="General">
                  <c:v>1.4341000000000001E-4</c:v>
                </c:pt>
                <c:pt idx="1691" formatCode="General">
                  <c:v>1.4366199999999999E-4</c:v>
                </c:pt>
                <c:pt idx="1692" formatCode="General">
                  <c:v>1.4388199999999999E-4</c:v>
                </c:pt>
                <c:pt idx="1693" formatCode="General">
                  <c:v>1.4409899999999999E-4</c:v>
                </c:pt>
                <c:pt idx="1694" formatCode="General">
                  <c:v>1.4435399999999999E-4</c:v>
                </c:pt>
                <c:pt idx="1695" formatCode="General">
                  <c:v>1.4456899999999999E-4</c:v>
                </c:pt>
                <c:pt idx="1696" formatCode="General">
                  <c:v>1.4479299999999999E-4</c:v>
                </c:pt>
                <c:pt idx="1697" formatCode="General">
                  <c:v>1.4508699999999999E-4</c:v>
                </c:pt>
                <c:pt idx="1698" formatCode="General">
                  <c:v>1.4529699999999999E-4</c:v>
                </c:pt>
                <c:pt idx="1699" formatCode="General">
                  <c:v>1.45527E-4</c:v>
                </c:pt>
                <c:pt idx="1700" formatCode="General">
                  <c:v>1.4573E-4</c:v>
                </c:pt>
                <c:pt idx="1701" formatCode="General">
                  <c:v>1.4599099999999999E-4</c:v>
                </c:pt>
                <c:pt idx="1702" formatCode="General">
                  <c:v>1.46241E-4</c:v>
                </c:pt>
                <c:pt idx="1703" formatCode="General">
                  <c:v>1.4646E-4</c:v>
                </c:pt>
                <c:pt idx="1704" formatCode="General">
                  <c:v>1.4674600000000001E-4</c:v>
                </c:pt>
                <c:pt idx="1705" formatCode="General">
                  <c:v>1.46911E-4</c:v>
                </c:pt>
                <c:pt idx="1706" formatCode="General">
                  <c:v>1.4719399999999999E-4</c:v>
                </c:pt>
                <c:pt idx="1707" formatCode="General">
                  <c:v>1.4738500000000001E-4</c:v>
                </c:pt>
                <c:pt idx="1708" formatCode="General">
                  <c:v>1.4768E-4</c:v>
                </c:pt>
                <c:pt idx="1709" formatCode="General">
                  <c:v>1.47887E-4</c:v>
                </c:pt>
                <c:pt idx="1710" formatCode="General">
                  <c:v>1.4813700000000001E-4</c:v>
                </c:pt>
                <c:pt idx="1711" formatCode="General">
                  <c:v>1.4835200000000001E-4</c:v>
                </c:pt>
                <c:pt idx="1712" formatCode="General">
                  <c:v>1.4860399999999999E-4</c:v>
                </c:pt>
                <c:pt idx="1713" formatCode="General">
                  <c:v>1.4882900000000001E-4</c:v>
                </c:pt>
                <c:pt idx="1714" formatCode="General">
                  <c:v>1.49054E-4</c:v>
                </c:pt>
                <c:pt idx="1715" formatCode="General">
                  <c:v>1.49295E-4</c:v>
                </c:pt>
                <c:pt idx="1716" formatCode="General">
                  <c:v>1.49534E-4</c:v>
                </c:pt>
                <c:pt idx="1717" formatCode="General">
                  <c:v>1.4978300000000001E-4</c:v>
                </c:pt>
                <c:pt idx="1718" formatCode="General">
                  <c:v>1.4999600000000001E-4</c:v>
                </c:pt>
                <c:pt idx="1719" formatCode="General">
                  <c:v>1.5025499999999999E-4</c:v>
                </c:pt>
                <c:pt idx="1720" formatCode="General">
                  <c:v>1.505E-4</c:v>
                </c:pt>
                <c:pt idx="1721" formatCode="General">
                  <c:v>1.5073500000000001E-4</c:v>
                </c:pt>
                <c:pt idx="1722" formatCode="General">
                  <c:v>1.50991E-4</c:v>
                </c:pt>
                <c:pt idx="1723" formatCode="General">
                  <c:v>1.51187E-4</c:v>
                </c:pt>
                <c:pt idx="1724" formatCode="General">
                  <c:v>1.5147500000000001E-4</c:v>
                </c:pt>
                <c:pt idx="1725" formatCode="General">
                  <c:v>1.5170299999999999E-4</c:v>
                </c:pt>
                <c:pt idx="1726" formatCode="General">
                  <c:v>1.5196599999999999E-4</c:v>
                </c:pt>
                <c:pt idx="1727" formatCode="General">
                  <c:v>1.52187E-4</c:v>
                </c:pt>
                <c:pt idx="1728" formatCode="General">
                  <c:v>1.5243799999999999E-4</c:v>
                </c:pt>
                <c:pt idx="1729" formatCode="General">
                  <c:v>1.5269E-4</c:v>
                </c:pt>
                <c:pt idx="1730" formatCode="General">
                  <c:v>1.52946E-4</c:v>
                </c:pt>
                <c:pt idx="1731" formatCode="General">
                  <c:v>1.5328799999999999E-4</c:v>
                </c:pt>
                <c:pt idx="1732" formatCode="General">
                  <c:v>1.53456E-4</c:v>
                </c:pt>
                <c:pt idx="1733" formatCode="General">
                  <c:v>1.53747E-4</c:v>
                </c:pt>
                <c:pt idx="1734" formatCode="General">
                  <c:v>1.54012E-4</c:v>
                </c:pt>
                <c:pt idx="1735" formatCode="General">
                  <c:v>1.5425000000000001E-4</c:v>
                </c:pt>
                <c:pt idx="1736" formatCode="General">
                  <c:v>1.5447E-4</c:v>
                </c:pt>
                <c:pt idx="1737" formatCode="General">
                  <c:v>1.5474400000000001E-4</c:v>
                </c:pt>
                <c:pt idx="1738" formatCode="General">
                  <c:v>1.5500400000000001E-4</c:v>
                </c:pt>
                <c:pt idx="1739" formatCode="General">
                  <c:v>1.5521600000000001E-4</c:v>
                </c:pt>
                <c:pt idx="1740" formatCode="General">
                  <c:v>1.5549800000000001E-4</c:v>
                </c:pt>
                <c:pt idx="1741" formatCode="General">
                  <c:v>1.55773E-4</c:v>
                </c:pt>
                <c:pt idx="1742" formatCode="General">
                  <c:v>1.55995E-4</c:v>
                </c:pt>
                <c:pt idx="1743" formatCode="General">
                  <c:v>1.5623699999999999E-4</c:v>
                </c:pt>
                <c:pt idx="1744" formatCode="General">
                  <c:v>1.5650199999999999E-4</c:v>
                </c:pt>
                <c:pt idx="1745" formatCode="General">
                  <c:v>1.5675300000000001E-4</c:v>
                </c:pt>
                <c:pt idx="1746" formatCode="General">
                  <c:v>1.57011E-4</c:v>
                </c:pt>
                <c:pt idx="1747" formatCode="General">
                  <c:v>1.5724900000000001E-4</c:v>
                </c:pt>
                <c:pt idx="1748" formatCode="General">
                  <c:v>1.5750399999999999E-4</c:v>
                </c:pt>
                <c:pt idx="1749" formatCode="General">
                  <c:v>1.5776399999999999E-4</c:v>
                </c:pt>
                <c:pt idx="1750" formatCode="General">
                  <c:v>1.58004E-4</c:v>
                </c:pt>
                <c:pt idx="1751" formatCode="General">
                  <c:v>1.5825100000000001E-4</c:v>
                </c:pt>
                <c:pt idx="1752" formatCode="General">
                  <c:v>1.5853899999999999E-4</c:v>
                </c:pt>
                <c:pt idx="1753" formatCode="General">
                  <c:v>1.5877999999999999E-4</c:v>
                </c:pt>
                <c:pt idx="1754" formatCode="General">
                  <c:v>1.5905499999999999E-4</c:v>
                </c:pt>
                <c:pt idx="1755" formatCode="General">
                  <c:v>1.5932899999999999E-4</c:v>
                </c:pt>
                <c:pt idx="1756" formatCode="General">
                  <c:v>1.5955799999999999E-4</c:v>
                </c:pt>
                <c:pt idx="1757" formatCode="General">
                  <c:v>1.59817E-4</c:v>
                </c:pt>
                <c:pt idx="1758" formatCode="General">
                  <c:v>1.6003999999999999E-4</c:v>
                </c:pt>
                <c:pt idx="1759" formatCode="General">
                  <c:v>1.6034E-4</c:v>
                </c:pt>
                <c:pt idx="1760" formatCode="General">
                  <c:v>1.6054E-4</c:v>
                </c:pt>
                <c:pt idx="1761" formatCode="General">
                  <c:v>1.6083800000000001E-4</c:v>
                </c:pt>
                <c:pt idx="1762" formatCode="General">
                  <c:v>1.6112400000000001E-4</c:v>
                </c:pt>
                <c:pt idx="1763" formatCode="General">
                  <c:v>1.6134400000000001E-4</c:v>
                </c:pt>
                <c:pt idx="1764" formatCode="General">
                  <c:v>1.6163500000000001E-4</c:v>
                </c:pt>
                <c:pt idx="1765" formatCode="General">
                  <c:v>1.6187999999999999E-4</c:v>
                </c:pt>
                <c:pt idx="1766" formatCode="General">
                  <c:v>1.6214800000000001E-4</c:v>
                </c:pt>
                <c:pt idx="1767" formatCode="General">
                  <c:v>1.62428E-4</c:v>
                </c:pt>
                <c:pt idx="1768" formatCode="General">
                  <c:v>1.6270999999999999E-4</c:v>
                </c:pt>
                <c:pt idx="1769" formatCode="General">
                  <c:v>1.62898E-4</c:v>
                </c:pt>
                <c:pt idx="1770" formatCode="General">
                  <c:v>1.6316099999999999E-4</c:v>
                </c:pt>
                <c:pt idx="1771" formatCode="General">
                  <c:v>1.6341899999999999E-4</c:v>
                </c:pt>
                <c:pt idx="1772" formatCode="General">
                  <c:v>1.63676E-4</c:v>
                </c:pt>
                <c:pt idx="1773" formatCode="General">
                  <c:v>1.63943E-4</c:v>
                </c:pt>
                <c:pt idx="1774" formatCode="General">
                  <c:v>1.6417499999999999E-4</c:v>
                </c:pt>
                <c:pt idx="1775" formatCode="General">
                  <c:v>1.64427E-4</c:v>
                </c:pt>
                <c:pt idx="1776" formatCode="General">
                  <c:v>1.64704E-4</c:v>
                </c:pt>
                <c:pt idx="1777" formatCode="General">
                  <c:v>1.6493899999999999E-4</c:v>
                </c:pt>
                <c:pt idx="1778" formatCode="General">
                  <c:v>1.6519399999999999E-4</c:v>
                </c:pt>
                <c:pt idx="1779" formatCode="General">
                  <c:v>1.6546399999999999E-4</c:v>
                </c:pt>
                <c:pt idx="1780" formatCode="General">
                  <c:v>1.6570300000000001E-4</c:v>
                </c:pt>
                <c:pt idx="1781" formatCode="General">
                  <c:v>1.6600799999999999E-4</c:v>
                </c:pt>
                <c:pt idx="1782" formatCode="General">
                  <c:v>1.6622300000000001E-4</c:v>
                </c:pt>
                <c:pt idx="1783" formatCode="General">
                  <c:v>1.6648800000000001E-4</c:v>
                </c:pt>
                <c:pt idx="1784" formatCode="General">
                  <c:v>1.66754E-4</c:v>
                </c:pt>
                <c:pt idx="1785" formatCode="General">
                  <c:v>1.6698200000000001E-4</c:v>
                </c:pt>
                <c:pt idx="1786" formatCode="General">
                  <c:v>1.6725099999999999E-4</c:v>
                </c:pt>
                <c:pt idx="1787" formatCode="General">
                  <c:v>1.6750700000000001E-4</c:v>
                </c:pt>
                <c:pt idx="1788" formatCode="General">
                  <c:v>1.67756E-4</c:v>
                </c:pt>
                <c:pt idx="1789" formatCode="General">
                  <c:v>1.6797700000000001E-4</c:v>
                </c:pt>
                <c:pt idx="1790" formatCode="General">
                  <c:v>1.68238E-4</c:v>
                </c:pt>
                <c:pt idx="1791" formatCode="General">
                  <c:v>1.6851600000000001E-4</c:v>
                </c:pt>
                <c:pt idx="1792" formatCode="General">
                  <c:v>1.6881399999999999E-4</c:v>
                </c:pt>
                <c:pt idx="1793" formatCode="General">
                  <c:v>1.6904299999999999E-4</c:v>
                </c:pt>
                <c:pt idx="1794" formatCode="General">
                  <c:v>1.6926500000000001E-4</c:v>
                </c:pt>
                <c:pt idx="1795" formatCode="General">
                  <c:v>1.6951600000000001E-4</c:v>
                </c:pt>
                <c:pt idx="1796" formatCode="General">
                  <c:v>1.6975700000000001E-4</c:v>
                </c:pt>
                <c:pt idx="1797" formatCode="General">
                  <c:v>1.7001000000000001E-4</c:v>
                </c:pt>
                <c:pt idx="1798" formatCode="General">
                  <c:v>1.7024299999999999E-4</c:v>
                </c:pt>
                <c:pt idx="1799" formatCode="General">
                  <c:v>1.7049400000000001E-4</c:v>
                </c:pt>
                <c:pt idx="1800" formatCode="General">
                  <c:v>1.70741E-4</c:v>
                </c:pt>
                <c:pt idx="1801" formatCode="General">
                  <c:v>1.70979E-4</c:v>
                </c:pt>
                <c:pt idx="1802" formatCode="General">
                  <c:v>1.7126700000000001E-4</c:v>
                </c:pt>
                <c:pt idx="1803" formatCode="General">
                  <c:v>1.71464E-4</c:v>
                </c:pt>
                <c:pt idx="1804" formatCode="General">
                  <c:v>1.7168700000000001E-4</c:v>
                </c:pt>
                <c:pt idx="1805" formatCode="General">
                  <c:v>1.7197100000000001E-4</c:v>
                </c:pt>
                <c:pt idx="1806" formatCode="General">
                  <c:v>1.7217600000000001E-4</c:v>
                </c:pt>
                <c:pt idx="1807" formatCode="General">
                  <c:v>1.7242000000000001E-4</c:v>
                </c:pt>
                <c:pt idx="1808" formatCode="General">
                  <c:v>1.72659E-4</c:v>
                </c:pt>
                <c:pt idx="1809" formatCode="General">
                  <c:v>1.7289200000000001E-4</c:v>
                </c:pt>
                <c:pt idx="1810" formatCode="General">
                  <c:v>1.7312E-4</c:v>
                </c:pt>
                <c:pt idx="1811" formatCode="General">
                  <c:v>1.73356E-4</c:v>
                </c:pt>
                <c:pt idx="1812" formatCode="General">
                  <c:v>1.7359E-4</c:v>
                </c:pt>
                <c:pt idx="1813" formatCode="General">
                  <c:v>1.73828E-4</c:v>
                </c:pt>
                <c:pt idx="1814" formatCode="General">
                  <c:v>1.7405799999999999E-4</c:v>
                </c:pt>
                <c:pt idx="1815" formatCode="General">
                  <c:v>1.7427600000000001E-4</c:v>
                </c:pt>
                <c:pt idx="1816" formatCode="General">
                  <c:v>1.7449699999999999E-4</c:v>
                </c:pt>
                <c:pt idx="1817" formatCode="General">
                  <c:v>1.7475100000000001E-4</c:v>
                </c:pt>
                <c:pt idx="1818" formatCode="General">
                  <c:v>1.7498500000000001E-4</c:v>
                </c:pt>
                <c:pt idx="1819" formatCode="General">
                  <c:v>1.75219E-4</c:v>
                </c:pt>
                <c:pt idx="1820" formatCode="General">
                  <c:v>1.75463E-4</c:v>
                </c:pt>
                <c:pt idx="1821" formatCode="General">
                  <c:v>1.7566599999999999E-4</c:v>
                </c:pt>
                <c:pt idx="1822" formatCode="General">
                  <c:v>1.75933E-4</c:v>
                </c:pt>
                <c:pt idx="1823" formatCode="General">
                  <c:v>1.76138E-4</c:v>
                </c:pt>
                <c:pt idx="1824" formatCode="General">
                  <c:v>1.7637499999999999E-4</c:v>
                </c:pt>
                <c:pt idx="1825" formatCode="General">
                  <c:v>1.7658100000000001E-4</c:v>
                </c:pt>
                <c:pt idx="1826" formatCode="General">
                  <c:v>1.7683999999999999E-4</c:v>
                </c:pt>
                <c:pt idx="1827" formatCode="General">
                  <c:v>1.77066E-4</c:v>
                </c:pt>
                <c:pt idx="1828" formatCode="General">
                  <c:v>1.7729099999999999E-4</c:v>
                </c:pt>
                <c:pt idx="1829" formatCode="General">
                  <c:v>1.77555E-4</c:v>
                </c:pt>
                <c:pt idx="1830" formatCode="General">
                  <c:v>1.7778100000000001E-4</c:v>
                </c:pt>
                <c:pt idx="1831" formatCode="General">
                  <c:v>1.7801500000000001E-4</c:v>
                </c:pt>
                <c:pt idx="1832" formatCode="General">
                  <c:v>1.78233E-4</c:v>
                </c:pt>
                <c:pt idx="1833" formatCode="General">
                  <c:v>1.7851100000000001E-4</c:v>
                </c:pt>
                <c:pt idx="1834" formatCode="General">
                  <c:v>1.7872400000000001E-4</c:v>
                </c:pt>
                <c:pt idx="1835" formatCode="General">
                  <c:v>1.7898299999999999E-4</c:v>
                </c:pt>
                <c:pt idx="1836" formatCode="General">
                  <c:v>1.79211E-4</c:v>
                </c:pt>
                <c:pt idx="1837" formatCode="General">
                  <c:v>1.7944599999999999E-4</c:v>
                </c:pt>
                <c:pt idx="1838" formatCode="General">
                  <c:v>1.7966600000000001E-4</c:v>
                </c:pt>
                <c:pt idx="1839" formatCode="General">
                  <c:v>1.79891E-4</c:v>
                </c:pt>
                <c:pt idx="1840" formatCode="General">
                  <c:v>1.80113E-4</c:v>
                </c:pt>
                <c:pt idx="1841" formatCode="General">
                  <c:v>1.8038200000000001E-4</c:v>
                </c:pt>
                <c:pt idx="1842" formatCode="General">
                  <c:v>1.80602E-4</c:v>
                </c:pt>
                <c:pt idx="1843" formatCode="General">
                  <c:v>1.8085900000000001E-4</c:v>
                </c:pt>
                <c:pt idx="1844" formatCode="General">
                  <c:v>1.8110700000000001E-4</c:v>
                </c:pt>
                <c:pt idx="1845" formatCode="General">
                  <c:v>1.81325E-4</c:v>
                </c:pt>
                <c:pt idx="1846" formatCode="General">
                  <c:v>1.8157000000000001E-4</c:v>
                </c:pt>
                <c:pt idx="1847" formatCode="General">
                  <c:v>1.8185099999999999E-4</c:v>
                </c:pt>
                <c:pt idx="1848" formatCode="General">
                  <c:v>1.8211200000000001E-4</c:v>
                </c:pt>
                <c:pt idx="1849" formatCode="General">
                  <c:v>1.8232200000000001E-4</c:v>
                </c:pt>
                <c:pt idx="1850" formatCode="General">
                  <c:v>1.8257700000000001E-4</c:v>
                </c:pt>
                <c:pt idx="1851" formatCode="General">
                  <c:v>1.8286600000000001E-4</c:v>
                </c:pt>
                <c:pt idx="1852" formatCode="General">
                  <c:v>1.83127E-4</c:v>
                </c:pt>
                <c:pt idx="1853" formatCode="General">
                  <c:v>1.83375E-4</c:v>
                </c:pt>
                <c:pt idx="1854" formatCode="General">
                  <c:v>1.8363200000000001E-4</c:v>
                </c:pt>
                <c:pt idx="1855" formatCode="General">
                  <c:v>1.8385400000000001E-4</c:v>
                </c:pt>
                <c:pt idx="1856" formatCode="General">
                  <c:v>1.8413699999999999E-4</c:v>
                </c:pt>
                <c:pt idx="1857" formatCode="General">
                  <c:v>1.84382E-4</c:v>
                </c:pt>
                <c:pt idx="1858" formatCode="General">
                  <c:v>1.8461899999999999E-4</c:v>
                </c:pt>
                <c:pt idx="1859" formatCode="General">
                  <c:v>1.84883E-4</c:v>
                </c:pt>
                <c:pt idx="1860" formatCode="General">
                  <c:v>1.85148E-4</c:v>
                </c:pt>
                <c:pt idx="1861" formatCode="General">
                  <c:v>1.8541299999999999E-4</c:v>
                </c:pt>
                <c:pt idx="1862" formatCode="General">
                  <c:v>1.8567099999999999E-4</c:v>
                </c:pt>
                <c:pt idx="1863" formatCode="General">
                  <c:v>1.8597700000000001E-4</c:v>
                </c:pt>
                <c:pt idx="1864" formatCode="General">
                  <c:v>1.86183E-4</c:v>
                </c:pt>
                <c:pt idx="1865" formatCode="General">
                  <c:v>1.86486E-4</c:v>
                </c:pt>
                <c:pt idx="1866" formatCode="General">
                  <c:v>1.8674300000000001E-4</c:v>
                </c:pt>
                <c:pt idx="1867" formatCode="General">
                  <c:v>1.8707399999999999E-4</c:v>
                </c:pt>
                <c:pt idx="1868" formatCode="General">
                  <c:v>1.8731100000000001E-4</c:v>
                </c:pt>
                <c:pt idx="1869" formatCode="General">
                  <c:v>1.8760700000000001E-4</c:v>
                </c:pt>
                <c:pt idx="1870" formatCode="General">
                  <c:v>1.8790500000000001E-4</c:v>
                </c:pt>
                <c:pt idx="1871" formatCode="General">
                  <c:v>1.8821199999999999E-4</c:v>
                </c:pt>
                <c:pt idx="1872" formatCode="General">
                  <c:v>1.8851299999999999E-4</c:v>
                </c:pt>
                <c:pt idx="1873" formatCode="General">
                  <c:v>1.88753E-4</c:v>
                </c:pt>
                <c:pt idx="1874" formatCode="General">
                  <c:v>1.8908600000000001E-4</c:v>
                </c:pt>
                <c:pt idx="1875" formatCode="General">
                  <c:v>1.8936100000000001E-4</c:v>
                </c:pt>
                <c:pt idx="1876" formatCode="General">
                  <c:v>1.89629E-4</c:v>
                </c:pt>
                <c:pt idx="1877" formatCode="General">
                  <c:v>1.89898E-4</c:v>
                </c:pt>
                <c:pt idx="1878" formatCode="General">
                  <c:v>1.9018299999999999E-4</c:v>
                </c:pt>
                <c:pt idx="1879" formatCode="General">
                  <c:v>1.90521E-4</c:v>
                </c:pt>
                <c:pt idx="1880" formatCode="General">
                  <c:v>1.9078500000000001E-4</c:v>
                </c:pt>
                <c:pt idx="1881" formatCode="General">
                  <c:v>1.9106799999999999E-4</c:v>
                </c:pt>
                <c:pt idx="1882" formatCode="General">
                  <c:v>1.9137599999999999E-4</c:v>
                </c:pt>
                <c:pt idx="1883" formatCode="General">
                  <c:v>1.91681E-4</c:v>
                </c:pt>
                <c:pt idx="1884" formatCode="General">
                  <c:v>1.91998E-4</c:v>
                </c:pt>
                <c:pt idx="1885" formatCode="General">
                  <c:v>1.9227900000000001E-4</c:v>
                </c:pt>
                <c:pt idx="1886" formatCode="General">
                  <c:v>1.92573E-4</c:v>
                </c:pt>
                <c:pt idx="1887" formatCode="General">
                  <c:v>1.92933E-4</c:v>
                </c:pt>
                <c:pt idx="1888" formatCode="General">
                  <c:v>1.9324399999999999E-4</c:v>
                </c:pt>
                <c:pt idx="1889" formatCode="General">
                  <c:v>1.9356700000000001E-4</c:v>
                </c:pt>
                <c:pt idx="1890" formatCode="General">
                  <c:v>1.9390799999999999E-4</c:v>
                </c:pt>
                <c:pt idx="1891" formatCode="General">
                  <c:v>1.9418899999999999E-4</c:v>
                </c:pt>
                <c:pt idx="1892" formatCode="General">
                  <c:v>1.94561E-4</c:v>
                </c:pt>
                <c:pt idx="1893" formatCode="General">
                  <c:v>1.9488099999999999E-4</c:v>
                </c:pt>
                <c:pt idx="1894" formatCode="General">
                  <c:v>1.9519900000000001E-4</c:v>
                </c:pt>
                <c:pt idx="1895" formatCode="General">
                  <c:v>1.9557E-4</c:v>
                </c:pt>
                <c:pt idx="1896" formatCode="General">
                  <c:v>1.9589299999999999E-4</c:v>
                </c:pt>
                <c:pt idx="1897" formatCode="General">
                  <c:v>1.9624099999999999E-4</c:v>
                </c:pt>
                <c:pt idx="1898" formatCode="General">
                  <c:v>1.9656E-4</c:v>
                </c:pt>
                <c:pt idx="1899" formatCode="General">
                  <c:v>1.9687799999999999E-4</c:v>
                </c:pt>
                <c:pt idx="1900" formatCode="General">
                  <c:v>1.9718900000000001E-4</c:v>
                </c:pt>
                <c:pt idx="1901" formatCode="General">
                  <c:v>1.9753899999999999E-4</c:v>
                </c:pt>
                <c:pt idx="1902" formatCode="General">
                  <c:v>1.9789100000000001E-4</c:v>
                </c:pt>
                <c:pt idx="1903" formatCode="General">
                  <c:v>1.98199E-4</c:v>
                </c:pt>
                <c:pt idx="1904" formatCode="General">
                  <c:v>1.9852499999999999E-4</c:v>
                </c:pt>
                <c:pt idx="1905" formatCode="General">
                  <c:v>1.9892299999999999E-4</c:v>
                </c:pt>
                <c:pt idx="1906" formatCode="General">
                  <c:v>1.9929299999999999E-4</c:v>
                </c:pt>
                <c:pt idx="1907" formatCode="General">
                  <c:v>1.9962499999999999E-4</c:v>
                </c:pt>
                <c:pt idx="1908" formatCode="General">
                  <c:v>1.99963E-4</c:v>
                </c:pt>
                <c:pt idx="1909" formatCode="General">
                  <c:v>2.0035499999999999E-4</c:v>
                </c:pt>
                <c:pt idx="1910" formatCode="General">
                  <c:v>2.00712E-4</c:v>
                </c:pt>
                <c:pt idx="1911" formatCode="General">
                  <c:v>2.0111E-4</c:v>
                </c:pt>
                <c:pt idx="1912" formatCode="General">
                  <c:v>2.0150999999999999E-4</c:v>
                </c:pt>
                <c:pt idx="1913" formatCode="General">
                  <c:v>2.01812E-4</c:v>
                </c:pt>
                <c:pt idx="1914" formatCode="General">
                  <c:v>2.0218800000000001E-4</c:v>
                </c:pt>
                <c:pt idx="1915" formatCode="General">
                  <c:v>2.02547E-4</c:v>
                </c:pt>
                <c:pt idx="1916" formatCode="General">
                  <c:v>2.02931E-4</c:v>
                </c:pt>
                <c:pt idx="1917" formatCode="General">
                  <c:v>2.0328300000000001E-4</c:v>
                </c:pt>
                <c:pt idx="1918" formatCode="General">
                  <c:v>2.0364999999999999E-4</c:v>
                </c:pt>
                <c:pt idx="1919" formatCode="General">
                  <c:v>2.0404200000000001E-4</c:v>
                </c:pt>
                <c:pt idx="1920" formatCode="General">
                  <c:v>2.04391E-4</c:v>
                </c:pt>
                <c:pt idx="1921" formatCode="General">
                  <c:v>2.04806E-4</c:v>
                </c:pt>
                <c:pt idx="1922" formatCode="General">
                  <c:v>2.0516499999999999E-4</c:v>
                </c:pt>
                <c:pt idx="1923" formatCode="General">
                  <c:v>2.0556900000000001E-4</c:v>
                </c:pt>
                <c:pt idx="1924" formatCode="General">
                  <c:v>2.0592599999999999E-4</c:v>
                </c:pt>
                <c:pt idx="1925" formatCode="General">
                  <c:v>2.06305E-4</c:v>
                </c:pt>
                <c:pt idx="1926" formatCode="General">
                  <c:v>2.0672400000000001E-4</c:v>
                </c:pt>
                <c:pt idx="1927" formatCode="General">
                  <c:v>2.0713E-4</c:v>
                </c:pt>
                <c:pt idx="1928" formatCode="General">
                  <c:v>2.0749399999999999E-4</c:v>
                </c:pt>
                <c:pt idx="1929" formatCode="General">
                  <c:v>2.0795300000000001E-4</c:v>
                </c:pt>
                <c:pt idx="1930" formatCode="General">
                  <c:v>2.0836499999999999E-4</c:v>
                </c:pt>
                <c:pt idx="1931" formatCode="General">
                  <c:v>2.0877299999999999E-4</c:v>
                </c:pt>
                <c:pt idx="1932" formatCode="General">
                  <c:v>2.0915300000000001E-4</c:v>
                </c:pt>
                <c:pt idx="1933" formatCode="General">
                  <c:v>2.0956800000000001E-4</c:v>
                </c:pt>
                <c:pt idx="1934" formatCode="General">
                  <c:v>2.09991E-4</c:v>
                </c:pt>
                <c:pt idx="1935" formatCode="General">
                  <c:v>2.1040499999999999E-4</c:v>
                </c:pt>
                <c:pt idx="1936" formatCode="General">
                  <c:v>2.10838E-4</c:v>
                </c:pt>
                <c:pt idx="1937" formatCode="General">
                  <c:v>2.11191E-4</c:v>
                </c:pt>
                <c:pt idx="1938" formatCode="General">
                  <c:v>2.1160300000000001E-4</c:v>
                </c:pt>
                <c:pt idx="1939" formatCode="General">
                  <c:v>2.12022E-4</c:v>
                </c:pt>
                <c:pt idx="1940" formatCode="General">
                  <c:v>2.12363E-4</c:v>
                </c:pt>
                <c:pt idx="1941" formatCode="General">
                  <c:v>2.1274600000000001E-4</c:v>
                </c:pt>
                <c:pt idx="1942" formatCode="General">
                  <c:v>2.13138E-4</c:v>
                </c:pt>
                <c:pt idx="1943" formatCode="General">
                  <c:v>2.13551E-4</c:v>
                </c:pt>
                <c:pt idx="1944" formatCode="General">
                  <c:v>2.13988E-4</c:v>
                </c:pt>
                <c:pt idx="1945" formatCode="General">
                  <c:v>2.14355E-4</c:v>
                </c:pt>
                <c:pt idx="1946" formatCode="General">
                  <c:v>2.1474600000000001E-4</c:v>
                </c:pt>
                <c:pt idx="1947" formatCode="General">
                  <c:v>2.1511100000000001E-4</c:v>
                </c:pt>
                <c:pt idx="1948" formatCode="General">
                  <c:v>2.15517E-4</c:v>
                </c:pt>
                <c:pt idx="1949" formatCode="General">
                  <c:v>2.1588900000000001E-4</c:v>
                </c:pt>
                <c:pt idx="1950" formatCode="General">
                  <c:v>2.1632300000000001E-4</c:v>
                </c:pt>
                <c:pt idx="1951" formatCode="General">
                  <c:v>2.1672E-4</c:v>
                </c:pt>
                <c:pt idx="1952" formatCode="General">
                  <c:v>2.17135E-4</c:v>
                </c:pt>
                <c:pt idx="1953" formatCode="General">
                  <c:v>2.1756100000000001E-4</c:v>
                </c:pt>
                <c:pt idx="1954" formatCode="General">
                  <c:v>2.1796700000000001E-4</c:v>
                </c:pt>
                <c:pt idx="1955" formatCode="General">
                  <c:v>2.1834400000000001E-4</c:v>
                </c:pt>
                <c:pt idx="1956" formatCode="General">
                  <c:v>2.1872300000000001E-4</c:v>
                </c:pt>
                <c:pt idx="1957" formatCode="General">
                  <c:v>2.1911899999999999E-4</c:v>
                </c:pt>
                <c:pt idx="1958" formatCode="General">
                  <c:v>2.1950600000000001E-4</c:v>
                </c:pt>
                <c:pt idx="1959" formatCode="General">
                  <c:v>2.1989500000000001E-4</c:v>
                </c:pt>
                <c:pt idx="1960" formatCode="General">
                  <c:v>2.2032200000000001E-4</c:v>
                </c:pt>
                <c:pt idx="1961" formatCode="General">
                  <c:v>2.2070400000000001E-4</c:v>
                </c:pt>
                <c:pt idx="1962" formatCode="General">
                  <c:v>2.21091E-4</c:v>
                </c:pt>
                <c:pt idx="1963" formatCode="General">
                  <c:v>2.21459E-4</c:v>
                </c:pt>
                <c:pt idx="1964" formatCode="General">
                  <c:v>2.2181300000000001E-4</c:v>
                </c:pt>
                <c:pt idx="1965" formatCode="General">
                  <c:v>2.2222999999999999E-4</c:v>
                </c:pt>
                <c:pt idx="1966" formatCode="General">
                  <c:v>2.2261500000000001E-4</c:v>
                </c:pt>
                <c:pt idx="1967" formatCode="General">
                  <c:v>2.23017E-4</c:v>
                </c:pt>
                <c:pt idx="1968" formatCode="General">
                  <c:v>2.2340700000000001E-4</c:v>
                </c:pt>
                <c:pt idx="1969" formatCode="General">
                  <c:v>2.23809E-4</c:v>
                </c:pt>
                <c:pt idx="1970" formatCode="General">
                  <c:v>2.2420299999999999E-4</c:v>
                </c:pt>
                <c:pt idx="1971" formatCode="General">
                  <c:v>2.2468499999999999E-4</c:v>
                </c:pt>
                <c:pt idx="1972" formatCode="General">
                  <c:v>2.25114E-4</c:v>
                </c:pt>
                <c:pt idx="1973" formatCode="General">
                  <c:v>2.2549199999999999E-4</c:v>
                </c:pt>
                <c:pt idx="1974" formatCode="General">
                  <c:v>2.2586000000000001E-4</c:v>
                </c:pt>
                <c:pt idx="1975" formatCode="General">
                  <c:v>2.26295E-4</c:v>
                </c:pt>
                <c:pt idx="1976" formatCode="General">
                  <c:v>2.2673800000000001E-4</c:v>
                </c:pt>
                <c:pt idx="1977" formatCode="General">
                  <c:v>2.27195E-4</c:v>
                </c:pt>
                <c:pt idx="1978" formatCode="General">
                  <c:v>2.2759200000000001E-4</c:v>
                </c:pt>
                <c:pt idx="1979" formatCode="General">
                  <c:v>2.2801200000000001E-4</c:v>
                </c:pt>
                <c:pt idx="1980" formatCode="General">
                  <c:v>2.28433E-4</c:v>
                </c:pt>
                <c:pt idx="1981" formatCode="General">
                  <c:v>2.2883199999999999E-4</c:v>
                </c:pt>
                <c:pt idx="1982" formatCode="General">
                  <c:v>2.29268E-4</c:v>
                </c:pt>
                <c:pt idx="1983" formatCode="General">
                  <c:v>2.2963899999999999E-4</c:v>
                </c:pt>
                <c:pt idx="1984" formatCode="General">
                  <c:v>2.3007799999999999E-4</c:v>
                </c:pt>
                <c:pt idx="1985" formatCode="General">
                  <c:v>2.3048099999999999E-4</c:v>
                </c:pt>
                <c:pt idx="1986" formatCode="General">
                  <c:v>2.3090900000000001E-4</c:v>
                </c:pt>
                <c:pt idx="1987" formatCode="General">
                  <c:v>2.3131200000000001E-4</c:v>
                </c:pt>
                <c:pt idx="1988" formatCode="General">
                  <c:v>2.3178900000000001E-4</c:v>
                </c:pt>
                <c:pt idx="1989" formatCode="General">
                  <c:v>2.3224699999999999E-4</c:v>
                </c:pt>
                <c:pt idx="1990" formatCode="General">
                  <c:v>2.32644E-4</c:v>
                </c:pt>
                <c:pt idx="1991" formatCode="General">
                  <c:v>2.33129E-4</c:v>
                </c:pt>
                <c:pt idx="1992" formatCode="General">
                  <c:v>2.3362099999999999E-4</c:v>
                </c:pt>
                <c:pt idx="1993" formatCode="General">
                  <c:v>2.34064E-4</c:v>
                </c:pt>
                <c:pt idx="1994" formatCode="General">
                  <c:v>2.3454899999999999E-4</c:v>
                </c:pt>
                <c:pt idx="1995" formatCode="General">
                  <c:v>2.35023E-4</c:v>
                </c:pt>
                <c:pt idx="1996" formatCode="General">
                  <c:v>2.3551600000000001E-4</c:v>
                </c:pt>
                <c:pt idx="1997" formatCode="General">
                  <c:v>2.35985E-4</c:v>
                </c:pt>
                <c:pt idx="1998" formatCode="General">
                  <c:v>2.3649899999999999E-4</c:v>
                </c:pt>
                <c:pt idx="1999" formatCode="General">
                  <c:v>2.3696399999999999E-4</c:v>
                </c:pt>
                <c:pt idx="2000" formatCode="General">
                  <c:v>2.3746300000000001E-4</c:v>
                </c:pt>
                <c:pt idx="2001" formatCode="General">
                  <c:v>2.3795500000000001E-4</c:v>
                </c:pt>
                <c:pt idx="2002" formatCode="General">
                  <c:v>2.3843399999999999E-4</c:v>
                </c:pt>
                <c:pt idx="2003" formatCode="General">
                  <c:v>2.38939E-4</c:v>
                </c:pt>
                <c:pt idx="2004" formatCode="General">
                  <c:v>2.39421E-4</c:v>
                </c:pt>
                <c:pt idx="2005" formatCode="General">
                  <c:v>2.3985799999999999E-4</c:v>
                </c:pt>
                <c:pt idx="2006" formatCode="General">
                  <c:v>2.4038900000000001E-4</c:v>
                </c:pt>
                <c:pt idx="2007" formatCode="General">
                  <c:v>2.4088199999999999E-4</c:v>
                </c:pt>
                <c:pt idx="2008" formatCode="General">
                  <c:v>2.4137099999999999E-4</c:v>
                </c:pt>
                <c:pt idx="2009" formatCode="General">
                  <c:v>2.41878E-4</c:v>
                </c:pt>
                <c:pt idx="2010" formatCode="General">
                  <c:v>2.4237799999999999E-4</c:v>
                </c:pt>
                <c:pt idx="2011" formatCode="General">
                  <c:v>2.4284299999999999E-4</c:v>
                </c:pt>
                <c:pt idx="2012" formatCode="General">
                  <c:v>2.43401E-4</c:v>
                </c:pt>
                <c:pt idx="2013" formatCode="General">
                  <c:v>2.4390999999999999E-4</c:v>
                </c:pt>
                <c:pt idx="2014" formatCode="General">
                  <c:v>2.44477E-4</c:v>
                </c:pt>
                <c:pt idx="2015" formatCode="General">
                  <c:v>2.44952E-4</c:v>
                </c:pt>
                <c:pt idx="2016" formatCode="General">
                  <c:v>2.4551999999999999E-4</c:v>
                </c:pt>
                <c:pt idx="2017" formatCode="General">
                  <c:v>2.4605200000000002E-4</c:v>
                </c:pt>
                <c:pt idx="2018" formatCode="General">
                  <c:v>2.4660799999999999E-4</c:v>
                </c:pt>
                <c:pt idx="2019" formatCode="General">
                  <c:v>2.4714700000000002E-4</c:v>
                </c:pt>
                <c:pt idx="2020" formatCode="General">
                  <c:v>2.47693E-4</c:v>
                </c:pt>
                <c:pt idx="2021" formatCode="General">
                  <c:v>2.4820799999999998E-4</c:v>
                </c:pt>
                <c:pt idx="2022" formatCode="General">
                  <c:v>2.4876199999999997E-4</c:v>
                </c:pt>
                <c:pt idx="2023" formatCode="General">
                  <c:v>2.4933000000000003E-4</c:v>
                </c:pt>
                <c:pt idx="2024" formatCode="General">
                  <c:v>2.4980800000000002E-4</c:v>
                </c:pt>
                <c:pt idx="2025" formatCode="General">
                  <c:v>2.5040199999999999E-4</c:v>
                </c:pt>
                <c:pt idx="2026" formatCode="General">
                  <c:v>2.5091099999999998E-4</c:v>
                </c:pt>
                <c:pt idx="2027" formatCode="General">
                  <c:v>2.5149800000000001E-4</c:v>
                </c:pt>
                <c:pt idx="2028" formatCode="General">
                  <c:v>2.5199800000000002E-4</c:v>
                </c:pt>
                <c:pt idx="2029" formatCode="General">
                  <c:v>2.5262400000000001E-4</c:v>
                </c:pt>
                <c:pt idx="2030" formatCode="General">
                  <c:v>2.5317699999999999E-4</c:v>
                </c:pt>
                <c:pt idx="2031" formatCode="General">
                  <c:v>2.5377499999999997E-4</c:v>
                </c:pt>
                <c:pt idx="2032" formatCode="General">
                  <c:v>2.5433399999999999E-4</c:v>
                </c:pt>
                <c:pt idx="2033" formatCode="General">
                  <c:v>2.54899E-4</c:v>
                </c:pt>
                <c:pt idx="2034" formatCode="General">
                  <c:v>2.5545599999999999E-4</c:v>
                </c:pt>
                <c:pt idx="2035" formatCode="General">
                  <c:v>2.56035E-4</c:v>
                </c:pt>
                <c:pt idx="2036" formatCode="General">
                  <c:v>2.5662299999999999E-4</c:v>
                </c:pt>
                <c:pt idx="2037" formatCode="General">
                  <c:v>2.5718900000000001E-4</c:v>
                </c:pt>
                <c:pt idx="2038" formatCode="General">
                  <c:v>2.5773700000000002E-4</c:v>
                </c:pt>
                <c:pt idx="2039" formatCode="General">
                  <c:v>2.5832600000000002E-4</c:v>
                </c:pt>
                <c:pt idx="2040" formatCode="General">
                  <c:v>2.5889799999999997E-4</c:v>
                </c:pt>
                <c:pt idx="2041" formatCode="General">
                  <c:v>2.59516E-4</c:v>
                </c:pt>
                <c:pt idx="2042" formatCode="General">
                  <c:v>2.6007599999999998E-4</c:v>
                </c:pt>
                <c:pt idx="2043" formatCode="General">
                  <c:v>2.6065799999999998E-4</c:v>
                </c:pt>
                <c:pt idx="2044" formatCode="General">
                  <c:v>2.61258E-4</c:v>
                </c:pt>
                <c:pt idx="2045" formatCode="General">
                  <c:v>2.6182499999999998E-4</c:v>
                </c:pt>
                <c:pt idx="2046" formatCode="General">
                  <c:v>2.6241699999999998E-4</c:v>
                </c:pt>
                <c:pt idx="2047" formatCode="General">
                  <c:v>2.62969E-4</c:v>
                </c:pt>
                <c:pt idx="2048" formatCode="General">
                  <c:v>2.6359199999999999E-4</c:v>
                </c:pt>
                <c:pt idx="2049" formatCode="General">
                  <c:v>2.6415999999999999E-4</c:v>
                </c:pt>
                <c:pt idx="2050" formatCode="General">
                  <c:v>2.6477299999999999E-4</c:v>
                </c:pt>
                <c:pt idx="2051" formatCode="General">
                  <c:v>2.654E-4</c:v>
                </c:pt>
                <c:pt idx="2052" formatCode="General">
                  <c:v>2.6597200000000001E-4</c:v>
                </c:pt>
                <c:pt idx="2053" formatCode="General">
                  <c:v>2.6660200000000001E-4</c:v>
                </c:pt>
                <c:pt idx="2054" formatCode="General">
                  <c:v>2.6721999999999998E-4</c:v>
                </c:pt>
                <c:pt idx="2055" formatCode="General">
                  <c:v>2.6782500000000002E-4</c:v>
                </c:pt>
                <c:pt idx="2056" formatCode="General">
                  <c:v>2.68399E-4</c:v>
                </c:pt>
                <c:pt idx="2057" formatCode="General">
                  <c:v>2.6903499999999999E-4</c:v>
                </c:pt>
                <c:pt idx="2058" formatCode="General">
                  <c:v>2.6963300000000003E-4</c:v>
                </c:pt>
                <c:pt idx="2059" formatCode="General">
                  <c:v>2.7024699999999999E-4</c:v>
                </c:pt>
                <c:pt idx="2060" formatCode="General">
                  <c:v>2.7089099999999999E-4</c:v>
                </c:pt>
                <c:pt idx="2061" formatCode="General">
                  <c:v>2.7154000000000002E-4</c:v>
                </c:pt>
                <c:pt idx="2062" formatCode="General">
                  <c:v>2.7212999999999998E-4</c:v>
                </c:pt>
                <c:pt idx="2063" formatCode="General">
                  <c:v>2.7273E-4</c:v>
                </c:pt>
                <c:pt idx="2064" formatCode="General">
                  <c:v>2.7336599999999998E-4</c:v>
                </c:pt>
                <c:pt idx="2065" formatCode="General">
                  <c:v>2.7401200000000002E-4</c:v>
                </c:pt>
                <c:pt idx="2066" formatCode="General">
                  <c:v>2.7462199999999997E-4</c:v>
                </c:pt>
                <c:pt idx="2067" formatCode="General">
                  <c:v>2.7522000000000001E-4</c:v>
                </c:pt>
                <c:pt idx="2068" formatCode="General">
                  <c:v>2.7588299999999999E-4</c:v>
                </c:pt>
                <c:pt idx="2069" formatCode="General">
                  <c:v>2.76452E-4</c:v>
                </c:pt>
                <c:pt idx="2070" formatCode="General">
                  <c:v>2.7712899999999998E-4</c:v>
                </c:pt>
                <c:pt idx="2071" formatCode="General">
                  <c:v>2.7778200000000002E-4</c:v>
                </c:pt>
                <c:pt idx="2072" formatCode="General">
                  <c:v>2.7832600000000002E-4</c:v>
                </c:pt>
                <c:pt idx="2073" formatCode="General">
                  <c:v>2.7905300000000003E-4</c:v>
                </c:pt>
                <c:pt idx="2074" formatCode="General">
                  <c:v>2.7967399999999999E-4</c:v>
                </c:pt>
                <c:pt idx="2075" formatCode="General">
                  <c:v>2.8036800000000002E-4</c:v>
                </c:pt>
                <c:pt idx="2076" formatCode="General">
                  <c:v>2.8095300000000002E-4</c:v>
                </c:pt>
                <c:pt idx="2077" formatCode="General">
                  <c:v>2.8163400000000001E-4</c:v>
                </c:pt>
                <c:pt idx="2078" formatCode="General">
                  <c:v>2.82305E-4</c:v>
                </c:pt>
                <c:pt idx="2079" formatCode="General">
                  <c:v>2.8295399999999997E-4</c:v>
                </c:pt>
                <c:pt idx="2080" formatCode="General">
                  <c:v>2.8362400000000001E-4</c:v>
                </c:pt>
                <c:pt idx="2081" formatCode="General">
                  <c:v>2.84278E-4</c:v>
                </c:pt>
                <c:pt idx="2082" formatCode="General">
                  <c:v>2.8503600000000001E-4</c:v>
                </c:pt>
                <c:pt idx="2083" formatCode="General">
                  <c:v>2.85648E-4</c:v>
                </c:pt>
                <c:pt idx="2084" formatCode="General">
                  <c:v>2.8631799999999998E-4</c:v>
                </c:pt>
                <c:pt idx="2085" formatCode="General">
                  <c:v>2.8700699999999998E-4</c:v>
                </c:pt>
                <c:pt idx="2086" formatCode="General">
                  <c:v>2.87652E-4</c:v>
                </c:pt>
                <c:pt idx="2087" formatCode="General">
                  <c:v>2.8835599999999997E-4</c:v>
                </c:pt>
                <c:pt idx="2088" formatCode="General">
                  <c:v>2.89091E-4</c:v>
                </c:pt>
                <c:pt idx="2089" formatCode="General">
                  <c:v>2.8974399999999998E-4</c:v>
                </c:pt>
                <c:pt idx="2090" formatCode="General">
                  <c:v>2.9047200000000001E-4</c:v>
                </c:pt>
                <c:pt idx="2091" formatCode="General">
                  <c:v>2.9116999999999999E-4</c:v>
                </c:pt>
                <c:pt idx="2092" formatCode="General">
                  <c:v>2.9184799999999999E-4</c:v>
                </c:pt>
                <c:pt idx="2093" formatCode="General">
                  <c:v>2.9257900000000001E-4</c:v>
                </c:pt>
                <c:pt idx="2094" formatCode="General">
                  <c:v>2.93257E-4</c:v>
                </c:pt>
                <c:pt idx="2095" formatCode="General">
                  <c:v>2.93928E-4</c:v>
                </c:pt>
                <c:pt idx="2096" formatCode="General">
                  <c:v>2.9466699999999998E-4</c:v>
                </c:pt>
                <c:pt idx="2097" formatCode="General">
                  <c:v>2.9533899999999999E-4</c:v>
                </c:pt>
                <c:pt idx="2098" formatCode="General">
                  <c:v>2.9611500000000001E-4</c:v>
                </c:pt>
                <c:pt idx="2099" formatCode="General">
                  <c:v>2.9681899999999998E-4</c:v>
                </c:pt>
                <c:pt idx="2100" formatCode="General">
                  <c:v>2.97533E-4</c:v>
                </c:pt>
                <c:pt idx="2101" formatCode="General">
                  <c:v>2.9827199999999998E-4</c:v>
                </c:pt>
                <c:pt idx="2102" formatCode="General">
                  <c:v>2.9900899999999998E-4</c:v>
                </c:pt>
                <c:pt idx="2103" formatCode="General">
                  <c:v>2.9974800000000002E-4</c:v>
                </c:pt>
                <c:pt idx="2104" formatCode="General">
                  <c:v>3.0045499999999998E-4</c:v>
                </c:pt>
                <c:pt idx="2105" formatCode="General">
                  <c:v>3.0121400000000001E-4</c:v>
                </c:pt>
                <c:pt idx="2106" formatCode="General">
                  <c:v>3.0196299999999998E-4</c:v>
                </c:pt>
                <c:pt idx="2107" formatCode="General">
                  <c:v>3.0270500000000001E-4</c:v>
                </c:pt>
                <c:pt idx="2108" formatCode="General">
                  <c:v>3.03431E-4</c:v>
                </c:pt>
                <c:pt idx="2109" formatCode="General">
                  <c:v>3.0424100000000002E-4</c:v>
                </c:pt>
                <c:pt idx="2110" formatCode="General">
                  <c:v>3.04956E-4</c:v>
                </c:pt>
                <c:pt idx="2111" formatCode="General">
                  <c:v>3.0577799999999999E-4</c:v>
                </c:pt>
                <c:pt idx="2112" formatCode="General">
                  <c:v>3.0649900000000001E-4</c:v>
                </c:pt>
                <c:pt idx="2113" formatCode="General">
                  <c:v>3.0725000000000001E-4</c:v>
                </c:pt>
                <c:pt idx="2114" formatCode="General">
                  <c:v>3.0804399999999999E-4</c:v>
                </c:pt>
                <c:pt idx="2115" formatCode="General">
                  <c:v>3.0880700000000003E-4</c:v>
                </c:pt>
                <c:pt idx="2116" formatCode="General">
                  <c:v>3.0957800000000002E-4</c:v>
                </c:pt>
                <c:pt idx="2117" formatCode="General">
                  <c:v>3.1037399999999998E-4</c:v>
                </c:pt>
                <c:pt idx="2118" formatCode="General">
                  <c:v>3.1116899999999997E-4</c:v>
                </c:pt>
                <c:pt idx="2119" formatCode="General">
                  <c:v>3.1189100000000001E-4</c:v>
                </c:pt>
                <c:pt idx="2120" formatCode="General">
                  <c:v>3.1267000000000003E-4</c:v>
                </c:pt>
                <c:pt idx="2121" formatCode="General">
                  <c:v>3.1346500000000002E-4</c:v>
                </c:pt>
                <c:pt idx="2122" formatCode="General">
                  <c:v>3.1427799999999997E-4</c:v>
                </c:pt>
                <c:pt idx="2123" formatCode="General">
                  <c:v>3.1506999999999998E-4</c:v>
                </c:pt>
                <c:pt idx="2124" formatCode="General">
                  <c:v>3.1588699999999999E-4</c:v>
                </c:pt>
                <c:pt idx="2125" formatCode="General">
                  <c:v>3.1671800000000001E-4</c:v>
                </c:pt>
                <c:pt idx="2126" formatCode="General">
                  <c:v>3.1751400000000002E-4</c:v>
                </c:pt>
                <c:pt idx="2127" formatCode="General">
                  <c:v>3.1834499999999999E-4</c:v>
                </c:pt>
                <c:pt idx="2128" formatCode="General">
                  <c:v>3.1911299999999999E-4</c:v>
                </c:pt>
                <c:pt idx="2129" formatCode="General">
                  <c:v>3.1992899999999999E-4</c:v>
                </c:pt>
                <c:pt idx="2130" formatCode="General">
                  <c:v>3.2074600000000001E-4</c:v>
                </c:pt>
                <c:pt idx="2131" formatCode="General">
                  <c:v>3.2158600000000001E-4</c:v>
                </c:pt>
                <c:pt idx="2132" formatCode="General">
                  <c:v>3.2233899999999999E-4</c:v>
                </c:pt>
                <c:pt idx="2133" formatCode="General">
                  <c:v>3.2317400000000002E-4</c:v>
                </c:pt>
                <c:pt idx="2134" formatCode="General">
                  <c:v>3.2402499999999997E-4</c:v>
                </c:pt>
                <c:pt idx="2135" formatCode="General">
                  <c:v>3.2481699999999998E-4</c:v>
                </c:pt>
                <c:pt idx="2136" formatCode="General">
                  <c:v>3.2569599999999999E-4</c:v>
                </c:pt>
                <c:pt idx="2137" formatCode="General">
                  <c:v>3.2652199999999999E-4</c:v>
                </c:pt>
                <c:pt idx="2138" formatCode="General">
                  <c:v>3.2736400000000002E-4</c:v>
                </c:pt>
                <c:pt idx="2139" formatCode="General">
                  <c:v>3.2820000000000001E-4</c:v>
                </c:pt>
                <c:pt idx="2140" formatCode="General">
                  <c:v>3.2902099999999998E-4</c:v>
                </c:pt>
                <c:pt idx="2141" formatCode="General">
                  <c:v>3.2983399999999999E-4</c:v>
                </c:pt>
                <c:pt idx="2142" formatCode="General">
                  <c:v>3.30713E-4</c:v>
                </c:pt>
                <c:pt idx="2143" formatCode="General">
                  <c:v>3.3161600000000002E-4</c:v>
                </c:pt>
                <c:pt idx="2144" formatCode="General">
                  <c:v>3.3239599999999999E-4</c:v>
                </c:pt>
                <c:pt idx="2145" formatCode="General">
                  <c:v>3.3326200000000002E-4</c:v>
                </c:pt>
                <c:pt idx="2146" formatCode="General">
                  <c:v>3.34049E-4</c:v>
                </c:pt>
                <c:pt idx="2147" formatCode="General">
                  <c:v>3.3492599999999998E-4</c:v>
                </c:pt>
                <c:pt idx="2148" formatCode="General">
                  <c:v>3.3577999999999999E-4</c:v>
                </c:pt>
                <c:pt idx="2149" formatCode="General">
                  <c:v>3.3660800000000001E-4</c:v>
                </c:pt>
                <c:pt idx="2150" formatCode="General">
                  <c:v>3.3746399999999999E-4</c:v>
                </c:pt>
                <c:pt idx="2151" formatCode="General">
                  <c:v>3.3832099999999999E-4</c:v>
                </c:pt>
                <c:pt idx="2152" formatCode="General">
                  <c:v>3.3919199999999999E-4</c:v>
                </c:pt>
                <c:pt idx="2153" formatCode="General">
                  <c:v>3.4001499999999999E-4</c:v>
                </c:pt>
                <c:pt idx="2154" formatCode="General">
                  <c:v>3.40897E-4</c:v>
                </c:pt>
                <c:pt idx="2155" formatCode="General">
                  <c:v>3.4178799999999999E-4</c:v>
                </c:pt>
                <c:pt idx="2156" formatCode="General">
                  <c:v>3.4264199999999999E-4</c:v>
                </c:pt>
                <c:pt idx="2157" formatCode="General">
                  <c:v>3.4350299999999999E-4</c:v>
                </c:pt>
                <c:pt idx="2158" formatCode="General">
                  <c:v>3.4434400000000001E-4</c:v>
                </c:pt>
                <c:pt idx="2159" formatCode="General">
                  <c:v>3.4520200000000002E-4</c:v>
                </c:pt>
                <c:pt idx="2160" formatCode="General">
                  <c:v>3.4610199999999999E-4</c:v>
                </c:pt>
                <c:pt idx="2161" formatCode="General">
                  <c:v>3.4698800000000001E-4</c:v>
                </c:pt>
                <c:pt idx="2162" formatCode="General">
                  <c:v>3.47845E-4</c:v>
                </c:pt>
                <c:pt idx="2163" formatCode="General">
                  <c:v>3.48723E-4</c:v>
                </c:pt>
                <c:pt idx="2164" formatCode="General">
                  <c:v>3.4960999999999998E-4</c:v>
                </c:pt>
                <c:pt idx="2165" formatCode="General">
                  <c:v>3.5049899999999999E-4</c:v>
                </c:pt>
                <c:pt idx="2166" formatCode="General">
                  <c:v>3.51336E-4</c:v>
                </c:pt>
                <c:pt idx="2167" formatCode="General">
                  <c:v>3.5223699999999998E-4</c:v>
                </c:pt>
                <c:pt idx="2168" formatCode="General">
                  <c:v>3.5310700000000002E-4</c:v>
                </c:pt>
                <c:pt idx="2169" formatCode="General">
                  <c:v>3.5396899999999999E-4</c:v>
                </c:pt>
                <c:pt idx="2170" formatCode="General">
                  <c:v>3.5486099999999999E-4</c:v>
                </c:pt>
                <c:pt idx="2171" formatCode="General">
                  <c:v>3.5573899999999999E-4</c:v>
                </c:pt>
                <c:pt idx="2172" formatCode="General">
                  <c:v>3.5660100000000001E-4</c:v>
                </c:pt>
                <c:pt idx="2173" formatCode="General">
                  <c:v>3.5750400000000002E-4</c:v>
                </c:pt>
                <c:pt idx="2174" formatCode="General">
                  <c:v>3.5841600000000002E-4</c:v>
                </c:pt>
                <c:pt idx="2175" formatCode="General">
                  <c:v>3.5927399999999998E-4</c:v>
                </c:pt>
                <c:pt idx="2176" formatCode="General">
                  <c:v>3.6017200000000002E-4</c:v>
                </c:pt>
                <c:pt idx="2177" formatCode="General">
                  <c:v>3.6110100000000001E-4</c:v>
                </c:pt>
                <c:pt idx="2178" formatCode="General">
                  <c:v>3.6201199999999999E-4</c:v>
                </c:pt>
                <c:pt idx="2179" formatCode="General">
                  <c:v>3.6293700000000003E-4</c:v>
                </c:pt>
                <c:pt idx="2180" formatCode="General">
                  <c:v>3.6375300000000003E-4</c:v>
                </c:pt>
                <c:pt idx="2181" formatCode="General">
                  <c:v>3.6471099999999998E-4</c:v>
                </c:pt>
                <c:pt idx="2182" formatCode="General">
                  <c:v>3.6563699999999998E-4</c:v>
                </c:pt>
                <c:pt idx="2183" formatCode="General">
                  <c:v>3.6652199999999998E-4</c:v>
                </c:pt>
                <c:pt idx="2184" formatCode="General">
                  <c:v>3.6742799999999999E-4</c:v>
                </c:pt>
                <c:pt idx="2185" formatCode="General">
                  <c:v>3.6830800000000003E-4</c:v>
                </c:pt>
                <c:pt idx="2186" formatCode="General">
                  <c:v>3.6922399999999997E-4</c:v>
                </c:pt>
                <c:pt idx="2187" formatCode="General">
                  <c:v>3.7012200000000002E-4</c:v>
                </c:pt>
                <c:pt idx="2188" formatCode="General">
                  <c:v>3.71009E-4</c:v>
                </c:pt>
                <c:pt idx="2189" formatCode="General">
                  <c:v>3.7192099999999999E-4</c:v>
                </c:pt>
                <c:pt idx="2190" formatCode="General">
                  <c:v>3.7282100000000001E-4</c:v>
                </c:pt>
                <c:pt idx="2191" formatCode="General">
                  <c:v>3.7373499999999999E-4</c:v>
                </c:pt>
                <c:pt idx="2192" formatCode="General">
                  <c:v>3.7468100000000003E-4</c:v>
                </c:pt>
                <c:pt idx="2193" formatCode="General">
                  <c:v>3.75592E-4</c:v>
                </c:pt>
                <c:pt idx="2194" formatCode="General">
                  <c:v>3.7655700000000002E-4</c:v>
                </c:pt>
                <c:pt idx="2195" formatCode="General">
                  <c:v>3.77444E-4</c:v>
                </c:pt>
                <c:pt idx="2196" formatCode="General">
                  <c:v>3.7835899999999999E-4</c:v>
                </c:pt>
                <c:pt idx="2197" formatCode="General">
                  <c:v>3.7930800000000002E-4</c:v>
                </c:pt>
                <c:pt idx="2198" formatCode="General">
                  <c:v>3.8023100000000003E-4</c:v>
                </c:pt>
                <c:pt idx="2199" formatCode="General">
                  <c:v>3.8119500000000003E-4</c:v>
                </c:pt>
                <c:pt idx="2200" formatCode="General">
                  <c:v>3.8205200000000002E-4</c:v>
                </c:pt>
                <c:pt idx="2201" formatCode="General">
                  <c:v>3.8300999999999998E-4</c:v>
                </c:pt>
                <c:pt idx="2202" formatCode="General">
                  <c:v>3.8395900000000001E-4</c:v>
                </c:pt>
                <c:pt idx="2203" formatCode="General">
                  <c:v>3.8487900000000003E-4</c:v>
                </c:pt>
                <c:pt idx="2204" formatCode="General">
                  <c:v>3.8578899999999999E-4</c:v>
                </c:pt>
                <c:pt idx="2205" formatCode="General">
                  <c:v>3.8673400000000001E-4</c:v>
                </c:pt>
                <c:pt idx="2206" formatCode="General">
                  <c:v>3.87632E-4</c:v>
                </c:pt>
                <c:pt idx="2207" formatCode="General">
                  <c:v>3.8861400000000002E-4</c:v>
                </c:pt>
                <c:pt idx="2208" formatCode="General">
                  <c:v>3.89508E-4</c:v>
                </c:pt>
                <c:pt idx="2209" formatCode="General">
                  <c:v>3.9044600000000002E-4</c:v>
                </c:pt>
                <c:pt idx="2210" formatCode="General">
                  <c:v>3.9134700000000001E-4</c:v>
                </c:pt>
                <c:pt idx="2211" formatCode="General">
                  <c:v>3.9237700000000001E-4</c:v>
                </c:pt>
                <c:pt idx="2212" formatCode="General">
                  <c:v>3.9324999999999999E-4</c:v>
                </c:pt>
                <c:pt idx="2213" formatCode="General">
                  <c:v>3.9418299999999999E-4</c:v>
                </c:pt>
                <c:pt idx="2214" formatCode="General">
                  <c:v>3.9514999999999998E-4</c:v>
                </c:pt>
                <c:pt idx="2215" formatCode="General">
                  <c:v>3.9607599999999998E-4</c:v>
                </c:pt>
                <c:pt idx="2216" formatCode="General">
                  <c:v>3.9697300000000001E-4</c:v>
                </c:pt>
                <c:pt idx="2217" formatCode="General">
                  <c:v>3.9795899999999998E-4</c:v>
                </c:pt>
                <c:pt idx="2218" formatCode="General">
                  <c:v>3.9887000000000001E-4</c:v>
                </c:pt>
                <c:pt idx="2219" formatCode="General">
                  <c:v>3.9987200000000001E-4</c:v>
                </c:pt>
                <c:pt idx="2220" formatCode="General">
                  <c:v>4.0077999999999999E-4</c:v>
                </c:pt>
                <c:pt idx="2221" formatCode="General">
                  <c:v>4.0175299999999997E-4</c:v>
                </c:pt>
                <c:pt idx="2222" formatCode="General">
                  <c:v>4.0267200000000002E-4</c:v>
                </c:pt>
                <c:pt idx="2223" formatCode="General">
                  <c:v>4.0355000000000002E-4</c:v>
                </c:pt>
                <c:pt idx="2224" formatCode="General">
                  <c:v>4.0448799999999999E-4</c:v>
                </c:pt>
                <c:pt idx="2225" formatCode="General">
                  <c:v>4.0547100000000002E-4</c:v>
                </c:pt>
                <c:pt idx="2226" formatCode="General">
                  <c:v>4.0640499999999998E-4</c:v>
                </c:pt>
                <c:pt idx="2227" formatCode="General">
                  <c:v>4.0731399999999998E-4</c:v>
                </c:pt>
                <c:pt idx="2228" formatCode="General">
                  <c:v>4.0826000000000002E-4</c:v>
                </c:pt>
                <c:pt idx="2229" formatCode="General">
                  <c:v>4.0924700000000001E-4</c:v>
                </c:pt>
                <c:pt idx="2230" formatCode="General">
                  <c:v>4.10104E-4</c:v>
                </c:pt>
                <c:pt idx="2231" formatCode="General">
                  <c:v>4.1115200000000002E-4</c:v>
                </c:pt>
                <c:pt idx="2232" formatCode="General">
                  <c:v>4.12042E-4</c:v>
                </c:pt>
                <c:pt idx="2233" formatCode="General">
                  <c:v>4.1295699999999998E-4</c:v>
                </c:pt>
                <c:pt idx="2234" formatCode="General">
                  <c:v>4.13905E-4</c:v>
                </c:pt>
                <c:pt idx="2235" formatCode="General">
                  <c:v>4.1480899999999998E-4</c:v>
                </c:pt>
                <c:pt idx="2236" formatCode="General">
                  <c:v>4.1576800000000001E-4</c:v>
                </c:pt>
                <c:pt idx="2237" formatCode="General">
                  <c:v>4.1668100000000002E-4</c:v>
                </c:pt>
                <c:pt idx="2238" formatCode="General">
                  <c:v>4.1764299999999999E-4</c:v>
                </c:pt>
                <c:pt idx="2239" formatCode="General">
                  <c:v>4.1857E-4</c:v>
                </c:pt>
                <c:pt idx="2240" formatCode="General">
                  <c:v>4.19496E-4</c:v>
                </c:pt>
                <c:pt idx="2241" formatCode="General">
                  <c:v>4.2044199999999998E-4</c:v>
                </c:pt>
                <c:pt idx="2242" formatCode="General">
                  <c:v>4.21369E-4</c:v>
                </c:pt>
                <c:pt idx="2243" formatCode="General">
                  <c:v>4.2224299999999999E-4</c:v>
                </c:pt>
                <c:pt idx="2244" formatCode="General">
                  <c:v>4.23225E-4</c:v>
                </c:pt>
                <c:pt idx="2245" formatCode="General">
                  <c:v>4.2413500000000002E-4</c:v>
                </c:pt>
                <c:pt idx="2246" formatCode="General">
                  <c:v>4.2505899999999998E-4</c:v>
                </c:pt>
                <c:pt idx="2247" formatCode="General">
                  <c:v>4.25986E-4</c:v>
                </c:pt>
                <c:pt idx="2248" formatCode="General">
                  <c:v>4.2691700000000002E-4</c:v>
                </c:pt>
                <c:pt idx="2249" formatCode="General">
                  <c:v>4.2777899999999998E-4</c:v>
                </c:pt>
                <c:pt idx="2250" formatCode="General">
                  <c:v>4.2878600000000001E-4</c:v>
                </c:pt>
                <c:pt idx="2251" formatCode="General">
                  <c:v>4.2965700000000001E-4</c:v>
                </c:pt>
                <c:pt idx="2252" formatCode="General">
                  <c:v>4.3056000000000002E-4</c:v>
                </c:pt>
                <c:pt idx="2253" formatCode="General">
                  <c:v>4.3142300000000001E-4</c:v>
                </c:pt>
                <c:pt idx="2254" formatCode="General">
                  <c:v>4.3237199999999999E-4</c:v>
                </c:pt>
                <c:pt idx="2255" formatCode="General">
                  <c:v>4.3333800000000002E-4</c:v>
                </c:pt>
                <c:pt idx="2256" formatCode="General">
                  <c:v>4.3414400000000002E-4</c:v>
                </c:pt>
                <c:pt idx="2257" formatCode="General">
                  <c:v>4.3513900000000002E-4</c:v>
                </c:pt>
                <c:pt idx="2258" formatCode="General">
                  <c:v>4.3595299999999999E-4</c:v>
                </c:pt>
                <c:pt idx="2259" formatCode="General">
                  <c:v>4.36907E-4</c:v>
                </c:pt>
                <c:pt idx="2260" formatCode="General">
                  <c:v>4.3777900000000001E-4</c:v>
                </c:pt>
                <c:pt idx="2261" formatCode="General">
                  <c:v>4.3866599999999999E-4</c:v>
                </c:pt>
                <c:pt idx="2262" formatCode="General">
                  <c:v>4.39531E-4</c:v>
                </c:pt>
                <c:pt idx="2263" formatCode="General">
                  <c:v>4.40426E-4</c:v>
                </c:pt>
                <c:pt idx="2264" formatCode="General">
                  <c:v>4.4128400000000001E-4</c:v>
                </c:pt>
                <c:pt idx="2265" formatCode="General">
                  <c:v>4.4222899999999998E-4</c:v>
                </c:pt>
                <c:pt idx="2266" formatCode="General">
                  <c:v>4.4310200000000001E-4</c:v>
                </c:pt>
                <c:pt idx="2267" formatCode="General">
                  <c:v>4.4402100000000001E-4</c:v>
                </c:pt>
                <c:pt idx="2268" formatCode="General">
                  <c:v>4.4495400000000001E-4</c:v>
                </c:pt>
                <c:pt idx="2269" formatCode="General">
                  <c:v>4.4583900000000001E-4</c:v>
                </c:pt>
                <c:pt idx="2270" formatCode="General">
                  <c:v>4.4671199999999999E-4</c:v>
                </c:pt>
                <c:pt idx="2271" formatCode="General">
                  <c:v>4.4764300000000001E-4</c:v>
                </c:pt>
                <c:pt idx="2272" formatCode="General">
                  <c:v>4.4850000000000001E-4</c:v>
                </c:pt>
                <c:pt idx="2273" formatCode="General">
                  <c:v>4.4935400000000001E-4</c:v>
                </c:pt>
                <c:pt idx="2274" formatCode="General">
                  <c:v>4.5029E-4</c:v>
                </c:pt>
                <c:pt idx="2275" formatCode="General">
                  <c:v>4.5109399999999997E-4</c:v>
                </c:pt>
                <c:pt idx="2276" formatCode="General">
                  <c:v>4.5194499999999998E-4</c:v>
                </c:pt>
                <c:pt idx="2277" formatCode="General">
                  <c:v>4.5280400000000001E-4</c:v>
                </c:pt>
                <c:pt idx="2278" formatCode="General">
                  <c:v>4.5373199999999999E-4</c:v>
                </c:pt>
                <c:pt idx="2279" formatCode="General">
                  <c:v>4.5452399999999999E-4</c:v>
                </c:pt>
                <c:pt idx="2280" formatCode="General">
                  <c:v>4.5538399999999998E-4</c:v>
                </c:pt>
                <c:pt idx="2281" formatCode="General">
                  <c:v>4.5627900000000003E-4</c:v>
                </c:pt>
                <c:pt idx="2282" formatCode="General">
                  <c:v>4.5710599999999998E-4</c:v>
                </c:pt>
                <c:pt idx="2283" formatCode="General">
                  <c:v>4.5795900000000002E-4</c:v>
                </c:pt>
                <c:pt idx="2284" formatCode="General">
                  <c:v>4.5883600000000001E-4</c:v>
                </c:pt>
                <c:pt idx="2285" formatCode="General">
                  <c:v>4.5965099999999999E-4</c:v>
                </c:pt>
                <c:pt idx="2286" formatCode="General">
                  <c:v>4.6049399999999999E-4</c:v>
                </c:pt>
                <c:pt idx="2287" formatCode="General">
                  <c:v>4.6139800000000002E-4</c:v>
                </c:pt>
                <c:pt idx="2288" formatCode="General">
                  <c:v>4.6229300000000001E-4</c:v>
                </c:pt>
                <c:pt idx="2289" formatCode="General">
                  <c:v>4.6314400000000002E-4</c:v>
                </c:pt>
                <c:pt idx="2290" formatCode="General">
                  <c:v>4.6401199999999997E-4</c:v>
                </c:pt>
                <c:pt idx="2291" formatCode="General">
                  <c:v>4.6484199999999998E-4</c:v>
                </c:pt>
                <c:pt idx="2292" formatCode="General">
                  <c:v>4.65742E-4</c:v>
                </c:pt>
                <c:pt idx="2293" formatCode="General">
                  <c:v>4.6655600000000002E-4</c:v>
                </c:pt>
                <c:pt idx="2294" formatCode="General">
                  <c:v>4.6743799999999998E-4</c:v>
                </c:pt>
                <c:pt idx="2295" formatCode="General">
                  <c:v>4.6823900000000001E-4</c:v>
                </c:pt>
                <c:pt idx="2296" formatCode="General">
                  <c:v>4.6911099999999997E-4</c:v>
                </c:pt>
                <c:pt idx="2297" formatCode="General">
                  <c:v>4.6995899999999999E-4</c:v>
                </c:pt>
                <c:pt idx="2298" formatCode="General">
                  <c:v>4.7076799999999999E-4</c:v>
                </c:pt>
                <c:pt idx="2299" formatCode="General">
                  <c:v>4.7165400000000001E-4</c:v>
                </c:pt>
                <c:pt idx="2300" formatCode="General">
                  <c:v>4.7249199999999997E-4</c:v>
                </c:pt>
                <c:pt idx="2301" formatCode="General">
                  <c:v>4.7332100000000002E-4</c:v>
                </c:pt>
                <c:pt idx="2302" formatCode="General">
                  <c:v>4.7410799999999999E-4</c:v>
                </c:pt>
                <c:pt idx="2303" formatCode="General">
                  <c:v>4.7498400000000002E-4</c:v>
                </c:pt>
                <c:pt idx="2304" formatCode="General">
                  <c:v>4.7585800000000001E-4</c:v>
                </c:pt>
                <c:pt idx="2305" formatCode="General">
                  <c:v>4.7664000000000002E-4</c:v>
                </c:pt>
                <c:pt idx="2306" formatCode="General">
                  <c:v>4.7748099999999998E-4</c:v>
                </c:pt>
                <c:pt idx="2307" formatCode="General">
                  <c:v>4.78305E-4</c:v>
                </c:pt>
                <c:pt idx="2308" formatCode="General">
                  <c:v>4.7911299999999998E-4</c:v>
                </c:pt>
                <c:pt idx="2309" formatCode="General">
                  <c:v>4.79872E-4</c:v>
                </c:pt>
                <c:pt idx="2310" formatCode="General">
                  <c:v>4.8076500000000002E-4</c:v>
                </c:pt>
                <c:pt idx="2311" formatCode="General">
                  <c:v>4.8156199999999999E-4</c:v>
                </c:pt>
                <c:pt idx="2312" formatCode="General">
                  <c:v>4.82361E-4</c:v>
                </c:pt>
                <c:pt idx="2313" formatCode="General">
                  <c:v>4.8321200000000001E-4</c:v>
                </c:pt>
                <c:pt idx="2314" formatCode="General">
                  <c:v>4.8401800000000001E-4</c:v>
                </c:pt>
                <c:pt idx="2315" formatCode="General">
                  <c:v>4.8481700000000002E-4</c:v>
                </c:pt>
                <c:pt idx="2316" formatCode="General">
                  <c:v>4.8565000000000001E-4</c:v>
                </c:pt>
                <c:pt idx="2317" formatCode="General">
                  <c:v>4.8645999999999997E-4</c:v>
                </c:pt>
                <c:pt idx="2318" formatCode="General">
                  <c:v>4.8729699999999998E-4</c:v>
                </c:pt>
                <c:pt idx="2319" formatCode="General">
                  <c:v>4.8808100000000002E-4</c:v>
                </c:pt>
                <c:pt idx="2320" formatCode="General">
                  <c:v>4.8885699999999999E-4</c:v>
                </c:pt>
                <c:pt idx="2321" formatCode="General">
                  <c:v>4.8968700000000004E-4</c:v>
                </c:pt>
                <c:pt idx="2322" formatCode="General">
                  <c:v>4.90442E-4</c:v>
                </c:pt>
                <c:pt idx="2323" formatCode="General">
                  <c:v>4.9126300000000003E-4</c:v>
                </c:pt>
                <c:pt idx="2324" formatCode="General">
                  <c:v>4.9212400000000003E-4</c:v>
                </c:pt>
                <c:pt idx="2325" formatCode="General">
                  <c:v>4.9284999999999997E-4</c:v>
                </c:pt>
                <c:pt idx="2326" formatCode="General">
                  <c:v>4.9362099999999997E-4</c:v>
                </c:pt>
                <c:pt idx="2327" formatCode="General">
                  <c:v>4.9441000000000003E-4</c:v>
                </c:pt>
                <c:pt idx="2328" formatCode="General">
                  <c:v>4.9518499999999998E-4</c:v>
                </c:pt>
                <c:pt idx="2329" formatCode="General">
                  <c:v>4.9596799999999995E-4</c:v>
                </c:pt>
                <c:pt idx="2330" formatCode="General">
                  <c:v>4.9671199999999996E-4</c:v>
                </c:pt>
                <c:pt idx="2331" formatCode="General">
                  <c:v>4.9752399999999995E-4</c:v>
                </c:pt>
                <c:pt idx="2332" formatCode="General">
                  <c:v>4.9826500000000001E-4</c:v>
                </c:pt>
                <c:pt idx="2333" formatCode="General">
                  <c:v>4.9900900000000002E-4</c:v>
                </c:pt>
                <c:pt idx="2334" formatCode="General">
                  <c:v>4.9970799999999997E-4</c:v>
                </c:pt>
                <c:pt idx="2335" formatCode="General">
                  <c:v>5.00433E-4</c:v>
                </c:pt>
                <c:pt idx="2336" formatCode="General">
                  <c:v>5.0122399999999998E-4</c:v>
                </c:pt>
                <c:pt idx="2337" formatCode="General">
                  <c:v>5.01955E-4</c:v>
                </c:pt>
                <c:pt idx="2338" formatCode="General">
                  <c:v>5.0264699999999995E-4</c:v>
                </c:pt>
                <c:pt idx="2339" formatCode="General">
                  <c:v>5.0335199999999999E-4</c:v>
                </c:pt>
                <c:pt idx="2340" formatCode="General">
                  <c:v>5.0402400000000005E-4</c:v>
                </c:pt>
                <c:pt idx="2341" formatCode="General">
                  <c:v>5.0474099999999996E-4</c:v>
                </c:pt>
                <c:pt idx="2342" formatCode="General">
                  <c:v>5.05446E-4</c:v>
                </c:pt>
                <c:pt idx="2343" formatCode="General">
                  <c:v>5.0611099999999995E-4</c:v>
                </c:pt>
                <c:pt idx="2344" formatCode="General">
                  <c:v>5.0678599999999996E-4</c:v>
                </c:pt>
                <c:pt idx="2345" formatCode="General">
                  <c:v>5.0743299999999995E-4</c:v>
                </c:pt>
                <c:pt idx="2346" formatCode="General">
                  <c:v>5.0814899999999995E-4</c:v>
                </c:pt>
                <c:pt idx="2347" formatCode="General">
                  <c:v>5.0885899999999996E-4</c:v>
                </c:pt>
                <c:pt idx="2348" formatCode="General">
                  <c:v>5.0948499999999995E-4</c:v>
                </c:pt>
                <c:pt idx="2349" formatCode="General">
                  <c:v>5.1013999999999996E-4</c:v>
                </c:pt>
                <c:pt idx="2350" formatCode="General">
                  <c:v>5.1083200000000002E-4</c:v>
                </c:pt>
                <c:pt idx="2351" formatCode="General">
                  <c:v>5.1153199999999998E-4</c:v>
                </c:pt>
                <c:pt idx="2352" formatCode="General">
                  <c:v>5.1218599999999998E-4</c:v>
                </c:pt>
                <c:pt idx="2353" formatCode="General">
                  <c:v>5.1288899999999999E-4</c:v>
                </c:pt>
                <c:pt idx="2354" formatCode="General">
                  <c:v>5.1354000000000005E-4</c:v>
                </c:pt>
                <c:pt idx="2355" formatCode="General">
                  <c:v>5.14143E-4</c:v>
                </c:pt>
                <c:pt idx="2356" formatCode="General">
                  <c:v>5.1477100000000002E-4</c:v>
                </c:pt>
                <c:pt idx="2357" formatCode="General">
                  <c:v>5.1530499999999997E-4</c:v>
                </c:pt>
                <c:pt idx="2358" formatCode="General">
                  <c:v>5.1597399999999999E-4</c:v>
                </c:pt>
                <c:pt idx="2359" formatCode="General">
                  <c:v>5.1658400000000005E-4</c:v>
                </c:pt>
                <c:pt idx="2360" formatCode="General">
                  <c:v>5.1721999999999998E-4</c:v>
                </c:pt>
                <c:pt idx="2361" formatCode="General">
                  <c:v>5.1784400000000005E-4</c:v>
                </c:pt>
                <c:pt idx="2362" formatCode="General">
                  <c:v>5.1842299999999995E-4</c:v>
                </c:pt>
                <c:pt idx="2363" formatCode="General">
                  <c:v>5.1897300000000005E-4</c:v>
                </c:pt>
                <c:pt idx="2364" formatCode="General">
                  <c:v>5.1956099999999998E-4</c:v>
                </c:pt>
                <c:pt idx="2365" formatCode="General">
                  <c:v>5.2016499999999995E-4</c:v>
                </c:pt>
                <c:pt idx="2366" formatCode="General">
                  <c:v>5.2075999999999999E-4</c:v>
                </c:pt>
                <c:pt idx="2367" formatCode="General">
                  <c:v>5.2127100000000002E-4</c:v>
                </c:pt>
                <c:pt idx="2368" formatCode="General">
                  <c:v>5.21807E-4</c:v>
                </c:pt>
                <c:pt idx="2369" formatCode="General">
                  <c:v>5.2244499999999996E-4</c:v>
                </c:pt>
                <c:pt idx="2370" formatCode="General">
                  <c:v>5.2301099999999998E-4</c:v>
                </c:pt>
                <c:pt idx="2371" formatCode="General">
                  <c:v>5.2353100000000004E-4</c:v>
                </c:pt>
                <c:pt idx="2372" formatCode="General">
                  <c:v>5.2412200000000002E-4</c:v>
                </c:pt>
                <c:pt idx="2373" formatCode="General">
                  <c:v>5.2467900000000001E-4</c:v>
                </c:pt>
                <c:pt idx="2374" formatCode="General">
                  <c:v>5.2523399999999997E-4</c:v>
                </c:pt>
                <c:pt idx="2375" formatCode="General">
                  <c:v>5.2579299999999999E-4</c:v>
                </c:pt>
                <c:pt idx="2376" formatCode="General">
                  <c:v>5.2632199999999997E-4</c:v>
                </c:pt>
                <c:pt idx="2377" formatCode="General">
                  <c:v>5.2679599999999995E-4</c:v>
                </c:pt>
                <c:pt idx="2378" formatCode="General">
                  <c:v>5.2736799999999996E-4</c:v>
                </c:pt>
                <c:pt idx="2379" formatCode="General">
                  <c:v>5.2789999999999998E-4</c:v>
                </c:pt>
                <c:pt idx="2380" formatCode="General">
                  <c:v>5.2836799999999998E-4</c:v>
                </c:pt>
                <c:pt idx="2381" formatCode="General">
                  <c:v>5.2887400000000003E-4</c:v>
                </c:pt>
                <c:pt idx="2382" formatCode="General">
                  <c:v>5.2931300000000001E-4</c:v>
                </c:pt>
                <c:pt idx="2383" formatCode="General">
                  <c:v>5.2983700000000002E-4</c:v>
                </c:pt>
                <c:pt idx="2384" formatCode="General">
                  <c:v>5.3036000000000001E-4</c:v>
                </c:pt>
                <c:pt idx="2385" formatCode="General">
                  <c:v>5.3085700000000003E-4</c:v>
                </c:pt>
                <c:pt idx="2386" formatCode="General">
                  <c:v>5.3136199999999996E-4</c:v>
                </c:pt>
                <c:pt idx="2387" formatCode="General">
                  <c:v>5.3185699999999995E-4</c:v>
                </c:pt>
                <c:pt idx="2388" formatCode="General">
                  <c:v>5.3242000000000003E-4</c:v>
                </c:pt>
                <c:pt idx="2389" formatCode="General">
                  <c:v>5.3292499999999996E-4</c:v>
                </c:pt>
                <c:pt idx="2390" formatCode="General">
                  <c:v>5.3338300000000001E-4</c:v>
                </c:pt>
                <c:pt idx="2391" formatCode="General">
                  <c:v>5.3389599999999996E-4</c:v>
                </c:pt>
                <c:pt idx="2392" formatCode="General">
                  <c:v>5.3435699999999995E-4</c:v>
                </c:pt>
                <c:pt idx="2393" formatCode="General">
                  <c:v>5.3484699999999997E-4</c:v>
                </c:pt>
                <c:pt idx="2394" formatCode="General">
                  <c:v>5.3536000000000002E-4</c:v>
                </c:pt>
                <c:pt idx="2395" formatCode="General">
                  <c:v>5.3584499999999996E-4</c:v>
                </c:pt>
                <c:pt idx="2396" formatCode="General">
                  <c:v>5.3636999999999999E-4</c:v>
                </c:pt>
                <c:pt idx="2397" formatCode="General">
                  <c:v>5.36784E-4</c:v>
                </c:pt>
                <c:pt idx="2398" formatCode="General">
                  <c:v>5.3722899999999996E-4</c:v>
                </c:pt>
                <c:pt idx="2399" formatCode="General">
                  <c:v>5.3779100000000003E-4</c:v>
                </c:pt>
                <c:pt idx="2400" formatCode="General">
                  <c:v>5.3816900000000002E-4</c:v>
                </c:pt>
                <c:pt idx="2401" formatCode="General">
                  <c:v>5.3864600000000005E-4</c:v>
                </c:pt>
                <c:pt idx="2402" formatCode="General">
                  <c:v>5.3914900000000005E-4</c:v>
                </c:pt>
                <c:pt idx="2403" formatCode="General">
                  <c:v>5.3959199999999998E-4</c:v>
                </c:pt>
                <c:pt idx="2404" formatCode="General">
                  <c:v>5.40027E-4</c:v>
                </c:pt>
                <c:pt idx="2405" formatCode="General">
                  <c:v>5.4051499999999998E-4</c:v>
                </c:pt>
                <c:pt idx="2406" formatCode="General">
                  <c:v>5.4098500000000001E-4</c:v>
                </c:pt>
                <c:pt idx="2407" formatCode="General">
                  <c:v>5.4139800000000001E-4</c:v>
                </c:pt>
                <c:pt idx="2408" formatCode="General">
                  <c:v>5.4182500000000001E-4</c:v>
                </c:pt>
                <c:pt idx="2409" formatCode="General">
                  <c:v>5.4226299999999997E-4</c:v>
                </c:pt>
                <c:pt idx="2410" formatCode="General">
                  <c:v>5.4275999999999999E-4</c:v>
                </c:pt>
                <c:pt idx="2411" formatCode="General">
                  <c:v>5.4313600000000005E-4</c:v>
                </c:pt>
                <c:pt idx="2412" formatCode="General">
                  <c:v>5.4359500000000002E-4</c:v>
                </c:pt>
                <c:pt idx="2413" formatCode="General">
                  <c:v>5.4400499999999997E-4</c:v>
                </c:pt>
                <c:pt idx="2414" formatCode="General">
                  <c:v>5.4449000000000001E-4</c:v>
                </c:pt>
                <c:pt idx="2415" formatCode="General">
                  <c:v>5.4495100000000001E-4</c:v>
                </c:pt>
                <c:pt idx="2416" formatCode="General">
                  <c:v>5.4537900000000002E-4</c:v>
                </c:pt>
                <c:pt idx="2417" formatCode="General">
                  <c:v>5.4587500000000003E-4</c:v>
                </c:pt>
                <c:pt idx="2418" formatCode="General">
                  <c:v>5.4629199999999998E-4</c:v>
                </c:pt>
                <c:pt idx="2419" formatCode="General">
                  <c:v>5.46803E-4</c:v>
                </c:pt>
                <c:pt idx="2420" formatCode="General">
                  <c:v>5.4725900000000003E-4</c:v>
                </c:pt>
                <c:pt idx="2421" formatCode="General">
                  <c:v>5.4768099999999995E-4</c:v>
                </c:pt>
                <c:pt idx="2422" formatCode="General">
                  <c:v>5.4809599999999998E-4</c:v>
                </c:pt>
                <c:pt idx="2423" formatCode="General">
                  <c:v>5.48524E-4</c:v>
                </c:pt>
                <c:pt idx="2424" formatCode="General">
                  <c:v>5.4894299999999998E-4</c:v>
                </c:pt>
                <c:pt idx="2425" formatCode="General">
                  <c:v>5.4933300000000005E-4</c:v>
                </c:pt>
                <c:pt idx="2426" formatCode="General">
                  <c:v>5.4977300000000004E-4</c:v>
                </c:pt>
                <c:pt idx="2427" formatCode="General">
                  <c:v>5.5020899999999996E-4</c:v>
                </c:pt>
                <c:pt idx="2428" formatCode="General">
                  <c:v>5.5059E-4</c:v>
                </c:pt>
                <c:pt idx="2429" formatCode="General">
                  <c:v>5.5097800000000004E-4</c:v>
                </c:pt>
                <c:pt idx="2430" formatCode="General">
                  <c:v>5.5136400000000004E-4</c:v>
                </c:pt>
                <c:pt idx="2431" formatCode="General">
                  <c:v>5.5183900000000004E-4</c:v>
                </c:pt>
                <c:pt idx="2432" formatCode="General">
                  <c:v>5.52243E-4</c:v>
                </c:pt>
                <c:pt idx="2433" formatCode="General">
                  <c:v>5.5262599999999996E-4</c:v>
                </c:pt>
                <c:pt idx="2434" formatCode="General">
                  <c:v>5.5309800000000002E-4</c:v>
                </c:pt>
                <c:pt idx="2435" formatCode="General">
                  <c:v>5.5351300000000005E-4</c:v>
                </c:pt>
                <c:pt idx="2436" formatCode="General">
                  <c:v>5.5390400000000003E-4</c:v>
                </c:pt>
                <c:pt idx="2437" formatCode="General">
                  <c:v>5.5436899999999998E-4</c:v>
                </c:pt>
                <c:pt idx="2438" formatCode="General">
                  <c:v>5.5484299999999996E-4</c:v>
                </c:pt>
                <c:pt idx="2439" formatCode="General">
                  <c:v>5.5520700000000005E-4</c:v>
                </c:pt>
                <c:pt idx="2440" formatCode="General">
                  <c:v>5.5564199999999996E-4</c:v>
                </c:pt>
                <c:pt idx="2441" formatCode="General">
                  <c:v>5.5603100000000002E-4</c:v>
                </c:pt>
                <c:pt idx="2442" formatCode="General">
                  <c:v>5.5645900000000003E-4</c:v>
                </c:pt>
                <c:pt idx="2443" formatCode="General">
                  <c:v>5.5684099999999998E-4</c:v>
                </c:pt>
                <c:pt idx="2444" formatCode="General">
                  <c:v>5.5727800000000003E-4</c:v>
                </c:pt>
                <c:pt idx="2445" formatCode="General">
                  <c:v>5.5762300000000004E-4</c:v>
                </c:pt>
                <c:pt idx="2446" formatCode="General">
                  <c:v>5.5799300000000001E-4</c:v>
                </c:pt>
                <c:pt idx="2447" formatCode="General">
                  <c:v>5.5836500000000001E-4</c:v>
                </c:pt>
                <c:pt idx="2448" formatCode="General">
                  <c:v>5.58736E-4</c:v>
                </c:pt>
                <c:pt idx="2449" formatCode="General">
                  <c:v>5.5909000000000004E-4</c:v>
                </c:pt>
                <c:pt idx="2450" formatCode="General">
                  <c:v>5.5944899999999995E-4</c:v>
                </c:pt>
                <c:pt idx="2451" formatCode="General">
                  <c:v>5.59879E-4</c:v>
                </c:pt>
                <c:pt idx="2452" formatCode="General">
                  <c:v>5.6027300000000002E-4</c:v>
                </c:pt>
                <c:pt idx="2453" formatCode="General">
                  <c:v>5.6066700000000004E-4</c:v>
                </c:pt>
                <c:pt idx="2454" formatCode="General">
                  <c:v>5.6113199999999999E-4</c:v>
                </c:pt>
                <c:pt idx="2455" formatCode="General">
                  <c:v>5.6150899999999997E-4</c:v>
                </c:pt>
                <c:pt idx="2456" formatCode="General">
                  <c:v>5.6187900000000005E-4</c:v>
                </c:pt>
                <c:pt idx="2457" formatCode="General">
                  <c:v>5.6232600000000004E-4</c:v>
                </c:pt>
                <c:pt idx="2458" formatCode="General">
                  <c:v>5.6271000000000001E-4</c:v>
                </c:pt>
                <c:pt idx="2459" formatCode="General">
                  <c:v>5.6308300000000003E-4</c:v>
                </c:pt>
                <c:pt idx="2460" formatCode="General">
                  <c:v>5.6341099999999999E-4</c:v>
                </c:pt>
                <c:pt idx="2461" formatCode="General">
                  <c:v>5.6378600000000004E-4</c:v>
                </c:pt>
                <c:pt idx="2462" formatCode="General">
                  <c:v>5.6420199999999998E-4</c:v>
                </c:pt>
                <c:pt idx="2463" formatCode="General">
                  <c:v>5.64465E-4</c:v>
                </c:pt>
                <c:pt idx="2464" formatCode="General">
                  <c:v>5.6479900000000005E-4</c:v>
                </c:pt>
                <c:pt idx="2465" formatCode="General">
                  <c:v>5.6522099999999997E-4</c:v>
                </c:pt>
                <c:pt idx="2466" formatCode="General">
                  <c:v>5.6557099999999996E-4</c:v>
                </c:pt>
                <c:pt idx="2467" formatCode="General">
                  <c:v>5.6593500000000005E-4</c:v>
                </c:pt>
                <c:pt idx="2468" formatCode="General">
                  <c:v>5.6626199999999999E-4</c:v>
                </c:pt>
                <c:pt idx="2469" formatCode="General">
                  <c:v>5.6658499999999998E-4</c:v>
                </c:pt>
                <c:pt idx="2470" formatCode="General">
                  <c:v>5.6695499999999995E-4</c:v>
                </c:pt>
                <c:pt idx="2471" formatCode="General">
                  <c:v>5.6729600000000001E-4</c:v>
                </c:pt>
                <c:pt idx="2472" formatCode="General">
                  <c:v>5.6761099999999998E-4</c:v>
                </c:pt>
                <c:pt idx="2473" formatCode="General">
                  <c:v>5.6800399999999999E-4</c:v>
                </c:pt>
                <c:pt idx="2474" formatCode="General">
                  <c:v>5.6836300000000001E-4</c:v>
                </c:pt>
                <c:pt idx="2475" formatCode="General">
                  <c:v>5.6872599999999998E-4</c:v>
                </c:pt>
                <c:pt idx="2476" formatCode="General">
                  <c:v>5.6907099999999999E-4</c:v>
                </c:pt>
                <c:pt idx="2477" formatCode="General">
                  <c:v>5.6941700000000001E-4</c:v>
                </c:pt>
                <c:pt idx="2478" formatCode="General">
                  <c:v>5.6979199999999995E-4</c:v>
                </c:pt>
                <c:pt idx="2479" formatCode="General">
                  <c:v>5.7019299999999998E-4</c:v>
                </c:pt>
                <c:pt idx="2480" formatCode="General">
                  <c:v>5.7048699999999995E-4</c:v>
                </c:pt>
                <c:pt idx="2481" formatCode="General">
                  <c:v>5.7079699999999995E-4</c:v>
                </c:pt>
                <c:pt idx="2482" formatCode="General">
                  <c:v>5.7116000000000003E-4</c:v>
                </c:pt>
                <c:pt idx="2483" formatCode="General">
                  <c:v>5.7144200000000002E-4</c:v>
                </c:pt>
                <c:pt idx="2484" formatCode="General">
                  <c:v>5.7170799999999998E-4</c:v>
                </c:pt>
                <c:pt idx="2485" formatCode="General">
                  <c:v>5.7200700000000003E-4</c:v>
                </c:pt>
                <c:pt idx="2486" formatCode="General">
                  <c:v>5.7232400000000003E-4</c:v>
                </c:pt>
                <c:pt idx="2487" formatCode="General">
                  <c:v>5.7262399999999998E-4</c:v>
                </c:pt>
                <c:pt idx="2488" formatCode="General">
                  <c:v>5.7291700000000004E-4</c:v>
                </c:pt>
                <c:pt idx="2489" formatCode="General">
                  <c:v>5.7317299999999996E-4</c:v>
                </c:pt>
                <c:pt idx="2490" formatCode="General">
                  <c:v>5.7350299999999995E-4</c:v>
                </c:pt>
                <c:pt idx="2491" formatCode="General">
                  <c:v>5.73775E-4</c:v>
                </c:pt>
                <c:pt idx="2492" formatCode="General">
                  <c:v>5.7409400000000004E-4</c:v>
                </c:pt>
                <c:pt idx="2493" formatCode="General">
                  <c:v>5.7439199999999996E-4</c:v>
                </c:pt>
                <c:pt idx="2494" formatCode="General">
                  <c:v>5.7467599999999998E-4</c:v>
                </c:pt>
                <c:pt idx="2495" formatCode="General">
                  <c:v>5.7498399999999996E-4</c:v>
                </c:pt>
                <c:pt idx="2496" formatCode="General">
                  <c:v>5.7523600000000002E-4</c:v>
                </c:pt>
                <c:pt idx="2497" formatCode="General">
                  <c:v>5.7547399999999997E-4</c:v>
                </c:pt>
                <c:pt idx="2498" formatCode="General">
                  <c:v>5.7583000000000005E-4</c:v>
                </c:pt>
                <c:pt idx="2499" formatCode="General">
                  <c:v>5.7608400000000004E-4</c:v>
                </c:pt>
                <c:pt idx="2500" formatCode="General">
                  <c:v>5.7633200000000004E-4</c:v>
                </c:pt>
                <c:pt idx="2501" formatCode="General">
                  <c:v>5.7666E-4</c:v>
                </c:pt>
                <c:pt idx="2502" formatCode="General">
                  <c:v>5.7686499999999997E-4</c:v>
                </c:pt>
                <c:pt idx="2503" formatCode="General">
                  <c:v>5.7707400000000001E-4</c:v>
                </c:pt>
                <c:pt idx="2504" formatCode="General">
                  <c:v>5.7733000000000003E-4</c:v>
                </c:pt>
                <c:pt idx="2505" formatCode="General">
                  <c:v>5.7762700000000004E-4</c:v>
                </c:pt>
                <c:pt idx="2506" formatCode="General">
                  <c:v>5.7781399999999995E-4</c:v>
                </c:pt>
                <c:pt idx="2507" formatCode="General">
                  <c:v>5.7801499999999997E-4</c:v>
                </c:pt>
                <c:pt idx="2508" formatCode="General">
                  <c:v>5.7825599999999997E-4</c:v>
                </c:pt>
                <c:pt idx="2509" formatCode="General">
                  <c:v>5.78485E-4</c:v>
                </c:pt>
                <c:pt idx="2510" formatCode="General">
                  <c:v>5.7873500000000003E-4</c:v>
                </c:pt>
                <c:pt idx="2511" formatCode="General">
                  <c:v>5.7896599999999999E-4</c:v>
                </c:pt>
                <c:pt idx="2512" formatCode="General">
                  <c:v>5.7914900000000005E-4</c:v>
                </c:pt>
                <c:pt idx="2513" formatCode="General">
                  <c:v>5.7931900000000001E-4</c:v>
                </c:pt>
                <c:pt idx="2514" formatCode="General">
                  <c:v>5.7954000000000002E-4</c:v>
                </c:pt>
                <c:pt idx="2515" formatCode="General">
                  <c:v>5.7973699999999998E-4</c:v>
                </c:pt>
                <c:pt idx="2516" formatCode="General">
                  <c:v>5.8001500000000002E-4</c:v>
                </c:pt>
                <c:pt idx="2517" formatCode="General">
                  <c:v>5.8022200000000003E-4</c:v>
                </c:pt>
                <c:pt idx="2518" formatCode="General">
                  <c:v>5.8044499999999996E-4</c:v>
                </c:pt>
                <c:pt idx="2519" formatCode="General">
                  <c:v>5.8063099999999996E-4</c:v>
                </c:pt>
                <c:pt idx="2520" formatCode="General">
                  <c:v>5.8079699999999998E-4</c:v>
                </c:pt>
                <c:pt idx="2521" formatCode="General">
                  <c:v>5.8103300000000001E-4</c:v>
                </c:pt>
                <c:pt idx="2522" formatCode="General">
                  <c:v>5.8110599999999996E-4</c:v>
                </c:pt>
                <c:pt idx="2523" formatCode="General">
                  <c:v>5.8126E-4</c:v>
                </c:pt>
                <c:pt idx="2524" formatCode="General">
                  <c:v>5.8139699999999999E-4</c:v>
                </c:pt>
                <c:pt idx="2525" formatCode="General">
                  <c:v>5.8154400000000003E-4</c:v>
                </c:pt>
                <c:pt idx="2526" formatCode="General">
                  <c:v>5.8167699999999995E-4</c:v>
                </c:pt>
                <c:pt idx="2527" formatCode="General">
                  <c:v>5.8179200000000003E-4</c:v>
                </c:pt>
                <c:pt idx="2528" formatCode="General">
                  <c:v>5.8188499999999998E-4</c:v>
                </c:pt>
                <c:pt idx="2529" formatCode="General">
                  <c:v>5.8206600000000001E-4</c:v>
                </c:pt>
                <c:pt idx="2530" formatCode="General">
                  <c:v>5.8217299999999996E-4</c:v>
                </c:pt>
                <c:pt idx="2531" formatCode="General">
                  <c:v>5.8237199999999995E-4</c:v>
                </c:pt>
                <c:pt idx="2532" formatCode="General">
                  <c:v>5.8254200000000002E-4</c:v>
                </c:pt>
                <c:pt idx="2533" formatCode="General">
                  <c:v>5.82713E-4</c:v>
                </c:pt>
                <c:pt idx="2534" formatCode="General">
                  <c:v>5.8289799999999999E-4</c:v>
                </c:pt>
                <c:pt idx="2535" formatCode="General">
                  <c:v>5.8303399999999996E-4</c:v>
                </c:pt>
                <c:pt idx="2536" formatCode="General">
                  <c:v>5.8329300000000003E-4</c:v>
                </c:pt>
                <c:pt idx="2537" formatCode="General">
                  <c:v>5.8341899999999995E-4</c:v>
                </c:pt>
                <c:pt idx="2538" formatCode="General">
                  <c:v>5.8354900000000005E-4</c:v>
                </c:pt>
                <c:pt idx="2539" formatCode="General">
                  <c:v>5.8367200000000003E-4</c:v>
                </c:pt>
                <c:pt idx="2540" formatCode="General">
                  <c:v>5.8382400000000004E-4</c:v>
                </c:pt>
                <c:pt idx="2541" formatCode="General">
                  <c:v>5.8391699999999999E-4</c:v>
                </c:pt>
                <c:pt idx="2542" formatCode="General">
                  <c:v>5.8403100000000005E-4</c:v>
                </c:pt>
                <c:pt idx="2543" formatCode="General">
                  <c:v>5.8415699999999997E-4</c:v>
                </c:pt>
                <c:pt idx="2544" formatCode="General">
                  <c:v>5.8422599999999997E-4</c:v>
                </c:pt>
                <c:pt idx="2545" formatCode="General">
                  <c:v>5.8434299999999997E-4</c:v>
                </c:pt>
                <c:pt idx="2546" formatCode="General">
                  <c:v>5.8442599999999998E-4</c:v>
                </c:pt>
                <c:pt idx="2547" formatCode="General">
                  <c:v>5.8454999999999998E-4</c:v>
                </c:pt>
                <c:pt idx="2548" formatCode="General">
                  <c:v>5.8464900000000002E-4</c:v>
                </c:pt>
                <c:pt idx="2549" formatCode="General">
                  <c:v>5.8478499999999999E-4</c:v>
                </c:pt>
                <c:pt idx="2550" formatCode="General">
                  <c:v>5.8489399999999997E-4</c:v>
                </c:pt>
                <c:pt idx="2551" formatCode="General">
                  <c:v>5.8499599999999995E-4</c:v>
                </c:pt>
                <c:pt idx="2552" formatCode="General">
                  <c:v>5.8513399999999996E-4</c:v>
                </c:pt>
                <c:pt idx="2553" formatCode="General">
                  <c:v>5.8526699999999999E-4</c:v>
                </c:pt>
                <c:pt idx="2554" formatCode="General">
                  <c:v>5.8537499999999996E-4</c:v>
                </c:pt>
                <c:pt idx="2555" formatCode="General">
                  <c:v>5.8552500000000004E-4</c:v>
                </c:pt>
                <c:pt idx="2556" formatCode="General">
                  <c:v>5.8568100000000001E-4</c:v>
                </c:pt>
                <c:pt idx="2557" formatCode="General">
                  <c:v>5.85839E-4</c:v>
                </c:pt>
                <c:pt idx="2558" formatCode="General">
                  <c:v>5.8591299999999997E-4</c:v>
                </c:pt>
                <c:pt idx="2559" formatCode="General">
                  <c:v>5.8608800000000002E-4</c:v>
                </c:pt>
                <c:pt idx="2560" formatCode="General">
                  <c:v>5.8622000000000004E-4</c:v>
                </c:pt>
                <c:pt idx="2561" formatCode="General">
                  <c:v>5.8628399999999996E-4</c:v>
                </c:pt>
                <c:pt idx="2562" formatCode="General">
                  <c:v>5.8633800000000005E-4</c:v>
                </c:pt>
                <c:pt idx="2563" formatCode="General">
                  <c:v>5.8646900000000005E-4</c:v>
                </c:pt>
                <c:pt idx="2564" formatCode="General">
                  <c:v>5.86569E-4</c:v>
                </c:pt>
                <c:pt idx="2565" formatCode="General">
                  <c:v>5.8663699999999999E-4</c:v>
                </c:pt>
                <c:pt idx="2566" formatCode="General">
                  <c:v>5.8673000000000004E-4</c:v>
                </c:pt>
                <c:pt idx="2567" formatCode="General">
                  <c:v>5.8690200000000004E-4</c:v>
                </c:pt>
                <c:pt idx="2568" formatCode="General">
                  <c:v>5.8702299999999999E-4</c:v>
                </c:pt>
                <c:pt idx="2569" formatCode="General">
                  <c:v>5.8714800000000001E-4</c:v>
                </c:pt>
                <c:pt idx="2570" formatCode="General">
                  <c:v>5.8725599999999998E-4</c:v>
                </c:pt>
                <c:pt idx="2571" formatCode="General">
                  <c:v>5.8744099999999996E-4</c:v>
                </c:pt>
                <c:pt idx="2572" formatCode="General">
                  <c:v>5.8759000000000003E-4</c:v>
                </c:pt>
                <c:pt idx="2573" formatCode="General">
                  <c:v>5.8774399999999996E-4</c:v>
                </c:pt>
                <c:pt idx="2574" formatCode="General">
                  <c:v>5.8791799999999999E-4</c:v>
                </c:pt>
                <c:pt idx="2575" formatCode="General">
                  <c:v>5.8811200000000001E-4</c:v>
                </c:pt>
                <c:pt idx="2576" formatCode="General">
                  <c:v>5.8828699999999995E-4</c:v>
                </c:pt>
                <c:pt idx="2577" formatCode="General">
                  <c:v>5.8842699999999998E-4</c:v>
                </c:pt>
                <c:pt idx="2578" formatCode="General">
                  <c:v>5.8857600000000005E-4</c:v>
                </c:pt>
                <c:pt idx="2579" formatCode="General">
                  <c:v>5.8874999999999997E-4</c:v>
                </c:pt>
                <c:pt idx="2580" formatCode="General">
                  <c:v>5.88862E-4</c:v>
                </c:pt>
                <c:pt idx="2581" formatCode="General">
                  <c:v>5.8899099999999997E-4</c:v>
                </c:pt>
                <c:pt idx="2582" formatCode="General">
                  <c:v>5.89179E-4</c:v>
                </c:pt>
                <c:pt idx="2583" formatCode="General">
                  <c:v>5.8927600000000001E-4</c:v>
                </c:pt>
                <c:pt idx="2584" formatCode="General">
                  <c:v>5.8947700000000003E-4</c:v>
                </c:pt>
                <c:pt idx="2585" formatCode="General">
                  <c:v>5.8961799999999998E-4</c:v>
                </c:pt>
                <c:pt idx="2586" formatCode="General">
                  <c:v>5.8976000000000005E-4</c:v>
                </c:pt>
                <c:pt idx="2587" formatCode="General">
                  <c:v>5.8990599999999996E-4</c:v>
                </c:pt>
                <c:pt idx="2588" formatCode="General">
                  <c:v>5.9011600000000001E-4</c:v>
                </c:pt>
                <c:pt idx="2589" formatCode="General">
                  <c:v>5.9030400000000005E-4</c:v>
                </c:pt>
                <c:pt idx="2590" formatCode="General">
                  <c:v>5.9048100000000001E-4</c:v>
                </c:pt>
                <c:pt idx="2591" formatCode="General">
                  <c:v>5.9075200000000005E-4</c:v>
                </c:pt>
                <c:pt idx="2592" formatCode="General">
                  <c:v>5.9087500000000004E-4</c:v>
                </c:pt>
                <c:pt idx="2593" formatCode="General">
                  <c:v>5.9104999999999997E-4</c:v>
                </c:pt>
                <c:pt idx="2594" formatCode="General">
                  <c:v>5.9121399999999995E-4</c:v>
                </c:pt>
                <c:pt idx="2595" formatCode="General">
                  <c:v>5.9136099999999999E-4</c:v>
                </c:pt>
                <c:pt idx="2596" formatCode="General">
                  <c:v>5.9153600000000004E-4</c:v>
                </c:pt>
                <c:pt idx="2597" formatCode="General">
                  <c:v>5.9172999999999995E-4</c:v>
                </c:pt>
                <c:pt idx="2598" formatCode="General">
                  <c:v>5.9191599999999995E-4</c:v>
                </c:pt>
                <c:pt idx="2599" formatCode="General">
                  <c:v>5.9205200000000003E-4</c:v>
                </c:pt>
                <c:pt idx="2600" formatCode="General">
                  <c:v>5.9228799999999995E-4</c:v>
                </c:pt>
                <c:pt idx="2601" formatCode="General">
                  <c:v>5.9239099999999995E-4</c:v>
                </c:pt>
                <c:pt idx="2602" formatCode="General">
                  <c:v>5.92601E-4</c:v>
                </c:pt>
                <c:pt idx="2603" formatCode="General">
                  <c:v>5.9280200000000002E-4</c:v>
                </c:pt>
                <c:pt idx="2604" formatCode="General">
                  <c:v>5.9292800000000005E-4</c:v>
                </c:pt>
                <c:pt idx="2605" formatCode="General">
                  <c:v>5.9318399999999996E-4</c:v>
                </c:pt>
                <c:pt idx="2606" formatCode="General">
                  <c:v>5.93393E-4</c:v>
                </c:pt>
                <c:pt idx="2607" formatCode="General">
                  <c:v>5.9353300000000004E-4</c:v>
                </c:pt>
                <c:pt idx="2608" formatCode="General">
                  <c:v>5.9365700000000004E-4</c:v>
                </c:pt>
                <c:pt idx="2609" formatCode="General">
                  <c:v>5.9381799999999997E-4</c:v>
                </c:pt>
                <c:pt idx="2610" formatCode="General">
                  <c:v>5.9398800000000005E-4</c:v>
                </c:pt>
                <c:pt idx="2611" formatCode="General">
                  <c:v>5.9427700000000004E-4</c:v>
                </c:pt>
                <c:pt idx="2612" formatCode="General">
                  <c:v>5.9441799999999999E-4</c:v>
                </c:pt>
                <c:pt idx="2613" formatCode="General">
                  <c:v>5.9470400000000004E-4</c:v>
                </c:pt>
                <c:pt idx="2614" formatCode="General">
                  <c:v>5.9493399999999998E-4</c:v>
                </c:pt>
                <c:pt idx="2615" formatCode="General">
                  <c:v>5.9512900000000001E-4</c:v>
                </c:pt>
                <c:pt idx="2616" formatCode="General">
                  <c:v>5.9537200000000005E-4</c:v>
                </c:pt>
                <c:pt idx="2617" formatCode="General">
                  <c:v>5.9554200000000001E-4</c:v>
                </c:pt>
                <c:pt idx="2618" formatCode="General">
                  <c:v>5.9581800000000002E-4</c:v>
                </c:pt>
                <c:pt idx="2619" formatCode="General">
                  <c:v>5.9610100000000003E-4</c:v>
                </c:pt>
                <c:pt idx="2620" formatCode="General">
                  <c:v>5.9632200000000004E-4</c:v>
                </c:pt>
                <c:pt idx="2621" formatCode="General">
                  <c:v>5.9660300000000002E-4</c:v>
                </c:pt>
                <c:pt idx="2622" formatCode="General">
                  <c:v>5.9685399999999996E-4</c:v>
                </c:pt>
                <c:pt idx="2623" formatCode="General">
                  <c:v>5.9713699999999997E-4</c:v>
                </c:pt>
                <c:pt idx="2624" formatCode="General">
                  <c:v>5.9740200000000002E-4</c:v>
                </c:pt>
                <c:pt idx="2625" formatCode="General">
                  <c:v>5.9760499999999997E-4</c:v>
                </c:pt>
                <c:pt idx="2626" formatCode="General">
                  <c:v>5.97841E-4</c:v>
                </c:pt>
                <c:pt idx="2627" formatCode="General">
                  <c:v>5.9812400000000001E-4</c:v>
                </c:pt>
                <c:pt idx="2628" formatCode="General">
                  <c:v>5.9834799999999996E-4</c:v>
                </c:pt>
                <c:pt idx="2629" formatCode="General">
                  <c:v>5.9858700000000003E-4</c:v>
                </c:pt>
                <c:pt idx="2630" formatCode="General">
                  <c:v>5.9877499999999996E-4</c:v>
                </c:pt>
                <c:pt idx="2631" formatCode="General">
                  <c:v>5.9909399999999999E-4</c:v>
                </c:pt>
                <c:pt idx="2632" formatCode="General">
                  <c:v>5.9934300000000001E-4</c:v>
                </c:pt>
                <c:pt idx="2633" formatCode="General">
                  <c:v>5.9969199999999998E-4</c:v>
                </c:pt>
                <c:pt idx="2634" formatCode="General">
                  <c:v>5.9997900000000005E-4</c:v>
                </c:pt>
                <c:pt idx="2635" formatCode="General">
                  <c:v>6.0024999999999998E-4</c:v>
                </c:pt>
                <c:pt idx="2636" formatCode="General">
                  <c:v>6.0055600000000003E-4</c:v>
                </c:pt>
                <c:pt idx="2637" formatCode="General">
                  <c:v>6.0082799999999997E-4</c:v>
                </c:pt>
                <c:pt idx="2638" formatCode="General">
                  <c:v>6.0101800000000004E-4</c:v>
                </c:pt>
                <c:pt idx="2639" formatCode="General">
                  <c:v>6.0123299999999995E-4</c:v>
                </c:pt>
                <c:pt idx="2640" formatCode="General">
                  <c:v>6.0142400000000003E-4</c:v>
                </c:pt>
                <c:pt idx="2641" formatCode="General">
                  <c:v>6.0169200000000003E-4</c:v>
                </c:pt>
                <c:pt idx="2642" formatCode="General">
                  <c:v>6.0197099999999997E-4</c:v>
                </c:pt>
                <c:pt idx="2643" formatCode="General">
                  <c:v>6.0216399999999998E-4</c:v>
                </c:pt>
                <c:pt idx="2644" formatCode="General">
                  <c:v>6.0241099999999996E-4</c:v>
                </c:pt>
                <c:pt idx="2645" formatCode="General">
                  <c:v>6.0268300000000002E-4</c:v>
                </c:pt>
                <c:pt idx="2646" formatCode="General">
                  <c:v>6.0296199999999996E-4</c:v>
                </c:pt>
                <c:pt idx="2647" formatCode="General">
                  <c:v>6.0323400000000002E-4</c:v>
                </c:pt>
                <c:pt idx="2648" formatCode="General">
                  <c:v>6.0352500000000005E-4</c:v>
                </c:pt>
                <c:pt idx="2649" formatCode="General">
                  <c:v>6.0388100000000001E-4</c:v>
                </c:pt>
                <c:pt idx="2650" formatCode="General">
                  <c:v>6.0421100000000001E-4</c:v>
                </c:pt>
                <c:pt idx="2651" formatCode="General">
                  <c:v>6.0448800000000003E-4</c:v>
                </c:pt>
                <c:pt idx="2652" formatCode="General">
                  <c:v>6.0492E-4</c:v>
                </c:pt>
                <c:pt idx="2653" formatCode="General">
                  <c:v>6.0516200000000002E-4</c:v>
                </c:pt>
                <c:pt idx="2654" formatCode="General">
                  <c:v>6.0542400000000002E-4</c:v>
                </c:pt>
                <c:pt idx="2655" formatCode="General">
                  <c:v>6.0579799999999995E-4</c:v>
                </c:pt>
                <c:pt idx="2656" formatCode="General">
                  <c:v>6.0620400000000005E-4</c:v>
                </c:pt>
                <c:pt idx="2657" formatCode="General">
                  <c:v>6.0653200000000001E-4</c:v>
                </c:pt>
                <c:pt idx="2658" formatCode="General">
                  <c:v>6.0685199999999996E-4</c:v>
                </c:pt>
                <c:pt idx="2659" formatCode="General">
                  <c:v>6.07144E-4</c:v>
                </c:pt>
                <c:pt idx="2660" formatCode="General">
                  <c:v>6.0751000000000002E-4</c:v>
                </c:pt>
                <c:pt idx="2661" formatCode="General">
                  <c:v>6.0779599999999997E-4</c:v>
                </c:pt>
                <c:pt idx="2662" formatCode="General">
                  <c:v>6.0814199999999999E-4</c:v>
                </c:pt>
                <c:pt idx="2663" formatCode="General">
                  <c:v>6.0846399999999997E-4</c:v>
                </c:pt>
                <c:pt idx="2664" formatCode="General">
                  <c:v>6.0879E-4</c:v>
                </c:pt>
                <c:pt idx="2665" formatCode="General">
                  <c:v>6.0910399999999996E-4</c:v>
                </c:pt>
                <c:pt idx="2666" formatCode="General">
                  <c:v>6.0940500000000004E-4</c:v>
                </c:pt>
                <c:pt idx="2667" formatCode="General">
                  <c:v>6.0973799999999997E-4</c:v>
                </c:pt>
                <c:pt idx="2668" formatCode="General">
                  <c:v>6.1008799999999995E-4</c:v>
                </c:pt>
                <c:pt idx="2669" formatCode="General">
                  <c:v>6.1049100000000001E-4</c:v>
                </c:pt>
                <c:pt idx="2670" formatCode="General">
                  <c:v>6.1090600000000004E-4</c:v>
                </c:pt>
                <c:pt idx="2671" formatCode="General">
                  <c:v>6.1125199999999995E-4</c:v>
                </c:pt>
                <c:pt idx="2672" formatCode="General">
                  <c:v>6.1163700000000005E-4</c:v>
                </c:pt>
                <c:pt idx="2673" formatCode="General">
                  <c:v>6.1189299999999996E-4</c:v>
                </c:pt>
                <c:pt idx="2674" formatCode="General">
                  <c:v>6.1221799999999999E-4</c:v>
                </c:pt>
                <c:pt idx="2675" formatCode="General">
                  <c:v>6.1259499999999996E-4</c:v>
                </c:pt>
                <c:pt idx="2676" formatCode="General">
                  <c:v>6.1289799999999996E-4</c:v>
                </c:pt>
                <c:pt idx="2677" formatCode="General">
                  <c:v>6.1328299999999995E-4</c:v>
                </c:pt>
                <c:pt idx="2678" formatCode="General">
                  <c:v>6.1360500000000003E-4</c:v>
                </c:pt>
                <c:pt idx="2679" formatCode="General">
                  <c:v>6.1392200000000004E-4</c:v>
                </c:pt>
                <c:pt idx="2680" formatCode="General">
                  <c:v>6.1429900000000001E-4</c:v>
                </c:pt>
                <c:pt idx="2681" formatCode="General">
                  <c:v>6.1466099999999996E-4</c:v>
                </c:pt>
                <c:pt idx="2682" formatCode="General">
                  <c:v>6.1509100000000001E-4</c:v>
                </c:pt>
                <c:pt idx="2683" formatCode="General">
                  <c:v>6.1542900000000002E-4</c:v>
                </c:pt>
                <c:pt idx="2684" formatCode="General">
                  <c:v>6.15834E-4</c:v>
                </c:pt>
                <c:pt idx="2685" formatCode="General">
                  <c:v>6.16261E-4</c:v>
                </c:pt>
                <c:pt idx="2686" formatCode="General">
                  <c:v>6.1662100000000003E-4</c:v>
                </c:pt>
                <c:pt idx="2687" formatCode="General">
                  <c:v>6.1700000000000004E-4</c:v>
                </c:pt>
                <c:pt idx="2688" formatCode="General">
                  <c:v>6.1743300000000002E-4</c:v>
                </c:pt>
                <c:pt idx="2689" formatCode="General">
                  <c:v>6.17776E-4</c:v>
                </c:pt>
                <c:pt idx="2690" formatCode="General">
                  <c:v>6.1814400000000005E-4</c:v>
                </c:pt>
                <c:pt idx="2691" formatCode="General">
                  <c:v>6.1846500000000001E-4</c:v>
                </c:pt>
                <c:pt idx="2692" formatCode="General">
                  <c:v>6.1881600000000001E-4</c:v>
                </c:pt>
                <c:pt idx="2693" formatCode="General">
                  <c:v>6.1926099999999997E-4</c:v>
                </c:pt>
                <c:pt idx="2694" formatCode="General">
                  <c:v>6.1967299999999995E-4</c:v>
                </c:pt>
                <c:pt idx="2695" formatCode="General">
                  <c:v>6.2002499999999996E-4</c:v>
                </c:pt>
                <c:pt idx="2696" formatCode="General">
                  <c:v>6.2040000000000001E-4</c:v>
                </c:pt>
                <c:pt idx="2697" formatCode="General">
                  <c:v>6.2076399999999999E-4</c:v>
                </c:pt>
                <c:pt idx="2698" formatCode="General">
                  <c:v>6.21136E-4</c:v>
                </c:pt>
                <c:pt idx="2699" formatCode="General">
                  <c:v>6.2156099999999997E-4</c:v>
                </c:pt>
                <c:pt idx="2700" formatCode="General">
                  <c:v>6.2198600000000004E-4</c:v>
                </c:pt>
                <c:pt idx="2701" formatCode="General">
                  <c:v>6.2230800000000002E-4</c:v>
                </c:pt>
                <c:pt idx="2702" formatCode="General">
                  <c:v>6.2281700000000001E-4</c:v>
                </c:pt>
                <c:pt idx="2703" formatCode="General">
                  <c:v>6.2319299999999997E-4</c:v>
                </c:pt>
                <c:pt idx="2704" formatCode="General">
                  <c:v>6.2357199999999997E-4</c:v>
                </c:pt>
                <c:pt idx="2705" formatCode="General">
                  <c:v>6.2394200000000005E-4</c:v>
                </c:pt>
                <c:pt idx="2706" formatCode="General">
                  <c:v>6.2427700000000001E-4</c:v>
                </c:pt>
                <c:pt idx="2707" formatCode="General">
                  <c:v>6.2470899999999998E-4</c:v>
                </c:pt>
                <c:pt idx="2708" formatCode="General">
                  <c:v>6.2501699999999996E-4</c:v>
                </c:pt>
                <c:pt idx="2709" formatCode="General">
                  <c:v>6.25502E-4</c:v>
                </c:pt>
                <c:pt idx="2710" formatCode="General">
                  <c:v>6.2585799999999997E-4</c:v>
                </c:pt>
                <c:pt idx="2711" formatCode="General">
                  <c:v>6.2627600000000005E-4</c:v>
                </c:pt>
                <c:pt idx="2712" formatCode="General">
                  <c:v>6.2662899999999997E-4</c:v>
                </c:pt>
                <c:pt idx="2713" formatCode="General">
                  <c:v>6.26982E-4</c:v>
                </c:pt>
                <c:pt idx="2714" formatCode="General">
                  <c:v>6.2738500000000005E-4</c:v>
                </c:pt>
                <c:pt idx="2715" formatCode="General">
                  <c:v>6.27829E-4</c:v>
                </c:pt>
                <c:pt idx="2716" formatCode="General">
                  <c:v>6.2825200000000004E-4</c:v>
                </c:pt>
                <c:pt idx="2717" formatCode="General">
                  <c:v>6.28587E-4</c:v>
                </c:pt>
                <c:pt idx="2718" formatCode="General">
                  <c:v>6.2911300000000005E-4</c:v>
                </c:pt>
                <c:pt idx="2719" formatCode="General">
                  <c:v>6.2947600000000002E-4</c:v>
                </c:pt>
                <c:pt idx="2720" formatCode="General">
                  <c:v>6.2984900000000003E-4</c:v>
                </c:pt>
                <c:pt idx="2721" formatCode="General">
                  <c:v>6.30274E-4</c:v>
                </c:pt>
                <c:pt idx="2722" formatCode="General">
                  <c:v>6.30673E-4</c:v>
                </c:pt>
                <c:pt idx="2723" formatCode="General">
                  <c:v>6.3104600000000002E-4</c:v>
                </c:pt>
                <c:pt idx="2724" formatCode="General">
                  <c:v>6.3152900000000003E-4</c:v>
                </c:pt>
                <c:pt idx="2725" formatCode="General">
                  <c:v>6.3199299999999996E-4</c:v>
                </c:pt>
                <c:pt idx="2726" formatCode="General">
                  <c:v>6.3230700000000003E-4</c:v>
                </c:pt>
                <c:pt idx="2727" formatCode="General">
                  <c:v>6.3267300000000005E-4</c:v>
                </c:pt>
                <c:pt idx="2728" formatCode="General">
                  <c:v>6.3314999999999997E-4</c:v>
                </c:pt>
                <c:pt idx="2729" formatCode="General">
                  <c:v>6.3350400000000001E-4</c:v>
                </c:pt>
                <c:pt idx="2730" formatCode="General">
                  <c:v>6.3389499999999999E-4</c:v>
                </c:pt>
                <c:pt idx="2731" formatCode="General">
                  <c:v>6.3430300000000002E-4</c:v>
                </c:pt>
                <c:pt idx="2732" formatCode="General">
                  <c:v>6.3466E-4</c:v>
                </c:pt>
                <c:pt idx="2733" formatCode="General">
                  <c:v>6.3498299999999999E-4</c:v>
                </c:pt>
                <c:pt idx="2734" formatCode="General">
                  <c:v>6.3543699999999998E-4</c:v>
                </c:pt>
                <c:pt idx="2735" formatCode="General">
                  <c:v>6.3593999999999999E-4</c:v>
                </c:pt>
                <c:pt idx="2736" formatCode="General">
                  <c:v>6.36423E-4</c:v>
                </c:pt>
                <c:pt idx="2737" formatCode="General">
                  <c:v>6.3679399999999999E-4</c:v>
                </c:pt>
                <c:pt idx="2738" formatCode="General">
                  <c:v>6.3727E-4</c:v>
                </c:pt>
                <c:pt idx="2739" formatCode="General">
                  <c:v>6.3768799999999997E-4</c:v>
                </c:pt>
                <c:pt idx="2740" formatCode="General">
                  <c:v>6.3796399999999998E-4</c:v>
                </c:pt>
                <c:pt idx="2741" formatCode="General">
                  <c:v>6.3846400000000005E-4</c:v>
                </c:pt>
                <c:pt idx="2742" formatCode="General">
                  <c:v>6.3888599999999997E-4</c:v>
                </c:pt>
                <c:pt idx="2743" formatCode="General">
                  <c:v>6.39294E-4</c:v>
                </c:pt>
                <c:pt idx="2744" formatCode="General">
                  <c:v>6.3971899999999996E-4</c:v>
                </c:pt>
                <c:pt idx="2745" formatCode="General">
                  <c:v>6.4014599999999997E-4</c:v>
                </c:pt>
                <c:pt idx="2746" formatCode="General">
                  <c:v>6.4063900000000003E-4</c:v>
                </c:pt>
                <c:pt idx="2747" formatCode="General">
                  <c:v>6.4104899999999998E-4</c:v>
                </c:pt>
                <c:pt idx="2748" formatCode="General">
                  <c:v>6.4156700000000001E-4</c:v>
                </c:pt>
                <c:pt idx="2749" formatCode="General">
                  <c:v>6.4193699999999998E-4</c:v>
                </c:pt>
                <c:pt idx="2750" formatCode="General">
                  <c:v>6.4238499999999998E-4</c:v>
                </c:pt>
                <c:pt idx="2751" formatCode="General">
                  <c:v>6.4279199999999999E-4</c:v>
                </c:pt>
                <c:pt idx="2752" formatCode="General">
                  <c:v>6.4323400000000001E-4</c:v>
                </c:pt>
                <c:pt idx="2753" formatCode="General">
                  <c:v>6.4377599999999998E-4</c:v>
                </c:pt>
                <c:pt idx="2754" formatCode="General">
                  <c:v>6.4422500000000001E-4</c:v>
                </c:pt>
                <c:pt idx="2755" formatCode="General">
                  <c:v>6.4473999999999998E-4</c:v>
                </c:pt>
                <c:pt idx="2756" formatCode="General">
                  <c:v>6.4519100000000004E-4</c:v>
                </c:pt>
                <c:pt idx="2757" formatCode="General">
                  <c:v>6.4569499999999995E-4</c:v>
                </c:pt>
                <c:pt idx="2758" formatCode="General">
                  <c:v>6.4618100000000001E-4</c:v>
                </c:pt>
                <c:pt idx="2759" formatCode="General">
                  <c:v>6.4681600000000004E-4</c:v>
                </c:pt>
                <c:pt idx="2760" formatCode="General">
                  <c:v>6.4733200000000003E-4</c:v>
                </c:pt>
                <c:pt idx="2761" formatCode="General">
                  <c:v>6.4787199999999997E-4</c:v>
                </c:pt>
                <c:pt idx="2762" formatCode="General">
                  <c:v>6.4835499999999998E-4</c:v>
                </c:pt>
                <c:pt idx="2763" formatCode="General">
                  <c:v>6.4887199999999999E-4</c:v>
                </c:pt>
                <c:pt idx="2764" formatCode="General">
                  <c:v>6.49465E-4</c:v>
                </c:pt>
                <c:pt idx="2765" formatCode="General">
                  <c:v>6.4987499999999995E-4</c:v>
                </c:pt>
                <c:pt idx="2766" formatCode="General">
                  <c:v>6.5038400000000005E-4</c:v>
                </c:pt>
                <c:pt idx="2767" formatCode="General">
                  <c:v>6.5083999999999997E-4</c:v>
                </c:pt>
                <c:pt idx="2768" formatCode="General">
                  <c:v>6.5122300000000004E-4</c:v>
                </c:pt>
                <c:pt idx="2769" formatCode="General">
                  <c:v>6.5166900000000001E-4</c:v>
                </c:pt>
                <c:pt idx="2770" formatCode="General">
                  <c:v>6.5221799999999998E-4</c:v>
                </c:pt>
                <c:pt idx="2771" formatCode="General">
                  <c:v>6.5279200000000002E-4</c:v>
                </c:pt>
                <c:pt idx="2772" formatCode="General">
                  <c:v>6.5326999999999996E-4</c:v>
                </c:pt>
                <c:pt idx="2773" formatCode="General">
                  <c:v>6.5380899999999999E-4</c:v>
                </c:pt>
                <c:pt idx="2774" formatCode="General">
                  <c:v>6.5435500000000002E-4</c:v>
                </c:pt>
                <c:pt idx="2775" formatCode="General">
                  <c:v>6.5488299999999998E-4</c:v>
                </c:pt>
                <c:pt idx="2776" formatCode="General">
                  <c:v>6.5541600000000003E-4</c:v>
                </c:pt>
                <c:pt idx="2777" formatCode="General">
                  <c:v>6.5602900000000003E-4</c:v>
                </c:pt>
                <c:pt idx="2778" formatCode="General">
                  <c:v>6.5656299999999998E-4</c:v>
                </c:pt>
                <c:pt idx="2779" formatCode="General">
                  <c:v>6.5711600000000002E-4</c:v>
                </c:pt>
                <c:pt idx="2780" formatCode="General">
                  <c:v>6.5761900000000002E-4</c:v>
                </c:pt>
                <c:pt idx="2781" formatCode="General">
                  <c:v>6.5799599999999999E-4</c:v>
                </c:pt>
                <c:pt idx="2782" formatCode="General">
                  <c:v>6.5827400000000003E-4</c:v>
                </c:pt>
                <c:pt idx="2783" formatCode="General">
                  <c:v>6.5864000000000005E-4</c:v>
                </c:pt>
                <c:pt idx="2784" formatCode="General">
                  <c:v>6.5915699999999995E-4</c:v>
                </c:pt>
                <c:pt idx="2785" formatCode="General">
                  <c:v>6.5963999999999997E-4</c:v>
                </c:pt>
                <c:pt idx="2786" formatCode="General">
                  <c:v>6.6012899999999997E-4</c:v>
                </c:pt>
                <c:pt idx="2787" formatCode="General">
                  <c:v>6.6060900000000004E-4</c:v>
                </c:pt>
                <c:pt idx="2788" formatCode="General">
                  <c:v>6.6124300000000005E-4</c:v>
                </c:pt>
                <c:pt idx="2789" formatCode="General">
                  <c:v>6.6179400000000005E-4</c:v>
                </c:pt>
                <c:pt idx="2790" formatCode="General">
                  <c:v>6.6226800000000004E-4</c:v>
                </c:pt>
                <c:pt idx="2791" formatCode="General">
                  <c:v>6.6284199999999997E-4</c:v>
                </c:pt>
                <c:pt idx="2792" formatCode="General">
                  <c:v>6.6341600000000001E-4</c:v>
                </c:pt>
                <c:pt idx="2793" formatCode="General">
                  <c:v>6.64111E-4</c:v>
                </c:pt>
                <c:pt idx="2794" formatCode="General">
                  <c:v>6.6469100000000002E-4</c:v>
                </c:pt>
                <c:pt idx="2795" formatCode="General">
                  <c:v>6.6523999999999999E-4</c:v>
                </c:pt>
                <c:pt idx="2796" formatCode="General">
                  <c:v>6.6568300000000003E-4</c:v>
                </c:pt>
                <c:pt idx="2797" formatCode="General">
                  <c:v>6.6616899999999998E-4</c:v>
                </c:pt>
                <c:pt idx="2798" formatCode="General">
                  <c:v>6.6655399999999997E-4</c:v>
                </c:pt>
                <c:pt idx="2799" formatCode="General">
                  <c:v>6.6712300000000004E-4</c:v>
                </c:pt>
                <c:pt idx="2800" formatCode="General">
                  <c:v>6.6767400000000005E-4</c:v>
                </c:pt>
                <c:pt idx="2801" formatCode="General">
                  <c:v>6.6813699999999996E-4</c:v>
                </c:pt>
                <c:pt idx="2802" formatCode="General">
                  <c:v>6.6860300000000004E-4</c:v>
                </c:pt>
                <c:pt idx="2803" formatCode="General">
                  <c:v>6.6906699999999997E-4</c:v>
                </c:pt>
                <c:pt idx="2804" formatCode="General">
                  <c:v>6.6965799999999995E-4</c:v>
                </c:pt>
                <c:pt idx="2805" formatCode="General">
                  <c:v>6.7023099999999997E-4</c:v>
                </c:pt>
                <c:pt idx="2806" formatCode="General">
                  <c:v>6.7073299999999996E-4</c:v>
                </c:pt>
                <c:pt idx="2807" formatCode="General">
                  <c:v>6.7124999999999997E-4</c:v>
                </c:pt>
                <c:pt idx="2808" formatCode="General">
                  <c:v>6.7182299999999999E-4</c:v>
                </c:pt>
                <c:pt idx="2809" formatCode="General">
                  <c:v>6.7248799999999995E-4</c:v>
                </c:pt>
                <c:pt idx="2810" formatCode="General">
                  <c:v>6.7318200000000003E-4</c:v>
                </c:pt>
                <c:pt idx="2811" formatCode="General">
                  <c:v>6.7381899999999998E-4</c:v>
                </c:pt>
                <c:pt idx="2812" formatCode="General">
                  <c:v>6.7430400000000003E-4</c:v>
                </c:pt>
                <c:pt idx="2813" formatCode="General">
                  <c:v>6.74853E-4</c:v>
                </c:pt>
                <c:pt idx="2814" formatCode="General">
                  <c:v>6.7539300000000004E-4</c:v>
                </c:pt>
                <c:pt idx="2815" formatCode="General">
                  <c:v>6.7572200000000002E-4</c:v>
                </c:pt>
                <c:pt idx="2816" formatCode="General">
                  <c:v>6.7620899999999999E-4</c:v>
                </c:pt>
                <c:pt idx="2817" formatCode="General">
                  <c:v>6.7654300000000004E-4</c:v>
                </c:pt>
                <c:pt idx="2818" formatCode="General">
                  <c:v>6.7706500000000002E-4</c:v>
                </c:pt>
                <c:pt idx="2819" formatCode="General">
                  <c:v>6.7753699999999997E-4</c:v>
                </c:pt>
                <c:pt idx="2820" formatCode="General">
                  <c:v>6.7791200000000002E-4</c:v>
                </c:pt>
                <c:pt idx="2821" formatCode="General">
                  <c:v>6.7834700000000004E-4</c:v>
                </c:pt>
                <c:pt idx="2822" formatCode="General">
                  <c:v>6.7879300000000002E-4</c:v>
                </c:pt>
                <c:pt idx="2823" formatCode="General">
                  <c:v>6.7935999999999995E-4</c:v>
                </c:pt>
                <c:pt idx="2824" formatCode="General">
                  <c:v>6.7996400000000002E-4</c:v>
                </c:pt>
                <c:pt idx="2825" formatCode="General">
                  <c:v>6.8071500000000003E-4</c:v>
                </c:pt>
                <c:pt idx="2826" formatCode="General">
                  <c:v>6.8151099999999999E-4</c:v>
                </c:pt>
                <c:pt idx="2827" formatCode="General">
                  <c:v>6.8229200000000003E-4</c:v>
                </c:pt>
                <c:pt idx="2828" formatCode="General">
                  <c:v>6.8306400000000005E-4</c:v>
                </c:pt>
                <c:pt idx="2829" formatCode="General">
                  <c:v>6.8380000000000003E-4</c:v>
                </c:pt>
                <c:pt idx="2830" formatCode="General">
                  <c:v>6.8463599999999997E-4</c:v>
                </c:pt>
                <c:pt idx="2831" formatCode="General">
                  <c:v>6.8541000000000001E-4</c:v>
                </c:pt>
                <c:pt idx="2832" formatCode="General">
                  <c:v>6.8617400000000001E-4</c:v>
                </c:pt>
                <c:pt idx="2833" formatCode="General">
                  <c:v>6.86793E-4</c:v>
                </c:pt>
                <c:pt idx="2834" formatCode="General">
                  <c:v>6.8755300000000004E-4</c:v>
                </c:pt>
                <c:pt idx="2835" formatCode="General">
                  <c:v>6.8816799999999996E-4</c:v>
                </c:pt>
                <c:pt idx="2836" formatCode="General">
                  <c:v>6.8882800000000005E-4</c:v>
                </c:pt>
                <c:pt idx="2837" formatCode="General">
                  <c:v>6.8950100000000002E-4</c:v>
                </c:pt>
                <c:pt idx="2838" formatCode="General">
                  <c:v>6.90174E-4</c:v>
                </c:pt>
                <c:pt idx="2839" formatCode="General">
                  <c:v>6.9086699999999996E-4</c:v>
                </c:pt>
                <c:pt idx="2840" formatCode="General">
                  <c:v>6.9142300000000004E-4</c:v>
                </c:pt>
                <c:pt idx="2841" formatCode="General">
                  <c:v>6.9217900000000001E-4</c:v>
                </c:pt>
                <c:pt idx="2842" formatCode="General">
                  <c:v>6.9309500000000002E-4</c:v>
                </c:pt>
                <c:pt idx="2843" formatCode="General">
                  <c:v>6.9383100000000001E-4</c:v>
                </c:pt>
                <c:pt idx="2844" formatCode="General">
                  <c:v>6.9456400000000005E-4</c:v>
                </c:pt>
                <c:pt idx="2845" formatCode="General">
                  <c:v>6.9532399999999999E-4</c:v>
                </c:pt>
                <c:pt idx="2846" formatCode="General">
                  <c:v>6.9620800000000003E-4</c:v>
                </c:pt>
                <c:pt idx="2847" formatCode="General">
                  <c:v>6.9712699999999997E-4</c:v>
                </c:pt>
                <c:pt idx="2848" formatCode="General">
                  <c:v>6.9800199999999998E-4</c:v>
                </c:pt>
                <c:pt idx="2849" formatCode="General">
                  <c:v>6.9882099999999997E-4</c:v>
                </c:pt>
                <c:pt idx="2850" formatCode="General">
                  <c:v>6.9957400000000001E-4</c:v>
                </c:pt>
                <c:pt idx="2851" formatCode="General">
                  <c:v>7.0039500000000003E-4</c:v>
                </c:pt>
                <c:pt idx="2852" formatCode="General">
                  <c:v>7.0125999999999999E-4</c:v>
                </c:pt>
                <c:pt idx="2853" formatCode="General">
                  <c:v>7.02073E-4</c:v>
                </c:pt>
                <c:pt idx="2854" formatCode="General">
                  <c:v>7.0295999999999998E-4</c:v>
                </c:pt>
                <c:pt idx="2855" formatCode="General">
                  <c:v>7.0390600000000002E-4</c:v>
                </c:pt>
                <c:pt idx="2856" formatCode="General">
                  <c:v>7.0483399999999999E-4</c:v>
                </c:pt>
                <c:pt idx="2857" formatCode="General">
                  <c:v>7.0574799999999997E-4</c:v>
                </c:pt>
                <c:pt idx="2858" formatCode="General">
                  <c:v>7.0661200000000002E-4</c:v>
                </c:pt>
                <c:pt idx="2859" formatCode="General">
                  <c:v>7.0747900000000001E-4</c:v>
                </c:pt>
                <c:pt idx="2860" formatCode="General">
                  <c:v>7.0830700000000003E-4</c:v>
                </c:pt>
                <c:pt idx="2861" formatCode="General">
                  <c:v>7.0923700000000004E-4</c:v>
                </c:pt>
                <c:pt idx="2862" formatCode="General">
                  <c:v>7.1020199999999995E-4</c:v>
                </c:pt>
                <c:pt idx="2863" formatCode="General">
                  <c:v>7.1108800000000002E-4</c:v>
                </c:pt>
                <c:pt idx="2864" formatCode="General">
                  <c:v>7.1197700000000003E-4</c:v>
                </c:pt>
                <c:pt idx="2865" formatCode="General">
                  <c:v>7.1295899999999999E-4</c:v>
                </c:pt>
                <c:pt idx="2866" formatCode="General">
                  <c:v>7.1390099999999997E-4</c:v>
                </c:pt>
                <c:pt idx="2867" formatCode="General">
                  <c:v>7.14929E-4</c:v>
                </c:pt>
                <c:pt idx="2868" formatCode="General">
                  <c:v>7.1581800000000001E-4</c:v>
                </c:pt>
                <c:pt idx="2869" formatCode="General">
                  <c:v>7.1692100000000003E-4</c:v>
                </c:pt>
                <c:pt idx="2870" formatCode="General">
                  <c:v>7.1794399999999998E-4</c:v>
                </c:pt>
                <c:pt idx="2871" formatCode="General">
                  <c:v>7.1888500000000005E-4</c:v>
                </c:pt>
                <c:pt idx="2872" formatCode="General">
                  <c:v>7.1991600000000002E-4</c:v>
                </c:pt>
                <c:pt idx="2873" formatCode="General">
                  <c:v>7.2099600000000001E-4</c:v>
                </c:pt>
                <c:pt idx="2874" formatCode="General">
                  <c:v>7.2213099999999999E-4</c:v>
                </c:pt>
                <c:pt idx="2875" formatCode="General">
                  <c:v>7.2325999999999998E-4</c:v>
                </c:pt>
                <c:pt idx="2876" formatCode="General">
                  <c:v>7.2439300000000004E-4</c:v>
                </c:pt>
                <c:pt idx="2877" formatCode="General">
                  <c:v>7.2534300000000004E-4</c:v>
                </c:pt>
                <c:pt idx="2878" formatCode="General">
                  <c:v>7.2633500000000004E-4</c:v>
                </c:pt>
                <c:pt idx="2879" formatCode="General">
                  <c:v>7.2741600000000004E-4</c:v>
                </c:pt>
                <c:pt idx="2880" formatCode="General">
                  <c:v>7.2844999999999995E-4</c:v>
                </c:pt>
                <c:pt idx="2881" formatCode="General">
                  <c:v>7.2950200000000004E-4</c:v>
                </c:pt>
                <c:pt idx="2882" formatCode="General">
                  <c:v>7.3047699999999999E-4</c:v>
                </c:pt>
                <c:pt idx="2883" formatCode="General">
                  <c:v>7.3146599999999995E-4</c:v>
                </c:pt>
                <c:pt idx="2884" formatCode="General">
                  <c:v>7.3258999999999998E-4</c:v>
                </c:pt>
                <c:pt idx="2885" formatCode="General">
                  <c:v>7.3374200000000001E-4</c:v>
                </c:pt>
                <c:pt idx="2886" formatCode="General">
                  <c:v>7.3495500000000003E-4</c:v>
                </c:pt>
                <c:pt idx="2887" formatCode="General">
                  <c:v>7.3611499999999997E-4</c:v>
                </c:pt>
                <c:pt idx="2888" formatCode="General">
                  <c:v>7.3727500000000002E-4</c:v>
                </c:pt>
                <c:pt idx="2889" formatCode="General">
                  <c:v>7.3847400000000003E-4</c:v>
                </c:pt>
                <c:pt idx="2890" formatCode="General">
                  <c:v>7.3963200000000005E-4</c:v>
                </c:pt>
                <c:pt idx="2891" formatCode="General">
                  <c:v>7.4080200000000004E-4</c:v>
                </c:pt>
                <c:pt idx="2892" formatCode="General">
                  <c:v>7.4209199999999997E-4</c:v>
                </c:pt>
                <c:pt idx="2893" formatCode="General">
                  <c:v>7.4330999999999996E-4</c:v>
                </c:pt>
                <c:pt idx="2894" formatCode="General">
                  <c:v>7.4452700000000004E-4</c:v>
                </c:pt>
                <c:pt idx="2895" formatCode="General">
                  <c:v>7.4575300000000004E-4</c:v>
                </c:pt>
                <c:pt idx="2896" formatCode="General">
                  <c:v>7.4691000000000004E-4</c:v>
                </c:pt>
                <c:pt idx="2897" formatCode="General">
                  <c:v>7.48112E-4</c:v>
                </c:pt>
                <c:pt idx="2898" formatCode="General">
                  <c:v>7.4945299999999997E-4</c:v>
                </c:pt>
                <c:pt idx="2899" formatCode="General">
                  <c:v>7.5064499999999998E-4</c:v>
                </c:pt>
                <c:pt idx="2900" formatCode="General">
                  <c:v>7.5191600000000004E-4</c:v>
                </c:pt>
                <c:pt idx="2901" formatCode="General">
                  <c:v>7.53063E-4</c:v>
                </c:pt>
                <c:pt idx="2902" formatCode="General">
                  <c:v>7.5426599999999996E-4</c:v>
                </c:pt>
                <c:pt idx="2903" formatCode="General">
                  <c:v>7.5555100000000003E-4</c:v>
                </c:pt>
                <c:pt idx="2904" formatCode="General">
                  <c:v>7.5675899999999997E-4</c:v>
                </c:pt>
                <c:pt idx="2905" formatCode="General">
                  <c:v>7.5789900000000003E-4</c:v>
                </c:pt>
                <c:pt idx="2906" formatCode="General">
                  <c:v>7.5917300000000003E-4</c:v>
                </c:pt>
                <c:pt idx="2907" formatCode="General">
                  <c:v>7.6061499999999997E-4</c:v>
                </c:pt>
                <c:pt idx="2908" formatCode="General">
                  <c:v>7.6183700000000002E-4</c:v>
                </c:pt>
                <c:pt idx="2909" formatCode="General">
                  <c:v>7.6316800000000005E-4</c:v>
                </c:pt>
                <c:pt idx="2910" formatCode="General">
                  <c:v>7.6455900000000005E-4</c:v>
                </c:pt>
                <c:pt idx="2911" formatCode="General">
                  <c:v>7.6583700000000001E-4</c:v>
                </c:pt>
                <c:pt idx="2912" formatCode="General">
                  <c:v>7.6713699999999998E-4</c:v>
                </c:pt>
                <c:pt idx="2913" formatCode="General">
                  <c:v>7.6842999999999996E-4</c:v>
                </c:pt>
                <c:pt idx="2914" formatCode="General">
                  <c:v>7.6965099999999999E-4</c:v>
                </c:pt>
                <c:pt idx="2915" formatCode="General">
                  <c:v>7.7084500000000004E-4</c:v>
                </c:pt>
                <c:pt idx="2916" formatCode="General">
                  <c:v>7.7213499999999997E-4</c:v>
                </c:pt>
                <c:pt idx="2917" formatCode="General">
                  <c:v>7.7345699999999996E-4</c:v>
                </c:pt>
                <c:pt idx="2918" formatCode="General">
                  <c:v>7.7473400000000001E-4</c:v>
                </c:pt>
                <c:pt idx="2919" formatCode="General">
                  <c:v>7.7607200000000005E-4</c:v>
                </c:pt>
                <c:pt idx="2920" formatCode="General">
                  <c:v>7.7728599999999997E-4</c:v>
                </c:pt>
                <c:pt idx="2921" formatCode="General">
                  <c:v>7.7859800000000003E-4</c:v>
                </c:pt>
                <c:pt idx="2922" formatCode="General">
                  <c:v>7.7979299999999998E-4</c:v>
                </c:pt>
                <c:pt idx="2923" formatCode="General">
                  <c:v>7.80944E-4</c:v>
                </c:pt>
                <c:pt idx="2924" formatCode="General">
                  <c:v>7.8214699999999996E-4</c:v>
                </c:pt>
                <c:pt idx="2925" formatCode="General">
                  <c:v>7.8336499999999995E-4</c:v>
                </c:pt>
                <c:pt idx="2926" formatCode="General">
                  <c:v>7.84566E-4</c:v>
                </c:pt>
                <c:pt idx="2927" formatCode="General">
                  <c:v>7.8580200000000005E-4</c:v>
                </c:pt>
                <c:pt idx="2928" formatCode="General">
                  <c:v>7.8718500000000003E-4</c:v>
                </c:pt>
                <c:pt idx="2929" formatCode="General">
                  <c:v>7.8859500000000001E-4</c:v>
                </c:pt>
                <c:pt idx="2930" formatCode="General">
                  <c:v>7.8995200000000002E-4</c:v>
                </c:pt>
                <c:pt idx="2931" formatCode="General">
                  <c:v>7.9132400000000004E-4</c:v>
                </c:pt>
                <c:pt idx="2932" formatCode="General">
                  <c:v>7.9277600000000003E-4</c:v>
                </c:pt>
                <c:pt idx="2933" formatCode="General">
                  <c:v>7.9410899999999998E-4</c:v>
                </c:pt>
                <c:pt idx="2934" formatCode="General">
                  <c:v>7.9545899999999999E-4</c:v>
                </c:pt>
                <c:pt idx="2935" formatCode="General">
                  <c:v>7.9668899999999995E-4</c:v>
                </c:pt>
                <c:pt idx="2936" formatCode="General">
                  <c:v>7.9794700000000002E-4</c:v>
                </c:pt>
                <c:pt idx="2937" formatCode="General">
                  <c:v>7.9929199999999995E-4</c:v>
                </c:pt>
                <c:pt idx="2938" formatCode="General">
                  <c:v>8.0056400000000003E-4</c:v>
                </c:pt>
                <c:pt idx="2939" formatCode="General">
                  <c:v>8.0190600000000002E-4</c:v>
                </c:pt>
                <c:pt idx="2940" formatCode="General">
                  <c:v>8.0321500000000003E-4</c:v>
                </c:pt>
                <c:pt idx="2941" formatCode="General">
                  <c:v>8.0449199999999997E-4</c:v>
                </c:pt>
                <c:pt idx="2942" formatCode="General">
                  <c:v>8.0573500000000002E-4</c:v>
                </c:pt>
                <c:pt idx="2943" formatCode="General">
                  <c:v>8.0701799999999995E-4</c:v>
                </c:pt>
                <c:pt idx="2944" formatCode="General">
                  <c:v>8.0830799999999999E-4</c:v>
                </c:pt>
                <c:pt idx="2945" formatCode="General">
                  <c:v>8.0952900000000002E-4</c:v>
                </c:pt>
                <c:pt idx="2946" formatCode="General">
                  <c:v>8.1083900000000005E-4</c:v>
                </c:pt>
                <c:pt idx="2947" formatCode="General">
                  <c:v>8.1209399999999997E-4</c:v>
                </c:pt>
                <c:pt idx="2948" formatCode="General">
                  <c:v>8.13439E-4</c:v>
                </c:pt>
                <c:pt idx="2949" formatCode="General">
                  <c:v>8.1472800000000002E-4</c:v>
                </c:pt>
                <c:pt idx="2950" formatCode="General">
                  <c:v>8.1602599999999997E-4</c:v>
                </c:pt>
                <c:pt idx="2951" formatCode="General">
                  <c:v>8.1729700000000003E-4</c:v>
                </c:pt>
                <c:pt idx="2952" formatCode="General">
                  <c:v>8.18686E-4</c:v>
                </c:pt>
                <c:pt idx="2953" formatCode="General">
                  <c:v>8.2004500000000004E-4</c:v>
                </c:pt>
                <c:pt idx="2954" formatCode="General">
                  <c:v>8.2140999999999996E-4</c:v>
                </c:pt>
                <c:pt idx="2955" formatCode="General">
                  <c:v>8.2266900000000005E-4</c:v>
                </c:pt>
                <c:pt idx="2956" formatCode="General">
                  <c:v>8.2410600000000001E-4</c:v>
                </c:pt>
                <c:pt idx="2957" formatCode="General">
                  <c:v>8.2556800000000005E-4</c:v>
                </c:pt>
                <c:pt idx="2958" formatCode="General">
                  <c:v>8.2691600000000002E-4</c:v>
                </c:pt>
                <c:pt idx="2959" formatCode="General">
                  <c:v>8.2830700000000002E-4</c:v>
                </c:pt>
                <c:pt idx="2960" formatCode="General">
                  <c:v>8.2964099999999999E-4</c:v>
                </c:pt>
                <c:pt idx="2961" formatCode="General">
                  <c:v>8.3095200000000004E-4</c:v>
                </c:pt>
                <c:pt idx="2962" formatCode="General">
                  <c:v>8.3244999999999999E-4</c:v>
                </c:pt>
                <c:pt idx="2963" formatCode="General">
                  <c:v>8.3365299999999995E-4</c:v>
                </c:pt>
                <c:pt idx="2964" formatCode="General">
                  <c:v>8.3486300000000003E-4</c:v>
                </c:pt>
                <c:pt idx="2965" formatCode="General">
                  <c:v>8.3623900000000001E-4</c:v>
                </c:pt>
                <c:pt idx="2966" formatCode="General">
                  <c:v>8.3756499999999997E-4</c:v>
                </c:pt>
                <c:pt idx="2967" formatCode="General">
                  <c:v>8.3898700000000002E-4</c:v>
                </c:pt>
                <c:pt idx="2968" formatCode="General">
                  <c:v>8.4039399999999995E-4</c:v>
                </c:pt>
                <c:pt idx="2969" formatCode="General">
                  <c:v>8.4185800000000002E-4</c:v>
                </c:pt>
                <c:pt idx="2970" formatCode="General">
                  <c:v>8.4322499999999996E-4</c:v>
                </c:pt>
                <c:pt idx="2971" formatCode="General">
                  <c:v>8.4466800000000002E-4</c:v>
                </c:pt>
                <c:pt idx="2972" formatCode="General">
                  <c:v>8.4615299999999999E-4</c:v>
                </c:pt>
                <c:pt idx="2973" formatCode="General">
                  <c:v>8.4752299999999998E-4</c:v>
                </c:pt>
                <c:pt idx="2974" formatCode="General">
                  <c:v>8.4899200000000002E-4</c:v>
                </c:pt>
                <c:pt idx="2975" formatCode="General">
                  <c:v>8.5045100000000001E-4</c:v>
                </c:pt>
                <c:pt idx="2976" formatCode="General">
                  <c:v>8.5185000000000002E-4</c:v>
                </c:pt>
                <c:pt idx="2977" formatCode="General">
                  <c:v>8.5334699999999996E-4</c:v>
                </c:pt>
                <c:pt idx="2978" formatCode="General">
                  <c:v>8.5485599999999998E-4</c:v>
                </c:pt>
                <c:pt idx="2979" formatCode="General">
                  <c:v>8.5629599999999999E-4</c:v>
                </c:pt>
                <c:pt idx="2980" formatCode="General">
                  <c:v>8.5776199999999998E-4</c:v>
                </c:pt>
                <c:pt idx="2981" formatCode="General">
                  <c:v>8.5920600000000005E-4</c:v>
                </c:pt>
                <c:pt idx="2982" formatCode="General">
                  <c:v>8.6060800000000001E-4</c:v>
                </c:pt>
                <c:pt idx="2983" formatCode="General">
                  <c:v>8.6216799999999996E-4</c:v>
                </c:pt>
                <c:pt idx="2984" formatCode="General">
                  <c:v>8.6373699999999995E-4</c:v>
                </c:pt>
                <c:pt idx="2985" formatCode="General">
                  <c:v>8.6534800000000005E-4</c:v>
                </c:pt>
                <c:pt idx="2986" formatCode="General">
                  <c:v>8.6697900000000004E-4</c:v>
                </c:pt>
                <c:pt idx="2987" formatCode="General">
                  <c:v>8.6855899999999998E-4</c:v>
                </c:pt>
                <c:pt idx="2988" formatCode="General">
                  <c:v>8.7020299999999995E-4</c:v>
                </c:pt>
                <c:pt idx="2989" formatCode="General">
                  <c:v>8.7184299999999997E-4</c:v>
                </c:pt>
                <c:pt idx="2990" formatCode="General">
                  <c:v>8.7343700000000002E-4</c:v>
                </c:pt>
                <c:pt idx="2991" formatCode="General">
                  <c:v>8.7502200000000004E-4</c:v>
                </c:pt>
                <c:pt idx="2992" formatCode="General">
                  <c:v>8.7675399999999999E-4</c:v>
                </c:pt>
                <c:pt idx="2993" formatCode="General">
                  <c:v>8.78421E-4</c:v>
                </c:pt>
                <c:pt idx="2994" formatCode="General">
                  <c:v>8.7996899999999998E-4</c:v>
                </c:pt>
                <c:pt idx="2995" formatCode="General">
                  <c:v>8.8163599999999999E-4</c:v>
                </c:pt>
                <c:pt idx="2996" formatCode="General">
                  <c:v>8.8332000000000005E-4</c:v>
                </c:pt>
                <c:pt idx="2997" formatCode="General">
                  <c:v>8.8505300000000001E-4</c:v>
                </c:pt>
                <c:pt idx="2998" formatCode="General">
                  <c:v>8.8677999999999999E-4</c:v>
                </c:pt>
                <c:pt idx="2999" formatCode="General">
                  <c:v>8.8865899999999998E-4</c:v>
                </c:pt>
                <c:pt idx="3000" formatCode="General">
                  <c:v>8.9043200000000003E-4</c:v>
                </c:pt>
                <c:pt idx="3001" formatCode="General">
                  <c:v>8.9223000000000004E-4</c:v>
                </c:pt>
                <c:pt idx="3002" formatCode="General">
                  <c:v>8.9414300000000002E-4</c:v>
                </c:pt>
                <c:pt idx="3003" formatCode="General">
                  <c:v>8.9602599999999996E-4</c:v>
                </c:pt>
                <c:pt idx="3004" formatCode="General">
                  <c:v>8.9794799999999998E-4</c:v>
                </c:pt>
                <c:pt idx="3005" formatCode="General">
                  <c:v>8.99836E-4</c:v>
                </c:pt>
                <c:pt idx="3006" formatCode="General">
                  <c:v>9.0170400000000003E-4</c:v>
                </c:pt>
                <c:pt idx="3007" formatCode="General">
                  <c:v>9.0359499999999998E-4</c:v>
                </c:pt>
                <c:pt idx="3008" formatCode="General">
                  <c:v>9.0545100000000004E-4</c:v>
                </c:pt>
                <c:pt idx="3009" formatCode="General">
                  <c:v>9.0729700000000005E-4</c:v>
                </c:pt>
                <c:pt idx="3010" formatCode="General">
                  <c:v>9.0926400000000001E-4</c:v>
                </c:pt>
                <c:pt idx="3011" formatCode="General">
                  <c:v>9.1120399999999999E-4</c:v>
                </c:pt>
                <c:pt idx="3012" formatCode="General">
                  <c:v>9.1312299999999995E-4</c:v>
                </c:pt>
                <c:pt idx="3013" formatCode="General">
                  <c:v>9.1511399999999997E-4</c:v>
                </c:pt>
                <c:pt idx="3014" formatCode="General">
                  <c:v>9.1722600000000004E-4</c:v>
                </c:pt>
                <c:pt idx="3015" formatCode="General">
                  <c:v>9.1930699999999996E-4</c:v>
                </c:pt>
                <c:pt idx="3016" formatCode="General">
                  <c:v>9.2140400000000002E-4</c:v>
                </c:pt>
                <c:pt idx="3017" formatCode="General">
                  <c:v>9.2337099999999998E-4</c:v>
                </c:pt>
                <c:pt idx="3018" formatCode="General">
                  <c:v>9.2546200000000005E-4</c:v>
                </c:pt>
                <c:pt idx="3019" formatCode="General">
                  <c:v>9.2763199999999996E-4</c:v>
                </c:pt>
                <c:pt idx="3020" formatCode="General">
                  <c:v>9.2981900000000002E-4</c:v>
                </c:pt>
                <c:pt idx="3021" formatCode="General">
                  <c:v>9.3209599999999999E-4</c:v>
                </c:pt>
                <c:pt idx="3022" formatCode="General">
                  <c:v>9.3435499999999999E-4</c:v>
                </c:pt>
                <c:pt idx="3023" formatCode="General">
                  <c:v>9.3643899999999996E-4</c:v>
                </c:pt>
                <c:pt idx="3024" formatCode="General">
                  <c:v>9.3863900000000001E-4</c:v>
                </c:pt>
                <c:pt idx="3025" formatCode="General">
                  <c:v>9.4077400000000002E-4</c:v>
                </c:pt>
                <c:pt idx="3026" formatCode="General">
                  <c:v>9.4301200000000002E-4</c:v>
                </c:pt>
                <c:pt idx="3027" formatCode="General">
                  <c:v>9.4524099999999998E-4</c:v>
                </c:pt>
                <c:pt idx="3028" formatCode="General">
                  <c:v>9.4749400000000001E-4</c:v>
                </c:pt>
                <c:pt idx="3029" formatCode="General">
                  <c:v>9.4976299999999995E-4</c:v>
                </c:pt>
                <c:pt idx="3030" formatCode="General">
                  <c:v>9.5211299999999998E-4</c:v>
                </c:pt>
                <c:pt idx="3031" formatCode="General">
                  <c:v>9.54517E-4</c:v>
                </c:pt>
                <c:pt idx="3032" formatCode="General">
                  <c:v>9.5693999999999998E-4</c:v>
                </c:pt>
                <c:pt idx="3033" formatCode="General">
                  <c:v>9.5927199999999995E-4</c:v>
                </c:pt>
                <c:pt idx="3034" formatCode="General">
                  <c:v>9.6151500000000003E-4</c:v>
                </c:pt>
                <c:pt idx="3035" formatCode="General">
                  <c:v>9.6398000000000002E-4</c:v>
                </c:pt>
                <c:pt idx="3036" formatCode="General">
                  <c:v>9.6644999999999999E-4</c:v>
                </c:pt>
                <c:pt idx="3037" formatCode="General">
                  <c:v>9.68902E-4</c:v>
                </c:pt>
                <c:pt idx="3038" formatCode="General">
                  <c:v>9.7130199999999995E-4</c:v>
                </c:pt>
                <c:pt idx="3039" formatCode="General">
                  <c:v>9.7363199999999999E-4</c:v>
                </c:pt>
                <c:pt idx="3040" formatCode="General">
                  <c:v>9.7594499999999998E-4</c:v>
                </c:pt>
                <c:pt idx="3041" formatCode="General">
                  <c:v>9.7815599999999999E-4</c:v>
                </c:pt>
                <c:pt idx="3042" formatCode="General">
                  <c:v>9.8043700000000002E-4</c:v>
                </c:pt>
                <c:pt idx="3043" formatCode="General">
                  <c:v>9.8286800000000002E-4</c:v>
                </c:pt>
                <c:pt idx="3044" formatCode="General">
                  <c:v>9.8527300000000005E-4</c:v>
                </c:pt>
                <c:pt idx="3045" formatCode="General">
                  <c:v>9.8775399999999998E-4</c:v>
                </c:pt>
                <c:pt idx="3046" formatCode="General">
                  <c:v>9.9021999999999999E-4</c:v>
                </c:pt>
                <c:pt idx="3047" formatCode="General">
                  <c:v>9.9276199999999903E-4</c:v>
                </c:pt>
                <c:pt idx="3048" formatCode="General">
                  <c:v>9.9537999999999905E-4</c:v>
                </c:pt>
                <c:pt idx="3049" formatCode="General">
                  <c:v>9.9785999999999907E-4</c:v>
                </c:pt>
                <c:pt idx="3050" formatCode="General">
                  <c:v>1.00033E-3</c:v>
                </c:pt>
                <c:pt idx="3051" formatCode="General">
                  <c:v>1.0028999999999999E-3</c:v>
                </c:pt>
                <c:pt idx="3052" formatCode="General">
                  <c:v>1.0054199999999999E-3</c:v>
                </c:pt>
                <c:pt idx="3053" formatCode="General">
                  <c:v>1.0079100000000001E-3</c:v>
                </c:pt>
                <c:pt idx="3054" formatCode="General">
                  <c:v>1.01044E-3</c:v>
                </c:pt>
                <c:pt idx="3055" formatCode="General">
                  <c:v>1.01278E-3</c:v>
                </c:pt>
                <c:pt idx="3056" formatCode="General">
                  <c:v>1.0153600000000001E-3</c:v>
                </c:pt>
                <c:pt idx="3057" formatCode="General">
                  <c:v>1.0177299999999999E-3</c:v>
                </c:pt>
                <c:pt idx="3058" formatCode="General">
                  <c:v>1.0201800000000001E-3</c:v>
                </c:pt>
                <c:pt idx="3059" formatCode="General">
                  <c:v>1.02272E-3</c:v>
                </c:pt>
                <c:pt idx="3060" formatCode="General">
                  <c:v>1.0253199999999999E-3</c:v>
                </c:pt>
                <c:pt idx="3061" formatCode="General">
                  <c:v>1.0276899999999999E-3</c:v>
                </c:pt>
                <c:pt idx="3062" formatCode="General">
                  <c:v>1.0302600000000001E-3</c:v>
                </c:pt>
                <c:pt idx="3063" formatCode="General">
                  <c:v>1.0330300000000001E-3</c:v>
                </c:pt>
                <c:pt idx="3064" formatCode="General">
                  <c:v>1.0356899999999999E-3</c:v>
                </c:pt>
                <c:pt idx="3065" formatCode="General">
                  <c:v>1.0383E-3</c:v>
                </c:pt>
                <c:pt idx="3066" formatCode="General">
                  <c:v>1.0407999999999999E-3</c:v>
                </c:pt>
                <c:pt idx="3067" formatCode="General">
                  <c:v>1.0430999999999999E-3</c:v>
                </c:pt>
                <c:pt idx="3068" formatCode="General">
                  <c:v>1.04536E-3</c:v>
                </c:pt>
                <c:pt idx="3069" formatCode="General">
                  <c:v>1.04761E-3</c:v>
                </c:pt>
                <c:pt idx="3070" formatCode="General">
                  <c:v>1.0498599999999999E-3</c:v>
                </c:pt>
                <c:pt idx="3071" formatCode="General">
                  <c:v>1.0521899999999999E-3</c:v>
                </c:pt>
                <c:pt idx="3072" formatCode="General">
                  <c:v>1.0544700000000001E-3</c:v>
                </c:pt>
                <c:pt idx="3073" formatCode="General">
                  <c:v>1.05667E-3</c:v>
                </c:pt>
                <c:pt idx="3074" formatCode="General">
                  <c:v>1.0588100000000001E-3</c:v>
                </c:pt>
                <c:pt idx="3075" formatCode="General">
                  <c:v>1.0609700000000001E-3</c:v>
                </c:pt>
                <c:pt idx="3076" formatCode="General">
                  <c:v>1.0630500000000001E-3</c:v>
                </c:pt>
                <c:pt idx="3077" formatCode="General">
                  <c:v>1.065E-3</c:v>
                </c:pt>
                <c:pt idx="3078" formatCode="General">
                  <c:v>1.06682E-3</c:v>
                </c:pt>
                <c:pt idx="3079" formatCode="General">
                  <c:v>1.0689899999999999E-3</c:v>
                </c:pt>
                <c:pt idx="3080" formatCode="General">
                  <c:v>1.0712600000000001E-3</c:v>
                </c:pt>
                <c:pt idx="3081" formatCode="General">
                  <c:v>1.07332E-3</c:v>
                </c:pt>
                <c:pt idx="3082" formatCode="General">
                  <c:v>1.07525E-3</c:v>
                </c:pt>
                <c:pt idx="3083" formatCode="General">
                  <c:v>1.0771699999999999E-3</c:v>
                </c:pt>
                <c:pt idx="3084" formatCode="General">
                  <c:v>1.0789300000000001E-3</c:v>
                </c:pt>
                <c:pt idx="3085" formatCode="General">
                  <c:v>1.08077E-3</c:v>
                </c:pt>
                <c:pt idx="3086" formatCode="General">
                  <c:v>1.0825800000000001E-3</c:v>
                </c:pt>
                <c:pt idx="3087" formatCode="General">
                  <c:v>1.0843199999999999E-3</c:v>
                </c:pt>
                <c:pt idx="3088" formatCode="General">
                  <c:v>1.0860500000000001E-3</c:v>
                </c:pt>
                <c:pt idx="3089" formatCode="General">
                  <c:v>1.0877599999999999E-3</c:v>
                </c:pt>
                <c:pt idx="3090" formatCode="General">
                  <c:v>1.0893299999999999E-3</c:v>
                </c:pt>
                <c:pt idx="3091" formatCode="General">
                  <c:v>1.0908700000000001E-3</c:v>
                </c:pt>
                <c:pt idx="3092" formatCode="General">
                  <c:v>1.09242E-3</c:v>
                </c:pt>
                <c:pt idx="3093" formatCode="General">
                  <c:v>1.0939999999999999E-3</c:v>
                </c:pt>
                <c:pt idx="3094" formatCode="General">
                  <c:v>1.0957899999999999E-3</c:v>
                </c:pt>
                <c:pt idx="3095" formatCode="General">
                  <c:v>1.09749E-3</c:v>
                </c:pt>
                <c:pt idx="3096" formatCode="General">
                  <c:v>1.0994100000000001E-3</c:v>
                </c:pt>
                <c:pt idx="3097" formatCode="General">
                  <c:v>1.10126E-3</c:v>
                </c:pt>
                <c:pt idx="3098" formatCode="General">
                  <c:v>1.10294E-3</c:v>
                </c:pt>
                <c:pt idx="3099" formatCode="General">
                  <c:v>1.1042700000000001E-3</c:v>
                </c:pt>
                <c:pt idx="3100" formatCode="General">
                  <c:v>1.1053599999999999E-3</c:v>
                </c:pt>
                <c:pt idx="3101" formatCode="General">
                  <c:v>1.1064499999999999E-3</c:v>
                </c:pt>
                <c:pt idx="3102" formatCode="General">
                  <c:v>1.1076599999999999E-3</c:v>
                </c:pt>
                <c:pt idx="3103" formatCode="General">
                  <c:v>1.10878E-3</c:v>
                </c:pt>
                <c:pt idx="3104" formatCode="General">
                  <c:v>1.1099599999999999E-3</c:v>
                </c:pt>
                <c:pt idx="3105" formatCode="General">
                  <c:v>1.1110899999999999E-3</c:v>
                </c:pt>
                <c:pt idx="3106" formatCode="General">
                  <c:v>1.1120800000000001E-3</c:v>
                </c:pt>
                <c:pt idx="3107" formatCode="General">
                  <c:v>1.11301E-3</c:v>
                </c:pt>
                <c:pt idx="3108" formatCode="General">
                  <c:v>1.114E-3</c:v>
                </c:pt>
                <c:pt idx="3109" formatCode="General">
                  <c:v>1.11472E-3</c:v>
                </c:pt>
                <c:pt idx="3110" formatCode="General">
                  <c:v>1.1153599999999999E-3</c:v>
                </c:pt>
                <c:pt idx="3111" formatCode="General">
                  <c:v>1.11604E-3</c:v>
                </c:pt>
                <c:pt idx="3112" formatCode="General">
                  <c:v>1.1166500000000001E-3</c:v>
                </c:pt>
                <c:pt idx="3113" formatCode="General">
                  <c:v>1.11725E-3</c:v>
                </c:pt>
                <c:pt idx="3114" formatCode="General">
                  <c:v>1.1181299999999999E-3</c:v>
                </c:pt>
                <c:pt idx="3115" formatCode="General">
                  <c:v>1.1187899999999999E-3</c:v>
                </c:pt>
                <c:pt idx="3116" formatCode="General">
                  <c:v>1.1194899999999999E-3</c:v>
                </c:pt>
                <c:pt idx="3117" formatCode="General">
                  <c:v>1.1201E-3</c:v>
                </c:pt>
                <c:pt idx="3118" formatCode="General">
                  <c:v>1.1206899999999999E-3</c:v>
                </c:pt>
                <c:pt idx="3119" formatCode="General">
                  <c:v>1.1212699999999999E-3</c:v>
                </c:pt>
                <c:pt idx="3120" formatCode="General">
                  <c:v>1.1220100000000001E-3</c:v>
                </c:pt>
                <c:pt idx="3121" formatCode="General">
                  <c:v>1.1228900000000001E-3</c:v>
                </c:pt>
                <c:pt idx="3122" formatCode="General">
                  <c:v>1.12382E-3</c:v>
                </c:pt>
                <c:pt idx="3123" formatCode="General">
                  <c:v>1.12491E-3</c:v>
                </c:pt>
                <c:pt idx="3124" formatCode="General">
                  <c:v>1.1256199999999999E-3</c:v>
                </c:pt>
                <c:pt idx="3125" formatCode="General">
                  <c:v>1.12627E-3</c:v>
                </c:pt>
                <c:pt idx="3126" formatCode="General">
                  <c:v>1.1270500000000001E-3</c:v>
                </c:pt>
                <c:pt idx="3127" formatCode="General">
                  <c:v>1.1276700000000001E-3</c:v>
                </c:pt>
                <c:pt idx="3128" formatCode="General">
                  <c:v>1.1281399999999999E-3</c:v>
                </c:pt>
                <c:pt idx="3129" formatCode="General">
                  <c:v>1.1286200000000001E-3</c:v>
                </c:pt>
                <c:pt idx="3130" formatCode="General">
                  <c:v>1.1294899999999999E-3</c:v>
                </c:pt>
                <c:pt idx="3131" formatCode="General">
                  <c:v>1.13021E-3</c:v>
                </c:pt>
                <c:pt idx="3132" formatCode="General">
                  <c:v>1.13071E-3</c:v>
                </c:pt>
                <c:pt idx="3133" formatCode="General">
                  <c:v>1.1313600000000001E-3</c:v>
                </c:pt>
                <c:pt idx="3134" formatCode="General">
                  <c:v>1.1320099999999999E-3</c:v>
                </c:pt>
                <c:pt idx="3135" formatCode="General">
                  <c:v>1.13251E-3</c:v>
                </c:pt>
                <c:pt idx="3136" formatCode="General">
                  <c:v>1.1332600000000001E-3</c:v>
                </c:pt>
                <c:pt idx="3137" formatCode="General">
                  <c:v>1.13404E-3</c:v>
                </c:pt>
                <c:pt idx="3138" formatCode="General">
                  <c:v>1.1350399999999999E-3</c:v>
                </c:pt>
                <c:pt idx="3139" formatCode="General">
                  <c:v>1.1358E-3</c:v>
                </c:pt>
                <c:pt idx="3140" formatCode="General">
                  <c:v>1.13638E-3</c:v>
                </c:pt>
                <c:pt idx="3141" formatCode="General">
                  <c:v>1.1371700000000001E-3</c:v>
                </c:pt>
                <c:pt idx="3142" formatCode="General">
                  <c:v>1.1379199999999999E-3</c:v>
                </c:pt>
                <c:pt idx="3143" formatCode="General">
                  <c:v>1.1388699999999999E-3</c:v>
                </c:pt>
                <c:pt idx="3144" formatCode="General">
                  <c:v>1.1398599999999999E-3</c:v>
                </c:pt>
                <c:pt idx="3145" formatCode="General">
                  <c:v>1.14109E-3</c:v>
                </c:pt>
                <c:pt idx="3146" formatCode="General">
                  <c:v>1.1422699999999999E-3</c:v>
                </c:pt>
                <c:pt idx="3147" formatCode="General">
                  <c:v>1.14342E-3</c:v>
                </c:pt>
                <c:pt idx="3148" formatCode="General">
                  <c:v>1.1444700000000001E-3</c:v>
                </c:pt>
                <c:pt idx="3149" formatCode="General">
                  <c:v>1.14566E-3</c:v>
                </c:pt>
                <c:pt idx="3150" formatCode="General">
                  <c:v>1.14671E-3</c:v>
                </c:pt>
                <c:pt idx="3151" formatCode="General">
                  <c:v>1.14752E-3</c:v>
                </c:pt>
                <c:pt idx="3152" formatCode="General">
                  <c:v>1.14836E-3</c:v>
                </c:pt>
                <c:pt idx="3153" formatCode="General">
                  <c:v>1.14948E-3</c:v>
                </c:pt>
                <c:pt idx="3154" formatCode="General">
                  <c:v>1.1508200000000001E-3</c:v>
                </c:pt>
                <c:pt idx="3155" formatCode="General">
                  <c:v>1.15193E-3</c:v>
                </c:pt>
                <c:pt idx="3156" formatCode="General">
                  <c:v>1.1528300000000001E-3</c:v>
                </c:pt>
                <c:pt idx="3157" formatCode="General">
                  <c:v>1.15383E-3</c:v>
                </c:pt>
                <c:pt idx="3158" formatCode="General">
                  <c:v>1.1550099999999999E-3</c:v>
                </c:pt>
                <c:pt idx="3159" formatCode="General">
                  <c:v>1.15602E-3</c:v>
                </c:pt>
                <c:pt idx="3160" formatCode="General">
                  <c:v>1.1570300000000001E-3</c:v>
                </c:pt>
                <c:pt idx="3161" formatCode="General">
                  <c:v>1.1584200000000001E-3</c:v>
                </c:pt>
                <c:pt idx="3162" formatCode="General">
                  <c:v>1.15968E-3</c:v>
                </c:pt>
                <c:pt idx="3163" formatCode="General">
                  <c:v>1.1609299999999999E-3</c:v>
                </c:pt>
                <c:pt idx="3164" formatCode="General">
                  <c:v>1.1620199999999999E-3</c:v>
                </c:pt>
                <c:pt idx="3165" formatCode="General">
                  <c:v>1.16303E-3</c:v>
                </c:pt>
                <c:pt idx="3166" formatCode="General">
                  <c:v>1.1643199999999999E-3</c:v>
                </c:pt>
                <c:pt idx="3167" formatCode="General">
                  <c:v>1.16562E-3</c:v>
                </c:pt>
                <c:pt idx="3168" formatCode="General">
                  <c:v>1.16691E-3</c:v>
                </c:pt>
                <c:pt idx="3169" formatCode="General">
                  <c:v>1.1681E-3</c:v>
                </c:pt>
                <c:pt idx="3170" formatCode="General">
                  <c:v>1.1693700000000001E-3</c:v>
                </c:pt>
                <c:pt idx="3171" formatCode="General">
                  <c:v>1.17096E-3</c:v>
                </c:pt>
                <c:pt idx="3172" formatCode="General">
                  <c:v>1.1724299999999999E-3</c:v>
                </c:pt>
                <c:pt idx="3173" formatCode="General">
                  <c:v>1.17384E-3</c:v>
                </c:pt>
                <c:pt idx="3174" formatCode="General">
                  <c:v>1.17534E-3</c:v>
                </c:pt>
                <c:pt idx="3175" formatCode="General">
                  <c:v>1.17691E-3</c:v>
                </c:pt>
                <c:pt idx="3176" formatCode="General">
                  <c:v>1.17829E-3</c:v>
                </c:pt>
                <c:pt idx="3177" formatCode="General">
                  <c:v>1.1797800000000001E-3</c:v>
                </c:pt>
                <c:pt idx="3178" formatCode="General">
                  <c:v>1.1813800000000001E-3</c:v>
                </c:pt>
                <c:pt idx="3179" formatCode="General">
                  <c:v>1.18289E-3</c:v>
                </c:pt>
                <c:pt idx="3180" formatCode="General">
                  <c:v>1.1843299999999999E-3</c:v>
                </c:pt>
                <c:pt idx="3181" formatCode="General">
                  <c:v>1.1861E-3</c:v>
                </c:pt>
                <c:pt idx="3182" formatCode="General">
                  <c:v>1.18768E-3</c:v>
                </c:pt>
                <c:pt idx="3183" formatCode="General">
                  <c:v>1.1891600000000001E-3</c:v>
                </c:pt>
                <c:pt idx="3184" formatCode="General">
                  <c:v>1.19078E-3</c:v>
                </c:pt>
                <c:pt idx="3185" formatCode="General">
                  <c:v>1.19243E-3</c:v>
                </c:pt>
                <c:pt idx="3186" formatCode="General">
                  <c:v>1.1942400000000001E-3</c:v>
                </c:pt>
                <c:pt idx="3187" formatCode="General">
                  <c:v>1.1958400000000001E-3</c:v>
                </c:pt>
                <c:pt idx="3188" formatCode="General">
                  <c:v>1.19735E-3</c:v>
                </c:pt>
                <c:pt idx="3189" formatCode="General">
                  <c:v>1.19878E-3</c:v>
                </c:pt>
                <c:pt idx="3190" formatCode="General">
                  <c:v>1.2005500000000001E-3</c:v>
                </c:pt>
                <c:pt idx="3191" formatCode="General">
                  <c:v>1.2022700000000001E-3</c:v>
                </c:pt>
                <c:pt idx="3192" formatCode="General">
                  <c:v>1.2040600000000001E-3</c:v>
                </c:pt>
                <c:pt idx="3193" formatCode="General">
                  <c:v>1.20604E-3</c:v>
                </c:pt>
                <c:pt idx="3194" formatCode="General">
                  <c:v>1.20783E-3</c:v>
                </c:pt>
                <c:pt idx="3195" formatCode="General">
                  <c:v>1.2094899999999999E-3</c:v>
                </c:pt>
                <c:pt idx="3196" formatCode="General">
                  <c:v>1.2112500000000001E-3</c:v>
                </c:pt>
                <c:pt idx="3197" formatCode="General">
                  <c:v>1.21313E-3</c:v>
                </c:pt>
                <c:pt idx="3198" formatCode="General">
                  <c:v>1.2148700000000001E-3</c:v>
                </c:pt>
                <c:pt idx="3199" formatCode="General">
                  <c:v>1.21649E-3</c:v>
                </c:pt>
                <c:pt idx="3200" formatCode="General">
                  <c:v>1.21817E-3</c:v>
                </c:pt>
                <c:pt idx="3201" formatCode="General">
                  <c:v>1.2200500000000001E-3</c:v>
                </c:pt>
                <c:pt idx="3202" formatCode="General">
                  <c:v>1.22193E-3</c:v>
                </c:pt>
                <c:pt idx="3203" formatCode="General">
                  <c:v>1.2238699999999999E-3</c:v>
                </c:pt>
                <c:pt idx="3204" formatCode="General">
                  <c:v>1.22584E-3</c:v>
                </c:pt>
                <c:pt idx="3205" formatCode="General">
                  <c:v>1.22748E-3</c:v>
                </c:pt>
                <c:pt idx="3206" formatCode="General">
                  <c:v>1.22912E-3</c:v>
                </c:pt>
                <c:pt idx="3207" formatCode="General">
                  <c:v>1.23073E-3</c:v>
                </c:pt>
                <c:pt idx="3208" formatCode="General">
                  <c:v>1.23248E-3</c:v>
                </c:pt>
                <c:pt idx="3209" formatCode="General">
                  <c:v>1.23441E-3</c:v>
                </c:pt>
                <c:pt idx="3210" formatCode="General">
                  <c:v>1.2360800000000001E-3</c:v>
                </c:pt>
                <c:pt idx="3211" formatCode="General">
                  <c:v>1.23784E-3</c:v>
                </c:pt>
                <c:pt idx="3212" formatCode="General">
                  <c:v>1.23971E-3</c:v>
                </c:pt>
                <c:pt idx="3213" formatCode="General">
                  <c:v>1.24172E-3</c:v>
                </c:pt>
                <c:pt idx="3214" formatCode="General">
                  <c:v>1.24369E-3</c:v>
                </c:pt>
                <c:pt idx="3215" formatCode="General">
                  <c:v>1.24569E-3</c:v>
                </c:pt>
                <c:pt idx="3216" formatCode="General">
                  <c:v>1.2476099999999999E-3</c:v>
                </c:pt>
                <c:pt idx="3217" formatCode="General">
                  <c:v>1.2493199999999999E-3</c:v>
                </c:pt>
                <c:pt idx="3218" formatCode="General">
                  <c:v>1.25106E-3</c:v>
                </c:pt>
                <c:pt idx="3219" formatCode="General">
                  <c:v>1.2527700000000001E-3</c:v>
                </c:pt>
                <c:pt idx="3220" formatCode="General">
                  <c:v>1.25457E-3</c:v>
                </c:pt>
                <c:pt idx="3221" formatCode="General">
                  <c:v>1.2565899999999999E-3</c:v>
                </c:pt>
                <c:pt idx="3222" formatCode="General">
                  <c:v>1.2585700000000001E-3</c:v>
                </c:pt>
                <c:pt idx="3223" formatCode="General">
                  <c:v>1.2603600000000001E-3</c:v>
                </c:pt>
                <c:pt idx="3224" formatCode="General">
                  <c:v>1.26213E-3</c:v>
                </c:pt>
                <c:pt idx="3225" formatCode="General">
                  <c:v>1.26399E-3</c:v>
                </c:pt>
                <c:pt idx="3226" formatCode="General">
                  <c:v>1.2659500000000001E-3</c:v>
                </c:pt>
                <c:pt idx="3227" formatCode="General">
                  <c:v>1.26801E-3</c:v>
                </c:pt>
                <c:pt idx="3228" formatCode="General">
                  <c:v>1.2700999999999999E-3</c:v>
                </c:pt>
                <c:pt idx="3229" formatCode="General">
                  <c:v>1.27217E-3</c:v>
                </c:pt>
                <c:pt idx="3230" formatCode="General">
                  <c:v>1.27433E-3</c:v>
                </c:pt>
                <c:pt idx="3231" formatCode="General">
                  <c:v>1.27652E-3</c:v>
                </c:pt>
                <c:pt idx="3232" formatCode="General">
                  <c:v>1.27863E-3</c:v>
                </c:pt>
                <c:pt idx="3233" formatCode="General">
                  <c:v>1.28075E-3</c:v>
                </c:pt>
                <c:pt idx="3234" formatCode="General">
                  <c:v>1.2826599999999999E-3</c:v>
                </c:pt>
                <c:pt idx="3235" formatCode="General">
                  <c:v>1.28462E-3</c:v>
                </c:pt>
                <c:pt idx="3236" formatCode="General">
                  <c:v>1.2864599999999999E-3</c:v>
                </c:pt>
                <c:pt idx="3237" formatCode="General">
                  <c:v>1.2884000000000001E-3</c:v>
                </c:pt>
                <c:pt idx="3238" formatCode="General">
                  <c:v>1.2904699999999999E-3</c:v>
                </c:pt>
                <c:pt idx="3239" formatCode="General">
                  <c:v>1.29243E-3</c:v>
                </c:pt>
                <c:pt idx="3240" formatCode="General">
                  <c:v>1.29448E-3</c:v>
                </c:pt>
                <c:pt idx="3241" formatCode="General">
                  <c:v>1.2961100000000001E-3</c:v>
                </c:pt>
                <c:pt idx="3242" formatCode="General">
                  <c:v>1.2979000000000001E-3</c:v>
                </c:pt>
                <c:pt idx="3243" formatCode="General">
                  <c:v>1.2997099999999999E-3</c:v>
                </c:pt>
                <c:pt idx="3244" formatCode="General">
                  <c:v>1.30152E-3</c:v>
                </c:pt>
                <c:pt idx="3245" formatCode="General">
                  <c:v>1.30335E-3</c:v>
                </c:pt>
                <c:pt idx="3246" formatCode="General">
                  <c:v>1.30532E-3</c:v>
                </c:pt>
                <c:pt idx="3247" formatCode="General">
                  <c:v>1.30715E-3</c:v>
                </c:pt>
                <c:pt idx="3248" formatCode="General">
                  <c:v>1.3090300000000001E-3</c:v>
                </c:pt>
                <c:pt idx="3249" formatCode="General">
                  <c:v>1.3109899999999999E-3</c:v>
                </c:pt>
                <c:pt idx="3250" formatCode="General">
                  <c:v>1.3130100000000001E-3</c:v>
                </c:pt>
                <c:pt idx="3251" formatCode="General">
                  <c:v>1.3151E-3</c:v>
                </c:pt>
                <c:pt idx="3252" formatCode="General">
                  <c:v>1.3172100000000001E-3</c:v>
                </c:pt>
                <c:pt idx="3253" formatCode="General">
                  <c:v>1.31942E-3</c:v>
                </c:pt>
                <c:pt idx="3254" formatCode="General">
                  <c:v>1.32172E-3</c:v>
                </c:pt>
                <c:pt idx="3255" formatCode="General">
                  <c:v>1.3239199999999999E-3</c:v>
                </c:pt>
                <c:pt idx="3256" formatCode="General">
                  <c:v>1.3260100000000001E-3</c:v>
                </c:pt>
                <c:pt idx="3257" formatCode="General">
                  <c:v>1.328E-3</c:v>
                </c:pt>
                <c:pt idx="3258" formatCode="General">
                  <c:v>1.3297700000000001E-3</c:v>
                </c:pt>
                <c:pt idx="3259" formatCode="General">
                  <c:v>1.3316300000000001E-3</c:v>
                </c:pt>
                <c:pt idx="3260" formatCode="General">
                  <c:v>1.3335700000000001E-3</c:v>
                </c:pt>
                <c:pt idx="3261" formatCode="General">
                  <c:v>1.33556E-3</c:v>
                </c:pt>
                <c:pt idx="3262" formatCode="General">
                  <c:v>1.33738E-3</c:v>
                </c:pt>
                <c:pt idx="3263" formatCode="General">
                  <c:v>1.3393000000000001E-3</c:v>
                </c:pt>
                <c:pt idx="3264" formatCode="General">
                  <c:v>1.34136E-3</c:v>
                </c:pt>
                <c:pt idx="3265" formatCode="General">
                  <c:v>1.3432800000000001E-3</c:v>
                </c:pt>
                <c:pt idx="3266" formatCode="General">
                  <c:v>1.34501E-3</c:v>
                </c:pt>
                <c:pt idx="3267" formatCode="General">
                  <c:v>1.34672E-3</c:v>
                </c:pt>
                <c:pt idx="3268" formatCode="General">
                  <c:v>1.34841E-3</c:v>
                </c:pt>
                <c:pt idx="3269" formatCode="General">
                  <c:v>1.34998E-3</c:v>
                </c:pt>
                <c:pt idx="3270" formatCode="General">
                  <c:v>1.3515599999999999E-3</c:v>
                </c:pt>
                <c:pt idx="3271" formatCode="General">
                  <c:v>1.3531000000000001E-3</c:v>
                </c:pt>
                <c:pt idx="3272" formatCode="General">
                  <c:v>1.3547800000000001E-3</c:v>
                </c:pt>
                <c:pt idx="3273" formatCode="General">
                  <c:v>1.3563500000000001E-3</c:v>
                </c:pt>
                <c:pt idx="3274" formatCode="General">
                  <c:v>1.3580300000000001E-3</c:v>
                </c:pt>
                <c:pt idx="3275" formatCode="General">
                  <c:v>1.35973E-3</c:v>
                </c:pt>
                <c:pt idx="3276" formatCode="General">
                  <c:v>1.3614899999999999E-3</c:v>
                </c:pt>
                <c:pt idx="3277" formatCode="General">
                  <c:v>1.36327E-3</c:v>
                </c:pt>
                <c:pt idx="3278" formatCode="General">
                  <c:v>1.3649599999999999E-3</c:v>
                </c:pt>
                <c:pt idx="3279" formatCode="General">
                  <c:v>1.36662E-3</c:v>
                </c:pt>
                <c:pt idx="3280" formatCode="General">
                  <c:v>1.3683300000000001E-3</c:v>
                </c:pt>
                <c:pt idx="3281" formatCode="General">
                  <c:v>1.3699999999999999E-3</c:v>
                </c:pt>
                <c:pt idx="3282" formatCode="General">
                  <c:v>1.3717099999999999E-3</c:v>
                </c:pt>
                <c:pt idx="3283" formatCode="General">
                  <c:v>1.37341E-3</c:v>
                </c:pt>
                <c:pt idx="3284" formatCode="General">
                  <c:v>1.37503E-3</c:v>
                </c:pt>
                <c:pt idx="3285" formatCode="General">
                  <c:v>1.3766399999999999E-3</c:v>
                </c:pt>
                <c:pt idx="3286" formatCode="General">
                  <c:v>1.3781100000000001E-3</c:v>
                </c:pt>
                <c:pt idx="3287" formatCode="General">
                  <c:v>1.37952E-3</c:v>
                </c:pt>
                <c:pt idx="3288" formatCode="General">
                  <c:v>1.3809499999999999E-3</c:v>
                </c:pt>
                <c:pt idx="3289" formatCode="General">
                  <c:v>1.3822400000000001E-3</c:v>
                </c:pt>
                <c:pt idx="3290" formatCode="General">
                  <c:v>1.3835200000000001E-3</c:v>
                </c:pt>
                <c:pt idx="3291" formatCode="General">
                  <c:v>1.3848899999999999E-3</c:v>
                </c:pt>
                <c:pt idx="3292" formatCode="General">
                  <c:v>1.3861100000000001E-3</c:v>
                </c:pt>
                <c:pt idx="3293" formatCode="General">
                  <c:v>1.38743E-3</c:v>
                </c:pt>
                <c:pt idx="3294" formatCode="General">
                  <c:v>1.3887699999999999E-3</c:v>
                </c:pt>
                <c:pt idx="3295" formatCode="General">
                  <c:v>1.3901499999999999E-3</c:v>
                </c:pt>
                <c:pt idx="3296" formatCode="General">
                  <c:v>1.39135E-3</c:v>
                </c:pt>
                <c:pt idx="3297" formatCode="General">
                  <c:v>1.3924899999999999E-3</c:v>
                </c:pt>
                <c:pt idx="3298" formatCode="General">
                  <c:v>1.39353E-3</c:v>
                </c:pt>
                <c:pt idx="3299" formatCode="General">
                  <c:v>1.3944300000000001E-3</c:v>
                </c:pt>
                <c:pt idx="3300" formatCode="General">
                  <c:v>1.3954099999999999E-3</c:v>
                </c:pt>
                <c:pt idx="3301" formatCode="General">
                  <c:v>1.3964800000000001E-3</c:v>
                </c:pt>
                <c:pt idx="3302" formatCode="General">
                  <c:v>1.39762E-3</c:v>
                </c:pt>
                <c:pt idx="3303" formatCode="General">
                  <c:v>1.39876E-3</c:v>
                </c:pt>
                <c:pt idx="3304" formatCode="General">
                  <c:v>1.3997E-3</c:v>
                </c:pt>
                <c:pt idx="3305" formatCode="General">
                  <c:v>1.40062E-3</c:v>
                </c:pt>
                <c:pt idx="3306" formatCode="General">
                  <c:v>1.4016E-3</c:v>
                </c:pt>
                <c:pt idx="3307" formatCode="General">
                  <c:v>1.4026399999999999E-3</c:v>
                </c:pt>
                <c:pt idx="3308" formatCode="General">
                  <c:v>1.40376E-3</c:v>
                </c:pt>
                <c:pt idx="3309" formatCode="General">
                  <c:v>1.40471E-3</c:v>
                </c:pt>
                <c:pt idx="3310" formatCode="General">
                  <c:v>1.4056100000000001E-3</c:v>
                </c:pt>
                <c:pt idx="3311" formatCode="General">
                  <c:v>1.4064100000000001E-3</c:v>
                </c:pt>
                <c:pt idx="3312" formatCode="General">
                  <c:v>1.40726E-3</c:v>
                </c:pt>
                <c:pt idx="3313" formatCode="General">
                  <c:v>1.4080099999999999E-3</c:v>
                </c:pt>
                <c:pt idx="3314" formatCode="General">
                  <c:v>1.4087699999999999E-3</c:v>
                </c:pt>
                <c:pt idx="3315" formatCode="General">
                  <c:v>1.40946E-3</c:v>
                </c:pt>
                <c:pt idx="3316" formatCode="General">
                  <c:v>1.41018E-3</c:v>
                </c:pt>
                <c:pt idx="3317" formatCode="General">
                  <c:v>1.4108599999999999E-3</c:v>
                </c:pt>
                <c:pt idx="3318" formatCode="General">
                  <c:v>1.4115899999999999E-3</c:v>
                </c:pt>
                <c:pt idx="3319" formatCode="General">
                  <c:v>1.4122399999999999E-3</c:v>
                </c:pt>
                <c:pt idx="3320" formatCode="General">
                  <c:v>1.41296E-3</c:v>
                </c:pt>
                <c:pt idx="3321" formatCode="General">
                  <c:v>1.4135899999999999E-3</c:v>
                </c:pt>
                <c:pt idx="3322" formatCode="General">
                  <c:v>1.4141100000000001E-3</c:v>
                </c:pt>
                <c:pt idx="3323" formatCode="General">
                  <c:v>1.4145900000000001E-3</c:v>
                </c:pt>
                <c:pt idx="3324" formatCode="General">
                  <c:v>1.41489E-3</c:v>
                </c:pt>
                <c:pt idx="3325" formatCode="General">
                  <c:v>1.41523E-3</c:v>
                </c:pt>
                <c:pt idx="3326" formatCode="General">
                  <c:v>1.41559E-3</c:v>
                </c:pt>
                <c:pt idx="3327" formatCode="General">
                  <c:v>1.4157799999999999E-3</c:v>
                </c:pt>
                <c:pt idx="3328" formatCode="General">
                  <c:v>1.41599E-3</c:v>
                </c:pt>
                <c:pt idx="3329" formatCode="General">
                  <c:v>1.41632E-3</c:v>
                </c:pt>
                <c:pt idx="3330" formatCode="General">
                  <c:v>1.41669E-3</c:v>
                </c:pt>
                <c:pt idx="3331" formatCode="General">
                  <c:v>1.4169199999999999E-3</c:v>
                </c:pt>
                <c:pt idx="3332" formatCode="General">
                  <c:v>1.4171699999999999E-3</c:v>
                </c:pt>
                <c:pt idx="3333" formatCode="General">
                  <c:v>1.4172399999999999E-3</c:v>
                </c:pt>
                <c:pt idx="3334" formatCode="General">
                  <c:v>1.41741E-3</c:v>
                </c:pt>
                <c:pt idx="3335" formatCode="General">
                  <c:v>1.4177E-3</c:v>
                </c:pt>
                <c:pt idx="3336" formatCode="General">
                  <c:v>1.4176600000000001E-3</c:v>
                </c:pt>
                <c:pt idx="3337" formatCode="General">
                  <c:v>1.41775E-3</c:v>
                </c:pt>
                <c:pt idx="3338" formatCode="General">
                  <c:v>1.4178800000000001E-3</c:v>
                </c:pt>
                <c:pt idx="3339" formatCode="General">
                  <c:v>1.41793E-3</c:v>
                </c:pt>
                <c:pt idx="3340" formatCode="General">
                  <c:v>1.4180200000000001E-3</c:v>
                </c:pt>
                <c:pt idx="3341" formatCode="General">
                  <c:v>1.4180499999999999E-3</c:v>
                </c:pt>
                <c:pt idx="3342" formatCode="General">
                  <c:v>1.4180900000000001E-3</c:v>
                </c:pt>
                <c:pt idx="3343" formatCode="General">
                  <c:v>1.41796E-3</c:v>
                </c:pt>
                <c:pt idx="3344" formatCode="General">
                  <c:v>1.41803E-3</c:v>
                </c:pt>
                <c:pt idx="3345" formatCode="General">
                  <c:v>1.41799E-3</c:v>
                </c:pt>
                <c:pt idx="3346" formatCode="General">
                  <c:v>1.4181199999999999E-3</c:v>
                </c:pt>
                <c:pt idx="3347" formatCode="General">
                  <c:v>1.41799E-3</c:v>
                </c:pt>
                <c:pt idx="3348" formatCode="General">
                  <c:v>1.41789E-3</c:v>
                </c:pt>
                <c:pt idx="3349" formatCode="General">
                  <c:v>1.4176799999999999E-3</c:v>
                </c:pt>
                <c:pt idx="3350" formatCode="General">
                  <c:v>1.4174000000000001E-3</c:v>
                </c:pt>
                <c:pt idx="3351" formatCode="General">
                  <c:v>1.4172E-3</c:v>
                </c:pt>
                <c:pt idx="3352" formatCode="General">
                  <c:v>1.4170000000000001E-3</c:v>
                </c:pt>
                <c:pt idx="3353" formatCode="General">
                  <c:v>1.4166700000000001E-3</c:v>
                </c:pt>
                <c:pt idx="3354" formatCode="General">
                  <c:v>1.4163400000000001E-3</c:v>
                </c:pt>
                <c:pt idx="3355" formatCode="General">
                  <c:v>1.4161200000000001E-3</c:v>
                </c:pt>
                <c:pt idx="3356" formatCode="General">
                  <c:v>1.4158700000000001E-3</c:v>
                </c:pt>
                <c:pt idx="3357" formatCode="General">
                  <c:v>1.41574E-3</c:v>
                </c:pt>
                <c:pt idx="3358" formatCode="General">
                  <c:v>1.4155800000000001E-3</c:v>
                </c:pt>
                <c:pt idx="3359" formatCode="General">
                  <c:v>1.4153200000000001E-3</c:v>
                </c:pt>
                <c:pt idx="3360" formatCode="General">
                  <c:v>1.41504E-3</c:v>
                </c:pt>
                <c:pt idx="3361" formatCode="General">
                  <c:v>1.4146199999999999E-3</c:v>
                </c:pt>
                <c:pt idx="3362" formatCode="General">
                  <c:v>1.41423E-3</c:v>
                </c:pt>
                <c:pt idx="3363" formatCode="General">
                  <c:v>1.4136400000000001E-3</c:v>
                </c:pt>
                <c:pt idx="3364" formatCode="General">
                  <c:v>1.41318E-3</c:v>
                </c:pt>
                <c:pt idx="3365" formatCode="General">
                  <c:v>1.4129100000000001E-3</c:v>
                </c:pt>
                <c:pt idx="3366" formatCode="General">
                  <c:v>1.4125699999999999E-3</c:v>
                </c:pt>
                <c:pt idx="3367" formatCode="General">
                  <c:v>1.41226E-3</c:v>
                </c:pt>
                <c:pt idx="3368" formatCode="General">
                  <c:v>1.4117299999999999E-3</c:v>
                </c:pt>
                <c:pt idx="3369" formatCode="General">
                  <c:v>1.4111799999999999E-3</c:v>
                </c:pt>
                <c:pt idx="3370" formatCode="General">
                  <c:v>1.41063E-3</c:v>
                </c:pt>
                <c:pt idx="3371" formatCode="General">
                  <c:v>1.4102100000000001E-3</c:v>
                </c:pt>
                <c:pt idx="3372" formatCode="General">
                  <c:v>1.4096200000000001E-3</c:v>
                </c:pt>
                <c:pt idx="3373" formatCode="General">
                  <c:v>1.4090400000000001E-3</c:v>
                </c:pt>
                <c:pt idx="3374" formatCode="General">
                  <c:v>1.40851E-3</c:v>
                </c:pt>
                <c:pt idx="3375" formatCode="General">
                  <c:v>1.4080200000000001E-3</c:v>
                </c:pt>
                <c:pt idx="3376" formatCode="General">
                  <c:v>1.4074999999999999E-3</c:v>
                </c:pt>
                <c:pt idx="3377" formatCode="General">
                  <c:v>1.40686E-3</c:v>
                </c:pt>
                <c:pt idx="3378" formatCode="General">
                  <c:v>1.40621E-3</c:v>
                </c:pt>
                <c:pt idx="3379" formatCode="General">
                  <c:v>1.4055999999999999E-3</c:v>
                </c:pt>
                <c:pt idx="3380" formatCode="General">
                  <c:v>1.4049799999999999E-3</c:v>
                </c:pt>
                <c:pt idx="3381" formatCode="General">
                  <c:v>1.4044400000000001E-3</c:v>
                </c:pt>
                <c:pt idx="3382" formatCode="General">
                  <c:v>1.40375E-3</c:v>
                </c:pt>
                <c:pt idx="3383" formatCode="General">
                  <c:v>1.4030500000000001E-3</c:v>
                </c:pt>
                <c:pt idx="3384" formatCode="General">
                  <c:v>1.4022699999999999E-3</c:v>
                </c:pt>
                <c:pt idx="3385" formatCode="General">
                  <c:v>1.4015399999999999E-3</c:v>
                </c:pt>
                <c:pt idx="3386" formatCode="General">
                  <c:v>1.40065E-3</c:v>
                </c:pt>
                <c:pt idx="3387" formatCode="General">
                  <c:v>1.3998999999999999E-3</c:v>
                </c:pt>
                <c:pt idx="3388" formatCode="General">
                  <c:v>1.39919E-3</c:v>
                </c:pt>
                <c:pt idx="3389" formatCode="General">
                  <c:v>1.39835E-3</c:v>
                </c:pt>
                <c:pt idx="3390" formatCode="General">
                  <c:v>1.39747E-3</c:v>
                </c:pt>
                <c:pt idx="3391" formatCode="General">
                  <c:v>1.39656E-3</c:v>
                </c:pt>
                <c:pt idx="3392" formatCode="General">
                  <c:v>1.3955599999999999E-3</c:v>
                </c:pt>
                <c:pt idx="3393" formatCode="General">
                  <c:v>1.3945299999999999E-3</c:v>
                </c:pt>
                <c:pt idx="3394" formatCode="General">
                  <c:v>1.3936E-3</c:v>
                </c:pt>
                <c:pt idx="3395" formatCode="General">
                  <c:v>1.3927200000000001E-3</c:v>
                </c:pt>
                <c:pt idx="3396" formatCode="General">
                  <c:v>1.39193E-3</c:v>
                </c:pt>
                <c:pt idx="3397" formatCode="General">
                  <c:v>1.3910699999999999E-3</c:v>
                </c:pt>
                <c:pt idx="3398" formatCode="General">
                  <c:v>1.3903699999999999E-3</c:v>
                </c:pt>
                <c:pt idx="3399" formatCode="General">
                  <c:v>1.3896100000000001E-3</c:v>
                </c:pt>
                <c:pt idx="3400" formatCode="General">
                  <c:v>1.38865E-3</c:v>
                </c:pt>
                <c:pt idx="3401" formatCode="General">
                  <c:v>1.3877500000000001E-3</c:v>
                </c:pt>
                <c:pt idx="3402" formatCode="General">
                  <c:v>1.38681E-3</c:v>
                </c:pt>
                <c:pt idx="3403" formatCode="General">
                  <c:v>1.38586E-3</c:v>
                </c:pt>
                <c:pt idx="3404" formatCode="General">
                  <c:v>1.38491E-3</c:v>
                </c:pt>
                <c:pt idx="3405" formatCode="General">
                  <c:v>1.38386E-3</c:v>
                </c:pt>
                <c:pt idx="3406" formatCode="General">
                  <c:v>1.3828099999999999E-3</c:v>
                </c:pt>
                <c:pt idx="3407" formatCode="General">
                  <c:v>1.3818000000000001E-3</c:v>
                </c:pt>
                <c:pt idx="3408" formatCode="General">
                  <c:v>1.3806300000000001E-3</c:v>
                </c:pt>
                <c:pt idx="3409" formatCode="General">
                  <c:v>1.3795999999999999E-3</c:v>
                </c:pt>
                <c:pt idx="3410" formatCode="General">
                  <c:v>1.3785799999999999E-3</c:v>
                </c:pt>
                <c:pt idx="3411" formatCode="General">
                  <c:v>1.37743E-3</c:v>
                </c:pt>
                <c:pt idx="3412" formatCode="General">
                  <c:v>1.37649E-3</c:v>
                </c:pt>
                <c:pt idx="3413" formatCode="General">
                  <c:v>1.37535E-3</c:v>
                </c:pt>
                <c:pt idx="3414" formatCode="General">
                  <c:v>1.3743099999999999E-3</c:v>
                </c:pt>
                <c:pt idx="3415" formatCode="General">
                  <c:v>1.3732099999999999E-3</c:v>
                </c:pt>
                <c:pt idx="3416" formatCode="General">
                  <c:v>1.37232E-3</c:v>
                </c:pt>
                <c:pt idx="3417" formatCode="General">
                  <c:v>1.37123E-3</c:v>
                </c:pt>
                <c:pt idx="3418" formatCode="General">
                  <c:v>1.3701799999999999E-3</c:v>
                </c:pt>
                <c:pt idx="3419" formatCode="General">
                  <c:v>1.36914E-3</c:v>
                </c:pt>
                <c:pt idx="3420" formatCode="General">
                  <c:v>1.3680700000000001E-3</c:v>
                </c:pt>
                <c:pt idx="3421" formatCode="General">
                  <c:v>1.36684E-3</c:v>
                </c:pt>
                <c:pt idx="3422" formatCode="General">
                  <c:v>1.3655900000000001E-3</c:v>
                </c:pt>
                <c:pt idx="3423" formatCode="General">
                  <c:v>1.3644E-3</c:v>
                </c:pt>
                <c:pt idx="3424" formatCode="General">
                  <c:v>1.3632200000000001E-3</c:v>
                </c:pt>
                <c:pt idx="3425" formatCode="General">
                  <c:v>1.3621099999999999E-3</c:v>
                </c:pt>
                <c:pt idx="3426" formatCode="General">
                  <c:v>1.36085E-3</c:v>
                </c:pt>
                <c:pt idx="3427" formatCode="General">
                  <c:v>1.35958E-3</c:v>
                </c:pt>
                <c:pt idx="3428" formatCode="General">
                  <c:v>1.35815E-3</c:v>
                </c:pt>
                <c:pt idx="3429" formatCode="General">
                  <c:v>1.35676E-3</c:v>
                </c:pt>
                <c:pt idx="3430" formatCode="General">
                  <c:v>1.3554800000000001E-3</c:v>
                </c:pt>
                <c:pt idx="3431" formatCode="General">
                  <c:v>1.3541099999999999E-3</c:v>
                </c:pt>
                <c:pt idx="3432" formatCode="General">
                  <c:v>1.3528100000000001E-3</c:v>
                </c:pt>
                <c:pt idx="3433" formatCode="General">
                  <c:v>1.3516100000000001E-3</c:v>
                </c:pt>
                <c:pt idx="3434" formatCode="General">
                  <c:v>1.35041E-3</c:v>
                </c:pt>
                <c:pt idx="3435" formatCode="General">
                  <c:v>1.34921E-3</c:v>
                </c:pt>
                <c:pt idx="3436" formatCode="General">
                  <c:v>1.34789E-3</c:v>
                </c:pt>
                <c:pt idx="3437" formatCode="General">
                  <c:v>1.34661E-3</c:v>
                </c:pt>
                <c:pt idx="3438" formatCode="General">
                  <c:v>1.3453499999999999E-3</c:v>
                </c:pt>
                <c:pt idx="3439" formatCode="General">
                  <c:v>1.3441099999999999E-3</c:v>
                </c:pt>
                <c:pt idx="3440" formatCode="General">
                  <c:v>1.3427999999999999E-3</c:v>
                </c:pt>
                <c:pt idx="3441" formatCode="General">
                  <c:v>1.34168E-3</c:v>
                </c:pt>
                <c:pt idx="3442" formatCode="General">
                  <c:v>1.3404000000000001E-3</c:v>
                </c:pt>
                <c:pt idx="3443" formatCode="General">
                  <c:v>1.3393000000000001E-3</c:v>
                </c:pt>
                <c:pt idx="3444" formatCode="General">
                  <c:v>1.3381700000000001E-3</c:v>
                </c:pt>
                <c:pt idx="3445" formatCode="General">
                  <c:v>1.33698E-3</c:v>
                </c:pt>
                <c:pt idx="3446" formatCode="General">
                  <c:v>1.33574E-3</c:v>
                </c:pt>
                <c:pt idx="3447" formatCode="General">
                  <c:v>1.3344699999999999E-3</c:v>
                </c:pt>
                <c:pt idx="3448" formatCode="General">
                  <c:v>1.33303E-3</c:v>
                </c:pt>
                <c:pt idx="3449" formatCode="General">
                  <c:v>1.3315E-3</c:v>
                </c:pt>
                <c:pt idx="3450" formatCode="General">
                  <c:v>1.3298699999999999E-3</c:v>
                </c:pt>
                <c:pt idx="3451" formatCode="General">
                  <c:v>1.32832E-3</c:v>
                </c:pt>
                <c:pt idx="3452" formatCode="General">
                  <c:v>1.3269499999999999E-3</c:v>
                </c:pt>
                <c:pt idx="3453" formatCode="General">
                  <c:v>1.3255400000000001E-3</c:v>
                </c:pt>
                <c:pt idx="3454" formatCode="General">
                  <c:v>1.32409E-3</c:v>
                </c:pt>
                <c:pt idx="3455" formatCode="General">
                  <c:v>1.3225299999999999E-3</c:v>
                </c:pt>
                <c:pt idx="3456" formatCode="General">
                  <c:v>1.32113E-3</c:v>
                </c:pt>
                <c:pt idx="3457" formatCode="General">
                  <c:v>1.3196799999999999E-3</c:v>
                </c:pt>
                <c:pt idx="3458" formatCode="General">
                  <c:v>1.3182999999999999E-3</c:v>
                </c:pt>
                <c:pt idx="3459" formatCode="General">
                  <c:v>1.3170199999999999E-3</c:v>
                </c:pt>
                <c:pt idx="3460" formatCode="General">
                  <c:v>1.3156999999999999E-3</c:v>
                </c:pt>
                <c:pt idx="3461" formatCode="General">
                  <c:v>1.31434E-3</c:v>
                </c:pt>
                <c:pt idx="3462" formatCode="General">
                  <c:v>1.31281E-3</c:v>
                </c:pt>
                <c:pt idx="3463" formatCode="General">
                  <c:v>1.31123E-3</c:v>
                </c:pt>
                <c:pt idx="3464" formatCode="General">
                  <c:v>1.30967E-3</c:v>
                </c:pt>
                <c:pt idx="3465" formatCode="General">
                  <c:v>1.3081600000000001E-3</c:v>
                </c:pt>
                <c:pt idx="3466" formatCode="General">
                  <c:v>1.3065399999999999E-3</c:v>
                </c:pt>
                <c:pt idx="3467" formatCode="General">
                  <c:v>1.30495E-3</c:v>
                </c:pt>
                <c:pt idx="3468" formatCode="General">
                  <c:v>1.30356E-3</c:v>
                </c:pt>
                <c:pt idx="3469" formatCode="General">
                  <c:v>1.30226E-3</c:v>
                </c:pt>
                <c:pt idx="3470" formatCode="General">
                  <c:v>1.3008399999999999E-3</c:v>
                </c:pt>
                <c:pt idx="3471" formatCode="General">
                  <c:v>1.29934E-3</c:v>
                </c:pt>
                <c:pt idx="3472" formatCode="General">
                  <c:v>1.29794E-3</c:v>
                </c:pt>
                <c:pt idx="3473" formatCode="General">
                  <c:v>1.29637E-3</c:v>
                </c:pt>
                <c:pt idx="3474" formatCode="General">
                  <c:v>1.2949000000000001E-3</c:v>
                </c:pt>
                <c:pt idx="3475" formatCode="General">
                  <c:v>1.2935900000000001E-3</c:v>
                </c:pt>
                <c:pt idx="3476" formatCode="General">
                  <c:v>1.2922299999999999E-3</c:v>
                </c:pt>
                <c:pt idx="3477" formatCode="General">
                  <c:v>1.2910199999999999E-3</c:v>
                </c:pt>
                <c:pt idx="3478" formatCode="General">
                  <c:v>1.2897799999999999E-3</c:v>
                </c:pt>
                <c:pt idx="3479" formatCode="General">
                  <c:v>1.2886200000000001E-3</c:v>
                </c:pt>
                <c:pt idx="3480" formatCode="General">
                  <c:v>1.2874200000000001E-3</c:v>
                </c:pt>
                <c:pt idx="3481" formatCode="General">
                  <c:v>1.2863E-3</c:v>
                </c:pt>
                <c:pt idx="3482" formatCode="General">
                  <c:v>1.2850400000000001E-3</c:v>
                </c:pt>
                <c:pt idx="3483" formatCode="General">
                  <c:v>1.28378E-3</c:v>
                </c:pt>
                <c:pt idx="3484" formatCode="General">
                  <c:v>1.2825E-3</c:v>
                </c:pt>
                <c:pt idx="3485" formatCode="General">
                  <c:v>1.2813200000000001E-3</c:v>
                </c:pt>
                <c:pt idx="3486" formatCode="General">
                  <c:v>1.2801399999999999E-3</c:v>
                </c:pt>
                <c:pt idx="3487" formatCode="General">
                  <c:v>1.27899E-3</c:v>
                </c:pt>
                <c:pt idx="3488" formatCode="General">
                  <c:v>1.2777800000000001E-3</c:v>
                </c:pt>
                <c:pt idx="3489" formatCode="General">
                  <c:v>1.2766100000000001E-3</c:v>
                </c:pt>
                <c:pt idx="3490" formatCode="General">
                  <c:v>1.2752200000000001E-3</c:v>
                </c:pt>
                <c:pt idx="3491" formatCode="General">
                  <c:v>1.2738999999999999E-3</c:v>
                </c:pt>
                <c:pt idx="3492" formatCode="General">
                  <c:v>1.2725499999999999E-3</c:v>
                </c:pt>
                <c:pt idx="3493" formatCode="General">
                  <c:v>1.2715300000000001E-3</c:v>
                </c:pt>
                <c:pt idx="3494" formatCode="General">
                  <c:v>1.2706200000000001E-3</c:v>
                </c:pt>
                <c:pt idx="3495" formatCode="General">
                  <c:v>1.2697400000000001E-3</c:v>
                </c:pt>
                <c:pt idx="3496" formatCode="General">
                  <c:v>1.26867E-3</c:v>
                </c:pt>
                <c:pt idx="3497" formatCode="General">
                  <c:v>1.26778E-3</c:v>
                </c:pt>
                <c:pt idx="3498" formatCode="General">
                  <c:v>1.26687E-3</c:v>
                </c:pt>
                <c:pt idx="3499" formatCode="General">
                  <c:v>1.26592E-3</c:v>
                </c:pt>
                <c:pt idx="3500" formatCode="General">
                  <c:v>1.2649600000000001E-3</c:v>
                </c:pt>
                <c:pt idx="3501" formatCode="General">
                  <c:v>1.2639800000000001E-3</c:v>
                </c:pt>
                <c:pt idx="3502" formatCode="General">
                  <c:v>1.2629799999999999E-3</c:v>
                </c:pt>
                <c:pt idx="3503" formatCode="General">
                  <c:v>1.2620299999999999E-3</c:v>
                </c:pt>
                <c:pt idx="3504" formatCode="General">
                  <c:v>1.26121E-3</c:v>
                </c:pt>
                <c:pt idx="3505" formatCode="General">
                  <c:v>1.2604999999999999E-3</c:v>
                </c:pt>
                <c:pt idx="3506" formatCode="General">
                  <c:v>1.2596300000000001E-3</c:v>
                </c:pt>
                <c:pt idx="3507" formatCode="General">
                  <c:v>1.2587200000000001E-3</c:v>
                </c:pt>
                <c:pt idx="3508" formatCode="General">
                  <c:v>1.25789E-3</c:v>
                </c:pt>
                <c:pt idx="3509" formatCode="General">
                  <c:v>1.2572799999999999E-3</c:v>
                </c:pt>
                <c:pt idx="3510" formatCode="General">
                  <c:v>1.2564399999999999E-3</c:v>
                </c:pt>
                <c:pt idx="3511" formatCode="General">
                  <c:v>1.25559E-3</c:v>
                </c:pt>
                <c:pt idx="3512" formatCode="General">
                  <c:v>1.2548699999999999E-3</c:v>
                </c:pt>
                <c:pt idx="3513" formatCode="General">
                  <c:v>1.25427E-3</c:v>
                </c:pt>
                <c:pt idx="3514" formatCode="General">
                  <c:v>1.25388E-3</c:v>
                </c:pt>
                <c:pt idx="3515" formatCode="General">
                  <c:v>1.25348E-3</c:v>
                </c:pt>
                <c:pt idx="3516" formatCode="General">
                  <c:v>1.25297E-3</c:v>
                </c:pt>
                <c:pt idx="3517" formatCode="General">
                  <c:v>1.2522900000000001E-3</c:v>
                </c:pt>
                <c:pt idx="3518" formatCode="General">
                  <c:v>1.2516300000000001E-3</c:v>
                </c:pt>
                <c:pt idx="3519" formatCode="General">
                  <c:v>1.25092E-3</c:v>
                </c:pt>
                <c:pt idx="3520" formatCode="General">
                  <c:v>1.2502500000000001E-3</c:v>
                </c:pt>
                <c:pt idx="3521" formatCode="General">
                  <c:v>1.2497400000000001E-3</c:v>
                </c:pt>
                <c:pt idx="3522" formatCode="General">
                  <c:v>1.24917E-3</c:v>
                </c:pt>
                <c:pt idx="3523" formatCode="General">
                  <c:v>1.24861E-3</c:v>
                </c:pt>
                <c:pt idx="3524" formatCode="General">
                  <c:v>1.2478999999999999E-3</c:v>
                </c:pt>
                <c:pt idx="3525" formatCode="General">
                  <c:v>1.24715E-3</c:v>
                </c:pt>
                <c:pt idx="3526" formatCode="General">
                  <c:v>1.24642E-3</c:v>
                </c:pt>
                <c:pt idx="3527" formatCode="General">
                  <c:v>1.2456699999999999E-3</c:v>
                </c:pt>
                <c:pt idx="3528" formatCode="General">
                  <c:v>1.2447700000000001E-3</c:v>
                </c:pt>
                <c:pt idx="3529" formatCode="General">
                  <c:v>1.24391E-3</c:v>
                </c:pt>
                <c:pt idx="3530" formatCode="General">
                  <c:v>1.2430399999999999E-3</c:v>
                </c:pt>
                <c:pt idx="3531" formatCode="General">
                  <c:v>1.2422100000000001E-3</c:v>
                </c:pt>
                <c:pt idx="3532" formatCode="General">
                  <c:v>1.2413599999999999E-3</c:v>
                </c:pt>
                <c:pt idx="3533" formatCode="General">
                  <c:v>1.24058E-3</c:v>
                </c:pt>
                <c:pt idx="3534" formatCode="General">
                  <c:v>1.23974E-3</c:v>
                </c:pt>
                <c:pt idx="3535" formatCode="General">
                  <c:v>1.2388399999999999E-3</c:v>
                </c:pt>
                <c:pt idx="3536" formatCode="General">
                  <c:v>1.2379299999999999E-3</c:v>
                </c:pt>
                <c:pt idx="3537" formatCode="General">
                  <c:v>1.2369499999999999E-3</c:v>
                </c:pt>
                <c:pt idx="3538" formatCode="General">
                  <c:v>1.23605E-3</c:v>
                </c:pt>
                <c:pt idx="3539" formatCode="General">
                  <c:v>1.23514E-3</c:v>
                </c:pt>
                <c:pt idx="3540" formatCode="General">
                  <c:v>1.23442E-3</c:v>
                </c:pt>
                <c:pt idx="3541" formatCode="General">
                  <c:v>1.2337100000000001E-3</c:v>
                </c:pt>
                <c:pt idx="3542" formatCode="General">
                  <c:v>1.2328899999999999E-3</c:v>
                </c:pt>
                <c:pt idx="3543" formatCode="General">
                  <c:v>1.23219E-3</c:v>
                </c:pt>
                <c:pt idx="3544" formatCode="General">
                  <c:v>1.23139E-3</c:v>
                </c:pt>
                <c:pt idx="3545" formatCode="General">
                  <c:v>1.2304799999999999E-3</c:v>
                </c:pt>
                <c:pt idx="3546" formatCode="General">
                  <c:v>1.22937E-3</c:v>
                </c:pt>
                <c:pt idx="3547" formatCode="General">
                  <c:v>1.2282899999999999E-3</c:v>
                </c:pt>
                <c:pt idx="3548" formatCode="General">
                  <c:v>1.2271599999999999E-3</c:v>
                </c:pt>
                <c:pt idx="3549" formatCode="General">
                  <c:v>1.2262099999999999E-3</c:v>
                </c:pt>
                <c:pt idx="3550" formatCode="General">
                  <c:v>1.2252299999999999E-3</c:v>
                </c:pt>
                <c:pt idx="3551" formatCode="General">
                  <c:v>1.2241800000000001E-3</c:v>
                </c:pt>
                <c:pt idx="3552" formatCode="General">
                  <c:v>1.2231399999999999E-3</c:v>
                </c:pt>
                <c:pt idx="3553" formatCode="General">
                  <c:v>1.2220899999999999E-3</c:v>
                </c:pt>
                <c:pt idx="3554" formatCode="General">
                  <c:v>1.2212099999999999E-3</c:v>
                </c:pt>
                <c:pt idx="3555" formatCode="General">
                  <c:v>1.2203699999999999E-3</c:v>
                </c:pt>
                <c:pt idx="3556" formatCode="General">
                  <c:v>1.2194199999999999E-3</c:v>
                </c:pt>
                <c:pt idx="3557" formatCode="General">
                  <c:v>1.2183199999999999E-3</c:v>
                </c:pt>
                <c:pt idx="3558" formatCode="General">
                  <c:v>1.21715E-3</c:v>
                </c:pt>
                <c:pt idx="3559" formatCode="General">
                  <c:v>1.2160000000000001E-3</c:v>
                </c:pt>
                <c:pt idx="3560" formatCode="General">
                  <c:v>1.2147799999999999E-3</c:v>
                </c:pt>
                <c:pt idx="3561" formatCode="General">
                  <c:v>1.2135799999999999E-3</c:v>
                </c:pt>
                <c:pt idx="3562" formatCode="General">
                  <c:v>1.21243E-3</c:v>
                </c:pt>
                <c:pt idx="3563" formatCode="General">
                  <c:v>1.21126E-3</c:v>
                </c:pt>
                <c:pt idx="3564" formatCode="General">
                  <c:v>1.21002E-3</c:v>
                </c:pt>
                <c:pt idx="3565" formatCode="General">
                  <c:v>1.2087199999999999E-3</c:v>
                </c:pt>
                <c:pt idx="3566" formatCode="General">
                  <c:v>1.2073100000000001E-3</c:v>
                </c:pt>
                <c:pt idx="3567" formatCode="General">
                  <c:v>1.2059600000000001E-3</c:v>
                </c:pt>
                <c:pt idx="3568" formatCode="General">
                  <c:v>1.20458E-3</c:v>
                </c:pt>
                <c:pt idx="3569" formatCode="General">
                  <c:v>1.2032600000000001E-3</c:v>
                </c:pt>
                <c:pt idx="3570" formatCode="General">
                  <c:v>1.20191E-3</c:v>
                </c:pt>
                <c:pt idx="3571" formatCode="General">
                  <c:v>1.2003599999999999E-3</c:v>
                </c:pt>
                <c:pt idx="3572" formatCode="General">
                  <c:v>1.1988700000000001E-3</c:v>
                </c:pt>
                <c:pt idx="3573" formatCode="General">
                  <c:v>1.19742E-3</c:v>
                </c:pt>
                <c:pt idx="3574" formatCode="General">
                  <c:v>1.1960199999999999E-3</c:v>
                </c:pt>
                <c:pt idx="3575" formatCode="General">
                  <c:v>1.19461E-3</c:v>
                </c:pt>
                <c:pt idx="3576" formatCode="General">
                  <c:v>1.1932799999999999E-3</c:v>
                </c:pt>
                <c:pt idx="3577" formatCode="General">
                  <c:v>1.1920399999999999E-3</c:v>
                </c:pt>
                <c:pt idx="3578" formatCode="General">
                  <c:v>1.19085E-3</c:v>
                </c:pt>
                <c:pt idx="3579" formatCode="General">
                  <c:v>1.18951E-3</c:v>
                </c:pt>
                <c:pt idx="3580" formatCode="General">
                  <c:v>1.18793E-3</c:v>
                </c:pt>
                <c:pt idx="3581" formatCode="General">
                  <c:v>1.1864200000000001E-3</c:v>
                </c:pt>
                <c:pt idx="3582" formatCode="General">
                  <c:v>1.1850000000000001E-3</c:v>
                </c:pt>
                <c:pt idx="3583" formatCode="General">
                  <c:v>1.18355E-3</c:v>
                </c:pt>
                <c:pt idx="3584" formatCode="General">
                  <c:v>1.18223E-3</c:v>
                </c:pt>
                <c:pt idx="3585" formatCode="General">
                  <c:v>1.18085E-3</c:v>
                </c:pt>
                <c:pt idx="3586" formatCode="General">
                  <c:v>1.17954E-3</c:v>
                </c:pt>
                <c:pt idx="3587" formatCode="General">
                  <c:v>1.1780600000000001E-3</c:v>
                </c:pt>
                <c:pt idx="3588" formatCode="General">
                  <c:v>1.17651E-3</c:v>
                </c:pt>
                <c:pt idx="3589" formatCode="General">
                  <c:v>1.17489E-3</c:v>
                </c:pt>
                <c:pt idx="3590" formatCode="General">
                  <c:v>1.1732699999999999E-3</c:v>
                </c:pt>
                <c:pt idx="3591" formatCode="General">
                  <c:v>1.1715499999999999E-3</c:v>
                </c:pt>
                <c:pt idx="3592" formatCode="General">
                  <c:v>1.1699600000000001E-3</c:v>
                </c:pt>
                <c:pt idx="3593" formatCode="General">
                  <c:v>1.16837E-3</c:v>
                </c:pt>
                <c:pt idx="3594" formatCode="General">
                  <c:v>1.16679E-3</c:v>
                </c:pt>
                <c:pt idx="3595" formatCode="General">
                  <c:v>1.16529E-3</c:v>
                </c:pt>
                <c:pt idx="3596" formatCode="General">
                  <c:v>1.16361E-3</c:v>
                </c:pt>
                <c:pt idx="3597" formatCode="General">
                  <c:v>1.16194E-3</c:v>
                </c:pt>
                <c:pt idx="3598" formatCode="General">
                  <c:v>1.16007E-3</c:v>
                </c:pt>
                <c:pt idx="3599" formatCode="General">
                  <c:v>1.1585199999999999E-3</c:v>
                </c:pt>
                <c:pt idx="3600" formatCode="General">
                  <c:v>1.1568699999999999E-3</c:v>
                </c:pt>
                <c:pt idx="3601" formatCode="General">
                  <c:v>1.1552400000000001E-3</c:v>
                </c:pt>
                <c:pt idx="3602" formatCode="General">
                  <c:v>1.15361E-3</c:v>
                </c:pt>
                <c:pt idx="3603" formatCode="General">
                  <c:v>1.1518699999999999E-3</c:v>
                </c:pt>
                <c:pt idx="3604" formatCode="General">
                  <c:v>1.1501300000000001E-3</c:v>
                </c:pt>
                <c:pt idx="3605" formatCode="General">
                  <c:v>1.14831E-3</c:v>
                </c:pt>
                <c:pt idx="3606" formatCode="General">
                  <c:v>1.1466600000000001E-3</c:v>
                </c:pt>
                <c:pt idx="3607" formatCode="General">
                  <c:v>1.14492E-3</c:v>
                </c:pt>
                <c:pt idx="3608" formatCode="General">
                  <c:v>1.1432700000000001E-3</c:v>
                </c:pt>
                <c:pt idx="3609" formatCode="General">
                  <c:v>1.14149E-3</c:v>
                </c:pt>
                <c:pt idx="3610" formatCode="General">
                  <c:v>1.1399400000000001E-3</c:v>
                </c:pt>
                <c:pt idx="3611" formatCode="General">
                  <c:v>1.1382499999999999E-3</c:v>
                </c:pt>
                <c:pt idx="3612" formatCode="General">
                  <c:v>1.1366099999999999E-3</c:v>
                </c:pt>
                <c:pt idx="3613" formatCode="General">
                  <c:v>1.13491E-3</c:v>
                </c:pt>
                <c:pt idx="3614" formatCode="General">
                  <c:v>1.1331799999999999E-3</c:v>
                </c:pt>
                <c:pt idx="3615" formatCode="General">
                  <c:v>1.1314299999999999E-3</c:v>
                </c:pt>
                <c:pt idx="3616" formatCode="General">
                  <c:v>1.12955E-3</c:v>
                </c:pt>
                <c:pt idx="3617" formatCode="General">
                  <c:v>1.12776E-3</c:v>
                </c:pt>
                <c:pt idx="3618" formatCode="General">
                  <c:v>1.1259799999999999E-3</c:v>
                </c:pt>
                <c:pt idx="3619" formatCode="General">
                  <c:v>1.12418E-3</c:v>
                </c:pt>
                <c:pt idx="3620" formatCode="General">
                  <c:v>1.1224099999999999E-3</c:v>
                </c:pt>
                <c:pt idx="3621" formatCode="General">
                  <c:v>1.1207400000000001E-3</c:v>
                </c:pt>
                <c:pt idx="3622" formatCode="General">
                  <c:v>1.1190600000000001E-3</c:v>
                </c:pt>
                <c:pt idx="3623" formatCode="General">
                  <c:v>1.11736E-3</c:v>
                </c:pt>
                <c:pt idx="3624" formatCode="General">
                  <c:v>1.11557E-3</c:v>
                </c:pt>
                <c:pt idx="3625" formatCode="General">
                  <c:v>1.1138700000000001E-3</c:v>
                </c:pt>
                <c:pt idx="3626" formatCode="General">
                  <c:v>1.1121900000000001E-3</c:v>
                </c:pt>
                <c:pt idx="3627" formatCode="General">
                  <c:v>1.1105500000000001E-3</c:v>
                </c:pt>
                <c:pt idx="3628" formatCode="General">
                  <c:v>1.10892E-3</c:v>
                </c:pt>
                <c:pt idx="3629" formatCode="General">
                  <c:v>1.1072899999999999E-3</c:v>
                </c:pt>
                <c:pt idx="3630" formatCode="General">
                  <c:v>1.1054700000000001E-3</c:v>
                </c:pt>
                <c:pt idx="3631" formatCode="General">
                  <c:v>1.10378E-3</c:v>
                </c:pt>
                <c:pt idx="3632" formatCode="General">
                  <c:v>1.10209E-3</c:v>
                </c:pt>
                <c:pt idx="3633" formatCode="General">
                  <c:v>1.10052E-3</c:v>
                </c:pt>
                <c:pt idx="3634" formatCode="General">
                  <c:v>1.09877E-3</c:v>
                </c:pt>
                <c:pt idx="3635" formatCode="General">
                  <c:v>1.0969700000000001E-3</c:v>
                </c:pt>
                <c:pt idx="3636" formatCode="General">
                  <c:v>1.0952799999999999E-3</c:v>
                </c:pt>
                <c:pt idx="3637" formatCode="General">
                  <c:v>1.0934300000000001E-3</c:v>
                </c:pt>
                <c:pt idx="3638" formatCode="General">
                  <c:v>1.0916400000000001E-3</c:v>
                </c:pt>
                <c:pt idx="3639" formatCode="General">
                  <c:v>1.08967E-3</c:v>
                </c:pt>
                <c:pt idx="3640" formatCode="General">
                  <c:v>1.0877899999999999E-3</c:v>
                </c:pt>
                <c:pt idx="3641" formatCode="General">
                  <c:v>1.0859699999999999E-3</c:v>
                </c:pt>
                <c:pt idx="3642" formatCode="General">
                  <c:v>1.0842600000000001E-3</c:v>
                </c:pt>
                <c:pt idx="3643" formatCode="General">
                  <c:v>1.08249E-3</c:v>
                </c:pt>
                <c:pt idx="3644" formatCode="General">
                  <c:v>1.0808300000000001E-3</c:v>
                </c:pt>
                <c:pt idx="3645" formatCode="General">
                  <c:v>1.0791799999999999E-3</c:v>
                </c:pt>
                <c:pt idx="3646" formatCode="General">
                  <c:v>1.07759E-3</c:v>
                </c:pt>
                <c:pt idx="3647" formatCode="General">
                  <c:v>1.07591E-3</c:v>
                </c:pt>
                <c:pt idx="3648" formatCode="General">
                  <c:v>1.07424E-3</c:v>
                </c:pt>
                <c:pt idx="3649" formatCode="General">
                  <c:v>1.07267E-3</c:v>
                </c:pt>
                <c:pt idx="3650" formatCode="General">
                  <c:v>1.0710299999999999E-3</c:v>
                </c:pt>
                <c:pt idx="3651" formatCode="General">
                  <c:v>1.06938E-3</c:v>
                </c:pt>
                <c:pt idx="3652" formatCode="General">
                  <c:v>1.0677E-3</c:v>
                </c:pt>
                <c:pt idx="3653" formatCode="General">
                  <c:v>1.0660800000000001E-3</c:v>
                </c:pt>
                <c:pt idx="3654" formatCode="General">
                  <c:v>1.0644199999999999E-3</c:v>
                </c:pt>
                <c:pt idx="3655" formatCode="General">
                  <c:v>1.0627499999999999E-3</c:v>
                </c:pt>
                <c:pt idx="3656" formatCode="General">
                  <c:v>1.06112E-3</c:v>
                </c:pt>
                <c:pt idx="3657" formatCode="General">
                  <c:v>1.0594300000000001E-3</c:v>
                </c:pt>
                <c:pt idx="3658" formatCode="General">
                  <c:v>1.0577799999999999E-3</c:v>
                </c:pt>
                <c:pt idx="3659" formatCode="General">
                  <c:v>1.05608E-3</c:v>
                </c:pt>
                <c:pt idx="3660" formatCode="General">
                  <c:v>1.05452E-3</c:v>
                </c:pt>
                <c:pt idx="3661" formatCode="General">
                  <c:v>1.0528600000000001E-3</c:v>
                </c:pt>
                <c:pt idx="3662" formatCode="General">
                  <c:v>1.0512399999999999E-3</c:v>
                </c:pt>
                <c:pt idx="3663" formatCode="General">
                  <c:v>1.04966E-3</c:v>
                </c:pt>
                <c:pt idx="3664" formatCode="General">
                  <c:v>1.0480800000000001E-3</c:v>
                </c:pt>
                <c:pt idx="3665" formatCode="General">
                  <c:v>1.0465299999999999E-3</c:v>
                </c:pt>
                <c:pt idx="3666" formatCode="General">
                  <c:v>1.04509E-3</c:v>
                </c:pt>
                <c:pt idx="3667" formatCode="General">
                  <c:v>1.04356E-3</c:v>
                </c:pt>
                <c:pt idx="3668" formatCode="General">
                  <c:v>1.0420200000000001E-3</c:v>
                </c:pt>
                <c:pt idx="3669" formatCode="General">
                  <c:v>1.04053E-3</c:v>
                </c:pt>
                <c:pt idx="3670" formatCode="General">
                  <c:v>1.03907E-3</c:v>
                </c:pt>
                <c:pt idx="3671" formatCode="General">
                  <c:v>1.03751E-3</c:v>
                </c:pt>
                <c:pt idx="3672" formatCode="General">
                  <c:v>1.03594E-3</c:v>
                </c:pt>
                <c:pt idx="3673" formatCode="General">
                  <c:v>1.03439E-3</c:v>
                </c:pt>
                <c:pt idx="3674" formatCode="General">
                  <c:v>1.0327800000000001E-3</c:v>
                </c:pt>
                <c:pt idx="3675" formatCode="General">
                  <c:v>1.0312100000000001E-3</c:v>
                </c:pt>
                <c:pt idx="3676" formatCode="General">
                  <c:v>1.0297100000000001E-3</c:v>
                </c:pt>
                <c:pt idx="3677" formatCode="General">
                  <c:v>1.02815E-3</c:v>
                </c:pt>
                <c:pt idx="3678" formatCode="General">
                  <c:v>1.0266800000000001E-3</c:v>
                </c:pt>
                <c:pt idx="3679" formatCode="General">
                  <c:v>1.02508E-3</c:v>
                </c:pt>
                <c:pt idx="3680" formatCode="General">
                  <c:v>1.0236100000000001E-3</c:v>
                </c:pt>
                <c:pt idx="3681" formatCode="General">
                  <c:v>1.02217E-3</c:v>
                </c:pt>
                <c:pt idx="3682" formatCode="General">
                  <c:v>1.0206900000000001E-3</c:v>
                </c:pt>
                <c:pt idx="3683" formatCode="General">
                  <c:v>1.0192700000000001E-3</c:v>
                </c:pt>
                <c:pt idx="3684" formatCode="General">
                  <c:v>1.01789E-3</c:v>
                </c:pt>
                <c:pt idx="3685" formatCode="General">
                  <c:v>1.0165599999999999E-3</c:v>
                </c:pt>
                <c:pt idx="3686" formatCode="General">
                  <c:v>1.0152399999999999E-3</c:v>
                </c:pt>
                <c:pt idx="3687" formatCode="General">
                  <c:v>1.01398E-3</c:v>
                </c:pt>
                <c:pt idx="3688" formatCode="General">
                  <c:v>1.0126899999999999E-3</c:v>
                </c:pt>
                <c:pt idx="3689" formatCode="General">
                  <c:v>1.0112999999999999E-3</c:v>
                </c:pt>
                <c:pt idx="3690" formatCode="General">
                  <c:v>1.00993E-3</c:v>
                </c:pt>
                <c:pt idx="3691" formatCode="General">
                  <c:v>1.0085700000000001E-3</c:v>
                </c:pt>
                <c:pt idx="3692" formatCode="General">
                  <c:v>1.0071800000000001E-3</c:v>
                </c:pt>
                <c:pt idx="3693" formatCode="General">
                  <c:v>1.0058999999999999E-3</c:v>
                </c:pt>
                <c:pt idx="3694" formatCode="General">
                  <c:v>1.00457E-3</c:v>
                </c:pt>
                <c:pt idx="3695" formatCode="General">
                  <c:v>1.00332E-3</c:v>
                </c:pt>
                <c:pt idx="3696" formatCode="General">
                  <c:v>1.00202E-3</c:v>
                </c:pt>
                <c:pt idx="3697" formatCode="General">
                  <c:v>1.0007099999999999E-3</c:v>
                </c:pt>
                <c:pt idx="3698" formatCode="General">
                  <c:v>9.9949799999999906E-4</c:v>
                </c:pt>
                <c:pt idx="3699" formatCode="General">
                  <c:v>9.9815100000000007E-4</c:v>
                </c:pt>
                <c:pt idx="3700" formatCode="General">
                  <c:v>9.9686900000000005E-4</c:v>
                </c:pt>
              </c:numCache>
            </c:numRef>
          </c:yVal>
          <c:smooth val="0"/>
          <c:extLst>
            <c:ext xmlns:c16="http://schemas.microsoft.com/office/drawing/2014/chart" uri="{C3380CC4-5D6E-409C-BE32-E72D297353CC}">
              <c16:uniqueId val="{00000004-F10B-42E7-BE35-51227723A5C0}"/>
            </c:ext>
          </c:extLst>
        </c:ser>
        <c:ser>
          <c:idx val="2"/>
          <c:order val="5"/>
          <c:tx>
            <c:strRef>
              <c:f>'STEEL FIBERS'!$G$1</c:f>
              <c:strCache>
                <c:ptCount val="1"/>
                <c:pt idx="0">
                  <c:v>600 kN</c:v>
                </c:pt>
              </c:strCache>
            </c:strRef>
          </c:tx>
          <c:spPr>
            <a:ln w="19050" cap="rnd">
              <a:solidFill>
                <a:schemeClr val="accent3"/>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FIBERS'!$G$2:$G$3702</c:f>
              <c:numCache>
                <c:formatCode>0.00E+00</c:formatCode>
                <c:ptCount val="3701"/>
                <c:pt idx="0">
                  <c:v>6.1169200000000004E-6</c:v>
                </c:pt>
                <c:pt idx="1">
                  <c:v>6.1449100000000001E-6</c:v>
                </c:pt>
                <c:pt idx="2">
                  <c:v>6.1694099999999996E-6</c:v>
                </c:pt>
                <c:pt idx="3">
                  <c:v>6.1949099999999996E-6</c:v>
                </c:pt>
                <c:pt idx="4">
                  <c:v>6.2231800000000003E-6</c:v>
                </c:pt>
                <c:pt idx="5">
                  <c:v>6.2436499999999999E-6</c:v>
                </c:pt>
                <c:pt idx="6">
                  <c:v>6.2686399999999998E-6</c:v>
                </c:pt>
                <c:pt idx="7">
                  <c:v>6.2867999999999997E-6</c:v>
                </c:pt>
                <c:pt idx="8">
                  <c:v>6.3063099999999999E-6</c:v>
                </c:pt>
                <c:pt idx="9">
                  <c:v>6.3383199999999997E-6</c:v>
                </c:pt>
                <c:pt idx="10">
                  <c:v>6.3566000000000003E-6</c:v>
                </c:pt>
                <c:pt idx="11">
                  <c:v>6.3764200000000002E-6</c:v>
                </c:pt>
                <c:pt idx="12">
                  <c:v>6.3947599999999999E-6</c:v>
                </c:pt>
                <c:pt idx="13">
                  <c:v>6.4200499999999996E-6</c:v>
                </c:pt>
                <c:pt idx="14">
                  <c:v>6.4447299999999999E-6</c:v>
                </c:pt>
                <c:pt idx="15">
                  <c:v>6.4639899999999996E-6</c:v>
                </c:pt>
                <c:pt idx="16">
                  <c:v>6.4919800000000001E-6</c:v>
                </c:pt>
                <c:pt idx="17">
                  <c:v>6.5158899999999999E-6</c:v>
                </c:pt>
                <c:pt idx="18">
                  <c:v>6.5367700000000003E-6</c:v>
                </c:pt>
                <c:pt idx="19">
                  <c:v>6.5636400000000004E-6</c:v>
                </c:pt>
                <c:pt idx="20">
                  <c:v>6.5919399999999998E-6</c:v>
                </c:pt>
                <c:pt idx="21">
                  <c:v>6.6149900000000003E-6</c:v>
                </c:pt>
                <c:pt idx="22">
                  <c:v>6.6371899999999999E-6</c:v>
                </c:pt>
                <c:pt idx="23">
                  <c:v>6.6561700000000003E-6</c:v>
                </c:pt>
                <c:pt idx="24">
                  <c:v>6.6804100000000003E-6</c:v>
                </c:pt>
                <c:pt idx="25">
                  <c:v>6.7099099999999998E-6</c:v>
                </c:pt>
                <c:pt idx="26">
                  <c:v>6.7282100000000001E-6</c:v>
                </c:pt>
                <c:pt idx="27">
                  <c:v>6.75544E-6</c:v>
                </c:pt>
                <c:pt idx="28">
                  <c:v>6.7768799999999997E-6</c:v>
                </c:pt>
                <c:pt idx="29">
                  <c:v>6.7971800000000002E-6</c:v>
                </c:pt>
                <c:pt idx="30">
                  <c:v>6.8082999999999997E-6</c:v>
                </c:pt>
                <c:pt idx="31">
                  <c:v>6.8365499999999998E-6</c:v>
                </c:pt>
                <c:pt idx="32">
                  <c:v>6.8528300000000003E-6</c:v>
                </c:pt>
                <c:pt idx="33">
                  <c:v>6.8748099999999997E-6</c:v>
                </c:pt>
                <c:pt idx="34">
                  <c:v>6.8948999999999998E-6</c:v>
                </c:pt>
                <c:pt idx="35">
                  <c:v>6.9069699999999997E-6</c:v>
                </c:pt>
                <c:pt idx="36">
                  <c:v>6.9286199999999997E-6</c:v>
                </c:pt>
                <c:pt idx="37">
                  <c:v>6.9447099999999996E-6</c:v>
                </c:pt>
                <c:pt idx="38">
                  <c:v>6.9613700000000004E-6</c:v>
                </c:pt>
                <c:pt idx="39">
                  <c:v>6.98127E-6</c:v>
                </c:pt>
                <c:pt idx="40">
                  <c:v>6.9932899999999998E-6</c:v>
                </c:pt>
                <c:pt idx="41">
                  <c:v>7.0135300000000003E-6</c:v>
                </c:pt>
                <c:pt idx="42">
                  <c:v>7.0378499999999999E-6</c:v>
                </c:pt>
                <c:pt idx="43">
                  <c:v>7.0569600000000001E-6</c:v>
                </c:pt>
                <c:pt idx="44">
                  <c:v>7.08034E-6</c:v>
                </c:pt>
                <c:pt idx="45">
                  <c:v>7.0985599999999998E-6</c:v>
                </c:pt>
                <c:pt idx="46">
                  <c:v>7.1192200000000001E-6</c:v>
                </c:pt>
                <c:pt idx="47">
                  <c:v>7.1534099999999998E-6</c:v>
                </c:pt>
                <c:pt idx="48">
                  <c:v>7.1800300000000003E-6</c:v>
                </c:pt>
                <c:pt idx="49">
                  <c:v>7.1942300000000001E-6</c:v>
                </c:pt>
                <c:pt idx="50">
                  <c:v>7.2282399999999999E-6</c:v>
                </c:pt>
                <c:pt idx="51">
                  <c:v>7.2518599999999997E-6</c:v>
                </c:pt>
                <c:pt idx="52">
                  <c:v>7.2836400000000003E-6</c:v>
                </c:pt>
                <c:pt idx="53">
                  <c:v>7.3068199999999998E-6</c:v>
                </c:pt>
                <c:pt idx="54">
                  <c:v>7.3401000000000002E-6</c:v>
                </c:pt>
                <c:pt idx="55">
                  <c:v>7.3666300000000003E-6</c:v>
                </c:pt>
                <c:pt idx="56">
                  <c:v>7.3955599999999997E-6</c:v>
                </c:pt>
                <c:pt idx="57">
                  <c:v>7.4350300000000004E-6</c:v>
                </c:pt>
                <c:pt idx="58">
                  <c:v>7.4549800000000001E-6</c:v>
                </c:pt>
                <c:pt idx="59">
                  <c:v>7.4899899999999996E-6</c:v>
                </c:pt>
                <c:pt idx="60">
                  <c:v>7.5192300000000003E-6</c:v>
                </c:pt>
                <c:pt idx="61">
                  <c:v>7.55038E-6</c:v>
                </c:pt>
                <c:pt idx="62">
                  <c:v>7.5822400000000003E-6</c:v>
                </c:pt>
                <c:pt idx="63">
                  <c:v>7.6154500000000001E-6</c:v>
                </c:pt>
                <c:pt idx="64">
                  <c:v>7.6346999999999999E-6</c:v>
                </c:pt>
                <c:pt idx="65">
                  <c:v>7.6720000000000004E-6</c:v>
                </c:pt>
                <c:pt idx="66">
                  <c:v>7.6915099999999998E-6</c:v>
                </c:pt>
                <c:pt idx="67">
                  <c:v>7.7155099999999999E-6</c:v>
                </c:pt>
                <c:pt idx="68">
                  <c:v>7.7410099999999999E-6</c:v>
                </c:pt>
                <c:pt idx="69">
                  <c:v>7.7609099999999995E-6</c:v>
                </c:pt>
                <c:pt idx="70">
                  <c:v>7.7788200000000005E-6</c:v>
                </c:pt>
                <c:pt idx="71">
                  <c:v>7.7934999999999907E-6</c:v>
                </c:pt>
                <c:pt idx="72">
                  <c:v>7.8148699999999999E-6</c:v>
                </c:pt>
                <c:pt idx="73">
                  <c:v>7.8284100000000002E-6</c:v>
                </c:pt>
                <c:pt idx="74">
                  <c:v>7.84594E-6</c:v>
                </c:pt>
                <c:pt idx="75">
                  <c:v>7.8660500000000007E-6</c:v>
                </c:pt>
                <c:pt idx="76">
                  <c:v>7.8823700000000006E-6</c:v>
                </c:pt>
                <c:pt idx="77">
                  <c:v>7.8991899999999998E-6</c:v>
                </c:pt>
                <c:pt idx="78">
                  <c:v>7.9188699999999908E-6</c:v>
                </c:pt>
                <c:pt idx="79">
                  <c:v>7.9352199999999996E-6</c:v>
                </c:pt>
                <c:pt idx="80">
                  <c:v>7.9613400000000006E-6</c:v>
                </c:pt>
                <c:pt idx="81">
                  <c:v>7.9840599999999908E-6</c:v>
                </c:pt>
                <c:pt idx="82">
                  <c:v>8.0087399999999995E-6</c:v>
                </c:pt>
                <c:pt idx="83">
                  <c:v>8.0293999999999997E-6</c:v>
                </c:pt>
                <c:pt idx="84">
                  <c:v>8.0507200000000004E-6</c:v>
                </c:pt>
                <c:pt idx="85">
                  <c:v>8.0743699999999997E-6</c:v>
                </c:pt>
                <c:pt idx="86">
                  <c:v>8.1020600000000005E-6</c:v>
                </c:pt>
                <c:pt idx="87">
                  <c:v>8.1271700000000003E-6</c:v>
                </c:pt>
                <c:pt idx="88">
                  <c:v>8.1570899999999995E-6</c:v>
                </c:pt>
                <c:pt idx="89">
                  <c:v>8.1804700000000003E-6</c:v>
                </c:pt>
                <c:pt idx="90">
                  <c:v>8.2189800000000007E-6</c:v>
                </c:pt>
                <c:pt idx="91">
                  <c:v>8.2479499999999995E-6</c:v>
                </c:pt>
                <c:pt idx="92">
                  <c:v>8.2777399999999998E-6</c:v>
                </c:pt>
                <c:pt idx="93">
                  <c:v>8.3141500000000007E-6</c:v>
                </c:pt>
                <c:pt idx="94">
                  <c:v>8.3521900000000004E-6</c:v>
                </c:pt>
                <c:pt idx="95">
                  <c:v>8.3876799999999996E-6</c:v>
                </c:pt>
                <c:pt idx="96">
                  <c:v>8.4217400000000004E-6</c:v>
                </c:pt>
                <c:pt idx="97">
                  <c:v>8.4491699999999999E-6</c:v>
                </c:pt>
                <c:pt idx="98">
                  <c:v>8.48581E-6</c:v>
                </c:pt>
                <c:pt idx="99">
                  <c:v>8.5171899999999997E-6</c:v>
                </c:pt>
                <c:pt idx="100">
                  <c:v>8.54577E-6</c:v>
                </c:pt>
                <c:pt idx="101">
                  <c:v>8.5753299999999893E-6</c:v>
                </c:pt>
                <c:pt idx="102">
                  <c:v>8.6001900000000004E-6</c:v>
                </c:pt>
                <c:pt idx="103">
                  <c:v>8.6204199999999892E-6</c:v>
                </c:pt>
                <c:pt idx="104">
                  <c:v>8.6527799999999998E-6</c:v>
                </c:pt>
                <c:pt idx="105">
                  <c:v>8.6679500000000006E-6</c:v>
                </c:pt>
                <c:pt idx="106">
                  <c:v>8.6991100000000001E-6</c:v>
                </c:pt>
                <c:pt idx="107">
                  <c:v>8.7155600000000006E-6</c:v>
                </c:pt>
                <c:pt idx="108">
                  <c:v>8.7389700000000001E-6</c:v>
                </c:pt>
                <c:pt idx="109">
                  <c:v>8.7597199999999999E-6</c:v>
                </c:pt>
                <c:pt idx="110">
                  <c:v>8.7831599999999998E-6</c:v>
                </c:pt>
                <c:pt idx="111">
                  <c:v>8.8022000000000002E-6</c:v>
                </c:pt>
                <c:pt idx="112">
                  <c:v>8.8241999999999908E-6</c:v>
                </c:pt>
                <c:pt idx="113">
                  <c:v>8.8440599999999995E-6</c:v>
                </c:pt>
                <c:pt idx="114">
                  <c:v>8.8651499999999908E-6</c:v>
                </c:pt>
                <c:pt idx="115">
                  <c:v>8.8892600000000003E-6</c:v>
                </c:pt>
                <c:pt idx="116">
                  <c:v>8.9133100000000006E-6</c:v>
                </c:pt>
                <c:pt idx="117">
                  <c:v>8.9422200000000002E-6</c:v>
                </c:pt>
                <c:pt idx="118">
                  <c:v>8.9714899999999997E-6</c:v>
                </c:pt>
                <c:pt idx="119">
                  <c:v>8.9937899999999995E-6</c:v>
                </c:pt>
                <c:pt idx="120">
                  <c:v>9.0166499999999995E-6</c:v>
                </c:pt>
                <c:pt idx="121">
                  <c:v>9.0433599999999893E-6</c:v>
                </c:pt>
                <c:pt idx="122">
                  <c:v>9.0706299999999996E-6</c:v>
                </c:pt>
                <c:pt idx="123">
                  <c:v>9.1020099999999908E-6</c:v>
                </c:pt>
                <c:pt idx="124">
                  <c:v>9.1217499999999995E-6</c:v>
                </c:pt>
                <c:pt idx="125">
                  <c:v>9.1536399999999892E-6</c:v>
                </c:pt>
                <c:pt idx="126">
                  <c:v>9.1730100000000008E-6</c:v>
                </c:pt>
                <c:pt idx="127">
                  <c:v>9.1986700000000001E-6</c:v>
                </c:pt>
                <c:pt idx="128">
                  <c:v>9.2283699999999907E-6</c:v>
                </c:pt>
                <c:pt idx="129">
                  <c:v>9.2428799999999995E-6</c:v>
                </c:pt>
                <c:pt idx="130">
                  <c:v>9.2645900000000003E-6</c:v>
                </c:pt>
                <c:pt idx="131">
                  <c:v>9.3032799999999998E-6</c:v>
                </c:pt>
                <c:pt idx="132">
                  <c:v>9.3192700000000003E-6</c:v>
                </c:pt>
                <c:pt idx="133">
                  <c:v>9.3542700000000008E-6</c:v>
                </c:pt>
                <c:pt idx="134">
                  <c:v>9.3797600000000001E-6</c:v>
                </c:pt>
                <c:pt idx="135">
                  <c:v>9.4046600000000005E-6</c:v>
                </c:pt>
                <c:pt idx="136">
                  <c:v>9.4315999999999996E-6</c:v>
                </c:pt>
                <c:pt idx="137">
                  <c:v>9.4545999999999908E-6</c:v>
                </c:pt>
                <c:pt idx="138">
                  <c:v>9.4761900000000002E-6</c:v>
                </c:pt>
                <c:pt idx="139">
                  <c:v>9.5023399999999999E-6</c:v>
                </c:pt>
                <c:pt idx="140">
                  <c:v>9.5297199999999908E-6</c:v>
                </c:pt>
                <c:pt idx="141">
                  <c:v>9.55414E-6</c:v>
                </c:pt>
                <c:pt idx="142">
                  <c:v>9.5617899999999998E-6</c:v>
                </c:pt>
                <c:pt idx="143">
                  <c:v>9.5859900000000004E-6</c:v>
                </c:pt>
                <c:pt idx="144">
                  <c:v>9.6079500000000001E-6</c:v>
                </c:pt>
                <c:pt idx="145">
                  <c:v>9.6317199999999892E-6</c:v>
                </c:pt>
                <c:pt idx="146">
                  <c:v>9.6513899999999998E-6</c:v>
                </c:pt>
                <c:pt idx="147">
                  <c:v>9.6722000000000003E-6</c:v>
                </c:pt>
                <c:pt idx="148">
                  <c:v>9.6985200000000001E-6</c:v>
                </c:pt>
                <c:pt idx="149">
                  <c:v>9.7232000000000004E-6</c:v>
                </c:pt>
                <c:pt idx="150">
                  <c:v>9.7532800000000006E-6</c:v>
                </c:pt>
                <c:pt idx="151">
                  <c:v>9.7729799999999997E-6</c:v>
                </c:pt>
                <c:pt idx="152">
                  <c:v>9.8015799999999998E-6</c:v>
                </c:pt>
                <c:pt idx="153">
                  <c:v>9.8226300000000002E-6</c:v>
                </c:pt>
                <c:pt idx="154">
                  <c:v>9.8542800000000001E-6</c:v>
                </c:pt>
                <c:pt idx="155">
                  <c:v>9.8785300000000008E-6</c:v>
                </c:pt>
                <c:pt idx="156">
                  <c:v>9.9088400000000002E-6</c:v>
                </c:pt>
                <c:pt idx="157">
                  <c:v>9.9436599999999999E-6</c:v>
                </c:pt>
                <c:pt idx="158">
                  <c:v>9.97737E-6</c:v>
                </c:pt>
                <c:pt idx="159">
                  <c:v>1.0007799999999999E-5</c:v>
                </c:pt>
                <c:pt idx="160">
                  <c:v>1.0038600000000001E-5</c:v>
                </c:pt>
                <c:pt idx="161">
                  <c:v>1.00791E-5</c:v>
                </c:pt>
                <c:pt idx="162">
                  <c:v>1.01045E-5</c:v>
                </c:pt>
                <c:pt idx="163">
                  <c:v>1.01393E-5</c:v>
                </c:pt>
                <c:pt idx="164">
                  <c:v>1.0161599999999999E-5</c:v>
                </c:pt>
                <c:pt idx="165">
                  <c:v>1.0203100000000001E-5</c:v>
                </c:pt>
                <c:pt idx="166">
                  <c:v>1.02346E-5</c:v>
                </c:pt>
                <c:pt idx="167">
                  <c:v>1.0264100000000001E-5</c:v>
                </c:pt>
                <c:pt idx="168">
                  <c:v>1.02971E-5</c:v>
                </c:pt>
                <c:pt idx="169">
                  <c:v>1.0326800000000001E-5</c:v>
                </c:pt>
                <c:pt idx="170">
                  <c:v>1.03541E-5</c:v>
                </c:pt>
                <c:pt idx="171">
                  <c:v>1.0389399999999999E-5</c:v>
                </c:pt>
                <c:pt idx="172">
                  <c:v>1.04131E-5</c:v>
                </c:pt>
                <c:pt idx="173">
                  <c:v>1.04425E-5</c:v>
                </c:pt>
                <c:pt idx="174">
                  <c:v>1.04662E-5</c:v>
                </c:pt>
                <c:pt idx="175">
                  <c:v>1.0489199999999999E-5</c:v>
                </c:pt>
                <c:pt idx="176">
                  <c:v>1.0521599999999999E-5</c:v>
                </c:pt>
                <c:pt idx="177">
                  <c:v>1.0545499999999999E-5</c:v>
                </c:pt>
                <c:pt idx="178">
                  <c:v>1.05774E-5</c:v>
                </c:pt>
                <c:pt idx="179">
                  <c:v>1.0601999999999999E-5</c:v>
                </c:pt>
                <c:pt idx="180">
                  <c:v>1.0627499999999999E-5</c:v>
                </c:pt>
                <c:pt idx="181">
                  <c:v>1.0655800000000001E-5</c:v>
                </c:pt>
                <c:pt idx="182">
                  <c:v>1.0675E-5</c:v>
                </c:pt>
                <c:pt idx="183">
                  <c:v>1.07026E-5</c:v>
                </c:pt>
                <c:pt idx="184">
                  <c:v>1.0727099999999999E-5</c:v>
                </c:pt>
                <c:pt idx="185">
                  <c:v>1.0753299999999999E-5</c:v>
                </c:pt>
                <c:pt idx="186">
                  <c:v>1.0784900000000001E-5</c:v>
                </c:pt>
                <c:pt idx="187">
                  <c:v>1.08023E-5</c:v>
                </c:pt>
                <c:pt idx="188">
                  <c:v>1.08292E-5</c:v>
                </c:pt>
                <c:pt idx="189">
                  <c:v>1.0873800000000001E-5</c:v>
                </c:pt>
                <c:pt idx="190">
                  <c:v>1.08941E-5</c:v>
                </c:pt>
                <c:pt idx="191">
                  <c:v>1.0917800000000001E-5</c:v>
                </c:pt>
                <c:pt idx="192">
                  <c:v>1.09483E-5</c:v>
                </c:pt>
                <c:pt idx="193">
                  <c:v>1.0988100000000001E-5</c:v>
                </c:pt>
                <c:pt idx="194">
                  <c:v>1.1004E-5</c:v>
                </c:pt>
                <c:pt idx="195">
                  <c:v>1.1031300000000001E-5</c:v>
                </c:pt>
                <c:pt idx="196">
                  <c:v>1.10596E-5</c:v>
                </c:pt>
                <c:pt idx="197">
                  <c:v>1.10892E-5</c:v>
                </c:pt>
                <c:pt idx="198">
                  <c:v>1.11206E-5</c:v>
                </c:pt>
                <c:pt idx="199">
                  <c:v>1.1160599999999999E-5</c:v>
                </c:pt>
                <c:pt idx="200">
                  <c:v>1.11846E-5</c:v>
                </c:pt>
                <c:pt idx="201">
                  <c:v>1.1221400000000001E-5</c:v>
                </c:pt>
                <c:pt idx="202">
                  <c:v>1.12535E-5</c:v>
                </c:pt>
                <c:pt idx="203">
                  <c:v>1.1291099999999999E-5</c:v>
                </c:pt>
                <c:pt idx="204">
                  <c:v>1.13231E-5</c:v>
                </c:pt>
                <c:pt idx="205">
                  <c:v>1.13632E-5</c:v>
                </c:pt>
                <c:pt idx="206">
                  <c:v>1.1392299999999999E-5</c:v>
                </c:pt>
                <c:pt idx="207">
                  <c:v>1.14281E-5</c:v>
                </c:pt>
                <c:pt idx="208">
                  <c:v>1.14653E-5</c:v>
                </c:pt>
                <c:pt idx="209">
                  <c:v>1.14921E-5</c:v>
                </c:pt>
                <c:pt idx="210">
                  <c:v>1.1527400000000001E-5</c:v>
                </c:pt>
                <c:pt idx="211">
                  <c:v>1.1557599999999999E-5</c:v>
                </c:pt>
                <c:pt idx="212">
                  <c:v>1.15867E-5</c:v>
                </c:pt>
                <c:pt idx="213">
                  <c:v>1.16076E-5</c:v>
                </c:pt>
                <c:pt idx="214">
                  <c:v>1.16284E-5</c:v>
                </c:pt>
                <c:pt idx="215">
                  <c:v>1.1666400000000001E-5</c:v>
                </c:pt>
                <c:pt idx="216">
                  <c:v>1.16862E-5</c:v>
                </c:pt>
                <c:pt idx="217">
                  <c:v>1.17109E-5</c:v>
                </c:pt>
                <c:pt idx="218">
                  <c:v>1.17325E-5</c:v>
                </c:pt>
                <c:pt idx="219">
                  <c:v>1.17525E-5</c:v>
                </c:pt>
                <c:pt idx="220">
                  <c:v>1.1785400000000001E-5</c:v>
                </c:pt>
                <c:pt idx="221">
                  <c:v>1.17945E-5</c:v>
                </c:pt>
                <c:pt idx="222">
                  <c:v>1.18259E-5</c:v>
                </c:pt>
                <c:pt idx="223">
                  <c:v>1.18539E-5</c:v>
                </c:pt>
                <c:pt idx="224">
                  <c:v>1.18723E-5</c:v>
                </c:pt>
                <c:pt idx="225">
                  <c:v>1.18879E-5</c:v>
                </c:pt>
                <c:pt idx="226">
                  <c:v>1.19178E-5</c:v>
                </c:pt>
                <c:pt idx="227">
                  <c:v>1.19366E-5</c:v>
                </c:pt>
                <c:pt idx="228">
                  <c:v>1.1960199999999999E-5</c:v>
                </c:pt>
                <c:pt idx="229">
                  <c:v>1.1989400000000001E-5</c:v>
                </c:pt>
                <c:pt idx="230">
                  <c:v>1.20168E-5</c:v>
                </c:pt>
                <c:pt idx="231">
                  <c:v>1.20377E-5</c:v>
                </c:pt>
                <c:pt idx="232">
                  <c:v>1.20692E-5</c:v>
                </c:pt>
                <c:pt idx="233">
                  <c:v>1.21005E-5</c:v>
                </c:pt>
                <c:pt idx="234">
                  <c:v>1.21372E-5</c:v>
                </c:pt>
                <c:pt idx="235">
                  <c:v>1.2159499999999999E-5</c:v>
                </c:pt>
                <c:pt idx="236">
                  <c:v>1.21928E-5</c:v>
                </c:pt>
                <c:pt idx="237">
                  <c:v>1.22217E-5</c:v>
                </c:pt>
                <c:pt idx="238">
                  <c:v>1.22515E-5</c:v>
                </c:pt>
                <c:pt idx="239">
                  <c:v>1.22772E-5</c:v>
                </c:pt>
                <c:pt idx="240">
                  <c:v>1.23129E-5</c:v>
                </c:pt>
                <c:pt idx="241">
                  <c:v>1.23415E-5</c:v>
                </c:pt>
                <c:pt idx="242">
                  <c:v>1.23777E-5</c:v>
                </c:pt>
                <c:pt idx="243">
                  <c:v>1.2404E-5</c:v>
                </c:pt>
                <c:pt idx="244">
                  <c:v>1.24287E-5</c:v>
                </c:pt>
                <c:pt idx="245">
                  <c:v>1.24641E-5</c:v>
                </c:pt>
                <c:pt idx="246">
                  <c:v>1.24968E-5</c:v>
                </c:pt>
                <c:pt idx="247">
                  <c:v>1.25455E-5</c:v>
                </c:pt>
                <c:pt idx="248">
                  <c:v>1.2584399999999999E-5</c:v>
                </c:pt>
                <c:pt idx="249">
                  <c:v>1.26155E-5</c:v>
                </c:pt>
                <c:pt idx="250">
                  <c:v>1.26471E-5</c:v>
                </c:pt>
                <c:pt idx="251">
                  <c:v>1.26881E-5</c:v>
                </c:pt>
                <c:pt idx="252">
                  <c:v>1.2731899999999999E-5</c:v>
                </c:pt>
                <c:pt idx="253">
                  <c:v>1.27663E-5</c:v>
                </c:pt>
                <c:pt idx="254">
                  <c:v>1.27985E-5</c:v>
                </c:pt>
                <c:pt idx="255">
                  <c:v>1.28328E-5</c:v>
                </c:pt>
                <c:pt idx="256">
                  <c:v>1.28665E-5</c:v>
                </c:pt>
                <c:pt idx="257">
                  <c:v>1.2908700000000001E-5</c:v>
                </c:pt>
                <c:pt idx="258">
                  <c:v>1.29422E-5</c:v>
                </c:pt>
                <c:pt idx="259">
                  <c:v>1.2971E-5</c:v>
                </c:pt>
                <c:pt idx="260">
                  <c:v>1.30089E-5</c:v>
                </c:pt>
                <c:pt idx="261">
                  <c:v>1.3038E-5</c:v>
                </c:pt>
                <c:pt idx="262">
                  <c:v>1.30739E-5</c:v>
                </c:pt>
                <c:pt idx="263">
                  <c:v>1.3098999999999999E-5</c:v>
                </c:pt>
                <c:pt idx="264">
                  <c:v>1.3147400000000001E-5</c:v>
                </c:pt>
                <c:pt idx="265">
                  <c:v>1.3175399999999999E-5</c:v>
                </c:pt>
                <c:pt idx="266">
                  <c:v>1.3217099999999999E-5</c:v>
                </c:pt>
                <c:pt idx="267">
                  <c:v>1.32551E-5</c:v>
                </c:pt>
                <c:pt idx="268">
                  <c:v>1.3283599999999999E-5</c:v>
                </c:pt>
                <c:pt idx="269">
                  <c:v>1.3317599999999999E-5</c:v>
                </c:pt>
                <c:pt idx="270">
                  <c:v>1.3361400000000001E-5</c:v>
                </c:pt>
                <c:pt idx="271">
                  <c:v>1.3393900000000001E-5</c:v>
                </c:pt>
                <c:pt idx="272">
                  <c:v>1.3418700000000001E-5</c:v>
                </c:pt>
                <c:pt idx="273">
                  <c:v>1.3449500000000001E-5</c:v>
                </c:pt>
                <c:pt idx="274">
                  <c:v>1.34792E-5</c:v>
                </c:pt>
                <c:pt idx="275">
                  <c:v>1.3501499999999999E-5</c:v>
                </c:pt>
                <c:pt idx="276">
                  <c:v>1.35373E-5</c:v>
                </c:pt>
                <c:pt idx="277">
                  <c:v>1.3564799999999999E-5</c:v>
                </c:pt>
                <c:pt idx="278">
                  <c:v>1.35976E-5</c:v>
                </c:pt>
                <c:pt idx="279">
                  <c:v>1.3626500000000001E-5</c:v>
                </c:pt>
                <c:pt idx="280">
                  <c:v>1.36587E-5</c:v>
                </c:pt>
                <c:pt idx="281">
                  <c:v>1.3689900000000001E-5</c:v>
                </c:pt>
                <c:pt idx="282">
                  <c:v>1.37074E-5</c:v>
                </c:pt>
                <c:pt idx="283">
                  <c:v>1.3727099999999999E-5</c:v>
                </c:pt>
                <c:pt idx="284">
                  <c:v>1.3756200000000001E-5</c:v>
                </c:pt>
                <c:pt idx="285">
                  <c:v>1.378E-5</c:v>
                </c:pt>
                <c:pt idx="286">
                  <c:v>1.3812899999999999E-5</c:v>
                </c:pt>
                <c:pt idx="287">
                  <c:v>1.3841300000000001E-5</c:v>
                </c:pt>
                <c:pt idx="288">
                  <c:v>1.38672E-5</c:v>
                </c:pt>
                <c:pt idx="289">
                  <c:v>1.38911E-5</c:v>
                </c:pt>
                <c:pt idx="290">
                  <c:v>1.3919E-5</c:v>
                </c:pt>
                <c:pt idx="291">
                  <c:v>1.39523E-5</c:v>
                </c:pt>
                <c:pt idx="292">
                  <c:v>1.39698E-5</c:v>
                </c:pt>
                <c:pt idx="293">
                  <c:v>1.39971E-5</c:v>
                </c:pt>
                <c:pt idx="294">
                  <c:v>1.4015999999999999E-5</c:v>
                </c:pt>
                <c:pt idx="295">
                  <c:v>1.40374E-5</c:v>
                </c:pt>
                <c:pt idx="296">
                  <c:v>1.4066199999999999E-5</c:v>
                </c:pt>
                <c:pt idx="297">
                  <c:v>1.4097199999999999E-5</c:v>
                </c:pt>
                <c:pt idx="298">
                  <c:v>1.4117900000000001E-5</c:v>
                </c:pt>
                <c:pt idx="299">
                  <c:v>1.41407E-5</c:v>
                </c:pt>
                <c:pt idx="300">
                  <c:v>1.41661E-5</c:v>
                </c:pt>
                <c:pt idx="301">
                  <c:v>1.41834E-5</c:v>
                </c:pt>
                <c:pt idx="302">
                  <c:v>1.4221E-5</c:v>
                </c:pt>
                <c:pt idx="303">
                  <c:v>1.4240700000000001E-5</c:v>
                </c:pt>
                <c:pt idx="304">
                  <c:v>1.42742E-5</c:v>
                </c:pt>
                <c:pt idx="305">
                  <c:v>1.42968E-5</c:v>
                </c:pt>
                <c:pt idx="306">
                  <c:v>1.4331999999999999E-5</c:v>
                </c:pt>
                <c:pt idx="307">
                  <c:v>1.43564E-5</c:v>
                </c:pt>
                <c:pt idx="308">
                  <c:v>1.4390699999999999E-5</c:v>
                </c:pt>
                <c:pt idx="309">
                  <c:v>1.44111E-5</c:v>
                </c:pt>
                <c:pt idx="310">
                  <c:v>1.44395E-5</c:v>
                </c:pt>
                <c:pt idx="311">
                  <c:v>1.44652E-5</c:v>
                </c:pt>
                <c:pt idx="312">
                  <c:v>1.44984E-5</c:v>
                </c:pt>
                <c:pt idx="313">
                  <c:v>1.45464E-5</c:v>
                </c:pt>
                <c:pt idx="314">
                  <c:v>1.45672E-5</c:v>
                </c:pt>
                <c:pt idx="315">
                  <c:v>1.45944E-5</c:v>
                </c:pt>
                <c:pt idx="316">
                  <c:v>1.46175E-5</c:v>
                </c:pt>
                <c:pt idx="317">
                  <c:v>1.4669400000000001E-5</c:v>
                </c:pt>
                <c:pt idx="318">
                  <c:v>1.46941E-5</c:v>
                </c:pt>
                <c:pt idx="319">
                  <c:v>1.47348E-5</c:v>
                </c:pt>
                <c:pt idx="320">
                  <c:v>1.47556E-5</c:v>
                </c:pt>
                <c:pt idx="321">
                  <c:v>1.4783899999999999E-5</c:v>
                </c:pt>
                <c:pt idx="322">
                  <c:v>1.4821600000000001E-5</c:v>
                </c:pt>
                <c:pt idx="323">
                  <c:v>1.48601E-5</c:v>
                </c:pt>
                <c:pt idx="324">
                  <c:v>1.48854E-5</c:v>
                </c:pt>
                <c:pt idx="325">
                  <c:v>1.49093E-5</c:v>
                </c:pt>
                <c:pt idx="326">
                  <c:v>1.4941400000000001E-5</c:v>
                </c:pt>
                <c:pt idx="327">
                  <c:v>1.49719E-5</c:v>
                </c:pt>
                <c:pt idx="328">
                  <c:v>1.50043E-5</c:v>
                </c:pt>
                <c:pt idx="329">
                  <c:v>1.50352E-5</c:v>
                </c:pt>
                <c:pt idx="330">
                  <c:v>1.50569E-5</c:v>
                </c:pt>
                <c:pt idx="331">
                  <c:v>1.5087500000000001E-5</c:v>
                </c:pt>
                <c:pt idx="332">
                  <c:v>1.51142E-5</c:v>
                </c:pt>
                <c:pt idx="333">
                  <c:v>1.5145400000000001E-5</c:v>
                </c:pt>
                <c:pt idx="334">
                  <c:v>1.51683E-5</c:v>
                </c:pt>
                <c:pt idx="335">
                  <c:v>1.52015E-5</c:v>
                </c:pt>
                <c:pt idx="336">
                  <c:v>1.52217E-5</c:v>
                </c:pt>
                <c:pt idx="337">
                  <c:v>1.5247400000000001E-5</c:v>
                </c:pt>
                <c:pt idx="338">
                  <c:v>1.5274800000000002E-5</c:v>
                </c:pt>
                <c:pt idx="339">
                  <c:v>1.53079E-5</c:v>
                </c:pt>
                <c:pt idx="340">
                  <c:v>1.5320700000000001E-5</c:v>
                </c:pt>
                <c:pt idx="341">
                  <c:v>1.53528E-5</c:v>
                </c:pt>
                <c:pt idx="342">
                  <c:v>1.5385900000000001E-5</c:v>
                </c:pt>
                <c:pt idx="343">
                  <c:v>1.54006E-5</c:v>
                </c:pt>
                <c:pt idx="344">
                  <c:v>1.5429799999999999E-5</c:v>
                </c:pt>
                <c:pt idx="345">
                  <c:v>1.54518E-5</c:v>
                </c:pt>
                <c:pt idx="346">
                  <c:v>1.54812E-5</c:v>
                </c:pt>
                <c:pt idx="347">
                  <c:v>1.5513900000000001E-5</c:v>
                </c:pt>
                <c:pt idx="348">
                  <c:v>1.5534300000000001E-5</c:v>
                </c:pt>
                <c:pt idx="349">
                  <c:v>1.5567099999999999E-5</c:v>
                </c:pt>
                <c:pt idx="350">
                  <c:v>1.5581900000000001E-5</c:v>
                </c:pt>
                <c:pt idx="351">
                  <c:v>1.56017E-5</c:v>
                </c:pt>
                <c:pt idx="352">
                  <c:v>1.56343E-5</c:v>
                </c:pt>
                <c:pt idx="353">
                  <c:v>1.56541E-5</c:v>
                </c:pt>
                <c:pt idx="354">
                  <c:v>1.56914E-5</c:v>
                </c:pt>
                <c:pt idx="355">
                  <c:v>1.5700900000000001E-5</c:v>
                </c:pt>
                <c:pt idx="356">
                  <c:v>1.5737399999999999E-5</c:v>
                </c:pt>
                <c:pt idx="357">
                  <c:v>1.57484E-5</c:v>
                </c:pt>
                <c:pt idx="358">
                  <c:v>1.5772499999999998E-5</c:v>
                </c:pt>
                <c:pt idx="359">
                  <c:v>1.57916E-5</c:v>
                </c:pt>
                <c:pt idx="360">
                  <c:v>1.58274E-5</c:v>
                </c:pt>
                <c:pt idx="361">
                  <c:v>1.5843300000000001E-5</c:v>
                </c:pt>
                <c:pt idx="362">
                  <c:v>1.5855800000000002E-5</c:v>
                </c:pt>
                <c:pt idx="363">
                  <c:v>1.5880599999999998E-5</c:v>
                </c:pt>
                <c:pt idx="364">
                  <c:v>1.5909700000000001E-5</c:v>
                </c:pt>
                <c:pt idx="365">
                  <c:v>1.5933100000000002E-5</c:v>
                </c:pt>
                <c:pt idx="366">
                  <c:v>1.59526E-5</c:v>
                </c:pt>
                <c:pt idx="367">
                  <c:v>1.5974400000000001E-5</c:v>
                </c:pt>
                <c:pt idx="368">
                  <c:v>1.59833E-5</c:v>
                </c:pt>
                <c:pt idx="369">
                  <c:v>1.6004299999999999E-5</c:v>
                </c:pt>
                <c:pt idx="370">
                  <c:v>1.6022799999999998E-5</c:v>
                </c:pt>
                <c:pt idx="371">
                  <c:v>1.60404E-5</c:v>
                </c:pt>
                <c:pt idx="372">
                  <c:v>1.60622E-5</c:v>
                </c:pt>
                <c:pt idx="373">
                  <c:v>1.60899E-5</c:v>
                </c:pt>
                <c:pt idx="374">
                  <c:v>1.6106499999999999E-5</c:v>
                </c:pt>
                <c:pt idx="375">
                  <c:v>1.6121300000000001E-5</c:v>
                </c:pt>
                <c:pt idx="376">
                  <c:v>1.6148099999999999E-5</c:v>
                </c:pt>
                <c:pt idx="377">
                  <c:v>1.6160599999999999E-5</c:v>
                </c:pt>
                <c:pt idx="378">
                  <c:v>1.61918E-5</c:v>
                </c:pt>
                <c:pt idx="379">
                  <c:v>1.6220799999999999E-5</c:v>
                </c:pt>
                <c:pt idx="380">
                  <c:v>1.6243699999999998E-5</c:v>
                </c:pt>
                <c:pt idx="381">
                  <c:v>1.6259299999999999E-5</c:v>
                </c:pt>
                <c:pt idx="382">
                  <c:v>1.6284299999999999E-5</c:v>
                </c:pt>
                <c:pt idx="383">
                  <c:v>1.6317700000000001E-5</c:v>
                </c:pt>
                <c:pt idx="384">
                  <c:v>1.6333699999999999E-5</c:v>
                </c:pt>
                <c:pt idx="385">
                  <c:v>1.63728E-5</c:v>
                </c:pt>
                <c:pt idx="386">
                  <c:v>1.6405500000000001E-5</c:v>
                </c:pt>
                <c:pt idx="387">
                  <c:v>1.6438899999999999E-5</c:v>
                </c:pt>
                <c:pt idx="388">
                  <c:v>1.6474399999999999E-5</c:v>
                </c:pt>
                <c:pt idx="389">
                  <c:v>1.6494299999999999E-5</c:v>
                </c:pt>
                <c:pt idx="390">
                  <c:v>1.6527900000000001E-5</c:v>
                </c:pt>
                <c:pt idx="391">
                  <c:v>1.65473E-5</c:v>
                </c:pt>
                <c:pt idx="392">
                  <c:v>1.6583699999999998E-5</c:v>
                </c:pt>
                <c:pt idx="393">
                  <c:v>1.6615700000000001E-5</c:v>
                </c:pt>
                <c:pt idx="394">
                  <c:v>1.66524E-5</c:v>
                </c:pt>
                <c:pt idx="395">
                  <c:v>1.66769E-5</c:v>
                </c:pt>
                <c:pt idx="396">
                  <c:v>1.67112E-5</c:v>
                </c:pt>
                <c:pt idx="397">
                  <c:v>1.6733999999999999E-5</c:v>
                </c:pt>
                <c:pt idx="398">
                  <c:v>1.67685E-5</c:v>
                </c:pt>
                <c:pt idx="399">
                  <c:v>1.6799E-5</c:v>
                </c:pt>
                <c:pt idx="400">
                  <c:v>1.6821699999999999E-5</c:v>
                </c:pt>
                <c:pt idx="401">
                  <c:v>1.6860200000000002E-5</c:v>
                </c:pt>
                <c:pt idx="402">
                  <c:v>1.6883300000000001E-5</c:v>
                </c:pt>
                <c:pt idx="403">
                  <c:v>1.6915899999999998E-5</c:v>
                </c:pt>
                <c:pt idx="404">
                  <c:v>1.6939199999999999E-5</c:v>
                </c:pt>
                <c:pt idx="405">
                  <c:v>1.69783E-5</c:v>
                </c:pt>
                <c:pt idx="406">
                  <c:v>1.70093E-5</c:v>
                </c:pt>
                <c:pt idx="407">
                  <c:v>1.7048600000000001E-5</c:v>
                </c:pt>
                <c:pt idx="408">
                  <c:v>1.70867E-5</c:v>
                </c:pt>
                <c:pt idx="409">
                  <c:v>1.7111600000000001E-5</c:v>
                </c:pt>
                <c:pt idx="410">
                  <c:v>1.7147100000000001E-5</c:v>
                </c:pt>
                <c:pt idx="411">
                  <c:v>1.7184700000000002E-5</c:v>
                </c:pt>
                <c:pt idx="412">
                  <c:v>1.7221899999999999E-5</c:v>
                </c:pt>
                <c:pt idx="413">
                  <c:v>1.7258800000000002E-5</c:v>
                </c:pt>
                <c:pt idx="414">
                  <c:v>1.7302499999999999E-5</c:v>
                </c:pt>
                <c:pt idx="415">
                  <c:v>1.7340300000000001E-5</c:v>
                </c:pt>
                <c:pt idx="416">
                  <c:v>1.7374999999999999E-5</c:v>
                </c:pt>
                <c:pt idx="417">
                  <c:v>1.74003E-5</c:v>
                </c:pt>
                <c:pt idx="418">
                  <c:v>1.7428500000000001E-5</c:v>
                </c:pt>
                <c:pt idx="419">
                  <c:v>1.7464300000000002E-5</c:v>
                </c:pt>
                <c:pt idx="420">
                  <c:v>1.7498300000000002E-5</c:v>
                </c:pt>
                <c:pt idx="421">
                  <c:v>1.75271E-5</c:v>
                </c:pt>
                <c:pt idx="422">
                  <c:v>1.7561600000000001E-5</c:v>
                </c:pt>
                <c:pt idx="423">
                  <c:v>1.7586100000000001E-5</c:v>
                </c:pt>
                <c:pt idx="424">
                  <c:v>1.7617799999999999E-5</c:v>
                </c:pt>
                <c:pt idx="425">
                  <c:v>1.7636299999999999E-5</c:v>
                </c:pt>
                <c:pt idx="426">
                  <c:v>1.7665100000000001E-5</c:v>
                </c:pt>
                <c:pt idx="427">
                  <c:v>1.77063E-5</c:v>
                </c:pt>
                <c:pt idx="428">
                  <c:v>1.7735800000000001E-5</c:v>
                </c:pt>
                <c:pt idx="429">
                  <c:v>1.7767399999999999E-5</c:v>
                </c:pt>
                <c:pt idx="430">
                  <c:v>1.77944E-5</c:v>
                </c:pt>
                <c:pt idx="431">
                  <c:v>1.7813799999999999E-5</c:v>
                </c:pt>
                <c:pt idx="432">
                  <c:v>1.7853300000000001E-5</c:v>
                </c:pt>
                <c:pt idx="433">
                  <c:v>1.7880000000000002E-5</c:v>
                </c:pt>
                <c:pt idx="434">
                  <c:v>1.7902700000000001E-5</c:v>
                </c:pt>
                <c:pt idx="435">
                  <c:v>1.79026E-5</c:v>
                </c:pt>
                <c:pt idx="436">
                  <c:v>1.7932899999999999E-5</c:v>
                </c:pt>
                <c:pt idx="437">
                  <c:v>1.7949300000000001E-5</c:v>
                </c:pt>
                <c:pt idx="438">
                  <c:v>1.7969500000000001E-5</c:v>
                </c:pt>
                <c:pt idx="439">
                  <c:v>1.79892E-5</c:v>
                </c:pt>
                <c:pt idx="440">
                  <c:v>1.8018800000000001E-5</c:v>
                </c:pt>
                <c:pt idx="441">
                  <c:v>1.8039399999999999E-5</c:v>
                </c:pt>
                <c:pt idx="442">
                  <c:v>1.8045399999999998E-5</c:v>
                </c:pt>
                <c:pt idx="443">
                  <c:v>1.8062499999999999E-5</c:v>
                </c:pt>
                <c:pt idx="444">
                  <c:v>1.80832E-5</c:v>
                </c:pt>
                <c:pt idx="445">
                  <c:v>1.8099200000000001E-5</c:v>
                </c:pt>
                <c:pt idx="446">
                  <c:v>1.8110000000000001E-5</c:v>
                </c:pt>
                <c:pt idx="447">
                  <c:v>1.8128E-5</c:v>
                </c:pt>
                <c:pt idx="448">
                  <c:v>1.81328E-5</c:v>
                </c:pt>
                <c:pt idx="449">
                  <c:v>1.8130599999999999E-5</c:v>
                </c:pt>
                <c:pt idx="450">
                  <c:v>1.8159899999999999E-5</c:v>
                </c:pt>
                <c:pt idx="451">
                  <c:v>1.8176E-5</c:v>
                </c:pt>
                <c:pt idx="452">
                  <c:v>1.8193600000000001E-5</c:v>
                </c:pt>
                <c:pt idx="453">
                  <c:v>1.82285E-5</c:v>
                </c:pt>
                <c:pt idx="454">
                  <c:v>1.8251900000000001E-5</c:v>
                </c:pt>
                <c:pt idx="455">
                  <c:v>1.8274000000000002E-5</c:v>
                </c:pt>
                <c:pt idx="456">
                  <c:v>1.8292300000000001E-5</c:v>
                </c:pt>
                <c:pt idx="457">
                  <c:v>1.83274E-5</c:v>
                </c:pt>
                <c:pt idx="458">
                  <c:v>1.8343400000000001E-5</c:v>
                </c:pt>
                <c:pt idx="459">
                  <c:v>1.8359399999999999E-5</c:v>
                </c:pt>
                <c:pt idx="460">
                  <c:v>1.8397200000000001E-5</c:v>
                </c:pt>
                <c:pt idx="461">
                  <c:v>1.84108E-5</c:v>
                </c:pt>
                <c:pt idx="462">
                  <c:v>1.8442200000000001E-5</c:v>
                </c:pt>
                <c:pt idx="463">
                  <c:v>1.8461299999999999E-5</c:v>
                </c:pt>
                <c:pt idx="464">
                  <c:v>1.84834E-5</c:v>
                </c:pt>
                <c:pt idx="465">
                  <c:v>1.85143E-5</c:v>
                </c:pt>
                <c:pt idx="466">
                  <c:v>1.8537199999999999E-5</c:v>
                </c:pt>
                <c:pt idx="467">
                  <c:v>1.85608E-5</c:v>
                </c:pt>
                <c:pt idx="468">
                  <c:v>1.85717E-5</c:v>
                </c:pt>
                <c:pt idx="469">
                  <c:v>1.8606200000000002E-5</c:v>
                </c:pt>
                <c:pt idx="470">
                  <c:v>1.8618300000000001E-5</c:v>
                </c:pt>
                <c:pt idx="471">
                  <c:v>1.86459E-5</c:v>
                </c:pt>
                <c:pt idx="472">
                  <c:v>1.8685199999999999E-5</c:v>
                </c:pt>
                <c:pt idx="473">
                  <c:v>1.8700200000000001E-5</c:v>
                </c:pt>
                <c:pt idx="474">
                  <c:v>1.8720400000000001E-5</c:v>
                </c:pt>
                <c:pt idx="475">
                  <c:v>1.8745599999999999E-5</c:v>
                </c:pt>
                <c:pt idx="476">
                  <c:v>1.8779200000000001E-5</c:v>
                </c:pt>
                <c:pt idx="477">
                  <c:v>1.8785699999999999E-5</c:v>
                </c:pt>
                <c:pt idx="478">
                  <c:v>1.88065E-5</c:v>
                </c:pt>
                <c:pt idx="479">
                  <c:v>1.88312E-5</c:v>
                </c:pt>
                <c:pt idx="480">
                  <c:v>1.88452E-5</c:v>
                </c:pt>
                <c:pt idx="481">
                  <c:v>1.88712E-5</c:v>
                </c:pt>
                <c:pt idx="482">
                  <c:v>1.88959E-5</c:v>
                </c:pt>
                <c:pt idx="483">
                  <c:v>1.8919700000000001E-5</c:v>
                </c:pt>
                <c:pt idx="484">
                  <c:v>1.8935100000000001E-5</c:v>
                </c:pt>
                <c:pt idx="485">
                  <c:v>1.8960599999999999E-5</c:v>
                </c:pt>
                <c:pt idx="486">
                  <c:v>1.8974299999999999E-5</c:v>
                </c:pt>
                <c:pt idx="487">
                  <c:v>1.9001999999999999E-5</c:v>
                </c:pt>
                <c:pt idx="488">
                  <c:v>1.90117E-5</c:v>
                </c:pt>
                <c:pt idx="489">
                  <c:v>1.9038900000000002E-5</c:v>
                </c:pt>
                <c:pt idx="490">
                  <c:v>1.9049600000000001E-5</c:v>
                </c:pt>
                <c:pt idx="491">
                  <c:v>1.90815E-5</c:v>
                </c:pt>
                <c:pt idx="492">
                  <c:v>1.9091999999999999E-5</c:v>
                </c:pt>
                <c:pt idx="493">
                  <c:v>1.9114999999999999E-5</c:v>
                </c:pt>
                <c:pt idx="494">
                  <c:v>1.9126E-5</c:v>
                </c:pt>
                <c:pt idx="495">
                  <c:v>1.91524E-5</c:v>
                </c:pt>
                <c:pt idx="496">
                  <c:v>1.91693E-5</c:v>
                </c:pt>
                <c:pt idx="497">
                  <c:v>1.9179000000000001E-5</c:v>
                </c:pt>
                <c:pt idx="498">
                  <c:v>1.92111E-5</c:v>
                </c:pt>
                <c:pt idx="499">
                  <c:v>1.92297E-5</c:v>
                </c:pt>
                <c:pt idx="500">
                  <c:v>1.9249399999999999E-5</c:v>
                </c:pt>
                <c:pt idx="501">
                  <c:v>1.92685E-5</c:v>
                </c:pt>
                <c:pt idx="502">
                  <c:v>1.9282700000000001E-5</c:v>
                </c:pt>
                <c:pt idx="503">
                  <c:v>1.92945E-5</c:v>
                </c:pt>
                <c:pt idx="504">
                  <c:v>1.9325199999999999E-5</c:v>
                </c:pt>
                <c:pt idx="505">
                  <c:v>1.9338699999999998E-5</c:v>
                </c:pt>
                <c:pt idx="506">
                  <c:v>1.93563E-5</c:v>
                </c:pt>
                <c:pt idx="507">
                  <c:v>1.9366500000000002E-5</c:v>
                </c:pt>
                <c:pt idx="508">
                  <c:v>1.9395800000000002E-5</c:v>
                </c:pt>
                <c:pt idx="509">
                  <c:v>1.9402299999999999E-5</c:v>
                </c:pt>
                <c:pt idx="510">
                  <c:v>1.9417799999999999E-5</c:v>
                </c:pt>
                <c:pt idx="511">
                  <c:v>1.9453099999999998E-5</c:v>
                </c:pt>
                <c:pt idx="512">
                  <c:v>1.9462699999999999E-5</c:v>
                </c:pt>
                <c:pt idx="513">
                  <c:v>1.9476299999999999E-5</c:v>
                </c:pt>
                <c:pt idx="514">
                  <c:v>1.9502499999999998E-5</c:v>
                </c:pt>
                <c:pt idx="515">
                  <c:v>1.9511300000000001E-5</c:v>
                </c:pt>
                <c:pt idx="516">
                  <c:v>1.9531600000000001E-5</c:v>
                </c:pt>
                <c:pt idx="517">
                  <c:v>1.9567100000000001E-5</c:v>
                </c:pt>
                <c:pt idx="518">
                  <c:v>1.9593699999999998E-5</c:v>
                </c:pt>
                <c:pt idx="519">
                  <c:v>1.9609099999999998E-5</c:v>
                </c:pt>
                <c:pt idx="520">
                  <c:v>1.9622800000000001E-5</c:v>
                </c:pt>
                <c:pt idx="521">
                  <c:v>1.9646299999999999E-5</c:v>
                </c:pt>
                <c:pt idx="522">
                  <c:v>1.96748E-5</c:v>
                </c:pt>
                <c:pt idx="523">
                  <c:v>1.9698899999999999E-5</c:v>
                </c:pt>
                <c:pt idx="524">
                  <c:v>1.9714499999999999E-5</c:v>
                </c:pt>
                <c:pt idx="525">
                  <c:v>1.9745000000000002E-5</c:v>
                </c:pt>
                <c:pt idx="526">
                  <c:v>1.9765599999999999E-5</c:v>
                </c:pt>
                <c:pt idx="527">
                  <c:v>1.97986E-5</c:v>
                </c:pt>
                <c:pt idx="528">
                  <c:v>1.9817699999999998E-5</c:v>
                </c:pt>
                <c:pt idx="529">
                  <c:v>1.9843999999999998E-5</c:v>
                </c:pt>
                <c:pt idx="530">
                  <c:v>1.98741E-5</c:v>
                </c:pt>
                <c:pt idx="531">
                  <c:v>1.98927E-5</c:v>
                </c:pt>
                <c:pt idx="532">
                  <c:v>1.9921000000000001E-5</c:v>
                </c:pt>
                <c:pt idx="533">
                  <c:v>1.99483E-5</c:v>
                </c:pt>
                <c:pt idx="534">
                  <c:v>1.9975599999999999E-5</c:v>
                </c:pt>
                <c:pt idx="535">
                  <c:v>1.99947E-5</c:v>
                </c:pt>
                <c:pt idx="536">
                  <c:v>2.0027800000000002E-5</c:v>
                </c:pt>
                <c:pt idx="537">
                  <c:v>2.0054399999999999E-5</c:v>
                </c:pt>
                <c:pt idx="538">
                  <c:v>2.0074299999999999E-5</c:v>
                </c:pt>
                <c:pt idx="539">
                  <c:v>2.0112700000000001E-5</c:v>
                </c:pt>
                <c:pt idx="540">
                  <c:v>2.0132E-5</c:v>
                </c:pt>
                <c:pt idx="541">
                  <c:v>2.0159399999999999E-5</c:v>
                </c:pt>
                <c:pt idx="542">
                  <c:v>2.0182399999999998E-5</c:v>
                </c:pt>
                <c:pt idx="543">
                  <c:v>2.0211300000000001E-5</c:v>
                </c:pt>
                <c:pt idx="544">
                  <c:v>2.0231E-5</c:v>
                </c:pt>
                <c:pt idx="545">
                  <c:v>2.0267799999999999E-5</c:v>
                </c:pt>
                <c:pt idx="546">
                  <c:v>2.02927E-5</c:v>
                </c:pt>
                <c:pt idx="547">
                  <c:v>2.0316899999999999E-5</c:v>
                </c:pt>
                <c:pt idx="548">
                  <c:v>2.0351099999999999E-5</c:v>
                </c:pt>
                <c:pt idx="549">
                  <c:v>2.0383499999999999E-5</c:v>
                </c:pt>
                <c:pt idx="550">
                  <c:v>2.0409499999999998E-5</c:v>
                </c:pt>
                <c:pt idx="551">
                  <c:v>2.04382E-5</c:v>
                </c:pt>
                <c:pt idx="552">
                  <c:v>2.0453800000000001E-5</c:v>
                </c:pt>
                <c:pt idx="553">
                  <c:v>2.04938E-5</c:v>
                </c:pt>
                <c:pt idx="554">
                  <c:v>2.0529900000000001E-5</c:v>
                </c:pt>
                <c:pt idx="555">
                  <c:v>2.05556E-5</c:v>
                </c:pt>
                <c:pt idx="556">
                  <c:v>2.0593699999999999E-5</c:v>
                </c:pt>
                <c:pt idx="557">
                  <c:v>2.0621299999999999E-5</c:v>
                </c:pt>
                <c:pt idx="558">
                  <c:v>2.0650799999999999E-5</c:v>
                </c:pt>
                <c:pt idx="559">
                  <c:v>2.0687899999999999E-5</c:v>
                </c:pt>
                <c:pt idx="560">
                  <c:v>2.0724600000000001E-5</c:v>
                </c:pt>
                <c:pt idx="561">
                  <c:v>2.0743200000000002E-5</c:v>
                </c:pt>
                <c:pt idx="562">
                  <c:v>2.0791000000000001E-5</c:v>
                </c:pt>
                <c:pt idx="563">
                  <c:v>2.0821900000000001E-5</c:v>
                </c:pt>
                <c:pt idx="564">
                  <c:v>2.0855600000000001E-5</c:v>
                </c:pt>
                <c:pt idx="565">
                  <c:v>2.0886900000000002E-5</c:v>
                </c:pt>
                <c:pt idx="566">
                  <c:v>2.0925500000000001E-5</c:v>
                </c:pt>
                <c:pt idx="567">
                  <c:v>2.09634E-5</c:v>
                </c:pt>
                <c:pt idx="568">
                  <c:v>2.0989199999999999E-5</c:v>
                </c:pt>
                <c:pt idx="569">
                  <c:v>2.1033E-5</c:v>
                </c:pt>
                <c:pt idx="570">
                  <c:v>2.1072499999999999E-5</c:v>
                </c:pt>
                <c:pt idx="571">
                  <c:v>2.11057E-5</c:v>
                </c:pt>
                <c:pt idx="572">
                  <c:v>2.1149200000000001E-5</c:v>
                </c:pt>
                <c:pt idx="573">
                  <c:v>2.1183999999999999E-5</c:v>
                </c:pt>
                <c:pt idx="574">
                  <c:v>2.12182E-5</c:v>
                </c:pt>
                <c:pt idx="575">
                  <c:v>2.12493E-5</c:v>
                </c:pt>
                <c:pt idx="576">
                  <c:v>2.12831E-5</c:v>
                </c:pt>
                <c:pt idx="577">
                  <c:v>2.13236E-5</c:v>
                </c:pt>
                <c:pt idx="578">
                  <c:v>2.13466E-5</c:v>
                </c:pt>
                <c:pt idx="579">
                  <c:v>2.1393899999999999E-5</c:v>
                </c:pt>
                <c:pt idx="580">
                  <c:v>2.1420099999999998E-5</c:v>
                </c:pt>
                <c:pt idx="581">
                  <c:v>2.14625E-5</c:v>
                </c:pt>
                <c:pt idx="582">
                  <c:v>2.15027E-5</c:v>
                </c:pt>
                <c:pt idx="583">
                  <c:v>2.15338E-5</c:v>
                </c:pt>
                <c:pt idx="584">
                  <c:v>2.15767E-5</c:v>
                </c:pt>
                <c:pt idx="585">
                  <c:v>2.1598099999999999E-5</c:v>
                </c:pt>
                <c:pt idx="586">
                  <c:v>2.1639499999999998E-5</c:v>
                </c:pt>
                <c:pt idx="587">
                  <c:v>2.1671500000000001E-5</c:v>
                </c:pt>
                <c:pt idx="588">
                  <c:v>2.1712299999999999E-5</c:v>
                </c:pt>
                <c:pt idx="589">
                  <c:v>2.1748700000000001E-5</c:v>
                </c:pt>
                <c:pt idx="590">
                  <c:v>2.1779700000000001E-5</c:v>
                </c:pt>
                <c:pt idx="591">
                  <c:v>2.1822299999999999E-5</c:v>
                </c:pt>
                <c:pt idx="592">
                  <c:v>2.18441E-5</c:v>
                </c:pt>
                <c:pt idx="593">
                  <c:v>2.1882399999999999E-5</c:v>
                </c:pt>
                <c:pt idx="594">
                  <c:v>2.1914999999999999E-5</c:v>
                </c:pt>
                <c:pt idx="595">
                  <c:v>2.1944099999999999E-5</c:v>
                </c:pt>
                <c:pt idx="596">
                  <c:v>2.1975299999999999E-5</c:v>
                </c:pt>
                <c:pt idx="597">
                  <c:v>2.2014800000000001E-5</c:v>
                </c:pt>
                <c:pt idx="598">
                  <c:v>2.2028800000000002E-5</c:v>
                </c:pt>
                <c:pt idx="599">
                  <c:v>2.2072299999999999E-5</c:v>
                </c:pt>
                <c:pt idx="600">
                  <c:v>2.20959E-5</c:v>
                </c:pt>
                <c:pt idx="601">
                  <c:v>2.21269E-5</c:v>
                </c:pt>
                <c:pt idx="602">
                  <c:v>2.2163200000000002E-5</c:v>
                </c:pt>
                <c:pt idx="603">
                  <c:v>2.22011E-5</c:v>
                </c:pt>
                <c:pt idx="604">
                  <c:v>2.22275E-5</c:v>
                </c:pt>
                <c:pt idx="605">
                  <c:v>2.2254599999999999E-5</c:v>
                </c:pt>
                <c:pt idx="606">
                  <c:v>2.22925E-5</c:v>
                </c:pt>
                <c:pt idx="607">
                  <c:v>2.2319599999999999E-5</c:v>
                </c:pt>
                <c:pt idx="608">
                  <c:v>2.2354E-5</c:v>
                </c:pt>
                <c:pt idx="609">
                  <c:v>2.23834E-5</c:v>
                </c:pt>
                <c:pt idx="610">
                  <c:v>2.2413E-5</c:v>
                </c:pt>
                <c:pt idx="611">
                  <c:v>2.24466E-5</c:v>
                </c:pt>
                <c:pt idx="612">
                  <c:v>2.2481300000000001E-5</c:v>
                </c:pt>
                <c:pt idx="613">
                  <c:v>2.2513900000000001E-5</c:v>
                </c:pt>
                <c:pt idx="614">
                  <c:v>2.25472E-5</c:v>
                </c:pt>
                <c:pt idx="615">
                  <c:v>2.2569400000000001E-5</c:v>
                </c:pt>
                <c:pt idx="616">
                  <c:v>2.26105E-5</c:v>
                </c:pt>
                <c:pt idx="617">
                  <c:v>2.26461E-5</c:v>
                </c:pt>
                <c:pt idx="618">
                  <c:v>2.26692E-5</c:v>
                </c:pt>
                <c:pt idx="619">
                  <c:v>2.2693599999999999E-5</c:v>
                </c:pt>
                <c:pt idx="620">
                  <c:v>2.2733100000000001E-5</c:v>
                </c:pt>
                <c:pt idx="621">
                  <c:v>2.27498E-5</c:v>
                </c:pt>
                <c:pt idx="622">
                  <c:v>2.2780199999999999E-5</c:v>
                </c:pt>
                <c:pt idx="623">
                  <c:v>2.2821599999999998E-5</c:v>
                </c:pt>
                <c:pt idx="624">
                  <c:v>2.2844999999999999E-5</c:v>
                </c:pt>
                <c:pt idx="625">
                  <c:v>2.2881300000000001E-5</c:v>
                </c:pt>
                <c:pt idx="626">
                  <c:v>2.2908099999999998E-5</c:v>
                </c:pt>
                <c:pt idx="627">
                  <c:v>2.2940999999999999E-5</c:v>
                </c:pt>
                <c:pt idx="628">
                  <c:v>2.2970900000000001E-5</c:v>
                </c:pt>
                <c:pt idx="629">
                  <c:v>2.2994100000000001E-5</c:v>
                </c:pt>
                <c:pt idx="630">
                  <c:v>2.3036499999999999E-5</c:v>
                </c:pt>
                <c:pt idx="631">
                  <c:v>2.3065699999999998E-5</c:v>
                </c:pt>
                <c:pt idx="632">
                  <c:v>2.3104599999999999E-5</c:v>
                </c:pt>
                <c:pt idx="633">
                  <c:v>2.31454E-5</c:v>
                </c:pt>
                <c:pt idx="634">
                  <c:v>2.3175799999999999E-5</c:v>
                </c:pt>
                <c:pt idx="635">
                  <c:v>2.3206599999999999E-5</c:v>
                </c:pt>
                <c:pt idx="636">
                  <c:v>2.3238200000000001E-5</c:v>
                </c:pt>
                <c:pt idx="637">
                  <c:v>2.3268099999999998E-5</c:v>
                </c:pt>
                <c:pt idx="638">
                  <c:v>2.3301900000000001E-5</c:v>
                </c:pt>
                <c:pt idx="639">
                  <c:v>2.33384E-5</c:v>
                </c:pt>
                <c:pt idx="640">
                  <c:v>2.3378299999999999E-5</c:v>
                </c:pt>
                <c:pt idx="641">
                  <c:v>2.3418499999999999E-5</c:v>
                </c:pt>
                <c:pt idx="642">
                  <c:v>2.3451800000000001E-5</c:v>
                </c:pt>
                <c:pt idx="643">
                  <c:v>2.349E-5</c:v>
                </c:pt>
                <c:pt idx="644">
                  <c:v>2.35409E-5</c:v>
                </c:pt>
                <c:pt idx="645">
                  <c:v>2.3568199999999999E-5</c:v>
                </c:pt>
                <c:pt idx="646">
                  <c:v>2.3614000000000001E-5</c:v>
                </c:pt>
                <c:pt idx="647">
                  <c:v>2.36534E-5</c:v>
                </c:pt>
                <c:pt idx="648">
                  <c:v>2.3690299999999999E-5</c:v>
                </c:pt>
                <c:pt idx="649">
                  <c:v>2.3725799999999999E-5</c:v>
                </c:pt>
                <c:pt idx="650">
                  <c:v>2.3760800000000001E-5</c:v>
                </c:pt>
                <c:pt idx="651">
                  <c:v>2.38035E-5</c:v>
                </c:pt>
                <c:pt idx="652">
                  <c:v>2.3847400000000001E-5</c:v>
                </c:pt>
                <c:pt idx="653">
                  <c:v>2.38886E-5</c:v>
                </c:pt>
                <c:pt idx="654">
                  <c:v>2.39179E-5</c:v>
                </c:pt>
                <c:pt idx="655">
                  <c:v>2.39395E-5</c:v>
                </c:pt>
                <c:pt idx="656">
                  <c:v>2.39826E-5</c:v>
                </c:pt>
                <c:pt idx="657">
                  <c:v>2.4018900000000001E-5</c:v>
                </c:pt>
                <c:pt idx="658">
                  <c:v>2.40571E-5</c:v>
                </c:pt>
                <c:pt idx="659">
                  <c:v>2.40847E-5</c:v>
                </c:pt>
                <c:pt idx="660">
                  <c:v>2.4125600000000002E-5</c:v>
                </c:pt>
                <c:pt idx="661">
                  <c:v>2.4156599999999998E-5</c:v>
                </c:pt>
                <c:pt idx="662">
                  <c:v>2.4198299999999998E-5</c:v>
                </c:pt>
                <c:pt idx="663">
                  <c:v>2.4238899999999999E-5</c:v>
                </c:pt>
                <c:pt idx="664">
                  <c:v>2.4275300000000001E-5</c:v>
                </c:pt>
                <c:pt idx="665">
                  <c:v>2.4314299999999999E-5</c:v>
                </c:pt>
                <c:pt idx="666">
                  <c:v>2.4349999999999999E-5</c:v>
                </c:pt>
                <c:pt idx="667">
                  <c:v>2.43783E-5</c:v>
                </c:pt>
                <c:pt idx="668">
                  <c:v>2.4406899999999998E-5</c:v>
                </c:pt>
                <c:pt idx="669">
                  <c:v>2.4451600000000002E-5</c:v>
                </c:pt>
                <c:pt idx="670">
                  <c:v>2.44802E-5</c:v>
                </c:pt>
                <c:pt idx="671">
                  <c:v>2.4532299999999999E-5</c:v>
                </c:pt>
                <c:pt idx="672">
                  <c:v>2.4557299999999999E-5</c:v>
                </c:pt>
                <c:pt idx="673">
                  <c:v>2.4601999999999999E-5</c:v>
                </c:pt>
                <c:pt idx="674">
                  <c:v>2.4637399999999999E-5</c:v>
                </c:pt>
                <c:pt idx="675">
                  <c:v>2.4670600000000001E-5</c:v>
                </c:pt>
                <c:pt idx="676">
                  <c:v>2.4711599999999999E-5</c:v>
                </c:pt>
                <c:pt idx="677">
                  <c:v>2.4753399999999999E-5</c:v>
                </c:pt>
                <c:pt idx="678">
                  <c:v>2.47846E-5</c:v>
                </c:pt>
                <c:pt idx="679">
                  <c:v>2.48235E-5</c:v>
                </c:pt>
                <c:pt idx="680">
                  <c:v>2.4853000000000001E-5</c:v>
                </c:pt>
                <c:pt idx="681">
                  <c:v>2.4899799999999998E-5</c:v>
                </c:pt>
                <c:pt idx="682">
                  <c:v>2.4940299999999999E-5</c:v>
                </c:pt>
                <c:pt idx="683">
                  <c:v>2.4969100000000001E-5</c:v>
                </c:pt>
                <c:pt idx="684">
                  <c:v>2.50025E-5</c:v>
                </c:pt>
                <c:pt idx="685">
                  <c:v>2.50414E-5</c:v>
                </c:pt>
                <c:pt idx="686">
                  <c:v>2.5075500000000001E-5</c:v>
                </c:pt>
                <c:pt idx="687">
                  <c:v>2.5110099999999999E-5</c:v>
                </c:pt>
                <c:pt idx="688">
                  <c:v>2.5157E-5</c:v>
                </c:pt>
                <c:pt idx="689">
                  <c:v>2.5201099999999998E-5</c:v>
                </c:pt>
                <c:pt idx="690">
                  <c:v>2.5218599999999999E-5</c:v>
                </c:pt>
                <c:pt idx="691">
                  <c:v>2.5261200000000001E-5</c:v>
                </c:pt>
                <c:pt idx="692">
                  <c:v>2.52992E-5</c:v>
                </c:pt>
                <c:pt idx="693">
                  <c:v>2.53255E-5</c:v>
                </c:pt>
                <c:pt idx="694">
                  <c:v>2.5371199999999999E-5</c:v>
                </c:pt>
                <c:pt idx="695">
                  <c:v>2.5398500000000001E-5</c:v>
                </c:pt>
                <c:pt idx="696">
                  <c:v>2.5425499999999999E-5</c:v>
                </c:pt>
                <c:pt idx="697">
                  <c:v>2.5466899999999998E-5</c:v>
                </c:pt>
                <c:pt idx="698">
                  <c:v>2.5510000000000001E-5</c:v>
                </c:pt>
                <c:pt idx="699">
                  <c:v>2.5539799999999999E-5</c:v>
                </c:pt>
                <c:pt idx="700">
                  <c:v>2.5581599999999999E-5</c:v>
                </c:pt>
                <c:pt idx="701">
                  <c:v>2.5613999999999999E-5</c:v>
                </c:pt>
                <c:pt idx="702">
                  <c:v>2.5649000000000001E-5</c:v>
                </c:pt>
                <c:pt idx="703">
                  <c:v>2.5689200000000001E-5</c:v>
                </c:pt>
                <c:pt idx="704">
                  <c:v>2.5713700000000001E-5</c:v>
                </c:pt>
                <c:pt idx="705">
                  <c:v>2.57518E-5</c:v>
                </c:pt>
                <c:pt idx="706">
                  <c:v>2.5789999999999999E-5</c:v>
                </c:pt>
                <c:pt idx="707">
                  <c:v>2.58122E-5</c:v>
                </c:pt>
                <c:pt idx="708">
                  <c:v>2.5869900000000001E-5</c:v>
                </c:pt>
                <c:pt idx="709">
                  <c:v>2.5899000000000001E-5</c:v>
                </c:pt>
                <c:pt idx="710">
                  <c:v>2.5932499999999999E-5</c:v>
                </c:pt>
                <c:pt idx="711">
                  <c:v>2.59588E-5</c:v>
                </c:pt>
                <c:pt idx="712">
                  <c:v>2.5997199999999999E-5</c:v>
                </c:pt>
                <c:pt idx="713">
                  <c:v>2.6021799999999999E-5</c:v>
                </c:pt>
                <c:pt idx="714">
                  <c:v>2.6063799999999999E-5</c:v>
                </c:pt>
                <c:pt idx="715">
                  <c:v>2.6097000000000001E-5</c:v>
                </c:pt>
                <c:pt idx="716">
                  <c:v>2.61288E-5</c:v>
                </c:pt>
                <c:pt idx="717">
                  <c:v>2.6174799999999999E-5</c:v>
                </c:pt>
                <c:pt idx="718">
                  <c:v>2.6211999999999999E-5</c:v>
                </c:pt>
                <c:pt idx="719">
                  <c:v>2.6256799999999999E-5</c:v>
                </c:pt>
                <c:pt idx="720">
                  <c:v>2.62929E-5</c:v>
                </c:pt>
                <c:pt idx="721">
                  <c:v>2.6333799999999998E-5</c:v>
                </c:pt>
                <c:pt idx="722">
                  <c:v>2.6372599999999999E-5</c:v>
                </c:pt>
                <c:pt idx="723">
                  <c:v>2.6410500000000001E-5</c:v>
                </c:pt>
                <c:pt idx="724">
                  <c:v>2.64489E-5</c:v>
                </c:pt>
                <c:pt idx="725">
                  <c:v>2.6477499999999998E-5</c:v>
                </c:pt>
                <c:pt idx="726">
                  <c:v>2.6504800000000001E-5</c:v>
                </c:pt>
                <c:pt idx="727">
                  <c:v>2.6547099999999999E-5</c:v>
                </c:pt>
                <c:pt idx="728">
                  <c:v>2.6589700000000001E-5</c:v>
                </c:pt>
                <c:pt idx="729">
                  <c:v>2.6625600000000001E-5</c:v>
                </c:pt>
                <c:pt idx="730">
                  <c:v>2.6676E-5</c:v>
                </c:pt>
                <c:pt idx="731">
                  <c:v>2.6708700000000001E-5</c:v>
                </c:pt>
                <c:pt idx="732">
                  <c:v>2.6752100000000001E-5</c:v>
                </c:pt>
                <c:pt idx="733">
                  <c:v>2.6797200000000002E-5</c:v>
                </c:pt>
                <c:pt idx="734">
                  <c:v>2.6830099999999999E-5</c:v>
                </c:pt>
                <c:pt idx="735">
                  <c:v>2.68629E-5</c:v>
                </c:pt>
                <c:pt idx="736">
                  <c:v>2.6912800000000001E-5</c:v>
                </c:pt>
                <c:pt idx="737">
                  <c:v>2.6944299999999999E-5</c:v>
                </c:pt>
                <c:pt idx="738">
                  <c:v>2.6982799999999999E-5</c:v>
                </c:pt>
                <c:pt idx="739">
                  <c:v>2.7033500000000001E-5</c:v>
                </c:pt>
                <c:pt idx="740">
                  <c:v>2.70792E-5</c:v>
                </c:pt>
                <c:pt idx="741">
                  <c:v>2.71196E-5</c:v>
                </c:pt>
                <c:pt idx="742">
                  <c:v>2.7169999999999999E-5</c:v>
                </c:pt>
                <c:pt idx="743">
                  <c:v>2.7197100000000001E-5</c:v>
                </c:pt>
                <c:pt idx="744">
                  <c:v>2.7236499999999999E-5</c:v>
                </c:pt>
                <c:pt idx="745">
                  <c:v>2.7272700000000001E-5</c:v>
                </c:pt>
                <c:pt idx="746">
                  <c:v>2.7315299999999999E-5</c:v>
                </c:pt>
                <c:pt idx="747">
                  <c:v>2.73496E-5</c:v>
                </c:pt>
                <c:pt idx="748">
                  <c:v>2.7380900000000001E-5</c:v>
                </c:pt>
                <c:pt idx="749">
                  <c:v>2.74301E-5</c:v>
                </c:pt>
                <c:pt idx="750">
                  <c:v>2.74687E-5</c:v>
                </c:pt>
                <c:pt idx="751">
                  <c:v>2.74901E-5</c:v>
                </c:pt>
                <c:pt idx="752">
                  <c:v>2.7534300000000002E-5</c:v>
                </c:pt>
                <c:pt idx="753">
                  <c:v>2.7584099999999999E-5</c:v>
                </c:pt>
                <c:pt idx="754">
                  <c:v>2.7619000000000001E-5</c:v>
                </c:pt>
                <c:pt idx="755">
                  <c:v>2.7673100000000001E-5</c:v>
                </c:pt>
                <c:pt idx="756">
                  <c:v>2.77098E-5</c:v>
                </c:pt>
                <c:pt idx="757">
                  <c:v>2.7741300000000002E-5</c:v>
                </c:pt>
                <c:pt idx="758">
                  <c:v>2.7788199999999999E-5</c:v>
                </c:pt>
                <c:pt idx="759">
                  <c:v>2.7815799999999999E-5</c:v>
                </c:pt>
                <c:pt idx="760">
                  <c:v>2.7863699999999999E-5</c:v>
                </c:pt>
                <c:pt idx="761">
                  <c:v>2.7893099999999999E-5</c:v>
                </c:pt>
                <c:pt idx="762">
                  <c:v>2.7937799999999999E-5</c:v>
                </c:pt>
                <c:pt idx="763">
                  <c:v>2.7960999999999999E-5</c:v>
                </c:pt>
                <c:pt idx="764">
                  <c:v>2.7991999999999999E-5</c:v>
                </c:pt>
                <c:pt idx="765">
                  <c:v>2.8033100000000001E-5</c:v>
                </c:pt>
                <c:pt idx="766">
                  <c:v>2.80835E-5</c:v>
                </c:pt>
                <c:pt idx="767">
                  <c:v>2.81068E-5</c:v>
                </c:pt>
                <c:pt idx="768">
                  <c:v>2.81456E-5</c:v>
                </c:pt>
                <c:pt idx="769">
                  <c:v>2.8174399999999999E-5</c:v>
                </c:pt>
                <c:pt idx="770">
                  <c:v>2.8204999999999998E-5</c:v>
                </c:pt>
                <c:pt idx="771">
                  <c:v>2.8238700000000001E-5</c:v>
                </c:pt>
                <c:pt idx="772">
                  <c:v>2.82782E-5</c:v>
                </c:pt>
                <c:pt idx="773">
                  <c:v>2.83091E-5</c:v>
                </c:pt>
                <c:pt idx="774">
                  <c:v>2.8327099999999999E-5</c:v>
                </c:pt>
                <c:pt idx="775">
                  <c:v>2.8366099999999999E-5</c:v>
                </c:pt>
                <c:pt idx="776">
                  <c:v>2.8389900000000001E-5</c:v>
                </c:pt>
                <c:pt idx="777">
                  <c:v>2.8416999999999999E-5</c:v>
                </c:pt>
                <c:pt idx="778">
                  <c:v>2.8434700000000001E-5</c:v>
                </c:pt>
                <c:pt idx="779">
                  <c:v>2.8470899999999999E-5</c:v>
                </c:pt>
                <c:pt idx="780">
                  <c:v>2.8508199999999999E-5</c:v>
                </c:pt>
                <c:pt idx="781">
                  <c:v>2.8540599999999999E-5</c:v>
                </c:pt>
                <c:pt idx="782">
                  <c:v>2.8563000000000001E-5</c:v>
                </c:pt>
                <c:pt idx="783">
                  <c:v>2.8586100000000001E-5</c:v>
                </c:pt>
                <c:pt idx="784">
                  <c:v>2.8628399999999999E-5</c:v>
                </c:pt>
                <c:pt idx="785">
                  <c:v>2.8667399999999999E-5</c:v>
                </c:pt>
                <c:pt idx="786">
                  <c:v>2.8697600000000001E-5</c:v>
                </c:pt>
                <c:pt idx="787">
                  <c:v>2.8728400000000001E-5</c:v>
                </c:pt>
                <c:pt idx="788">
                  <c:v>2.8770699999999999E-5</c:v>
                </c:pt>
                <c:pt idx="789">
                  <c:v>2.88054E-5</c:v>
                </c:pt>
                <c:pt idx="790">
                  <c:v>2.8841200000000001E-5</c:v>
                </c:pt>
                <c:pt idx="791">
                  <c:v>2.8876700000000001E-5</c:v>
                </c:pt>
                <c:pt idx="792">
                  <c:v>2.8896900000000001E-5</c:v>
                </c:pt>
                <c:pt idx="793">
                  <c:v>2.8940300000000001E-5</c:v>
                </c:pt>
                <c:pt idx="794">
                  <c:v>2.8958600000000001E-5</c:v>
                </c:pt>
                <c:pt idx="795">
                  <c:v>2.89937E-5</c:v>
                </c:pt>
                <c:pt idx="796">
                  <c:v>2.90216E-5</c:v>
                </c:pt>
                <c:pt idx="797">
                  <c:v>2.9082999999999999E-5</c:v>
                </c:pt>
                <c:pt idx="798">
                  <c:v>2.9119699999999998E-5</c:v>
                </c:pt>
                <c:pt idx="799">
                  <c:v>2.9132299999999999E-5</c:v>
                </c:pt>
                <c:pt idx="800">
                  <c:v>2.9155299999999998E-5</c:v>
                </c:pt>
                <c:pt idx="801">
                  <c:v>2.9170799999999999E-5</c:v>
                </c:pt>
                <c:pt idx="802">
                  <c:v>2.9216700000000001E-5</c:v>
                </c:pt>
                <c:pt idx="803">
                  <c:v>2.9247400000000001E-5</c:v>
                </c:pt>
                <c:pt idx="804">
                  <c:v>2.9283400000000002E-5</c:v>
                </c:pt>
                <c:pt idx="805">
                  <c:v>2.9323300000000001E-5</c:v>
                </c:pt>
                <c:pt idx="806">
                  <c:v>2.93414E-5</c:v>
                </c:pt>
                <c:pt idx="807">
                  <c:v>2.9376199999999998E-5</c:v>
                </c:pt>
                <c:pt idx="808">
                  <c:v>2.93939E-5</c:v>
                </c:pt>
                <c:pt idx="809">
                  <c:v>2.9422500000000002E-5</c:v>
                </c:pt>
                <c:pt idx="810">
                  <c:v>2.9444399999999999E-5</c:v>
                </c:pt>
                <c:pt idx="811">
                  <c:v>2.9485700000000001E-5</c:v>
                </c:pt>
                <c:pt idx="812">
                  <c:v>2.95116E-5</c:v>
                </c:pt>
                <c:pt idx="813">
                  <c:v>2.9536400000000001E-5</c:v>
                </c:pt>
                <c:pt idx="814">
                  <c:v>2.9569499999999999E-5</c:v>
                </c:pt>
                <c:pt idx="815">
                  <c:v>2.9598999999999999E-5</c:v>
                </c:pt>
                <c:pt idx="816">
                  <c:v>2.9612500000000002E-5</c:v>
                </c:pt>
                <c:pt idx="817">
                  <c:v>2.9645299999999999E-5</c:v>
                </c:pt>
                <c:pt idx="818">
                  <c:v>2.96814E-5</c:v>
                </c:pt>
                <c:pt idx="819">
                  <c:v>2.9709700000000001E-5</c:v>
                </c:pt>
                <c:pt idx="820">
                  <c:v>2.97339E-5</c:v>
                </c:pt>
                <c:pt idx="821">
                  <c:v>2.97634E-5</c:v>
                </c:pt>
                <c:pt idx="822">
                  <c:v>2.97801E-5</c:v>
                </c:pt>
                <c:pt idx="823">
                  <c:v>2.98171E-5</c:v>
                </c:pt>
                <c:pt idx="824">
                  <c:v>2.9841100000000001E-5</c:v>
                </c:pt>
                <c:pt idx="825">
                  <c:v>2.98762E-5</c:v>
                </c:pt>
                <c:pt idx="826">
                  <c:v>2.98946E-5</c:v>
                </c:pt>
                <c:pt idx="827">
                  <c:v>2.9923499999999999E-5</c:v>
                </c:pt>
                <c:pt idx="828">
                  <c:v>2.9943399999999999E-5</c:v>
                </c:pt>
                <c:pt idx="829">
                  <c:v>2.9972600000000002E-5</c:v>
                </c:pt>
                <c:pt idx="830">
                  <c:v>3.0000100000000001E-5</c:v>
                </c:pt>
                <c:pt idx="831">
                  <c:v>3.0033099999999999E-5</c:v>
                </c:pt>
                <c:pt idx="832">
                  <c:v>3.00523E-5</c:v>
                </c:pt>
                <c:pt idx="833">
                  <c:v>3.0079599999999999E-5</c:v>
                </c:pt>
                <c:pt idx="834">
                  <c:v>3.0108E-5</c:v>
                </c:pt>
                <c:pt idx="835">
                  <c:v>3.0122599999999999E-5</c:v>
                </c:pt>
                <c:pt idx="836">
                  <c:v>3.0148700000000002E-5</c:v>
                </c:pt>
                <c:pt idx="837">
                  <c:v>3.01667E-5</c:v>
                </c:pt>
                <c:pt idx="838">
                  <c:v>3.0187399999999998E-5</c:v>
                </c:pt>
                <c:pt idx="839">
                  <c:v>3.02161E-5</c:v>
                </c:pt>
                <c:pt idx="840">
                  <c:v>3.02346E-5</c:v>
                </c:pt>
                <c:pt idx="841">
                  <c:v>3.02548E-5</c:v>
                </c:pt>
                <c:pt idx="842">
                  <c:v>3.0287E-5</c:v>
                </c:pt>
                <c:pt idx="843">
                  <c:v>3.03057E-5</c:v>
                </c:pt>
                <c:pt idx="844">
                  <c:v>3.0330800000000001E-5</c:v>
                </c:pt>
                <c:pt idx="845">
                  <c:v>3.0355500000000001E-5</c:v>
                </c:pt>
                <c:pt idx="846">
                  <c:v>3.0388299999999998E-5</c:v>
                </c:pt>
                <c:pt idx="847">
                  <c:v>3.0417999999999999E-5</c:v>
                </c:pt>
                <c:pt idx="848">
                  <c:v>3.0431300000000001E-5</c:v>
                </c:pt>
                <c:pt idx="849">
                  <c:v>3.0458199999999999E-5</c:v>
                </c:pt>
                <c:pt idx="850">
                  <c:v>3.04801E-5</c:v>
                </c:pt>
                <c:pt idx="851">
                  <c:v>3.0518500000000003E-5</c:v>
                </c:pt>
                <c:pt idx="852">
                  <c:v>3.0553399999999998E-5</c:v>
                </c:pt>
                <c:pt idx="853">
                  <c:v>3.0571499999999997E-5</c:v>
                </c:pt>
                <c:pt idx="854">
                  <c:v>3.0602799999999998E-5</c:v>
                </c:pt>
                <c:pt idx="855">
                  <c:v>3.0626700000000003E-5</c:v>
                </c:pt>
                <c:pt idx="856">
                  <c:v>3.0661399999999998E-5</c:v>
                </c:pt>
                <c:pt idx="857">
                  <c:v>3.0683799999999999E-5</c:v>
                </c:pt>
                <c:pt idx="858">
                  <c:v>3.0710899999999998E-5</c:v>
                </c:pt>
                <c:pt idx="859">
                  <c:v>3.0732699999999998E-5</c:v>
                </c:pt>
                <c:pt idx="860">
                  <c:v>3.0757599999999998E-5</c:v>
                </c:pt>
                <c:pt idx="861">
                  <c:v>3.0786700000000001E-5</c:v>
                </c:pt>
                <c:pt idx="862">
                  <c:v>3.0817900000000002E-5</c:v>
                </c:pt>
                <c:pt idx="863">
                  <c:v>3.0851900000000002E-5</c:v>
                </c:pt>
                <c:pt idx="864">
                  <c:v>3.0886200000000003E-5</c:v>
                </c:pt>
                <c:pt idx="865">
                  <c:v>3.0908899999999998E-5</c:v>
                </c:pt>
                <c:pt idx="866">
                  <c:v>3.0939999999999999E-5</c:v>
                </c:pt>
                <c:pt idx="867">
                  <c:v>3.0967799999999999E-5</c:v>
                </c:pt>
                <c:pt idx="868">
                  <c:v>3.0994899999999997E-5</c:v>
                </c:pt>
                <c:pt idx="869">
                  <c:v>3.1023799999999999E-5</c:v>
                </c:pt>
                <c:pt idx="870">
                  <c:v>3.1059699999999997E-5</c:v>
                </c:pt>
                <c:pt idx="871">
                  <c:v>3.1084200000000003E-5</c:v>
                </c:pt>
                <c:pt idx="872">
                  <c:v>3.1111500000000002E-5</c:v>
                </c:pt>
                <c:pt idx="873">
                  <c:v>3.1141199999999999E-5</c:v>
                </c:pt>
                <c:pt idx="874">
                  <c:v>3.1167000000000002E-5</c:v>
                </c:pt>
                <c:pt idx="875">
                  <c:v>3.1198300000000002E-5</c:v>
                </c:pt>
                <c:pt idx="876">
                  <c:v>3.1239099999999997E-5</c:v>
                </c:pt>
                <c:pt idx="877">
                  <c:v>3.1267999999999999E-5</c:v>
                </c:pt>
                <c:pt idx="878">
                  <c:v>3.1295099999999998E-5</c:v>
                </c:pt>
                <c:pt idx="879">
                  <c:v>3.1321200000000001E-5</c:v>
                </c:pt>
                <c:pt idx="880">
                  <c:v>3.1350999999999998E-5</c:v>
                </c:pt>
                <c:pt idx="881">
                  <c:v>3.1383700000000002E-5</c:v>
                </c:pt>
                <c:pt idx="882">
                  <c:v>3.1406699999999999E-5</c:v>
                </c:pt>
                <c:pt idx="883">
                  <c:v>3.1440499999999998E-5</c:v>
                </c:pt>
                <c:pt idx="884">
                  <c:v>3.1464300000000003E-5</c:v>
                </c:pt>
                <c:pt idx="885">
                  <c:v>3.1496099999999998E-5</c:v>
                </c:pt>
                <c:pt idx="886">
                  <c:v>3.15185E-5</c:v>
                </c:pt>
                <c:pt idx="887">
                  <c:v>3.1565E-5</c:v>
                </c:pt>
                <c:pt idx="888">
                  <c:v>3.1588999999999999E-5</c:v>
                </c:pt>
                <c:pt idx="889">
                  <c:v>3.1625799999999998E-5</c:v>
                </c:pt>
                <c:pt idx="890">
                  <c:v>3.1659599999999998E-5</c:v>
                </c:pt>
                <c:pt idx="891">
                  <c:v>3.1692000000000001E-5</c:v>
                </c:pt>
                <c:pt idx="892">
                  <c:v>3.1723700000000003E-5</c:v>
                </c:pt>
                <c:pt idx="893">
                  <c:v>3.1764499999999997E-5</c:v>
                </c:pt>
                <c:pt idx="894">
                  <c:v>3.1786399999999998E-5</c:v>
                </c:pt>
                <c:pt idx="895">
                  <c:v>3.1823099999999997E-5</c:v>
                </c:pt>
                <c:pt idx="896">
                  <c:v>3.1866299999999997E-5</c:v>
                </c:pt>
                <c:pt idx="897">
                  <c:v>3.1903200000000003E-5</c:v>
                </c:pt>
                <c:pt idx="898">
                  <c:v>3.1940499999999997E-5</c:v>
                </c:pt>
                <c:pt idx="899">
                  <c:v>3.1983799999999997E-5</c:v>
                </c:pt>
                <c:pt idx="900">
                  <c:v>3.2018299999999998E-5</c:v>
                </c:pt>
                <c:pt idx="901">
                  <c:v>3.20564E-5</c:v>
                </c:pt>
                <c:pt idx="902">
                  <c:v>3.20965E-5</c:v>
                </c:pt>
                <c:pt idx="903">
                  <c:v>3.2133900000000001E-5</c:v>
                </c:pt>
                <c:pt idx="904">
                  <c:v>3.2180500000000001E-5</c:v>
                </c:pt>
                <c:pt idx="905">
                  <c:v>3.2217500000000001E-5</c:v>
                </c:pt>
                <c:pt idx="906">
                  <c:v>3.2264100000000002E-5</c:v>
                </c:pt>
                <c:pt idx="907">
                  <c:v>3.2309299999999999E-5</c:v>
                </c:pt>
                <c:pt idx="908">
                  <c:v>3.2353800000000002E-5</c:v>
                </c:pt>
                <c:pt idx="909">
                  <c:v>3.2395599999999999E-5</c:v>
                </c:pt>
                <c:pt idx="910">
                  <c:v>3.2443400000000002E-5</c:v>
                </c:pt>
                <c:pt idx="911">
                  <c:v>3.2484200000000003E-5</c:v>
                </c:pt>
                <c:pt idx="912">
                  <c:v>3.2524699999999997E-5</c:v>
                </c:pt>
                <c:pt idx="913">
                  <c:v>3.2580699999999998E-5</c:v>
                </c:pt>
                <c:pt idx="914">
                  <c:v>3.2641600000000003E-5</c:v>
                </c:pt>
                <c:pt idx="915">
                  <c:v>3.26835E-5</c:v>
                </c:pt>
                <c:pt idx="916">
                  <c:v>3.2728799999999997E-5</c:v>
                </c:pt>
                <c:pt idx="917">
                  <c:v>3.2783300000000002E-5</c:v>
                </c:pt>
                <c:pt idx="918">
                  <c:v>3.2843699999999999E-5</c:v>
                </c:pt>
                <c:pt idx="919">
                  <c:v>3.2882300000000002E-5</c:v>
                </c:pt>
                <c:pt idx="920">
                  <c:v>3.2935899999999998E-5</c:v>
                </c:pt>
                <c:pt idx="921">
                  <c:v>3.29864E-5</c:v>
                </c:pt>
                <c:pt idx="922">
                  <c:v>3.3038599999999999E-5</c:v>
                </c:pt>
                <c:pt idx="923">
                  <c:v>3.3095900000000003E-5</c:v>
                </c:pt>
                <c:pt idx="924">
                  <c:v>3.31381E-5</c:v>
                </c:pt>
                <c:pt idx="925">
                  <c:v>3.3192499999999998E-5</c:v>
                </c:pt>
                <c:pt idx="926">
                  <c:v>3.3255900000000001E-5</c:v>
                </c:pt>
                <c:pt idx="927">
                  <c:v>3.3308500000000001E-5</c:v>
                </c:pt>
                <c:pt idx="928">
                  <c:v>3.3368199999999997E-5</c:v>
                </c:pt>
                <c:pt idx="929">
                  <c:v>3.3421799999999999E-5</c:v>
                </c:pt>
                <c:pt idx="930">
                  <c:v>3.34747E-5</c:v>
                </c:pt>
                <c:pt idx="931">
                  <c:v>3.3541299999999997E-5</c:v>
                </c:pt>
                <c:pt idx="932">
                  <c:v>3.35893E-5</c:v>
                </c:pt>
                <c:pt idx="933">
                  <c:v>3.3657600000000001E-5</c:v>
                </c:pt>
                <c:pt idx="934">
                  <c:v>3.3724499999999999E-5</c:v>
                </c:pt>
                <c:pt idx="935">
                  <c:v>3.37776E-5</c:v>
                </c:pt>
                <c:pt idx="936">
                  <c:v>3.3837500000000003E-5</c:v>
                </c:pt>
                <c:pt idx="937">
                  <c:v>3.3903899999999999E-5</c:v>
                </c:pt>
                <c:pt idx="938">
                  <c:v>3.39725E-5</c:v>
                </c:pt>
                <c:pt idx="939">
                  <c:v>3.4029400000000003E-5</c:v>
                </c:pt>
                <c:pt idx="940">
                  <c:v>3.4084000000000001E-5</c:v>
                </c:pt>
                <c:pt idx="941">
                  <c:v>3.4149900000000003E-5</c:v>
                </c:pt>
                <c:pt idx="942">
                  <c:v>3.4208700000000003E-5</c:v>
                </c:pt>
                <c:pt idx="943">
                  <c:v>3.42751E-5</c:v>
                </c:pt>
                <c:pt idx="944">
                  <c:v>3.4344200000000002E-5</c:v>
                </c:pt>
                <c:pt idx="945">
                  <c:v>3.4416199999999998E-5</c:v>
                </c:pt>
                <c:pt idx="946">
                  <c:v>3.44791E-5</c:v>
                </c:pt>
                <c:pt idx="947">
                  <c:v>3.4542799999999997E-5</c:v>
                </c:pt>
                <c:pt idx="948">
                  <c:v>3.4604499999999997E-5</c:v>
                </c:pt>
                <c:pt idx="949">
                  <c:v>3.46706E-5</c:v>
                </c:pt>
                <c:pt idx="950">
                  <c:v>3.4741499999999999E-5</c:v>
                </c:pt>
                <c:pt idx="951">
                  <c:v>3.4805399999999997E-5</c:v>
                </c:pt>
                <c:pt idx="952">
                  <c:v>3.4876899999999998E-5</c:v>
                </c:pt>
                <c:pt idx="953">
                  <c:v>3.4947599999999997E-5</c:v>
                </c:pt>
                <c:pt idx="954">
                  <c:v>3.5027600000000003E-5</c:v>
                </c:pt>
                <c:pt idx="955">
                  <c:v>3.50971E-5</c:v>
                </c:pt>
                <c:pt idx="956">
                  <c:v>3.5161599999999999E-5</c:v>
                </c:pt>
                <c:pt idx="957">
                  <c:v>3.5225999999999998E-5</c:v>
                </c:pt>
                <c:pt idx="958">
                  <c:v>3.53165E-5</c:v>
                </c:pt>
                <c:pt idx="959">
                  <c:v>3.5370000000000002E-5</c:v>
                </c:pt>
                <c:pt idx="960">
                  <c:v>3.5435300000000003E-5</c:v>
                </c:pt>
                <c:pt idx="961">
                  <c:v>3.5521700000000002E-5</c:v>
                </c:pt>
                <c:pt idx="962">
                  <c:v>3.5596100000000003E-5</c:v>
                </c:pt>
                <c:pt idx="963">
                  <c:v>3.5670799999999997E-5</c:v>
                </c:pt>
                <c:pt idx="964">
                  <c:v>3.5735100000000003E-5</c:v>
                </c:pt>
                <c:pt idx="965">
                  <c:v>3.58109E-5</c:v>
                </c:pt>
                <c:pt idx="966">
                  <c:v>3.58912E-5</c:v>
                </c:pt>
                <c:pt idx="967">
                  <c:v>3.5945100000000003E-5</c:v>
                </c:pt>
                <c:pt idx="968">
                  <c:v>3.6031500000000002E-5</c:v>
                </c:pt>
                <c:pt idx="969">
                  <c:v>3.6097299999999997E-5</c:v>
                </c:pt>
                <c:pt idx="970">
                  <c:v>3.61788E-5</c:v>
                </c:pt>
                <c:pt idx="971">
                  <c:v>3.6239299999999997E-5</c:v>
                </c:pt>
                <c:pt idx="972">
                  <c:v>3.6316899999999998E-5</c:v>
                </c:pt>
                <c:pt idx="973">
                  <c:v>3.6394699999999999E-5</c:v>
                </c:pt>
                <c:pt idx="974">
                  <c:v>3.6463500000000001E-5</c:v>
                </c:pt>
                <c:pt idx="975">
                  <c:v>3.6530199999999998E-5</c:v>
                </c:pt>
                <c:pt idx="976">
                  <c:v>3.6606999999999997E-5</c:v>
                </c:pt>
                <c:pt idx="977">
                  <c:v>3.6682299999999999E-5</c:v>
                </c:pt>
                <c:pt idx="978">
                  <c:v>3.6755699999999998E-5</c:v>
                </c:pt>
                <c:pt idx="979">
                  <c:v>3.6810999999999997E-5</c:v>
                </c:pt>
                <c:pt idx="980">
                  <c:v>3.6907899999999999E-5</c:v>
                </c:pt>
                <c:pt idx="981">
                  <c:v>3.69701E-5</c:v>
                </c:pt>
                <c:pt idx="982">
                  <c:v>3.7043099999999998E-5</c:v>
                </c:pt>
                <c:pt idx="983">
                  <c:v>3.7120799999999999E-5</c:v>
                </c:pt>
                <c:pt idx="984">
                  <c:v>3.7197499999999997E-5</c:v>
                </c:pt>
                <c:pt idx="985">
                  <c:v>3.7267300000000001E-5</c:v>
                </c:pt>
                <c:pt idx="986">
                  <c:v>3.7338000000000001E-5</c:v>
                </c:pt>
                <c:pt idx="987">
                  <c:v>3.7410300000000003E-5</c:v>
                </c:pt>
                <c:pt idx="988">
                  <c:v>3.7483E-5</c:v>
                </c:pt>
                <c:pt idx="989">
                  <c:v>3.7555899999999997E-5</c:v>
                </c:pt>
                <c:pt idx="990">
                  <c:v>3.7632300000000002E-5</c:v>
                </c:pt>
                <c:pt idx="991">
                  <c:v>3.7697500000000003E-5</c:v>
                </c:pt>
                <c:pt idx="992">
                  <c:v>3.7771500000000003E-5</c:v>
                </c:pt>
                <c:pt idx="993">
                  <c:v>3.7852299999999997E-5</c:v>
                </c:pt>
                <c:pt idx="994">
                  <c:v>3.7908899999999999E-5</c:v>
                </c:pt>
                <c:pt idx="995">
                  <c:v>3.7994400000000003E-5</c:v>
                </c:pt>
                <c:pt idx="996">
                  <c:v>3.8080300000000002E-5</c:v>
                </c:pt>
                <c:pt idx="997">
                  <c:v>3.8158100000000003E-5</c:v>
                </c:pt>
                <c:pt idx="998">
                  <c:v>3.8208499999999998E-5</c:v>
                </c:pt>
                <c:pt idx="999">
                  <c:v>3.8287000000000001E-5</c:v>
                </c:pt>
                <c:pt idx="1000">
                  <c:v>3.8364300000000001E-5</c:v>
                </c:pt>
                <c:pt idx="1001">
                  <c:v>3.8436100000000003E-5</c:v>
                </c:pt>
                <c:pt idx="1002">
                  <c:v>3.8510999999999998E-5</c:v>
                </c:pt>
                <c:pt idx="1003">
                  <c:v>3.85923E-5</c:v>
                </c:pt>
                <c:pt idx="1004">
                  <c:v>3.8658300000000002E-5</c:v>
                </c:pt>
                <c:pt idx="1005">
                  <c:v>3.8717200000000003E-5</c:v>
                </c:pt>
                <c:pt idx="1006">
                  <c:v>3.8792499999999998E-5</c:v>
                </c:pt>
                <c:pt idx="1007">
                  <c:v>3.8866599999999998E-5</c:v>
                </c:pt>
                <c:pt idx="1008">
                  <c:v>3.8950199999999999E-5</c:v>
                </c:pt>
                <c:pt idx="1009">
                  <c:v>3.9020499999999997E-5</c:v>
                </c:pt>
                <c:pt idx="1010">
                  <c:v>3.9093500000000001E-5</c:v>
                </c:pt>
                <c:pt idx="1011">
                  <c:v>3.9158500000000001E-5</c:v>
                </c:pt>
                <c:pt idx="1012">
                  <c:v>3.92412E-5</c:v>
                </c:pt>
                <c:pt idx="1013">
                  <c:v>3.9308199999999997E-5</c:v>
                </c:pt>
                <c:pt idx="1014">
                  <c:v>3.9384400000000002E-5</c:v>
                </c:pt>
                <c:pt idx="1015">
                  <c:v>3.9447899999999999E-5</c:v>
                </c:pt>
                <c:pt idx="1016">
                  <c:v>3.9537799999999999E-5</c:v>
                </c:pt>
                <c:pt idx="1017">
                  <c:v>3.9591400000000002E-5</c:v>
                </c:pt>
                <c:pt idx="1018">
                  <c:v>3.9661299999999999E-5</c:v>
                </c:pt>
                <c:pt idx="1019">
                  <c:v>3.9749100000000002E-5</c:v>
                </c:pt>
                <c:pt idx="1020">
                  <c:v>3.9815099999999998E-5</c:v>
                </c:pt>
                <c:pt idx="1021">
                  <c:v>3.98748E-5</c:v>
                </c:pt>
                <c:pt idx="1022">
                  <c:v>3.9942599999999999E-5</c:v>
                </c:pt>
                <c:pt idx="1023">
                  <c:v>4.0021400000000003E-5</c:v>
                </c:pt>
                <c:pt idx="1024">
                  <c:v>4.0088E-5</c:v>
                </c:pt>
                <c:pt idx="1025">
                  <c:v>4.0167499999999998E-5</c:v>
                </c:pt>
                <c:pt idx="1026">
                  <c:v>4.02332E-5</c:v>
                </c:pt>
                <c:pt idx="1027">
                  <c:v>4.0308700000000003E-5</c:v>
                </c:pt>
                <c:pt idx="1028">
                  <c:v>4.0387299999999999E-5</c:v>
                </c:pt>
                <c:pt idx="1029">
                  <c:v>4.0460300000000003E-5</c:v>
                </c:pt>
                <c:pt idx="1030">
                  <c:v>4.0531300000000003E-5</c:v>
                </c:pt>
                <c:pt idx="1031">
                  <c:v>4.0612799999999998E-5</c:v>
                </c:pt>
                <c:pt idx="1032">
                  <c:v>4.0696499999999999E-5</c:v>
                </c:pt>
                <c:pt idx="1033">
                  <c:v>4.0762200000000001E-5</c:v>
                </c:pt>
                <c:pt idx="1034">
                  <c:v>4.0838099999999998E-5</c:v>
                </c:pt>
                <c:pt idx="1035">
                  <c:v>4.0917400000000002E-5</c:v>
                </c:pt>
                <c:pt idx="1036">
                  <c:v>4.0996099999999999E-5</c:v>
                </c:pt>
                <c:pt idx="1037">
                  <c:v>4.10676E-5</c:v>
                </c:pt>
                <c:pt idx="1038">
                  <c:v>4.1145900000000002E-5</c:v>
                </c:pt>
                <c:pt idx="1039">
                  <c:v>4.1236000000000003E-5</c:v>
                </c:pt>
                <c:pt idx="1040">
                  <c:v>4.1309900000000002E-5</c:v>
                </c:pt>
                <c:pt idx="1041">
                  <c:v>4.1391399999999998E-5</c:v>
                </c:pt>
                <c:pt idx="1042">
                  <c:v>4.1474999999999998E-5</c:v>
                </c:pt>
                <c:pt idx="1043">
                  <c:v>4.1566500000000003E-5</c:v>
                </c:pt>
                <c:pt idx="1044">
                  <c:v>4.1637900000000003E-5</c:v>
                </c:pt>
                <c:pt idx="1045">
                  <c:v>4.1712399999999997E-5</c:v>
                </c:pt>
                <c:pt idx="1046">
                  <c:v>4.1793699999999999E-5</c:v>
                </c:pt>
                <c:pt idx="1047">
                  <c:v>4.1867499999999999E-5</c:v>
                </c:pt>
                <c:pt idx="1048">
                  <c:v>4.1947599999999998E-5</c:v>
                </c:pt>
                <c:pt idx="1049">
                  <c:v>4.2027699999999997E-5</c:v>
                </c:pt>
                <c:pt idx="1050">
                  <c:v>4.2101799999999997E-5</c:v>
                </c:pt>
                <c:pt idx="1051">
                  <c:v>4.2184999999999997E-5</c:v>
                </c:pt>
                <c:pt idx="1052">
                  <c:v>4.2258200000000001E-5</c:v>
                </c:pt>
                <c:pt idx="1053">
                  <c:v>4.2335E-5</c:v>
                </c:pt>
                <c:pt idx="1054">
                  <c:v>4.2408399999999999E-5</c:v>
                </c:pt>
                <c:pt idx="1055">
                  <c:v>4.25049E-5</c:v>
                </c:pt>
                <c:pt idx="1056">
                  <c:v>4.2579600000000001E-5</c:v>
                </c:pt>
                <c:pt idx="1057">
                  <c:v>4.2663100000000002E-5</c:v>
                </c:pt>
                <c:pt idx="1058">
                  <c:v>4.2734600000000002E-5</c:v>
                </c:pt>
                <c:pt idx="1059">
                  <c:v>4.2833500000000002E-5</c:v>
                </c:pt>
                <c:pt idx="1060">
                  <c:v>4.2910300000000001E-5</c:v>
                </c:pt>
                <c:pt idx="1061">
                  <c:v>4.2983299999999999E-5</c:v>
                </c:pt>
                <c:pt idx="1062">
                  <c:v>4.3065799999999997E-5</c:v>
                </c:pt>
                <c:pt idx="1063">
                  <c:v>4.3152699999999998E-5</c:v>
                </c:pt>
                <c:pt idx="1064">
                  <c:v>4.3232300000000003E-5</c:v>
                </c:pt>
                <c:pt idx="1065">
                  <c:v>4.3303999999999997E-5</c:v>
                </c:pt>
                <c:pt idx="1066">
                  <c:v>4.3383500000000002E-5</c:v>
                </c:pt>
                <c:pt idx="1067">
                  <c:v>4.3457100000000001E-5</c:v>
                </c:pt>
                <c:pt idx="1068">
                  <c:v>4.3525300000000002E-5</c:v>
                </c:pt>
                <c:pt idx="1069">
                  <c:v>4.3606300000000003E-5</c:v>
                </c:pt>
                <c:pt idx="1070">
                  <c:v>4.3684999999999999E-5</c:v>
                </c:pt>
                <c:pt idx="1071">
                  <c:v>4.3777399999999999E-5</c:v>
                </c:pt>
                <c:pt idx="1072">
                  <c:v>4.3854099999999997E-5</c:v>
                </c:pt>
                <c:pt idx="1073">
                  <c:v>4.3939700000000002E-5</c:v>
                </c:pt>
                <c:pt idx="1074">
                  <c:v>4.4024199999999998E-5</c:v>
                </c:pt>
                <c:pt idx="1075">
                  <c:v>4.4093500000000001E-5</c:v>
                </c:pt>
                <c:pt idx="1076">
                  <c:v>4.4181000000000003E-5</c:v>
                </c:pt>
                <c:pt idx="1077">
                  <c:v>4.4251500000000001E-5</c:v>
                </c:pt>
                <c:pt idx="1078">
                  <c:v>4.4341800000000003E-5</c:v>
                </c:pt>
                <c:pt idx="1079">
                  <c:v>4.4412700000000003E-5</c:v>
                </c:pt>
                <c:pt idx="1080">
                  <c:v>4.4491199999999998E-5</c:v>
                </c:pt>
                <c:pt idx="1081">
                  <c:v>4.4559299999999999E-5</c:v>
                </c:pt>
                <c:pt idx="1082">
                  <c:v>4.4638300000000003E-5</c:v>
                </c:pt>
                <c:pt idx="1083">
                  <c:v>4.4705400000000001E-5</c:v>
                </c:pt>
                <c:pt idx="1084">
                  <c:v>4.4792300000000001E-5</c:v>
                </c:pt>
                <c:pt idx="1085">
                  <c:v>4.4871499999999999E-5</c:v>
                </c:pt>
                <c:pt idx="1086">
                  <c:v>4.4945099999999998E-5</c:v>
                </c:pt>
                <c:pt idx="1087">
                  <c:v>4.5015799999999997E-5</c:v>
                </c:pt>
                <c:pt idx="1088">
                  <c:v>4.5093899999999999E-5</c:v>
                </c:pt>
                <c:pt idx="1089">
                  <c:v>4.5166200000000001E-5</c:v>
                </c:pt>
                <c:pt idx="1090">
                  <c:v>4.5231000000000001E-5</c:v>
                </c:pt>
                <c:pt idx="1091">
                  <c:v>4.5317800000000002E-5</c:v>
                </c:pt>
                <c:pt idx="1092">
                  <c:v>4.5398100000000002E-5</c:v>
                </c:pt>
                <c:pt idx="1093">
                  <c:v>4.54715E-5</c:v>
                </c:pt>
                <c:pt idx="1094">
                  <c:v>4.5540800000000003E-5</c:v>
                </c:pt>
                <c:pt idx="1095">
                  <c:v>4.5620700000000002E-5</c:v>
                </c:pt>
                <c:pt idx="1096">
                  <c:v>4.5698999999999997E-5</c:v>
                </c:pt>
                <c:pt idx="1097">
                  <c:v>4.5769500000000003E-5</c:v>
                </c:pt>
                <c:pt idx="1098">
                  <c:v>4.5865799999999997E-5</c:v>
                </c:pt>
                <c:pt idx="1099">
                  <c:v>4.5925399999999999E-5</c:v>
                </c:pt>
                <c:pt idx="1100">
                  <c:v>4.5993099999999998E-5</c:v>
                </c:pt>
                <c:pt idx="1101">
                  <c:v>4.60773E-5</c:v>
                </c:pt>
                <c:pt idx="1102">
                  <c:v>4.6165599999999997E-5</c:v>
                </c:pt>
                <c:pt idx="1103">
                  <c:v>4.6242500000000003E-5</c:v>
                </c:pt>
                <c:pt idx="1104">
                  <c:v>4.6319800000000003E-5</c:v>
                </c:pt>
                <c:pt idx="1105">
                  <c:v>4.6406499999999997E-5</c:v>
                </c:pt>
                <c:pt idx="1106">
                  <c:v>4.6477100000000003E-5</c:v>
                </c:pt>
                <c:pt idx="1107">
                  <c:v>4.6573200000000003E-5</c:v>
                </c:pt>
                <c:pt idx="1108">
                  <c:v>4.6652700000000001E-5</c:v>
                </c:pt>
                <c:pt idx="1109">
                  <c:v>4.6730899999999997E-5</c:v>
                </c:pt>
                <c:pt idx="1110">
                  <c:v>4.6827299999999998E-5</c:v>
                </c:pt>
                <c:pt idx="1111">
                  <c:v>4.6891400000000003E-5</c:v>
                </c:pt>
                <c:pt idx="1112">
                  <c:v>4.6981100000000003E-5</c:v>
                </c:pt>
                <c:pt idx="1113">
                  <c:v>4.7065199999999998E-5</c:v>
                </c:pt>
                <c:pt idx="1114">
                  <c:v>4.7142099999999997E-5</c:v>
                </c:pt>
                <c:pt idx="1115">
                  <c:v>4.7237000000000002E-5</c:v>
                </c:pt>
                <c:pt idx="1116">
                  <c:v>4.7308200000000002E-5</c:v>
                </c:pt>
                <c:pt idx="1117">
                  <c:v>4.7384800000000001E-5</c:v>
                </c:pt>
                <c:pt idx="1118">
                  <c:v>4.7480700000000001E-5</c:v>
                </c:pt>
                <c:pt idx="1119">
                  <c:v>4.7578799999999999E-5</c:v>
                </c:pt>
                <c:pt idx="1120">
                  <c:v>4.7659900000000001E-5</c:v>
                </c:pt>
                <c:pt idx="1121">
                  <c:v>4.7751299999999998E-5</c:v>
                </c:pt>
                <c:pt idx="1122">
                  <c:v>4.7824899999999997E-5</c:v>
                </c:pt>
                <c:pt idx="1123">
                  <c:v>4.7913700000000002E-5</c:v>
                </c:pt>
                <c:pt idx="1124">
                  <c:v>4.8018400000000001E-5</c:v>
                </c:pt>
                <c:pt idx="1125">
                  <c:v>4.8095500000000001E-5</c:v>
                </c:pt>
                <c:pt idx="1126">
                  <c:v>4.8186999999999998E-5</c:v>
                </c:pt>
                <c:pt idx="1127">
                  <c:v>4.82838E-5</c:v>
                </c:pt>
                <c:pt idx="1128">
                  <c:v>4.8368100000000002E-5</c:v>
                </c:pt>
                <c:pt idx="1129">
                  <c:v>4.8449499999999998E-5</c:v>
                </c:pt>
                <c:pt idx="1130">
                  <c:v>4.8540800000000001E-5</c:v>
                </c:pt>
                <c:pt idx="1131">
                  <c:v>4.8647699999999998E-5</c:v>
                </c:pt>
                <c:pt idx="1132">
                  <c:v>4.8739000000000002E-5</c:v>
                </c:pt>
                <c:pt idx="1133">
                  <c:v>4.8807799999999997E-5</c:v>
                </c:pt>
                <c:pt idx="1134">
                  <c:v>4.8897000000000003E-5</c:v>
                </c:pt>
                <c:pt idx="1135">
                  <c:v>4.9001000000000001E-5</c:v>
                </c:pt>
                <c:pt idx="1136">
                  <c:v>4.9089999999999999E-5</c:v>
                </c:pt>
                <c:pt idx="1137">
                  <c:v>4.9191499999999998E-5</c:v>
                </c:pt>
                <c:pt idx="1138">
                  <c:v>4.9269099999999999E-5</c:v>
                </c:pt>
                <c:pt idx="1139">
                  <c:v>4.9369900000000003E-5</c:v>
                </c:pt>
                <c:pt idx="1140">
                  <c:v>4.9456899999999997E-5</c:v>
                </c:pt>
                <c:pt idx="1141">
                  <c:v>4.9555799999999997E-5</c:v>
                </c:pt>
                <c:pt idx="1142">
                  <c:v>4.9656700000000002E-5</c:v>
                </c:pt>
                <c:pt idx="1143">
                  <c:v>4.9734600000000003E-5</c:v>
                </c:pt>
                <c:pt idx="1144">
                  <c:v>4.9840399999999998E-5</c:v>
                </c:pt>
                <c:pt idx="1145">
                  <c:v>4.99369E-5</c:v>
                </c:pt>
                <c:pt idx="1146">
                  <c:v>5.0035199999999998E-5</c:v>
                </c:pt>
                <c:pt idx="1147">
                  <c:v>5.0116099999999999E-5</c:v>
                </c:pt>
                <c:pt idx="1148">
                  <c:v>5.0232799999999998E-5</c:v>
                </c:pt>
                <c:pt idx="1149">
                  <c:v>5.0324200000000002E-5</c:v>
                </c:pt>
                <c:pt idx="1150">
                  <c:v>5.0441100000000001E-5</c:v>
                </c:pt>
                <c:pt idx="1151">
                  <c:v>5.0516699999999997E-5</c:v>
                </c:pt>
                <c:pt idx="1152">
                  <c:v>5.0618200000000003E-5</c:v>
                </c:pt>
                <c:pt idx="1153">
                  <c:v>5.0720000000000002E-5</c:v>
                </c:pt>
                <c:pt idx="1154">
                  <c:v>5.0835799999999999E-5</c:v>
                </c:pt>
                <c:pt idx="1155">
                  <c:v>5.0925499999999999E-5</c:v>
                </c:pt>
                <c:pt idx="1156">
                  <c:v>5.10251E-5</c:v>
                </c:pt>
                <c:pt idx="1157">
                  <c:v>5.1116299999999997E-5</c:v>
                </c:pt>
                <c:pt idx="1158">
                  <c:v>5.1220800000000003E-5</c:v>
                </c:pt>
                <c:pt idx="1159">
                  <c:v>5.1325000000000001E-5</c:v>
                </c:pt>
                <c:pt idx="1160">
                  <c:v>5.1417700000000001E-5</c:v>
                </c:pt>
                <c:pt idx="1161">
                  <c:v>5.1521199999999997E-5</c:v>
                </c:pt>
                <c:pt idx="1162">
                  <c:v>5.1635100000000003E-5</c:v>
                </c:pt>
                <c:pt idx="1163">
                  <c:v>5.1724600000000003E-5</c:v>
                </c:pt>
                <c:pt idx="1164">
                  <c:v>5.1835300000000002E-5</c:v>
                </c:pt>
                <c:pt idx="1165">
                  <c:v>5.1938199999999997E-5</c:v>
                </c:pt>
                <c:pt idx="1166">
                  <c:v>5.20448E-5</c:v>
                </c:pt>
                <c:pt idx="1167">
                  <c:v>5.2147200000000001E-5</c:v>
                </c:pt>
                <c:pt idx="1168">
                  <c:v>5.2244999999999999E-5</c:v>
                </c:pt>
                <c:pt idx="1169">
                  <c:v>5.2341900000000001E-5</c:v>
                </c:pt>
                <c:pt idx="1170">
                  <c:v>5.24496E-5</c:v>
                </c:pt>
                <c:pt idx="1171">
                  <c:v>5.2556499999999997E-5</c:v>
                </c:pt>
                <c:pt idx="1172">
                  <c:v>5.2667699999999997E-5</c:v>
                </c:pt>
                <c:pt idx="1173">
                  <c:v>5.2769899999999998E-5</c:v>
                </c:pt>
                <c:pt idx="1174">
                  <c:v>5.2882800000000001E-5</c:v>
                </c:pt>
                <c:pt idx="1175">
                  <c:v>5.2985700000000003E-5</c:v>
                </c:pt>
                <c:pt idx="1176">
                  <c:v>5.3097199999999997E-5</c:v>
                </c:pt>
                <c:pt idx="1177">
                  <c:v>5.3194600000000001E-5</c:v>
                </c:pt>
                <c:pt idx="1178">
                  <c:v>5.3285000000000002E-5</c:v>
                </c:pt>
                <c:pt idx="1179">
                  <c:v>5.3386200000000001E-5</c:v>
                </c:pt>
                <c:pt idx="1180">
                  <c:v>5.3473900000000003E-5</c:v>
                </c:pt>
                <c:pt idx="1181">
                  <c:v>5.3575800000000003E-5</c:v>
                </c:pt>
                <c:pt idx="1182">
                  <c:v>5.3691199999999998E-5</c:v>
                </c:pt>
                <c:pt idx="1183">
                  <c:v>5.3775600000000001E-5</c:v>
                </c:pt>
                <c:pt idx="1184">
                  <c:v>5.38711E-5</c:v>
                </c:pt>
                <c:pt idx="1185">
                  <c:v>5.3995100000000001E-5</c:v>
                </c:pt>
                <c:pt idx="1186">
                  <c:v>5.40906E-5</c:v>
                </c:pt>
                <c:pt idx="1187">
                  <c:v>5.4199100000000001E-5</c:v>
                </c:pt>
                <c:pt idx="1188">
                  <c:v>5.4308300000000003E-5</c:v>
                </c:pt>
                <c:pt idx="1189">
                  <c:v>5.4369400000000002E-5</c:v>
                </c:pt>
                <c:pt idx="1190">
                  <c:v>5.4524899999999997E-5</c:v>
                </c:pt>
                <c:pt idx="1191">
                  <c:v>5.4624399999999998E-5</c:v>
                </c:pt>
                <c:pt idx="1192">
                  <c:v>5.4714399999999999E-5</c:v>
                </c:pt>
                <c:pt idx="1193">
                  <c:v>5.4830300000000003E-5</c:v>
                </c:pt>
                <c:pt idx="1194">
                  <c:v>5.4914999999999999E-5</c:v>
                </c:pt>
                <c:pt idx="1195">
                  <c:v>5.5001299999999998E-5</c:v>
                </c:pt>
                <c:pt idx="1196">
                  <c:v>5.5140599999999999E-5</c:v>
                </c:pt>
                <c:pt idx="1197">
                  <c:v>5.52217E-5</c:v>
                </c:pt>
                <c:pt idx="1198">
                  <c:v>5.5315700000000003E-5</c:v>
                </c:pt>
                <c:pt idx="1199">
                  <c:v>5.5427899999999998E-5</c:v>
                </c:pt>
                <c:pt idx="1200">
                  <c:v>5.5515800000000001E-5</c:v>
                </c:pt>
                <c:pt idx="1201">
                  <c:v>5.5645300000000001E-5</c:v>
                </c:pt>
                <c:pt idx="1202">
                  <c:v>5.5779400000000003E-5</c:v>
                </c:pt>
                <c:pt idx="1203">
                  <c:v>5.5831100000000002E-5</c:v>
                </c:pt>
                <c:pt idx="1204">
                  <c:v>5.5924000000000002E-5</c:v>
                </c:pt>
                <c:pt idx="1205">
                  <c:v>5.6035300000000002E-5</c:v>
                </c:pt>
                <c:pt idx="1206">
                  <c:v>5.6141499999999998E-5</c:v>
                </c:pt>
                <c:pt idx="1207">
                  <c:v>5.6279200000000002E-5</c:v>
                </c:pt>
                <c:pt idx="1208">
                  <c:v>5.6365800000000002E-5</c:v>
                </c:pt>
                <c:pt idx="1209">
                  <c:v>5.6493699999999997E-5</c:v>
                </c:pt>
                <c:pt idx="1210">
                  <c:v>5.6588400000000002E-5</c:v>
                </c:pt>
                <c:pt idx="1211">
                  <c:v>5.66863E-5</c:v>
                </c:pt>
                <c:pt idx="1212">
                  <c:v>5.6785700000000001E-5</c:v>
                </c:pt>
                <c:pt idx="1213">
                  <c:v>5.6931800000000003E-5</c:v>
                </c:pt>
                <c:pt idx="1214">
                  <c:v>5.7032800000000001E-5</c:v>
                </c:pt>
                <c:pt idx="1215">
                  <c:v>5.7071699999999998E-5</c:v>
                </c:pt>
                <c:pt idx="1216">
                  <c:v>5.7261900000000001E-5</c:v>
                </c:pt>
                <c:pt idx="1217">
                  <c:v>5.7335900000000001E-5</c:v>
                </c:pt>
                <c:pt idx="1218">
                  <c:v>5.7441600000000002E-5</c:v>
                </c:pt>
                <c:pt idx="1219">
                  <c:v>5.7610199999999999E-5</c:v>
                </c:pt>
                <c:pt idx="1220">
                  <c:v>5.7665599999999999E-5</c:v>
                </c:pt>
                <c:pt idx="1221">
                  <c:v>5.7782699999999998E-5</c:v>
                </c:pt>
                <c:pt idx="1222">
                  <c:v>5.7912199999999998E-5</c:v>
                </c:pt>
                <c:pt idx="1223">
                  <c:v>5.8061199999999999E-5</c:v>
                </c:pt>
                <c:pt idx="1224">
                  <c:v>5.8170100000000001E-5</c:v>
                </c:pt>
                <c:pt idx="1225">
                  <c:v>5.8298000000000003E-5</c:v>
                </c:pt>
                <c:pt idx="1226">
                  <c:v>5.8390600000000003E-5</c:v>
                </c:pt>
                <c:pt idx="1227">
                  <c:v>5.8514100000000003E-5</c:v>
                </c:pt>
                <c:pt idx="1228">
                  <c:v>5.8624500000000001E-5</c:v>
                </c:pt>
                <c:pt idx="1229">
                  <c:v>5.8722099999999998E-5</c:v>
                </c:pt>
                <c:pt idx="1230">
                  <c:v>5.8870399999999998E-5</c:v>
                </c:pt>
                <c:pt idx="1231">
                  <c:v>5.8956000000000003E-5</c:v>
                </c:pt>
                <c:pt idx="1232">
                  <c:v>5.9103600000000001E-5</c:v>
                </c:pt>
                <c:pt idx="1233">
                  <c:v>5.9241599999999999E-5</c:v>
                </c:pt>
                <c:pt idx="1234">
                  <c:v>5.9331399999999999E-5</c:v>
                </c:pt>
                <c:pt idx="1235">
                  <c:v>5.9441799999999997E-5</c:v>
                </c:pt>
                <c:pt idx="1236">
                  <c:v>5.9577499999999997E-5</c:v>
                </c:pt>
                <c:pt idx="1237">
                  <c:v>5.9693099999999999E-5</c:v>
                </c:pt>
                <c:pt idx="1238">
                  <c:v>5.9836900000000003E-5</c:v>
                </c:pt>
                <c:pt idx="1239">
                  <c:v>5.9944100000000001E-5</c:v>
                </c:pt>
                <c:pt idx="1240">
                  <c:v>6.0062300000000003E-5</c:v>
                </c:pt>
                <c:pt idx="1241">
                  <c:v>6.0221299999999999E-5</c:v>
                </c:pt>
                <c:pt idx="1242">
                  <c:v>6.0312500000000002E-5</c:v>
                </c:pt>
                <c:pt idx="1243">
                  <c:v>6.04596E-5</c:v>
                </c:pt>
                <c:pt idx="1244">
                  <c:v>6.0577900000000002E-5</c:v>
                </c:pt>
                <c:pt idx="1245">
                  <c:v>6.0711200000000002E-5</c:v>
                </c:pt>
                <c:pt idx="1246">
                  <c:v>6.0852800000000001E-5</c:v>
                </c:pt>
                <c:pt idx="1247">
                  <c:v>6.0977799999999997E-5</c:v>
                </c:pt>
                <c:pt idx="1248">
                  <c:v>6.1117200000000005E-5</c:v>
                </c:pt>
                <c:pt idx="1249">
                  <c:v>6.1254300000000001E-5</c:v>
                </c:pt>
                <c:pt idx="1250">
                  <c:v>6.1385500000000004E-5</c:v>
                </c:pt>
                <c:pt idx="1251">
                  <c:v>6.1509300000000004E-5</c:v>
                </c:pt>
                <c:pt idx="1252">
                  <c:v>6.1656999999999996E-5</c:v>
                </c:pt>
                <c:pt idx="1253">
                  <c:v>6.1771899999999997E-5</c:v>
                </c:pt>
                <c:pt idx="1254">
                  <c:v>6.1858400000000004E-5</c:v>
                </c:pt>
                <c:pt idx="1255">
                  <c:v>6.2019000000000004E-5</c:v>
                </c:pt>
                <c:pt idx="1256">
                  <c:v>6.2149699999999999E-5</c:v>
                </c:pt>
                <c:pt idx="1257">
                  <c:v>6.22925E-5</c:v>
                </c:pt>
                <c:pt idx="1258">
                  <c:v>6.2439400000000004E-5</c:v>
                </c:pt>
                <c:pt idx="1259">
                  <c:v>6.2538499999999998E-5</c:v>
                </c:pt>
                <c:pt idx="1260">
                  <c:v>6.2753099999999899E-5</c:v>
                </c:pt>
                <c:pt idx="1261">
                  <c:v>6.2821E-5</c:v>
                </c:pt>
                <c:pt idx="1262">
                  <c:v>6.2971299999999998E-5</c:v>
                </c:pt>
                <c:pt idx="1263">
                  <c:v>6.3045299999999998E-5</c:v>
                </c:pt>
                <c:pt idx="1264">
                  <c:v>6.3235400000000001E-5</c:v>
                </c:pt>
                <c:pt idx="1265">
                  <c:v>6.3370300000000005E-5</c:v>
                </c:pt>
                <c:pt idx="1266">
                  <c:v>6.3496000000000003E-5</c:v>
                </c:pt>
                <c:pt idx="1267">
                  <c:v>6.3622399999999996E-5</c:v>
                </c:pt>
                <c:pt idx="1268">
                  <c:v>6.37571E-5</c:v>
                </c:pt>
                <c:pt idx="1269">
                  <c:v>6.3852199999999998E-5</c:v>
                </c:pt>
                <c:pt idx="1270">
                  <c:v>6.3996699999999997E-5</c:v>
                </c:pt>
                <c:pt idx="1271">
                  <c:v>6.4135100000000002E-5</c:v>
                </c:pt>
                <c:pt idx="1272">
                  <c:v>6.4271100000000002E-5</c:v>
                </c:pt>
                <c:pt idx="1273">
                  <c:v>6.4420700000000005E-5</c:v>
                </c:pt>
                <c:pt idx="1274">
                  <c:v>6.4506700000000004E-5</c:v>
                </c:pt>
                <c:pt idx="1275">
                  <c:v>6.4613499999999899E-5</c:v>
                </c:pt>
                <c:pt idx="1276">
                  <c:v>6.4813200000000005E-5</c:v>
                </c:pt>
                <c:pt idx="1277">
                  <c:v>6.4895500000000002E-5</c:v>
                </c:pt>
                <c:pt idx="1278">
                  <c:v>6.50644E-5</c:v>
                </c:pt>
                <c:pt idx="1279">
                  <c:v>6.5163699999999899E-5</c:v>
                </c:pt>
                <c:pt idx="1280">
                  <c:v>6.5324400000000001E-5</c:v>
                </c:pt>
                <c:pt idx="1281">
                  <c:v>6.5440399999999998E-5</c:v>
                </c:pt>
                <c:pt idx="1282">
                  <c:v>6.5524999999999899E-5</c:v>
                </c:pt>
                <c:pt idx="1283">
                  <c:v>6.56514E-5</c:v>
                </c:pt>
                <c:pt idx="1284">
                  <c:v>6.5789200000000004E-5</c:v>
                </c:pt>
                <c:pt idx="1285">
                  <c:v>6.5914599999999899E-5</c:v>
                </c:pt>
                <c:pt idx="1286">
                  <c:v>6.6068299999999999E-5</c:v>
                </c:pt>
                <c:pt idx="1287">
                  <c:v>6.6197400000000004E-5</c:v>
                </c:pt>
                <c:pt idx="1288">
                  <c:v>6.6334099999999999E-5</c:v>
                </c:pt>
                <c:pt idx="1289">
                  <c:v>6.6473500000000007E-5</c:v>
                </c:pt>
                <c:pt idx="1290">
                  <c:v>6.6621100000000005E-5</c:v>
                </c:pt>
                <c:pt idx="1291">
                  <c:v>6.6761999999999995E-5</c:v>
                </c:pt>
                <c:pt idx="1292">
                  <c:v>6.6878099999999999E-5</c:v>
                </c:pt>
                <c:pt idx="1293">
                  <c:v>6.7032400000000006E-5</c:v>
                </c:pt>
                <c:pt idx="1294">
                  <c:v>6.7176300000000003E-5</c:v>
                </c:pt>
                <c:pt idx="1295">
                  <c:v>6.7278099999999995E-5</c:v>
                </c:pt>
                <c:pt idx="1296">
                  <c:v>6.7424999999999999E-5</c:v>
                </c:pt>
                <c:pt idx="1297">
                  <c:v>6.7544299999999996E-5</c:v>
                </c:pt>
                <c:pt idx="1298">
                  <c:v>6.76852E-5</c:v>
                </c:pt>
                <c:pt idx="1299">
                  <c:v>6.7840200000000001E-5</c:v>
                </c:pt>
                <c:pt idx="1300">
                  <c:v>6.8009900000000001E-5</c:v>
                </c:pt>
                <c:pt idx="1301">
                  <c:v>6.8151000000000005E-5</c:v>
                </c:pt>
                <c:pt idx="1302">
                  <c:v>6.8277399999999998E-5</c:v>
                </c:pt>
                <c:pt idx="1303">
                  <c:v>6.8416000000000004E-5</c:v>
                </c:pt>
                <c:pt idx="1304">
                  <c:v>6.8542900000000004E-5</c:v>
                </c:pt>
                <c:pt idx="1305">
                  <c:v>6.8691799999999998E-5</c:v>
                </c:pt>
                <c:pt idx="1306">
                  <c:v>6.8817499999999996E-5</c:v>
                </c:pt>
                <c:pt idx="1307">
                  <c:v>6.90020999999999E-5</c:v>
                </c:pt>
                <c:pt idx="1308">
                  <c:v>6.91099E-5</c:v>
                </c:pt>
                <c:pt idx="1309">
                  <c:v>6.9299899999999997E-5</c:v>
                </c:pt>
                <c:pt idx="1310">
                  <c:v>6.9404099999999995E-5</c:v>
                </c:pt>
                <c:pt idx="1311">
                  <c:v>6.9628999999999899E-5</c:v>
                </c:pt>
                <c:pt idx="1312">
                  <c:v>6.97091E-5</c:v>
                </c:pt>
                <c:pt idx="1313">
                  <c:v>6.9873299999999899E-5</c:v>
                </c:pt>
                <c:pt idx="1314">
                  <c:v>7.0023400000000005E-5</c:v>
                </c:pt>
                <c:pt idx="1315">
                  <c:v>7.0211799999999997E-5</c:v>
                </c:pt>
                <c:pt idx="1316">
                  <c:v>7.0352900000000002E-5</c:v>
                </c:pt>
                <c:pt idx="1317">
                  <c:v>7.0511899999999998E-5</c:v>
                </c:pt>
                <c:pt idx="1318">
                  <c:v>7.0664299999999899E-5</c:v>
                </c:pt>
                <c:pt idx="1319">
                  <c:v>7.0794899999999995E-5</c:v>
                </c:pt>
                <c:pt idx="1320">
                  <c:v>7.0969200000000005E-5</c:v>
                </c:pt>
                <c:pt idx="1321">
                  <c:v>7.1129600000000004E-5</c:v>
                </c:pt>
                <c:pt idx="1322">
                  <c:v>7.1290099999999997E-5</c:v>
                </c:pt>
                <c:pt idx="1323">
                  <c:v>7.1460500000000005E-5</c:v>
                </c:pt>
                <c:pt idx="1324">
                  <c:v>7.1627599999999998E-5</c:v>
                </c:pt>
                <c:pt idx="1325">
                  <c:v>7.1769599999999998E-5</c:v>
                </c:pt>
                <c:pt idx="1326">
                  <c:v>7.1937499999999899E-5</c:v>
                </c:pt>
                <c:pt idx="1327">
                  <c:v>7.2080200000000001E-5</c:v>
                </c:pt>
                <c:pt idx="1328">
                  <c:v>7.2221100000000006E-5</c:v>
                </c:pt>
                <c:pt idx="1329">
                  <c:v>7.2362599999999997E-5</c:v>
                </c:pt>
                <c:pt idx="1330">
                  <c:v>7.2541399999999996E-5</c:v>
                </c:pt>
                <c:pt idx="1331">
                  <c:v>7.2724400000000005E-5</c:v>
                </c:pt>
                <c:pt idx="1332">
                  <c:v>7.2867000000000006E-5</c:v>
                </c:pt>
                <c:pt idx="1333">
                  <c:v>7.2981100000000005E-5</c:v>
                </c:pt>
                <c:pt idx="1334">
                  <c:v>7.3177199999999995E-5</c:v>
                </c:pt>
                <c:pt idx="1335">
                  <c:v>7.3349200000000006E-5</c:v>
                </c:pt>
                <c:pt idx="1336">
                  <c:v>7.3495600000000002E-5</c:v>
                </c:pt>
                <c:pt idx="1337">
                  <c:v>7.3630300000000006E-5</c:v>
                </c:pt>
                <c:pt idx="1338">
                  <c:v>7.3822800000000001E-5</c:v>
                </c:pt>
                <c:pt idx="1339">
                  <c:v>7.3976900000000007E-5</c:v>
                </c:pt>
                <c:pt idx="1340">
                  <c:v>7.4098500000000002E-5</c:v>
                </c:pt>
                <c:pt idx="1341">
                  <c:v>7.4272900000000005E-5</c:v>
                </c:pt>
                <c:pt idx="1342">
                  <c:v>7.4424000000000004E-5</c:v>
                </c:pt>
                <c:pt idx="1343">
                  <c:v>7.45859E-5</c:v>
                </c:pt>
                <c:pt idx="1344">
                  <c:v>7.4736500000000005E-5</c:v>
                </c:pt>
                <c:pt idx="1345">
                  <c:v>7.4904100000000007E-5</c:v>
                </c:pt>
                <c:pt idx="1346">
                  <c:v>7.5024400000000006E-5</c:v>
                </c:pt>
                <c:pt idx="1347">
                  <c:v>7.5179599999999899E-5</c:v>
                </c:pt>
                <c:pt idx="1348">
                  <c:v>7.5353399999999996E-5</c:v>
                </c:pt>
                <c:pt idx="1349">
                  <c:v>7.5504899999999996E-5</c:v>
                </c:pt>
                <c:pt idx="1350">
                  <c:v>7.5669500000000005E-5</c:v>
                </c:pt>
                <c:pt idx="1351">
                  <c:v>7.5779700000000002E-5</c:v>
                </c:pt>
                <c:pt idx="1352">
                  <c:v>7.5980200000000001E-5</c:v>
                </c:pt>
                <c:pt idx="1353">
                  <c:v>7.6110600000000003E-5</c:v>
                </c:pt>
                <c:pt idx="1354">
                  <c:v>7.6257300000000006E-5</c:v>
                </c:pt>
                <c:pt idx="1355">
                  <c:v>7.6408699999999999E-5</c:v>
                </c:pt>
                <c:pt idx="1356">
                  <c:v>7.6596799999999998E-5</c:v>
                </c:pt>
                <c:pt idx="1357">
                  <c:v>7.6698499999999998E-5</c:v>
                </c:pt>
                <c:pt idx="1358">
                  <c:v>7.6870600000000002E-5</c:v>
                </c:pt>
                <c:pt idx="1359">
                  <c:v>7.70302E-5</c:v>
                </c:pt>
                <c:pt idx="1360">
                  <c:v>7.7150299999999999E-5</c:v>
                </c:pt>
                <c:pt idx="1361">
                  <c:v>7.7318900000000003E-5</c:v>
                </c:pt>
                <c:pt idx="1362">
                  <c:v>7.7459800000000007E-5</c:v>
                </c:pt>
                <c:pt idx="1363">
                  <c:v>7.7595600000000006E-5</c:v>
                </c:pt>
                <c:pt idx="1364">
                  <c:v>7.7785800000000003E-5</c:v>
                </c:pt>
                <c:pt idx="1365">
                  <c:v>7.7882399999999998E-5</c:v>
                </c:pt>
                <c:pt idx="1366">
                  <c:v>7.8071400000000006E-5</c:v>
                </c:pt>
                <c:pt idx="1367">
                  <c:v>7.8188600000000006E-5</c:v>
                </c:pt>
                <c:pt idx="1368">
                  <c:v>7.8402800000000001E-5</c:v>
                </c:pt>
                <c:pt idx="1369">
                  <c:v>7.8508299999999995E-5</c:v>
                </c:pt>
                <c:pt idx="1370">
                  <c:v>7.8650600000000002E-5</c:v>
                </c:pt>
                <c:pt idx="1371">
                  <c:v>7.8764199999999899E-5</c:v>
                </c:pt>
                <c:pt idx="1372">
                  <c:v>7.8942200000000005E-5</c:v>
                </c:pt>
                <c:pt idx="1373">
                  <c:v>7.9057699999999899E-5</c:v>
                </c:pt>
                <c:pt idx="1374">
                  <c:v>7.9266900000000005E-5</c:v>
                </c:pt>
                <c:pt idx="1375">
                  <c:v>7.9422E-5</c:v>
                </c:pt>
                <c:pt idx="1376">
                  <c:v>7.9544700000000004E-5</c:v>
                </c:pt>
                <c:pt idx="1377">
                  <c:v>7.9656799999999999E-5</c:v>
                </c:pt>
                <c:pt idx="1378">
                  <c:v>7.9840599999999996E-5</c:v>
                </c:pt>
                <c:pt idx="1379">
                  <c:v>7.9987200000000006E-5</c:v>
                </c:pt>
                <c:pt idx="1380">
                  <c:v>8.0179399999999898E-5</c:v>
                </c:pt>
                <c:pt idx="1381">
                  <c:v>8.0336500000000006E-5</c:v>
                </c:pt>
                <c:pt idx="1382">
                  <c:v>8.0435599999999999E-5</c:v>
                </c:pt>
                <c:pt idx="1383">
                  <c:v>8.0624399999999898E-5</c:v>
                </c:pt>
                <c:pt idx="1384">
                  <c:v>8.0775300000000006E-5</c:v>
                </c:pt>
                <c:pt idx="1385">
                  <c:v>8.0948300000000006E-5</c:v>
                </c:pt>
                <c:pt idx="1386">
                  <c:v>8.1076799999999996E-5</c:v>
                </c:pt>
                <c:pt idx="1387">
                  <c:v>8.12117E-5</c:v>
                </c:pt>
                <c:pt idx="1388">
                  <c:v>8.1353200000000006E-5</c:v>
                </c:pt>
                <c:pt idx="1389">
                  <c:v>8.1533399999999899E-5</c:v>
                </c:pt>
                <c:pt idx="1390">
                  <c:v>8.1705099999999998E-5</c:v>
                </c:pt>
                <c:pt idx="1391">
                  <c:v>8.1841099999999998E-5</c:v>
                </c:pt>
                <c:pt idx="1392">
                  <c:v>8.2005500000000006E-5</c:v>
                </c:pt>
                <c:pt idx="1393">
                  <c:v>8.2142899999999996E-5</c:v>
                </c:pt>
                <c:pt idx="1394">
                  <c:v>8.2280400000000006E-5</c:v>
                </c:pt>
                <c:pt idx="1395">
                  <c:v>8.2424300000000003E-5</c:v>
                </c:pt>
                <c:pt idx="1396">
                  <c:v>8.2608200000000006E-5</c:v>
                </c:pt>
                <c:pt idx="1397">
                  <c:v>8.2770199999999996E-5</c:v>
                </c:pt>
                <c:pt idx="1398">
                  <c:v>8.2920699999999899E-5</c:v>
                </c:pt>
                <c:pt idx="1399">
                  <c:v>8.3118899999999995E-5</c:v>
                </c:pt>
                <c:pt idx="1400">
                  <c:v>8.3246199999999996E-5</c:v>
                </c:pt>
                <c:pt idx="1401">
                  <c:v>8.3410000000000003E-5</c:v>
                </c:pt>
                <c:pt idx="1402">
                  <c:v>8.3546699999999998E-5</c:v>
                </c:pt>
                <c:pt idx="1403">
                  <c:v>8.3736100000000006E-5</c:v>
                </c:pt>
                <c:pt idx="1404">
                  <c:v>8.38877E-5</c:v>
                </c:pt>
                <c:pt idx="1405">
                  <c:v>8.4027E-5</c:v>
                </c:pt>
                <c:pt idx="1406">
                  <c:v>8.4167399999999996E-5</c:v>
                </c:pt>
                <c:pt idx="1407">
                  <c:v>8.4337600000000004E-5</c:v>
                </c:pt>
                <c:pt idx="1408">
                  <c:v>8.4493999999999899E-5</c:v>
                </c:pt>
                <c:pt idx="1409">
                  <c:v>8.4694600000000001E-5</c:v>
                </c:pt>
                <c:pt idx="1410">
                  <c:v>8.48395E-5</c:v>
                </c:pt>
                <c:pt idx="1411">
                  <c:v>8.4988999999999996E-5</c:v>
                </c:pt>
                <c:pt idx="1412">
                  <c:v>8.5184200000000003E-5</c:v>
                </c:pt>
                <c:pt idx="1413">
                  <c:v>8.5336399999999998E-5</c:v>
                </c:pt>
                <c:pt idx="1414">
                  <c:v>8.5455699999999996E-5</c:v>
                </c:pt>
                <c:pt idx="1415">
                  <c:v>8.5654800000000005E-5</c:v>
                </c:pt>
                <c:pt idx="1416">
                  <c:v>8.5783299999999996E-5</c:v>
                </c:pt>
                <c:pt idx="1417">
                  <c:v>8.5955699999999899E-5</c:v>
                </c:pt>
                <c:pt idx="1418">
                  <c:v>8.6156799999999995E-5</c:v>
                </c:pt>
                <c:pt idx="1419">
                  <c:v>8.6290200000000003E-5</c:v>
                </c:pt>
                <c:pt idx="1420">
                  <c:v>8.6473100000000004E-5</c:v>
                </c:pt>
                <c:pt idx="1421">
                  <c:v>8.6619000000000005E-5</c:v>
                </c:pt>
                <c:pt idx="1422">
                  <c:v>8.6772499999999996E-5</c:v>
                </c:pt>
                <c:pt idx="1423">
                  <c:v>8.6938E-5</c:v>
                </c:pt>
                <c:pt idx="1424">
                  <c:v>8.7098300000000006E-5</c:v>
                </c:pt>
                <c:pt idx="1425">
                  <c:v>8.7276700000000004E-5</c:v>
                </c:pt>
                <c:pt idx="1426">
                  <c:v>8.7429399999999899E-5</c:v>
                </c:pt>
                <c:pt idx="1427">
                  <c:v>8.7623100000000005E-5</c:v>
                </c:pt>
                <c:pt idx="1428">
                  <c:v>8.77852999999999E-5</c:v>
                </c:pt>
                <c:pt idx="1429">
                  <c:v>8.7898699999999999E-5</c:v>
                </c:pt>
                <c:pt idx="1430">
                  <c:v>8.80998E-5</c:v>
                </c:pt>
                <c:pt idx="1431">
                  <c:v>8.8252300000000002E-5</c:v>
                </c:pt>
                <c:pt idx="1432">
                  <c:v>8.8432100000000003E-5</c:v>
                </c:pt>
                <c:pt idx="1433">
                  <c:v>8.8642900000000005E-5</c:v>
                </c:pt>
                <c:pt idx="1434">
                  <c:v>8.8820500000000001E-5</c:v>
                </c:pt>
                <c:pt idx="1435">
                  <c:v>8.8973699999999998E-5</c:v>
                </c:pt>
                <c:pt idx="1436">
                  <c:v>8.9115499999999997E-5</c:v>
                </c:pt>
                <c:pt idx="1437">
                  <c:v>8.9315999999999997E-5</c:v>
                </c:pt>
                <c:pt idx="1438">
                  <c:v>8.9470500000000003E-5</c:v>
                </c:pt>
                <c:pt idx="1439">
                  <c:v>8.9638300000000005E-5</c:v>
                </c:pt>
                <c:pt idx="1440">
                  <c:v>8.9829300000000004E-5</c:v>
                </c:pt>
                <c:pt idx="1441">
                  <c:v>8.9984399999999999E-5</c:v>
                </c:pt>
                <c:pt idx="1442">
                  <c:v>9.01489E-5</c:v>
                </c:pt>
                <c:pt idx="1443">
                  <c:v>9.0377099999999999E-5</c:v>
                </c:pt>
                <c:pt idx="1444">
                  <c:v>9.0508900000000003E-5</c:v>
                </c:pt>
                <c:pt idx="1445">
                  <c:v>9.0673499999999998E-5</c:v>
                </c:pt>
                <c:pt idx="1446">
                  <c:v>9.0845600000000003E-5</c:v>
                </c:pt>
                <c:pt idx="1447">
                  <c:v>9.1030600000000002E-5</c:v>
                </c:pt>
                <c:pt idx="1448">
                  <c:v>9.1225300000000002E-5</c:v>
                </c:pt>
                <c:pt idx="1449">
                  <c:v>9.1384000000000005E-5</c:v>
                </c:pt>
                <c:pt idx="1450">
                  <c:v>9.1596900000000004E-5</c:v>
                </c:pt>
                <c:pt idx="1451">
                  <c:v>9.1749900000000001E-5</c:v>
                </c:pt>
                <c:pt idx="1452">
                  <c:v>9.1927000000000003E-5</c:v>
                </c:pt>
                <c:pt idx="1453">
                  <c:v>9.2115900000000003E-5</c:v>
                </c:pt>
                <c:pt idx="1454">
                  <c:v>9.2311000000000004E-5</c:v>
                </c:pt>
                <c:pt idx="1455">
                  <c:v>9.2511900000000004E-5</c:v>
                </c:pt>
                <c:pt idx="1456">
                  <c:v>9.2680699999999995E-5</c:v>
                </c:pt>
                <c:pt idx="1457">
                  <c:v>9.2889599999999999E-5</c:v>
                </c:pt>
                <c:pt idx="1458">
                  <c:v>9.3095699999999997E-5</c:v>
                </c:pt>
                <c:pt idx="1459">
                  <c:v>9.3263299999999999E-5</c:v>
                </c:pt>
                <c:pt idx="1460">
                  <c:v>9.3451599999999998E-5</c:v>
                </c:pt>
                <c:pt idx="1461">
                  <c:v>9.3646400000000005E-5</c:v>
                </c:pt>
                <c:pt idx="1462">
                  <c:v>9.3811099999999899E-5</c:v>
                </c:pt>
                <c:pt idx="1463">
                  <c:v>9.4034200000000002E-5</c:v>
                </c:pt>
                <c:pt idx="1464">
                  <c:v>9.4222300000000001E-5</c:v>
                </c:pt>
                <c:pt idx="1465">
                  <c:v>9.4417200000000001E-5</c:v>
                </c:pt>
                <c:pt idx="1466">
                  <c:v>9.4614800000000001E-5</c:v>
                </c:pt>
                <c:pt idx="1467">
                  <c:v>9.4811700000000006E-5</c:v>
                </c:pt>
                <c:pt idx="1468">
                  <c:v>9.5006200000000005E-5</c:v>
                </c:pt>
                <c:pt idx="1469">
                  <c:v>9.5257699999999899E-5</c:v>
                </c:pt>
                <c:pt idx="1470">
                  <c:v>9.5449299999999899E-5</c:v>
                </c:pt>
                <c:pt idx="1471">
                  <c:v>9.5605800000000005E-5</c:v>
                </c:pt>
                <c:pt idx="1472">
                  <c:v>9.5826299999999899E-5</c:v>
                </c:pt>
                <c:pt idx="1473">
                  <c:v>9.6015599999999996E-5</c:v>
                </c:pt>
                <c:pt idx="1474">
                  <c:v>9.6250599999999996E-5</c:v>
                </c:pt>
                <c:pt idx="1475">
                  <c:v>9.6441500000000002E-5</c:v>
                </c:pt>
                <c:pt idx="1476">
                  <c:v>9.6650299999999999E-5</c:v>
                </c:pt>
                <c:pt idx="1477">
                  <c:v>9.6875599999999998E-5</c:v>
                </c:pt>
                <c:pt idx="1478">
                  <c:v>9.7083299999999999E-5</c:v>
                </c:pt>
                <c:pt idx="1479">
                  <c:v>9.7346600000000001E-5</c:v>
                </c:pt>
                <c:pt idx="1480">
                  <c:v>9.7507E-5</c:v>
                </c:pt>
                <c:pt idx="1481">
                  <c:v>9.7754800000000001E-5</c:v>
                </c:pt>
                <c:pt idx="1482">
                  <c:v>9.7957399999999998E-5</c:v>
                </c:pt>
                <c:pt idx="1483">
                  <c:v>9.8153300000000001E-5</c:v>
                </c:pt>
                <c:pt idx="1484">
                  <c:v>9.8407999999999997E-5</c:v>
                </c:pt>
                <c:pt idx="1485">
                  <c:v>9.86107999999999E-5</c:v>
                </c:pt>
                <c:pt idx="1486">
                  <c:v>9.8826900000000001E-5</c:v>
                </c:pt>
                <c:pt idx="1487">
                  <c:v>9.9065400000000002E-5</c:v>
                </c:pt>
                <c:pt idx="1488">
                  <c:v>9.9258200000000005E-5</c:v>
                </c:pt>
                <c:pt idx="1489">
                  <c:v>9.9476599999999996E-5</c:v>
                </c:pt>
                <c:pt idx="1490">
                  <c:v>9.9716400000000006E-5</c:v>
                </c:pt>
                <c:pt idx="1491">
                  <c:v>9.9946500000000003E-5</c:v>
                </c:pt>
                <c:pt idx="1492" formatCode="General">
                  <c:v>1.00134E-4</c:v>
                </c:pt>
                <c:pt idx="1493" formatCode="General">
                  <c:v>1.0038400000000001E-4</c:v>
                </c:pt>
                <c:pt idx="1494" formatCode="General">
                  <c:v>1.00639E-4</c:v>
                </c:pt>
                <c:pt idx="1495" formatCode="General">
                  <c:v>1.00864E-4</c:v>
                </c:pt>
                <c:pt idx="1496" formatCode="General">
                  <c:v>1.01081E-4</c:v>
                </c:pt>
                <c:pt idx="1497" formatCode="General">
                  <c:v>1.0124900000000001E-4</c:v>
                </c:pt>
                <c:pt idx="1498" formatCode="General">
                  <c:v>1.01529E-4</c:v>
                </c:pt>
                <c:pt idx="1499" formatCode="General">
                  <c:v>1.0176200000000001E-4</c:v>
                </c:pt>
                <c:pt idx="1500" formatCode="General">
                  <c:v>1.01986E-4</c:v>
                </c:pt>
                <c:pt idx="1501" formatCode="General">
                  <c:v>1.02218E-4</c:v>
                </c:pt>
                <c:pt idx="1502" formatCode="General">
                  <c:v>1.02451E-4</c:v>
                </c:pt>
                <c:pt idx="1503" formatCode="General">
                  <c:v>1.02669E-4</c:v>
                </c:pt>
                <c:pt idx="1504" formatCode="General">
                  <c:v>1.02917E-4</c:v>
                </c:pt>
                <c:pt idx="1505" formatCode="General">
                  <c:v>1.03112E-4</c:v>
                </c:pt>
                <c:pt idx="1506" formatCode="General">
                  <c:v>1.03359E-4</c:v>
                </c:pt>
                <c:pt idx="1507" formatCode="General">
                  <c:v>1.03571E-4</c:v>
                </c:pt>
                <c:pt idx="1508" formatCode="General">
                  <c:v>1.03795E-4</c:v>
                </c:pt>
                <c:pt idx="1509" formatCode="General">
                  <c:v>1.04002E-4</c:v>
                </c:pt>
                <c:pt idx="1510" formatCode="General">
                  <c:v>1.0425900000000001E-4</c:v>
                </c:pt>
                <c:pt idx="1511" formatCode="General">
                  <c:v>1.04474E-4</c:v>
                </c:pt>
                <c:pt idx="1512" formatCode="General">
                  <c:v>1.04702E-4</c:v>
                </c:pt>
                <c:pt idx="1513" formatCode="General">
                  <c:v>1.0490899999999999E-4</c:v>
                </c:pt>
                <c:pt idx="1514" formatCode="General">
                  <c:v>1.0514300000000001E-4</c:v>
                </c:pt>
                <c:pt idx="1515" formatCode="General">
                  <c:v>1.05389E-4</c:v>
                </c:pt>
                <c:pt idx="1516" formatCode="General">
                  <c:v>1.0562E-4</c:v>
                </c:pt>
                <c:pt idx="1517" formatCode="General">
                  <c:v>1.05857E-4</c:v>
                </c:pt>
                <c:pt idx="1518" formatCode="General">
                  <c:v>1.06075E-4</c:v>
                </c:pt>
                <c:pt idx="1519" formatCode="General">
                  <c:v>1.0630599999999999E-4</c:v>
                </c:pt>
                <c:pt idx="1520" formatCode="General">
                  <c:v>1.065E-4</c:v>
                </c:pt>
                <c:pt idx="1521" formatCode="General">
                  <c:v>1.0675600000000001E-4</c:v>
                </c:pt>
                <c:pt idx="1522" formatCode="General">
                  <c:v>1.0698500000000001E-4</c:v>
                </c:pt>
                <c:pt idx="1523" formatCode="General">
                  <c:v>1.07156E-4</c:v>
                </c:pt>
                <c:pt idx="1524" formatCode="General">
                  <c:v>1.0741799999999999E-4</c:v>
                </c:pt>
                <c:pt idx="1525" formatCode="General">
                  <c:v>1.07643E-4</c:v>
                </c:pt>
                <c:pt idx="1526" formatCode="General">
                  <c:v>1.07873E-4</c:v>
                </c:pt>
                <c:pt idx="1527" formatCode="General">
                  <c:v>1.08083E-4</c:v>
                </c:pt>
                <c:pt idx="1528" formatCode="General">
                  <c:v>1.0830100000000001E-4</c:v>
                </c:pt>
                <c:pt idx="1529" formatCode="General">
                  <c:v>1.08541E-4</c:v>
                </c:pt>
                <c:pt idx="1530" formatCode="General">
                  <c:v>1.0878E-4</c:v>
                </c:pt>
                <c:pt idx="1531" formatCode="General">
                  <c:v>1.08967E-4</c:v>
                </c:pt>
                <c:pt idx="1532" formatCode="General">
                  <c:v>1.0923E-4</c:v>
                </c:pt>
                <c:pt idx="1533" formatCode="General">
                  <c:v>1.0943E-4</c:v>
                </c:pt>
                <c:pt idx="1534" formatCode="General">
                  <c:v>1.09652E-4</c:v>
                </c:pt>
                <c:pt idx="1535" formatCode="General">
                  <c:v>1.0989600000000001E-4</c:v>
                </c:pt>
                <c:pt idx="1536" formatCode="General">
                  <c:v>1.1011299999999999E-4</c:v>
                </c:pt>
                <c:pt idx="1537" formatCode="General">
                  <c:v>1.10321E-4</c:v>
                </c:pt>
                <c:pt idx="1538" formatCode="General">
                  <c:v>1.10574E-4</c:v>
                </c:pt>
                <c:pt idx="1539" formatCode="General">
                  <c:v>1.10831E-4</c:v>
                </c:pt>
                <c:pt idx="1540" formatCode="General">
                  <c:v>1.10995E-4</c:v>
                </c:pt>
                <c:pt idx="1541" formatCode="General">
                  <c:v>1.11248E-4</c:v>
                </c:pt>
                <c:pt idx="1542" formatCode="General">
                  <c:v>1.1142299999999999E-4</c:v>
                </c:pt>
                <c:pt idx="1543" formatCode="General">
                  <c:v>1.11693E-4</c:v>
                </c:pt>
                <c:pt idx="1544" formatCode="General">
                  <c:v>1.11904E-4</c:v>
                </c:pt>
                <c:pt idx="1545" formatCode="General">
                  <c:v>1.12137E-4</c:v>
                </c:pt>
                <c:pt idx="1546" formatCode="General">
                  <c:v>1.12341E-4</c:v>
                </c:pt>
                <c:pt idx="1547" formatCode="General">
                  <c:v>1.1256699999999999E-4</c:v>
                </c:pt>
                <c:pt idx="1548" formatCode="General">
                  <c:v>1.1280799999999999E-4</c:v>
                </c:pt>
                <c:pt idx="1549" formatCode="General">
                  <c:v>1.13027E-4</c:v>
                </c:pt>
                <c:pt idx="1550" formatCode="General">
                  <c:v>1.13291E-4</c:v>
                </c:pt>
                <c:pt idx="1551" formatCode="General">
                  <c:v>1.13521E-4</c:v>
                </c:pt>
                <c:pt idx="1552" formatCode="General">
                  <c:v>1.13782E-4</c:v>
                </c:pt>
                <c:pt idx="1553" formatCode="General">
                  <c:v>1.1399E-4</c:v>
                </c:pt>
                <c:pt idx="1554" formatCode="General">
                  <c:v>1.14218E-4</c:v>
                </c:pt>
                <c:pt idx="1555" formatCode="General">
                  <c:v>1.1447600000000001E-4</c:v>
                </c:pt>
                <c:pt idx="1556" formatCode="General">
                  <c:v>1.1467E-4</c:v>
                </c:pt>
                <c:pt idx="1557" formatCode="General">
                  <c:v>1.14919E-4</c:v>
                </c:pt>
                <c:pt idx="1558" formatCode="General">
                  <c:v>1.15185E-4</c:v>
                </c:pt>
                <c:pt idx="1559" formatCode="General">
                  <c:v>1.15426E-4</c:v>
                </c:pt>
                <c:pt idx="1560" formatCode="General">
                  <c:v>1.15661E-4</c:v>
                </c:pt>
                <c:pt idx="1561" formatCode="General">
                  <c:v>1.15853E-4</c:v>
                </c:pt>
                <c:pt idx="1562" formatCode="General">
                  <c:v>1.1612099999999999E-4</c:v>
                </c:pt>
                <c:pt idx="1563" formatCode="General">
                  <c:v>1.16319E-4</c:v>
                </c:pt>
                <c:pt idx="1564" formatCode="General">
                  <c:v>1.1653E-4</c:v>
                </c:pt>
                <c:pt idx="1565" formatCode="General">
                  <c:v>1.1684999999999999E-4</c:v>
                </c:pt>
                <c:pt idx="1566" formatCode="General">
                  <c:v>1.17033E-4</c:v>
                </c:pt>
                <c:pt idx="1567" formatCode="General">
                  <c:v>1.17311E-4</c:v>
                </c:pt>
                <c:pt idx="1568" formatCode="General">
                  <c:v>1.17512E-4</c:v>
                </c:pt>
                <c:pt idx="1569" formatCode="General">
                  <c:v>1.1771499999999999E-4</c:v>
                </c:pt>
                <c:pt idx="1570" formatCode="General">
                  <c:v>1.17998E-4</c:v>
                </c:pt>
                <c:pt idx="1571" formatCode="General">
                  <c:v>1.18242E-4</c:v>
                </c:pt>
                <c:pt idx="1572" formatCode="General">
                  <c:v>1.18455E-4</c:v>
                </c:pt>
                <c:pt idx="1573" formatCode="General">
                  <c:v>1.18701E-4</c:v>
                </c:pt>
                <c:pt idx="1574" formatCode="General">
                  <c:v>1.1891E-4</c:v>
                </c:pt>
                <c:pt idx="1575" formatCode="General">
                  <c:v>1.19189E-4</c:v>
                </c:pt>
                <c:pt idx="1576" formatCode="General">
                  <c:v>1.1935899999999999E-4</c:v>
                </c:pt>
                <c:pt idx="1577" formatCode="General">
                  <c:v>1.19605E-4</c:v>
                </c:pt>
                <c:pt idx="1578" formatCode="General">
                  <c:v>1.1985300000000001E-4</c:v>
                </c:pt>
                <c:pt idx="1579" formatCode="General">
                  <c:v>1.20077E-4</c:v>
                </c:pt>
                <c:pt idx="1580" formatCode="General">
                  <c:v>1.2027E-4</c:v>
                </c:pt>
                <c:pt idx="1581" formatCode="General">
                  <c:v>1.20525E-4</c:v>
                </c:pt>
                <c:pt idx="1582" formatCode="General">
                  <c:v>1.20751E-4</c:v>
                </c:pt>
                <c:pt idx="1583" formatCode="General">
                  <c:v>1.21014E-4</c:v>
                </c:pt>
                <c:pt idx="1584" formatCode="General">
                  <c:v>1.21202E-4</c:v>
                </c:pt>
                <c:pt idx="1585" formatCode="General">
                  <c:v>1.2142300000000001E-4</c:v>
                </c:pt>
                <c:pt idx="1586" formatCode="General">
                  <c:v>1.21636E-4</c:v>
                </c:pt>
                <c:pt idx="1587" formatCode="General">
                  <c:v>1.21894E-4</c:v>
                </c:pt>
                <c:pt idx="1588" formatCode="General">
                  <c:v>1.2209499999999999E-4</c:v>
                </c:pt>
                <c:pt idx="1589" formatCode="General">
                  <c:v>1.22311E-4</c:v>
                </c:pt>
                <c:pt idx="1590" formatCode="General">
                  <c:v>1.2255100000000001E-4</c:v>
                </c:pt>
                <c:pt idx="1591" formatCode="General">
                  <c:v>1.2277499999999999E-4</c:v>
                </c:pt>
                <c:pt idx="1592" formatCode="General">
                  <c:v>1.2301799999999999E-4</c:v>
                </c:pt>
                <c:pt idx="1593" formatCode="General">
                  <c:v>1.23239E-4</c:v>
                </c:pt>
                <c:pt idx="1594" formatCode="General">
                  <c:v>1.2345800000000001E-4</c:v>
                </c:pt>
                <c:pt idx="1595" formatCode="General">
                  <c:v>1.2367500000000001E-4</c:v>
                </c:pt>
                <c:pt idx="1596" formatCode="General">
                  <c:v>1.23915E-4</c:v>
                </c:pt>
                <c:pt idx="1597" formatCode="General">
                  <c:v>1.2409699999999999E-4</c:v>
                </c:pt>
                <c:pt idx="1598" formatCode="General">
                  <c:v>1.2433299999999999E-4</c:v>
                </c:pt>
                <c:pt idx="1599" formatCode="General">
                  <c:v>1.24549E-4</c:v>
                </c:pt>
                <c:pt idx="1600" formatCode="General">
                  <c:v>1.24778E-4</c:v>
                </c:pt>
                <c:pt idx="1601" formatCode="General">
                  <c:v>1.24993E-4</c:v>
                </c:pt>
                <c:pt idx="1602" formatCode="General">
                  <c:v>1.2519500000000001E-4</c:v>
                </c:pt>
                <c:pt idx="1603" formatCode="General">
                  <c:v>1.2544699999999999E-4</c:v>
                </c:pt>
                <c:pt idx="1604" formatCode="General">
                  <c:v>1.2564299999999999E-4</c:v>
                </c:pt>
                <c:pt idx="1605" formatCode="General">
                  <c:v>1.2589599999999999E-4</c:v>
                </c:pt>
                <c:pt idx="1606" formatCode="General">
                  <c:v>1.2606800000000001E-4</c:v>
                </c:pt>
                <c:pt idx="1607" formatCode="General">
                  <c:v>1.2628199999999999E-4</c:v>
                </c:pt>
                <c:pt idx="1608" formatCode="General">
                  <c:v>1.2651700000000001E-4</c:v>
                </c:pt>
                <c:pt idx="1609" formatCode="General">
                  <c:v>1.26756E-4</c:v>
                </c:pt>
                <c:pt idx="1610" formatCode="General">
                  <c:v>1.2693000000000001E-4</c:v>
                </c:pt>
                <c:pt idx="1611" formatCode="General">
                  <c:v>1.2714399999999999E-4</c:v>
                </c:pt>
                <c:pt idx="1612" formatCode="General">
                  <c:v>1.27367E-4</c:v>
                </c:pt>
                <c:pt idx="1613" formatCode="General">
                  <c:v>1.2756900000000001E-4</c:v>
                </c:pt>
                <c:pt idx="1614" formatCode="General">
                  <c:v>1.27799E-4</c:v>
                </c:pt>
                <c:pt idx="1615" formatCode="General">
                  <c:v>1.2799299999999999E-4</c:v>
                </c:pt>
                <c:pt idx="1616" formatCode="General">
                  <c:v>1.28257E-4</c:v>
                </c:pt>
                <c:pt idx="1617" formatCode="General">
                  <c:v>1.28458E-4</c:v>
                </c:pt>
                <c:pt idx="1618" formatCode="General">
                  <c:v>1.2868999999999999E-4</c:v>
                </c:pt>
                <c:pt idx="1619" formatCode="General">
                  <c:v>1.2893099999999999E-4</c:v>
                </c:pt>
                <c:pt idx="1620" formatCode="General">
                  <c:v>1.2913700000000001E-4</c:v>
                </c:pt>
                <c:pt idx="1621" formatCode="General">
                  <c:v>1.2935900000000001E-4</c:v>
                </c:pt>
                <c:pt idx="1622" formatCode="General">
                  <c:v>1.2957299999999999E-4</c:v>
                </c:pt>
                <c:pt idx="1623" formatCode="General">
                  <c:v>1.2978800000000001E-4</c:v>
                </c:pt>
                <c:pt idx="1624" formatCode="General">
                  <c:v>1.30044E-4</c:v>
                </c:pt>
                <c:pt idx="1625" formatCode="General">
                  <c:v>1.30211E-4</c:v>
                </c:pt>
                <c:pt idx="1626" formatCode="General">
                  <c:v>1.3042500000000001E-4</c:v>
                </c:pt>
                <c:pt idx="1627" formatCode="General">
                  <c:v>1.30655E-4</c:v>
                </c:pt>
                <c:pt idx="1628" formatCode="General">
                  <c:v>1.30889E-4</c:v>
                </c:pt>
                <c:pt idx="1629" formatCode="General">
                  <c:v>1.31058E-4</c:v>
                </c:pt>
                <c:pt idx="1630" formatCode="General">
                  <c:v>1.3129600000000001E-4</c:v>
                </c:pt>
                <c:pt idx="1631" formatCode="General">
                  <c:v>1.31526E-4</c:v>
                </c:pt>
                <c:pt idx="1632" formatCode="General">
                  <c:v>1.3172699999999999E-4</c:v>
                </c:pt>
                <c:pt idx="1633" formatCode="General">
                  <c:v>1.3191799999999999E-4</c:v>
                </c:pt>
                <c:pt idx="1634" formatCode="General">
                  <c:v>1.3214499999999999E-4</c:v>
                </c:pt>
                <c:pt idx="1635" formatCode="General">
                  <c:v>1.32342E-4</c:v>
                </c:pt>
                <c:pt idx="1636" formatCode="General">
                  <c:v>1.32607E-4</c:v>
                </c:pt>
                <c:pt idx="1637" formatCode="General">
                  <c:v>1.3281E-4</c:v>
                </c:pt>
                <c:pt idx="1638" formatCode="General">
                  <c:v>1.3306400000000001E-4</c:v>
                </c:pt>
                <c:pt idx="1639" formatCode="General">
                  <c:v>1.3326000000000001E-4</c:v>
                </c:pt>
                <c:pt idx="1640" formatCode="General">
                  <c:v>1.3347000000000001E-4</c:v>
                </c:pt>
                <c:pt idx="1641" formatCode="General">
                  <c:v>1.3368000000000001E-4</c:v>
                </c:pt>
                <c:pt idx="1642" formatCode="General">
                  <c:v>1.3390900000000001E-4</c:v>
                </c:pt>
                <c:pt idx="1643" formatCode="General">
                  <c:v>1.34132E-4</c:v>
                </c:pt>
                <c:pt idx="1644" formatCode="General">
                  <c:v>1.3437E-4</c:v>
                </c:pt>
                <c:pt idx="1645" formatCode="General">
                  <c:v>1.3456199999999999E-4</c:v>
                </c:pt>
                <c:pt idx="1646" formatCode="General">
                  <c:v>1.3475299999999999E-4</c:v>
                </c:pt>
                <c:pt idx="1647" formatCode="General">
                  <c:v>1.3497300000000001E-4</c:v>
                </c:pt>
                <c:pt idx="1648" formatCode="General">
                  <c:v>1.3518800000000001E-4</c:v>
                </c:pt>
                <c:pt idx="1649" formatCode="General">
                  <c:v>1.3538800000000001E-4</c:v>
                </c:pt>
                <c:pt idx="1650" formatCode="General">
                  <c:v>1.35616E-4</c:v>
                </c:pt>
                <c:pt idx="1651" formatCode="General">
                  <c:v>1.3584599999999999E-4</c:v>
                </c:pt>
                <c:pt idx="1652" formatCode="General">
                  <c:v>1.3603399999999999E-4</c:v>
                </c:pt>
                <c:pt idx="1653" formatCode="General">
                  <c:v>1.3629500000000001E-4</c:v>
                </c:pt>
                <c:pt idx="1654" formatCode="General">
                  <c:v>1.3648499999999999E-4</c:v>
                </c:pt>
                <c:pt idx="1655" formatCode="General">
                  <c:v>1.3669800000000001E-4</c:v>
                </c:pt>
                <c:pt idx="1656" formatCode="General">
                  <c:v>1.3692700000000001E-4</c:v>
                </c:pt>
                <c:pt idx="1657" formatCode="General">
                  <c:v>1.37152E-4</c:v>
                </c:pt>
                <c:pt idx="1658" formatCode="General">
                  <c:v>1.3733899999999999E-4</c:v>
                </c:pt>
                <c:pt idx="1659" formatCode="General">
                  <c:v>1.3754899999999999E-4</c:v>
                </c:pt>
                <c:pt idx="1660" formatCode="General">
                  <c:v>1.3778900000000001E-4</c:v>
                </c:pt>
                <c:pt idx="1661" formatCode="General">
                  <c:v>1.38033E-4</c:v>
                </c:pt>
                <c:pt idx="1662" formatCode="General">
                  <c:v>1.3819700000000001E-4</c:v>
                </c:pt>
                <c:pt idx="1663" formatCode="General">
                  <c:v>1.3842800000000001E-4</c:v>
                </c:pt>
                <c:pt idx="1664" formatCode="General">
                  <c:v>1.38603E-4</c:v>
                </c:pt>
                <c:pt idx="1665" formatCode="General">
                  <c:v>1.3883E-4</c:v>
                </c:pt>
                <c:pt idx="1666" formatCode="General">
                  <c:v>1.3902900000000001E-4</c:v>
                </c:pt>
                <c:pt idx="1667" formatCode="General">
                  <c:v>1.3928500000000001E-4</c:v>
                </c:pt>
                <c:pt idx="1668" formatCode="General">
                  <c:v>1.39486E-4</c:v>
                </c:pt>
                <c:pt idx="1669" formatCode="General">
                  <c:v>1.3970700000000001E-4</c:v>
                </c:pt>
                <c:pt idx="1670" formatCode="General">
                  <c:v>1.39889E-4</c:v>
                </c:pt>
                <c:pt idx="1671" formatCode="General">
                  <c:v>1.4011000000000001E-4</c:v>
                </c:pt>
                <c:pt idx="1672" formatCode="General">
                  <c:v>1.40304E-4</c:v>
                </c:pt>
                <c:pt idx="1673" formatCode="General">
                  <c:v>1.4051999999999999E-4</c:v>
                </c:pt>
                <c:pt idx="1674" formatCode="General">
                  <c:v>1.40736E-4</c:v>
                </c:pt>
                <c:pt idx="1675" formatCode="General">
                  <c:v>1.4097299999999999E-4</c:v>
                </c:pt>
                <c:pt idx="1676" formatCode="General">
                  <c:v>1.4120199999999999E-4</c:v>
                </c:pt>
                <c:pt idx="1677" formatCode="General">
                  <c:v>1.41407E-4</c:v>
                </c:pt>
                <c:pt idx="1678" formatCode="General">
                  <c:v>1.4163500000000001E-4</c:v>
                </c:pt>
                <c:pt idx="1679" formatCode="General">
                  <c:v>1.41846E-4</c:v>
                </c:pt>
                <c:pt idx="1680" formatCode="General">
                  <c:v>1.4205899999999999E-4</c:v>
                </c:pt>
                <c:pt idx="1681" formatCode="General">
                  <c:v>1.42285E-4</c:v>
                </c:pt>
                <c:pt idx="1682" formatCode="General">
                  <c:v>1.42535E-4</c:v>
                </c:pt>
                <c:pt idx="1683" formatCode="General">
                  <c:v>1.4273000000000001E-4</c:v>
                </c:pt>
                <c:pt idx="1684" formatCode="General">
                  <c:v>1.42972E-4</c:v>
                </c:pt>
                <c:pt idx="1685" formatCode="General">
                  <c:v>1.4317600000000001E-4</c:v>
                </c:pt>
                <c:pt idx="1686" formatCode="General">
                  <c:v>1.43447E-4</c:v>
                </c:pt>
                <c:pt idx="1687" formatCode="General">
                  <c:v>1.43633E-4</c:v>
                </c:pt>
                <c:pt idx="1688" formatCode="General">
                  <c:v>1.43879E-4</c:v>
                </c:pt>
                <c:pt idx="1689" formatCode="General">
                  <c:v>1.4412999999999999E-4</c:v>
                </c:pt>
                <c:pt idx="1690" formatCode="General">
                  <c:v>1.4436200000000001E-4</c:v>
                </c:pt>
                <c:pt idx="1691" formatCode="General">
                  <c:v>1.4454100000000001E-4</c:v>
                </c:pt>
                <c:pt idx="1692" formatCode="General">
                  <c:v>1.4480100000000001E-4</c:v>
                </c:pt>
                <c:pt idx="1693" formatCode="General">
                  <c:v>1.45036E-4</c:v>
                </c:pt>
                <c:pt idx="1694" formatCode="General">
                  <c:v>1.4525200000000001E-4</c:v>
                </c:pt>
                <c:pt idx="1695" formatCode="General">
                  <c:v>1.45453E-4</c:v>
                </c:pt>
                <c:pt idx="1696" formatCode="General">
                  <c:v>1.45699E-4</c:v>
                </c:pt>
                <c:pt idx="1697" formatCode="General">
                  <c:v>1.4593700000000001E-4</c:v>
                </c:pt>
                <c:pt idx="1698" formatCode="General">
                  <c:v>1.4617699999999999E-4</c:v>
                </c:pt>
                <c:pt idx="1699" formatCode="General">
                  <c:v>1.4638100000000001E-4</c:v>
                </c:pt>
                <c:pt idx="1700" formatCode="General">
                  <c:v>1.4664499999999999E-4</c:v>
                </c:pt>
                <c:pt idx="1701" formatCode="General">
                  <c:v>1.4688200000000001E-4</c:v>
                </c:pt>
                <c:pt idx="1702" formatCode="General">
                  <c:v>1.4713899999999999E-4</c:v>
                </c:pt>
                <c:pt idx="1703" formatCode="General">
                  <c:v>1.4733199999999999E-4</c:v>
                </c:pt>
                <c:pt idx="1704" formatCode="General">
                  <c:v>1.4757299999999999E-4</c:v>
                </c:pt>
                <c:pt idx="1705" formatCode="General">
                  <c:v>1.4782799999999999E-4</c:v>
                </c:pt>
                <c:pt idx="1706" formatCode="General">
                  <c:v>1.4806699999999999E-4</c:v>
                </c:pt>
                <c:pt idx="1707" formatCode="General">
                  <c:v>1.4831499999999999E-4</c:v>
                </c:pt>
                <c:pt idx="1708" formatCode="General">
                  <c:v>1.4858100000000001E-4</c:v>
                </c:pt>
                <c:pt idx="1709" formatCode="General">
                  <c:v>1.4881000000000001E-4</c:v>
                </c:pt>
                <c:pt idx="1710" formatCode="General">
                  <c:v>1.4903400000000001E-4</c:v>
                </c:pt>
                <c:pt idx="1711" formatCode="General">
                  <c:v>1.4930600000000001E-4</c:v>
                </c:pt>
                <c:pt idx="1712" formatCode="General">
                  <c:v>1.4951999999999999E-4</c:v>
                </c:pt>
                <c:pt idx="1713" formatCode="General">
                  <c:v>1.4977799999999999E-4</c:v>
                </c:pt>
                <c:pt idx="1714" formatCode="General">
                  <c:v>1.50032E-4</c:v>
                </c:pt>
                <c:pt idx="1715" formatCode="General">
                  <c:v>1.5025999999999999E-4</c:v>
                </c:pt>
                <c:pt idx="1716" formatCode="General">
                  <c:v>1.5051100000000001E-4</c:v>
                </c:pt>
                <c:pt idx="1717" formatCode="General">
                  <c:v>1.5072499999999999E-4</c:v>
                </c:pt>
                <c:pt idx="1718" formatCode="General">
                  <c:v>1.5097600000000001E-4</c:v>
                </c:pt>
                <c:pt idx="1719" formatCode="General">
                  <c:v>1.5123299999999999E-4</c:v>
                </c:pt>
                <c:pt idx="1720" formatCode="General">
                  <c:v>1.5147700000000001E-4</c:v>
                </c:pt>
                <c:pt idx="1721" formatCode="General">
                  <c:v>1.5169099999999999E-4</c:v>
                </c:pt>
                <c:pt idx="1722" formatCode="General">
                  <c:v>1.5197799999999999E-4</c:v>
                </c:pt>
                <c:pt idx="1723" formatCode="General">
                  <c:v>1.5222599999999999E-4</c:v>
                </c:pt>
                <c:pt idx="1724" formatCode="General">
                  <c:v>1.52483E-4</c:v>
                </c:pt>
                <c:pt idx="1725" formatCode="General">
                  <c:v>1.52702E-4</c:v>
                </c:pt>
                <c:pt idx="1726" formatCode="General">
                  <c:v>1.52946E-4</c:v>
                </c:pt>
                <c:pt idx="1727" formatCode="General">
                  <c:v>1.53232E-4</c:v>
                </c:pt>
                <c:pt idx="1728" formatCode="General">
                  <c:v>1.5347900000000001E-4</c:v>
                </c:pt>
                <c:pt idx="1729" formatCode="General">
                  <c:v>1.5374799999999999E-4</c:v>
                </c:pt>
                <c:pt idx="1730" formatCode="General">
                  <c:v>1.54007E-4</c:v>
                </c:pt>
                <c:pt idx="1731" formatCode="General">
                  <c:v>1.5432799999999999E-4</c:v>
                </c:pt>
                <c:pt idx="1732" formatCode="General">
                  <c:v>1.5451000000000001E-4</c:v>
                </c:pt>
                <c:pt idx="1733" formatCode="General">
                  <c:v>1.5479600000000001E-4</c:v>
                </c:pt>
                <c:pt idx="1734" formatCode="General">
                  <c:v>1.5508199999999999E-4</c:v>
                </c:pt>
                <c:pt idx="1735" formatCode="General">
                  <c:v>1.5528499999999999E-4</c:v>
                </c:pt>
                <c:pt idx="1736" formatCode="General">
                  <c:v>1.55599E-4</c:v>
                </c:pt>
                <c:pt idx="1737" formatCode="General">
                  <c:v>1.55835E-4</c:v>
                </c:pt>
                <c:pt idx="1738" formatCode="General">
                  <c:v>1.56102E-4</c:v>
                </c:pt>
                <c:pt idx="1739" formatCode="General">
                  <c:v>1.5633300000000001E-4</c:v>
                </c:pt>
                <c:pt idx="1740" formatCode="General">
                  <c:v>1.5660500000000001E-4</c:v>
                </c:pt>
                <c:pt idx="1741" formatCode="General">
                  <c:v>1.5684499999999999E-4</c:v>
                </c:pt>
                <c:pt idx="1742" formatCode="General">
                  <c:v>1.5711499999999999E-4</c:v>
                </c:pt>
                <c:pt idx="1743" formatCode="General">
                  <c:v>1.5743199999999999E-4</c:v>
                </c:pt>
                <c:pt idx="1744" formatCode="General">
                  <c:v>1.5765199999999999E-4</c:v>
                </c:pt>
                <c:pt idx="1745" formatCode="General">
                  <c:v>1.5791000000000001E-4</c:v>
                </c:pt>
                <c:pt idx="1746" formatCode="General">
                  <c:v>1.58207E-4</c:v>
                </c:pt>
                <c:pt idx="1747" formatCode="General">
                  <c:v>1.5843199999999999E-4</c:v>
                </c:pt>
                <c:pt idx="1748" formatCode="General">
                  <c:v>1.5873800000000001E-4</c:v>
                </c:pt>
                <c:pt idx="1749" formatCode="General">
                  <c:v>1.5898799999999999E-4</c:v>
                </c:pt>
                <c:pt idx="1750" formatCode="General">
                  <c:v>1.5927000000000001E-4</c:v>
                </c:pt>
                <c:pt idx="1751" formatCode="General">
                  <c:v>1.5955900000000001E-4</c:v>
                </c:pt>
                <c:pt idx="1752" formatCode="General">
                  <c:v>1.59813E-4</c:v>
                </c:pt>
                <c:pt idx="1753" formatCode="General">
                  <c:v>1.60118E-4</c:v>
                </c:pt>
                <c:pt idx="1754" formatCode="General">
                  <c:v>1.6038099999999999E-4</c:v>
                </c:pt>
                <c:pt idx="1755" formatCode="General">
                  <c:v>1.60598E-4</c:v>
                </c:pt>
                <c:pt idx="1756" formatCode="General">
                  <c:v>1.6089300000000001E-4</c:v>
                </c:pt>
                <c:pt idx="1757" formatCode="General">
                  <c:v>1.6115899999999999E-4</c:v>
                </c:pt>
                <c:pt idx="1758" formatCode="General">
                  <c:v>1.6144900000000001E-4</c:v>
                </c:pt>
                <c:pt idx="1759" formatCode="General">
                  <c:v>1.61733E-4</c:v>
                </c:pt>
                <c:pt idx="1760" formatCode="General">
                  <c:v>1.6194700000000001E-4</c:v>
                </c:pt>
                <c:pt idx="1761" formatCode="General">
                  <c:v>1.6221700000000001E-4</c:v>
                </c:pt>
                <c:pt idx="1762" formatCode="General">
                  <c:v>1.6247500000000001E-4</c:v>
                </c:pt>
                <c:pt idx="1763" formatCode="General">
                  <c:v>1.6280999999999999E-4</c:v>
                </c:pt>
                <c:pt idx="1764" formatCode="General">
                  <c:v>1.63103E-4</c:v>
                </c:pt>
                <c:pt idx="1765" formatCode="General">
                  <c:v>1.6337599999999999E-4</c:v>
                </c:pt>
                <c:pt idx="1766" formatCode="General">
                  <c:v>1.63688E-4</c:v>
                </c:pt>
                <c:pt idx="1767" formatCode="General">
                  <c:v>1.6395E-4</c:v>
                </c:pt>
                <c:pt idx="1768" formatCode="General">
                  <c:v>1.6425899999999999E-4</c:v>
                </c:pt>
                <c:pt idx="1769" formatCode="General">
                  <c:v>1.6451399999999999E-4</c:v>
                </c:pt>
                <c:pt idx="1770" formatCode="General">
                  <c:v>1.6478599999999999E-4</c:v>
                </c:pt>
                <c:pt idx="1771" formatCode="General">
                  <c:v>1.6510099999999999E-4</c:v>
                </c:pt>
                <c:pt idx="1772" formatCode="General">
                  <c:v>1.6533800000000001E-4</c:v>
                </c:pt>
                <c:pt idx="1773" formatCode="General">
                  <c:v>1.65623E-4</c:v>
                </c:pt>
                <c:pt idx="1774" formatCode="General">
                  <c:v>1.6591199999999999E-4</c:v>
                </c:pt>
                <c:pt idx="1775" formatCode="General">
                  <c:v>1.6617800000000001E-4</c:v>
                </c:pt>
                <c:pt idx="1776" formatCode="General">
                  <c:v>1.6644199999999999E-4</c:v>
                </c:pt>
                <c:pt idx="1777" formatCode="General">
                  <c:v>1.6674800000000001E-4</c:v>
                </c:pt>
                <c:pt idx="1778" formatCode="General">
                  <c:v>1.66959E-4</c:v>
                </c:pt>
                <c:pt idx="1779" formatCode="General">
                  <c:v>1.67274E-4</c:v>
                </c:pt>
                <c:pt idx="1780" formatCode="General">
                  <c:v>1.67527E-4</c:v>
                </c:pt>
                <c:pt idx="1781" formatCode="General">
                  <c:v>1.67818E-4</c:v>
                </c:pt>
                <c:pt idx="1782" formatCode="General">
                  <c:v>1.68059E-4</c:v>
                </c:pt>
                <c:pt idx="1783" formatCode="General">
                  <c:v>1.6837300000000001E-4</c:v>
                </c:pt>
                <c:pt idx="1784" formatCode="General">
                  <c:v>1.68608E-4</c:v>
                </c:pt>
                <c:pt idx="1785" formatCode="General">
                  <c:v>1.6888999999999999E-4</c:v>
                </c:pt>
                <c:pt idx="1786" formatCode="General">
                  <c:v>1.6914E-4</c:v>
                </c:pt>
                <c:pt idx="1787" formatCode="General">
                  <c:v>1.6944900000000001E-4</c:v>
                </c:pt>
                <c:pt idx="1788" formatCode="General">
                  <c:v>1.6972499999999999E-4</c:v>
                </c:pt>
                <c:pt idx="1789" formatCode="General">
                  <c:v>1.6997599999999999E-4</c:v>
                </c:pt>
                <c:pt idx="1790" formatCode="General">
                  <c:v>1.70252E-4</c:v>
                </c:pt>
                <c:pt idx="1791" formatCode="General">
                  <c:v>1.7053200000000001E-4</c:v>
                </c:pt>
                <c:pt idx="1792" formatCode="General">
                  <c:v>1.7082299999999999E-4</c:v>
                </c:pt>
                <c:pt idx="1793" formatCode="General">
                  <c:v>1.7112E-4</c:v>
                </c:pt>
                <c:pt idx="1794" formatCode="General">
                  <c:v>1.71342E-4</c:v>
                </c:pt>
                <c:pt idx="1795" formatCode="General">
                  <c:v>1.7160499999999999E-4</c:v>
                </c:pt>
                <c:pt idx="1796" formatCode="General">
                  <c:v>1.7185099999999999E-4</c:v>
                </c:pt>
                <c:pt idx="1797" formatCode="General">
                  <c:v>1.7212799999999999E-4</c:v>
                </c:pt>
                <c:pt idx="1798" formatCode="General">
                  <c:v>1.7235500000000001E-4</c:v>
                </c:pt>
                <c:pt idx="1799" formatCode="General">
                  <c:v>1.7259999999999999E-4</c:v>
                </c:pt>
                <c:pt idx="1800" formatCode="General">
                  <c:v>1.7284399999999999E-4</c:v>
                </c:pt>
                <c:pt idx="1801" formatCode="General">
                  <c:v>1.73079E-4</c:v>
                </c:pt>
                <c:pt idx="1802" formatCode="General">
                  <c:v>1.7338499999999999E-4</c:v>
                </c:pt>
                <c:pt idx="1803" formatCode="General">
                  <c:v>1.73647E-4</c:v>
                </c:pt>
                <c:pt idx="1804" formatCode="General">
                  <c:v>1.7388000000000001E-4</c:v>
                </c:pt>
                <c:pt idx="1805" formatCode="General">
                  <c:v>1.74084E-4</c:v>
                </c:pt>
                <c:pt idx="1806" formatCode="General">
                  <c:v>1.7433800000000001E-4</c:v>
                </c:pt>
                <c:pt idx="1807" formatCode="General">
                  <c:v>1.74604E-4</c:v>
                </c:pt>
                <c:pt idx="1808" formatCode="General">
                  <c:v>1.7482500000000001E-4</c:v>
                </c:pt>
                <c:pt idx="1809" formatCode="General">
                  <c:v>1.7504900000000001E-4</c:v>
                </c:pt>
                <c:pt idx="1810" formatCode="General">
                  <c:v>1.75293E-4</c:v>
                </c:pt>
                <c:pt idx="1811" formatCode="General">
                  <c:v>1.7553800000000001E-4</c:v>
                </c:pt>
                <c:pt idx="1812" formatCode="General">
                  <c:v>1.7576500000000001E-4</c:v>
                </c:pt>
                <c:pt idx="1813" formatCode="General">
                  <c:v>1.75976E-4</c:v>
                </c:pt>
                <c:pt idx="1814" formatCode="General">
                  <c:v>1.76231E-4</c:v>
                </c:pt>
                <c:pt idx="1815" formatCode="General">
                  <c:v>1.76448E-4</c:v>
                </c:pt>
                <c:pt idx="1816" formatCode="General">
                  <c:v>1.7670399999999999E-4</c:v>
                </c:pt>
                <c:pt idx="1817" formatCode="General">
                  <c:v>1.7695100000000001E-4</c:v>
                </c:pt>
                <c:pt idx="1818" formatCode="General">
                  <c:v>1.7713599999999999E-4</c:v>
                </c:pt>
                <c:pt idx="1819" formatCode="General">
                  <c:v>1.7739000000000001E-4</c:v>
                </c:pt>
                <c:pt idx="1820" formatCode="General">
                  <c:v>1.7760200000000001E-4</c:v>
                </c:pt>
                <c:pt idx="1821" formatCode="General">
                  <c:v>1.77806E-4</c:v>
                </c:pt>
                <c:pt idx="1822" formatCode="General">
                  <c:v>1.7804799999999999E-4</c:v>
                </c:pt>
                <c:pt idx="1823" formatCode="General">
                  <c:v>1.7825499999999999E-4</c:v>
                </c:pt>
                <c:pt idx="1824" formatCode="General">
                  <c:v>1.78488E-4</c:v>
                </c:pt>
                <c:pt idx="1825" formatCode="General">
                  <c:v>1.7871200000000001E-4</c:v>
                </c:pt>
                <c:pt idx="1826" formatCode="General">
                  <c:v>1.7892799999999999E-4</c:v>
                </c:pt>
                <c:pt idx="1827" formatCode="General">
                  <c:v>1.7914E-4</c:v>
                </c:pt>
                <c:pt idx="1828" formatCode="General">
                  <c:v>1.79354E-4</c:v>
                </c:pt>
                <c:pt idx="1829" formatCode="General">
                  <c:v>1.79555E-4</c:v>
                </c:pt>
                <c:pt idx="1830" formatCode="General">
                  <c:v>1.79796E-4</c:v>
                </c:pt>
                <c:pt idx="1831" formatCode="General">
                  <c:v>1.7997999999999999E-4</c:v>
                </c:pt>
                <c:pt idx="1832" formatCode="General">
                  <c:v>1.80242E-4</c:v>
                </c:pt>
                <c:pt idx="1833" formatCode="General">
                  <c:v>1.8048200000000001E-4</c:v>
                </c:pt>
                <c:pt idx="1834" formatCode="General">
                  <c:v>1.80736E-4</c:v>
                </c:pt>
                <c:pt idx="1835" formatCode="General">
                  <c:v>1.8093800000000001E-4</c:v>
                </c:pt>
                <c:pt idx="1836" formatCode="General">
                  <c:v>1.8117E-4</c:v>
                </c:pt>
                <c:pt idx="1837" formatCode="General">
                  <c:v>1.8134600000000001E-4</c:v>
                </c:pt>
                <c:pt idx="1838" formatCode="General">
                  <c:v>1.8159099999999999E-4</c:v>
                </c:pt>
                <c:pt idx="1839" formatCode="General">
                  <c:v>1.8178500000000001E-4</c:v>
                </c:pt>
                <c:pt idx="1840" formatCode="General">
                  <c:v>1.8202100000000001E-4</c:v>
                </c:pt>
                <c:pt idx="1841" formatCode="General">
                  <c:v>1.8224300000000001E-4</c:v>
                </c:pt>
                <c:pt idx="1842" formatCode="General">
                  <c:v>1.8247900000000001E-4</c:v>
                </c:pt>
                <c:pt idx="1843" formatCode="General">
                  <c:v>1.8274900000000001E-4</c:v>
                </c:pt>
                <c:pt idx="1844" formatCode="General">
                  <c:v>1.8296999999999999E-4</c:v>
                </c:pt>
                <c:pt idx="1845" formatCode="General">
                  <c:v>1.8318100000000001E-4</c:v>
                </c:pt>
                <c:pt idx="1846" formatCode="General">
                  <c:v>1.83406E-4</c:v>
                </c:pt>
                <c:pt idx="1847" formatCode="General">
                  <c:v>1.8362900000000001E-4</c:v>
                </c:pt>
                <c:pt idx="1848" formatCode="General">
                  <c:v>1.8389200000000001E-4</c:v>
                </c:pt>
                <c:pt idx="1849" formatCode="General">
                  <c:v>1.84081E-4</c:v>
                </c:pt>
                <c:pt idx="1850" formatCode="General">
                  <c:v>1.8436E-4</c:v>
                </c:pt>
                <c:pt idx="1851" formatCode="General">
                  <c:v>1.84611E-4</c:v>
                </c:pt>
                <c:pt idx="1852" formatCode="General">
                  <c:v>1.8485800000000001E-4</c:v>
                </c:pt>
                <c:pt idx="1853" formatCode="General">
                  <c:v>1.85114E-4</c:v>
                </c:pt>
                <c:pt idx="1854" formatCode="General">
                  <c:v>1.8531999999999999E-4</c:v>
                </c:pt>
                <c:pt idx="1855" formatCode="General">
                  <c:v>1.8554500000000001E-4</c:v>
                </c:pt>
                <c:pt idx="1856" formatCode="General">
                  <c:v>1.8574600000000001E-4</c:v>
                </c:pt>
                <c:pt idx="1857" formatCode="General">
                  <c:v>1.86047E-4</c:v>
                </c:pt>
                <c:pt idx="1858" formatCode="General">
                  <c:v>1.8624900000000001E-4</c:v>
                </c:pt>
                <c:pt idx="1859" formatCode="General">
                  <c:v>1.86496E-4</c:v>
                </c:pt>
                <c:pt idx="1860" formatCode="General">
                  <c:v>1.8673600000000001E-4</c:v>
                </c:pt>
                <c:pt idx="1861" formatCode="General">
                  <c:v>1.8701199999999999E-4</c:v>
                </c:pt>
                <c:pt idx="1862" formatCode="General">
                  <c:v>1.8726100000000001E-4</c:v>
                </c:pt>
                <c:pt idx="1863" formatCode="General">
                  <c:v>1.8751999999999999E-4</c:v>
                </c:pt>
                <c:pt idx="1864" formatCode="General">
                  <c:v>1.8777999999999999E-4</c:v>
                </c:pt>
                <c:pt idx="1865" formatCode="General">
                  <c:v>1.88028E-4</c:v>
                </c:pt>
                <c:pt idx="1866" formatCode="General">
                  <c:v>1.8830299999999999E-4</c:v>
                </c:pt>
                <c:pt idx="1867" formatCode="General">
                  <c:v>1.8856100000000001E-4</c:v>
                </c:pt>
                <c:pt idx="1868" formatCode="General">
                  <c:v>1.88827E-4</c:v>
                </c:pt>
                <c:pt idx="1869" formatCode="General">
                  <c:v>1.89135E-4</c:v>
                </c:pt>
                <c:pt idx="1870" formatCode="General">
                  <c:v>1.8941300000000001E-4</c:v>
                </c:pt>
                <c:pt idx="1871" formatCode="General">
                  <c:v>1.89669E-4</c:v>
                </c:pt>
                <c:pt idx="1872" formatCode="General">
                  <c:v>1.8992999999999999E-4</c:v>
                </c:pt>
                <c:pt idx="1873" formatCode="General">
                  <c:v>1.90187E-4</c:v>
                </c:pt>
                <c:pt idx="1874" formatCode="General">
                  <c:v>1.9042899999999999E-4</c:v>
                </c:pt>
                <c:pt idx="1875" formatCode="General">
                  <c:v>1.9072199999999999E-4</c:v>
                </c:pt>
                <c:pt idx="1876" formatCode="General">
                  <c:v>1.9101799999999999E-4</c:v>
                </c:pt>
                <c:pt idx="1877" formatCode="General">
                  <c:v>1.91268E-4</c:v>
                </c:pt>
                <c:pt idx="1878" formatCode="General">
                  <c:v>1.9152899999999999E-4</c:v>
                </c:pt>
                <c:pt idx="1879" formatCode="General">
                  <c:v>1.91819E-4</c:v>
                </c:pt>
                <c:pt idx="1880" formatCode="General">
                  <c:v>1.9208699999999999E-4</c:v>
                </c:pt>
                <c:pt idx="1881" formatCode="General">
                  <c:v>1.9240500000000001E-4</c:v>
                </c:pt>
                <c:pt idx="1882" formatCode="General">
                  <c:v>1.9267500000000001E-4</c:v>
                </c:pt>
                <c:pt idx="1883" formatCode="General">
                  <c:v>1.9296100000000001E-4</c:v>
                </c:pt>
                <c:pt idx="1884" formatCode="General">
                  <c:v>1.9327100000000001E-4</c:v>
                </c:pt>
                <c:pt idx="1885" formatCode="General">
                  <c:v>1.9355899999999999E-4</c:v>
                </c:pt>
                <c:pt idx="1886" formatCode="General">
                  <c:v>1.9387300000000001E-4</c:v>
                </c:pt>
                <c:pt idx="1887" formatCode="General">
                  <c:v>1.942E-4</c:v>
                </c:pt>
                <c:pt idx="1888" formatCode="General">
                  <c:v>1.9448299999999999E-4</c:v>
                </c:pt>
                <c:pt idx="1889" formatCode="General">
                  <c:v>1.9479499999999999E-4</c:v>
                </c:pt>
                <c:pt idx="1890" formatCode="General">
                  <c:v>1.95078E-4</c:v>
                </c:pt>
                <c:pt idx="1891" formatCode="General">
                  <c:v>1.95365E-4</c:v>
                </c:pt>
                <c:pt idx="1892" formatCode="General">
                  <c:v>1.95701E-4</c:v>
                </c:pt>
                <c:pt idx="1893" formatCode="General">
                  <c:v>1.9602899999999999E-4</c:v>
                </c:pt>
                <c:pt idx="1894" formatCode="General">
                  <c:v>1.9631E-4</c:v>
                </c:pt>
                <c:pt idx="1895" formatCode="General">
                  <c:v>1.9661599999999999E-4</c:v>
                </c:pt>
                <c:pt idx="1896" formatCode="General">
                  <c:v>1.9692099999999999E-4</c:v>
                </c:pt>
                <c:pt idx="1897" formatCode="General">
                  <c:v>1.9725299999999999E-4</c:v>
                </c:pt>
                <c:pt idx="1898" formatCode="General">
                  <c:v>1.97534E-4</c:v>
                </c:pt>
                <c:pt idx="1899" formatCode="General">
                  <c:v>1.9787900000000001E-4</c:v>
                </c:pt>
                <c:pt idx="1900" formatCode="General">
                  <c:v>1.9822199999999999E-4</c:v>
                </c:pt>
                <c:pt idx="1901" formatCode="General">
                  <c:v>1.9853500000000001E-4</c:v>
                </c:pt>
                <c:pt idx="1902" formatCode="General">
                  <c:v>1.9880200000000001E-4</c:v>
                </c:pt>
                <c:pt idx="1903" formatCode="General">
                  <c:v>1.9917700000000001E-4</c:v>
                </c:pt>
                <c:pt idx="1904" formatCode="General">
                  <c:v>1.99481E-4</c:v>
                </c:pt>
                <c:pt idx="1905" formatCode="General">
                  <c:v>1.99829E-4</c:v>
                </c:pt>
                <c:pt idx="1906" formatCode="General">
                  <c:v>2.00144E-4</c:v>
                </c:pt>
                <c:pt idx="1907" formatCode="General">
                  <c:v>2.0048200000000001E-4</c:v>
                </c:pt>
                <c:pt idx="1908" formatCode="General">
                  <c:v>2.0084000000000001E-4</c:v>
                </c:pt>
                <c:pt idx="1909" formatCode="General">
                  <c:v>2.01175E-4</c:v>
                </c:pt>
                <c:pt idx="1910" formatCode="General">
                  <c:v>2.0156500000000001E-4</c:v>
                </c:pt>
                <c:pt idx="1911" formatCode="General">
                  <c:v>2.0190200000000001E-4</c:v>
                </c:pt>
                <c:pt idx="1912" formatCode="General">
                  <c:v>2.0223499999999999E-4</c:v>
                </c:pt>
                <c:pt idx="1913" formatCode="General">
                  <c:v>2.0262700000000001E-4</c:v>
                </c:pt>
                <c:pt idx="1914" formatCode="General">
                  <c:v>2.02933E-4</c:v>
                </c:pt>
                <c:pt idx="1915" formatCode="General">
                  <c:v>2.03291E-4</c:v>
                </c:pt>
                <c:pt idx="1916" formatCode="General">
                  <c:v>2.0360800000000001E-4</c:v>
                </c:pt>
                <c:pt idx="1917" formatCode="General">
                  <c:v>2.03957E-4</c:v>
                </c:pt>
                <c:pt idx="1918" formatCode="General">
                  <c:v>2.04305E-4</c:v>
                </c:pt>
                <c:pt idx="1919" formatCode="General">
                  <c:v>2.04627E-4</c:v>
                </c:pt>
                <c:pt idx="1920" formatCode="General">
                  <c:v>2.05031E-4</c:v>
                </c:pt>
                <c:pt idx="1921" formatCode="General">
                  <c:v>2.0534700000000001E-4</c:v>
                </c:pt>
                <c:pt idx="1922" formatCode="General">
                  <c:v>2.0570000000000001E-4</c:v>
                </c:pt>
                <c:pt idx="1923" formatCode="General">
                  <c:v>2.0606800000000001E-4</c:v>
                </c:pt>
                <c:pt idx="1924" formatCode="General">
                  <c:v>2.0644599999999999E-4</c:v>
                </c:pt>
                <c:pt idx="1925" formatCode="General">
                  <c:v>2.06856E-4</c:v>
                </c:pt>
                <c:pt idx="1926" formatCode="General">
                  <c:v>2.07183E-4</c:v>
                </c:pt>
                <c:pt idx="1927" formatCode="General">
                  <c:v>2.0760900000000001E-4</c:v>
                </c:pt>
                <c:pt idx="1928" formatCode="General">
                  <c:v>2.0797900000000001E-4</c:v>
                </c:pt>
                <c:pt idx="1929" formatCode="General">
                  <c:v>2.08402E-4</c:v>
                </c:pt>
                <c:pt idx="1930" formatCode="General">
                  <c:v>2.0880000000000001E-4</c:v>
                </c:pt>
                <c:pt idx="1931" formatCode="General">
                  <c:v>2.0915500000000001E-4</c:v>
                </c:pt>
                <c:pt idx="1932" formatCode="General">
                  <c:v>2.09559E-4</c:v>
                </c:pt>
                <c:pt idx="1933" formatCode="General">
                  <c:v>2.0995899999999999E-4</c:v>
                </c:pt>
                <c:pt idx="1934" formatCode="General">
                  <c:v>2.10368E-4</c:v>
                </c:pt>
                <c:pt idx="1935" formatCode="General">
                  <c:v>2.1073700000000001E-4</c:v>
                </c:pt>
                <c:pt idx="1936" formatCode="General">
                  <c:v>2.11158E-4</c:v>
                </c:pt>
                <c:pt idx="1937" formatCode="General">
                  <c:v>2.1149799999999999E-4</c:v>
                </c:pt>
                <c:pt idx="1938" formatCode="General">
                  <c:v>2.1190200000000001E-4</c:v>
                </c:pt>
                <c:pt idx="1939" formatCode="General">
                  <c:v>2.1229500000000001E-4</c:v>
                </c:pt>
                <c:pt idx="1940" formatCode="General">
                  <c:v>2.1270699999999999E-4</c:v>
                </c:pt>
                <c:pt idx="1941" formatCode="General">
                  <c:v>2.13069E-4</c:v>
                </c:pt>
                <c:pt idx="1942" formatCode="General">
                  <c:v>2.1346200000000001E-4</c:v>
                </c:pt>
                <c:pt idx="1943" formatCode="General">
                  <c:v>2.1389E-4</c:v>
                </c:pt>
                <c:pt idx="1944" formatCode="General">
                  <c:v>2.1429000000000001E-4</c:v>
                </c:pt>
                <c:pt idx="1945" formatCode="General">
                  <c:v>2.14725E-4</c:v>
                </c:pt>
                <c:pt idx="1946" formatCode="General">
                  <c:v>2.15109E-4</c:v>
                </c:pt>
                <c:pt idx="1947" formatCode="General">
                  <c:v>2.1557999999999999E-4</c:v>
                </c:pt>
                <c:pt idx="1948" formatCode="General">
                  <c:v>2.1598400000000001E-4</c:v>
                </c:pt>
                <c:pt idx="1949" formatCode="General">
                  <c:v>2.16419E-4</c:v>
                </c:pt>
                <c:pt idx="1950" formatCode="General">
                  <c:v>2.16815E-4</c:v>
                </c:pt>
                <c:pt idx="1951" formatCode="General">
                  <c:v>2.1723099999999999E-4</c:v>
                </c:pt>
                <c:pt idx="1952" formatCode="General">
                  <c:v>2.1766799999999999E-4</c:v>
                </c:pt>
                <c:pt idx="1953" formatCode="General">
                  <c:v>2.1808299999999999E-4</c:v>
                </c:pt>
                <c:pt idx="1954" formatCode="General">
                  <c:v>2.1850299999999999E-4</c:v>
                </c:pt>
                <c:pt idx="1955" formatCode="General">
                  <c:v>2.1897400000000001E-4</c:v>
                </c:pt>
                <c:pt idx="1956" formatCode="General">
                  <c:v>2.1937000000000001E-4</c:v>
                </c:pt>
                <c:pt idx="1957" formatCode="General">
                  <c:v>2.1978500000000001E-4</c:v>
                </c:pt>
                <c:pt idx="1958" formatCode="General">
                  <c:v>2.2023E-4</c:v>
                </c:pt>
                <c:pt idx="1959" formatCode="General">
                  <c:v>2.20645E-4</c:v>
                </c:pt>
                <c:pt idx="1960" formatCode="General">
                  <c:v>2.2105599999999999E-4</c:v>
                </c:pt>
                <c:pt idx="1961" formatCode="General">
                  <c:v>2.2152900000000001E-4</c:v>
                </c:pt>
                <c:pt idx="1962" formatCode="General">
                  <c:v>2.2194900000000001E-4</c:v>
                </c:pt>
                <c:pt idx="1963" formatCode="General">
                  <c:v>2.2239300000000001E-4</c:v>
                </c:pt>
                <c:pt idx="1964" formatCode="General">
                  <c:v>2.2284200000000001E-4</c:v>
                </c:pt>
                <c:pt idx="1965" formatCode="General">
                  <c:v>2.23296E-4</c:v>
                </c:pt>
                <c:pt idx="1966" formatCode="General">
                  <c:v>2.2375300000000001E-4</c:v>
                </c:pt>
                <c:pt idx="1967" formatCode="General">
                  <c:v>2.24186E-4</c:v>
                </c:pt>
                <c:pt idx="1968" formatCode="General">
                  <c:v>2.2465699999999999E-4</c:v>
                </c:pt>
                <c:pt idx="1969" formatCode="General">
                  <c:v>2.2513000000000001E-4</c:v>
                </c:pt>
                <c:pt idx="1970" formatCode="General">
                  <c:v>2.25567E-4</c:v>
                </c:pt>
                <c:pt idx="1971" formatCode="General">
                  <c:v>2.26047E-4</c:v>
                </c:pt>
                <c:pt idx="1972" formatCode="General">
                  <c:v>2.2654000000000001E-4</c:v>
                </c:pt>
                <c:pt idx="1973" formatCode="General">
                  <c:v>2.26992E-4</c:v>
                </c:pt>
                <c:pt idx="1974" formatCode="General">
                  <c:v>2.27405E-4</c:v>
                </c:pt>
                <c:pt idx="1975" formatCode="General">
                  <c:v>2.2786E-4</c:v>
                </c:pt>
                <c:pt idx="1976" formatCode="General">
                  <c:v>2.28302E-4</c:v>
                </c:pt>
                <c:pt idx="1977" formatCode="General">
                  <c:v>2.2880900000000001E-4</c:v>
                </c:pt>
                <c:pt idx="1978" formatCode="General">
                  <c:v>2.29247E-4</c:v>
                </c:pt>
                <c:pt idx="1979" formatCode="General">
                  <c:v>2.2971800000000001E-4</c:v>
                </c:pt>
                <c:pt idx="1980" formatCode="General">
                  <c:v>2.3018E-4</c:v>
                </c:pt>
                <c:pt idx="1981" formatCode="General">
                  <c:v>2.3058E-4</c:v>
                </c:pt>
                <c:pt idx="1982" formatCode="General">
                  <c:v>2.3105099999999999E-4</c:v>
                </c:pt>
                <c:pt idx="1983" formatCode="General">
                  <c:v>2.31506E-4</c:v>
                </c:pt>
                <c:pt idx="1984" formatCode="General">
                  <c:v>2.31981E-4</c:v>
                </c:pt>
                <c:pt idx="1985" formatCode="General">
                  <c:v>2.3245899999999999E-4</c:v>
                </c:pt>
                <c:pt idx="1986" formatCode="General">
                  <c:v>2.32921E-4</c:v>
                </c:pt>
                <c:pt idx="1987" formatCode="General">
                  <c:v>2.33429E-4</c:v>
                </c:pt>
                <c:pt idx="1988" formatCode="General">
                  <c:v>2.3391199999999999E-4</c:v>
                </c:pt>
                <c:pt idx="1989" formatCode="General">
                  <c:v>2.34417E-4</c:v>
                </c:pt>
                <c:pt idx="1990" formatCode="General">
                  <c:v>2.34904E-4</c:v>
                </c:pt>
                <c:pt idx="1991" formatCode="General">
                  <c:v>2.3538199999999999E-4</c:v>
                </c:pt>
                <c:pt idx="1992" formatCode="General">
                  <c:v>2.35858E-4</c:v>
                </c:pt>
                <c:pt idx="1993" formatCode="General">
                  <c:v>2.3635E-4</c:v>
                </c:pt>
                <c:pt idx="1994" formatCode="General">
                  <c:v>2.3687099999999999E-4</c:v>
                </c:pt>
                <c:pt idx="1995" formatCode="General">
                  <c:v>2.37366E-4</c:v>
                </c:pt>
                <c:pt idx="1996" formatCode="General">
                  <c:v>2.37834E-4</c:v>
                </c:pt>
                <c:pt idx="1997" formatCode="General">
                  <c:v>2.38361E-4</c:v>
                </c:pt>
                <c:pt idx="1998" formatCode="General">
                  <c:v>2.38836E-4</c:v>
                </c:pt>
                <c:pt idx="1999" formatCode="General">
                  <c:v>2.3935699999999999E-4</c:v>
                </c:pt>
                <c:pt idx="2000" formatCode="General">
                  <c:v>2.39891E-4</c:v>
                </c:pt>
                <c:pt idx="2001" formatCode="General">
                  <c:v>2.4038799999999999E-4</c:v>
                </c:pt>
                <c:pt idx="2002" formatCode="General">
                  <c:v>2.4089399999999999E-4</c:v>
                </c:pt>
                <c:pt idx="2003" formatCode="General">
                  <c:v>2.4140300000000001E-4</c:v>
                </c:pt>
                <c:pt idx="2004" formatCode="General">
                  <c:v>2.4193000000000001E-4</c:v>
                </c:pt>
                <c:pt idx="2005" formatCode="General">
                  <c:v>2.4244499999999999E-4</c:v>
                </c:pt>
                <c:pt idx="2006" formatCode="General">
                  <c:v>2.42957E-4</c:v>
                </c:pt>
                <c:pt idx="2007" formatCode="General">
                  <c:v>2.4343100000000001E-4</c:v>
                </c:pt>
                <c:pt idx="2008" formatCode="General">
                  <c:v>2.43976E-4</c:v>
                </c:pt>
                <c:pt idx="2009" formatCode="General">
                  <c:v>2.4448900000000002E-4</c:v>
                </c:pt>
                <c:pt idx="2010" formatCode="General">
                  <c:v>2.4505600000000001E-4</c:v>
                </c:pt>
                <c:pt idx="2011" formatCode="General">
                  <c:v>2.4557700000000002E-4</c:v>
                </c:pt>
                <c:pt idx="2012" formatCode="General">
                  <c:v>2.4615200000000002E-4</c:v>
                </c:pt>
                <c:pt idx="2013" formatCode="General">
                  <c:v>2.4669600000000002E-4</c:v>
                </c:pt>
                <c:pt idx="2014" formatCode="General">
                  <c:v>2.4721200000000002E-4</c:v>
                </c:pt>
                <c:pt idx="2015" formatCode="General">
                  <c:v>2.4776699999999997E-4</c:v>
                </c:pt>
                <c:pt idx="2016" formatCode="General">
                  <c:v>2.48354E-4</c:v>
                </c:pt>
                <c:pt idx="2017" formatCode="General">
                  <c:v>2.4889500000000001E-4</c:v>
                </c:pt>
                <c:pt idx="2018" formatCode="General">
                  <c:v>2.4943600000000002E-4</c:v>
                </c:pt>
                <c:pt idx="2019" formatCode="General">
                  <c:v>2.50024E-4</c:v>
                </c:pt>
                <c:pt idx="2020" formatCode="General">
                  <c:v>2.5056699999999999E-4</c:v>
                </c:pt>
                <c:pt idx="2021" formatCode="General">
                  <c:v>2.5105899999999998E-4</c:v>
                </c:pt>
                <c:pt idx="2022" formatCode="General">
                  <c:v>2.5164000000000002E-4</c:v>
                </c:pt>
                <c:pt idx="2023" formatCode="General">
                  <c:v>2.5220400000000001E-4</c:v>
                </c:pt>
                <c:pt idx="2024" formatCode="General">
                  <c:v>2.5279000000000002E-4</c:v>
                </c:pt>
                <c:pt idx="2025" formatCode="General">
                  <c:v>2.5330699999999998E-4</c:v>
                </c:pt>
                <c:pt idx="2026" formatCode="General">
                  <c:v>2.53859E-4</c:v>
                </c:pt>
                <c:pt idx="2027" formatCode="General">
                  <c:v>2.5440499999999997E-4</c:v>
                </c:pt>
                <c:pt idx="2028" formatCode="General">
                  <c:v>2.5499399999999998E-4</c:v>
                </c:pt>
                <c:pt idx="2029" formatCode="General">
                  <c:v>2.5556599999999999E-4</c:v>
                </c:pt>
                <c:pt idx="2030" formatCode="General">
                  <c:v>2.56118E-4</c:v>
                </c:pt>
                <c:pt idx="2031" formatCode="General">
                  <c:v>2.5676099999999999E-4</c:v>
                </c:pt>
                <c:pt idx="2032" formatCode="General">
                  <c:v>2.5733700000000001E-4</c:v>
                </c:pt>
                <c:pt idx="2033" formatCode="General">
                  <c:v>2.5793700000000002E-4</c:v>
                </c:pt>
                <c:pt idx="2034" formatCode="General">
                  <c:v>2.58504E-4</c:v>
                </c:pt>
                <c:pt idx="2035" formatCode="General">
                  <c:v>2.5908300000000001E-4</c:v>
                </c:pt>
                <c:pt idx="2036" formatCode="General">
                  <c:v>2.5965199999999997E-4</c:v>
                </c:pt>
                <c:pt idx="2037" formatCode="General">
                  <c:v>2.6022099999999999E-4</c:v>
                </c:pt>
                <c:pt idx="2038" formatCode="General">
                  <c:v>2.6079899999999998E-4</c:v>
                </c:pt>
                <c:pt idx="2039" formatCode="General">
                  <c:v>2.6143E-4</c:v>
                </c:pt>
                <c:pt idx="2040" formatCode="General">
                  <c:v>2.6200699999999997E-4</c:v>
                </c:pt>
                <c:pt idx="2041" formatCode="General">
                  <c:v>2.6257800000000002E-4</c:v>
                </c:pt>
                <c:pt idx="2042" formatCode="General">
                  <c:v>2.6319599999999999E-4</c:v>
                </c:pt>
                <c:pt idx="2043" formatCode="General">
                  <c:v>2.6377900000000001E-4</c:v>
                </c:pt>
                <c:pt idx="2044" formatCode="General">
                  <c:v>2.6440799999999999E-4</c:v>
                </c:pt>
                <c:pt idx="2045" formatCode="General">
                  <c:v>2.65025E-4</c:v>
                </c:pt>
                <c:pt idx="2046" formatCode="General">
                  <c:v>2.6563999999999998E-4</c:v>
                </c:pt>
                <c:pt idx="2047" formatCode="General">
                  <c:v>2.6623400000000001E-4</c:v>
                </c:pt>
                <c:pt idx="2048" formatCode="General">
                  <c:v>2.6685000000000001E-4</c:v>
                </c:pt>
                <c:pt idx="2049" formatCode="General">
                  <c:v>2.6746499999999999E-4</c:v>
                </c:pt>
                <c:pt idx="2050" formatCode="General">
                  <c:v>2.6807300000000002E-4</c:v>
                </c:pt>
                <c:pt idx="2051" formatCode="General">
                  <c:v>2.6865400000000001E-4</c:v>
                </c:pt>
                <c:pt idx="2052" formatCode="General">
                  <c:v>2.6926400000000002E-4</c:v>
                </c:pt>
                <c:pt idx="2053" formatCode="General">
                  <c:v>2.6990199999999998E-4</c:v>
                </c:pt>
                <c:pt idx="2054" formatCode="General">
                  <c:v>2.7052800000000002E-4</c:v>
                </c:pt>
                <c:pt idx="2055" formatCode="General">
                  <c:v>2.7114499999999998E-4</c:v>
                </c:pt>
                <c:pt idx="2056" formatCode="General">
                  <c:v>2.7175399999999997E-4</c:v>
                </c:pt>
                <c:pt idx="2057" formatCode="General">
                  <c:v>2.7240199999999998E-4</c:v>
                </c:pt>
                <c:pt idx="2058" formatCode="General">
                  <c:v>2.7299600000000001E-4</c:v>
                </c:pt>
                <c:pt idx="2059" formatCode="General">
                  <c:v>2.7366100000000002E-4</c:v>
                </c:pt>
                <c:pt idx="2060" formatCode="General">
                  <c:v>2.7430199999999998E-4</c:v>
                </c:pt>
                <c:pt idx="2061" formatCode="General">
                  <c:v>2.7487699999999998E-4</c:v>
                </c:pt>
                <c:pt idx="2062" formatCode="General">
                  <c:v>2.7555899999999998E-4</c:v>
                </c:pt>
                <c:pt idx="2063" formatCode="General">
                  <c:v>2.7622200000000001E-4</c:v>
                </c:pt>
                <c:pt idx="2064" formatCode="General">
                  <c:v>2.7679199999999999E-4</c:v>
                </c:pt>
                <c:pt idx="2065" formatCode="General">
                  <c:v>2.7747200000000002E-4</c:v>
                </c:pt>
                <c:pt idx="2066" formatCode="General">
                  <c:v>2.7814000000000002E-4</c:v>
                </c:pt>
                <c:pt idx="2067" formatCode="General">
                  <c:v>2.7882699999999999E-4</c:v>
                </c:pt>
                <c:pt idx="2068" formatCode="General">
                  <c:v>2.7943999999999999E-4</c:v>
                </c:pt>
                <c:pt idx="2069" formatCode="General">
                  <c:v>2.8011900000000001E-4</c:v>
                </c:pt>
                <c:pt idx="2070" formatCode="General">
                  <c:v>2.8074699999999997E-4</c:v>
                </c:pt>
                <c:pt idx="2071" formatCode="General">
                  <c:v>2.8139199999999999E-4</c:v>
                </c:pt>
                <c:pt idx="2072" formatCode="General">
                  <c:v>2.8203700000000001E-4</c:v>
                </c:pt>
                <c:pt idx="2073" formatCode="General">
                  <c:v>2.8267800000000002E-4</c:v>
                </c:pt>
                <c:pt idx="2074" formatCode="General">
                  <c:v>2.8334699999999998E-4</c:v>
                </c:pt>
                <c:pt idx="2075" formatCode="General">
                  <c:v>2.8402599999999999E-4</c:v>
                </c:pt>
                <c:pt idx="2076" formatCode="General">
                  <c:v>2.8470699999999998E-4</c:v>
                </c:pt>
                <c:pt idx="2077" formatCode="General">
                  <c:v>2.85352E-4</c:v>
                </c:pt>
                <c:pt idx="2078" formatCode="General">
                  <c:v>2.8601100000000002E-4</c:v>
                </c:pt>
                <c:pt idx="2079" formatCode="General">
                  <c:v>2.8670900000000001E-4</c:v>
                </c:pt>
                <c:pt idx="2080" formatCode="General">
                  <c:v>2.87383E-4</c:v>
                </c:pt>
                <c:pt idx="2081" formatCode="General">
                  <c:v>2.8803800000000001E-4</c:v>
                </c:pt>
                <c:pt idx="2082" formatCode="General">
                  <c:v>2.8873700000000001E-4</c:v>
                </c:pt>
                <c:pt idx="2083" formatCode="General">
                  <c:v>2.8945000000000002E-4</c:v>
                </c:pt>
                <c:pt idx="2084" formatCode="General">
                  <c:v>2.9012500000000002E-4</c:v>
                </c:pt>
                <c:pt idx="2085" formatCode="General">
                  <c:v>2.9085100000000001E-4</c:v>
                </c:pt>
                <c:pt idx="2086" formatCode="General">
                  <c:v>2.9156599999999999E-4</c:v>
                </c:pt>
                <c:pt idx="2087" formatCode="General">
                  <c:v>2.9221899999999997E-4</c:v>
                </c:pt>
                <c:pt idx="2088" formatCode="General">
                  <c:v>2.9294800000000001E-4</c:v>
                </c:pt>
                <c:pt idx="2089" formatCode="General">
                  <c:v>2.9370399999999999E-4</c:v>
                </c:pt>
                <c:pt idx="2090" formatCode="General">
                  <c:v>2.9439899999999998E-4</c:v>
                </c:pt>
                <c:pt idx="2091" formatCode="General">
                  <c:v>2.9514999999999999E-4</c:v>
                </c:pt>
                <c:pt idx="2092" formatCode="General">
                  <c:v>2.9586800000000002E-4</c:v>
                </c:pt>
                <c:pt idx="2093" formatCode="General">
                  <c:v>2.9658199999999999E-4</c:v>
                </c:pt>
                <c:pt idx="2094" formatCode="General">
                  <c:v>2.9733299999999999E-4</c:v>
                </c:pt>
                <c:pt idx="2095" formatCode="General">
                  <c:v>2.9802399999999998E-4</c:v>
                </c:pt>
                <c:pt idx="2096" formatCode="General">
                  <c:v>2.9875099999999999E-4</c:v>
                </c:pt>
                <c:pt idx="2097" formatCode="General">
                  <c:v>2.9943100000000001E-4</c:v>
                </c:pt>
                <c:pt idx="2098" formatCode="General">
                  <c:v>3.0021799999999999E-4</c:v>
                </c:pt>
                <c:pt idx="2099" formatCode="General">
                  <c:v>3.0087899999999999E-4</c:v>
                </c:pt>
                <c:pt idx="2100" formatCode="General">
                  <c:v>3.0163100000000001E-4</c:v>
                </c:pt>
                <c:pt idx="2101" formatCode="General">
                  <c:v>3.02336E-4</c:v>
                </c:pt>
                <c:pt idx="2102" formatCode="General">
                  <c:v>3.03128E-4</c:v>
                </c:pt>
                <c:pt idx="2103" formatCode="General">
                  <c:v>3.0387600000000002E-4</c:v>
                </c:pt>
                <c:pt idx="2104" formatCode="General">
                  <c:v>3.0463400000000002E-4</c:v>
                </c:pt>
                <c:pt idx="2105" formatCode="General">
                  <c:v>3.0539500000000003E-4</c:v>
                </c:pt>
                <c:pt idx="2106" formatCode="General">
                  <c:v>3.0618699999999997E-4</c:v>
                </c:pt>
                <c:pt idx="2107" formatCode="General">
                  <c:v>3.0693099999999998E-4</c:v>
                </c:pt>
                <c:pt idx="2108" formatCode="General">
                  <c:v>3.0769400000000001E-4</c:v>
                </c:pt>
                <c:pt idx="2109" formatCode="General">
                  <c:v>3.0849499999999999E-4</c:v>
                </c:pt>
                <c:pt idx="2110" formatCode="General">
                  <c:v>3.0924199999999999E-4</c:v>
                </c:pt>
                <c:pt idx="2111" formatCode="General">
                  <c:v>3.10017E-4</c:v>
                </c:pt>
                <c:pt idx="2112" formatCode="General">
                  <c:v>3.10792E-4</c:v>
                </c:pt>
                <c:pt idx="2113" formatCode="General">
                  <c:v>3.1159500000000001E-4</c:v>
                </c:pt>
                <c:pt idx="2114" formatCode="General">
                  <c:v>3.1234200000000001E-4</c:v>
                </c:pt>
                <c:pt idx="2115" formatCode="General">
                  <c:v>3.1313499999999998E-4</c:v>
                </c:pt>
                <c:pt idx="2116" formatCode="General">
                  <c:v>3.1389299999999998E-4</c:v>
                </c:pt>
                <c:pt idx="2117" formatCode="General">
                  <c:v>3.1472299999999999E-4</c:v>
                </c:pt>
                <c:pt idx="2118" formatCode="General">
                  <c:v>3.1546800000000001E-4</c:v>
                </c:pt>
                <c:pt idx="2119" formatCode="General">
                  <c:v>3.16294E-4</c:v>
                </c:pt>
                <c:pt idx="2120" formatCode="General">
                  <c:v>3.17089E-4</c:v>
                </c:pt>
                <c:pt idx="2121" formatCode="General">
                  <c:v>3.1791499999999999E-4</c:v>
                </c:pt>
                <c:pt idx="2122" formatCode="General">
                  <c:v>3.1872699999999999E-4</c:v>
                </c:pt>
                <c:pt idx="2123" formatCode="General">
                  <c:v>3.1952400000000001E-4</c:v>
                </c:pt>
                <c:pt idx="2124" formatCode="General">
                  <c:v>3.2040200000000001E-4</c:v>
                </c:pt>
                <c:pt idx="2125" formatCode="General">
                  <c:v>3.2120100000000002E-4</c:v>
                </c:pt>
                <c:pt idx="2126" formatCode="General">
                  <c:v>3.2203000000000001E-4</c:v>
                </c:pt>
                <c:pt idx="2127" formatCode="General">
                  <c:v>3.2289299999999999E-4</c:v>
                </c:pt>
                <c:pt idx="2128" formatCode="General">
                  <c:v>3.2369000000000001E-4</c:v>
                </c:pt>
                <c:pt idx="2129" formatCode="General">
                  <c:v>3.24488E-4</c:v>
                </c:pt>
                <c:pt idx="2130" formatCode="General">
                  <c:v>3.25314E-4</c:v>
                </c:pt>
                <c:pt idx="2131" formatCode="General">
                  <c:v>3.2619300000000001E-4</c:v>
                </c:pt>
                <c:pt idx="2132" formatCode="General">
                  <c:v>3.2703000000000002E-4</c:v>
                </c:pt>
                <c:pt idx="2133" formatCode="General">
                  <c:v>3.2781500000000002E-4</c:v>
                </c:pt>
                <c:pt idx="2134" formatCode="General">
                  <c:v>3.2863199999999998E-4</c:v>
                </c:pt>
                <c:pt idx="2135" formatCode="General">
                  <c:v>3.2949999999999999E-4</c:v>
                </c:pt>
                <c:pt idx="2136" formatCode="General">
                  <c:v>3.3033500000000001E-4</c:v>
                </c:pt>
                <c:pt idx="2137" formatCode="General">
                  <c:v>3.31174E-4</c:v>
                </c:pt>
                <c:pt idx="2138" formatCode="General">
                  <c:v>3.32011E-4</c:v>
                </c:pt>
                <c:pt idx="2139" formatCode="General">
                  <c:v>3.32851E-4</c:v>
                </c:pt>
                <c:pt idx="2140" formatCode="General">
                  <c:v>3.3364899999999999E-4</c:v>
                </c:pt>
                <c:pt idx="2141" formatCode="General">
                  <c:v>3.3449700000000001E-4</c:v>
                </c:pt>
                <c:pt idx="2142" formatCode="General">
                  <c:v>3.3538300000000002E-4</c:v>
                </c:pt>
                <c:pt idx="2143" formatCode="General">
                  <c:v>3.36211E-4</c:v>
                </c:pt>
                <c:pt idx="2144" formatCode="General">
                  <c:v>3.3709799999999998E-4</c:v>
                </c:pt>
                <c:pt idx="2145" formatCode="General">
                  <c:v>3.3794800000000002E-4</c:v>
                </c:pt>
                <c:pt idx="2146" formatCode="General">
                  <c:v>3.38773E-4</c:v>
                </c:pt>
                <c:pt idx="2147" formatCode="General">
                  <c:v>3.3965200000000002E-4</c:v>
                </c:pt>
                <c:pt idx="2148" formatCode="General">
                  <c:v>3.4049900000000002E-4</c:v>
                </c:pt>
                <c:pt idx="2149" formatCode="General">
                  <c:v>3.4139100000000003E-4</c:v>
                </c:pt>
                <c:pt idx="2150" formatCode="General">
                  <c:v>3.4221700000000002E-4</c:v>
                </c:pt>
                <c:pt idx="2151" formatCode="General">
                  <c:v>3.4311200000000002E-4</c:v>
                </c:pt>
                <c:pt idx="2152" formatCode="General">
                  <c:v>3.4395500000000001E-4</c:v>
                </c:pt>
                <c:pt idx="2153" formatCode="General">
                  <c:v>3.4477599999999998E-4</c:v>
                </c:pt>
                <c:pt idx="2154" formatCode="General">
                  <c:v>3.4564600000000002E-4</c:v>
                </c:pt>
                <c:pt idx="2155" formatCode="General">
                  <c:v>3.4649000000000002E-4</c:v>
                </c:pt>
                <c:pt idx="2156" formatCode="General">
                  <c:v>3.4736700000000001E-4</c:v>
                </c:pt>
                <c:pt idx="2157" formatCode="General">
                  <c:v>3.4822400000000001E-4</c:v>
                </c:pt>
                <c:pt idx="2158" formatCode="General">
                  <c:v>3.49119E-4</c:v>
                </c:pt>
                <c:pt idx="2159" formatCode="General">
                  <c:v>3.4995300000000002E-4</c:v>
                </c:pt>
                <c:pt idx="2160" formatCode="General">
                  <c:v>3.5079499999999999E-4</c:v>
                </c:pt>
                <c:pt idx="2161" formatCode="General">
                  <c:v>3.51701E-4</c:v>
                </c:pt>
                <c:pt idx="2162" formatCode="General">
                  <c:v>3.5255200000000001E-4</c:v>
                </c:pt>
                <c:pt idx="2163" formatCode="General">
                  <c:v>3.53388E-4</c:v>
                </c:pt>
                <c:pt idx="2164" formatCode="General">
                  <c:v>3.5428100000000002E-4</c:v>
                </c:pt>
                <c:pt idx="2165" formatCode="General">
                  <c:v>3.5511499999999998E-4</c:v>
                </c:pt>
                <c:pt idx="2166" formatCode="General">
                  <c:v>3.5600600000000002E-4</c:v>
                </c:pt>
                <c:pt idx="2167" formatCode="General">
                  <c:v>3.5686799999999999E-4</c:v>
                </c:pt>
                <c:pt idx="2168" formatCode="General">
                  <c:v>3.5774E-4</c:v>
                </c:pt>
                <c:pt idx="2169" formatCode="General">
                  <c:v>3.5858599999999999E-4</c:v>
                </c:pt>
                <c:pt idx="2170" formatCode="General">
                  <c:v>3.5942100000000001E-4</c:v>
                </c:pt>
                <c:pt idx="2171" formatCode="General">
                  <c:v>3.60329E-4</c:v>
                </c:pt>
                <c:pt idx="2172" formatCode="General">
                  <c:v>3.6117799999999998E-4</c:v>
                </c:pt>
                <c:pt idx="2173" formatCode="General">
                  <c:v>3.6202700000000001E-4</c:v>
                </c:pt>
                <c:pt idx="2174" formatCode="General">
                  <c:v>3.62939E-4</c:v>
                </c:pt>
                <c:pt idx="2175" formatCode="General">
                  <c:v>3.6380800000000002E-4</c:v>
                </c:pt>
                <c:pt idx="2176" formatCode="General">
                  <c:v>3.6465400000000001E-4</c:v>
                </c:pt>
                <c:pt idx="2177" formatCode="General">
                  <c:v>3.6558400000000002E-4</c:v>
                </c:pt>
                <c:pt idx="2178" formatCode="General">
                  <c:v>3.6641199999999999E-4</c:v>
                </c:pt>
                <c:pt idx="2179" formatCode="General">
                  <c:v>3.6728999999999999E-4</c:v>
                </c:pt>
                <c:pt idx="2180" formatCode="General">
                  <c:v>3.6816799999999999E-4</c:v>
                </c:pt>
                <c:pt idx="2181" formatCode="General">
                  <c:v>3.69026E-4</c:v>
                </c:pt>
                <c:pt idx="2182" formatCode="General">
                  <c:v>3.6991500000000001E-4</c:v>
                </c:pt>
                <c:pt idx="2183" formatCode="General">
                  <c:v>3.7075999999999998E-4</c:v>
                </c:pt>
                <c:pt idx="2184" formatCode="General">
                  <c:v>3.7166400000000001E-4</c:v>
                </c:pt>
                <c:pt idx="2185" formatCode="General">
                  <c:v>3.7248499999999998E-4</c:v>
                </c:pt>
                <c:pt idx="2186" formatCode="General">
                  <c:v>3.7340600000000001E-4</c:v>
                </c:pt>
                <c:pt idx="2187" formatCode="General">
                  <c:v>3.7428500000000003E-4</c:v>
                </c:pt>
                <c:pt idx="2188" formatCode="General">
                  <c:v>3.7510499999999998E-4</c:v>
                </c:pt>
                <c:pt idx="2189" formatCode="General">
                  <c:v>3.75953E-4</c:v>
                </c:pt>
                <c:pt idx="2190" formatCode="General">
                  <c:v>3.7681999999999999E-4</c:v>
                </c:pt>
                <c:pt idx="2191" formatCode="General">
                  <c:v>3.7764800000000001E-4</c:v>
                </c:pt>
                <c:pt idx="2192" formatCode="General">
                  <c:v>3.7853300000000002E-4</c:v>
                </c:pt>
                <c:pt idx="2193" formatCode="General">
                  <c:v>3.7942999999999999E-4</c:v>
                </c:pt>
                <c:pt idx="2194" formatCode="General">
                  <c:v>3.8024499999999998E-4</c:v>
                </c:pt>
                <c:pt idx="2195" formatCode="General">
                  <c:v>3.8113099999999999E-4</c:v>
                </c:pt>
                <c:pt idx="2196" formatCode="General">
                  <c:v>3.8202899999999998E-4</c:v>
                </c:pt>
                <c:pt idx="2197" formatCode="General">
                  <c:v>3.8293600000000001E-4</c:v>
                </c:pt>
                <c:pt idx="2198" formatCode="General">
                  <c:v>3.8384500000000001E-4</c:v>
                </c:pt>
                <c:pt idx="2199" formatCode="General">
                  <c:v>3.8471000000000002E-4</c:v>
                </c:pt>
                <c:pt idx="2200" formatCode="General">
                  <c:v>3.8565499999999999E-4</c:v>
                </c:pt>
                <c:pt idx="2201" formatCode="General">
                  <c:v>3.8651100000000003E-4</c:v>
                </c:pt>
                <c:pt idx="2202" formatCode="General">
                  <c:v>3.8738800000000001E-4</c:v>
                </c:pt>
                <c:pt idx="2203" formatCode="General">
                  <c:v>3.8824200000000001E-4</c:v>
                </c:pt>
                <c:pt idx="2204" formatCode="General">
                  <c:v>3.8905199999999997E-4</c:v>
                </c:pt>
                <c:pt idx="2205" formatCode="General">
                  <c:v>3.8994300000000002E-4</c:v>
                </c:pt>
                <c:pt idx="2206" formatCode="General">
                  <c:v>3.9082500000000003E-4</c:v>
                </c:pt>
                <c:pt idx="2207" formatCode="General">
                  <c:v>3.9171300000000002E-4</c:v>
                </c:pt>
                <c:pt idx="2208" formatCode="General">
                  <c:v>3.9256700000000002E-4</c:v>
                </c:pt>
                <c:pt idx="2209" formatCode="General">
                  <c:v>3.9347500000000001E-4</c:v>
                </c:pt>
                <c:pt idx="2210" formatCode="General">
                  <c:v>3.9435499999999999E-4</c:v>
                </c:pt>
                <c:pt idx="2211" formatCode="General">
                  <c:v>3.9524100000000001E-4</c:v>
                </c:pt>
                <c:pt idx="2212" formatCode="General">
                  <c:v>3.9601000000000003E-4</c:v>
                </c:pt>
                <c:pt idx="2213" formatCode="General">
                  <c:v>3.9694699999999998E-4</c:v>
                </c:pt>
                <c:pt idx="2214" formatCode="General">
                  <c:v>3.9786999999999998E-4</c:v>
                </c:pt>
                <c:pt idx="2215" formatCode="General">
                  <c:v>3.9870200000000002E-4</c:v>
                </c:pt>
                <c:pt idx="2216" formatCode="General">
                  <c:v>3.99613E-4</c:v>
                </c:pt>
                <c:pt idx="2217" formatCode="General">
                  <c:v>4.0054499999999998E-4</c:v>
                </c:pt>
                <c:pt idx="2218" formatCode="General">
                  <c:v>4.01448E-4</c:v>
                </c:pt>
                <c:pt idx="2219" formatCode="General">
                  <c:v>4.0239099999999999E-4</c:v>
                </c:pt>
                <c:pt idx="2220" formatCode="General">
                  <c:v>4.03256E-4</c:v>
                </c:pt>
                <c:pt idx="2221" formatCode="General">
                  <c:v>4.0412500000000002E-4</c:v>
                </c:pt>
                <c:pt idx="2222" formatCode="General">
                  <c:v>4.0504400000000002E-4</c:v>
                </c:pt>
                <c:pt idx="2223" formatCode="General">
                  <c:v>4.0594200000000001E-4</c:v>
                </c:pt>
                <c:pt idx="2224" formatCode="General">
                  <c:v>4.06809E-4</c:v>
                </c:pt>
                <c:pt idx="2225" formatCode="General">
                  <c:v>4.0772900000000001E-4</c:v>
                </c:pt>
                <c:pt idx="2226" formatCode="General">
                  <c:v>4.0858700000000002E-4</c:v>
                </c:pt>
                <c:pt idx="2227" formatCode="General">
                  <c:v>4.0946899999999998E-4</c:v>
                </c:pt>
                <c:pt idx="2228" formatCode="General">
                  <c:v>4.10338E-4</c:v>
                </c:pt>
                <c:pt idx="2229" formatCode="General">
                  <c:v>4.1126500000000001E-4</c:v>
                </c:pt>
                <c:pt idx="2230" formatCode="General">
                  <c:v>4.1213799999999999E-4</c:v>
                </c:pt>
                <c:pt idx="2231" formatCode="General">
                  <c:v>4.1299499999999999E-4</c:v>
                </c:pt>
                <c:pt idx="2232" formatCode="General">
                  <c:v>4.13908E-4</c:v>
                </c:pt>
                <c:pt idx="2233" formatCode="General">
                  <c:v>4.14814E-4</c:v>
                </c:pt>
                <c:pt idx="2234" formatCode="General">
                  <c:v>4.15647E-4</c:v>
                </c:pt>
                <c:pt idx="2235" formatCode="General">
                  <c:v>4.1660800000000001E-4</c:v>
                </c:pt>
                <c:pt idx="2236" formatCode="General">
                  <c:v>4.1745999999999998E-4</c:v>
                </c:pt>
                <c:pt idx="2237" formatCode="General">
                  <c:v>4.1836E-4</c:v>
                </c:pt>
                <c:pt idx="2238" formatCode="General">
                  <c:v>4.19345E-4</c:v>
                </c:pt>
                <c:pt idx="2239" formatCode="General">
                  <c:v>4.20233E-4</c:v>
                </c:pt>
                <c:pt idx="2240" formatCode="General">
                  <c:v>4.2117899999999999E-4</c:v>
                </c:pt>
                <c:pt idx="2241" formatCode="General">
                  <c:v>4.2214800000000001E-4</c:v>
                </c:pt>
                <c:pt idx="2242" formatCode="General">
                  <c:v>4.2304799999999998E-4</c:v>
                </c:pt>
                <c:pt idx="2243" formatCode="General">
                  <c:v>4.23934E-4</c:v>
                </c:pt>
                <c:pt idx="2244" formatCode="General">
                  <c:v>4.2486500000000002E-4</c:v>
                </c:pt>
                <c:pt idx="2245" formatCode="General">
                  <c:v>4.2574799999999999E-4</c:v>
                </c:pt>
                <c:pt idx="2246" formatCode="General">
                  <c:v>4.2659700000000002E-4</c:v>
                </c:pt>
                <c:pt idx="2247" formatCode="General">
                  <c:v>4.2755799999999997E-4</c:v>
                </c:pt>
                <c:pt idx="2248" formatCode="General">
                  <c:v>4.2842800000000001E-4</c:v>
                </c:pt>
                <c:pt idx="2249" formatCode="General">
                  <c:v>4.2935199999999998E-4</c:v>
                </c:pt>
                <c:pt idx="2250" formatCode="General">
                  <c:v>4.30176E-4</c:v>
                </c:pt>
                <c:pt idx="2251" formatCode="General">
                  <c:v>4.3103599999999998E-4</c:v>
                </c:pt>
                <c:pt idx="2252" formatCode="General">
                  <c:v>4.31884E-4</c:v>
                </c:pt>
                <c:pt idx="2253" formatCode="General">
                  <c:v>4.3278099999999998E-4</c:v>
                </c:pt>
                <c:pt idx="2254" formatCode="General">
                  <c:v>4.3363599999999999E-4</c:v>
                </c:pt>
                <c:pt idx="2255" formatCode="General">
                  <c:v>4.34611E-4</c:v>
                </c:pt>
                <c:pt idx="2256" formatCode="General">
                  <c:v>4.3556399999999999E-4</c:v>
                </c:pt>
                <c:pt idx="2257" formatCode="General">
                  <c:v>4.3651300000000003E-4</c:v>
                </c:pt>
                <c:pt idx="2258" formatCode="General">
                  <c:v>4.3746900000000001E-4</c:v>
                </c:pt>
                <c:pt idx="2259" formatCode="General">
                  <c:v>4.3843499999999999E-4</c:v>
                </c:pt>
                <c:pt idx="2260" formatCode="General">
                  <c:v>4.3937199999999999E-4</c:v>
                </c:pt>
                <c:pt idx="2261" formatCode="General">
                  <c:v>4.4023899999999998E-4</c:v>
                </c:pt>
                <c:pt idx="2262" formatCode="General">
                  <c:v>4.4121900000000002E-4</c:v>
                </c:pt>
                <c:pt idx="2263" formatCode="General">
                  <c:v>4.4216500000000001E-4</c:v>
                </c:pt>
                <c:pt idx="2264" formatCode="General">
                  <c:v>4.4302700000000003E-4</c:v>
                </c:pt>
                <c:pt idx="2265" formatCode="General">
                  <c:v>4.43986E-4</c:v>
                </c:pt>
                <c:pt idx="2266" formatCode="General">
                  <c:v>4.4486200000000002E-4</c:v>
                </c:pt>
                <c:pt idx="2267" formatCode="General">
                  <c:v>4.4577000000000001E-4</c:v>
                </c:pt>
                <c:pt idx="2268" formatCode="General">
                  <c:v>4.4665800000000001E-4</c:v>
                </c:pt>
                <c:pt idx="2269" formatCode="General">
                  <c:v>4.4751399999999998E-4</c:v>
                </c:pt>
                <c:pt idx="2270" formatCode="General">
                  <c:v>4.4841199999999998E-4</c:v>
                </c:pt>
                <c:pt idx="2271" formatCode="General">
                  <c:v>4.49302E-4</c:v>
                </c:pt>
                <c:pt idx="2272" formatCode="General">
                  <c:v>4.5017000000000001E-4</c:v>
                </c:pt>
                <c:pt idx="2273" formatCode="General">
                  <c:v>4.5104900000000002E-4</c:v>
                </c:pt>
                <c:pt idx="2274" formatCode="General">
                  <c:v>4.51936E-4</c:v>
                </c:pt>
                <c:pt idx="2275" formatCode="General">
                  <c:v>4.5284600000000002E-4</c:v>
                </c:pt>
                <c:pt idx="2276" formatCode="General">
                  <c:v>4.5380300000000002E-4</c:v>
                </c:pt>
                <c:pt idx="2277" formatCode="General">
                  <c:v>4.54676E-4</c:v>
                </c:pt>
                <c:pt idx="2278" formatCode="General">
                  <c:v>4.5558600000000001E-4</c:v>
                </c:pt>
                <c:pt idx="2279" formatCode="General">
                  <c:v>4.5647E-4</c:v>
                </c:pt>
                <c:pt idx="2280" formatCode="General">
                  <c:v>4.57427E-4</c:v>
                </c:pt>
                <c:pt idx="2281" formatCode="General">
                  <c:v>4.5828699999999998E-4</c:v>
                </c:pt>
                <c:pt idx="2282" formatCode="General">
                  <c:v>4.5919E-4</c:v>
                </c:pt>
                <c:pt idx="2283" formatCode="General">
                  <c:v>4.6006900000000002E-4</c:v>
                </c:pt>
                <c:pt idx="2284" formatCode="General">
                  <c:v>4.6092699999999997E-4</c:v>
                </c:pt>
                <c:pt idx="2285" formatCode="General">
                  <c:v>4.6186399999999998E-4</c:v>
                </c:pt>
                <c:pt idx="2286" formatCode="General">
                  <c:v>4.6270300000000002E-4</c:v>
                </c:pt>
                <c:pt idx="2287" formatCode="General">
                  <c:v>4.6358599999999999E-4</c:v>
                </c:pt>
                <c:pt idx="2288" formatCode="General">
                  <c:v>4.6441100000000002E-4</c:v>
                </c:pt>
                <c:pt idx="2289" formatCode="General">
                  <c:v>4.6527199999999997E-4</c:v>
                </c:pt>
                <c:pt idx="2290" formatCode="General">
                  <c:v>4.66176E-4</c:v>
                </c:pt>
                <c:pt idx="2291" formatCode="General">
                  <c:v>4.67023E-4</c:v>
                </c:pt>
                <c:pt idx="2292" formatCode="General">
                  <c:v>4.6788599999999999E-4</c:v>
                </c:pt>
                <c:pt idx="2293" formatCode="General">
                  <c:v>4.68775E-4</c:v>
                </c:pt>
                <c:pt idx="2294" formatCode="General">
                  <c:v>4.6969999999999998E-4</c:v>
                </c:pt>
                <c:pt idx="2295" formatCode="General">
                  <c:v>4.7055799999999999E-4</c:v>
                </c:pt>
                <c:pt idx="2296" formatCode="General">
                  <c:v>4.71454E-4</c:v>
                </c:pt>
                <c:pt idx="2297" formatCode="General">
                  <c:v>4.7231200000000001E-4</c:v>
                </c:pt>
                <c:pt idx="2298" formatCode="General">
                  <c:v>4.73134E-4</c:v>
                </c:pt>
                <c:pt idx="2299" formatCode="General">
                  <c:v>4.7399600000000002E-4</c:v>
                </c:pt>
                <c:pt idx="2300" formatCode="General">
                  <c:v>4.7485300000000002E-4</c:v>
                </c:pt>
                <c:pt idx="2301" formatCode="General">
                  <c:v>4.7571199999999999E-4</c:v>
                </c:pt>
                <c:pt idx="2302" formatCode="General">
                  <c:v>4.7652700000000003E-4</c:v>
                </c:pt>
                <c:pt idx="2303" formatCode="General">
                  <c:v>4.7734299999999997E-4</c:v>
                </c:pt>
                <c:pt idx="2304" formatCode="General">
                  <c:v>4.7814899999999998E-4</c:v>
                </c:pt>
                <c:pt idx="2305" formatCode="General">
                  <c:v>4.79025E-4</c:v>
                </c:pt>
                <c:pt idx="2306" formatCode="General">
                  <c:v>4.79796E-4</c:v>
                </c:pt>
                <c:pt idx="2307" formatCode="General">
                  <c:v>4.8063100000000003E-4</c:v>
                </c:pt>
                <c:pt idx="2308" formatCode="General">
                  <c:v>4.8145799999999998E-4</c:v>
                </c:pt>
                <c:pt idx="2309" formatCode="General">
                  <c:v>4.82244E-4</c:v>
                </c:pt>
                <c:pt idx="2310" formatCode="General">
                  <c:v>4.8303400000000002E-4</c:v>
                </c:pt>
                <c:pt idx="2311" formatCode="General">
                  <c:v>4.8380599999999998E-4</c:v>
                </c:pt>
                <c:pt idx="2312" formatCode="General">
                  <c:v>4.8457699999999998E-4</c:v>
                </c:pt>
                <c:pt idx="2313" formatCode="General">
                  <c:v>4.8537599999999998E-4</c:v>
                </c:pt>
                <c:pt idx="2314" formatCode="General">
                  <c:v>4.8617400000000002E-4</c:v>
                </c:pt>
                <c:pt idx="2315" formatCode="General">
                  <c:v>4.8696699999999999E-4</c:v>
                </c:pt>
                <c:pt idx="2316" formatCode="General">
                  <c:v>4.8773499999999999E-4</c:v>
                </c:pt>
                <c:pt idx="2317" formatCode="General">
                  <c:v>4.8857499999999999E-4</c:v>
                </c:pt>
                <c:pt idx="2318" formatCode="General">
                  <c:v>4.8936200000000002E-4</c:v>
                </c:pt>
                <c:pt idx="2319" formatCode="General">
                  <c:v>4.9015099999999998E-4</c:v>
                </c:pt>
                <c:pt idx="2320" formatCode="General">
                  <c:v>4.9091900000000003E-4</c:v>
                </c:pt>
                <c:pt idx="2321" formatCode="General">
                  <c:v>4.91695E-4</c:v>
                </c:pt>
                <c:pt idx="2322" formatCode="General">
                  <c:v>4.9238699999999995E-4</c:v>
                </c:pt>
                <c:pt idx="2323" formatCode="General">
                  <c:v>4.93189E-4</c:v>
                </c:pt>
                <c:pt idx="2324" formatCode="General">
                  <c:v>4.9395600000000004E-4</c:v>
                </c:pt>
                <c:pt idx="2325" formatCode="General">
                  <c:v>4.9468899999999998E-4</c:v>
                </c:pt>
                <c:pt idx="2326" formatCode="General">
                  <c:v>4.9540599999999999E-4</c:v>
                </c:pt>
                <c:pt idx="2327" formatCode="General">
                  <c:v>4.9616700000000005E-4</c:v>
                </c:pt>
                <c:pt idx="2328" formatCode="General">
                  <c:v>4.9691600000000002E-4</c:v>
                </c:pt>
                <c:pt idx="2329" formatCode="General">
                  <c:v>4.9764700000000004E-4</c:v>
                </c:pt>
                <c:pt idx="2330" formatCode="General">
                  <c:v>4.9836599999999998E-4</c:v>
                </c:pt>
                <c:pt idx="2331" formatCode="General">
                  <c:v>4.99056E-4</c:v>
                </c:pt>
                <c:pt idx="2332" formatCode="General">
                  <c:v>4.9972700000000005E-4</c:v>
                </c:pt>
                <c:pt idx="2333" formatCode="General">
                  <c:v>5.0038199999999995E-4</c:v>
                </c:pt>
                <c:pt idx="2334" formatCode="General">
                  <c:v>5.0113200000000005E-4</c:v>
                </c:pt>
                <c:pt idx="2335" formatCode="General">
                  <c:v>5.0176300000000001E-4</c:v>
                </c:pt>
                <c:pt idx="2336" formatCode="General">
                  <c:v>5.0244299999999999E-4</c:v>
                </c:pt>
                <c:pt idx="2337" formatCode="General">
                  <c:v>5.0310999999999997E-4</c:v>
                </c:pt>
                <c:pt idx="2338" formatCode="General">
                  <c:v>5.0374299999999996E-4</c:v>
                </c:pt>
                <c:pt idx="2339" formatCode="General">
                  <c:v>5.0442200000000003E-4</c:v>
                </c:pt>
                <c:pt idx="2340" formatCode="General">
                  <c:v>5.0512799999999998E-4</c:v>
                </c:pt>
                <c:pt idx="2341" formatCode="General">
                  <c:v>5.0582700000000003E-4</c:v>
                </c:pt>
                <c:pt idx="2342" formatCode="General">
                  <c:v>5.0645099999999999E-4</c:v>
                </c:pt>
                <c:pt idx="2343" formatCode="General">
                  <c:v>5.0712000000000001E-4</c:v>
                </c:pt>
                <c:pt idx="2344" formatCode="General">
                  <c:v>5.0778200000000003E-4</c:v>
                </c:pt>
                <c:pt idx="2345" formatCode="General">
                  <c:v>5.0846300000000001E-4</c:v>
                </c:pt>
                <c:pt idx="2346" formatCode="General">
                  <c:v>5.0905799999999995E-4</c:v>
                </c:pt>
                <c:pt idx="2347" formatCode="General">
                  <c:v>5.0970200000000001E-4</c:v>
                </c:pt>
                <c:pt idx="2348" formatCode="General">
                  <c:v>5.1027500000000003E-4</c:v>
                </c:pt>
                <c:pt idx="2349" formatCode="General">
                  <c:v>5.1093099999999995E-4</c:v>
                </c:pt>
                <c:pt idx="2350" formatCode="General">
                  <c:v>5.1155199999999997E-4</c:v>
                </c:pt>
                <c:pt idx="2351" formatCode="General">
                  <c:v>5.1217400000000001E-4</c:v>
                </c:pt>
                <c:pt idx="2352" formatCode="General">
                  <c:v>5.1284900000000001E-4</c:v>
                </c:pt>
                <c:pt idx="2353" formatCode="General">
                  <c:v>5.1347399999999998E-4</c:v>
                </c:pt>
                <c:pt idx="2354" formatCode="General">
                  <c:v>5.1410699999999998E-4</c:v>
                </c:pt>
                <c:pt idx="2355" formatCode="General">
                  <c:v>5.1468E-4</c:v>
                </c:pt>
                <c:pt idx="2356" formatCode="General">
                  <c:v>5.1525500000000005E-4</c:v>
                </c:pt>
                <c:pt idx="2357" formatCode="General">
                  <c:v>5.1583100000000002E-4</c:v>
                </c:pt>
                <c:pt idx="2358" formatCode="General">
                  <c:v>5.16484E-4</c:v>
                </c:pt>
                <c:pt idx="2359" formatCode="General">
                  <c:v>5.1708099999999996E-4</c:v>
                </c:pt>
                <c:pt idx="2360" formatCode="General">
                  <c:v>5.1767499999999999E-4</c:v>
                </c:pt>
                <c:pt idx="2361" formatCode="General">
                  <c:v>5.1824900000000003E-4</c:v>
                </c:pt>
                <c:pt idx="2362" formatCode="General">
                  <c:v>5.1882100000000004E-4</c:v>
                </c:pt>
                <c:pt idx="2363" formatCode="General">
                  <c:v>5.1948200000000004E-4</c:v>
                </c:pt>
                <c:pt idx="2364" formatCode="General">
                  <c:v>5.2006000000000003E-4</c:v>
                </c:pt>
                <c:pt idx="2365" formatCode="General">
                  <c:v>5.2057000000000004E-4</c:v>
                </c:pt>
                <c:pt idx="2366" formatCode="General">
                  <c:v>5.2116900000000004E-4</c:v>
                </c:pt>
                <c:pt idx="2367" formatCode="General">
                  <c:v>5.2168699999999995E-4</c:v>
                </c:pt>
                <c:pt idx="2368" formatCode="General">
                  <c:v>5.2229800000000003E-4</c:v>
                </c:pt>
                <c:pt idx="2369" formatCode="General">
                  <c:v>5.2284200000000003E-4</c:v>
                </c:pt>
                <c:pt idx="2370" formatCode="General">
                  <c:v>5.2335800000000003E-4</c:v>
                </c:pt>
                <c:pt idx="2371" formatCode="General">
                  <c:v>5.2390900000000003E-4</c:v>
                </c:pt>
                <c:pt idx="2372" formatCode="General">
                  <c:v>5.2448600000000001E-4</c:v>
                </c:pt>
                <c:pt idx="2373" formatCode="General">
                  <c:v>5.25023E-4</c:v>
                </c:pt>
                <c:pt idx="2374" formatCode="General">
                  <c:v>5.2560599999999997E-4</c:v>
                </c:pt>
                <c:pt idx="2375" formatCode="General">
                  <c:v>5.2617199999999999E-4</c:v>
                </c:pt>
                <c:pt idx="2376" formatCode="General">
                  <c:v>5.26696E-4</c:v>
                </c:pt>
                <c:pt idx="2377" formatCode="General">
                  <c:v>5.27247E-4</c:v>
                </c:pt>
                <c:pt idx="2378" formatCode="General">
                  <c:v>5.2780600000000002E-4</c:v>
                </c:pt>
                <c:pt idx="2379" formatCode="General">
                  <c:v>5.2832499999999995E-4</c:v>
                </c:pt>
                <c:pt idx="2380" formatCode="General">
                  <c:v>5.28865E-4</c:v>
                </c:pt>
                <c:pt idx="2381" formatCode="General">
                  <c:v>5.2942400000000002E-4</c:v>
                </c:pt>
                <c:pt idx="2382" formatCode="General">
                  <c:v>5.2994900000000005E-4</c:v>
                </c:pt>
                <c:pt idx="2383" formatCode="General">
                  <c:v>5.3045399999999997E-4</c:v>
                </c:pt>
                <c:pt idx="2384" formatCode="General">
                  <c:v>5.3100599999999999E-4</c:v>
                </c:pt>
                <c:pt idx="2385" formatCode="General">
                  <c:v>5.3151200000000004E-4</c:v>
                </c:pt>
                <c:pt idx="2386" formatCode="General">
                  <c:v>5.3203199999999999E-4</c:v>
                </c:pt>
                <c:pt idx="2387" formatCode="General">
                  <c:v>5.3253899999999995E-4</c:v>
                </c:pt>
                <c:pt idx="2388" formatCode="General">
                  <c:v>5.3303499999999995E-4</c:v>
                </c:pt>
                <c:pt idx="2389" formatCode="General">
                  <c:v>5.3364000000000005E-4</c:v>
                </c:pt>
                <c:pt idx="2390" formatCode="General">
                  <c:v>5.3409200000000001E-4</c:v>
                </c:pt>
                <c:pt idx="2391" formatCode="General">
                  <c:v>5.3462599999999996E-4</c:v>
                </c:pt>
                <c:pt idx="2392" formatCode="General">
                  <c:v>5.3516200000000005E-4</c:v>
                </c:pt>
                <c:pt idx="2393" formatCode="General">
                  <c:v>5.3570799999999997E-4</c:v>
                </c:pt>
                <c:pt idx="2394" formatCode="General">
                  <c:v>5.3623699999999996E-4</c:v>
                </c:pt>
                <c:pt idx="2395" formatCode="General">
                  <c:v>5.3671399999999998E-4</c:v>
                </c:pt>
                <c:pt idx="2396" formatCode="General">
                  <c:v>5.3724600000000001E-4</c:v>
                </c:pt>
                <c:pt idx="2397" formatCode="General">
                  <c:v>5.3774400000000005E-4</c:v>
                </c:pt>
                <c:pt idx="2398" formatCode="General">
                  <c:v>5.3822699999999995E-4</c:v>
                </c:pt>
                <c:pt idx="2399" formatCode="General">
                  <c:v>5.3871799999999999E-4</c:v>
                </c:pt>
                <c:pt idx="2400" formatCode="General">
                  <c:v>5.3921500000000001E-4</c:v>
                </c:pt>
                <c:pt idx="2401" formatCode="General">
                  <c:v>5.3970799999999996E-4</c:v>
                </c:pt>
                <c:pt idx="2402" formatCode="General">
                  <c:v>5.4025799999999995E-4</c:v>
                </c:pt>
                <c:pt idx="2403" formatCode="General">
                  <c:v>5.4074699999999995E-4</c:v>
                </c:pt>
                <c:pt idx="2404" formatCode="General">
                  <c:v>5.4120000000000004E-4</c:v>
                </c:pt>
                <c:pt idx="2405" formatCode="General">
                  <c:v>5.4169699999999995E-4</c:v>
                </c:pt>
                <c:pt idx="2406" formatCode="General">
                  <c:v>5.4221200000000003E-4</c:v>
                </c:pt>
                <c:pt idx="2407" formatCode="General">
                  <c:v>5.4272200000000004E-4</c:v>
                </c:pt>
                <c:pt idx="2408" formatCode="General">
                  <c:v>5.4313400000000002E-4</c:v>
                </c:pt>
                <c:pt idx="2409" formatCode="General">
                  <c:v>5.4367900000000004E-4</c:v>
                </c:pt>
                <c:pt idx="2410" formatCode="General">
                  <c:v>5.4416299999999996E-4</c:v>
                </c:pt>
                <c:pt idx="2411" formatCode="General">
                  <c:v>5.4473499999999997E-4</c:v>
                </c:pt>
                <c:pt idx="2412" formatCode="General">
                  <c:v>5.4516799999999995E-4</c:v>
                </c:pt>
                <c:pt idx="2413" formatCode="General">
                  <c:v>5.4559200000000002E-4</c:v>
                </c:pt>
                <c:pt idx="2414" formatCode="General">
                  <c:v>5.4612200000000001E-4</c:v>
                </c:pt>
                <c:pt idx="2415" formatCode="General">
                  <c:v>5.4661900000000003E-4</c:v>
                </c:pt>
                <c:pt idx="2416" formatCode="General">
                  <c:v>5.4714E-4</c:v>
                </c:pt>
                <c:pt idx="2417" formatCode="General">
                  <c:v>5.47595E-4</c:v>
                </c:pt>
                <c:pt idx="2418" formatCode="General">
                  <c:v>5.4812100000000005E-4</c:v>
                </c:pt>
                <c:pt idx="2419" formatCode="General">
                  <c:v>5.48538E-4</c:v>
                </c:pt>
                <c:pt idx="2420" formatCode="General">
                  <c:v>5.4902200000000003E-4</c:v>
                </c:pt>
                <c:pt idx="2421" formatCode="General">
                  <c:v>5.4950300000000001E-4</c:v>
                </c:pt>
                <c:pt idx="2422" formatCode="General">
                  <c:v>5.4993399999999997E-4</c:v>
                </c:pt>
                <c:pt idx="2423" formatCode="General">
                  <c:v>5.5031299999999997E-4</c:v>
                </c:pt>
                <c:pt idx="2424" formatCode="General">
                  <c:v>5.5080000000000005E-4</c:v>
                </c:pt>
                <c:pt idx="2425" formatCode="General">
                  <c:v>5.5130499999999998E-4</c:v>
                </c:pt>
                <c:pt idx="2426" formatCode="General">
                  <c:v>5.5170000000000002E-4</c:v>
                </c:pt>
                <c:pt idx="2427" formatCode="General">
                  <c:v>5.5217899999999997E-4</c:v>
                </c:pt>
                <c:pt idx="2428" formatCode="General">
                  <c:v>5.5258399999999995E-4</c:v>
                </c:pt>
                <c:pt idx="2429" formatCode="General">
                  <c:v>5.5310199999999998E-4</c:v>
                </c:pt>
                <c:pt idx="2430" formatCode="General">
                  <c:v>5.5349299999999995E-4</c:v>
                </c:pt>
                <c:pt idx="2431" formatCode="General">
                  <c:v>5.5394999999999999E-4</c:v>
                </c:pt>
                <c:pt idx="2432" formatCode="General">
                  <c:v>5.5437599999999998E-4</c:v>
                </c:pt>
                <c:pt idx="2433" formatCode="General">
                  <c:v>5.5480600000000003E-4</c:v>
                </c:pt>
                <c:pt idx="2434" formatCode="General">
                  <c:v>5.553E-4</c:v>
                </c:pt>
                <c:pt idx="2435" formatCode="General">
                  <c:v>5.5575799999999995E-4</c:v>
                </c:pt>
                <c:pt idx="2436" formatCode="General">
                  <c:v>5.5612200000000004E-4</c:v>
                </c:pt>
                <c:pt idx="2437" formatCode="General">
                  <c:v>5.5657000000000005E-4</c:v>
                </c:pt>
                <c:pt idx="2438" formatCode="General">
                  <c:v>5.5702900000000001E-4</c:v>
                </c:pt>
                <c:pt idx="2439" formatCode="General">
                  <c:v>5.5738300000000005E-4</c:v>
                </c:pt>
                <c:pt idx="2440" formatCode="General">
                  <c:v>5.5778800000000003E-4</c:v>
                </c:pt>
                <c:pt idx="2441" formatCode="General">
                  <c:v>5.5820700000000002E-4</c:v>
                </c:pt>
                <c:pt idx="2442" formatCode="General">
                  <c:v>5.5863099999999997E-4</c:v>
                </c:pt>
                <c:pt idx="2443" formatCode="General">
                  <c:v>5.5906599999999999E-4</c:v>
                </c:pt>
                <c:pt idx="2444" formatCode="General">
                  <c:v>5.5949899999999998E-4</c:v>
                </c:pt>
                <c:pt idx="2445" formatCode="General">
                  <c:v>5.5991400000000001E-4</c:v>
                </c:pt>
                <c:pt idx="2446" formatCode="General">
                  <c:v>5.6031400000000002E-4</c:v>
                </c:pt>
                <c:pt idx="2447" formatCode="General">
                  <c:v>5.6072299999999995E-4</c:v>
                </c:pt>
                <c:pt idx="2448" formatCode="General">
                  <c:v>5.6108199999999997E-4</c:v>
                </c:pt>
                <c:pt idx="2449" formatCode="General">
                  <c:v>5.6151699999999998E-4</c:v>
                </c:pt>
                <c:pt idx="2450" formatCode="General">
                  <c:v>5.6189499999999997E-4</c:v>
                </c:pt>
                <c:pt idx="2451" formatCode="General">
                  <c:v>5.6222499999999996E-4</c:v>
                </c:pt>
                <c:pt idx="2452" formatCode="General">
                  <c:v>5.6258999999999997E-4</c:v>
                </c:pt>
                <c:pt idx="2453" formatCode="General">
                  <c:v>5.6298800000000005E-4</c:v>
                </c:pt>
                <c:pt idx="2454" formatCode="General">
                  <c:v>5.6336799999999996E-4</c:v>
                </c:pt>
                <c:pt idx="2455" formatCode="General">
                  <c:v>5.6369500000000002E-4</c:v>
                </c:pt>
                <c:pt idx="2456" formatCode="General">
                  <c:v>5.6405500000000005E-4</c:v>
                </c:pt>
                <c:pt idx="2457" formatCode="General">
                  <c:v>5.6442899999999997E-4</c:v>
                </c:pt>
                <c:pt idx="2458" formatCode="General">
                  <c:v>5.6474900000000002E-4</c:v>
                </c:pt>
                <c:pt idx="2459" formatCode="General">
                  <c:v>5.6514E-4</c:v>
                </c:pt>
                <c:pt idx="2460" formatCode="General">
                  <c:v>5.6544500000000003E-4</c:v>
                </c:pt>
                <c:pt idx="2461" formatCode="General">
                  <c:v>5.6577799999999996E-4</c:v>
                </c:pt>
                <c:pt idx="2462" formatCode="General">
                  <c:v>5.6615300000000001E-4</c:v>
                </c:pt>
                <c:pt idx="2463" formatCode="General">
                  <c:v>5.6643299999999998E-4</c:v>
                </c:pt>
                <c:pt idx="2464" formatCode="General">
                  <c:v>5.6674899999999996E-4</c:v>
                </c:pt>
                <c:pt idx="2465" formatCode="General">
                  <c:v>5.6711999999999995E-4</c:v>
                </c:pt>
                <c:pt idx="2466" formatCode="General">
                  <c:v>5.6749999999999997E-4</c:v>
                </c:pt>
                <c:pt idx="2467" formatCode="General">
                  <c:v>5.6783199999999999E-4</c:v>
                </c:pt>
                <c:pt idx="2468" formatCode="General">
                  <c:v>5.6816699999999996E-4</c:v>
                </c:pt>
                <c:pt idx="2469" formatCode="General">
                  <c:v>5.68473E-4</c:v>
                </c:pt>
                <c:pt idx="2470" formatCode="General">
                  <c:v>5.6876599999999995E-4</c:v>
                </c:pt>
                <c:pt idx="2471" formatCode="General">
                  <c:v>5.6914900000000002E-4</c:v>
                </c:pt>
                <c:pt idx="2472" formatCode="General">
                  <c:v>5.6940500000000004E-4</c:v>
                </c:pt>
                <c:pt idx="2473" formatCode="General">
                  <c:v>5.6980099999999999E-4</c:v>
                </c:pt>
                <c:pt idx="2474" formatCode="General">
                  <c:v>5.7006600000000004E-4</c:v>
                </c:pt>
                <c:pt idx="2475" formatCode="General">
                  <c:v>5.7042099999999999E-4</c:v>
                </c:pt>
                <c:pt idx="2476" formatCode="General">
                  <c:v>5.7068500000000003E-4</c:v>
                </c:pt>
                <c:pt idx="2477" formatCode="General">
                  <c:v>5.71007E-4</c:v>
                </c:pt>
                <c:pt idx="2478" formatCode="General">
                  <c:v>5.7123299999999998E-4</c:v>
                </c:pt>
                <c:pt idx="2479" formatCode="General">
                  <c:v>5.7154999999999999E-4</c:v>
                </c:pt>
                <c:pt idx="2480" formatCode="General">
                  <c:v>5.7176199999999996E-4</c:v>
                </c:pt>
                <c:pt idx="2481" formatCode="General">
                  <c:v>5.7214500000000003E-4</c:v>
                </c:pt>
                <c:pt idx="2482" formatCode="General">
                  <c:v>5.7233499999999999E-4</c:v>
                </c:pt>
                <c:pt idx="2483" formatCode="General">
                  <c:v>5.72639E-4</c:v>
                </c:pt>
                <c:pt idx="2484" formatCode="General">
                  <c:v>5.7285500000000004E-4</c:v>
                </c:pt>
                <c:pt idx="2485" formatCode="General">
                  <c:v>5.7312400000000005E-4</c:v>
                </c:pt>
                <c:pt idx="2486" formatCode="General">
                  <c:v>5.7337100000000004E-4</c:v>
                </c:pt>
                <c:pt idx="2487" formatCode="General">
                  <c:v>5.7359999999999996E-4</c:v>
                </c:pt>
                <c:pt idx="2488" formatCode="General">
                  <c:v>5.7387699999999998E-4</c:v>
                </c:pt>
                <c:pt idx="2489" formatCode="General">
                  <c:v>5.7406099999999995E-4</c:v>
                </c:pt>
                <c:pt idx="2490" formatCode="General">
                  <c:v>5.7433199999999999E-4</c:v>
                </c:pt>
                <c:pt idx="2491" formatCode="General">
                  <c:v>5.7456300000000005E-4</c:v>
                </c:pt>
                <c:pt idx="2492" formatCode="General">
                  <c:v>5.7486199999999999E-4</c:v>
                </c:pt>
                <c:pt idx="2493" formatCode="General">
                  <c:v>5.7506799999999998E-4</c:v>
                </c:pt>
                <c:pt idx="2494" formatCode="General">
                  <c:v>5.75331E-4</c:v>
                </c:pt>
                <c:pt idx="2495" formatCode="General">
                  <c:v>5.7552999999999999E-4</c:v>
                </c:pt>
                <c:pt idx="2496" formatCode="General">
                  <c:v>5.7580499999999998E-4</c:v>
                </c:pt>
                <c:pt idx="2497" formatCode="General">
                  <c:v>5.7597699999999998E-4</c:v>
                </c:pt>
                <c:pt idx="2498" formatCode="General">
                  <c:v>5.7623199999999998E-4</c:v>
                </c:pt>
                <c:pt idx="2499" formatCode="General">
                  <c:v>5.7642100000000003E-4</c:v>
                </c:pt>
                <c:pt idx="2500" formatCode="General">
                  <c:v>5.7665500000000003E-4</c:v>
                </c:pt>
                <c:pt idx="2501" formatCode="General">
                  <c:v>5.7684999999999995E-4</c:v>
                </c:pt>
                <c:pt idx="2502" formatCode="General">
                  <c:v>5.7712900000000001E-4</c:v>
                </c:pt>
                <c:pt idx="2503" formatCode="General">
                  <c:v>5.7731500000000001E-4</c:v>
                </c:pt>
                <c:pt idx="2504" formatCode="General">
                  <c:v>5.7754300000000002E-4</c:v>
                </c:pt>
                <c:pt idx="2505" formatCode="General">
                  <c:v>5.7779900000000004E-4</c:v>
                </c:pt>
                <c:pt idx="2506" formatCode="General">
                  <c:v>5.7802199999999998E-4</c:v>
                </c:pt>
                <c:pt idx="2507" formatCode="General">
                  <c:v>5.7824199999999997E-4</c:v>
                </c:pt>
                <c:pt idx="2508" formatCode="General">
                  <c:v>5.7853099999999997E-4</c:v>
                </c:pt>
                <c:pt idx="2509" formatCode="General">
                  <c:v>5.7877099999999995E-4</c:v>
                </c:pt>
                <c:pt idx="2510" formatCode="General">
                  <c:v>5.7897899999999997E-4</c:v>
                </c:pt>
                <c:pt idx="2511" formatCode="General">
                  <c:v>5.7912399999999998E-4</c:v>
                </c:pt>
                <c:pt idx="2512" formatCode="General">
                  <c:v>5.7932600000000002E-4</c:v>
                </c:pt>
                <c:pt idx="2513" formatCode="General">
                  <c:v>5.7954199999999995E-4</c:v>
                </c:pt>
                <c:pt idx="2514" formatCode="General">
                  <c:v>5.7973200000000001E-4</c:v>
                </c:pt>
                <c:pt idx="2515" formatCode="General">
                  <c:v>5.7981700000000005E-4</c:v>
                </c:pt>
                <c:pt idx="2516" formatCode="General">
                  <c:v>5.8000399999999996E-4</c:v>
                </c:pt>
                <c:pt idx="2517" formatCode="General">
                  <c:v>5.8017099999999999E-4</c:v>
                </c:pt>
                <c:pt idx="2518" formatCode="General">
                  <c:v>5.8032500000000002E-4</c:v>
                </c:pt>
                <c:pt idx="2519" formatCode="General">
                  <c:v>5.8060000000000002E-4</c:v>
                </c:pt>
                <c:pt idx="2520" formatCode="General">
                  <c:v>5.8076899999999997E-4</c:v>
                </c:pt>
                <c:pt idx="2521" formatCode="General">
                  <c:v>5.8091200000000005E-4</c:v>
                </c:pt>
                <c:pt idx="2522" formatCode="General">
                  <c:v>5.8106800000000001E-4</c:v>
                </c:pt>
                <c:pt idx="2523" formatCode="General">
                  <c:v>5.8126100000000002E-4</c:v>
                </c:pt>
                <c:pt idx="2524" formatCode="General">
                  <c:v>5.8144499999999999E-4</c:v>
                </c:pt>
                <c:pt idx="2525" formatCode="General">
                  <c:v>5.8162000000000003E-4</c:v>
                </c:pt>
                <c:pt idx="2526" formatCode="General">
                  <c:v>5.8183200000000001E-4</c:v>
                </c:pt>
                <c:pt idx="2527" formatCode="General">
                  <c:v>5.8200899999999998E-4</c:v>
                </c:pt>
                <c:pt idx="2528" formatCode="General">
                  <c:v>5.8219599999999999E-4</c:v>
                </c:pt>
                <c:pt idx="2529" formatCode="General">
                  <c:v>5.8236699999999998E-4</c:v>
                </c:pt>
                <c:pt idx="2530" formatCode="General">
                  <c:v>5.8252900000000003E-4</c:v>
                </c:pt>
                <c:pt idx="2531" formatCode="General">
                  <c:v>5.8273600000000004E-4</c:v>
                </c:pt>
                <c:pt idx="2532" formatCode="General">
                  <c:v>5.82871E-4</c:v>
                </c:pt>
                <c:pt idx="2533" formatCode="General">
                  <c:v>5.8311500000000004E-4</c:v>
                </c:pt>
                <c:pt idx="2534" formatCode="General">
                  <c:v>5.8330299999999997E-4</c:v>
                </c:pt>
                <c:pt idx="2535" formatCode="General">
                  <c:v>5.8341600000000001E-4</c:v>
                </c:pt>
                <c:pt idx="2536" formatCode="General">
                  <c:v>5.8364099999999998E-4</c:v>
                </c:pt>
                <c:pt idx="2537" formatCode="General">
                  <c:v>5.8381899999999996E-4</c:v>
                </c:pt>
                <c:pt idx="2538" formatCode="General">
                  <c:v>5.8396900000000005E-4</c:v>
                </c:pt>
                <c:pt idx="2539" formatCode="General">
                  <c:v>5.8410899999999997E-4</c:v>
                </c:pt>
                <c:pt idx="2540" formatCode="General">
                  <c:v>5.84379E-4</c:v>
                </c:pt>
                <c:pt idx="2541" formatCode="General">
                  <c:v>5.8458900000000005E-4</c:v>
                </c:pt>
                <c:pt idx="2542" formatCode="General">
                  <c:v>5.8472199999999998E-4</c:v>
                </c:pt>
                <c:pt idx="2543" formatCode="General">
                  <c:v>5.8496500000000001E-4</c:v>
                </c:pt>
                <c:pt idx="2544" formatCode="General">
                  <c:v>5.8512600000000005E-4</c:v>
                </c:pt>
                <c:pt idx="2545" formatCode="General">
                  <c:v>5.8533900000000004E-4</c:v>
                </c:pt>
                <c:pt idx="2546" formatCode="General">
                  <c:v>5.8560899999999996E-4</c:v>
                </c:pt>
                <c:pt idx="2547" formatCode="General">
                  <c:v>5.8577499999999997E-4</c:v>
                </c:pt>
                <c:pt idx="2548" formatCode="General">
                  <c:v>5.8591100000000005E-4</c:v>
                </c:pt>
                <c:pt idx="2549" formatCode="General">
                  <c:v>5.8606399999999996E-4</c:v>
                </c:pt>
                <c:pt idx="2550" formatCode="General">
                  <c:v>5.8623499999999995E-4</c:v>
                </c:pt>
                <c:pt idx="2551" formatCode="General">
                  <c:v>5.8635299999999996E-4</c:v>
                </c:pt>
                <c:pt idx="2552" formatCode="General">
                  <c:v>5.8648800000000003E-4</c:v>
                </c:pt>
                <c:pt idx="2553" formatCode="General">
                  <c:v>5.8664199999999996E-4</c:v>
                </c:pt>
                <c:pt idx="2554" formatCode="General">
                  <c:v>5.8683800000000001E-4</c:v>
                </c:pt>
                <c:pt idx="2555" formatCode="General">
                  <c:v>5.8700600000000005E-4</c:v>
                </c:pt>
                <c:pt idx="2556" formatCode="General">
                  <c:v>5.8716900000000002E-4</c:v>
                </c:pt>
                <c:pt idx="2557" formatCode="General">
                  <c:v>5.8731400000000002E-4</c:v>
                </c:pt>
                <c:pt idx="2558" formatCode="General">
                  <c:v>5.8751300000000001E-4</c:v>
                </c:pt>
                <c:pt idx="2559" formatCode="General">
                  <c:v>5.8775199999999998E-4</c:v>
                </c:pt>
                <c:pt idx="2560" formatCode="General">
                  <c:v>5.8791900000000001E-4</c:v>
                </c:pt>
                <c:pt idx="2561" formatCode="General">
                  <c:v>5.8810500000000001E-4</c:v>
                </c:pt>
                <c:pt idx="2562" formatCode="General">
                  <c:v>5.8832999999999997E-4</c:v>
                </c:pt>
                <c:pt idx="2563" formatCode="General">
                  <c:v>5.8845600000000001E-4</c:v>
                </c:pt>
                <c:pt idx="2564" formatCode="General">
                  <c:v>5.8862499999999996E-4</c:v>
                </c:pt>
                <c:pt idx="2565" formatCode="General">
                  <c:v>5.8882499999999996E-4</c:v>
                </c:pt>
                <c:pt idx="2566" formatCode="General">
                  <c:v>5.8896899999999995E-4</c:v>
                </c:pt>
                <c:pt idx="2567" formatCode="General">
                  <c:v>5.8920200000000004E-4</c:v>
                </c:pt>
                <c:pt idx="2568" formatCode="General">
                  <c:v>5.8941199999999999E-4</c:v>
                </c:pt>
                <c:pt idx="2569" formatCode="General">
                  <c:v>5.8964E-4</c:v>
                </c:pt>
                <c:pt idx="2570" formatCode="General">
                  <c:v>5.8984300000000005E-4</c:v>
                </c:pt>
                <c:pt idx="2571" formatCode="General">
                  <c:v>5.8999400000000004E-4</c:v>
                </c:pt>
                <c:pt idx="2572" formatCode="General">
                  <c:v>5.9022199999999995E-4</c:v>
                </c:pt>
                <c:pt idx="2573" formatCode="General">
                  <c:v>5.9034699999999996E-4</c:v>
                </c:pt>
                <c:pt idx="2574" formatCode="General">
                  <c:v>5.9053600000000001E-4</c:v>
                </c:pt>
                <c:pt idx="2575" formatCode="General">
                  <c:v>5.9075900000000005E-4</c:v>
                </c:pt>
                <c:pt idx="2576" formatCode="General">
                  <c:v>5.9093999999999998E-4</c:v>
                </c:pt>
                <c:pt idx="2577" formatCode="General">
                  <c:v>5.9113199999999996E-4</c:v>
                </c:pt>
                <c:pt idx="2578" formatCode="General">
                  <c:v>5.9132100000000001E-4</c:v>
                </c:pt>
                <c:pt idx="2579" formatCode="General">
                  <c:v>5.9146000000000003E-4</c:v>
                </c:pt>
                <c:pt idx="2580" formatCode="General">
                  <c:v>5.9169500000000005E-4</c:v>
                </c:pt>
                <c:pt idx="2581" formatCode="General">
                  <c:v>5.9190000000000002E-4</c:v>
                </c:pt>
                <c:pt idx="2582" formatCode="General">
                  <c:v>5.9203399999999996E-4</c:v>
                </c:pt>
                <c:pt idx="2583" formatCode="General">
                  <c:v>5.9222400000000003E-4</c:v>
                </c:pt>
                <c:pt idx="2584" formatCode="General">
                  <c:v>5.9242699999999997E-4</c:v>
                </c:pt>
                <c:pt idx="2585" formatCode="General">
                  <c:v>5.92656E-4</c:v>
                </c:pt>
                <c:pt idx="2586" formatCode="General">
                  <c:v>5.9281399999999999E-4</c:v>
                </c:pt>
                <c:pt idx="2587" formatCode="General">
                  <c:v>5.9304699999999998E-4</c:v>
                </c:pt>
                <c:pt idx="2588" formatCode="General">
                  <c:v>5.9324599999999996E-4</c:v>
                </c:pt>
                <c:pt idx="2589" formatCode="General">
                  <c:v>5.93427E-4</c:v>
                </c:pt>
                <c:pt idx="2590" formatCode="General">
                  <c:v>5.9369999999999996E-4</c:v>
                </c:pt>
                <c:pt idx="2591" formatCode="General">
                  <c:v>5.9386300000000003E-4</c:v>
                </c:pt>
                <c:pt idx="2592" formatCode="General">
                  <c:v>5.9405600000000003E-4</c:v>
                </c:pt>
                <c:pt idx="2593" formatCode="General">
                  <c:v>5.9418899999999996E-4</c:v>
                </c:pt>
                <c:pt idx="2594" formatCode="General">
                  <c:v>5.9437800000000001E-4</c:v>
                </c:pt>
                <c:pt idx="2595" formatCode="General">
                  <c:v>5.9461300000000002E-4</c:v>
                </c:pt>
                <c:pt idx="2596" formatCode="General">
                  <c:v>5.9480299999999998E-4</c:v>
                </c:pt>
                <c:pt idx="2597" formatCode="General">
                  <c:v>5.94963E-4</c:v>
                </c:pt>
                <c:pt idx="2598" formatCode="General">
                  <c:v>5.95197E-4</c:v>
                </c:pt>
                <c:pt idx="2599" formatCode="General">
                  <c:v>5.9537900000000005E-4</c:v>
                </c:pt>
                <c:pt idx="2600" formatCode="General">
                  <c:v>5.9556300000000002E-4</c:v>
                </c:pt>
                <c:pt idx="2601" formatCode="General">
                  <c:v>5.9581399999999996E-4</c:v>
                </c:pt>
                <c:pt idx="2602" formatCode="General">
                  <c:v>5.9600799999999998E-4</c:v>
                </c:pt>
                <c:pt idx="2603" formatCode="General">
                  <c:v>5.9616699999999999E-4</c:v>
                </c:pt>
                <c:pt idx="2604" formatCode="General">
                  <c:v>5.9642099999999997E-4</c:v>
                </c:pt>
                <c:pt idx="2605" formatCode="General">
                  <c:v>5.9661800000000004E-4</c:v>
                </c:pt>
                <c:pt idx="2606" formatCode="General">
                  <c:v>5.9685300000000005E-4</c:v>
                </c:pt>
                <c:pt idx="2607" formatCode="General">
                  <c:v>5.9710299999999998E-4</c:v>
                </c:pt>
                <c:pt idx="2608" formatCode="General">
                  <c:v>5.9724099999999998E-4</c:v>
                </c:pt>
                <c:pt idx="2609" formatCode="General">
                  <c:v>5.9747999999999995E-4</c:v>
                </c:pt>
                <c:pt idx="2610" formatCode="General">
                  <c:v>5.9774399999999999E-4</c:v>
                </c:pt>
                <c:pt idx="2611" formatCode="General">
                  <c:v>5.9793699999999999E-4</c:v>
                </c:pt>
                <c:pt idx="2612" formatCode="General">
                  <c:v>5.9814899999999997E-4</c:v>
                </c:pt>
                <c:pt idx="2613" formatCode="General">
                  <c:v>5.9840700000000002E-4</c:v>
                </c:pt>
                <c:pt idx="2614" formatCode="General">
                  <c:v>5.9865600000000004E-4</c:v>
                </c:pt>
                <c:pt idx="2615" formatCode="General">
                  <c:v>5.9891999999999996E-4</c:v>
                </c:pt>
                <c:pt idx="2616" formatCode="General">
                  <c:v>5.9920999999999998E-4</c:v>
                </c:pt>
                <c:pt idx="2617" formatCode="General">
                  <c:v>5.9944299999999996E-4</c:v>
                </c:pt>
                <c:pt idx="2618" formatCode="General">
                  <c:v>5.9969999999999999E-4</c:v>
                </c:pt>
                <c:pt idx="2619" formatCode="General">
                  <c:v>5.99921E-4</c:v>
                </c:pt>
                <c:pt idx="2620" formatCode="General">
                  <c:v>6.0019100000000003E-4</c:v>
                </c:pt>
                <c:pt idx="2621" formatCode="General">
                  <c:v>6.0050499999999998E-4</c:v>
                </c:pt>
                <c:pt idx="2622" formatCode="General">
                  <c:v>6.0072499999999998E-4</c:v>
                </c:pt>
                <c:pt idx="2623" formatCode="General">
                  <c:v>6.0095999999999999E-4</c:v>
                </c:pt>
                <c:pt idx="2624" formatCode="General">
                  <c:v>6.0119600000000002E-4</c:v>
                </c:pt>
                <c:pt idx="2625" formatCode="General">
                  <c:v>6.0142799999999999E-4</c:v>
                </c:pt>
                <c:pt idx="2626" formatCode="General">
                  <c:v>6.0164099999999998E-4</c:v>
                </c:pt>
                <c:pt idx="2627" formatCode="General">
                  <c:v>6.0193499999999995E-4</c:v>
                </c:pt>
                <c:pt idx="2628" formatCode="General">
                  <c:v>6.0223999999999998E-4</c:v>
                </c:pt>
                <c:pt idx="2629" formatCode="General">
                  <c:v>6.0244499999999996E-4</c:v>
                </c:pt>
                <c:pt idx="2630" formatCode="General">
                  <c:v>6.02627E-4</c:v>
                </c:pt>
                <c:pt idx="2631" formatCode="General">
                  <c:v>6.0290699999999997E-4</c:v>
                </c:pt>
                <c:pt idx="2632" formatCode="General">
                  <c:v>6.0317699999999999E-4</c:v>
                </c:pt>
                <c:pt idx="2633" formatCode="General">
                  <c:v>6.0352300000000002E-4</c:v>
                </c:pt>
                <c:pt idx="2634" formatCode="General">
                  <c:v>6.0375200000000004E-4</c:v>
                </c:pt>
                <c:pt idx="2635" formatCode="General">
                  <c:v>6.04073E-4</c:v>
                </c:pt>
                <c:pt idx="2636" formatCode="General">
                  <c:v>6.0434099999999999E-4</c:v>
                </c:pt>
                <c:pt idx="2637" formatCode="General">
                  <c:v>6.0462099999999996E-4</c:v>
                </c:pt>
                <c:pt idx="2638" formatCode="General">
                  <c:v>6.0481E-4</c:v>
                </c:pt>
                <c:pt idx="2639" formatCode="General">
                  <c:v>6.0503200000000003E-4</c:v>
                </c:pt>
                <c:pt idx="2640" formatCode="General">
                  <c:v>6.0523200000000004E-4</c:v>
                </c:pt>
                <c:pt idx="2641" formatCode="General">
                  <c:v>6.05498E-4</c:v>
                </c:pt>
                <c:pt idx="2642" formatCode="General">
                  <c:v>6.0568199999999997E-4</c:v>
                </c:pt>
                <c:pt idx="2643" formatCode="General">
                  <c:v>6.0602799999999999E-4</c:v>
                </c:pt>
                <c:pt idx="2644" formatCode="General">
                  <c:v>6.0623700000000003E-4</c:v>
                </c:pt>
                <c:pt idx="2645" formatCode="General">
                  <c:v>6.0650000000000005E-4</c:v>
                </c:pt>
                <c:pt idx="2646" formatCode="General">
                  <c:v>6.0678000000000001E-4</c:v>
                </c:pt>
                <c:pt idx="2647" formatCode="General">
                  <c:v>6.0711900000000004E-4</c:v>
                </c:pt>
                <c:pt idx="2648" formatCode="General">
                  <c:v>6.0732899999999999E-4</c:v>
                </c:pt>
                <c:pt idx="2649" formatCode="General">
                  <c:v>6.0756999999999999E-4</c:v>
                </c:pt>
                <c:pt idx="2650" formatCode="General">
                  <c:v>6.0783699999999996E-4</c:v>
                </c:pt>
                <c:pt idx="2651" formatCode="General">
                  <c:v>6.0825300000000001E-4</c:v>
                </c:pt>
                <c:pt idx="2652" formatCode="General">
                  <c:v>6.0849400000000001E-4</c:v>
                </c:pt>
                <c:pt idx="2653" formatCode="General">
                  <c:v>6.0880199999999998E-4</c:v>
                </c:pt>
                <c:pt idx="2654" formatCode="General">
                  <c:v>6.09127E-4</c:v>
                </c:pt>
                <c:pt idx="2655" formatCode="General">
                  <c:v>6.09499E-4</c:v>
                </c:pt>
                <c:pt idx="2656" formatCode="General">
                  <c:v>6.0983100000000002E-4</c:v>
                </c:pt>
                <c:pt idx="2657" formatCode="General">
                  <c:v>6.1019399999999999E-4</c:v>
                </c:pt>
                <c:pt idx="2658" formatCode="General">
                  <c:v>6.1055500000000004E-4</c:v>
                </c:pt>
                <c:pt idx="2659" formatCode="General">
                  <c:v>6.1088199999999998E-4</c:v>
                </c:pt>
                <c:pt idx="2660" formatCode="General">
                  <c:v>6.1124300000000003E-4</c:v>
                </c:pt>
                <c:pt idx="2661" formatCode="General">
                  <c:v>6.1154099999999995E-4</c:v>
                </c:pt>
                <c:pt idx="2662" formatCode="General">
                  <c:v>6.1188499999999995E-4</c:v>
                </c:pt>
                <c:pt idx="2663" formatCode="General">
                  <c:v>6.1217200000000002E-4</c:v>
                </c:pt>
                <c:pt idx="2664" formatCode="General">
                  <c:v>6.1251999999999997E-4</c:v>
                </c:pt>
                <c:pt idx="2665" formatCode="General">
                  <c:v>6.1280000000000004E-4</c:v>
                </c:pt>
                <c:pt idx="2666" formatCode="General">
                  <c:v>6.1309400000000001E-4</c:v>
                </c:pt>
                <c:pt idx="2667" formatCode="General">
                  <c:v>6.1338600000000005E-4</c:v>
                </c:pt>
                <c:pt idx="2668" formatCode="General">
                  <c:v>6.13665E-4</c:v>
                </c:pt>
                <c:pt idx="2669" formatCode="General">
                  <c:v>6.1404999999999999E-4</c:v>
                </c:pt>
                <c:pt idx="2670" formatCode="General">
                  <c:v>6.1438300000000003E-4</c:v>
                </c:pt>
                <c:pt idx="2671" formatCode="General">
                  <c:v>6.14739E-4</c:v>
                </c:pt>
                <c:pt idx="2672" formatCode="General">
                  <c:v>6.1505999999999996E-4</c:v>
                </c:pt>
                <c:pt idx="2673" formatCode="General">
                  <c:v>6.1535500000000005E-4</c:v>
                </c:pt>
                <c:pt idx="2674" formatCode="General">
                  <c:v>6.1565700000000003E-4</c:v>
                </c:pt>
                <c:pt idx="2675" formatCode="General">
                  <c:v>6.1596700000000003E-4</c:v>
                </c:pt>
                <c:pt idx="2676" formatCode="General">
                  <c:v>6.1625500000000001E-4</c:v>
                </c:pt>
                <c:pt idx="2677" formatCode="General">
                  <c:v>6.16543E-4</c:v>
                </c:pt>
                <c:pt idx="2678" formatCode="General">
                  <c:v>6.1685600000000004E-4</c:v>
                </c:pt>
                <c:pt idx="2679" formatCode="General">
                  <c:v>6.1713299999999996E-4</c:v>
                </c:pt>
                <c:pt idx="2680" formatCode="General">
                  <c:v>6.1753399999999999E-4</c:v>
                </c:pt>
                <c:pt idx="2681" formatCode="General">
                  <c:v>6.17769E-4</c:v>
                </c:pt>
                <c:pt idx="2682" formatCode="General">
                  <c:v>6.1810499999999998E-4</c:v>
                </c:pt>
                <c:pt idx="2683" formatCode="General">
                  <c:v>6.1850299999999996E-4</c:v>
                </c:pt>
                <c:pt idx="2684" formatCode="General">
                  <c:v>6.1883299999999995E-4</c:v>
                </c:pt>
                <c:pt idx="2685" formatCode="General">
                  <c:v>6.1910600000000002E-4</c:v>
                </c:pt>
                <c:pt idx="2686" formatCode="General">
                  <c:v>6.1949499999999996E-4</c:v>
                </c:pt>
                <c:pt idx="2687" formatCode="General">
                  <c:v>6.1983600000000002E-4</c:v>
                </c:pt>
                <c:pt idx="2688" formatCode="General">
                  <c:v>6.2012099999999995E-4</c:v>
                </c:pt>
                <c:pt idx="2689" formatCode="General">
                  <c:v>6.2053200000000003E-4</c:v>
                </c:pt>
                <c:pt idx="2690" formatCode="General">
                  <c:v>6.2078000000000003E-4</c:v>
                </c:pt>
                <c:pt idx="2691" formatCode="General">
                  <c:v>6.2110400000000004E-4</c:v>
                </c:pt>
                <c:pt idx="2692" formatCode="General">
                  <c:v>6.2136500000000002E-4</c:v>
                </c:pt>
                <c:pt idx="2693" formatCode="General">
                  <c:v>6.2168800000000001E-4</c:v>
                </c:pt>
                <c:pt idx="2694" formatCode="General">
                  <c:v>6.2203099999999999E-4</c:v>
                </c:pt>
                <c:pt idx="2695" formatCode="General">
                  <c:v>6.2225500000000005E-4</c:v>
                </c:pt>
                <c:pt idx="2696" formatCode="General">
                  <c:v>6.22589E-4</c:v>
                </c:pt>
                <c:pt idx="2697" formatCode="General">
                  <c:v>6.2294399999999995E-4</c:v>
                </c:pt>
                <c:pt idx="2698" formatCode="General">
                  <c:v>6.2328999999999998E-4</c:v>
                </c:pt>
                <c:pt idx="2699" formatCode="General">
                  <c:v>6.2367100000000001E-4</c:v>
                </c:pt>
                <c:pt idx="2700" formatCode="General">
                  <c:v>6.2404099999999998E-4</c:v>
                </c:pt>
                <c:pt idx="2701" formatCode="General">
                  <c:v>6.2433499999999995E-4</c:v>
                </c:pt>
                <c:pt idx="2702" formatCode="General">
                  <c:v>6.24703E-4</c:v>
                </c:pt>
                <c:pt idx="2703" formatCode="General">
                  <c:v>6.25116E-4</c:v>
                </c:pt>
                <c:pt idx="2704" formatCode="General">
                  <c:v>6.2530799999999998E-4</c:v>
                </c:pt>
                <c:pt idx="2705" formatCode="General">
                  <c:v>6.2567199999999997E-4</c:v>
                </c:pt>
                <c:pt idx="2706" formatCode="General">
                  <c:v>6.2591199999999995E-4</c:v>
                </c:pt>
                <c:pt idx="2707" formatCode="General">
                  <c:v>6.2627500000000003E-4</c:v>
                </c:pt>
                <c:pt idx="2708" formatCode="General">
                  <c:v>6.2656799999999998E-4</c:v>
                </c:pt>
                <c:pt idx="2709" formatCode="General">
                  <c:v>6.26831E-4</c:v>
                </c:pt>
                <c:pt idx="2710" formatCode="General">
                  <c:v>6.27168E-4</c:v>
                </c:pt>
                <c:pt idx="2711" formatCode="General">
                  <c:v>6.2748600000000002E-4</c:v>
                </c:pt>
                <c:pt idx="2712" formatCode="General">
                  <c:v>6.2777600000000003E-4</c:v>
                </c:pt>
                <c:pt idx="2713" formatCode="General">
                  <c:v>6.2805399999999996E-4</c:v>
                </c:pt>
                <c:pt idx="2714" formatCode="General">
                  <c:v>6.2835699999999996E-4</c:v>
                </c:pt>
                <c:pt idx="2715" formatCode="General">
                  <c:v>6.2877099999999997E-4</c:v>
                </c:pt>
                <c:pt idx="2716" formatCode="General">
                  <c:v>6.2912500000000002E-4</c:v>
                </c:pt>
                <c:pt idx="2717" formatCode="General">
                  <c:v>6.2950199999999999E-4</c:v>
                </c:pt>
                <c:pt idx="2718" formatCode="General">
                  <c:v>6.29826E-4</c:v>
                </c:pt>
                <c:pt idx="2719" formatCode="General">
                  <c:v>6.3014099999999997E-4</c:v>
                </c:pt>
                <c:pt idx="2720" formatCode="General">
                  <c:v>6.3051700000000003E-4</c:v>
                </c:pt>
                <c:pt idx="2721" formatCode="General">
                  <c:v>6.3088100000000002E-4</c:v>
                </c:pt>
                <c:pt idx="2722" formatCode="General">
                  <c:v>6.3137999999999996E-4</c:v>
                </c:pt>
                <c:pt idx="2723" formatCode="General">
                  <c:v>6.3162799999999996E-4</c:v>
                </c:pt>
                <c:pt idx="2724" formatCode="General">
                  <c:v>6.3201800000000003E-4</c:v>
                </c:pt>
                <c:pt idx="2725" formatCode="General">
                  <c:v>6.3236499999999997E-4</c:v>
                </c:pt>
                <c:pt idx="2726" formatCode="General">
                  <c:v>6.3267399999999995E-4</c:v>
                </c:pt>
                <c:pt idx="2727" formatCode="General">
                  <c:v>6.3301600000000003E-4</c:v>
                </c:pt>
                <c:pt idx="2728" formatCode="General">
                  <c:v>6.3337599999999995E-4</c:v>
                </c:pt>
                <c:pt idx="2729" formatCode="General">
                  <c:v>6.3361899999999998E-4</c:v>
                </c:pt>
                <c:pt idx="2730" formatCode="General">
                  <c:v>6.3402E-4</c:v>
                </c:pt>
                <c:pt idx="2731" formatCode="General">
                  <c:v>6.3437599999999997E-4</c:v>
                </c:pt>
                <c:pt idx="2732" formatCode="General">
                  <c:v>6.3461599999999996E-4</c:v>
                </c:pt>
                <c:pt idx="2733" formatCode="General">
                  <c:v>6.3493200000000005E-4</c:v>
                </c:pt>
                <c:pt idx="2734" formatCode="General">
                  <c:v>6.3530100000000001E-4</c:v>
                </c:pt>
                <c:pt idx="2735" formatCode="General">
                  <c:v>6.3569799999999997E-4</c:v>
                </c:pt>
                <c:pt idx="2736" formatCode="General">
                  <c:v>6.3610200000000004E-4</c:v>
                </c:pt>
                <c:pt idx="2737" formatCode="General">
                  <c:v>6.3644099999999996E-4</c:v>
                </c:pt>
                <c:pt idx="2738" formatCode="General">
                  <c:v>6.3691699999999997E-4</c:v>
                </c:pt>
                <c:pt idx="2739" formatCode="General">
                  <c:v>6.3719600000000003E-4</c:v>
                </c:pt>
                <c:pt idx="2740" formatCode="General">
                  <c:v>6.3756900000000005E-4</c:v>
                </c:pt>
                <c:pt idx="2741" formatCode="General">
                  <c:v>6.3789999999999995E-4</c:v>
                </c:pt>
                <c:pt idx="2742" formatCode="General">
                  <c:v>6.3826499999999995E-4</c:v>
                </c:pt>
                <c:pt idx="2743" formatCode="General">
                  <c:v>6.3875599999999998E-4</c:v>
                </c:pt>
                <c:pt idx="2744" formatCode="General">
                  <c:v>6.3923599999999995E-4</c:v>
                </c:pt>
                <c:pt idx="2745" formatCode="General">
                  <c:v>6.3964200000000005E-4</c:v>
                </c:pt>
                <c:pt idx="2746" formatCode="General">
                  <c:v>6.4004199999999995E-4</c:v>
                </c:pt>
                <c:pt idx="2747" formatCode="General">
                  <c:v>6.4046100000000005E-4</c:v>
                </c:pt>
                <c:pt idx="2748" formatCode="General">
                  <c:v>6.4066800000000005E-4</c:v>
                </c:pt>
                <c:pt idx="2749" formatCode="General">
                  <c:v>6.4107400000000005E-4</c:v>
                </c:pt>
                <c:pt idx="2750" formatCode="General">
                  <c:v>6.4143499999999999E-4</c:v>
                </c:pt>
                <c:pt idx="2751" formatCode="General">
                  <c:v>6.4186899999999999E-4</c:v>
                </c:pt>
                <c:pt idx="2752" formatCode="General">
                  <c:v>6.4218299999999995E-4</c:v>
                </c:pt>
                <c:pt idx="2753" formatCode="General">
                  <c:v>6.4263299999999998E-4</c:v>
                </c:pt>
                <c:pt idx="2754" formatCode="General">
                  <c:v>6.4308500000000005E-4</c:v>
                </c:pt>
                <c:pt idx="2755" formatCode="General">
                  <c:v>6.4351999999999996E-4</c:v>
                </c:pt>
                <c:pt idx="2756" formatCode="General">
                  <c:v>6.4398400000000001E-4</c:v>
                </c:pt>
                <c:pt idx="2757" formatCode="General">
                  <c:v>6.4446399999999997E-4</c:v>
                </c:pt>
                <c:pt idx="2758" formatCode="General">
                  <c:v>6.44982E-4</c:v>
                </c:pt>
                <c:pt idx="2759" formatCode="General">
                  <c:v>6.4555000000000005E-4</c:v>
                </c:pt>
                <c:pt idx="2760" formatCode="General">
                  <c:v>6.4596E-4</c:v>
                </c:pt>
                <c:pt idx="2761" formatCode="General">
                  <c:v>6.4648099999999997E-4</c:v>
                </c:pt>
                <c:pt idx="2762" formatCode="General">
                  <c:v>6.4705999999999997E-4</c:v>
                </c:pt>
                <c:pt idx="2763" formatCode="General">
                  <c:v>6.4754099999999996E-4</c:v>
                </c:pt>
                <c:pt idx="2764" formatCode="General">
                  <c:v>6.4798099999999995E-4</c:v>
                </c:pt>
                <c:pt idx="2765" formatCode="General">
                  <c:v>6.4844600000000001E-4</c:v>
                </c:pt>
                <c:pt idx="2766" formatCode="General">
                  <c:v>6.4891600000000003E-4</c:v>
                </c:pt>
                <c:pt idx="2767" formatCode="General">
                  <c:v>6.4941599999999999E-4</c:v>
                </c:pt>
                <c:pt idx="2768" formatCode="General">
                  <c:v>6.4992299999999995E-4</c:v>
                </c:pt>
                <c:pt idx="2769" formatCode="General">
                  <c:v>6.5033300000000001E-4</c:v>
                </c:pt>
                <c:pt idx="2770" formatCode="General">
                  <c:v>6.5085499999999999E-4</c:v>
                </c:pt>
                <c:pt idx="2771" formatCode="General">
                  <c:v>6.5142200000000003E-4</c:v>
                </c:pt>
                <c:pt idx="2772" formatCode="General">
                  <c:v>6.51861E-4</c:v>
                </c:pt>
                <c:pt idx="2773" formatCode="General">
                  <c:v>6.5238999999999998E-4</c:v>
                </c:pt>
                <c:pt idx="2774" formatCode="General">
                  <c:v>6.5298999999999999E-4</c:v>
                </c:pt>
                <c:pt idx="2775" formatCode="General">
                  <c:v>6.5344700000000003E-4</c:v>
                </c:pt>
                <c:pt idx="2776" formatCode="General">
                  <c:v>6.5402099999999996E-4</c:v>
                </c:pt>
                <c:pt idx="2777" formatCode="General">
                  <c:v>6.5447400000000005E-4</c:v>
                </c:pt>
                <c:pt idx="2778" formatCode="General">
                  <c:v>6.5499199999999997E-4</c:v>
                </c:pt>
                <c:pt idx="2779" formatCode="General">
                  <c:v>6.5558000000000001E-4</c:v>
                </c:pt>
                <c:pt idx="2780" formatCode="General">
                  <c:v>6.5619799999999998E-4</c:v>
                </c:pt>
                <c:pt idx="2781" formatCode="General">
                  <c:v>6.5662200000000004E-4</c:v>
                </c:pt>
                <c:pt idx="2782" formatCode="General">
                  <c:v>6.5704299999999995E-4</c:v>
                </c:pt>
                <c:pt idx="2783" formatCode="General">
                  <c:v>6.5740700000000004E-4</c:v>
                </c:pt>
                <c:pt idx="2784" formatCode="General">
                  <c:v>6.5795999999999997E-4</c:v>
                </c:pt>
                <c:pt idx="2785" formatCode="General">
                  <c:v>6.5852100000000002E-4</c:v>
                </c:pt>
                <c:pt idx="2786" formatCode="General">
                  <c:v>6.5905900000000003E-4</c:v>
                </c:pt>
                <c:pt idx="2787" formatCode="General">
                  <c:v>6.5963000000000003E-4</c:v>
                </c:pt>
                <c:pt idx="2788" formatCode="General">
                  <c:v>6.6026300000000002E-4</c:v>
                </c:pt>
                <c:pt idx="2789" formatCode="General">
                  <c:v>6.60868E-4</c:v>
                </c:pt>
                <c:pt idx="2790" formatCode="General">
                  <c:v>6.6138799999999995E-4</c:v>
                </c:pt>
                <c:pt idx="2791" formatCode="General">
                  <c:v>6.6197200000000004E-4</c:v>
                </c:pt>
                <c:pt idx="2792" formatCode="General">
                  <c:v>6.62562E-4</c:v>
                </c:pt>
                <c:pt idx="2793" formatCode="General">
                  <c:v>6.63154E-4</c:v>
                </c:pt>
                <c:pt idx="2794" formatCode="General">
                  <c:v>6.6372000000000002E-4</c:v>
                </c:pt>
                <c:pt idx="2795" formatCode="General">
                  <c:v>6.6431900000000002E-4</c:v>
                </c:pt>
                <c:pt idx="2796" formatCode="General">
                  <c:v>6.6490699999999995E-4</c:v>
                </c:pt>
                <c:pt idx="2797" formatCode="General">
                  <c:v>6.6546499999999996E-4</c:v>
                </c:pt>
                <c:pt idx="2798" formatCode="General">
                  <c:v>6.6601099999999999E-4</c:v>
                </c:pt>
                <c:pt idx="2799" formatCode="General">
                  <c:v>6.6661499999999996E-4</c:v>
                </c:pt>
                <c:pt idx="2800" formatCode="General">
                  <c:v>6.6719999999999995E-4</c:v>
                </c:pt>
                <c:pt idx="2801" formatCode="General">
                  <c:v>6.6785300000000004E-4</c:v>
                </c:pt>
                <c:pt idx="2802" formatCode="General">
                  <c:v>6.6842500000000005E-4</c:v>
                </c:pt>
                <c:pt idx="2803" formatCode="General">
                  <c:v>6.6897500000000004E-4</c:v>
                </c:pt>
                <c:pt idx="2804" formatCode="General">
                  <c:v>6.6957400000000004E-4</c:v>
                </c:pt>
                <c:pt idx="2805" formatCode="General">
                  <c:v>6.7013299999999995E-4</c:v>
                </c:pt>
                <c:pt idx="2806" formatCode="General">
                  <c:v>6.7069899999999997E-4</c:v>
                </c:pt>
                <c:pt idx="2807" formatCode="General">
                  <c:v>6.7127500000000004E-4</c:v>
                </c:pt>
                <c:pt idx="2808" formatCode="General">
                  <c:v>6.7187300000000002E-4</c:v>
                </c:pt>
                <c:pt idx="2809" formatCode="General">
                  <c:v>6.7253099999999998E-4</c:v>
                </c:pt>
                <c:pt idx="2810" formatCode="General">
                  <c:v>6.7314499999999999E-4</c:v>
                </c:pt>
                <c:pt idx="2811" formatCode="General">
                  <c:v>6.7389200000000005E-4</c:v>
                </c:pt>
                <c:pt idx="2812" formatCode="General">
                  <c:v>6.7448699999999998E-4</c:v>
                </c:pt>
                <c:pt idx="2813" formatCode="General">
                  <c:v>6.7508399999999995E-4</c:v>
                </c:pt>
                <c:pt idx="2814" formatCode="General">
                  <c:v>6.7564199999999995E-4</c:v>
                </c:pt>
                <c:pt idx="2815" formatCode="General">
                  <c:v>6.76258E-4</c:v>
                </c:pt>
                <c:pt idx="2816" formatCode="General">
                  <c:v>6.7686500000000002E-4</c:v>
                </c:pt>
                <c:pt idx="2817" formatCode="General">
                  <c:v>6.7741199999999996E-4</c:v>
                </c:pt>
                <c:pt idx="2818" formatCode="General">
                  <c:v>6.7789499999999997E-4</c:v>
                </c:pt>
                <c:pt idx="2819" formatCode="General">
                  <c:v>6.7858199999999995E-4</c:v>
                </c:pt>
                <c:pt idx="2820" formatCode="General">
                  <c:v>6.7917699999999999E-4</c:v>
                </c:pt>
                <c:pt idx="2821" formatCode="General">
                  <c:v>6.7980999999999998E-4</c:v>
                </c:pt>
                <c:pt idx="2822" formatCode="General">
                  <c:v>6.80465E-4</c:v>
                </c:pt>
                <c:pt idx="2823" formatCode="General">
                  <c:v>6.81147E-4</c:v>
                </c:pt>
                <c:pt idx="2824" formatCode="General">
                  <c:v>6.8173799999999998E-4</c:v>
                </c:pt>
                <c:pt idx="2825" formatCode="General">
                  <c:v>6.8242200000000002E-4</c:v>
                </c:pt>
                <c:pt idx="2826" formatCode="General">
                  <c:v>6.8318399999999998E-4</c:v>
                </c:pt>
                <c:pt idx="2827" formatCode="General">
                  <c:v>6.8393900000000005E-4</c:v>
                </c:pt>
                <c:pt idx="2828" formatCode="General">
                  <c:v>6.8475999999999997E-4</c:v>
                </c:pt>
                <c:pt idx="2829" formatCode="General">
                  <c:v>6.8549300000000002E-4</c:v>
                </c:pt>
                <c:pt idx="2830" formatCode="General">
                  <c:v>6.8628899999999997E-4</c:v>
                </c:pt>
                <c:pt idx="2831" formatCode="General">
                  <c:v>6.87096E-4</c:v>
                </c:pt>
                <c:pt idx="2832" formatCode="General">
                  <c:v>6.8791499999999999E-4</c:v>
                </c:pt>
                <c:pt idx="2833" formatCode="General">
                  <c:v>6.8866100000000003E-4</c:v>
                </c:pt>
                <c:pt idx="2834" formatCode="General">
                  <c:v>6.8954200000000002E-4</c:v>
                </c:pt>
                <c:pt idx="2835" formatCode="General">
                  <c:v>6.9037099999999995E-4</c:v>
                </c:pt>
                <c:pt idx="2836" formatCode="General">
                  <c:v>6.91173E-4</c:v>
                </c:pt>
                <c:pt idx="2837" formatCode="General">
                  <c:v>6.9192500000000003E-4</c:v>
                </c:pt>
                <c:pt idx="2838" formatCode="General">
                  <c:v>6.9266900000000003E-4</c:v>
                </c:pt>
                <c:pt idx="2839" formatCode="General">
                  <c:v>6.9344299999999997E-4</c:v>
                </c:pt>
                <c:pt idx="2840" formatCode="General">
                  <c:v>6.9417199999999995E-4</c:v>
                </c:pt>
                <c:pt idx="2841" formatCode="General">
                  <c:v>6.9503200000000005E-4</c:v>
                </c:pt>
                <c:pt idx="2842" formatCode="General">
                  <c:v>6.9591900000000003E-4</c:v>
                </c:pt>
                <c:pt idx="2843" formatCode="General">
                  <c:v>6.9680299999999996E-4</c:v>
                </c:pt>
                <c:pt idx="2844" formatCode="General">
                  <c:v>6.9762800000000005E-4</c:v>
                </c:pt>
                <c:pt idx="2845" formatCode="General">
                  <c:v>6.9849199999999999E-4</c:v>
                </c:pt>
                <c:pt idx="2846" formatCode="General">
                  <c:v>6.9937299999999999E-4</c:v>
                </c:pt>
                <c:pt idx="2847" formatCode="General">
                  <c:v>7.0026400000000003E-4</c:v>
                </c:pt>
                <c:pt idx="2848" formatCode="General">
                  <c:v>7.0124100000000002E-4</c:v>
                </c:pt>
                <c:pt idx="2849" formatCode="General">
                  <c:v>7.0215999999999996E-4</c:v>
                </c:pt>
                <c:pt idx="2850" formatCode="General">
                  <c:v>7.0294699999999999E-4</c:v>
                </c:pt>
                <c:pt idx="2851" formatCode="General">
                  <c:v>7.0394299999999995E-4</c:v>
                </c:pt>
                <c:pt idx="2852" formatCode="General">
                  <c:v>7.0483199999999996E-4</c:v>
                </c:pt>
                <c:pt idx="2853" formatCode="General">
                  <c:v>7.0569199999999995E-4</c:v>
                </c:pt>
                <c:pt idx="2854" formatCode="General">
                  <c:v>7.0657200000000004E-4</c:v>
                </c:pt>
                <c:pt idx="2855" formatCode="General">
                  <c:v>7.0761700000000001E-4</c:v>
                </c:pt>
                <c:pt idx="2856" formatCode="General">
                  <c:v>7.0867E-4</c:v>
                </c:pt>
                <c:pt idx="2857" formatCode="General">
                  <c:v>7.0974799999999995E-4</c:v>
                </c:pt>
                <c:pt idx="2858" formatCode="General">
                  <c:v>7.1072599999999996E-4</c:v>
                </c:pt>
                <c:pt idx="2859" formatCode="General">
                  <c:v>7.1180199999999999E-4</c:v>
                </c:pt>
                <c:pt idx="2860" formatCode="General">
                  <c:v>7.12808E-4</c:v>
                </c:pt>
                <c:pt idx="2861" formatCode="General">
                  <c:v>7.1376199999999995E-4</c:v>
                </c:pt>
                <c:pt idx="2862" formatCode="General">
                  <c:v>7.1488699999999999E-4</c:v>
                </c:pt>
                <c:pt idx="2863" formatCode="General">
                  <c:v>7.1595800000000005E-4</c:v>
                </c:pt>
                <c:pt idx="2864" formatCode="General">
                  <c:v>7.1701999999999996E-4</c:v>
                </c:pt>
                <c:pt idx="2865" formatCode="General">
                  <c:v>7.18014E-4</c:v>
                </c:pt>
                <c:pt idx="2866" formatCode="General">
                  <c:v>7.1904900000000003E-4</c:v>
                </c:pt>
                <c:pt idx="2867" formatCode="General">
                  <c:v>7.2013899999999996E-4</c:v>
                </c:pt>
                <c:pt idx="2868" formatCode="General">
                  <c:v>7.2123E-4</c:v>
                </c:pt>
                <c:pt idx="2869" formatCode="General">
                  <c:v>7.2220300000000004E-4</c:v>
                </c:pt>
                <c:pt idx="2870" formatCode="General">
                  <c:v>7.2307299999999997E-4</c:v>
                </c:pt>
                <c:pt idx="2871" formatCode="General">
                  <c:v>7.2418199999999997E-4</c:v>
                </c:pt>
                <c:pt idx="2872" formatCode="General">
                  <c:v>7.2530200000000004E-4</c:v>
                </c:pt>
                <c:pt idx="2873" formatCode="General">
                  <c:v>7.2645000000000001E-4</c:v>
                </c:pt>
                <c:pt idx="2874" formatCode="General">
                  <c:v>7.2757500000000005E-4</c:v>
                </c:pt>
                <c:pt idx="2875" formatCode="General">
                  <c:v>7.2874099999999998E-4</c:v>
                </c:pt>
                <c:pt idx="2876" formatCode="General">
                  <c:v>7.2994300000000004E-4</c:v>
                </c:pt>
                <c:pt idx="2877" formatCode="General">
                  <c:v>7.3114899999999995E-4</c:v>
                </c:pt>
                <c:pt idx="2878" formatCode="General">
                  <c:v>7.3225299999999998E-4</c:v>
                </c:pt>
                <c:pt idx="2879" formatCode="General">
                  <c:v>7.3352900000000002E-4</c:v>
                </c:pt>
                <c:pt idx="2880" formatCode="General">
                  <c:v>7.3480799999999999E-4</c:v>
                </c:pt>
                <c:pt idx="2881" formatCode="General">
                  <c:v>7.3608400000000002E-4</c:v>
                </c:pt>
                <c:pt idx="2882" formatCode="General">
                  <c:v>7.3725699999999995E-4</c:v>
                </c:pt>
                <c:pt idx="2883" formatCode="General">
                  <c:v>7.3849400000000002E-4</c:v>
                </c:pt>
                <c:pt idx="2884" formatCode="General">
                  <c:v>7.3981899999999996E-4</c:v>
                </c:pt>
                <c:pt idx="2885" formatCode="General">
                  <c:v>7.4115699999999999E-4</c:v>
                </c:pt>
                <c:pt idx="2886" formatCode="General">
                  <c:v>7.4240700000000005E-4</c:v>
                </c:pt>
                <c:pt idx="2887" formatCode="General">
                  <c:v>7.4374399999999996E-4</c:v>
                </c:pt>
                <c:pt idx="2888" formatCode="General">
                  <c:v>7.4502699999999999E-4</c:v>
                </c:pt>
                <c:pt idx="2889" formatCode="General">
                  <c:v>7.4627500000000002E-4</c:v>
                </c:pt>
                <c:pt idx="2890" formatCode="General">
                  <c:v>7.4757999999999997E-4</c:v>
                </c:pt>
                <c:pt idx="2891" formatCode="General">
                  <c:v>7.4888699999999995E-4</c:v>
                </c:pt>
                <c:pt idx="2892" formatCode="General">
                  <c:v>7.5024900000000003E-4</c:v>
                </c:pt>
                <c:pt idx="2893" formatCode="General">
                  <c:v>7.5155399999999998E-4</c:v>
                </c:pt>
                <c:pt idx="2894" formatCode="General">
                  <c:v>7.5277799999999995E-4</c:v>
                </c:pt>
                <c:pt idx="2895" formatCode="General">
                  <c:v>7.5419599999999995E-4</c:v>
                </c:pt>
                <c:pt idx="2896" formatCode="General">
                  <c:v>7.5544000000000002E-4</c:v>
                </c:pt>
                <c:pt idx="2897" formatCode="General">
                  <c:v>7.5684999999999999E-4</c:v>
                </c:pt>
                <c:pt idx="2898" formatCode="General">
                  <c:v>7.5827100000000003E-4</c:v>
                </c:pt>
                <c:pt idx="2899" formatCode="General">
                  <c:v>7.5965699999999995E-4</c:v>
                </c:pt>
                <c:pt idx="2900" formatCode="General">
                  <c:v>7.6107300000000002E-4</c:v>
                </c:pt>
                <c:pt idx="2901" formatCode="General">
                  <c:v>7.6249399999999995E-4</c:v>
                </c:pt>
                <c:pt idx="2902" formatCode="General">
                  <c:v>7.6382800000000003E-4</c:v>
                </c:pt>
                <c:pt idx="2903" formatCode="General">
                  <c:v>7.6533700000000005E-4</c:v>
                </c:pt>
                <c:pt idx="2904" formatCode="General">
                  <c:v>7.6677099999999997E-4</c:v>
                </c:pt>
                <c:pt idx="2905" formatCode="General">
                  <c:v>7.6820199999999995E-4</c:v>
                </c:pt>
                <c:pt idx="2906" formatCode="General">
                  <c:v>7.6957000000000002E-4</c:v>
                </c:pt>
                <c:pt idx="2907" formatCode="General">
                  <c:v>7.7094100000000003E-4</c:v>
                </c:pt>
                <c:pt idx="2908" formatCode="General">
                  <c:v>7.7221600000000005E-4</c:v>
                </c:pt>
                <c:pt idx="2909" formatCode="General">
                  <c:v>7.7351000000000004E-4</c:v>
                </c:pt>
                <c:pt idx="2910" formatCode="General">
                  <c:v>7.7486899999999997E-4</c:v>
                </c:pt>
                <c:pt idx="2911" formatCode="General">
                  <c:v>7.7626699999999997E-4</c:v>
                </c:pt>
                <c:pt idx="2912" formatCode="General">
                  <c:v>7.7770900000000002E-4</c:v>
                </c:pt>
                <c:pt idx="2913" formatCode="General">
                  <c:v>7.7911699999999996E-4</c:v>
                </c:pt>
                <c:pt idx="2914" formatCode="General">
                  <c:v>7.8049800000000002E-4</c:v>
                </c:pt>
                <c:pt idx="2915" formatCode="General">
                  <c:v>7.8171299999999996E-4</c:v>
                </c:pt>
                <c:pt idx="2916" formatCode="General">
                  <c:v>7.8309699999999996E-4</c:v>
                </c:pt>
                <c:pt idx="2917" formatCode="General">
                  <c:v>7.8462099999999999E-4</c:v>
                </c:pt>
                <c:pt idx="2918" formatCode="General">
                  <c:v>7.8603400000000002E-4</c:v>
                </c:pt>
                <c:pt idx="2919" formatCode="General">
                  <c:v>7.8748200000000005E-4</c:v>
                </c:pt>
                <c:pt idx="2920" formatCode="General">
                  <c:v>7.8892600000000002E-4</c:v>
                </c:pt>
                <c:pt idx="2921" formatCode="General">
                  <c:v>7.9041599999999995E-4</c:v>
                </c:pt>
                <c:pt idx="2922" formatCode="General">
                  <c:v>7.9185400000000004E-4</c:v>
                </c:pt>
                <c:pt idx="2923" formatCode="General">
                  <c:v>7.9321000000000003E-4</c:v>
                </c:pt>
                <c:pt idx="2924" formatCode="General">
                  <c:v>7.9454799999999996E-4</c:v>
                </c:pt>
                <c:pt idx="2925" formatCode="General">
                  <c:v>7.9584499999999999E-4</c:v>
                </c:pt>
                <c:pt idx="2926" formatCode="General">
                  <c:v>7.9722300000000001E-4</c:v>
                </c:pt>
                <c:pt idx="2927" formatCode="General">
                  <c:v>7.9858000000000001E-4</c:v>
                </c:pt>
                <c:pt idx="2928" formatCode="General">
                  <c:v>8.0002999999999997E-4</c:v>
                </c:pt>
                <c:pt idx="2929" formatCode="General">
                  <c:v>8.0149799999999999E-4</c:v>
                </c:pt>
                <c:pt idx="2930" formatCode="General">
                  <c:v>8.0294700000000004E-4</c:v>
                </c:pt>
                <c:pt idx="2931" formatCode="General">
                  <c:v>8.0442700000000003E-4</c:v>
                </c:pt>
                <c:pt idx="2932" formatCode="General">
                  <c:v>8.0573999999999999E-4</c:v>
                </c:pt>
                <c:pt idx="2933" formatCode="General">
                  <c:v>8.0711300000000004E-4</c:v>
                </c:pt>
                <c:pt idx="2934" formatCode="General">
                  <c:v>8.0845000000000005E-4</c:v>
                </c:pt>
                <c:pt idx="2935" formatCode="General">
                  <c:v>8.097E-4</c:v>
                </c:pt>
                <c:pt idx="2936" formatCode="General">
                  <c:v>8.1093099999999998E-4</c:v>
                </c:pt>
                <c:pt idx="2937" formatCode="General">
                  <c:v>8.1224499999999996E-4</c:v>
                </c:pt>
                <c:pt idx="2938" formatCode="General">
                  <c:v>8.1363300000000002E-4</c:v>
                </c:pt>
                <c:pt idx="2939" formatCode="General">
                  <c:v>8.1499399999999998E-4</c:v>
                </c:pt>
                <c:pt idx="2940" formatCode="General">
                  <c:v>8.1626099999999998E-4</c:v>
                </c:pt>
                <c:pt idx="2941" formatCode="General">
                  <c:v>8.1743500000000004E-4</c:v>
                </c:pt>
                <c:pt idx="2942" formatCode="General">
                  <c:v>8.1865699999999998E-4</c:v>
                </c:pt>
                <c:pt idx="2943" formatCode="General">
                  <c:v>8.1988099999999995E-4</c:v>
                </c:pt>
                <c:pt idx="2944" formatCode="General">
                  <c:v>8.21165E-4</c:v>
                </c:pt>
                <c:pt idx="2945" formatCode="General">
                  <c:v>8.2248100000000002E-4</c:v>
                </c:pt>
                <c:pt idx="2946" formatCode="General">
                  <c:v>8.2375600000000003E-4</c:v>
                </c:pt>
                <c:pt idx="2947" formatCode="General">
                  <c:v>8.2496800000000003E-4</c:v>
                </c:pt>
                <c:pt idx="2948" formatCode="General">
                  <c:v>8.2613499999999998E-4</c:v>
                </c:pt>
                <c:pt idx="2949" formatCode="General">
                  <c:v>8.2726499999999999E-4</c:v>
                </c:pt>
                <c:pt idx="2950" formatCode="General">
                  <c:v>8.2844500000000003E-4</c:v>
                </c:pt>
                <c:pt idx="2951" formatCode="General">
                  <c:v>8.2977599999999995E-4</c:v>
                </c:pt>
                <c:pt idx="2952" formatCode="General">
                  <c:v>8.3091000000000003E-4</c:v>
                </c:pt>
                <c:pt idx="2953" formatCode="General">
                  <c:v>8.3219100000000003E-4</c:v>
                </c:pt>
                <c:pt idx="2954" formatCode="General">
                  <c:v>8.33277E-4</c:v>
                </c:pt>
                <c:pt idx="2955" formatCode="General">
                  <c:v>8.3442399999999995E-4</c:v>
                </c:pt>
                <c:pt idx="2956" formatCode="General">
                  <c:v>8.3561400000000004E-4</c:v>
                </c:pt>
                <c:pt idx="2957" formatCode="General">
                  <c:v>8.3688399999999998E-4</c:v>
                </c:pt>
                <c:pt idx="2958" formatCode="General">
                  <c:v>8.3809100000000001E-4</c:v>
                </c:pt>
                <c:pt idx="2959" formatCode="General">
                  <c:v>8.3922000000000001E-4</c:v>
                </c:pt>
                <c:pt idx="2960" formatCode="General">
                  <c:v>8.4032900000000001E-4</c:v>
                </c:pt>
                <c:pt idx="2961" formatCode="General">
                  <c:v>8.4160300000000001E-4</c:v>
                </c:pt>
                <c:pt idx="2962" formatCode="General">
                  <c:v>8.4275300000000001E-4</c:v>
                </c:pt>
                <c:pt idx="2963" formatCode="General">
                  <c:v>8.4384200000000003E-4</c:v>
                </c:pt>
                <c:pt idx="2964" formatCode="General">
                  <c:v>8.4496799999999998E-4</c:v>
                </c:pt>
                <c:pt idx="2965" formatCode="General">
                  <c:v>8.4595500000000001E-4</c:v>
                </c:pt>
                <c:pt idx="2966" formatCode="General">
                  <c:v>8.4697799999999997E-4</c:v>
                </c:pt>
                <c:pt idx="2967" formatCode="General">
                  <c:v>8.4807399999999998E-4</c:v>
                </c:pt>
                <c:pt idx="2968" formatCode="General">
                  <c:v>8.4920799999999995E-4</c:v>
                </c:pt>
                <c:pt idx="2969" formatCode="General">
                  <c:v>8.5035999999999998E-4</c:v>
                </c:pt>
                <c:pt idx="2970" formatCode="General">
                  <c:v>8.5161899999999997E-4</c:v>
                </c:pt>
                <c:pt idx="2971" formatCode="General">
                  <c:v>8.5293000000000001E-4</c:v>
                </c:pt>
                <c:pt idx="2972" formatCode="General">
                  <c:v>8.54114E-4</c:v>
                </c:pt>
                <c:pt idx="2973" formatCode="General">
                  <c:v>8.5543399999999997E-4</c:v>
                </c:pt>
                <c:pt idx="2974" formatCode="General">
                  <c:v>8.5676199999999995E-4</c:v>
                </c:pt>
                <c:pt idx="2975" formatCode="General">
                  <c:v>8.5788200000000002E-4</c:v>
                </c:pt>
                <c:pt idx="2976" formatCode="General">
                  <c:v>8.5893199999999997E-4</c:v>
                </c:pt>
                <c:pt idx="2977" formatCode="General">
                  <c:v>8.6010199999999996E-4</c:v>
                </c:pt>
                <c:pt idx="2978" formatCode="General">
                  <c:v>8.6136100000000005E-4</c:v>
                </c:pt>
                <c:pt idx="2979" formatCode="General">
                  <c:v>8.6257700000000001E-4</c:v>
                </c:pt>
                <c:pt idx="2980" formatCode="General">
                  <c:v>8.6373699999999995E-4</c:v>
                </c:pt>
                <c:pt idx="2981" formatCode="General">
                  <c:v>8.6497500000000003E-4</c:v>
                </c:pt>
                <c:pt idx="2982" formatCode="General">
                  <c:v>8.6614500000000002E-4</c:v>
                </c:pt>
                <c:pt idx="2983" formatCode="General">
                  <c:v>8.6756599999999995E-4</c:v>
                </c:pt>
                <c:pt idx="2984" formatCode="General">
                  <c:v>8.68822E-4</c:v>
                </c:pt>
                <c:pt idx="2985" formatCode="General">
                  <c:v>8.70165E-4</c:v>
                </c:pt>
                <c:pt idx="2986" formatCode="General">
                  <c:v>8.7151500000000001E-4</c:v>
                </c:pt>
                <c:pt idx="2987" formatCode="General">
                  <c:v>8.7290100000000004E-4</c:v>
                </c:pt>
                <c:pt idx="2988" formatCode="General">
                  <c:v>8.7425600000000001E-4</c:v>
                </c:pt>
                <c:pt idx="2989" formatCode="General">
                  <c:v>8.7574599999999995E-4</c:v>
                </c:pt>
                <c:pt idx="2990" formatCode="General">
                  <c:v>8.7717299999999997E-4</c:v>
                </c:pt>
                <c:pt idx="2991" formatCode="General">
                  <c:v>8.78504E-4</c:v>
                </c:pt>
                <c:pt idx="2992" formatCode="General">
                  <c:v>8.7996000000000005E-4</c:v>
                </c:pt>
                <c:pt idx="2993" formatCode="General">
                  <c:v>8.8139700000000002E-4</c:v>
                </c:pt>
                <c:pt idx="2994" formatCode="General">
                  <c:v>8.8279999999999999E-4</c:v>
                </c:pt>
                <c:pt idx="2995" formatCode="General">
                  <c:v>8.8426200000000003E-4</c:v>
                </c:pt>
                <c:pt idx="2996" formatCode="General">
                  <c:v>8.8566999999999997E-4</c:v>
                </c:pt>
                <c:pt idx="2997" formatCode="General">
                  <c:v>8.8720400000000005E-4</c:v>
                </c:pt>
                <c:pt idx="2998" formatCode="General">
                  <c:v>8.88805E-4</c:v>
                </c:pt>
                <c:pt idx="2999" formatCode="General">
                  <c:v>8.9056699999999999E-4</c:v>
                </c:pt>
                <c:pt idx="3000" formatCode="General">
                  <c:v>8.9227999999999996E-4</c:v>
                </c:pt>
                <c:pt idx="3001" formatCode="General">
                  <c:v>8.9415100000000004E-4</c:v>
                </c:pt>
                <c:pt idx="3002" formatCode="General">
                  <c:v>8.9584300000000001E-4</c:v>
                </c:pt>
                <c:pt idx="3003" formatCode="General">
                  <c:v>8.9774099999999997E-4</c:v>
                </c:pt>
                <c:pt idx="3004" formatCode="General">
                  <c:v>8.9939100000000004E-4</c:v>
                </c:pt>
                <c:pt idx="3005" formatCode="General">
                  <c:v>9.0099699999999995E-4</c:v>
                </c:pt>
                <c:pt idx="3006" formatCode="General">
                  <c:v>9.0259300000000004E-4</c:v>
                </c:pt>
                <c:pt idx="3007" formatCode="General">
                  <c:v>9.0423599999999999E-4</c:v>
                </c:pt>
                <c:pt idx="3008" formatCode="General">
                  <c:v>9.0583099999999995E-4</c:v>
                </c:pt>
                <c:pt idx="3009" formatCode="General">
                  <c:v>9.0758400000000002E-4</c:v>
                </c:pt>
                <c:pt idx="3010" formatCode="General">
                  <c:v>9.0938800000000001E-4</c:v>
                </c:pt>
                <c:pt idx="3011" formatCode="General">
                  <c:v>9.1122700000000002E-4</c:v>
                </c:pt>
                <c:pt idx="3012" formatCode="General">
                  <c:v>9.1308100000000005E-4</c:v>
                </c:pt>
                <c:pt idx="3013" formatCode="General">
                  <c:v>9.1501400000000002E-4</c:v>
                </c:pt>
                <c:pt idx="3014" formatCode="General">
                  <c:v>9.1696599999999996E-4</c:v>
                </c:pt>
                <c:pt idx="3015" formatCode="General">
                  <c:v>9.1896000000000002E-4</c:v>
                </c:pt>
                <c:pt idx="3016" formatCode="General">
                  <c:v>9.2101499999999996E-4</c:v>
                </c:pt>
                <c:pt idx="3017" formatCode="General">
                  <c:v>9.2300499999999996E-4</c:v>
                </c:pt>
                <c:pt idx="3018" formatCode="General">
                  <c:v>9.2504800000000004E-4</c:v>
                </c:pt>
                <c:pt idx="3019" formatCode="General">
                  <c:v>9.2701999999999997E-4</c:v>
                </c:pt>
                <c:pt idx="3020" formatCode="General">
                  <c:v>9.2898000000000004E-4</c:v>
                </c:pt>
                <c:pt idx="3021" formatCode="General">
                  <c:v>9.30919E-4</c:v>
                </c:pt>
                <c:pt idx="3022" formatCode="General">
                  <c:v>9.3282900000000004E-4</c:v>
                </c:pt>
                <c:pt idx="3023" formatCode="General">
                  <c:v>9.3489300000000001E-4</c:v>
                </c:pt>
                <c:pt idx="3024" formatCode="General">
                  <c:v>9.3680599999999999E-4</c:v>
                </c:pt>
                <c:pt idx="3025" formatCode="General">
                  <c:v>9.3878400000000002E-4</c:v>
                </c:pt>
                <c:pt idx="3026" formatCode="General">
                  <c:v>9.40704E-4</c:v>
                </c:pt>
                <c:pt idx="3027" formatCode="General">
                  <c:v>9.42777E-4</c:v>
                </c:pt>
                <c:pt idx="3028" formatCode="General">
                  <c:v>9.4492000000000003E-4</c:v>
                </c:pt>
                <c:pt idx="3029" formatCode="General">
                  <c:v>9.4693000000000002E-4</c:v>
                </c:pt>
                <c:pt idx="3030" formatCode="General">
                  <c:v>9.4925599999999999E-4</c:v>
                </c:pt>
                <c:pt idx="3031" formatCode="General">
                  <c:v>9.5132500000000004E-4</c:v>
                </c:pt>
                <c:pt idx="3032" formatCode="General">
                  <c:v>9.5355699999999995E-4</c:v>
                </c:pt>
                <c:pt idx="3033" formatCode="General">
                  <c:v>9.5580899999999996E-4</c:v>
                </c:pt>
                <c:pt idx="3034" formatCode="General">
                  <c:v>9.5783100000000003E-4</c:v>
                </c:pt>
                <c:pt idx="3035" formatCode="General">
                  <c:v>9.6016099999999996E-4</c:v>
                </c:pt>
                <c:pt idx="3036" formatCode="General">
                  <c:v>9.6246099999999996E-4</c:v>
                </c:pt>
                <c:pt idx="3037" formatCode="General">
                  <c:v>9.6476600000000004E-4</c:v>
                </c:pt>
                <c:pt idx="3038" formatCode="General">
                  <c:v>9.67194E-4</c:v>
                </c:pt>
                <c:pt idx="3039" formatCode="General">
                  <c:v>9.6944000000000002E-4</c:v>
                </c:pt>
                <c:pt idx="3040" formatCode="General">
                  <c:v>9.7165399999999996E-4</c:v>
                </c:pt>
                <c:pt idx="3041" formatCode="General">
                  <c:v>9.7373399999999997E-4</c:v>
                </c:pt>
                <c:pt idx="3042" formatCode="General">
                  <c:v>9.7585800000000002E-4</c:v>
                </c:pt>
                <c:pt idx="3043" formatCode="General">
                  <c:v>9.7802499999999999E-4</c:v>
                </c:pt>
                <c:pt idx="3044" formatCode="General">
                  <c:v>9.8028799999999995E-4</c:v>
                </c:pt>
                <c:pt idx="3045" formatCode="General">
                  <c:v>9.8249199999999996E-4</c:v>
                </c:pt>
                <c:pt idx="3046" formatCode="General">
                  <c:v>9.84726E-4</c:v>
                </c:pt>
                <c:pt idx="3047" formatCode="General">
                  <c:v>9.8710399999999907E-4</c:v>
                </c:pt>
                <c:pt idx="3048" formatCode="General">
                  <c:v>9.8947700000000011E-4</c:v>
                </c:pt>
                <c:pt idx="3049" formatCode="General">
                  <c:v>9.9165699999999996E-4</c:v>
                </c:pt>
                <c:pt idx="3050" formatCode="General">
                  <c:v>9.9380299999999905E-4</c:v>
                </c:pt>
                <c:pt idx="3051" formatCode="General">
                  <c:v>9.9608300000000004E-4</c:v>
                </c:pt>
                <c:pt idx="3052" formatCode="General">
                  <c:v>9.9844800000000009E-4</c:v>
                </c:pt>
                <c:pt idx="3053" formatCode="General">
                  <c:v>1.0007499999999999E-3</c:v>
                </c:pt>
                <c:pt idx="3054" formatCode="General">
                  <c:v>1.0031199999999999E-3</c:v>
                </c:pt>
                <c:pt idx="3055" formatCode="General">
                  <c:v>1.0053E-3</c:v>
                </c:pt>
                <c:pt idx="3056" formatCode="General">
                  <c:v>1.0075100000000001E-3</c:v>
                </c:pt>
                <c:pt idx="3057" formatCode="General">
                  <c:v>1.0098799999999999E-3</c:v>
                </c:pt>
                <c:pt idx="3058" formatCode="General">
                  <c:v>1.01234E-3</c:v>
                </c:pt>
                <c:pt idx="3059" formatCode="General">
                  <c:v>1.01482E-3</c:v>
                </c:pt>
                <c:pt idx="3060" formatCode="General">
                  <c:v>1.0172E-3</c:v>
                </c:pt>
                <c:pt idx="3061" formatCode="General">
                  <c:v>1.01946E-3</c:v>
                </c:pt>
                <c:pt idx="3062" formatCode="General">
                  <c:v>1.02162E-3</c:v>
                </c:pt>
                <c:pt idx="3063" formatCode="General">
                  <c:v>1.0236799999999999E-3</c:v>
                </c:pt>
                <c:pt idx="3064" formatCode="General">
                  <c:v>1.0258999999999999E-3</c:v>
                </c:pt>
                <c:pt idx="3065" formatCode="General">
                  <c:v>1.0281000000000001E-3</c:v>
                </c:pt>
                <c:pt idx="3066" formatCode="General">
                  <c:v>1.03031E-3</c:v>
                </c:pt>
                <c:pt idx="3067" formatCode="General">
                  <c:v>1.0325200000000001E-3</c:v>
                </c:pt>
                <c:pt idx="3068" formatCode="General">
                  <c:v>1.0347100000000001E-3</c:v>
                </c:pt>
                <c:pt idx="3069" formatCode="General">
                  <c:v>1.0369800000000001E-3</c:v>
                </c:pt>
                <c:pt idx="3070" formatCode="General">
                  <c:v>1.0393100000000001E-3</c:v>
                </c:pt>
                <c:pt idx="3071" formatCode="General">
                  <c:v>1.0415800000000001E-3</c:v>
                </c:pt>
                <c:pt idx="3072" formatCode="General">
                  <c:v>1.0436499999999999E-3</c:v>
                </c:pt>
                <c:pt idx="3073" formatCode="General">
                  <c:v>1.04582E-3</c:v>
                </c:pt>
                <c:pt idx="3074" formatCode="General">
                  <c:v>1.0480999999999999E-3</c:v>
                </c:pt>
                <c:pt idx="3075" formatCode="General">
                  <c:v>1.05032E-3</c:v>
                </c:pt>
                <c:pt idx="3076" formatCode="General">
                  <c:v>1.05248E-3</c:v>
                </c:pt>
                <c:pt idx="3077" formatCode="General">
                  <c:v>1.05445E-3</c:v>
                </c:pt>
                <c:pt idx="3078" formatCode="General">
                  <c:v>1.0563899999999999E-3</c:v>
                </c:pt>
                <c:pt idx="3079" formatCode="General">
                  <c:v>1.05846E-3</c:v>
                </c:pt>
                <c:pt idx="3080" formatCode="General">
                  <c:v>1.06065E-3</c:v>
                </c:pt>
                <c:pt idx="3081" formatCode="General">
                  <c:v>1.0626800000000001E-3</c:v>
                </c:pt>
                <c:pt idx="3082" formatCode="General">
                  <c:v>1.06467E-3</c:v>
                </c:pt>
                <c:pt idx="3083" formatCode="General">
                  <c:v>1.0665500000000001E-3</c:v>
                </c:pt>
                <c:pt idx="3084" formatCode="General">
                  <c:v>1.06835E-3</c:v>
                </c:pt>
                <c:pt idx="3085" formatCode="General">
                  <c:v>1.0702000000000001E-3</c:v>
                </c:pt>
                <c:pt idx="3086" formatCode="General">
                  <c:v>1.0719099999999999E-3</c:v>
                </c:pt>
                <c:pt idx="3087" formatCode="General">
                  <c:v>1.07369E-3</c:v>
                </c:pt>
                <c:pt idx="3088" formatCode="General">
                  <c:v>1.0755300000000001E-3</c:v>
                </c:pt>
                <c:pt idx="3089" formatCode="General">
                  <c:v>1.0775299999999999E-3</c:v>
                </c:pt>
                <c:pt idx="3090" formatCode="General">
                  <c:v>1.07952E-3</c:v>
                </c:pt>
                <c:pt idx="3091" formatCode="General">
                  <c:v>1.0815600000000001E-3</c:v>
                </c:pt>
                <c:pt idx="3092" formatCode="General">
                  <c:v>1.0833699999999999E-3</c:v>
                </c:pt>
                <c:pt idx="3093" formatCode="General">
                  <c:v>1.08526E-3</c:v>
                </c:pt>
                <c:pt idx="3094" formatCode="General">
                  <c:v>1.0872099999999999E-3</c:v>
                </c:pt>
                <c:pt idx="3095" formatCode="General">
                  <c:v>1.0891200000000001E-3</c:v>
                </c:pt>
                <c:pt idx="3096" formatCode="General">
                  <c:v>1.0911199999999999E-3</c:v>
                </c:pt>
                <c:pt idx="3097" formatCode="General">
                  <c:v>1.09322E-3</c:v>
                </c:pt>
                <c:pt idx="3098" formatCode="General">
                  <c:v>1.09522E-3</c:v>
                </c:pt>
                <c:pt idx="3099" formatCode="General">
                  <c:v>1.0969199999999999E-3</c:v>
                </c:pt>
                <c:pt idx="3100" formatCode="General">
                  <c:v>1.09836E-3</c:v>
                </c:pt>
                <c:pt idx="3101" formatCode="General">
                  <c:v>1.0996999999999999E-3</c:v>
                </c:pt>
                <c:pt idx="3102" formatCode="General">
                  <c:v>1.1011E-3</c:v>
                </c:pt>
                <c:pt idx="3103" formatCode="General">
                  <c:v>1.10249E-3</c:v>
                </c:pt>
                <c:pt idx="3104" formatCode="General">
                  <c:v>1.1038700000000001E-3</c:v>
                </c:pt>
                <c:pt idx="3105" formatCode="General">
                  <c:v>1.1052E-3</c:v>
                </c:pt>
                <c:pt idx="3106" formatCode="General">
                  <c:v>1.10644E-3</c:v>
                </c:pt>
                <c:pt idx="3107" formatCode="General">
                  <c:v>1.10786E-3</c:v>
                </c:pt>
                <c:pt idx="3108" formatCode="General">
                  <c:v>1.1091199999999999E-3</c:v>
                </c:pt>
                <c:pt idx="3109" formatCode="General">
                  <c:v>1.11035E-3</c:v>
                </c:pt>
                <c:pt idx="3110" formatCode="General">
                  <c:v>1.11158E-3</c:v>
                </c:pt>
                <c:pt idx="3111" formatCode="General">
                  <c:v>1.1128500000000001E-3</c:v>
                </c:pt>
                <c:pt idx="3112" formatCode="General">
                  <c:v>1.1141199999999999E-3</c:v>
                </c:pt>
                <c:pt idx="3113" formatCode="General">
                  <c:v>1.1152600000000001E-3</c:v>
                </c:pt>
                <c:pt idx="3114" formatCode="General">
                  <c:v>1.1166399999999999E-3</c:v>
                </c:pt>
                <c:pt idx="3115" formatCode="General">
                  <c:v>1.1177100000000001E-3</c:v>
                </c:pt>
                <c:pt idx="3116" formatCode="General">
                  <c:v>1.1188299999999999E-3</c:v>
                </c:pt>
                <c:pt idx="3117" formatCode="General">
                  <c:v>1.1200400000000001E-3</c:v>
                </c:pt>
                <c:pt idx="3118" formatCode="General">
                  <c:v>1.1212800000000001E-3</c:v>
                </c:pt>
                <c:pt idx="3119" formatCode="General">
                  <c:v>1.12251E-3</c:v>
                </c:pt>
                <c:pt idx="3120" formatCode="General">
                  <c:v>1.12345E-3</c:v>
                </c:pt>
                <c:pt idx="3121" formatCode="General">
                  <c:v>1.12448E-3</c:v>
                </c:pt>
                <c:pt idx="3122" formatCode="General">
                  <c:v>1.12565E-3</c:v>
                </c:pt>
                <c:pt idx="3123" formatCode="General">
                  <c:v>1.1269800000000001E-3</c:v>
                </c:pt>
                <c:pt idx="3124" formatCode="General">
                  <c:v>1.12809E-3</c:v>
                </c:pt>
                <c:pt idx="3125" formatCode="General">
                  <c:v>1.12922E-3</c:v>
                </c:pt>
                <c:pt idx="3126" formatCode="General">
                  <c:v>1.1301900000000001E-3</c:v>
                </c:pt>
                <c:pt idx="3127" formatCode="General">
                  <c:v>1.1311800000000001E-3</c:v>
                </c:pt>
                <c:pt idx="3128" formatCode="General">
                  <c:v>1.1322299999999999E-3</c:v>
                </c:pt>
                <c:pt idx="3129" formatCode="General">
                  <c:v>1.1332899999999999E-3</c:v>
                </c:pt>
                <c:pt idx="3130" formatCode="General">
                  <c:v>1.13426E-3</c:v>
                </c:pt>
                <c:pt idx="3131" formatCode="General">
                  <c:v>1.1352999999999999E-3</c:v>
                </c:pt>
                <c:pt idx="3132" formatCode="General">
                  <c:v>1.1361800000000001E-3</c:v>
                </c:pt>
                <c:pt idx="3133" formatCode="General">
                  <c:v>1.13704E-3</c:v>
                </c:pt>
                <c:pt idx="3134" formatCode="General">
                  <c:v>1.1379599999999999E-3</c:v>
                </c:pt>
                <c:pt idx="3135" formatCode="General">
                  <c:v>1.1387999999999999E-3</c:v>
                </c:pt>
                <c:pt idx="3136" formatCode="General">
                  <c:v>1.1398300000000001E-3</c:v>
                </c:pt>
                <c:pt idx="3137" formatCode="General">
                  <c:v>1.1410000000000001E-3</c:v>
                </c:pt>
                <c:pt idx="3138" formatCode="General">
                  <c:v>1.14226E-3</c:v>
                </c:pt>
                <c:pt idx="3139" formatCode="General">
                  <c:v>1.1432300000000001E-3</c:v>
                </c:pt>
                <c:pt idx="3140" formatCode="General">
                  <c:v>1.1441400000000001E-3</c:v>
                </c:pt>
                <c:pt idx="3141" formatCode="General">
                  <c:v>1.1451899999999999E-3</c:v>
                </c:pt>
                <c:pt idx="3142" formatCode="General">
                  <c:v>1.1460400000000001E-3</c:v>
                </c:pt>
                <c:pt idx="3143" formatCode="General">
                  <c:v>1.1470300000000001E-3</c:v>
                </c:pt>
                <c:pt idx="3144" formatCode="General">
                  <c:v>1.1481799999999999E-3</c:v>
                </c:pt>
                <c:pt idx="3145" formatCode="General">
                  <c:v>1.1495500000000001E-3</c:v>
                </c:pt>
                <c:pt idx="3146" formatCode="General">
                  <c:v>1.1510299999999999E-3</c:v>
                </c:pt>
                <c:pt idx="3147" formatCode="General">
                  <c:v>1.1520600000000001E-3</c:v>
                </c:pt>
                <c:pt idx="3148" formatCode="General">
                  <c:v>1.1532000000000001E-3</c:v>
                </c:pt>
                <c:pt idx="3149" formatCode="General">
                  <c:v>1.15445E-3</c:v>
                </c:pt>
                <c:pt idx="3150" formatCode="General">
                  <c:v>1.1557099999999999E-3</c:v>
                </c:pt>
                <c:pt idx="3151" formatCode="General">
                  <c:v>1.1568100000000001E-3</c:v>
                </c:pt>
                <c:pt idx="3152" formatCode="General">
                  <c:v>1.1581E-3</c:v>
                </c:pt>
                <c:pt idx="3153" formatCode="General">
                  <c:v>1.15945E-3</c:v>
                </c:pt>
                <c:pt idx="3154" formatCode="General">
                  <c:v>1.16084E-3</c:v>
                </c:pt>
                <c:pt idx="3155" formatCode="General">
                  <c:v>1.16222E-3</c:v>
                </c:pt>
                <c:pt idx="3156" formatCode="General">
                  <c:v>1.1635899999999999E-3</c:v>
                </c:pt>
                <c:pt idx="3157" formatCode="General">
                  <c:v>1.16489E-3</c:v>
                </c:pt>
                <c:pt idx="3158" formatCode="General">
                  <c:v>1.1660799999999999E-3</c:v>
                </c:pt>
                <c:pt idx="3159" formatCode="General">
                  <c:v>1.1674000000000001E-3</c:v>
                </c:pt>
                <c:pt idx="3160" formatCode="General">
                  <c:v>1.16894E-3</c:v>
                </c:pt>
                <c:pt idx="3161" formatCode="General">
                  <c:v>1.1704599999999999E-3</c:v>
                </c:pt>
                <c:pt idx="3162" formatCode="General">
                  <c:v>1.17198E-3</c:v>
                </c:pt>
                <c:pt idx="3163" formatCode="General">
                  <c:v>1.17329E-3</c:v>
                </c:pt>
                <c:pt idx="3164" formatCode="General">
                  <c:v>1.17464E-3</c:v>
                </c:pt>
                <c:pt idx="3165" formatCode="General">
                  <c:v>1.1758700000000001E-3</c:v>
                </c:pt>
                <c:pt idx="3166" formatCode="General">
                  <c:v>1.1773700000000001E-3</c:v>
                </c:pt>
                <c:pt idx="3167" formatCode="General">
                  <c:v>1.17873E-3</c:v>
                </c:pt>
                <c:pt idx="3168" formatCode="General">
                  <c:v>1.1801299999999999E-3</c:v>
                </c:pt>
                <c:pt idx="3169" formatCode="General">
                  <c:v>1.1816000000000001E-3</c:v>
                </c:pt>
                <c:pt idx="3170" formatCode="General">
                  <c:v>1.1832399999999999E-3</c:v>
                </c:pt>
                <c:pt idx="3171" formatCode="General">
                  <c:v>1.1849199999999999E-3</c:v>
                </c:pt>
                <c:pt idx="3172" formatCode="General">
                  <c:v>1.1865999999999999E-3</c:v>
                </c:pt>
                <c:pt idx="3173" formatCode="General">
                  <c:v>1.1883600000000001E-3</c:v>
                </c:pt>
                <c:pt idx="3174" formatCode="General">
                  <c:v>1.18997E-3</c:v>
                </c:pt>
                <c:pt idx="3175" formatCode="General">
                  <c:v>1.1917099999999999E-3</c:v>
                </c:pt>
                <c:pt idx="3176" formatCode="General">
                  <c:v>1.1932799999999999E-3</c:v>
                </c:pt>
                <c:pt idx="3177" formatCode="General">
                  <c:v>1.19487E-3</c:v>
                </c:pt>
                <c:pt idx="3178" formatCode="General">
                  <c:v>1.19666E-3</c:v>
                </c:pt>
                <c:pt idx="3179" formatCode="General">
                  <c:v>1.1983600000000001E-3</c:v>
                </c:pt>
                <c:pt idx="3180" formatCode="General">
                  <c:v>1.2001900000000001E-3</c:v>
                </c:pt>
                <c:pt idx="3181" formatCode="General">
                  <c:v>1.20206E-3</c:v>
                </c:pt>
                <c:pt idx="3182" formatCode="General">
                  <c:v>1.20392E-3</c:v>
                </c:pt>
                <c:pt idx="3183" formatCode="General">
                  <c:v>1.20572E-3</c:v>
                </c:pt>
                <c:pt idx="3184" formatCode="General">
                  <c:v>1.20747E-3</c:v>
                </c:pt>
                <c:pt idx="3185" formatCode="General">
                  <c:v>1.20933E-3</c:v>
                </c:pt>
                <c:pt idx="3186" formatCode="General">
                  <c:v>1.2109899999999999E-3</c:v>
                </c:pt>
                <c:pt idx="3187" formatCode="General">
                  <c:v>1.2127500000000001E-3</c:v>
                </c:pt>
                <c:pt idx="3188" formatCode="General">
                  <c:v>1.21448E-3</c:v>
                </c:pt>
                <c:pt idx="3189" formatCode="General">
                  <c:v>1.2161400000000001E-3</c:v>
                </c:pt>
                <c:pt idx="3190" formatCode="General">
                  <c:v>1.21799E-3</c:v>
                </c:pt>
                <c:pt idx="3191" formatCode="General">
                  <c:v>1.2196900000000001E-3</c:v>
                </c:pt>
                <c:pt idx="3192" formatCode="General">
                  <c:v>1.22153E-3</c:v>
                </c:pt>
                <c:pt idx="3193" formatCode="General">
                  <c:v>1.2235799999999999E-3</c:v>
                </c:pt>
                <c:pt idx="3194" formatCode="General">
                  <c:v>1.2256299999999999E-3</c:v>
                </c:pt>
                <c:pt idx="3195" formatCode="General">
                  <c:v>1.2274899999999999E-3</c:v>
                </c:pt>
                <c:pt idx="3196" formatCode="General">
                  <c:v>1.22944E-3</c:v>
                </c:pt>
                <c:pt idx="3197" formatCode="General">
                  <c:v>1.23127E-3</c:v>
                </c:pt>
                <c:pt idx="3198" formatCode="General">
                  <c:v>1.2332300000000001E-3</c:v>
                </c:pt>
                <c:pt idx="3199" formatCode="General">
                  <c:v>1.23504E-3</c:v>
                </c:pt>
                <c:pt idx="3200" formatCode="General">
                  <c:v>1.2368100000000001E-3</c:v>
                </c:pt>
                <c:pt idx="3201" formatCode="General">
                  <c:v>1.23876E-3</c:v>
                </c:pt>
                <c:pt idx="3202" formatCode="General">
                  <c:v>1.2406400000000001E-3</c:v>
                </c:pt>
                <c:pt idx="3203" formatCode="General">
                  <c:v>1.24244E-3</c:v>
                </c:pt>
                <c:pt idx="3204" formatCode="General">
                  <c:v>1.2443199999999999E-3</c:v>
                </c:pt>
                <c:pt idx="3205" formatCode="General">
                  <c:v>1.2461499999999999E-3</c:v>
                </c:pt>
                <c:pt idx="3206" formatCode="General">
                  <c:v>1.24766E-3</c:v>
                </c:pt>
                <c:pt idx="3207" formatCode="General">
                  <c:v>1.2490999999999999E-3</c:v>
                </c:pt>
                <c:pt idx="3208" formatCode="General">
                  <c:v>1.2506100000000001E-3</c:v>
                </c:pt>
                <c:pt idx="3209" formatCode="General">
                  <c:v>1.2523199999999999E-3</c:v>
                </c:pt>
                <c:pt idx="3210" formatCode="General">
                  <c:v>1.2540100000000001E-3</c:v>
                </c:pt>
                <c:pt idx="3211" formatCode="General">
                  <c:v>1.2554E-3</c:v>
                </c:pt>
                <c:pt idx="3212" formatCode="General">
                  <c:v>1.25702E-3</c:v>
                </c:pt>
                <c:pt idx="3213" formatCode="General">
                  <c:v>1.2588499999999999E-3</c:v>
                </c:pt>
                <c:pt idx="3214" formatCode="General">
                  <c:v>1.26067E-3</c:v>
                </c:pt>
                <c:pt idx="3215" formatCode="General">
                  <c:v>1.26252E-3</c:v>
                </c:pt>
                <c:pt idx="3216" formatCode="General">
                  <c:v>1.26436E-3</c:v>
                </c:pt>
                <c:pt idx="3217" formatCode="General">
                  <c:v>1.2659100000000001E-3</c:v>
                </c:pt>
                <c:pt idx="3218" formatCode="General">
                  <c:v>1.2674299999999999E-3</c:v>
                </c:pt>
                <c:pt idx="3219" formatCode="General">
                  <c:v>1.2692300000000001E-3</c:v>
                </c:pt>
                <c:pt idx="3220" formatCode="General">
                  <c:v>1.2709100000000001E-3</c:v>
                </c:pt>
                <c:pt idx="3221" formatCode="General">
                  <c:v>1.2727299999999999E-3</c:v>
                </c:pt>
                <c:pt idx="3222" formatCode="General">
                  <c:v>1.27443E-3</c:v>
                </c:pt>
                <c:pt idx="3223" formatCode="General">
                  <c:v>1.27592E-3</c:v>
                </c:pt>
                <c:pt idx="3224" formatCode="General">
                  <c:v>1.27742E-3</c:v>
                </c:pt>
                <c:pt idx="3225" formatCode="General">
                  <c:v>1.279E-3</c:v>
                </c:pt>
                <c:pt idx="3226" formatCode="General">
                  <c:v>1.28075E-3</c:v>
                </c:pt>
                <c:pt idx="3227" formatCode="General">
                  <c:v>1.28243E-3</c:v>
                </c:pt>
                <c:pt idx="3228" formatCode="General">
                  <c:v>1.2840499999999999E-3</c:v>
                </c:pt>
                <c:pt idx="3229" formatCode="General">
                  <c:v>1.28575E-3</c:v>
                </c:pt>
                <c:pt idx="3230" formatCode="General">
                  <c:v>1.2876599999999999E-3</c:v>
                </c:pt>
                <c:pt idx="3231" formatCode="General">
                  <c:v>1.2894E-3</c:v>
                </c:pt>
                <c:pt idx="3232" formatCode="General">
                  <c:v>1.29112E-3</c:v>
                </c:pt>
                <c:pt idx="3233" formatCode="General">
                  <c:v>1.29283E-3</c:v>
                </c:pt>
                <c:pt idx="3234" formatCode="General">
                  <c:v>1.29451E-3</c:v>
                </c:pt>
                <c:pt idx="3235" formatCode="General">
                  <c:v>1.2962500000000001E-3</c:v>
                </c:pt>
                <c:pt idx="3236" formatCode="General">
                  <c:v>1.29795E-3</c:v>
                </c:pt>
                <c:pt idx="3237" formatCode="General">
                  <c:v>1.29958E-3</c:v>
                </c:pt>
                <c:pt idx="3238" formatCode="General">
                  <c:v>1.3013600000000001E-3</c:v>
                </c:pt>
                <c:pt idx="3239" formatCode="General">
                  <c:v>1.3031900000000001E-3</c:v>
                </c:pt>
                <c:pt idx="3240" formatCode="General">
                  <c:v>1.3049400000000001E-3</c:v>
                </c:pt>
                <c:pt idx="3241" formatCode="General">
                  <c:v>1.3064299999999999E-3</c:v>
                </c:pt>
                <c:pt idx="3242" formatCode="General">
                  <c:v>1.30791E-3</c:v>
                </c:pt>
                <c:pt idx="3243" formatCode="General">
                  <c:v>1.30923E-3</c:v>
                </c:pt>
                <c:pt idx="3244" formatCode="General">
                  <c:v>1.3105599999999999E-3</c:v>
                </c:pt>
                <c:pt idx="3245" formatCode="General">
                  <c:v>1.31186E-3</c:v>
                </c:pt>
                <c:pt idx="3246" formatCode="General">
                  <c:v>1.3132599999999999E-3</c:v>
                </c:pt>
                <c:pt idx="3247" formatCode="General">
                  <c:v>1.31478E-3</c:v>
                </c:pt>
                <c:pt idx="3248" formatCode="General">
                  <c:v>1.31616E-3</c:v>
                </c:pt>
                <c:pt idx="3249" formatCode="General">
                  <c:v>1.3177099999999999E-3</c:v>
                </c:pt>
                <c:pt idx="3250" formatCode="General">
                  <c:v>1.3191399999999999E-3</c:v>
                </c:pt>
                <c:pt idx="3251" formatCode="General">
                  <c:v>1.3208300000000001E-3</c:v>
                </c:pt>
                <c:pt idx="3252" formatCode="General">
                  <c:v>1.3224599999999999E-3</c:v>
                </c:pt>
                <c:pt idx="3253" formatCode="General">
                  <c:v>1.3241699999999999E-3</c:v>
                </c:pt>
                <c:pt idx="3254" formatCode="General">
                  <c:v>1.32603E-3</c:v>
                </c:pt>
                <c:pt idx="3255" formatCode="General">
                  <c:v>1.3277300000000001E-3</c:v>
                </c:pt>
                <c:pt idx="3256" formatCode="General">
                  <c:v>1.32942E-3</c:v>
                </c:pt>
                <c:pt idx="3257" formatCode="General">
                  <c:v>1.33103E-3</c:v>
                </c:pt>
                <c:pt idx="3258" formatCode="General">
                  <c:v>1.3326799999999999E-3</c:v>
                </c:pt>
                <c:pt idx="3259" formatCode="General">
                  <c:v>1.3342199999999999E-3</c:v>
                </c:pt>
                <c:pt idx="3260" formatCode="General">
                  <c:v>1.3358300000000001E-3</c:v>
                </c:pt>
                <c:pt idx="3261" formatCode="General">
                  <c:v>1.33748E-3</c:v>
                </c:pt>
                <c:pt idx="3262" formatCode="General">
                  <c:v>1.33902E-3</c:v>
                </c:pt>
                <c:pt idx="3263" formatCode="General">
                  <c:v>1.34045E-3</c:v>
                </c:pt>
                <c:pt idx="3264" formatCode="General">
                  <c:v>1.3420400000000001E-3</c:v>
                </c:pt>
                <c:pt idx="3265" formatCode="General">
                  <c:v>1.3436699999999999E-3</c:v>
                </c:pt>
                <c:pt idx="3266" formatCode="General">
                  <c:v>1.3448900000000001E-3</c:v>
                </c:pt>
                <c:pt idx="3267" formatCode="General">
                  <c:v>1.34599E-3</c:v>
                </c:pt>
                <c:pt idx="3268" formatCode="General">
                  <c:v>1.3471500000000001E-3</c:v>
                </c:pt>
                <c:pt idx="3269" formatCode="General">
                  <c:v>1.34829E-3</c:v>
                </c:pt>
                <c:pt idx="3270" formatCode="General">
                  <c:v>1.3494900000000001E-3</c:v>
                </c:pt>
                <c:pt idx="3271" formatCode="General">
                  <c:v>1.35071E-3</c:v>
                </c:pt>
                <c:pt idx="3272" formatCode="General">
                  <c:v>1.35194E-3</c:v>
                </c:pt>
                <c:pt idx="3273" formatCode="General">
                  <c:v>1.3533099999999999E-3</c:v>
                </c:pt>
                <c:pt idx="3274" formatCode="General">
                  <c:v>1.3546400000000001E-3</c:v>
                </c:pt>
                <c:pt idx="3275" formatCode="General">
                  <c:v>1.3560899999999999E-3</c:v>
                </c:pt>
                <c:pt idx="3276" formatCode="General">
                  <c:v>1.3575200000000001E-3</c:v>
                </c:pt>
                <c:pt idx="3277" formatCode="General">
                  <c:v>1.35895E-3</c:v>
                </c:pt>
                <c:pt idx="3278" formatCode="General">
                  <c:v>1.36035E-3</c:v>
                </c:pt>
                <c:pt idx="3279" formatCode="General">
                  <c:v>1.36174E-3</c:v>
                </c:pt>
                <c:pt idx="3280" formatCode="General">
                  <c:v>1.3630300000000001E-3</c:v>
                </c:pt>
                <c:pt idx="3281" formatCode="General">
                  <c:v>1.3642999999999999E-3</c:v>
                </c:pt>
                <c:pt idx="3282" formatCode="General">
                  <c:v>1.3656499999999999E-3</c:v>
                </c:pt>
                <c:pt idx="3283" formatCode="General">
                  <c:v>1.3671200000000001E-3</c:v>
                </c:pt>
                <c:pt idx="3284" formatCode="General">
                  <c:v>1.36845E-3</c:v>
                </c:pt>
                <c:pt idx="3285" formatCode="General">
                  <c:v>1.3697799999999999E-3</c:v>
                </c:pt>
                <c:pt idx="3286" formatCode="General">
                  <c:v>1.3710300000000001E-3</c:v>
                </c:pt>
                <c:pt idx="3287" formatCode="General">
                  <c:v>1.37218E-3</c:v>
                </c:pt>
                <c:pt idx="3288" formatCode="General">
                  <c:v>1.3732600000000001E-3</c:v>
                </c:pt>
                <c:pt idx="3289" formatCode="General">
                  <c:v>1.3744499999999999E-3</c:v>
                </c:pt>
                <c:pt idx="3290" formatCode="General">
                  <c:v>1.37543E-3</c:v>
                </c:pt>
                <c:pt idx="3291" formatCode="General">
                  <c:v>1.37634E-3</c:v>
                </c:pt>
                <c:pt idx="3292" formatCode="General">
                  <c:v>1.37729E-3</c:v>
                </c:pt>
                <c:pt idx="3293" formatCode="General">
                  <c:v>1.37839E-3</c:v>
                </c:pt>
                <c:pt idx="3294" formatCode="General">
                  <c:v>1.3794499999999999E-3</c:v>
                </c:pt>
                <c:pt idx="3295" formatCode="General">
                  <c:v>1.3807100000000001E-3</c:v>
                </c:pt>
                <c:pt idx="3296" formatCode="General">
                  <c:v>1.3818599999999999E-3</c:v>
                </c:pt>
                <c:pt idx="3297" formatCode="General">
                  <c:v>1.3827900000000001E-3</c:v>
                </c:pt>
                <c:pt idx="3298" formatCode="General">
                  <c:v>1.3837599999999999E-3</c:v>
                </c:pt>
                <c:pt idx="3299" formatCode="General">
                  <c:v>1.3846100000000001E-3</c:v>
                </c:pt>
                <c:pt idx="3300" formatCode="General">
                  <c:v>1.38543E-3</c:v>
                </c:pt>
                <c:pt idx="3301" formatCode="General">
                  <c:v>1.38627E-3</c:v>
                </c:pt>
                <c:pt idx="3302" formatCode="General">
                  <c:v>1.3871700000000001E-3</c:v>
                </c:pt>
                <c:pt idx="3303" formatCode="General">
                  <c:v>1.3881399999999999E-3</c:v>
                </c:pt>
                <c:pt idx="3304" formatCode="General">
                  <c:v>1.38901E-3</c:v>
                </c:pt>
                <c:pt idx="3305" formatCode="General">
                  <c:v>1.3898000000000001E-3</c:v>
                </c:pt>
                <c:pt idx="3306" formatCode="General">
                  <c:v>1.3906700000000001E-3</c:v>
                </c:pt>
                <c:pt idx="3307" formatCode="General">
                  <c:v>1.3917700000000001E-3</c:v>
                </c:pt>
                <c:pt idx="3308" formatCode="General">
                  <c:v>1.3927200000000001E-3</c:v>
                </c:pt>
                <c:pt idx="3309" formatCode="General">
                  <c:v>1.39357E-3</c:v>
                </c:pt>
                <c:pt idx="3310" formatCode="General">
                  <c:v>1.39431E-3</c:v>
                </c:pt>
                <c:pt idx="3311" formatCode="General">
                  <c:v>1.3950799999999999E-3</c:v>
                </c:pt>
                <c:pt idx="3312" formatCode="General">
                  <c:v>1.3958E-3</c:v>
                </c:pt>
                <c:pt idx="3313" formatCode="General">
                  <c:v>1.39661E-3</c:v>
                </c:pt>
                <c:pt idx="3314" formatCode="General">
                  <c:v>1.39751E-3</c:v>
                </c:pt>
                <c:pt idx="3315" formatCode="General">
                  <c:v>1.39835E-3</c:v>
                </c:pt>
                <c:pt idx="3316" formatCode="General">
                  <c:v>1.3990000000000001E-3</c:v>
                </c:pt>
                <c:pt idx="3317" formatCode="General">
                  <c:v>1.3995800000000001E-3</c:v>
                </c:pt>
                <c:pt idx="3318" formatCode="General">
                  <c:v>1.4002999999999999E-3</c:v>
                </c:pt>
                <c:pt idx="3319" formatCode="General">
                  <c:v>1.4008499999999999E-3</c:v>
                </c:pt>
                <c:pt idx="3320" formatCode="General">
                  <c:v>1.4016199999999999E-3</c:v>
                </c:pt>
                <c:pt idx="3321" formatCode="General">
                  <c:v>1.4022399999999999E-3</c:v>
                </c:pt>
                <c:pt idx="3322" formatCode="General">
                  <c:v>1.40285E-3</c:v>
                </c:pt>
                <c:pt idx="3323" formatCode="General">
                  <c:v>1.4032199999999999E-3</c:v>
                </c:pt>
                <c:pt idx="3324" formatCode="General">
                  <c:v>1.4035600000000001E-3</c:v>
                </c:pt>
                <c:pt idx="3325" formatCode="General">
                  <c:v>1.4039600000000001E-3</c:v>
                </c:pt>
                <c:pt idx="3326" formatCode="General">
                  <c:v>1.4043E-3</c:v>
                </c:pt>
                <c:pt idx="3327" formatCode="General">
                  <c:v>1.40463E-3</c:v>
                </c:pt>
                <c:pt idx="3328" formatCode="General">
                  <c:v>1.4050200000000001E-3</c:v>
                </c:pt>
                <c:pt idx="3329" formatCode="General">
                  <c:v>1.40548E-3</c:v>
                </c:pt>
                <c:pt idx="3330" formatCode="General">
                  <c:v>1.4060100000000001E-3</c:v>
                </c:pt>
                <c:pt idx="3331" formatCode="General">
                  <c:v>1.40653E-3</c:v>
                </c:pt>
                <c:pt idx="3332" formatCode="General">
                  <c:v>1.4069499999999999E-3</c:v>
                </c:pt>
                <c:pt idx="3333" formatCode="General">
                  <c:v>1.40726E-3</c:v>
                </c:pt>
                <c:pt idx="3334" formatCode="General">
                  <c:v>1.4076099999999999E-3</c:v>
                </c:pt>
                <c:pt idx="3335" formatCode="General">
                  <c:v>1.4079699999999999E-3</c:v>
                </c:pt>
                <c:pt idx="3336" formatCode="General">
                  <c:v>1.4084099999999999E-3</c:v>
                </c:pt>
                <c:pt idx="3337" formatCode="General">
                  <c:v>1.40883E-3</c:v>
                </c:pt>
                <c:pt idx="3338" formatCode="General">
                  <c:v>1.40934E-3</c:v>
                </c:pt>
                <c:pt idx="3339" formatCode="General">
                  <c:v>1.4095500000000001E-3</c:v>
                </c:pt>
                <c:pt idx="3340" formatCode="General">
                  <c:v>1.40996E-3</c:v>
                </c:pt>
                <c:pt idx="3341" formatCode="General">
                  <c:v>1.4102299999999999E-3</c:v>
                </c:pt>
                <c:pt idx="3342" formatCode="General">
                  <c:v>1.41052E-3</c:v>
                </c:pt>
                <c:pt idx="3343" formatCode="General">
                  <c:v>1.4107799999999999E-3</c:v>
                </c:pt>
                <c:pt idx="3344" formatCode="General">
                  <c:v>1.4110100000000001E-3</c:v>
                </c:pt>
                <c:pt idx="3345" formatCode="General">
                  <c:v>1.41106E-3</c:v>
                </c:pt>
                <c:pt idx="3346" formatCode="General">
                  <c:v>1.4113400000000001E-3</c:v>
                </c:pt>
                <c:pt idx="3347" formatCode="General">
                  <c:v>1.4117800000000001E-3</c:v>
                </c:pt>
                <c:pt idx="3348" formatCode="General">
                  <c:v>1.41219E-3</c:v>
                </c:pt>
                <c:pt idx="3349" formatCode="General">
                  <c:v>1.41238E-3</c:v>
                </c:pt>
                <c:pt idx="3350" formatCode="General">
                  <c:v>1.4125699999999999E-3</c:v>
                </c:pt>
                <c:pt idx="3351" formatCode="General">
                  <c:v>1.4127E-3</c:v>
                </c:pt>
                <c:pt idx="3352" formatCode="General">
                  <c:v>1.41288E-3</c:v>
                </c:pt>
                <c:pt idx="3353" formatCode="General">
                  <c:v>1.41296E-3</c:v>
                </c:pt>
                <c:pt idx="3354" formatCode="General">
                  <c:v>1.41314E-3</c:v>
                </c:pt>
                <c:pt idx="3355" formatCode="General">
                  <c:v>1.4131199999999999E-3</c:v>
                </c:pt>
                <c:pt idx="3356" formatCode="General">
                  <c:v>1.4130600000000001E-3</c:v>
                </c:pt>
                <c:pt idx="3357" formatCode="General">
                  <c:v>1.4131300000000001E-3</c:v>
                </c:pt>
                <c:pt idx="3358" formatCode="General">
                  <c:v>1.4132299999999999E-3</c:v>
                </c:pt>
                <c:pt idx="3359" formatCode="General">
                  <c:v>1.4134499999999999E-3</c:v>
                </c:pt>
                <c:pt idx="3360" formatCode="General">
                  <c:v>1.4134499999999999E-3</c:v>
                </c:pt>
                <c:pt idx="3361" formatCode="General">
                  <c:v>1.4134099999999999E-3</c:v>
                </c:pt>
                <c:pt idx="3362" formatCode="General">
                  <c:v>1.41339E-3</c:v>
                </c:pt>
                <c:pt idx="3363" formatCode="General">
                  <c:v>1.41303E-3</c:v>
                </c:pt>
                <c:pt idx="3364" formatCode="General">
                  <c:v>1.41277E-3</c:v>
                </c:pt>
                <c:pt idx="3365" formatCode="General">
                  <c:v>1.4126099999999999E-3</c:v>
                </c:pt>
                <c:pt idx="3366" formatCode="General">
                  <c:v>1.41266E-3</c:v>
                </c:pt>
                <c:pt idx="3367" formatCode="General">
                  <c:v>1.4127600000000001E-3</c:v>
                </c:pt>
                <c:pt idx="3368" formatCode="General">
                  <c:v>1.4125699999999999E-3</c:v>
                </c:pt>
                <c:pt idx="3369" formatCode="General">
                  <c:v>1.41238E-3</c:v>
                </c:pt>
                <c:pt idx="3370" formatCode="General">
                  <c:v>1.4120599999999999E-3</c:v>
                </c:pt>
                <c:pt idx="3371" formatCode="General">
                  <c:v>1.4117000000000001E-3</c:v>
                </c:pt>
                <c:pt idx="3372" formatCode="General">
                  <c:v>1.4113000000000001E-3</c:v>
                </c:pt>
                <c:pt idx="3373" formatCode="General">
                  <c:v>1.4111099999999999E-3</c:v>
                </c:pt>
                <c:pt idx="3374" formatCode="General">
                  <c:v>1.4108899999999999E-3</c:v>
                </c:pt>
                <c:pt idx="3375" formatCode="General">
                  <c:v>1.4105599999999999E-3</c:v>
                </c:pt>
                <c:pt idx="3376" formatCode="General">
                  <c:v>1.4100499999999999E-3</c:v>
                </c:pt>
                <c:pt idx="3377" formatCode="General">
                  <c:v>1.4095399999999999E-3</c:v>
                </c:pt>
                <c:pt idx="3378" formatCode="General">
                  <c:v>1.40909E-3</c:v>
                </c:pt>
                <c:pt idx="3379" formatCode="General">
                  <c:v>1.4088E-3</c:v>
                </c:pt>
                <c:pt idx="3380" formatCode="General">
                  <c:v>1.4084900000000001E-3</c:v>
                </c:pt>
                <c:pt idx="3381" formatCode="General">
                  <c:v>1.40807E-3</c:v>
                </c:pt>
                <c:pt idx="3382" formatCode="General">
                  <c:v>1.4076399999999999E-3</c:v>
                </c:pt>
                <c:pt idx="3383" formatCode="General">
                  <c:v>1.4072100000000001E-3</c:v>
                </c:pt>
                <c:pt idx="3384" formatCode="General">
                  <c:v>1.4068100000000001E-3</c:v>
                </c:pt>
                <c:pt idx="3385" formatCode="General">
                  <c:v>1.40638E-3</c:v>
                </c:pt>
                <c:pt idx="3386" formatCode="General">
                  <c:v>1.40577E-3</c:v>
                </c:pt>
                <c:pt idx="3387" formatCode="General">
                  <c:v>1.40537E-3</c:v>
                </c:pt>
                <c:pt idx="3388" formatCode="General">
                  <c:v>1.4048800000000001E-3</c:v>
                </c:pt>
                <c:pt idx="3389" formatCode="General">
                  <c:v>1.40442E-3</c:v>
                </c:pt>
                <c:pt idx="3390" formatCode="General">
                  <c:v>1.4039899999999999E-3</c:v>
                </c:pt>
                <c:pt idx="3391" formatCode="General">
                  <c:v>1.4034399999999999E-3</c:v>
                </c:pt>
                <c:pt idx="3392" formatCode="General">
                  <c:v>1.4028000000000001E-3</c:v>
                </c:pt>
                <c:pt idx="3393" formatCode="General">
                  <c:v>1.4019799999999999E-3</c:v>
                </c:pt>
                <c:pt idx="3394" formatCode="General">
                  <c:v>1.40121E-3</c:v>
                </c:pt>
                <c:pt idx="3395" formatCode="General">
                  <c:v>1.40051E-3</c:v>
                </c:pt>
                <c:pt idx="3396" formatCode="General">
                  <c:v>1.39975E-3</c:v>
                </c:pt>
                <c:pt idx="3397" formatCode="General">
                  <c:v>1.3992E-3</c:v>
                </c:pt>
                <c:pt idx="3398" formatCode="General">
                  <c:v>1.3985499999999999E-3</c:v>
                </c:pt>
                <c:pt idx="3399" formatCode="General">
                  <c:v>1.39788E-3</c:v>
                </c:pt>
                <c:pt idx="3400" formatCode="General">
                  <c:v>1.39704E-3</c:v>
                </c:pt>
                <c:pt idx="3401" formatCode="General">
                  <c:v>1.3962899999999999E-3</c:v>
                </c:pt>
                <c:pt idx="3402" formatCode="General">
                  <c:v>1.3955E-3</c:v>
                </c:pt>
                <c:pt idx="3403" formatCode="General">
                  <c:v>1.3946799999999999E-3</c:v>
                </c:pt>
                <c:pt idx="3404" formatCode="General">
                  <c:v>1.39379E-3</c:v>
                </c:pt>
                <c:pt idx="3405" formatCode="General">
                  <c:v>1.3928199999999999E-3</c:v>
                </c:pt>
                <c:pt idx="3406" formatCode="General">
                  <c:v>1.392E-3</c:v>
                </c:pt>
                <c:pt idx="3407" formatCode="General">
                  <c:v>1.39113E-3</c:v>
                </c:pt>
                <c:pt idx="3408" formatCode="General">
                  <c:v>1.3902700000000001E-3</c:v>
                </c:pt>
                <c:pt idx="3409" formatCode="General">
                  <c:v>1.3893899999999999E-3</c:v>
                </c:pt>
                <c:pt idx="3410" formatCode="General">
                  <c:v>1.3885900000000001E-3</c:v>
                </c:pt>
                <c:pt idx="3411" formatCode="General">
                  <c:v>1.38787E-3</c:v>
                </c:pt>
                <c:pt idx="3412" formatCode="General">
                  <c:v>1.38719E-3</c:v>
                </c:pt>
                <c:pt idx="3413" formatCode="General">
                  <c:v>1.3863700000000001E-3</c:v>
                </c:pt>
                <c:pt idx="3414" formatCode="General">
                  <c:v>1.3854E-3</c:v>
                </c:pt>
                <c:pt idx="3415" formatCode="General">
                  <c:v>1.3844E-3</c:v>
                </c:pt>
                <c:pt idx="3416" formatCode="General">
                  <c:v>1.3833700000000001E-3</c:v>
                </c:pt>
                <c:pt idx="3417" formatCode="General">
                  <c:v>1.3823500000000001E-3</c:v>
                </c:pt>
                <c:pt idx="3418" formatCode="General">
                  <c:v>1.3815100000000001E-3</c:v>
                </c:pt>
                <c:pt idx="3419" formatCode="General">
                  <c:v>1.38047E-3</c:v>
                </c:pt>
                <c:pt idx="3420" formatCode="General">
                  <c:v>1.37937E-3</c:v>
                </c:pt>
                <c:pt idx="3421" formatCode="General">
                  <c:v>1.37831E-3</c:v>
                </c:pt>
                <c:pt idx="3422" formatCode="General">
                  <c:v>1.37707E-3</c:v>
                </c:pt>
                <c:pt idx="3423" formatCode="General">
                  <c:v>1.3757400000000001E-3</c:v>
                </c:pt>
                <c:pt idx="3424" formatCode="General">
                  <c:v>1.37469E-3</c:v>
                </c:pt>
                <c:pt idx="3425" formatCode="General">
                  <c:v>1.3737700000000001E-3</c:v>
                </c:pt>
                <c:pt idx="3426" formatCode="General">
                  <c:v>1.3728099999999999E-3</c:v>
                </c:pt>
                <c:pt idx="3427" formatCode="General">
                  <c:v>1.3718199999999999E-3</c:v>
                </c:pt>
                <c:pt idx="3428" formatCode="General">
                  <c:v>1.37061E-3</c:v>
                </c:pt>
                <c:pt idx="3429" formatCode="General">
                  <c:v>1.3695199999999999E-3</c:v>
                </c:pt>
                <c:pt idx="3430" formatCode="General">
                  <c:v>1.36831E-3</c:v>
                </c:pt>
                <c:pt idx="3431" formatCode="General">
                  <c:v>1.3671600000000001E-3</c:v>
                </c:pt>
                <c:pt idx="3432" formatCode="General">
                  <c:v>1.36579E-3</c:v>
                </c:pt>
                <c:pt idx="3433" formatCode="General">
                  <c:v>1.36466E-3</c:v>
                </c:pt>
                <c:pt idx="3434" formatCode="General">
                  <c:v>1.36353E-3</c:v>
                </c:pt>
                <c:pt idx="3435" formatCode="General">
                  <c:v>1.3623800000000001E-3</c:v>
                </c:pt>
                <c:pt idx="3436" formatCode="General">
                  <c:v>1.3610499999999999E-3</c:v>
                </c:pt>
                <c:pt idx="3437" formatCode="General">
                  <c:v>1.3596700000000001E-3</c:v>
                </c:pt>
                <c:pt idx="3438" formatCode="General">
                  <c:v>1.35823E-3</c:v>
                </c:pt>
                <c:pt idx="3439" formatCode="General">
                  <c:v>1.3569000000000001E-3</c:v>
                </c:pt>
                <c:pt idx="3440" formatCode="General">
                  <c:v>1.35556E-3</c:v>
                </c:pt>
                <c:pt idx="3441" formatCode="General">
                  <c:v>1.3542199999999999E-3</c:v>
                </c:pt>
                <c:pt idx="3442" formatCode="General">
                  <c:v>1.35286E-3</c:v>
                </c:pt>
                <c:pt idx="3443" formatCode="General">
                  <c:v>1.35162E-3</c:v>
                </c:pt>
                <c:pt idx="3444" formatCode="General">
                  <c:v>1.3504000000000001E-3</c:v>
                </c:pt>
                <c:pt idx="3445" formatCode="General">
                  <c:v>1.3491E-3</c:v>
                </c:pt>
                <c:pt idx="3446" formatCode="General">
                  <c:v>1.34778E-3</c:v>
                </c:pt>
                <c:pt idx="3447" formatCode="General">
                  <c:v>1.34654E-3</c:v>
                </c:pt>
                <c:pt idx="3448" formatCode="General">
                  <c:v>1.3452500000000001E-3</c:v>
                </c:pt>
                <c:pt idx="3449" formatCode="General">
                  <c:v>1.3438E-3</c:v>
                </c:pt>
                <c:pt idx="3450" formatCode="General">
                  <c:v>1.34242E-3</c:v>
                </c:pt>
                <c:pt idx="3451" formatCode="General">
                  <c:v>1.3411E-3</c:v>
                </c:pt>
                <c:pt idx="3452" formatCode="General">
                  <c:v>1.3397800000000001E-3</c:v>
                </c:pt>
                <c:pt idx="3453" formatCode="General">
                  <c:v>1.3385199999999999E-3</c:v>
                </c:pt>
                <c:pt idx="3454" formatCode="General">
                  <c:v>1.33713E-3</c:v>
                </c:pt>
                <c:pt idx="3455" formatCode="General">
                  <c:v>1.3356399999999999E-3</c:v>
                </c:pt>
                <c:pt idx="3456" formatCode="General">
                  <c:v>1.33417E-3</c:v>
                </c:pt>
                <c:pt idx="3457" formatCode="General">
                  <c:v>1.3329100000000001E-3</c:v>
                </c:pt>
                <c:pt idx="3458" formatCode="General">
                  <c:v>1.3315600000000001E-3</c:v>
                </c:pt>
                <c:pt idx="3459" formatCode="General">
                  <c:v>1.3302399999999999E-3</c:v>
                </c:pt>
                <c:pt idx="3460" formatCode="General">
                  <c:v>1.32877E-3</c:v>
                </c:pt>
                <c:pt idx="3461" formatCode="General">
                  <c:v>1.3272500000000001E-3</c:v>
                </c:pt>
                <c:pt idx="3462" formatCode="General">
                  <c:v>1.3258300000000001E-3</c:v>
                </c:pt>
                <c:pt idx="3463" formatCode="General">
                  <c:v>1.3242499999999999E-3</c:v>
                </c:pt>
                <c:pt idx="3464" formatCode="General">
                  <c:v>1.3225800000000001E-3</c:v>
                </c:pt>
                <c:pt idx="3465" formatCode="General">
                  <c:v>1.3210699999999999E-3</c:v>
                </c:pt>
                <c:pt idx="3466" formatCode="General">
                  <c:v>1.31948E-3</c:v>
                </c:pt>
                <c:pt idx="3467" formatCode="General">
                  <c:v>1.31785E-3</c:v>
                </c:pt>
                <c:pt idx="3468" formatCode="General">
                  <c:v>1.3162899999999999E-3</c:v>
                </c:pt>
                <c:pt idx="3469" formatCode="General">
                  <c:v>1.3150099999999999E-3</c:v>
                </c:pt>
                <c:pt idx="3470" formatCode="General">
                  <c:v>1.31369E-3</c:v>
                </c:pt>
                <c:pt idx="3471" formatCode="General">
                  <c:v>1.31223E-3</c:v>
                </c:pt>
                <c:pt idx="3472" formatCode="General">
                  <c:v>1.3108600000000001E-3</c:v>
                </c:pt>
                <c:pt idx="3473" formatCode="General">
                  <c:v>1.3093E-3</c:v>
                </c:pt>
                <c:pt idx="3474" formatCode="General">
                  <c:v>1.30766E-3</c:v>
                </c:pt>
                <c:pt idx="3475" formatCode="General">
                  <c:v>1.3062200000000001E-3</c:v>
                </c:pt>
                <c:pt idx="3476" formatCode="General">
                  <c:v>1.3048300000000001E-3</c:v>
                </c:pt>
                <c:pt idx="3477" formatCode="General">
                  <c:v>1.3033700000000001E-3</c:v>
                </c:pt>
                <c:pt idx="3478" formatCode="General">
                  <c:v>1.3019399999999999E-3</c:v>
                </c:pt>
                <c:pt idx="3479" formatCode="General">
                  <c:v>1.30053E-3</c:v>
                </c:pt>
                <c:pt idx="3480" formatCode="General">
                  <c:v>1.2991599999999999E-3</c:v>
                </c:pt>
                <c:pt idx="3481" formatCode="General">
                  <c:v>1.2978200000000001E-3</c:v>
                </c:pt>
                <c:pt idx="3482" formatCode="General">
                  <c:v>1.2963899999999999E-3</c:v>
                </c:pt>
                <c:pt idx="3483" formatCode="General">
                  <c:v>1.2949700000000001E-3</c:v>
                </c:pt>
                <c:pt idx="3484" formatCode="General">
                  <c:v>1.2935100000000001E-3</c:v>
                </c:pt>
                <c:pt idx="3485" formatCode="General">
                  <c:v>1.2920399999999999E-3</c:v>
                </c:pt>
                <c:pt idx="3486" formatCode="General">
                  <c:v>1.2907699999999999E-3</c:v>
                </c:pt>
                <c:pt idx="3487" formatCode="General">
                  <c:v>1.2893799999999999E-3</c:v>
                </c:pt>
                <c:pt idx="3488" formatCode="General">
                  <c:v>1.28813E-3</c:v>
                </c:pt>
                <c:pt idx="3489" formatCode="General">
                  <c:v>1.2869100000000001E-3</c:v>
                </c:pt>
                <c:pt idx="3490" formatCode="General">
                  <c:v>1.2857999999999999E-3</c:v>
                </c:pt>
                <c:pt idx="3491" formatCode="General">
                  <c:v>1.28448E-3</c:v>
                </c:pt>
                <c:pt idx="3492" formatCode="General">
                  <c:v>1.2833499999999999E-3</c:v>
                </c:pt>
                <c:pt idx="3493" formatCode="General">
                  <c:v>1.2822599999999999E-3</c:v>
                </c:pt>
                <c:pt idx="3494" formatCode="General">
                  <c:v>1.2811000000000001E-3</c:v>
                </c:pt>
                <c:pt idx="3495" formatCode="General">
                  <c:v>1.2799599999999999E-3</c:v>
                </c:pt>
                <c:pt idx="3496" formatCode="General">
                  <c:v>1.2787300000000001E-3</c:v>
                </c:pt>
                <c:pt idx="3497" formatCode="General">
                  <c:v>1.2776E-3</c:v>
                </c:pt>
                <c:pt idx="3498" formatCode="General">
                  <c:v>1.27644E-3</c:v>
                </c:pt>
                <c:pt idx="3499" formatCode="General">
                  <c:v>1.2754299999999999E-3</c:v>
                </c:pt>
                <c:pt idx="3500" formatCode="General">
                  <c:v>1.2742299999999999E-3</c:v>
                </c:pt>
                <c:pt idx="3501" formatCode="General">
                  <c:v>1.2731400000000001E-3</c:v>
                </c:pt>
                <c:pt idx="3502" formatCode="General">
                  <c:v>1.2717900000000001E-3</c:v>
                </c:pt>
                <c:pt idx="3503" formatCode="General">
                  <c:v>1.2703899999999999E-3</c:v>
                </c:pt>
                <c:pt idx="3504" formatCode="General">
                  <c:v>1.2690500000000001E-3</c:v>
                </c:pt>
                <c:pt idx="3505" formatCode="General">
                  <c:v>1.2679E-3</c:v>
                </c:pt>
                <c:pt idx="3506" formatCode="General">
                  <c:v>1.26677E-3</c:v>
                </c:pt>
                <c:pt idx="3507" formatCode="General">
                  <c:v>1.26589E-3</c:v>
                </c:pt>
                <c:pt idx="3508" formatCode="General">
                  <c:v>1.26504E-3</c:v>
                </c:pt>
                <c:pt idx="3509" formatCode="General">
                  <c:v>1.2642199999999999E-3</c:v>
                </c:pt>
                <c:pt idx="3510" formatCode="General">
                  <c:v>1.26351E-3</c:v>
                </c:pt>
                <c:pt idx="3511" formatCode="General">
                  <c:v>1.2626099999999999E-3</c:v>
                </c:pt>
                <c:pt idx="3512" formatCode="General">
                  <c:v>1.2618900000000001E-3</c:v>
                </c:pt>
                <c:pt idx="3513" formatCode="General">
                  <c:v>1.26133E-3</c:v>
                </c:pt>
                <c:pt idx="3514" formatCode="General">
                  <c:v>1.2606E-3</c:v>
                </c:pt>
                <c:pt idx="3515" formatCode="General">
                  <c:v>1.25987E-3</c:v>
                </c:pt>
                <c:pt idx="3516" formatCode="General">
                  <c:v>1.25931E-3</c:v>
                </c:pt>
                <c:pt idx="3517" formatCode="General">
                  <c:v>1.2586800000000001E-3</c:v>
                </c:pt>
                <c:pt idx="3518" formatCode="General">
                  <c:v>1.25785E-3</c:v>
                </c:pt>
                <c:pt idx="3519" formatCode="General">
                  <c:v>1.2568600000000001E-3</c:v>
                </c:pt>
                <c:pt idx="3520" formatCode="General">
                  <c:v>1.25603E-3</c:v>
                </c:pt>
                <c:pt idx="3521" formatCode="General">
                  <c:v>1.2551800000000001E-3</c:v>
                </c:pt>
                <c:pt idx="3522" formatCode="General">
                  <c:v>1.2542E-3</c:v>
                </c:pt>
                <c:pt idx="3523" formatCode="General">
                  <c:v>1.25336E-3</c:v>
                </c:pt>
                <c:pt idx="3524" formatCode="General">
                  <c:v>1.25238E-3</c:v>
                </c:pt>
                <c:pt idx="3525" formatCode="General">
                  <c:v>1.25121E-3</c:v>
                </c:pt>
                <c:pt idx="3526" formatCode="General">
                  <c:v>1.2502500000000001E-3</c:v>
                </c:pt>
                <c:pt idx="3527" formatCode="General">
                  <c:v>1.2493599999999999E-3</c:v>
                </c:pt>
                <c:pt idx="3528" formatCode="General">
                  <c:v>1.2483500000000001E-3</c:v>
                </c:pt>
                <c:pt idx="3529" formatCode="General">
                  <c:v>1.24741E-3</c:v>
                </c:pt>
                <c:pt idx="3530" formatCode="General">
                  <c:v>1.2465099999999999E-3</c:v>
                </c:pt>
                <c:pt idx="3531" formatCode="General">
                  <c:v>1.2455299999999999E-3</c:v>
                </c:pt>
                <c:pt idx="3532" formatCode="General">
                  <c:v>1.2445500000000001E-3</c:v>
                </c:pt>
                <c:pt idx="3533" formatCode="General">
                  <c:v>1.2434799999999999E-3</c:v>
                </c:pt>
                <c:pt idx="3534" formatCode="General">
                  <c:v>1.2424700000000001E-3</c:v>
                </c:pt>
                <c:pt idx="3535" formatCode="General">
                  <c:v>1.2413400000000001E-3</c:v>
                </c:pt>
                <c:pt idx="3536" formatCode="General">
                  <c:v>1.2401999999999999E-3</c:v>
                </c:pt>
                <c:pt idx="3537" formatCode="General">
                  <c:v>1.2391800000000001E-3</c:v>
                </c:pt>
                <c:pt idx="3538" formatCode="General">
                  <c:v>1.23807E-3</c:v>
                </c:pt>
                <c:pt idx="3539" formatCode="General">
                  <c:v>1.23694E-3</c:v>
                </c:pt>
                <c:pt idx="3540" formatCode="General">
                  <c:v>1.2359300000000001E-3</c:v>
                </c:pt>
                <c:pt idx="3541" formatCode="General">
                  <c:v>1.235E-3</c:v>
                </c:pt>
                <c:pt idx="3542" formatCode="General">
                  <c:v>1.23401E-3</c:v>
                </c:pt>
                <c:pt idx="3543" formatCode="General">
                  <c:v>1.2329400000000001E-3</c:v>
                </c:pt>
                <c:pt idx="3544" formatCode="General">
                  <c:v>1.23193E-3</c:v>
                </c:pt>
                <c:pt idx="3545" formatCode="General">
                  <c:v>1.2308899999999999E-3</c:v>
                </c:pt>
                <c:pt idx="3546" formatCode="General">
                  <c:v>1.2297199999999999E-3</c:v>
                </c:pt>
                <c:pt idx="3547" formatCode="General">
                  <c:v>1.2284399999999999E-3</c:v>
                </c:pt>
                <c:pt idx="3548" formatCode="General">
                  <c:v>1.22714E-3</c:v>
                </c:pt>
                <c:pt idx="3549" formatCode="General">
                  <c:v>1.22591E-3</c:v>
                </c:pt>
                <c:pt idx="3550" formatCode="General">
                  <c:v>1.2247899999999999E-3</c:v>
                </c:pt>
                <c:pt idx="3551" formatCode="General">
                  <c:v>1.22371E-3</c:v>
                </c:pt>
                <c:pt idx="3552" formatCode="General">
                  <c:v>1.22259E-3</c:v>
                </c:pt>
                <c:pt idx="3553" formatCode="General">
                  <c:v>1.22135E-3</c:v>
                </c:pt>
                <c:pt idx="3554" formatCode="General">
                  <c:v>1.2201899999999999E-3</c:v>
                </c:pt>
                <c:pt idx="3555" formatCode="General">
                  <c:v>1.21915E-3</c:v>
                </c:pt>
                <c:pt idx="3556" formatCode="General">
                  <c:v>1.21817E-3</c:v>
                </c:pt>
                <c:pt idx="3557" formatCode="General">
                  <c:v>1.21696E-3</c:v>
                </c:pt>
                <c:pt idx="3558" formatCode="General">
                  <c:v>1.2157299999999999E-3</c:v>
                </c:pt>
                <c:pt idx="3559" formatCode="General">
                  <c:v>1.21444E-3</c:v>
                </c:pt>
                <c:pt idx="3560" formatCode="General">
                  <c:v>1.2131100000000001E-3</c:v>
                </c:pt>
                <c:pt idx="3561" formatCode="General">
                  <c:v>1.21166E-3</c:v>
                </c:pt>
                <c:pt idx="3562" formatCode="General">
                  <c:v>1.21028E-3</c:v>
                </c:pt>
                <c:pt idx="3563" formatCode="General">
                  <c:v>1.2090099999999999E-3</c:v>
                </c:pt>
                <c:pt idx="3564" formatCode="General">
                  <c:v>1.20762E-3</c:v>
                </c:pt>
                <c:pt idx="3565" formatCode="General">
                  <c:v>1.2061400000000001E-3</c:v>
                </c:pt>
                <c:pt idx="3566" formatCode="General">
                  <c:v>1.2046100000000001E-3</c:v>
                </c:pt>
                <c:pt idx="3567" formatCode="General">
                  <c:v>1.2031500000000001E-3</c:v>
                </c:pt>
                <c:pt idx="3568" formatCode="General">
                  <c:v>1.20163E-3</c:v>
                </c:pt>
                <c:pt idx="3569" formatCode="General">
                  <c:v>1.20013E-3</c:v>
                </c:pt>
                <c:pt idx="3570" formatCode="General">
                  <c:v>1.1987600000000001E-3</c:v>
                </c:pt>
                <c:pt idx="3571" formatCode="General">
                  <c:v>1.1971799999999999E-3</c:v>
                </c:pt>
                <c:pt idx="3572" formatCode="General">
                  <c:v>1.1956200000000001E-3</c:v>
                </c:pt>
                <c:pt idx="3573" formatCode="General">
                  <c:v>1.19403E-3</c:v>
                </c:pt>
                <c:pt idx="3574" formatCode="General">
                  <c:v>1.1925E-3</c:v>
                </c:pt>
                <c:pt idx="3575" formatCode="General">
                  <c:v>1.1909799999999999E-3</c:v>
                </c:pt>
                <c:pt idx="3576" formatCode="General">
                  <c:v>1.1896400000000001E-3</c:v>
                </c:pt>
                <c:pt idx="3577" formatCode="General">
                  <c:v>1.1883499999999999E-3</c:v>
                </c:pt>
                <c:pt idx="3578" formatCode="General">
                  <c:v>1.1871500000000001E-3</c:v>
                </c:pt>
                <c:pt idx="3579" formatCode="General">
                  <c:v>1.18592E-3</c:v>
                </c:pt>
                <c:pt idx="3580" formatCode="General">
                  <c:v>1.18454E-3</c:v>
                </c:pt>
                <c:pt idx="3581" formatCode="General">
                  <c:v>1.18304E-3</c:v>
                </c:pt>
                <c:pt idx="3582" formatCode="General">
                  <c:v>1.1814499999999999E-3</c:v>
                </c:pt>
                <c:pt idx="3583" formatCode="General">
                  <c:v>1.1798100000000001E-3</c:v>
                </c:pt>
                <c:pt idx="3584" formatCode="General">
                  <c:v>1.17815E-3</c:v>
                </c:pt>
                <c:pt idx="3585" formatCode="General">
                  <c:v>1.17665E-3</c:v>
                </c:pt>
                <c:pt idx="3586" formatCode="General">
                  <c:v>1.1751999999999999E-3</c:v>
                </c:pt>
                <c:pt idx="3587" formatCode="General">
                  <c:v>1.17369E-3</c:v>
                </c:pt>
                <c:pt idx="3588" formatCode="General">
                  <c:v>1.17198E-3</c:v>
                </c:pt>
                <c:pt idx="3589" formatCode="General">
                  <c:v>1.17011E-3</c:v>
                </c:pt>
                <c:pt idx="3590" formatCode="General">
                  <c:v>1.1683900000000001E-3</c:v>
                </c:pt>
                <c:pt idx="3591" formatCode="General">
                  <c:v>1.1668200000000001E-3</c:v>
                </c:pt>
                <c:pt idx="3592" formatCode="General">
                  <c:v>1.16511E-3</c:v>
                </c:pt>
                <c:pt idx="3593" formatCode="General">
                  <c:v>1.1634900000000001E-3</c:v>
                </c:pt>
                <c:pt idx="3594" formatCode="General">
                  <c:v>1.1617800000000001E-3</c:v>
                </c:pt>
                <c:pt idx="3595" formatCode="General">
                  <c:v>1.1601999999999999E-3</c:v>
                </c:pt>
                <c:pt idx="3596" formatCode="General">
                  <c:v>1.1586999999999999E-3</c:v>
                </c:pt>
                <c:pt idx="3597" formatCode="General">
                  <c:v>1.1571999999999999E-3</c:v>
                </c:pt>
                <c:pt idx="3598" formatCode="General">
                  <c:v>1.15569E-3</c:v>
                </c:pt>
                <c:pt idx="3599" formatCode="General">
                  <c:v>1.1539899999999999E-3</c:v>
                </c:pt>
                <c:pt idx="3600" formatCode="General">
                  <c:v>1.15245E-3</c:v>
                </c:pt>
                <c:pt idx="3601" formatCode="General">
                  <c:v>1.15083E-3</c:v>
                </c:pt>
                <c:pt idx="3602" formatCode="General">
                  <c:v>1.14919E-3</c:v>
                </c:pt>
                <c:pt idx="3603" formatCode="General">
                  <c:v>1.14733E-3</c:v>
                </c:pt>
                <c:pt idx="3604" formatCode="General">
                  <c:v>1.14551E-3</c:v>
                </c:pt>
                <c:pt idx="3605" formatCode="General">
                  <c:v>1.1436300000000001E-3</c:v>
                </c:pt>
                <c:pt idx="3606" formatCode="General">
                  <c:v>1.14181E-3</c:v>
                </c:pt>
                <c:pt idx="3607" formatCode="General">
                  <c:v>1.1398999999999999E-3</c:v>
                </c:pt>
                <c:pt idx="3608" formatCode="General">
                  <c:v>1.1379599999999999E-3</c:v>
                </c:pt>
                <c:pt idx="3609" formatCode="General">
                  <c:v>1.1361100000000001E-3</c:v>
                </c:pt>
                <c:pt idx="3610" formatCode="General">
                  <c:v>1.1342800000000001E-3</c:v>
                </c:pt>
                <c:pt idx="3611" formatCode="General">
                  <c:v>1.1325599999999999E-3</c:v>
                </c:pt>
                <c:pt idx="3612" formatCode="General">
                  <c:v>1.1309099999999999E-3</c:v>
                </c:pt>
                <c:pt idx="3613" formatCode="General">
                  <c:v>1.12925E-3</c:v>
                </c:pt>
                <c:pt idx="3614" formatCode="General">
                  <c:v>1.1274900000000001E-3</c:v>
                </c:pt>
                <c:pt idx="3615" formatCode="General">
                  <c:v>1.12571E-3</c:v>
                </c:pt>
                <c:pt idx="3616" formatCode="General">
                  <c:v>1.1238800000000001E-3</c:v>
                </c:pt>
                <c:pt idx="3617" formatCode="General">
                  <c:v>1.12232E-3</c:v>
                </c:pt>
                <c:pt idx="3618" formatCode="General">
                  <c:v>1.12071E-3</c:v>
                </c:pt>
                <c:pt idx="3619" formatCode="General">
                  <c:v>1.11904E-3</c:v>
                </c:pt>
                <c:pt idx="3620" formatCode="General">
                  <c:v>1.11732E-3</c:v>
                </c:pt>
                <c:pt idx="3621" formatCode="General">
                  <c:v>1.11564E-3</c:v>
                </c:pt>
                <c:pt idx="3622" formatCode="General">
                  <c:v>1.11404E-3</c:v>
                </c:pt>
                <c:pt idx="3623" formatCode="General">
                  <c:v>1.1123299999999999E-3</c:v>
                </c:pt>
                <c:pt idx="3624" formatCode="General">
                  <c:v>1.1104299999999999E-3</c:v>
                </c:pt>
                <c:pt idx="3625" formatCode="General">
                  <c:v>1.1085299999999999E-3</c:v>
                </c:pt>
                <c:pt idx="3626" formatCode="General">
                  <c:v>1.10673E-3</c:v>
                </c:pt>
                <c:pt idx="3627" formatCode="General">
                  <c:v>1.10491E-3</c:v>
                </c:pt>
                <c:pt idx="3628" formatCode="General">
                  <c:v>1.10315E-3</c:v>
                </c:pt>
                <c:pt idx="3629" formatCode="General">
                  <c:v>1.1014099999999999E-3</c:v>
                </c:pt>
                <c:pt idx="3630" formatCode="General">
                  <c:v>1.09961E-3</c:v>
                </c:pt>
                <c:pt idx="3631" formatCode="General">
                  <c:v>1.0978400000000001E-3</c:v>
                </c:pt>
                <c:pt idx="3632" formatCode="General">
                  <c:v>1.0959699999999999E-3</c:v>
                </c:pt>
                <c:pt idx="3633" formatCode="General">
                  <c:v>1.09432E-3</c:v>
                </c:pt>
                <c:pt idx="3634" formatCode="General">
                  <c:v>1.09279E-3</c:v>
                </c:pt>
                <c:pt idx="3635" formatCode="General">
                  <c:v>1.0910900000000001E-3</c:v>
                </c:pt>
                <c:pt idx="3636" formatCode="General">
                  <c:v>1.08939E-3</c:v>
                </c:pt>
                <c:pt idx="3637" formatCode="General">
                  <c:v>1.08767E-3</c:v>
                </c:pt>
                <c:pt idx="3638" formatCode="General">
                  <c:v>1.0859699999999999E-3</c:v>
                </c:pt>
                <c:pt idx="3639" formatCode="General">
                  <c:v>1.08417E-3</c:v>
                </c:pt>
                <c:pt idx="3640" formatCode="General">
                  <c:v>1.08234E-3</c:v>
                </c:pt>
                <c:pt idx="3641" formatCode="General">
                  <c:v>1.0805000000000001E-3</c:v>
                </c:pt>
                <c:pt idx="3642" formatCode="General">
                  <c:v>1.07891E-3</c:v>
                </c:pt>
                <c:pt idx="3643" formatCode="General">
                  <c:v>1.07722E-3</c:v>
                </c:pt>
                <c:pt idx="3644" formatCode="General">
                  <c:v>1.0755300000000001E-3</c:v>
                </c:pt>
                <c:pt idx="3645" formatCode="General">
                  <c:v>1.07391E-3</c:v>
                </c:pt>
                <c:pt idx="3646" formatCode="General">
                  <c:v>1.07223E-3</c:v>
                </c:pt>
                <c:pt idx="3647" formatCode="General">
                  <c:v>1.07062E-3</c:v>
                </c:pt>
                <c:pt idx="3648" formatCode="General">
                  <c:v>1.0689199999999999E-3</c:v>
                </c:pt>
                <c:pt idx="3649" formatCode="General">
                  <c:v>1.06718E-3</c:v>
                </c:pt>
                <c:pt idx="3650" formatCode="General">
                  <c:v>1.0654799999999999E-3</c:v>
                </c:pt>
                <c:pt idx="3651" formatCode="General">
                  <c:v>1.0638399999999999E-3</c:v>
                </c:pt>
                <c:pt idx="3652" formatCode="General">
                  <c:v>1.06236E-3</c:v>
                </c:pt>
                <c:pt idx="3653" formatCode="General">
                  <c:v>1.0609E-3</c:v>
                </c:pt>
                <c:pt idx="3654" formatCode="General">
                  <c:v>1.0592900000000001E-3</c:v>
                </c:pt>
                <c:pt idx="3655" formatCode="General">
                  <c:v>1.05769E-3</c:v>
                </c:pt>
                <c:pt idx="3656" formatCode="General">
                  <c:v>1.05608E-3</c:v>
                </c:pt>
                <c:pt idx="3657" formatCode="General">
                  <c:v>1.05451E-3</c:v>
                </c:pt>
                <c:pt idx="3658" formatCode="General">
                  <c:v>1.05299E-3</c:v>
                </c:pt>
                <c:pt idx="3659" formatCode="General">
                  <c:v>1.05149E-3</c:v>
                </c:pt>
                <c:pt idx="3660" formatCode="General">
                  <c:v>1.05006E-3</c:v>
                </c:pt>
                <c:pt idx="3661" formatCode="General">
                  <c:v>1.0486600000000001E-3</c:v>
                </c:pt>
                <c:pt idx="3662" formatCode="General">
                  <c:v>1.0472000000000001E-3</c:v>
                </c:pt>
                <c:pt idx="3663" formatCode="General">
                  <c:v>1.04579E-3</c:v>
                </c:pt>
                <c:pt idx="3664" formatCode="General">
                  <c:v>1.0441599999999999E-3</c:v>
                </c:pt>
                <c:pt idx="3665" formatCode="General">
                  <c:v>1.0425899999999999E-3</c:v>
                </c:pt>
                <c:pt idx="3666" formatCode="General">
                  <c:v>1.04116E-3</c:v>
                </c:pt>
                <c:pt idx="3667" formatCode="General">
                  <c:v>1.03966E-3</c:v>
                </c:pt>
                <c:pt idx="3668" formatCode="General">
                  <c:v>1.0381399999999999E-3</c:v>
                </c:pt>
                <c:pt idx="3669" formatCode="General">
                  <c:v>1.0366799999999999E-3</c:v>
                </c:pt>
                <c:pt idx="3670" formatCode="General">
                  <c:v>1.0352600000000001E-3</c:v>
                </c:pt>
                <c:pt idx="3671" formatCode="General">
                  <c:v>1.03385E-3</c:v>
                </c:pt>
                <c:pt idx="3672" formatCode="General">
                  <c:v>1.03236E-3</c:v>
                </c:pt>
                <c:pt idx="3673" formatCode="General">
                  <c:v>1.0308400000000001E-3</c:v>
                </c:pt>
                <c:pt idx="3674" formatCode="General">
                  <c:v>1.02929E-3</c:v>
                </c:pt>
                <c:pt idx="3675" formatCode="General">
                  <c:v>1.02775E-3</c:v>
                </c:pt>
                <c:pt idx="3676" formatCode="General">
                  <c:v>1.02637E-3</c:v>
                </c:pt>
                <c:pt idx="3677" formatCode="General">
                  <c:v>1.02512E-3</c:v>
                </c:pt>
                <c:pt idx="3678" formatCode="General">
                  <c:v>1.0239400000000001E-3</c:v>
                </c:pt>
                <c:pt idx="3679" formatCode="General">
                  <c:v>1.02268E-3</c:v>
                </c:pt>
                <c:pt idx="3680" formatCode="General">
                  <c:v>1.0214E-3</c:v>
                </c:pt>
                <c:pt idx="3681" formatCode="General">
                  <c:v>1.0200700000000001E-3</c:v>
                </c:pt>
                <c:pt idx="3682" formatCode="General">
                  <c:v>1.0188199999999999E-3</c:v>
                </c:pt>
                <c:pt idx="3683" formatCode="General">
                  <c:v>1.01756E-3</c:v>
                </c:pt>
                <c:pt idx="3684" formatCode="General">
                  <c:v>1.01633E-3</c:v>
                </c:pt>
                <c:pt idx="3685" formatCode="General">
                  <c:v>1.01508E-3</c:v>
                </c:pt>
                <c:pt idx="3686" formatCode="General">
                  <c:v>1.0137E-3</c:v>
                </c:pt>
                <c:pt idx="3687" formatCode="General">
                  <c:v>1.0124299999999999E-3</c:v>
                </c:pt>
                <c:pt idx="3688" formatCode="General">
                  <c:v>1.01122E-3</c:v>
                </c:pt>
                <c:pt idx="3689" formatCode="General">
                  <c:v>1.01001E-3</c:v>
                </c:pt>
                <c:pt idx="3690" formatCode="General">
                  <c:v>1.0087399999999999E-3</c:v>
                </c:pt>
                <c:pt idx="3691" formatCode="General">
                  <c:v>1.0073700000000001E-3</c:v>
                </c:pt>
                <c:pt idx="3692" formatCode="General">
                  <c:v>1.00603E-3</c:v>
                </c:pt>
                <c:pt idx="3693" formatCode="General">
                  <c:v>1.0047599999999999E-3</c:v>
                </c:pt>
                <c:pt idx="3694" formatCode="General">
                  <c:v>1.00359E-3</c:v>
                </c:pt>
                <c:pt idx="3695" formatCode="General">
                  <c:v>1.00234E-3</c:v>
                </c:pt>
                <c:pt idx="3696" formatCode="General">
                  <c:v>1.0011499999999999E-3</c:v>
                </c:pt>
                <c:pt idx="3697" formatCode="General">
                  <c:v>9.9991800000000003E-4</c:v>
                </c:pt>
                <c:pt idx="3698" formatCode="General">
                  <c:v>9.9878800000000002E-4</c:v>
                </c:pt>
                <c:pt idx="3699" formatCode="General">
                  <c:v>9.9758000000000008E-4</c:v>
                </c:pt>
                <c:pt idx="3700" formatCode="General">
                  <c:v>9.9644899999999995E-4</c:v>
                </c:pt>
              </c:numCache>
            </c:numRef>
          </c:yVal>
          <c:smooth val="0"/>
          <c:extLst>
            <c:ext xmlns:c16="http://schemas.microsoft.com/office/drawing/2014/chart" uri="{C3380CC4-5D6E-409C-BE32-E72D297353CC}">
              <c16:uniqueId val="{00000005-F10B-42E7-BE35-51227723A5C0}"/>
            </c:ext>
          </c:extLst>
        </c:ser>
        <c:ser>
          <c:idx val="6"/>
          <c:order val="6"/>
          <c:tx>
            <c:strRef>
              <c:f>'STEEL FIBERS'!$H$1</c:f>
              <c:strCache>
                <c:ptCount val="1"/>
                <c:pt idx="0">
                  <c:v>680 kN</c:v>
                </c:pt>
              </c:strCache>
            </c:strRef>
          </c:tx>
          <c:spPr>
            <a:ln w="19050" cap="rnd">
              <a:solidFill>
                <a:schemeClr val="accent1">
                  <a:lumMod val="60000"/>
                </a:schemeClr>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FIBERS'!$H$2:$H$3702</c:f>
              <c:numCache>
                <c:formatCode>0.00E+00</c:formatCode>
                <c:ptCount val="3701"/>
                <c:pt idx="0">
                  <c:v>6.0794099999999996E-6</c:v>
                </c:pt>
                <c:pt idx="1">
                  <c:v>6.1032100000000001E-6</c:v>
                </c:pt>
                <c:pt idx="2">
                  <c:v>6.1226599999999996E-6</c:v>
                </c:pt>
                <c:pt idx="3">
                  <c:v>6.1412700000000004E-6</c:v>
                </c:pt>
                <c:pt idx="4">
                  <c:v>6.1699E-6</c:v>
                </c:pt>
                <c:pt idx="5">
                  <c:v>6.1851500000000004E-6</c:v>
                </c:pt>
                <c:pt idx="6">
                  <c:v>6.20654E-6</c:v>
                </c:pt>
                <c:pt idx="7">
                  <c:v>6.2349299999999998E-6</c:v>
                </c:pt>
                <c:pt idx="8">
                  <c:v>6.2555200000000002E-6</c:v>
                </c:pt>
                <c:pt idx="9">
                  <c:v>6.28006E-6</c:v>
                </c:pt>
                <c:pt idx="10">
                  <c:v>6.3032299999999996E-6</c:v>
                </c:pt>
                <c:pt idx="11">
                  <c:v>6.3353000000000001E-6</c:v>
                </c:pt>
                <c:pt idx="12">
                  <c:v>6.3539399999999997E-6</c:v>
                </c:pt>
                <c:pt idx="13">
                  <c:v>6.3795599999999996E-6</c:v>
                </c:pt>
                <c:pt idx="14">
                  <c:v>6.4105200000000004E-6</c:v>
                </c:pt>
                <c:pt idx="15">
                  <c:v>6.43542E-6</c:v>
                </c:pt>
                <c:pt idx="16">
                  <c:v>6.4638400000000001E-6</c:v>
                </c:pt>
                <c:pt idx="17">
                  <c:v>6.4958999999999999E-6</c:v>
                </c:pt>
                <c:pt idx="18">
                  <c:v>6.5226400000000003E-6</c:v>
                </c:pt>
                <c:pt idx="19">
                  <c:v>6.5499300000000002E-6</c:v>
                </c:pt>
                <c:pt idx="20">
                  <c:v>6.5772399999999997E-6</c:v>
                </c:pt>
                <c:pt idx="21">
                  <c:v>6.6054600000000003E-6</c:v>
                </c:pt>
                <c:pt idx="22">
                  <c:v>6.6344100000000002E-6</c:v>
                </c:pt>
                <c:pt idx="23">
                  <c:v>6.6633199999999999E-6</c:v>
                </c:pt>
                <c:pt idx="24">
                  <c:v>6.6841400000000003E-6</c:v>
                </c:pt>
                <c:pt idx="25">
                  <c:v>6.71259E-6</c:v>
                </c:pt>
                <c:pt idx="26">
                  <c:v>6.7383299999999999E-6</c:v>
                </c:pt>
                <c:pt idx="27">
                  <c:v>6.7705300000000002E-6</c:v>
                </c:pt>
                <c:pt idx="28">
                  <c:v>6.7967200000000002E-6</c:v>
                </c:pt>
                <c:pt idx="29">
                  <c:v>6.8222700000000003E-6</c:v>
                </c:pt>
                <c:pt idx="30">
                  <c:v>6.8432E-6</c:v>
                </c:pt>
                <c:pt idx="31">
                  <c:v>6.8649199999999998E-6</c:v>
                </c:pt>
                <c:pt idx="32">
                  <c:v>6.8821800000000002E-6</c:v>
                </c:pt>
                <c:pt idx="33">
                  <c:v>6.9051299999999997E-6</c:v>
                </c:pt>
                <c:pt idx="34">
                  <c:v>6.9225799999999999E-6</c:v>
                </c:pt>
                <c:pt idx="35">
                  <c:v>6.9381200000000002E-6</c:v>
                </c:pt>
                <c:pt idx="36">
                  <c:v>6.95749E-6</c:v>
                </c:pt>
                <c:pt idx="37">
                  <c:v>6.9728600000000004E-6</c:v>
                </c:pt>
                <c:pt idx="38">
                  <c:v>6.9860100000000004E-6</c:v>
                </c:pt>
                <c:pt idx="39">
                  <c:v>7.0021999999999996E-6</c:v>
                </c:pt>
                <c:pt idx="40">
                  <c:v>7.02245E-6</c:v>
                </c:pt>
                <c:pt idx="41">
                  <c:v>7.0343700000000004E-6</c:v>
                </c:pt>
                <c:pt idx="42">
                  <c:v>7.0526299999999996E-6</c:v>
                </c:pt>
                <c:pt idx="43">
                  <c:v>7.0766600000000001E-6</c:v>
                </c:pt>
                <c:pt idx="44">
                  <c:v>7.0984399999999999E-6</c:v>
                </c:pt>
                <c:pt idx="45">
                  <c:v>7.1188100000000002E-6</c:v>
                </c:pt>
                <c:pt idx="46">
                  <c:v>7.1396799999999999E-6</c:v>
                </c:pt>
                <c:pt idx="47">
                  <c:v>7.1713600000000002E-6</c:v>
                </c:pt>
                <c:pt idx="48">
                  <c:v>7.1988600000000004E-6</c:v>
                </c:pt>
                <c:pt idx="49">
                  <c:v>7.2255900000000001E-6</c:v>
                </c:pt>
                <c:pt idx="50">
                  <c:v>7.2573300000000004E-6</c:v>
                </c:pt>
                <c:pt idx="51">
                  <c:v>7.2943200000000003E-6</c:v>
                </c:pt>
                <c:pt idx="52">
                  <c:v>7.3194800000000003E-6</c:v>
                </c:pt>
                <c:pt idx="53">
                  <c:v>7.3543099999999999E-6</c:v>
                </c:pt>
                <c:pt idx="54">
                  <c:v>7.3856500000000002E-6</c:v>
                </c:pt>
                <c:pt idx="55">
                  <c:v>7.4194999999999999E-6</c:v>
                </c:pt>
                <c:pt idx="56">
                  <c:v>7.4496900000000002E-6</c:v>
                </c:pt>
                <c:pt idx="57">
                  <c:v>7.47934E-6</c:v>
                </c:pt>
                <c:pt idx="58">
                  <c:v>7.5083800000000003E-6</c:v>
                </c:pt>
                <c:pt idx="59">
                  <c:v>7.5370099999999999E-6</c:v>
                </c:pt>
                <c:pt idx="60">
                  <c:v>7.56273E-6</c:v>
                </c:pt>
                <c:pt idx="61">
                  <c:v>7.5859599999999996E-6</c:v>
                </c:pt>
                <c:pt idx="62">
                  <c:v>7.6050199999999997E-6</c:v>
                </c:pt>
                <c:pt idx="63">
                  <c:v>7.6315999999999999E-6</c:v>
                </c:pt>
                <c:pt idx="64">
                  <c:v>7.6555100000000005E-6</c:v>
                </c:pt>
                <c:pt idx="65">
                  <c:v>7.6786800000000001E-6</c:v>
                </c:pt>
                <c:pt idx="66">
                  <c:v>7.7046999999999908E-6</c:v>
                </c:pt>
                <c:pt idx="67">
                  <c:v>7.7211899999999907E-6</c:v>
                </c:pt>
                <c:pt idx="68">
                  <c:v>7.7407500000000004E-6</c:v>
                </c:pt>
                <c:pt idx="69">
                  <c:v>7.7520699999999995E-6</c:v>
                </c:pt>
                <c:pt idx="70">
                  <c:v>7.7701000000000004E-6</c:v>
                </c:pt>
                <c:pt idx="71">
                  <c:v>7.7837199999999892E-6</c:v>
                </c:pt>
                <c:pt idx="72">
                  <c:v>7.7995299999999907E-6</c:v>
                </c:pt>
                <c:pt idx="73">
                  <c:v>7.8189799999999995E-6</c:v>
                </c:pt>
                <c:pt idx="74">
                  <c:v>7.83422E-6</c:v>
                </c:pt>
                <c:pt idx="75">
                  <c:v>7.8528500000000005E-6</c:v>
                </c:pt>
                <c:pt idx="76">
                  <c:v>7.8668799999999995E-6</c:v>
                </c:pt>
                <c:pt idx="77">
                  <c:v>7.8861599999999997E-6</c:v>
                </c:pt>
                <c:pt idx="78">
                  <c:v>7.9073699999999995E-6</c:v>
                </c:pt>
                <c:pt idx="79">
                  <c:v>7.9288400000000005E-6</c:v>
                </c:pt>
                <c:pt idx="80">
                  <c:v>7.9490100000000003E-6</c:v>
                </c:pt>
                <c:pt idx="81">
                  <c:v>7.9704200000000005E-6</c:v>
                </c:pt>
                <c:pt idx="82">
                  <c:v>8.0003300000000007E-6</c:v>
                </c:pt>
                <c:pt idx="83">
                  <c:v>8.0285999999999997E-6</c:v>
                </c:pt>
                <c:pt idx="84">
                  <c:v>8.0555299999999998E-6</c:v>
                </c:pt>
                <c:pt idx="85">
                  <c:v>8.0901500000000008E-6</c:v>
                </c:pt>
                <c:pt idx="86">
                  <c:v>8.1181299999999998E-6</c:v>
                </c:pt>
                <c:pt idx="87">
                  <c:v>8.15269E-6</c:v>
                </c:pt>
                <c:pt idx="88">
                  <c:v>8.1843599999999997E-6</c:v>
                </c:pt>
                <c:pt idx="89">
                  <c:v>8.2232299999999999E-6</c:v>
                </c:pt>
                <c:pt idx="90">
                  <c:v>8.2627100000000004E-6</c:v>
                </c:pt>
                <c:pt idx="91">
                  <c:v>8.3014499999999999E-6</c:v>
                </c:pt>
                <c:pt idx="92">
                  <c:v>8.3376699999999892E-6</c:v>
                </c:pt>
                <c:pt idx="93">
                  <c:v>8.3809600000000005E-6</c:v>
                </c:pt>
                <c:pt idx="94">
                  <c:v>8.41953E-6</c:v>
                </c:pt>
                <c:pt idx="95">
                  <c:v>8.4617000000000007E-6</c:v>
                </c:pt>
                <c:pt idx="96">
                  <c:v>8.4929900000000008E-6</c:v>
                </c:pt>
                <c:pt idx="97">
                  <c:v>8.5249099999999892E-6</c:v>
                </c:pt>
                <c:pt idx="98">
                  <c:v>8.5486100000000005E-6</c:v>
                </c:pt>
                <c:pt idx="99">
                  <c:v>8.5746799999999997E-6</c:v>
                </c:pt>
                <c:pt idx="100">
                  <c:v>8.6024799999999997E-6</c:v>
                </c:pt>
                <c:pt idx="101">
                  <c:v>8.6196400000000007E-6</c:v>
                </c:pt>
                <c:pt idx="102">
                  <c:v>8.6452899999999892E-6</c:v>
                </c:pt>
                <c:pt idx="103">
                  <c:v>8.6608500000000003E-6</c:v>
                </c:pt>
                <c:pt idx="104">
                  <c:v>8.6859700000000008E-6</c:v>
                </c:pt>
                <c:pt idx="105">
                  <c:v>8.7056899999999997E-6</c:v>
                </c:pt>
                <c:pt idx="106">
                  <c:v>8.7202600000000008E-6</c:v>
                </c:pt>
                <c:pt idx="107">
                  <c:v>8.7387800000000004E-6</c:v>
                </c:pt>
                <c:pt idx="108">
                  <c:v>8.7572899999999908E-6</c:v>
                </c:pt>
                <c:pt idx="109">
                  <c:v>8.7745700000000003E-6</c:v>
                </c:pt>
                <c:pt idx="110">
                  <c:v>8.8007500000000004E-6</c:v>
                </c:pt>
                <c:pt idx="111">
                  <c:v>8.8209500000000006E-6</c:v>
                </c:pt>
                <c:pt idx="112">
                  <c:v>8.8406699999999995E-6</c:v>
                </c:pt>
                <c:pt idx="113">
                  <c:v>8.8592600000000006E-6</c:v>
                </c:pt>
                <c:pt idx="114">
                  <c:v>8.8729900000000006E-6</c:v>
                </c:pt>
                <c:pt idx="115">
                  <c:v>8.8951500000000007E-6</c:v>
                </c:pt>
                <c:pt idx="116">
                  <c:v>8.9183200000000004E-6</c:v>
                </c:pt>
                <c:pt idx="117">
                  <c:v>8.9364999999999999E-6</c:v>
                </c:pt>
                <c:pt idx="118">
                  <c:v>8.9648499999999892E-6</c:v>
                </c:pt>
                <c:pt idx="119">
                  <c:v>8.9782100000000006E-6</c:v>
                </c:pt>
                <c:pt idx="120">
                  <c:v>8.9928899999999907E-6</c:v>
                </c:pt>
                <c:pt idx="121">
                  <c:v>9.0204099999999999E-6</c:v>
                </c:pt>
                <c:pt idx="122">
                  <c:v>9.0379800000000008E-6</c:v>
                </c:pt>
                <c:pt idx="123">
                  <c:v>9.0736000000000007E-6</c:v>
                </c:pt>
                <c:pt idx="124">
                  <c:v>9.0868900000000003E-6</c:v>
                </c:pt>
                <c:pt idx="125">
                  <c:v>9.10621E-6</c:v>
                </c:pt>
                <c:pt idx="126">
                  <c:v>9.1311800000000002E-6</c:v>
                </c:pt>
                <c:pt idx="127">
                  <c:v>9.1572999999999996E-6</c:v>
                </c:pt>
                <c:pt idx="128">
                  <c:v>9.1755299999999907E-6</c:v>
                </c:pt>
                <c:pt idx="129">
                  <c:v>9.1925299999999907E-6</c:v>
                </c:pt>
                <c:pt idx="130">
                  <c:v>9.2228700000000007E-6</c:v>
                </c:pt>
                <c:pt idx="131">
                  <c:v>9.2463899999999892E-6</c:v>
                </c:pt>
                <c:pt idx="132">
                  <c:v>9.2691400000000002E-6</c:v>
                </c:pt>
                <c:pt idx="133">
                  <c:v>9.2931200000000006E-6</c:v>
                </c:pt>
                <c:pt idx="134">
                  <c:v>9.31711E-6</c:v>
                </c:pt>
                <c:pt idx="135">
                  <c:v>9.3366499999999998E-6</c:v>
                </c:pt>
                <c:pt idx="136">
                  <c:v>9.3553800000000005E-6</c:v>
                </c:pt>
                <c:pt idx="137">
                  <c:v>9.3896700000000005E-6</c:v>
                </c:pt>
                <c:pt idx="138">
                  <c:v>9.4036799999999997E-6</c:v>
                </c:pt>
                <c:pt idx="139">
                  <c:v>9.4279399999999892E-6</c:v>
                </c:pt>
                <c:pt idx="140">
                  <c:v>9.4540800000000001E-6</c:v>
                </c:pt>
                <c:pt idx="141">
                  <c:v>9.4847999999999892E-6</c:v>
                </c:pt>
                <c:pt idx="142">
                  <c:v>9.5103600000000002E-6</c:v>
                </c:pt>
                <c:pt idx="143">
                  <c:v>9.5301399999999999E-6</c:v>
                </c:pt>
                <c:pt idx="144">
                  <c:v>9.5544100000000002E-6</c:v>
                </c:pt>
                <c:pt idx="145">
                  <c:v>9.5876100000000002E-6</c:v>
                </c:pt>
                <c:pt idx="146">
                  <c:v>9.6168099999999998E-6</c:v>
                </c:pt>
                <c:pt idx="147">
                  <c:v>9.6478200000000007E-6</c:v>
                </c:pt>
                <c:pt idx="148">
                  <c:v>9.6780600000000003E-6</c:v>
                </c:pt>
                <c:pt idx="149">
                  <c:v>9.7146100000000008E-6</c:v>
                </c:pt>
                <c:pt idx="150">
                  <c:v>9.74591E-6</c:v>
                </c:pt>
                <c:pt idx="151">
                  <c:v>9.7779399999999893E-6</c:v>
                </c:pt>
                <c:pt idx="152">
                  <c:v>9.8054299999999997E-6</c:v>
                </c:pt>
                <c:pt idx="153">
                  <c:v>9.8395199999999908E-6</c:v>
                </c:pt>
                <c:pt idx="154">
                  <c:v>9.8716599999999996E-6</c:v>
                </c:pt>
                <c:pt idx="155">
                  <c:v>9.8987099999999996E-6</c:v>
                </c:pt>
                <c:pt idx="156">
                  <c:v>9.9240500000000003E-6</c:v>
                </c:pt>
                <c:pt idx="157">
                  <c:v>9.9660400000000002E-6</c:v>
                </c:pt>
                <c:pt idx="158">
                  <c:v>9.9975099999999893E-6</c:v>
                </c:pt>
                <c:pt idx="159">
                  <c:v>1.0029E-5</c:v>
                </c:pt>
                <c:pt idx="160">
                  <c:v>1.0060299999999999E-5</c:v>
                </c:pt>
                <c:pt idx="161">
                  <c:v>1.01017E-5</c:v>
                </c:pt>
                <c:pt idx="162">
                  <c:v>1.01325E-5</c:v>
                </c:pt>
                <c:pt idx="163">
                  <c:v>1.01727E-5</c:v>
                </c:pt>
                <c:pt idx="164">
                  <c:v>1.01996E-5</c:v>
                </c:pt>
                <c:pt idx="165">
                  <c:v>1.0246499999999999E-5</c:v>
                </c:pt>
                <c:pt idx="166">
                  <c:v>1.02793E-5</c:v>
                </c:pt>
                <c:pt idx="167">
                  <c:v>1.03202E-5</c:v>
                </c:pt>
                <c:pt idx="168">
                  <c:v>1.03636E-5</c:v>
                </c:pt>
                <c:pt idx="169">
                  <c:v>1.0405600000000001E-5</c:v>
                </c:pt>
                <c:pt idx="170">
                  <c:v>1.04301E-5</c:v>
                </c:pt>
                <c:pt idx="171">
                  <c:v>1.04671E-5</c:v>
                </c:pt>
                <c:pt idx="172">
                  <c:v>1.0499999999999999E-5</c:v>
                </c:pt>
                <c:pt idx="173">
                  <c:v>1.05357E-5</c:v>
                </c:pt>
                <c:pt idx="174">
                  <c:v>1.05668E-5</c:v>
                </c:pt>
                <c:pt idx="175">
                  <c:v>1.0580299999999999E-5</c:v>
                </c:pt>
                <c:pt idx="176">
                  <c:v>1.06201E-5</c:v>
                </c:pt>
                <c:pt idx="177">
                  <c:v>1.0641E-5</c:v>
                </c:pt>
                <c:pt idx="178">
                  <c:v>1.06701E-5</c:v>
                </c:pt>
                <c:pt idx="179">
                  <c:v>1.0683899999999999E-5</c:v>
                </c:pt>
                <c:pt idx="180">
                  <c:v>1.07113E-5</c:v>
                </c:pt>
                <c:pt idx="181">
                  <c:v>1.07189E-5</c:v>
                </c:pt>
                <c:pt idx="182">
                  <c:v>1.0740800000000001E-5</c:v>
                </c:pt>
                <c:pt idx="183">
                  <c:v>1.0764800000000001E-5</c:v>
                </c:pt>
                <c:pt idx="184">
                  <c:v>1.0774100000000001E-5</c:v>
                </c:pt>
                <c:pt idx="185">
                  <c:v>1.0802799999999999E-5</c:v>
                </c:pt>
                <c:pt idx="186">
                  <c:v>1.08241E-5</c:v>
                </c:pt>
                <c:pt idx="187">
                  <c:v>1.08427E-5</c:v>
                </c:pt>
                <c:pt idx="188">
                  <c:v>1.0859800000000001E-5</c:v>
                </c:pt>
                <c:pt idx="189">
                  <c:v>1.0881599999999999E-5</c:v>
                </c:pt>
                <c:pt idx="190">
                  <c:v>1.0899300000000001E-5</c:v>
                </c:pt>
                <c:pt idx="191">
                  <c:v>1.09391E-5</c:v>
                </c:pt>
                <c:pt idx="192">
                  <c:v>1.09454E-5</c:v>
                </c:pt>
                <c:pt idx="193">
                  <c:v>1.09771E-5</c:v>
                </c:pt>
                <c:pt idx="194">
                  <c:v>1.1003E-5</c:v>
                </c:pt>
                <c:pt idx="195">
                  <c:v>1.10396E-5</c:v>
                </c:pt>
                <c:pt idx="196">
                  <c:v>1.10642E-5</c:v>
                </c:pt>
                <c:pt idx="197">
                  <c:v>1.1092599999999999E-5</c:v>
                </c:pt>
                <c:pt idx="198">
                  <c:v>1.11274E-5</c:v>
                </c:pt>
                <c:pt idx="199">
                  <c:v>1.1157E-5</c:v>
                </c:pt>
                <c:pt idx="200">
                  <c:v>1.11863E-5</c:v>
                </c:pt>
                <c:pt idx="201">
                  <c:v>1.12182E-5</c:v>
                </c:pt>
                <c:pt idx="202">
                  <c:v>1.12557E-5</c:v>
                </c:pt>
                <c:pt idx="203">
                  <c:v>1.1279499999999999E-5</c:v>
                </c:pt>
                <c:pt idx="204">
                  <c:v>1.13122E-5</c:v>
                </c:pt>
                <c:pt idx="205">
                  <c:v>1.13414E-5</c:v>
                </c:pt>
                <c:pt idx="206">
                  <c:v>1.13631E-5</c:v>
                </c:pt>
                <c:pt idx="207">
                  <c:v>1.14002E-5</c:v>
                </c:pt>
                <c:pt idx="208">
                  <c:v>1.1427700000000001E-5</c:v>
                </c:pt>
                <c:pt idx="209">
                  <c:v>1.14515E-5</c:v>
                </c:pt>
                <c:pt idx="210">
                  <c:v>1.14762E-5</c:v>
                </c:pt>
                <c:pt idx="211">
                  <c:v>1.15039E-5</c:v>
                </c:pt>
                <c:pt idx="212">
                  <c:v>1.15333E-5</c:v>
                </c:pt>
                <c:pt idx="213">
                  <c:v>1.15535E-5</c:v>
                </c:pt>
                <c:pt idx="214">
                  <c:v>1.1575300000000001E-5</c:v>
                </c:pt>
                <c:pt idx="215">
                  <c:v>1.1596900000000001E-5</c:v>
                </c:pt>
                <c:pt idx="216">
                  <c:v>1.16284E-5</c:v>
                </c:pt>
                <c:pt idx="217">
                  <c:v>1.16444E-5</c:v>
                </c:pt>
                <c:pt idx="218">
                  <c:v>1.16784E-5</c:v>
                </c:pt>
                <c:pt idx="219">
                  <c:v>1.1703699999999999E-5</c:v>
                </c:pt>
                <c:pt idx="220">
                  <c:v>1.17311E-5</c:v>
                </c:pt>
                <c:pt idx="221">
                  <c:v>1.1753899999999999E-5</c:v>
                </c:pt>
                <c:pt idx="222">
                  <c:v>1.17896E-5</c:v>
                </c:pt>
                <c:pt idx="223">
                  <c:v>1.18193E-5</c:v>
                </c:pt>
                <c:pt idx="224">
                  <c:v>1.18462E-5</c:v>
                </c:pt>
                <c:pt idx="225">
                  <c:v>1.18762E-5</c:v>
                </c:pt>
                <c:pt idx="226">
                  <c:v>1.18988E-5</c:v>
                </c:pt>
                <c:pt idx="227">
                  <c:v>1.1922200000000001E-5</c:v>
                </c:pt>
                <c:pt idx="228">
                  <c:v>1.1957099999999999E-5</c:v>
                </c:pt>
                <c:pt idx="229">
                  <c:v>1.19951E-5</c:v>
                </c:pt>
                <c:pt idx="230">
                  <c:v>1.2024199999999999E-5</c:v>
                </c:pt>
                <c:pt idx="231">
                  <c:v>1.20555E-5</c:v>
                </c:pt>
                <c:pt idx="232">
                  <c:v>1.20758E-5</c:v>
                </c:pt>
                <c:pt idx="233">
                  <c:v>1.2109199999999999E-5</c:v>
                </c:pt>
                <c:pt idx="234">
                  <c:v>1.2160100000000001E-5</c:v>
                </c:pt>
                <c:pt idx="235">
                  <c:v>1.21962E-5</c:v>
                </c:pt>
                <c:pt idx="236">
                  <c:v>1.2233699999999999E-5</c:v>
                </c:pt>
                <c:pt idx="237">
                  <c:v>1.2266899999999999E-5</c:v>
                </c:pt>
                <c:pt idx="238">
                  <c:v>1.2303800000000001E-5</c:v>
                </c:pt>
                <c:pt idx="239">
                  <c:v>1.2323199999999999E-5</c:v>
                </c:pt>
                <c:pt idx="240">
                  <c:v>1.23739E-5</c:v>
                </c:pt>
                <c:pt idx="241">
                  <c:v>1.24033E-5</c:v>
                </c:pt>
                <c:pt idx="242">
                  <c:v>1.24262E-5</c:v>
                </c:pt>
                <c:pt idx="243">
                  <c:v>1.24663E-5</c:v>
                </c:pt>
                <c:pt idx="244">
                  <c:v>1.25007E-5</c:v>
                </c:pt>
                <c:pt idx="245">
                  <c:v>1.25277E-5</c:v>
                </c:pt>
                <c:pt idx="246">
                  <c:v>1.25537E-5</c:v>
                </c:pt>
                <c:pt idx="247">
                  <c:v>1.25973E-5</c:v>
                </c:pt>
                <c:pt idx="248">
                  <c:v>1.26287E-5</c:v>
                </c:pt>
                <c:pt idx="249">
                  <c:v>1.26591E-5</c:v>
                </c:pt>
                <c:pt idx="250">
                  <c:v>1.2701899999999999E-5</c:v>
                </c:pt>
                <c:pt idx="251">
                  <c:v>1.27309E-5</c:v>
                </c:pt>
                <c:pt idx="252">
                  <c:v>1.27572E-5</c:v>
                </c:pt>
                <c:pt idx="253">
                  <c:v>1.2794499999999999E-5</c:v>
                </c:pt>
                <c:pt idx="254">
                  <c:v>1.28288E-5</c:v>
                </c:pt>
                <c:pt idx="255">
                  <c:v>1.2851500000000001E-5</c:v>
                </c:pt>
                <c:pt idx="256">
                  <c:v>1.28852E-5</c:v>
                </c:pt>
                <c:pt idx="257">
                  <c:v>1.29208E-5</c:v>
                </c:pt>
                <c:pt idx="258">
                  <c:v>1.29462E-5</c:v>
                </c:pt>
                <c:pt idx="259">
                  <c:v>1.29882E-5</c:v>
                </c:pt>
                <c:pt idx="260">
                  <c:v>1.30126E-5</c:v>
                </c:pt>
                <c:pt idx="261">
                  <c:v>1.30391E-5</c:v>
                </c:pt>
                <c:pt idx="262">
                  <c:v>1.3074000000000001E-5</c:v>
                </c:pt>
                <c:pt idx="263">
                  <c:v>1.3104E-5</c:v>
                </c:pt>
                <c:pt idx="264">
                  <c:v>1.31412E-5</c:v>
                </c:pt>
                <c:pt idx="265">
                  <c:v>1.31681E-5</c:v>
                </c:pt>
                <c:pt idx="266">
                  <c:v>1.3196100000000001E-5</c:v>
                </c:pt>
                <c:pt idx="267">
                  <c:v>1.3226E-5</c:v>
                </c:pt>
                <c:pt idx="268">
                  <c:v>1.3258099999999999E-5</c:v>
                </c:pt>
                <c:pt idx="269">
                  <c:v>1.32876E-5</c:v>
                </c:pt>
                <c:pt idx="270">
                  <c:v>1.3322999999999999E-5</c:v>
                </c:pt>
                <c:pt idx="271">
                  <c:v>1.3343000000000001E-5</c:v>
                </c:pt>
                <c:pt idx="272">
                  <c:v>1.33867E-5</c:v>
                </c:pt>
                <c:pt idx="273">
                  <c:v>1.34061E-5</c:v>
                </c:pt>
                <c:pt idx="274">
                  <c:v>1.3441000000000001E-5</c:v>
                </c:pt>
                <c:pt idx="275">
                  <c:v>1.34693E-5</c:v>
                </c:pt>
                <c:pt idx="276">
                  <c:v>1.3496700000000001E-5</c:v>
                </c:pt>
                <c:pt idx="277">
                  <c:v>1.3516099999999999E-5</c:v>
                </c:pt>
                <c:pt idx="278">
                  <c:v>1.35482E-5</c:v>
                </c:pt>
                <c:pt idx="279">
                  <c:v>1.3573200000000001E-5</c:v>
                </c:pt>
                <c:pt idx="280">
                  <c:v>1.36047E-5</c:v>
                </c:pt>
                <c:pt idx="281">
                  <c:v>1.36317E-5</c:v>
                </c:pt>
                <c:pt idx="282">
                  <c:v>1.3654300000000001E-5</c:v>
                </c:pt>
                <c:pt idx="283">
                  <c:v>1.36804E-5</c:v>
                </c:pt>
                <c:pt idx="284">
                  <c:v>1.37105E-5</c:v>
                </c:pt>
                <c:pt idx="285">
                  <c:v>1.37327E-5</c:v>
                </c:pt>
                <c:pt idx="286">
                  <c:v>1.3761600000000001E-5</c:v>
                </c:pt>
                <c:pt idx="287">
                  <c:v>1.37855E-5</c:v>
                </c:pt>
                <c:pt idx="288">
                  <c:v>1.38163E-5</c:v>
                </c:pt>
                <c:pt idx="289">
                  <c:v>1.38385E-5</c:v>
                </c:pt>
                <c:pt idx="290">
                  <c:v>1.38609E-5</c:v>
                </c:pt>
                <c:pt idx="291">
                  <c:v>1.3887799999999999E-5</c:v>
                </c:pt>
                <c:pt idx="292">
                  <c:v>1.3912499999999999E-5</c:v>
                </c:pt>
                <c:pt idx="293">
                  <c:v>1.39314E-5</c:v>
                </c:pt>
                <c:pt idx="294">
                  <c:v>1.39623E-5</c:v>
                </c:pt>
                <c:pt idx="295">
                  <c:v>1.39917E-5</c:v>
                </c:pt>
                <c:pt idx="296">
                  <c:v>1.4018399999999999E-5</c:v>
                </c:pt>
                <c:pt idx="297">
                  <c:v>1.4049900000000001E-5</c:v>
                </c:pt>
                <c:pt idx="298">
                  <c:v>1.40727E-5</c:v>
                </c:pt>
                <c:pt idx="299">
                  <c:v>1.4095500000000001E-5</c:v>
                </c:pt>
                <c:pt idx="300">
                  <c:v>1.41299E-5</c:v>
                </c:pt>
                <c:pt idx="301">
                  <c:v>1.41601E-5</c:v>
                </c:pt>
                <c:pt idx="302">
                  <c:v>1.4178800000000001E-5</c:v>
                </c:pt>
                <c:pt idx="303">
                  <c:v>1.42158E-5</c:v>
                </c:pt>
                <c:pt idx="304">
                  <c:v>1.4246100000000001E-5</c:v>
                </c:pt>
                <c:pt idx="305">
                  <c:v>1.4277099999999999E-5</c:v>
                </c:pt>
                <c:pt idx="306">
                  <c:v>1.43082E-5</c:v>
                </c:pt>
                <c:pt idx="307">
                  <c:v>1.43432E-5</c:v>
                </c:pt>
                <c:pt idx="308">
                  <c:v>1.4374E-5</c:v>
                </c:pt>
                <c:pt idx="309">
                  <c:v>1.44097E-5</c:v>
                </c:pt>
                <c:pt idx="310">
                  <c:v>1.4446299999999999E-5</c:v>
                </c:pt>
                <c:pt idx="311">
                  <c:v>1.4476499999999999E-5</c:v>
                </c:pt>
                <c:pt idx="312">
                  <c:v>1.45249E-5</c:v>
                </c:pt>
                <c:pt idx="313">
                  <c:v>1.45564E-5</c:v>
                </c:pt>
                <c:pt idx="314">
                  <c:v>1.4585200000000001E-5</c:v>
                </c:pt>
                <c:pt idx="315">
                  <c:v>1.46134E-5</c:v>
                </c:pt>
                <c:pt idx="316">
                  <c:v>1.4643E-5</c:v>
                </c:pt>
                <c:pt idx="317">
                  <c:v>1.4677299999999999E-5</c:v>
                </c:pt>
                <c:pt idx="318">
                  <c:v>1.47061E-5</c:v>
                </c:pt>
                <c:pt idx="319">
                  <c:v>1.47387E-5</c:v>
                </c:pt>
                <c:pt idx="320">
                  <c:v>1.47674E-5</c:v>
                </c:pt>
                <c:pt idx="321">
                  <c:v>1.4806E-5</c:v>
                </c:pt>
                <c:pt idx="322">
                  <c:v>1.4825600000000001E-5</c:v>
                </c:pt>
                <c:pt idx="323">
                  <c:v>1.4858199999999999E-5</c:v>
                </c:pt>
                <c:pt idx="324">
                  <c:v>1.4886600000000001E-5</c:v>
                </c:pt>
                <c:pt idx="325">
                  <c:v>1.49193E-5</c:v>
                </c:pt>
                <c:pt idx="326">
                  <c:v>1.49473E-5</c:v>
                </c:pt>
                <c:pt idx="327">
                  <c:v>1.49727E-5</c:v>
                </c:pt>
                <c:pt idx="328">
                  <c:v>1.5016E-5</c:v>
                </c:pt>
                <c:pt idx="329">
                  <c:v>1.5035099999999999E-5</c:v>
                </c:pt>
                <c:pt idx="330">
                  <c:v>1.50616E-5</c:v>
                </c:pt>
                <c:pt idx="331">
                  <c:v>1.5089800000000001E-5</c:v>
                </c:pt>
                <c:pt idx="332">
                  <c:v>1.5109199999999999E-5</c:v>
                </c:pt>
                <c:pt idx="333">
                  <c:v>1.5140899999999999E-5</c:v>
                </c:pt>
                <c:pt idx="334">
                  <c:v>1.51804E-5</c:v>
                </c:pt>
                <c:pt idx="335">
                  <c:v>1.5211800000000001E-5</c:v>
                </c:pt>
                <c:pt idx="336">
                  <c:v>1.5222700000000001E-5</c:v>
                </c:pt>
                <c:pt idx="337">
                  <c:v>1.5258299999999999E-5</c:v>
                </c:pt>
                <c:pt idx="338">
                  <c:v>1.5277500000000001E-5</c:v>
                </c:pt>
                <c:pt idx="339">
                  <c:v>1.53097E-5</c:v>
                </c:pt>
                <c:pt idx="340">
                  <c:v>1.5339500000000001E-5</c:v>
                </c:pt>
                <c:pt idx="341">
                  <c:v>1.5375399999999999E-5</c:v>
                </c:pt>
                <c:pt idx="342">
                  <c:v>1.5401400000000001E-5</c:v>
                </c:pt>
                <c:pt idx="343">
                  <c:v>1.5411900000000001E-5</c:v>
                </c:pt>
                <c:pt idx="344">
                  <c:v>1.5449200000000001E-5</c:v>
                </c:pt>
                <c:pt idx="345">
                  <c:v>1.54688E-5</c:v>
                </c:pt>
                <c:pt idx="346">
                  <c:v>1.5509899999999999E-5</c:v>
                </c:pt>
                <c:pt idx="347">
                  <c:v>1.5527800000000001E-5</c:v>
                </c:pt>
                <c:pt idx="348">
                  <c:v>1.55583E-5</c:v>
                </c:pt>
                <c:pt idx="349">
                  <c:v>1.5578199999999999E-5</c:v>
                </c:pt>
                <c:pt idx="350">
                  <c:v>1.5605200000000001E-5</c:v>
                </c:pt>
                <c:pt idx="351">
                  <c:v>1.5630000000000001E-5</c:v>
                </c:pt>
                <c:pt idx="352">
                  <c:v>1.5659200000000001E-5</c:v>
                </c:pt>
                <c:pt idx="353">
                  <c:v>1.5666199999999999E-5</c:v>
                </c:pt>
                <c:pt idx="354">
                  <c:v>1.56991E-5</c:v>
                </c:pt>
                <c:pt idx="355">
                  <c:v>1.57145E-5</c:v>
                </c:pt>
                <c:pt idx="356">
                  <c:v>1.57314E-5</c:v>
                </c:pt>
                <c:pt idx="357">
                  <c:v>1.5758699999999999E-5</c:v>
                </c:pt>
                <c:pt idx="358">
                  <c:v>1.57594E-5</c:v>
                </c:pt>
                <c:pt idx="359">
                  <c:v>1.5778799999999999E-5</c:v>
                </c:pt>
                <c:pt idx="360">
                  <c:v>1.5795799999999999E-5</c:v>
                </c:pt>
                <c:pt idx="361">
                  <c:v>1.5823799999999999E-5</c:v>
                </c:pt>
                <c:pt idx="362">
                  <c:v>1.5836099999999999E-5</c:v>
                </c:pt>
                <c:pt idx="363">
                  <c:v>1.5840899999999999E-5</c:v>
                </c:pt>
                <c:pt idx="364">
                  <c:v>1.58705E-5</c:v>
                </c:pt>
                <c:pt idx="365">
                  <c:v>1.58936E-5</c:v>
                </c:pt>
                <c:pt idx="366">
                  <c:v>1.59075E-5</c:v>
                </c:pt>
                <c:pt idx="367">
                  <c:v>1.5925300000000001E-5</c:v>
                </c:pt>
                <c:pt idx="368">
                  <c:v>1.5930000000000002E-5</c:v>
                </c:pt>
                <c:pt idx="369">
                  <c:v>1.5956399999999999E-5</c:v>
                </c:pt>
                <c:pt idx="370">
                  <c:v>1.5966600000000001E-5</c:v>
                </c:pt>
                <c:pt idx="371">
                  <c:v>1.59925E-5</c:v>
                </c:pt>
                <c:pt idx="372">
                  <c:v>1.5994600000000001E-5</c:v>
                </c:pt>
                <c:pt idx="373">
                  <c:v>1.6016799999999999E-5</c:v>
                </c:pt>
                <c:pt idx="374">
                  <c:v>1.6039799999999998E-5</c:v>
                </c:pt>
                <c:pt idx="375">
                  <c:v>1.6069099999999998E-5</c:v>
                </c:pt>
                <c:pt idx="376">
                  <c:v>1.60993E-5</c:v>
                </c:pt>
                <c:pt idx="377">
                  <c:v>1.6114299999999999E-5</c:v>
                </c:pt>
                <c:pt idx="378">
                  <c:v>1.6144600000000001E-5</c:v>
                </c:pt>
                <c:pt idx="379">
                  <c:v>1.6183300000000001E-5</c:v>
                </c:pt>
                <c:pt idx="380">
                  <c:v>1.6198700000000001E-5</c:v>
                </c:pt>
                <c:pt idx="381">
                  <c:v>1.62307E-5</c:v>
                </c:pt>
                <c:pt idx="382">
                  <c:v>1.6268899999999999E-5</c:v>
                </c:pt>
                <c:pt idx="383">
                  <c:v>1.6301199999999999E-5</c:v>
                </c:pt>
                <c:pt idx="384">
                  <c:v>1.63341E-5</c:v>
                </c:pt>
                <c:pt idx="385">
                  <c:v>1.6379200000000001E-5</c:v>
                </c:pt>
                <c:pt idx="386">
                  <c:v>1.64067E-5</c:v>
                </c:pt>
                <c:pt idx="387">
                  <c:v>1.6441000000000001E-5</c:v>
                </c:pt>
                <c:pt idx="388">
                  <c:v>1.6476800000000001E-5</c:v>
                </c:pt>
                <c:pt idx="389">
                  <c:v>1.65197E-5</c:v>
                </c:pt>
                <c:pt idx="390">
                  <c:v>1.6555700000000001E-5</c:v>
                </c:pt>
                <c:pt idx="391">
                  <c:v>1.6589500000000001E-5</c:v>
                </c:pt>
                <c:pt idx="392">
                  <c:v>1.6640800000000002E-5</c:v>
                </c:pt>
                <c:pt idx="393">
                  <c:v>1.6660400000000001E-5</c:v>
                </c:pt>
                <c:pt idx="394">
                  <c:v>1.6692800000000001E-5</c:v>
                </c:pt>
                <c:pt idx="395">
                  <c:v>1.6729099999999999E-5</c:v>
                </c:pt>
                <c:pt idx="396">
                  <c:v>1.6773200000000001E-5</c:v>
                </c:pt>
                <c:pt idx="397">
                  <c:v>1.6803099999999998E-5</c:v>
                </c:pt>
                <c:pt idx="398">
                  <c:v>1.6832000000000001E-5</c:v>
                </c:pt>
                <c:pt idx="399">
                  <c:v>1.6861400000000001E-5</c:v>
                </c:pt>
                <c:pt idx="400">
                  <c:v>1.6903799999999999E-5</c:v>
                </c:pt>
                <c:pt idx="401">
                  <c:v>1.6924099999999999E-5</c:v>
                </c:pt>
                <c:pt idx="402">
                  <c:v>1.6958600000000001E-5</c:v>
                </c:pt>
                <c:pt idx="403">
                  <c:v>1.6981099999999999E-5</c:v>
                </c:pt>
                <c:pt idx="404">
                  <c:v>1.7005000000000001E-5</c:v>
                </c:pt>
                <c:pt idx="405">
                  <c:v>1.7034400000000001E-5</c:v>
                </c:pt>
                <c:pt idx="406">
                  <c:v>1.70509E-5</c:v>
                </c:pt>
                <c:pt idx="407">
                  <c:v>1.7078000000000001E-5</c:v>
                </c:pt>
                <c:pt idx="408">
                  <c:v>1.7110899999999999E-5</c:v>
                </c:pt>
                <c:pt idx="409">
                  <c:v>1.7132299999999999E-5</c:v>
                </c:pt>
                <c:pt idx="410">
                  <c:v>1.7169100000000001E-5</c:v>
                </c:pt>
                <c:pt idx="411">
                  <c:v>1.7193E-5</c:v>
                </c:pt>
                <c:pt idx="412">
                  <c:v>1.7237499999999999E-5</c:v>
                </c:pt>
                <c:pt idx="413">
                  <c:v>1.72642E-5</c:v>
                </c:pt>
                <c:pt idx="414">
                  <c:v>1.72935E-5</c:v>
                </c:pt>
                <c:pt idx="415">
                  <c:v>1.7322599999999999E-5</c:v>
                </c:pt>
                <c:pt idx="416">
                  <c:v>1.73603E-5</c:v>
                </c:pt>
                <c:pt idx="417">
                  <c:v>1.73817E-5</c:v>
                </c:pt>
                <c:pt idx="418">
                  <c:v>1.7410399999999999E-5</c:v>
                </c:pt>
                <c:pt idx="419">
                  <c:v>1.7422E-5</c:v>
                </c:pt>
                <c:pt idx="420">
                  <c:v>1.74588E-5</c:v>
                </c:pt>
                <c:pt idx="421">
                  <c:v>1.74715E-5</c:v>
                </c:pt>
                <c:pt idx="422">
                  <c:v>1.7515100000000001E-5</c:v>
                </c:pt>
                <c:pt idx="423">
                  <c:v>1.75331E-5</c:v>
                </c:pt>
                <c:pt idx="424">
                  <c:v>1.7567400000000001E-5</c:v>
                </c:pt>
                <c:pt idx="425">
                  <c:v>1.7578E-5</c:v>
                </c:pt>
                <c:pt idx="426">
                  <c:v>1.76181E-5</c:v>
                </c:pt>
                <c:pt idx="427">
                  <c:v>1.7625000000000002E-5</c:v>
                </c:pt>
                <c:pt idx="428">
                  <c:v>1.7660999999999999E-5</c:v>
                </c:pt>
                <c:pt idx="429">
                  <c:v>1.7685599999999999E-5</c:v>
                </c:pt>
                <c:pt idx="430">
                  <c:v>1.77201E-5</c:v>
                </c:pt>
                <c:pt idx="431">
                  <c:v>1.7747100000000002E-5</c:v>
                </c:pt>
                <c:pt idx="432">
                  <c:v>1.7778399999999999E-5</c:v>
                </c:pt>
                <c:pt idx="433">
                  <c:v>1.7811900000000001E-5</c:v>
                </c:pt>
                <c:pt idx="434">
                  <c:v>1.78343E-5</c:v>
                </c:pt>
                <c:pt idx="435">
                  <c:v>1.7858599999999999E-5</c:v>
                </c:pt>
                <c:pt idx="436">
                  <c:v>1.78901E-5</c:v>
                </c:pt>
                <c:pt idx="437">
                  <c:v>1.7904999999999999E-5</c:v>
                </c:pt>
                <c:pt idx="438">
                  <c:v>1.7932899999999999E-5</c:v>
                </c:pt>
                <c:pt idx="439">
                  <c:v>1.7963300000000001E-5</c:v>
                </c:pt>
                <c:pt idx="440">
                  <c:v>1.7985100000000002E-5</c:v>
                </c:pt>
                <c:pt idx="441">
                  <c:v>1.8004700000000001E-5</c:v>
                </c:pt>
                <c:pt idx="442">
                  <c:v>1.8023E-5</c:v>
                </c:pt>
                <c:pt idx="443">
                  <c:v>1.80384E-5</c:v>
                </c:pt>
                <c:pt idx="444">
                  <c:v>1.8071799999999999E-5</c:v>
                </c:pt>
                <c:pt idx="445">
                  <c:v>1.8111600000000001E-5</c:v>
                </c:pt>
                <c:pt idx="446">
                  <c:v>1.8136100000000001E-5</c:v>
                </c:pt>
                <c:pt idx="447">
                  <c:v>1.81649E-5</c:v>
                </c:pt>
                <c:pt idx="448">
                  <c:v>1.8184100000000001E-5</c:v>
                </c:pt>
                <c:pt idx="449">
                  <c:v>1.8189199999999999E-5</c:v>
                </c:pt>
                <c:pt idx="450">
                  <c:v>1.82192E-5</c:v>
                </c:pt>
                <c:pt idx="451">
                  <c:v>1.8235899999999999E-5</c:v>
                </c:pt>
                <c:pt idx="452">
                  <c:v>1.8252699999999999E-5</c:v>
                </c:pt>
                <c:pt idx="453">
                  <c:v>1.82779E-5</c:v>
                </c:pt>
                <c:pt idx="454">
                  <c:v>1.8298400000000001E-5</c:v>
                </c:pt>
                <c:pt idx="455">
                  <c:v>1.8329600000000002E-5</c:v>
                </c:pt>
                <c:pt idx="456">
                  <c:v>1.83506E-5</c:v>
                </c:pt>
                <c:pt idx="457">
                  <c:v>1.83875E-5</c:v>
                </c:pt>
                <c:pt idx="458">
                  <c:v>1.8422100000000001E-5</c:v>
                </c:pt>
                <c:pt idx="459">
                  <c:v>1.8450299999999998E-5</c:v>
                </c:pt>
                <c:pt idx="460">
                  <c:v>1.8470399999999999E-5</c:v>
                </c:pt>
                <c:pt idx="461">
                  <c:v>1.84991E-5</c:v>
                </c:pt>
                <c:pt idx="462">
                  <c:v>1.85269E-5</c:v>
                </c:pt>
                <c:pt idx="463">
                  <c:v>1.8538000000000001E-5</c:v>
                </c:pt>
                <c:pt idx="464">
                  <c:v>1.8578300000000001E-5</c:v>
                </c:pt>
                <c:pt idx="465">
                  <c:v>1.8590899999999998E-5</c:v>
                </c:pt>
                <c:pt idx="466">
                  <c:v>1.8621E-5</c:v>
                </c:pt>
                <c:pt idx="467">
                  <c:v>1.8634199999999999E-5</c:v>
                </c:pt>
                <c:pt idx="468">
                  <c:v>1.8643399999999998E-5</c:v>
                </c:pt>
                <c:pt idx="469">
                  <c:v>1.8649000000000001E-5</c:v>
                </c:pt>
                <c:pt idx="470">
                  <c:v>1.8672E-5</c:v>
                </c:pt>
                <c:pt idx="471">
                  <c:v>1.8683200000000001E-5</c:v>
                </c:pt>
                <c:pt idx="472">
                  <c:v>1.8700699999999999E-5</c:v>
                </c:pt>
                <c:pt idx="473">
                  <c:v>1.8720200000000001E-5</c:v>
                </c:pt>
                <c:pt idx="474">
                  <c:v>1.8743999999999999E-5</c:v>
                </c:pt>
                <c:pt idx="475">
                  <c:v>1.8749E-5</c:v>
                </c:pt>
                <c:pt idx="476">
                  <c:v>1.8771E-5</c:v>
                </c:pt>
                <c:pt idx="477">
                  <c:v>1.87847E-5</c:v>
                </c:pt>
                <c:pt idx="478">
                  <c:v>1.8786800000000001E-5</c:v>
                </c:pt>
                <c:pt idx="479">
                  <c:v>1.8807299999999999E-5</c:v>
                </c:pt>
                <c:pt idx="480">
                  <c:v>1.8824399999999999E-5</c:v>
                </c:pt>
                <c:pt idx="481">
                  <c:v>1.8832399999999999E-5</c:v>
                </c:pt>
                <c:pt idx="482">
                  <c:v>1.8850499999999998E-5</c:v>
                </c:pt>
                <c:pt idx="483">
                  <c:v>1.8873100000000001E-5</c:v>
                </c:pt>
                <c:pt idx="484">
                  <c:v>1.8884699999999999E-5</c:v>
                </c:pt>
                <c:pt idx="485">
                  <c:v>1.8898499999999999E-5</c:v>
                </c:pt>
                <c:pt idx="486">
                  <c:v>1.8909199999999998E-5</c:v>
                </c:pt>
                <c:pt idx="487">
                  <c:v>1.8922500000000001E-5</c:v>
                </c:pt>
                <c:pt idx="488">
                  <c:v>1.89424E-5</c:v>
                </c:pt>
                <c:pt idx="489">
                  <c:v>1.8969599999999999E-5</c:v>
                </c:pt>
                <c:pt idx="490">
                  <c:v>1.8999800000000001E-5</c:v>
                </c:pt>
                <c:pt idx="491">
                  <c:v>1.9028499999999999E-5</c:v>
                </c:pt>
                <c:pt idx="492">
                  <c:v>1.9034200000000001E-5</c:v>
                </c:pt>
                <c:pt idx="493">
                  <c:v>1.9047099999999999E-5</c:v>
                </c:pt>
                <c:pt idx="494">
                  <c:v>1.9066E-5</c:v>
                </c:pt>
                <c:pt idx="495">
                  <c:v>1.9089400000000001E-5</c:v>
                </c:pt>
                <c:pt idx="496">
                  <c:v>1.91062E-5</c:v>
                </c:pt>
                <c:pt idx="497">
                  <c:v>1.9133699999999999E-5</c:v>
                </c:pt>
                <c:pt idx="498">
                  <c:v>1.91556E-5</c:v>
                </c:pt>
                <c:pt idx="499">
                  <c:v>1.9176899999999999E-5</c:v>
                </c:pt>
                <c:pt idx="500">
                  <c:v>1.9202999999999999E-5</c:v>
                </c:pt>
                <c:pt idx="501">
                  <c:v>1.9213799999999999E-5</c:v>
                </c:pt>
                <c:pt idx="502">
                  <c:v>1.9232000000000002E-5</c:v>
                </c:pt>
                <c:pt idx="503">
                  <c:v>1.9244200000000001E-5</c:v>
                </c:pt>
                <c:pt idx="504">
                  <c:v>1.9269299999999999E-5</c:v>
                </c:pt>
                <c:pt idx="505">
                  <c:v>1.9284699999999999E-5</c:v>
                </c:pt>
                <c:pt idx="506">
                  <c:v>1.9304699999999998E-5</c:v>
                </c:pt>
                <c:pt idx="507">
                  <c:v>1.93287E-5</c:v>
                </c:pt>
                <c:pt idx="508">
                  <c:v>1.93501E-5</c:v>
                </c:pt>
                <c:pt idx="509">
                  <c:v>1.93628E-5</c:v>
                </c:pt>
                <c:pt idx="510">
                  <c:v>1.9383599999999999E-5</c:v>
                </c:pt>
                <c:pt idx="511">
                  <c:v>1.94043E-5</c:v>
                </c:pt>
                <c:pt idx="512">
                  <c:v>1.9418800000000001E-5</c:v>
                </c:pt>
                <c:pt idx="513">
                  <c:v>1.94446E-5</c:v>
                </c:pt>
                <c:pt idx="514">
                  <c:v>1.9461900000000001E-5</c:v>
                </c:pt>
                <c:pt idx="515">
                  <c:v>1.94831E-5</c:v>
                </c:pt>
                <c:pt idx="516">
                  <c:v>1.9507100000000002E-5</c:v>
                </c:pt>
                <c:pt idx="517">
                  <c:v>1.95265E-5</c:v>
                </c:pt>
                <c:pt idx="518">
                  <c:v>1.9561100000000001E-5</c:v>
                </c:pt>
                <c:pt idx="519">
                  <c:v>1.9574099999999999E-5</c:v>
                </c:pt>
                <c:pt idx="520">
                  <c:v>1.9605700000000001E-5</c:v>
                </c:pt>
                <c:pt idx="521">
                  <c:v>1.9630899999999999E-5</c:v>
                </c:pt>
                <c:pt idx="522">
                  <c:v>1.9652899999999999E-5</c:v>
                </c:pt>
                <c:pt idx="523">
                  <c:v>1.9671099999999999E-5</c:v>
                </c:pt>
                <c:pt idx="524">
                  <c:v>1.9696099999999999E-5</c:v>
                </c:pt>
                <c:pt idx="525">
                  <c:v>1.97198E-5</c:v>
                </c:pt>
                <c:pt idx="526">
                  <c:v>1.97395E-5</c:v>
                </c:pt>
                <c:pt idx="527">
                  <c:v>1.9779199999999999E-5</c:v>
                </c:pt>
                <c:pt idx="528">
                  <c:v>1.9811999999999999E-5</c:v>
                </c:pt>
                <c:pt idx="529">
                  <c:v>1.9838900000000001E-5</c:v>
                </c:pt>
                <c:pt idx="530">
                  <c:v>1.9865300000000001E-5</c:v>
                </c:pt>
                <c:pt idx="531">
                  <c:v>1.9896300000000001E-5</c:v>
                </c:pt>
                <c:pt idx="532">
                  <c:v>1.99219E-5</c:v>
                </c:pt>
                <c:pt idx="533">
                  <c:v>1.9950200000000001E-5</c:v>
                </c:pt>
                <c:pt idx="534">
                  <c:v>1.9979999999999998E-5</c:v>
                </c:pt>
                <c:pt idx="535">
                  <c:v>2.00208E-5</c:v>
                </c:pt>
                <c:pt idx="536">
                  <c:v>2.0041500000000001E-5</c:v>
                </c:pt>
                <c:pt idx="537">
                  <c:v>2.0068499999999999E-5</c:v>
                </c:pt>
                <c:pt idx="538">
                  <c:v>2.00934E-5</c:v>
                </c:pt>
                <c:pt idx="539">
                  <c:v>2.0122399999999999E-5</c:v>
                </c:pt>
                <c:pt idx="540">
                  <c:v>2.01645E-5</c:v>
                </c:pt>
                <c:pt idx="541">
                  <c:v>2.01923E-5</c:v>
                </c:pt>
                <c:pt idx="542">
                  <c:v>2.0206600000000001E-5</c:v>
                </c:pt>
                <c:pt idx="543">
                  <c:v>2.0247399999999999E-5</c:v>
                </c:pt>
                <c:pt idx="544">
                  <c:v>2.0266800000000001E-5</c:v>
                </c:pt>
                <c:pt idx="545">
                  <c:v>2.0296799999999999E-5</c:v>
                </c:pt>
                <c:pt idx="546">
                  <c:v>2.0323299999999999E-5</c:v>
                </c:pt>
                <c:pt idx="547">
                  <c:v>2.03424E-5</c:v>
                </c:pt>
                <c:pt idx="548">
                  <c:v>2.03763E-5</c:v>
                </c:pt>
                <c:pt idx="549">
                  <c:v>2.0395100000000001E-5</c:v>
                </c:pt>
                <c:pt idx="550">
                  <c:v>2.04241E-5</c:v>
                </c:pt>
                <c:pt idx="551">
                  <c:v>2.0452600000000001E-5</c:v>
                </c:pt>
                <c:pt idx="552">
                  <c:v>2.0484099999999999E-5</c:v>
                </c:pt>
                <c:pt idx="553">
                  <c:v>2.0505399999999999E-5</c:v>
                </c:pt>
                <c:pt idx="554">
                  <c:v>2.0539699999999999E-5</c:v>
                </c:pt>
                <c:pt idx="555">
                  <c:v>2.0566700000000001E-5</c:v>
                </c:pt>
                <c:pt idx="556">
                  <c:v>2.0599300000000001E-5</c:v>
                </c:pt>
                <c:pt idx="557">
                  <c:v>2.0633200000000001E-5</c:v>
                </c:pt>
                <c:pt idx="558">
                  <c:v>2.0653300000000001E-5</c:v>
                </c:pt>
                <c:pt idx="559">
                  <c:v>2.0689399999999999E-5</c:v>
                </c:pt>
                <c:pt idx="560">
                  <c:v>2.07179E-5</c:v>
                </c:pt>
                <c:pt idx="561">
                  <c:v>2.07612E-5</c:v>
                </c:pt>
                <c:pt idx="562">
                  <c:v>2.0775400000000001E-5</c:v>
                </c:pt>
                <c:pt idx="563">
                  <c:v>2.0812500000000001E-5</c:v>
                </c:pt>
                <c:pt idx="564">
                  <c:v>2.08444E-5</c:v>
                </c:pt>
                <c:pt idx="565">
                  <c:v>2.08752E-5</c:v>
                </c:pt>
                <c:pt idx="566">
                  <c:v>2.09233E-5</c:v>
                </c:pt>
                <c:pt idx="567">
                  <c:v>2.0954999999999998E-5</c:v>
                </c:pt>
                <c:pt idx="568">
                  <c:v>2.0987200000000001E-5</c:v>
                </c:pt>
                <c:pt idx="569">
                  <c:v>2.10189E-5</c:v>
                </c:pt>
                <c:pt idx="570">
                  <c:v>2.1053899999999998E-5</c:v>
                </c:pt>
                <c:pt idx="571">
                  <c:v>2.1089300000000002E-5</c:v>
                </c:pt>
                <c:pt idx="572">
                  <c:v>2.11274E-5</c:v>
                </c:pt>
                <c:pt idx="573">
                  <c:v>2.1167800000000001E-5</c:v>
                </c:pt>
                <c:pt idx="574">
                  <c:v>2.12016E-5</c:v>
                </c:pt>
                <c:pt idx="575">
                  <c:v>2.12308E-5</c:v>
                </c:pt>
                <c:pt idx="576">
                  <c:v>2.1268600000000002E-5</c:v>
                </c:pt>
                <c:pt idx="577">
                  <c:v>2.1317900000000001E-5</c:v>
                </c:pt>
                <c:pt idx="578">
                  <c:v>2.1358000000000001E-5</c:v>
                </c:pt>
                <c:pt idx="579">
                  <c:v>2.1390799999999999E-5</c:v>
                </c:pt>
                <c:pt idx="580">
                  <c:v>2.1421500000000001E-5</c:v>
                </c:pt>
                <c:pt idx="581">
                  <c:v>2.14625E-5</c:v>
                </c:pt>
                <c:pt idx="582">
                  <c:v>2.15011E-5</c:v>
                </c:pt>
                <c:pt idx="583">
                  <c:v>2.1531299999999998E-5</c:v>
                </c:pt>
                <c:pt idx="584">
                  <c:v>2.1567299999999999E-5</c:v>
                </c:pt>
                <c:pt idx="585">
                  <c:v>2.1602200000000001E-5</c:v>
                </c:pt>
                <c:pt idx="586">
                  <c:v>2.16434E-5</c:v>
                </c:pt>
                <c:pt idx="587">
                  <c:v>2.1682E-5</c:v>
                </c:pt>
                <c:pt idx="588">
                  <c:v>2.1708800000000001E-5</c:v>
                </c:pt>
                <c:pt idx="589">
                  <c:v>2.1748099999999999E-5</c:v>
                </c:pt>
                <c:pt idx="590">
                  <c:v>2.1786499999999999E-5</c:v>
                </c:pt>
                <c:pt idx="591">
                  <c:v>2.18224E-5</c:v>
                </c:pt>
                <c:pt idx="592">
                  <c:v>2.1846599999999998E-5</c:v>
                </c:pt>
                <c:pt idx="593">
                  <c:v>2.18782E-5</c:v>
                </c:pt>
                <c:pt idx="594">
                  <c:v>2.19213E-5</c:v>
                </c:pt>
                <c:pt idx="595">
                  <c:v>2.1954300000000001E-5</c:v>
                </c:pt>
                <c:pt idx="596">
                  <c:v>2.1978199999999999E-5</c:v>
                </c:pt>
                <c:pt idx="597">
                  <c:v>2.2005400000000001E-5</c:v>
                </c:pt>
                <c:pt idx="598">
                  <c:v>2.2044599999999999E-5</c:v>
                </c:pt>
                <c:pt idx="599">
                  <c:v>2.2070699999999999E-5</c:v>
                </c:pt>
                <c:pt idx="600">
                  <c:v>2.20992E-5</c:v>
                </c:pt>
                <c:pt idx="601">
                  <c:v>2.2119800000000001E-5</c:v>
                </c:pt>
                <c:pt idx="602">
                  <c:v>2.2146200000000002E-5</c:v>
                </c:pt>
                <c:pt idx="603">
                  <c:v>2.21842E-5</c:v>
                </c:pt>
                <c:pt idx="604">
                  <c:v>2.2207800000000001E-5</c:v>
                </c:pt>
                <c:pt idx="605">
                  <c:v>2.2246799999999998E-5</c:v>
                </c:pt>
                <c:pt idx="606">
                  <c:v>2.2271799999999999E-5</c:v>
                </c:pt>
                <c:pt idx="607">
                  <c:v>2.2294100000000001E-5</c:v>
                </c:pt>
                <c:pt idx="608">
                  <c:v>2.2319100000000001E-5</c:v>
                </c:pt>
                <c:pt idx="609">
                  <c:v>2.2358499999999999E-5</c:v>
                </c:pt>
                <c:pt idx="610">
                  <c:v>2.2384699999999999E-5</c:v>
                </c:pt>
                <c:pt idx="611">
                  <c:v>2.2410100000000001E-5</c:v>
                </c:pt>
                <c:pt idx="612">
                  <c:v>2.2436400000000001E-5</c:v>
                </c:pt>
                <c:pt idx="613">
                  <c:v>2.2466499999999999E-5</c:v>
                </c:pt>
                <c:pt idx="614">
                  <c:v>2.2503200000000002E-5</c:v>
                </c:pt>
                <c:pt idx="615">
                  <c:v>2.25304E-5</c:v>
                </c:pt>
                <c:pt idx="616">
                  <c:v>2.2562199999999999E-5</c:v>
                </c:pt>
                <c:pt idx="617">
                  <c:v>2.2598700000000001E-5</c:v>
                </c:pt>
                <c:pt idx="618">
                  <c:v>2.26167E-5</c:v>
                </c:pt>
                <c:pt idx="619">
                  <c:v>2.26568E-5</c:v>
                </c:pt>
                <c:pt idx="620">
                  <c:v>2.2677700000000001E-5</c:v>
                </c:pt>
                <c:pt idx="621">
                  <c:v>2.2707000000000001E-5</c:v>
                </c:pt>
                <c:pt idx="622">
                  <c:v>2.2738299999999999E-5</c:v>
                </c:pt>
                <c:pt idx="623">
                  <c:v>2.2769199999999999E-5</c:v>
                </c:pt>
                <c:pt idx="624">
                  <c:v>2.2804699999999999E-5</c:v>
                </c:pt>
                <c:pt idx="625">
                  <c:v>2.2827500000000001E-5</c:v>
                </c:pt>
                <c:pt idx="626">
                  <c:v>2.2866300000000002E-5</c:v>
                </c:pt>
                <c:pt idx="627">
                  <c:v>2.2904800000000001E-5</c:v>
                </c:pt>
                <c:pt idx="628">
                  <c:v>2.2918500000000001E-5</c:v>
                </c:pt>
                <c:pt idx="629">
                  <c:v>2.29566E-5</c:v>
                </c:pt>
                <c:pt idx="630">
                  <c:v>2.2992900000000001E-5</c:v>
                </c:pt>
                <c:pt idx="631">
                  <c:v>2.3028300000000001E-5</c:v>
                </c:pt>
                <c:pt idx="632">
                  <c:v>2.3057900000000002E-5</c:v>
                </c:pt>
                <c:pt idx="633">
                  <c:v>2.3102500000000001E-5</c:v>
                </c:pt>
                <c:pt idx="634">
                  <c:v>2.3141699999999999E-5</c:v>
                </c:pt>
                <c:pt idx="635">
                  <c:v>2.31776E-5</c:v>
                </c:pt>
                <c:pt idx="636">
                  <c:v>2.32057E-5</c:v>
                </c:pt>
                <c:pt idx="637">
                  <c:v>2.32534E-5</c:v>
                </c:pt>
                <c:pt idx="638">
                  <c:v>2.32982E-5</c:v>
                </c:pt>
                <c:pt idx="639">
                  <c:v>2.3325699999999999E-5</c:v>
                </c:pt>
                <c:pt idx="640">
                  <c:v>2.3369700000000001E-5</c:v>
                </c:pt>
                <c:pt idx="641">
                  <c:v>2.34095E-5</c:v>
                </c:pt>
                <c:pt idx="642">
                  <c:v>2.3453400000000001E-5</c:v>
                </c:pt>
                <c:pt idx="643">
                  <c:v>2.34897E-5</c:v>
                </c:pt>
                <c:pt idx="644">
                  <c:v>2.35316E-5</c:v>
                </c:pt>
                <c:pt idx="645">
                  <c:v>2.3573600000000001E-5</c:v>
                </c:pt>
                <c:pt idx="646">
                  <c:v>2.3617399999999999E-5</c:v>
                </c:pt>
                <c:pt idx="647">
                  <c:v>2.36565E-5</c:v>
                </c:pt>
                <c:pt idx="648">
                  <c:v>2.3694100000000001E-5</c:v>
                </c:pt>
                <c:pt idx="649">
                  <c:v>2.3734700000000002E-5</c:v>
                </c:pt>
                <c:pt idx="650">
                  <c:v>2.3781099999999998E-5</c:v>
                </c:pt>
                <c:pt idx="651">
                  <c:v>2.3816699999999998E-5</c:v>
                </c:pt>
                <c:pt idx="652">
                  <c:v>2.38669E-5</c:v>
                </c:pt>
                <c:pt idx="653">
                  <c:v>2.3910899999999998E-5</c:v>
                </c:pt>
                <c:pt idx="654">
                  <c:v>2.3942099999999999E-5</c:v>
                </c:pt>
                <c:pt idx="655">
                  <c:v>2.3976299999999999E-5</c:v>
                </c:pt>
                <c:pt idx="656">
                  <c:v>2.4009799999999998E-5</c:v>
                </c:pt>
                <c:pt idx="657">
                  <c:v>2.40599E-5</c:v>
                </c:pt>
                <c:pt idx="658">
                  <c:v>2.40923E-5</c:v>
                </c:pt>
                <c:pt idx="659">
                  <c:v>2.4136000000000001E-5</c:v>
                </c:pt>
                <c:pt idx="660">
                  <c:v>2.41743E-5</c:v>
                </c:pt>
                <c:pt idx="661">
                  <c:v>2.42081E-5</c:v>
                </c:pt>
                <c:pt idx="662">
                  <c:v>2.4249499999999999E-5</c:v>
                </c:pt>
                <c:pt idx="663">
                  <c:v>2.4274199999999999E-5</c:v>
                </c:pt>
                <c:pt idx="664">
                  <c:v>2.43226E-5</c:v>
                </c:pt>
                <c:pt idx="665">
                  <c:v>2.4364700000000001E-5</c:v>
                </c:pt>
                <c:pt idx="666">
                  <c:v>2.4405499999999999E-5</c:v>
                </c:pt>
                <c:pt idx="667">
                  <c:v>2.4438199999999999E-5</c:v>
                </c:pt>
                <c:pt idx="668">
                  <c:v>2.4480600000000001E-5</c:v>
                </c:pt>
                <c:pt idx="669">
                  <c:v>2.4498099999999998E-5</c:v>
                </c:pt>
                <c:pt idx="670">
                  <c:v>2.4547499999999998E-5</c:v>
                </c:pt>
                <c:pt idx="671">
                  <c:v>2.4583000000000002E-5</c:v>
                </c:pt>
                <c:pt idx="672">
                  <c:v>2.4613600000000001E-5</c:v>
                </c:pt>
                <c:pt idx="673">
                  <c:v>2.4655300000000001E-5</c:v>
                </c:pt>
                <c:pt idx="674">
                  <c:v>2.4689600000000002E-5</c:v>
                </c:pt>
                <c:pt idx="675">
                  <c:v>2.4720699999999999E-5</c:v>
                </c:pt>
                <c:pt idx="676">
                  <c:v>2.47524E-5</c:v>
                </c:pt>
                <c:pt idx="677">
                  <c:v>2.4789800000000001E-5</c:v>
                </c:pt>
                <c:pt idx="678">
                  <c:v>2.48389E-5</c:v>
                </c:pt>
                <c:pt idx="679">
                  <c:v>2.4867100000000001E-5</c:v>
                </c:pt>
                <c:pt idx="680">
                  <c:v>2.4899E-5</c:v>
                </c:pt>
                <c:pt idx="681">
                  <c:v>2.4938899999999999E-5</c:v>
                </c:pt>
                <c:pt idx="682">
                  <c:v>2.49823E-5</c:v>
                </c:pt>
                <c:pt idx="683">
                  <c:v>2.50085E-5</c:v>
                </c:pt>
                <c:pt idx="684">
                  <c:v>2.50428E-5</c:v>
                </c:pt>
                <c:pt idx="685">
                  <c:v>2.5081600000000001E-5</c:v>
                </c:pt>
                <c:pt idx="686">
                  <c:v>2.5115099999999999E-5</c:v>
                </c:pt>
                <c:pt idx="687">
                  <c:v>2.5156799999999999E-5</c:v>
                </c:pt>
                <c:pt idx="688">
                  <c:v>2.5190200000000002E-5</c:v>
                </c:pt>
                <c:pt idx="689">
                  <c:v>2.5209299999999999E-5</c:v>
                </c:pt>
                <c:pt idx="690">
                  <c:v>2.5245900000000002E-5</c:v>
                </c:pt>
                <c:pt idx="691">
                  <c:v>2.5280299999999999E-5</c:v>
                </c:pt>
                <c:pt idx="692">
                  <c:v>2.5316600000000001E-5</c:v>
                </c:pt>
                <c:pt idx="693">
                  <c:v>2.535E-5</c:v>
                </c:pt>
                <c:pt idx="694">
                  <c:v>2.5388299999999999E-5</c:v>
                </c:pt>
                <c:pt idx="695">
                  <c:v>2.5415500000000001E-5</c:v>
                </c:pt>
                <c:pt idx="696">
                  <c:v>2.5450099999999999E-5</c:v>
                </c:pt>
                <c:pt idx="697">
                  <c:v>2.5487399999999999E-5</c:v>
                </c:pt>
                <c:pt idx="698">
                  <c:v>2.55093E-5</c:v>
                </c:pt>
                <c:pt idx="699">
                  <c:v>2.5547299999999998E-5</c:v>
                </c:pt>
                <c:pt idx="700">
                  <c:v>2.55791E-5</c:v>
                </c:pt>
                <c:pt idx="701">
                  <c:v>2.5610599999999998E-5</c:v>
                </c:pt>
                <c:pt idx="702">
                  <c:v>2.5652699999999999E-5</c:v>
                </c:pt>
                <c:pt idx="703">
                  <c:v>2.56826E-5</c:v>
                </c:pt>
                <c:pt idx="704">
                  <c:v>2.5715E-5</c:v>
                </c:pt>
                <c:pt idx="705">
                  <c:v>2.5749699999999998E-5</c:v>
                </c:pt>
                <c:pt idx="706">
                  <c:v>2.5787099999999999E-5</c:v>
                </c:pt>
                <c:pt idx="707">
                  <c:v>2.5816399999999999E-5</c:v>
                </c:pt>
                <c:pt idx="708">
                  <c:v>2.58586E-5</c:v>
                </c:pt>
                <c:pt idx="709">
                  <c:v>2.5890000000000001E-5</c:v>
                </c:pt>
                <c:pt idx="710">
                  <c:v>2.5911999999999999E-5</c:v>
                </c:pt>
                <c:pt idx="711">
                  <c:v>2.59527E-5</c:v>
                </c:pt>
                <c:pt idx="712">
                  <c:v>2.5987300000000001E-5</c:v>
                </c:pt>
                <c:pt idx="713">
                  <c:v>2.6021200000000001E-5</c:v>
                </c:pt>
                <c:pt idx="714">
                  <c:v>2.6052300000000001E-5</c:v>
                </c:pt>
                <c:pt idx="715">
                  <c:v>2.60966E-5</c:v>
                </c:pt>
                <c:pt idx="716">
                  <c:v>2.6138800000000001E-5</c:v>
                </c:pt>
                <c:pt idx="717">
                  <c:v>2.6174799999999999E-5</c:v>
                </c:pt>
                <c:pt idx="718">
                  <c:v>2.6211400000000001E-5</c:v>
                </c:pt>
                <c:pt idx="719">
                  <c:v>2.6245799999999999E-5</c:v>
                </c:pt>
                <c:pt idx="720">
                  <c:v>2.6289099999999999E-5</c:v>
                </c:pt>
                <c:pt idx="721">
                  <c:v>2.63219E-5</c:v>
                </c:pt>
                <c:pt idx="722">
                  <c:v>2.6360099999999999E-5</c:v>
                </c:pt>
                <c:pt idx="723">
                  <c:v>2.6395599999999998E-5</c:v>
                </c:pt>
                <c:pt idx="724">
                  <c:v>2.6440200000000001E-5</c:v>
                </c:pt>
                <c:pt idx="725">
                  <c:v>2.64691E-5</c:v>
                </c:pt>
                <c:pt idx="726">
                  <c:v>2.6502499999999999E-5</c:v>
                </c:pt>
                <c:pt idx="727">
                  <c:v>2.6539399999999999E-5</c:v>
                </c:pt>
                <c:pt idx="728">
                  <c:v>2.6579499999999999E-5</c:v>
                </c:pt>
                <c:pt idx="729">
                  <c:v>2.66235E-5</c:v>
                </c:pt>
                <c:pt idx="730">
                  <c:v>2.66606E-5</c:v>
                </c:pt>
                <c:pt idx="731">
                  <c:v>2.6704500000000002E-5</c:v>
                </c:pt>
                <c:pt idx="732">
                  <c:v>2.6750700000000001E-5</c:v>
                </c:pt>
                <c:pt idx="733">
                  <c:v>2.6780699999999999E-5</c:v>
                </c:pt>
                <c:pt idx="734">
                  <c:v>2.6817000000000001E-5</c:v>
                </c:pt>
                <c:pt idx="735">
                  <c:v>2.6865699999999999E-5</c:v>
                </c:pt>
                <c:pt idx="736">
                  <c:v>2.6895900000000001E-5</c:v>
                </c:pt>
                <c:pt idx="737">
                  <c:v>2.6950499999999999E-5</c:v>
                </c:pt>
                <c:pt idx="738">
                  <c:v>2.6980900000000001E-5</c:v>
                </c:pt>
                <c:pt idx="739">
                  <c:v>2.7024100000000001E-5</c:v>
                </c:pt>
                <c:pt idx="740">
                  <c:v>2.7067400000000001E-5</c:v>
                </c:pt>
                <c:pt idx="741">
                  <c:v>2.7112000000000001E-5</c:v>
                </c:pt>
                <c:pt idx="742">
                  <c:v>2.71611E-5</c:v>
                </c:pt>
                <c:pt idx="743">
                  <c:v>2.71953E-5</c:v>
                </c:pt>
                <c:pt idx="744">
                  <c:v>2.7240799999999998E-5</c:v>
                </c:pt>
                <c:pt idx="745">
                  <c:v>2.72818E-5</c:v>
                </c:pt>
                <c:pt idx="746">
                  <c:v>2.7317E-5</c:v>
                </c:pt>
                <c:pt idx="747">
                  <c:v>2.7366299999999999E-5</c:v>
                </c:pt>
                <c:pt idx="748">
                  <c:v>2.74006E-5</c:v>
                </c:pt>
                <c:pt idx="749">
                  <c:v>2.7439800000000001E-5</c:v>
                </c:pt>
                <c:pt idx="750">
                  <c:v>2.74808E-5</c:v>
                </c:pt>
                <c:pt idx="751">
                  <c:v>2.75256E-5</c:v>
                </c:pt>
                <c:pt idx="752">
                  <c:v>2.75614E-5</c:v>
                </c:pt>
                <c:pt idx="753">
                  <c:v>2.7603E-5</c:v>
                </c:pt>
                <c:pt idx="754">
                  <c:v>2.7640400000000001E-5</c:v>
                </c:pt>
                <c:pt idx="755">
                  <c:v>2.7691600000000001E-5</c:v>
                </c:pt>
                <c:pt idx="756">
                  <c:v>2.7729499999999999E-5</c:v>
                </c:pt>
                <c:pt idx="757">
                  <c:v>2.7760399999999999E-5</c:v>
                </c:pt>
                <c:pt idx="758">
                  <c:v>2.78084E-5</c:v>
                </c:pt>
                <c:pt idx="759">
                  <c:v>2.7846599999999999E-5</c:v>
                </c:pt>
                <c:pt idx="760">
                  <c:v>2.7882399999999999E-5</c:v>
                </c:pt>
                <c:pt idx="761">
                  <c:v>2.7918900000000001E-5</c:v>
                </c:pt>
                <c:pt idx="762">
                  <c:v>2.79585E-5</c:v>
                </c:pt>
                <c:pt idx="763">
                  <c:v>2.79911E-5</c:v>
                </c:pt>
                <c:pt idx="764">
                  <c:v>2.8028799999999998E-5</c:v>
                </c:pt>
                <c:pt idx="765">
                  <c:v>2.80696E-5</c:v>
                </c:pt>
                <c:pt idx="766">
                  <c:v>2.8106099999999998E-5</c:v>
                </c:pt>
                <c:pt idx="767">
                  <c:v>2.81456E-5</c:v>
                </c:pt>
                <c:pt idx="768">
                  <c:v>2.8179099999999999E-5</c:v>
                </c:pt>
                <c:pt idx="769">
                  <c:v>2.8216800000000001E-5</c:v>
                </c:pt>
                <c:pt idx="770">
                  <c:v>2.8258500000000001E-5</c:v>
                </c:pt>
                <c:pt idx="771">
                  <c:v>2.8296000000000001E-5</c:v>
                </c:pt>
                <c:pt idx="772">
                  <c:v>2.8341099999999999E-5</c:v>
                </c:pt>
                <c:pt idx="773">
                  <c:v>2.8361499999999999E-5</c:v>
                </c:pt>
                <c:pt idx="774">
                  <c:v>2.8397600000000001E-5</c:v>
                </c:pt>
                <c:pt idx="775">
                  <c:v>2.8430300000000001E-5</c:v>
                </c:pt>
                <c:pt idx="776">
                  <c:v>2.8449599999999999E-5</c:v>
                </c:pt>
                <c:pt idx="777">
                  <c:v>2.8486499999999999E-5</c:v>
                </c:pt>
                <c:pt idx="778">
                  <c:v>2.8508800000000001E-5</c:v>
                </c:pt>
                <c:pt idx="779">
                  <c:v>2.85472E-5</c:v>
                </c:pt>
                <c:pt idx="780">
                  <c:v>2.8573199999999999E-5</c:v>
                </c:pt>
                <c:pt idx="781">
                  <c:v>2.8611799999999999E-5</c:v>
                </c:pt>
                <c:pt idx="782">
                  <c:v>2.86351E-5</c:v>
                </c:pt>
                <c:pt idx="783">
                  <c:v>2.86753E-5</c:v>
                </c:pt>
                <c:pt idx="784">
                  <c:v>2.86984E-5</c:v>
                </c:pt>
                <c:pt idx="785">
                  <c:v>2.8724399999999999E-5</c:v>
                </c:pt>
                <c:pt idx="786">
                  <c:v>2.8763099999999999E-5</c:v>
                </c:pt>
                <c:pt idx="787">
                  <c:v>2.8793999999999999E-5</c:v>
                </c:pt>
                <c:pt idx="788">
                  <c:v>2.8828099999999999E-5</c:v>
                </c:pt>
                <c:pt idx="789">
                  <c:v>2.88687E-5</c:v>
                </c:pt>
                <c:pt idx="790">
                  <c:v>2.8897599999999999E-5</c:v>
                </c:pt>
                <c:pt idx="791">
                  <c:v>2.8940899999999999E-5</c:v>
                </c:pt>
                <c:pt idx="792">
                  <c:v>2.8966300000000001E-5</c:v>
                </c:pt>
                <c:pt idx="793">
                  <c:v>2.8994000000000001E-5</c:v>
                </c:pt>
                <c:pt idx="794">
                  <c:v>2.9021199999999999E-5</c:v>
                </c:pt>
                <c:pt idx="795">
                  <c:v>2.90264E-5</c:v>
                </c:pt>
                <c:pt idx="796">
                  <c:v>2.91021E-5</c:v>
                </c:pt>
                <c:pt idx="797">
                  <c:v>2.91159E-5</c:v>
                </c:pt>
                <c:pt idx="798">
                  <c:v>2.91527E-5</c:v>
                </c:pt>
                <c:pt idx="799">
                  <c:v>2.91902E-5</c:v>
                </c:pt>
                <c:pt idx="800">
                  <c:v>2.9207799999999998E-5</c:v>
                </c:pt>
                <c:pt idx="801">
                  <c:v>2.9218599999999998E-5</c:v>
                </c:pt>
                <c:pt idx="802">
                  <c:v>2.9290800000000001E-5</c:v>
                </c:pt>
                <c:pt idx="803">
                  <c:v>2.93135E-5</c:v>
                </c:pt>
                <c:pt idx="804">
                  <c:v>2.9321800000000001E-5</c:v>
                </c:pt>
                <c:pt idx="805">
                  <c:v>2.9321800000000001E-5</c:v>
                </c:pt>
                <c:pt idx="806">
                  <c:v>2.94204E-5</c:v>
                </c:pt>
                <c:pt idx="807">
                  <c:v>2.9397899999999999E-5</c:v>
                </c:pt>
                <c:pt idx="808">
                  <c:v>2.94296E-5</c:v>
                </c:pt>
                <c:pt idx="809">
                  <c:v>2.9459500000000001E-5</c:v>
                </c:pt>
                <c:pt idx="810">
                  <c:v>2.9485899999999998E-5</c:v>
                </c:pt>
                <c:pt idx="811">
                  <c:v>2.9532699999999999E-5</c:v>
                </c:pt>
                <c:pt idx="812">
                  <c:v>2.95468E-5</c:v>
                </c:pt>
                <c:pt idx="813">
                  <c:v>2.9566200000000002E-5</c:v>
                </c:pt>
                <c:pt idx="814">
                  <c:v>2.9587700000000001E-5</c:v>
                </c:pt>
                <c:pt idx="815">
                  <c:v>2.9622299999999999E-5</c:v>
                </c:pt>
                <c:pt idx="816">
                  <c:v>2.9651100000000001E-5</c:v>
                </c:pt>
                <c:pt idx="817">
                  <c:v>2.9686600000000001E-5</c:v>
                </c:pt>
                <c:pt idx="818">
                  <c:v>2.9708100000000001E-5</c:v>
                </c:pt>
                <c:pt idx="819">
                  <c:v>2.9731100000000001E-5</c:v>
                </c:pt>
                <c:pt idx="820">
                  <c:v>2.9759100000000001E-5</c:v>
                </c:pt>
                <c:pt idx="821">
                  <c:v>2.9779699999999999E-5</c:v>
                </c:pt>
                <c:pt idx="822">
                  <c:v>2.9824499999999999E-5</c:v>
                </c:pt>
                <c:pt idx="823">
                  <c:v>2.9830599999999999E-5</c:v>
                </c:pt>
                <c:pt idx="824">
                  <c:v>2.9865500000000001E-5</c:v>
                </c:pt>
                <c:pt idx="825">
                  <c:v>2.9884699999999999E-5</c:v>
                </c:pt>
                <c:pt idx="826">
                  <c:v>2.99145E-5</c:v>
                </c:pt>
                <c:pt idx="827">
                  <c:v>2.9929200000000001E-5</c:v>
                </c:pt>
                <c:pt idx="828">
                  <c:v>2.9955600000000002E-5</c:v>
                </c:pt>
                <c:pt idx="829">
                  <c:v>2.9975999999999999E-5</c:v>
                </c:pt>
                <c:pt idx="830">
                  <c:v>3.0000000000000001E-5</c:v>
                </c:pt>
                <c:pt idx="831">
                  <c:v>3.00199E-5</c:v>
                </c:pt>
                <c:pt idx="832">
                  <c:v>3.0046400000000001E-5</c:v>
                </c:pt>
                <c:pt idx="833">
                  <c:v>3.00737E-5</c:v>
                </c:pt>
                <c:pt idx="834">
                  <c:v>3.0090299999999999E-5</c:v>
                </c:pt>
                <c:pt idx="835">
                  <c:v>3.0110299999999999E-5</c:v>
                </c:pt>
                <c:pt idx="836">
                  <c:v>3.0142400000000001E-5</c:v>
                </c:pt>
                <c:pt idx="837">
                  <c:v>3.01416E-5</c:v>
                </c:pt>
                <c:pt idx="838">
                  <c:v>3.0165500000000001E-5</c:v>
                </c:pt>
                <c:pt idx="839">
                  <c:v>3.0185700000000001E-5</c:v>
                </c:pt>
                <c:pt idx="840">
                  <c:v>3.02144E-5</c:v>
                </c:pt>
                <c:pt idx="841">
                  <c:v>3.0232000000000001E-5</c:v>
                </c:pt>
                <c:pt idx="842">
                  <c:v>3.0252299999999998E-5</c:v>
                </c:pt>
                <c:pt idx="843">
                  <c:v>3.0274399999999999E-5</c:v>
                </c:pt>
                <c:pt idx="844">
                  <c:v>3.02933E-5</c:v>
                </c:pt>
                <c:pt idx="845">
                  <c:v>3.0312599999999998E-5</c:v>
                </c:pt>
                <c:pt idx="846">
                  <c:v>3.0334699999999999E-5</c:v>
                </c:pt>
                <c:pt idx="847">
                  <c:v>3.0367099999999999E-5</c:v>
                </c:pt>
                <c:pt idx="848">
                  <c:v>3.0379399999999999E-5</c:v>
                </c:pt>
                <c:pt idx="849">
                  <c:v>3.0402100000000002E-5</c:v>
                </c:pt>
                <c:pt idx="850">
                  <c:v>3.0433099999999998E-5</c:v>
                </c:pt>
                <c:pt idx="851">
                  <c:v>3.0453599999999999E-5</c:v>
                </c:pt>
                <c:pt idx="852">
                  <c:v>3.0483600000000001E-5</c:v>
                </c:pt>
                <c:pt idx="853">
                  <c:v>3.0511899999999998E-5</c:v>
                </c:pt>
                <c:pt idx="854">
                  <c:v>3.0532199999999999E-5</c:v>
                </c:pt>
                <c:pt idx="855">
                  <c:v>3.05575E-5</c:v>
                </c:pt>
                <c:pt idx="856">
                  <c:v>3.0590999999999999E-5</c:v>
                </c:pt>
                <c:pt idx="857">
                  <c:v>3.0614200000000002E-5</c:v>
                </c:pt>
                <c:pt idx="858">
                  <c:v>3.0630899999999998E-5</c:v>
                </c:pt>
                <c:pt idx="859">
                  <c:v>3.0655799999999999E-5</c:v>
                </c:pt>
                <c:pt idx="860">
                  <c:v>3.0697400000000002E-5</c:v>
                </c:pt>
                <c:pt idx="861">
                  <c:v>3.0722500000000003E-5</c:v>
                </c:pt>
                <c:pt idx="862">
                  <c:v>3.0742299999999999E-5</c:v>
                </c:pt>
                <c:pt idx="863">
                  <c:v>3.07767E-5</c:v>
                </c:pt>
                <c:pt idx="864">
                  <c:v>3.0800099999999997E-5</c:v>
                </c:pt>
                <c:pt idx="865">
                  <c:v>3.0823600000000001E-5</c:v>
                </c:pt>
                <c:pt idx="866">
                  <c:v>3.08572E-5</c:v>
                </c:pt>
                <c:pt idx="867">
                  <c:v>3.0892000000000002E-5</c:v>
                </c:pt>
                <c:pt idx="868">
                  <c:v>3.0918299999999998E-5</c:v>
                </c:pt>
                <c:pt idx="869">
                  <c:v>3.0945300000000003E-5</c:v>
                </c:pt>
                <c:pt idx="870">
                  <c:v>3.0975900000000003E-5</c:v>
                </c:pt>
                <c:pt idx="871">
                  <c:v>3.0999900000000001E-5</c:v>
                </c:pt>
                <c:pt idx="872">
                  <c:v>3.1038599999999998E-5</c:v>
                </c:pt>
                <c:pt idx="873">
                  <c:v>3.1067900000000001E-5</c:v>
                </c:pt>
                <c:pt idx="874">
                  <c:v>3.1097999999999999E-5</c:v>
                </c:pt>
                <c:pt idx="875">
                  <c:v>3.11321E-5</c:v>
                </c:pt>
                <c:pt idx="876">
                  <c:v>3.1164600000000003E-5</c:v>
                </c:pt>
                <c:pt idx="877">
                  <c:v>3.1193599999999999E-5</c:v>
                </c:pt>
                <c:pt idx="878">
                  <c:v>3.1228600000000001E-5</c:v>
                </c:pt>
                <c:pt idx="879">
                  <c:v>3.1263500000000003E-5</c:v>
                </c:pt>
                <c:pt idx="880">
                  <c:v>3.1270899999999999E-5</c:v>
                </c:pt>
                <c:pt idx="881">
                  <c:v>3.1318500000000002E-5</c:v>
                </c:pt>
                <c:pt idx="882">
                  <c:v>3.1345800000000001E-5</c:v>
                </c:pt>
                <c:pt idx="883">
                  <c:v>3.1379099999999999E-5</c:v>
                </c:pt>
                <c:pt idx="884">
                  <c:v>3.1417400000000002E-5</c:v>
                </c:pt>
                <c:pt idx="885">
                  <c:v>3.1444800000000001E-5</c:v>
                </c:pt>
                <c:pt idx="886">
                  <c:v>3.1490299999999999E-5</c:v>
                </c:pt>
                <c:pt idx="887">
                  <c:v>3.15095E-5</c:v>
                </c:pt>
                <c:pt idx="888">
                  <c:v>3.15435E-5</c:v>
                </c:pt>
                <c:pt idx="889">
                  <c:v>3.1575999999999997E-5</c:v>
                </c:pt>
                <c:pt idx="890">
                  <c:v>3.1606600000000003E-5</c:v>
                </c:pt>
                <c:pt idx="891">
                  <c:v>3.1645600000000001E-5</c:v>
                </c:pt>
                <c:pt idx="892">
                  <c:v>3.1679900000000001E-5</c:v>
                </c:pt>
                <c:pt idx="893">
                  <c:v>3.17163E-5</c:v>
                </c:pt>
                <c:pt idx="894">
                  <c:v>3.1750900000000001E-5</c:v>
                </c:pt>
                <c:pt idx="895">
                  <c:v>3.1788300000000002E-5</c:v>
                </c:pt>
                <c:pt idx="896">
                  <c:v>3.1824099999999999E-5</c:v>
                </c:pt>
                <c:pt idx="897">
                  <c:v>3.1873299999999999E-5</c:v>
                </c:pt>
                <c:pt idx="898">
                  <c:v>3.1896800000000003E-5</c:v>
                </c:pt>
                <c:pt idx="899">
                  <c:v>3.1948500000000001E-5</c:v>
                </c:pt>
                <c:pt idx="900">
                  <c:v>3.1976300000000001E-5</c:v>
                </c:pt>
                <c:pt idx="901">
                  <c:v>3.2014999999999998E-5</c:v>
                </c:pt>
                <c:pt idx="902">
                  <c:v>3.2059099999999999E-5</c:v>
                </c:pt>
                <c:pt idx="903">
                  <c:v>3.2111299999999999E-5</c:v>
                </c:pt>
                <c:pt idx="904">
                  <c:v>3.2151399999999998E-5</c:v>
                </c:pt>
                <c:pt idx="905">
                  <c:v>3.2190899999999997E-5</c:v>
                </c:pt>
                <c:pt idx="906">
                  <c:v>3.2228599999999998E-5</c:v>
                </c:pt>
                <c:pt idx="907">
                  <c:v>3.22693E-5</c:v>
                </c:pt>
                <c:pt idx="908">
                  <c:v>3.2320699999999997E-5</c:v>
                </c:pt>
                <c:pt idx="909">
                  <c:v>3.2359700000000001E-5</c:v>
                </c:pt>
                <c:pt idx="910">
                  <c:v>3.2404899999999999E-5</c:v>
                </c:pt>
                <c:pt idx="911">
                  <c:v>3.2456300000000003E-5</c:v>
                </c:pt>
                <c:pt idx="912">
                  <c:v>3.2499999999999997E-5</c:v>
                </c:pt>
                <c:pt idx="913">
                  <c:v>3.2555000000000003E-5</c:v>
                </c:pt>
                <c:pt idx="914">
                  <c:v>3.2597900000000002E-5</c:v>
                </c:pt>
                <c:pt idx="915">
                  <c:v>3.2651999999999998E-5</c:v>
                </c:pt>
                <c:pt idx="916">
                  <c:v>3.2697999999999998E-5</c:v>
                </c:pt>
                <c:pt idx="917">
                  <c:v>3.2755700000000002E-5</c:v>
                </c:pt>
                <c:pt idx="918">
                  <c:v>3.2806899999999999E-5</c:v>
                </c:pt>
                <c:pt idx="919">
                  <c:v>3.2867100000000002E-5</c:v>
                </c:pt>
                <c:pt idx="920">
                  <c:v>3.2911599999999998E-5</c:v>
                </c:pt>
                <c:pt idx="921">
                  <c:v>3.2962500000000002E-5</c:v>
                </c:pt>
                <c:pt idx="922">
                  <c:v>3.30048E-5</c:v>
                </c:pt>
                <c:pt idx="923">
                  <c:v>3.3068499999999997E-5</c:v>
                </c:pt>
                <c:pt idx="924">
                  <c:v>3.3115399999999998E-5</c:v>
                </c:pt>
                <c:pt idx="925">
                  <c:v>3.3171099999999998E-5</c:v>
                </c:pt>
                <c:pt idx="926">
                  <c:v>3.3229099999999997E-5</c:v>
                </c:pt>
                <c:pt idx="927">
                  <c:v>3.3294599999999998E-5</c:v>
                </c:pt>
                <c:pt idx="928">
                  <c:v>3.3358100000000002E-5</c:v>
                </c:pt>
                <c:pt idx="929">
                  <c:v>3.3403099999999999E-5</c:v>
                </c:pt>
                <c:pt idx="930">
                  <c:v>3.34625E-5</c:v>
                </c:pt>
                <c:pt idx="931">
                  <c:v>3.35273E-5</c:v>
                </c:pt>
                <c:pt idx="932">
                  <c:v>3.3586500000000001E-5</c:v>
                </c:pt>
                <c:pt idx="933">
                  <c:v>3.3656299999999998E-5</c:v>
                </c:pt>
                <c:pt idx="934">
                  <c:v>3.37035E-5</c:v>
                </c:pt>
                <c:pt idx="935">
                  <c:v>3.37684E-5</c:v>
                </c:pt>
                <c:pt idx="936">
                  <c:v>3.3837200000000002E-5</c:v>
                </c:pt>
                <c:pt idx="937">
                  <c:v>3.3901500000000001E-5</c:v>
                </c:pt>
                <c:pt idx="938">
                  <c:v>3.3969600000000001E-5</c:v>
                </c:pt>
                <c:pt idx="939">
                  <c:v>3.4028800000000002E-5</c:v>
                </c:pt>
                <c:pt idx="940">
                  <c:v>3.40896E-5</c:v>
                </c:pt>
                <c:pt idx="941">
                  <c:v>3.4156499999999997E-5</c:v>
                </c:pt>
                <c:pt idx="942">
                  <c:v>3.4221599999999998E-5</c:v>
                </c:pt>
                <c:pt idx="943">
                  <c:v>3.42877E-5</c:v>
                </c:pt>
                <c:pt idx="944">
                  <c:v>3.43494E-5</c:v>
                </c:pt>
                <c:pt idx="945">
                  <c:v>3.44235E-5</c:v>
                </c:pt>
                <c:pt idx="946">
                  <c:v>3.4485900000000001E-5</c:v>
                </c:pt>
                <c:pt idx="947">
                  <c:v>3.4548000000000002E-5</c:v>
                </c:pt>
                <c:pt idx="948">
                  <c:v>3.4629399999999997E-5</c:v>
                </c:pt>
                <c:pt idx="949">
                  <c:v>3.4690400000000002E-5</c:v>
                </c:pt>
                <c:pt idx="950">
                  <c:v>3.4759699999999999E-5</c:v>
                </c:pt>
                <c:pt idx="951">
                  <c:v>3.4826600000000003E-5</c:v>
                </c:pt>
                <c:pt idx="952">
                  <c:v>3.48933E-5</c:v>
                </c:pt>
                <c:pt idx="953">
                  <c:v>3.4964900000000001E-5</c:v>
                </c:pt>
                <c:pt idx="954">
                  <c:v>3.5036400000000002E-5</c:v>
                </c:pt>
                <c:pt idx="955">
                  <c:v>3.5099799999999999E-5</c:v>
                </c:pt>
                <c:pt idx="956">
                  <c:v>3.5184900000000003E-5</c:v>
                </c:pt>
                <c:pt idx="957">
                  <c:v>3.52487E-5</c:v>
                </c:pt>
                <c:pt idx="958">
                  <c:v>3.53195E-5</c:v>
                </c:pt>
                <c:pt idx="959">
                  <c:v>3.5404200000000002E-5</c:v>
                </c:pt>
                <c:pt idx="960">
                  <c:v>3.5457000000000003E-5</c:v>
                </c:pt>
                <c:pt idx="961">
                  <c:v>3.5525000000000003E-5</c:v>
                </c:pt>
                <c:pt idx="962">
                  <c:v>3.561E-5</c:v>
                </c:pt>
                <c:pt idx="963">
                  <c:v>3.5673100000000002E-5</c:v>
                </c:pt>
                <c:pt idx="964">
                  <c:v>3.5745399999999998E-5</c:v>
                </c:pt>
                <c:pt idx="965">
                  <c:v>3.5812500000000003E-5</c:v>
                </c:pt>
                <c:pt idx="966">
                  <c:v>3.5898200000000001E-5</c:v>
                </c:pt>
                <c:pt idx="967">
                  <c:v>3.5959900000000001E-5</c:v>
                </c:pt>
                <c:pt idx="968">
                  <c:v>3.6035799999999998E-5</c:v>
                </c:pt>
                <c:pt idx="969">
                  <c:v>3.6103000000000003E-5</c:v>
                </c:pt>
                <c:pt idx="970">
                  <c:v>3.6176100000000001E-5</c:v>
                </c:pt>
                <c:pt idx="971">
                  <c:v>3.6248399999999997E-5</c:v>
                </c:pt>
                <c:pt idx="972">
                  <c:v>3.6319799999999997E-5</c:v>
                </c:pt>
                <c:pt idx="973">
                  <c:v>3.6389800000000002E-5</c:v>
                </c:pt>
                <c:pt idx="974">
                  <c:v>3.6483399999999997E-5</c:v>
                </c:pt>
                <c:pt idx="975">
                  <c:v>3.6559800000000002E-5</c:v>
                </c:pt>
                <c:pt idx="976">
                  <c:v>3.66085E-5</c:v>
                </c:pt>
                <c:pt idx="977">
                  <c:v>3.6690299999999997E-5</c:v>
                </c:pt>
                <c:pt idx="978">
                  <c:v>3.6771199999999998E-5</c:v>
                </c:pt>
                <c:pt idx="979">
                  <c:v>3.6842699999999999E-5</c:v>
                </c:pt>
                <c:pt idx="980">
                  <c:v>3.6910799999999999E-5</c:v>
                </c:pt>
                <c:pt idx="981">
                  <c:v>3.6993899999999998E-5</c:v>
                </c:pt>
                <c:pt idx="982">
                  <c:v>3.7080899999999999E-5</c:v>
                </c:pt>
                <c:pt idx="983">
                  <c:v>3.7138300000000003E-5</c:v>
                </c:pt>
                <c:pt idx="984">
                  <c:v>3.7215999999999997E-5</c:v>
                </c:pt>
                <c:pt idx="985">
                  <c:v>3.7301300000000001E-5</c:v>
                </c:pt>
                <c:pt idx="986">
                  <c:v>3.7372700000000002E-5</c:v>
                </c:pt>
                <c:pt idx="987">
                  <c:v>3.7447300000000003E-5</c:v>
                </c:pt>
                <c:pt idx="988">
                  <c:v>3.7528899999999999E-5</c:v>
                </c:pt>
                <c:pt idx="989">
                  <c:v>3.76003E-5</c:v>
                </c:pt>
                <c:pt idx="990">
                  <c:v>3.7682999999999998E-5</c:v>
                </c:pt>
                <c:pt idx="991">
                  <c:v>3.7752700000000002E-5</c:v>
                </c:pt>
                <c:pt idx="992">
                  <c:v>3.7830999999999997E-5</c:v>
                </c:pt>
                <c:pt idx="993">
                  <c:v>3.7899899999999999E-5</c:v>
                </c:pt>
                <c:pt idx="994">
                  <c:v>3.7979999999999999E-5</c:v>
                </c:pt>
                <c:pt idx="995">
                  <c:v>3.8049700000000003E-5</c:v>
                </c:pt>
                <c:pt idx="996">
                  <c:v>3.8135700000000001E-5</c:v>
                </c:pt>
                <c:pt idx="997">
                  <c:v>3.8217699999999998E-5</c:v>
                </c:pt>
                <c:pt idx="998">
                  <c:v>3.8279399999999998E-5</c:v>
                </c:pt>
                <c:pt idx="999">
                  <c:v>3.8351600000000001E-5</c:v>
                </c:pt>
                <c:pt idx="1000">
                  <c:v>3.8424099999999997E-5</c:v>
                </c:pt>
                <c:pt idx="1001">
                  <c:v>3.8499299999999999E-5</c:v>
                </c:pt>
                <c:pt idx="1002">
                  <c:v>3.8568400000000002E-5</c:v>
                </c:pt>
                <c:pt idx="1003">
                  <c:v>3.8640399999999997E-5</c:v>
                </c:pt>
                <c:pt idx="1004">
                  <c:v>3.8711699999999997E-5</c:v>
                </c:pt>
                <c:pt idx="1005">
                  <c:v>3.8788000000000002E-5</c:v>
                </c:pt>
                <c:pt idx="1006">
                  <c:v>3.88738E-5</c:v>
                </c:pt>
                <c:pt idx="1007">
                  <c:v>3.89353E-5</c:v>
                </c:pt>
                <c:pt idx="1008">
                  <c:v>3.90159E-5</c:v>
                </c:pt>
                <c:pt idx="1009">
                  <c:v>3.90868E-5</c:v>
                </c:pt>
                <c:pt idx="1010">
                  <c:v>3.9153200000000003E-5</c:v>
                </c:pt>
                <c:pt idx="1011">
                  <c:v>3.9228399999999999E-5</c:v>
                </c:pt>
                <c:pt idx="1012">
                  <c:v>3.9291700000000002E-5</c:v>
                </c:pt>
                <c:pt idx="1013">
                  <c:v>3.9380199999999999E-5</c:v>
                </c:pt>
                <c:pt idx="1014">
                  <c:v>3.9453299999999997E-5</c:v>
                </c:pt>
                <c:pt idx="1015">
                  <c:v>3.9512899999999999E-5</c:v>
                </c:pt>
                <c:pt idx="1016">
                  <c:v>3.9590900000000001E-5</c:v>
                </c:pt>
                <c:pt idx="1017">
                  <c:v>3.9652800000000001E-5</c:v>
                </c:pt>
                <c:pt idx="1018">
                  <c:v>3.9717700000000001E-5</c:v>
                </c:pt>
                <c:pt idx="1019">
                  <c:v>3.9792500000000002E-5</c:v>
                </c:pt>
                <c:pt idx="1020">
                  <c:v>3.9863100000000001E-5</c:v>
                </c:pt>
                <c:pt idx="1021">
                  <c:v>3.99396E-5</c:v>
                </c:pt>
                <c:pt idx="1022">
                  <c:v>4.0003000000000003E-5</c:v>
                </c:pt>
                <c:pt idx="1023">
                  <c:v>4.0071599999999998E-5</c:v>
                </c:pt>
                <c:pt idx="1024">
                  <c:v>4.0142499999999997E-5</c:v>
                </c:pt>
                <c:pt idx="1025">
                  <c:v>4.0220399999999999E-5</c:v>
                </c:pt>
                <c:pt idx="1026">
                  <c:v>4.0299700000000003E-5</c:v>
                </c:pt>
                <c:pt idx="1027">
                  <c:v>4.0373600000000003E-5</c:v>
                </c:pt>
                <c:pt idx="1028">
                  <c:v>4.0440800000000001E-5</c:v>
                </c:pt>
                <c:pt idx="1029">
                  <c:v>4.0499500000000001E-5</c:v>
                </c:pt>
                <c:pt idx="1030">
                  <c:v>4.0567E-5</c:v>
                </c:pt>
                <c:pt idx="1031">
                  <c:v>4.0660300000000001E-5</c:v>
                </c:pt>
                <c:pt idx="1032">
                  <c:v>4.0735999999999998E-5</c:v>
                </c:pt>
                <c:pt idx="1033">
                  <c:v>4.0802900000000002E-5</c:v>
                </c:pt>
                <c:pt idx="1034">
                  <c:v>4.0883999999999997E-5</c:v>
                </c:pt>
                <c:pt idx="1035">
                  <c:v>4.0942899999999997E-5</c:v>
                </c:pt>
                <c:pt idx="1036">
                  <c:v>4.1025300000000002E-5</c:v>
                </c:pt>
                <c:pt idx="1037">
                  <c:v>4.11018E-5</c:v>
                </c:pt>
                <c:pt idx="1038">
                  <c:v>4.1164700000000002E-5</c:v>
                </c:pt>
                <c:pt idx="1039">
                  <c:v>4.1248799999999997E-5</c:v>
                </c:pt>
                <c:pt idx="1040">
                  <c:v>4.1320199999999998E-5</c:v>
                </c:pt>
                <c:pt idx="1041">
                  <c:v>4.13892E-5</c:v>
                </c:pt>
                <c:pt idx="1042">
                  <c:v>4.1454400000000001E-5</c:v>
                </c:pt>
                <c:pt idx="1043">
                  <c:v>4.1542100000000003E-5</c:v>
                </c:pt>
                <c:pt idx="1044">
                  <c:v>4.1616000000000003E-5</c:v>
                </c:pt>
                <c:pt idx="1045">
                  <c:v>4.1696000000000002E-5</c:v>
                </c:pt>
                <c:pt idx="1046">
                  <c:v>4.1758200000000003E-5</c:v>
                </c:pt>
                <c:pt idx="1047">
                  <c:v>4.1843900000000001E-5</c:v>
                </c:pt>
                <c:pt idx="1048">
                  <c:v>4.19084E-5</c:v>
                </c:pt>
                <c:pt idx="1049">
                  <c:v>4.1987100000000003E-5</c:v>
                </c:pt>
                <c:pt idx="1050">
                  <c:v>4.2066200000000001E-5</c:v>
                </c:pt>
                <c:pt idx="1051">
                  <c:v>4.2138699999999997E-5</c:v>
                </c:pt>
                <c:pt idx="1052">
                  <c:v>4.2197699999999997E-5</c:v>
                </c:pt>
                <c:pt idx="1053">
                  <c:v>4.2281899999999999E-5</c:v>
                </c:pt>
                <c:pt idx="1054">
                  <c:v>4.2357800000000003E-5</c:v>
                </c:pt>
                <c:pt idx="1055">
                  <c:v>4.24462E-5</c:v>
                </c:pt>
                <c:pt idx="1056">
                  <c:v>4.2527600000000003E-5</c:v>
                </c:pt>
                <c:pt idx="1057">
                  <c:v>4.2597199999999999E-5</c:v>
                </c:pt>
                <c:pt idx="1058">
                  <c:v>4.2688400000000003E-5</c:v>
                </c:pt>
                <c:pt idx="1059">
                  <c:v>4.27644E-5</c:v>
                </c:pt>
                <c:pt idx="1060">
                  <c:v>4.28386E-5</c:v>
                </c:pt>
                <c:pt idx="1061">
                  <c:v>4.2914999999999998E-5</c:v>
                </c:pt>
                <c:pt idx="1062">
                  <c:v>4.2982399999999997E-5</c:v>
                </c:pt>
                <c:pt idx="1063">
                  <c:v>4.3067900000000001E-5</c:v>
                </c:pt>
                <c:pt idx="1064">
                  <c:v>4.3142500000000002E-5</c:v>
                </c:pt>
                <c:pt idx="1065">
                  <c:v>4.3218199999999999E-5</c:v>
                </c:pt>
                <c:pt idx="1066">
                  <c:v>4.3290800000000002E-5</c:v>
                </c:pt>
                <c:pt idx="1067">
                  <c:v>4.3363099999999998E-5</c:v>
                </c:pt>
                <c:pt idx="1068">
                  <c:v>4.3459299999999999E-5</c:v>
                </c:pt>
                <c:pt idx="1069">
                  <c:v>4.3526599999999998E-5</c:v>
                </c:pt>
                <c:pt idx="1070">
                  <c:v>4.3593300000000002E-5</c:v>
                </c:pt>
                <c:pt idx="1071">
                  <c:v>4.3690499999999998E-5</c:v>
                </c:pt>
                <c:pt idx="1072">
                  <c:v>4.3773899999999998E-5</c:v>
                </c:pt>
                <c:pt idx="1073">
                  <c:v>4.3848699999999999E-5</c:v>
                </c:pt>
                <c:pt idx="1074">
                  <c:v>4.3946100000000003E-5</c:v>
                </c:pt>
                <c:pt idx="1075">
                  <c:v>4.4019400000000001E-5</c:v>
                </c:pt>
                <c:pt idx="1076">
                  <c:v>4.4087700000000001E-5</c:v>
                </c:pt>
                <c:pt idx="1077">
                  <c:v>4.4174300000000002E-5</c:v>
                </c:pt>
                <c:pt idx="1078">
                  <c:v>4.4251400000000001E-5</c:v>
                </c:pt>
                <c:pt idx="1079">
                  <c:v>4.4322500000000001E-5</c:v>
                </c:pt>
                <c:pt idx="1080">
                  <c:v>4.4415000000000001E-5</c:v>
                </c:pt>
                <c:pt idx="1081">
                  <c:v>4.44826E-5</c:v>
                </c:pt>
                <c:pt idx="1082">
                  <c:v>4.4565799999999999E-5</c:v>
                </c:pt>
                <c:pt idx="1083">
                  <c:v>4.4630599999999999E-5</c:v>
                </c:pt>
                <c:pt idx="1084">
                  <c:v>4.4716899999999999E-5</c:v>
                </c:pt>
                <c:pt idx="1085">
                  <c:v>4.4797199999999999E-5</c:v>
                </c:pt>
                <c:pt idx="1086">
                  <c:v>4.4886999999999999E-5</c:v>
                </c:pt>
                <c:pt idx="1087">
                  <c:v>4.49615E-5</c:v>
                </c:pt>
                <c:pt idx="1088">
                  <c:v>4.5037799999999998E-5</c:v>
                </c:pt>
                <c:pt idx="1089">
                  <c:v>4.5109199999999998E-5</c:v>
                </c:pt>
                <c:pt idx="1090">
                  <c:v>4.5194700000000003E-5</c:v>
                </c:pt>
                <c:pt idx="1091">
                  <c:v>4.5266399999999997E-5</c:v>
                </c:pt>
                <c:pt idx="1092">
                  <c:v>4.53479E-5</c:v>
                </c:pt>
                <c:pt idx="1093">
                  <c:v>4.5429899999999997E-5</c:v>
                </c:pt>
                <c:pt idx="1094">
                  <c:v>4.55084E-5</c:v>
                </c:pt>
                <c:pt idx="1095">
                  <c:v>4.5594299999999998E-5</c:v>
                </c:pt>
                <c:pt idx="1096">
                  <c:v>4.56691E-5</c:v>
                </c:pt>
                <c:pt idx="1097">
                  <c:v>4.5753400000000001E-5</c:v>
                </c:pt>
                <c:pt idx="1098">
                  <c:v>4.5832099999999998E-5</c:v>
                </c:pt>
                <c:pt idx="1099">
                  <c:v>4.5910700000000001E-5</c:v>
                </c:pt>
                <c:pt idx="1100">
                  <c:v>4.59877E-5</c:v>
                </c:pt>
                <c:pt idx="1101">
                  <c:v>4.6079399999999998E-5</c:v>
                </c:pt>
                <c:pt idx="1102">
                  <c:v>4.61731E-5</c:v>
                </c:pt>
                <c:pt idx="1103">
                  <c:v>4.6248300000000002E-5</c:v>
                </c:pt>
                <c:pt idx="1104">
                  <c:v>4.6326599999999998E-5</c:v>
                </c:pt>
                <c:pt idx="1105">
                  <c:v>4.6405E-5</c:v>
                </c:pt>
                <c:pt idx="1106">
                  <c:v>4.6496199999999997E-5</c:v>
                </c:pt>
                <c:pt idx="1107">
                  <c:v>4.65625E-5</c:v>
                </c:pt>
                <c:pt idx="1108">
                  <c:v>4.6651299999999998E-5</c:v>
                </c:pt>
                <c:pt idx="1109">
                  <c:v>4.67385E-5</c:v>
                </c:pt>
                <c:pt idx="1110">
                  <c:v>4.6820400000000003E-5</c:v>
                </c:pt>
                <c:pt idx="1111">
                  <c:v>4.6905900000000001E-5</c:v>
                </c:pt>
                <c:pt idx="1112">
                  <c:v>4.7002300000000002E-5</c:v>
                </c:pt>
                <c:pt idx="1113">
                  <c:v>4.7082900000000003E-5</c:v>
                </c:pt>
                <c:pt idx="1114">
                  <c:v>4.7178000000000001E-5</c:v>
                </c:pt>
                <c:pt idx="1115">
                  <c:v>4.7249500000000002E-5</c:v>
                </c:pt>
                <c:pt idx="1116">
                  <c:v>4.7357500000000002E-5</c:v>
                </c:pt>
                <c:pt idx="1117">
                  <c:v>4.7435799999999997E-5</c:v>
                </c:pt>
                <c:pt idx="1118">
                  <c:v>4.7518100000000002E-5</c:v>
                </c:pt>
                <c:pt idx="1119">
                  <c:v>4.7615299999999998E-5</c:v>
                </c:pt>
                <c:pt idx="1120">
                  <c:v>4.76843E-5</c:v>
                </c:pt>
                <c:pt idx="1121">
                  <c:v>4.77893E-5</c:v>
                </c:pt>
                <c:pt idx="1122">
                  <c:v>4.7866900000000001E-5</c:v>
                </c:pt>
                <c:pt idx="1123">
                  <c:v>4.79654E-5</c:v>
                </c:pt>
                <c:pt idx="1124">
                  <c:v>4.8061700000000001E-5</c:v>
                </c:pt>
                <c:pt idx="1125">
                  <c:v>4.8150499999999999E-5</c:v>
                </c:pt>
                <c:pt idx="1126">
                  <c:v>4.8236399999999998E-5</c:v>
                </c:pt>
                <c:pt idx="1127">
                  <c:v>4.83302E-5</c:v>
                </c:pt>
                <c:pt idx="1128">
                  <c:v>4.8412000000000003E-5</c:v>
                </c:pt>
                <c:pt idx="1129">
                  <c:v>4.8509800000000001E-5</c:v>
                </c:pt>
                <c:pt idx="1130">
                  <c:v>4.85988E-5</c:v>
                </c:pt>
                <c:pt idx="1131">
                  <c:v>4.86885E-5</c:v>
                </c:pt>
                <c:pt idx="1132">
                  <c:v>4.87721E-5</c:v>
                </c:pt>
                <c:pt idx="1133">
                  <c:v>4.88557E-5</c:v>
                </c:pt>
                <c:pt idx="1134">
                  <c:v>4.8952999999999997E-5</c:v>
                </c:pt>
                <c:pt idx="1135">
                  <c:v>4.9039999999999998E-5</c:v>
                </c:pt>
                <c:pt idx="1136">
                  <c:v>4.9134500000000002E-5</c:v>
                </c:pt>
                <c:pt idx="1137">
                  <c:v>4.9232099999999999E-5</c:v>
                </c:pt>
                <c:pt idx="1138">
                  <c:v>4.9307200000000001E-5</c:v>
                </c:pt>
                <c:pt idx="1139">
                  <c:v>4.9405199999999999E-5</c:v>
                </c:pt>
                <c:pt idx="1140">
                  <c:v>4.9495600000000001E-5</c:v>
                </c:pt>
                <c:pt idx="1141">
                  <c:v>4.9608499999999998E-5</c:v>
                </c:pt>
                <c:pt idx="1142">
                  <c:v>4.9707399999999998E-5</c:v>
                </c:pt>
                <c:pt idx="1143">
                  <c:v>4.9778799999999998E-5</c:v>
                </c:pt>
                <c:pt idx="1144">
                  <c:v>4.9880999999999999E-5</c:v>
                </c:pt>
                <c:pt idx="1145">
                  <c:v>4.9983900000000001E-5</c:v>
                </c:pt>
                <c:pt idx="1146">
                  <c:v>5.0074899999999997E-5</c:v>
                </c:pt>
                <c:pt idx="1147">
                  <c:v>5.0164699999999998E-5</c:v>
                </c:pt>
                <c:pt idx="1148">
                  <c:v>5.0265900000000003E-5</c:v>
                </c:pt>
                <c:pt idx="1149">
                  <c:v>5.0362699999999998E-5</c:v>
                </c:pt>
                <c:pt idx="1150">
                  <c:v>5.04623E-5</c:v>
                </c:pt>
                <c:pt idx="1151">
                  <c:v>5.0575799999999998E-5</c:v>
                </c:pt>
                <c:pt idx="1152">
                  <c:v>5.0658799999999997E-5</c:v>
                </c:pt>
                <c:pt idx="1153">
                  <c:v>5.0763200000000002E-5</c:v>
                </c:pt>
                <c:pt idx="1154">
                  <c:v>5.0856000000000002E-5</c:v>
                </c:pt>
                <c:pt idx="1155">
                  <c:v>5.0956199999999998E-5</c:v>
                </c:pt>
                <c:pt idx="1156">
                  <c:v>5.1070699999999999E-5</c:v>
                </c:pt>
                <c:pt idx="1157">
                  <c:v>5.11608E-5</c:v>
                </c:pt>
                <c:pt idx="1158">
                  <c:v>5.1253099999999999E-5</c:v>
                </c:pt>
                <c:pt idx="1159">
                  <c:v>5.1351299999999997E-5</c:v>
                </c:pt>
                <c:pt idx="1160">
                  <c:v>5.1457099999999999E-5</c:v>
                </c:pt>
                <c:pt idx="1161">
                  <c:v>5.1560900000000003E-5</c:v>
                </c:pt>
                <c:pt idx="1162">
                  <c:v>5.1656500000000003E-5</c:v>
                </c:pt>
                <c:pt idx="1163">
                  <c:v>5.1748300000000001E-5</c:v>
                </c:pt>
                <c:pt idx="1164">
                  <c:v>5.1865199999999999E-5</c:v>
                </c:pt>
                <c:pt idx="1165">
                  <c:v>5.1962899999999997E-5</c:v>
                </c:pt>
                <c:pt idx="1166">
                  <c:v>5.2055300000000003E-5</c:v>
                </c:pt>
                <c:pt idx="1167">
                  <c:v>5.2169800000000003E-5</c:v>
                </c:pt>
                <c:pt idx="1168">
                  <c:v>5.2259999999999998E-5</c:v>
                </c:pt>
                <c:pt idx="1169">
                  <c:v>5.2377599999999998E-5</c:v>
                </c:pt>
                <c:pt idx="1170">
                  <c:v>5.2472600000000003E-5</c:v>
                </c:pt>
                <c:pt idx="1171">
                  <c:v>5.2583800000000003E-5</c:v>
                </c:pt>
                <c:pt idx="1172">
                  <c:v>5.2688300000000002E-5</c:v>
                </c:pt>
                <c:pt idx="1173">
                  <c:v>5.2802E-5</c:v>
                </c:pt>
                <c:pt idx="1174">
                  <c:v>5.2885900000000001E-5</c:v>
                </c:pt>
                <c:pt idx="1175">
                  <c:v>5.2986299999999998E-5</c:v>
                </c:pt>
                <c:pt idx="1176">
                  <c:v>5.3091999999999999E-5</c:v>
                </c:pt>
                <c:pt idx="1177">
                  <c:v>5.3178399999999999E-5</c:v>
                </c:pt>
                <c:pt idx="1178">
                  <c:v>5.3279599999999997E-5</c:v>
                </c:pt>
                <c:pt idx="1179">
                  <c:v>5.3393699999999997E-5</c:v>
                </c:pt>
                <c:pt idx="1180">
                  <c:v>5.3493499999999999E-5</c:v>
                </c:pt>
                <c:pt idx="1181">
                  <c:v>5.3593600000000001E-5</c:v>
                </c:pt>
                <c:pt idx="1182">
                  <c:v>5.3694699999999999E-5</c:v>
                </c:pt>
                <c:pt idx="1183">
                  <c:v>5.3799799999999999E-5</c:v>
                </c:pt>
                <c:pt idx="1184">
                  <c:v>5.3887200000000001E-5</c:v>
                </c:pt>
                <c:pt idx="1185">
                  <c:v>5.4002799999999997E-5</c:v>
                </c:pt>
                <c:pt idx="1186">
                  <c:v>5.4098799999999998E-5</c:v>
                </c:pt>
                <c:pt idx="1187">
                  <c:v>5.4199700000000002E-5</c:v>
                </c:pt>
                <c:pt idx="1188">
                  <c:v>5.4302799999999998E-5</c:v>
                </c:pt>
                <c:pt idx="1189">
                  <c:v>5.44026E-5</c:v>
                </c:pt>
                <c:pt idx="1190">
                  <c:v>5.4477300000000001E-5</c:v>
                </c:pt>
                <c:pt idx="1191">
                  <c:v>5.4620799999999997E-5</c:v>
                </c:pt>
                <c:pt idx="1192">
                  <c:v>5.4718300000000001E-5</c:v>
                </c:pt>
                <c:pt idx="1193">
                  <c:v>5.47764E-5</c:v>
                </c:pt>
                <c:pt idx="1194">
                  <c:v>5.4932699999999997E-5</c:v>
                </c:pt>
                <c:pt idx="1195">
                  <c:v>5.5032199999999998E-5</c:v>
                </c:pt>
                <c:pt idx="1196">
                  <c:v>5.5112499999999998E-5</c:v>
                </c:pt>
                <c:pt idx="1197">
                  <c:v>5.5210000000000002E-5</c:v>
                </c:pt>
                <c:pt idx="1198">
                  <c:v>5.5335299999999999E-5</c:v>
                </c:pt>
                <c:pt idx="1199">
                  <c:v>5.5440399999999999E-5</c:v>
                </c:pt>
                <c:pt idx="1200">
                  <c:v>5.5550200000000002E-5</c:v>
                </c:pt>
                <c:pt idx="1201">
                  <c:v>5.5666199999999999E-5</c:v>
                </c:pt>
                <c:pt idx="1202">
                  <c:v>5.5736000000000003E-5</c:v>
                </c:pt>
                <c:pt idx="1203">
                  <c:v>5.58521E-5</c:v>
                </c:pt>
                <c:pt idx="1204">
                  <c:v>5.5977399999999997E-5</c:v>
                </c:pt>
                <c:pt idx="1205">
                  <c:v>5.6055499999999999E-5</c:v>
                </c:pt>
                <c:pt idx="1206">
                  <c:v>5.6175499999999998E-5</c:v>
                </c:pt>
                <c:pt idx="1207">
                  <c:v>5.6298600000000003E-5</c:v>
                </c:pt>
                <c:pt idx="1208">
                  <c:v>5.6419899999999998E-5</c:v>
                </c:pt>
                <c:pt idx="1209">
                  <c:v>5.6554800000000003E-5</c:v>
                </c:pt>
                <c:pt idx="1210">
                  <c:v>5.6600300000000001E-5</c:v>
                </c:pt>
                <c:pt idx="1211">
                  <c:v>5.67144E-5</c:v>
                </c:pt>
                <c:pt idx="1212">
                  <c:v>5.68225E-5</c:v>
                </c:pt>
                <c:pt idx="1213">
                  <c:v>5.6914799999999999E-5</c:v>
                </c:pt>
                <c:pt idx="1214">
                  <c:v>5.7055500000000003E-5</c:v>
                </c:pt>
                <c:pt idx="1215">
                  <c:v>5.71376E-5</c:v>
                </c:pt>
                <c:pt idx="1216">
                  <c:v>5.7266399999999998E-5</c:v>
                </c:pt>
                <c:pt idx="1217">
                  <c:v>5.7387199999999998E-5</c:v>
                </c:pt>
                <c:pt idx="1218">
                  <c:v>5.7529099999999998E-5</c:v>
                </c:pt>
                <c:pt idx="1219">
                  <c:v>5.75982E-5</c:v>
                </c:pt>
                <c:pt idx="1220">
                  <c:v>5.7725100000000001E-5</c:v>
                </c:pt>
                <c:pt idx="1221">
                  <c:v>5.7868300000000003E-5</c:v>
                </c:pt>
                <c:pt idx="1222">
                  <c:v>5.79814E-5</c:v>
                </c:pt>
                <c:pt idx="1223">
                  <c:v>5.8064399999999999E-5</c:v>
                </c:pt>
                <c:pt idx="1224">
                  <c:v>5.8191800000000001E-5</c:v>
                </c:pt>
                <c:pt idx="1225">
                  <c:v>5.8339299999999999E-5</c:v>
                </c:pt>
                <c:pt idx="1226">
                  <c:v>5.8438199999999999E-5</c:v>
                </c:pt>
                <c:pt idx="1227">
                  <c:v>5.8607799999999998E-5</c:v>
                </c:pt>
                <c:pt idx="1228">
                  <c:v>5.8679299999999999E-5</c:v>
                </c:pt>
                <c:pt idx="1229">
                  <c:v>5.8809199999999999E-5</c:v>
                </c:pt>
                <c:pt idx="1230">
                  <c:v>5.89055E-5</c:v>
                </c:pt>
                <c:pt idx="1231">
                  <c:v>5.9043499999999998E-5</c:v>
                </c:pt>
                <c:pt idx="1232">
                  <c:v>5.9144600000000003E-5</c:v>
                </c:pt>
                <c:pt idx="1233">
                  <c:v>5.9278299999999998E-5</c:v>
                </c:pt>
                <c:pt idx="1234">
                  <c:v>5.9414699999999999E-5</c:v>
                </c:pt>
                <c:pt idx="1235">
                  <c:v>5.9539600000000002E-5</c:v>
                </c:pt>
                <c:pt idx="1236">
                  <c:v>5.96655E-5</c:v>
                </c:pt>
                <c:pt idx="1237">
                  <c:v>5.9764800000000001E-5</c:v>
                </c:pt>
                <c:pt idx="1238">
                  <c:v>5.9917100000000003E-5</c:v>
                </c:pt>
                <c:pt idx="1239">
                  <c:v>6.00146E-5</c:v>
                </c:pt>
                <c:pt idx="1240">
                  <c:v>6.0150099999999999E-5</c:v>
                </c:pt>
                <c:pt idx="1241">
                  <c:v>6.0309800000000003E-5</c:v>
                </c:pt>
                <c:pt idx="1242">
                  <c:v>6.04319E-5</c:v>
                </c:pt>
                <c:pt idx="1243">
                  <c:v>6.0559000000000001E-5</c:v>
                </c:pt>
                <c:pt idx="1244">
                  <c:v>6.0656799999999998E-5</c:v>
                </c:pt>
                <c:pt idx="1245">
                  <c:v>6.0829099999999997E-5</c:v>
                </c:pt>
                <c:pt idx="1246">
                  <c:v>6.0944199999999998E-5</c:v>
                </c:pt>
                <c:pt idx="1247">
                  <c:v>6.10716E-5</c:v>
                </c:pt>
                <c:pt idx="1248">
                  <c:v>6.1191200000000005E-5</c:v>
                </c:pt>
                <c:pt idx="1249">
                  <c:v>6.1338299999999995E-5</c:v>
                </c:pt>
                <c:pt idx="1250">
                  <c:v>6.1492899999999995E-5</c:v>
                </c:pt>
                <c:pt idx="1251">
                  <c:v>6.1585600000000002E-5</c:v>
                </c:pt>
                <c:pt idx="1252">
                  <c:v>6.1747699999999998E-5</c:v>
                </c:pt>
                <c:pt idx="1253">
                  <c:v>6.1900699999999995E-5</c:v>
                </c:pt>
                <c:pt idx="1254">
                  <c:v>6.2009799999999997E-5</c:v>
                </c:pt>
                <c:pt idx="1255">
                  <c:v>6.21687E-5</c:v>
                </c:pt>
                <c:pt idx="1256">
                  <c:v>6.2285299999999998E-5</c:v>
                </c:pt>
                <c:pt idx="1257">
                  <c:v>6.2431899999999899E-5</c:v>
                </c:pt>
                <c:pt idx="1258">
                  <c:v>6.2580499999999995E-5</c:v>
                </c:pt>
                <c:pt idx="1259">
                  <c:v>6.2683799999999998E-5</c:v>
                </c:pt>
                <c:pt idx="1260">
                  <c:v>6.2794999999999998E-5</c:v>
                </c:pt>
                <c:pt idx="1261">
                  <c:v>6.2950500000000007E-5</c:v>
                </c:pt>
                <c:pt idx="1262">
                  <c:v>6.3087299999999995E-5</c:v>
                </c:pt>
                <c:pt idx="1263">
                  <c:v>6.3235400000000001E-5</c:v>
                </c:pt>
                <c:pt idx="1264">
                  <c:v>6.3354899999999999E-5</c:v>
                </c:pt>
                <c:pt idx="1265">
                  <c:v>6.3531500000000007E-5</c:v>
                </c:pt>
                <c:pt idx="1266">
                  <c:v>6.3666300000000004E-5</c:v>
                </c:pt>
                <c:pt idx="1267">
                  <c:v>6.3818800000000006E-5</c:v>
                </c:pt>
                <c:pt idx="1268">
                  <c:v>6.3923000000000004E-5</c:v>
                </c:pt>
                <c:pt idx="1269">
                  <c:v>6.4057899999999995E-5</c:v>
                </c:pt>
                <c:pt idx="1270">
                  <c:v>6.4203500000000003E-5</c:v>
                </c:pt>
                <c:pt idx="1271">
                  <c:v>6.4317800000000003E-5</c:v>
                </c:pt>
                <c:pt idx="1272">
                  <c:v>6.4472200000000003E-5</c:v>
                </c:pt>
                <c:pt idx="1273">
                  <c:v>6.4623199999999995E-5</c:v>
                </c:pt>
                <c:pt idx="1274">
                  <c:v>6.4740799999999995E-5</c:v>
                </c:pt>
                <c:pt idx="1275">
                  <c:v>6.4852300000000002E-5</c:v>
                </c:pt>
                <c:pt idx="1276">
                  <c:v>6.4964999999999999E-5</c:v>
                </c:pt>
                <c:pt idx="1277">
                  <c:v>6.51229E-5</c:v>
                </c:pt>
                <c:pt idx="1278">
                  <c:v>6.5258499999999999E-5</c:v>
                </c:pt>
                <c:pt idx="1279">
                  <c:v>6.5414700000000002E-5</c:v>
                </c:pt>
                <c:pt idx="1280">
                  <c:v>6.5508199999999997E-5</c:v>
                </c:pt>
                <c:pt idx="1281">
                  <c:v>6.5647299999999997E-5</c:v>
                </c:pt>
                <c:pt idx="1282">
                  <c:v>6.5770800000000004E-5</c:v>
                </c:pt>
                <c:pt idx="1283">
                  <c:v>6.5949600000000003E-5</c:v>
                </c:pt>
                <c:pt idx="1284">
                  <c:v>6.60284E-5</c:v>
                </c:pt>
                <c:pt idx="1285">
                  <c:v>6.6168799999999996E-5</c:v>
                </c:pt>
                <c:pt idx="1286">
                  <c:v>6.63006E-5</c:v>
                </c:pt>
                <c:pt idx="1287">
                  <c:v>6.6454700000000006E-5</c:v>
                </c:pt>
                <c:pt idx="1288">
                  <c:v>6.6600399999999899E-5</c:v>
                </c:pt>
                <c:pt idx="1289">
                  <c:v>6.6712399999999995E-5</c:v>
                </c:pt>
                <c:pt idx="1290">
                  <c:v>6.6855100000000003E-5</c:v>
                </c:pt>
                <c:pt idx="1291">
                  <c:v>6.6988299999999997E-5</c:v>
                </c:pt>
                <c:pt idx="1292">
                  <c:v>6.7118099999999997E-5</c:v>
                </c:pt>
                <c:pt idx="1293">
                  <c:v>6.7221699999999899E-5</c:v>
                </c:pt>
                <c:pt idx="1294">
                  <c:v>6.7404199999999899E-5</c:v>
                </c:pt>
                <c:pt idx="1295">
                  <c:v>6.7556099999999995E-5</c:v>
                </c:pt>
                <c:pt idx="1296">
                  <c:v>6.7695999999999997E-5</c:v>
                </c:pt>
                <c:pt idx="1297">
                  <c:v>6.7776399999999997E-5</c:v>
                </c:pt>
                <c:pt idx="1298">
                  <c:v>6.7945099999999899E-5</c:v>
                </c:pt>
                <c:pt idx="1299">
                  <c:v>6.8067399999999998E-5</c:v>
                </c:pt>
                <c:pt idx="1300">
                  <c:v>6.8256600000000006E-5</c:v>
                </c:pt>
                <c:pt idx="1301">
                  <c:v>6.8353000000000001E-5</c:v>
                </c:pt>
                <c:pt idx="1302">
                  <c:v>6.8510399999999899E-5</c:v>
                </c:pt>
                <c:pt idx="1303">
                  <c:v>6.8613800000000004E-5</c:v>
                </c:pt>
                <c:pt idx="1304">
                  <c:v>6.8736000000000001E-5</c:v>
                </c:pt>
                <c:pt idx="1305">
                  <c:v>6.8940200000000001E-5</c:v>
                </c:pt>
                <c:pt idx="1306">
                  <c:v>6.9061799999999997E-5</c:v>
                </c:pt>
                <c:pt idx="1307">
                  <c:v>6.9196399999999899E-5</c:v>
                </c:pt>
                <c:pt idx="1308">
                  <c:v>6.93664E-5</c:v>
                </c:pt>
                <c:pt idx="1309">
                  <c:v>6.9485200000000003E-5</c:v>
                </c:pt>
                <c:pt idx="1310">
                  <c:v>6.9571400000000003E-5</c:v>
                </c:pt>
                <c:pt idx="1311">
                  <c:v>6.9802799999999995E-5</c:v>
                </c:pt>
                <c:pt idx="1312">
                  <c:v>6.99565E-5</c:v>
                </c:pt>
                <c:pt idx="1313">
                  <c:v>7.0056799999999996E-5</c:v>
                </c:pt>
                <c:pt idx="1314">
                  <c:v>7.0208600000000004E-5</c:v>
                </c:pt>
                <c:pt idx="1315">
                  <c:v>7.0353399999999996E-5</c:v>
                </c:pt>
                <c:pt idx="1316">
                  <c:v>7.05683E-5</c:v>
                </c:pt>
                <c:pt idx="1317">
                  <c:v>7.0678800000000005E-5</c:v>
                </c:pt>
                <c:pt idx="1318">
                  <c:v>7.0822500000000002E-5</c:v>
                </c:pt>
                <c:pt idx="1319">
                  <c:v>7.0996399999999997E-5</c:v>
                </c:pt>
                <c:pt idx="1320">
                  <c:v>7.1114199999999998E-5</c:v>
                </c:pt>
                <c:pt idx="1321">
                  <c:v>7.1265400000000004E-5</c:v>
                </c:pt>
                <c:pt idx="1322">
                  <c:v>7.1376899999999998E-5</c:v>
                </c:pt>
                <c:pt idx="1323">
                  <c:v>7.15542E-5</c:v>
                </c:pt>
                <c:pt idx="1324">
                  <c:v>7.1684899999999995E-5</c:v>
                </c:pt>
                <c:pt idx="1325">
                  <c:v>7.1874100000000004E-5</c:v>
                </c:pt>
                <c:pt idx="1326">
                  <c:v>7.1985799999999998E-5</c:v>
                </c:pt>
                <c:pt idx="1327">
                  <c:v>7.2121700000000004E-5</c:v>
                </c:pt>
                <c:pt idx="1328">
                  <c:v>7.2286599999999898E-5</c:v>
                </c:pt>
                <c:pt idx="1329">
                  <c:v>7.2431100000000005E-5</c:v>
                </c:pt>
                <c:pt idx="1330">
                  <c:v>7.2525400000000002E-5</c:v>
                </c:pt>
                <c:pt idx="1331">
                  <c:v>7.2708300000000003E-5</c:v>
                </c:pt>
                <c:pt idx="1332">
                  <c:v>7.2903400000000004E-5</c:v>
                </c:pt>
                <c:pt idx="1333">
                  <c:v>7.3026699999999997E-5</c:v>
                </c:pt>
                <c:pt idx="1334">
                  <c:v>7.3186299999999899E-5</c:v>
                </c:pt>
                <c:pt idx="1335">
                  <c:v>7.3305800000000005E-5</c:v>
                </c:pt>
                <c:pt idx="1336">
                  <c:v>7.3485099999999999E-5</c:v>
                </c:pt>
                <c:pt idx="1337">
                  <c:v>7.3595299999999997E-5</c:v>
                </c:pt>
                <c:pt idx="1338">
                  <c:v>7.3744699999999999E-5</c:v>
                </c:pt>
                <c:pt idx="1339">
                  <c:v>7.3898200000000003E-5</c:v>
                </c:pt>
                <c:pt idx="1340">
                  <c:v>7.4054500000000001E-5</c:v>
                </c:pt>
                <c:pt idx="1341">
                  <c:v>7.4195299999999998E-5</c:v>
                </c:pt>
                <c:pt idx="1342">
                  <c:v>7.4345700000000002E-5</c:v>
                </c:pt>
                <c:pt idx="1343">
                  <c:v>7.4494799999999997E-5</c:v>
                </c:pt>
                <c:pt idx="1344">
                  <c:v>7.4660199999999899E-5</c:v>
                </c:pt>
                <c:pt idx="1345">
                  <c:v>7.4814999999999899E-5</c:v>
                </c:pt>
                <c:pt idx="1346">
                  <c:v>7.4984199999999999E-5</c:v>
                </c:pt>
                <c:pt idx="1347">
                  <c:v>7.50863E-5</c:v>
                </c:pt>
                <c:pt idx="1348">
                  <c:v>7.5207400000000001E-5</c:v>
                </c:pt>
                <c:pt idx="1349">
                  <c:v>7.5399800000000003E-5</c:v>
                </c:pt>
                <c:pt idx="1350">
                  <c:v>7.5573400000000004E-5</c:v>
                </c:pt>
                <c:pt idx="1351">
                  <c:v>7.5702699999999996E-5</c:v>
                </c:pt>
                <c:pt idx="1352">
                  <c:v>7.5856800000000002E-5</c:v>
                </c:pt>
                <c:pt idx="1353">
                  <c:v>7.5974400000000002E-5</c:v>
                </c:pt>
                <c:pt idx="1354">
                  <c:v>7.6140800000000001E-5</c:v>
                </c:pt>
                <c:pt idx="1355">
                  <c:v>7.6315099999999997E-5</c:v>
                </c:pt>
                <c:pt idx="1356">
                  <c:v>7.6445499999999998E-5</c:v>
                </c:pt>
                <c:pt idx="1357">
                  <c:v>7.6603700000000007E-5</c:v>
                </c:pt>
                <c:pt idx="1358">
                  <c:v>7.67274E-5</c:v>
                </c:pt>
                <c:pt idx="1359">
                  <c:v>7.6889299999999996E-5</c:v>
                </c:pt>
                <c:pt idx="1360">
                  <c:v>7.7032800000000006E-5</c:v>
                </c:pt>
                <c:pt idx="1361">
                  <c:v>7.7208300000000004E-5</c:v>
                </c:pt>
                <c:pt idx="1362">
                  <c:v>7.73487E-5</c:v>
                </c:pt>
                <c:pt idx="1363">
                  <c:v>7.7479900000000003E-5</c:v>
                </c:pt>
                <c:pt idx="1364">
                  <c:v>7.76207E-5</c:v>
                </c:pt>
                <c:pt idx="1365">
                  <c:v>7.7775900000000002E-5</c:v>
                </c:pt>
                <c:pt idx="1366">
                  <c:v>7.7947600000000006E-5</c:v>
                </c:pt>
                <c:pt idx="1367">
                  <c:v>7.8055799999999999E-5</c:v>
                </c:pt>
                <c:pt idx="1368">
                  <c:v>7.82356E-5</c:v>
                </c:pt>
                <c:pt idx="1369">
                  <c:v>7.8375199999999995E-5</c:v>
                </c:pt>
                <c:pt idx="1370">
                  <c:v>7.8518199999999996E-5</c:v>
                </c:pt>
                <c:pt idx="1371">
                  <c:v>7.8673100000000004E-5</c:v>
                </c:pt>
                <c:pt idx="1372">
                  <c:v>7.8796700000000004E-5</c:v>
                </c:pt>
                <c:pt idx="1373">
                  <c:v>7.89681E-5</c:v>
                </c:pt>
                <c:pt idx="1374">
                  <c:v>7.91442E-5</c:v>
                </c:pt>
                <c:pt idx="1375">
                  <c:v>7.9275600000000004E-5</c:v>
                </c:pt>
                <c:pt idx="1376">
                  <c:v>7.9457599999999996E-5</c:v>
                </c:pt>
                <c:pt idx="1377">
                  <c:v>7.9593300000000002E-5</c:v>
                </c:pt>
                <c:pt idx="1378">
                  <c:v>7.9730300000000005E-5</c:v>
                </c:pt>
                <c:pt idx="1379">
                  <c:v>7.9879699999999899E-5</c:v>
                </c:pt>
                <c:pt idx="1380">
                  <c:v>8.0033199999999998E-5</c:v>
                </c:pt>
                <c:pt idx="1381">
                  <c:v>8.0204300000000001E-5</c:v>
                </c:pt>
                <c:pt idx="1382">
                  <c:v>8.0375899999999997E-5</c:v>
                </c:pt>
                <c:pt idx="1383">
                  <c:v>8.0538599999999995E-5</c:v>
                </c:pt>
                <c:pt idx="1384">
                  <c:v>8.0648200000000005E-5</c:v>
                </c:pt>
                <c:pt idx="1385">
                  <c:v>8.0805300000000004E-5</c:v>
                </c:pt>
                <c:pt idx="1386">
                  <c:v>8.1003799999999999E-5</c:v>
                </c:pt>
                <c:pt idx="1387">
                  <c:v>8.1132199999999995E-5</c:v>
                </c:pt>
                <c:pt idx="1388">
                  <c:v>8.1319399999999999E-5</c:v>
                </c:pt>
                <c:pt idx="1389">
                  <c:v>8.1462899999999996E-5</c:v>
                </c:pt>
                <c:pt idx="1390">
                  <c:v>8.1622100000000006E-5</c:v>
                </c:pt>
                <c:pt idx="1391">
                  <c:v>8.1802299999999899E-5</c:v>
                </c:pt>
                <c:pt idx="1392">
                  <c:v>8.1900899999999899E-5</c:v>
                </c:pt>
                <c:pt idx="1393">
                  <c:v>8.2092800000000001E-5</c:v>
                </c:pt>
                <c:pt idx="1394">
                  <c:v>8.2232700000000003E-5</c:v>
                </c:pt>
                <c:pt idx="1395">
                  <c:v>8.2351100000000005E-5</c:v>
                </c:pt>
                <c:pt idx="1396">
                  <c:v>8.2507099999999995E-5</c:v>
                </c:pt>
                <c:pt idx="1397">
                  <c:v>8.2665900000000004E-5</c:v>
                </c:pt>
                <c:pt idx="1398">
                  <c:v>8.2822099999999899E-5</c:v>
                </c:pt>
                <c:pt idx="1399">
                  <c:v>8.2966999999999899E-5</c:v>
                </c:pt>
                <c:pt idx="1400">
                  <c:v>8.3159199999999995E-5</c:v>
                </c:pt>
                <c:pt idx="1401">
                  <c:v>8.3317299999999996E-5</c:v>
                </c:pt>
                <c:pt idx="1402">
                  <c:v>8.3462100000000002E-5</c:v>
                </c:pt>
                <c:pt idx="1403">
                  <c:v>8.3598500000000003E-5</c:v>
                </c:pt>
                <c:pt idx="1404">
                  <c:v>8.3764900000000002E-5</c:v>
                </c:pt>
                <c:pt idx="1405">
                  <c:v>8.3919500000000002E-5</c:v>
                </c:pt>
                <c:pt idx="1406">
                  <c:v>8.4084099999999997E-5</c:v>
                </c:pt>
                <c:pt idx="1407">
                  <c:v>8.4239099999999998E-5</c:v>
                </c:pt>
                <c:pt idx="1408">
                  <c:v>8.4408799999999997E-5</c:v>
                </c:pt>
                <c:pt idx="1409">
                  <c:v>8.4587799999999997E-5</c:v>
                </c:pt>
                <c:pt idx="1410">
                  <c:v>8.4717599999999997E-5</c:v>
                </c:pt>
                <c:pt idx="1411">
                  <c:v>8.4882800000000007E-5</c:v>
                </c:pt>
                <c:pt idx="1412">
                  <c:v>8.5028400000000001E-5</c:v>
                </c:pt>
                <c:pt idx="1413">
                  <c:v>8.5183600000000002E-5</c:v>
                </c:pt>
                <c:pt idx="1414">
                  <c:v>8.5369800000000004E-5</c:v>
                </c:pt>
                <c:pt idx="1415">
                  <c:v>8.5516300000000007E-5</c:v>
                </c:pt>
                <c:pt idx="1416">
                  <c:v>8.5685099999999997E-5</c:v>
                </c:pt>
                <c:pt idx="1417">
                  <c:v>8.5861999999999999E-5</c:v>
                </c:pt>
                <c:pt idx="1418">
                  <c:v>8.6005099999999899E-5</c:v>
                </c:pt>
                <c:pt idx="1419">
                  <c:v>8.6172499999999995E-5</c:v>
                </c:pt>
                <c:pt idx="1420">
                  <c:v>8.6339600000000003E-5</c:v>
                </c:pt>
                <c:pt idx="1421">
                  <c:v>8.6511300000000006E-5</c:v>
                </c:pt>
                <c:pt idx="1422">
                  <c:v>8.6646399999999998E-5</c:v>
                </c:pt>
                <c:pt idx="1423">
                  <c:v>8.68049E-5</c:v>
                </c:pt>
                <c:pt idx="1424">
                  <c:v>8.6949199999999998E-5</c:v>
                </c:pt>
                <c:pt idx="1425">
                  <c:v>8.7124699999999996E-5</c:v>
                </c:pt>
                <c:pt idx="1426">
                  <c:v>8.7322899999999997E-5</c:v>
                </c:pt>
                <c:pt idx="1427">
                  <c:v>8.7478999999999899E-5</c:v>
                </c:pt>
                <c:pt idx="1428">
                  <c:v>8.7649200000000001E-5</c:v>
                </c:pt>
                <c:pt idx="1429">
                  <c:v>8.7848699999999998E-5</c:v>
                </c:pt>
                <c:pt idx="1430">
                  <c:v>8.7981799999999998E-5</c:v>
                </c:pt>
                <c:pt idx="1431">
                  <c:v>8.8158799999999899E-5</c:v>
                </c:pt>
                <c:pt idx="1432">
                  <c:v>8.8361499999999998E-5</c:v>
                </c:pt>
                <c:pt idx="1433">
                  <c:v>8.8477600000000001E-5</c:v>
                </c:pt>
                <c:pt idx="1434">
                  <c:v>8.8689299999999998E-5</c:v>
                </c:pt>
                <c:pt idx="1435">
                  <c:v>8.8851300000000001E-5</c:v>
                </c:pt>
                <c:pt idx="1436">
                  <c:v>8.9035099999999997E-5</c:v>
                </c:pt>
                <c:pt idx="1437">
                  <c:v>8.9198399999999996E-5</c:v>
                </c:pt>
                <c:pt idx="1438">
                  <c:v>8.9338699999999999E-5</c:v>
                </c:pt>
                <c:pt idx="1439">
                  <c:v>8.95214E-5</c:v>
                </c:pt>
                <c:pt idx="1440">
                  <c:v>8.9727000000000003E-5</c:v>
                </c:pt>
                <c:pt idx="1441">
                  <c:v>8.9862400000000002E-5</c:v>
                </c:pt>
                <c:pt idx="1442">
                  <c:v>9.0031099999999999E-5</c:v>
                </c:pt>
                <c:pt idx="1443">
                  <c:v>9.0204099999999999E-5</c:v>
                </c:pt>
                <c:pt idx="1444">
                  <c:v>9.0376800000000005E-5</c:v>
                </c:pt>
                <c:pt idx="1445">
                  <c:v>9.0551100000000001E-5</c:v>
                </c:pt>
                <c:pt idx="1446">
                  <c:v>9.0750900000000006E-5</c:v>
                </c:pt>
                <c:pt idx="1447">
                  <c:v>9.0939999999999898E-5</c:v>
                </c:pt>
                <c:pt idx="1448">
                  <c:v>9.1090599999999998E-5</c:v>
                </c:pt>
                <c:pt idx="1449">
                  <c:v>9.1309299999999997E-5</c:v>
                </c:pt>
                <c:pt idx="1450">
                  <c:v>9.1458699999999999E-5</c:v>
                </c:pt>
                <c:pt idx="1451">
                  <c:v>9.1631600000000005E-5</c:v>
                </c:pt>
                <c:pt idx="1452">
                  <c:v>9.1859899999999998E-5</c:v>
                </c:pt>
                <c:pt idx="1453">
                  <c:v>9.1985999999999996E-5</c:v>
                </c:pt>
                <c:pt idx="1454">
                  <c:v>9.2194400000000006E-5</c:v>
                </c:pt>
                <c:pt idx="1455">
                  <c:v>9.2403200000000003E-5</c:v>
                </c:pt>
                <c:pt idx="1456">
                  <c:v>9.2576099999999996E-5</c:v>
                </c:pt>
                <c:pt idx="1457">
                  <c:v>9.2800700000000001E-5</c:v>
                </c:pt>
                <c:pt idx="1458">
                  <c:v>9.2979299999999999E-5</c:v>
                </c:pt>
                <c:pt idx="1459">
                  <c:v>9.3165999999999995E-5</c:v>
                </c:pt>
                <c:pt idx="1460">
                  <c:v>9.3334599999999999E-5</c:v>
                </c:pt>
                <c:pt idx="1461">
                  <c:v>9.3558899999999996E-5</c:v>
                </c:pt>
                <c:pt idx="1462">
                  <c:v>9.37707E-5</c:v>
                </c:pt>
                <c:pt idx="1463">
                  <c:v>9.3945599999999997E-5</c:v>
                </c:pt>
                <c:pt idx="1464">
                  <c:v>9.4112199999999997E-5</c:v>
                </c:pt>
                <c:pt idx="1465">
                  <c:v>9.4335399999999998E-5</c:v>
                </c:pt>
                <c:pt idx="1466">
                  <c:v>9.4539900000000006E-5</c:v>
                </c:pt>
                <c:pt idx="1467">
                  <c:v>9.47694999999999E-5</c:v>
                </c:pt>
                <c:pt idx="1468">
                  <c:v>9.4928900000000005E-5</c:v>
                </c:pt>
                <c:pt idx="1469">
                  <c:v>9.5147000000000002E-5</c:v>
                </c:pt>
                <c:pt idx="1470">
                  <c:v>9.5372799999999996E-5</c:v>
                </c:pt>
                <c:pt idx="1471">
                  <c:v>9.55726E-5</c:v>
                </c:pt>
                <c:pt idx="1472">
                  <c:v>9.5792100000000001E-5</c:v>
                </c:pt>
                <c:pt idx="1473">
                  <c:v>9.5975200000000002E-5</c:v>
                </c:pt>
                <c:pt idx="1474">
                  <c:v>9.6203400000000001E-5</c:v>
                </c:pt>
                <c:pt idx="1475">
                  <c:v>9.6437100000000005E-5</c:v>
                </c:pt>
                <c:pt idx="1476">
                  <c:v>9.6662800000000006E-5</c:v>
                </c:pt>
                <c:pt idx="1477">
                  <c:v>9.6823000000000005E-5</c:v>
                </c:pt>
                <c:pt idx="1478">
                  <c:v>9.7079100000000004E-5</c:v>
                </c:pt>
                <c:pt idx="1479">
                  <c:v>9.7306500000000001E-5</c:v>
                </c:pt>
                <c:pt idx="1480">
                  <c:v>9.7535399999999995E-5</c:v>
                </c:pt>
                <c:pt idx="1481">
                  <c:v>9.7749600000000003E-5</c:v>
                </c:pt>
                <c:pt idx="1482">
                  <c:v>9.7999900000000003E-5</c:v>
                </c:pt>
                <c:pt idx="1483">
                  <c:v>9.8253599999999997E-5</c:v>
                </c:pt>
                <c:pt idx="1484">
                  <c:v>9.8439300000000005E-5</c:v>
                </c:pt>
                <c:pt idx="1485">
                  <c:v>9.8687800000000001E-5</c:v>
                </c:pt>
                <c:pt idx="1486">
                  <c:v>9.8913000000000007E-5</c:v>
                </c:pt>
                <c:pt idx="1487">
                  <c:v>9.9160200000000006E-5</c:v>
                </c:pt>
                <c:pt idx="1488">
                  <c:v>9.9396500000000003E-5</c:v>
                </c:pt>
                <c:pt idx="1489">
                  <c:v>9.9603499999999996E-5</c:v>
                </c:pt>
                <c:pt idx="1490">
                  <c:v>9.9872300000000003E-5</c:v>
                </c:pt>
                <c:pt idx="1491" formatCode="General">
                  <c:v>1.00107E-4</c:v>
                </c:pt>
                <c:pt idx="1492" formatCode="General">
                  <c:v>1.00368E-4</c:v>
                </c:pt>
                <c:pt idx="1493" formatCode="General">
                  <c:v>1.0064E-4</c:v>
                </c:pt>
                <c:pt idx="1494" formatCode="General">
                  <c:v>1.0086699999999999E-4</c:v>
                </c:pt>
                <c:pt idx="1495" formatCode="General">
                  <c:v>1.01094E-4</c:v>
                </c:pt>
                <c:pt idx="1496" formatCode="General">
                  <c:v>1.01339E-4</c:v>
                </c:pt>
                <c:pt idx="1497" formatCode="General">
                  <c:v>1.0160100000000001E-4</c:v>
                </c:pt>
                <c:pt idx="1498" formatCode="General">
                  <c:v>1.01816E-4</c:v>
                </c:pt>
                <c:pt idx="1499" formatCode="General">
                  <c:v>1.02076E-4</c:v>
                </c:pt>
                <c:pt idx="1500" formatCode="General">
                  <c:v>1.0234300000000001E-4</c:v>
                </c:pt>
                <c:pt idx="1501" formatCode="General">
                  <c:v>1.02589E-4</c:v>
                </c:pt>
                <c:pt idx="1502" formatCode="General">
                  <c:v>1.02872E-4</c:v>
                </c:pt>
                <c:pt idx="1503" formatCode="General">
                  <c:v>1.03095E-4</c:v>
                </c:pt>
                <c:pt idx="1504" formatCode="General">
                  <c:v>1.03319E-4</c:v>
                </c:pt>
                <c:pt idx="1505" formatCode="General">
                  <c:v>1.03618E-4</c:v>
                </c:pt>
                <c:pt idx="1506" formatCode="General">
                  <c:v>1.03849E-4</c:v>
                </c:pt>
                <c:pt idx="1507" formatCode="General">
                  <c:v>1.04106E-4</c:v>
                </c:pt>
                <c:pt idx="1508" formatCode="General">
                  <c:v>1.04403E-4</c:v>
                </c:pt>
                <c:pt idx="1509" formatCode="General">
                  <c:v>1.0463099999999999E-4</c:v>
                </c:pt>
                <c:pt idx="1510" formatCode="General">
                  <c:v>1.04864E-4</c:v>
                </c:pt>
                <c:pt idx="1511" formatCode="General">
                  <c:v>1.05092E-4</c:v>
                </c:pt>
                <c:pt idx="1512" formatCode="General">
                  <c:v>1.0533499999999999E-4</c:v>
                </c:pt>
                <c:pt idx="1513" formatCode="General">
                  <c:v>1.05584E-4</c:v>
                </c:pt>
                <c:pt idx="1514" formatCode="General">
                  <c:v>1.0587800000000001E-4</c:v>
                </c:pt>
                <c:pt idx="1515" formatCode="General">
                  <c:v>1.0609E-4</c:v>
                </c:pt>
                <c:pt idx="1516" formatCode="General">
                  <c:v>1.06357E-4</c:v>
                </c:pt>
                <c:pt idx="1517" formatCode="General">
                  <c:v>1.06619E-4</c:v>
                </c:pt>
                <c:pt idx="1518" formatCode="General">
                  <c:v>1.0684299999999999E-4</c:v>
                </c:pt>
                <c:pt idx="1519" formatCode="General">
                  <c:v>1.07113E-4</c:v>
                </c:pt>
                <c:pt idx="1520" formatCode="General">
                  <c:v>1.07315E-4</c:v>
                </c:pt>
                <c:pt idx="1521" formatCode="General">
                  <c:v>1.07614E-4</c:v>
                </c:pt>
                <c:pt idx="1522" formatCode="General">
                  <c:v>1.0775E-4</c:v>
                </c:pt>
                <c:pt idx="1523" formatCode="General">
                  <c:v>1.08004E-4</c:v>
                </c:pt>
                <c:pt idx="1524" formatCode="General">
                  <c:v>1.08253E-4</c:v>
                </c:pt>
                <c:pt idx="1525" formatCode="General">
                  <c:v>1.08538E-4</c:v>
                </c:pt>
                <c:pt idx="1526" formatCode="General">
                  <c:v>1.08782E-4</c:v>
                </c:pt>
                <c:pt idx="1527" formatCode="General">
                  <c:v>1.0900600000000001E-4</c:v>
                </c:pt>
                <c:pt idx="1528" formatCode="General">
                  <c:v>1.09244E-4</c:v>
                </c:pt>
                <c:pt idx="1529" formatCode="General">
                  <c:v>1.09472E-4</c:v>
                </c:pt>
                <c:pt idx="1530" formatCode="General">
                  <c:v>1.09672E-4</c:v>
                </c:pt>
                <c:pt idx="1531" formatCode="General">
                  <c:v>1.099E-4</c:v>
                </c:pt>
                <c:pt idx="1532" formatCode="General">
                  <c:v>1.1014999999999999E-4</c:v>
                </c:pt>
                <c:pt idx="1533" formatCode="General">
                  <c:v>1.10339E-4</c:v>
                </c:pt>
                <c:pt idx="1534" formatCode="General">
                  <c:v>1.10554E-4</c:v>
                </c:pt>
                <c:pt idx="1535" formatCode="General">
                  <c:v>1.10784E-4</c:v>
                </c:pt>
                <c:pt idx="1536" formatCode="General">
                  <c:v>1.1097799999999999E-4</c:v>
                </c:pt>
                <c:pt idx="1537" formatCode="General">
                  <c:v>1.11241E-4</c:v>
                </c:pt>
                <c:pt idx="1538" formatCode="General">
                  <c:v>1.11481E-4</c:v>
                </c:pt>
                <c:pt idx="1539" formatCode="General">
                  <c:v>1.11661E-4</c:v>
                </c:pt>
                <c:pt idx="1540" formatCode="General">
                  <c:v>1.1188099999999999E-4</c:v>
                </c:pt>
                <c:pt idx="1541" formatCode="General">
                  <c:v>1.12087E-4</c:v>
                </c:pt>
                <c:pt idx="1542" formatCode="General">
                  <c:v>1.12291E-4</c:v>
                </c:pt>
                <c:pt idx="1543" formatCode="General">
                  <c:v>1.1247300000000001E-4</c:v>
                </c:pt>
                <c:pt idx="1544" formatCode="General">
                  <c:v>1.12731E-4</c:v>
                </c:pt>
                <c:pt idx="1545" formatCode="General">
                  <c:v>1.1293700000000001E-4</c:v>
                </c:pt>
                <c:pt idx="1546" formatCode="General">
                  <c:v>1.13187E-4</c:v>
                </c:pt>
                <c:pt idx="1547" formatCode="General">
                  <c:v>1.13412E-4</c:v>
                </c:pt>
                <c:pt idx="1548" formatCode="General">
                  <c:v>1.13614E-4</c:v>
                </c:pt>
                <c:pt idx="1549" formatCode="General">
                  <c:v>1.13831E-4</c:v>
                </c:pt>
                <c:pt idx="1550" formatCode="General">
                  <c:v>1.14076E-4</c:v>
                </c:pt>
                <c:pt idx="1551" formatCode="General">
                  <c:v>1.14308E-4</c:v>
                </c:pt>
                <c:pt idx="1552" formatCode="General">
                  <c:v>1.14471E-4</c:v>
                </c:pt>
                <c:pt idx="1553" formatCode="General">
                  <c:v>1.1471100000000001E-4</c:v>
                </c:pt>
                <c:pt idx="1554" formatCode="General">
                  <c:v>1.1493399999999999E-4</c:v>
                </c:pt>
                <c:pt idx="1555" formatCode="General">
                  <c:v>1.15154E-4</c:v>
                </c:pt>
                <c:pt idx="1556" formatCode="General">
                  <c:v>1.15356E-4</c:v>
                </c:pt>
                <c:pt idx="1557" formatCode="General">
                  <c:v>1.15562E-4</c:v>
                </c:pt>
                <c:pt idx="1558" formatCode="General">
                  <c:v>1.15816E-4</c:v>
                </c:pt>
                <c:pt idx="1559" formatCode="General">
                  <c:v>1.1600200000000001E-4</c:v>
                </c:pt>
                <c:pt idx="1560" formatCode="General">
                  <c:v>1.16245E-4</c:v>
                </c:pt>
                <c:pt idx="1561" formatCode="General">
                  <c:v>1.1648499999999999E-4</c:v>
                </c:pt>
                <c:pt idx="1562" formatCode="General">
                  <c:v>1.16659E-4</c:v>
                </c:pt>
                <c:pt idx="1563" formatCode="General">
                  <c:v>1.16906E-4</c:v>
                </c:pt>
                <c:pt idx="1564" formatCode="General">
                  <c:v>1.17145E-4</c:v>
                </c:pt>
                <c:pt idx="1565" formatCode="General">
                  <c:v>1.17347E-4</c:v>
                </c:pt>
                <c:pt idx="1566" formatCode="General">
                  <c:v>1.1759199999999999E-4</c:v>
                </c:pt>
                <c:pt idx="1567" formatCode="General">
                  <c:v>1.17779E-4</c:v>
                </c:pt>
                <c:pt idx="1568" formatCode="General">
                  <c:v>1.18002E-4</c:v>
                </c:pt>
                <c:pt idx="1569" formatCode="General">
                  <c:v>1.18231E-4</c:v>
                </c:pt>
                <c:pt idx="1570" formatCode="General">
                  <c:v>1.1846899999999999E-4</c:v>
                </c:pt>
                <c:pt idx="1571" formatCode="General">
                  <c:v>1.18711E-4</c:v>
                </c:pt>
                <c:pt idx="1572" formatCode="General">
                  <c:v>1.18886E-4</c:v>
                </c:pt>
                <c:pt idx="1573" formatCode="General">
                  <c:v>1.19117E-4</c:v>
                </c:pt>
                <c:pt idx="1574" formatCode="General">
                  <c:v>1.19331E-4</c:v>
                </c:pt>
                <c:pt idx="1575" formatCode="General">
                  <c:v>1.1956E-4</c:v>
                </c:pt>
                <c:pt idx="1576" formatCode="General">
                  <c:v>1.1972399999999999E-4</c:v>
                </c:pt>
                <c:pt idx="1577" formatCode="General">
                  <c:v>1.19978E-4</c:v>
                </c:pt>
                <c:pt idx="1578" formatCode="General">
                  <c:v>1.20217E-4</c:v>
                </c:pt>
                <c:pt idx="1579" formatCode="General">
                  <c:v>1.20401E-4</c:v>
                </c:pt>
                <c:pt idx="1580" formatCode="General">
                  <c:v>1.2060700000000001E-4</c:v>
                </c:pt>
                <c:pt idx="1581" formatCode="General">
                  <c:v>1.20868E-4</c:v>
                </c:pt>
                <c:pt idx="1582" formatCode="General">
                  <c:v>1.2102199999999999E-4</c:v>
                </c:pt>
                <c:pt idx="1583" formatCode="General">
                  <c:v>1.21261E-4</c:v>
                </c:pt>
                <c:pt idx="1584" formatCode="General">
                  <c:v>1.2149700000000001E-4</c:v>
                </c:pt>
                <c:pt idx="1585" formatCode="General">
                  <c:v>1.2167699999999999E-4</c:v>
                </c:pt>
                <c:pt idx="1586" formatCode="General">
                  <c:v>1.21928E-4</c:v>
                </c:pt>
                <c:pt idx="1587" formatCode="General">
                  <c:v>1.2212599999999999E-4</c:v>
                </c:pt>
                <c:pt idx="1588" formatCode="General">
                  <c:v>1.2235300000000001E-4</c:v>
                </c:pt>
                <c:pt idx="1589" formatCode="General">
                  <c:v>1.2254599999999999E-4</c:v>
                </c:pt>
                <c:pt idx="1590" formatCode="General">
                  <c:v>1.22719E-4</c:v>
                </c:pt>
                <c:pt idx="1591" formatCode="General">
                  <c:v>1.2295200000000001E-4</c:v>
                </c:pt>
                <c:pt idx="1592" formatCode="General">
                  <c:v>1.2317900000000001E-4</c:v>
                </c:pt>
                <c:pt idx="1593" formatCode="General">
                  <c:v>1.23385E-4</c:v>
                </c:pt>
                <c:pt idx="1594" formatCode="General">
                  <c:v>1.2359799999999999E-4</c:v>
                </c:pt>
                <c:pt idx="1595" formatCode="General">
                  <c:v>1.2378899999999999E-4</c:v>
                </c:pt>
                <c:pt idx="1596" formatCode="General">
                  <c:v>1.2402E-4</c:v>
                </c:pt>
                <c:pt idx="1597" formatCode="General">
                  <c:v>1.2422999999999999E-4</c:v>
                </c:pt>
                <c:pt idx="1598" formatCode="General">
                  <c:v>1.24385E-4</c:v>
                </c:pt>
                <c:pt idx="1599" formatCode="General">
                  <c:v>1.2461899999999999E-4</c:v>
                </c:pt>
                <c:pt idx="1600" formatCode="General">
                  <c:v>1.2482199999999999E-4</c:v>
                </c:pt>
                <c:pt idx="1601" formatCode="General">
                  <c:v>1.2499700000000001E-4</c:v>
                </c:pt>
                <c:pt idx="1602" formatCode="General">
                  <c:v>1.2521099999999999E-4</c:v>
                </c:pt>
                <c:pt idx="1603" formatCode="General">
                  <c:v>1.2545500000000001E-4</c:v>
                </c:pt>
                <c:pt idx="1604" formatCode="General">
                  <c:v>1.2566000000000001E-4</c:v>
                </c:pt>
                <c:pt idx="1605" formatCode="General">
                  <c:v>1.2581199999999999E-4</c:v>
                </c:pt>
                <c:pt idx="1606" formatCode="General">
                  <c:v>1.2603500000000001E-4</c:v>
                </c:pt>
                <c:pt idx="1607" formatCode="General">
                  <c:v>1.2622600000000001E-4</c:v>
                </c:pt>
                <c:pt idx="1608" formatCode="General">
                  <c:v>1.2647400000000001E-4</c:v>
                </c:pt>
                <c:pt idx="1609" formatCode="General">
                  <c:v>1.2665699999999999E-4</c:v>
                </c:pt>
                <c:pt idx="1610" formatCode="General">
                  <c:v>1.2685100000000001E-4</c:v>
                </c:pt>
                <c:pt idx="1611" formatCode="General">
                  <c:v>1.27057E-4</c:v>
                </c:pt>
                <c:pt idx="1612" formatCode="General">
                  <c:v>1.2726299999999999E-4</c:v>
                </c:pt>
                <c:pt idx="1613" formatCode="General">
                  <c:v>1.2743800000000001E-4</c:v>
                </c:pt>
                <c:pt idx="1614" formatCode="General">
                  <c:v>1.2763299999999999E-4</c:v>
                </c:pt>
                <c:pt idx="1615" formatCode="General">
                  <c:v>1.27837E-4</c:v>
                </c:pt>
                <c:pt idx="1616" formatCode="General">
                  <c:v>1.28078E-4</c:v>
                </c:pt>
                <c:pt idx="1617" formatCode="General">
                  <c:v>1.2825900000000001E-4</c:v>
                </c:pt>
                <c:pt idx="1618" formatCode="General">
                  <c:v>1.2846600000000001E-4</c:v>
                </c:pt>
                <c:pt idx="1619" formatCode="General">
                  <c:v>1.2866E-4</c:v>
                </c:pt>
                <c:pt idx="1620" formatCode="General">
                  <c:v>1.2888799999999999E-4</c:v>
                </c:pt>
                <c:pt idx="1621" formatCode="General">
                  <c:v>1.29111E-4</c:v>
                </c:pt>
                <c:pt idx="1622" formatCode="General">
                  <c:v>1.29305E-4</c:v>
                </c:pt>
                <c:pt idx="1623" formatCode="General">
                  <c:v>1.2953500000000001E-4</c:v>
                </c:pt>
                <c:pt idx="1624" formatCode="General">
                  <c:v>1.29691E-4</c:v>
                </c:pt>
                <c:pt idx="1625" formatCode="General">
                  <c:v>1.29918E-4</c:v>
                </c:pt>
                <c:pt idx="1626" formatCode="General">
                  <c:v>1.3009999999999999E-4</c:v>
                </c:pt>
                <c:pt idx="1627" formatCode="General">
                  <c:v>1.30321E-4</c:v>
                </c:pt>
                <c:pt idx="1628" formatCode="General">
                  <c:v>1.3050299999999999E-4</c:v>
                </c:pt>
                <c:pt idx="1629" formatCode="General">
                  <c:v>1.30739E-4</c:v>
                </c:pt>
                <c:pt idx="1630" formatCode="General">
                  <c:v>1.3090399999999999E-4</c:v>
                </c:pt>
                <c:pt idx="1631" formatCode="General">
                  <c:v>1.3107599999999999E-4</c:v>
                </c:pt>
                <c:pt idx="1632" formatCode="General">
                  <c:v>1.3127899999999999E-4</c:v>
                </c:pt>
                <c:pt idx="1633" formatCode="General">
                  <c:v>1.3150299999999999E-4</c:v>
                </c:pt>
                <c:pt idx="1634" formatCode="General">
                  <c:v>1.3171E-4</c:v>
                </c:pt>
                <c:pt idx="1635" formatCode="General">
                  <c:v>1.3191099999999999E-4</c:v>
                </c:pt>
                <c:pt idx="1636" formatCode="General">
                  <c:v>1.3210699999999999E-4</c:v>
                </c:pt>
                <c:pt idx="1637" formatCode="General">
                  <c:v>1.3232399999999999E-4</c:v>
                </c:pt>
                <c:pt idx="1638" formatCode="General">
                  <c:v>1.3251800000000001E-4</c:v>
                </c:pt>
                <c:pt idx="1639" formatCode="General">
                  <c:v>1.3270400000000001E-4</c:v>
                </c:pt>
                <c:pt idx="1640" formatCode="General">
                  <c:v>1.3290700000000001E-4</c:v>
                </c:pt>
                <c:pt idx="1641" formatCode="General">
                  <c:v>1.3314699999999999E-4</c:v>
                </c:pt>
                <c:pt idx="1642" formatCode="General">
                  <c:v>1.33304E-4</c:v>
                </c:pt>
                <c:pt idx="1643" formatCode="General">
                  <c:v>1.3355499999999999E-4</c:v>
                </c:pt>
                <c:pt idx="1644" formatCode="General">
                  <c:v>1.33731E-4</c:v>
                </c:pt>
                <c:pt idx="1645" formatCode="General">
                  <c:v>1.3397300000000001E-4</c:v>
                </c:pt>
                <c:pt idx="1646" formatCode="General">
                  <c:v>1.34136E-4</c:v>
                </c:pt>
                <c:pt idx="1647" formatCode="General">
                  <c:v>1.3436399999999999E-4</c:v>
                </c:pt>
                <c:pt idx="1648" formatCode="General">
                  <c:v>1.3454299999999999E-4</c:v>
                </c:pt>
                <c:pt idx="1649" formatCode="General">
                  <c:v>1.34783E-4</c:v>
                </c:pt>
                <c:pt idx="1650" formatCode="General">
                  <c:v>1.35007E-4</c:v>
                </c:pt>
                <c:pt idx="1651" formatCode="General">
                  <c:v>1.3522100000000001E-4</c:v>
                </c:pt>
                <c:pt idx="1652" formatCode="General">
                  <c:v>1.3540899999999999E-4</c:v>
                </c:pt>
                <c:pt idx="1653" formatCode="General">
                  <c:v>1.3562200000000001E-4</c:v>
                </c:pt>
                <c:pt idx="1654" formatCode="General">
                  <c:v>1.3587500000000001E-4</c:v>
                </c:pt>
                <c:pt idx="1655" formatCode="General">
                  <c:v>1.3604000000000001E-4</c:v>
                </c:pt>
                <c:pt idx="1656" formatCode="General">
                  <c:v>1.3623899999999999E-4</c:v>
                </c:pt>
                <c:pt idx="1657" formatCode="General">
                  <c:v>1.36427E-4</c:v>
                </c:pt>
                <c:pt idx="1658" formatCode="General">
                  <c:v>1.3662400000000001E-4</c:v>
                </c:pt>
                <c:pt idx="1659" formatCode="General">
                  <c:v>1.3692000000000001E-4</c:v>
                </c:pt>
                <c:pt idx="1660" formatCode="General">
                  <c:v>1.37117E-4</c:v>
                </c:pt>
                <c:pt idx="1661" formatCode="General">
                  <c:v>1.3732499999999999E-4</c:v>
                </c:pt>
                <c:pt idx="1662" formatCode="General">
                  <c:v>1.3755199999999999E-4</c:v>
                </c:pt>
                <c:pt idx="1663" formatCode="General">
                  <c:v>1.3776000000000001E-4</c:v>
                </c:pt>
                <c:pt idx="1664" formatCode="General">
                  <c:v>1.37964E-4</c:v>
                </c:pt>
                <c:pt idx="1665" formatCode="General">
                  <c:v>1.38188E-4</c:v>
                </c:pt>
                <c:pt idx="1666" formatCode="General">
                  <c:v>1.3843699999999999E-4</c:v>
                </c:pt>
                <c:pt idx="1667" formatCode="General">
                  <c:v>1.3862600000000001E-4</c:v>
                </c:pt>
                <c:pt idx="1668" formatCode="General">
                  <c:v>1.3886500000000001E-4</c:v>
                </c:pt>
                <c:pt idx="1669" formatCode="General">
                  <c:v>1.3905999999999999E-4</c:v>
                </c:pt>
                <c:pt idx="1670" formatCode="General">
                  <c:v>1.3926100000000001E-4</c:v>
                </c:pt>
                <c:pt idx="1671" formatCode="General">
                  <c:v>1.3951499999999999E-4</c:v>
                </c:pt>
                <c:pt idx="1672" formatCode="General">
                  <c:v>1.3972499999999999E-4</c:v>
                </c:pt>
                <c:pt idx="1673" formatCode="General">
                  <c:v>1.39939E-4</c:v>
                </c:pt>
                <c:pt idx="1674" formatCode="General">
                  <c:v>1.40135E-4</c:v>
                </c:pt>
                <c:pt idx="1675" formatCode="General">
                  <c:v>1.40364E-4</c:v>
                </c:pt>
                <c:pt idx="1676" formatCode="General">
                  <c:v>1.4058500000000001E-4</c:v>
                </c:pt>
                <c:pt idx="1677" formatCode="General">
                  <c:v>1.4082400000000001E-4</c:v>
                </c:pt>
                <c:pt idx="1678" formatCode="General">
                  <c:v>1.40996E-4</c:v>
                </c:pt>
                <c:pt idx="1679" formatCode="General">
                  <c:v>1.4129999999999999E-4</c:v>
                </c:pt>
                <c:pt idx="1680" formatCode="General">
                  <c:v>1.4147699999999999E-4</c:v>
                </c:pt>
                <c:pt idx="1681" formatCode="General">
                  <c:v>1.4170599999999999E-4</c:v>
                </c:pt>
                <c:pt idx="1682" formatCode="General">
                  <c:v>1.4195200000000001E-4</c:v>
                </c:pt>
                <c:pt idx="1683" formatCode="General">
                  <c:v>1.4219600000000001E-4</c:v>
                </c:pt>
                <c:pt idx="1684" formatCode="General">
                  <c:v>1.42416E-4</c:v>
                </c:pt>
                <c:pt idx="1685" formatCode="General">
                  <c:v>1.4263500000000001E-4</c:v>
                </c:pt>
                <c:pt idx="1686" formatCode="General">
                  <c:v>1.42881E-4</c:v>
                </c:pt>
                <c:pt idx="1687" formatCode="General">
                  <c:v>1.43134E-4</c:v>
                </c:pt>
                <c:pt idx="1688" formatCode="General">
                  <c:v>1.4333799999999999E-4</c:v>
                </c:pt>
                <c:pt idx="1689" formatCode="General">
                  <c:v>1.4361199999999999E-4</c:v>
                </c:pt>
                <c:pt idx="1690" formatCode="General">
                  <c:v>1.4379E-4</c:v>
                </c:pt>
                <c:pt idx="1691" formatCode="General">
                  <c:v>1.4401600000000001E-4</c:v>
                </c:pt>
                <c:pt idx="1692" formatCode="General">
                  <c:v>1.4425899999999999E-4</c:v>
                </c:pt>
                <c:pt idx="1693" formatCode="General">
                  <c:v>1.4447200000000001E-4</c:v>
                </c:pt>
                <c:pt idx="1694" formatCode="General">
                  <c:v>1.4473599999999999E-4</c:v>
                </c:pt>
                <c:pt idx="1695" formatCode="General">
                  <c:v>1.44967E-4</c:v>
                </c:pt>
                <c:pt idx="1696" formatCode="General">
                  <c:v>1.4522E-4</c:v>
                </c:pt>
                <c:pt idx="1697" formatCode="General">
                  <c:v>1.45377E-4</c:v>
                </c:pt>
                <c:pt idx="1698" formatCode="General">
                  <c:v>1.45647E-4</c:v>
                </c:pt>
                <c:pt idx="1699" formatCode="General">
                  <c:v>1.4589200000000001E-4</c:v>
                </c:pt>
                <c:pt idx="1700" formatCode="General">
                  <c:v>1.4613300000000001E-4</c:v>
                </c:pt>
                <c:pt idx="1701" formatCode="General">
                  <c:v>1.46367E-4</c:v>
                </c:pt>
                <c:pt idx="1702" formatCode="General">
                  <c:v>1.4662E-4</c:v>
                </c:pt>
                <c:pt idx="1703" formatCode="General">
                  <c:v>1.4684100000000001E-4</c:v>
                </c:pt>
                <c:pt idx="1704" formatCode="General">
                  <c:v>1.47095E-4</c:v>
                </c:pt>
                <c:pt idx="1705" formatCode="General">
                  <c:v>1.4737100000000001E-4</c:v>
                </c:pt>
                <c:pt idx="1706" formatCode="General">
                  <c:v>1.47553E-4</c:v>
                </c:pt>
                <c:pt idx="1707" formatCode="General">
                  <c:v>1.47847E-4</c:v>
                </c:pt>
                <c:pt idx="1708" formatCode="General">
                  <c:v>1.48052E-4</c:v>
                </c:pt>
                <c:pt idx="1709" formatCode="General">
                  <c:v>1.4833000000000001E-4</c:v>
                </c:pt>
                <c:pt idx="1710" formatCode="General">
                  <c:v>1.4851999999999999E-4</c:v>
                </c:pt>
                <c:pt idx="1711" formatCode="General">
                  <c:v>1.4882E-4</c:v>
                </c:pt>
                <c:pt idx="1712" formatCode="General">
                  <c:v>1.4903599999999999E-4</c:v>
                </c:pt>
                <c:pt idx="1713" formatCode="General">
                  <c:v>1.49271E-4</c:v>
                </c:pt>
                <c:pt idx="1714" formatCode="General">
                  <c:v>1.4948699999999999E-4</c:v>
                </c:pt>
                <c:pt idx="1715" formatCode="General">
                  <c:v>1.4975399999999999E-4</c:v>
                </c:pt>
                <c:pt idx="1716" formatCode="General">
                  <c:v>1.4999300000000001E-4</c:v>
                </c:pt>
                <c:pt idx="1717" formatCode="General">
                  <c:v>1.50233E-4</c:v>
                </c:pt>
                <c:pt idx="1718" formatCode="General">
                  <c:v>1.50464E-4</c:v>
                </c:pt>
                <c:pt idx="1719" formatCode="General">
                  <c:v>1.5074399999999999E-4</c:v>
                </c:pt>
                <c:pt idx="1720" formatCode="General">
                  <c:v>1.5096400000000001E-4</c:v>
                </c:pt>
                <c:pt idx="1721" formatCode="General">
                  <c:v>1.5124100000000001E-4</c:v>
                </c:pt>
                <c:pt idx="1722" formatCode="General">
                  <c:v>1.5144799999999999E-4</c:v>
                </c:pt>
                <c:pt idx="1723" formatCode="General">
                  <c:v>1.51705E-4</c:v>
                </c:pt>
                <c:pt idx="1724" formatCode="General">
                  <c:v>1.5197799999999999E-4</c:v>
                </c:pt>
                <c:pt idx="1725" formatCode="General">
                  <c:v>1.5221500000000001E-4</c:v>
                </c:pt>
                <c:pt idx="1726" formatCode="General">
                  <c:v>1.52468E-4</c:v>
                </c:pt>
                <c:pt idx="1727" formatCode="General">
                  <c:v>1.5270099999999999E-4</c:v>
                </c:pt>
                <c:pt idx="1728" formatCode="General">
                  <c:v>1.52974E-4</c:v>
                </c:pt>
                <c:pt idx="1729" formatCode="General">
                  <c:v>1.5322E-4</c:v>
                </c:pt>
                <c:pt idx="1730" formatCode="General">
                  <c:v>1.5349600000000001E-4</c:v>
                </c:pt>
                <c:pt idx="1731" formatCode="General">
                  <c:v>1.53783E-4</c:v>
                </c:pt>
                <c:pt idx="1732" formatCode="General">
                  <c:v>1.54031E-4</c:v>
                </c:pt>
                <c:pt idx="1733" formatCode="General">
                  <c:v>1.5428499999999999E-4</c:v>
                </c:pt>
                <c:pt idx="1734" formatCode="General">
                  <c:v>1.5455199999999999E-4</c:v>
                </c:pt>
                <c:pt idx="1735" formatCode="General">
                  <c:v>1.5479400000000001E-4</c:v>
                </c:pt>
                <c:pt idx="1736" formatCode="General">
                  <c:v>1.55041E-4</c:v>
                </c:pt>
                <c:pt idx="1737" formatCode="General">
                  <c:v>1.5531900000000001E-4</c:v>
                </c:pt>
                <c:pt idx="1738" formatCode="General">
                  <c:v>1.5557200000000001E-4</c:v>
                </c:pt>
                <c:pt idx="1739" formatCode="General">
                  <c:v>1.5582700000000001E-4</c:v>
                </c:pt>
                <c:pt idx="1740" formatCode="General">
                  <c:v>1.5610799999999999E-4</c:v>
                </c:pt>
                <c:pt idx="1741" formatCode="General">
                  <c:v>1.5637100000000001E-4</c:v>
                </c:pt>
                <c:pt idx="1742" formatCode="General">
                  <c:v>1.5664499999999999E-4</c:v>
                </c:pt>
                <c:pt idx="1743" formatCode="General">
                  <c:v>1.5690600000000001E-4</c:v>
                </c:pt>
                <c:pt idx="1744" formatCode="General">
                  <c:v>1.5715E-4</c:v>
                </c:pt>
                <c:pt idx="1745" formatCode="General">
                  <c:v>1.5745599999999999E-4</c:v>
                </c:pt>
                <c:pt idx="1746" formatCode="General">
                  <c:v>1.57744E-4</c:v>
                </c:pt>
                <c:pt idx="1747" formatCode="General">
                  <c:v>1.5801000000000001E-4</c:v>
                </c:pt>
                <c:pt idx="1748" formatCode="General">
                  <c:v>1.5829799999999999E-4</c:v>
                </c:pt>
                <c:pt idx="1749" formatCode="General">
                  <c:v>1.5860900000000001E-4</c:v>
                </c:pt>
                <c:pt idx="1750" formatCode="General">
                  <c:v>1.58856E-4</c:v>
                </c:pt>
                <c:pt idx="1751" formatCode="General">
                  <c:v>1.5914299999999999E-4</c:v>
                </c:pt>
                <c:pt idx="1752" formatCode="General">
                  <c:v>1.59426E-4</c:v>
                </c:pt>
                <c:pt idx="1753" formatCode="General">
                  <c:v>1.59705E-4</c:v>
                </c:pt>
                <c:pt idx="1754" formatCode="General">
                  <c:v>1.5993600000000001E-4</c:v>
                </c:pt>
                <c:pt idx="1755" formatCode="General">
                  <c:v>1.6023799999999999E-4</c:v>
                </c:pt>
                <c:pt idx="1756" formatCode="General">
                  <c:v>1.6048399999999999E-4</c:v>
                </c:pt>
                <c:pt idx="1757" formatCode="General">
                  <c:v>1.6077600000000001E-4</c:v>
                </c:pt>
                <c:pt idx="1758" formatCode="General">
                  <c:v>1.6110699999999999E-4</c:v>
                </c:pt>
                <c:pt idx="1759" formatCode="General">
                  <c:v>1.6134299999999999E-4</c:v>
                </c:pt>
                <c:pt idx="1760" formatCode="General">
                  <c:v>1.6166999999999999E-4</c:v>
                </c:pt>
                <c:pt idx="1761" formatCode="General">
                  <c:v>1.6193100000000001E-4</c:v>
                </c:pt>
                <c:pt idx="1762" formatCode="General">
                  <c:v>1.6221399999999999E-4</c:v>
                </c:pt>
                <c:pt idx="1763" formatCode="General">
                  <c:v>1.6254299999999999E-4</c:v>
                </c:pt>
                <c:pt idx="1764" formatCode="General">
                  <c:v>1.6285599999999999E-4</c:v>
                </c:pt>
                <c:pt idx="1765" formatCode="General">
                  <c:v>1.6313100000000001E-4</c:v>
                </c:pt>
                <c:pt idx="1766" formatCode="General">
                  <c:v>1.6340300000000001E-4</c:v>
                </c:pt>
                <c:pt idx="1767" formatCode="General">
                  <c:v>1.6374099999999999E-4</c:v>
                </c:pt>
                <c:pt idx="1768" formatCode="General">
                  <c:v>1.64093E-4</c:v>
                </c:pt>
                <c:pt idx="1769" formatCode="General">
                  <c:v>1.64399E-4</c:v>
                </c:pt>
                <c:pt idx="1770" formatCode="General">
                  <c:v>1.6469600000000001E-4</c:v>
                </c:pt>
                <c:pt idx="1771" formatCode="General">
                  <c:v>1.65E-4</c:v>
                </c:pt>
                <c:pt idx="1772" formatCode="General">
                  <c:v>1.6528800000000001E-4</c:v>
                </c:pt>
                <c:pt idx="1773" formatCode="General">
                  <c:v>1.6560199999999999E-4</c:v>
                </c:pt>
                <c:pt idx="1774" formatCode="General">
                  <c:v>1.6592000000000001E-4</c:v>
                </c:pt>
                <c:pt idx="1775" formatCode="General">
                  <c:v>1.66217E-4</c:v>
                </c:pt>
                <c:pt idx="1776" formatCode="General">
                  <c:v>1.66503E-4</c:v>
                </c:pt>
                <c:pt idx="1777" formatCode="General">
                  <c:v>1.6683400000000001E-4</c:v>
                </c:pt>
                <c:pt idx="1778" formatCode="General">
                  <c:v>1.6717300000000001E-4</c:v>
                </c:pt>
                <c:pt idx="1779" formatCode="General">
                  <c:v>1.6746600000000001E-4</c:v>
                </c:pt>
                <c:pt idx="1780" formatCode="General">
                  <c:v>1.6777400000000001E-4</c:v>
                </c:pt>
                <c:pt idx="1781" formatCode="General">
                  <c:v>1.68021E-4</c:v>
                </c:pt>
                <c:pt idx="1782" formatCode="General">
                  <c:v>1.6838199999999999E-4</c:v>
                </c:pt>
                <c:pt idx="1783" formatCode="General">
                  <c:v>1.6868800000000001E-4</c:v>
                </c:pt>
                <c:pt idx="1784" formatCode="General">
                  <c:v>1.6900800000000001E-4</c:v>
                </c:pt>
                <c:pt idx="1785" formatCode="General">
                  <c:v>1.6935499999999999E-4</c:v>
                </c:pt>
                <c:pt idx="1786" formatCode="General">
                  <c:v>1.6964399999999999E-4</c:v>
                </c:pt>
                <c:pt idx="1787" formatCode="General">
                  <c:v>1.69941E-4</c:v>
                </c:pt>
                <c:pt idx="1788" formatCode="General">
                  <c:v>1.70266E-4</c:v>
                </c:pt>
                <c:pt idx="1789" formatCode="General">
                  <c:v>1.7057199999999999E-4</c:v>
                </c:pt>
                <c:pt idx="1790" formatCode="General">
                  <c:v>1.7090700000000001E-4</c:v>
                </c:pt>
                <c:pt idx="1791" formatCode="General">
                  <c:v>1.7122799999999999E-4</c:v>
                </c:pt>
                <c:pt idx="1792" formatCode="General">
                  <c:v>1.71554E-4</c:v>
                </c:pt>
                <c:pt idx="1793" formatCode="General">
                  <c:v>1.7190700000000001E-4</c:v>
                </c:pt>
                <c:pt idx="1794" formatCode="General">
                  <c:v>1.72175E-4</c:v>
                </c:pt>
                <c:pt idx="1795" formatCode="General">
                  <c:v>1.7250800000000001E-4</c:v>
                </c:pt>
                <c:pt idx="1796" formatCode="General">
                  <c:v>1.72786E-4</c:v>
                </c:pt>
                <c:pt idx="1797" formatCode="General">
                  <c:v>1.7311E-4</c:v>
                </c:pt>
                <c:pt idx="1798" formatCode="General">
                  <c:v>1.73468E-4</c:v>
                </c:pt>
                <c:pt idx="1799" formatCode="General">
                  <c:v>1.7373399999999999E-4</c:v>
                </c:pt>
                <c:pt idx="1800" formatCode="General">
                  <c:v>1.7403000000000001E-4</c:v>
                </c:pt>
                <c:pt idx="1801" formatCode="General">
                  <c:v>1.74329E-4</c:v>
                </c:pt>
                <c:pt idx="1802" formatCode="General">
                  <c:v>1.74582E-4</c:v>
                </c:pt>
                <c:pt idx="1803" formatCode="General">
                  <c:v>1.74833E-4</c:v>
                </c:pt>
                <c:pt idx="1804" formatCode="General">
                  <c:v>1.7508000000000001E-4</c:v>
                </c:pt>
                <c:pt idx="1805" formatCode="General">
                  <c:v>1.7537100000000001E-4</c:v>
                </c:pt>
                <c:pt idx="1806" formatCode="General">
                  <c:v>1.75651E-4</c:v>
                </c:pt>
                <c:pt idx="1807" formatCode="General">
                  <c:v>1.7591500000000001E-4</c:v>
                </c:pt>
                <c:pt idx="1808" formatCode="General">
                  <c:v>1.76183E-4</c:v>
                </c:pt>
                <c:pt idx="1809" formatCode="General">
                  <c:v>1.7644700000000001E-4</c:v>
                </c:pt>
                <c:pt idx="1810" formatCode="General">
                  <c:v>1.7670199999999999E-4</c:v>
                </c:pt>
                <c:pt idx="1811" formatCode="General">
                  <c:v>1.76942E-4</c:v>
                </c:pt>
                <c:pt idx="1812" formatCode="General">
                  <c:v>1.7718000000000001E-4</c:v>
                </c:pt>
                <c:pt idx="1813" formatCode="General">
                  <c:v>1.77462E-4</c:v>
                </c:pt>
                <c:pt idx="1814" formatCode="General">
                  <c:v>1.7768100000000001E-4</c:v>
                </c:pt>
                <c:pt idx="1815" formatCode="General">
                  <c:v>1.7790699999999999E-4</c:v>
                </c:pt>
                <c:pt idx="1816" formatCode="General">
                  <c:v>1.7811500000000001E-4</c:v>
                </c:pt>
                <c:pt idx="1817" formatCode="General">
                  <c:v>1.7837899999999999E-4</c:v>
                </c:pt>
                <c:pt idx="1818" formatCode="General">
                  <c:v>1.78646E-4</c:v>
                </c:pt>
                <c:pt idx="1819" formatCode="General">
                  <c:v>1.78872E-4</c:v>
                </c:pt>
                <c:pt idx="1820" formatCode="General">
                  <c:v>1.7905300000000001E-4</c:v>
                </c:pt>
                <c:pt idx="1821" formatCode="General">
                  <c:v>1.7923799999999999E-4</c:v>
                </c:pt>
                <c:pt idx="1822" formatCode="General">
                  <c:v>1.7944E-4</c:v>
                </c:pt>
                <c:pt idx="1823" formatCode="General">
                  <c:v>1.79667E-4</c:v>
                </c:pt>
                <c:pt idx="1824" formatCode="General">
                  <c:v>1.7987E-4</c:v>
                </c:pt>
                <c:pt idx="1825" formatCode="General">
                  <c:v>1.80089E-4</c:v>
                </c:pt>
                <c:pt idx="1826" formatCode="General">
                  <c:v>1.80345E-4</c:v>
                </c:pt>
                <c:pt idx="1827" formatCode="General">
                  <c:v>1.8048900000000001E-4</c:v>
                </c:pt>
                <c:pt idx="1828" formatCode="General">
                  <c:v>1.8072300000000001E-4</c:v>
                </c:pt>
                <c:pt idx="1829" formatCode="General">
                  <c:v>1.8089500000000001E-4</c:v>
                </c:pt>
                <c:pt idx="1830" formatCode="General">
                  <c:v>1.81103E-4</c:v>
                </c:pt>
                <c:pt idx="1831" formatCode="General">
                  <c:v>1.81263E-4</c:v>
                </c:pt>
                <c:pt idx="1832" formatCode="General">
                  <c:v>1.81468E-4</c:v>
                </c:pt>
                <c:pt idx="1833" formatCode="General">
                  <c:v>1.8169700000000001E-4</c:v>
                </c:pt>
                <c:pt idx="1834" formatCode="General">
                  <c:v>1.8189500000000001E-4</c:v>
                </c:pt>
                <c:pt idx="1835" formatCode="General">
                  <c:v>1.8207499999999999E-4</c:v>
                </c:pt>
                <c:pt idx="1836" formatCode="General">
                  <c:v>1.8230899999999999E-4</c:v>
                </c:pt>
                <c:pt idx="1837" formatCode="General">
                  <c:v>1.82463E-4</c:v>
                </c:pt>
                <c:pt idx="1838" formatCode="General">
                  <c:v>1.8266100000000001E-4</c:v>
                </c:pt>
                <c:pt idx="1839" formatCode="General">
                  <c:v>1.8282300000000001E-4</c:v>
                </c:pt>
                <c:pt idx="1840" formatCode="General">
                  <c:v>1.8295E-4</c:v>
                </c:pt>
                <c:pt idx="1841" formatCode="General">
                  <c:v>1.83179E-4</c:v>
                </c:pt>
                <c:pt idx="1842" formatCode="General">
                  <c:v>1.83368E-4</c:v>
                </c:pt>
                <c:pt idx="1843" formatCode="General">
                  <c:v>1.83597E-4</c:v>
                </c:pt>
                <c:pt idx="1844" formatCode="General">
                  <c:v>1.8380499999999999E-4</c:v>
                </c:pt>
                <c:pt idx="1845" formatCode="General">
                  <c:v>1.8402300000000001E-4</c:v>
                </c:pt>
                <c:pt idx="1846" formatCode="General">
                  <c:v>1.8420700000000001E-4</c:v>
                </c:pt>
                <c:pt idx="1847" formatCode="General">
                  <c:v>1.8442400000000001E-4</c:v>
                </c:pt>
                <c:pt idx="1848" formatCode="General">
                  <c:v>1.8462E-4</c:v>
                </c:pt>
                <c:pt idx="1849" formatCode="General">
                  <c:v>1.8480600000000001E-4</c:v>
                </c:pt>
                <c:pt idx="1850" formatCode="General">
                  <c:v>1.8503700000000001E-4</c:v>
                </c:pt>
                <c:pt idx="1851" formatCode="General">
                  <c:v>1.8525599999999999E-4</c:v>
                </c:pt>
                <c:pt idx="1852" formatCode="General">
                  <c:v>1.8550199999999999E-4</c:v>
                </c:pt>
                <c:pt idx="1853" formatCode="General">
                  <c:v>1.85692E-4</c:v>
                </c:pt>
                <c:pt idx="1854" formatCode="General">
                  <c:v>1.8594400000000001E-4</c:v>
                </c:pt>
                <c:pt idx="1855" formatCode="General">
                  <c:v>1.8617699999999999E-4</c:v>
                </c:pt>
                <c:pt idx="1856" formatCode="General">
                  <c:v>1.8641299999999999E-4</c:v>
                </c:pt>
                <c:pt idx="1857" formatCode="General">
                  <c:v>1.8659899999999999E-4</c:v>
                </c:pt>
                <c:pt idx="1858" formatCode="General">
                  <c:v>1.8681599999999999E-4</c:v>
                </c:pt>
                <c:pt idx="1859" formatCode="General">
                  <c:v>1.87054E-4</c:v>
                </c:pt>
                <c:pt idx="1860" formatCode="General">
                  <c:v>1.87271E-4</c:v>
                </c:pt>
                <c:pt idx="1861" formatCode="General">
                  <c:v>1.8748199999999999E-4</c:v>
                </c:pt>
                <c:pt idx="1862" formatCode="General">
                  <c:v>1.87739E-4</c:v>
                </c:pt>
                <c:pt idx="1863" formatCode="General">
                  <c:v>1.8797E-4</c:v>
                </c:pt>
                <c:pt idx="1864" formatCode="General">
                  <c:v>1.8824400000000001E-4</c:v>
                </c:pt>
                <c:pt idx="1865" formatCode="General">
                  <c:v>1.8851299999999999E-4</c:v>
                </c:pt>
                <c:pt idx="1866" formatCode="General">
                  <c:v>1.8872999999999999E-4</c:v>
                </c:pt>
                <c:pt idx="1867" formatCode="General">
                  <c:v>1.8900300000000001E-4</c:v>
                </c:pt>
                <c:pt idx="1868" formatCode="General">
                  <c:v>1.8922700000000001E-4</c:v>
                </c:pt>
                <c:pt idx="1869" formatCode="General">
                  <c:v>1.8948500000000001E-4</c:v>
                </c:pt>
                <c:pt idx="1870" formatCode="General">
                  <c:v>1.8973500000000001E-4</c:v>
                </c:pt>
                <c:pt idx="1871" formatCode="General">
                  <c:v>1.9002999999999999E-4</c:v>
                </c:pt>
                <c:pt idx="1872" formatCode="General">
                  <c:v>1.9024100000000001E-4</c:v>
                </c:pt>
                <c:pt idx="1873" formatCode="General">
                  <c:v>1.9050299999999999E-4</c:v>
                </c:pt>
                <c:pt idx="1874" formatCode="General">
                  <c:v>1.90743E-4</c:v>
                </c:pt>
                <c:pt idx="1875" formatCode="General">
                  <c:v>1.9099500000000001E-4</c:v>
                </c:pt>
                <c:pt idx="1876" formatCode="General">
                  <c:v>1.9124499999999999E-4</c:v>
                </c:pt>
                <c:pt idx="1877" formatCode="General">
                  <c:v>1.9152000000000001E-4</c:v>
                </c:pt>
                <c:pt idx="1878" formatCode="General">
                  <c:v>1.9176999999999999E-4</c:v>
                </c:pt>
                <c:pt idx="1879" formatCode="General">
                  <c:v>1.9204199999999999E-4</c:v>
                </c:pt>
                <c:pt idx="1880" formatCode="General">
                  <c:v>1.9232099999999999E-4</c:v>
                </c:pt>
                <c:pt idx="1881" formatCode="General">
                  <c:v>1.9260999999999999E-4</c:v>
                </c:pt>
                <c:pt idx="1882" formatCode="General">
                  <c:v>1.9292300000000001E-4</c:v>
                </c:pt>
                <c:pt idx="1883" formatCode="General">
                  <c:v>1.9318499999999999E-4</c:v>
                </c:pt>
                <c:pt idx="1884" formatCode="General">
                  <c:v>1.9343999999999999E-4</c:v>
                </c:pt>
                <c:pt idx="1885" formatCode="General">
                  <c:v>1.9376199999999999E-4</c:v>
                </c:pt>
                <c:pt idx="1886" formatCode="General">
                  <c:v>1.9402800000000001E-4</c:v>
                </c:pt>
                <c:pt idx="1887" formatCode="General">
                  <c:v>1.9431599999999999E-4</c:v>
                </c:pt>
                <c:pt idx="1888" formatCode="General">
                  <c:v>1.9455300000000001E-4</c:v>
                </c:pt>
                <c:pt idx="1889" formatCode="General">
                  <c:v>1.9485999999999999E-4</c:v>
                </c:pt>
                <c:pt idx="1890" formatCode="General">
                  <c:v>1.9510799999999999E-4</c:v>
                </c:pt>
                <c:pt idx="1891" formatCode="General">
                  <c:v>1.9544500000000001E-4</c:v>
                </c:pt>
                <c:pt idx="1892" formatCode="General">
                  <c:v>1.95723E-4</c:v>
                </c:pt>
                <c:pt idx="1893" formatCode="General">
                  <c:v>1.96004E-4</c:v>
                </c:pt>
                <c:pt idx="1894" formatCode="General">
                  <c:v>1.9630299999999999E-4</c:v>
                </c:pt>
                <c:pt idx="1895" formatCode="General">
                  <c:v>1.9662E-4</c:v>
                </c:pt>
                <c:pt idx="1896" formatCode="General">
                  <c:v>1.9693600000000001E-4</c:v>
                </c:pt>
                <c:pt idx="1897" formatCode="General">
                  <c:v>1.97252E-4</c:v>
                </c:pt>
                <c:pt idx="1898" formatCode="General">
                  <c:v>1.97577E-4</c:v>
                </c:pt>
                <c:pt idx="1899" formatCode="General">
                  <c:v>1.9787299999999999E-4</c:v>
                </c:pt>
                <c:pt idx="1900" formatCode="General">
                  <c:v>1.98152E-4</c:v>
                </c:pt>
                <c:pt idx="1901" formatCode="General">
                  <c:v>1.9850900000000001E-4</c:v>
                </c:pt>
                <c:pt idx="1902" formatCode="General">
                  <c:v>1.9882299999999999E-4</c:v>
                </c:pt>
                <c:pt idx="1903" formatCode="General">
                  <c:v>1.99094E-4</c:v>
                </c:pt>
                <c:pt idx="1904" formatCode="General">
                  <c:v>1.99414E-4</c:v>
                </c:pt>
                <c:pt idx="1905" formatCode="General">
                  <c:v>1.9966800000000001E-4</c:v>
                </c:pt>
                <c:pt idx="1906" formatCode="General">
                  <c:v>1.9999300000000001E-4</c:v>
                </c:pt>
                <c:pt idx="1907" formatCode="General">
                  <c:v>2.0023999999999999E-4</c:v>
                </c:pt>
                <c:pt idx="1908" formatCode="General">
                  <c:v>2.00614E-4</c:v>
                </c:pt>
                <c:pt idx="1909" formatCode="General">
                  <c:v>2.0094899999999999E-4</c:v>
                </c:pt>
                <c:pt idx="1910" formatCode="General">
                  <c:v>2.0126399999999999E-4</c:v>
                </c:pt>
                <c:pt idx="1911" formatCode="General">
                  <c:v>2.0160600000000001E-4</c:v>
                </c:pt>
                <c:pt idx="1912" formatCode="General">
                  <c:v>2.01948E-4</c:v>
                </c:pt>
                <c:pt idx="1913" formatCode="General">
                  <c:v>2.0227400000000001E-4</c:v>
                </c:pt>
                <c:pt idx="1914" formatCode="General">
                  <c:v>2.0260499999999999E-4</c:v>
                </c:pt>
                <c:pt idx="1915" formatCode="General">
                  <c:v>2.0292500000000001E-4</c:v>
                </c:pt>
                <c:pt idx="1916" formatCode="General">
                  <c:v>2.0325399999999999E-4</c:v>
                </c:pt>
                <c:pt idx="1917" formatCode="General">
                  <c:v>2.0358099999999999E-4</c:v>
                </c:pt>
                <c:pt idx="1918" formatCode="General">
                  <c:v>2.0394799999999999E-4</c:v>
                </c:pt>
                <c:pt idx="1919" formatCode="General">
                  <c:v>2.04322E-4</c:v>
                </c:pt>
                <c:pt idx="1920" formatCode="General">
                  <c:v>2.0461899999999999E-4</c:v>
                </c:pt>
                <c:pt idx="1921" formatCode="General">
                  <c:v>2.0499E-4</c:v>
                </c:pt>
                <c:pt idx="1922" formatCode="General">
                  <c:v>2.05343E-4</c:v>
                </c:pt>
                <c:pt idx="1923" formatCode="General">
                  <c:v>2.0570300000000001E-4</c:v>
                </c:pt>
                <c:pt idx="1924" formatCode="General">
                  <c:v>2.0603200000000001E-4</c:v>
                </c:pt>
                <c:pt idx="1925" formatCode="General">
                  <c:v>2.0641600000000001E-4</c:v>
                </c:pt>
                <c:pt idx="1926" formatCode="General">
                  <c:v>2.0678100000000001E-4</c:v>
                </c:pt>
                <c:pt idx="1927" formatCode="General">
                  <c:v>2.0713799999999999E-4</c:v>
                </c:pt>
                <c:pt idx="1928" formatCode="General">
                  <c:v>2.0751E-4</c:v>
                </c:pt>
                <c:pt idx="1929" formatCode="General">
                  <c:v>2.0790199999999999E-4</c:v>
                </c:pt>
                <c:pt idx="1930" formatCode="General">
                  <c:v>2.08319E-4</c:v>
                </c:pt>
                <c:pt idx="1931" formatCode="General">
                  <c:v>2.08669E-4</c:v>
                </c:pt>
                <c:pt idx="1932" formatCode="General">
                  <c:v>2.0904699999999999E-4</c:v>
                </c:pt>
                <c:pt idx="1933" formatCode="General">
                  <c:v>2.0944E-4</c:v>
                </c:pt>
                <c:pt idx="1934" formatCode="General">
                  <c:v>2.0979700000000001E-4</c:v>
                </c:pt>
                <c:pt idx="1935" formatCode="General">
                  <c:v>2.1020199999999999E-4</c:v>
                </c:pt>
                <c:pt idx="1936" formatCode="General">
                  <c:v>2.10583E-4</c:v>
                </c:pt>
                <c:pt idx="1937" formatCode="General">
                  <c:v>2.10922E-4</c:v>
                </c:pt>
                <c:pt idx="1938" formatCode="General">
                  <c:v>2.1136700000000001E-4</c:v>
                </c:pt>
                <c:pt idx="1939" formatCode="General">
                  <c:v>2.1174099999999999E-4</c:v>
                </c:pt>
                <c:pt idx="1940" formatCode="General">
                  <c:v>2.1212999999999999E-4</c:v>
                </c:pt>
                <c:pt idx="1941" formatCode="General">
                  <c:v>2.12563E-4</c:v>
                </c:pt>
                <c:pt idx="1942" formatCode="General">
                  <c:v>2.1290799999999999E-4</c:v>
                </c:pt>
                <c:pt idx="1943" formatCode="General">
                  <c:v>2.1333699999999999E-4</c:v>
                </c:pt>
                <c:pt idx="1944" formatCode="General">
                  <c:v>2.1377000000000001E-4</c:v>
                </c:pt>
                <c:pt idx="1945" formatCode="General">
                  <c:v>2.1413700000000001E-4</c:v>
                </c:pt>
                <c:pt idx="1946" formatCode="General">
                  <c:v>2.14568E-4</c:v>
                </c:pt>
                <c:pt idx="1947" formatCode="General">
                  <c:v>2.14954E-4</c:v>
                </c:pt>
                <c:pt idx="1948" formatCode="General">
                  <c:v>2.1540799999999999E-4</c:v>
                </c:pt>
                <c:pt idx="1949" formatCode="General">
                  <c:v>2.1582900000000001E-4</c:v>
                </c:pt>
                <c:pt idx="1950" formatCode="General">
                  <c:v>2.1623700000000001E-4</c:v>
                </c:pt>
                <c:pt idx="1951" formatCode="General">
                  <c:v>2.1665399999999999E-4</c:v>
                </c:pt>
                <c:pt idx="1952" formatCode="General">
                  <c:v>2.1709E-4</c:v>
                </c:pt>
                <c:pt idx="1953" formatCode="General">
                  <c:v>2.17526E-4</c:v>
                </c:pt>
                <c:pt idx="1954" formatCode="General">
                  <c:v>2.17958E-4</c:v>
                </c:pt>
                <c:pt idx="1955" formatCode="General">
                  <c:v>2.18383E-4</c:v>
                </c:pt>
                <c:pt idx="1956" formatCode="General">
                  <c:v>2.1883800000000001E-4</c:v>
                </c:pt>
                <c:pt idx="1957" formatCode="General">
                  <c:v>2.19254E-4</c:v>
                </c:pt>
                <c:pt idx="1958" formatCode="General">
                  <c:v>2.1970799999999999E-4</c:v>
                </c:pt>
                <c:pt idx="1959" formatCode="General">
                  <c:v>2.2011000000000001E-4</c:v>
                </c:pt>
                <c:pt idx="1960" formatCode="General">
                  <c:v>2.20557E-4</c:v>
                </c:pt>
                <c:pt idx="1961" formatCode="General">
                  <c:v>2.21003E-4</c:v>
                </c:pt>
                <c:pt idx="1962" formatCode="General">
                  <c:v>2.2142900000000001E-4</c:v>
                </c:pt>
                <c:pt idx="1963" formatCode="General">
                  <c:v>2.21917E-4</c:v>
                </c:pt>
                <c:pt idx="1964" formatCode="General">
                  <c:v>2.2235000000000001E-4</c:v>
                </c:pt>
                <c:pt idx="1965" formatCode="General">
                  <c:v>2.2281499999999999E-4</c:v>
                </c:pt>
                <c:pt idx="1966" formatCode="General">
                  <c:v>2.23301E-4</c:v>
                </c:pt>
                <c:pt idx="1967" formatCode="General">
                  <c:v>2.2375300000000001E-4</c:v>
                </c:pt>
                <c:pt idx="1968" formatCode="General">
                  <c:v>2.24193E-4</c:v>
                </c:pt>
                <c:pt idx="1969" formatCode="General">
                  <c:v>2.24651E-4</c:v>
                </c:pt>
                <c:pt idx="1970" formatCode="General">
                  <c:v>2.251E-4</c:v>
                </c:pt>
                <c:pt idx="1971" formatCode="General">
                  <c:v>2.2557499999999999E-4</c:v>
                </c:pt>
                <c:pt idx="1972" formatCode="General">
                  <c:v>2.2609400000000001E-4</c:v>
                </c:pt>
                <c:pt idx="1973" formatCode="General">
                  <c:v>2.2655099999999999E-4</c:v>
                </c:pt>
                <c:pt idx="1974" formatCode="General">
                  <c:v>2.2701899999999999E-4</c:v>
                </c:pt>
                <c:pt idx="1975" formatCode="General">
                  <c:v>2.2752100000000001E-4</c:v>
                </c:pt>
                <c:pt idx="1976" formatCode="General">
                  <c:v>2.2795500000000001E-4</c:v>
                </c:pt>
                <c:pt idx="1977" formatCode="General">
                  <c:v>2.28476E-4</c:v>
                </c:pt>
                <c:pt idx="1978" formatCode="General">
                  <c:v>2.2896099999999999E-4</c:v>
                </c:pt>
                <c:pt idx="1979" formatCode="General">
                  <c:v>2.2940699999999999E-4</c:v>
                </c:pt>
                <c:pt idx="1980" formatCode="General">
                  <c:v>2.2989000000000001E-4</c:v>
                </c:pt>
                <c:pt idx="1981" formatCode="General">
                  <c:v>2.3037700000000001E-4</c:v>
                </c:pt>
                <c:pt idx="1982" formatCode="General">
                  <c:v>2.3086999999999999E-4</c:v>
                </c:pt>
                <c:pt idx="1983" formatCode="General">
                  <c:v>2.3133E-4</c:v>
                </c:pt>
                <c:pt idx="1984" formatCode="General">
                  <c:v>2.3180100000000001E-4</c:v>
                </c:pt>
                <c:pt idx="1985" formatCode="General">
                  <c:v>2.3230700000000001E-4</c:v>
                </c:pt>
                <c:pt idx="1986" formatCode="General">
                  <c:v>2.32842E-4</c:v>
                </c:pt>
                <c:pt idx="1987" formatCode="General">
                  <c:v>2.3335000000000001E-4</c:v>
                </c:pt>
                <c:pt idx="1988" formatCode="General">
                  <c:v>2.3383E-4</c:v>
                </c:pt>
                <c:pt idx="1989" formatCode="General">
                  <c:v>2.3434199999999999E-4</c:v>
                </c:pt>
                <c:pt idx="1990" formatCode="General">
                  <c:v>2.34828E-4</c:v>
                </c:pt>
                <c:pt idx="1991" formatCode="General">
                  <c:v>2.35362E-4</c:v>
                </c:pt>
                <c:pt idx="1992" formatCode="General">
                  <c:v>2.3587400000000001E-4</c:v>
                </c:pt>
                <c:pt idx="1993" formatCode="General">
                  <c:v>2.3635400000000001E-4</c:v>
                </c:pt>
                <c:pt idx="1994" formatCode="General">
                  <c:v>2.36906E-4</c:v>
                </c:pt>
                <c:pt idx="1995" formatCode="General">
                  <c:v>2.3742300000000001E-4</c:v>
                </c:pt>
                <c:pt idx="1996" formatCode="General">
                  <c:v>2.3792799999999999E-4</c:v>
                </c:pt>
                <c:pt idx="1997" formatCode="General">
                  <c:v>2.3843099999999999E-4</c:v>
                </c:pt>
                <c:pt idx="1998" formatCode="General">
                  <c:v>2.38922E-4</c:v>
                </c:pt>
                <c:pt idx="1999" formatCode="General">
                  <c:v>2.3945999999999999E-4</c:v>
                </c:pt>
                <c:pt idx="2000" formatCode="General">
                  <c:v>2.3997499999999999E-4</c:v>
                </c:pt>
                <c:pt idx="2001" formatCode="General">
                  <c:v>2.4048900000000001E-4</c:v>
                </c:pt>
                <c:pt idx="2002" formatCode="General">
                  <c:v>2.4109199999999999E-4</c:v>
                </c:pt>
                <c:pt idx="2003" formatCode="General">
                  <c:v>2.4155300000000001E-4</c:v>
                </c:pt>
                <c:pt idx="2004" formatCode="General">
                  <c:v>2.4210799999999999E-4</c:v>
                </c:pt>
                <c:pt idx="2005" formatCode="General">
                  <c:v>2.4264499999999999E-4</c:v>
                </c:pt>
                <c:pt idx="2006" formatCode="General">
                  <c:v>2.43205E-4</c:v>
                </c:pt>
                <c:pt idx="2007" formatCode="General">
                  <c:v>2.4372599999999999E-4</c:v>
                </c:pt>
                <c:pt idx="2008" formatCode="General">
                  <c:v>2.4428399999999999E-4</c:v>
                </c:pt>
                <c:pt idx="2009" formatCode="General">
                  <c:v>2.44818E-4</c:v>
                </c:pt>
                <c:pt idx="2010" formatCode="General">
                  <c:v>2.4538000000000001E-4</c:v>
                </c:pt>
                <c:pt idx="2011" formatCode="General">
                  <c:v>2.45923E-4</c:v>
                </c:pt>
                <c:pt idx="2012" formatCode="General">
                  <c:v>2.46498E-4</c:v>
                </c:pt>
                <c:pt idx="2013" formatCode="General">
                  <c:v>2.4699599999999998E-4</c:v>
                </c:pt>
                <c:pt idx="2014" formatCode="General">
                  <c:v>2.4758899999999999E-4</c:v>
                </c:pt>
                <c:pt idx="2015" formatCode="General">
                  <c:v>2.4814800000000001E-4</c:v>
                </c:pt>
                <c:pt idx="2016" formatCode="General">
                  <c:v>2.4874199999999998E-4</c:v>
                </c:pt>
                <c:pt idx="2017" formatCode="General">
                  <c:v>2.4927700000000001E-4</c:v>
                </c:pt>
                <c:pt idx="2018" formatCode="General">
                  <c:v>2.4986099999999999E-4</c:v>
                </c:pt>
                <c:pt idx="2019" formatCode="General">
                  <c:v>2.5040300000000001E-4</c:v>
                </c:pt>
                <c:pt idx="2020" formatCode="General">
                  <c:v>2.5100399999999998E-4</c:v>
                </c:pt>
                <c:pt idx="2021" formatCode="General">
                  <c:v>2.5158800000000002E-4</c:v>
                </c:pt>
                <c:pt idx="2022" formatCode="General">
                  <c:v>2.52162E-4</c:v>
                </c:pt>
                <c:pt idx="2023" formatCode="General">
                  <c:v>2.5272700000000001E-4</c:v>
                </c:pt>
                <c:pt idx="2024" formatCode="General">
                  <c:v>2.5330200000000001E-4</c:v>
                </c:pt>
                <c:pt idx="2025" formatCode="General">
                  <c:v>2.5391600000000003E-4</c:v>
                </c:pt>
                <c:pt idx="2026" formatCode="General">
                  <c:v>2.5451100000000002E-4</c:v>
                </c:pt>
                <c:pt idx="2027" formatCode="General">
                  <c:v>2.5509600000000001E-4</c:v>
                </c:pt>
                <c:pt idx="2028" formatCode="General">
                  <c:v>2.5568100000000001E-4</c:v>
                </c:pt>
                <c:pt idx="2029" formatCode="General">
                  <c:v>2.5631599999999998E-4</c:v>
                </c:pt>
                <c:pt idx="2030" formatCode="General">
                  <c:v>2.5687300000000002E-4</c:v>
                </c:pt>
                <c:pt idx="2031" formatCode="General">
                  <c:v>2.5751300000000001E-4</c:v>
                </c:pt>
                <c:pt idx="2032" formatCode="General">
                  <c:v>2.5810900000000002E-4</c:v>
                </c:pt>
                <c:pt idx="2033" formatCode="General">
                  <c:v>2.5873500000000001E-4</c:v>
                </c:pt>
                <c:pt idx="2034" formatCode="General">
                  <c:v>2.5934999999999999E-4</c:v>
                </c:pt>
                <c:pt idx="2035" formatCode="General">
                  <c:v>2.5996500000000002E-4</c:v>
                </c:pt>
                <c:pt idx="2036" formatCode="General">
                  <c:v>2.6055799999999998E-4</c:v>
                </c:pt>
                <c:pt idx="2037" formatCode="General">
                  <c:v>2.6113900000000002E-4</c:v>
                </c:pt>
                <c:pt idx="2038" formatCode="General">
                  <c:v>2.6177200000000001E-4</c:v>
                </c:pt>
                <c:pt idx="2039" formatCode="General">
                  <c:v>2.6236899999999998E-4</c:v>
                </c:pt>
                <c:pt idx="2040" formatCode="General">
                  <c:v>2.6299500000000003E-4</c:v>
                </c:pt>
                <c:pt idx="2041" formatCode="General">
                  <c:v>2.6363899999999997E-4</c:v>
                </c:pt>
                <c:pt idx="2042" formatCode="General">
                  <c:v>2.64243E-4</c:v>
                </c:pt>
                <c:pt idx="2043" formatCode="General">
                  <c:v>2.6485799999999998E-4</c:v>
                </c:pt>
                <c:pt idx="2044" formatCode="General">
                  <c:v>2.6551100000000001E-4</c:v>
                </c:pt>
                <c:pt idx="2045" formatCode="General">
                  <c:v>2.6611099999999997E-4</c:v>
                </c:pt>
                <c:pt idx="2046" formatCode="General">
                  <c:v>2.6673000000000002E-4</c:v>
                </c:pt>
                <c:pt idx="2047" formatCode="General">
                  <c:v>2.6737000000000001E-4</c:v>
                </c:pt>
                <c:pt idx="2048" formatCode="General">
                  <c:v>2.6799199999999999E-4</c:v>
                </c:pt>
                <c:pt idx="2049" formatCode="General">
                  <c:v>2.6860700000000003E-4</c:v>
                </c:pt>
                <c:pt idx="2050" formatCode="General">
                  <c:v>2.69246E-4</c:v>
                </c:pt>
                <c:pt idx="2051" formatCode="General">
                  <c:v>2.69876E-4</c:v>
                </c:pt>
                <c:pt idx="2052" formatCode="General">
                  <c:v>2.70516E-4</c:v>
                </c:pt>
                <c:pt idx="2053" formatCode="General">
                  <c:v>2.7118599999999997E-4</c:v>
                </c:pt>
                <c:pt idx="2054" formatCode="General">
                  <c:v>2.7179500000000002E-4</c:v>
                </c:pt>
                <c:pt idx="2055" formatCode="General">
                  <c:v>2.72441E-4</c:v>
                </c:pt>
                <c:pt idx="2056" formatCode="General">
                  <c:v>2.7312700000000002E-4</c:v>
                </c:pt>
                <c:pt idx="2057" formatCode="General">
                  <c:v>2.7375199999999999E-4</c:v>
                </c:pt>
                <c:pt idx="2058" formatCode="General">
                  <c:v>2.7441500000000002E-4</c:v>
                </c:pt>
                <c:pt idx="2059" formatCode="General">
                  <c:v>2.7512100000000002E-4</c:v>
                </c:pt>
                <c:pt idx="2060" formatCode="General">
                  <c:v>2.7577100000000001E-4</c:v>
                </c:pt>
                <c:pt idx="2061" formatCode="General">
                  <c:v>2.7640100000000001E-4</c:v>
                </c:pt>
                <c:pt idx="2062" formatCode="General">
                  <c:v>2.7707799999999999E-4</c:v>
                </c:pt>
                <c:pt idx="2063" formatCode="General">
                  <c:v>2.7772099999999998E-4</c:v>
                </c:pt>
                <c:pt idx="2064" formatCode="General">
                  <c:v>2.7840900000000002E-4</c:v>
                </c:pt>
                <c:pt idx="2065" formatCode="General">
                  <c:v>2.7908799999999998E-4</c:v>
                </c:pt>
                <c:pt idx="2066" formatCode="General">
                  <c:v>2.7974500000000003E-4</c:v>
                </c:pt>
                <c:pt idx="2067" formatCode="General">
                  <c:v>2.8041900000000001E-4</c:v>
                </c:pt>
                <c:pt idx="2068" formatCode="General">
                  <c:v>2.81055E-4</c:v>
                </c:pt>
                <c:pt idx="2069" formatCode="General">
                  <c:v>2.81792E-4</c:v>
                </c:pt>
                <c:pt idx="2070" formatCode="General">
                  <c:v>2.82429E-4</c:v>
                </c:pt>
                <c:pt idx="2071" formatCode="General">
                  <c:v>2.8311200000000002E-4</c:v>
                </c:pt>
                <c:pt idx="2072" formatCode="General">
                  <c:v>2.83737E-4</c:v>
                </c:pt>
                <c:pt idx="2073" formatCode="General">
                  <c:v>2.8447100000000001E-4</c:v>
                </c:pt>
                <c:pt idx="2074" formatCode="General">
                  <c:v>2.8516400000000002E-4</c:v>
                </c:pt>
                <c:pt idx="2075" formatCode="General">
                  <c:v>2.8584900000000002E-4</c:v>
                </c:pt>
                <c:pt idx="2076" formatCode="General">
                  <c:v>2.8653100000000003E-4</c:v>
                </c:pt>
                <c:pt idx="2077" formatCode="General">
                  <c:v>2.8721900000000002E-4</c:v>
                </c:pt>
                <c:pt idx="2078" formatCode="General">
                  <c:v>2.87927E-4</c:v>
                </c:pt>
                <c:pt idx="2079" formatCode="General">
                  <c:v>2.88657E-4</c:v>
                </c:pt>
                <c:pt idx="2080" formatCode="General">
                  <c:v>2.8935099999999997E-4</c:v>
                </c:pt>
                <c:pt idx="2081" formatCode="General">
                  <c:v>2.9012299999999999E-4</c:v>
                </c:pt>
                <c:pt idx="2082" formatCode="General">
                  <c:v>2.9075800000000001E-4</c:v>
                </c:pt>
                <c:pt idx="2083" formatCode="General">
                  <c:v>2.9150399999999999E-4</c:v>
                </c:pt>
                <c:pt idx="2084" formatCode="General">
                  <c:v>2.9226399999999998E-4</c:v>
                </c:pt>
                <c:pt idx="2085" formatCode="General">
                  <c:v>2.9297600000000002E-4</c:v>
                </c:pt>
                <c:pt idx="2086" formatCode="General">
                  <c:v>2.9370999999999998E-4</c:v>
                </c:pt>
                <c:pt idx="2087" formatCode="General">
                  <c:v>2.9441999999999999E-4</c:v>
                </c:pt>
                <c:pt idx="2088" formatCode="General">
                  <c:v>2.9516900000000002E-4</c:v>
                </c:pt>
                <c:pt idx="2089" formatCode="General">
                  <c:v>2.9591099999999999E-4</c:v>
                </c:pt>
                <c:pt idx="2090" formatCode="General">
                  <c:v>2.9659400000000001E-4</c:v>
                </c:pt>
                <c:pt idx="2091" formatCode="General">
                  <c:v>2.9735800000000001E-4</c:v>
                </c:pt>
                <c:pt idx="2092" formatCode="General">
                  <c:v>2.9807599999999998E-4</c:v>
                </c:pt>
                <c:pt idx="2093" formatCode="General">
                  <c:v>2.9881200000000003E-4</c:v>
                </c:pt>
                <c:pt idx="2094" formatCode="General">
                  <c:v>2.9958900000000001E-4</c:v>
                </c:pt>
                <c:pt idx="2095" formatCode="General">
                  <c:v>3.0034899999999999E-4</c:v>
                </c:pt>
                <c:pt idx="2096" formatCode="General">
                  <c:v>3.0108199999999999E-4</c:v>
                </c:pt>
                <c:pt idx="2097" formatCode="General">
                  <c:v>3.01864E-4</c:v>
                </c:pt>
                <c:pt idx="2098" formatCode="General">
                  <c:v>3.0262300000000002E-4</c:v>
                </c:pt>
                <c:pt idx="2099" formatCode="General">
                  <c:v>3.0338199999999999E-4</c:v>
                </c:pt>
                <c:pt idx="2100" formatCode="General">
                  <c:v>3.0417500000000001E-4</c:v>
                </c:pt>
                <c:pt idx="2101" formatCode="General">
                  <c:v>3.0493799999999999E-4</c:v>
                </c:pt>
                <c:pt idx="2102" formatCode="General">
                  <c:v>3.0566799999999999E-4</c:v>
                </c:pt>
                <c:pt idx="2103" formatCode="General">
                  <c:v>3.0642400000000002E-4</c:v>
                </c:pt>
                <c:pt idx="2104" formatCode="General">
                  <c:v>3.07232E-4</c:v>
                </c:pt>
                <c:pt idx="2105" formatCode="General">
                  <c:v>3.0802999999999999E-4</c:v>
                </c:pt>
                <c:pt idx="2106" formatCode="General">
                  <c:v>3.0877999999999998E-4</c:v>
                </c:pt>
                <c:pt idx="2107" formatCode="General">
                  <c:v>3.0957199999999998E-4</c:v>
                </c:pt>
                <c:pt idx="2108" formatCode="General">
                  <c:v>3.1036600000000002E-4</c:v>
                </c:pt>
                <c:pt idx="2109" formatCode="General">
                  <c:v>3.1117699999999999E-4</c:v>
                </c:pt>
                <c:pt idx="2110" formatCode="General">
                  <c:v>3.11966E-4</c:v>
                </c:pt>
                <c:pt idx="2111" formatCode="General">
                  <c:v>3.1276699999999998E-4</c:v>
                </c:pt>
                <c:pt idx="2112" formatCode="General">
                  <c:v>3.1354000000000001E-4</c:v>
                </c:pt>
                <c:pt idx="2113" formatCode="General">
                  <c:v>3.144E-4</c:v>
                </c:pt>
                <c:pt idx="2114" formatCode="General">
                  <c:v>3.15202E-4</c:v>
                </c:pt>
                <c:pt idx="2115" formatCode="General">
                  <c:v>3.1597299999999999E-4</c:v>
                </c:pt>
                <c:pt idx="2116" formatCode="General">
                  <c:v>3.1682800000000001E-4</c:v>
                </c:pt>
                <c:pt idx="2117" formatCode="General">
                  <c:v>3.1759799999999999E-4</c:v>
                </c:pt>
                <c:pt idx="2118" formatCode="General">
                  <c:v>3.1848E-4</c:v>
                </c:pt>
                <c:pt idx="2119" formatCode="General">
                  <c:v>3.1927000000000002E-4</c:v>
                </c:pt>
                <c:pt idx="2120" formatCode="General">
                  <c:v>3.2014400000000002E-4</c:v>
                </c:pt>
                <c:pt idx="2121" formatCode="General">
                  <c:v>3.20969E-4</c:v>
                </c:pt>
                <c:pt idx="2122" formatCode="General">
                  <c:v>3.2179099999999998E-4</c:v>
                </c:pt>
                <c:pt idx="2123" formatCode="General">
                  <c:v>3.2262700000000003E-4</c:v>
                </c:pt>
                <c:pt idx="2124" formatCode="General">
                  <c:v>3.2349599999999999E-4</c:v>
                </c:pt>
                <c:pt idx="2125" formatCode="General">
                  <c:v>3.2431199999999999E-4</c:v>
                </c:pt>
                <c:pt idx="2126" formatCode="General">
                  <c:v>3.2514300000000001E-4</c:v>
                </c:pt>
                <c:pt idx="2127" formatCode="General">
                  <c:v>3.2595299999999997E-4</c:v>
                </c:pt>
                <c:pt idx="2128" formatCode="General">
                  <c:v>3.2681000000000002E-4</c:v>
                </c:pt>
                <c:pt idx="2129" formatCode="General">
                  <c:v>3.2768000000000001E-4</c:v>
                </c:pt>
                <c:pt idx="2130" formatCode="General">
                  <c:v>3.2853800000000002E-4</c:v>
                </c:pt>
                <c:pt idx="2131" formatCode="General">
                  <c:v>3.29408E-4</c:v>
                </c:pt>
                <c:pt idx="2132" formatCode="General">
                  <c:v>3.3027799999999998E-4</c:v>
                </c:pt>
                <c:pt idx="2133" formatCode="General">
                  <c:v>3.3112499999999998E-4</c:v>
                </c:pt>
                <c:pt idx="2134" formatCode="General">
                  <c:v>3.3197700000000001E-4</c:v>
                </c:pt>
                <c:pt idx="2135" formatCode="General">
                  <c:v>3.32844E-4</c:v>
                </c:pt>
                <c:pt idx="2136" formatCode="General">
                  <c:v>3.3370900000000001E-4</c:v>
                </c:pt>
                <c:pt idx="2137" formatCode="General">
                  <c:v>3.3459400000000002E-4</c:v>
                </c:pt>
                <c:pt idx="2138" formatCode="General">
                  <c:v>3.3545100000000001E-4</c:v>
                </c:pt>
                <c:pt idx="2139" formatCode="General">
                  <c:v>3.3630900000000002E-4</c:v>
                </c:pt>
                <c:pt idx="2140" formatCode="General">
                  <c:v>3.37172E-4</c:v>
                </c:pt>
                <c:pt idx="2141" formatCode="General">
                  <c:v>3.3800300000000002E-4</c:v>
                </c:pt>
                <c:pt idx="2142" formatCode="General">
                  <c:v>3.3887000000000001E-4</c:v>
                </c:pt>
                <c:pt idx="2143" formatCode="General">
                  <c:v>3.3974199999999997E-4</c:v>
                </c:pt>
                <c:pt idx="2144" formatCode="General">
                  <c:v>3.4060699999999999E-4</c:v>
                </c:pt>
                <c:pt idx="2145" formatCode="General">
                  <c:v>3.4144600000000002E-4</c:v>
                </c:pt>
                <c:pt idx="2146" formatCode="General">
                  <c:v>3.42367E-4</c:v>
                </c:pt>
                <c:pt idx="2147" formatCode="General">
                  <c:v>3.4320800000000001E-4</c:v>
                </c:pt>
                <c:pt idx="2148" formatCode="General">
                  <c:v>3.4410000000000002E-4</c:v>
                </c:pt>
                <c:pt idx="2149" formatCode="General">
                  <c:v>3.4497100000000001E-4</c:v>
                </c:pt>
                <c:pt idx="2150" formatCode="General">
                  <c:v>3.4580599999999999E-4</c:v>
                </c:pt>
                <c:pt idx="2151" formatCode="General">
                  <c:v>3.4671499999999999E-4</c:v>
                </c:pt>
                <c:pt idx="2152" formatCode="General">
                  <c:v>3.4758199999999998E-4</c:v>
                </c:pt>
                <c:pt idx="2153" formatCode="General">
                  <c:v>3.4848700000000003E-4</c:v>
                </c:pt>
                <c:pt idx="2154" formatCode="General">
                  <c:v>3.4935800000000003E-4</c:v>
                </c:pt>
                <c:pt idx="2155" formatCode="General">
                  <c:v>3.5025300000000002E-4</c:v>
                </c:pt>
                <c:pt idx="2156" formatCode="General">
                  <c:v>3.5110000000000002E-4</c:v>
                </c:pt>
                <c:pt idx="2157" formatCode="General">
                  <c:v>3.5197700000000001E-4</c:v>
                </c:pt>
                <c:pt idx="2158" formatCode="General">
                  <c:v>3.5287399999999998E-4</c:v>
                </c:pt>
                <c:pt idx="2159" formatCode="General">
                  <c:v>3.5374000000000001E-4</c:v>
                </c:pt>
                <c:pt idx="2160" formatCode="General">
                  <c:v>3.5462299999999998E-4</c:v>
                </c:pt>
                <c:pt idx="2161" formatCode="General">
                  <c:v>3.5549000000000003E-4</c:v>
                </c:pt>
                <c:pt idx="2162" formatCode="General">
                  <c:v>3.5635000000000002E-4</c:v>
                </c:pt>
                <c:pt idx="2163" formatCode="General">
                  <c:v>3.57268E-4</c:v>
                </c:pt>
                <c:pt idx="2164" formatCode="General">
                  <c:v>3.5814899999999999E-4</c:v>
                </c:pt>
                <c:pt idx="2165" formatCode="General">
                  <c:v>3.5903500000000001E-4</c:v>
                </c:pt>
                <c:pt idx="2166" formatCode="General">
                  <c:v>3.5996800000000001E-4</c:v>
                </c:pt>
                <c:pt idx="2167" formatCode="General">
                  <c:v>3.6082900000000001E-4</c:v>
                </c:pt>
                <c:pt idx="2168" formatCode="General">
                  <c:v>3.6174200000000002E-4</c:v>
                </c:pt>
                <c:pt idx="2169" formatCode="General">
                  <c:v>3.6260900000000001E-4</c:v>
                </c:pt>
                <c:pt idx="2170" formatCode="General">
                  <c:v>3.6349899999999998E-4</c:v>
                </c:pt>
                <c:pt idx="2171" formatCode="General">
                  <c:v>3.6440600000000001E-4</c:v>
                </c:pt>
                <c:pt idx="2172" formatCode="General">
                  <c:v>3.65273E-4</c:v>
                </c:pt>
                <c:pt idx="2173" formatCode="General">
                  <c:v>3.6618499999999999E-4</c:v>
                </c:pt>
                <c:pt idx="2174" formatCode="General">
                  <c:v>3.6703199999999999E-4</c:v>
                </c:pt>
                <c:pt idx="2175" formatCode="General">
                  <c:v>3.6794099999999999E-4</c:v>
                </c:pt>
                <c:pt idx="2176" formatCode="General">
                  <c:v>3.6884100000000001E-4</c:v>
                </c:pt>
                <c:pt idx="2177" formatCode="General">
                  <c:v>3.6969999999999999E-4</c:v>
                </c:pt>
                <c:pt idx="2178" formatCode="General">
                  <c:v>3.7057099999999999E-4</c:v>
                </c:pt>
                <c:pt idx="2179" formatCode="General">
                  <c:v>3.7141700000000003E-4</c:v>
                </c:pt>
                <c:pt idx="2180" formatCode="General">
                  <c:v>3.7227099999999997E-4</c:v>
                </c:pt>
                <c:pt idx="2181" formatCode="General">
                  <c:v>3.7319099999999998E-4</c:v>
                </c:pt>
                <c:pt idx="2182" formatCode="General">
                  <c:v>3.7410600000000003E-4</c:v>
                </c:pt>
                <c:pt idx="2183" formatCode="General">
                  <c:v>3.7496099999999999E-4</c:v>
                </c:pt>
                <c:pt idx="2184" formatCode="General">
                  <c:v>3.7582199999999999E-4</c:v>
                </c:pt>
                <c:pt idx="2185" formatCode="General">
                  <c:v>3.76766E-4</c:v>
                </c:pt>
                <c:pt idx="2186" formatCode="General">
                  <c:v>3.7766299999999998E-4</c:v>
                </c:pt>
                <c:pt idx="2187" formatCode="General">
                  <c:v>3.78587E-4</c:v>
                </c:pt>
                <c:pt idx="2188" formatCode="General">
                  <c:v>3.79455E-4</c:v>
                </c:pt>
                <c:pt idx="2189" formatCode="General">
                  <c:v>3.8035599999999999E-4</c:v>
                </c:pt>
                <c:pt idx="2190" formatCode="General">
                  <c:v>3.8125600000000001E-4</c:v>
                </c:pt>
                <c:pt idx="2191" formatCode="General">
                  <c:v>3.82123E-4</c:v>
                </c:pt>
                <c:pt idx="2192" formatCode="General">
                  <c:v>3.8299500000000002E-4</c:v>
                </c:pt>
                <c:pt idx="2193" formatCode="General">
                  <c:v>3.8385999999999997E-4</c:v>
                </c:pt>
                <c:pt idx="2194" formatCode="General">
                  <c:v>3.84729E-4</c:v>
                </c:pt>
                <c:pt idx="2195" formatCode="General">
                  <c:v>3.8557400000000002E-4</c:v>
                </c:pt>
                <c:pt idx="2196" formatCode="General">
                  <c:v>3.8647600000000002E-4</c:v>
                </c:pt>
                <c:pt idx="2197" formatCode="General">
                  <c:v>3.8737599999999999E-4</c:v>
                </c:pt>
                <c:pt idx="2198" formatCode="General">
                  <c:v>3.88241E-4</c:v>
                </c:pt>
                <c:pt idx="2199" formatCode="General">
                  <c:v>3.8912499999999999E-4</c:v>
                </c:pt>
                <c:pt idx="2200" formatCode="General">
                  <c:v>3.9001599999999997E-4</c:v>
                </c:pt>
                <c:pt idx="2201" formatCode="General">
                  <c:v>3.9089700000000002E-4</c:v>
                </c:pt>
                <c:pt idx="2202" formatCode="General">
                  <c:v>3.9184499999999999E-4</c:v>
                </c:pt>
                <c:pt idx="2203" formatCode="General">
                  <c:v>3.9270700000000001E-4</c:v>
                </c:pt>
                <c:pt idx="2204" formatCode="General">
                  <c:v>3.9355800000000002E-4</c:v>
                </c:pt>
                <c:pt idx="2205" formatCode="General">
                  <c:v>3.9441699999999999E-4</c:v>
                </c:pt>
                <c:pt idx="2206" formatCode="General">
                  <c:v>3.95282E-4</c:v>
                </c:pt>
                <c:pt idx="2207" formatCode="General">
                  <c:v>3.9623399999999997E-4</c:v>
                </c:pt>
                <c:pt idx="2208" formatCode="General">
                  <c:v>3.9712599999999998E-4</c:v>
                </c:pt>
                <c:pt idx="2209" formatCode="General">
                  <c:v>3.9802199999999999E-4</c:v>
                </c:pt>
                <c:pt idx="2210" formatCode="General">
                  <c:v>3.9893600000000002E-4</c:v>
                </c:pt>
                <c:pt idx="2211" formatCode="General">
                  <c:v>3.9977399999999998E-4</c:v>
                </c:pt>
                <c:pt idx="2212" formatCode="General">
                  <c:v>4.0065100000000002E-4</c:v>
                </c:pt>
                <c:pt idx="2213" formatCode="General">
                  <c:v>4.0151800000000001E-4</c:v>
                </c:pt>
                <c:pt idx="2214" formatCode="General">
                  <c:v>4.0244199999999998E-4</c:v>
                </c:pt>
                <c:pt idx="2215" formatCode="General">
                  <c:v>4.03263E-4</c:v>
                </c:pt>
                <c:pt idx="2216" formatCode="General">
                  <c:v>4.0417399999999998E-4</c:v>
                </c:pt>
                <c:pt idx="2217" formatCode="General">
                  <c:v>4.05077E-4</c:v>
                </c:pt>
                <c:pt idx="2218" formatCode="General">
                  <c:v>4.05945E-4</c:v>
                </c:pt>
                <c:pt idx="2219" formatCode="General">
                  <c:v>4.0679099999999999E-4</c:v>
                </c:pt>
                <c:pt idx="2220" formatCode="General">
                  <c:v>4.0770299999999998E-4</c:v>
                </c:pt>
                <c:pt idx="2221" formatCode="General">
                  <c:v>4.0863100000000001E-4</c:v>
                </c:pt>
                <c:pt idx="2222" formatCode="General">
                  <c:v>4.0942600000000001E-4</c:v>
                </c:pt>
                <c:pt idx="2223" formatCode="General">
                  <c:v>4.1037499999999999E-4</c:v>
                </c:pt>
                <c:pt idx="2224" formatCode="General">
                  <c:v>4.1132899999999999E-4</c:v>
                </c:pt>
                <c:pt idx="2225" formatCode="General">
                  <c:v>4.1220900000000002E-4</c:v>
                </c:pt>
                <c:pt idx="2226" formatCode="General">
                  <c:v>4.13106E-4</c:v>
                </c:pt>
                <c:pt idx="2227" formatCode="General">
                  <c:v>4.14005E-4</c:v>
                </c:pt>
                <c:pt idx="2228" formatCode="General">
                  <c:v>4.14876E-4</c:v>
                </c:pt>
                <c:pt idx="2229" formatCode="General">
                  <c:v>4.1576699999999999E-4</c:v>
                </c:pt>
                <c:pt idx="2230" formatCode="General">
                  <c:v>4.16649E-4</c:v>
                </c:pt>
                <c:pt idx="2231" formatCode="General">
                  <c:v>4.1753899999999997E-4</c:v>
                </c:pt>
                <c:pt idx="2232" formatCode="General">
                  <c:v>4.1842300000000002E-4</c:v>
                </c:pt>
                <c:pt idx="2233" formatCode="General">
                  <c:v>4.1934999999999997E-4</c:v>
                </c:pt>
                <c:pt idx="2234" formatCode="General">
                  <c:v>4.2017299999999998E-4</c:v>
                </c:pt>
                <c:pt idx="2235" formatCode="General">
                  <c:v>4.2100599999999997E-4</c:v>
                </c:pt>
                <c:pt idx="2236" formatCode="General">
                  <c:v>4.2191400000000001E-4</c:v>
                </c:pt>
                <c:pt idx="2237" formatCode="General">
                  <c:v>4.2280200000000001E-4</c:v>
                </c:pt>
                <c:pt idx="2238" formatCode="General">
                  <c:v>4.23652E-4</c:v>
                </c:pt>
                <c:pt idx="2239" formatCode="General">
                  <c:v>4.24564E-4</c:v>
                </c:pt>
                <c:pt idx="2240" formatCode="General">
                  <c:v>4.2545499999999998E-4</c:v>
                </c:pt>
                <c:pt idx="2241" formatCode="General">
                  <c:v>4.26437E-4</c:v>
                </c:pt>
                <c:pt idx="2242" formatCode="General">
                  <c:v>4.2729299999999998E-4</c:v>
                </c:pt>
                <c:pt idx="2243" formatCode="General">
                  <c:v>4.28279E-4</c:v>
                </c:pt>
                <c:pt idx="2244" formatCode="General">
                  <c:v>4.2913599999999999E-4</c:v>
                </c:pt>
                <c:pt idx="2245" formatCode="General">
                  <c:v>4.3008100000000002E-4</c:v>
                </c:pt>
                <c:pt idx="2246" formatCode="General">
                  <c:v>4.3092800000000002E-4</c:v>
                </c:pt>
                <c:pt idx="2247" formatCode="General">
                  <c:v>4.3179399999999999E-4</c:v>
                </c:pt>
                <c:pt idx="2248" formatCode="General">
                  <c:v>4.3274200000000001E-4</c:v>
                </c:pt>
                <c:pt idx="2249" formatCode="General">
                  <c:v>4.3359699999999998E-4</c:v>
                </c:pt>
                <c:pt idx="2250" formatCode="General">
                  <c:v>4.3448199999999998E-4</c:v>
                </c:pt>
                <c:pt idx="2251" formatCode="General">
                  <c:v>4.35334E-4</c:v>
                </c:pt>
                <c:pt idx="2252" formatCode="General">
                  <c:v>4.3622700000000002E-4</c:v>
                </c:pt>
                <c:pt idx="2253" formatCode="General">
                  <c:v>4.3713900000000002E-4</c:v>
                </c:pt>
                <c:pt idx="2254" formatCode="General">
                  <c:v>4.38054E-4</c:v>
                </c:pt>
                <c:pt idx="2255" formatCode="General">
                  <c:v>4.3890599999999997E-4</c:v>
                </c:pt>
                <c:pt idx="2256" formatCode="General">
                  <c:v>4.3986600000000002E-4</c:v>
                </c:pt>
                <c:pt idx="2257" formatCode="General">
                  <c:v>4.4075499999999998E-4</c:v>
                </c:pt>
                <c:pt idx="2258" formatCode="General">
                  <c:v>4.4165300000000002E-4</c:v>
                </c:pt>
                <c:pt idx="2259" formatCode="General">
                  <c:v>4.4251400000000003E-4</c:v>
                </c:pt>
                <c:pt idx="2260" formatCode="General">
                  <c:v>4.4345099999999998E-4</c:v>
                </c:pt>
                <c:pt idx="2261" formatCode="General">
                  <c:v>4.4435999999999998E-4</c:v>
                </c:pt>
                <c:pt idx="2262" formatCode="General">
                  <c:v>4.4528299999999999E-4</c:v>
                </c:pt>
                <c:pt idx="2263" formatCode="General">
                  <c:v>4.4617799999999998E-4</c:v>
                </c:pt>
                <c:pt idx="2264" formatCode="General">
                  <c:v>4.4704800000000002E-4</c:v>
                </c:pt>
                <c:pt idx="2265" formatCode="General">
                  <c:v>4.4793600000000002E-4</c:v>
                </c:pt>
                <c:pt idx="2266" formatCode="General">
                  <c:v>4.4882500000000003E-4</c:v>
                </c:pt>
                <c:pt idx="2267" formatCode="General">
                  <c:v>4.49701E-4</c:v>
                </c:pt>
                <c:pt idx="2268" formatCode="General">
                  <c:v>4.5059400000000002E-4</c:v>
                </c:pt>
                <c:pt idx="2269" formatCode="General">
                  <c:v>4.5141499999999999E-4</c:v>
                </c:pt>
                <c:pt idx="2270" formatCode="General">
                  <c:v>4.5228400000000001E-4</c:v>
                </c:pt>
                <c:pt idx="2271" formatCode="General">
                  <c:v>4.5319499999999999E-4</c:v>
                </c:pt>
                <c:pt idx="2272" formatCode="General">
                  <c:v>4.5407200000000003E-4</c:v>
                </c:pt>
                <c:pt idx="2273" formatCode="General">
                  <c:v>4.5497099999999998E-4</c:v>
                </c:pt>
                <c:pt idx="2274" formatCode="General">
                  <c:v>4.5583499999999998E-4</c:v>
                </c:pt>
                <c:pt idx="2275" formatCode="General">
                  <c:v>4.5671999999999998E-4</c:v>
                </c:pt>
                <c:pt idx="2276" formatCode="General">
                  <c:v>4.5757000000000003E-4</c:v>
                </c:pt>
                <c:pt idx="2277" formatCode="General">
                  <c:v>4.58443E-4</c:v>
                </c:pt>
                <c:pt idx="2278" formatCode="General">
                  <c:v>4.5938199999999999E-4</c:v>
                </c:pt>
                <c:pt idx="2279" formatCode="General">
                  <c:v>4.6015800000000001E-4</c:v>
                </c:pt>
                <c:pt idx="2280" formatCode="General">
                  <c:v>4.6105300000000001E-4</c:v>
                </c:pt>
                <c:pt idx="2281" formatCode="General">
                  <c:v>4.6189000000000001E-4</c:v>
                </c:pt>
                <c:pt idx="2282" formatCode="General">
                  <c:v>4.6277699999999999E-4</c:v>
                </c:pt>
                <c:pt idx="2283" formatCode="General">
                  <c:v>4.6364600000000001E-4</c:v>
                </c:pt>
                <c:pt idx="2284" formatCode="General">
                  <c:v>4.6455500000000001E-4</c:v>
                </c:pt>
                <c:pt idx="2285" formatCode="General">
                  <c:v>4.6539200000000002E-4</c:v>
                </c:pt>
                <c:pt idx="2286" formatCode="General">
                  <c:v>4.6620800000000002E-4</c:v>
                </c:pt>
                <c:pt idx="2287" formatCode="General">
                  <c:v>4.6711300000000001E-4</c:v>
                </c:pt>
                <c:pt idx="2288" formatCode="General">
                  <c:v>4.6792399999999999E-4</c:v>
                </c:pt>
                <c:pt idx="2289" formatCode="General">
                  <c:v>4.6881000000000001E-4</c:v>
                </c:pt>
                <c:pt idx="2290" formatCode="General">
                  <c:v>4.69646E-4</c:v>
                </c:pt>
                <c:pt idx="2291" formatCode="General">
                  <c:v>4.70531E-4</c:v>
                </c:pt>
                <c:pt idx="2292" formatCode="General">
                  <c:v>4.7137699999999998E-4</c:v>
                </c:pt>
                <c:pt idx="2293" formatCode="General">
                  <c:v>4.7222300000000002E-4</c:v>
                </c:pt>
                <c:pt idx="2294" formatCode="General">
                  <c:v>4.7307000000000002E-4</c:v>
                </c:pt>
                <c:pt idx="2295" formatCode="General">
                  <c:v>4.7393799999999997E-4</c:v>
                </c:pt>
                <c:pt idx="2296" formatCode="General">
                  <c:v>4.7473799999999999E-4</c:v>
                </c:pt>
                <c:pt idx="2297" formatCode="General">
                  <c:v>4.7563500000000002E-4</c:v>
                </c:pt>
                <c:pt idx="2298" formatCode="General">
                  <c:v>4.76377E-4</c:v>
                </c:pt>
                <c:pt idx="2299" formatCode="General">
                  <c:v>4.7721500000000002E-4</c:v>
                </c:pt>
                <c:pt idx="2300" formatCode="General">
                  <c:v>4.7802199999999998E-4</c:v>
                </c:pt>
                <c:pt idx="2301" formatCode="General">
                  <c:v>4.7880200000000001E-4</c:v>
                </c:pt>
                <c:pt idx="2302" formatCode="General">
                  <c:v>4.7961599999999998E-4</c:v>
                </c:pt>
                <c:pt idx="2303" formatCode="General">
                  <c:v>4.8044E-4</c:v>
                </c:pt>
                <c:pt idx="2304" formatCode="General">
                  <c:v>4.8118599999999998E-4</c:v>
                </c:pt>
                <c:pt idx="2305" formatCode="General">
                  <c:v>4.82065E-4</c:v>
                </c:pt>
                <c:pt idx="2306" formatCode="General">
                  <c:v>4.8287100000000001E-4</c:v>
                </c:pt>
                <c:pt idx="2307" formatCode="General">
                  <c:v>4.8368700000000001E-4</c:v>
                </c:pt>
                <c:pt idx="2308" formatCode="General">
                  <c:v>4.8445399999999999E-4</c:v>
                </c:pt>
                <c:pt idx="2309" formatCode="General">
                  <c:v>4.8526100000000001E-4</c:v>
                </c:pt>
                <c:pt idx="2310" formatCode="General">
                  <c:v>4.8611299999999999E-4</c:v>
                </c:pt>
                <c:pt idx="2311" formatCode="General">
                  <c:v>4.86892E-4</c:v>
                </c:pt>
                <c:pt idx="2312" formatCode="General">
                  <c:v>4.8767199999999998E-4</c:v>
                </c:pt>
                <c:pt idx="2313" formatCode="General">
                  <c:v>4.8844399999999999E-4</c:v>
                </c:pt>
                <c:pt idx="2314" formatCode="General">
                  <c:v>4.8919000000000002E-4</c:v>
                </c:pt>
                <c:pt idx="2315" formatCode="General">
                  <c:v>4.8992800000000004E-4</c:v>
                </c:pt>
                <c:pt idx="2316" formatCode="General">
                  <c:v>4.9077099999999998E-4</c:v>
                </c:pt>
                <c:pt idx="2317" formatCode="General">
                  <c:v>4.9150400000000003E-4</c:v>
                </c:pt>
                <c:pt idx="2318" formatCode="General">
                  <c:v>4.92294E-4</c:v>
                </c:pt>
                <c:pt idx="2319" formatCode="General">
                  <c:v>4.9300400000000001E-4</c:v>
                </c:pt>
                <c:pt idx="2320" formatCode="General">
                  <c:v>4.9374100000000001E-4</c:v>
                </c:pt>
                <c:pt idx="2321" formatCode="General">
                  <c:v>4.9456000000000001E-4</c:v>
                </c:pt>
                <c:pt idx="2322" formatCode="General">
                  <c:v>4.9529000000000001E-4</c:v>
                </c:pt>
                <c:pt idx="2323" formatCode="General">
                  <c:v>4.9599799999999999E-4</c:v>
                </c:pt>
                <c:pt idx="2324" formatCode="General">
                  <c:v>4.9678899999999998E-4</c:v>
                </c:pt>
                <c:pt idx="2325" formatCode="General">
                  <c:v>4.9751099999999996E-4</c:v>
                </c:pt>
                <c:pt idx="2326" formatCode="General">
                  <c:v>4.9832700000000001E-4</c:v>
                </c:pt>
                <c:pt idx="2327" formatCode="General">
                  <c:v>4.9902400000000004E-4</c:v>
                </c:pt>
                <c:pt idx="2328" formatCode="General">
                  <c:v>4.9977799999999998E-4</c:v>
                </c:pt>
                <c:pt idx="2329" formatCode="General">
                  <c:v>5.0049800000000005E-4</c:v>
                </c:pt>
                <c:pt idx="2330" formatCode="General">
                  <c:v>5.0122000000000003E-4</c:v>
                </c:pt>
                <c:pt idx="2331" formatCode="General">
                  <c:v>5.0194900000000001E-4</c:v>
                </c:pt>
                <c:pt idx="2332" formatCode="General">
                  <c:v>5.0267200000000001E-4</c:v>
                </c:pt>
                <c:pt idx="2333" formatCode="General">
                  <c:v>5.0332999999999997E-4</c:v>
                </c:pt>
                <c:pt idx="2334" formatCode="General">
                  <c:v>5.0403700000000004E-4</c:v>
                </c:pt>
                <c:pt idx="2335" formatCode="General">
                  <c:v>5.0480100000000003E-4</c:v>
                </c:pt>
                <c:pt idx="2336" formatCode="General">
                  <c:v>5.0545899999999999E-4</c:v>
                </c:pt>
                <c:pt idx="2337" formatCode="General">
                  <c:v>5.0614099999999999E-4</c:v>
                </c:pt>
                <c:pt idx="2338" formatCode="General">
                  <c:v>5.0678500000000005E-4</c:v>
                </c:pt>
                <c:pt idx="2339" formatCode="General">
                  <c:v>5.0750199999999995E-4</c:v>
                </c:pt>
                <c:pt idx="2340" formatCode="General">
                  <c:v>5.0814999999999996E-4</c:v>
                </c:pt>
                <c:pt idx="2341" formatCode="General">
                  <c:v>5.0885299999999997E-4</c:v>
                </c:pt>
                <c:pt idx="2342" formatCode="General">
                  <c:v>5.0955599999999998E-4</c:v>
                </c:pt>
                <c:pt idx="2343" formatCode="General">
                  <c:v>5.1020799999999995E-4</c:v>
                </c:pt>
                <c:pt idx="2344" formatCode="General">
                  <c:v>5.1084999999999998E-4</c:v>
                </c:pt>
                <c:pt idx="2345" formatCode="General">
                  <c:v>5.1153500000000003E-4</c:v>
                </c:pt>
                <c:pt idx="2346" formatCode="General">
                  <c:v>5.12284E-4</c:v>
                </c:pt>
                <c:pt idx="2347" formatCode="General">
                  <c:v>5.12945E-4</c:v>
                </c:pt>
                <c:pt idx="2348" formatCode="General">
                  <c:v>5.1351200000000004E-4</c:v>
                </c:pt>
                <c:pt idx="2349" formatCode="General">
                  <c:v>5.1417900000000002E-4</c:v>
                </c:pt>
                <c:pt idx="2350" formatCode="General">
                  <c:v>5.1481300000000003E-4</c:v>
                </c:pt>
                <c:pt idx="2351" formatCode="General">
                  <c:v>5.1549799999999998E-4</c:v>
                </c:pt>
                <c:pt idx="2352" formatCode="General">
                  <c:v>5.1614399999999996E-4</c:v>
                </c:pt>
                <c:pt idx="2353" formatCode="General">
                  <c:v>5.16842E-4</c:v>
                </c:pt>
                <c:pt idx="2354" formatCode="General">
                  <c:v>5.1745800000000005E-4</c:v>
                </c:pt>
                <c:pt idx="2355" formatCode="General">
                  <c:v>5.1801600000000005E-4</c:v>
                </c:pt>
                <c:pt idx="2356" formatCode="General">
                  <c:v>5.1870900000000001E-4</c:v>
                </c:pt>
                <c:pt idx="2357" formatCode="General">
                  <c:v>5.1929700000000005E-4</c:v>
                </c:pt>
                <c:pt idx="2358" formatCode="General">
                  <c:v>5.1985599999999996E-4</c:v>
                </c:pt>
                <c:pt idx="2359" formatCode="General">
                  <c:v>5.2048399999999999E-4</c:v>
                </c:pt>
                <c:pt idx="2360" formatCode="General">
                  <c:v>5.2109599999999997E-4</c:v>
                </c:pt>
                <c:pt idx="2361" formatCode="General">
                  <c:v>5.21745E-4</c:v>
                </c:pt>
                <c:pt idx="2362" formatCode="General">
                  <c:v>5.2239099999999998E-4</c:v>
                </c:pt>
                <c:pt idx="2363" formatCode="General">
                  <c:v>5.2302999999999996E-4</c:v>
                </c:pt>
                <c:pt idx="2364" formatCode="General">
                  <c:v>5.2364899999999995E-4</c:v>
                </c:pt>
                <c:pt idx="2365" formatCode="General">
                  <c:v>5.2422799999999996E-4</c:v>
                </c:pt>
                <c:pt idx="2366" formatCode="General">
                  <c:v>5.2486099999999995E-4</c:v>
                </c:pt>
                <c:pt idx="2367" formatCode="General">
                  <c:v>5.2544699999999996E-4</c:v>
                </c:pt>
                <c:pt idx="2368" formatCode="General">
                  <c:v>5.2603700000000003E-4</c:v>
                </c:pt>
                <c:pt idx="2369" formatCode="General">
                  <c:v>5.2663899999999997E-4</c:v>
                </c:pt>
                <c:pt idx="2370" formatCode="General">
                  <c:v>5.2723699999999995E-4</c:v>
                </c:pt>
                <c:pt idx="2371" formatCode="General">
                  <c:v>5.2781099999999999E-4</c:v>
                </c:pt>
                <c:pt idx="2372" formatCode="General">
                  <c:v>5.2835999999999996E-4</c:v>
                </c:pt>
                <c:pt idx="2373" formatCode="General">
                  <c:v>5.2894499999999996E-4</c:v>
                </c:pt>
                <c:pt idx="2374" formatCode="General">
                  <c:v>5.2954599999999999E-4</c:v>
                </c:pt>
                <c:pt idx="2375" formatCode="General">
                  <c:v>5.3004500000000004E-4</c:v>
                </c:pt>
                <c:pt idx="2376" formatCode="General">
                  <c:v>5.3058200000000004E-4</c:v>
                </c:pt>
                <c:pt idx="2377" formatCode="General">
                  <c:v>5.3114000000000004E-4</c:v>
                </c:pt>
                <c:pt idx="2378" formatCode="General">
                  <c:v>5.3168599999999996E-4</c:v>
                </c:pt>
                <c:pt idx="2379" formatCode="General">
                  <c:v>5.3222000000000002E-4</c:v>
                </c:pt>
                <c:pt idx="2380" formatCode="General">
                  <c:v>5.3279100000000002E-4</c:v>
                </c:pt>
                <c:pt idx="2381" formatCode="General">
                  <c:v>5.3336400000000004E-4</c:v>
                </c:pt>
                <c:pt idx="2382" formatCode="General">
                  <c:v>5.3398599999999997E-4</c:v>
                </c:pt>
                <c:pt idx="2383" formatCode="General">
                  <c:v>5.3454499999999999E-4</c:v>
                </c:pt>
                <c:pt idx="2384" formatCode="General">
                  <c:v>5.3512700000000004E-4</c:v>
                </c:pt>
                <c:pt idx="2385" formatCode="General">
                  <c:v>5.3569200000000005E-4</c:v>
                </c:pt>
                <c:pt idx="2386" formatCode="General">
                  <c:v>5.3626499999999996E-4</c:v>
                </c:pt>
                <c:pt idx="2387" formatCode="General">
                  <c:v>5.3687600000000004E-4</c:v>
                </c:pt>
                <c:pt idx="2388" formatCode="General">
                  <c:v>5.3735999999999996E-4</c:v>
                </c:pt>
                <c:pt idx="2389" formatCode="General">
                  <c:v>5.3792599999999999E-4</c:v>
                </c:pt>
                <c:pt idx="2390" formatCode="General">
                  <c:v>5.3837899999999996E-4</c:v>
                </c:pt>
                <c:pt idx="2391" formatCode="General">
                  <c:v>5.3897600000000004E-4</c:v>
                </c:pt>
                <c:pt idx="2392" formatCode="General">
                  <c:v>5.3943700000000003E-4</c:v>
                </c:pt>
                <c:pt idx="2393" formatCode="General">
                  <c:v>5.3996399999999998E-4</c:v>
                </c:pt>
                <c:pt idx="2394" formatCode="General">
                  <c:v>5.4053599999999999E-4</c:v>
                </c:pt>
                <c:pt idx="2395" formatCode="General">
                  <c:v>5.4096899999999998E-4</c:v>
                </c:pt>
                <c:pt idx="2396" formatCode="General">
                  <c:v>5.4151999999999998E-4</c:v>
                </c:pt>
                <c:pt idx="2397" formatCode="General">
                  <c:v>5.4196099999999998E-4</c:v>
                </c:pt>
                <c:pt idx="2398" formatCode="General">
                  <c:v>5.4246600000000002E-4</c:v>
                </c:pt>
                <c:pt idx="2399" formatCode="General">
                  <c:v>5.4302500000000004E-4</c:v>
                </c:pt>
                <c:pt idx="2400" formatCode="General">
                  <c:v>5.4359999999999999E-4</c:v>
                </c:pt>
                <c:pt idx="2401" formatCode="General">
                  <c:v>5.4411699999999999E-4</c:v>
                </c:pt>
                <c:pt idx="2402" formatCode="General">
                  <c:v>5.4459899999999999E-4</c:v>
                </c:pt>
                <c:pt idx="2403" formatCode="General">
                  <c:v>5.4510799999999999E-4</c:v>
                </c:pt>
                <c:pt idx="2404" formatCode="General">
                  <c:v>5.4567899999999998E-4</c:v>
                </c:pt>
                <c:pt idx="2405" formatCode="General">
                  <c:v>5.4613800000000005E-4</c:v>
                </c:pt>
                <c:pt idx="2406" formatCode="General">
                  <c:v>5.4668499999999999E-4</c:v>
                </c:pt>
                <c:pt idx="2407" formatCode="General">
                  <c:v>5.4716699999999999E-4</c:v>
                </c:pt>
                <c:pt idx="2408" formatCode="General">
                  <c:v>5.4768999999999998E-4</c:v>
                </c:pt>
                <c:pt idx="2409" formatCode="General">
                  <c:v>5.4810500000000001E-4</c:v>
                </c:pt>
                <c:pt idx="2410" formatCode="General">
                  <c:v>5.4860599999999999E-4</c:v>
                </c:pt>
                <c:pt idx="2411" formatCode="General">
                  <c:v>5.4908099999999998E-4</c:v>
                </c:pt>
                <c:pt idx="2412" formatCode="General">
                  <c:v>5.4956600000000003E-4</c:v>
                </c:pt>
                <c:pt idx="2413" formatCode="General">
                  <c:v>5.5002199999999995E-4</c:v>
                </c:pt>
                <c:pt idx="2414" formatCode="General">
                  <c:v>5.5039300000000004E-4</c:v>
                </c:pt>
                <c:pt idx="2415" formatCode="General">
                  <c:v>5.5086399999999998E-4</c:v>
                </c:pt>
                <c:pt idx="2416" formatCode="General">
                  <c:v>5.5138400000000003E-4</c:v>
                </c:pt>
                <c:pt idx="2417" formatCode="General">
                  <c:v>5.5179399999999998E-4</c:v>
                </c:pt>
                <c:pt idx="2418" formatCode="General">
                  <c:v>5.5228199999999997E-4</c:v>
                </c:pt>
                <c:pt idx="2419" formatCode="General">
                  <c:v>5.5279199999999998E-4</c:v>
                </c:pt>
                <c:pt idx="2420" formatCode="General">
                  <c:v>5.5325999999999997E-4</c:v>
                </c:pt>
                <c:pt idx="2421" formatCode="General">
                  <c:v>5.5370799999999998E-4</c:v>
                </c:pt>
                <c:pt idx="2422" formatCode="General">
                  <c:v>5.5415800000000002E-4</c:v>
                </c:pt>
                <c:pt idx="2423" formatCode="General">
                  <c:v>5.5455900000000004E-4</c:v>
                </c:pt>
                <c:pt idx="2424" formatCode="General">
                  <c:v>5.5502399999999999E-4</c:v>
                </c:pt>
                <c:pt idx="2425" formatCode="General">
                  <c:v>5.5546000000000002E-4</c:v>
                </c:pt>
                <c:pt idx="2426" formatCode="General">
                  <c:v>5.5593199999999998E-4</c:v>
                </c:pt>
                <c:pt idx="2427" formatCode="General">
                  <c:v>5.5633899999999999E-4</c:v>
                </c:pt>
                <c:pt idx="2428" formatCode="General">
                  <c:v>5.5674700000000001E-4</c:v>
                </c:pt>
                <c:pt idx="2429" formatCode="General">
                  <c:v>5.5712399999999999E-4</c:v>
                </c:pt>
                <c:pt idx="2430" formatCode="General">
                  <c:v>5.5755599999999996E-4</c:v>
                </c:pt>
                <c:pt idx="2431" formatCode="General">
                  <c:v>5.5797500000000005E-4</c:v>
                </c:pt>
                <c:pt idx="2432" formatCode="General">
                  <c:v>5.58364E-4</c:v>
                </c:pt>
                <c:pt idx="2433" formatCode="General">
                  <c:v>5.5877200000000002E-4</c:v>
                </c:pt>
                <c:pt idx="2434" formatCode="General">
                  <c:v>5.5918799999999996E-4</c:v>
                </c:pt>
                <c:pt idx="2435" formatCode="General">
                  <c:v>5.5967600000000005E-4</c:v>
                </c:pt>
                <c:pt idx="2436" formatCode="General">
                  <c:v>5.5999499999999998E-4</c:v>
                </c:pt>
                <c:pt idx="2437" formatCode="General">
                  <c:v>5.6039600000000001E-4</c:v>
                </c:pt>
                <c:pt idx="2438" formatCode="General">
                  <c:v>5.6079100000000005E-4</c:v>
                </c:pt>
                <c:pt idx="2439" formatCode="General">
                  <c:v>5.6112000000000002E-4</c:v>
                </c:pt>
                <c:pt idx="2440" formatCode="General">
                  <c:v>5.6150199999999996E-4</c:v>
                </c:pt>
                <c:pt idx="2441" formatCode="General">
                  <c:v>5.6190799999999996E-4</c:v>
                </c:pt>
                <c:pt idx="2442" formatCode="General">
                  <c:v>5.6232000000000005E-4</c:v>
                </c:pt>
                <c:pt idx="2443" formatCode="General">
                  <c:v>5.6268099999999999E-4</c:v>
                </c:pt>
                <c:pt idx="2444" formatCode="General">
                  <c:v>5.6304499999999997E-4</c:v>
                </c:pt>
                <c:pt idx="2445" formatCode="General">
                  <c:v>5.6340600000000002E-4</c:v>
                </c:pt>
                <c:pt idx="2446" formatCode="General">
                  <c:v>5.6377499999999997E-4</c:v>
                </c:pt>
                <c:pt idx="2447" formatCode="General">
                  <c:v>5.6413399999999999E-4</c:v>
                </c:pt>
                <c:pt idx="2448" formatCode="General">
                  <c:v>5.6448100000000003E-4</c:v>
                </c:pt>
                <c:pt idx="2449" formatCode="General">
                  <c:v>5.6481599999999999E-4</c:v>
                </c:pt>
                <c:pt idx="2450" formatCode="General">
                  <c:v>5.6515000000000005E-4</c:v>
                </c:pt>
                <c:pt idx="2451" formatCode="General">
                  <c:v>5.65498E-4</c:v>
                </c:pt>
                <c:pt idx="2452" formatCode="General">
                  <c:v>5.6583200000000005E-4</c:v>
                </c:pt>
                <c:pt idx="2453" formatCode="General">
                  <c:v>5.6619299999999999E-4</c:v>
                </c:pt>
                <c:pt idx="2454" formatCode="General">
                  <c:v>5.6653699999999999E-4</c:v>
                </c:pt>
                <c:pt idx="2455" formatCode="General">
                  <c:v>5.66889E-4</c:v>
                </c:pt>
                <c:pt idx="2456" formatCode="General">
                  <c:v>5.6719699999999997E-4</c:v>
                </c:pt>
                <c:pt idx="2457" formatCode="General">
                  <c:v>5.6751700000000002E-4</c:v>
                </c:pt>
                <c:pt idx="2458" formatCode="General">
                  <c:v>5.6786399999999996E-4</c:v>
                </c:pt>
                <c:pt idx="2459" formatCode="General">
                  <c:v>5.6815399999999997E-4</c:v>
                </c:pt>
                <c:pt idx="2460" formatCode="General">
                  <c:v>5.6841499999999996E-4</c:v>
                </c:pt>
                <c:pt idx="2461" formatCode="General">
                  <c:v>5.6876099999999998E-4</c:v>
                </c:pt>
                <c:pt idx="2462" formatCode="General">
                  <c:v>5.6911199999999998E-4</c:v>
                </c:pt>
                <c:pt idx="2463" formatCode="General">
                  <c:v>5.6938900000000001E-4</c:v>
                </c:pt>
                <c:pt idx="2464" formatCode="General">
                  <c:v>5.6974100000000002E-4</c:v>
                </c:pt>
                <c:pt idx="2465" formatCode="General">
                  <c:v>5.7001100000000004E-4</c:v>
                </c:pt>
                <c:pt idx="2466" formatCode="General">
                  <c:v>5.7038399999999995E-4</c:v>
                </c:pt>
                <c:pt idx="2467" formatCode="General">
                  <c:v>5.7066199999999999E-4</c:v>
                </c:pt>
                <c:pt idx="2468" formatCode="General">
                  <c:v>5.7101400000000001E-4</c:v>
                </c:pt>
                <c:pt idx="2469" formatCode="General">
                  <c:v>5.71296E-4</c:v>
                </c:pt>
                <c:pt idx="2470" formatCode="General">
                  <c:v>5.7144699999999999E-4</c:v>
                </c:pt>
                <c:pt idx="2471" formatCode="General">
                  <c:v>5.7182800000000003E-4</c:v>
                </c:pt>
                <c:pt idx="2472" formatCode="General">
                  <c:v>5.7214699999999996E-4</c:v>
                </c:pt>
                <c:pt idx="2473" formatCode="General">
                  <c:v>5.7239699999999999E-4</c:v>
                </c:pt>
                <c:pt idx="2474" formatCode="General">
                  <c:v>5.7270800000000001E-4</c:v>
                </c:pt>
                <c:pt idx="2475" formatCode="General">
                  <c:v>5.7295299999999996E-4</c:v>
                </c:pt>
                <c:pt idx="2476" formatCode="General">
                  <c:v>5.7326700000000003E-4</c:v>
                </c:pt>
                <c:pt idx="2477" formatCode="General">
                  <c:v>5.7353799999999996E-4</c:v>
                </c:pt>
                <c:pt idx="2478" formatCode="General">
                  <c:v>5.7391300000000001E-4</c:v>
                </c:pt>
                <c:pt idx="2479" formatCode="General">
                  <c:v>5.7410000000000002E-4</c:v>
                </c:pt>
                <c:pt idx="2480" formatCode="General">
                  <c:v>5.7436399999999995E-4</c:v>
                </c:pt>
                <c:pt idx="2481" formatCode="General">
                  <c:v>5.7462599999999996E-4</c:v>
                </c:pt>
                <c:pt idx="2482" formatCode="General">
                  <c:v>5.7491400000000005E-4</c:v>
                </c:pt>
                <c:pt idx="2483" formatCode="General">
                  <c:v>5.7512000000000004E-4</c:v>
                </c:pt>
                <c:pt idx="2484" formatCode="General">
                  <c:v>5.7544499999999995E-4</c:v>
                </c:pt>
                <c:pt idx="2485" formatCode="General">
                  <c:v>5.7567299999999996E-4</c:v>
                </c:pt>
                <c:pt idx="2486" formatCode="General">
                  <c:v>5.7597599999999996E-4</c:v>
                </c:pt>
                <c:pt idx="2487" formatCode="General">
                  <c:v>5.7621799999999998E-4</c:v>
                </c:pt>
                <c:pt idx="2488" formatCode="General">
                  <c:v>5.7644E-4</c:v>
                </c:pt>
                <c:pt idx="2489" formatCode="General">
                  <c:v>5.7668499999999996E-4</c:v>
                </c:pt>
                <c:pt idx="2490" formatCode="General">
                  <c:v>5.7694300000000001E-4</c:v>
                </c:pt>
                <c:pt idx="2491" formatCode="General">
                  <c:v>5.7713399999999998E-4</c:v>
                </c:pt>
                <c:pt idx="2492" formatCode="General">
                  <c:v>5.7745799999999999E-4</c:v>
                </c:pt>
                <c:pt idx="2493" formatCode="General">
                  <c:v>5.7775100000000005E-4</c:v>
                </c:pt>
                <c:pt idx="2494" formatCode="General">
                  <c:v>5.7795899999999996E-4</c:v>
                </c:pt>
                <c:pt idx="2495" formatCode="General">
                  <c:v>5.7820300000000001E-4</c:v>
                </c:pt>
                <c:pt idx="2496" formatCode="General">
                  <c:v>5.7849599999999996E-4</c:v>
                </c:pt>
                <c:pt idx="2497" formatCode="General">
                  <c:v>5.78712E-4</c:v>
                </c:pt>
                <c:pt idx="2498" formatCode="General">
                  <c:v>5.7896499999999997E-4</c:v>
                </c:pt>
                <c:pt idx="2499" formatCode="General">
                  <c:v>5.7924599999999995E-4</c:v>
                </c:pt>
                <c:pt idx="2500" formatCode="General">
                  <c:v>5.7947100000000002E-4</c:v>
                </c:pt>
                <c:pt idx="2501" formatCode="General">
                  <c:v>5.7979699999999995E-4</c:v>
                </c:pt>
                <c:pt idx="2502" formatCode="General">
                  <c:v>5.8003099999999995E-4</c:v>
                </c:pt>
                <c:pt idx="2503" formatCode="General">
                  <c:v>5.8029000000000002E-4</c:v>
                </c:pt>
                <c:pt idx="2504" formatCode="General">
                  <c:v>5.8050599999999995E-4</c:v>
                </c:pt>
                <c:pt idx="2505" formatCode="General">
                  <c:v>5.80764E-4</c:v>
                </c:pt>
                <c:pt idx="2506" formatCode="General">
                  <c:v>5.8103699999999996E-4</c:v>
                </c:pt>
                <c:pt idx="2507" formatCode="General">
                  <c:v>5.8127600000000004E-4</c:v>
                </c:pt>
                <c:pt idx="2508" formatCode="General">
                  <c:v>5.8150400000000005E-4</c:v>
                </c:pt>
                <c:pt idx="2509" formatCode="General">
                  <c:v>5.8176699999999996E-4</c:v>
                </c:pt>
                <c:pt idx="2510" formatCode="General">
                  <c:v>5.8197399999999997E-4</c:v>
                </c:pt>
                <c:pt idx="2511" formatCode="General">
                  <c:v>5.8222000000000005E-4</c:v>
                </c:pt>
                <c:pt idx="2512" formatCode="General">
                  <c:v>5.8243499999999996E-4</c:v>
                </c:pt>
                <c:pt idx="2513" formatCode="General">
                  <c:v>5.8272499999999997E-4</c:v>
                </c:pt>
                <c:pt idx="2514" formatCode="General">
                  <c:v>5.8300699999999997E-4</c:v>
                </c:pt>
                <c:pt idx="2515" formatCode="General">
                  <c:v>5.8324400000000002E-4</c:v>
                </c:pt>
                <c:pt idx="2516" formatCode="General">
                  <c:v>5.8341700000000003E-4</c:v>
                </c:pt>
                <c:pt idx="2517" formatCode="General">
                  <c:v>5.8363100000000004E-4</c:v>
                </c:pt>
                <c:pt idx="2518" formatCode="General">
                  <c:v>5.8389499999999997E-4</c:v>
                </c:pt>
                <c:pt idx="2519" formatCode="General">
                  <c:v>5.8413599999999997E-4</c:v>
                </c:pt>
                <c:pt idx="2520" formatCode="General">
                  <c:v>5.8433599999999997E-4</c:v>
                </c:pt>
                <c:pt idx="2521" formatCode="General">
                  <c:v>5.8458900000000005E-4</c:v>
                </c:pt>
                <c:pt idx="2522" formatCode="General">
                  <c:v>5.8482200000000003E-4</c:v>
                </c:pt>
                <c:pt idx="2523" formatCode="General">
                  <c:v>5.8506699999999999E-4</c:v>
                </c:pt>
                <c:pt idx="2524" formatCode="General">
                  <c:v>5.8531700000000002E-4</c:v>
                </c:pt>
                <c:pt idx="2525" formatCode="General">
                  <c:v>5.8552599999999995E-4</c:v>
                </c:pt>
                <c:pt idx="2526" formatCode="General">
                  <c:v>5.8575499999999998E-4</c:v>
                </c:pt>
                <c:pt idx="2527" formatCode="General">
                  <c:v>5.8604299999999996E-4</c:v>
                </c:pt>
                <c:pt idx="2528" formatCode="General">
                  <c:v>5.8623699999999998E-4</c:v>
                </c:pt>
                <c:pt idx="2529" formatCode="General">
                  <c:v>5.8652599999999997E-4</c:v>
                </c:pt>
                <c:pt idx="2530" formatCode="General">
                  <c:v>5.8672300000000004E-4</c:v>
                </c:pt>
                <c:pt idx="2531" formatCode="General">
                  <c:v>5.8695999999999998E-4</c:v>
                </c:pt>
                <c:pt idx="2532" formatCode="General">
                  <c:v>5.8725400000000005E-4</c:v>
                </c:pt>
                <c:pt idx="2533" formatCode="General">
                  <c:v>5.8747900000000002E-4</c:v>
                </c:pt>
                <c:pt idx="2534" formatCode="General">
                  <c:v>5.8771599999999995E-4</c:v>
                </c:pt>
                <c:pt idx="2535" formatCode="General">
                  <c:v>5.8794100000000003E-4</c:v>
                </c:pt>
                <c:pt idx="2536" formatCode="General">
                  <c:v>5.8820599999999997E-4</c:v>
                </c:pt>
                <c:pt idx="2537" formatCode="General">
                  <c:v>5.8840200000000002E-4</c:v>
                </c:pt>
                <c:pt idx="2538" formatCode="General">
                  <c:v>5.8863199999999996E-4</c:v>
                </c:pt>
                <c:pt idx="2539" formatCode="General">
                  <c:v>5.8888400000000002E-4</c:v>
                </c:pt>
                <c:pt idx="2540" formatCode="General">
                  <c:v>5.8909299999999995E-4</c:v>
                </c:pt>
                <c:pt idx="2541" formatCode="General">
                  <c:v>5.8940399999999997E-4</c:v>
                </c:pt>
                <c:pt idx="2542" formatCode="General">
                  <c:v>5.8963199999999998E-4</c:v>
                </c:pt>
                <c:pt idx="2543" formatCode="General">
                  <c:v>5.8984900000000004E-4</c:v>
                </c:pt>
                <c:pt idx="2544" formatCode="General">
                  <c:v>5.9007000000000005E-4</c:v>
                </c:pt>
                <c:pt idx="2545" formatCode="General">
                  <c:v>5.9035800000000003E-4</c:v>
                </c:pt>
                <c:pt idx="2546" formatCode="General">
                  <c:v>5.9063699999999998E-4</c:v>
                </c:pt>
                <c:pt idx="2547" formatCode="General">
                  <c:v>5.9088000000000001E-4</c:v>
                </c:pt>
                <c:pt idx="2548" formatCode="General">
                  <c:v>5.9107099999999998E-4</c:v>
                </c:pt>
                <c:pt idx="2549" formatCode="General">
                  <c:v>5.9137600000000001E-4</c:v>
                </c:pt>
                <c:pt idx="2550" formatCode="General">
                  <c:v>5.9155199999999996E-4</c:v>
                </c:pt>
                <c:pt idx="2551" formatCode="General">
                  <c:v>5.9175899999999997E-4</c:v>
                </c:pt>
                <c:pt idx="2552" formatCode="General">
                  <c:v>5.9205399999999995E-4</c:v>
                </c:pt>
                <c:pt idx="2553" formatCode="General">
                  <c:v>5.9226000000000005E-4</c:v>
                </c:pt>
                <c:pt idx="2554" formatCode="General">
                  <c:v>5.9249499999999996E-4</c:v>
                </c:pt>
                <c:pt idx="2555" formatCode="General">
                  <c:v>5.9272199999999995E-4</c:v>
                </c:pt>
                <c:pt idx="2556" formatCode="General">
                  <c:v>5.9296700000000002E-4</c:v>
                </c:pt>
                <c:pt idx="2557" formatCode="General">
                  <c:v>5.9316000000000002E-4</c:v>
                </c:pt>
                <c:pt idx="2558" formatCode="General">
                  <c:v>5.9341899999999998E-4</c:v>
                </c:pt>
                <c:pt idx="2559" formatCode="General">
                  <c:v>5.9369100000000003E-4</c:v>
                </c:pt>
                <c:pt idx="2560" formatCode="General">
                  <c:v>5.9399400000000003E-4</c:v>
                </c:pt>
                <c:pt idx="2561" formatCode="General">
                  <c:v>5.9414600000000004E-4</c:v>
                </c:pt>
                <c:pt idx="2562" formatCode="General">
                  <c:v>5.9434600000000005E-4</c:v>
                </c:pt>
                <c:pt idx="2563" formatCode="General">
                  <c:v>5.9460700000000003E-4</c:v>
                </c:pt>
                <c:pt idx="2564" formatCode="General">
                  <c:v>5.9484900000000005E-4</c:v>
                </c:pt>
                <c:pt idx="2565" formatCode="General">
                  <c:v>5.9511700000000004E-4</c:v>
                </c:pt>
                <c:pt idx="2566" formatCode="General">
                  <c:v>5.9539300000000005E-4</c:v>
                </c:pt>
                <c:pt idx="2567" formatCode="General">
                  <c:v>5.9563699999999999E-4</c:v>
                </c:pt>
                <c:pt idx="2568" formatCode="General">
                  <c:v>5.9586899999999996E-4</c:v>
                </c:pt>
                <c:pt idx="2569" formatCode="General">
                  <c:v>5.9617600000000002E-4</c:v>
                </c:pt>
                <c:pt idx="2570" formatCode="General">
                  <c:v>5.9637899999999996E-4</c:v>
                </c:pt>
                <c:pt idx="2571" formatCode="General">
                  <c:v>5.9668700000000004E-4</c:v>
                </c:pt>
                <c:pt idx="2572" formatCode="General">
                  <c:v>5.9688199999999997E-4</c:v>
                </c:pt>
                <c:pt idx="2573" formatCode="General">
                  <c:v>5.9712700000000003E-4</c:v>
                </c:pt>
                <c:pt idx="2574" formatCode="General">
                  <c:v>5.9737400000000002E-4</c:v>
                </c:pt>
                <c:pt idx="2575" formatCode="General">
                  <c:v>5.9764099999999999E-4</c:v>
                </c:pt>
                <c:pt idx="2576" formatCode="General">
                  <c:v>5.9790699999999995E-4</c:v>
                </c:pt>
                <c:pt idx="2577" formatCode="General">
                  <c:v>5.9818899999999995E-4</c:v>
                </c:pt>
                <c:pt idx="2578" formatCode="General">
                  <c:v>5.9846599999999997E-4</c:v>
                </c:pt>
                <c:pt idx="2579" formatCode="General">
                  <c:v>5.9874600000000004E-4</c:v>
                </c:pt>
                <c:pt idx="2580" formatCode="General">
                  <c:v>5.9904499999999998E-4</c:v>
                </c:pt>
                <c:pt idx="2581" formatCode="General">
                  <c:v>5.9928900000000003E-4</c:v>
                </c:pt>
                <c:pt idx="2582" formatCode="General">
                  <c:v>5.9954699999999997E-4</c:v>
                </c:pt>
                <c:pt idx="2583" formatCode="General">
                  <c:v>5.9974500000000005E-4</c:v>
                </c:pt>
                <c:pt idx="2584" formatCode="General">
                  <c:v>6.0002899999999997E-4</c:v>
                </c:pt>
                <c:pt idx="2585" formatCode="General">
                  <c:v>6.0031699999999995E-4</c:v>
                </c:pt>
                <c:pt idx="2586" formatCode="General">
                  <c:v>6.0054699999999999E-4</c:v>
                </c:pt>
                <c:pt idx="2587" formatCode="General">
                  <c:v>6.00823E-4</c:v>
                </c:pt>
                <c:pt idx="2588" formatCode="General">
                  <c:v>6.0101800000000004E-4</c:v>
                </c:pt>
                <c:pt idx="2589" formatCode="General">
                  <c:v>6.0132299999999996E-4</c:v>
                </c:pt>
                <c:pt idx="2590" formatCode="General">
                  <c:v>6.0157600000000004E-4</c:v>
                </c:pt>
                <c:pt idx="2591" formatCode="General">
                  <c:v>6.0184699999999997E-4</c:v>
                </c:pt>
                <c:pt idx="2592" formatCode="General">
                  <c:v>6.0208699999999996E-4</c:v>
                </c:pt>
                <c:pt idx="2593" formatCode="General">
                  <c:v>6.0241299999999999E-4</c:v>
                </c:pt>
                <c:pt idx="2594" formatCode="General">
                  <c:v>6.0271700000000001E-4</c:v>
                </c:pt>
                <c:pt idx="2595" formatCode="General">
                  <c:v>6.0297300000000003E-4</c:v>
                </c:pt>
                <c:pt idx="2596" formatCode="General">
                  <c:v>6.0320999999999997E-4</c:v>
                </c:pt>
                <c:pt idx="2597" formatCode="General">
                  <c:v>6.0349600000000002E-4</c:v>
                </c:pt>
                <c:pt idx="2598" formatCode="General">
                  <c:v>6.0370900000000002E-4</c:v>
                </c:pt>
                <c:pt idx="2599" formatCode="General">
                  <c:v>6.0400600000000003E-4</c:v>
                </c:pt>
                <c:pt idx="2600" formatCode="General">
                  <c:v>6.04252E-4</c:v>
                </c:pt>
                <c:pt idx="2601" formatCode="General">
                  <c:v>6.0456799999999999E-4</c:v>
                </c:pt>
                <c:pt idx="2602" formatCode="General">
                  <c:v>6.0479700000000002E-4</c:v>
                </c:pt>
                <c:pt idx="2603" formatCode="General">
                  <c:v>6.0506799999999995E-4</c:v>
                </c:pt>
                <c:pt idx="2604" formatCode="General">
                  <c:v>6.0532299999999995E-4</c:v>
                </c:pt>
                <c:pt idx="2605" formatCode="General">
                  <c:v>6.0560200000000001E-4</c:v>
                </c:pt>
                <c:pt idx="2606" formatCode="General">
                  <c:v>6.0590000000000004E-4</c:v>
                </c:pt>
                <c:pt idx="2607" formatCode="General">
                  <c:v>6.0613400000000003E-4</c:v>
                </c:pt>
                <c:pt idx="2608" formatCode="General">
                  <c:v>6.0639400000000001E-4</c:v>
                </c:pt>
                <c:pt idx="2609" formatCode="General">
                  <c:v>6.06676E-4</c:v>
                </c:pt>
                <c:pt idx="2610" formatCode="General">
                  <c:v>6.0694899999999997E-4</c:v>
                </c:pt>
                <c:pt idx="2611" formatCode="General">
                  <c:v>6.0712899999999998E-4</c:v>
                </c:pt>
                <c:pt idx="2612" formatCode="General">
                  <c:v>6.0743199999999998E-4</c:v>
                </c:pt>
                <c:pt idx="2613" formatCode="General">
                  <c:v>6.0766200000000002E-4</c:v>
                </c:pt>
                <c:pt idx="2614" formatCode="General">
                  <c:v>6.0796899999999998E-4</c:v>
                </c:pt>
                <c:pt idx="2615" formatCode="General">
                  <c:v>6.0822800000000005E-4</c:v>
                </c:pt>
                <c:pt idx="2616" formatCode="General">
                  <c:v>6.0847199999999998E-4</c:v>
                </c:pt>
                <c:pt idx="2617" formatCode="General">
                  <c:v>6.0881900000000003E-4</c:v>
                </c:pt>
                <c:pt idx="2618" formatCode="General">
                  <c:v>6.0906800000000004E-4</c:v>
                </c:pt>
                <c:pt idx="2619" formatCode="General">
                  <c:v>6.0926700000000003E-4</c:v>
                </c:pt>
                <c:pt idx="2620" formatCode="General">
                  <c:v>6.0952000000000001E-4</c:v>
                </c:pt>
                <c:pt idx="2621" formatCode="General">
                  <c:v>6.0971400000000002E-4</c:v>
                </c:pt>
                <c:pt idx="2622" formatCode="General">
                  <c:v>6.0994399999999996E-4</c:v>
                </c:pt>
                <c:pt idx="2623" formatCode="General">
                  <c:v>6.10208E-4</c:v>
                </c:pt>
                <c:pt idx="2624" formatCode="General">
                  <c:v>6.1037199999999998E-4</c:v>
                </c:pt>
                <c:pt idx="2625" formatCode="General">
                  <c:v>6.1055099999999998E-4</c:v>
                </c:pt>
                <c:pt idx="2626" formatCode="General">
                  <c:v>6.10766E-4</c:v>
                </c:pt>
                <c:pt idx="2627" formatCode="General">
                  <c:v>6.1099199999999998E-4</c:v>
                </c:pt>
                <c:pt idx="2628" formatCode="General">
                  <c:v>6.1118900000000005E-4</c:v>
                </c:pt>
                <c:pt idx="2629" formatCode="General">
                  <c:v>6.1126699999999997E-4</c:v>
                </c:pt>
                <c:pt idx="2630" formatCode="General">
                  <c:v>6.1158100000000004E-4</c:v>
                </c:pt>
                <c:pt idx="2631" formatCode="General">
                  <c:v>6.1172600000000004E-4</c:v>
                </c:pt>
                <c:pt idx="2632" formatCode="General">
                  <c:v>6.1201500000000004E-4</c:v>
                </c:pt>
                <c:pt idx="2633" formatCode="General">
                  <c:v>6.1229700000000004E-4</c:v>
                </c:pt>
                <c:pt idx="2634" formatCode="General">
                  <c:v>6.1250699999999998E-4</c:v>
                </c:pt>
                <c:pt idx="2635" formatCode="General">
                  <c:v>6.1267699999999995E-4</c:v>
                </c:pt>
                <c:pt idx="2636" formatCode="General">
                  <c:v>6.1280000000000004E-4</c:v>
                </c:pt>
                <c:pt idx="2637" formatCode="General">
                  <c:v>6.1300099999999995E-4</c:v>
                </c:pt>
                <c:pt idx="2638" formatCode="General">
                  <c:v>6.1316699999999997E-4</c:v>
                </c:pt>
                <c:pt idx="2639" formatCode="General">
                  <c:v>6.1331600000000003E-4</c:v>
                </c:pt>
                <c:pt idx="2640" formatCode="General">
                  <c:v>6.1347500000000004E-4</c:v>
                </c:pt>
                <c:pt idx="2641" formatCode="General">
                  <c:v>6.1364600000000003E-4</c:v>
                </c:pt>
                <c:pt idx="2642" formatCode="General">
                  <c:v>6.1383800000000001E-4</c:v>
                </c:pt>
                <c:pt idx="2643" formatCode="General">
                  <c:v>6.1396400000000005E-4</c:v>
                </c:pt>
                <c:pt idx="2644" formatCode="General">
                  <c:v>6.14078E-4</c:v>
                </c:pt>
                <c:pt idx="2645" formatCode="General">
                  <c:v>6.14333E-4</c:v>
                </c:pt>
                <c:pt idx="2646" formatCode="General">
                  <c:v>6.1450100000000004E-4</c:v>
                </c:pt>
                <c:pt idx="2647" formatCode="General">
                  <c:v>6.1462699999999997E-4</c:v>
                </c:pt>
                <c:pt idx="2648" formatCode="General">
                  <c:v>6.1467200000000003E-4</c:v>
                </c:pt>
                <c:pt idx="2649" formatCode="General">
                  <c:v>6.1482599999999996E-4</c:v>
                </c:pt>
                <c:pt idx="2650" formatCode="General">
                  <c:v>6.1507399999999996E-4</c:v>
                </c:pt>
                <c:pt idx="2651" formatCode="General">
                  <c:v>6.1519299999999999E-4</c:v>
                </c:pt>
                <c:pt idx="2652" formatCode="General">
                  <c:v>6.1530600000000003E-4</c:v>
                </c:pt>
                <c:pt idx="2653" formatCode="General">
                  <c:v>6.1548400000000002E-4</c:v>
                </c:pt>
                <c:pt idx="2654" formatCode="General">
                  <c:v>6.1566400000000003E-4</c:v>
                </c:pt>
                <c:pt idx="2655" formatCode="General">
                  <c:v>6.1578000000000002E-4</c:v>
                </c:pt>
                <c:pt idx="2656" formatCode="General">
                  <c:v>6.1596299999999997E-4</c:v>
                </c:pt>
                <c:pt idx="2657" formatCode="General">
                  <c:v>6.1614899999999997E-4</c:v>
                </c:pt>
                <c:pt idx="2658" formatCode="General">
                  <c:v>6.1637699999999998E-4</c:v>
                </c:pt>
                <c:pt idx="2659" formatCode="General">
                  <c:v>6.1645000000000005E-4</c:v>
                </c:pt>
                <c:pt idx="2660" formatCode="General">
                  <c:v>6.16564E-4</c:v>
                </c:pt>
                <c:pt idx="2661" formatCode="General">
                  <c:v>6.1660800000000004E-4</c:v>
                </c:pt>
                <c:pt idx="2662" formatCode="General">
                  <c:v>6.1665799999999996E-4</c:v>
                </c:pt>
                <c:pt idx="2663" formatCode="General">
                  <c:v>6.1676899999999998E-4</c:v>
                </c:pt>
                <c:pt idx="2664" formatCode="General">
                  <c:v>6.16977E-4</c:v>
                </c:pt>
                <c:pt idx="2665" formatCode="General">
                  <c:v>6.1706700000000001E-4</c:v>
                </c:pt>
                <c:pt idx="2666" formatCode="General">
                  <c:v>6.1713200000000005E-4</c:v>
                </c:pt>
                <c:pt idx="2667" formatCode="General">
                  <c:v>6.1726800000000003E-4</c:v>
                </c:pt>
                <c:pt idx="2668" formatCode="General">
                  <c:v>6.1746800000000003E-4</c:v>
                </c:pt>
                <c:pt idx="2669" formatCode="General">
                  <c:v>6.1763699999999998E-4</c:v>
                </c:pt>
                <c:pt idx="2670" formatCode="General">
                  <c:v>6.1780600000000004E-4</c:v>
                </c:pt>
                <c:pt idx="2671" formatCode="General">
                  <c:v>6.1796400000000003E-4</c:v>
                </c:pt>
                <c:pt idx="2672" formatCode="General">
                  <c:v>6.1801499999999997E-4</c:v>
                </c:pt>
                <c:pt idx="2673" formatCode="General">
                  <c:v>6.1806100000000004E-4</c:v>
                </c:pt>
                <c:pt idx="2674" formatCode="General">
                  <c:v>6.1821000000000001E-4</c:v>
                </c:pt>
                <c:pt idx="2675" formatCode="General">
                  <c:v>6.1829400000000003E-4</c:v>
                </c:pt>
                <c:pt idx="2676" formatCode="General">
                  <c:v>6.1834900000000003E-4</c:v>
                </c:pt>
                <c:pt idx="2677" formatCode="General">
                  <c:v>6.1838699999999997E-4</c:v>
                </c:pt>
                <c:pt idx="2678" formatCode="General">
                  <c:v>6.1837199999999995E-4</c:v>
                </c:pt>
                <c:pt idx="2679" formatCode="General">
                  <c:v>6.1838099999999999E-4</c:v>
                </c:pt>
                <c:pt idx="2680" formatCode="General">
                  <c:v>6.18437E-4</c:v>
                </c:pt>
                <c:pt idx="2681" formatCode="General">
                  <c:v>6.1847200000000001E-4</c:v>
                </c:pt>
                <c:pt idx="2682" formatCode="General">
                  <c:v>6.1856400000000005E-4</c:v>
                </c:pt>
                <c:pt idx="2683" formatCode="General">
                  <c:v>6.1865900000000003E-4</c:v>
                </c:pt>
                <c:pt idx="2684" formatCode="General">
                  <c:v>6.1869099999999999E-4</c:v>
                </c:pt>
                <c:pt idx="2685" formatCode="General">
                  <c:v>6.1882099999999998E-4</c:v>
                </c:pt>
                <c:pt idx="2686" formatCode="General">
                  <c:v>6.1895799999999996E-4</c:v>
                </c:pt>
                <c:pt idx="2687" formatCode="General">
                  <c:v>6.1915799999999997E-4</c:v>
                </c:pt>
                <c:pt idx="2688" formatCode="General">
                  <c:v>6.1933400000000003E-4</c:v>
                </c:pt>
                <c:pt idx="2689" formatCode="General">
                  <c:v>6.19339E-4</c:v>
                </c:pt>
                <c:pt idx="2690" formatCode="General">
                  <c:v>6.1942599999999996E-4</c:v>
                </c:pt>
                <c:pt idx="2691" formatCode="General">
                  <c:v>6.1942099999999999E-4</c:v>
                </c:pt>
                <c:pt idx="2692" formatCode="General">
                  <c:v>6.1952999999999997E-4</c:v>
                </c:pt>
                <c:pt idx="2693" formatCode="General">
                  <c:v>6.1973300000000002E-4</c:v>
                </c:pt>
                <c:pt idx="2694" formatCode="General">
                  <c:v>6.1988099999999997E-4</c:v>
                </c:pt>
                <c:pt idx="2695" formatCode="General">
                  <c:v>6.1994199999999995E-4</c:v>
                </c:pt>
                <c:pt idx="2696" formatCode="General">
                  <c:v>6.2014399999999999E-4</c:v>
                </c:pt>
                <c:pt idx="2697" formatCode="General">
                  <c:v>6.2030400000000002E-4</c:v>
                </c:pt>
                <c:pt idx="2698" formatCode="General">
                  <c:v>6.2042E-4</c:v>
                </c:pt>
                <c:pt idx="2699" formatCode="General">
                  <c:v>6.2055200000000002E-4</c:v>
                </c:pt>
                <c:pt idx="2700" formatCode="General">
                  <c:v>6.2072099999999997E-4</c:v>
                </c:pt>
                <c:pt idx="2701" formatCode="General">
                  <c:v>6.2083899999999998E-4</c:v>
                </c:pt>
                <c:pt idx="2702" formatCode="General">
                  <c:v>6.2093499999999998E-4</c:v>
                </c:pt>
                <c:pt idx="2703" formatCode="General">
                  <c:v>6.2102399999999997E-4</c:v>
                </c:pt>
                <c:pt idx="2704" formatCode="General">
                  <c:v>6.2115200000000003E-4</c:v>
                </c:pt>
                <c:pt idx="2705" formatCode="General">
                  <c:v>6.2125500000000003E-4</c:v>
                </c:pt>
                <c:pt idx="2706" formatCode="General">
                  <c:v>6.2153600000000001E-4</c:v>
                </c:pt>
                <c:pt idx="2707" formatCode="General">
                  <c:v>6.2177900000000004E-4</c:v>
                </c:pt>
                <c:pt idx="2708" formatCode="General">
                  <c:v>6.2204399999999998E-4</c:v>
                </c:pt>
                <c:pt idx="2709" formatCode="General">
                  <c:v>6.2227300000000001E-4</c:v>
                </c:pt>
                <c:pt idx="2710" formatCode="General">
                  <c:v>6.2245300000000003E-4</c:v>
                </c:pt>
                <c:pt idx="2711" formatCode="General">
                  <c:v>6.2262899999999998E-4</c:v>
                </c:pt>
                <c:pt idx="2712" formatCode="General">
                  <c:v>6.2283200000000003E-4</c:v>
                </c:pt>
                <c:pt idx="2713" formatCode="General">
                  <c:v>6.23078E-4</c:v>
                </c:pt>
                <c:pt idx="2714" formatCode="General">
                  <c:v>6.23381E-4</c:v>
                </c:pt>
                <c:pt idx="2715" formatCode="General">
                  <c:v>6.2368600000000003E-4</c:v>
                </c:pt>
                <c:pt idx="2716" formatCode="General">
                  <c:v>6.23787E-4</c:v>
                </c:pt>
                <c:pt idx="2717" formatCode="General">
                  <c:v>6.2383200000000005E-4</c:v>
                </c:pt>
                <c:pt idx="2718" formatCode="General">
                  <c:v>6.2389399999999995E-4</c:v>
                </c:pt>
                <c:pt idx="2719" formatCode="General">
                  <c:v>6.2402599999999996E-4</c:v>
                </c:pt>
                <c:pt idx="2720" formatCode="General">
                  <c:v>6.2421899999999997E-4</c:v>
                </c:pt>
                <c:pt idx="2721" formatCode="General">
                  <c:v>6.2443199999999996E-4</c:v>
                </c:pt>
                <c:pt idx="2722" formatCode="General">
                  <c:v>6.2464599999999997E-4</c:v>
                </c:pt>
                <c:pt idx="2723" formatCode="General">
                  <c:v>6.2481699999999995E-4</c:v>
                </c:pt>
                <c:pt idx="2724" formatCode="General">
                  <c:v>6.2516199999999996E-4</c:v>
                </c:pt>
                <c:pt idx="2725" formatCode="General">
                  <c:v>6.25502E-4</c:v>
                </c:pt>
                <c:pt idx="2726" formatCode="General">
                  <c:v>6.2589299999999998E-4</c:v>
                </c:pt>
                <c:pt idx="2727" formatCode="General">
                  <c:v>6.2627199999999998E-4</c:v>
                </c:pt>
                <c:pt idx="2728" formatCode="General">
                  <c:v>6.2668399999999997E-4</c:v>
                </c:pt>
                <c:pt idx="2729" formatCode="General">
                  <c:v>6.2703499999999996E-4</c:v>
                </c:pt>
                <c:pt idx="2730" formatCode="General">
                  <c:v>6.2740500000000004E-4</c:v>
                </c:pt>
                <c:pt idx="2731" formatCode="General">
                  <c:v>6.2781800000000004E-4</c:v>
                </c:pt>
                <c:pt idx="2732" formatCode="General">
                  <c:v>6.2812299999999996E-4</c:v>
                </c:pt>
                <c:pt idx="2733" formatCode="General">
                  <c:v>6.2852899999999996E-4</c:v>
                </c:pt>
                <c:pt idx="2734" formatCode="General">
                  <c:v>6.2887200000000005E-4</c:v>
                </c:pt>
                <c:pt idx="2735" formatCode="General">
                  <c:v>6.2935400000000005E-4</c:v>
                </c:pt>
                <c:pt idx="2736" formatCode="General">
                  <c:v>6.2961799999999997E-4</c:v>
                </c:pt>
                <c:pt idx="2737" formatCode="General">
                  <c:v>6.2994199999999998E-4</c:v>
                </c:pt>
                <c:pt idx="2738" formatCode="General">
                  <c:v>6.3033000000000002E-4</c:v>
                </c:pt>
                <c:pt idx="2739" formatCode="General">
                  <c:v>6.3066100000000003E-4</c:v>
                </c:pt>
                <c:pt idx="2740" formatCode="General">
                  <c:v>6.3102399999999999E-4</c:v>
                </c:pt>
                <c:pt idx="2741" formatCode="General">
                  <c:v>6.3136699999999997E-4</c:v>
                </c:pt>
                <c:pt idx="2742" formatCode="General">
                  <c:v>6.3167900000000001E-4</c:v>
                </c:pt>
                <c:pt idx="2743" formatCode="General">
                  <c:v>6.3204400000000001E-4</c:v>
                </c:pt>
                <c:pt idx="2744" formatCode="General">
                  <c:v>6.3258200000000002E-4</c:v>
                </c:pt>
                <c:pt idx="2745" formatCode="General">
                  <c:v>6.3301000000000004E-4</c:v>
                </c:pt>
                <c:pt idx="2746" formatCode="General">
                  <c:v>6.3352899999999997E-4</c:v>
                </c:pt>
                <c:pt idx="2747" formatCode="General">
                  <c:v>6.34006E-4</c:v>
                </c:pt>
                <c:pt idx="2748" formatCode="General">
                  <c:v>6.3446399999999995E-4</c:v>
                </c:pt>
                <c:pt idx="2749" formatCode="General">
                  <c:v>6.3485699999999996E-4</c:v>
                </c:pt>
                <c:pt idx="2750" formatCode="General">
                  <c:v>6.3539399999999995E-4</c:v>
                </c:pt>
                <c:pt idx="2751" formatCode="General">
                  <c:v>6.3588999999999996E-4</c:v>
                </c:pt>
                <c:pt idx="2752" formatCode="General">
                  <c:v>6.3629799999999999E-4</c:v>
                </c:pt>
                <c:pt idx="2753" formatCode="General">
                  <c:v>6.3677000000000004E-4</c:v>
                </c:pt>
                <c:pt idx="2754" formatCode="General">
                  <c:v>6.3726600000000005E-4</c:v>
                </c:pt>
                <c:pt idx="2755" formatCode="General">
                  <c:v>6.3774000000000003E-4</c:v>
                </c:pt>
                <c:pt idx="2756" formatCode="General">
                  <c:v>6.3819799999999998E-4</c:v>
                </c:pt>
                <c:pt idx="2757" formatCode="General">
                  <c:v>6.3872899999999999E-4</c:v>
                </c:pt>
                <c:pt idx="2758" formatCode="General">
                  <c:v>6.3930400000000004E-4</c:v>
                </c:pt>
                <c:pt idx="2759" formatCode="General">
                  <c:v>6.3979900000000003E-4</c:v>
                </c:pt>
                <c:pt idx="2760" formatCode="General">
                  <c:v>6.4033999999999998E-4</c:v>
                </c:pt>
                <c:pt idx="2761" formatCode="General">
                  <c:v>6.40878E-4</c:v>
                </c:pt>
                <c:pt idx="2762" formatCode="General">
                  <c:v>6.4152899999999995E-4</c:v>
                </c:pt>
                <c:pt idx="2763" formatCode="General">
                  <c:v>6.4209E-4</c:v>
                </c:pt>
                <c:pt idx="2764" formatCode="General">
                  <c:v>6.4256399999999998E-4</c:v>
                </c:pt>
                <c:pt idx="2765" formatCode="General">
                  <c:v>6.4323899999999999E-4</c:v>
                </c:pt>
                <c:pt idx="2766" formatCode="General">
                  <c:v>6.4390400000000005E-4</c:v>
                </c:pt>
                <c:pt idx="2767" formatCode="General">
                  <c:v>6.4454300000000003E-4</c:v>
                </c:pt>
                <c:pt idx="2768" formatCode="General">
                  <c:v>6.4526999999999998E-4</c:v>
                </c:pt>
                <c:pt idx="2769" formatCode="General">
                  <c:v>6.4590299999999997E-4</c:v>
                </c:pt>
                <c:pt idx="2770" formatCode="General">
                  <c:v>6.4654999999999997E-4</c:v>
                </c:pt>
                <c:pt idx="2771" formatCode="General">
                  <c:v>6.4728099999999998E-4</c:v>
                </c:pt>
                <c:pt idx="2772" formatCode="General">
                  <c:v>6.47929E-4</c:v>
                </c:pt>
                <c:pt idx="2773" formatCode="General">
                  <c:v>6.48487E-4</c:v>
                </c:pt>
                <c:pt idx="2774" formatCode="General">
                  <c:v>6.4916300000000002E-4</c:v>
                </c:pt>
                <c:pt idx="2775" formatCode="General">
                  <c:v>6.4979000000000002E-4</c:v>
                </c:pt>
                <c:pt idx="2776" formatCode="General">
                  <c:v>6.5046899999999998E-4</c:v>
                </c:pt>
                <c:pt idx="2777" formatCode="General">
                  <c:v>6.5109200000000003E-4</c:v>
                </c:pt>
                <c:pt idx="2778" formatCode="General">
                  <c:v>6.5161699999999995E-4</c:v>
                </c:pt>
                <c:pt idx="2779" formatCode="General">
                  <c:v>6.5216500000000001E-4</c:v>
                </c:pt>
                <c:pt idx="2780" formatCode="General">
                  <c:v>6.5271899999999996E-4</c:v>
                </c:pt>
                <c:pt idx="2781" formatCode="General">
                  <c:v>6.5346299999999996E-4</c:v>
                </c:pt>
                <c:pt idx="2782" formatCode="General">
                  <c:v>6.5416200000000002E-4</c:v>
                </c:pt>
                <c:pt idx="2783" formatCode="General">
                  <c:v>6.5477999999999999E-4</c:v>
                </c:pt>
                <c:pt idx="2784" formatCode="General">
                  <c:v>6.5544799999999999E-4</c:v>
                </c:pt>
                <c:pt idx="2785" formatCode="General">
                  <c:v>6.5605700000000004E-4</c:v>
                </c:pt>
                <c:pt idx="2786" formatCode="General">
                  <c:v>6.5682100000000003E-4</c:v>
                </c:pt>
                <c:pt idx="2787" formatCode="General">
                  <c:v>6.5752900000000001E-4</c:v>
                </c:pt>
                <c:pt idx="2788" formatCode="General">
                  <c:v>6.5837399999999998E-4</c:v>
                </c:pt>
                <c:pt idx="2789" formatCode="General">
                  <c:v>6.5905300000000005E-4</c:v>
                </c:pt>
                <c:pt idx="2790" formatCode="General">
                  <c:v>6.5980900000000002E-4</c:v>
                </c:pt>
                <c:pt idx="2791" formatCode="General">
                  <c:v>6.6057699999999997E-4</c:v>
                </c:pt>
                <c:pt idx="2792" formatCode="General">
                  <c:v>6.6132699999999997E-4</c:v>
                </c:pt>
                <c:pt idx="2793" formatCode="General">
                  <c:v>6.6211500000000001E-4</c:v>
                </c:pt>
                <c:pt idx="2794" formatCode="General">
                  <c:v>6.6295500000000001E-4</c:v>
                </c:pt>
                <c:pt idx="2795" formatCode="General">
                  <c:v>6.6363499999999998E-4</c:v>
                </c:pt>
                <c:pt idx="2796" formatCode="General">
                  <c:v>6.6433900000000001E-4</c:v>
                </c:pt>
                <c:pt idx="2797" formatCode="General">
                  <c:v>6.6507000000000003E-4</c:v>
                </c:pt>
                <c:pt idx="2798" formatCode="General">
                  <c:v>6.6574400000000001E-4</c:v>
                </c:pt>
                <c:pt idx="2799" formatCode="General">
                  <c:v>6.66487E-4</c:v>
                </c:pt>
                <c:pt idx="2800" formatCode="General">
                  <c:v>6.6719000000000001E-4</c:v>
                </c:pt>
                <c:pt idx="2801" formatCode="General">
                  <c:v>6.6790899999999995E-4</c:v>
                </c:pt>
                <c:pt idx="2802" formatCode="General">
                  <c:v>6.6874600000000001E-4</c:v>
                </c:pt>
                <c:pt idx="2803" formatCode="General">
                  <c:v>6.6947399999999998E-4</c:v>
                </c:pt>
                <c:pt idx="2804" formatCode="General">
                  <c:v>6.7019599999999996E-4</c:v>
                </c:pt>
                <c:pt idx="2805" formatCode="General">
                  <c:v>6.7091600000000003E-4</c:v>
                </c:pt>
                <c:pt idx="2806" formatCode="General">
                  <c:v>6.7169699999999996E-4</c:v>
                </c:pt>
                <c:pt idx="2807" formatCode="General">
                  <c:v>6.7245499999999997E-4</c:v>
                </c:pt>
                <c:pt idx="2808" formatCode="General">
                  <c:v>6.7322300000000003E-4</c:v>
                </c:pt>
                <c:pt idx="2809" formatCode="General">
                  <c:v>6.7405000000000004E-4</c:v>
                </c:pt>
                <c:pt idx="2810" formatCode="General">
                  <c:v>6.7500299999999997E-4</c:v>
                </c:pt>
                <c:pt idx="2811" formatCode="General">
                  <c:v>6.7576300000000001E-4</c:v>
                </c:pt>
                <c:pt idx="2812" formatCode="General">
                  <c:v>6.7652800000000003E-4</c:v>
                </c:pt>
                <c:pt idx="2813" formatCode="General">
                  <c:v>6.7720400000000004E-4</c:v>
                </c:pt>
                <c:pt idx="2814" formatCode="General">
                  <c:v>6.7794000000000003E-4</c:v>
                </c:pt>
                <c:pt idx="2815" formatCode="General">
                  <c:v>6.78654E-4</c:v>
                </c:pt>
                <c:pt idx="2816" formatCode="General">
                  <c:v>6.7941099999999999E-4</c:v>
                </c:pt>
                <c:pt idx="2817" formatCode="General">
                  <c:v>6.8017900000000005E-4</c:v>
                </c:pt>
                <c:pt idx="2818" formatCode="General">
                  <c:v>6.80975E-4</c:v>
                </c:pt>
                <c:pt idx="2819" formatCode="General">
                  <c:v>6.8172399999999998E-4</c:v>
                </c:pt>
                <c:pt idx="2820" formatCode="General">
                  <c:v>6.8246799999999999E-4</c:v>
                </c:pt>
                <c:pt idx="2821" formatCode="General">
                  <c:v>6.8321899999999999E-4</c:v>
                </c:pt>
                <c:pt idx="2822" formatCode="General">
                  <c:v>6.8401200000000001E-4</c:v>
                </c:pt>
                <c:pt idx="2823" formatCode="General">
                  <c:v>6.8487300000000001E-4</c:v>
                </c:pt>
                <c:pt idx="2824" formatCode="General">
                  <c:v>6.8570100000000004E-4</c:v>
                </c:pt>
                <c:pt idx="2825" formatCode="General">
                  <c:v>6.8653699999999998E-4</c:v>
                </c:pt>
                <c:pt idx="2826" formatCode="General">
                  <c:v>6.8740000000000001E-4</c:v>
                </c:pt>
                <c:pt idx="2827" formatCode="General">
                  <c:v>6.8831600000000001E-4</c:v>
                </c:pt>
                <c:pt idx="2828" formatCode="General">
                  <c:v>6.8925599999999996E-4</c:v>
                </c:pt>
                <c:pt idx="2829" formatCode="General">
                  <c:v>6.9007900000000002E-4</c:v>
                </c:pt>
                <c:pt idx="2830" formatCode="General">
                  <c:v>6.9081999999999998E-4</c:v>
                </c:pt>
                <c:pt idx="2831" formatCode="General">
                  <c:v>6.9163099999999995E-4</c:v>
                </c:pt>
                <c:pt idx="2832" formatCode="General">
                  <c:v>6.9246300000000004E-4</c:v>
                </c:pt>
                <c:pt idx="2833" formatCode="General">
                  <c:v>6.9332300000000003E-4</c:v>
                </c:pt>
                <c:pt idx="2834" formatCode="General">
                  <c:v>6.9419600000000001E-4</c:v>
                </c:pt>
                <c:pt idx="2835" formatCode="General">
                  <c:v>6.9503900000000005E-4</c:v>
                </c:pt>
                <c:pt idx="2836" formatCode="General">
                  <c:v>6.9593499999999996E-4</c:v>
                </c:pt>
                <c:pt idx="2837" formatCode="General">
                  <c:v>6.9674899999999998E-4</c:v>
                </c:pt>
                <c:pt idx="2838" formatCode="General">
                  <c:v>6.9756799999999997E-4</c:v>
                </c:pt>
                <c:pt idx="2839" formatCode="General">
                  <c:v>6.98341E-4</c:v>
                </c:pt>
                <c:pt idx="2840" formatCode="General">
                  <c:v>6.9924400000000002E-4</c:v>
                </c:pt>
                <c:pt idx="2841" formatCode="General">
                  <c:v>7.0013699999999998E-4</c:v>
                </c:pt>
                <c:pt idx="2842" formatCode="General">
                  <c:v>7.0112199999999999E-4</c:v>
                </c:pt>
                <c:pt idx="2843" formatCode="General">
                  <c:v>7.0194300000000001E-4</c:v>
                </c:pt>
                <c:pt idx="2844" formatCode="General">
                  <c:v>7.0284500000000001E-4</c:v>
                </c:pt>
                <c:pt idx="2845" formatCode="General">
                  <c:v>7.0385300000000005E-4</c:v>
                </c:pt>
                <c:pt idx="2846" formatCode="General">
                  <c:v>7.0474000000000003E-4</c:v>
                </c:pt>
                <c:pt idx="2847" formatCode="General">
                  <c:v>7.0558000000000003E-4</c:v>
                </c:pt>
                <c:pt idx="2848" formatCode="General">
                  <c:v>7.0649899999999997E-4</c:v>
                </c:pt>
                <c:pt idx="2849" formatCode="General">
                  <c:v>7.0743900000000003E-4</c:v>
                </c:pt>
                <c:pt idx="2850" formatCode="General">
                  <c:v>7.0842300000000002E-4</c:v>
                </c:pt>
                <c:pt idx="2851" formatCode="General">
                  <c:v>7.0931499999999997E-4</c:v>
                </c:pt>
                <c:pt idx="2852" formatCode="General">
                  <c:v>7.1025400000000001E-4</c:v>
                </c:pt>
                <c:pt idx="2853" formatCode="General">
                  <c:v>7.1114099999999999E-4</c:v>
                </c:pt>
                <c:pt idx="2854" formatCode="General">
                  <c:v>7.1200300000000001E-4</c:v>
                </c:pt>
                <c:pt idx="2855" formatCode="General">
                  <c:v>7.1294399999999997E-4</c:v>
                </c:pt>
                <c:pt idx="2856" formatCode="General">
                  <c:v>7.1396299999999997E-4</c:v>
                </c:pt>
                <c:pt idx="2857" formatCode="General">
                  <c:v>7.1509099999999995E-4</c:v>
                </c:pt>
                <c:pt idx="2858" formatCode="General">
                  <c:v>7.1613899999999997E-4</c:v>
                </c:pt>
                <c:pt idx="2859" formatCode="General">
                  <c:v>7.1724099999999997E-4</c:v>
                </c:pt>
                <c:pt idx="2860" formatCode="General">
                  <c:v>7.1826599999999996E-4</c:v>
                </c:pt>
                <c:pt idx="2861" formatCode="General">
                  <c:v>7.1938000000000004E-4</c:v>
                </c:pt>
                <c:pt idx="2862" formatCode="General">
                  <c:v>7.2053799999999995E-4</c:v>
                </c:pt>
                <c:pt idx="2863" formatCode="General">
                  <c:v>7.2163100000000003E-4</c:v>
                </c:pt>
                <c:pt idx="2864" formatCode="General">
                  <c:v>7.2262400000000005E-4</c:v>
                </c:pt>
                <c:pt idx="2865" formatCode="General">
                  <c:v>7.2367700000000004E-4</c:v>
                </c:pt>
                <c:pt idx="2866" formatCode="General">
                  <c:v>7.2483499999999995E-4</c:v>
                </c:pt>
                <c:pt idx="2867" formatCode="General">
                  <c:v>7.2593199999999999E-4</c:v>
                </c:pt>
                <c:pt idx="2868" formatCode="General">
                  <c:v>7.2704499999999995E-4</c:v>
                </c:pt>
                <c:pt idx="2869" formatCode="General">
                  <c:v>7.2805500000000002E-4</c:v>
                </c:pt>
                <c:pt idx="2870" formatCode="General">
                  <c:v>7.2912300000000003E-4</c:v>
                </c:pt>
                <c:pt idx="2871" formatCode="General">
                  <c:v>7.3017199999999996E-4</c:v>
                </c:pt>
                <c:pt idx="2872" formatCode="General">
                  <c:v>7.3127700000000001E-4</c:v>
                </c:pt>
                <c:pt idx="2873" formatCode="General">
                  <c:v>7.3245199999999997E-4</c:v>
                </c:pt>
                <c:pt idx="2874" formatCode="General">
                  <c:v>7.3365099999999999E-4</c:v>
                </c:pt>
                <c:pt idx="2875" formatCode="General">
                  <c:v>7.3481000000000002E-4</c:v>
                </c:pt>
                <c:pt idx="2876" formatCode="General">
                  <c:v>7.3592000000000004E-4</c:v>
                </c:pt>
                <c:pt idx="2877" formatCode="General">
                  <c:v>7.3705299999999999E-4</c:v>
                </c:pt>
                <c:pt idx="2878" formatCode="General">
                  <c:v>7.3818799999999997E-4</c:v>
                </c:pt>
                <c:pt idx="2879" formatCode="General">
                  <c:v>7.3946099999999996E-4</c:v>
                </c:pt>
                <c:pt idx="2880" formatCode="General">
                  <c:v>7.4072600000000004E-4</c:v>
                </c:pt>
                <c:pt idx="2881" formatCode="General">
                  <c:v>7.4194699999999996E-4</c:v>
                </c:pt>
                <c:pt idx="2882" formatCode="General">
                  <c:v>7.4319399999999997E-4</c:v>
                </c:pt>
                <c:pt idx="2883" formatCode="General">
                  <c:v>7.4455500000000004E-4</c:v>
                </c:pt>
                <c:pt idx="2884" formatCode="General">
                  <c:v>7.4583600000000005E-4</c:v>
                </c:pt>
                <c:pt idx="2885" formatCode="General">
                  <c:v>7.4713199999999996E-4</c:v>
                </c:pt>
                <c:pt idx="2886" formatCode="General">
                  <c:v>7.4854100000000003E-4</c:v>
                </c:pt>
                <c:pt idx="2887" formatCode="General">
                  <c:v>7.4992500000000003E-4</c:v>
                </c:pt>
                <c:pt idx="2888" formatCode="General">
                  <c:v>7.5121900000000002E-4</c:v>
                </c:pt>
                <c:pt idx="2889" formatCode="General">
                  <c:v>7.5261499999999999E-4</c:v>
                </c:pt>
                <c:pt idx="2890" formatCode="General">
                  <c:v>7.5383899999999996E-4</c:v>
                </c:pt>
                <c:pt idx="2891" formatCode="General">
                  <c:v>7.5527400000000001E-4</c:v>
                </c:pt>
                <c:pt idx="2892" formatCode="General">
                  <c:v>7.5674100000000001E-4</c:v>
                </c:pt>
                <c:pt idx="2893" formatCode="General">
                  <c:v>7.5825800000000004E-4</c:v>
                </c:pt>
                <c:pt idx="2894" formatCode="General">
                  <c:v>7.59667E-4</c:v>
                </c:pt>
                <c:pt idx="2895" formatCode="General">
                  <c:v>7.6105699999999999E-4</c:v>
                </c:pt>
                <c:pt idx="2896" formatCode="General">
                  <c:v>7.62414E-4</c:v>
                </c:pt>
                <c:pt idx="2897" formatCode="General">
                  <c:v>7.6381699999999997E-4</c:v>
                </c:pt>
                <c:pt idx="2898" formatCode="General">
                  <c:v>7.6519700000000001E-4</c:v>
                </c:pt>
                <c:pt idx="2899" formatCode="General">
                  <c:v>7.6667900000000004E-4</c:v>
                </c:pt>
                <c:pt idx="2900" formatCode="General">
                  <c:v>7.6818600000000002E-4</c:v>
                </c:pt>
                <c:pt idx="2901" formatCode="General">
                  <c:v>7.6953799999999995E-4</c:v>
                </c:pt>
                <c:pt idx="2902" formatCode="General">
                  <c:v>7.7091599999999996E-4</c:v>
                </c:pt>
                <c:pt idx="2903" formatCode="General">
                  <c:v>7.7240700000000002E-4</c:v>
                </c:pt>
                <c:pt idx="2904" formatCode="General">
                  <c:v>7.7392499999999996E-4</c:v>
                </c:pt>
                <c:pt idx="2905" formatCode="General">
                  <c:v>7.7538100000000001E-4</c:v>
                </c:pt>
                <c:pt idx="2906" formatCode="General">
                  <c:v>7.7680999999999996E-4</c:v>
                </c:pt>
                <c:pt idx="2907" formatCode="General">
                  <c:v>7.7836400000000003E-4</c:v>
                </c:pt>
                <c:pt idx="2908" formatCode="General">
                  <c:v>7.7983700000000002E-4</c:v>
                </c:pt>
                <c:pt idx="2909" formatCode="General">
                  <c:v>7.8120000000000002E-4</c:v>
                </c:pt>
                <c:pt idx="2910" formatCode="General">
                  <c:v>7.8249500000000002E-4</c:v>
                </c:pt>
                <c:pt idx="2911" formatCode="General">
                  <c:v>7.83905E-4</c:v>
                </c:pt>
                <c:pt idx="2912" formatCode="General">
                  <c:v>7.8540800000000003E-4</c:v>
                </c:pt>
                <c:pt idx="2913" formatCode="General">
                  <c:v>7.8690900000000002E-4</c:v>
                </c:pt>
                <c:pt idx="2914" formatCode="General">
                  <c:v>7.8828999999999998E-4</c:v>
                </c:pt>
                <c:pt idx="2915" formatCode="General">
                  <c:v>7.8965199999999995E-4</c:v>
                </c:pt>
                <c:pt idx="2916" formatCode="General">
                  <c:v>7.91156E-4</c:v>
                </c:pt>
                <c:pt idx="2917" formatCode="General">
                  <c:v>7.92685E-4</c:v>
                </c:pt>
                <c:pt idx="2918" formatCode="General">
                  <c:v>7.9429900000000005E-4</c:v>
                </c:pt>
                <c:pt idx="2919" formatCode="General">
                  <c:v>7.9580500000000001E-4</c:v>
                </c:pt>
                <c:pt idx="2920" formatCode="General">
                  <c:v>7.9724600000000004E-4</c:v>
                </c:pt>
                <c:pt idx="2921" formatCode="General">
                  <c:v>7.9866699999999998E-4</c:v>
                </c:pt>
                <c:pt idx="2922" formatCode="General">
                  <c:v>7.9999200000000002E-4</c:v>
                </c:pt>
                <c:pt idx="2923" formatCode="General">
                  <c:v>8.0136699999999999E-4</c:v>
                </c:pt>
                <c:pt idx="2924" formatCode="General">
                  <c:v>8.0270600000000004E-4</c:v>
                </c:pt>
                <c:pt idx="2925" formatCode="General">
                  <c:v>8.0424499999999998E-4</c:v>
                </c:pt>
                <c:pt idx="2926" formatCode="General">
                  <c:v>8.0590600000000001E-4</c:v>
                </c:pt>
                <c:pt idx="2927" formatCode="General">
                  <c:v>8.0727700000000002E-4</c:v>
                </c:pt>
                <c:pt idx="2928" formatCode="General">
                  <c:v>8.0869600000000002E-4</c:v>
                </c:pt>
                <c:pt idx="2929" formatCode="General">
                  <c:v>8.1017399999999999E-4</c:v>
                </c:pt>
                <c:pt idx="2930" formatCode="General">
                  <c:v>8.1157400000000002E-4</c:v>
                </c:pt>
                <c:pt idx="2931" formatCode="General">
                  <c:v>8.1314400000000002E-4</c:v>
                </c:pt>
                <c:pt idx="2932" formatCode="General">
                  <c:v>8.1450399999999997E-4</c:v>
                </c:pt>
                <c:pt idx="2933" formatCode="General">
                  <c:v>8.1565200000000004E-4</c:v>
                </c:pt>
                <c:pt idx="2934" formatCode="General">
                  <c:v>8.1678000000000002E-4</c:v>
                </c:pt>
                <c:pt idx="2935" formatCode="General">
                  <c:v>8.1784900000000005E-4</c:v>
                </c:pt>
                <c:pt idx="2936" formatCode="General">
                  <c:v>8.1885900000000001E-4</c:v>
                </c:pt>
                <c:pt idx="2937" formatCode="General">
                  <c:v>8.1998699999999999E-4</c:v>
                </c:pt>
                <c:pt idx="2938" formatCode="General">
                  <c:v>8.2124100000000001E-4</c:v>
                </c:pt>
                <c:pt idx="2939" formatCode="General">
                  <c:v>8.2281100000000001E-4</c:v>
                </c:pt>
                <c:pt idx="2940" formatCode="General">
                  <c:v>8.24222E-4</c:v>
                </c:pt>
                <c:pt idx="2941" formatCode="General">
                  <c:v>8.25558E-4</c:v>
                </c:pt>
                <c:pt idx="2942" formatCode="General">
                  <c:v>8.2673499999999999E-4</c:v>
                </c:pt>
                <c:pt idx="2943" formatCode="General">
                  <c:v>8.2803900000000003E-4</c:v>
                </c:pt>
                <c:pt idx="2944" formatCode="General">
                  <c:v>8.2939600000000004E-4</c:v>
                </c:pt>
                <c:pt idx="2945" formatCode="General">
                  <c:v>8.3071299999999996E-4</c:v>
                </c:pt>
                <c:pt idx="2946" formatCode="General">
                  <c:v>8.3217199999999995E-4</c:v>
                </c:pt>
                <c:pt idx="2947" formatCode="General">
                  <c:v>8.3342400000000004E-4</c:v>
                </c:pt>
                <c:pt idx="2948" formatCode="General">
                  <c:v>8.3463099999999996E-4</c:v>
                </c:pt>
                <c:pt idx="2949" formatCode="General">
                  <c:v>8.3568200000000003E-4</c:v>
                </c:pt>
                <c:pt idx="2950" formatCode="General">
                  <c:v>8.3658500000000004E-4</c:v>
                </c:pt>
                <c:pt idx="2951" formatCode="General">
                  <c:v>8.3748799999999995E-4</c:v>
                </c:pt>
                <c:pt idx="2952" formatCode="General">
                  <c:v>8.3857599999999995E-4</c:v>
                </c:pt>
                <c:pt idx="2953" formatCode="General">
                  <c:v>8.3961500000000004E-4</c:v>
                </c:pt>
                <c:pt idx="2954" formatCode="General">
                  <c:v>8.4066800000000004E-4</c:v>
                </c:pt>
                <c:pt idx="2955" formatCode="General">
                  <c:v>8.4168100000000005E-4</c:v>
                </c:pt>
                <c:pt idx="2956" formatCode="General">
                  <c:v>8.4271599999999997E-4</c:v>
                </c:pt>
                <c:pt idx="2957" formatCode="General">
                  <c:v>8.4372600000000005E-4</c:v>
                </c:pt>
                <c:pt idx="2958" formatCode="General">
                  <c:v>8.4489299999999999E-4</c:v>
                </c:pt>
                <c:pt idx="2959" formatCode="General">
                  <c:v>8.4588899999999995E-4</c:v>
                </c:pt>
                <c:pt idx="2960" formatCode="General">
                  <c:v>8.4689800000000001E-4</c:v>
                </c:pt>
                <c:pt idx="2961" formatCode="General">
                  <c:v>8.4770799999999997E-4</c:v>
                </c:pt>
                <c:pt idx="2962" formatCode="General">
                  <c:v>8.4852899999999999E-4</c:v>
                </c:pt>
                <c:pt idx="2963" formatCode="General">
                  <c:v>8.4949699999999995E-4</c:v>
                </c:pt>
                <c:pt idx="2964" formatCode="General">
                  <c:v>8.5056400000000005E-4</c:v>
                </c:pt>
                <c:pt idx="2965" formatCode="General">
                  <c:v>8.51635E-4</c:v>
                </c:pt>
                <c:pt idx="2966" formatCode="General">
                  <c:v>8.5244800000000001E-4</c:v>
                </c:pt>
                <c:pt idx="2967" formatCode="General">
                  <c:v>8.53281E-4</c:v>
                </c:pt>
                <c:pt idx="2968" formatCode="General">
                  <c:v>8.5425400000000004E-4</c:v>
                </c:pt>
                <c:pt idx="2969" formatCode="General">
                  <c:v>8.5530000000000003E-4</c:v>
                </c:pt>
                <c:pt idx="2970" formatCode="General">
                  <c:v>8.5635500000000005E-4</c:v>
                </c:pt>
                <c:pt idx="2971" formatCode="General">
                  <c:v>8.5755800000000002E-4</c:v>
                </c:pt>
                <c:pt idx="2972" formatCode="General">
                  <c:v>8.5866800000000004E-4</c:v>
                </c:pt>
                <c:pt idx="2973" formatCode="General">
                  <c:v>8.5979399999999999E-4</c:v>
                </c:pt>
                <c:pt idx="2974" formatCode="General">
                  <c:v>8.6109900000000004E-4</c:v>
                </c:pt>
                <c:pt idx="2975" formatCode="General">
                  <c:v>8.6215800000000002E-4</c:v>
                </c:pt>
                <c:pt idx="2976" formatCode="General">
                  <c:v>8.6326700000000003E-4</c:v>
                </c:pt>
                <c:pt idx="2977" formatCode="General">
                  <c:v>8.6441899999999995E-4</c:v>
                </c:pt>
                <c:pt idx="2978" formatCode="General">
                  <c:v>8.6563700000000005E-4</c:v>
                </c:pt>
                <c:pt idx="2979" formatCode="General">
                  <c:v>8.6664999999999995E-4</c:v>
                </c:pt>
                <c:pt idx="2980" formatCode="General">
                  <c:v>8.6757499999999999E-4</c:v>
                </c:pt>
                <c:pt idx="2981" formatCode="General">
                  <c:v>8.6834599999999998E-4</c:v>
                </c:pt>
                <c:pt idx="2982" formatCode="General">
                  <c:v>8.6933799999999999E-4</c:v>
                </c:pt>
                <c:pt idx="2983" formatCode="General">
                  <c:v>8.7067700000000004E-4</c:v>
                </c:pt>
                <c:pt idx="2984" formatCode="General">
                  <c:v>8.7195600000000001E-4</c:v>
                </c:pt>
                <c:pt idx="2985" formatCode="General">
                  <c:v>8.7310999999999997E-4</c:v>
                </c:pt>
                <c:pt idx="2986" formatCode="General">
                  <c:v>8.7430600000000004E-4</c:v>
                </c:pt>
                <c:pt idx="2987" formatCode="General">
                  <c:v>8.7550300000000002E-4</c:v>
                </c:pt>
                <c:pt idx="2988" formatCode="General">
                  <c:v>8.7682199999999997E-4</c:v>
                </c:pt>
                <c:pt idx="2989" formatCode="General">
                  <c:v>8.7832299999999997E-4</c:v>
                </c:pt>
                <c:pt idx="2990" formatCode="General">
                  <c:v>8.7978199999999996E-4</c:v>
                </c:pt>
                <c:pt idx="2991" formatCode="General">
                  <c:v>8.8105099999999999E-4</c:v>
                </c:pt>
                <c:pt idx="2992" formatCode="General">
                  <c:v>8.8228999999999998E-4</c:v>
                </c:pt>
                <c:pt idx="2993" formatCode="General">
                  <c:v>8.8365099999999995E-4</c:v>
                </c:pt>
                <c:pt idx="2994" formatCode="General">
                  <c:v>8.84763E-4</c:v>
                </c:pt>
                <c:pt idx="2995" formatCode="General">
                  <c:v>8.8597299999999997E-4</c:v>
                </c:pt>
                <c:pt idx="2996" formatCode="General">
                  <c:v>8.8717199999999998E-4</c:v>
                </c:pt>
                <c:pt idx="2997" formatCode="General">
                  <c:v>8.88495E-4</c:v>
                </c:pt>
                <c:pt idx="2998" formatCode="General">
                  <c:v>8.8997700000000002E-4</c:v>
                </c:pt>
                <c:pt idx="2999" formatCode="General">
                  <c:v>8.9135699999999996E-4</c:v>
                </c:pt>
                <c:pt idx="3000" formatCode="General">
                  <c:v>8.92868E-4</c:v>
                </c:pt>
                <c:pt idx="3001" formatCode="General">
                  <c:v>8.9459999999999995E-4</c:v>
                </c:pt>
                <c:pt idx="3002" formatCode="General">
                  <c:v>8.9629E-4</c:v>
                </c:pt>
                <c:pt idx="3003" formatCode="General">
                  <c:v>8.9798999999999999E-4</c:v>
                </c:pt>
                <c:pt idx="3004" formatCode="General">
                  <c:v>8.9967599999999997E-4</c:v>
                </c:pt>
                <c:pt idx="3005" formatCode="General">
                  <c:v>9.0131900000000004E-4</c:v>
                </c:pt>
                <c:pt idx="3006" formatCode="General">
                  <c:v>9.0305400000000003E-4</c:v>
                </c:pt>
                <c:pt idx="3007" formatCode="General">
                  <c:v>9.0475799999999997E-4</c:v>
                </c:pt>
                <c:pt idx="3008" formatCode="General">
                  <c:v>9.0644800000000002E-4</c:v>
                </c:pt>
                <c:pt idx="3009" formatCode="General">
                  <c:v>9.0825699999999999E-4</c:v>
                </c:pt>
                <c:pt idx="3010" formatCode="General">
                  <c:v>9.09945E-4</c:v>
                </c:pt>
                <c:pt idx="3011" formatCode="General">
                  <c:v>9.1147699999999995E-4</c:v>
                </c:pt>
                <c:pt idx="3012" formatCode="General">
                  <c:v>9.1292700000000001E-4</c:v>
                </c:pt>
                <c:pt idx="3013" formatCode="General">
                  <c:v>9.1438900000000004E-4</c:v>
                </c:pt>
                <c:pt idx="3014" formatCode="General">
                  <c:v>9.1602199999999995E-4</c:v>
                </c:pt>
                <c:pt idx="3015" formatCode="General">
                  <c:v>9.1779700000000004E-4</c:v>
                </c:pt>
                <c:pt idx="3016" formatCode="General">
                  <c:v>9.1972600000000005E-4</c:v>
                </c:pt>
                <c:pt idx="3017" formatCode="General">
                  <c:v>9.2152800000000002E-4</c:v>
                </c:pt>
                <c:pt idx="3018" formatCode="General">
                  <c:v>9.2331399999999995E-4</c:v>
                </c:pt>
                <c:pt idx="3019" formatCode="General">
                  <c:v>9.25094E-4</c:v>
                </c:pt>
                <c:pt idx="3020" formatCode="General">
                  <c:v>9.2699600000000003E-4</c:v>
                </c:pt>
                <c:pt idx="3021" formatCode="General">
                  <c:v>9.2891800000000004E-4</c:v>
                </c:pt>
                <c:pt idx="3022" formatCode="General">
                  <c:v>9.3049500000000004E-4</c:v>
                </c:pt>
                <c:pt idx="3023" formatCode="General">
                  <c:v>9.3201000000000004E-4</c:v>
                </c:pt>
                <c:pt idx="3024" formatCode="General">
                  <c:v>9.3356199999999998E-4</c:v>
                </c:pt>
                <c:pt idx="3025" formatCode="General">
                  <c:v>9.3518699999999998E-4</c:v>
                </c:pt>
                <c:pt idx="3026" formatCode="General">
                  <c:v>9.3712699999999995E-4</c:v>
                </c:pt>
                <c:pt idx="3027" formatCode="General">
                  <c:v>9.3904399999999999E-4</c:v>
                </c:pt>
                <c:pt idx="3028" formatCode="General">
                  <c:v>9.4083899999999995E-4</c:v>
                </c:pt>
                <c:pt idx="3029" formatCode="General">
                  <c:v>9.42715E-4</c:v>
                </c:pt>
                <c:pt idx="3030" formatCode="General">
                  <c:v>9.4464799999999997E-4</c:v>
                </c:pt>
                <c:pt idx="3031" formatCode="General">
                  <c:v>9.4668499999999995E-4</c:v>
                </c:pt>
                <c:pt idx="3032" formatCode="General">
                  <c:v>9.4861700000000001E-4</c:v>
                </c:pt>
                <c:pt idx="3033" formatCode="General">
                  <c:v>9.5038999999999996E-4</c:v>
                </c:pt>
                <c:pt idx="3034" formatCode="General">
                  <c:v>9.5219900000000004E-4</c:v>
                </c:pt>
                <c:pt idx="3035" formatCode="General">
                  <c:v>9.5405299999999995E-4</c:v>
                </c:pt>
                <c:pt idx="3036" formatCode="General">
                  <c:v>9.5588300000000004E-4</c:v>
                </c:pt>
                <c:pt idx="3037" formatCode="General">
                  <c:v>9.5775199999999997E-4</c:v>
                </c:pt>
                <c:pt idx="3038" formatCode="General">
                  <c:v>9.5965999999999998E-4</c:v>
                </c:pt>
                <c:pt idx="3039" formatCode="General">
                  <c:v>9.6173000000000005E-4</c:v>
                </c:pt>
                <c:pt idx="3040" formatCode="General">
                  <c:v>9.6360599999999999E-4</c:v>
                </c:pt>
                <c:pt idx="3041" formatCode="General">
                  <c:v>9.65211E-4</c:v>
                </c:pt>
                <c:pt idx="3042" formatCode="General">
                  <c:v>9.6674900000000004E-4</c:v>
                </c:pt>
                <c:pt idx="3043" formatCode="General">
                  <c:v>9.6847399999999998E-4</c:v>
                </c:pt>
                <c:pt idx="3044" formatCode="General">
                  <c:v>9.7020500000000003E-4</c:v>
                </c:pt>
                <c:pt idx="3045" formatCode="General">
                  <c:v>9.7233400000000005E-4</c:v>
                </c:pt>
                <c:pt idx="3046" formatCode="General">
                  <c:v>9.7453600000000002E-4</c:v>
                </c:pt>
                <c:pt idx="3047" formatCode="General">
                  <c:v>9.7685000000000003E-4</c:v>
                </c:pt>
                <c:pt idx="3048" formatCode="General">
                  <c:v>9.7892199999999904E-4</c:v>
                </c:pt>
                <c:pt idx="3049" formatCode="General">
                  <c:v>9.8080799999999903E-4</c:v>
                </c:pt>
                <c:pt idx="3050" formatCode="General">
                  <c:v>9.8270299999999905E-4</c:v>
                </c:pt>
                <c:pt idx="3051" formatCode="General">
                  <c:v>9.8432199999999906E-4</c:v>
                </c:pt>
                <c:pt idx="3052" formatCode="General">
                  <c:v>9.8620999999999995E-4</c:v>
                </c:pt>
                <c:pt idx="3053" formatCode="General">
                  <c:v>9.8815300000000008E-4</c:v>
                </c:pt>
                <c:pt idx="3054" formatCode="General">
                  <c:v>9.9015299999999904E-4</c:v>
                </c:pt>
                <c:pt idx="3055" formatCode="General">
                  <c:v>9.9227800000000008E-4</c:v>
                </c:pt>
                <c:pt idx="3056" formatCode="General">
                  <c:v>9.9409099999999903E-4</c:v>
                </c:pt>
                <c:pt idx="3057" formatCode="General">
                  <c:v>9.9604699999999904E-4</c:v>
                </c:pt>
                <c:pt idx="3058" formatCode="General">
                  <c:v>9.978770000000001E-4</c:v>
                </c:pt>
                <c:pt idx="3059" formatCode="General">
                  <c:v>1.0000300000000001E-3</c:v>
                </c:pt>
                <c:pt idx="3060" formatCode="General">
                  <c:v>1.00208E-3</c:v>
                </c:pt>
                <c:pt idx="3061" formatCode="General">
                  <c:v>1.00383E-3</c:v>
                </c:pt>
                <c:pt idx="3062" formatCode="General">
                  <c:v>1.0056799999999999E-3</c:v>
                </c:pt>
                <c:pt idx="3063" formatCode="General">
                  <c:v>1.0074400000000001E-3</c:v>
                </c:pt>
                <c:pt idx="3064" formatCode="General">
                  <c:v>1.0091200000000001E-3</c:v>
                </c:pt>
                <c:pt idx="3065" formatCode="General">
                  <c:v>1.01073E-3</c:v>
                </c:pt>
                <c:pt idx="3066" formatCode="General">
                  <c:v>1.0124400000000001E-3</c:v>
                </c:pt>
                <c:pt idx="3067" formatCode="General">
                  <c:v>1.0142199999999999E-3</c:v>
                </c:pt>
                <c:pt idx="3068" formatCode="General">
                  <c:v>1.01611E-3</c:v>
                </c:pt>
                <c:pt idx="3069" formatCode="General">
                  <c:v>1.0177599999999999E-3</c:v>
                </c:pt>
                <c:pt idx="3070" formatCode="General">
                  <c:v>1.0194100000000001E-3</c:v>
                </c:pt>
                <c:pt idx="3071" formatCode="General">
                  <c:v>1.02133E-3</c:v>
                </c:pt>
                <c:pt idx="3072" formatCode="General">
                  <c:v>1.02322E-3</c:v>
                </c:pt>
                <c:pt idx="3073" formatCode="General">
                  <c:v>1.0248799999999999E-3</c:v>
                </c:pt>
                <c:pt idx="3074" formatCode="General">
                  <c:v>1.0267500000000001E-3</c:v>
                </c:pt>
                <c:pt idx="3075" formatCode="General">
                  <c:v>1.0288299999999999E-3</c:v>
                </c:pt>
                <c:pt idx="3076" formatCode="General">
                  <c:v>1.0309200000000001E-3</c:v>
                </c:pt>
                <c:pt idx="3077" formatCode="General">
                  <c:v>1.0326000000000001E-3</c:v>
                </c:pt>
                <c:pt idx="3078" formatCode="General">
                  <c:v>1.03429E-3</c:v>
                </c:pt>
                <c:pt idx="3079" formatCode="General">
                  <c:v>1.03629E-3</c:v>
                </c:pt>
                <c:pt idx="3080" formatCode="General">
                  <c:v>1.03812E-3</c:v>
                </c:pt>
                <c:pt idx="3081" formatCode="General">
                  <c:v>1.0399700000000001E-3</c:v>
                </c:pt>
                <c:pt idx="3082" formatCode="General">
                  <c:v>1.0419699999999999E-3</c:v>
                </c:pt>
                <c:pt idx="3083" formatCode="General">
                  <c:v>1.0439900000000001E-3</c:v>
                </c:pt>
                <c:pt idx="3084" formatCode="General">
                  <c:v>1.04586E-3</c:v>
                </c:pt>
                <c:pt idx="3085" formatCode="General">
                  <c:v>1.04773E-3</c:v>
                </c:pt>
                <c:pt idx="3086" formatCode="General">
                  <c:v>1.0493799999999999E-3</c:v>
                </c:pt>
                <c:pt idx="3087" formatCode="General">
                  <c:v>1.0508E-3</c:v>
                </c:pt>
                <c:pt idx="3088" formatCode="General">
                  <c:v>1.0525599999999999E-3</c:v>
                </c:pt>
                <c:pt idx="3089" formatCode="General">
                  <c:v>1.0543499999999999E-3</c:v>
                </c:pt>
                <c:pt idx="3090" formatCode="General">
                  <c:v>1.0558500000000001E-3</c:v>
                </c:pt>
                <c:pt idx="3091" formatCode="General">
                  <c:v>1.0574099999999999E-3</c:v>
                </c:pt>
                <c:pt idx="3092" formatCode="General">
                  <c:v>1.05916E-3</c:v>
                </c:pt>
                <c:pt idx="3093" formatCode="General">
                  <c:v>1.0610400000000001E-3</c:v>
                </c:pt>
                <c:pt idx="3094" formatCode="General">
                  <c:v>1.0630399999999999E-3</c:v>
                </c:pt>
                <c:pt idx="3095" formatCode="General">
                  <c:v>1.0648999999999999E-3</c:v>
                </c:pt>
                <c:pt idx="3096" formatCode="General">
                  <c:v>1.06686E-3</c:v>
                </c:pt>
                <c:pt idx="3097" formatCode="General">
                  <c:v>1.0685099999999999E-3</c:v>
                </c:pt>
                <c:pt idx="3098" formatCode="General">
                  <c:v>1.0703100000000001E-3</c:v>
                </c:pt>
                <c:pt idx="3099" formatCode="General">
                  <c:v>1.0722500000000001E-3</c:v>
                </c:pt>
                <c:pt idx="3100" formatCode="General">
                  <c:v>1.07405E-3</c:v>
                </c:pt>
                <c:pt idx="3101" formatCode="General">
                  <c:v>1.0757200000000001E-3</c:v>
                </c:pt>
                <c:pt idx="3102" formatCode="General">
                  <c:v>1.07741E-3</c:v>
                </c:pt>
                <c:pt idx="3103" formatCode="General">
                  <c:v>1.0790999999999999E-3</c:v>
                </c:pt>
                <c:pt idx="3104" formatCode="General">
                  <c:v>1.0807900000000001E-3</c:v>
                </c:pt>
                <c:pt idx="3105" formatCode="General">
                  <c:v>1.0823899999999999E-3</c:v>
                </c:pt>
                <c:pt idx="3106" formatCode="General">
                  <c:v>1.08373E-3</c:v>
                </c:pt>
                <c:pt idx="3107" formatCode="General">
                  <c:v>1.0853499999999999E-3</c:v>
                </c:pt>
                <c:pt idx="3108" formatCode="General">
                  <c:v>1.0870999999999999E-3</c:v>
                </c:pt>
                <c:pt idx="3109" formatCode="General">
                  <c:v>1.0886699999999999E-3</c:v>
                </c:pt>
                <c:pt idx="3110" formatCode="General">
                  <c:v>1.0904199999999999E-3</c:v>
                </c:pt>
                <c:pt idx="3111" formatCode="General">
                  <c:v>1.0922200000000001E-3</c:v>
                </c:pt>
                <c:pt idx="3112" formatCode="General">
                  <c:v>1.0937500000000001E-3</c:v>
                </c:pt>
                <c:pt idx="3113" formatCode="General">
                  <c:v>1.0953099999999999E-3</c:v>
                </c:pt>
                <c:pt idx="3114" formatCode="General">
                  <c:v>1.0968E-3</c:v>
                </c:pt>
                <c:pt idx="3115" formatCode="General">
                  <c:v>1.0983E-3</c:v>
                </c:pt>
                <c:pt idx="3116" formatCode="General">
                  <c:v>1.1000599999999999E-3</c:v>
                </c:pt>
                <c:pt idx="3117" formatCode="General">
                  <c:v>1.10194E-3</c:v>
                </c:pt>
                <c:pt idx="3118" formatCode="General">
                  <c:v>1.10391E-3</c:v>
                </c:pt>
                <c:pt idx="3119" formatCode="General">
                  <c:v>1.10575E-3</c:v>
                </c:pt>
                <c:pt idx="3120" formatCode="General">
                  <c:v>1.10742E-3</c:v>
                </c:pt>
                <c:pt idx="3121" formatCode="General">
                  <c:v>1.1088000000000001E-3</c:v>
                </c:pt>
                <c:pt idx="3122" formatCode="General">
                  <c:v>1.11027E-3</c:v>
                </c:pt>
                <c:pt idx="3123" formatCode="General">
                  <c:v>1.11198E-3</c:v>
                </c:pt>
                <c:pt idx="3124" formatCode="General">
                  <c:v>1.1137300000000001E-3</c:v>
                </c:pt>
                <c:pt idx="3125" formatCode="General">
                  <c:v>1.1153999999999999E-3</c:v>
                </c:pt>
                <c:pt idx="3126" formatCode="General">
                  <c:v>1.1167499999999999E-3</c:v>
                </c:pt>
                <c:pt idx="3127" formatCode="General">
                  <c:v>1.11837E-3</c:v>
                </c:pt>
                <c:pt idx="3128" formatCode="General">
                  <c:v>1.1201900000000001E-3</c:v>
                </c:pt>
                <c:pt idx="3129" formatCode="General">
                  <c:v>1.1218999999999999E-3</c:v>
                </c:pt>
                <c:pt idx="3130" formatCode="General">
                  <c:v>1.1234000000000001E-3</c:v>
                </c:pt>
                <c:pt idx="3131" formatCode="General">
                  <c:v>1.12499E-3</c:v>
                </c:pt>
                <c:pt idx="3132" formatCode="General">
                  <c:v>1.1268000000000001E-3</c:v>
                </c:pt>
                <c:pt idx="3133" formatCode="General">
                  <c:v>1.12871E-3</c:v>
                </c:pt>
                <c:pt idx="3134" formatCode="General">
                  <c:v>1.13043E-3</c:v>
                </c:pt>
                <c:pt idx="3135" formatCode="General">
                  <c:v>1.1321199999999999E-3</c:v>
                </c:pt>
                <c:pt idx="3136" formatCode="General">
                  <c:v>1.13368E-3</c:v>
                </c:pt>
                <c:pt idx="3137" formatCode="General">
                  <c:v>1.1355099999999999E-3</c:v>
                </c:pt>
                <c:pt idx="3138" formatCode="General">
                  <c:v>1.1374200000000001E-3</c:v>
                </c:pt>
                <c:pt idx="3139" formatCode="General">
                  <c:v>1.1391999999999999E-3</c:v>
                </c:pt>
                <c:pt idx="3140" formatCode="General">
                  <c:v>1.14079E-3</c:v>
                </c:pt>
                <c:pt idx="3141" formatCode="General">
                  <c:v>1.14225E-3</c:v>
                </c:pt>
                <c:pt idx="3142" formatCode="General">
                  <c:v>1.14401E-3</c:v>
                </c:pt>
                <c:pt idx="3143" formatCode="General">
                  <c:v>1.14576E-3</c:v>
                </c:pt>
                <c:pt idx="3144" formatCode="General">
                  <c:v>1.14741E-3</c:v>
                </c:pt>
                <c:pt idx="3145" formatCode="General">
                  <c:v>1.1490199999999999E-3</c:v>
                </c:pt>
                <c:pt idx="3146" formatCode="General">
                  <c:v>1.15088E-3</c:v>
                </c:pt>
                <c:pt idx="3147" formatCode="General">
                  <c:v>1.1526100000000001E-3</c:v>
                </c:pt>
                <c:pt idx="3148" formatCode="General">
                  <c:v>1.1542900000000001E-3</c:v>
                </c:pt>
                <c:pt idx="3149" formatCode="General">
                  <c:v>1.15599E-3</c:v>
                </c:pt>
                <c:pt idx="3150" formatCode="General">
                  <c:v>1.15766E-3</c:v>
                </c:pt>
                <c:pt idx="3151" formatCode="General">
                  <c:v>1.1593E-3</c:v>
                </c:pt>
                <c:pt idx="3152" formatCode="General">
                  <c:v>1.1612599999999999E-3</c:v>
                </c:pt>
                <c:pt idx="3153" formatCode="General">
                  <c:v>1.1629500000000001E-3</c:v>
                </c:pt>
                <c:pt idx="3154" formatCode="General">
                  <c:v>1.16463E-3</c:v>
                </c:pt>
                <c:pt idx="3155" formatCode="General">
                  <c:v>1.16653E-3</c:v>
                </c:pt>
                <c:pt idx="3156" formatCode="General">
                  <c:v>1.1683399999999999E-3</c:v>
                </c:pt>
                <c:pt idx="3157" formatCode="General">
                  <c:v>1.17029E-3</c:v>
                </c:pt>
                <c:pt idx="3158" formatCode="General">
                  <c:v>1.17212E-3</c:v>
                </c:pt>
                <c:pt idx="3159" formatCode="General">
                  <c:v>1.17388E-3</c:v>
                </c:pt>
                <c:pt idx="3160" formatCode="General">
                  <c:v>1.1756500000000001E-3</c:v>
                </c:pt>
                <c:pt idx="3161" formatCode="General">
                  <c:v>1.1776899999999999E-3</c:v>
                </c:pt>
                <c:pt idx="3162" formatCode="General">
                  <c:v>1.1796700000000001E-3</c:v>
                </c:pt>
                <c:pt idx="3163" formatCode="General">
                  <c:v>1.18151E-3</c:v>
                </c:pt>
                <c:pt idx="3164" formatCode="General">
                  <c:v>1.1834599999999999E-3</c:v>
                </c:pt>
                <c:pt idx="3165" formatCode="General">
                  <c:v>1.1852900000000001E-3</c:v>
                </c:pt>
                <c:pt idx="3166" formatCode="General">
                  <c:v>1.1871200000000001E-3</c:v>
                </c:pt>
                <c:pt idx="3167" formatCode="General">
                  <c:v>1.18885E-3</c:v>
                </c:pt>
                <c:pt idx="3168" formatCode="General">
                  <c:v>1.1907E-3</c:v>
                </c:pt>
                <c:pt idx="3169" formatCode="General">
                  <c:v>1.1926199999999999E-3</c:v>
                </c:pt>
                <c:pt idx="3170" formatCode="General">
                  <c:v>1.1944E-3</c:v>
                </c:pt>
                <c:pt idx="3171" formatCode="General">
                  <c:v>1.1962299999999999E-3</c:v>
                </c:pt>
                <c:pt idx="3172" formatCode="General">
                  <c:v>1.19823E-3</c:v>
                </c:pt>
                <c:pt idx="3173" formatCode="General">
                  <c:v>1.2002E-3</c:v>
                </c:pt>
                <c:pt idx="3174" formatCode="General">
                  <c:v>1.20221E-3</c:v>
                </c:pt>
                <c:pt idx="3175" formatCode="General">
                  <c:v>1.2041700000000001E-3</c:v>
                </c:pt>
                <c:pt idx="3176" formatCode="General">
                  <c:v>1.2059799999999999E-3</c:v>
                </c:pt>
                <c:pt idx="3177" formatCode="General">
                  <c:v>1.2077800000000001E-3</c:v>
                </c:pt>
                <c:pt idx="3178" formatCode="General">
                  <c:v>1.2096400000000001E-3</c:v>
                </c:pt>
                <c:pt idx="3179" formatCode="General">
                  <c:v>1.2114000000000001E-3</c:v>
                </c:pt>
                <c:pt idx="3180" formatCode="General">
                  <c:v>1.2132600000000001E-3</c:v>
                </c:pt>
                <c:pt idx="3181" formatCode="General">
                  <c:v>1.2150799999999999E-3</c:v>
                </c:pt>
                <c:pt idx="3182" formatCode="General">
                  <c:v>1.2169399999999999E-3</c:v>
                </c:pt>
                <c:pt idx="3183" formatCode="General">
                  <c:v>1.2185E-3</c:v>
                </c:pt>
                <c:pt idx="3184" formatCode="General">
                  <c:v>1.2202700000000001E-3</c:v>
                </c:pt>
                <c:pt idx="3185" formatCode="General">
                  <c:v>1.2221700000000001E-3</c:v>
                </c:pt>
                <c:pt idx="3186" formatCode="General">
                  <c:v>1.22401E-3</c:v>
                </c:pt>
                <c:pt idx="3187" formatCode="General">
                  <c:v>1.22587E-3</c:v>
                </c:pt>
                <c:pt idx="3188" formatCode="General">
                  <c:v>1.2277E-3</c:v>
                </c:pt>
                <c:pt idx="3189" formatCode="General">
                  <c:v>1.2293199999999999E-3</c:v>
                </c:pt>
                <c:pt idx="3190" formatCode="General">
                  <c:v>1.2311900000000001E-3</c:v>
                </c:pt>
                <c:pt idx="3191" formatCode="General">
                  <c:v>1.2333800000000001E-3</c:v>
                </c:pt>
                <c:pt idx="3192" formatCode="General">
                  <c:v>1.2355000000000001E-3</c:v>
                </c:pt>
                <c:pt idx="3193" formatCode="General">
                  <c:v>1.2376100000000001E-3</c:v>
                </c:pt>
                <c:pt idx="3194" formatCode="General">
                  <c:v>1.2396600000000001E-3</c:v>
                </c:pt>
                <c:pt idx="3195" formatCode="General">
                  <c:v>1.2416199999999999E-3</c:v>
                </c:pt>
                <c:pt idx="3196" formatCode="General">
                  <c:v>1.24351E-3</c:v>
                </c:pt>
                <c:pt idx="3197" formatCode="General">
                  <c:v>1.24551E-3</c:v>
                </c:pt>
                <c:pt idx="3198" formatCode="General">
                  <c:v>1.24752E-3</c:v>
                </c:pt>
                <c:pt idx="3199" formatCode="General">
                  <c:v>1.24957E-3</c:v>
                </c:pt>
                <c:pt idx="3200" formatCode="General">
                  <c:v>1.25143E-3</c:v>
                </c:pt>
                <c:pt idx="3201" formatCode="General">
                  <c:v>1.2531700000000001E-3</c:v>
                </c:pt>
                <c:pt idx="3202" formatCode="General">
                  <c:v>1.25482E-3</c:v>
                </c:pt>
                <c:pt idx="3203" formatCode="General">
                  <c:v>1.2566999999999999E-3</c:v>
                </c:pt>
                <c:pt idx="3204" formatCode="General">
                  <c:v>1.25858E-3</c:v>
                </c:pt>
                <c:pt idx="3205" formatCode="General">
                  <c:v>1.2604599999999999E-3</c:v>
                </c:pt>
                <c:pt idx="3206" formatCode="General">
                  <c:v>1.26228E-3</c:v>
                </c:pt>
                <c:pt idx="3207" formatCode="General">
                  <c:v>1.2640100000000001E-3</c:v>
                </c:pt>
                <c:pt idx="3208" formatCode="General">
                  <c:v>1.26577E-3</c:v>
                </c:pt>
                <c:pt idx="3209" formatCode="General">
                  <c:v>1.2675500000000001E-3</c:v>
                </c:pt>
                <c:pt idx="3210" formatCode="General">
                  <c:v>1.26939E-3</c:v>
                </c:pt>
                <c:pt idx="3211" formatCode="General">
                  <c:v>1.2712000000000001E-3</c:v>
                </c:pt>
                <c:pt idx="3212" formatCode="General">
                  <c:v>1.2729E-3</c:v>
                </c:pt>
                <c:pt idx="3213" formatCode="General">
                  <c:v>1.2749599999999999E-3</c:v>
                </c:pt>
                <c:pt idx="3214" formatCode="General">
                  <c:v>1.2769700000000001E-3</c:v>
                </c:pt>
                <c:pt idx="3215" formatCode="General">
                  <c:v>1.2788000000000001E-3</c:v>
                </c:pt>
                <c:pt idx="3216" formatCode="General">
                  <c:v>1.2804699999999999E-3</c:v>
                </c:pt>
                <c:pt idx="3217" formatCode="General">
                  <c:v>1.28221E-3</c:v>
                </c:pt>
                <c:pt idx="3218" formatCode="General">
                  <c:v>1.2838599999999999E-3</c:v>
                </c:pt>
                <c:pt idx="3219" formatCode="General">
                  <c:v>1.28535E-3</c:v>
                </c:pt>
                <c:pt idx="3220" formatCode="General">
                  <c:v>1.2868300000000001E-3</c:v>
                </c:pt>
                <c:pt idx="3221" formatCode="General">
                  <c:v>1.2887199999999999E-3</c:v>
                </c:pt>
                <c:pt idx="3222" formatCode="General">
                  <c:v>1.29043E-3</c:v>
                </c:pt>
                <c:pt idx="3223" formatCode="General">
                  <c:v>1.2921E-3</c:v>
                </c:pt>
                <c:pt idx="3224" formatCode="General">
                  <c:v>1.2937300000000001E-3</c:v>
                </c:pt>
                <c:pt idx="3225" formatCode="General">
                  <c:v>1.2952599999999999E-3</c:v>
                </c:pt>
                <c:pt idx="3226" formatCode="General">
                  <c:v>1.29703E-3</c:v>
                </c:pt>
                <c:pt idx="3227" formatCode="General">
                  <c:v>1.29897E-3</c:v>
                </c:pt>
                <c:pt idx="3228" formatCode="General">
                  <c:v>1.30097E-3</c:v>
                </c:pt>
                <c:pt idx="3229" formatCode="General">
                  <c:v>1.3030400000000001E-3</c:v>
                </c:pt>
                <c:pt idx="3230" formatCode="General">
                  <c:v>1.30513E-3</c:v>
                </c:pt>
                <c:pt idx="3231" formatCode="General">
                  <c:v>1.3068400000000001E-3</c:v>
                </c:pt>
                <c:pt idx="3232" formatCode="General">
                  <c:v>1.3085200000000001E-3</c:v>
                </c:pt>
                <c:pt idx="3233" formatCode="General">
                  <c:v>1.3102999999999999E-3</c:v>
                </c:pt>
                <c:pt idx="3234" formatCode="General">
                  <c:v>1.3119799999999999E-3</c:v>
                </c:pt>
                <c:pt idx="3235" formatCode="General">
                  <c:v>1.3137699999999999E-3</c:v>
                </c:pt>
                <c:pt idx="3236" formatCode="General">
                  <c:v>1.31547E-3</c:v>
                </c:pt>
                <c:pt idx="3237" formatCode="General">
                  <c:v>1.3171999999999999E-3</c:v>
                </c:pt>
                <c:pt idx="3238" formatCode="General">
                  <c:v>1.31887E-3</c:v>
                </c:pt>
                <c:pt idx="3239" formatCode="General">
                  <c:v>1.3204600000000001E-3</c:v>
                </c:pt>
                <c:pt idx="3240" formatCode="General">
                  <c:v>1.3219900000000001E-3</c:v>
                </c:pt>
                <c:pt idx="3241" formatCode="General">
                  <c:v>1.3234500000000001E-3</c:v>
                </c:pt>
                <c:pt idx="3242" formatCode="General">
                  <c:v>1.3251700000000001E-3</c:v>
                </c:pt>
                <c:pt idx="3243" formatCode="General">
                  <c:v>1.3267999999999999E-3</c:v>
                </c:pt>
                <c:pt idx="3244" formatCode="General">
                  <c:v>1.3284E-3</c:v>
                </c:pt>
                <c:pt idx="3245" formatCode="General">
                  <c:v>1.3296099999999999E-3</c:v>
                </c:pt>
                <c:pt idx="3246" formatCode="General">
                  <c:v>1.3311099999999999E-3</c:v>
                </c:pt>
                <c:pt idx="3247" formatCode="General">
                  <c:v>1.3326099999999999E-3</c:v>
                </c:pt>
                <c:pt idx="3248" formatCode="General">
                  <c:v>1.3340299999999999E-3</c:v>
                </c:pt>
                <c:pt idx="3249" formatCode="General">
                  <c:v>1.3355000000000001E-3</c:v>
                </c:pt>
                <c:pt idx="3250" formatCode="General">
                  <c:v>1.33701E-3</c:v>
                </c:pt>
                <c:pt idx="3251" formatCode="General">
                  <c:v>1.3386299999999999E-3</c:v>
                </c:pt>
                <c:pt idx="3252" formatCode="General">
                  <c:v>1.34026E-3</c:v>
                </c:pt>
                <c:pt idx="3253" formatCode="General">
                  <c:v>1.3419300000000001E-3</c:v>
                </c:pt>
                <c:pt idx="3254" formatCode="General">
                  <c:v>1.34362E-3</c:v>
                </c:pt>
                <c:pt idx="3255" formatCode="General">
                  <c:v>1.34505E-3</c:v>
                </c:pt>
                <c:pt idx="3256" formatCode="General">
                  <c:v>1.3463800000000001E-3</c:v>
                </c:pt>
                <c:pt idx="3257" formatCode="General">
                  <c:v>1.3476300000000001E-3</c:v>
                </c:pt>
                <c:pt idx="3258" formatCode="General">
                  <c:v>1.3489800000000001E-3</c:v>
                </c:pt>
                <c:pt idx="3259" formatCode="General">
                  <c:v>1.3504599999999999E-3</c:v>
                </c:pt>
                <c:pt idx="3260" formatCode="General">
                  <c:v>1.3517100000000001E-3</c:v>
                </c:pt>
                <c:pt idx="3261" formatCode="General">
                  <c:v>1.35312E-3</c:v>
                </c:pt>
                <c:pt idx="3262" formatCode="General">
                  <c:v>1.35435E-3</c:v>
                </c:pt>
                <c:pt idx="3263" formatCode="General">
                  <c:v>1.3554999999999999E-3</c:v>
                </c:pt>
                <c:pt idx="3264" formatCode="General">
                  <c:v>1.3568E-3</c:v>
                </c:pt>
                <c:pt idx="3265" formatCode="General">
                  <c:v>1.35787E-3</c:v>
                </c:pt>
                <c:pt idx="3266" formatCode="General">
                  <c:v>1.35899E-3</c:v>
                </c:pt>
                <c:pt idx="3267" formatCode="General">
                  <c:v>1.3600999999999999E-3</c:v>
                </c:pt>
                <c:pt idx="3268" formatCode="General">
                  <c:v>1.36114E-3</c:v>
                </c:pt>
                <c:pt idx="3269" formatCode="General">
                  <c:v>1.36224E-3</c:v>
                </c:pt>
                <c:pt idx="3270" formatCode="General">
                  <c:v>1.3634000000000001E-3</c:v>
                </c:pt>
                <c:pt idx="3271" formatCode="General">
                  <c:v>1.36458E-3</c:v>
                </c:pt>
                <c:pt idx="3272" formatCode="General">
                  <c:v>1.3655799999999999E-3</c:v>
                </c:pt>
                <c:pt idx="3273" formatCode="General">
                  <c:v>1.36662E-3</c:v>
                </c:pt>
                <c:pt idx="3274" formatCode="General">
                  <c:v>1.36758E-3</c:v>
                </c:pt>
                <c:pt idx="3275" formatCode="General">
                  <c:v>1.3685100000000001E-3</c:v>
                </c:pt>
                <c:pt idx="3276" formatCode="General">
                  <c:v>1.36944E-3</c:v>
                </c:pt>
                <c:pt idx="3277" formatCode="General">
                  <c:v>1.37031E-3</c:v>
                </c:pt>
                <c:pt idx="3278" formatCode="General">
                  <c:v>1.3711400000000001E-3</c:v>
                </c:pt>
                <c:pt idx="3279" formatCode="General">
                  <c:v>1.3719400000000001E-3</c:v>
                </c:pt>
                <c:pt idx="3280" formatCode="General">
                  <c:v>1.3726700000000001E-3</c:v>
                </c:pt>
                <c:pt idx="3281" formatCode="General">
                  <c:v>1.37353E-3</c:v>
                </c:pt>
                <c:pt idx="3282" formatCode="General">
                  <c:v>1.3742299999999999E-3</c:v>
                </c:pt>
                <c:pt idx="3283" formatCode="General">
                  <c:v>1.37481E-3</c:v>
                </c:pt>
                <c:pt idx="3284" formatCode="General">
                  <c:v>1.37538E-3</c:v>
                </c:pt>
                <c:pt idx="3285" formatCode="General">
                  <c:v>1.3762500000000001E-3</c:v>
                </c:pt>
                <c:pt idx="3286" formatCode="General">
                  <c:v>1.3770799999999999E-3</c:v>
                </c:pt>
                <c:pt idx="3287" formatCode="General">
                  <c:v>1.3776699999999999E-3</c:v>
                </c:pt>
                <c:pt idx="3288" formatCode="General">
                  <c:v>1.37839E-3</c:v>
                </c:pt>
                <c:pt idx="3289" formatCode="General">
                  <c:v>1.37933E-3</c:v>
                </c:pt>
                <c:pt idx="3290" formatCode="General">
                  <c:v>1.37999E-3</c:v>
                </c:pt>
                <c:pt idx="3291" formatCode="General">
                  <c:v>1.38069E-3</c:v>
                </c:pt>
                <c:pt idx="3292" formatCode="General">
                  <c:v>1.3812500000000001E-3</c:v>
                </c:pt>
                <c:pt idx="3293" formatCode="General">
                  <c:v>1.38188E-3</c:v>
                </c:pt>
                <c:pt idx="3294" formatCode="General">
                  <c:v>1.3828600000000001E-3</c:v>
                </c:pt>
                <c:pt idx="3295" formatCode="General">
                  <c:v>1.3836600000000001E-3</c:v>
                </c:pt>
                <c:pt idx="3296" formatCode="General">
                  <c:v>1.3842800000000001E-3</c:v>
                </c:pt>
                <c:pt idx="3297" formatCode="General">
                  <c:v>1.3845800000000001E-3</c:v>
                </c:pt>
                <c:pt idx="3298" formatCode="General">
                  <c:v>1.3848199999999999E-3</c:v>
                </c:pt>
                <c:pt idx="3299" formatCode="General">
                  <c:v>1.3849000000000001E-3</c:v>
                </c:pt>
                <c:pt idx="3300" formatCode="General">
                  <c:v>1.38507E-3</c:v>
                </c:pt>
                <c:pt idx="3301" formatCode="General">
                  <c:v>1.38532E-3</c:v>
                </c:pt>
                <c:pt idx="3302" formatCode="General">
                  <c:v>1.3856000000000001E-3</c:v>
                </c:pt>
                <c:pt idx="3303" formatCode="General">
                  <c:v>1.38565E-3</c:v>
                </c:pt>
                <c:pt idx="3304" formatCode="General">
                  <c:v>1.38562E-3</c:v>
                </c:pt>
                <c:pt idx="3305" formatCode="General">
                  <c:v>1.38591E-3</c:v>
                </c:pt>
                <c:pt idx="3306" formatCode="General">
                  <c:v>1.38635E-3</c:v>
                </c:pt>
                <c:pt idx="3307" formatCode="General">
                  <c:v>1.38703E-3</c:v>
                </c:pt>
                <c:pt idx="3308" formatCode="General">
                  <c:v>1.38751E-3</c:v>
                </c:pt>
                <c:pt idx="3309" formatCode="General">
                  <c:v>1.3879999999999999E-3</c:v>
                </c:pt>
                <c:pt idx="3310" formatCode="General">
                  <c:v>1.38827E-3</c:v>
                </c:pt>
                <c:pt idx="3311" formatCode="General">
                  <c:v>1.38854E-3</c:v>
                </c:pt>
                <c:pt idx="3312" formatCode="General">
                  <c:v>1.3888100000000001E-3</c:v>
                </c:pt>
                <c:pt idx="3313" formatCode="General">
                  <c:v>1.3893200000000001E-3</c:v>
                </c:pt>
                <c:pt idx="3314" formatCode="General">
                  <c:v>1.3898300000000001E-3</c:v>
                </c:pt>
                <c:pt idx="3315" formatCode="General">
                  <c:v>1.3901600000000001E-3</c:v>
                </c:pt>
                <c:pt idx="3316" formatCode="General">
                  <c:v>1.39039E-3</c:v>
                </c:pt>
                <c:pt idx="3317" formatCode="General">
                  <c:v>1.39058E-3</c:v>
                </c:pt>
                <c:pt idx="3318" formatCode="General">
                  <c:v>1.39058E-3</c:v>
                </c:pt>
                <c:pt idx="3319" formatCode="General">
                  <c:v>1.39047E-3</c:v>
                </c:pt>
                <c:pt idx="3320" formatCode="General">
                  <c:v>1.3904900000000001E-3</c:v>
                </c:pt>
                <c:pt idx="3321" formatCode="General">
                  <c:v>1.39061E-3</c:v>
                </c:pt>
                <c:pt idx="3322" formatCode="General">
                  <c:v>1.39065E-3</c:v>
                </c:pt>
                <c:pt idx="3323" formatCode="General">
                  <c:v>1.3908600000000001E-3</c:v>
                </c:pt>
                <c:pt idx="3324" formatCode="General">
                  <c:v>1.3907399999999999E-3</c:v>
                </c:pt>
                <c:pt idx="3325" formatCode="General">
                  <c:v>1.39069E-3</c:v>
                </c:pt>
                <c:pt idx="3326" formatCode="General">
                  <c:v>1.3904500000000001E-3</c:v>
                </c:pt>
                <c:pt idx="3327" formatCode="General">
                  <c:v>1.39061E-3</c:v>
                </c:pt>
                <c:pt idx="3328" formatCode="General">
                  <c:v>1.3908099999999999E-3</c:v>
                </c:pt>
                <c:pt idx="3329" formatCode="General">
                  <c:v>1.3912499999999999E-3</c:v>
                </c:pt>
                <c:pt idx="3330" formatCode="General">
                  <c:v>1.3915399999999999E-3</c:v>
                </c:pt>
                <c:pt idx="3331" formatCode="General">
                  <c:v>1.39174E-3</c:v>
                </c:pt>
                <c:pt idx="3332" formatCode="General">
                  <c:v>1.3917000000000001E-3</c:v>
                </c:pt>
                <c:pt idx="3333" formatCode="General">
                  <c:v>1.39163E-3</c:v>
                </c:pt>
                <c:pt idx="3334" formatCode="General">
                  <c:v>1.3918800000000001E-3</c:v>
                </c:pt>
                <c:pt idx="3335" formatCode="General">
                  <c:v>1.3919900000000001E-3</c:v>
                </c:pt>
                <c:pt idx="3336" formatCode="General">
                  <c:v>1.3920499999999999E-3</c:v>
                </c:pt>
                <c:pt idx="3337" formatCode="General">
                  <c:v>1.3923500000000001E-3</c:v>
                </c:pt>
                <c:pt idx="3338" formatCode="General">
                  <c:v>1.3927799999999999E-3</c:v>
                </c:pt>
                <c:pt idx="3339" formatCode="General">
                  <c:v>1.39284E-3</c:v>
                </c:pt>
                <c:pt idx="3340" formatCode="General">
                  <c:v>1.39303E-3</c:v>
                </c:pt>
                <c:pt idx="3341" formatCode="General">
                  <c:v>1.39295E-3</c:v>
                </c:pt>
                <c:pt idx="3342" formatCode="General">
                  <c:v>1.3928600000000001E-3</c:v>
                </c:pt>
                <c:pt idx="3343" formatCode="General">
                  <c:v>1.3927799999999999E-3</c:v>
                </c:pt>
                <c:pt idx="3344" formatCode="General">
                  <c:v>1.39255E-3</c:v>
                </c:pt>
                <c:pt idx="3345" formatCode="General">
                  <c:v>1.39248E-3</c:v>
                </c:pt>
                <c:pt idx="3346" formatCode="General">
                  <c:v>1.3923E-3</c:v>
                </c:pt>
                <c:pt idx="3347" formatCode="General">
                  <c:v>1.39229E-3</c:v>
                </c:pt>
                <c:pt idx="3348" formatCode="General">
                  <c:v>1.3925400000000001E-3</c:v>
                </c:pt>
                <c:pt idx="3349" formatCode="General">
                  <c:v>1.3927099999999999E-3</c:v>
                </c:pt>
                <c:pt idx="3350" formatCode="General">
                  <c:v>1.39274E-3</c:v>
                </c:pt>
                <c:pt idx="3351" formatCode="General">
                  <c:v>1.3927900000000001E-3</c:v>
                </c:pt>
                <c:pt idx="3352" formatCode="General">
                  <c:v>1.39291E-3</c:v>
                </c:pt>
                <c:pt idx="3353" formatCode="General">
                  <c:v>1.39295E-3</c:v>
                </c:pt>
                <c:pt idx="3354" formatCode="General">
                  <c:v>1.39303E-3</c:v>
                </c:pt>
                <c:pt idx="3355" formatCode="General">
                  <c:v>1.3930699999999999E-3</c:v>
                </c:pt>
                <c:pt idx="3356" formatCode="General">
                  <c:v>1.39302E-3</c:v>
                </c:pt>
                <c:pt idx="3357" formatCode="General">
                  <c:v>1.3932E-3</c:v>
                </c:pt>
                <c:pt idx="3358" formatCode="General">
                  <c:v>1.3931200000000001E-3</c:v>
                </c:pt>
                <c:pt idx="3359" formatCode="General">
                  <c:v>1.39295E-3</c:v>
                </c:pt>
                <c:pt idx="3360" formatCode="General">
                  <c:v>1.39276E-3</c:v>
                </c:pt>
                <c:pt idx="3361" formatCode="General">
                  <c:v>1.3923399999999999E-3</c:v>
                </c:pt>
                <c:pt idx="3362" formatCode="General">
                  <c:v>1.39185E-3</c:v>
                </c:pt>
                <c:pt idx="3363" formatCode="General">
                  <c:v>1.39141E-3</c:v>
                </c:pt>
                <c:pt idx="3364" formatCode="General">
                  <c:v>1.3912900000000001E-3</c:v>
                </c:pt>
                <c:pt idx="3365" formatCode="General">
                  <c:v>1.3912600000000001E-3</c:v>
                </c:pt>
                <c:pt idx="3366" formatCode="General">
                  <c:v>1.39098E-3</c:v>
                </c:pt>
                <c:pt idx="3367" formatCode="General">
                  <c:v>1.3908200000000001E-3</c:v>
                </c:pt>
                <c:pt idx="3368" formatCode="General">
                  <c:v>1.3909199999999999E-3</c:v>
                </c:pt>
                <c:pt idx="3369" formatCode="General">
                  <c:v>1.3909899999999999E-3</c:v>
                </c:pt>
                <c:pt idx="3370" formatCode="General">
                  <c:v>1.3906400000000001E-3</c:v>
                </c:pt>
                <c:pt idx="3371" formatCode="General">
                  <c:v>1.3903800000000001E-3</c:v>
                </c:pt>
                <c:pt idx="3372" formatCode="General">
                  <c:v>1.3902299999999999E-3</c:v>
                </c:pt>
                <c:pt idx="3373" formatCode="General">
                  <c:v>1.39022E-3</c:v>
                </c:pt>
                <c:pt idx="3374" formatCode="General">
                  <c:v>1.3900099999999999E-3</c:v>
                </c:pt>
                <c:pt idx="3375" formatCode="General">
                  <c:v>1.38974E-3</c:v>
                </c:pt>
                <c:pt idx="3376" formatCode="General">
                  <c:v>1.3895800000000001E-3</c:v>
                </c:pt>
                <c:pt idx="3377" formatCode="General">
                  <c:v>1.38938E-3</c:v>
                </c:pt>
                <c:pt idx="3378" formatCode="General">
                  <c:v>1.3888399999999999E-3</c:v>
                </c:pt>
                <c:pt idx="3379" formatCode="General">
                  <c:v>1.38839E-3</c:v>
                </c:pt>
                <c:pt idx="3380" formatCode="General">
                  <c:v>1.3881900000000001E-3</c:v>
                </c:pt>
                <c:pt idx="3381" formatCode="General">
                  <c:v>1.3879400000000001E-3</c:v>
                </c:pt>
                <c:pt idx="3382" formatCode="General">
                  <c:v>1.3874499999999999E-3</c:v>
                </c:pt>
                <c:pt idx="3383" formatCode="General">
                  <c:v>1.387E-3</c:v>
                </c:pt>
                <c:pt idx="3384" formatCode="General">
                  <c:v>1.3867700000000001E-3</c:v>
                </c:pt>
                <c:pt idx="3385" formatCode="General">
                  <c:v>1.3865699999999999E-3</c:v>
                </c:pt>
                <c:pt idx="3386" formatCode="General">
                  <c:v>1.3861800000000001E-3</c:v>
                </c:pt>
                <c:pt idx="3387" formatCode="General">
                  <c:v>1.3858399999999999E-3</c:v>
                </c:pt>
                <c:pt idx="3388" formatCode="General">
                  <c:v>1.38565E-3</c:v>
                </c:pt>
                <c:pt idx="3389" formatCode="General">
                  <c:v>1.3853400000000001E-3</c:v>
                </c:pt>
                <c:pt idx="3390" formatCode="General">
                  <c:v>1.3849400000000001E-3</c:v>
                </c:pt>
                <c:pt idx="3391" formatCode="General">
                  <c:v>1.3845299999999999E-3</c:v>
                </c:pt>
                <c:pt idx="3392" formatCode="General">
                  <c:v>1.3840199999999999E-3</c:v>
                </c:pt>
                <c:pt idx="3393" formatCode="General">
                  <c:v>1.38357E-3</c:v>
                </c:pt>
                <c:pt idx="3394" formatCode="General">
                  <c:v>1.38316E-3</c:v>
                </c:pt>
                <c:pt idx="3395" formatCode="General">
                  <c:v>1.3826000000000001E-3</c:v>
                </c:pt>
                <c:pt idx="3396" formatCode="General">
                  <c:v>1.3821E-3</c:v>
                </c:pt>
                <c:pt idx="3397" formatCode="General">
                  <c:v>1.38177E-3</c:v>
                </c:pt>
                <c:pt idx="3398" formatCode="General">
                  <c:v>1.3814999999999999E-3</c:v>
                </c:pt>
                <c:pt idx="3399" formatCode="General">
                  <c:v>1.3809499999999999E-3</c:v>
                </c:pt>
                <c:pt idx="3400" formatCode="General">
                  <c:v>1.3804799999999999E-3</c:v>
                </c:pt>
                <c:pt idx="3401" formatCode="General">
                  <c:v>1.38017E-3</c:v>
                </c:pt>
                <c:pt idx="3402" formatCode="General">
                  <c:v>1.37981E-3</c:v>
                </c:pt>
                <c:pt idx="3403" formatCode="General">
                  <c:v>1.3792699999999999E-3</c:v>
                </c:pt>
                <c:pt idx="3404" formatCode="General">
                  <c:v>1.3785099999999999E-3</c:v>
                </c:pt>
                <c:pt idx="3405" formatCode="General">
                  <c:v>1.3778200000000001E-3</c:v>
                </c:pt>
                <c:pt idx="3406" formatCode="General">
                  <c:v>1.3772999999999999E-3</c:v>
                </c:pt>
                <c:pt idx="3407" formatCode="General">
                  <c:v>1.3767899999999999E-3</c:v>
                </c:pt>
                <c:pt idx="3408" formatCode="General">
                  <c:v>1.3763600000000001E-3</c:v>
                </c:pt>
                <c:pt idx="3409" formatCode="General">
                  <c:v>1.3761299999999999E-3</c:v>
                </c:pt>
                <c:pt idx="3410" formatCode="General">
                  <c:v>1.3757999999999999E-3</c:v>
                </c:pt>
                <c:pt idx="3411" formatCode="General">
                  <c:v>1.3753999999999999E-3</c:v>
                </c:pt>
                <c:pt idx="3412" formatCode="General">
                  <c:v>1.3749700000000001E-3</c:v>
                </c:pt>
                <c:pt idx="3413" formatCode="General">
                  <c:v>1.3745299999999999E-3</c:v>
                </c:pt>
                <c:pt idx="3414" formatCode="General">
                  <c:v>1.3741700000000001E-3</c:v>
                </c:pt>
                <c:pt idx="3415" formatCode="General">
                  <c:v>1.37357E-3</c:v>
                </c:pt>
                <c:pt idx="3416" formatCode="General">
                  <c:v>1.3729899999999999E-3</c:v>
                </c:pt>
                <c:pt idx="3417" formatCode="General">
                  <c:v>1.37207E-3</c:v>
                </c:pt>
                <c:pt idx="3418" formatCode="General">
                  <c:v>1.3714300000000001E-3</c:v>
                </c:pt>
                <c:pt idx="3419" formatCode="General">
                  <c:v>1.37061E-3</c:v>
                </c:pt>
                <c:pt idx="3420" formatCode="General">
                  <c:v>1.3698E-3</c:v>
                </c:pt>
                <c:pt idx="3421" formatCode="General">
                  <c:v>1.3688999999999999E-3</c:v>
                </c:pt>
                <c:pt idx="3422" formatCode="General">
                  <c:v>1.3681699999999999E-3</c:v>
                </c:pt>
                <c:pt idx="3423" formatCode="General">
                  <c:v>1.3672999999999999E-3</c:v>
                </c:pt>
                <c:pt idx="3424" formatCode="General">
                  <c:v>1.3663099999999999E-3</c:v>
                </c:pt>
                <c:pt idx="3425" formatCode="General">
                  <c:v>1.36568E-3</c:v>
                </c:pt>
                <c:pt idx="3426" formatCode="General">
                  <c:v>1.3651E-3</c:v>
                </c:pt>
                <c:pt idx="3427" formatCode="General">
                  <c:v>1.3644600000000001E-3</c:v>
                </c:pt>
                <c:pt idx="3428" formatCode="General">
                  <c:v>1.3638700000000001E-3</c:v>
                </c:pt>
                <c:pt idx="3429" formatCode="General">
                  <c:v>1.3634000000000001E-3</c:v>
                </c:pt>
                <c:pt idx="3430" formatCode="General">
                  <c:v>1.3629200000000001E-3</c:v>
                </c:pt>
                <c:pt idx="3431" formatCode="General">
                  <c:v>1.3621499999999999E-3</c:v>
                </c:pt>
                <c:pt idx="3432" formatCode="General">
                  <c:v>1.36137E-3</c:v>
                </c:pt>
                <c:pt idx="3433" formatCode="General">
                  <c:v>1.3607599999999999E-3</c:v>
                </c:pt>
                <c:pt idx="3434" formatCode="General">
                  <c:v>1.36006E-3</c:v>
                </c:pt>
                <c:pt idx="3435" formatCode="General">
                  <c:v>1.35925E-3</c:v>
                </c:pt>
                <c:pt idx="3436" formatCode="General">
                  <c:v>1.3583499999999999E-3</c:v>
                </c:pt>
                <c:pt idx="3437" formatCode="General">
                  <c:v>1.35742E-3</c:v>
                </c:pt>
                <c:pt idx="3438" formatCode="General">
                  <c:v>1.3563E-3</c:v>
                </c:pt>
                <c:pt idx="3439" formatCode="General">
                  <c:v>1.3553899999999999E-3</c:v>
                </c:pt>
                <c:pt idx="3440" formatCode="General">
                  <c:v>1.3545300000000001E-3</c:v>
                </c:pt>
                <c:pt idx="3441" formatCode="General">
                  <c:v>1.35356E-3</c:v>
                </c:pt>
                <c:pt idx="3442" formatCode="General">
                  <c:v>1.35272E-3</c:v>
                </c:pt>
                <c:pt idx="3443" formatCode="General">
                  <c:v>1.35194E-3</c:v>
                </c:pt>
                <c:pt idx="3444" formatCode="General">
                  <c:v>1.3509399999999999E-3</c:v>
                </c:pt>
                <c:pt idx="3445" formatCode="General">
                  <c:v>1.3501299999999999E-3</c:v>
                </c:pt>
                <c:pt idx="3446" formatCode="General">
                  <c:v>1.3495099999999999E-3</c:v>
                </c:pt>
                <c:pt idx="3447" formatCode="General">
                  <c:v>1.3487200000000001E-3</c:v>
                </c:pt>
                <c:pt idx="3448" formatCode="General">
                  <c:v>1.3480300000000001E-3</c:v>
                </c:pt>
                <c:pt idx="3449" formatCode="General">
                  <c:v>1.34713E-3</c:v>
                </c:pt>
                <c:pt idx="3450" formatCode="General">
                  <c:v>1.34615E-3</c:v>
                </c:pt>
                <c:pt idx="3451" formatCode="General">
                  <c:v>1.3454000000000001E-3</c:v>
                </c:pt>
                <c:pt idx="3452" formatCode="General">
                  <c:v>1.3444799999999999E-3</c:v>
                </c:pt>
                <c:pt idx="3453" formatCode="General">
                  <c:v>1.34341E-3</c:v>
                </c:pt>
                <c:pt idx="3454" formatCode="General">
                  <c:v>1.34264E-3</c:v>
                </c:pt>
                <c:pt idx="3455" formatCode="General">
                  <c:v>1.3417699999999999E-3</c:v>
                </c:pt>
                <c:pt idx="3456" formatCode="General">
                  <c:v>1.34085E-3</c:v>
                </c:pt>
                <c:pt idx="3457" formatCode="General">
                  <c:v>1.34001E-3</c:v>
                </c:pt>
                <c:pt idx="3458" formatCode="General">
                  <c:v>1.3388499999999999E-3</c:v>
                </c:pt>
                <c:pt idx="3459" formatCode="General">
                  <c:v>1.3377199999999999E-3</c:v>
                </c:pt>
                <c:pt idx="3460" formatCode="General">
                  <c:v>1.3367400000000001E-3</c:v>
                </c:pt>
                <c:pt idx="3461" formatCode="General">
                  <c:v>1.33591E-3</c:v>
                </c:pt>
                <c:pt idx="3462" formatCode="General">
                  <c:v>1.33505E-3</c:v>
                </c:pt>
                <c:pt idx="3463" formatCode="General">
                  <c:v>1.3341E-3</c:v>
                </c:pt>
                <c:pt idx="3464" formatCode="General">
                  <c:v>1.3331E-3</c:v>
                </c:pt>
                <c:pt idx="3465" formatCode="General">
                  <c:v>1.3320599999999999E-3</c:v>
                </c:pt>
                <c:pt idx="3466" formatCode="General">
                  <c:v>1.33102E-3</c:v>
                </c:pt>
                <c:pt idx="3467" formatCode="General">
                  <c:v>1.3299900000000001E-3</c:v>
                </c:pt>
                <c:pt idx="3468" formatCode="General">
                  <c:v>1.3289599999999999E-3</c:v>
                </c:pt>
                <c:pt idx="3469" formatCode="General">
                  <c:v>1.3280099999999999E-3</c:v>
                </c:pt>
                <c:pt idx="3470" formatCode="General">
                  <c:v>1.3269200000000001E-3</c:v>
                </c:pt>
                <c:pt idx="3471" formatCode="General">
                  <c:v>1.32577E-3</c:v>
                </c:pt>
                <c:pt idx="3472" formatCode="General">
                  <c:v>1.32463E-3</c:v>
                </c:pt>
                <c:pt idx="3473" formatCode="General">
                  <c:v>1.3235600000000001E-3</c:v>
                </c:pt>
                <c:pt idx="3474" formatCode="General">
                  <c:v>1.3224000000000001E-3</c:v>
                </c:pt>
                <c:pt idx="3475" formatCode="General">
                  <c:v>1.32124E-3</c:v>
                </c:pt>
                <c:pt idx="3476" formatCode="General">
                  <c:v>1.3202000000000001E-3</c:v>
                </c:pt>
                <c:pt idx="3477" formatCode="General">
                  <c:v>1.31908E-3</c:v>
                </c:pt>
                <c:pt idx="3478" formatCode="General">
                  <c:v>1.3180399999999999E-3</c:v>
                </c:pt>
                <c:pt idx="3479" formatCode="General">
                  <c:v>1.3171299999999999E-3</c:v>
                </c:pt>
                <c:pt idx="3480" formatCode="General">
                  <c:v>1.3161900000000001E-3</c:v>
                </c:pt>
                <c:pt idx="3481" formatCode="General">
                  <c:v>1.3153399999999999E-3</c:v>
                </c:pt>
                <c:pt idx="3482" formatCode="General">
                  <c:v>1.3142799999999999E-3</c:v>
                </c:pt>
                <c:pt idx="3483" formatCode="General">
                  <c:v>1.3133400000000001E-3</c:v>
                </c:pt>
                <c:pt idx="3484" formatCode="General">
                  <c:v>1.3123099999999999E-3</c:v>
                </c:pt>
                <c:pt idx="3485" formatCode="General">
                  <c:v>1.3112200000000001E-3</c:v>
                </c:pt>
                <c:pt idx="3486" formatCode="General">
                  <c:v>1.3102299999999999E-3</c:v>
                </c:pt>
                <c:pt idx="3487" formatCode="General">
                  <c:v>1.30919E-3</c:v>
                </c:pt>
                <c:pt idx="3488" formatCode="General">
                  <c:v>1.30821E-3</c:v>
                </c:pt>
                <c:pt idx="3489" formatCode="General">
                  <c:v>1.30715E-3</c:v>
                </c:pt>
                <c:pt idx="3490" formatCode="General">
                  <c:v>1.3060999999999999E-3</c:v>
                </c:pt>
                <c:pt idx="3491" formatCode="General">
                  <c:v>1.3051E-3</c:v>
                </c:pt>
                <c:pt idx="3492" formatCode="General">
                  <c:v>1.30408E-3</c:v>
                </c:pt>
                <c:pt idx="3493" formatCode="General">
                  <c:v>1.30306E-3</c:v>
                </c:pt>
                <c:pt idx="3494" formatCode="General">
                  <c:v>1.30204E-3</c:v>
                </c:pt>
                <c:pt idx="3495" formatCode="General">
                  <c:v>1.3010299999999999E-3</c:v>
                </c:pt>
                <c:pt idx="3496" formatCode="General">
                  <c:v>1.2998899999999999E-3</c:v>
                </c:pt>
                <c:pt idx="3497" formatCode="General">
                  <c:v>1.2989E-3</c:v>
                </c:pt>
                <c:pt idx="3498" formatCode="General">
                  <c:v>1.29762E-3</c:v>
                </c:pt>
                <c:pt idx="3499" formatCode="General">
                  <c:v>1.2965100000000001E-3</c:v>
                </c:pt>
                <c:pt idx="3500" formatCode="General">
                  <c:v>1.2955099999999999E-3</c:v>
                </c:pt>
                <c:pt idx="3501" formatCode="General">
                  <c:v>1.2943399999999999E-3</c:v>
                </c:pt>
                <c:pt idx="3502" formatCode="General">
                  <c:v>1.2932E-3</c:v>
                </c:pt>
                <c:pt idx="3503" formatCode="General">
                  <c:v>1.2920099999999999E-3</c:v>
                </c:pt>
                <c:pt idx="3504" formatCode="General">
                  <c:v>1.2909E-3</c:v>
                </c:pt>
                <c:pt idx="3505" formatCode="General">
                  <c:v>1.2898199999999999E-3</c:v>
                </c:pt>
                <c:pt idx="3506" formatCode="General">
                  <c:v>1.2887899999999999E-3</c:v>
                </c:pt>
                <c:pt idx="3507" formatCode="General">
                  <c:v>1.2878E-3</c:v>
                </c:pt>
                <c:pt idx="3508" formatCode="General">
                  <c:v>1.28673E-3</c:v>
                </c:pt>
                <c:pt idx="3509" formatCode="General">
                  <c:v>1.28568E-3</c:v>
                </c:pt>
                <c:pt idx="3510" formatCode="General">
                  <c:v>1.2845300000000001E-3</c:v>
                </c:pt>
                <c:pt idx="3511" formatCode="General">
                  <c:v>1.2834700000000001E-3</c:v>
                </c:pt>
                <c:pt idx="3512" formatCode="General">
                  <c:v>1.2825E-3</c:v>
                </c:pt>
                <c:pt idx="3513" formatCode="General">
                  <c:v>1.2815000000000001E-3</c:v>
                </c:pt>
                <c:pt idx="3514" formatCode="General">
                  <c:v>1.28046E-3</c:v>
                </c:pt>
                <c:pt idx="3515" formatCode="General">
                  <c:v>1.2793500000000001E-3</c:v>
                </c:pt>
                <c:pt idx="3516" formatCode="General">
                  <c:v>1.27827E-3</c:v>
                </c:pt>
                <c:pt idx="3517" formatCode="General">
                  <c:v>1.27743E-3</c:v>
                </c:pt>
                <c:pt idx="3518" formatCode="General">
                  <c:v>1.2765000000000001E-3</c:v>
                </c:pt>
                <c:pt idx="3519" formatCode="General">
                  <c:v>1.2755100000000001E-3</c:v>
                </c:pt>
                <c:pt idx="3520" formatCode="General">
                  <c:v>1.2744200000000001E-3</c:v>
                </c:pt>
                <c:pt idx="3521" formatCode="General">
                  <c:v>1.2729900000000001E-3</c:v>
                </c:pt>
                <c:pt idx="3522" formatCode="General">
                  <c:v>1.2717900000000001E-3</c:v>
                </c:pt>
                <c:pt idx="3523" formatCode="General">
                  <c:v>1.27059E-3</c:v>
                </c:pt>
                <c:pt idx="3524" formatCode="General">
                  <c:v>1.26936E-3</c:v>
                </c:pt>
                <c:pt idx="3525" formatCode="General">
                  <c:v>1.26804E-3</c:v>
                </c:pt>
                <c:pt idx="3526" formatCode="General">
                  <c:v>1.2667799999999999E-3</c:v>
                </c:pt>
                <c:pt idx="3527" formatCode="General">
                  <c:v>1.2654599999999999E-3</c:v>
                </c:pt>
                <c:pt idx="3528" formatCode="General">
                  <c:v>1.2641600000000001E-3</c:v>
                </c:pt>
                <c:pt idx="3529" formatCode="General">
                  <c:v>1.2628100000000001E-3</c:v>
                </c:pt>
                <c:pt idx="3530" formatCode="General">
                  <c:v>1.2615E-3</c:v>
                </c:pt>
                <c:pt idx="3531" formatCode="General">
                  <c:v>1.2602799999999999E-3</c:v>
                </c:pt>
                <c:pt idx="3532" formatCode="General">
                  <c:v>1.2589000000000001E-3</c:v>
                </c:pt>
                <c:pt idx="3533" formatCode="General">
                  <c:v>1.25768E-3</c:v>
                </c:pt>
                <c:pt idx="3534" formatCode="General">
                  <c:v>1.25636E-3</c:v>
                </c:pt>
                <c:pt idx="3535" formatCode="General">
                  <c:v>1.2549600000000001E-3</c:v>
                </c:pt>
                <c:pt idx="3536" formatCode="General">
                  <c:v>1.2535199999999999E-3</c:v>
                </c:pt>
                <c:pt idx="3537" formatCode="General">
                  <c:v>1.25216E-3</c:v>
                </c:pt>
                <c:pt idx="3538" formatCode="General">
                  <c:v>1.2507600000000001E-3</c:v>
                </c:pt>
                <c:pt idx="3539" formatCode="General">
                  <c:v>1.2493999999999999E-3</c:v>
                </c:pt>
                <c:pt idx="3540" formatCode="General">
                  <c:v>1.2481199999999999E-3</c:v>
                </c:pt>
                <c:pt idx="3541" formatCode="General">
                  <c:v>1.2467400000000001E-3</c:v>
                </c:pt>
                <c:pt idx="3542" formatCode="General">
                  <c:v>1.24537E-3</c:v>
                </c:pt>
                <c:pt idx="3543" formatCode="General">
                  <c:v>1.2439E-3</c:v>
                </c:pt>
                <c:pt idx="3544" formatCode="General">
                  <c:v>1.2425699999999999E-3</c:v>
                </c:pt>
                <c:pt idx="3545" formatCode="General">
                  <c:v>1.2411900000000001E-3</c:v>
                </c:pt>
                <c:pt idx="3546" formatCode="General">
                  <c:v>1.23974E-3</c:v>
                </c:pt>
                <c:pt idx="3547" formatCode="General">
                  <c:v>1.2382599999999999E-3</c:v>
                </c:pt>
                <c:pt idx="3548" formatCode="General">
                  <c:v>1.2367599999999999E-3</c:v>
                </c:pt>
                <c:pt idx="3549" formatCode="General">
                  <c:v>1.23533E-3</c:v>
                </c:pt>
                <c:pt idx="3550" formatCode="General">
                  <c:v>1.23386E-3</c:v>
                </c:pt>
                <c:pt idx="3551" formatCode="General">
                  <c:v>1.23234E-3</c:v>
                </c:pt>
                <c:pt idx="3552" formatCode="General">
                  <c:v>1.2307799999999999E-3</c:v>
                </c:pt>
                <c:pt idx="3553" formatCode="General">
                  <c:v>1.2291299999999999E-3</c:v>
                </c:pt>
                <c:pt idx="3554" formatCode="General">
                  <c:v>1.2275999999999999E-3</c:v>
                </c:pt>
                <c:pt idx="3555" formatCode="General">
                  <c:v>1.2260800000000001E-3</c:v>
                </c:pt>
                <c:pt idx="3556" formatCode="General">
                  <c:v>1.22459E-3</c:v>
                </c:pt>
                <c:pt idx="3557" formatCode="General">
                  <c:v>1.22305E-3</c:v>
                </c:pt>
                <c:pt idx="3558" formatCode="General">
                  <c:v>1.2214400000000001E-3</c:v>
                </c:pt>
                <c:pt idx="3559" formatCode="General">
                  <c:v>1.2197899999999999E-3</c:v>
                </c:pt>
                <c:pt idx="3560" formatCode="General">
                  <c:v>1.2181799999999999E-3</c:v>
                </c:pt>
                <c:pt idx="3561" formatCode="General">
                  <c:v>1.2165500000000001E-3</c:v>
                </c:pt>
                <c:pt idx="3562" formatCode="General">
                  <c:v>1.21488E-3</c:v>
                </c:pt>
                <c:pt idx="3563" formatCode="General">
                  <c:v>1.2132200000000001E-3</c:v>
                </c:pt>
                <c:pt idx="3564" formatCode="General">
                  <c:v>1.21148E-3</c:v>
                </c:pt>
                <c:pt idx="3565" formatCode="General">
                  <c:v>1.20965E-3</c:v>
                </c:pt>
                <c:pt idx="3566" formatCode="General">
                  <c:v>1.2078900000000001E-3</c:v>
                </c:pt>
                <c:pt idx="3567" formatCode="General">
                  <c:v>1.20616E-3</c:v>
                </c:pt>
                <c:pt idx="3568" formatCode="General">
                  <c:v>1.20454E-3</c:v>
                </c:pt>
                <c:pt idx="3569" formatCode="General">
                  <c:v>1.2028E-3</c:v>
                </c:pt>
                <c:pt idx="3570" formatCode="General">
                  <c:v>1.20107E-3</c:v>
                </c:pt>
                <c:pt idx="3571" formatCode="General">
                  <c:v>1.19914E-3</c:v>
                </c:pt>
                <c:pt idx="3572" formatCode="General">
                  <c:v>1.1974100000000001E-3</c:v>
                </c:pt>
                <c:pt idx="3573" formatCode="General">
                  <c:v>1.19568E-3</c:v>
                </c:pt>
                <c:pt idx="3574" formatCode="General">
                  <c:v>1.19382E-3</c:v>
                </c:pt>
                <c:pt idx="3575" formatCode="General">
                  <c:v>1.19206E-3</c:v>
                </c:pt>
                <c:pt idx="3576" formatCode="General">
                  <c:v>1.1903E-3</c:v>
                </c:pt>
                <c:pt idx="3577" formatCode="General">
                  <c:v>1.18856E-3</c:v>
                </c:pt>
                <c:pt idx="3578" formatCode="General">
                  <c:v>1.18684E-3</c:v>
                </c:pt>
                <c:pt idx="3579" formatCode="General">
                  <c:v>1.18497E-3</c:v>
                </c:pt>
                <c:pt idx="3580" formatCode="General">
                  <c:v>1.1831299999999999E-3</c:v>
                </c:pt>
                <c:pt idx="3581" formatCode="General">
                  <c:v>1.1813100000000001E-3</c:v>
                </c:pt>
                <c:pt idx="3582" formatCode="General">
                  <c:v>1.1795499999999999E-3</c:v>
                </c:pt>
                <c:pt idx="3583" formatCode="General">
                  <c:v>1.17757E-3</c:v>
                </c:pt>
                <c:pt idx="3584" formatCode="General">
                  <c:v>1.17577E-3</c:v>
                </c:pt>
                <c:pt idx="3585" formatCode="General">
                  <c:v>1.17402E-3</c:v>
                </c:pt>
                <c:pt idx="3586" formatCode="General">
                  <c:v>1.1722200000000001E-3</c:v>
                </c:pt>
                <c:pt idx="3587" formatCode="General">
                  <c:v>1.1704E-3</c:v>
                </c:pt>
                <c:pt idx="3588" formatCode="General">
                  <c:v>1.16865E-3</c:v>
                </c:pt>
                <c:pt idx="3589" formatCode="General">
                  <c:v>1.1668099999999999E-3</c:v>
                </c:pt>
                <c:pt idx="3590" formatCode="General">
                  <c:v>1.1649399999999999E-3</c:v>
                </c:pt>
                <c:pt idx="3591" formatCode="General">
                  <c:v>1.1630200000000001E-3</c:v>
                </c:pt>
                <c:pt idx="3592" formatCode="General">
                  <c:v>1.16114E-3</c:v>
                </c:pt>
                <c:pt idx="3593" formatCode="General">
                  <c:v>1.1592200000000001E-3</c:v>
                </c:pt>
                <c:pt idx="3594" formatCode="General">
                  <c:v>1.15733E-3</c:v>
                </c:pt>
                <c:pt idx="3595" formatCode="General">
                  <c:v>1.1554200000000001E-3</c:v>
                </c:pt>
                <c:pt idx="3596" formatCode="General">
                  <c:v>1.15358E-3</c:v>
                </c:pt>
                <c:pt idx="3597" formatCode="General">
                  <c:v>1.1517599999999999E-3</c:v>
                </c:pt>
                <c:pt idx="3598" formatCode="General">
                  <c:v>1.1498000000000001E-3</c:v>
                </c:pt>
                <c:pt idx="3599" formatCode="General">
                  <c:v>1.14792E-3</c:v>
                </c:pt>
                <c:pt idx="3600" formatCode="General">
                  <c:v>1.1460999999999999E-3</c:v>
                </c:pt>
                <c:pt idx="3601" formatCode="General">
                  <c:v>1.1443E-3</c:v>
                </c:pt>
                <c:pt idx="3602" formatCode="General">
                  <c:v>1.1424199999999999E-3</c:v>
                </c:pt>
                <c:pt idx="3603" formatCode="General">
                  <c:v>1.1406400000000001E-3</c:v>
                </c:pt>
                <c:pt idx="3604" formatCode="General">
                  <c:v>1.1385900000000001E-3</c:v>
                </c:pt>
                <c:pt idx="3605" formatCode="General">
                  <c:v>1.1367E-3</c:v>
                </c:pt>
                <c:pt idx="3606" formatCode="General">
                  <c:v>1.13469E-3</c:v>
                </c:pt>
                <c:pt idx="3607" formatCode="General">
                  <c:v>1.1328E-3</c:v>
                </c:pt>
                <c:pt idx="3608" formatCode="General">
                  <c:v>1.13086E-3</c:v>
                </c:pt>
                <c:pt idx="3609" formatCode="General">
                  <c:v>1.1290300000000001E-3</c:v>
                </c:pt>
                <c:pt idx="3610" formatCode="General">
                  <c:v>1.1272000000000001E-3</c:v>
                </c:pt>
                <c:pt idx="3611" formatCode="General">
                  <c:v>1.12538E-3</c:v>
                </c:pt>
                <c:pt idx="3612" formatCode="General">
                  <c:v>1.12356E-3</c:v>
                </c:pt>
                <c:pt idx="3613" formatCode="General">
                  <c:v>1.1218199999999999E-3</c:v>
                </c:pt>
                <c:pt idx="3614" formatCode="General">
                  <c:v>1.1199300000000001E-3</c:v>
                </c:pt>
                <c:pt idx="3615" formatCode="General">
                  <c:v>1.1181400000000001E-3</c:v>
                </c:pt>
                <c:pt idx="3616" formatCode="General">
                  <c:v>1.11629E-3</c:v>
                </c:pt>
                <c:pt idx="3617" formatCode="General">
                  <c:v>1.11433E-3</c:v>
                </c:pt>
                <c:pt idx="3618" formatCode="General">
                  <c:v>1.1125600000000001E-3</c:v>
                </c:pt>
                <c:pt idx="3619" formatCode="General">
                  <c:v>1.1107000000000001E-3</c:v>
                </c:pt>
                <c:pt idx="3620" formatCode="General">
                  <c:v>1.1088999999999999E-3</c:v>
                </c:pt>
                <c:pt idx="3621" formatCode="General">
                  <c:v>1.1069400000000001E-3</c:v>
                </c:pt>
                <c:pt idx="3622" formatCode="General">
                  <c:v>1.1051100000000001E-3</c:v>
                </c:pt>
                <c:pt idx="3623" formatCode="General">
                  <c:v>1.1032500000000001E-3</c:v>
                </c:pt>
                <c:pt idx="3624" formatCode="General">
                  <c:v>1.10147E-3</c:v>
                </c:pt>
                <c:pt idx="3625" formatCode="General">
                  <c:v>1.09964E-3</c:v>
                </c:pt>
                <c:pt idx="3626" formatCode="General">
                  <c:v>1.0978800000000001E-3</c:v>
                </c:pt>
                <c:pt idx="3627" formatCode="General">
                  <c:v>1.09611E-3</c:v>
                </c:pt>
                <c:pt idx="3628" formatCode="General">
                  <c:v>1.09439E-3</c:v>
                </c:pt>
                <c:pt idx="3629" formatCode="General">
                  <c:v>1.09267E-3</c:v>
                </c:pt>
                <c:pt idx="3630" formatCode="General">
                  <c:v>1.09085E-3</c:v>
                </c:pt>
                <c:pt idx="3631" formatCode="General">
                  <c:v>1.08913E-3</c:v>
                </c:pt>
                <c:pt idx="3632" formatCode="General">
                  <c:v>1.08745E-3</c:v>
                </c:pt>
                <c:pt idx="3633" formatCode="General">
                  <c:v>1.0857499999999999E-3</c:v>
                </c:pt>
                <c:pt idx="3634" formatCode="General">
                  <c:v>1.08409E-3</c:v>
                </c:pt>
                <c:pt idx="3635" formatCode="General">
                  <c:v>1.08241E-3</c:v>
                </c:pt>
                <c:pt idx="3636" formatCode="General">
                  <c:v>1.0805400000000001E-3</c:v>
                </c:pt>
                <c:pt idx="3637" formatCode="General">
                  <c:v>1.0788E-3</c:v>
                </c:pt>
                <c:pt idx="3638" formatCode="General">
                  <c:v>1.0770300000000001E-3</c:v>
                </c:pt>
                <c:pt idx="3639" formatCode="General">
                  <c:v>1.07533E-3</c:v>
                </c:pt>
                <c:pt idx="3640" formatCode="General">
                  <c:v>1.07358E-3</c:v>
                </c:pt>
                <c:pt idx="3641" formatCode="General">
                  <c:v>1.07189E-3</c:v>
                </c:pt>
                <c:pt idx="3642" formatCode="General">
                  <c:v>1.07018E-3</c:v>
                </c:pt>
                <c:pt idx="3643" formatCode="General">
                  <c:v>1.06854E-3</c:v>
                </c:pt>
                <c:pt idx="3644" formatCode="General">
                  <c:v>1.0669500000000001E-3</c:v>
                </c:pt>
                <c:pt idx="3645" formatCode="General">
                  <c:v>1.06544E-3</c:v>
                </c:pt>
                <c:pt idx="3646" formatCode="General">
                  <c:v>1.06379E-3</c:v>
                </c:pt>
                <c:pt idx="3647" formatCode="General">
                  <c:v>1.0621199999999999E-3</c:v>
                </c:pt>
                <c:pt idx="3648" formatCode="General">
                  <c:v>1.0605600000000001E-3</c:v>
                </c:pt>
                <c:pt idx="3649" formatCode="General">
                  <c:v>1.059E-3</c:v>
                </c:pt>
                <c:pt idx="3650" formatCode="General">
                  <c:v>1.05748E-3</c:v>
                </c:pt>
                <c:pt idx="3651" formatCode="General">
                  <c:v>1.0559899999999999E-3</c:v>
                </c:pt>
                <c:pt idx="3652" formatCode="General">
                  <c:v>1.05444E-3</c:v>
                </c:pt>
                <c:pt idx="3653" formatCode="General">
                  <c:v>1.05291E-3</c:v>
                </c:pt>
                <c:pt idx="3654" formatCode="General">
                  <c:v>1.0514400000000001E-3</c:v>
                </c:pt>
                <c:pt idx="3655" formatCode="General">
                  <c:v>1.0498700000000001E-3</c:v>
                </c:pt>
                <c:pt idx="3656" formatCode="General">
                  <c:v>1.0483999999999999E-3</c:v>
                </c:pt>
                <c:pt idx="3657" formatCode="General">
                  <c:v>1.0469699999999999E-3</c:v>
                </c:pt>
                <c:pt idx="3658" formatCode="General">
                  <c:v>1.04549E-3</c:v>
                </c:pt>
                <c:pt idx="3659" formatCode="General">
                  <c:v>1.0440499999999999E-3</c:v>
                </c:pt>
                <c:pt idx="3660" formatCode="General">
                  <c:v>1.04258E-3</c:v>
                </c:pt>
                <c:pt idx="3661" formatCode="General">
                  <c:v>1.04111E-3</c:v>
                </c:pt>
                <c:pt idx="3662" formatCode="General">
                  <c:v>1.03966E-3</c:v>
                </c:pt>
                <c:pt idx="3663" formatCode="General">
                  <c:v>1.0382600000000001E-3</c:v>
                </c:pt>
                <c:pt idx="3664" formatCode="General">
                  <c:v>1.03691E-3</c:v>
                </c:pt>
                <c:pt idx="3665" formatCode="General">
                  <c:v>1.0355799999999999E-3</c:v>
                </c:pt>
                <c:pt idx="3666" formatCode="General">
                  <c:v>1.0342800000000001E-3</c:v>
                </c:pt>
                <c:pt idx="3667" formatCode="General">
                  <c:v>1.0328500000000001E-3</c:v>
                </c:pt>
                <c:pt idx="3668" formatCode="General">
                  <c:v>1.0313900000000001E-3</c:v>
                </c:pt>
                <c:pt idx="3669" formatCode="General">
                  <c:v>1.03006E-3</c:v>
                </c:pt>
                <c:pt idx="3670" formatCode="General">
                  <c:v>1.0287E-3</c:v>
                </c:pt>
                <c:pt idx="3671" formatCode="General">
                  <c:v>1.0272899999999999E-3</c:v>
                </c:pt>
                <c:pt idx="3672" formatCode="General">
                  <c:v>1.0259100000000001E-3</c:v>
                </c:pt>
                <c:pt idx="3673" formatCode="General">
                  <c:v>1.02451E-3</c:v>
                </c:pt>
                <c:pt idx="3674" formatCode="General">
                  <c:v>1.0230899999999999E-3</c:v>
                </c:pt>
                <c:pt idx="3675" formatCode="General">
                  <c:v>1.0217099999999999E-3</c:v>
                </c:pt>
                <c:pt idx="3676" formatCode="General">
                  <c:v>1.0204299999999999E-3</c:v>
                </c:pt>
                <c:pt idx="3677" formatCode="General">
                  <c:v>1.0191899999999999E-3</c:v>
                </c:pt>
                <c:pt idx="3678" formatCode="General">
                  <c:v>1.0179E-3</c:v>
                </c:pt>
                <c:pt idx="3679" formatCode="General">
                  <c:v>1.01665E-3</c:v>
                </c:pt>
                <c:pt idx="3680" formatCode="General">
                  <c:v>1.01541E-3</c:v>
                </c:pt>
                <c:pt idx="3681" formatCode="General">
                  <c:v>1.0141499999999999E-3</c:v>
                </c:pt>
                <c:pt idx="3682" formatCode="General">
                  <c:v>1.0129500000000001E-3</c:v>
                </c:pt>
                <c:pt idx="3683" formatCode="General">
                  <c:v>1.0117500000000001E-3</c:v>
                </c:pt>
                <c:pt idx="3684" formatCode="General">
                  <c:v>1.01063E-3</c:v>
                </c:pt>
                <c:pt idx="3685" formatCode="General">
                  <c:v>1.0093700000000001E-3</c:v>
                </c:pt>
                <c:pt idx="3686" formatCode="General">
                  <c:v>1.0081999999999999E-3</c:v>
                </c:pt>
                <c:pt idx="3687" formatCode="General">
                  <c:v>1.00701E-3</c:v>
                </c:pt>
                <c:pt idx="3688" formatCode="General">
                  <c:v>1.0058999999999999E-3</c:v>
                </c:pt>
                <c:pt idx="3689" formatCode="General">
                  <c:v>1.0047999999999999E-3</c:v>
                </c:pt>
                <c:pt idx="3690" formatCode="General">
                  <c:v>1.00361E-3</c:v>
                </c:pt>
                <c:pt idx="3691" formatCode="General">
                  <c:v>1.0024999999999999E-3</c:v>
                </c:pt>
                <c:pt idx="3692" formatCode="General">
                  <c:v>1.0013299999999999E-3</c:v>
                </c:pt>
                <c:pt idx="3693" formatCode="General">
                  <c:v>1.0002399999999999E-3</c:v>
                </c:pt>
                <c:pt idx="3694" formatCode="General">
                  <c:v>9.9905299999999996E-4</c:v>
                </c:pt>
                <c:pt idx="3695" formatCode="General">
                  <c:v>9.9797199999999997E-4</c:v>
                </c:pt>
                <c:pt idx="3696" formatCode="General">
                  <c:v>9.9689799999999997E-4</c:v>
                </c:pt>
                <c:pt idx="3697" formatCode="General">
                  <c:v>9.9577299999999906E-4</c:v>
                </c:pt>
                <c:pt idx="3698" formatCode="General">
                  <c:v>9.9462800000000001E-4</c:v>
                </c:pt>
                <c:pt idx="3699" formatCode="General">
                  <c:v>9.9347699999999999E-4</c:v>
                </c:pt>
                <c:pt idx="3700" formatCode="General">
                  <c:v>9.9230099999999904E-4</c:v>
                </c:pt>
              </c:numCache>
            </c:numRef>
          </c:yVal>
          <c:smooth val="0"/>
          <c:extLst>
            <c:ext xmlns:c16="http://schemas.microsoft.com/office/drawing/2014/chart" uri="{C3380CC4-5D6E-409C-BE32-E72D297353CC}">
              <c16:uniqueId val="{00000006-F10B-42E7-BE35-51227723A5C0}"/>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3818756526401941"/>
          <c:y val="6.6038552246186613E-2"/>
          <c:w val="0.34557121892021564"/>
          <c:h val="0.42408184031343904"/>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'STEEL FIBERS'!$B$1</c:f>
              <c:strCache>
                <c:ptCount val="1"/>
                <c:pt idx="0">
                  <c:v>100 kN</c:v>
                </c:pt>
              </c:strCache>
            </c:strRef>
          </c:tx>
          <c:spPr>
            <a:ln w="19050" cap="rnd">
              <a:solidFill>
                <a:srgbClr val="00B05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FIBERS'!$B$2:$B$3702</c:f>
              <c:numCache>
                <c:formatCode>0.00E+00</c:formatCode>
                <c:ptCount val="3701"/>
                <c:pt idx="0">
                  <c:v>6.00627E-6</c:v>
                </c:pt>
                <c:pt idx="1">
                  <c:v>6.0201199999999999E-6</c:v>
                </c:pt>
                <c:pt idx="2">
                  <c:v>6.0352500000000004E-6</c:v>
                </c:pt>
                <c:pt idx="3">
                  <c:v>6.0522000000000003E-6</c:v>
                </c:pt>
                <c:pt idx="4">
                  <c:v>6.0712399999999998E-6</c:v>
                </c:pt>
                <c:pt idx="5">
                  <c:v>6.0857099999999999E-6</c:v>
                </c:pt>
                <c:pt idx="6">
                  <c:v>6.1016799999999998E-6</c:v>
                </c:pt>
                <c:pt idx="7">
                  <c:v>6.1252000000000002E-6</c:v>
                </c:pt>
                <c:pt idx="8">
                  <c:v>6.1472299999999998E-6</c:v>
                </c:pt>
                <c:pt idx="9">
                  <c:v>6.1689899999999999E-6</c:v>
                </c:pt>
                <c:pt idx="10">
                  <c:v>6.1906700000000003E-6</c:v>
                </c:pt>
                <c:pt idx="11">
                  <c:v>6.2228500000000001E-6</c:v>
                </c:pt>
                <c:pt idx="12">
                  <c:v>6.2499000000000001E-6</c:v>
                </c:pt>
                <c:pt idx="13">
                  <c:v>6.2790399999999998E-6</c:v>
                </c:pt>
                <c:pt idx="14">
                  <c:v>6.3026800000000001E-6</c:v>
                </c:pt>
                <c:pt idx="15">
                  <c:v>6.3304399999999998E-6</c:v>
                </c:pt>
                <c:pt idx="16">
                  <c:v>6.3571100000000004E-6</c:v>
                </c:pt>
                <c:pt idx="17">
                  <c:v>6.3791800000000001E-6</c:v>
                </c:pt>
                <c:pt idx="18">
                  <c:v>6.4115399999999998E-6</c:v>
                </c:pt>
                <c:pt idx="19">
                  <c:v>6.4420999999999997E-6</c:v>
                </c:pt>
                <c:pt idx="20">
                  <c:v>6.4704300000000003E-6</c:v>
                </c:pt>
                <c:pt idx="21">
                  <c:v>6.4947200000000004E-6</c:v>
                </c:pt>
                <c:pt idx="22">
                  <c:v>6.5219299999999997E-6</c:v>
                </c:pt>
                <c:pt idx="23">
                  <c:v>6.5484300000000003E-6</c:v>
                </c:pt>
                <c:pt idx="24">
                  <c:v>6.57389E-6</c:v>
                </c:pt>
                <c:pt idx="25">
                  <c:v>6.6003199999999999E-6</c:v>
                </c:pt>
                <c:pt idx="26">
                  <c:v>6.6296400000000003E-6</c:v>
                </c:pt>
                <c:pt idx="27">
                  <c:v>6.6496099999999997E-6</c:v>
                </c:pt>
                <c:pt idx="28">
                  <c:v>6.6787500000000002E-6</c:v>
                </c:pt>
                <c:pt idx="29">
                  <c:v>6.6996799999999999E-6</c:v>
                </c:pt>
                <c:pt idx="30">
                  <c:v>6.7210200000000002E-6</c:v>
                </c:pt>
                <c:pt idx="31">
                  <c:v>6.7452100000000001E-6</c:v>
                </c:pt>
                <c:pt idx="32">
                  <c:v>6.7691000000000001E-6</c:v>
                </c:pt>
                <c:pt idx="33">
                  <c:v>6.7895599999999999E-6</c:v>
                </c:pt>
                <c:pt idx="34">
                  <c:v>6.8137700000000003E-6</c:v>
                </c:pt>
                <c:pt idx="35">
                  <c:v>6.8323099999999996E-6</c:v>
                </c:pt>
                <c:pt idx="36">
                  <c:v>6.8557100000000001E-6</c:v>
                </c:pt>
                <c:pt idx="37">
                  <c:v>6.8799500000000001E-6</c:v>
                </c:pt>
                <c:pt idx="38">
                  <c:v>6.9023099999999998E-6</c:v>
                </c:pt>
                <c:pt idx="39">
                  <c:v>6.9283799999999999E-6</c:v>
                </c:pt>
                <c:pt idx="40">
                  <c:v>6.9536800000000003E-6</c:v>
                </c:pt>
                <c:pt idx="41">
                  <c:v>6.9784300000000004E-6</c:v>
                </c:pt>
                <c:pt idx="42">
                  <c:v>7.0007700000000004E-6</c:v>
                </c:pt>
                <c:pt idx="43">
                  <c:v>7.0303500000000004E-6</c:v>
                </c:pt>
                <c:pt idx="44">
                  <c:v>7.0593399999999997E-6</c:v>
                </c:pt>
                <c:pt idx="45">
                  <c:v>7.0898000000000003E-6</c:v>
                </c:pt>
                <c:pt idx="46">
                  <c:v>7.1136599999999999E-6</c:v>
                </c:pt>
                <c:pt idx="47">
                  <c:v>7.1390900000000001E-6</c:v>
                </c:pt>
                <c:pt idx="48">
                  <c:v>7.1609000000000003E-6</c:v>
                </c:pt>
                <c:pt idx="49">
                  <c:v>7.1870500000000001E-6</c:v>
                </c:pt>
                <c:pt idx="50">
                  <c:v>7.2102500000000001E-6</c:v>
                </c:pt>
                <c:pt idx="51">
                  <c:v>7.2308500000000004E-6</c:v>
                </c:pt>
                <c:pt idx="52">
                  <c:v>7.2616799999999997E-6</c:v>
                </c:pt>
                <c:pt idx="53">
                  <c:v>7.2853100000000002E-6</c:v>
                </c:pt>
                <c:pt idx="54">
                  <c:v>7.3057799999999999E-6</c:v>
                </c:pt>
                <c:pt idx="55">
                  <c:v>7.33087E-6</c:v>
                </c:pt>
                <c:pt idx="56">
                  <c:v>7.3545399999999999E-6</c:v>
                </c:pt>
                <c:pt idx="57">
                  <c:v>7.3732300000000004E-6</c:v>
                </c:pt>
                <c:pt idx="58">
                  <c:v>7.3995000000000001E-6</c:v>
                </c:pt>
                <c:pt idx="59">
                  <c:v>7.4245599999999998E-6</c:v>
                </c:pt>
                <c:pt idx="60">
                  <c:v>7.4467100000000001E-6</c:v>
                </c:pt>
                <c:pt idx="61">
                  <c:v>7.4637799999999999E-6</c:v>
                </c:pt>
                <c:pt idx="62">
                  <c:v>7.4804499999999997E-6</c:v>
                </c:pt>
                <c:pt idx="63">
                  <c:v>7.5017700000000003E-6</c:v>
                </c:pt>
                <c:pt idx="64">
                  <c:v>7.5194999999999997E-6</c:v>
                </c:pt>
                <c:pt idx="65">
                  <c:v>7.5421799999999998E-6</c:v>
                </c:pt>
                <c:pt idx="66">
                  <c:v>7.5601800000000003E-6</c:v>
                </c:pt>
                <c:pt idx="67">
                  <c:v>7.5786499999999999E-6</c:v>
                </c:pt>
                <c:pt idx="68">
                  <c:v>7.5920000000000003E-6</c:v>
                </c:pt>
                <c:pt idx="69">
                  <c:v>7.6124400000000004E-6</c:v>
                </c:pt>
                <c:pt idx="70">
                  <c:v>7.6359400000000003E-6</c:v>
                </c:pt>
                <c:pt idx="71">
                  <c:v>7.6587E-6</c:v>
                </c:pt>
                <c:pt idx="72">
                  <c:v>7.6761400000000003E-6</c:v>
                </c:pt>
                <c:pt idx="73">
                  <c:v>7.7034600000000006E-6</c:v>
                </c:pt>
                <c:pt idx="74">
                  <c:v>7.7197600000000008E-6</c:v>
                </c:pt>
                <c:pt idx="75">
                  <c:v>7.7392700000000002E-6</c:v>
                </c:pt>
                <c:pt idx="76">
                  <c:v>7.7635699999999993E-6</c:v>
                </c:pt>
                <c:pt idx="77">
                  <c:v>7.7820299999999998E-6</c:v>
                </c:pt>
                <c:pt idx="78">
                  <c:v>7.8022800000000001E-6</c:v>
                </c:pt>
                <c:pt idx="79">
                  <c:v>7.8260299999999997E-6</c:v>
                </c:pt>
                <c:pt idx="80">
                  <c:v>7.8441300000000004E-6</c:v>
                </c:pt>
                <c:pt idx="81">
                  <c:v>7.8636099999999994E-6</c:v>
                </c:pt>
                <c:pt idx="82">
                  <c:v>7.8758899999999996E-6</c:v>
                </c:pt>
                <c:pt idx="83">
                  <c:v>7.8983399999999997E-6</c:v>
                </c:pt>
                <c:pt idx="84">
                  <c:v>7.9144600000000008E-6</c:v>
                </c:pt>
                <c:pt idx="85">
                  <c:v>7.9352199999999996E-6</c:v>
                </c:pt>
                <c:pt idx="86">
                  <c:v>7.9546199999999997E-6</c:v>
                </c:pt>
                <c:pt idx="87">
                  <c:v>7.9685199999999997E-6</c:v>
                </c:pt>
                <c:pt idx="88">
                  <c:v>7.9826000000000004E-6</c:v>
                </c:pt>
                <c:pt idx="89">
                  <c:v>7.9965300000000008E-6</c:v>
                </c:pt>
                <c:pt idx="90">
                  <c:v>8.0177900000000007E-6</c:v>
                </c:pt>
                <c:pt idx="91">
                  <c:v>8.0358300000000006E-6</c:v>
                </c:pt>
                <c:pt idx="92">
                  <c:v>8.0576500000000007E-6</c:v>
                </c:pt>
                <c:pt idx="93">
                  <c:v>8.0776300000000008E-6</c:v>
                </c:pt>
                <c:pt idx="94">
                  <c:v>8.1004699999999994E-6</c:v>
                </c:pt>
                <c:pt idx="95">
                  <c:v>8.1195499999999992E-6</c:v>
                </c:pt>
                <c:pt idx="96">
                  <c:v>8.1361199999999996E-6</c:v>
                </c:pt>
                <c:pt idx="97">
                  <c:v>8.1682299999999996E-6</c:v>
                </c:pt>
                <c:pt idx="98">
                  <c:v>8.1915200000000008E-6</c:v>
                </c:pt>
                <c:pt idx="99">
                  <c:v>8.2151799999999992E-6</c:v>
                </c:pt>
                <c:pt idx="100">
                  <c:v>8.2396399999999993E-6</c:v>
                </c:pt>
                <c:pt idx="101">
                  <c:v>8.2662599999999997E-6</c:v>
                </c:pt>
                <c:pt idx="102">
                  <c:v>8.29266E-6</c:v>
                </c:pt>
                <c:pt idx="103">
                  <c:v>8.3140899999999999E-6</c:v>
                </c:pt>
                <c:pt idx="104">
                  <c:v>8.3437100000000001E-6</c:v>
                </c:pt>
                <c:pt idx="105">
                  <c:v>8.3725199999999996E-6</c:v>
                </c:pt>
                <c:pt idx="106">
                  <c:v>8.4015799999999996E-6</c:v>
                </c:pt>
                <c:pt idx="107">
                  <c:v>8.4341100000000001E-6</c:v>
                </c:pt>
                <c:pt idx="108">
                  <c:v>8.4581699999999994E-6</c:v>
                </c:pt>
                <c:pt idx="109">
                  <c:v>8.4917099999999994E-6</c:v>
                </c:pt>
                <c:pt idx="110">
                  <c:v>8.5200899999999993E-6</c:v>
                </c:pt>
                <c:pt idx="111">
                  <c:v>8.5551500000000006E-6</c:v>
                </c:pt>
                <c:pt idx="112">
                  <c:v>8.5827500000000001E-6</c:v>
                </c:pt>
                <c:pt idx="113">
                  <c:v>8.6144100000000008E-6</c:v>
                </c:pt>
                <c:pt idx="114">
                  <c:v>8.6387000000000008E-6</c:v>
                </c:pt>
                <c:pt idx="115">
                  <c:v>8.6694599999999995E-6</c:v>
                </c:pt>
                <c:pt idx="116">
                  <c:v>8.6986800000000005E-6</c:v>
                </c:pt>
                <c:pt idx="117">
                  <c:v>8.7291099999999998E-6</c:v>
                </c:pt>
                <c:pt idx="118">
                  <c:v>8.7577200000000006E-6</c:v>
                </c:pt>
                <c:pt idx="119">
                  <c:v>8.77895E-6</c:v>
                </c:pt>
                <c:pt idx="120">
                  <c:v>8.8078000000000006E-6</c:v>
                </c:pt>
                <c:pt idx="121">
                  <c:v>8.82668E-6</c:v>
                </c:pt>
                <c:pt idx="122">
                  <c:v>8.8562199999999997E-6</c:v>
                </c:pt>
                <c:pt idx="123">
                  <c:v>8.8825399999999995E-6</c:v>
                </c:pt>
                <c:pt idx="124">
                  <c:v>8.9095500000000001E-6</c:v>
                </c:pt>
                <c:pt idx="125">
                  <c:v>8.9222299999999994E-6</c:v>
                </c:pt>
                <c:pt idx="126">
                  <c:v>8.9590500000000002E-6</c:v>
                </c:pt>
                <c:pt idx="127">
                  <c:v>8.9773499999999997E-6</c:v>
                </c:pt>
                <c:pt idx="128">
                  <c:v>9.0099100000000006E-6</c:v>
                </c:pt>
                <c:pt idx="129">
                  <c:v>9.0395599999999996E-6</c:v>
                </c:pt>
                <c:pt idx="130">
                  <c:v>9.0650799999999993E-6</c:v>
                </c:pt>
                <c:pt idx="131">
                  <c:v>9.0876099999999999E-6</c:v>
                </c:pt>
                <c:pt idx="132">
                  <c:v>9.1218100000000003E-6</c:v>
                </c:pt>
                <c:pt idx="133">
                  <c:v>9.1530399999999997E-6</c:v>
                </c:pt>
                <c:pt idx="134">
                  <c:v>9.1800300000000006E-6</c:v>
                </c:pt>
                <c:pt idx="135">
                  <c:v>9.2040899999999998E-6</c:v>
                </c:pt>
                <c:pt idx="136">
                  <c:v>9.2346600000000005E-6</c:v>
                </c:pt>
                <c:pt idx="137">
                  <c:v>9.2669499999999994E-6</c:v>
                </c:pt>
                <c:pt idx="138">
                  <c:v>9.2767200000000002E-6</c:v>
                </c:pt>
                <c:pt idx="139">
                  <c:v>9.3169399999999999E-6</c:v>
                </c:pt>
                <c:pt idx="140">
                  <c:v>9.3357999999999996E-6</c:v>
                </c:pt>
                <c:pt idx="141">
                  <c:v>9.3692800000000005E-6</c:v>
                </c:pt>
                <c:pt idx="142">
                  <c:v>9.3860800000000001E-6</c:v>
                </c:pt>
                <c:pt idx="143">
                  <c:v>9.4145600000000002E-6</c:v>
                </c:pt>
                <c:pt idx="144">
                  <c:v>9.43686E-6</c:v>
                </c:pt>
                <c:pt idx="145">
                  <c:v>9.4671400000000006E-6</c:v>
                </c:pt>
                <c:pt idx="146">
                  <c:v>9.4901700000000007E-6</c:v>
                </c:pt>
                <c:pt idx="147">
                  <c:v>9.5190300000000002E-6</c:v>
                </c:pt>
                <c:pt idx="148">
                  <c:v>9.5456599999999997E-6</c:v>
                </c:pt>
                <c:pt idx="149">
                  <c:v>9.5663500000000003E-6</c:v>
                </c:pt>
                <c:pt idx="150">
                  <c:v>9.5949599999999994E-6</c:v>
                </c:pt>
                <c:pt idx="151">
                  <c:v>9.6203800000000005E-6</c:v>
                </c:pt>
                <c:pt idx="152">
                  <c:v>9.6438999999999993E-6</c:v>
                </c:pt>
                <c:pt idx="153">
                  <c:v>9.6725799999999998E-6</c:v>
                </c:pt>
                <c:pt idx="154">
                  <c:v>9.7033499999999992E-6</c:v>
                </c:pt>
                <c:pt idx="155">
                  <c:v>9.7319700000000006E-6</c:v>
                </c:pt>
                <c:pt idx="156">
                  <c:v>9.7631300000000002E-6</c:v>
                </c:pt>
                <c:pt idx="157">
                  <c:v>9.7891099999999999E-6</c:v>
                </c:pt>
                <c:pt idx="158">
                  <c:v>9.8145799999999995E-6</c:v>
                </c:pt>
                <c:pt idx="159">
                  <c:v>9.8465199999999994E-6</c:v>
                </c:pt>
                <c:pt idx="160">
                  <c:v>9.8722500000000002E-6</c:v>
                </c:pt>
                <c:pt idx="161">
                  <c:v>9.9069500000000001E-6</c:v>
                </c:pt>
                <c:pt idx="162">
                  <c:v>9.9354899999999993E-6</c:v>
                </c:pt>
                <c:pt idx="163">
                  <c:v>9.9646699999999992E-6</c:v>
                </c:pt>
                <c:pt idx="164">
                  <c:v>9.9848100000000004E-6</c:v>
                </c:pt>
                <c:pt idx="165">
                  <c:v>1.0013800000000001E-5</c:v>
                </c:pt>
                <c:pt idx="166">
                  <c:v>1.0047100000000001E-5</c:v>
                </c:pt>
                <c:pt idx="167">
                  <c:v>1.0070300000000001E-5</c:v>
                </c:pt>
                <c:pt idx="168">
                  <c:v>1.00937E-5</c:v>
                </c:pt>
                <c:pt idx="169">
                  <c:v>1.01194E-5</c:v>
                </c:pt>
                <c:pt idx="170">
                  <c:v>1.01489E-5</c:v>
                </c:pt>
                <c:pt idx="171">
                  <c:v>1.01666E-5</c:v>
                </c:pt>
                <c:pt idx="172">
                  <c:v>1.02029E-5</c:v>
                </c:pt>
                <c:pt idx="173">
                  <c:v>1.0224800000000001E-5</c:v>
                </c:pt>
                <c:pt idx="174">
                  <c:v>1.02393E-5</c:v>
                </c:pt>
                <c:pt idx="175">
                  <c:v>1.02746E-5</c:v>
                </c:pt>
                <c:pt idx="176">
                  <c:v>1.02979E-5</c:v>
                </c:pt>
                <c:pt idx="177">
                  <c:v>1.03233E-5</c:v>
                </c:pt>
                <c:pt idx="178">
                  <c:v>1.0352200000000001E-5</c:v>
                </c:pt>
                <c:pt idx="179">
                  <c:v>1.0374700000000001E-5</c:v>
                </c:pt>
                <c:pt idx="180">
                  <c:v>1.0389300000000001E-5</c:v>
                </c:pt>
                <c:pt idx="181">
                  <c:v>1.0420300000000001E-5</c:v>
                </c:pt>
                <c:pt idx="182">
                  <c:v>1.04448E-5</c:v>
                </c:pt>
                <c:pt idx="183">
                  <c:v>1.04653E-5</c:v>
                </c:pt>
                <c:pt idx="184">
                  <c:v>1.04942E-5</c:v>
                </c:pt>
                <c:pt idx="185">
                  <c:v>1.05163E-5</c:v>
                </c:pt>
                <c:pt idx="186">
                  <c:v>1.0542499999999999E-5</c:v>
                </c:pt>
                <c:pt idx="187">
                  <c:v>1.0562400000000001E-5</c:v>
                </c:pt>
                <c:pt idx="188">
                  <c:v>1.0594999999999999E-5</c:v>
                </c:pt>
                <c:pt idx="189">
                  <c:v>1.06179E-5</c:v>
                </c:pt>
                <c:pt idx="190">
                  <c:v>1.06361E-5</c:v>
                </c:pt>
                <c:pt idx="191">
                  <c:v>1.06639E-5</c:v>
                </c:pt>
                <c:pt idx="192">
                  <c:v>1.06982E-5</c:v>
                </c:pt>
                <c:pt idx="193">
                  <c:v>1.0725499999999999E-5</c:v>
                </c:pt>
                <c:pt idx="194">
                  <c:v>1.0743299999999999E-5</c:v>
                </c:pt>
                <c:pt idx="195">
                  <c:v>1.0775600000000001E-5</c:v>
                </c:pt>
                <c:pt idx="196">
                  <c:v>1.08014E-5</c:v>
                </c:pt>
                <c:pt idx="197">
                  <c:v>1.08338E-5</c:v>
                </c:pt>
                <c:pt idx="198">
                  <c:v>1.08648E-5</c:v>
                </c:pt>
                <c:pt idx="199">
                  <c:v>1.08951E-5</c:v>
                </c:pt>
                <c:pt idx="200">
                  <c:v>1.09322E-5</c:v>
                </c:pt>
                <c:pt idx="201">
                  <c:v>1.0951000000000001E-5</c:v>
                </c:pt>
                <c:pt idx="202">
                  <c:v>1.09815E-5</c:v>
                </c:pt>
                <c:pt idx="203">
                  <c:v>1.10118E-5</c:v>
                </c:pt>
                <c:pt idx="204">
                  <c:v>1.10502E-5</c:v>
                </c:pt>
                <c:pt idx="205">
                  <c:v>1.10821E-5</c:v>
                </c:pt>
                <c:pt idx="206">
                  <c:v>1.11098E-5</c:v>
                </c:pt>
                <c:pt idx="207">
                  <c:v>1.1148000000000001E-5</c:v>
                </c:pt>
                <c:pt idx="208">
                  <c:v>1.11808E-5</c:v>
                </c:pt>
                <c:pt idx="209">
                  <c:v>1.1209199999999999E-5</c:v>
                </c:pt>
                <c:pt idx="210">
                  <c:v>1.1244699999999999E-5</c:v>
                </c:pt>
                <c:pt idx="211">
                  <c:v>1.1279300000000001E-5</c:v>
                </c:pt>
                <c:pt idx="212">
                  <c:v>1.1310300000000001E-5</c:v>
                </c:pt>
                <c:pt idx="213">
                  <c:v>1.1340400000000001E-5</c:v>
                </c:pt>
                <c:pt idx="214">
                  <c:v>1.13765E-5</c:v>
                </c:pt>
                <c:pt idx="215">
                  <c:v>1.1408400000000001E-5</c:v>
                </c:pt>
                <c:pt idx="216">
                  <c:v>1.14396E-5</c:v>
                </c:pt>
                <c:pt idx="217">
                  <c:v>1.14721E-5</c:v>
                </c:pt>
                <c:pt idx="218">
                  <c:v>1.15077E-5</c:v>
                </c:pt>
                <c:pt idx="219">
                  <c:v>1.1533E-5</c:v>
                </c:pt>
                <c:pt idx="220">
                  <c:v>1.15611E-5</c:v>
                </c:pt>
                <c:pt idx="221">
                  <c:v>1.1599200000000001E-5</c:v>
                </c:pt>
                <c:pt idx="222">
                  <c:v>1.16267E-5</c:v>
                </c:pt>
                <c:pt idx="223">
                  <c:v>1.1661099999999999E-5</c:v>
                </c:pt>
                <c:pt idx="224">
                  <c:v>1.16893E-5</c:v>
                </c:pt>
                <c:pt idx="225">
                  <c:v>1.1710599999999999E-5</c:v>
                </c:pt>
                <c:pt idx="226">
                  <c:v>1.17535E-5</c:v>
                </c:pt>
                <c:pt idx="227">
                  <c:v>1.17789E-5</c:v>
                </c:pt>
                <c:pt idx="228">
                  <c:v>1.1811700000000001E-5</c:v>
                </c:pt>
                <c:pt idx="229">
                  <c:v>1.18353E-5</c:v>
                </c:pt>
                <c:pt idx="230">
                  <c:v>1.18668E-5</c:v>
                </c:pt>
                <c:pt idx="231">
                  <c:v>1.1895900000000001E-5</c:v>
                </c:pt>
                <c:pt idx="232">
                  <c:v>1.1923700000000001E-5</c:v>
                </c:pt>
                <c:pt idx="233">
                  <c:v>1.1947700000000001E-5</c:v>
                </c:pt>
                <c:pt idx="234">
                  <c:v>1.19883E-5</c:v>
                </c:pt>
                <c:pt idx="235">
                  <c:v>1.20207E-5</c:v>
                </c:pt>
                <c:pt idx="236">
                  <c:v>1.20453E-5</c:v>
                </c:pt>
                <c:pt idx="237">
                  <c:v>1.20719E-5</c:v>
                </c:pt>
                <c:pt idx="238">
                  <c:v>1.2109299999999999E-5</c:v>
                </c:pt>
                <c:pt idx="239">
                  <c:v>1.2137700000000001E-5</c:v>
                </c:pt>
                <c:pt idx="240">
                  <c:v>1.21612E-5</c:v>
                </c:pt>
                <c:pt idx="241">
                  <c:v>1.2187900000000001E-5</c:v>
                </c:pt>
                <c:pt idx="242">
                  <c:v>1.2221299999999999E-5</c:v>
                </c:pt>
                <c:pt idx="243">
                  <c:v>1.2243699999999999E-5</c:v>
                </c:pt>
                <c:pt idx="244">
                  <c:v>1.22716E-5</c:v>
                </c:pt>
                <c:pt idx="245">
                  <c:v>1.2299299999999999E-5</c:v>
                </c:pt>
                <c:pt idx="246">
                  <c:v>1.2327199999999999E-5</c:v>
                </c:pt>
                <c:pt idx="247">
                  <c:v>1.23491E-5</c:v>
                </c:pt>
                <c:pt idx="248">
                  <c:v>1.23737E-5</c:v>
                </c:pt>
                <c:pt idx="249">
                  <c:v>1.23976E-5</c:v>
                </c:pt>
                <c:pt idx="250">
                  <c:v>1.24232E-5</c:v>
                </c:pt>
                <c:pt idx="251">
                  <c:v>1.24474E-5</c:v>
                </c:pt>
                <c:pt idx="252">
                  <c:v>1.24742E-5</c:v>
                </c:pt>
                <c:pt idx="253">
                  <c:v>1.25084E-5</c:v>
                </c:pt>
                <c:pt idx="254">
                  <c:v>1.25197E-5</c:v>
                </c:pt>
                <c:pt idx="255">
                  <c:v>1.25536E-5</c:v>
                </c:pt>
                <c:pt idx="256">
                  <c:v>1.25872E-5</c:v>
                </c:pt>
                <c:pt idx="257">
                  <c:v>1.2615299999999999E-5</c:v>
                </c:pt>
                <c:pt idx="258">
                  <c:v>1.26396E-5</c:v>
                </c:pt>
                <c:pt idx="259">
                  <c:v>1.26714E-5</c:v>
                </c:pt>
                <c:pt idx="260">
                  <c:v>1.2687700000000001E-5</c:v>
                </c:pt>
                <c:pt idx="261">
                  <c:v>1.2713399999999999E-5</c:v>
                </c:pt>
                <c:pt idx="262">
                  <c:v>1.27423E-5</c:v>
                </c:pt>
                <c:pt idx="263">
                  <c:v>1.2772099999999999E-5</c:v>
                </c:pt>
                <c:pt idx="264">
                  <c:v>1.28049E-5</c:v>
                </c:pt>
                <c:pt idx="265">
                  <c:v>1.2826199999999999E-5</c:v>
                </c:pt>
                <c:pt idx="266">
                  <c:v>1.28581E-5</c:v>
                </c:pt>
                <c:pt idx="267">
                  <c:v>1.28901E-5</c:v>
                </c:pt>
                <c:pt idx="268">
                  <c:v>1.2911800000000001E-5</c:v>
                </c:pt>
                <c:pt idx="269">
                  <c:v>1.2932099999999999E-5</c:v>
                </c:pt>
                <c:pt idx="270">
                  <c:v>1.29786E-5</c:v>
                </c:pt>
                <c:pt idx="271">
                  <c:v>1.30028E-5</c:v>
                </c:pt>
                <c:pt idx="272">
                  <c:v>1.30357E-5</c:v>
                </c:pt>
                <c:pt idx="273">
                  <c:v>1.3064899999999999E-5</c:v>
                </c:pt>
                <c:pt idx="274">
                  <c:v>1.31061E-5</c:v>
                </c:pt>
                <c:pt idx="275">
                  <c:v>1.3136600000000001E-5</c:v>
                </c:pt>
                <c:pt idx="276">
                  <c:v>1.31672E-5</c:v>
                </c:pt>
                <c:pt idx="277">
                  <c:v>1.3207800000000001E-5</c:v>
                </c:pt>
                <c:pt idx="278">
                  <c:v>1.32475E-5</c:v>
                </c:pt>
                <c:pt idx="279">
                  <c:v>1.3268800000000001E-5</c:v>
                </c:pt>
                <c:pt idx="280">
                  <c:v>1.33048E-5</c:v>
                </c:pt>
                <c:pt idx="281">
                  <c:v>1.3354699999999999E-5</c:v>
                </c:pt>
                <c:pt idx="282">
                  <c:v>1.3384799999999999E-5</c:v>
                </c:pt>
                <c:pt idx="283">
                  <c:v>1.34239E-5</c:v>
                </c:pt>
                <c:pt idx="284">
                  <c:v>1.34686E-5</c:v>
                </c:pt>
                <c:pt idx="285">
                  <c:v>1.3505299999999999E-5</c:v>
                </c:pt>
                <c:pt idx="286">
                  <c:v>1.35435E-5</c:v>
                </c:pt>
                <c:pt idx="287">
                  <c:v>1.35892E-5</c:v>
                </c:pt>
                <c:pt idx="288">
                  <c:v>1.3632799999999999E-5</c:v>
                </c:pt>
                <c:pt idx="289">
                  <c:v>1.36619E-5</c:v>
                </c:pt>
                <c:pt idx="290">
                  <c:v>1.3702399999999999E-5</c:v>
                </c:pt>
                <c:pt idx="291">
                  <c:v>1.3742E-5</c:v>
                </c:pt>
                <c:pt idx="292">
                  <c:v>1.37821E-5</c:v>
                </c:pt>
                <c:pt idx="293">
                  <c:v>1.3820400000000001E-5</c:v>
                </c:pt>
                <c:pt idx="294">
                  <c:v>1.3855E-5</c:v>
                </c:pt>
                <c:pt idx="295">
                  <c:v>1.39035E-5</c:v>
                </c:pt>
                <c:pt idx="296">
                  <c:v>1.3930800000000001E-5</c:v>
                </c:pt>
                <c:pt idx="297">
                  <c:v>1.39714E-5</c:v>
                </c:pt>
                <c:pt idx="298">
                  <c:v>1.4001299999999999E-5</c:v>
                </c:pt>
                <c:pt idx="299">
                  <c:v>1.40378E-5</c:v>
                </c:pt>
                <c:pt idx="300">
                  <c:v>1.4064600000000001E-5</c:v>
                </c:pt>
                <c:pt idx="301">
                  <c:v>1.40982E-5</c:v>
                </c:pt>
                <c:pt idx="302">
                  <c:v>1.4127199999999999E-5</c:v>
                </c:pt>
                <c:pt idx="303">
                  <c:v>1.41623E-5</c:v>
                </c:pt>
                <c:pt idx="304">
                  <c:v>1.41955E-5</c:v>
                </c:pt>
                <c:pt idx="305">
                  <c:v>1.42294E-5</c:v>
                </c:pt>
                <c:pt idx="306">
                  <c:v>1.4261699999999999E-5</c:v>
                </c:pt>
                <c:pt idx="307">
                  <c:v>1.428E-5</c:v>
                </c:pt>
                <c:pt idx="308">
                  <c:v>1.4310200000000001E-5</c:v>
                </c:pt>
                <c:pt idx="309">
                  <c:v>1.43346E-5</c:v>
                </c:pt>
                <c:pt idx="310">
                  <c:v>1.4379099999999999E-5</c:v>
                </c:pt>
                <c:pt idx="311">
                  <c:v>1.44065E-5</c:v>
                </c:pt>
                <c:pt idx="312">
                  <c:v>1.4418300000000001E-5</c:v>
                </c:pt>
                <c:pt idx="313">
                  <c:v>1.44712E-5</c:v>
                </c:pt>
                <c:pt idx="314">
                  <c:v>1.44767E-5</c:v>
                </c:pt>
                <c:pt idx="315">
                  <c:v>1.45246E-5</c:v>
                </c:pt>
                <c:pt idx="316">
                  <c:v>1.4549700000000001E-5</c:v>
                </c:pt>
                <c:pt idx="317">
                  <c:v>1.4570799999999999E-5</c:v>
                </c:pt>
                <c:pt idx="318">
                  <c:v>1.4598E-5</c:v>
                </c:pt>
                <c:pt idx="319">
                  <c:v>1.4623999999999999E-5</c:v>
                </c:pt>
                <c:pt idx="320">
                  <c:v>1.4666E-5</c:v>
                </c:pt>
                <c:pt idx="321">
                  <c:v>1.46875E-5</c:v>
                </c:pt>
                <c:pt idx="322">
                  <c:v>1.47179E-5</c:v>
                </c:pt>
                <c:pt idx="323">
                  <c:v>1.47316E-5</c:v>
                </c:pt>
                <c:pt idx="324">
                  <c:v>1.47666E-5</c:v>
                </c:pt>
                <c:pt idx="325">
                  <c:v>1.47966E-5</c:v>
                </c:pt>
                <c:pt idx="326">
                  <c:v>1.48137E-5</c:v>
                </c:pt>
                <c:pt idx="327">
                  <c:v>1.4842E-5</c:v>
                </c:pt>
                <c:pt idx="328">
                  <c:v>1.48553E-5</c:v>
                </c:pt>
                <c:pt idx="329">
                  <c:v>1.4886500000000001E-5</c:v>
                </c:pt>
                <c:pt idx="330">
                  <c:v>1.48962E-5</c:v>
                </c:pt>
                <c:pt idx="331">
                  <c:v>1.49293E-5</c:v>
                </c:pt>
                <c:pt idx="332">
                  <c:v>1.4944599999999999E-5</c:v>
                </c:pt>
                <c:pt idx="333">
                  <c:v>1.49676E-5</c:v>
                </c:pt>
                <c:pt idx="334">
                  <c:v>1.4994800000000001E-5</c:v>
                </c:pt>
                <c:pt idx="335">
                  <c:v>1.50023E-5</c:v>
                </c:pt>
                <c:pt idx="336">
                  <c:v>1.5016400000000001E-5</c:v>
                </c:pt>
                <c:pt idx="337">
                  <c:v>1.5047399999999999E-5</c:v>
                </c:pt>
                <c:pt idx="338">
                  <c:v>1.5063599999999999E-5</c:v>
                </c:pt>
                <c:pt idx="339">
                  <c:v>1.5097599999999999E-5</c:v>
                </c:pt>
                <c:pt idx="340">
                  <c:v>1.5111499999999999E-5</c:v>
                </c:pt>
                <c:pt idx="341">
                  <c:v>1.51342E-5</c:v>
                </c:pt>
                <c:pt idx="342">
                  <c:v>1.51754E-5</c:v>
                </c:pt>
                <c:pt idx="343">
                  <c:v>1.51782E-5</c:v>
                </c:pt>
                <c:pt idx="344">
                  <c:v>1.52062E-5</c:v>
                </c:pt>
                <c:pt idx="345">
                  <c:v>1.5238800000000001E-5</c:v>
                </c:pt>
                <c:pt idx="346">
                  <c:v>1.5271799999999998E-5</c:v>
                </c:pt>
                <c:pt idx="347">
                  <c:v>1.52959E-5</c:v>
                </c:pt>
                <c:pt idx="348">
                  <c:v>1.5317700000000001E-5</c:v>
                </c:pt>
                <c:pt idx="349">
                  <c:v>1.53531E-5</c:v>
                </c:pt>
                <c:pt idx="350">
                  <c:v>1.53931E-5</c:v>
                </c:pt>
                <c:pt idx="351">
                  <c:v>1.5411299999999999E-5</c:v>
                </c:pt>
                <c:pt idx="352">
                  <c:v>1.5446699999999999E-5</c:v>
                </c:pt>
                <c:pt idx="353">
                  <c:v>1.54718E-5</c:v>
                </c:pt>
                <c:pt idx="354">
                  <c:v>1.54951E-5</c:v>
                </c:pt>
                <c:pt idx="355">
                  <c:v>1.5529899999999998E-5</c:v>
                </c:pt>
                <c:pt idx="356">
                  <c:v>1.5556199999999999E-5</c:v>
                </c:pt>
                <c:pt idx="357">
                  <c:v>1.5580300000000001E-5</c:v>
                </c:pt>
                <c:pt idx="358">
                  <c:v>1.5611300000000001E-5</c:v>
                </c:pt>
                <c:pt idx="359">
                  <c:v>1.5645400000000001E-5</c:v>
                </c:pt>
                <c:pt idx="360">
                  <c:v>1.56681E-5</c:v>
                </c:pt>
                <c:pt idx="361">
                  <c:v>1.5692199999999999E-5</c:v>
                </c:pt>
                <c:pt idx="362">
                  <c:v>1.5717900000000001E-5</c:v>
                </c:pt>
                <c:pt idx="363">
                  <c:v>1.57483E-5</c:v>
                </c:pt>
                <c:pt idx="364">
                  <c:v>1.57746E-5</c:v>
                </c:pt>
                <c:pt idx="365">
                  <c:v>1.5798600000000002E-5</c:v>
                </c:pt>
                <c:pt idx="366">
                  <c:v>1.5814100000000002E-5</c:v>
                </c:pt>
                <c:pt idx="367">
                  <c:v>1.5854100000000001E-5</c:v>
                </c:pt>
                <c:pt idx="368">
                  <c:v>1.5883400000000001E-5</c:v>
                </c:pt>
                <c:pt idx="369">
                  <c:v>1.59046E-5</c:v>
                </c:pt>
                <c:pt idx="370">
                  <c:v>1.59294E-5</c:v>
                </c:pt>
                <c:pt idx="371">
                  <c:v>1.5953699999999999E-5</c:v>
                </c:pt>
                <c:pt idx="372">
                  <c:v>1.5981099999999998E-5</c:v>
                </c:pt>
                <c:pt idx="373">
                  <c:v>1.6022899999999999E-5</c:v>
                </c:pt>
                <c:pt idx="374">
                  <c:v>1.60345E-5</c:v>
                </c:pt>
                <c:pt idx="375">
                  <c:v>1.6065700000000001E-5</c:v>
                </c:pt>
                <c:pt idx="376">
                  <c:v>1.6084799999999999E-5</c:v>
                </c:pt>
                <c:pt idx="377">
                  <c:v>1.6114299999999999E-5</c:v>
                </c:pt>
                <c:pt idx="378">
                  <c:v>1.6141899999999999E-5</c:v>
                </c:pt>
                <c:pt idx="379">
                  <c:v>1.6163399999999998E-5</c:v>
                </c:pt>
                <c:pt idx="380">
                  <c:v>1.6203300000000001E-5</c:v>
                </c:pt>
                <c:pt idx="381">
                  <c:v>1.6229899999999999E-5</c:v>
                </c:pt>
                <c:pt idx="382">
                  <c:v>1.6250099999999999E-5</c:v>
                </c:pt>
                <c:pt idx="383">
                  <c:v>1.62737E-5</c:v>
                </c:pt>
                <c:pt idx="384">
                  <c:v>1.6310499999999999E-5</c:v>
                </c:pt>
                <c:pt idx="385">
                  <c:v>1.63309E-5</c:v>
                </c:pt>
                <c:pt idx="386">
                  <c:v>1.6351899999999998E-5</c:v>
                </c:pt>
                <c:pt idx="387">
                  <c:v>1.63744E-5</c:v>
                </c:pt>
                <c:pt idx="388">
                  <c:v>1.6408900000000001E-5</c:v>
                </c:pt>
                <c:pt idx="389">
                  <c:v>1.64332E-5</c:v>
                </c:pt>
                <c:pt idx="390">
                  <c:v>1.6447600000000002E-5</c:v>
                </c:pt>
                <c:pt idx="391">
                  <c:v>1.6482700000000001E-5</c:v>
                </c:pt>
                <c:pt idx="392">
                  <c:v>1.6501500000000001E-5</c:v>
                </c:pt>
                <c:pt idx="393">
                  <c:v>1.6524700000000001E-5</c:v>
                </c:pt>
                <c:pt idx="394">
                  <c:v>1.6546400000000001E-5</c:v>
                </c:pt>
                <c:pt idx="395">
                  <c:v>1.6571399999999999E-5</c:v>
                </c:pt>
                <c:pt idx="396">
                  <c:v>1.65889E-5</c:v>
                </c:pt>
                <c:pt idx="397">
                  <c:v>1.6609E-5</c:v>
                </c:pt>
                <c:pt idx="398">
                  <c:v>1.6625200000000001E-5</c:v>
                </c:pt>
                <c:pt idx="399">
                  <c:v>1.6654600000000001E-5</c:v>
                </c:pt>
                <c:pt idx="400">
                  <c:v>1.6678299999999999E-5</c:v>
                </c:pt>
                <c:pt idx="401">
                  <c:v>1.6695099999999999E-5</c:v>
                </c:pt>
                <c:pt idx="402">
                  <c:v>1.6716899999999999E-5</c:v>
                </c:pt>
                <c:pt idx="403">
                  <c:v>1.6731700000000001E-5</c:v>
                </c:pt>
                <c:pt idx="404">
                  <c:v>1.67651E-5</c:v>
                </c:pt>
                <c:pt idx="405">
                  <c:v>1.6790899999999999E-5</c:v>
                </c:pt>
                <c:pt idx="406">
                  <c:v>1.6797199999999999E-5</c:v>
                </c:pt>
                <c:pt idx="407">
                  <c:v>1.6809200000000002E-5</c:v>
                </c:pt>
                <c:pt idx="408">
                  <c:v>1.68333E-5</c:v>
                </c:pt>
                <c:pt idx="409">
                  <c:v>1.68504E-5</c:v>
                </c:pt>
                <c:pt idx="410">
                  <c:v>1.68655E-5</c:v>
                </c:pt>
                <c:pt idx="411">
                  <c:v>1.68826E-5</c:v>
                </c:pt>
                <c:pt idx="412">
                  <c:v>1.6916299999999999E-5</c:v>
                </c:pt>
                <c:pt idx="413">
                  <c:v>1.6935800000000001E-5</c:v>
                </c:pt>
                <c:pt idx="414">
                  <c:v>1.6951799999999999E-5</c:v>
                </c:pt>
                <c:pt idx="415">
                  <c:v>1.69813E-5</c:v>
                </c:pt>
                <c:pt idx="416">
                  <c:v>1.6995900000000001E-5</c:v>
                </c:pt>
                <c:pt idx="417">
                  <c:v>1.7006900000000001E-5</c:v>
                </c:pt>
                <c:pt idx="418">
                  <c:v>1.7030199999999998E-5</c:v>
                </c:pt>
                <c:pt idx="419">
                  <c:v>1.7067200000000002E-5</c:v>
                </c:pt>
                <c:pt idx="420">
                  <c:v>1.7082400000000001E-5</c:v>
                </c:pt>
                <c:pt idx="421">
                  <c:v>1.7105E-5</c:v>
                </c:pt>
                <c:pt idx="422">
                  <c:v>1.7124000000000001E-5</c:v>
                </c:pt>
                <c:pt idx="423">
                  <c:v>1.7139500000000001E-5</c:v>
                </c:pt>
                <c:pt idx="424">
                  <c:v>1.71671E-5</c:v>
                </c:pt>
                <c:pt idx="425">
                  <c:v>1.7197599999999999E-5</c:v>
                </c:pt>
                <c:pt idx="426">
                  <c:v>1.72208E-5</c:v>
                </c:pt>
                <c:pt idx="427">
                  <c:v>1.7246000000000001E-5</c:v>
                </c:pt>
                <c:pt idx="428">
                  <c:v>1.7276399999999999E-5</c:v>
                </c:pt>
                <c:pt idx="429">
                  <c:v>1.7283E-5</c:v>
                </c:pt>
                <c:pt idx="430">
                  <c:v>1.7310399999999999E-5</c:v>
                </c:pt>
                <c:pt idx="431">
                  <c:v>1.73292E-5</c:v>
                </c:pt>
                <c:pt idx="432">
                  <c:v>1.7355900000000001E-5</c:v>
                </c:pt>
                <c:pt idx="433">
                  <c:v>1.7379400000000002E-5</c:v>
                </c:pt>
                <c:pt idx="434">
                  <c:v>1.74064E-5</c:v>
                </c:pt>
                <c:pt idx="435">
                  <c:v>1.7415299999999999E-5</c:v>
                </c:pt>
                <c:pt idx="436">
                  <c:v>1.7452199999999999E-5</c:v>
                </c:pt>
                <c:pt idx="437">
                  <c:v>1.7473899999999999E-5</c:v>
                </c:pt>
                <c:pt idx="438">
                  <c:v>1.7495399999999999E-5</c:v>
                </c:pt>
                <c:pt idx="439">
                  <c:v>1.7516800000000001E-5</c:v>
                </c:pt>
                <c:pt idx="440">
                  <c:v>1.7538899999999999E-5</c:v>
                </c:pt>
                <c:pt idx="441">
                  <c:v>1.7565199999999999E-5</c:v>
                </c:pt>
                <c:pt idx="442">
                  <c:v>1.75872E-5</c:v>
                </c:pt>
                <c:pt idx="443">
                  <c:v>1.7608199999999999E-5</c:v>
                </c:pt>
                <c:pt idx="444">
                  <c:v>1.76289E-5</c:v>
                </c:pt>
                <c:pt idx="445">
                  <c:v>1.7652400000000001E-5</c:v>
                </c:pt>
                <c:pt idx="446">
                  <c:v>1.7682399999999999E-5</c:v>
                </c:pt>
                <c:pt idx="447">
                  <c:v>1.7707099999999999E-5</c:v>
                </c:pt>
                <c:pt idx="448">
                  <c:v>1.7728999999999999E-5</c:v>
                </c:pt>
                <c:pt idx="449">
                  <c:v>1.77419E-5</c:v>
                </c:pt>
                <c:pt idx="450">
                  <c:v>1.7768600000000001E-5</c:v>
                </c:pt>
                <c:pt idx="451">
                  <c:v>1.7799300000000001E-5</c:v>
                </c:pt>
                <c:pt idx="452">
                  <c:v>1.7814800000000001E-5</c:v>
                </c:pt>
                <c:pt idx="453">
                  <c:v>1.7826199999999999E-5</c:v>
                </c:pt>
                <c:pt idx="454">
                  <c:v>1.7854800000000001E-5</c:v>
                </c:pt>
                <c:pt idx="455">
                  <c:v>1.78841E-5</c:v>
                </c:pt>
                <c:pt idx="456">
                  <c:v>1.7898300000000001E-5</c:v>
                </c:pt>
                <c:pt idx="457">
                  <c:v>1.79208E-5</c:v>
                </c:pt>
                <c:pt idx="458">
                  <c:v>1.7953700000000001E-5</c:v>
                </c:pt>
                <c:pt idx="459">
                  <c:v>1.7969200000000001E-5</c:v>
                </c:pt>
                <c:pt idx="460">
                  <c:v>1.79922E-5</c:v>
                </c:pt>
                <c:pt idx="461">
                  <c:v>1.80062E-5</c:v>
                </c:pt>
                <c:pt idx="462">
                  <c:v>1.8043400000000001E-5</c:v>
                </c:pt>
                <c:pt idx="463">
                  <c:v>1.8057300000000001E-5</c:v>
                </c:pt>
                <c:pt idx="464">
                  <c:v>1.8079799999999999E-5</c:v>
                </c:pt>
                <c:pt idx="465">
                  <c:v>1.80923E-5</c:v>
                </c:pt>
                <c:pt idx="466">
                  <c:v>1.81248E-5</c:v>
                </c:pt>
                <c:pt idx="467">
                  <c:v>1.81482E-5</c:v>
                </c:pt>
                <c:pt idx="468">
                  <c:v>1.81715E-5</c:v>
                </c:pt>
                <c:pt idx="469">
                  <c:v>1.8185600000000001E-5</c:v>
                </c:pt>
                <c:pt idx="470">
                  <c:v>1.8215399999999998E-5</c:v>
                </c:pt>
                <c:pt idx="471">
                  <c:v>1.8241200000000001E-5</c:v>
                </c:pt>
                <c:pt idx="472">
                  <c:v>1.8261300000000001E-5</c:v>
                </c:pt>
                <c:pt idx="473">
                  <c:v>1.8278200000000001E-5</c:v>
                </c:pt>
                <c:pt idx="474">
                  <c:v>1.8300300000000002E-5</c:v>
                </c:pt>
                <c:pt idx="475">
                  <c:v>1.8326400000000001E-5</c:v>
                </c:pt>
                <c:pt idx="476">
                  <c:v>1.8353299999999999E-5</c:v>
                </c:pt>
                <c:pt idx="477">
                  <c:v>1.8370900000000001E-5</c:v>
                </c:pt>
                <c:pt idx="478">
                  <c:v>1.84047E-5</c:v>
                </c:pt>
                <c:pt idx="479">
                  <c:v>1.8420600000000001E-5</c:v>
                </c:pt>
                <c:pt idx="480">
                  <c:v>1.8447100000000002E-5</c:v>
                </c:pt>
                <c:pt idx="481">
                  <c:v>1.8476999999999999E-5</c:v>
                </c:pt>
                <c:pt idx="482">
                  <c:v>1.84929E-5</c:v>
                </c:pt>
                <c:pt idx="483">
                  <c:v>1.8518399999999999E-5</c:v>
                </c:pt>
                <c:pt idx="484">
                  <c:v>1.8533999999999999E-5</c:v>
                </c:pt>
                <c:pt idx="485">
                  <c:v>1.85591E-5</c:v>
                </c:pt>
                <c:pt idx="486">
                  <c:v>1.8591099999999999E-5</c:v>
                </c:pt>
                <c:pt idx="487">
                  <c:v>1.8596600000000001E-5</c:v>
                </c:pt>
                <c:pt idx="488">
                  <c:v>1.8618200000000001E-5</c:v>
                </c:pt>
                <c:pt idx="489">
                  <c:v>1.86456E-5</c:v>
                </c:pt>
                <c:pt idx="490">
                  <c:v>1.8667600000000001E-5</c:v>
                </c:pt>
                <c:pt idx="491">
                  <c:v>1.86906E-5</c:v>
                </c:pt>
                <c:pt idx="492">
                  <c:v>1.87104E-5</c:v>
                </c:pt>
                <c:pt idx="493">
                  <c:v>1.8731000000000001E-5</c:v>
                </c:pt>
                <c:pt idx="494">
                  <c:v>1.8748200000000001E-5</c:v>
                </c:pt>
                <c:pt idx="495">
                  <c:v>1.8763800000000002E-5</c:v>
                </c:pt>
                <c:pt idx="496">
                  <c:v>1.8792700000000001E-5</c:v>
                </c:pt>
                <c:pt idx="497">
                  <c:v>1.88066E-5</c:v>
                </c:pt>
                <c:pt idx="498">
                  <c:v>1.8831899999999998E-5</c:v>
                </c:pt>
                <c:pt idx="499">
                  <c:v>1.8848999999999999E-5</c:v>
                </c:pt>
                <c:pt idx="500">
                  <c:v>1.88697E-5</c:v>
                </c:pt>
                <c:pt idx="501">
                  <c:v>1.8890899999999999E-5</c:v>
                </c:pt>
                <c:pt idx="502">
                  <c:v>1.8914199999999999E-5</c:v>
                </c:pt>
                <c:pt idx="503">
                  <c:v>1.8936500000000001E-5</c:v>
                </c:pt>
                <c:pt idx="504">
                  <c:v>1.8957000000000002E-5</c:v>
                </c:pt>
                <c:pt idx="505">
                  <c:v>1.89717E-5</c:v>
                </c:pt>
                <c:pt idx="506">
                  <c:v>1.89981E-5</c:v>
                </c:pt>
                <c:pt idx="507">
                  <c:v>1.9023699999999999E-5</c:v>
                </c:pt>
                <c:pt idx="508">
                  <c:v>1.90383E-5</c:v>
                </c:pt>
                <c:pt idx="509">
                  <c:v>1.9070900000000001E-5</c:v>
                </c:pt>
                <c:pt idx="510">
                  <c:v>1.90999E-5</c:v>
                </c:pt>
                <c:pt idx="511">
                  <c:v>1.9123900000000002E-5</c:v>
                </c:pt>
                <c:pt idx="512">
                  <c:v>1.9152800000000001E-5</c:v>
                </c:pt>
                <c:pt idx="513">
                  <c:v>1.9169199999999999E-5</c:v>
                </c:pt>
                <c:pt idx="514">
                  <c:v>1.91943E-5</c:v>
                </c:pt>
                <c:pt idx="515">
                  <c:v>1.9224200000000001E-5</c:v>
                </c:pt>
                <c:pt idx="516">
                  <c:v>1.9243399999999999E-5</c:v>
                </c:pt>
                <c:pt idx="517">
                  <c:v>1.9278100000000001E-5</c:v>
                </c:pt>
                <c:pt idx="518">
                  <c:v>1.9301100000000001E-5</c:v>
                </c:pt>
                <c:pt idx="519">
                  <c:v>1.93393E-5</c:v>
                </c:pt>
                <c:pt idx="520">
                  <c:v>1.93582E-5</c:v>
                </c:pt>
                <c:pt idx="521">
                  <c:v>1.9400400000000001E-5</c:v>
                </c:pt>
                <c:pt idx="522">
                  <c:v>1.9412899999999998E-5</c:v>
                </c:pt>
                <c:pt idx="523">
                  <c:v>1.9438700000000001E-5</c:v>
                </c:pt>
                <c:pt idx="524">
                  <c:v>1.9462699999999999E-5</c:v>
                </c:pt>
                <c:pt idx="525">
                  <c:v>1.9512199999999999E-5</c:v>
                </c:pt>
                <c:pt idx="526">
                  <c:v>1.9522100000000001E-5</c:v>
                </c:pt>
                <c:pt idx="527">
                  <c:v>1.95557E-5</c:v>
                </c:pt>
                <c:pt idx="528">
                  <c:v>1.9582300000000001E-5</c:v>
                </c:pt>
                <c:pt idx="529">
                  <c:v>1.9611700000000001E-5</c:v>
                </c:pt>
                <c:pt idx="530">
                  <c:v>1.9637399999999999E-5</c:v>
                </c:pt>
                <c:pt idx="531">
                  <c:v>1.9661300000000001E-5</c:v>
                </c:pt>
                <c:pt idx="532">
                  <c:v>1.96841E-5</c:v>
                </c:pt>
                <c:pt idx="533">
                  <c:v>1.97165E-5</c:v>
                </c:pt>
                <c:pt idx="534">
                  <c:v>1.9732500000000001E-5</c:v>
                </c:pt>
                <c:pt idx="535">
                  <c:v>1.9759499999999999E-5</c:v>
                </c:pt>
                <c:pt idx="536">
                  <c:v>1.9794799999999999E-5</c:v>
                </c:pt>
                <c:pt idx="537">
                  <c:v>1.9823999999999999E-5</c:v>
                </c:pt>
                <c:pt idx="538">
                  <c:v>1.9859000000000001E-5</c:v>
                </c:pt>
                <c:pt idx="539">
                  <c:v>1.9870399999999999E-5</c:v>
                </c:pt>
                <c:pt idx="540">
                  <c:v>1.9901199999999998E-5</c:v>
                </c:pt>
                <c:pt idx="541">
                  <c:v>1.9928999999999998E-5</c:v>
                </c:pt>
                <c:pt idx="542">
                  <c:v>1.99577E-5</c:v>
                </c:pt>
                <c:pt idx="543">
                  <c:v>1.9980299999999999E-5</c:v>
                </c:pt>
                <c:pt idx="544">
                  <c:v>2.0010400000000001E-5</c:v>
                </c:pt>
                <c:pt idx="545">
                  <c:v>2.0024700000000002E-5</c:v>
                </c:pt>
                <c:pt idx="546">
                  <c:v>2.0052100000000001E-5</c:v>
                </c:pt>
                <c:pt idx="547">
                  <c:v>2.0083599999999999E-5</c:v>
                </c:pt>
                <c:pt idx="548">
                  <c:v>2.01073E-5</c:v>
                </c:pt>
                <c:pt idx="549">
                  <c:v>2.0138800000000001E-5</c:v>
                </c:pt>
                <c:pt idx="550">
                  <c:v>2.0173000000000002E-5</c:v>
                </c:pt>
                <c:pt idx="551">
                  <c:v>2.0190499999999999E-5</c:v>
                </c:pt>
                <c:pt idx="552">
                  <c:v>2.02235E-5</c:v>
                </c:pt>
                <c:pt idx="553">
                  <c:v>2.0235199999999999E-5</c:v>
                </c:pt>
                <c:pt idx="554">
                  <c:v>2.0281000000000001E-5</c:v>
                </c:pt>
                <c:pt idx="555">
                  <c:v>2.03143E-5</c:v>
                </c:pt>
                <c:pt idx="556">
                  <c:v>2.0340099999999999E-5</c:v>
                </c:pt>
                <c:pt idx="557">
                  <c:v>2.0367500000000001E-5</c:v>
                </c:pt>
                <c:pt idx="558">
                  <c:v>2.0397100000000002E-5</c:v>
                </c:pt>
                <c:pt idx="559">
                  <c:v>2.0415400000000001E-5</c:v>
                </c:pt>
                <c:pt idx="560">
                  <c:v>2.0452300000000001E-5</c:v>
                </c:pt>
                <c:pt idx="561">
                  <c:v>2.0480200000000001E-5</c:v>
                </c:pt>
                <c:pt idx="562">
                  <c:v>2.05105E-5</c:v>
                </c:pt>
                <c:pt idx="563">
                  <c:v>2.0528699999999999E-5</c:v>
                </c:pt>
                <c:pt idx="564">
                  <c:v>2.0560400000000001E-5</c:v>
                </c:pt>
                <c:pt idx="565">
                  <c:v>2.0588E-5</c:v>
                </c:pt>
                <c:pt idx="566">
                  <c:v>2.0615199999999999E-5</c:v>
                </c:pt>
                <c:pt idx="567">
                  <c:v>2.0639999999999999E-5</c:v>
                </c:pt>
                <c:pt idx="568">
                  <c:v>2.06638E-5</c:v>
                </c:pt>
                <c:pt idx="569">
                  <c:v>2.0695899999999999E-5</c:v>
                </c:pt>
                <c:pt idx="570">
                  <c:v>2.07269E-5</c:v>
                </c:pt>
                <c:pt idx="571">
                  <c:v>2.0752500000000002E-5</c:v>
                </c:pt>
                <c:pt idx="572">
                  <c:v>2.0777499999999999E-5</c:v>
                </c:pt>
                <c:pt idx="573">
                  <c:v>2.0794100000000001E-5</c:v>
                </c:pt>
                <c:pt idx="574">
                  <c:v>2.08149E-5</c:v>
                </c:pt>
                <c:pt idx="575">
                  <c:v>2.0851100000000001E-5</c:v>
                </c:pt>
                <c:pt idx="576">
                  <c:v>2.0880400000000001E-5</c:v>
                </c:pt>
                <c:pt idx="577">
                  <c:v>2.09015E-5</c:v>
                </c:pt>
                <c:pt idx="578">
                  <c:v>2.09232E-5</c:v>
                </c:pt>
                <c:pt idx="579">
                  <c:v>2.0948400000000001E-5</c:v>
                </c:pt>
                <c:pt idx="580">
                  <c:v>2.0979500000000001E-5</c:v>
                </c:pt>
                <c:pt idx="581">
                  <c:v>2.10053E-5</c:v>
                </c:pt>
                <c:pt idx="582">
                  <c:v>2.1027899999999999E-5</c:v>
                </c:pt>
                <c:pt idx="583">
                  <c:v>2.10625E-5</c:v>
                </c:pt>
                <c:pt idx="584">
                  <c:v>2.1083599999999999E-5</c:v>
                </c:pt>
                <c:pt idx="585">
                  <c:v>2.11089E-5</c:v>
                </c:pt>
                <c:pt idx="586">
                  <c:v>2.11457E-5</c:v>
                </c:pt>
                <c:pt idx="587">
                  <c:v>2.11675E-5</c:v>
                </c:pt>
                <c:pt idx="588">
                  <c:v>2.12013E-5</c:v>
                </c:pt>
                <c:pt idx="589">
                  <c:v>2.1217699999999998E-5</c:v>
                </c:pt>
                <c:pt idx="590">
                  <c:v>2.1256000000000001E-5</c:v>
                </c:pt>
                <c:pt idx="591">
                  <c:v>2.1276000000000001E-5</c:v>
                </c:pt>
                <c:pt idx="592">
                  <c:v>2.13003E-5</c:v>
                </c:pt>
                <c:pt idx="593">
                  <c:v>2.13436E-5</c:v>
                </c:pt>
                <c:pt idx="594">
                  <c:v>2.1361699999999999E-5</c:v>
                </c:pt>
                <c:pt idx="595">
                  <c:v>2.1399E-5</c:v>
                </c:pt>
                <c:pt idx="596">
                  <c:v>2.14222E-5</c:v>
                </c:pt>
                <c:pt idx="597">
                  <c:v>2.14626E-5</c:v>
                </c:pt>
                <c:pt idx="598">
                  <c:v>2.1486000000000001E-5</c:v>
                </c:pt>
                <c:pt idx="599">
                  <c:v>2.15196E-5</c:v>
                </c:pt>
                <c:pt idx="600">
                  <c:v>2.15492E-5</c:v>
                </c:pt>
                <c:pt idx="601">
                  <c:v>2.15844E-5</c:v>
                </c:pt>
                <c:pt idx="602">
                  <c:v>2.1615199999999999E-5</c:v>
                </c:pt>
                <c:pt idx="603">
                  <c:v>2.1646800000000001E-5</c:v>
                </c:pt>
                <c:pt idx="604">
                  <c:v>2.1676400000000001E-5</c:v>
                </c:pt>
                <c:pt idx="605">
                  <c:v>2.17065E-5</c:v>
                </c:pt>
                <c:pt idx="606">
                  <c:v>2.17376E-5</c:v>
                </c:pt>
                <c:pt idx="607">
                  <c:v>2.1767999999999999E-5</c:v>
                </c:pt>
                <c:pt idx="608">
                  <c:v>2.1800499999999999E-5</c:v>
                </c:pt>
                <c:pt idx="609">
                  <c:v>2.18396E-5</c:v>
                </c:pt>
                <c:pt idx="610">
                  <c:v>2.1872899999999999E-5</c:v>
                </c:pt>
                <c:pt idx="611">
                  <c:v>2.1904900000000001E-5</c:v>
                </c:pt>
                <c:pt idx="612">
                  <c:v>2.1939000000000001E-5</c:v>
                </c:pt>
                <c:pt idx="613">
                  <c:v>2.1974E-5</c:v>
                </c:pt>
                <c:pt idx="614">
                  <c:v>2.2004000000000001E-5</c:v>
                </c:pt>
                <c:pt idx="615">
                  <c:v>2.2041699999999999E-5</c:v>
                </c:pt>
                <c:pt idx="616">
                  <c:v>2.2081699999999999E-5</c:v>
                </c:pt>
                <c:pt idx="617">
                  <c:v>2.21146E-5</c:v>
                </c:pt>
                <c:pt idx="618">
                  <c:v>2.21361E-5</c:v>
                </c:pt>
                <c:pt idx="619">
                  <c:v>2.21825E-5</c:v>
                </c:pt>
                <c:pt idx="620">
                  <c:v>2.2225499999999999E-5</c:v>
                </c:pt>
                <c:pt idx="621">
                  <c:v>2.2253900000000001E-5</c:v>
                </c:pt>
                <c:pt idx="622">
                  <c:v>2.2288799999999999E-5</c:v>
                </c:pt>
                <c:pt idx="623">
                  <c:v>2.2334999999999999E-5</c:v>
                </c:pt>
                <c:pt idx="624">
                  <c:v>2.2379699999999999E-5</c:v>
                </c:pt>
                <c:pt idx="625">
                  <c:v>2.2422600000000001E-5</c:v>
                </c:pt>
                <c:pt idx="626">
                  <c:v>2.24532E-5</c:v>
                </c:pt>
                <c:pt idx="627">
                  <c:v>2.2499900000000001E-5</c:v>
                </c:pt>
                <c:pt idx="628">
                  <c:v>2.2535699999999998E-5</c:v>
                </c:pt>
                <c:pt idx="629">
                  <c:v>2.2587800000000001E-5</c:v>
                </c:pt>
                <c:pt idx="630">
                  <c:v>2.2631799999999999E-5</c:v>
                </c:pt>
                <c:pt idx="631">
                  <c:v>2.2674799999999998E-5</c:v>
                </c:pt>
                <c:pt idx="632">
                  <c:v>2.2724199999999998E-5</c:v>
                </c:pt>
                <c:pt idx="633">
                  <c:v>2.2756699999999998E-5</c:v>
                </c:pt>
                <c:pt idx="634">
                  <c:v>2.2797299999999999E-5</c:v>
                </c:pt>
                <c:pt idx="635">
                  <c:v>2.2857099999999998E-5</c:v>
                </c:pt>
                <c:pt idx="636">
                  <c:v>2.2897399999999999E-5</c:v>
                </c:pt>
                <c:pt idx="637">
                  <c:v>2.2940200000000001E-5</c:v>
                </c:pt>
                <c:pt idx="638">
                  <c:v>2.2990199999999999E-5</c:v>
                </c:pt>
                <c:pt idx="639">
                  <c:v>2.3027000000000002E-5</c:v>
                </c:pt>
                <c:pt idx="640">
                  <c:v>2.30724E-5</c:v>
                </c:pt>
                <c:pt idx="641">
                  <c:v>2.31222E-5</c:v>
                </c:pt>
                <c:pt idx="642">
                  <c:v>2.3171199999999999E-5</c:v>
                </c:pt>
                <c:pt idx="643">
                  <c:v>2.32103E-5</c:v>
                </c:pt>
                <c:pt idx="644">
                  <c:v>2.3266300000000001E-5</c:v>
                </c:pt>
                <c:pt idx="645">
                  <c:v>2.33042E-5</c:v>
                </c:pt>
                <c:pt idx="646">
                  <c:v>2.33491E-5</c:v>
                </c:pt>
                <c:pt idx="647">
                  <c:v>2.34032E-5</c:v>
                </c:pt>
                <c:pt idx="648">
                  <c:v>2.3440900000000001E-5</c:v>
                </c:pt>
                <c:pt idx="649">
                  <c:v>2.34712E-5</c:v>
                </c:pt>
                <c:pt idx="650">
                  <c:v>2.35193E-5</c:v>
                </c:pt>
                <c:pt idx="651">
                  <c:v>2.3565199999999999E-5</c:v>
                </c:pt>
                <c:pt idx="652">
                  <c:v>2.3601400000000001E-5</c:v>
                </c:pt>
                <c:pt idx="653">
                  <c:v>2.3637499999999999E-5</c:v>
                </c:pt>
                <c:pt idx="654">
                  <c:v>2.3680600000000002E-5</c:v>
                </c:pt>
                <c:pt idx="655">
                  <c:v>2.3720899999999998E-5</c:v>
                </c:pt>
                <c:pt idx="656">
                  <c:v>2.3764299999999999E-5</c:v>
                </c:pt>
                <c:pt idx="657">
                  <c:v>2.3805700000000001E-5</c:v>
                </c:pt>
                <c:pt idx="658">
                  <c:v>2.3830400000000001E-5</c:v>
                </c:pt>
                <c:pt idx="659">
                  <c:v>2.38746E-5</c:v>
                </c:pt>
                <c:pt idx="660">
                  <c:v>2.3903299999999999E-5</c:v>
                </c:pt>
                <c:pt idx="661">
                  <c:v>2.3943799999999999E-5</c:v>
                </c:pt>
                <c:pt idx="662">
                  <c:v>2.3977799999999999E-5</c:v>
                </c:pt>
                <c:pt idx="663">
                  <c:v>2.4010800000000001E-5</c:v>
                </c:pt>
                <c:pt idx="664">
                  <c:v>2.4045499999999999E-5</c:v>
                </c:pt>
                <c:pt idx="665">
                  <c:v>2.4083500000000001E-5</c:v>
                </c:pt>
                <c:pt idx="666">
                  <c:v>2.4123099999999999E-5</c:v>
                </c:pt>
                <c:pt idx="667">
                  <c:v>2.4155099999999998E-5</c:v>
                </c:pt>
                <c:pt idx="668">
                  <c:v>2.4188700000000001E-5</c:v>
                </c:pt>
                <c:pt idx="669">
                  <c:v>2.42174E-5</c:v>
                </c:pt>
                <c:pt idx="670">
                  <c:v>2.42425E-5</c:v>
                </c:pt>
                <c:pt idx="671">
                  <c:v>2.4281799999999998E-5</c:v>
                </c:pt>
                <c:pt idx="672">
                  <c:v>2.4333900000000001E-5</c:v>
                </c:pt>
                <c:pt idx="673">
                  <c:v>2.43598E-5</c:v>
                </c:pt>
                <c:pt idx="674">
                  <c:v>2.4391100000000001E-5</c:v>
                </c:pt>
                <c:pt idx="675">
                  <c:v>2.4426900000000002E-5</c:v>
                </c:pt>
                <c:pt idx="676">
                  <c:v>2.44616E-5</c:v>
                </c:pt>
                <c:pt idx="677">
                  <c:v>2.4489099999999999E-5</c:v>
                </c:pt>
                <c:pt idx="678">
                  <c:v>2.4530100000000001E-5</c:v>
                </c:pt>
                <c:pt idx="679">
                  <c:v>2.45608E-5</c:v>
                </c:pt>
                <c:pt idx="680">
                  <c:v>2.4604999999999999E-5</c:v>
                </c:pt>
                <c:pt idx="681">
                  <c:v>2.4625199999999999E-5</c:v>
                </c:pt>
                <c:pt idx="682">
                  <c:v>2.4659099999999999E-5</c:v>
                </c:pt>
                <c:pt idx="683">
                  <c:v>2.47014E-5</c:v>
                </c:pt>
                <c:pt idx="684">
                  <c:v>2.4739299999999999E-5</c:v>
                </c:pt>
                <c:pt idx="685">
                  <c:v>2.4774600000000002E-5</c:v>
                </c:pt>
                <c:pt idx="686">
                  <c:v>2.4816200000000001E-5</c:v>
                </c:pt>
                <c:pt idx="687">
                  <c:v>2.4843700000000001E-5</c:v>
                </c:pt>
                <c:pt idx="688">
                  <c:v>2.4885700000000001E-5</c:v>
                </c:pt>
                <c:pt idx="689">
                  <c:v>2.4915000000000001E-5</c:v>
                </c:pt>
                <c:pt idx="690">
                  <c:v>2.4966499999999999E-5</c:v>
                </c:pt>
                <c:pt idx="691">
                  <c:v>2.4993800000000001E-5</c:v>
                </c:pt>
                <c:pt idx="692">
                  <c:v>2.50396E-5</c:v>
                </c:pt>
                <c:pt idx="693">
                  <c:v>2.50705E-5</c:v>
                </c:pt>
                <c:pt idx="694">
                  <c:v>2.5111400000000002E-5</c:v>
                </c:pt>
                <c:pt idx="695">
                  <c:v>2.51479E-5</c:v>
                </c:pt>
                <c:pt idx="696">
                  <c:v>2.5181099999999998E-5</c:v>
                </c:pt>
                <c:pt idx="697">
                  <c:v>2.5222400000000001E-5</c:v>
                </c:pt>
                <c:pt idx="698">
                  <c:v>2.5264100000000001E-5</c:v>
                </c:pt>
                <c:pt idx="699">
                  <c:v>2.53102E-5</c:v>
                </c:pt>
                <c:pt idx="700">
                  <c:v>2.5338600000000002E-5</c:v>
                </c:pt>
                <c:pt idx="701">
                  <c:v>2.5369799999999999E-5</c:v>
                </c:pt>
                <c:pt idx="702">
                  <c:v>2.5413199999999999E-5</c:v>
                </c:pt>
                <c:pt idx="703">
                  <c:v>2.54567E-5</c:v>
                </c:pt>
                <c:pt idx="704">
                  <c:v>2.5494899999999999E-5</c:v>
                </c:pt>
                <c:pt idx="705">
                  <c:v>2.5525999999999999E-5</c:v>
                </c:pt>
                <c:pt idx="706">
                  <c:v>2.55664E-5</c:v>
                </c:pt>
                <c:pt idx="707">
                  <c:v>2.5604599999999999E-5</c:v>
                </c:pt>
                <c:pt idx="708">
                  <c:v>2.5627699999999999E-5</c:v>
                </c:pt>
                <c:pt idx="709">
                  <c:v>2.5667200000000001E-5</c:v>
                </c:pt>
                <c:pt idx="710">
                  <c:v>2.5704999999999999E-5</c:v>
                </c:pt>
                <c:pt idx="711">
                  <c:v>2.5740100000000001E-5</c:v>
                </c:pt>
                <c:pt idx="712">
                  <c:v>2.5769500000000001E-5</c:v>
                </c:pt>
                <c:pt idx="713">
                  <c:v>2.5803899999999999E-5</c:v>
                </c:pt>
                <c:pt idx="714">
                  <c:v>2.5834699999999998E-5</c:v>
                </c:pt>
                <c:pt idx="715">
                  <c:v>2.5865899999999999E-5</c:v>
                </c:pt>
                <c:pt idx="716">
                  <c:v>2.5899799999999999E-5</c:v>
                </c:pt>
                <c:pt idx="717">
                  <c:v>2.59373E-5</c:v>
                </c:pt>
                <c:pt idx="718">
                  <c:v>2.59758E-5</c:v>
                </c:pt>
                <c:pt idx="719">
                  <c:v>2.60084E-5</c:v>
                </c:pt>
                <c:pt idx="720">
                  <c:v>2.6030700000000001E-5</c:v>
                </c:pt>
                <c:pt idx="721">
                  <c:v>2.6064500000000001E-5</c:v>
                </c:pt>
                <c:pt idx="722">
                  <c:v>2.6094100000000001E-5</c:v>
                </c:pt>
                <c:pt idx="723">
                  <c:v>2.6121600000000001E-5</c:v>
                </c:pt>
                <c:pt idx="724">
                  <c:v>2.6152900000000002E-5</c:v>
                </c:pt>
                <c:pt idx="725">
                  <c:v>2.6188200000000001E-5</c:v>
                </c:pt>
                <c:pt idx="726">
                  <c:v>2.6219599999999999E-5</c:v>
                </c:pt>
                <c:pt idx="727">
                  <c:v>2.6256899999999999E-5</c:v>
                </c:pt>
                <c:pt idx="728">
                  <c:v>2.6273000000000001E-5</c:v>
                </c:pt>
                <c:pt idx="729">
                  <c:v>2.63096E-5</c:v>
                </c:pt>
                <c:pt idx="730">
                  <c:v>2.6342900000000002E-5</c:v>
                </c:pt>
                <c:pt idx="731">
                  <c:v>2.63671E-5</c:v>
                </c:pt>
                <c:pt idx="732">
                  <c:v>2.6403200000000002E-5</c:v>
                </c:pt>
                <c:pt idx="733">
                  <c:v>2.64363E-5</c:v>
                </c:pt>
                <c:pt idx="734">
                  <c:v>2.6455400000000001E-5</c:v>
                </c:pt>
                <c:pt idx="735">
                  <c:v>2.6490900000000001E-5</c:v>
                </c:pt>
                <c:pt idx="736">
                  <c:v>2.65259E-5</c:v>
                </c:pt>
                <c:pt idx="737">
                  <c:v>2.6554300000000001E-5</c:v>
                </c:pt>
                <c:pt idx="738">
                  <c:v>2.6581299999999999E-5</c:v>
                </c:pt>
                <c:pt idx="739">
                  <c:v>2.6623700000000001E-5</c:v>
                </c:pt>
                <c:pt idx="740">
                  <c:v>2.6648E-5</c:v>
                </c:pt>
                <c:pt idx="741">
                  <c:v>2.6687E-5</c:v>
                </c:pt>
                <c:pt idx="742">
                  <c:v>2.6717299999999999E-5</c:v>
                </c:pt>
                <c:pt idx="743">
                  <c:v>2.6741699999999998E-5</c:v>
                </c:pt>
                <c:pt idx="744">
                  <c:v>2.6791599999999999E-5</c:v>
                </c:pt>
                <c:pt idx="745">
                  <c:v>2.6823500000000002E-5</c:v>
                </c:pt>
                <c:pt idx="746">
                  <c:v>2.6863400000000001E-5</c:v>
                </c:pt>
                <c:pt idx="747">
                  <c:v>2.68938E-5</c:v>
                </c:pt>
                <c:pt idx="748">
                  <c:v>2.6940700000000001E-5</c:v>
                </c:pt>
                <c:pt idx="749">
                  <c:v>2.6960600000000001E-5</c:v>
                </c:pt>
                <c:pt idx="750">
                  <c:v>2.70049E-5</c:v>
                </c:pt>
                <c:pt idx="751">
                  <c:v>2.7038100000000001E-5</c:v>
                </c:pt>
                <c:pt idx="752">
                  <c:v>2.7076999999999998E-5</c:v>
                </c:pt>
                <c:pt idx="753">
                  <c:v>2.7119900000000001E-5</c:v>
                </c:pt>
                <c:pt idx="754">
                  <c:v>2.7159299999999999E-5</c:v>
                </c:pt>
                <c:pt idx="755">
                  <c:v>2.7198600000000001E-5</c:v>
                </c:pt>
                <c:pt idx="756">
                  <c:v>2.7240500000000001E-5</c:v>
                </c:pt>
                <c:pt idx="757">
                  <c:v>2.7272099999999999E-5</c:v>
                </c:pt>
                <c:pt idx="758">
                  <c:v>2.7316200000000001E-5</c:v>
                </c:pt>
                <c:pt idx="759">
                  <c:v>2.7341399999999999E-5</c:v>
                </c:pt>
                <c:pt idx="760">
                  <c:v>2.7401000000000001E-5</c:v>
                </c:pt>
                <c:pt idx="761">
                  <c:v>2.7432000000000001E-5</c:v>
                </c:pt>
                <c:pt idx="762">
                  <c:v>2.7470700000000001E-5</c:v>
                </c:pt>
                <c:pt idx="763">
                  <c:v>2.75167E-5</c:v>
                </c:pt>
                <c:pt idx="764">
                  <c:v>2.7546899999999999E-5</c:v>
                </c:pt>
                <c:pt idx="765">
                  <c:v>2.7591899999999999E-5</c:v>
                </c:pt>
                <c:pt idx="766">
                  <c:v>2.7618299999999999E-5</c:v>
                </c:pt>
                <c:pt idx="767">
                  <c:v>2.7668500000000001E-5</c:v>
                </c:pt>
                <c:pt idx="768">
                  <c:v>2.7700099999999999E-5</c:v>
                </c:pt>
                <c:pt idx="769">
                  <c:v>2.7739500000000001E-5</c:v>
                </c:pt>
                <c:pt idx="770">
                  <c:v>2.77823E-5</c:v>
                </c:pt>
                <c:pt idx="771">
                  <c:v>2.7815300000000001E-5</c:v>
                </c:pt>
                <c:pt idx="772">
                  <c:v>2.78551E-5</c:v>
                </c:pt>
                <c:pt idx="773">
                  <c:v>2.7892500000000001E-5</c:v>
                </c:pt>
                <c:pt idx="774">
                  <c:v>2.7928100000000001E-5</c:v>
                </c:pt>
                <c:pt idx="775">
                  <c:v>2.79631E-5</c:v>
                </c:pt>
                <c:pt idx="776">
                  <c:v>2.79924E-5</c:v>
                </c:pt>
                <c:pt idx="777">
                  <c:v>2.8027100000000001E-5</c:v>
                </c:pt>
                <c:pt idx="778">
                  <c:v>2.8071600000000001E-5</c:v>
                </c:pt>
                <c:pt idx="779">
                  <c:v>2.8097900000000001E-5</c:v>
                </c:pt>
                <c:pt idx="780">
                  <c:v>2.8128700000000001E-5</c:v>
                </c:pt>
                <c:pt idx="781">
                  <c:v>2.8163000000000001E-5</c:v>
                </c:pt>
                <c:pt idx="782">
                  <c:v>2.81933E-5</c:v>
                </c:pt>
                <c:pt idx="783">
                  <c:v>2.82226E-5</c:v>
                </c:pt>
                <c:pt idx="784">
                  <c:v>2.8248199999999998E-5</c:v>
                </c:pt>
                <c:pt idx="785">
                  <c:v>2.8285399999999999E-5</c:v>
                </c:pt>
                <c:pt idx="786">
                  <c:v>2.8315900000000001E-5</c:v>
                </c:pt>
                <c:pt idx="787">
                  <c:v>2.8345300000000001E-5</c:v>
                </c:pt>
                <c:pt idx="788">
                  <c:v>2.83728E-5</c:v>
                </c:pt>
                <c:pt idx="789">
                  <c:v>2.8406299999999999E-5</c:v>
                </c:pt>
                <c:pt idx="790">
                  <c:v>2.84267E-5</c:v>
                </c:pt>
                <c:pt idx="791">
                  <c:v>2.8459E-5</c:v>
                </c:pt>
                <c:pt idx="792">
                  <c:v>2.84791E-5</c:v>
                </c:pt>
                <c:pt idx="793">
                  <c:v>2.85103E-5</c:v>
                </c:pt>
                <c:pt idx="794">
                  <c:v>2.8538999999999999E-5</c:v>
                </c:pt>
                <c:pt idx="795">
                  <c:v>2.8546300000000001E-5</c:v>
                </c:pt>
                <c:pt idx="796">
                  <c:v>2.8572200000000001E-5</c:v>
                </c:pt>
                <c:pt idx="797">
                  <c:v>2.86212E-5</c:v>
                </c:pt>
                <c:pt idx="798">
                  <c:v>2.8611699999999999E-5</c:v>
                </c:pt>
                <c:pt idx="799">
                  <c:v>2.86583E-5</c:v>
                </c:pt>
                <c:pt idx="800">
                  <c:v>2.8687299999999999E-5</c:v>
                </c:pt>
                <c:pt idx="801">
                  <c:v>2.8703600000000001E-5</c:v>
                </c:pt>
                <c:pt idx="802">
                  <c:v>2.8709099999999999E-5</c:v>
                </c:pt>
                <c:pt idx="803">
                  <c:v>2.8759999999999999E-5</c:v>
                </c:pt>
                <c:pt idx="804">
                  <c:v>2.8766199999999999E-5</c:v>
                </c:pt>
                <c:pt idx="805">
                  <c:v>2.8753100000000001E-5</c:v>
                </c:pt>
                <c:pt idx="806">
                  <c:v>2.87727E-5</c:v>
                </c:pt>
                <c:pt idx="807">
                  <c:v>2.8819900000000002E-5</c:v>
                </c:pt>
                <c:pt idx="808">
                  <c:v>2.8829000000000001E-5</c:v>
                </c:pt>
                <c:pt idx="809">
                  <c:v>2.8866799999999999E-5</c:v>
                </c:pt>
                <c:pt idx="810">
                  <c:v>2.88763E-5</c:v>
                </c:pt>
                <c:pt idx="811">
                  <c:v>2.8918999999999999E-5</c:v>
                </c:pt>
                <c:pt idx="812">
                  <c:v>2.8945499999999999E-5</c:v>
                </c:pt>
                <c:pt idx="813">
                  <c:v>2.8959199999999999E-5</c:v>
                </c:pt>
                <c:pt idx="814">
                  <c:v>2.8981900000000001E-5</c:v>
                </c:pt>
                <c:pt idx="815">
                  <c:v>2.9011599999999999E-5</c:v>
                </c:pt>
                <c:pt idx="816">
                  <c:v>2.90308E-5</c:v>
                </c:pt>
                <c:pt idx="817">
                  <c:v>2.9062899999999999E-5</c:v>
                </c:pt>
                <c:pt idx="818">
                  <c:v>2.90863E-5</c:v>
                </c:pt>
                <c:pt idx="819">
                  <c:v>2.9111900000000002E-5</c:v>
                </c:pt>
                <c:pt idx="820">
                  <c:v>2.9147599999999999E-5</c:v>
                </c:pt>
                <c:pt idx="821">
                  <c:v>2.9156600000000001E-5</c:v>
                </c:pt>
                <c:pt idx="822">
                  <c:v>2.9192000000000001E-5</c:v>
                </c:pt>
                <c:pt idx="823">
                  <c:v>2.92146E-5</c:v>
                </c:pt>
                <c:pt idx="824">
                  <c:v>2.92516E-5</c:v>
                </c:pt>
                <c:pt idx="825">
                  <c:v>2.9261700000000001E-5</c:v>
                </c:pt>
                <c:pt idx="826">
                  <c:v>2.9300699999999999E-5</c:v>
                </c:pt>
                <c:pt idx="827">
                  <c:v>2.9325199999999998E-5</c:v>
                </c:pt>
                <c:pt idx="828">
                  <c:v>2.9349400000000001E-5</c:v>
                </c:pt>
                <c:pt idx="829">
                  <c:v>2.9382499999999999E-5</c:v>
                </c:pt>
                <c:pt idx="830">
                  <c:v>2.9417500000000001E-5</c:v>
                </c:pt>
                <c:pt idx="831">
                  <c:v>2.9443700000000001E-5</c:v>
                </c:pt>
                <c:pt idx="832">
                  <c:v>2.9477700000000001E-5</c:v>
                </c:pt>
                <c:pt idx="833">
                  <c:v>2.9504899999999999E-5</c:v>
                </c:pt>
                <c:pt idx="834">
                  <c:v>2.9527899999999999E-5</c:v>
                </c:pt>
                <c:pt idx="835">
                  <c:v>2.9561100000000001E-5</c:v>
                </c:pt>
                <c:pt idx="836">
                  <c:v>2.95856E-5</c:v>
                </c:pt>
                <c:pt idx="837">
                  <c:v>2.9623899999999999E-5</c:v>
                </c:pt>
                <c:pt idx="838">
                  <c:v>2.9650199999999999E-5</c:v>
                </c:pt>
                <c:pt idx="839">
                  <c:v>2.9679000000000002E-5</c:v>
                </c:pt>
                <c:pt idx="840">
                  <c:v>2.97124E-5</c:v>
                </c:pt>
                <c:pt idx="841">
                  <c:v>2.97309E-5</c:v>
                </c:pt>
                <c:pt idx="842">
                  <c:v>2.97619E-5</c:v>
                </c:pt>
                <c:pt idx="843">
                  <c:v>2.9791E-5</c:v>
                </c:pt>
                <c:pt idx="844">
                  <c:v>2.9814800000000001E-5</c:v>
                </c:pt>
                <c:pt idx="845">
                  <c:v>2.98496E-5</c:v>
                </c:pt>
                <c:pt idx="846">
                  <c:v>2.98728E-5</c:v>
                </c:pt>
                <c:pt idx="847">
                  <c:v>2.9901200000000001E-5</c:v>
                </c:pt>
                <c:pt idx="848">
                  <c:v>2.9930400000000001E-5</c:v>
                </c:pt>
                <c:pt idx="849">
                  <c:v>2.9966100000000001E-5</c:v>
                </c:pt>
                <c:pt idx="850">
                  <c:v>2.9997599999999999E-5</c:v>
                </c:pt>
                <c:pt idx="851">
                  <c:v>3.00215E-5</c:v>
                </c:pt>
                <c:pt idx="852">
                  <c:v>3.0051100000000001E-5</c:v>
                </c:pt>
                <c:pt idx="853">
                  <c:v>3.0082499999999999E-5</c:v>
                </c:pt>
                <c:pt idx="854">
                  <c:v>3.0106700000000001E-5</c:v>
                </c:pt>
                <c:pt idx="855">
                  <c:v>3.01358E-5</c:v>
                </c:pt>
                <c:pt idx="856">
                  <c:v>3.0175199999999999E-5</c:v>
                </c:pt>
                <c:pt idx="857">
                  <c:v>3.02051E-5</c:v>
                </c:pt>
                <c:pt idx="858">
                  <c:v>3.0224799999999999E-5</c:v>
                </c:pt>
                <c:pt idx="859">
                  <c:v>3.0258300000000001E-5</c:v>
                </c:pt>
                <c:pt idx="860">
                  <c:v>3.0286000000000001E-5</c:v>
                </c:pt>
                <c:pt idx="861">
                  <c:v>3.0302900000000001E-5</c:v>
                </c:pt>
                <c:pt idx="862">
                  <c:v>3.0335400000000001E-5</c:v>
                </c:pt>
                <c:pt idx="863">
                  <c:v>3.03676E-5</c:v>
                </c:pt>
                <c:pt idx="864">
                  <c:v>3.03951E-5</c:v>
                </c:pt>
                <c:pt idx="865">
                  <c:v>3.0421099999999999E-5</c:v>
                </c:pt>
                <c:pt idx="866">
                  <c:v>3.04587E-5</c:v>
                </c:pt>
                <c:pt idx="867">
                  <c:v>3.0474500000000001E-5</c:v>
                </c:pt>
                <c:pt idx="868">
                  <c:v>3.0499799999999999E-5</c:v>
                </c:pt>
                <c:pt idx="869">
                  <c:v>3.0537799999999998E-5</c:v>
                </c:pt>
                <c:pt idx="870">
                  <c:v>3.0564700000000002E-5</c:v>
                </c:pt>
                <c:pt idx="871">
                  <c:v>3.0595600000000002E-5</c:v>
                </c:pt>
                <c:pt idx="872">
                  <c:v>3.0615399999999998E-5</c:v>
                </c:pt>
                <c:pt idx="873">
                  <c:v>3.0642899999999998E-5</c:v>
                </c:pt>
                <c:pt idx="874">
                  <c:v>3.0676300000000003E-5</c:v>
                </c:pt>
                <c:pt idx="875">
                  <c:v>3.0700100000000001E-5</c:v>
                </c:pt>
                <c:pt idx="876">
                  <c:v>3.0731500000000002E-5</c:v>
                </c:pt>
                <c:pt idx="877">
                  <c:v>3.0751399999999998E-5</c:v>
                </c:pt>
                <c:pt idx="878">
                  <c:v>3.0784600000000003E-5</c:v>
                </c:pt>
                <c:pt idx="879">
                  <c:v>3.0817400000000001E-5</c:v>
                </c:pt>
                <c:pt idx="880">
                  <c:v>3.0836900000000003E-5</c:v>
                </c:pt>
                <c:pt idx="881">
                  <c:v>3.0868799999999998E-5</c:v>
                </c:pt>
                <c:pt idx="882">
                  <c:v>3.0892400000000003E-5</c:v>
                </c:pt>
                <c:pt idx="883">
                  <c:v>3.0918699999999999E-5</c:v>
                </c:pt>
                <c:pt idx="884">
                  <c:v>3.0941800000000002E-5</c:v>
                </c:pt>
                <c:pt idx="885">
                  <c:v>3.0978300000000001E-5</c:v>
                </c:pt>
                <c:pt idx="886">
                  <c:v>3.1010499999999997E-5</c:v>
                </c:pt>
                <c:pt idx="887">
                  <c:v>3.1023499999999999E-5</c:v>
                </c:pt>
                <c:pt idx="888">
                  <c:v>3.1054399999999999E-5</c:v>
                </c:pt>
                <c:pt idx="889">
                  <c:v>3.1084300000000003E-5</c:v>
                </c:pt>
                <c:pt idx="890">
                  <c:v>3.11228E-5</c:v>
                </c:pt>
                <c:pt idx="891">
                  <c:v>3.11446E-5</c:v>
                </c:pt>
                <c:pt idx="892">
                  <c:v>3.1180399999999997E-5</c:v>
                </c:pt>
                <c:pt idx="893">
                  <c:v>3.1213400000000002E-5</c:v>
                </c:pt>
                <c:pt idx="894">
                  <c:v>3.1247700000000002E-5</c:v>
                </c:pt>
                <c:pt idx="895">
                  <c:v>3.1277900000000001E-5</c:v>
                </c:pt>
                <c:pt idx="896">
                  <c:v>3.1312400000000002E-5</c:v>
                </c:pt>
                <c:pt idx="897">
                  <c:v>3.1338599999999998E-5</c:v>
                </c:pt>
                <c:pt idx="898">
                  <c:v>3.1377000000000001E-5</c:v>
                </c:pt>
                <c:pt idx="899">
                  <c:v>3.1406599999999998E-5</c:v>
                </c:pt>
                <c:pt idx="900">
                  <c:v>3.1439400000000003E-5</c:v>
                </c:pt>
                <c:pt idx="901">
                  <c:v>3.1474299999999998E-5</c:v>
                </c:pt>
                <c:pt idx="902">
                  <c:v>3.1514199999999997E-5</c:v>
                </c:pt>
                <c:pt idx="903">
                  <c:v>3.1542599999999998E-5</c:v>
                </c:pt>
                <c:pt idx="904">
                  <c:v>3.15713E-5</c:v>
                </c:pt>
                <c:pt idx="905">
                  <c:v>3.16175E-5</c:v>
                </c:pt>
                <c:pt idx="906">
                  <c:v>3.1641599999999999E-5</c:v>
                </c:pt>
                <c:pt idx="907">
                  <c:v>3.1681699999999999E-5</c:v>
                </c:pt>
                <c:pt idx="908">
                  <c:v>3.1726400000000002E-5</c:v>
                </c:pt>
                <c:pt idx="909">
                  <c:v>3.1759099999999999E-5</c:v>
                </c:pt>
                <c:pt idx="910">
                  <c:v>3.1789299999999997E-5</c:v>
                </c:pt>
                <c:pt idx="911">
                  <c:v>3.1831000000000001E-5</c:v>
                </c:pt>
                <c:pt idx="912">
                  <c:v>3.18741E-5</c:v>
                </c:pt>
                <c:pt idx="913">
                  <c:v>3.1912899999999997E-5</c:v>
                </c:pt>
                <c:pt idx="914">
                  <c:v>3.19576E-5</c:v>
                </c:pt>
                <c:pt idx="915">
                  <c:v>3.19943E-5</c:v>
                </c:pt>
                <c:pt idx="916">
                  <c:v>3.2037399999999999E-5</c:v>
                </c:pt>
                <c:pt idx="917">
                  <c:v>3.2079599999999997E-5</c:v>
                </c:pt>
                <c:pt idx="918">
                  <c:v>3.21272E-5</c:v>
                </c:pt>
                <c:pt idx="919">
                  <c:v>3.2157299999999998E-5</c:v>
                </c:pt>
                <c:pt idx="920">
                  <c:v>3.2200899999999999E-5</c:v>
                </c:pt>
                <c:pt idx="921">
                  <c:v>3.2245100000000001E-5</c:v>
                </c:pt>
                <c:pt idx="922">
                  <c:v>3.2289699999999997E-5</c:v>
                </c:pt>
                <c:pt idx="923">
                  <c:v>3.23282E-5</c:v>
                </c:pt>
                <c:pt idx="924">
                  <c:v>3.2373699999999998E-5</c:v>
                </c:pt>
                <c:pt idx="925">
                  <c:v>3.2415100000000001E-5</c:v>
                </c:pt>
                <c:pt idx="926">
                  <c:v>3.24642E-5</c:v>
                </c:pt>
                <c:pt idx="927">
                  <c:v>3.2521899999999998E-5</c:v>
                </c:pt>
                <c:pt idx="928">
                  <c:v>3.25601E-5</c:v>
                </c:pt>
                <c:pt idx="929">
                  <c:v>3.2612299999999999E-5</c:v>
                </c:pt>
                <c:pt idx="930">
                  <c:v>3.2671900000000001E-5</c:v>
                </c:pt>
                <c:pt idx="931">
                  <c:v>3.2712300000000002E-5</c:v>
                </c:pt>
                <c:pt idx="932">
                  <c:v>3.2761E-5</c:v>
                </c:pt>
                <c:pt idx="933">
                  <c:v>3.2811700000000003E-5</c:v>
                </c:pt>
                <c:pt idx="934">
                  <c:v>3.2870899999999997E-5</c:v>
                </c:pt>
                <c:pt idx="935">
                  <c:v>3.2922400000000002E-5</c:v>
                </c:pt>
                <c:pt idx="936">
                  <c:v>3.2970699999999999E-5</c:v>
                </c:pt>
                <c:pt idx="937">
                  <c:v>3.3033900000000002E-5</c:v>
                </c:pt>
                <c:pt idx="938">
                  <c:v>3.3085900000000001E-5</c:v>
                </c:pt>
                <c:pt idx="939">
                  <c:v>3.3147600000000001E-5</c:v>
                </c:pt>
                <c:pt idx="940">
                  <c:v>3.3197700000000002E-5</c:v>
                </c:pt>
                <c:pt idx="941">
                  <c:v>3.3258800000000001E-5</c:v>
                </c:pt>
                <c:pt idx="942">
                  <c:v>3.3324899999999997E-5</c:v>
                </c:pt>
                <c:pt idx="943">
                  <c:v>3.3385500000000001E-5</c:v>
                </c:pt>
                <c:pt idx="944">
                  <c:v>3.3441200000000001E-5</c:v>
                </c:pt>
                <c:pt idx="945">
                  <c:v>3.3511199999999999E-5</c:v>
                </c:pt>
                <c:pt idx="946">
                  <c:v>3.3572799999999998E-5</c:v>
                </c:pt>
                <c:pt idx="947">
                  <c:v>3.3640099999999997E-5</c:v>
                </c:pt>
                <c:pt idx="948">
                  <c:v>3.37005E-5</c:v>
                </c:pt>
                <c:pt idx="949">
                  <c:v>3.3775000000000001E-5</c:v>
                </c:pt>
                <c:pt idx="950">
                  <c:v>3.38272E-5</c:v>
                </c:pt>
                <c:pt idx="951">
                  <c:v>3.3900499999999998E-5</c:v>
                </c:pt>
                <c:pt idx="952">
                  <c:v>3.39694E-5</c:v>
                </c:pt>
                <c:pt idx="953">
                  <c:v>3.4046900000000001E-5</c:v>
                </c:pt>
                <c:pt idx="954">
                  <c:v>3.4107999999999999E-5</c:v>
                </c:pt>
                <c:pt idx="955">
                  <c:v>3.4176600000000001E-5</c:v>
                </c:pt>
                <c:pt idx="956">
                  <c:v>3.4251999999999997E-5</c:v>
                </c:pt>
                <c:pt idx="957">
                  <c:v>3.4314899999999999E-5</c:v>
                </c:pt>
                <c:pt idx="958">
                  <c:v>3.4385399999999998E-5</c:v>
                </c:pt>
                <c:pt idx="959">
                  <c:v>3.4472099999999998E-5</c:v>
                </c:pt>
                <c:pt idx="960">
                  <c:v>3.45469E-5</c:v>
                </c:pt>
                <c:pt idx="961">
                  <c:v>3.4615500000000001E-5</c:v>
                </c:pt>
                <c:pt idx="962">
                  <c:v>3.4679599999999999E-5</c:v>
                </c:pt>
                <c:pt idx="963">
                  <c:v>3.4775099999999998E-5</c:v>
                </c:pt>
                <c:pt idx="964">
                  <c:v>3.4851000000000002E-5</c:v>
                </c:pt>
                <c:pt idx="965">
                  <c:v>3.4933700000000001E-5</c:v>
                </c:pt>
                <c:pt idx="966">
                  <c:v>3.4996000000000002E-5</c:v>
                </c:pt>
                <c:pt idx="967">
                  <c:v>3.5067999999999997E-5</c:v>
                </c:pt>
                <c:pt idx="968">
                  <c:v>3.5148499999999997E-5</c:v>
                </c:pt>
                <c:pt idx="969">
                  <c:v>3.5236800000000001E-5</c:v>
                </c:pt>
                <c:pt idx="970">
                  <c:v>3.5311999999999997E-5</c:v>
                </c:pt>
                <c:pt idx="971">
                  <c:v>3.53815E-5</c:v>
                </c:pt>
                <c:pt idx="972">
                  <c:v>3.5459400000000001E-5</c:v>
                </c:pt>
                <c:pt idx="973">
                  <c:v>3.5533300000000001E-5</c:v>
                </c:pt>
                <c:pt idx="974">
                  <c:v>3.5617200000000002E-5</c:v>
                </c:pt>
                <c:pt idx="975">
                  <c:v>3.5682999999999997E-5</c:v>
                </c:pt>
                <c:pt idx="976">
                  <c:v>3.5763299999999997E-5</c:v>
                </c:pt>
                <c:pt idx="977">
                  <c:v>3.5839400000000001E-5</c:v>
                </c:pt>
                <c:pt idx="978">
                  <c:v>3.5923800000000003E-5</c:v>
                </c:pt>
                <c:pt idx="979">
                  <c:v>3.6007999999999998E-5</c:v>
                </c:pt>
                <c:pt idx="980">
                  <c:v>3.6067099999999999E-5</c:v>
                </c:pt>
                <c:pt idx="981">
                  <c:v>3.6160700000000001E-5</c:v>
                </c:pt>
                <c:pt idx="982">
                  <c:v>3.6232999999999997E-5</c:v>
                </c:pt>
                <c:pt idx="983">
                  <c:v>3.63056E-5</c:v>
                </c:pt>
                <c:pt idx="984">
                  <c:v>3.63828E-5</c:v>
                </c:pt>
                <c:pt idx="985">
                  <c:v>3.6467400000000003E-5</c:v>
                </c:pt>
                <c:pt idx="986">
                  <c:v>3.6535899999999997E-5</c:v>
                </c:pt>
                <c:pt idx="987">
                  <c:v>3.6619499999999997E-5</c:v>
                </c:pt>
                <c:pt idx="988">
                  <c:v>3.6699100000000002E-5</c:v>
                </c:pt>
                <c:pt idx="989">
                  <c:v>3.6786299999999997E-5</c:v>
                </c:pt>
                <c:pt idx="990">
                  <c:v>3.6853000000000001E-5</c:v>
                </c:pt>
                <c:pt idx="991">
                  <c:v>3.6937599999999997E-5</c:v>
                </c:pt>
                <c:pt idx="992">
                  <c:v>3.6993599999999998E-5</c:v>
                </c:pt>
                <c:pt idx="993">
                  <c:v>3.7088900000000003E-5</c:v>
                </c:pt>
                <c:pt idx="994">
                  <c:v>3.7158199999999999E-5</c:v>
                </c:pt>
                <c:pt idx="995">
                  <c:v>3.72542E-5</c:v>
                </c:pt>
                <c:pt idx="996">
                  <c:v>3.73253E-5</c:v>
                </c:pt>
                <c:pt idx="997">
                  <c:v>3.7388500000000003E-5</c:v>
                </c:pt>
                <c:pt idx="998">
                  <c:v>3.7483200000000001E-5</c:v>
                </c:pt>
                <c:pt idx="999">
                  <c:v>3.7559599999999999E-5</c:v>
                </c:pt>
                <c:pt idx="1000">
                  <c:v>3.7636499999999998E-5</c:v>
                </c:pt>
                <c:pt idx="1001">
                  <c:v>3.7716399999999997E-5</c:v>
                </c:pt>
                <c:pt idx="1002">
                  <c:v>3.7790300000000003E-5</c:v>
                </c:pt>
                <c:pt idx="1003">
                  <c:v>3.7858499999999997E-5</c:v>
                </c:pt>
                <c:pt idx="1004">
                  <c:v>3.7942899999999999E-5</c:v>
                </c:pt>
                <c:pt idx="1005">
                  <c:v>3.8031599999999997E-5</c:v>
                </c:pt>
                <c:pt idx="1006">
                  <c:v>3.81073E-5</c:v>
                </c:pt>
                <c:pt idx="1007">
                  <c:v>3.8180399999999998E-5</c:v>
                </c:pt>
                <c:pt idx="1008">
                  <c:v>3.8256900000000003E-5</c:v>
                </c:pt>
                <c:pt idx="1009">
                  <c:v>3.8354099999999999E-5</c:v>
                </c:pt>
                <c:pt idx="1010">
                  <c:v>3.8424999999999999E-5</c:v>
                </c:pt>
                <c:pt idx="1011">
                  <c:v>3.8491400000000002E-5</c:v>
                </c:pt>
                <c:pt idx="1012">
                  <c:v>3.8580800000000002E-5</c:v>
                </c:pt>
                <c:pt idx="1013">
                  <c:v>3.8653199999999998E-5</c:v>
                </c:pt>
                <c:pt idx="1014">
                  <c:v>3.8727399999999998E-5</c:v>
                </c:pt>
                <c:pt idx="1015">
                  <c:v>3.8804000000000003E-5</c:v>
                </c:pt>
                <c:pt idx="1016">
                  <c:v>3.8884799999999997E-5</c:v>
                </c:pt>
                <c:pt idx="1017">
                  <c:v>3.8955599999999997E-5</c:v>
                </c:pt>
                <c:pt idx="1018">
                  <c:v>3.9022500000000001E-5</c:v>
                </c:pt>
                <c:pt idx="1019">
                  <c:v>3.91176E-5</c:v>
                </c:pt>
                <c:pt idx="1020">
                  <c:v>3.91921E-5</c:v>
                </c:pt>
                <c:pt idx="1021">
                  <c:v>3.92475E-5</c:v>
                </c:pt>
                <c:pt idx="1022">
                  <c:v>3.9346099999999999E-5</c:v>
                </c:pt>
                <c:pt idx="1023">
                  <c:v>3.9405700000000001E-5</c:v>
                </c:pt>
                <c:pt idx="1024">
                  <c:v>3.9487199999999997E-5</c:v>
                </c:pt>
                <c:pt idx="1025">
                  <c:v>3.9555499999999998E-5</c:v>
                </c:pt>
                <c:pt idx="1026">
                  <c:v>3.9638599999999997E-5</c:v>
                </c:pt>
                <c:pt idx="1027">
                  <c:v>3.97017E-5</c:v>
                </c:pt>
                <c:pt idx="1028">
                  <c:v>3.9784399999999998E-5</c:v>
                </c:pt>
                <c:pt idx="1029">
                  <c:v>3.9847500000000001E-5</c:v>
                </c:pt>
                <c:pt idx="1030">
                  <c:v>3.9914499999999999E-5</c:v>
                </c:pt>
                <c:pt idx="1031">
                  <c:v>3.9992800000000001E-5</c:v>
                </c:pt>
                <c:pt idx="1032">
                  <c:v>4.0074000000000003E-5</c:v>
                </c:pt>
                <c:pt idx="1033">
                  <c:v>4.0128600000000001E-5</c:v>
                </c:pt>
                <c:pt idx="1034">
                  <c:v>4.0207799999999998E-5</c:v>
                </c:pt>
                <c:pt idx="1035">
                  <c:v>4.0277300000000001E-5</c:v>
                </c:pt>
                <c:pt idx="1036">
                  <c:v>4.0339100000000001E-5</c:v>
                </c:pt>
                <c:pt idx="1037">
                  <c:v>4.0417399999999997E-5</c:v>
                </c:pt>
                <c:pt idx="1038">
                  <c:v>4.0475100000000001E-5</c:v>
                </c:pt>
                <c:pt idx="1039">
                  <c:v>4.0559999999999998E-5</c:v>
                </c:pt>
                <c:pt idx="1040">
                  <c:v>4.0611800000000003E-5</c:v>
                </c:pt>
                <c:pt idx="1041">
                  <c:v>4.0685600000000002E-5</c:v>
                </c:pt>
                <c:pt idx="1042">
                  <c:v>4.0757299999999997E-5</c:v>
                </c:pt>
                <c:pt idx="1043">
                  <c:v>4.08235E-5</c:v>
                </c:pt>
                <c:pt idx="1044">
                  <c:v>4.0878599999999999E-5</c:v>
                </c:pt>
                <c:pt idx="1045">
                  <c:v>4.09504E-5</c:v>
                </c:pt>
                <c:pt idx="1046">
                  <c:v>4.1006300000000001E-5</c:v>
                </c:pt>
                <c:pt idx="1047">
                  <c:v>4.1075200000000003E-5</c:v>
                </c:pt>
                <c:pt idx="1048">
                  <c:v>4.11481E-5</c:v>
                </c:pt>
                <c:pt idx="1049">
                  <c:v>4.1197099999999999E-5</c:v>
                </c:pt>
                <c:pt idx="1050">
                  <c:v>4.1251000000000002E-5</c:v>
                </c:pt>
                <c:pt idx="1051">
                  <c:v>4.13367E-5</c:v>
                </c:pt>
                <c:pt idx="1052">
                  <c:v>4.14016E-5</c:v>
                </c:pt>
                <c:pt idx="1053">
                  <c:v>4.1446799999999998E-5</c:v>
                </c:pt>
                <c:pt idx="1054">
                  <c:v>4.1525900000000002E-5</c:v>
                </c:pt>
                <c:pt idx="1055">
                  <c:v>4.1592699999999999E-5</c:v>
                </c:pt>
                <c:pt idx="1056">
                  <c:v>4.1655200000000001E-5</c:v>
                </c:pt>
                <c:pt idx="1057">
                  <c:v>4.1724599999999997E-5</c:v>
                </c:pt>
                <c:pt idx="1058">
                  <c:v>4.1775900000000001E-5</c:v>
                </c:pt>
                <c:pt idx="1059">
                  <c:v>4.18403E-5</c:v>
                </c:pt>
                <c:pt idx="1060">
                  <c:v>4.19115E-5</c:v>
                </c:pt>
                <c:pt idx="1061">
                  <c:v>4.1975899999999999E-5</c:v>
                </c:pt>
                <c:pt idx="1062">
                  <c:v>4.2037299999999998E-5</c:v>
                </c:pt>
                <c:pt idx="1063">
                  <c:v>4.2096099999999998E-5</c:v>
                </c:pt>
                <c:pt idx="1064">
                  <c:v>4.2154099999999997E-5</c:v>
                </c:pt>
                <c:pt idx="1065">
                  <c:v>4.2219899999999999E-5</c:v>
                </c:pt>
                <c:pt idx="1066">
                  <c:v>4.2276700000000001E-5</c:v>
                </c:pt>
                <c:pt idx="1067">
                  <c:v>4.2348000000000002E-5</c:v>
                </c:pt>
                <c:pt idx="1068">
                  <c:v>4.2405499999999999E-5</c:v>
                </c:pt>
                <c:pt idx="1069">
                  <c:v>4.2475699999999997E-5</c:v>
                </c:pt>
                <c:pt idx="1070">
                  <c:v>4.2536000000000001E-5</c:v>
                </c:pt>
                <c:pt idx="1071">
                  <c:v>4.26066E-5</c:v>
                </c:pt>
                <c:pt idx="1072">
                  <c:v>4.2663800000000003E-5</c:v>
                </c:pt>
                <c:pt idx="1073">
                  <c:v>4.2751299999999998E-5</c:v>
                </c:pt>
                <c:pt idx="1074">
                  <c:v>4.2816399999999999E-5</c:v>
                </c:pt>
                <c:pt idx="1075">
                  <c:v>4.2884499999999999E-5</c:v>
                </c:pt>
                <c:pt idx="1076">
                  <c:v>4.2953600000000002E-5</c:v>
                </c:pt>
                <c:pt idx="1077">
                  <c:v>4.3018500000000002E-5</c:v>
                </c:pt>
                <c:pt idx="1078">
                  <c:v>4.3086900000000002E-5</c:v>
                </c:pt>
                <c:pt idx="1079">
                  <c:v>4.3175900000000001E-5</c:v>
                </c:pt>
                <c:pt idx="1080">
                  <c:v>4.3237900000000002E-5</c:v>
                </c:pt>
                <c:pt idx="1081">
                  <c:v>4.3305800000000001E-5</c:v>
                </c:pt>
                <c:pt idx="1082">
                  <c:v>4.3385800000000001E-5</c:v>
                </c:pt>
                <c:pt idx="1083">
                  <c:v>4.3452699999999998E-5</c:v>
                </c:pt>
                <c:pt idx="1084">
                  <c:v>4.3535300000000003E-5</c:v>
                </c:pt>
                <c:pt idx="1085">
                  <c:v>4.3602900000000002E-5</c:v>
                </c:pt>
                <c:pt idx="1086">
                  <c:v>4.3679500000000001E-5</c:v>
                </c:pt>
                <c:pt idx="1087">
                  <c:v>4.3756800000000001E-5</c:v>
                </c:pt>
                <c:pt idx="1088">
                  <c:v>4.3821700000000001E-5</c:v>
                </c:pt>
                <c:pt idx="1089">
                  <c:v>4.3896300000000002E-5</c:v>
                </c:pt>
                <c:pt idx="1090">
                  <c:v>4.3976600000000002E-5</c:v>
                </c:pt>
                <c:pt idx="1091">
                  <c:v>4.4051699999999997E-5</c:v>
                </c:pt>
                <c:pt idx="1092">
                  <c:v>4.4138299999999997E-5</c:v>
                </c:pt>
                <c:pt idx="1093">
                  <c:v>4.4211100000000001E-5</c:v>
                </c:pt>
                <c:pt idx="1094">
                  <c:v>4.4288900000000002E-5</c:v>
                </c:pt>
                <c:pt idx="1095">
                  <c:v>4.4375800000000003E-5</c:v>
                </c:pt>
                <c:pt idx="1096">
                  <c:v>4.4449100000000001E-5</c:v>
                </c:pt>
                <c:pt idx="1097">
                  <c:v>4.4527899999999998E-5</c:v>
                </c:pt>
                <c:pt idx="1098">
                  <c:v>4.4607999999999997E-5</c:v>
                </c:pt>
                <c:pt idx="1099">
                  <c:v>4.4694999999999998E-5</c:v>
                </c:pt>
                <c:pt idx="1100">
                  <c:v>4.4777999999999997E-5</c:v>
                </c:pt>
                <c:pt idx="1101">
                  <c:v>4.4871399999999999E-5</c:v>
                </c:pt>
                <c:pt idx="1102">
                  <c:v>4.4943700000000001E-5</c:v>
                </c:pt>
                <c:pt idx="1103">
                  <c:v>4.5034799999999998E-5</c:v>
                </c:pt>
                <c:pt idx="1104">
                  <c:v>4.5117200000000002E-5</c:v>
                </c:pt>
                <c:pt idx="1105">
                  <c:v>4.51936E-5</c:v>
                </c:pt>
                <c:pt idx="1106">
                  <c:v>4.52952E-5</c:v>
                </c:pt>
                <c:pt idx="1107">
                  <c:v>4.5383400000000003E-5</c:v>
                </c:pt>
                <c:pt idx="1108">
                  <c:v>4.5468800000000001E-5</c:v>
                </c:pt>
                <c:pt idx="1109">
                  <c:v>4.5542299999999999E-5</c:v>
                </c:pt>
                <c:pt idx="1110">
                  <c:v>4.5633500000000003E-5</c:v>
                </c:pt>
                <c:pt idx="1111">
                  <c:v>4.5736899999999999E-5</c:v>
                </c:pt>
                <c:pt idx="1112">
                  <c:v>4.5828699999999997E-5</c:v>
                </c:pt>
                <c:pt idx="1113">
                  <c:v>4.5915099999999997E-5</c:v>
                </c:pt>
                <c:pt idx="1114">
                  <c:v>4.6009900000000001E-5</c:v>
                </c:pt>
                <c:pt idx="1115">
                  <c:v>4.6090500000000002E-5</c:v>
                </c:pt>
                <c:pt idx="1116">
                  <c:v>4.6193199999999997E-5</c:v>
                </c:pt>
                <c:pt idx="1117">
                  <c:v>4.6283299999999998E-5</c:v>
                </c:pt>
                <c:pt idx="1118">
                  <c:v>4.6378999999999998E-5</c:v>
                </c:pt>
                <c:pt idx="1119">
                  <c:v>4.6476300000000001E-5</c:v>
                </c:pt>
                <c:pt idx="1120">
                  <c:v>4.6583199999999998E-5</c:v>
                </c:pt>
                <c:pt idx="1121">
                  <c:v>4.6689800000000001E-5</c:v>
                </c:pt>
                <c:pt idx="1122">
                  <c:v>4.6767100000000002E-5</c:v>
                </c:pt>
                <c:pt idx="1123">
                  <c:v>4.6869700000000003E-5</c:v>
                </c:pt>
                <c:pt idx="1124">
                  <c:v>4.6960099999999998E-5</c:v>
                </c:pt>
                <c:pt idx="1125">
                  <c:v>4.7059199999999998E-5</c:v>
                </c:pt>
                <c:pt idx="1126">
                  <c:v>4.7161299999999999E-5</c:v>
                </c:pt>
                <c:pt idx="1127">
                  <c:v>4.7253699999999998E-5</c:v>
                </c:pt>
                <c:pt idx="1128">
                  <c:v>4.7354000000000001E-5</c:v>
                </c:pt>
                <c:pt idx="1129">
                  <c:v>4.7463899999999998E-5</c:v>
                </c:pt>
                <c:pt idx="1130">
                  <c:v>4.7549700000000003E-5</c:v>
                </c:pt>
                <c:pt idx="1131">
                  <c:v>4.7650700000000001E-5</c:v>
                </c:pt>
                <c:pt idx="1132">
                  <c:v>4.7756999999999997E-5</c:v>
                </c:pt>
                <c:pt idx="1133">
                  <c:v>4.7853199999999998E-5</c:v>
                </c:pt>
                <c:pt idx="1134">
                  <c:v>4.79438E-5</c:v>
                </c:pt>
                <c:pt idx="1135">
                  <c:v>4.8046800000000002E-5</c:v>
                </c:pt>
                <c:pt idx="1136">
                  <c:v>4.8130600000000003E-5</c:v>
                </c:pt>
                <c:pt idx="1137">
                  <c:v>4.8232799999999997E-5</c:v>
                </c:pt>
                <c:pt idx="1138">
                  <c:v>4.8319399999999997E-5</c:v>
                </c:pt>
                <c:pt idx="1139">
                  <c:v>4.8430300000000003E-5</c:v>
                </c:pt>
                <c:pt idx="1140">
                  <c:v>4.85371E-5</c:v>
                </c:pt>
                <c:pt idx="1141">
                  <c:v>4.8620299999999999E-5</c:v>
                </c:pt>
                <c:pt idx="1142">
                  <c:v>4.8728199999999999E-5</c:v>
                </c:pt>
                <c:pt idx="1143">
                  <c:v>4.8821199999999999E-5</c:v>
                </c:pt>
                <c:pt idx="1144">
                  <c:v>4.8910699999999999E-5</c:v>
                </c:pt>
                <c:pt idx="1145">
                  <c:v>4.8996399999999997E-5</c:v>
                </c:pt>
                <c:pt idx="1146">
                  <c:v>4.9113300000000003E-5</c:v>
                </c:pt>
                <c:pt idx="1147">
                  <c:v>4.9214200000000001E-5</c:v>
                </c:pt>
                <c:pt idx="1148">
                  <c:v>4.9298900000000003E-5</c:v>
                </c:pt>
                <c:pt idx="1149">
                  <c:v>4.93994E-5</c:v>
                </c:pt>
                <c:pt idx="1150">
                  <c:v>4.9492600000000001E-5</c:v>
                </c:pt>
                <c:pt idx="1151">
                  <c:v>4.9593099999999998E-5</c:v>
                </c:pt>
                <c:pt idx="1152">
                  <c:v>4.9707299999999998E-5</c:v>
                </c:pt>
                <c:pt idx="1153">
                  <c:v>4.9788299999999999E-5</c:v>
                </c:pt>
                <c:pt idx="1154">
                  <c:v>4.9889199999999997E-5</c:v>
                </c:pt>
                <c:pt idx="1155">
                  <c:v>4.9996100000000001E-5</c:v>
                </c:pt>
                <c:pt idx="1156">
                  <c:v>5.0077400000000003E-5</c:v>
                </c:pt>
                <c:pt idx="1157">
                  <c:v>5.0165399999999999E-5</c:v>
                </c:pt>
                <c:pt idx="1158">
                  <c:v>5.0278100000000002E-5</c:v>
                </c:pt>
                <c:pt idx="1159">
                  <c:v>5.0364900000000003E-5</c:v>
                </c:pt>
                <c:pt idx="1160">
                  <c:v>5.0464899999999999E-5</c:v>
                </c:pt>
                <c:pt idx="1161">
                  <c:v>5.0578499999999997E-5</c:v>
                </c:pt>
                <c:pt idx="1162">
                  <c:v>5.0656799999999999E-5</c:v>
                </c:pt>
                <c:pt idx="1163">
                  <c:v>5.0767199999999997E-5</c:v>
                </c:pt>
                <c:pt idx="1164">
                  <c:v>5.08674E-5</c:v>
                </c:pt>
                <c:pt idx="1165">
                  <c:v>5.09664E-5</c:v>
                </c:pt>
                <c:pt idx="1166">
                  <c:v>5.1045899999999999E-5</c:v>
                </c:pt>
                <c:pt idx="1167">
                  <c:v>5.1150000000000003E-5</c:v>
                </c:pt>
                <c:pt idx="1168">
                  <c:v>5.1258499999999997E-5</c:v>
                </c:pt>
                <c:pt idx="1169">
                  <c:v>5.1359000000000001E-5</c:v>
                </c:pt>
                <c:pt idx="1170">
                  <c:v>5.14821E-5</c:v>
                </c:pt>
                <c:pt idx="1171">
                  <c:v>5.1567200000000003E-5</c:v>
                </c:pt>
                <c:pt idx="1172">
                  <c:v>5.1665900000000003E-5</c:v>
                </c:pt>
                <c:pt idx="1173">
                  <c:v>5.1777699999999997E-5</c:v>
                </c:pt>
                <c:pt idx="1174">
                  <c:v>5.1872900000000003E-5</c:v>
                </c:pt>
                <c:pt idx="1175">
                  <c:v>5.1965200000000002E-5</c:v>
                </c:pt>
                <c:pt idx="1176">
                  <c:v>5.2070000000000001E-5</c:v>
                </c:pt>
                <c:pt idx="1177">
                  <c:v>5.2194699999999997E-5</c:v>
                </c:pt>
                <c:pt idx="1178">
                  <c:v>5.2274000000000001E-5</c:v>
                </c:pt>
                <c:pt idx="1179">
                  <c:v>5.2376700000000003E-5</c:v>
                </c:pt>
                <c:pt idx="1180">
                  <c:v>5.24898E-5</c:v>
                </c:pt>
                <c:pt idx="1181">
                  <c:v>5.25823E-5</c:v>
                </c:pt>
                <c:pt idx="1182">
                  <c:v>5.2695100000000003E-5</c:v>
                </c:pt>
                <c:pt idx="1183">
                  <c:v>5.2791699999999998E-5</c:v>
                </c:pt>
                <c:pt idx="1184">
                  <c:v>5.2886500000000003E-5</c:v>
                </c:pt>
                <c:pt idx="1185">
                  <c:v>5.29843E-5</c:v>
                </c:pt>
                <c:pt idx="1186">
                  <c:v>5.3094199999999997E-5</c:v>
                </c:pt>
                <c:pt idx="1187">
                  <c:v>5.3197099999999999E-5</c:v>
                </c:pt>
                <c:pt idx="1188">
                  <c:v>5.3300000000000001E-5</c:v>
                </c:pt>
                <c:pt idx="1189">
                  <c:v>5.3409599999999998E-5</c:v>
                </c:pt>
                <c:pt idx="1190">
                  <c:v>5.3511399999999997E-5</c:v>
                </c:pt>
                <c:pt idx="1191">
                  <c:v>5.3608199999999999E-5</c:v>
                </c:pt>
                <c:pt idx="1192">
                  <c:v>5.3715000000000003E-5</c:v>
                </c:pt>
                <c:pt idx="1193">
                  <c:v>5.3826999999999998E-5</c:v>
                </c:pt>
                <c:pt idx="1194">
                  <c:v>5.39143E-5</c:v>
                </c:pt>
                <c:pt idx="1195">
                  <c:v>5.40256E-5</c:v>
                </c:pt>
                <c:pt idx="1196">
                  <c:v>5.4157799999999998E-5</c:v>
                </c:pt>
                <c:pt idx="1197">
                  <c:v>5.4237999999999998E-5</c:v>
                </c:pt>
                <c:pt idx="1198">
                  <c:v>5.4370100000000003E-5</c:v>
                </c:pt>
                <c:pt idx="1199">
                  <c:v>5.4447899999999998E-5</c:v>
                </c:pt>
                <c:pt idx="1200">
                  <c:v>5.4574499999999997E-5</c:v>
                </c:pt>
                <c:pt idx="1201">
                  <c:v>5.46622E-5</c:v>
                </c:pt>
                <c:pt idx="1202">
                  <c:v>5.47736E-5</c:v>
                </c:pt>
                <c:pt idx="1203">
                  <c:v>5.48662E-5</c:v>
                </c:pt>
                <c:pt idx="1204">
                  <c:v>5.49651E-5</c:v>
                </c:pt>
                <c:pt idx="1205">
                  <c:v>5.5080400000000002E-5</c:v>
                </c:pt>
                <c:pt idx="1206">
                  <c:v>5.51569E-5</c:v>
                </c:pt>
                <c:pt idx="1207">
                  <c:v>5.52431E-5</c:v>
                </c:pt>
                <c:pt idx="1208">
                  <c:v>5.5351900000000001E-5</c:v>
                </c:pt>
                <c:pt idx="1209">
                  <c:v>5.5407500000000001E-5</c:v>
                </c:pt>
                <c:pt idx="1210">
                  <c:v>5.5499199999999999E-5</c:v>
                </c:pt>
                <c:pt idx="1211">
                  <c:v>5.5617600000000001E-5</c:v>
                </c:pt>
                <c:pt idx="1212">
                  <c:v>5.5726899999999997E-5</c:v>
                </c:pt>
                <c:pt idx="1213">
                  <c:v>5.5826399999999998E-5</c:v>
                </c:pt>
                <c:pt idx="1214">
                  <c:v>5.5927300000000002E-5</c:v>
                </c:pt>
                <c:pt idx="1215">
                  <c:v>5.5989300000000003E-5</c:v>
                </c:pt>
                <c:pt idx="1216">
                  <c:v>5.60995E-5</c:v>
                </c:pt>
                <c:pt idx="1217">
                  <c:v>5.6193200000000003E-5</c:v>
                </c:pt>
                <c:pt idx="1218">
                  <c:v>5.6293399999999999E-5</c:v>
                </c:pt>
                <c:pt idx="1219">
                  <c:v>5.6398099999999998E-5</c:v>
                </c:pt>
                <c:pt idx="1220">
                  <c:v>5.6501600000000001E-5</c:v>
                </c:pt>
                <c:pt idx="1221">
                  <c:v>5.6597800000000002E-5</c:v>
                </c:pt>
                <c:pt idx="1222">
                  <c:v>5.6738599999999999E-5</c:v>
                </c:pt>
                <c:pt idx="1223">
                  <c:v>5.6751600000000001E-5</c:v>
                </c:pt>
                <c:pt idx="1224">
                  <c:v>5.6866800000000002E-5</c:v>
                </c:pt>
                <c:pt idx="1225">
                  <c:v>5.6984799999999997E-5</c:v>
                </c:pt>
                <c:pt idx="1226">
                  <c:v>5.70571E-5</c:v>
                </c:pt>
                <c:pt idx="1227">
                  <c:v>5.71839E-5</c:v>
                </c:pt>
                <c:pt idx="1228">
                  <c:v>5.7264600000000001E-5</c:v>
                </c:pt>
                <c:pt idx="1229">
                  <c:v>5.73231E-5</c:v>
                </c:pt>
                <c:pt idx="1230">
                  <c:v>5.7453300000000001E-5</c:v>
                </c:pt>
                <c:pt idx="1231">
                  <c:v>5.7555900000000002E-5</c:v>
                </c:pt>
                <c:pt idx="1232">
                  <c:v>5.7677199999999997E-5</c:v>
                </c:pt>
                <c:pt idx="1233">
                  <c:v>5.7731500000000001E-5</c:v>
                </c:pt>
                <c:pt idx="1234">
                  <c:v>5.7824700000000002E-5</c:v>
                </c:pt>
                <c:pt idx="1235">
                  <c:v>5.7941E-5</c:v>
                </c:pt>
                <c:pt idx="1236">
                  <c:v>5.8050300000000002E-5</c:v>
                </c:pt>
                <c:pt idx="1237">
                  <c:v>5.8132499999999999E-5</c:v>
                </c:pt>
                <c:pt idx="1238">
                  <c:v>5.8189800000000003E-5</c:v>
                </c:pt>
                <c:pt idx="1239">
                  <c:v>5.8326299999999998E-5</c:v>
                </c:pt>
                <c:pt idx="1240">
                  <c:v>5.8486599999999997E-5</c:v>
                </c:pt>
                <c:pt idx="1241">
                  <c:v>5.8554100000000002E-5</c:v>
                </c:pt>
                <c:pt idx="1242">
                  <c:v>5.8641899999999998E-5</c:v>
                </c:pt>
                <c:pt idx="1243">
                  <c:v>5.8756199999999998E-5</c:v>
                </c:pt>
                <c:pt idx="1244">
                  <c:v>5.88836E-5</c:v>
                </c:pt>
                <c:pt idx="1245">
                  <c:v>5.8963299999999998E-5</c:v>
                </c:pt>
                <c:pt idx="1246">
                  <c:v>5.9102699999999999E-5</c:v>
                </c:pt>
                <c:pt idx="1247">
                  <c:v>5.9200599999999997E-5</c:v>
                </c:pt>
                <c:pt idx="1248">
                  <c:v>5.9301900000000002E-5</c:v>
                </c:pt>
                <c:pt idx="1249">
                  <c:v>5.9402299999999999E-5</c:v>
                </c:pt>
                <c:pt idx="1250">
                  <c:v>5.9504499999999999E-5</c:v>
                </c:pt>
                <c:pt idx="1251">
                  <c:v>5.9631900000000001E-5</c:v>
                </c:pt>
                <c:pt idx="1252">
                  <c:v>5.9748099999999998E-5</c:v>
                </c:pt>
                <c:pt idx="1253">
                  <c:v>5.9863600000000001E-5</c:v>
                </c:pt>
                <c:pt idx="1254">
                  <c:v>5.99871E-5</c:v>
                </c:pt>
                <c:pt idx="1255">
                  <c:v>6.0080700000000002E-5</c:v>
                </c:pt>
                <c:pt idx="1256">
                  <c:v>6.0174399999999998E-5</c:v>
                </c:pt>
                <c:pt idx="1257">
                  <c:v>6.0292599999999999E-5</c:v>
                </c:pt>
                <c:pt idx="1258">
                  <c:v>6.0434299999999998E-5</c:v>
                </c:pt>
                <c:pt idx="1259">
                  <c:v>6.0477499999999998E-5</c:v>
                </c:pt>
                <c:pt idx="1260">
                  <c:v>6.0612100000000002E-5</c:v>
                </c:pt>
                <c:pt idx="1261">
                  <c:v>6.0794700000000003E-5</c:v>
                </c:pt>
                <c:pt idx="1262">
                  <c:v>6.0896000000000001E-5</c:v>
                </c:pt>
                <c:pt idx="1263">
                  <c:v>6.1002599999999998E-5</c:v>
                </c:pt>
                <c:pt idx="1264">
                  <c:v>6.1108199999999999E-5</c:v>
                </c:pt>
                <c:pt idx="1265">
                  <c:v>6.1262700000000006E-5</c:v>
                </c:pt>
                <c:pt idx="1266">
                  <c:v>6.14025E-5</c:v>
                </c:pt>
                <c:pt idx="1267">
                  <c:v>6.1484199999999997E-5</c:v>
                </c:pt>
                <c:pt idx="1268">
                  <c:v>6.1620399999999997E-5</c:v>
                </c:pt>
                <c:pt idx="1269">
                  <c:v>6.1718300000000002E-5</c:v>
                </c:pt>
                <c:pt idx="1270">
                  <c:v>6.1875E-5</c:v>
                </c:pt>
                <c:pt idx="1271">
                  <c:v>6.1990799999999996E-5</c:v>
                </c:pt>
                <c:pt idx="1272">
                  <c:v>6.2121399999999998E-5</c:v>
                </c:pt>
                <c:pt idx="1273">
                  <c:v>6.22121E-5</c:v>
                </c:pt>
                <c:pt idx="1274">
                  <c:v>6.2360599999999994E-5</c:v>
                </c:pt>
                <c:pt idx="1275">
                  <c:v>6.2498300000000004E-5</c:v>
                </c:pt>
                <c:pt idx="1276">
                  <c:v>6.2646300000000004E-5</c:v>
                </c:pt>
                <c:pt idx="1277">
                  <c:v>6.2741800000000003E-5</c:v>
                </c:pt>
                <c:pt idx="1278">
                  <c:v>6.2868700000000003E-5</c:v>
                </c:pt>
                <c:pt idx="1279">
                  <c:v>6.2992799999999998E-5</c:v>
                </c:pt>
                <c:pt idx="1280">
                  <c:v>6.3099899999999995E-5</c:v>
                </c:pt>
                <c:pt idx="1281">
                  <c:v>6.3262799999999993E-5</c:v>
                </c:pt>
                <c:pt idx="1282">
                  <c:v>6.3372699999999997E-5</c:v>
                </c:pt>
                <c:pt idx="1283">
                  <c:v>6.3500500000000006E-5</c:v>
                </c:pt>
                <c:pt idx="1284">
                  <c:v>6.3662000000000001E-5</c:v>
                </c:pt>
                <c:pt idx="1285">
                  <c:v>6.3764900000000003E-5</c:v>
                </c:pt>
                <c:pt idx="1286">
                  <c:v>6.39148E-5</c:v>
                </c:pt>
                <c:pt idx="1287">
                  <c:v>6.4042500000000002E-5</c:v>
                </c:pt>
                <c:pt idx="1288">
                  <c:v>6.4210799999999999E-5</c:v>
                </c:pt>
                <c:pt idx="1289">
                  <c:v>6.4318200000000004E-5</c:v>
                </c:pt>
                <c:pt idx="1290">
                  <c:v>6.44898E-5</c:v>
                </c:pt>
                <c:pt idx="1291">
                  <c:v>6.4602899999999998E-5</c:v>
                </c:pt>
                <c:pt idx="1292">
                  <c:v>6.4751299999999998E-5</c:v>
                </c:pt>
                <c:pt idx="1293">
                  <c:v>6.4899099999999997E-5</c:v>
                </c:pt>
                <c:pt idx="1294">
                  <c:v>6.5043500000000002E-5</c:v>
                </c:pt>
                <c:pt idx="1295">
                  <c:v>6.5199900000000006E-5</c:v>
                </c:pt>
                <c:pt idx="1296">
                  <c:v>6.5308599999999993E-5</c:v>
                </c:pt>
                <c:pt idx="1297">
                  <c:v>6.5467400000000003E-5</c:v>
                </c:pt>
                <c:pt idx="1298">
                  <c:v>6.5591200000000003E-5</c:v>
                </c:pt>
                <c:pt idx="1299">
                  <c:v>6.5783600000000005E-5</c:v>
                </c:pt>
                <c:pt idx="1300">
                  <c:v>6.5916799999999999E-5</c:v>
                </c:pt>
                <c:pt idx="1301">
                  <c:v>6.6054499999999996E-5</c:v>
                </c:pt>
                <c:pt idx="1302">
                  <c:v>6.6145900000000006E-5</c:v>
                </c:pt>
                <c:pt idx="1303">
                  <c:v>6.635E-5</c:v>
                </c:pt>
                <c:pt idx="1304">
                  <c:v>6.64738E-5</c:v>
                </c:pt>
                <c:pt idx="1305">
                  <c:v>6.6632599999999996E-5</c:v>
                </c:pt>
                <c:pt idx="1306">
                  <c:v>6.6783899999999996E-5</c:v>
                </c:pt>
                <c:pt idx="1307">
                  <c:v>6.6937800000000001E-5</c:v>
                </c:pt>
                <c:pt idx="1308">
                  <c:v>6.7118299999999997E-5</c:v>
                </c:pt>
                <c:pt idx="1309">
                  <c:v>6.7235000000000003E-5</c:v>
                </c:pt>
                <c:pt idx="1310">
                  <c:v>6.7419600000000001E-5</c:v>
                </c:pt>
                <c:pt idx="1311">
                  <c:v>6.7600699999999998E-5</c:v>
                </c:pt>
                <c:pt idx="1312">
                  <c:v>6.7720399999999996E-5</c:v>
                </c:pt>
                <c:pt idx="1313">
                  <c:v>6.7900799999999999E-5</c:v>
                </c:pt>
                <c:pt idx="1314">
                  <c:v>6.8052200000000006E-5</c:v>
                </c:pt>
                <c:pt idx="1315">
                  <c:v>6.8155400000000001E-5</c:v>
                </c:pt>
                <c:pt idx="1316">
                  <c:v>6.8360499999999997E-5</c:v>
                </c:pt>
                <c:pt idx="1317">
                  <c:v>6.8498799999999995E-5</c:v>
                </c:pt>
                <c:pt idx="1318">
                  <c:v>6.8654300000000004E-5</c:v>
                </c:pt>
                <c:pt idx="1319">
                  <c:v>6.8820399999999996E-5</c:v>
                </c:pt>
                <c:pt idx="1320">
                  <c:v>6.8999300000000002E-5</c:v>
                </c:pt>
                <c:pt idx="1321">
                  <c:v>6.9127600000000005E-5</c:v>
                </c:pt>
                <c:pt idx="1322">
                  <c:v>6.9318600000000004E-5</c:v>
                </c:pt>
                <c:pt idx="1323">
                  <c:v>6.9459400000000001E-5</c:v>
                </c:pt>
                <c:pt idx="1324">
                  <c:v>6.9599100000000003E-5</c:v>
                </c:pt>
                <c:pt idx="1325">
                  <c:v>6.9774800000000002E-5</c:v>
                </c:pt>
                <c:pt idx="1326">
                  <c:v>6.9917200000000002E-5</c:v>
                </c:pt>
                <c:pt idx="1327">
                  <c:v>7.0103499999999997E-5</c:v>
                </c:pt>
                <c:pt idx="1328">
                  <c:v>7.0242100000000003E-5</c:v>
                </c:pt>
                <c:pt idx="1329">
                  <c:v>7.0412800000000005E-5</c:v>
                </c:pt>
                <c:pt idx="1330">
                  <c:v>7.0563500000000003E-5</c:v>
                </c:pt>
                <c:pt idx="1331">
                  <c:v>7.0750300000000006E-5</c:v>
                </c:pt>
                <c:pt idx="1332">
                  <c:v>7.0872199999999995E-5</c:v>
                </c:pt>
                <c:pt idx="1333">
                  <c:v>7.1031000000000005E-5</c:v>
                </c:pt>
                <c:pt idx="1334">
                  <c:v>7.12109E-5</c:v>
                </c:pt>
                <c:pt idx="1335">
                  <c:v>7.1374700000000006E-5</c:v>
                </c:pt>
                <c:pt idx="1336">
                  <c:v>7.1539100000000001E-5</c:v>
                </c:pt>
                <c:pt idx="1337">
                  <c:v>7.1700100000000002E-5</c:v>
                </c:pt>
                <c:pt idx="1338">
                  <c:v>7.1847600000000006E-5</c:v>
                </c:pt>
                <c:pt idx="1339">
                  <c:v>7.1981600000000002E-5</c:v>
                </c:pt>
                <c:pt idx="1340">
                  <c:v>7.2134900000000006E-5</c:v>
                </c:pt>
                <c:pt idx="1341">
                  <c:v>7.2293700000000002E-5</c:v>
                </c:pt>
                <c:pt idx="1342">
                  <c:v>7.2465499999999999E-5</c:v>
                </c:pt>
                <c:pt idx="1343">
                  <c:v>7.2643699999999997E-5</c:v>
                </c:pt>
                <c:pt idx="1344">
                  <c:v>7.2758500000000005E-5</c:v>
                </c:pt>
                <c:pt idx="1345">
                  <c:v>7.2919300000000005E-5</c:v>
                </c:pt>
                <c:pt idx="1346">
                  <c:v>7.3064600000000005E-5</c:v>
                </c:pt>
                <c:pt idx="1347">
                  <c:v>7.3199400000000003E-5</c:v>
                </c:pt>
                <c:pt idx="1348">
                  <c:v>7.3378600000000002E-5</c:v>
                </c:pt>
                <c:pt idx="1349">
                  <c:v>7.3543300000000004E-5</c:v>
                </c:pt>
                <c:pt idx="1350">
                  <c:v>7.3673500000000005E-5</c:v>
                </c:pt>
                <c:pt idx="1351">
                  <c:v>7.3849400000000005E-5</c:v>
                </c:pt>
                <c:pt idx="1352">
                  <c:v>7.3992700000000001E-5</c:v>
                </c:pt>
                <c:pt idx="1353">
                  <c:v>7.4119499999999994E-5</c:v>
                </c:pt>
                <c:pt idx="1354">
                  <c:v>7.4284599999999997E-5</c:v>
                </c:pt>
                <c:pt idx="1355">
                  <c:v>7.4413199999999994E-5</c:v>
                </c:pt>
                <c:pt idx="1356">
                  <c:v>7.4601899999999995E-5</c:v>
                </c:pt>
                <c:pt idx="1357">
                  <c:v>7.4750699999999996E-5</c:v>
                </c:pt>
                <c:pt idx="1358">
                  <c:v>7.4890799999999998E-5</c:v>
                </c:pt>
                <c:pt idx="1359">
                  <c:v>7.4981099999999999E-5</c:v>
                </c:pt>
                <c:pt idx="1360">
                  <c:v>7.5201600000000002E-5</c:v>
                </c:pt>
                <c:pt idx="1361">
                  <c:v>7.5303399999999995E-5</c:v>
                </c:pt>
                <c:pt idx="1362">
                  <c:v>7.5450499999999999E-5</c:v>
                </c:pt>
                <c:pt idx="1363">
                  <c:v>7.5632100000000004E-5</c:v>
                </c:pt>
                <c:pt idx="1364">
                  <c:v>7.5770899999999997E-5</c:v>
                </c:pt>
                <c:pt idx="1365">
                  <c:v>7.5917100000000005E-5</c:v>
                </c:pt>
                <c:pt idx="1366">
                  <c:v>7.6056400000000006E-5</c:v>
                </c:pt>
                <c:pt idx="1367">
                  <c:v>7.62144E-5</c:v>
                </c:pt>
                <c:pt idx="1368">
                  <c:v>7.6345200000000002E-5</c:v>
                </c:pt>
                <c:pt idx="1369">
                  <c:v>7.6526999999999994E-5</c:v>
                </c:pt>
                <c:pt idx="1370">
                  <c:v>7.6634199999999999E-5</c:v>
                </c:pt>
                <c:pt idx="1371">
                  <c:v>7.6782100000000005E-5</c:v>
                </c:pt>
                <c:pt idx="1372">
                  <c:v>7.69622E-5</c:v>
                </c:pt>
                <c:pt idx="1373">
                  <c:v>7.7090500000000003E-5</c:v>
                </c:pt>
                <c:pt idx="1374">
                  <c:v>7.7238599999999996E-5</c:v>
                </c:pt>
                <c:pt idx="1375">
                  <c:v>7.7386300000000001E-5</c:v>
                </c:pt>
                <c:pt idx="1376">
                  <c:v>7.75463E-5</c:v>
                </c:pt>
                <c:pt idx="1377">
                  <c:v>7.7681499999999998E-5</c:v>
                </c:pt>
                <c:pt idx="1378">
                  <c:v>7.7813199999999996E-5</c:v>
                </c:pt>
                <c:pt idx="1379">
                  <c:v>7.7961900000000003E-5</c:v>
                </c:pt>
                <c:pt idx="1380">
                  <c:v>7.8165599999999996E-5</c:v>
                </c:pt>
                <c:pt idx="1381">
                  <c:v>7.8336299999999997E-5</c:v>
                </c:pt>
                <c:pt idx="1382">
                  <c:v>7.8452200000000001E-5</c:v>
                </c:pt>
                <c:pt idx="1383">
                  <c:v>7.8591999999999996E-5</c:v>
                </c:pt>
                <c:pt idx="1384">
                  <c:v>7.8792600000000002E-5</c:v>
                </c:pt>
                <c:pt idx="1385">
                  <c:v>7.8916899999999997E-5</c:v>
                </c:pt>
                <c:pt idx="1386">
                  <c:v>7.9075900000000006E-5</c:v>
                </c:pt>
                <c:pt idx="1387">
                  <c:v>7.9224499999999993E-5</c:v>
                </c:pt>
                <c:pt idx="1388">
                  <c:v>7.9408700000000004E-5</c:v>
                </c:pt>
                <c:pt idx="1389">
                  <c:v>7.9514900000000007E-5</c:v>
                </c:pt>
                <c:pt idx="1390">
                  <c:v>7.9692500000000003E-5</c:v>
                </c:pt>
                <c:pt idx="1391">
                  <c:v>7.9871900000000003E-5</c:v>
                </c:pt>
                <c:pt idx="1392">
                  <c:v>8.0001799999999997E-5</c:v>
                </c:pt>
                <c:pt idx="1393">
                  <c:v>8.0153400000000004E-5</c:v>
                </c:pt>
                <c:pt idx="1394">
                  <c:v>8.0309700000000001E-5</c:v>
                </c:pt>
                <c:pt idx="1395">
                  <c:v>8.0484999999999999E-5</c:v>
                </c:pt>
                <c:pt idx="1396">
                  <c:v>8.0644700000000004E-5</c:v>
                </c:pt>
                <c:pt idx="1397">
                  <c:v>8.0810399999999995E-5</c:v>
                </c:pt>
                <c:pt idx="1398">
                  <c:v>8.0995599999999994E-5</c:v>
                </c:pt>
                <c:pt idx="1399">
                  <c:v>8.1112099999999999E-5</c:v>
                </c:pt>
                <c:pt idx="1400">
                  <c:v>8.1263500000000006E-5</c:v>
                </c:pt>
                <c:pt idx="1401">
                  <c:v>8.1447300000000002E-5</c:v>
                </c:pt>
                <c:pt idx="1402">
                  <c:v>8.1617899999999997E-5</c:v>
                </c:pt>
                <c:pt idx="1403">
                  <c:v>8.1744599999999997E-5</c:v>
                </c:pt>
                <c:pt idx="1404">
                  <c:v>8.1917599999999996E-5</c:v>
                </c:pt>
                <c:pt idx="1405">
                  <c:v>8.2073700000000007E-5</c:v>
                </c:pt>
                <c:pt idx="1406">
                  <c:v>8.22532E-5</c:v>
                </c:pt>
                <c:pt idx="1407">
                  <c:v>8.2377899999999996E-5</c:v>
                </c:pt>
                <c:pt idx="1408">
                  <c:v>8.25219E-5</c:v>
                </c:pt>
                <c:pt idx="1409">
                  <c:v>8.27133E-5</c:v>
                </c:pt>
                <c:pt idx="1410">
                  <c:v>8.2861799999999993E-5</c:v>
                </c:pt>
                <c:pt idx="1411">
                  <c:v>8.3035500000000001E-5</c:v>
                </c:pt>
                <c:pt idx="1412">
                  <c:v>8.3210599999999999E-5</c:v>
                </c:pt>
                <c:pt idx="1413">
                  <c:v>8.3403299999999995E-5</c:v>
                </c:pt>
                <c:pt idx="1414">
                  <c:v>8.3530599999999996E-5</c:v>
                </c:pt>
                <c:pt idx="1415">
                  <c:v>8.3735999999999999E-5</c:v>
                </c:pt>
                <c:pt idx="1416">
                  <c:v>8.38569E-5</c:v>
                </c:pt>
                <c:pt idx="1417">
                  <c:v>8.4022899999999998E-5</c:v>
                </c:pt>
                <c:pt idx="1418">
                  <c:v>8.4204900000000004E-5</c:v>
                </c:pt>
                <c:pt idx="1419">
                  <c:v>8.4330699999999995E-5</c:v>
                </c:pt>
                <c:pt idx="1420">
                  <c:v>8.4514300000000005E-5</c:v>
                </c:pt>
                <c:pt idx="1421">
                  <c:v>8.4645699999999995E-5</c:v>
                </c:pt>
                <c:pt idx="1422">
                  <c:v>8.4842500000000006E-5</c:v>
                </c:pt>
                <c:pt idx="1423">
                  <c:v>8.49912E-5</c:v>
                </c:pt>
                <c:pt idx="1424">
                  <c:v>8.5159299999999996E-5</c:v>
                </c:pt>
                <c:pt idx="1425">
                  <c:v>8.5341500000000003E-5</c:v>
                </c:pt>
                <c:pt idx="1426">
                  <c:v>8.5476999999999995E-5</c:v>
                </c:pt>
                <c:pt idx="1427">
                  <c:v>8.5687100000000002E-5</c:v>
                </c:pt>
                <c:pt idx="1428">
                  <c:v>8.58254E-5</c:v>
                </c:pt>
                <c:pt idx="1429">
                  <c:v>8.5983999999999995E-5</c:v>
                </c:pt>
                <c:pt idx="1430">
                  <c:v>8.6156599999999994E-5</c:v>
                </c:pt>
                <c:pt idx="1431">
                  <c:v>8.6330100000000002E-5</c:v>
                </c:pt>
                <c:pt idx="1432">
                  <c:v>8.6520000000000005E-5</c:v>
                </c:pt>
                <c:pt idx="1433">
                  <c:v>8.67185E-5</c:v>
                </c:pt>
                <c:pt idx="1434">
                  <c:v>8.6851499999999993E-5</c:v>
                </c:pt>
                <c:pt idx="1435">
                  <c:v>8.7002099999999998E-5</c:v>
                </c:pt>
                <c:pt idx="1436">
                  <c:v>8.7190300000000004E-5</c:v>
                </c:pt>
                <c:pt idx="1437">
                  <c:v>8.7367400000000007E-5</c:v>
                </c:pt>
                <c:pt idx="1438">
                  <c:v>8.7565799999999994E-5</c:v>
                </c:pt>
                <c:pt idx="1439">
                  <c:v>8.7749600000000004E-5</c:v>
                </c:pt>
                <c:pt idx="1440">
                  <c:v>8.7888500000000004E-5</c:v>
                </c:pt>
                <c:pt idx="1441">
                  <c:v>8.80659E-5</c:v>
                </c:pt>
                <c:pt idx="1442">
                  <c:v>8.8272900000000007E-5</c:v>
                </c:pt>
                <c:pt idx="1443">
                  <c:v>8.8448200000000005E-5</c:v>
                </c:pt>
                <c:pt idx="1444">
                  <c:v>8.8618399999999998E-5</c:v>
                </c:pt>
                <c:pt idx="1445">
                  <c:v>8.8782999999999993E-5</c:v>
                </c:pt>
                <c:pt idx="1446">
                  <c:v>8.8938999999999997E-5</c:v>
                </c:pt>
                <c:pt idx="1447">
                  <c:v>8.9134899999999999E-5</c:v>
                </c:pt>
                <c:pt idx="1448">
                  <c:v>8.9276400000000005E-5</c:v>
                </c:pt>
                <c:pt idx="1449">
                  <c:v>8.9461299999999997E-5</c:v>
                </c:pt>
                <c:pt idx="1450">
                  <c:v>8.9626100000000006E-5</c:v>
                </c:pt>
                <c:pt idx="1451">
                  <c:v>8.9810999999999998E-5</c:v>
                </c:pt>
                <c:pt idx="1452">
                  <c:v>9.00129E-5</c:v>
                </c:pt>
                <c:pt idx="1453">
                  <c:v>9.0195699999999994E-5</c:v>
                </c:pt>
                <c:pt idx="1454">
                  <c:v>9.0385500000000004E-5</c:v>
                </c:pt>
                <c:pt idx="1455">
                  <c:v>9.0554499999999995E-5</c:v>
                </c:pt>
                <c:pt idx="1456">
                  <c:v>9.0746299999999995E-5</c:v>
                </c:pt>
                <c:pt idx="1457">
                  <c:v>9.0885100000000002E-5</c:v>
                </c:pt>
                <c:pt idx="1458">
                  <c:v>9.11038E-5</c:v>
                </c:pt>
                <c:pt idx="1459">
                  <c:v>9.1260600000000005E-5</c:v>
                </c:pt>
                <c:pt idx="1460">
                  <c:v>9.1499899999999994E-5</c:v>
                </c:pt>
                <c:pt idx="1461">
                  <c:v>9.1640399999999998E-5</c:v>
                </c:pt>
                <c:pt idx="1462">
                  <c:v>9.1843999999999997E-5</c:v>
                </c:pt>
                <c:pt idx="1463">
                  <c:v>9.1987500000000007E-5</c:v>
                </c:pt>
                <c:pt idx="1464">
                  <c:v>9.2180099999999995E-5</c:v>
                </c:pt>
                <c:pt idx="1465">
                  <c:v>9.2397499999999998E-5</c:v>
                </c:pt>
                <c:pt idx="1466">
                  <c:v>9.2552800000000006E-5</c:v>
                </c:pt>
                <c:pt idx="1467">
                  <c:v>9.2738099999999999E-5</c:v>
                </c:pt>
                <c:pt idx="1468">
                  <c:v>9.2925999999999998E-5</c:v>
                </c:pt>
                <c:pt idx="1469">
                  <c:v>9.3074799999999999E-5</c:v>
                </c:pt>
                <c:pt idx="1470">
                  <c:v>9.3281299999999997E-5</c:v>
                </c:pt>
                <c:pt idx="1471">
                  <c:v>9.3453400000000002E-5</c:v>
                </c:pt>
                <c:pt idx="1472">
                  <c:v>9.3657400000000002E-5</c:v>
                </c:pt>
                <c:pt idx="1473">
                  <c:v>9.3817400000000001E-5</c:v>
                </c:pt>
                <c:pt idx="1474">
                  <c:v>9.4022499999999996E-5</c:v>
                </c:pt>
                <c:pt idx="1475">
                  <c:v>9.4210999999999996E-5</c:v>
                </c:pt>
                <c:pt idx="1476">
                  <c:v>9.43763E-5</c:v>
                </c:pt>
                <c:pt idx="1477">
                  <c:v>9.4605900000000002E-5</c:v>
                </c:pt>
                <c:pt idx="1478">
                  <c:v>9.4768500000000006E-5</c:v>
                </c:pt>
                <c:pt idx="1479">
                  <c:v>9.4995799999999996E-5</c:v>
                </c:pt>
                <c:pt idx="1480">
                  <c:v>9.5174599999999995E-5</c:v>
                </c:pt>
                <c:pt idx="1481">
                  <c:v>9.5351800000000004E-5</c:v>
                </c:pt>
                <c:pt idx="1482">
                  <c:v>9.5577199999999997E-5</c:v>
                </c:pt>
                <c:pt idx="1483">
                  <c:v>9.5739699999999994E-5</c:v>
                </c:pt>
                <c:pt idx="1484">
                  <c:v>9.5941500000000003E-5</c:v>
                </c:pt>
                <c:pt idx="1485">
                  <c:v>9.6119400000000007E-5</c:v>
                </c:pt>
                <c:pt idx="1486">
                  <c:v>9.6309000000000002E-5</c:v>
                </c:pt>
                <c:pt idx="1487">
                  <c:v>9.6525899999999997E-5</c:v>
                </c:pt>
                <c:pt idx="1488">
                  <c:v>9.6682799999999995E-5</c:v>
                </c:pt>
                <c:pt idx="1489">
                  <c:v>9.6916600000000006E-5</c:v>
                </c:pt>
                <c:pt idx="1490">
                  <c:v>9.7059799999999995E-5</c:v>
                </c:pt>
                <c:pt idx="1491">
                  <c:v>9.7275700000000001E-5</c:v>
                </c:pt>
                <c:pt idx="1492">
                  <c:v>9.7464699999999995E-5</c:v>
                </c:pt>
                <c:pt idx="1493">
                  <c:v>9.7699499999999995E-5</c:v>
                </c:pt>
                <c:pt idx="1494">
                  <c:v>9.7851700000000004E-5</c:v>
                </c:pt>
                <c:pt idx="1495">
                  <c:v>9.8043100000000003E-5</c:v>
                </c:pt>
                <c:pt idx="1496">
                  <c:v>9.8244099999999997E-5</c:v>
                </c:pt>
                <c:pt idx="1497">
                  <c:v>9.8436600000000005E-5</c:v>
                </c:pt>
                <c:pt idx="1498">
                  <c:v>9.8646099999999997E-5</c:v>
                </c:pt>
                <c:pt idx="1499">
                  <c:v>9.8878799999999999E-5</c:v>
                </c:pt>
                <c:pt idx="1500">
                  <c:v>9.9068700000000002E-5</c:v>
                </c:pt>
                <c:pt idx="1501">
                  <c:v>9.9275800000000002E-5</c:v>
                </c:pt>
                <c:pt idx="1502">
                  <c:v>9.9482199999999994E-5</c:v>
                </c:pt>
                <c:pt idx="1503">
                  <c:v>9.9686799999999996E-5</c:v>
                </c:pt>
                <c:pt idx="1504">
                  <c:v>9.9896500000000001E-5</c:v>
                </c:pt>
                <c:pt idx="1505" formatCode="General">
                  <c:v>1.00073E-4</c:v>
                </c:pt>
                <c:pt idx="1506" formatCode="General">
                  <c:v>1.00271E-4</c:v>
                </c:pt>
                <c:pt idx="1507" formatCode="General">
                  <c:v>1.00453E-4</c:v>
                </c:pt>
                <c:pt idx="1508" formatCode="General">
                  <c:v>1.00686E-4</c:v>
                </c:pt>
                <c:pt idx="1509" formatCode="General">
                  <c:v>1.00853E-4</c:v>
                </c:pt>
                <c:pt idx="1510" formatCode="General">
                  <c:v>1.0108899999999999E-4</c:v>
                </c:pt>
                <c:pt idx="1511" formatCode="General">
                  <c:v>1.01326E-4</c:v>
                </c:pt>
                <c:pt idx="1512" formatCode="General">
                  <c:v>1.01513E-4</c:v>
                </c:pt>
                <c:pt idx="1513" formatCode="General">
                  <c:v>1.01743E-4</c:v>
                </c:pt>
                <c:pt idx="1514" formatCode="General">
                  <c:v>1.01926E-4</c:v>
                </c:pt>
                <c:pt idx="1515" formatCode="General">
                  <c:v>1.02141E-4</c:v>
                </c:pt>
                <c:pt idx="1516" formatCode="General">
                  <c:v>1.02367E-4</c:v>
                </c:pt>
                <c:pt idx="1517" formatCode="General">
                  <c:v>1.0257200000000001E-4</c:v>
                </c:pt>
                <c:pt idx="1518" formatCode="General">
                  <c:v>1.02773E-4</c:v>
                </c:pt>
                <c:pt idx="1519" formatCode="General">
                  <c:v>1.02983E-4</c:v>
                </c:pt>
                <c:pt idx="1520" formatCode="General">
                  <c:v>1.03237E-4</c:v>
                </c:pt>
                <c:pt idx="1521" formatCode="General">
                  <c:v>1.0344300000000001E-4</c:v>
                </c:pt>
                <c:pt idx="1522" formatCode="General">
                  <c:v>1.03667E-4</c:v>
                </c:pt>
                <c:pt idx="1523" formatCode="General">
                  <c:v>1.03878E-4</c:v>
                </c:pt>
                <c:pt idx="1524" formatCode="General">
                  <c:v>1.04096E-4</c:v>
                </c:pt>
                <c:pt idx="1525" formatCode="General">
                  <c:v>1.0432199999999999E-4</c:v>
                </c:pt>
                <c:pt idx="1526" formatCode="General">
                  <c:v>1.04516E-4</c:v>
                </c:pt>
                <c:pt idx="1527" formatCode="General">
                  <c:v>1.04738E-4</c:v>
                </c:pt>
                <c:pt idx="1528" formatCode="General">
                  <c:v>1.0498899999999999E-4</c:v>
                </c:pt>
                <c:pt idx="1529" formatCode="General">
                  <c:v>1.0521100000000001E-4</c:v>
                </c:pt>
                <c:pt idx="1530" formatCode="General">
                  <c:v>1.05393E-4</c:v>
                </c:pt>
                <c:pt idx="1531" formatCode="General">
                  <c:v>1.05615E-4</c:v>
                </c:pt>
                <c:pt idx="1532" formatCode="General">
                  <c:v>1.05833E-4</c:v>
                </c:pt>
                <c:pt idx="1533" formatCode="General">
                  <c:v>1.0607099999999999E-4</c:v>
                </c:pt>
                <c:pt idx="1534" formatCode="General">
                  <c:v>1.0630599999999999E-4</c:v>
                </c:pt>
                <c:pt idx="1535" formatCode="General">
                  <c:v>1.06486E-4</c:v>
                </c:pt>
                <c:pt idx="1536" formatCode="General">
                  <c:v>1.06748E-4</c:v>
                </c:pt>
                <c:pt idx="1537" formatCode="General">
                  <c:v>1.0699E-4</c:v>
                </c:pt>
                <c:pt idx="1538" formatCode="General">
                  <c:v>1.07156E-4</c:v>
                </c:pt>
                <c:pt idx="1539" formatCode="General">
                  <c:v>1.07413E-4</c:v>
                </c:pt>
                <c:pt idx="1540" formatCode="General">
                  <c:v>1.0766E-4</c:v>
                </c:pt>
                <c:pt idx="1541" formatCode="General">
                  <c:v>1.07865E-4</c:v>
                </c:pt>
                <c:pt idx="1542" formatCode="General">
                  <c:v>1.08083E-4</c:v>
                </c:pt>
                <c:pt idx="1543" formatCode="General">
                  <c:v>1.08266E-4</c:v>
                </c:pt>
                <c:pt idx="1544" formatCode="General">
                  <c:v>1.0853600000000001E-4</c:v>
                </c:pt>
                <c:pt idx="1545" formatCode="General">
                  <c:v>1.08758E-4</c:v>
                </c:pt>
                <c:pt idx="1546" formatCode="General">
                  <c:v>1.08984E-4</c:v>
                </c:pt>
                <c:pt idx="1547" formatCode="General">
                  <c:v>1.0917999999999999E-4</c:v>
                </c:pt>
                <c:pt idx="1548" formatCode="General">
                  <c:v>1.09437E-4</c:v>
                </c:pt>
                <c:pt idx="1549" formatCode="General">
                  <c:v>1.09696E-4</c:v>
                </c:pt>
                <c:pt idx="1550" formatCode="General">
                  <c:v>1.09916E-4</c:v>
                </c:pt>
                <c:pt idx="1551" formatCode="General">
                  <c:v>1.10121E-4</c:v>
                </c:pt>
                <c:pt idx="1552" formatCode="General">
                  <c:v>1.10313E-4</c:v>
                </c:pt>
                <c:pt idx="1553" formatCode="General">
                  <c:v>1.1058200000000001E-4</c:v>
                </c:pt>
                <c:pt idx="1554" formatCode="General">
                  <c:v>1.10785E-4</c:v>
                </c:pt>
                <c:pt idx="1555" formatCode="General">
                  <c:v>1.1101E-4</c:v>
                </c:pt>
                <c:pt idx="1556" formatCode="General">
                  <c:v>1.1123E-4</c:v>
                </c:pt>
                <c:pt idx="1557" formatCode="General">
                  <c:v>1.11458E-4</c:v>
                </c:pt>
                <c:pt idx="1558" formatCode="General">
                  <c:v>1.11721E-4</c:v>
                </c:pt>
                <c:pt idx="1559" formatCode="General">
                  <c:v>1.1189299999999999E-4</c:v>
                </c:pt>
                <c:pt idx="1560" formatCode="General">
                  <c:v>1.12126E-4</c:v>
                </c:pt>
                <c:pt idx="1561" formatCode="General">
                  <c:v>1.12392E-4</c:v>
                </c:pt>
                <c:pt idx="1562" formatCode="General">
                  <c:v>1.1256600000000001E-4</c:v>
                </c:pt>
                <c:pt idx="1563" formatCode="General">
                  <c:v>1.1277699999999999E-4</c:v>
                </c:pt>
                <c:pt idx="1564" formatCode="General">
                  <c:v>1.13057E-4</c:v>
                </c:pt>
                <c:pt idx="1565" formatCode="General">
                  <c:v>1.13248E-4</c:v>
                </c:pt>
                <c:pt idx="1566" formatCode="General">
                  <c:v>1.13496E-4</c:v>
                </c:pt>
                <c:pt idx="1567" formatCode="General">
                  <c:v>1.13739E-4</c:v>
                </c:pt>
                <c:pt idx="1568" formatCode="General">
                  <c:v>1.1390799999999999E-4</c:v>
                </c:pt>
                <c:pt idx="1569" formatCode="General">
                  <c:v>1.14153E-4</c:v>
                </c:pt>
                <c:pt idx="1570" formatCode="General">
                  <c:v>1.14385E-4</c:v>
                </c:pt>
                <c:pt idx="1571" formatCode="General">
                  <c:v>1.14596E-4</c:v>
                </c:pt>
                <c:pt idx="1572" formatCode="General">
                  <c:v>1.14805E-4</c:v>
                </c:pt>
                <c:pt idx="1573" formatCode="General">
                  <c:v>1.15029E-4</c:v>
                </c:pt>
                <c:pt idx="1574" formatCode="General">
                  <c:v>1.15245E-4</c:v>
                </c:pt>
                <c:pt idx="1575" formatCode="General">
                  <c:v>1.15439E-4</c:v>
                </c:pt>
                <c:pt idx="1576" formatCode="General">
                  <c:v>1.15667E-4</c:v>
                </c:pt>
                <c:pt idx="1577" formatCode="General">
                  <c:v>1.1589700000000001E-4</c:v>
                </c:pt>
                <c:pt idx="1578" formatCode="General">
                  <c:v>1.16079E-4</c:v>
                </c:pt>
                <c:pt idx="1579" formatCode="General">
                  <c:v>1.16304E-4</c:v>
                </c:pt>
                <c:pt idx="1580" formatCode="General">
                  <c:v>1.1652800000000001E-4</c:v>
                </c:pt>
                <c:pt idx="1581" formatCode="General">
                  <c:v>1.16752E-4</c:v>
                </c:pt>
                <c:pt idx="1582" formatCode="General">
                  <c:v>1.1696099999999999E-4</c:v>
                </c:pt>
                <c:pt idx="1583" formatCode="General">
                  <c:v>1.17174E-4</c:v>
                </c:pt>
                <c:pt idx="1584" formatCode="General">
                  <c:v>1.1737499999999999E-4</c:v>
                </c:pt>
                <c:pt idx="1585" formatCode="General">
                  <c:v>1.17571E-4</c:v>
                </c:pt>
                <c:pt idx="1586" formatCode="General">
                  <c:v>1.17774E-4</c:v>
                </c:pt>
                <c:pt idx="1587" formatCode="General">
                  <c:v>1.1801199999999999E-4</c:v>
                </c:pt>
                <c:pt idx="1588" formatCode="General">
                  <c:v>1.18227E-4</c:v>
                </c:pt>
                <c:pt idx="1589" formatCode="General">
                  <c:v>1.1845000000000001E-4</c:v>
                </c:pt>
                <c:pt idx="1590" formatCode="General">
                  <c:v>1.1861700000000001E-4</c:v>
                </c:pt>
                <c:pt idx="1591" formatCode="General">
                  <c:v>1.18847E-4</c:v>
                </c:pt>
                <c:pt idx="1592" formatCode="General">
                  <c:v>1.1903700000000001E-4</c:v>
                </c:pt>
                <c:pt idx="1593" formatCode="General">
                  <c:v>1.19271E-4</c:v>
                </c:pt>
                <c:pt idx="1594" formatCode="General">
                  <c:v>1.19465E-4</c:v>
                </c:pt>
                <c:pt idx="1595" formatCode="General">
                  <c:v>1.19698E-4</c:v>
                </c:pt>
                <c:pt idx="1596" formatCode="General">
                  <c:v>1.19894E-4</c:v>
                </c:pt>
                <c:pt idx="1597" formatCode="General">
                  <c:v>1.2010000000000001E-4</c:v>
                </c:pt>
                <c:pt idx="1598" formatCode="General">
                  <c:v>1.2029800000000001E-4</c:v>
                </c:pt>
                <c:pt idx="1599" formatCode="General">
                  <c:v>1.2053399999999999E-4</c:v>
                </c:pt>
                <c:pt idx="1600" formatCode="General">
                  <c:v>1.20693E-4</c:v>
                </c:pt>
                <c:pt idx="1601" formatCode="General">
                  <c:v>1.20963E-4</c:v>
                </c:pt>
                <c:pt idx="1602" formatCode="General">
                  <c:v>1.21122E-4</c:v>
                </c:pt>
                <c:pt idx="1603" formatCode="General">
                  <c:v>1.21352E-4</c:v>
                </c:pt>
                <c:pt idx="1604" formatCode="General">
                  <c:v>1.2151599999999999E-4</c:v>
                </c:pt>
                <c:pt idx="1605" formatCode="General">
                  <c:v>1.21749E-4</c:v>
                </c:pt>
                <c:pt idx="1606" formatCode="General">
                  <c:v>1.21951E-4</c:v>
                </c:pt>
                <c:pt idx="1607" formatCode="General">
                  <c:v>1.22182E-4</c:v>
                </c:pt>
                <c:pt idx="1608" formatCode="General">
                  <c:v>1.2239400000000001E-4</c:v>
                </c:pt>
                <c:pt idx="1609" formatCode="General">
                  <c:v>1.2256999999999999E-4</c:v>
                </c:pt>
                <c:pt idx="1610" formatCode="General">
                  <c:v>1.22803E-4</c:v>
                </c:pt>
                <c:pt idx="1611" formatCode="General">
                  <c:v>1.23001E-4</c:v>
                </c:pt>
                <c:pt idx="1612" formatCode="General">
                  <c:v>1.2323799999999999E-4</c:v>
                </c:pt>
                <c:pt idx="1613" formatCode="General">
                  <c:v>1.2344400000000001E-4</c:v>
                </c:pt>
                <c:pt idx="1614" formatCode="General">
                  <c:v>1.2364900000000001E-4</c:v>
                </c:pt>
                <c:pt idx="1615" formatCode="General">
                  <c:v>1.23891E-4</c:v>
                </c:pt>
                <c:pt idx="1616" formatCode="General">
                  <c:v>1.24098E-4</c:v>
                </c:pt>
                <c:pt idx="1617" formatCode="General">
                  <c:v>1.24284E-4</c:v>
                </c:pt>
                <c:pt idx="1618" formatCode="General">
                  <c:v>1.2448E-4</c:v>
                </c:pt>
                <c:pt idx="1619" formatCode="General">
                  <c:v>1.2475600000000001E-4</c:v>
                </c:pt>
                <c:pt idx="1620" formatCode="General">
                  <c:v>1.2493000000000001E-4</c:v>
                </c:pt>
                <c:pt idx="1621" formatCode="General">
                  <c:v>1.2516200000000001E-4</c:v>
                </c:pt>
                <c:pt idx="1622" formatCode="General">
                  <c:v>1.2539300000000001E-4</c:v>
                </c:pt>
                <c:pt idx="1623" formatCode="General">
                  <c:v>1.2559100000000001E-4</c:v>
                </c:pt>
                <c:pt idx="1624" formatCode="General">
                  <c:v>1.25797E-4</c:v>
                </c:pt>
                <c:pt idx="1625" formatCode="General">
                  <c:v>1.2598500000000001E-4</c:v>
                </c:pt>
                <c:pt idx="1626" formatCode="General">
                  <c:v>1.2623699999999999E-4</c:v>
                </c:pt>
                <c:pt idx="1627" formatCode="General">
                  <c:v>1.2643800000000001E-4</c:v>
                </c:pt>
                <c:pt idx="1628" formatCode="General">
                  <c:v>1.2670300000000001E-4</c:v>
                </c:pt>
                <c:pt idx="1629" formatCode="General">
                  <c:v>1.2691499999999999E-4</c:v>
                </c:pt>
                <c:pt idx="1630" formatCode="General">
                  <c:v>1.27124E-4</c:v>
                </c:pt>
                <c:pt idx="1631" formatCode="General">
                  <c:v>1.27317E-4</c:v>
                </c:pt>
                <c:pt idx="1632" formatCode="General">
                  <c:v>1.27546E-4</c:v>
                </c:pt>
                <c:pt idx="1633" formatCode="General">
                  <c:v>1.27775E-4</c:v>
                </c:pt>
                <c:pt idx="1634" formatCode="General">
                  <c:v>1.2799999999999999E-4</c:v>
                </c:pt>
                <c:pt idx="1635" formatCode="General">
                  <c:v>1.2819700000000001E-4</c:v>
                </c:pt>
                <c:pt idx="1636" formatCode="General">
                  <c:v>1.2838199999999999E-4</c:v>
                </c:pt>
                <c:pt idx="1637" formatCode="General">
                  <c:v>1.2861799999999999E-4</c:v>
                </c:pt>
                <c:pt idx="1638" formatCode="General">
                  <c:v>1.2886000000000001E-4</c:v>
                </c:pt>
                <c:pt idx="1639" formatCode="General">
                  <c:v>1.2908799999999999E-4</c:v>
                </c:pt>
                <c:pt idx="1640" formatCode="General">
                  <c:v>1.29302E-4</c:v>
                </c:pt>
                <c:pt idx="1641" formatCode="General">
                  <c:v>1.29515E-4</c:v>
                </c:pt>
                <c:pt idx="1642" formatCode="General">
                  <c:v>1.2972799999999999E-4</c:v>
                </c:pt>
                <c:pt idx="1643" formatCode="General">
                  <c:v>1.29963E-4</c:v>
                </c:pt>
                <c:pt idx="1644" formatCode="General">
                  <c:v>1.3019999999999999E-4</c:v>
                </c:pt>
                <c:pt idx="1645" formatCode="General">
                  <c:v>1.3042199999999999E-4</c:v>
                </c:pt>
                <c:pt idx="1646" formatCode="General">
                  <c:v>1.30629E-4</c:v>
                </c:pt>
                <c:pt idx="1647" formatCode="General">
                  <c:v>1.3083800000000001E-4</c:v>
                </c:pt>
                <c:pt idx="1648" formatCode="General">
                  <c:v>1.31113E-4</c:v>
                </c:pt>
                <c:pt idx="1649" formatCode="General">
                  <c:v>1.3134299999999999E-4</c:v>
                </c:pt>
                <c:pt idx="1650" formatCode="General">
                  <c:v>1.31595E-4</c:v>
                </c:pt>
                <c:pt idx="1651" formatCode="General">
                  <c:v>1.3178899999999999E-4</c:v>
                </c:pt>
                <c:pt idx="1652" formatCode="General">
                  <c:v>1.3202E-4</c:v>
                </c:pt>
                <c:pt idx="1653" formatCode="General">
                  <c:v>1.3228799999999999E-4</c:v>
                </c:pt>
                <c:pt idx="1654" formatCode="General">
                  <c:v>1.3251499999999999E-4</c:v>
                </c:pt>
                <c:pt idx="1655" formatCode="General">
                  <c:v>1.3276299999999999E-4</c:v>
                </c:pt>
                <c:pt idx="1656" formatCode="General">
                  <c:v>1.32972E-4</c:v>
                </c:pt>
                <c:pt idx="1657" formatCode="General">
                  <c:v>1.3321599999999999E-4</c:v>
                </c:pt>
                <c:pt idx="1658" formatCode="General">
                  <c:v>1.3342200000000001E-4</c:v>
                </c:pt>
                <c:pt idx="1659" formatCode="General">
                  <c:v>1.3364099999999999E-4</c:v>
                </c:pt>
                <c:pt idx="1660" formatCode="General">
                  <c:v>1.3390799999999999E-4</c:v>
                </c:pt>
                <c:pt idx="1661" formatCode="General">
                  <c:v>1.34103E-4</c:v>
                </c:pt>
                <c:pt idx="1662" formatCode="General">
                  <c:v>1.34358E-4</c:v>
                </c:pt>
                <c:pt idx="1663" formatCode="General">
                  <c:v>1.3459600000000001E-4</c:v>
                </c:pt>
                <c:pt idx="1664" formatCode="General">
                  <c:v>1.3486699999999999E-4</c:v>
                </c:pt>
                <c:pt idx="1665" formatCode="General">
                  <c:v>1.3511299999999999E-4</c:v>
                </c:pt>
                <c:pt idx="1666" formatCode="General">
                  <c:v>1.35339E-4</c:v>
                </c:pt>
                <c:pt idx="1667" formatCode="General">
                  <c:v>1.3560699999999999E-4</c:v>
                </c:pt>
                <c:pt idx="1668" formatCode="General">
                  <c:v>1.35854E-4</c:v>
                </c:pt>
                <c:pt idx="1669" formatCode="General">
                  <c:v>1.3611299999999999E-4</c:v>
                </c:pt>
                <c:pt idx="1670" formatCode="General">
                  <c:v>1.36339E-4</c:v>
                </c:pt>
                <c:pt idx="1671" formatCode="General">
                  <c:v>1.3657900000000001E-4</c:v>
                </c:pt>
                <c:pt idx="1672" formatCode="General">
                  <c:v>1.3685100000000001E-4</c:v>
                </c:pt>
                <c:pt idx="1673" formatCode="General">
                  <c:v>1.3710299999999999E-4</c:v>
                </c:pt>
                <c:pt idx="1674" formatCode="General">
                  <c:v>1.3734500000000001E-4</c:v>
                </c:pt>
                <c:pt idx="1675" formatCode="General">
                  <c:v>1.37575E-4</c:v>
                </c:pt>
                <c:pt idx="1676" formatCode="General">
                  <c:v>1.3784600000000001E-4</c:v>
                </c:pt>
                <c:pt idx="1677" formatCode="General">
                  <c:v>1.38135E-4</c:v>
                </c:pt>
                <c:pt idx="1678" formatCode="General">
                  <c:v>1.3836400000000001E-4</c:v>
                </c:pt>
                <c:pt idx="1679" formatCode="General">
                  <c:v>1.38648E-4</c:v>
                </c:pt>
                <c:pt idx="1680" formatCode="General">
                  <c:v>1.3892200000000001E-4</c:v>
                </c:pt>
                <c:pt idx="1681" formatCode="General">
                  <c:v>1.3917399999999999E-4</c:v>
                </c:pt>
                <c:pt idx="1682" formatCode="General">
                  <c:v>1.3944399999999999E-4</c:v>
                </c:pt>
                <c:pt idx="1683" formatCode="General">
                  <c:v>1.3973999999999999E-4</c:v>
                </c:pt>
                <c:pt idx="1684" formatCode="General">
                  <c:v>1.39975E-4</c:v>
                </c:pt>
                <c:pt idx="1685" formatCode="General">
                  <c:v>1.4025600000000001E-4</c:v>
                </c:pt>
                <c:pt idx="1686" formatCode="General">
                  <c:v>1.40531E-4</c:v>
                </c:pt>
                <c:pt idx="1687" formatCode="General">
                  <c:v>1.4082100000000001E-4</c:v>
                </c:pt>
                <c:pt idx="1688" formatCode="General">
                  <c:v>1.41094E-4</c:v>
                </c:pt>
                <c:pt idx="1689" formatCode="General">
                  <c:v>1.4140299999999999E-4</c:v>
                </c:pt>
                <c:pt idx="1690" formatCode="General">
                  <c:v>1.4167499999999999E-4</c:v>
                </c:pt>
                <c:pt idx="1691" formatCode="General">
                  <c:v>1.4194000000000001E-4</c:v>
                </c:pt>
                <c:pt idx="1692" formatCode="General">
                  <c:v>1.4221399999999999E-4</c:v>
                </c:pt>
                <c:pt idx="1693" formatCode="General">
                  <c:v>1.42533E-4</c:v>
                </c:pt>
                <c:pt idx="1694" formatCode="General">
                  <c:v>1.4279399999999999E-4</c:v>
                </c:pt>
                <c:pt idx="1695" formatCode="General">
                  <c:v>1.43077E-4</c:v>
                </c:pt>
                <c:pt idx="1696" formatCode="General">
                  <c:v>1.4336899999999999E-4</c:v>
                </c:pt>
                <c:pt idx="1697" formatCode="General">
                  <c:v>1.43664E-4</c:v>
                </c:pt>
                <c:pt idx="1698" formatCode="General">
                  <c:v>1.4393000000000001E-4</c:v>
                </c:pt>
                <c:pt idx="1699" formatCode="General">
                  <c:v>1.4426E-4</c:v>
                </c:pt>
                <c:pt idx="1700" formatCode="General">
                  <c:v>1.4452700000000001E-4</c:v>
                </c:pt>
                <c:pt idx="1701" formatCode="General">
                  <c:v>1.44859E-4</c:v>
                </c:pt>
                <c:pt idx="1702" formatCode="General">
                  <c:v>1.4515200000000001E-4</c:v>
                </c:pt>
                <c:pt idx="1703" formatCode="General">
                  <c:v>1.4542900000000001E-4</c:v>
                </c:pt>
                <c:pt idx="1704" formatCode="General">
                  <c:v>1.45704E-4</c:v>
                </c:pt>
                <c:pt idx="1705" formatCode="General">
                  <c:v>1.4604400000000001E-4</c:v>
                </c:pt>
                <c:pt idx="1706" formatCode="General">
                  <c:v>1.4634000000000001E-4</c:v>
                </c:pt>
                <c:pt idx="1707" formatCode="General">
                  <c:v>1.4662400000000001E-4</c:v>
                </c:pt>
                <c:pt idx="1708" formatCode="General">
                  <c:v>1.46935E-4</c:v>
                </c:pt>
                <c:pt idx="1709" formatCode="General">
                  <c:v>1.4719200000000001E-4</c:v>
                </c:pt>
                <c:pt idx="1710" formatCode="General">
                  <c:v>1.47429E-4</c:v>
                </c:pt>
                <c:pt idx="1711" formatCode="General">
                  <c:v>1.4775199999999999E-4</c:v>
                </c:pt>
                <c:pt idx="1712" formatCode="General">
                  <c:v>1.4809099999999999E-4</c:v>
                </c:pt>
                <c:pt idx="1713" formatCode="General">
                  <c:v>1.48331E-4</c:v>
                </c:pt>
                <c:pt idx="1714" formatCode="General">
                  <c:v>1.4862600000000001E-4</c:v>
                </c:pt>
                <c:pt idx="1715" formatCode="General">
                  <c:v>1.48975E-4</c:v>
                </c:pt>
                <c:pt idx="1716" formatCode="General">
                  <c:v>1.49183E-4</c:v>
                </c:pt>
                <c:pt idx="1717" formatCode="General">
                  <c:v>1.49448E-4</c:v>
                </c:pt>
                <c:pt idx="1718" formatCode="General">
                  <c:v>1.4977299999999999E-4</c:v>
                </c:pt>
                <c:pt idx="1719" formatCode="General">
                  <c:v>1.5008400000000001E-4</c:v>
                </c:pt>
                <c:pt idx="1720" formatCode="General">
                  <c:v>1.5033200000000001E-4</c:v>
                </c:pt>
                <c:pt idx="1721" formatCode="General">
                  <c:v>1.5061999999999999E-4</c:v>
                </c:pt>
                <c:pt idx="1722" formatCode="General">
                  <c:v>1.5095000000000001E-4</c:v>
                </c:pt>
                <c:pt idx="1723" formatCode="General">
                  <c:v>1.5118600000000001E-4</c:v>
                </c:pt>
                <c:pt idx="1724" formatCode="General">
                  <c:v>1.5143599999999999E-4</c:v>
                </c:pt>
                <c:pt idx="1725" formatCode="General">
                  <c:v>1.5171600000000001E-4</c:v>
                </c:pt>
                <c:pt idx="1726" formatCode="General">
                  <c:v>1.5196900000000001E-4</c:v>
                </c:pt>
                <c:pt idx="1727" formatCode="General">
                  <c:v>1.5222799999999999E-4</c:v>
                </c:pt>
                <c:pt idx="1728" formatCode="General">
                  <c:v>1.5253200000000001E-4</c:v>
                </c:pt>
                <c:pt idx="1729" formatCode="General">
                  <c:v>1.5279700000000001E-4</c:v>
                </c:pt>
                <c:pt idx="1730" formatCode="General">
                  <c:v>1.5306200000000001E-4</c:v>
                </c:pt>
                <c:pt idx="1731" formatCode="General">
                  <c:v>1.5329699999999999E-4</c:v>
                </c:pt>
                <c:pt idx="1732" formatCode="General">
                  <c:v>1.5354999999999999E-4</c:v>
                </c:pt>
                <c:pt idx="1733" formatCode="General">
                  <c:v>1.5378399999999999E-4</c:v>
                </c:pt>
                <c:pt idx="1734" formatCode="General">
                  <c:v>1.54084E-4</c:v>
                </c:pt>
                <c:pt idx="1735" formatCode="General">
                  <c:v>1.54306E-4</c:v>
                </c:pt>
                <c:pt idx="1736" formatCode="General">
                  <c:v>1.5455699999999999E-4</c:v>
                </c:pt>
                <c:pt idx="1737" formatCode="General">
                  <c:v>1.54761E-4</c:v>
                </c:pt>
                <c:pt idx="1738" formatCode="General">
                  <c:v>1.5504900000000001E-4</c:v>
                </c:pt>
                <c:pt idx="1739" formatCode="General">
                  <c:v>1.5530000000000001E-4</c:v>
                </c:pt>
                <c:pt idx="1740" formatCode="General">
                  <c:v>1.55515E-4</c:v>
                </c:pt>
                <c:pt idx="1741" formatCode="General">
                  <c:v>1.5578799999999999E-4</c:v>
                </c:pt>
                <c:pt idx="1742" formatCode="General">
                  <c:v>1.5604099999999999E-4</c:v>
                </c:pt>
                <c:pt idx="1743" formatCode="General">
                  <c:v>1.5625200000000001E-4</c:v>
                </c:pt>
                <c:pt idx="1744" formatCode="General">
                  <c:v>1.56496E-4</c:v>
                </c:pt>
                <c:pt idx="1745" formatCode="General">
                  <c:v>1.5671200000000001E-4</c:v>
                </c:pt>
                <c:pt idx="1746" formatCode="General">
                  <c:v>1.5700100000000001E-4</c:v>
                </c:pt>
                <c:pt idx="1747" formatCode="General">
                  <c:v>1.5716999999999999E-4</c:v>
                </c:pt>
                <c:pt idx="1748" formatCode="General">
                  <c:v>1.57446E-4</c:v>
                </c:pt>
                <c:pt idx="1749" formatCode="General">
                  <c:v>1.5767600000000001E-4</c:v>
                </c:pt>
                <c:pt idx="1750" formatCode="General">
                  <c:v>1.5792599999999999E-4</c:v>
                </c:pt>
                <c:pt idx="1751" formatCode="General">
                  <c:v>1.5810299999999999E-4</c:v>
                </c:pt>
                <c:pt idx="1752" formatCode="General">
                  <c:v>1.5837499999999999E-4</c:v>
                </c:pt>
                <c:pt idx="1753" formatCode="General">
                  <c:v>1.5858499999999999E-4</c:v>
                </c:pt>
                <c:pt idx="1754" formatCode="General">
                  <c:v>1.5879699999999999E-4</c:v>
                </c:pt>
                <c:pt idx="1755" formatCode="General">
                  <c:v>1.5903099999999999E-4</c:v>
                </c:pt>
                <c:pt idx="1756" formatCode="General">
                  <c:v>1.5921899999999999E-4</c:v>
                </c:pt>
                <c:pt idx="1757" formatCode="General">
                  <c:v>1.5944E-4</c:v>
                </c:pt>
                <c:pt idx="1758" formatCode="General">
                  <c:v>1.5972E-4</c:v>
                </c:pt>
                <c:pt idx="1759" formatCode="General">
                  <c:v>1.5994300000000001E-4</c:v>
                </c:pt>
                <c:pt idx="1760" formatCode="General">
                  <c:v>1.6014600000000001E-4</c:v>
                </c:pt>
                <c:pt idx="1761" formatCode="General">
                  <c:v>1.6036800000000001E-4</c:v>
                </c:pt>
                <c:pt idx="1762" formatCode="General">
                  <c:v>1.6065099999999999E-4</c:v>
                </c:pt>
                <c:pt idx="1763" formatCode="General">
                  <c:v>1.60798E-4</c:v>
                </c:pt>
                <c:pt idx="1764" formatCode="General">
                  <c:v>1.61063E-4</c:v>
                </c:pt>
                <c:pt idx="1765" formatCode="General">
                  <c:v>1.6131300000000001E-4</c:v>
                </c:pt>
                <c:pt idx="1766" formatCode="General">
                  <c:v>1.6154E-4</c:v>
                </c:pt>
                <c:pt idx="1767" formatCode="General">
                  <c:v>1.6171499999999999E-4</c:v>
                </c:pt>
                <c:pt idx="1768" formatCode="General">
                  <c:v>1.61941E-4</c:v>
                </c:pt>
                <c:pt idx="1769" formatCode="General">
                  <c:v>1.62184E-4</c:v>
                </c:pt>
                <c:pt idx="1770" formatCode="General">
                  <c:v>1.6240300000000001E-4</c:v>
                </c:pt>
                <c:pt idx="1771" formatCode="General">
                  <c:v>1.6259900000000001E-4</c:v>
                </c:pt>
                <c:pt idx="1772" formatCode="General">
                  <c:v>1.6280900000000001E-4</c:v>
                </c:pt>
                <c:pt idx="1773" formatCode="General">
                  <c:v>1.6306E-4</c:v>
                </c:pt>
                <c:pt idx="1774" formatCode="General">
                  <c:v>1.63284E-4</c:v>
                </c:pt>
                <c:pt idx="1775" formatCode="General">
                  <c:v>1.6349499999999999E-4</c:v>
                </c:pt>
                <c:pt idx="1776" formatCode="General">
                  <c:v>1.6374799999999999E-4</c:v>
                </c:pt>
                <c:pt idx="1777" formatCode="General">
                  <c:v>1.63938E-4</c:v>
                </c:pt>
                <c:pt idx="1778" formatCode="General">
                  <c:v>1.6415099999999999E-4</c:v>
                </c:pt>
                <c:pt idx="1779" formatCode="General">
                  <c:v>1.6437600000000001E-4</c:v>
                </c:pt>
                <c:pt idx="1780" formatCode="General">
                  <c:v>1.6461000000000001E-4</c:v>
                </c:pt>
                <c:pt idx="1781" formatCode="General">
                  <c:v>1.64854E-4</c:v>
                </c:pt>
                <c:pt idx="1782" formatCode="General">
                  <c:v>1.6504099999999999E-4</c:v>
                </c:pt>
                <c:pt idx="1783" formatCode="General">
                  <c:v>1.6528699999999999E-4</c:v>
                </c:pt>
                <c:pt idx="1784" formatCode="General">
                  <c:v>1.65472E-4</c:v>
                </c:pt>
                <c:pt idx="1785" formatCode="General">
                  <c:v>1.6574499999999999E-4</c:v>
                </c:pt>
                <c:pt idx="1786" formatCode="General">
                  <c:v>1.6594099999999999E-4</c:v>
                </c:pt>
                <c:pt idx="1787" formatCode="General">
                  <c:v>1.6614700000000001E-4</c:v>
                </c:pt>
                <c:pt idx="1788" formatCode="General">
                  <c:v>1.6638800000000001E-4</c:v>
                </c:pt>
                <c:pt idx="1789" formatCode="General">
                  <c:v>1.6663800000000001E-4</c:v>
                </c:pt>
                <c:pt idx="1790" formatCode="General">
                  <c:v>1.6684E-4</c:v>
                </c:pt>
                <c:pt idx="1791" formatCode="General">
                  <c:v>1.67059E-4</c:v>
                </c:pt>
                <c:pt idx="1792" formatCode="General">
                  <c:v>1.673E-4</c:v>
                </c:pt>
                <c:pt idx="1793" formatCode="General">
                  <c:v>1.6751799999999999E-4</c:v>
                </c:pt>
                <c:pt idx="1794" formatCode="General">
                  <c:v>1.6771399999999999E-4</c:v>
                </c:pt>
                <c:pt idx="1795" formatCode="General">
                  <c:v>1.6795300000000001E-4</c:v>
                </c:pt>
                <c:pt idx="1796" formatCode="General">
                  <c:v>1.6815499999999999E-4</c:v>
                </c:pt>
                <c:pt idx="1797" formatCode="General">
                  <c:v>1.6837800000000001E-4</c:v>
                </c:pt>
                <c:pt idx="1798" formatCode="General">
                  <c:v>1.6863199999999999E-4</c:v>
                </c:pt>
                <c:pt idx="1799" formatCode="General">
                  <c:v>1.6884499999999999E-4</c:v>
                </c:pt>
                <c:pt idx="1800" formatCode="General">
                  <c:v>1.6904999999999999E-4</c:v>
                </c:pt>
                <c:pt idx="1801" formatCode="General">
                  <c:v>1.6926500000000001E-4</c:v>
                </c:pt>
                <c:pt idx="1802" formatCode="General">
                  <c:v>1.6948399999999999E-4</c:v>
                </c:pt>
                <c:pt idx="1803" formatCode="General">
                  <c:v>1.69727E-4</c:v>
                </c:pt>
                <c:pt idx="1804" formatCode="General">
                  <c:v>1.69915E-4</c:v>
                </c:pt>
                <c:pt idx="1805" formatCode="General">
                  <c:v>1.7017200000000001E-4</c:v>
                </c:pt>
                <c:pt idx="1806" formatCode="General">
                  <c:v>1.7037000000000001E-4</c:v>
                </c:pt>
                <c:pt idx="1807" formatCode="General">
                  <c:v>1.7059900000000001E-4</c:v>
                </c:pt>
                <c:pt idx="1808" formatCode="General">
                  <c:v>1.7079899999999999E-4</c:v>
                </c:pt>
                <c:pt idx="1809" formatCode="General">
                  <c:v>1.7100700000000001E-4</c:v>
                </c:pt>
                <c:pt idx="1810" formatCode="General">
                  <c:v>1.7120899999999999E-4</c:v>
                </c:pt>
                <c:pt idx="1811" formatCode="General">
                  <c:v>1.7143700000000001E-4</c:v>
                </c:pt>
                <c:pt idx="1812" formatCode="General">
                  <c:v>1.7163899999999999E-4</c:v>
                </c:pt>
                <c:pt idx="1813" formatCode="General">
                  <c:v>1.71879E-4</c:v>
                </c:pt>
                <c:pt idx="1814" formatCode="General">
                  <c:v>1.7208800000000001E-4</c:v>
                </c:pt>
                <c:pt idx="1815" formatCode="General">
                  <c:v>1.7229800000000001E-4</c:v>
                </c:pt>
                <c:pt idx="1816" formatCode="General">
                  <c:v>1.72521E-4</c:v>
                </c:pt>
                <c:pt idx="1817" formatCode="General">
                  <c:v>1.7273000000000001E-4</c:v>
                </c:pt>
                <c:pt idx="1818" formatCode="General">
                  <c:v>1.7294500000000001E-4</c:v>
                </c:pt>
                <c:pt idx="1819" formatCode="General">
                  <c:v>1.7316099999999999E-4</c:v>
                </c:pt>
                <c:pt idx="1820" formatCode="General">
                  <c:v>1.7337900000000001E-4</c:v>
                </c:pt>
                <c:pt idx="1821" formatCode="General">
                  <c:v>1.73621E-4</c:v>
                </c:pt>
                <c:pt idx="1822" formatCode="General">
                  <c:v>1.7380600000000001E-4</c:v>
                </c:pt>
                <c:pt idx="1823" formatCode="General">
                  <c:v>1.74019E-4</c:v>
                </c:pt>
                <c:pt idx="1824" formatCode="General">
                  <c:v>1.74234E-4</c:v>
                </c:pt>
                <c:pt idx="1825" formatCode="General">
                  <c:v>1.74494E-4</c:v>
                </c:pt>
                <c:pt idx="1826" formatCode="General">
                  <c:v>1.7468E-4</c:v>
                </c:pt>
                <c:pt idx="1827" formatCode="General">
                  <c:v>1.7489299999999999E-4</c:v>
                </c:pt>
                <c:pt idx="1828" formatCode="General">
                  <c:v>1.7509700000000001E-4</c:v>
                </c:pt>
                <c:pt idx="1829" formatCode="General">
                  <c:v>1.75324E-4</c:v>
                </c:pt>
                <c:pt idx="1830" formatCode="General">
                  <c:v>1.7555199999999999E-4</c:v>
                </c:pt>
                <c:pt idx="1831" formatCode="General">
                  <c:v>1.75775E-4</c:v>
                </c:pt>
                <c:pt idx="1832" formatCode="General">
                  <c:v>1.7597700000000001E-4</c:v>
                </c:pt>
                <c:pt idx="1833" formatCode="General">
                  <c:v>1.7616800000000001E-4</c:v>
                </c:pt>
                <c:pt idx="1834" formatCode="General">
                  <c:v>1.7639399999999999E-4</c:v>
                </c:pt>
                <c:pt idx="1835" formatCode="General">
                  <c:v>1.76613E-4</c:v>
                </c:pt>
                <c:pt idx="1836" formatCode="General">
                  <c:v>1.76816E-4</c:v>
                </c:pt>
                <c:pt idx="1837" formatCode="General">
                  <c:v>1.7707399999999999E-4</c:v>
                </c:pt>
                <c:pt idx="1838" formatCode="General">
                  <c:v>1.77286E-4</c:v>
                </c:pt>
                <c:pt idx="1839" formatCode="General">
                  <c:v>1.7751900000000001E-4</c:v>
                </c:pt>
                <c:pt idx="1840" formatCode="General">
                  <c:v>1.7775199999999999E-4</c:v>
                </c:pt>
                <c:pt idx="1841" formatCode="General">
                  <c:v>1.7798E-4</c:v>
                </c:pt>
                <c:pt idx="1842" formatCode="General">
                  <c:v>1.7821800000000001E-4</c:v>
                </c:pt>
                <c:pt idx="1843" formatCode="General">
                  <c:v>1.7841800000000001E-4</c:v>
                </c:pt>
                <c:pt idx="1844" formatCode="General">
                  <c:v>1.7866599999999999E-4</c:v>
                </c:pt>
                <c:pt idx="1845" formatCode="General">
                  <c:v>1.7890000000000001E-4</c:v>
                </c:pt>
                <c:pt idx="1846" formatCode="General">
                  <c:v>1.79109E-4</c:v>
                </c:pt>
                <c:pt idx="1847" formatCode="General">
                  <c:v>1.79364E-4</c:v>
                </c:pt>
                <c:pt idx="1848" formatCode="General">
                  <c:v>1.7958199999999999E-4</c:v>
                </c:pt>
                <c:pt idx="1849" formatCode="General">
                  <c:v>1.7981799999999999E-4</c:v>
                </c:pt>
                <c:pt idx="1850" formatCode="General">
                  <c:v>1.8006599999999999E-4</c:v>
                </c:pt>
                <c:pt idx="1851" formatCode="General">
                  <c:v>1.8027200000000001E-4</c:v>
                </c:pt>
                <c:pt idx="1852" formatCode="General">
                  <c:v>1.8054200000000001E-4</c:v>
                </c:pt>
                <c:pt idx="1853" formatCode="General">
                  <c:v>1.80755E-4</c:v>
                </c:pt>
                <c:pt idx="1854" formatCode="General">
                  <c:v>1.8101700000000001E-4</c:v>
                </c:pt>
                <c:pt idx="1855" formatCode="General">
                  <c:v>1.8123E-4</c:v>
                </c:pt>
                <c:pt idx="1856" formatCode="General">
                  <c:v>1.8149299999999999E-4</c:v>
                </c:pt>
                <c:pt idx="1857" formatCode="General">
                  <c:v>1.8170799999999999E-4</c:v>
                </c:pt>
                <c:pt idx="1858" formatCode="General">
                  <c:v>1.8197800000000001E-4</c:v>
                </c:pt>
                <c:pt idx="1859" formatCode="General">
                  <c:v>1.82246E-4</c:v>
                </c:pt>
                <c:pt idx="1860" formatCode="General">
                  <c:v>1.82499E-4</c:v>
                </c:pt>
                <c:pt idx="1861" formatCode="General">
                  <c:v>1.8275400000000001E-4</c:v>
                </c:pt>
                <c:pt idx="1862" formatCode="General">
                  <c:v>1.8297300000000001E-4</c:v>
                </c:pt>
                <c:pt idx="1863" formatCode="General">
                  <c:v>1.8327299999999999E-4</c:v>
                </c:pt>
                <c:pt idx="1864" formatCode="General">
                  <c:v>1.8350199999999999E-4</c:v>
                </c:pt>
                <c:pt idx="1865" formatCode="General">
                  <c:v>1.83783E-4</c:v>
                </c:pt>
                <c:pt idx="1866" formatCode="General">
                  <c:v>1.8404599999999999E-4</c:v>
                </c:pt>
                <c:pt idx="1867" formatCode="General">
                  <c:v>1.84305E-4</c:v>
                </c:pt>
                <c:pt idx="1868" formatCode="General">
                  <c:v>1.8455699999999999E-4</c:v>
                </c:pt>
                <c:pt idx="1869" formatCode="General">
                  <c:v>1.8480600000000001E-4</c:v>
                </c:pt>
                <c:pt idx="1870" formatCode="General">
                  <c:v>1.85086E-4</c:v>
                </c:pt>
                <c:pt idx="1871" formatCode="General">
                  <c:v>1.8538300000000001E-4</c:v>
                </c:pt>
                <c:pt idx="1872" formatCode="General">
                  <c:v>1.85651E-4</c:v>
                </c:pt>
                <c:pt idx="1873" formatCode="General">
                  <c:v>1.85949E-4</c:v>
                </c:pt>
                <c:pt idx="1874" formatCode="General">
                  <c:v>1.8616300000000001E-4</c:v>
                </c:pt>
                <c:pt idx="1875" formatCode="General">
                  <c:v>1.86422E-4</c:v>
                </c:pt>
                <c:pt idx="1876" formatCode="General">
                  <c:v>1.8673799999999999E-4</c:v>
                </c:pt>
                <c:pt idx="1877" formatCode="General">
                  <c:v>1.8697200000000001E-4</c:v>
                </c:pt>
                <c:pt idx="1878" formatCode="General">
                  <c:v>1.87262E-4</c:v>
                </c:pt>
                <c:pt idx="1879" formatCode="General">
                  <c:v>1.8756400000000001E-4</c:v>
                </c:pt>
                <c:pt idx="1880" formatCode="General">
                  <c:v>1.8779800000000001E-4</c:v>
                </c:pt>
                <c:pt idx="1881" formatCode="General">
                  <c:v>1.8812399999999999E-4</c:v>
                </c:pt>
                <c:pt idx="1882" formatCode="General">
                  <c:v>1.8838000000000001E-4</c:v>
                </c:pt>
                <c:pt idx="1883" formatCode="General">
                  <c:v>1.8861799999999999E-4</c:v>
                </c:pt>
                <c:pt idx="1884" formatCode="General">
                  <c:v>1.8898400000000001E-4</c:v>
                </c:pt>
                <c:pt idx="1885" formatCode="General">
                  <c:v>1.8921300000000001E-4</c:v>
                </c:pt>
                <c:pt idx="1886" formatCode="General">
                  <c:v>1.8953700000000001E-4</c:v>
                </c:pt>
                <c:pt idx="1887" formatCode="General">
                  <c:v>1.89822E-4</c:v>
                </c:pt>
                <c:pt idx="1888" formatCode="General">
                  <c:v>1.90061E-4</c:v>
                </c:pt>
                <c:pt idx="1889" formatCode="General">
                  <c:v>1.9042700000000001E-4</c:v>
                </c:pt>
                <c:pt idx="1890" formatCode="General">
                  <c:v>1.9069700000000001E-4</c:v>
                </c:pt>
                <c:pt idx="1891" formatCode="General">
                  <c:v>1.91003E-4</c:v>
                </c:pt>
                <c:pt idx="1892" formatCode="General">
                  <c:v>1.91304E-4</c:v>
                </c:pt>
                <c:pt idx="1893" formatCode="General">
                  <c:v>1.9156199999999999E-4</c:v>
                </c:pt>
                <c:pt idx="1894" formatCode="General">
                  <c:v>1.9188899999999999E-4</c:v>
                </c:pt>
                <c:pt idx="1895" formatCode="General">
                  <c:v>1.9220000000000001E-4</c:v>
                </c:pt>
                <c:pt idx="1896" formatCode="General">
                  <c:v>1.92504E-4</c:v>
                </c:pt>
                <c:pt idx="1897" formatCode="General">
                  <c:v>1.92762E-4</c:v>
                </c:pt>
                <c:pt idx="1898" formatCode="General">
                  <c:v>1.9308199999999999E-4</c:v>
                </c:pt>
                <c:pt idx="1899" formatCode="General">
                  <c:v>1.93375E-4</c:v>
                </c:pt>
                <c:pt idx="1900" formatCode="General">
                  <c:v>1.9364600000000001E-4</c:v>
                </c:pt>
                <c:pt idx="1901" formatCode="General">
                  <c:v>1.9401600000000001E-4</c:v>
                </c:pt>
                <c:pt idx="1902" formatCode="General">
                  <c:v>1.9428800000000001E-4</c:v>
                </c:pt>
                <c:pt idx="1903" formatCode="General">
                  <c:v>1.94589E-4</c:v>
                </c:pt>
                <c:pt idx="1904" formatCode="General">
                  <c:v>1.94926E-4</c:v>
                </c:pt>
                <c:pt idx="1905" formatCode="General">
                  <c:v>1.9523699999999999E-4</c:v>
                </c:pt>
                <c:pt idx="1906" formatCode="General">
                  <c:v>1.95541E-4</c:v>
                </c:pt>
                <c:pt idx="1907" formatCode="General">
                  <c:v>1.95854E-4</c:v>
                </c:pt>
                <c:pt idx="1908" formatCode="General">
                  <c:v>1.96224E-4</c:v>
                </c:pt>
                <c:pt idx="1909" formatCode="General">
                  <c:v>1.9648800000000001E-4</c:v>
                </c:pt>
                <c:pt idx="1910" formatCode="General">
                  <c:v>1.96806E-4</c:v>
                </c:pt>
                <c:pt idx="1911" formatCode="General">
                  <c:v>1.97116E-4</c:v>
                </c:pt>
                <c:pt idx="1912" formatCode="General">
                  <c:v>1.9748500000000001E-4</c:v>
                </c:pt>
                <c:pt idx="1913" formatCode="General">
                  <c:v>1.9782900000000001E-4</c:v>
                </c:pt>
                <c:pt idx="1914" formatCode="General">
                  <c:v>1.98099E-4</c:v>
                </c:pt>
                <c:pt idx="1915" formatCode="General">
                  <c:v>1.98438E-4</c:v>
                </c:pt>
                <c:pt idx="1916" formatCode="General">
                  <c:v>1.9876099999999999E-4</c:v>
                </c:pt>
                <c:pt idx="1917" formatCode="General">
                  <c:v>1.99094E-4</c:v>
                </c:pt>
                <c:pt idx="1918" formatCode="General">
                  <c:v>1.99438E-4</c:v>
                </c:pt>
                <c:pt idx="1919" formatCode="General">
                  <c:v>1.9975400000000001E-4</c:v>
                </c:pt>
                <c:pt idx="1920" formatCode="General">
                  <c:v>2.0008999999999999E-4</c:v>
                </c:pt>
                <c:pt idx="1921" formatCode="General">
                  <c:v>2.0037899999999999E-4</c:v>
                </c:pt>
                <c:pt idx="1922" formatCode="General">
                  <c:v>2.00714E-4</c:v>
                </c:pt>
                <c:pt idx="1923" formatCode="General">
                  <c:v>2.0106900000000001E-4</c:v>
                </c:pt>
                <c:pt idx="1924" formatCode="General">
                  <c:v>2.0139800000000001E-4</c:v>
                </c:pt>
                <c:pt idx="1925" formatCode="General">
                  <c:v>2.01793E-4</c:v>
                </c:pt>
                <c:pt idx="1926" formatCode="General">
                  <c:v>2.02163E-4</c:v>
                </c:pt>
                <c:pt idx="1927" formatCode="General">
                  <c:v>2.0252599999999999E-4</c:v>
                </c:pt>
                <c:pt idx="1928" formatCode="General">
                  <c:v>2.0282000000000001E-4</c:v>
                </c:pt>
                <c:pt idx="1929" formatCode="General">
                  <c:v>2.0318699999999999E-4</c:v>
                </c:pt>
                <c:pt idx="1930" formatCode="General">
                  <c:v>2.0353799999999999E-4</c:v>
                </c:pt>
                <c:pt idx="1931" formatCode="General">
                  <c:v>2.0387399999999999E-4</c:v>
                </c:pt>
                <c:pt idx="1932" formatCode="General">
                  <c:v>2.0425E-4</c:v>
                </c:pt>
                <c:pt idx="1933" formatCode="General">
                  <c:v>2.0460500000000001E-4</c:v>
                </c:pt>
                <c:pt idx="1934" formatCode="General">
                  <c:v>2.0497000000000001E-4</c:v>
                </c:pt>
                <c:pt idx="1935" formatCode="General">
                  <c:v>2.0534199999999999E-4</c:v>
                </c:pt>
                <c:pt idx="1936" formatCode="General">
                  <c:v>2.05713E-4</c:v>
                </c:pt>
                <c:pt idx="1937" formatCode="General">
                  <c:v>2.0605800000000001E-4</c:v>
                </c:pt>
                <c:pt idx="1938" formatCode="General">
                  <c:v>2.0642999999999999E-4</c:v>
                </c:pt>
                <c:pt idx="1939" formatCode="General">
                  <c:v>2.06825E-4</c:v>
                </c:pt>
                <c:pt idx="1940" formatCode="General">
                  <c:v>2.0714299999999999E-4</c:v>
                </c:pt>
                <c:pt idx="1941" formatCode="General">
                  <c:v>2.0751600000000001E-4</c:v>
                </c:pt>
                <c:pt idx="1942" formatCode="General">
                  <c:v>2.07884E-4</c:v>
                </c:pt>
                <c:pt idx="1943" formatCode="General">
                  <c:v>2.0828900000000001E-4</c:v>
                </c:pt>
                <c:pt idx="1944" formatCode="General">
                  <c:v>2.0867100000000001E-4</c:v>
                </c:pt>
                <c:pt idx="1945" formatCode="General">
                  <c:v>2.0908299999999999E-4</c:v>
                </c:pt>
                <c:pt idx="1946" formatCode="General">
                  <c:v>2.09481E-4</c:v>
                </c:pt>
                <c:pt idx="1947" formatCode="General">
                  <c:v>2.0983800000000001E-4</c:v>
                </c:pt>
                <c:pt idx="1948" formatCode="General">
                  <c:v>2.1025500000000001E-4</c:v>
                </c:pt>
                <c:pt idx="1949" formatCode="General">
                  <c:v>2.1064900000000001E-4</c:v>
                </c:pt>
                <c:pt idx="1950" formatCode="General">
                  <c:v>2.1106299999999999E-4</c:v>
                </c:pt>
                <c:pt idx="1951" formatCode="General">
                  <c:v>2.1145300000000001E-4</c:v>
                </c:pt>
                <c:pt idx="1952" formatCode="General">
                  <c:v>2.11869E-4</c:v>
                </c:pt>
                <c:pt idx="1953" formatCode="General">
                  <c:v>2.1229300000000001E-4</c:v>
                </c:pt>
                <c:pt idx="1954" formatCode="General">
                  <c:v>2.1269099999999999E-4</c:v>
                </c:pt>
                <c:pt idx="1955" formatCode="General">
                  <c:v>2.1315099999999999E-4</c:v>
                </c:pt>
                <c:pt idx="1956" formatCode="General">
                  <c:v>2.1351700000000001E-4</c:v>
                </c:pt>
                <c:pt idx="1957" formatCode="General">
                  <c:v>2.13959E-4</c:v>
                </c:pt>
                <c:pt idx="1958" formatCode="General">
                  <c:v>2.1434199999999999E-4</c:v>
                </c:pt>
                <c:pt idx="1959" formatCode="General">
                  <c:v>2.1478099999999999E-4</c:v>
                </c:pt>
                <c:pt idx="1960" formatCode="General">
                  <c:v>2.15212E-4</c:v>
                </c:pt>
                <c:pt idx="1961" formatCode="General">
                  <c:v>2.1559199999999999E-4</c:v>
                </c:pt>
                <c:pt idx="1962" formatCode="General">
                  <c:v>2.1601500000000001E-4</c:v>
                </c:pt>
                <c:pt idx="1963" formatCode="General">
                  <c:v>2.1647999999999999E-4</c:v>
                </c:pt>
                <c:pt idx="1964" formatCode="General">
                  <c:v>2.16889E-4</c:v>
                </c:pt>
                <c:pt idx="1965" formatCode="General">
                  <c:v>2.1733899999999999E-4</c:v>
                </c:pt>
                <c:pt idx="1966" formatCode="General">
                  <c:v>2.1778999999999999E-4</c:v>
                </c:pt>
                <c:pt idx="1967" formatCode="General">
                  <c:v>2.1826899999999999E-4</c:v>
                </c:pt>
                <c:pt idx="1968" formatCode="General">
                  <c:v>2.1867800000000001E-4</c:v>
                </c:pt>
                <c:pt idx="1969" formatCode="General">
                  <c:v>2.19173E-4</c:v>
                </c:pt>
                <c:pt idx="1970" formatCode="General">
                  <c:v>2.19607E-4</c:v>
                </c:pt>
                <c:pt idx="1971" formatCode="General">
                  <c:v>2.20144E-4</c:v>
                </c:pt>
                <c:pt idx="1972" formatCode="General">
                  <c:v>2.2055499999999999E-4</c:v>
                </c:pt>
                <c:pt idx="1973" formatCode="General">
                  <c:v>2.2103300000000001E-4</c:v>
                </c:pt>
                <c:pt idx="1974" formatCode="General">
                  <c:v>2.21518E-4</c:v>
                </c:pt>
                <c:pt idx="1975" formatCode="General">
                  <c:v>2.2200400000000001E-4</c:v>
                </c:pt>
                <c:pt idx="1976" formatCode="General">
                  <c:v>2.2249499999999999E-4</c:v>
                </c:pt>
                <c:pt idx="1977" formatCode="General">
                  <c:v>2.22976E-4</c:v>
                </c:pt>
                <c:pt idx="1978" formatCode="General">
                  <c:v>2.2344699999999999E-4</c:v>
                </c:pt>
                <c:pt idx="1979" formatCode="General">
                  <c:v>2.2388200000000001E-4</c:v>
                </c:pt>
                <c:pt idx="1980" formatCode="General">
                  <c:v>2.24427E-4</c:v>
                </c:pt>
                <c:pt idx="1981" formatCode="General">
                  <c:v>2.2493E-4</c:v>
                </c:pt>
                <c:pt idx="1982" formatCode="General">
                  <c:v>2.25419E-4</c:v>
                </c:pt>
                <c:pt idx="1983" formatCode="General">
                  <c:v>2.2588799999999999E-4</c:v>
                </c:pt>
                <c:pt idx="1984" formatCode="General">
                  <c:v>2.2637699999999999E-4</c:v>
                </c:pt>
                <c:pt idx="1985" formatCode="General">
                  <c:v>2.26899E-4</c:v>
                </c:pt>
                <c:pt idx="1986" formatCode="General">
                  <c:v>2.2739E-4</c:v>
                </c:pt>
                <c:pt idx="1987" formatCode="General">
                  <c:v>2.2791200000000001E-4</c:v>
                </c:pt>
                <c:pt idx="1988" formatCode="General">
                  <c:v>2.2848399999999999E-4</c:v>
                </c:pt>
                <c:pt idx="1989" formatCode="General">
                  <c:v>2.29015E-4</c:v>
                </c:pt>
                <c:pt idx="1990" formatCode="General">
                  <c:v>2.29533E-4</c:v>
                </c:pt>
                <c:pt idx="1991" formatCode="General">
                  <c:v>2.3002299999999999E-4</c:v>
                </c:pt>
                <c:pt idx="1992" formatCode="General">
                  <c:v>2.3059299999999999E-4</c:v>
                </c:pt>
                <c:pt idx="1993" formatCode="General">
                  <c:v>2.3110900000000001E-4</c:v>
                </c:pt>
                <c:pt idx="1994" formatCode="General">
                  <c:v>2.3169600000000001E-4</c:v>
                </c:pt>
                <c:pt idx="1995" formatCode="General">
                  <c:v>2.3221900000000001E-4</c:v>
                </c:pt>
                <c:pt idx="1996" formatCode="General">
                  <c:v>2.3276300000000001E-4</c:v>
                </c:pt>
                <c:pt idx="1997" formatCode="General">
                  <c:v>2.33305E-4</c:v>
                </c:pt>
                <c:pt idx="1998" formatCode="General">
                  <c:v>2.3383900000000001E-4</c:v>
                </c:pt>
                <c:pt idx="1999" formatCode="General">
                  <c:v>2.3442600000000001E-4</c:v>
                </c:pt>
                <c:pt idx="2000" formatCode="General">
                  <c:v>2.3495300000000001E-4</c:v>
                </c:pt>
                <c:pt idx="2001" formatCode="General">
                  <c:v>2.3550099999999999E-4</c:v>
                </c:pt>
                <c:pt idx="2002" formatCode="General">
                  <c:v>2.3607700000000001E-4</c:v>
                </c:pt>
                <c:pt idx="2003" formatCode="General">
                  <c:v>2.36627E-4</c:v>
                </c:pt>
                <c:pt idx="2004" formatCode="General">
                  <c:v>2.3721899999999999E-4</c:v>
                </c:pt>
                <c:pt idx="2005" formatCode="General">
                  <c:v>2.3777499999999999E-4</c:v>
                </c:pt>
                <c:pt idx="2006" formatCode="General">
                  <c:v>2.3835699999999999E-4</c:v>
                </c:pt>
                <c:pt idx="2007" formatCode="General">
                  <c:v>2.3894300000000001E-4</c:v>
                </c:pt>
                <c:pt idx="2008" formatCode="General">
                  <c:v>2.39559E-4</c:v>
                </c:pt>
                <c:pt idx="2009" formatCode="General">
                  <c:v>2.4011599999999999E-4</c:v>
                </c:pt>
                <c:pt idx="2010" formatCode="General">
                  <c:v>2.40673E-4</c:v>
                </c:pt>
                <c:pt idx="2011" formatCode="General">
                  <c:v>2.4131200000000001E-4</c:v>
                </c:pt>
                <c:pt idx="2012" formatCode="General">
                  <c:v>2.4189700000000001E-4</c:v>
                </c:pt>
                <c:pt idx="2013" formatCode="General">
                  <c:v>2.42506E-4</c:v>
                </c:pt>
                <c:pt idx="2014" formatCode="General">
                  <c:v>2.4311100000000001E-4</c:v>
                </c:pt>
                <c:pt idx="2015" formatCode="General">
                  <c:v>2.43687E-4</c:v>
                </c:pt>
                <c:pt idx="2016" formatCode="General">
                  <c:v>2.4428299999999998E-4</c:v>
                </c:pt>
                <c:pt idx="2017" formatCode="General">
                  <c:v>2.4488400000000001E-4</c:v>
                </c:pt>
                <c:pt idx="2018" formatCode="General">
                  <c:v>2.4548199999999999E-4</c:v>
                </c:pt>
                <c:pt idx="2019" formatCode="General">
                  <c:v>2.4609499999999999E-4</c:v>
                </c:pt>
                <c:pt idx="2020" formatCode="General">
                  <c:v>2.4674400000000002E-4</c:v>
                </c:pt>
                <c:pt idx="2021" formatCode="General">
                  <c:v>2.4729299999999999E-4</c:v>
                </c:pt>
                <c:pt idx="2022" formatCode="General">
                  <c:v>2.4791199999999998E-4</c:v>
                </c:pt>
                <c:pt idx="2023" formatCode="General">
                  <c:v>2.4849699999999998E-4</c:v>
                </c:pt>
                <c:pt idx="2024" formatCode="General">
                  <c:v>2.49087E-4</c:v>
                </c:pt>
                <c:pt idx="2025" formatCode="General">
                  <c:v>2.4971100000000001E-4</c:v>
                </c:pt>
                <c:pt idx="2026" formatCode="General">
                  <c:v>2.5031700000000001E-4</c:v>
                </c:pt>
                <c:pt idx="2027" formatCode="General">
                  <c:v>2.5094599999999999E-4</c:v>
                </c:pt>
                <c:pt idx="2028" formatCode="General">
                  <c:v>2.5154700000000002E-4</c:v>
                </c:pt>
                <c:pt idx="2029" formatCode="General">
                  <c:v>2.5213699999999999E-4</c:v>
                </c:pt>
                <c:pt idx="2030" formatCode="General">
                  <c:v>2.5274100000000001E-4</c:v>
                </c:pt>
                <c:pt idx="2031" formatCode="General">
                  <c:v>2.5334000000000001E-4</c:v>
                </c:pt>
                <c:pt idx="2032" formatCode="General">
                  <c:v>2.53942E-4</c:v>
                </c:pt>
                <c:pt idx="2033" formatCode="General">
                  <c:v>2.5454600000000003E-4</c:v>
                </c:pt>
                <c:pt idx="2034" formatCode="General">
                  <c:v>2.5515800000000001E-4</c:v>
                </c:pt>
                <c:pt idx="2035" formatCode="General">
                  <c:v>2.55777E-4</c:v>
                </c:pt>
                <c:pt idx="2036" formatCode="General">
                  <c:v>2.56359E-4</c:v>
                </c:pt>
                <c:pt idx="2037" formatCode="General">
                  <c:v>2.5696900000000001E-4</c:v>
                </c:pt>
                <c:pt idx="2038" formatCode="General">
                  <c:v>2.5755199999999998E-4</c:v>
                </c:pt>
                <c:pt idx="2039" formatCode="General">
                  <c:v>2.5812799999999999E-4</c:v>
                </c:pt>
                <c:pt idx="2040" formatCode="General">
                  <c:v>2.5871100000000001E-4</c:v>
                </c:pt>
                <c:pt idx="2041" formatCode="General">
                  <c:v>2.5931499999999998E-4</c:v>
                </c:pt>
                <c:pt idx="2042" formatCode="General">
                  <c:v>2.59888E-4</c:v>
                </c:pt>
                <c:pt idx="2043" formatCode="General">
                  <c:v>2.6046499999999998E-4</c:v>
                </c:pt>
                <c:pt idx="2044" formatCode="General">
                  <c:v>2.6109700000000001E-4</c:v>
                </c:pt>
                <c:pt idx="2045" formatCode="General">
                  <c:v>2.6164200000000003E-4</c:v>
                </c:pt>
                <c:pt idx="2046" formatCode="General">
                  <c:v>2.6221799999999999E-4</c:v>
                </c:pt>
                <c:pt idx="2047" formatCode="General">
                  <c:v>2.6282999999999998E-4</c:v>
                </c:pt>
                <c:pt idx="2048" formatCode="General">
                  <c:v>2.6339400000000002E-4</c:v>
                </c:pt>
                <c:pt idx="2049" formatCode="General">
                  <c:v>2.6397600000000002E-4</c:v>
                </c:pt>
                <c:pt idx="2050" formatCode="General">
                  <c:v>2.6455700000000001E-4</c:v>
                </c:pt>
                <c:pt idx="2051" formatCode="General">
                  <c:v>2.6512900000000002E-4</c:v>
                </c:pt>
                <c:pt idx="2052" formatCode="General">
                  <c:v>2.6573299999999998E-4</c:v>
                </c:pt>
                <c:pt idx="2053" formatCode="General">
                  <c:v>2.6630300000000001E-4</c:v>
                </c:pt>
                <c:pt idx="2054" formatCode="General">
                  <c:v>2.6686100000000002E-4</c:v>
                </c:pt>
                <c:pt idx="2055" formatCode="General">
                  <c:v>2.6745499999999999E-4</c:v>
                </c:pt>
                <c:pt idx="2056" formatCode="General">
                  <c:v>2.6803800000000001E-4</c:v>
                </c:pt>
                <c:pt idx="2057" formatCode="General">
                  <c:v>2.6863000000000001E-4</c:v>
                </c:pt>
                <c:pt idx="2058" formatCode="General">
                  <c:v>2.6919800000000001E-4</c:v>
                </c:pt>
                <c:pt idx="2059" formatCode="General">
                  <c:v>2.6977099999999998E-4</c:v>
                </c:pt>
                <c:pt idx="2060" formatCode="General">
                  <c:v>2.7037300000000002E-4</c:v>
                </c:pt>
                <c:pt idx="2061" formatCode="General">
                  <c:v>2.7096800000000001E-4</c:v>
                </c:pt>
                <c:pt idx="2062" formatCode="General">
                  <c:v>2.71542E-4</c:v>
                </c:pt>
                <c:pt idx="2063" formatCode="General">
                  <c:v>2.72114E-4</c:v>
                </c:pt>
                <c:pt idx="2064" formatCode="General">
                  <c:v>2.7267300000000002E-4</c:v>
                </c:pt>
                <c:pt idx="2065" formatCode="General">
                  <c:v>2.73288E-4</c:v>
                </c:pt>
                <c:pt idx="2066" formatCode="General">
                  <c:v>2.73804E-4</c:v>
                </c:pt>
                <c:pt idx="2067" formatCode="General">
                  <c:v>2.7448199999999999E-4</c:v>
                </c:pt>
                <c:pt idx="2068" formatCode="General">
                  <c:v>2.7506399999999999E-4</c:v>
                </c:pt>
                <c:pt idx="2069" formatCode="General">
                  <c:v>2.7566299999999999E-4</c:v>
                </c:pt>
                <c:pt idx="2070" formatCode="General">
                  <c:v>2.76249E-4</c:v>
                </c:pt>
                <c:pt idx="2071" formatCode="General">
                  <c:v>2.7687000000000002E-4</c:v>
                </c:pt>
                <c:pt idx="2072" formatCode="General">
                  <c:v>2.7744800000000002E-4</c:v>
                </c:pt>
                <c:pt idx="2073" formatCode="General">
                  <c:v>2.7803799999999998E-4</c:v>
                </c:pt>
                <c:pt idx="2074" formatCode="General">
                  <c:v>2.7867300000000001E-4</c:v>
                </c:pt>
                <c:pt idx="2075" formatCode="General">
                  <c:v>2.7924200000000002E-4</c:v>
                </c:pt>
                <c:pt idx="2076" formatCode="General">
                  <c:v>2.7986500000000002E-4</c:v>
                </c:pt>
                <c:pt idx="2077" formatCode="General">
                  <c:v>2.8054799999999998E-4</c:v>
                </c:pt>
                <c:pt idx="2078" formatCode="General">
                  <c:v>2.8110199999999998E-4</c:v>
                </c:pt>
                <c:pt idx="2079" formatCode="General">
                  <c:v>2.8175800000000001E-4</c:v>
                </c:pt>
                <c:pt idx="2080" formatCode="General">
                  <c:v>2.82367E-4</c:v>
                </c:pt>
                <c:pt idx="2081" formatCode="General">
                  <c:v>2.8299500000000002E-4</c:v>
                </c:pt>
                <c:pt idx="2082" formatCode="General">
                  <c:v>2.83644E-4</c:v>
                </c:pt>
                <c:pt idx="2083" formatCode="General">
                  <c:v>2.8426200000000002E-4</c:v>
                </c:pt>
                <c:pt idx="2084" formatCode="General">
                  <c:v>2.8488899999999998E-4</c:v>
                </c:pt>
                <c:pt idx="2085" formatCode="General">
                  <c:v>2.8552699999999999E-4</c:v>
                </c:pt>
                <c:pt idx="2086" formatCode="General">
                  <c:v>2.8618600000000001E-4</c:v>
                </c:pt>
                <c:pt idx="2087" formatCode="General">
                  <c:v>2.86846E-4</c:v>
                </c:pt>
                <c:pt idx="2088" formatCode="General">
                  <c:v>2.8742399999999999E-4</c:v>
                </c:pt>
                <c:pt idx="2089" formatCode="General">
                  <c:v>2.8811700000000001E-4</c:v>
                </c:pt>
                <c:pt idx="2090" formatCode="General">
                  <c:v>2.8879699999999998E-4</c:v>
                </c:pt>
                <c:pt idx="2091" formatCode="General">
                  <c:v>2.8945400000000002E-4</c:v>
                </c:pt>
                <c:pt idx="2092" formatCode="General">
                  <c:v>2.9010899999999998E-4</c:v>
                </c:pt>
                <c:pt idx="2093" formatCode="General">
                  <c:v>2.9073E-4</c:v>
                </c:pt>
                <c:pt idx="2094" formatCode="General">
                  <c:v>2.9138299999999998E-4</c:v>
                </c:pt>
                <c:pt idx="2095" formatCode="General">
                  <c:v>2.9207700000000002E-4</c:v>
                </c:pt>
                <c:pt idx="2096" formatCode="General">
                  <c:v>2.9272199999999998E-4</c:v>
                </c:pt>
                <c:pt idx="2097" formatCode="General">
                  <c:v>2.9341799999999999E-4</c:v>
                </c:pt>
                <c:pt idx="2098" formatCode="General">
                  <c:v>2.9411299999999998E-4</c:v>
                </c:pt>
                <c:pt idx="2099" formatCode="General">
                  <c:v>2.9482299999999999E-4</c:v>
                </c:pt>
                <c:pt idx="2100" formatCode="General">
                  <c:v>2.9547699999999999E-4</c:v>
                </c:pt>
                <c:pt idx="2101" formatCode="General">
                  <c:v>2.9623799999999999E-4</c:v>
                </c:pt>
                <c:pt idx="2102" formatCode="General">
                  <c:v>2.9689700000000001E-4</c:v>
                </c:pt>
                <c:pt idx="2103" formatCode="General">
                  <c:v>2.9761399999999997E-4</c:v>
                </c:pt>
                <c:pt idx="2104" formatCode="General">
                  <c:v>2.9830500000000001E-4</c:v>
                </c:pt>
                <c:pt idx="2105" formatCode="General">
                  <c:v>2.9904299999999998E-4</c:v>
                </c:pt>
                <c:pt idx="2106" formatCode="General">
                  <c:v>2.9971199999999999E-4</c:v>
                </c:pt>
                <c:pt idx="2107" formatCode="General">
                  <c:v>3.0043399999999998E-4</c:v>
                </c:pt>
                <c:pt idx="2108" formatCode="General">
                  <c:v>3.0111899999999997E-4</c:v>
                </c:pt>
                <c:pt idx="2109" formatCode="General">
                  <c:v>3.0184599999999998E-4</c:v>
                </c:pt>
                <c:pt idx="2110" formatCode="General">
                  <c:v>3.0259999999999998E-4</c:v>
                </c:pt>
                <c:pt idx="2111" formatCode="General">
                  <c:v>3.0328199999999999E-4</c:v>
                </c:pt>
                <c:pt idx="2112" formatCode="General">
                  <c:v>3.0402599999999999E-4</c:v>
                </c:pt>
                <c:pt idx="2113" formatCode="General">
                  <c:v>3.0474700000000001E-4</c:v>
                </c:pt>
                <c:pt idx="2114" formatCode="General">
                  <c:v>3.0548499999999998E-4</c:v>
                </c:pt>
                <c:pt idx="2115" formatCode="General">
                  <c:v>3.0625699999999999E-4</c:v>
                </c:pt>
                <c:pt idx="2116" formatCode="General">
                  <c:v>3.0695400000000002E-4</c:v>
                </c:pt>
                <c:pt idx="2117" formatCode="General">
                  <c:v>3.0774300000000002E-4</c:v>
                </c:pt>
                <c:pt idx="2118" formatCode="General">
                  <c:v>3.0848099999999999E-4</c:v>
                </c:pt>
                <c:pt idx="2119" formatCode="General">
                  <c:v>3.0925899999999999E-4</c:v>
                </c:pt>
                <c:pt idx="2120" formatCode="General">
                  <c:v>3.09976E-4</c:v>
                </c:pt>
                <c:pt idx="2121" formatCode="General">
                  <c:v>3.1073299999999999E-4</c:v>
                </c:pt>
                <c:pt idx="2122" formatCode="General">
                  <c:v>3.1150600000000002E-4</c:v>
                </c:pt>
                <c:pt idx="2123" formatCode="General">
                  <c:v>3.1229599999999999E-4</c:v>
                </c:pt>
                <c:pt idx="2124" formatCode="General">
                  <c:v>3.13033E-4</c:v>
                </c:pt>
                <c:pt idx="2125" formatCode="General">
                  <c:v>3.1375199999999999E-4</c:v>
                </c:pt>
                <c:pt idx="2126" formatCode="General">
                  <c:v>3.1454600000000002E-4</c:v>
                </c:pt>
                <c:pt idx="2127" formatCode="General">
                  <c:v>3.1534899999999998E-4</c:v>
                </c:pt>
                <c:pt idx="2128" formatCode="General">
                  <c:v>3.1614099999999998E-4</c:v>
                </c:pt>
                <c:pt idx="2129" formatCode="General">
                  <c:v>3.1691E-4</c:v>
                </c:pt>
                <c:pt idx="2130" formatCode="General">
                  <c:v>3.1770499999999999E-4</c:v>
                </c:pt>
                <c:pt idx="2131" formatCode="General">
                  <c:v>3.18449E-4</c:v>
                </c:pt>
                <c:pt idx="2132" formatCode="General">
                  <c:v>3.1923999999999999E-4</c:v>
                </c:pt>
                <c:pt idx="2133" formatCode="General">
                  <c:v>3.2002099999999998E-4</c:v>
                </c:pt>
                <c:pt idx="2134" formatCode="General">
                  <c:v>3.2079400000000001E-4</c:v>
                </c:pt>
                <c:pt idx="2135" formatCode="General">
                  <c:v>3.2161400000000001E-4</c:v>
                </c:pt>
                <c:pt idx="2136" formatCode="General">
                  <c:v>3.2238900000000002E-4</c:v>
                </c:pt>
                <c:pt idx="2137" formatCode="General">
                  <c:v>3.2323200000000001E-4</c:v>
                </c:pt>
                <c:pt idx="2138" formatCode="General">
                  <c:v>3.2403599999999999E-4</c:v>
                </c:pt>
                <c:pt idx="2139" formatCode="General">
                  <c:v>3.2483300000000001E-4</c:v>
                </c:pt>
                <c:pt idx="2140" formatCode="General">
                  <c:v>3.2564300000000003E-4</c:v>
                </c:pt>
                <c:pt idx="2141" formatCode="General">
                  <c:v>3.26454E-4</c:v>
                </c:pt>
                <c:pt idx="2142" formatCode="General">
                  <c:v>3.27304E-4</c:v>
                </c:pt>
                <c:pt idx="2143" formatCode="General">
                  <c:v>3.2815399999999999E-4</c:v>
                </c:pt>
                <c:pt idx="2144" formatCode="General">
                  <c:v>3.2894E-4</c:v>
                </c:pt>
                <c:pt idx="2145" formatCode="General">
                  <c:v>3.2980599999999998E-4</c:v>
                </c:pt>
                <c:pt idx="2146" formatCode="General">
                  <c:v>3.3062800000000002E-4</c:v>
                </c:pt>
                <c:pt idx="2147" formatCode="General">
                  <c:v>3.3147500000000002E-4</c:v>
                </c:pt>
                <c:pt idx="2148" formatCode="General">
                  <c:v>3.3228899999999999E-4</c:v>
                </c:pt>
                <c:pt idx="2149" formatCode="General">
                  <c:v>3.33133E-4</c:v>
                </c:pt>
                <c:pt idx="2150" formatCode="General">
                  <c:v>3.34018E-4</c:v>
                </c:pt>
                <c:pt idx="2151" formatCode="General">
                  <c:v>3.3480599999999999E-4</c:v>
                </c:pt>
                <c:pt idx="2152" formatCode="General">
                  <c:v>3.3566100000000001E-4</c:v>
                </c:pt>
                <c:pt idx="2153" formatCode="General">
                  <c:v>3.3654699999999997E-4</c:v>
                </c:pt>
                <c:pt idx="2154" formatCode="General">
                  <c:v>3.3741100000000003E-4</c:v>
                </c:pt>
                <c:pt idx="2155" formatCode="General">
                  <c:v>3.38287E-4</c:v>
                </c:pt>
                <c:pt idx="2156" formatCode="General">
                  <c:v>3.3909700000000001E-4</c:v>
                </c:pt>
                <c:pt idx="2157" formatCode="General">
                  <c:v>3.3996200000000002E-4</c:v>
                </c:pt>
                <c:pt idx="2158" formatCode="General">
                  <c:v>3.4085300000000001E-4</c:v>
                </c:pt>
                <c:pt idx="2159" formatCode="General">
                  <c:v>3.4171100000000002E-4</c:v>
                </c:pt>
                <c:pt idx="2160" formatCode="General">
                  <c:v>3.4259500000000001E-4</c:v>
                </c:pt>
                <c:pt idx="2161" formatCode="General">
                  <c:v>3.4342500000000001E-4</c:v>
                </c:pt>
                <c:pt idx="2162" formatCode="General">
                  <c:v>3.4434299999999999E-4</c:v>
                </c:pt>
                <c:pt idx="2163" formatCode="General">
                  <c:v>3.4520599999999997E-4</c:v>
                </c:pt>
                <c:pt idx="2164" formatCode="General">
                  <c:v>3.4606099999999999E-4</c:v>
                </c:pt>
                <c:pt idx="2165" formatCode="General">
                  <c:v>3.46998E-4</c:v>
                </c:pt>
                <c:pt idx="2166" formatCode="General">
                  <c:v>3.4784900000000001E-4</c:v>
                </c:pt>
                <c:pt idx="2167" formatCode="General">
                  <c:v>3.4874599999999998E-4</c:v>
                </c:pt>
                <c:pt idx="2168" formatCode="General">
                  <c:v>3.4960299999999998E-4</c:v>
                </c:pt>
                <c:pt idx="2169" formatCode="General">
                  <c:v>3.5049400000000002E-4</c:v>
                </c:pt>
                <c:pt idx="2170" formatCode="General">
                  <c:v>3.5139699999999998E-4</c:v>
                </c:pt>
                <c:pt idx="2171" formatCode="General">
                  <c:v>3.5231999999999999E-4</c:v>
                </c:pt>
                <c:pt idx="2172" formatCode="General">
                  <c:v>3.5321400000000002E-4</c:v>
                </c:pt>
                <c:pt idx="2173" formatCode="General">
                  <c:v>3.5409599999999998E-4</c:v>
                </c:pt>
                <c:pt idx="2174" formatCode="General">
                  <c:v>3.5496399999999998E-4</c:v>
                </c:pt>
                <c:pt idx="2175" formatCode="General">
                  <c:v>3.5587200000000002E-4</c:v>
                </c:pt>
                <c:pt idx="2176" formatCode="General">
                  <c:v>3.5680999999999999E-4</c:v>
                </c:pt>
                <c:pt idx="2177" formatCode="General">
                  <c:v>3.5767200000000001E-4</c:v>
                </c:pt>
                <c:pt idx="2178" formatCode="General">
                  <c:v>3.5856899999999999E-4</c:v>
                </c:pt>
                <c:pt idx="2179" formatCode="General">
                  <c:v>3.5947699999999997E-4</c:v>
                </c:pt>
                <c:pt idx="2180" formatCode="General">
                  <c:v>3.6042700000000002E-4</c:v>
                </c:pt>
                <c:pt idx="2181" formatCode="General">
                  <c:v>3.6132699999999999E-4</c:v>
                </c:pt>
                <c:pt idx="2182" formatCode="General">
                  <c:v>3.62188E-4</c:v>
                </c:pt>
                <c:pt idx="2183" formatCode="General">
                  <c:v>3.6309299999999999E-4</c:v>
                </c:pt>
                <c:pt idx="2184" formatCode="General">
                  <c:v>3.6403500000000002E-4</c:v>
                </c:pt>
                <c:pt idx="2185" formatCode="General">
                  <c:v>3.6492000000000002E-4</c:v>
                </c:pt>
                <c:pt idx="2186" formatCode="General">
                  <c:v>3.6583999999999998E-4</c:v>
                </c:pt>
                <c:pt idx="2187" formatCode="General">
                  <c:v>3.6671000000000002E-4</c:v>
                </c:pt>
                <c:pt idx="2188" formatCode="General">
                  <c:v>3.6768499999999997E-4</c:v>
                </c:pt>
                <c:pt idx="2189" formatCode="General">
                  <c:v>3.6853899999999998E-4</c:v>
                </c:pt>
                <c:pt idx="2190" formatCode="General">
                  <c:v>3.6949900000000002E-4</c:v>
                </c:pt>
                <c:pt idx="2191" formatCode="General">
                  <c:v>3.7040199999999998E-4</c:v>
                </c:pt>
                <c:pt idx="2192" formatCode="General">
                  <c:v>3.7135299999999999E-4</c:v>
                </c:pt>
                <c:pt idx="2193" formatCode="General">
                  <c:v>3.7225000000000002E-4</c:v>
                </c:pt>
                <c:pt idx="2194" formatCode="General">
                  <c:v>3.7315299999999998E-4</c:v>
                </c:pt>
                <c:pt idx="2195" formatCode="General">
                  <c:v>3.7408599999999998E-4</c:v>
                </c:pt>
                <c:pt idx="2196" formatCode="General">
                  <c:v>3.7502599999999998E-4</c:v>
                </c:pt>
                <c:pt idx="2197" formatCode="General">
                  <c:v>3.7594100000000002E-4</c:v>
                </c:pt>
                <c:pt idx="2198" formatCode="General">
                  <c:v>3.7686700000000002E-4</c:v>
                </c:pt>
                <c:pt idx="2199" formatCode="General">
                  <c:v>3.7778699999999998E-4</c:v>
                </c:pt>
                <c:pt idx="2200" formatCode="General">
                  <c:v>3.7872600000000002E-4</c:v>
                </c:pt>
                <c:pt idx="2201" formatCode="General">
                  <c:v>3.7964699999999999E-4</c:v>
                </c:pt>
                <c:pt idx="2202" formatCode="General">
                  <c:v>3.8055199999999998E-4</c:v>
                </c:pt>
                <c:pt idx="2203" formatCode="General">
                  <c:v>3.8147099999999998E-4</c:v>
                </c:pt>
                <c:pt idx="2204" formatCode="General">
                  <c:v>3.8239200000000001E-4</c:v>
                </c:pt>
                <c:pt idx="2205" formatCode="General">
                  <c:v>3.83328E-4</c:v>
                </c:pt>
                <c:pt idx="2206" formatCode="General">
                  <c:v>3.8426699999999999E-4</c:v>
                </c:pt>
                <c:pt idx="2207" formatCode="General">
                  <c:v>3.8513399999999998E-4</c:v>
                </c:pt>
                <c:pt idx="2208" formatCode="General">
                  <c:v>3.8603800000000001E-4</c:v>
                </c:pt>
                <c:pt idx="2209" formatCode="General">
                  <c:v>3.86974E-4</c:v>
                </c:pt>
                <c:pt idx="2210" formatCode="General">
                  <c:v>3.8792600000000003E-4</c:v>
                </c:pt>
                <c:pt idx="2211" formatCode="General">
                  <c:v>3.8883599999999999E-4</c:v>
                </c:pt>
                <c:pt idx="2212" formatCode="General">
                  <c:v>3.8975899999999999E-4</c:v>
                </c:pt>
                <c:pt idx="2213" formatCode="General">
                  <c:v>3.9072299999999999E-4</c:v>
                </c:pt>
                <c:pt idx="2214" formatCode="General">
                  <c:v>3.9155899999999998E-4</c:v>
                </c:pt>
                <c:pt idx="2215" formatCode="General">
                  <c:v>3.9249899999999998E-4</c:v>
                </c:pt>
                <c:pt idx="2216" formatCode="General">
                  <c:v>3.9345E-4</c:v>
                </c:pt>
                <c:pt idx="2217" formatCode="General">
                  <c:v>3.94335E-4</c:v>
                </c:pt>
                <c:pt idx="2218" formatCode="General">
                  <c:v>3.9532100000000002E-4</c:v>
                </c:pt>
                <c:pt idx="2219" formatCode="General">
                  <c:v>3.9624899999999999E-4</c:v>
                </c:pt>
                <c:pt idx="2220" formatCode="General">
                  <c:v>3.9713699999999999E-4</c:v>
                </c:pt>
                <c:pt idx="2221" formatCode="General">
                  <c:v>3.9808999999999998E-4</c:v>
                </c:pt>
                <c:pt idx="2222" formatCode="General">
                  <c:v>3.9898800000000002E-4</c:v>
                </c:pt>
                <c:pt idx="2223" formatCode="General">
                  <c:v>3.99913E-4</c:v>
                </c:pt>
                <c:pt idx="2224" formatCode="General">
                  <c:v>4.0087E-4</c:v>
                </c:pt>
                <c:pt idx="2225" formatCode="General">
                  <c:v>4.0174299999999998E-4</c:v>
                </c:pt>
                <c:pt idx="2226" formatCode="General">
                  <c:v>4.0268900000000002E-4</c:v>
                </c:pt>
                <c:pt idx="2227" formatCode="General">
                  <c:v>4.0360800000000002E-4</c:v>
                </c:pt>
                <c:pt idx="2228" formatCode="General">
                  <c:v>4.0453800000000002E-4</c:v>
                </c:pt>
                <c:pt idx="2229" formatCode="General">
                  <c:v>4.0548299999999999E-4</c:v>
                </c:pt>
                <c:pt idx="2230" formatCode="General">
                  <c:v>4.06368E-4</c:v>
                </c:pt>
                <c:pt idx="2231" formatCode="General">
                  <c:v>4.0732099999999999E-4</c:v>
                </c:pt>
                <c:pt idx="2232" formatCode="General">
                  <c:v>4.0827099999999998E-4</c:v>
                </c:pt>
                <c:pt idx="2233" formatCode="General">
                  <c:v>4.0919799999999999E-4</c:v>
                </c:pt>
                <c:pt idx="2234" formatCode="General">
                  <c:v>4.1008800000000002E-4</c:v>
                </c:pt>
                <c:pt idx="2235" formatCode="General">
                  <c:v>4.1097600000000002E-4</c:v>
                </c:pt>
                <c:pt idx="2236" formatCode="General">
                  <c:v>4.1198500000000002E-4</c:v>
                </c:pt>
                <c:pt idx="2237" formatCode="General">
                  <c:v>4.1281500000000002E-4</c:v>
                </c:pt>
                <c:pt idx="2238" formatCode="General">
                  <c:v>4.1377800000000001E-4</c:v>
                </c:pt>
                <c:pt idx="2239" formatCode="General">
                  <c:v>4.1463699999999998E-4</c:v>
                </c:pt>
                <c:pt idx="2240" formatCode="General">
                  <c:v>4.1560399999999997E-4</c:v>
                </c:pt>
                <c:pt idx="2241" formatCode="General">
                  <c:v>4.16504E-4</c:v>
                </c:pt>
                <c:pt idx="2242" formatCode="General">
                  <c:v>4.1744299999999998E-4</c:v>
                </c:pt>
                <c:pt idx="2243" formatCode="General">
                  <c:v>4.1833400000000002E-4</c:v>
                </c:pt>
                <c:pt idx="2244" formatCode="General">
                  <c:v>4.1931299999999999E-4</c:v>
                </c:pt>
                <c:pt idx="2245" formatCode="General">
                  <c:v>4.20161E-4</c:v>
                </c:pt>
                <c:pt idx="2246" formatCode="General">
                  <c:v>4.2115099999999998E-4</c:v>
                </c:pt>
                <c:pt idx="2247" formatCode="General">
                  <c:v>4.2205399999999999E-4</c:v>
                </c:pt>
                <c:pt idx="2248" formatCode="General">
                  <c:v>4.2297800000000001E-4</c:v>
                </c:pt>
                <c:pt idx="2249" formatCode="General">
                  <c:v>4.2387799999999998E-4</c:v>
                </c:pt>
                <c:pt idx="2250" formatCode="General">
                  <c:v>4.2477999999999998E-4</c:v>
                </c:pt>
                <c:pt idx="2251" formatCode="General">
                  <c:v>4.2572699999999998E-4</c:v>
                </c:pt>
                <c:pt idx="2252" formatCode="General">
                  <c:v>4.2664599999999998E-4</c:v>
                </c:pt>
                <c:pt idx="2253" formatCode="General">
                  <c:v>4.2759200000000002E-4</c:v>
                </c:pt>
                <c:pt idx="2254" formatCode="General">
                  <c:v>4.2856799999999999E-4</c:v>
                </c:pt>
                <c:pt idx="2255" formatCode="General">
                  <c:v>4.2936899999999997E-4</c:v>
                </c:pt>
                <c:pt idx="2256" formatCode="General">
                  <c:v>4.3034099999999999E-4</c:v>
                </c:pt>
                <c:pt idx="2257" formatCode="General">
                  <c:v>4.3133199999999998E-4</c:v>
                </c:pt>
                <c:pt idx="2258" formatCode="General">
                  <c:v>4.3224600000000001E-4</c:v>
                </c:pt>
                <c:pt idx="2259" formatCode="General">
                  <c:v>4.3308000000000002E-4</c:v>
                </c:pt>
                <c:pt idx="2260" formatCode="General">
                  <c:v>4.34039E-4</c:v>
                </c:pt>
                <c:pt idx="2261" formatCode="General">
                  <c:v>4.3495200000000001E-4</c:v>
                </c:pt>
                <c:pt idx="2262" formatCode="General">
                  <c:v>4.3587399999999999E-4</c:v>
                </c:pt>
                <c:pt idx="2263" formatCode="General">
                  <c:v>4.3677000000000001E-4</c:v>
                </c:pt>
                <c:pt idx="2264" formatCode="General">
                  <c:v>4.3764900000000002E-4</c:v>
                </c:pt>
                <c:pt idx="2265" formatCode="General">
                  <c:v>4.3857100000000001E-4</c:v>
                </c:pt>
                <c:pt idx="2266" formatCode="General">
                  <c:v>4.3949599999999999E-4</c:v>
                </c:pt>
                <c:pt idx="2267" formatCode="General">
                  <c:v>4.4040600000000001E-4</c:v>
                </c:pt>
                <c:pt idx="2268" formatCode="General">
                  <c:v>4.4132200000000001E-4</c:v>
                </c:pt>
                <c:pt idx="2269" formatCode="General">
                  <c:v>4.4221400000000002E-4</c:v>
                </c:pt>
                <c:pt idx="2270" formatCode="General">
                  <c:v>4.4308200000000002E-4</c:v>
                </c:pt>
                <c:pt idx="2271" formatCode="General">
                  <c:v>4.4398199999999999E-4</c:v>
                </c:pt>
                <c:pt idx="2272" formatCode="General">
                  <c:v>4.4491300000000001E-4</c:v>
                </c:pt>
                <c:pt idx="2273" formatCode="General">
                  <c:v>4.4580899999999997E-4</c:v>
                </c:pt>
                <c:pt idx="2274" formatCode="General">
                  <c:v>4.4671799999999997E-4</c:v>
                </c:pt>
                <c:pt idx="2275" formatCode="General">
                  <c:v>4.47618E-4</c:v>
                </c:pt>
                <c:pt idx="2276" formatCode="General">
                  <c:v>4.4854200000000002E-4</c:v>
                </c:pt>
                <c:pt idx="2277" formatCode="General">
                  <c:v>4.4944499999999998E-4</c:v>
                </c:pt>
                <c:pt idx="2278" formatCode="General">
                  <c:v>4.5033600000000002E-4</c:v>
                </c:pt>
                <c:pt idx="2279" formatCode="General">
                  <c:v>4.5122000000000001E-4</c:v>
                </c:pt>
                <c:pt idx="2280" formatCode="General">
                  <c:v>4.5209299999999998E-4</c:v>
                </c:pt>
                <c:pt idx="2281" formatCode="General">
                  <c:v>4.52979E-4</c:v>
                </c:pt>
                <c:pt idx="2282" formatCode="General">
                  <c:v>4.5391099999999998E-4</c:v>
                </c:pt>
                <c:pt idx="2283" formatCode="General">
                  <c:v>4.5478400000000002E-4</c:v>
                </c:pt>
                <c:pt idx="2284" formatCode="General">
                  <c:v>4.5562000000000001E-4</c:v>
                </c:pt>
                <c:pt idx="2285" formatCode="General">
                  <c:v>4.5652799999999999E-4</c:v>
                </c:pt>
                <c:pt idx="2286" formatCode="General">
                  <c:v>4.5742299999999999E-4</c:v>
                </c:pt>
                <c:pt idx="2287" formatCode="General">
                  <c:v>4.5835599999999999E-4</c:v>
                </c:pt>
                <c:pt idx="2288" formatCode="General">
                  <c:v>4.59228E-4</c:v>
                </c:pt>
                <c:pt idx="2289" formatCode="General">
                  <c:v>4.6007200000000001E-4</c:v>
                </c:pt>
                <c:pt idx="2290" formatCode="General">
                  <c:v>4.6101900000000001E-4</c:v>
                </c:pt>
                <c:pt idx="2291" formatCode="General">
                  <c:v>4.6190700000000001E-4</c:v>
                </c:pt>
                <c:pt idx="2292" formatCode="General">
                  <c:v>4.6277999999999998E-4</c:v>
                </c:pt>
                <c:pt idx="2293" formatCode="General">
                  <c:v>4.6366499999999999E-4</c:v>
                </c:pt>
                <c:pt idx="2294" formatCode="General">
                  <c:v>4.6455299999999998E-4</c:v>
                </c:pt>
                <c:pt idx="2295" formatCode="General">
                  <c:v>4.65463E-4</c:v>
                </c:pt>
                <c:pt idx="2296" formatCode="General">
                  <c:v>4.66331E-4</c:v>
                </c:pt>
                <c:pt idx="2297" formatCode="General">
                  <c:v>4.6724199999999998E-4</c:v>
                </c:pt>
                <c:pt idx="2298" formatCode="General">
                  <c:v>4.6808700000000001E-4</c:v>
                </c:pt>
                <c:pt idx="2299" formatCode="General">
                  <c:v>4.6897300000000002E-4</c:v>
                </c:pt>
                <c:pt idx="2300" formatCode="General">
                  <c:v>4.6987599999999999E-4</c:v>
                </c:pt>
                <c:pt idx="2301" formatCode="General">
                  <c:v>4.7070800000000002E-4</c:v>
                </c:pt>
                <c:pt idx="2302" formatCode="General">
                  <c:v>4.7156699999999999E-4</c:v>
                </c:pt>
                <c:pt idx="2303" formatCode="General">
                  <c:v>4.72449E-4</c:v>
                </c:pt>
                <c:pt idx="2304" formatCode="General">
                  <c:v>4.7331599999999999E-4</c:v>
                </c:pt>
                <c:pt idx="2305" formatCode="General">
                  <c:v>4.7420699999999998E-4</c:v>
                </c:pt>
                <c:pt idx="2306" formatCode="General">
                  <c:v>4.7509400000000002E-4</c:v>
                </c:pt>
                <c:pt idx="2307" formatCode="General">
                  <c:v>4.7595800000000001E-4</c:v>
                </c:pt>
                <c:pt idx="2308" formatCode="General">
                  <c:v>4.7686499999999998E-4</c:v>
                </c:pt>
                <c:pt idx="2309" formatCode="General">
                  <c:v>4.7769899999999999E-4</c:v>
                </c:pt>
                <c:pt idx="2310" formatCode="General">
                  <c:v>4.7853799999999998E-4</c:v>
                </c:pt>
                <c:pt idx="2311" formatCode="General">
                  <c:v>4.79407E-4</c:v>
                </c:pt>
                <c:pt idx="2312" formatCode="General">
                  <c:v>4.8027600000000002E-4</c:v>
                </c:pt>
                <c:pt idx="2313" formatCode="General">
                  <c:v>4.81115E-4</c:v>
                </c:pt>
                <c:pt idx="2314" formatCode="General">
                  <c:v>4.8196399999999998E-4</c:v>
                </c:pt>
                <c:pt idx="2315" formatCode="General">
                  <c:v>4.8282799999999998E-4</c:v>
                </c:pt>
                <c:pt idx="2316" formatCode="General">
                  <c:v>4.8359100000000001E-4</c:v>
                </c:pt>
                <c:pt idx="2317" formatCode="General">
                  <c:v>4.8449099999999998E-4</c:v>
                </c:pt>
                <c:pt idx="2318" formatCode="General">
                  <c:v>4.85312E-4</c:v>
                </c:pt>
                <c:pt idx="2319" formatCode="General">
                  <c:v>4.8620299999999999E-4</c:v>
                </c:pt>
                <c:pt idx="2320" formatCode="General">
                  <c:v>4.8699099999999999E-4</c:v>
                </c:pt>
                <c:pt idx="2321" formatCode="General">
                  <c:v>4.8785099999999997E-4</c:v>
                </c:pt>
                <c:pt idx="2322" formatCode="General">
                  <c:v>4.8869199999999999E-4</c:v>
                </c:pt>
                <c:pt idx="2323" formatCode="General">
                  <c:v>4.8953899999999999E-4</c:v>
                </c:pt>
                <c:pt idx="2324" formatCode="General">
                  <c:v>4.9039999999999999E-4</c:v>
                </c:pt>
                <c:pt idx="2325" formatCode="General">
                  <c:v>4.9133E-4</c:v>
                </c:pt>
                <c:pt idx="2326" formatCode="General">
                  <c:v>4.9211299999999997E-4</c:v>
                </c:pt>
                <c:pt idx="2327" formatCode="General">
                  <c:v>4.9294499999999995E-4</c:v>
                </c:pt>
                <c:pt idx="2328" formatCode="General">
                  <c:v>4.93802E-4</c:v>
                </c:pt>
                <c:pt idx="2329" formatCode="General">
                  <c:v>4.9464099999999998E-4</c:v>
                </c:pt>
                <c:pt idx="2330" formatCode="General">
                  <c:v>4.9549499999999998E-4</c:v>
                </c:pt>
                <c:pt idx="2331" formatCode="General">
                  <c:v>4.9626900000000003E-4</c:v>
                </c:pt>
                <c:pt idx="2332" formatCode="General">
                  <c:v>4.9707600000000005E-4</c:v>
                </c:pt>
                <c:pt idx="2333" formatCode="General">
                  <c:v>4.9789099999999998E-4</c:v>
                </c:pt>
                <c:pt idx="2334" formatCode="General">
                  <c:v>4.9868500000000001E-4</c:v>
                </c:pt>
                <c:pt idx="2335" formatCode="General">
                  <c:v>4.9955799999999999E-4</c:v>
                </c:pt>
                <c:pt idx="2336" formatCode="General">
                  <c:v>5.0029800000000004E-4</c:v>
                </c:pt>
                <c:pt idx="2337" formatCode="General">
                  <c:v>5.0109500000000001E-4</c:v>
                </c:pt>
                <c:pt idx="2338" formatCode="General">
                  <c:v>5.0188399999999997E-4</c:v>
                </c:pt>
                <c:pt idx="2339" formatCode="General">
                  <c:v>5.0265399999999995E-4</c:v>
                </c:pt>
                <c:pt idx="2340" formatCode="General">
                  <c:v>5.0344799999999998E-4</c:v>
                </c:pt>
                <c:pt idx="2341" formatCode="General">
                  <c:v>5.0423099999999995E-4</c:v>
                </c:pt>
                <c:pt idx="2342" formatCode="General">
                  <c:v>5.0499900000000001E-4</c:v>
                </c:pt>
                <c:pt idx="2343" formatCode="General">
                  <c:v>5.0579200000000003E-4</c:v>
                </c:pt>
                <c:pt idx="2344" formatCode="General">
                  <c:v>5.0655299999999997E-4</c:v>
                </c:pt>
                <c:pt idx="2345" formatCode="General">
                  <c:v>5.0729699999999998E-4</c:v>
                </c:pt>
                <c:pt idx="2346" formatCode="General">
                  <c:v>5.0807399999999996E-4</c:v>
                </c:pt>
                <c:pt idx="2347" formatCode="General">
                  <c:v>5.0882800000000001E-4</c:v>
                </c:pt>
                <c:pt idx="2348" formatCode="General">
                  <c:v>5.0958299999999998E-4</c:v>
                </c:pt>
                <c:pt idx="2349" formatCode="General">
                  <c:v>5.1033800000000005E-4</c:v>
                </c:pt>
                <c:pt idx="2350" formatCode="General">
                  <c:v>5.1104799999999995E-4</c:v>
                </c:pt>
                <c:pt idx="2351" formatCode="General">
                  <c:v>5.1177500000000001E-4</c:v>
                </c:pt>
                <c:pt idx="2352" formatCode="General">
                  <c:v>5.1256200000000004E-4</c:v>
                </c:pt>
                <c:pt idx="2353" formatCode="General">
                  <c:v>5.1325700000000004E-4</c:v>
                </c:pt>
                <c:pt idx="2354" formatCode="General">
                  <c:v>5.1401799999999998E-4</c:v>
                </c:pt>
                <c:pt idx="2355" formatCode="General">
                  <c:v>5.14728E-4</c:v>
                </c:pt>
                <c:pt idx="2356" formatCode="General">
                  <c:v>5.1538199999999999E-4</c:v>
                </c:pt>
                <c:pt idx="2357" formatCode="General">
                  <c:v>5.1618300000000003E-4</c:v>
                </c:pt>
                <c:pt idx="2358" formatCode="General">
                  <c:v>5.1678399999999995E-4</c:v>
                </c:pt>
                <c:pt idx="2359" formatCode="General">
                  <c:v>5.1753699999999999E-4</c:v>
                </c:pt>
                <c:pt idx="2360" formatCode="General">
                  <c:v>5.1822800000000003E-4</c:v>
                </c:pt>
                <c:pt idx="2361" formatCode="General">
                  <c:v>5.1894199999999999E-4</c:v>
                </c:pt>
                <c:pt idx="2362" formatCode="General">
                  <c:v>5.1969600000000005E-4</c:v>
                </c:pt>
                <c:pt idx="2363" formatCode="General">
                  <c:v>5.2036400000000005E-4</c:v>
                </c:pt>
                <c:pt idx="2364" formatCode="General">
                  <c:v>5.2098699999999999E-4</c:v>
                </c:pt>
                <c:pt idx="2365" formatCode="General">
                  <c:v>5.21669E-4</c:v>
                </c:pt>
                <c:pt idx="2366" formatCode="General">
                  <c:v>5.2225700000000004E-4</c:v>
                </c:pt>
                <c:pt idx="2367" formatCode="General">
                  <c:v>5.2295900000000003E-4</c:v>
                </c:pt>
                <c:pt idx="2368" formatCode="General">
                  <c:v>5.23618E-4</c:v>
                </c:pt>
                <c:pt idx="2369" formatCode="General">
                  <c:v>5.2418099999999997E-4</c:v>
                </c:pt>
                <c:pt idx="2370" formatCode="General">
                  <c:v>5.2484799999999996E-4</c:v>
                </c:pt>
                <c:pt idx="2371" formatCode="General">
                  <c:v>5.2551300000000002E-4</c:v>
                </c:pt>
                <c:pt idx="2372" formatCode="General">
                  <c:v>5.2608699999999995E-4</c:v>
                </c:pt>
                <c:pt idx="2373" formatCode="General">
                  <c:v>5.2675200000000001E-4</c:v>
                </c:pt>
                <c:pt idx="2374" formatCode="General">
                  <c:v>5.2733499999999998E-4</c:v>
                </c:pt>
                <c:pt idx="2375" formatCode="General">
                  <c:v>5.2794599999999995E-4</c:v>
                </c:pt>
                <c:pt idx="2376" formatCode="General">
                  <c:v>5.2856099999999998E-4</c:v>
                </c:pt>
                <c:pt idx="2377" formatCode="General">
                  <c:v>5.2915500000000001E-4</c:v>
                </c:pt>
                <c:pt idx="2378" formatCode="General">
                  <c:v>5.2973600000000005E-4</c:v>
                </c:pt>
                <c:pt idx="2379" formatCode="General">
                  <c:v>5.3032700000000003E-4</c:v>
                </c:pt>
                <c:pt idx="2380" formatCode="General">
                  <c:v>5.3091100000000001E-4</c:v>
                </c:pt>
                <c:pt idx="2381" formatCode="General">
                  <c:v>5.3140800000000003E-4</c:v>
                </c:pt>
                <c:pt idx="2382" formatCode="General">
                  <c:v>5.3201099999999999E-4</c:v>
                </c:pt>
                <c:pt idx="2383" formatCode="General">
                  <c:v>5.3260000000000004E-4</c:v>
                </c:pt>
                <c:pt idx="2384" formatCode="General">
                  <c:v>5.3317800000000004E-4</c:v>
                </c:pt>
                <c:pt idx="2385" formatCode="General">
                  <c:v>5.3368100000000004E-4</c:v>
                </c:pt>
                <c:pt idx="2386" formatCode="General">
                  <c:v>5.3420099999999999E-4</c:v>
                </c:pt>
                <c:pt idx="2387" formatCode="General">
                  <c:v>5.34773E-4</c:v>
                </c:pt>
                <c:pt idx="2388" formatCode="General">
                  <c:v>5.3532700000000005E-4</c:v>
                </c:pt>
                <c:pt idx="2389" formatCode="General">
                  <c:v>5.3579500000000004E-4</c:v>
                </c:pt>
                <c:pt idx="2390" formatCode="General">
                  <c:v>5.3640999999999997E-4</c:v>
                </c:pt>
                <c:pt idx="2391" formatCode="General">
                  <c:v>5.3689700000000005E-4</c:v>
                </c:pt>
                <c:pt idx="2392" formatCode="General">
                  <c:v>5.3741300000000004E-4</c:v>
                </c:pt>
                <c:pt idx="2393" formatCode="General">
                  <c:v>5.3793199999999997E-4</c:v>
                </c:pt>
                <c:pt idx="2394" formatCode="General">
                  <c:v>5.3846199999999997E-4</c:v>
                </c:pt>
                <c:pt idx="2395" formatCode="General">
                  <c:v>5.3892899999999995E-4</c:v>
                </c:pt>
                <c:pt idx="2396" formatCode="General">
                  <c:v>5.3942400000000004E-4</c:v>
                </c:pt>
                <c:pt idx="2397" formatCode="General">
                  <c:v>5.3987999999999996E-4</c:v>
                </c:pt>
                <c:pt idx="2398" formatCode="General">
                  <c:v>5.4037300000000003E-4</c:v>
                </c:pt>
                <c:pt idx="2399" formatCode="General">
                  <c:v>5.4087099999999995E-4</c:v>
                </c:pt>
                <c:pt idx="2400" formatCode="General">
                  <c:v>5.4134099999999998E-4</c:v>
                </c:pt>
                <c:pt idx="2401" formatCode="General">
                  <c:v>5.4179599999999999E-4</c:v>
                </c:pt>
                <c:pt idx="2402" formatCode="General">
                  <c:v>5.42272E-4</c:v>
                </c:pt>
                <c:pt idx="2403" formatCode="General">
                  <c:v>5.4273199999999998E-4</c:v>
                </c:pt>
                <c:pt idx="2404" formatCode="General">
                  <c:v>5.4319299999999997E-4</c:v>
                </c:pt>
                <c:pt idx="2405" formatCode="General">
                  <c:v>5.4361299999999997E-4</c:v>
                </c:pt>
                <c:pt idx="2406" formatCode="General">
                  <c:v>5.4404099999999999E-4</c:v>
                </c:pt>
                <c:pt idx="2407" formatCode="General">
                  <c:v>5.4448699999999997E-4</c:v>
                </c:pt>
                <c:pt idx="2408" formatCode="General">
                  <c:v>5.4490300000000001E-4</c:v>
                </c:pt>
                <c:pt idx="2409" formatCode="General">
                  <c:v>5.4530900000000001E-4</c:v>
                </c:pt>
                <c:pt idx="2410" formatCode="General">
                  <c:v>5.4570699999999998E-4</c:v>
                </c:pt>
                <c:pt idx="2411" formatCode="General">
                  <c:v>5.4608399999999996E-4</c:v>
                </c:pt>
                <c:pt idx="2412" formatCode="General">
                  <c:v>5.4654400000000004E-4</c:v>
                </c:pt>
                <c:pt idx="2413" formatCode="General">
                  <c:v>5.46961E-4</c:v>
                </c:pt>
                <c:pt idx="2414" formatCode="General">
                  <c:v>5.4734300000000005E-4</c:v>
                </c:pt>
                <c:pt idx="2415" formatCode="General">
                  <c:v>5.4775799999999997E-4</c:v>
                </c:pt>
                <c:pt idx="2416" formatCode="General">
                  <c:v>5.48166E-4</c:v>
                </c:pt>
                <c:pt idx="2417" formatCode="General">
                  <c:v>5.4860200000000003E-4</c:v>
                </c:pt>
                <c:pt idx="2418" formatCode="General">
                  <c:v>5.4893400000000005E-4</c:v>
                </c:pt>
                <c:pt idx="2419" formatCode="General">
                  <c:v>5.4929700000000002E-4</c:v>
                </c:pt>
                <c:pt idx="2420" formatCode="General">
                  <c:v>5.4973399999999996E-4</c:v>
                </c:pt>
                <c:pt idx="2421" formatCode="General">
                  <c:v>5.5004299999999995E-4</c:v>
                </c:pt>
                <c:pt idx="2422" formatCode="General">
                  <c:v>5.5044200000000005E-4</c:v>
                </c:pt>
                <c:pt idx="2423" formatCode="General">
                  <c:v>5.5068900000000004E-4</c:v>
                </c:pt>
                <c:pt idx="2424" formatCode="General">
                  <c:v>5.51127E-4</c:v>
                </c:pt>
                <c:pt idx="2425" formatCode="General">
                  <c:v>5.5139200000000005E-4</c:v>
                </c:pt>
                <c:pt idx="2426" formatCode="General">
                  <c:v>5.5177399999999999E-4</c:v>
                </c:pt>
                <c:pt idx="2427" formatCode="General">
                  <c:v>5.5203700000000001E-4</c:v>
                </c:pt>
                <c:pt idx="2428" formatCode="General">
                  <c:v>5.5241199999999996E-4</c:v>
                </c:pt>
                <c:pt idx="2429" formatCode="General">
                  <c:v>5.5274600000000001E-4</c:v>
                </c:pt>
                <c:pt idx="2430" formatCode="General">
                  <c:v>5.5306099999999998E-4</c:v>
                </c:pt>
                <c:pt idx="2431" formatCode="General">
                  <c:v>5.5332600000000003E-4</c:v>
                </c:pt>
                <c:pt idx="2432" formatCode="General">
                  <c:v>5.53668E-4</c:v>
                </c:pt>
                <c:pt idx="2433" formatCode="General">
                  <c:v>5.5400700000000002E-4</c:v>
                </c:pt>
                <c:pt idx="2434" formatCode="General">
                  <c:v>5.54288E-4</c:v>
                </c:pt>
                <c:pt idx="2435" formatCode="General">
                  <c:v>5.5459599999999997E-4</c:v>
                </c:pt>
                <c:pt idx="2436" formatCode="General">
                  <c:v>5.5491299999999998E-4</c:v>
                </c:pt>
                <c:pt idx="2437" formatCode="General">
                  <c:v>5.5516400000000003E-4</c:v>
                </c:pt>
                <c:pt idx="2438" formatCode="General">
                  <c:v>5.5551099999999996E-4</c:v>
                </c:pt>
                <c:pt idx="2439" formatCode="General">
                  <c:v>5.5575399999999999E-4</c:v>
                </c:pt>
                <c:pt idx="2440" formatCode="General">
                  <c:v>5.5605800000000001E-4</c:v>
                </c:pt>
                <c:pt idx="2441" formatCode="General">
                  <c:v>5.5624899999999998E-4</c:v>
                </c:pt>
                <c:pt idx="2442" formatCode="General">
                  <c:v>5.5651400000000003E-4</c:v>
                </c:pt>
                <c:pt idx="2443" formatCode="General">
                  <c:v>5.5683700000000002E-4</c:v>
                </c:pt>
                <c:pt idx="2444" formatCode="General">
                  <c:v>5.5705399999999997E-4</c:v>
                </c:pt>
                <c:pt idx="2445" formatCode="General">
                  <c:v>5.5731699999999999E-4</c:v>
                </c:pt>
                <c:pt idx="2446" formatCode="General">
                  <c:v>5.5757500000000004E-4</c:v>
                </c:pt>
                <c:pt idx="2447" formatCode="General">
                  <c:v>5.5791499999999997E-4</c:v>
                </c:pt>
                <c:pt idx="2448" formatCode="General">
                  <c:v>5.5813599999999998E-4</c:v>
                </c:pt>
                <c:pt idx="2449" formatCode="General">
                  <c:v>5.5842499999999998E-4</c:v>
                </c:pt>
                <c:pt idx="2450" formatCode="General">
                  <c:v>5.5871000000000002E-4</c:v>
                </c:pt>
                <c:pt idx="2451" formatCode="General">
                  <c:v>5.5901599999999996E-4</c:v>
                </c:pt>
                <c:pt idx="2452" formatCode="General">
                  <c:v>5.5925799999999998E-4</c:v>
                </c:pt>
                <c:pt idx="2453" formatCode="General">
                  <c:v>5.5956799999999998E-4</c:v>
                </c:pt>
                <c:pt idx="2454" formatCode="General">
                  <c:v>5.5978899999999999E-4</c:v>
                </c:pt>
                <c:pt idx="2455" formatCode="General">
                  <c:v>5.6009500000000004E-4</c:v>
                </c:pt>
                <c:pt idx="2456" formatCode="General">
                  <c:v>5.6032100000000002E-4</c:v>
                </c:pt>
                <c:pt idx="2457" formatCode="General">
                  <c:v>5.6055099999999995E-4</c:v>
                </c:pt>
                <c:pt idx="2458" formatCode="General">
                  <c:v>5.6083000000000001E-4</c:v>
                </c:pt>
                <c:pt idx="2459" formatCode="General">
                  <c:v>5.6102699999999997E-4</c:v>
                </c:pt>
                <c:pt idx="2460" formatCode="General">
                  <c:v>5.6128199999999997E-4</c:v>
                </c:pt>
                <c:pt idx="2461" formatCode="General">
                  <c:v>5.6156200000000004E-4</c:v>
                </c:pt>
                <c:pt idx="2462" formatCode="General">
                  <c:v>5.6180800000000001E-4</c:v>
                </c:pt>
                <c:pt idx="2463" formatCode="General">
                  <c:v>5.6212600000000003E-4</c:v>
                </c:pt>
                <c:pt idx="2464" formatCode="General">
                  <c:v>5.6230899999999999E-4</c:v>
                </c:pt>
                <c:pt idx="2465" formatCode="General">
                  <c:v>5.6258999999999997E-4</c:v>
                </c:pt>
                <c:pt idx="2466" formatCode="General">
                  <c:v>5.6294199999999998E-4</c:v>
                </c:pt>
                <c:pt idx="2467" formatCode="General">
                  <c:v>5.6318999999999998E-4</c:v>
                </c:pt>
                <c:pt idx="2468" formatCode="General">
                  <c:v>5.6344299999999995E-4</c:v>
                </c:pt>
                <c:pt idx="2469" formatCode="General">
                  <c:v>5.6370499999999996E-4</c:v>
                </c:pt>
                <c:pt idx="2470" formatCode="General">
                  <c:v>5.6399399999999995E-4</c:v>
                </c:pt>
                <c:pt idx="2471" formatCode="General">
                  <c:v>5.6431099999999996E-4</c:v>
                </c:pt>
                <c:pt idx="2472" formatCode="General">
                  <c:v>5.6459200000000005E-4</c:v>
                </c:pt>
                <c:pt idx="2473" formatCode="General">
                  <c:v>5.6495299999999998E-4</c:v>
                </c:pt>
                <c:pt idx="2474" formatCode="General">
                  <c:v>5.6520300000000002E-4</c:v>
                </c:pt>
                <c:pt idx="2475" formatCode="General">
                  <c:v>5.6549400000000004E-4</c:v>
                </c:pt>
                <c:pt idx="2476" formatCode="General">
                  <c:v>5.6578100000000001E-4</c:v>
                </c:pt>
                <c:pt idx="2477" formatCode="General">
                  <c:v>5.6608699999999995E-4</c:v>
                </c:pt>
                <c:pt idx="2478" formatCode="General">
                  <c:v>5.6635799999999999E-4</c:v>
                </c:pt>
                <c:pt idx="2479" formatCode="General">
                  <c:v>5.6667200000000005E-4</c:v>
                </c:pt>
                <c:pt idx="2480" formatCode="General">
                  <c:v>5.6701799999999997E-4</c:v>
                </c:pt>
                <c:pt idx="2481" formatCode="General">
                  <c:v>5.6727399999999999E-4</c:v>
                </c:pt>
                <c:pt idx="2482" formatCode="General">
                  <c:v>5.6758999999999998E-4</c:v>
                </c:pt>
                <c:pt idx="2483" formatCode="General">
                  <c:v>5.6788699999999999E-4</c:v>
                </c:pt>
                <c:pt idx="2484" formatCode="General">
                  <c:v>5.6819900000000003E-4</c:v>
                </c:pt>
                <c:pt idx="2485" formatCode="General">
                  <c:v>5.6853000000000003E-4</c:v>
                </c:pt>
                <c:pt idx="2486" formatCode="General">
                  <c:v>5.6882600000000003E-4</c:v>
                </c:pt>
                <c:pt idx="2487" formatCode="General">
                  <c:v>5.6913899999999997E-4</c:v>
                </c:pt>
                <c:pt idx="2488" formatCode="General">
                  <c:v>5.69478E-4</c:v>
                </c:pt>
                <c:pt idx="2489" formatCode="General">
                  <c:v>5.69857E-4</c:v>
                </c:pt>
                <c:pt idx="2490" formatCode="General">
                  <c:v>5.7008799999999995E-4</c:v>
                </c:pt>
                <c:pt idx="2491" formatCode="General">
                  <c:v>5.7043600000000001E-4</c:v>
                </c:pt>
                <c:pt idx="2492" formatCode="General">
                  <c:v>5.70766E-4</c:v>
                </c:pt>
                <c:pt idx="2493" formatCode="General">
                  <c:v>5.7106400000000003E-4</c:v>
                </c:pt>
                <c:pt idx="2494" formatCode="General">
                  <c:v>5.7141899999999999E-4</c:v>
                </c:pt>
                <c:pt idx="2495" formatCode="General">
                  <c:v>5.7173599999999999E-4</c:v>
                </c:pt>
                <c:pt idx="2496" formatCode="General">
                  <c:v>5.72067E-4</c:v>
                </c:pt>
                <c:pt idx="2497" formatCode="General">
                  <c:v>5.7236899999999998E-4</c:v>
                </c:pt>
                <c:pt idx="2498" formatCode="General">
                  <c:v>5.7278299999999999E-4</c:v>
                </c:pt>
                <c:pt idx="2499" formatCode="General">
                  <c:v>5.7309699999999995E-4</c:v>
                </c:pt>
                <c:pt idx="2500" formatCode="General">
                  <c:v>5.73403E-4</c:v>
                </c:pt>
                <c:pt idx="2501" formatCode="General">
                  <c:v>5.73768E-4</c:v>
                </c:pt>
                <c:pt idx="2502" formatCode="General">
                  <c:v>5.74064E-4</c:v>
                </c:pt>
                <c:pt idx="2503" formatCode="General">
                  <c:v>5.7445700000000001E-4</c:v>
                </c:pt>
                <c:pt idx="2504" formatCode="General">
                  <c:v>5.7478300000000004E-4</c:v>
                </c:pt>
                <c:pt idx="2505" formatCode="General">
                  <c:v>5.7519199999999998E-4</c:v>
                </c:pt>
                <c:pt idx="2506" formatCode="General">
                  <c:v>5.7547200000000005E-4</c:v>
                </c:pt>
                <c:pt idx="2507" formatCode="General">
                  <c:v>5.7585399999999999E-4</c:v>
                </c:pt>
                <c:pt idx="2508" formatCode="General">
                  <c:v>5.7617499999999995E-4</c:v>
                </c:pt>
                <c:pt idx="2509" formatCode="General">
                  <c:v>5.7647500000000001E-4</c:v>
                </c:pt>
                <c:pt idx="2510" formatCode="General">
                  <c:v>5.7682299999999996E-4</c:v>
                </c:pt>
                <c:pt idx="2511" formatCode="General">
                  <c:v>5.7716099999999997E-4</c:v>
                </c:pt>
                <c:pt idx="2512" formatCode="General">
                  <c:v>5.7749899999999998E-4</c:v>
                </c:pt>
                <c:pt idx="2513" formatCode="General">
                  <c:v>5.7783499999999996E-4</c:v>
                </c:pt>
                <c:pt idx="2514" formatCode="General">
                  <c:v>5.7825900000000002E-4</c:v>
                </c:pt>
                <c:pt idx="2515" formatCode="General">
                  <c:v>5.78547E-4</c:v>
                </c:pt>
                <c:pt idx="2516" formatCode="General">
                  <c:v>5.7892999999999996E-4</c:v>
                </c:pt>
                <c:pt idx="2517" formatCode="General">
                  <c:v>5.7928999999999999E-4</c:v>
                </c:pt>
                <c:pt idx="2518" formatCode="General">
                  <c:v>5.7972600000000003E-4</c:v>
                </c:pt>
                <c:pt idx="2519" formatCode="General">
                  <c:v>5.80048E-4</c:v>
                </c:pt>
                <c:pt idx="2520" formatCode="General">
                  <c:v>5.8037799999999999E-4</c:v>
                </c:pt>
                <c:pt idx="2521" formatCode="General">
                  <c:v>5.8071800000000003E-4</c:v>
                </c:pt>
                <c:pt idx="2522" formatCode="General">
                  <c:v>5.8111299999999996E-4</c:v>
                </c:pt>
                <c:pt idx="2523" formatCode="General">
                  <c:v>5.8141699999999998E-4</c:v>
                </c:pt>
                <c:pt idx="2524" formatCode="General">
                  <c:v>5.8178600000000004E-4</c:v>
                </c:pt>
                <c:pt idx="2525" formatCode="General">
                  <c:v>5.8206499999999999E-4</c:v>
                </c:pt>
                <c:pt idx="2526" formatCode="General">
                  <c:v>5.8240500000000003E-4</c:v>
                </c:pt>
                <c:pt idx="2527" formatCode="General">
                  <c:v>5.8275999999999998E-4</c:v>
                </c:pt>
                <c:pt idx="2528" formatCode="General">
                  <c:v>5.83112E-4</c:v>
                </c:pt>
                <c:pt idx="2529" formatCode="General">
                  <c:v>5.8349200000000002E-4</c:v>
                </c:pt>
                <c:pt idx="2530" formatCode="General">
                  <c:v>5.8385700000000002E-4</c:v>
                </c:pt>
                <c:pt idx="2531" formatCode="General">
                  <c:v>5.8423399999999999E-4</c:v>
                </c:pt>
                <c:pt idx="2532" formatCode="General">
                  <c:v>5.8456199999999995E-4</c:v>
                </c:pt>
                <c:pt idx="2533" formatCode="General">
                  <c:v>5.8491000000000001E-4</c:v>
                </c:pt>
                <c:pt idx="2534" formatCode="General">
                  <c:v>5.8525999999999999E-4</c:v>
                </c:pt>
                <c:pt idx="2535" formatCode="General">
                  <c:v>5.8562999999999996E-4</c:v>
                </c:pt>
                <c:pt idx="2536" formatCode="General">
                  <c:v>5.85956E-4</c:v>
                </c:pt>
                <c:pt idx="2537" formatCode="General">
                  <c:v>5.8633700000000003E-4</c:v>
                </c:pt>
                <c:pt idx="2538" formatCode="General">
                  <c:v>5.8667400000000003E-4</c:v>
                </c:pt>
                <c:pt idx="2539" formatCode="General">
                  <c:v>5.8705300000000003E-4</c:v>
                </c:pt>
                <c:pt idx="2540" formatCode="General">
                  <c:v>5.87347E-4</c:v>
                </c:pt>
                <c:pt idx="2541" formatCode="General">
                  <c:v>5.8766899999999997E-4</c:v>
                </c:pt>
                <c:pt idx="2542" formatCode="General">
                  <c:v>5.8801800000000005E-4</c:v>
                </c:pt>
                <c:pt idx="2543" formatCode="General">
                  <c:v>5.8828400000000001E-4</c:v>
                </c:pt>
                <c:pt idx="2544" formatCode="General">
                  <c:v>5.88635E-4</c:v>
                </c:pt>
                <c:pt idx="2545" formatCode="General">
                  <c:v>5.8899600000000005E-4</c:v>
                </c:pt>
                <c:pt idx="2546" formatCode="General">
                  <c:v>5.8931999999999995E-4</c:v>
                </c:pt>
                <c:pt idx="2547" formatCode="General">
                  <c:v>5.8963400000000001E-4</c:v>
                </c:pt>
                <c:pt idx="2548" formatCode="General">
                  <c:v>5.8996999999999999E-4</c:v>
                </c:pt>
                <c:pt idx="2549" formatCode="General">
                  <c:v>5.9025699999999996E-4</c:v>
                </c:pt>
                <c:pt idx="2550" formatCode="General">
                  <c:v>5.9055800000000003E-4</c:v>
                </c:pt>
                <c:pt idx="2551" formatCode="General">
                  <c:v>5.9091500000000002E-4</c:v>
                </c:pt>
                <c:pt idx="2552" formatCode="General">
                  <c:v>5.9126600000000001E-4</c:v>
                </c:pt>
                <c:pt idx="2553" formatCode="General">
                  <c:v>5.91616E-4</c:v>
                </c:pt>
                <c:pt idx="2554" formatCode="General">
                  <c:v>5.9190899999999995E-4</c:v>
                </c:pt>
                <c:pt idx="2555" formatCode="General">
                  <c:v>5.9226099999999996E-4</c:v>
                </c:pt>
                <c:pt idx="2556" formatCode="General">
                  <c:v>5.9258800000000001E-4</c:v>
                </c:pt>
                <c:pt idx="2557" formatCode="General">
                  <c:v>5.9290000000000005E-4</c:v>
                </c:pt>
                <c:pt idx="2558" formatCode="General">
                  <c:v>5.9316600000000001E-4</c:v>
                </c:pt>
                <c:pt idx="2559" formatCode="General">
                  <c:v>5.9354600000000003E-4</c:v>
                </c:pt>
                <c:pt idx="2560" formatCode="General">
                  <c:v>5.9380700000000002E-4</c:v>
                </c:pt>
                <c:pt idx="2561" formatCode="General">
                  <c:v>5.9402100000000002E-4</c:v>
                </c:pt>
                <c:pt idx="2562" formatCode="General">
                  <c:v>5.9431299999999996E-4</c:v>
                </c:pt>
                <c:pt idx="2563" formatCode="General">
                  <c:v>5.9462600000000001E-4</c:v>
                </c:pt>
                <c:pt idx="2564" formatCode="General">
                  <c:v>5.9486399999999996E-4</c:v>
                </c:pt>
                <c:pt idx="2565" formatCode="General">
                  <c:v>5.9518500000000003E-4</c:v>
                </c:pt>
                <c:pt idx="2566" formatCode="General">
                  <c:v>5.9551899999999997E-4</c:v>
                </c:pt>
                <c:pt idx="2567" formatCode="General">
                  <c:v>5.9570200000000004E-4</c:v>
                </c:pt>
                <c:pt idx="2568" formatCode="General">
                  <c:v>5.9603900000000003E-4</c:v>
                </c:pt>
                <c:pt idx="2569" formatCode="General">
                  <c:v>5.9630800000000004E-4</c:v>
                </c:pt>
                <c:pt idx="2570" formatCode="General">
                  <c:v>5.9660599999999996E-4</c:v>
                </c:pt>
                <c:pt idx="2571" formatCode="General">
                  <c:v>5.9680699999999998E-4</c:v>
                </c:pt>
                <c:pt idx="2572" formatCode="General">
                  <c:v>5.9709699999999999E-4</c:v>
                </c:pt>
                <c:pt idx="2573" formatCode="General">
                  <c:v>5.9737899999999999E-4</c:v>
                </c:pt>
                <c:pt idx="2574" formatCode="General">
                  <c:v>5.9764699999999998E-4</c:v>
                </c:pt>
                <c:pt idx="2575" formatCode="General">
                  <c:v>5.9795699999999998E-4</c:v>
                </c:pt>
                <c:pt idx="2576" formatCode="General">
                  <c:v>5.9817799999999999E-4</c:v>
                </c:pt>
                <c:pt idx="2577" formatCode="General">
                  <c:v>5.98392E-4</c:v>
                </c:pt>
                <c:pt idx="2578" formatCode="General">
                  <c:v>5.9857499999999995E-4</c:v>
                </c:pt>
                <c:pt idx="2579" formatCode="General">
                  <c:v>5.9880999999999997E-4</c:v>
                </c:pt>
                <c:pt idx="2580" formatCode="General">
                  <c:v>5.9903400000000002E-4</c:v>
                </c:pt>
                <c:pt idx="2581" formatCode="General">
                  <c:v>5.9922600000000001E-4</c:v>
                </c:pt>
                <c:pt idx="2582" formatCode="General">
                  <c:v>5.9939100000000001E-4</c:v>
                </c:pt>
                <c:pt idx="2583" formatCode="General">
                  <c:v>5.9965099999999998E-4</c:v>
                </c:pt>
                <c:pt idx="2584" formatCode="General">
                  <c:v>5.9979200000000003E-4</c:v>
                </c:pt>
                <c:pt idx="2585" formatCode="General">
                  <c:v>5.9998099999999997E-4</c:v>
                </c:pt>
                <c:pt idx="2586" formatCode="General">
                  <c:v>6.0018099999999998E-4</c:v>
                </c:pt>
                <c:pt idx="2587" formatCode="General">
                  <c:v>6.0033700000000005E-4</c:v>
                </c:pt>
                <c:pt idx="2588" formatCode="General">
                  <c:v>6.0053099999999996E-4</c:v>
                </c:pt>
                <c:pt idx="2589" formatCode="General">
                  <c:v>6.0064099999999996E-4</c:v>
                </c:pt>
                <c:pt idx="2590" formatCode="General">
                  <c:v>6.0078200000000001E-4</c:v>
                </c:pt>
                <c:pt idx="2591" formatCode="General">
                  <c:v>6.0099299999999997E-4</c:v>
                </c:pt>
                <c:pt idx="2592" formatCode="General">
                  <c:v>6.0112499999999999E-4</c:v>
                </c:pt>
                <c:pt idx="2593" formatCode="General">
                  <c:v>6.01346E-4</c:v>
                </c:pt>
                <c:pt idx="2594" formatCode="General">
                  <c:v>6.0148199999999997E-4</c:v>
                </c:pt>
                <c:pt idx="2595" formatCode="General">
                  <c:v>6.0164799999999998E-4</c:v>
                </c:pt>
                <c:pt idx="2596" formatCode="General">
                  <c:v>6.0185499999999999E-4</c:v>
                </c:pt>
                <c:pt idx="2597" formatCode="General">
                  <c:v>6.0198900000000004E-4</c:v>
                </c:pt>
                <c:pt idx="2598" formatCode="General">
                  <c:v>6.0210600000000004E-4</c:v>
                </c:pt>
                <c:pt idx="2599" formatCode="General">
                  <c:v>6.0220100000000002E-4</c:v>
                </c:pt>
                <c:pt idx="2600" formatCode="General">
                  <c:v>6.0223199999999996E-4</c:v>
                </c:pt>
                <c:pt idx="2601" formatCode="General">
                  <c:v>6.0232899999999997E-4</c:v>
                </c:pt>
                <c:pt idx="2602" formatCode="General">
                  <c:v>6.0237400000000003E-4</c:v>
                </c:pt>
                <c:pt idx="2603" formatCode="General">
                  <c:v>6.0239799999999997E-4</c:v>
                </c:pt>
                <c:pt idx="2604" formatCode="General">
                  <c:v>6.0249000000000001E-4</c:v>
                </c:pt>
                <c:pt idx="2605" formatCode="General">
                  <c:v>6.02503E-4</c:v>
                </c:pt>
                <c:pt idx="2606" formatCode="General">
                  <c:v>6.0253599999999998E-4</c:v>
                </c:pt>
                <c:pt idx="2607" formatCode="General">
                  <c:v>6.0255200000000001E-4</c:v>
                </c:pt>
                <c:pt idx="2608" formatCode="General">
                  <c:v>6.0256199999999995E-4</c:v>
                </c:pt>
                <c:pt idx="2609" formatCode="General">
                  <c:v>6.0263999999999999E-4</c:v>
                </c:pt>
                <c:pt idx="2610" formatCode="General">
                  <c:v>6.0264300000000004E-4</c:v>
                </c:pt>
                <c:pt idx="2611" formatCode="General">
                  <c:v>6.0264100000000001E-4</c:v>
                </c:pt>
                <c:pt idx="2612" formatCode="General">
                  <c:v>6.0272400000000001E-4</c:v>
                </c:pt>
                <c:pt idx="2613" formatCode="General">
                  <c:v>6.0273800000000002E-4</c:v>
                </c:pt>
                <c:pt idx="2614" formatCode="General">
                  <c:v>6.0275200000000002E-4</c:v>
                </c:pt>
                <c:pt idx="2615" formatCode="General">
                  <c:v>6.0276100000000005E-4</c:v>
                </c:pt>
                <c:pt idx="2616" formatCode="General">
                  <c:v>6.0278800000000004E-4</c:v>
                </c:pt>
                <c:pt idx="2617" formatCode="General">
                  <c:v>6.0284900000000003E-4</c:v>
                </c:pt>
                <c:pt idx="2618" formatCode="General">
                  <c:v>6.0278399999999998E-4</c:v>
                </c:pt>
                <c:pt idx="2619" formatCode="General">
                  <c:v>6.0281699999999996E-4</c:v>
                </c:pt>
                <c:pt idx="2620" formatCode="General">
                  <c:v>6.0282800000000002E-4</c:v>
                </c:pt>
                <c:pt idx="2621" formatCode="General">
                  <c:v>6.0277099999999999E-4</c:v>
                </c:pt>
                <c:pt idx="2622" formatCode="General">
                  <c:v>6.0272199999999998E-4</c:v>
                </c:pt>
                <c:pt idx="2623" formatCode="General">
                  <c:v>6.0264300000000004E-4</c:v>
                </c:pt>
                <c:pt idx="2624" formatCode="General">
                  <c:v>6.0255599999999997E-4</c:v>
                </c:pt>
                <c:pt idx="2625" formatCode="General">
                  <c:v>6.0248599999999995E-4</c:v>
                </c:pt>
                <c:pt idx="2626" formatCode="General">
                  <c:v>6.0239199999999999E-4</c:v>
                </c:pt>
                <c:pt idx="2627" formatCode="General">
                  <c:v>6.0223199999999996E-4</c:v>
                </c:pt>
                <c:pt idx="2628" formatCode="General">
                  <c:v>6.022E-4</c:v>
                </c:pt>
                <c:pt idx="2629" formatCode="General">
                  <c:v>6.0215599999999996E-4</c:v>
                </c:pt>
                <c:pt idx="2630" formatCode="General">
                  <c:v>6.0200399999999995E-4</c:v>
                </c:pt>
                <c:pt idx="2631" formatCode="General">
                  <c:v>6.0192799999999995E-4</c:v>
                </c:pt>
                <c:pt idx="2632" formatCode="General">
                  <c:v>6.0181899999999997E-4</c:v>
                </c:pt>
                <c:pt idx="2633" formatCode="General">
                  <c:v>6.0178E-4</c:v>
                </c:pt>
                <c:pt idx="2634" formatCode="General">
                  <c:v>6.0173099999999999E-4</c:v>
                </c:pt>
                <c:pt idx="2635" formatCode="General">
                  <c:v>6.0162499999999995E-4</c:v>
                </c:pt>
                <c:pt idx="2636" formatCode="General">
                  <c:v>6.0156200000000004E-4</c:v>
                </c:pt>
                <c:pt idx="2637" formatCode="General">
                  <c:v>6.0149200000000002E-4</c:v>
                </c:pt>
                <c:pt idx="2638" formatCode="General">
                  <c:v>6.0134100000000003E-4</c:v>
                </c:pt>
                <c:pt idx="2639" formatCode="General">
                  <c:v>6.0127599999999998E-4</c:v>
                </c:pt>
                <c:pt idx="2640" formatCode="General">
                  <c:v>6.0124799999999997E-4</c:v>
                </c:pt>
                <c:pt idx="2641" formatCode="General">
                  <c:v>6.0110999999999997E-4</c:v>
                </c:pt>
                <c:pt idx="2642" formatCode="General">
                  <c:v>6.0105E-4</c:v>
                </c:pt>
                <c:pt idx="2643" formatCode="General">
                  <c:v>6.0097000000000004E-4</c:v>
                </c:pt>
                <c:pt idx="2644" formatCode="General">
                  <c:v>6.0088700000000004E-4</c:v>
                </c:pt>
                <c:pt idx="2645" formatCode="General">
                  <c:v>6.0074900000000003E-4</c:v>
                </c:pt>
                <c:pt idx="2646" formatCode="General">
                  <c:v>6.0065300000000004E-4</c:v>
                </c:pt>
                <c:pt idx="2647" formatCode="General">
                  <c:v>6.0062899999999998E-4</c:v>
                </c:pt>
                <c:pt idx="2648" formatCode="General">
                  <c:v>6.0050100000000003E-4</c:v>
                </c:pt>
                <c:pt idx="2649" formatCode="General">
                  <c:v>6.0038599999999995E-4</c:v>
                </c:pt>
                <c:pt idx="2650" formatCode="General">
                  <c:v>6.0033700000000005E-4</c:v>
                </c:pt>
                <c:pt idx="2651" formatCode="General">
                  <c:v>6.0022299999999999E-4</c:v>
                </c:pt>
                <c:pt idx="2652" formatCode="General">
                  <c:v>6.00148E-4</c:v>
                </c:pt>
                <c:pt idx="2653" formatCode="General">
                  <c:v>6.0012200000000003E-4</c:v>
                </c:pt>
                <c:pt idx="2654" formatCode="General">
                  <c:v>6.0002600000000003E-4</c:v>
                </c:pt>
                <c:pt idx="2655" formatCode="General">
                  <c:v>5.9994400000000004E-4</c:v>
                </c:pt>
                <c:pt idx="2656" formatCode="General">
                  <c:v>5.9986000000000002E-4</c:v>
                </c:pt>
                <c:pt idx="2657" formatCode="General">
                  <c:v>5.9984700000000003E-4</c:v>
                </c:pt>
                <c:pt idx="2658" formatCode="General">
                  <c:v>5.9977999999999995E-4</c:v>
                </c:pt>
                <c:pt idx="2659" formatCode="General">
                  <c:v>5.99707E-4</c:v>
                </c:pt>
                <c:pt idx="2660" formatCode="General">
                  <c:v>5.9972200000000002E-4</c:v>
                </c:pt>
                <c:pt idx="2661" formatCode="General">
                  <c:v>5.99645E-4</c:v>
                </c:pt>
                <c:pt idx="2662" formatCode="General">
                  <c:v>5.9963099999999999E-4</c:v>
                </c:pt>
                <c:pt idx="2663" formatCode="General">
                  <c:v>5.9962199999999996E-4</c:v>
                </c:pt>
                <c:pt idx="2664" formatCode="General">
                  <c:v>5.99618E-4</c:v>
                </c:pt>
                <c:pt idx="2665" formatCode="General">
                  <c:v>5.9964399999999998E-4</c:v>
                </c:pt>
                <c:pt idx="2666" formatCode="General">
                  <c:v>5.99604E-4</c:v>
                </c:pt>
                <c:pt idx="2667" formatCode="General">
                  <c:v>5.9960700000000005E-4</c:v>
                </c:pt>
                <c:pt idx="2668" formatCode="General">
                  <c:v>5.9964899999999995E-4</c:v>
                </c:pt>
                <c:pt idx="2669" formatCode="General">
                  <c:v>5.99666E-4</c:v>
                </c:pt>
                <c:pt idx="2670" formatCode="General">
                  <c:v>5.9972499999999995E-4</c:v>
                </c:pt>
                <c:pt idx="2671" formatCode="General">
                  <c:v>5.9976500000000004E-4</c:v>
                </c:pt>
                <c:pt idx="2672" formatCode="General">
                  <c:v>5.9980099999999996E-4</c:v>
                </c:pt>
                <c:pt idx="2673" formatCode="General">
                  <c:v>5.9982700000000004E-4</c:v>
                </c:pt>
                <c:pt idx="2674" formatCode="General">
                  <c:v>5.9985500000000005E-4</c:v>
                </c:pt>
                <c:pt idx="2675" formatCode="General">
                  <c:v>5.9992200000000002E-4</c:v>
                </c:pt>
                <c:pt idx="2676" formatCode="General">
                  <c:v>6.0005699999999998E-4</c:v>
                </c:pt>
                <c:pt idx="2677" formatCode="General">
                  <c:v>6.0005699999999998E-4</c:v>
                </c:pt>
                <c:pt idx="2678" formatCode="General">
                  <c:v>6.0017600000000001E-4</c:v>
                </c:pt>
                <c:pt idx="2679" formatCode="General">
                  <c:v>6.0025699999999998E-4</c:v>
                </c:pt>
                <c:pt idx="2680" formatCode="General">
                  <c:v>6.0030100000000002E-4</c:v>
                </c:pt>
                <c:pt idx="2681" formatCode="General">
                  <c:v>6.0043499999999997E-4</c:v>
                </c:pt>
                <c:pt idx="2682" formatCode="General">
                  <c:v>6.0055999999999998E-4</c:v>
                </c:pt>
                <c:pt idx="2683" formatCode="General">
                  <c:v>6.0062500000000003E-4</c:v>
                </c:pt>
                <c:pt idx="2684" formatCode="General">
                  <c:v>6.00809E-4</c:v>
                </c:pt>
                <c:pt idx="2685" formatCode="General">
                  <c:v>6.0093600000000005E-4</c:v>
                </c:pt>
                <c:pt idx="2686" formatCode="General">
                  <c:v>6.0109699999999998E-4</c:v>
                </c:pt>
                <c:pt idx="2687" formatCode="General">
                  <c:v>6.0129900000000002E-4</c:v>
                </c:pt>
                <c:pt idx="2688" formatCode="General">
                  <c:v>6.0141100000000005E-4</c:v>
                </c:pt>
                <c:pt idx="2689" formatCode="General">
                  <c:v>6.0165800000000003E-4</c:v>
                </c:pt>
                <c:pt idx="2690" formatCode="General">
                  <c:v>6.0184500000000005E-4</c:v>
                </c:pt>
                <c:pt idx="2691" formatCode="General">
                  <c:v>6.0203800000000005E-4</c:v>
                </c:pt>
                <c:pt idx="2692" formatCode="General">
                  <c:v>6.0222300000000004E-4</c:v>
                </c:pt>
                <c:pt idx="2693" formatCode="General">
                  <c:v>6.0235099999999999E-4</c:v>
                </c:pt>
                <c:pt idx="2694" formatCode="General">
                  <c:v>6.0254899999999997E-4</c:v>
                </c:pt>
                <c:pt idx="2695" formatCode="General">
                  <c:v>6.0278199999999995E-4</c:v>
                </c:pt>
                <c:pt idx="2696" formatCode="General">
                  <c:v>6.0298600000000002E-4</c:v>
                </c:pt>
                <c:pt idx="2697" formatCode="General">
                  <c:v>6.0318299999999997E-4</c:v>
                </c:pt>
                <c:pt idx="2698" formatCode="General">
                  <c:v>6.0335800000000002E-4</c:v>
                </c:pt>
                <c:pt idx="2699" formatCode="General">
                  <c:v>6.0362199999999995E-4</c:v>
                </c:pt>
                <c:pt idx="2700" formatCode="General">
                  <c:v>6.0382100000000005E-4</c:v>
                </c:pt>
                <c:pt idx="2701" formatCode="General">
                  <c:v>6.0415200000000005E-4</c:v>
                </c:pt>
                <c:pt idx="2702" formatCode="General">
                  <c:v>6.0439599999999999E-4</c:v>
                </c:pt>
                <c:pt idx="2703" formatCode="General">
                  <c:v>6.0471099999999996E-4</c:v>
                </c:pt>
                <c:pt idx="2704" formatCode="General">
                  <c:v>6.05037E-4</c:v>
                </c:pt>
                <c:pt idx="2705" formatCode="General">
                  <c:v>6.0531500000000004E-4</c:v>
                </c:pt>
                <c:pt idx="2706" formatCode="General">
                  <c:v>6.0566099999999996E-4</c:v>
                </c:pt>
                <c:pt idx="2707" formatCode="General">
                  <c:v>6.0594900000000005E-4</c:v>
                </c:pt>
                <c:pt idx="2708" formatCode="General">
                  <c:v>6.0628899999999998E-4</c:v>
                </c:pt>
                <c:pt idx="2709" formatCode="General">
                  <c:v>6.0658100000000003E-4</c:v>
                </c:pt>
                <c:pt idx="2710" formatCode="General">
                  <c:v>6.0698200000000005E-4</c:v>
                </c:pt>
                <c:pt idx="2711" formatCode="General">
                  <c:v>6.0725700000000004E-4</c:v>
                </c:pt>
                <c:pt idx="2712" formatCode="General">
                  <c:v>6.0761500000000004E-4</c:v>
                </c:pt>
                <c:pt idx="2713" formatCode="General">
                  <c:v>6.0791700000000003E-4</c:v>
                </c:pt>
                <c:pt idx="2714" formatCode="General">
                  <c:v>6.0827400000000001E-4</c:v>
                </c:pt>
                <c:pt idx="2715" formatCode="General">
                  <c:v>6.0864000000000003E-4</c:v>
                </c:pt>
                <c:pt idx="2716" formatCode="General">
                  <c:v>6.0903200000000002E-4</c:v>
                </c:pt>
                <c:pt idx="2717" formatCode="General">
                  <c:v>6.0941399999999996E-4</c:v>
                </c:pt>
                <c:pt idx="2718" formatCode="General">
                  <c:v>6.0976699999999999E-4</c:v>
                </c:pt>
                <c:pt idx="2719" formatCode="General">
                  <c:v>6.1014299999999995E-4</c:v>
                </c:pt>
                <c:pt idx="2720" formatCode="General">
                  <c:v>6.1056399999999996E-4</c:v>
                </c:pt>
                <c:pt idx="2721" formatCode="General">
                  <c:v>6.10938E-4</c:v>
                </c:pt>
                <c:pt idx="2722" formatCode="General">
                  <c:v>6.11379E-4</c:v>
                </c:pt>
                <c:pt idx="2723" formatCode="General">
                  <c:v>6.1183899999999998E-4</c:v>
                </c:pt>
                <c:pt idx="2724" formatCode="General">
                  <c:v>6.1222999999999996E-4</c:v>
                </c:pt>
                <c:pt idx="2725" formatCode="General">
                  <c:v>6.1262899999999995E-4</c:v>
                </c:pt>
                <c:pt idx="2726" formatCode="General">
                  <c:v>6.1309099999999996E-4</c:v>
                </c:pt>
                <c:pt idx="2727" formatCode="General">
                  <c:v>6.1353899999999997E-4</c:v>
                </c:pt>
                <c:pt idx="2728" formatCode="General">
                  <c:v>6.1403200000000003E-4</c:v>
                </c:pt>
                <c:pt idx="2729" formatCode="General">
                  <c:v>6.1453899999999999E-4</c:v>
                </c:pt>
                <c:pt idx="2730" formatCode="General">
                  <c:v>6.1493400000000003E-4</c:v>
                </c:pt>
                <c:pt idx="2731" formatCode="General">
                  <c:v>6.1540100000000001E-4</c:v>
                </c:pt>
                <c:pt idx="2732" formatCode="General">
                  <c:v>6.1592299999999999E-4</c:v>
                </c:pt>
                <c:pt idx="2733" formatCode="General">
                  <c:v>6.1642200000000004E-4</c:v>
                </c:pt>
                <c:pt idx="2734" formatCode="General">
                  <c:v>6.1691600000000001E-4</c:v>
                </c:pt>
                <c:pt idx="2735" formatCode="General">
                  <c:v>6.1740899999999997E-4</c:v>
                </c:pt>
                <c:pt idx="2736" formatCode="General">
                  <c:v>6.1792599999999998E-4</c:v>
                </c:pt>
                <c:pt idx="2737" formatCode="General">
                  <c:v>6.1841299999999995E-4</c:v>
                </c:pt>
                <c:pt idx="2738" formatCode="General">
                  <c:v>6.1888700000000004E-4</c:v>
                </c:pt>
                <c:pt idx="2739" formatCode="General">
                  <c:v>6.19449E-4</c:v>
                </c:pt>
                <c:pt idx="2740" formatCode="General">
                  <c:v>6.1995400000000003E-4</c:v>
                </c:pt>
                <c:pt idx="2741" formatCode="General">
                  <c:v>6.2049900000000005E-4</c:v>
                </c:pt>
                <c:pt idx="2742" formatCode="General">
                  <c:v>6.21026E-4</c:v>
                </c:pt>
                <c:pt idx="2743" formatCode="General">
                  <c:v>6.2157399999999995E-4</c:v>
                </c:pt>
                <c:pt idx="2744" formatCode="General">
                  <c:v>6.2213899999999996E-4</c:v>
                </c:pt>
                <c:pt idx="2745" formatCode="General">
                  <c:v>6.2270100000000003E-4</c:v>
                </c:pt>
                <c:pt idx="2746" formatCode="General">
                  <c:v>6.23271E-4</c:v>
                </c:pt>
                <c:pt idx="2747" formatCode="General">
                  <c:v>6.2387499999999997E-4</c:v>
                </c:pt>
                <c:pt idx="2748" formatCode="General">
                  <c:v>6.2453599999999997E-4</c:v>
                </c:pt>
                <c:pt idx="2749" formatCode="General">
                  <c:v>6.2504800000000001E-4</c:v>
                </c:pt>
                <c:pt idx="2750" formatCode="General">
                  <c:v>6.2572699999999997E-4</c:v>
                </c:pt>
                <c:pt idx="2751" formatCode="General">
                  <c:v>6.2628900000000003E-4</c:v>
                </c:pt>
                <c:pt idx="2752" formatCode="General">
                  <c:v>6.2694599999999997E-4</c:v>
                </c:pt>
                <c:pt idx="2753" formatCode="General">
                  <c:v>6.2756800000000001E-4</c:v>
                </c:pt>
                <c:pt idx="2754" formatCode="General">
                  <c:v>6.2813799999999998E-4</c:v>
                </c:pt>
                <c:pt idx="2755" formatCode="General">
                  <c:v>6.2877699999999996E-4</c:v>
                </c:pt>
                <c:pt idx="2756" formatCode="General">
                  <c:v>6.2935499999999995E-4</c:v>
                </c:pt>
                <c:pt idx="2757" formatCode="General">
                  <c:v>6.2997599999999997E-4</c:v>
                </c:pt>
                <c:pt idx="2758" formatCode="General">
                  <c:v>6.30604E-4</c:v>
                </c:pt>
                <c:pt idx="2759" formatCode="General">
                  <c:v>6.3126600000000001E-4</c:v>
                </c:pt>
                <c:pt idx="2760" formatCode="General">
                  <c:v>6.3188000000000003E-4</c:v>
                </c:pt>
                <c:pt idx="2761" formatCode="General">
                  <c:v>6.3250800000000005E-4</c:v>
                </c:pt>
                <c:pt idx="2762" formatCode="General">
                  <c:v>6.3307999999999995E-4</c:v>
                </c:pt>
                <c:pt idx="2763" formatCode="General">
                  <c:v>6.3379300000000001E-4</c:v>
                </c:pt>
                <c:pt idx="2764" formatCode="General">
                  <c:v>6.3442499999999998E-4</c:v>
                </c:pt>
                <c:pt idx="2765" formatCode="General">
                  <c:v>6.35046E-4</c:v>
                </c:pt>
                <c:pt idx="2766" formatCode="General">
                  <c:v>6.3581200000000003E-4</c:v>
                </c:pt>
                <c:pt idx="2767" formatCode="General">
                  <c:v>6.3648199999999995E-4</c:v>
                </c:pt>
                <c:pt idx="2768" formatCode="General">
                  <c:v>6.3717199999999998E-4</c:v>
                </c:pt>
                <c:pt idx="2769" formatCode="General">
                  <c:v>6.3786799999999999E-4</c:v>
                </c:pt>
                <c:pt idx="2770" formatCode="General">
                  <c:v>6.3861400000000002E-4</c:v>
                </c:pt>
                <c:pt idx="2771" formatCode="General">
                  <c:v>6.3934300000000001E-4</c:v>
                </c:pt>
                <c:pt idx="2772" formatCode="General">
                  <c:v>6.4010399999999996E-4</c:v>
                </c:pt>
                <c:pt idx="2773" formatCode="General">
                  <c:v>6.4085200000000002E-4</c:v>
                </c:pt>
                <c:pt idx="2774" formatCode="General">
                  <c:v>6.4160699999999998E-4</c:v>
                </c:pt>
                <c:pt idx="2775" formatCode="General">
                  <c:v>6.42338E-4</c:v>
                </c:pt>
                <c:pt idx="2776" formatCode="General">
                  <c:v>6.4311299999999995E-4</c:v>
                </c:pt>
                <c:pt idx="2777" formatCode="General">
                  <c:v>6.4380299999999998E-4</c:v>
                </c:pt>
                <c:pt idx="2778" formatCode="General">
                  <c:v>6.4452599999999997E-4</c:v>
                </c:pt>
                <c:pt idx="2779" formatCode="General">
                  <c:v>6.4526199999999996E-4</c:v>
                </c:pt>
                <c:pt idx="2780" formatCode="General">
                  <c:v>6.46015E-4</c:v>
                </c:pt>
                <c:pt idx="2781" formatCode="General">
                  <c:v>6.4674899999999996E-4</c:v>
                </c:pt>
                <c:pt idx="2782" formatCode="General">
                  <c:v>6.4749899999999995E-4</c:v>
                </c:pt>
                <c:pt idx="2783" formatCode="General">
                  <c:v>6.4829600000000003E-4</c:v>
                </c:pt>
                <c:pt idx="2784" formatCode="General">
                  <c:v>6.4908000000000001E-4</c:v>
                </c:pt>
                <c:pt idx="2785" formatCode="General">
                  <c:v>6.4989300000000002E-4</c:v>
                </c:pt>
                <c:pt idx="2786" formatCode="General">
                  <c:v>6.50711E-4</c:v>
                </c:pt>
                <c:pt idx="2787" formatCode="General">
                  <c:v>6.5151100000000002E-4</c:v>
                </c:pt>
                <c:pt idx="2788" formatCode="General">
                  <c:v>6.5234899999999998E-4</c:v>
                </c:pt>
                <c:pt idx="2789" formatCode="General">
                  <c:v>6.5323699999999998E-4</c:v>
                </c:pt>
                <c:pt idx="2790" formatCode="General">
                  <c:v>6.54099E-4</c:v>
                </c:pt>
                <c:pt idx="2791" formatCode="General">
                  <c:v>6.5501800000000005E-4</c:v>
                </c:pt>
                <c:pt idx="2792" formatCode="General">
                  <c:v>6.5583500000000001E-4</c:v>
                </c:pt>
                <c:pt idx="2793" formatCode="General">
                  <c:v>6.5671999999999996E-4</c:v>
                </c:pt>
                <c:pt idx="2794" formatCode="General">
                  <c:v>6.5762899999999996E-4</c:v>
                </c:pt>
                <c:pt idx="2795" formatCode="General">
                  <c:v>6.5842199999999998E-4</c:v>
                </c:pt>
                <c:pt idx="2796" formatCode="General">
                  <c:v>6.5927100000000001E-4</c:v>
                </c:pt>
                <c:pt idx="2797" formatCode="General">
                  <c:v>6.6015900000000001E-4</c:v>
                </c:pt>
                <c:pt idx="2798" formatCode="General">
                  <c:v>6.6103099999999997E-4</c:v>
                </c:pt>
                <c:pt idx="2799" formatCode="General">
                  <c:v>6.6194099999999998E-4</c:v>
                </c:pt>
                <c:pt idx="2800" formatCode="General">
                  <c:v>6.6279100000000003E-4</c:v>
                </c:pt>
                <c:pt idx="2801" formatCode="General">
                  <c:v>6.6370800000000005E-4</c:v>
                </c:pt>
                <c:pt idx="2802" formatCode="General">
                  <c:v>6.6456200000000005E-4</c:v>
                </c:pt>
                <c:pt idx="2803" formatCode="General">
                  <c:v>6.6557300000000003E-4</c:v>
                </c:pt>
                <c:pt idx="2804" formatCode="General">
                  <c:v>6.6644299999999996E-4</c:v>
                </c:pt>
                <c:pt idx="2805" formatCode="General">
                  <c:v>6.6744899999999997E-4</c:v>
                </c:pt>
                <c:pt idx="2806" formatCode="General">
                  <c:v>6.68394E-4</c:v>
                </c:pt>
                <c:pt idx="2807" formatCode="General">
                  <c:v>6.6938100000000003E-4</c:v>
                </c:pt>
                <c:pt idx="2808" formatCode="General">
                  <c:v>6.7036999999999999E-4</c:v>
                </c:pt>
                <c:pt idx="2809" formatCode="General">
                  <c:v>6.7140699999999995E-4</c:v>
                </c:pt>
                <c:pt idx="2810" formatCode="General">
                  <c:v>6.7244899999999999E-4</c:v>
                </c:pt>
                <c:pt idx="2811" formatCode="General">
                  <c:v>6.7354800000000005E-4</c:v>
                </c:pt>
                <c:pt idx="2812" formatCode="General">
                  <c:v>6.7457200000000002E-4</c:v>
                </c:pt>
                <c:pt idx="2813" formatCode="General">
                  <c:v>6.7565300000000002E-4</c:v>
                </c:pt>
                <c:pt idx="2814" formatCode="General">
                  <c:v>6.7665399999999995E-4</c:v>
                </c:pt>
                <c:pt idx="2815" formatCode="General">
                  <c:v>6.7765700000000002E-4</c:v>
                </c:pt>
                <c:pt idx="2816" formatCode="General">
                  <c:v>6.7870599999999995E-4</c:v>
                </c:pt>
                <c:pt idx="2817" formatCode="General">
                  <c:v>6.7968800000000002E-4</c:v>
                </c:pt>
                <c:pt idx="2818" formatCode="General">
                  <c:v>6.8075000000000004E-4</c:v>
                </c:pt>
                <c:pt idx="2819" formatCode="General">
                  <c:v>6.8179299999999998E-4</c:v>
                </c:pt>
                <c:pt idx="2820" formatCode="General">
                  <c:v>6.8280200000000004E-4</c:v>
                </c:pt>
                <c:pt idx="2821" formatCode="General">
                  <c:v>6.8388499999999996E-4</c:v>
                </c:pt>
                <c:pt idx="2822" formatCode="General">
                  <c:v>6.8493999999999998E-4</c:v>
                </c:pt>
                <c:pt idx="2823" formatCode="General">
                  <c:v>6.8601100000000004E-4</c:v>
                </c:pt>
                <c:pt idx="2824" formatCode="General">
                  <c:v>6.8712600000000003E-4</c:v>
                </c:pt>
                <c:pt idx="2825" formatCode="General">
                  <c:v>6.8825099999999997E-4</c:v>
                </c:pt>
                <c:pt idx="2826" formatCode="General">
                  <c:v>6.8943499999999996E-4</c:v>
                </c:pt>
                <c:pt idx="2827" formatCode="General">
                  <c:v>6.9053300000000001E-4</c:v>
                </c:pt>
                <c:pt idx="2828" formatCode="General">
                  <c:v>6.9171399999999996E-4</c:v>
                </c:pt>
                <c:pt idx="2829" formatCode="General">
                  <c:v>6.9292300000000002E-4</c:v>
                </c:pt>
                <c:pt idx="2830" formatCode="General">
                  <c:v>6.9406299999999997E-4</c:v>
                </c:pt>
                <c:pt idx="2831" formatCode="General">
                  <c:v>6.9526199999999999E-4</c:v>
                </c:pt>
                <c:pt idx="2832" formatCode="General">
                  <c:v>6.9644800000000001E-4</c:v>
                </c:pt>
                <c:pt idx="2833" formatCode="General">
                  <c:v>6.9758500000000002E-4</c:v>
                </c:pt>
                <c:pt idx="2834" formatCode="General">
                  <c:v>6.9874300000000004E-4</c:v>
                </c:pt>
                <c:pt idx="2835" formatCode="General">
                  <c:v>6.9983899999999995E-4</c:v>
                </c:pt>
                <c:pt idx="2836" formatCode="General">
                  <c:v>7.0102700000000001E-4</c:v>
                </c:pt>
                <c:pt idx="2837" formatCode="General">
                  <c:v>7.0218899999999998E-4</c:v>
                </c:pt>
                <c:pt idx="2838" formatCode="General">
                  <c:v>7.0337000000000004E-4</c:v>
                </c:pt>
                <c:pt idx="2839" formatCode="General">
                  <c:v>7.0457500000000004E-4</c:v>
                </c:pt>
                <c:pt idx="2840" formatCode="General">
                  <c:v>7.0573999999999995E-4</c:v>
                </c:pt>
                <c:pt idx="2841" formatCode="General">
                  <c:v>7.0686700000000002E-4</c:v>
                </c:pt>
                <c:pt idx="2842" formatCode="General">
                  <c:v>7.0805200000000003E-4</c:v>
                </c:pt>
                <c:pt idx="2843" formatCode="General">
                  <c:v>7.0923700000000004E-4</c:v>
                </c:pt>
                <c:pt idx="2844" formatCode="General">
                  <c:v>7.1041400000000003E-4</c:v>
                </c:pt>
                <c:pt idx="2845" formatCode="General">
                  <c:v>7.1159399999999996E-4</c:v>
                </c:pt>
                <c:pt idx="2846" formatCode="General">
                  <c:v>7.1272999999999996E-4</c:v>
                </c:pt>
                <c:pt idx="2847" formatCode="General">
                  <c:v>7.1398999999999996E-4</c:v>
                </c:pt>
                <c:pt idx="2848" formatCode="General">
                  <c:v>7.1510200000000001E-4</c:v>
                </c:pt>
                <c:pt idx="2849" formatCode="General">
                  <c:v>7.1635100000000005E-4</c:v>
                </c:pt>
                <c:pt idx="2850" formatCode="General">
                  <c:v>7.17518E-4</c:v>
                </c:pt>
                <c:pt idx="2851" formatCode="General">
                  <c:v>7.1876000000000004E-4</c:v>
                </c:pt>
                <c:pt idx="2852" formatCode="General">
                  <c:v>7.1986999999999995E-4</c:v>
                </c:pt>
                <c:pt idx="2853" formatCode="General">
                  <c:v>7.2100099999999998E-4</c:v>
                </c:pt>
                <c:pt idx="2854" formatCode="General">
                  <c:v>7.2216000000000001E-4</c:v>
                </c:pt>
                <c:pt idx="2855" formatCode="General">
                  <c:v>7.2330400000000003E-4</c:v>
                </c:pt>
                <c:pt idx="2856" formatCode="General">
                  <c:v>7.2430900000000002E-4</c:v>
                </c:pt>
                <c:pt idx="2857" formatCode="General">
                  <c:v>7.25547E-4</c:v>
                </c:pt>
                <c:pt idx="2858" formatCode="General">
                  <c:v>7.2659199999999997E-4</c:v>
                </c:pt>
                <c:pt idx="2859" formatCode="General">
                  <c:v>7.2763299999999999E-4</c:v>
                </c:pt>
                <c:pt idx="2860" formatCode="General">
                  <c:v>7.2864100000000003E-4</c:v>
                </c:pt>
                <c:pt idx="2861" formatCode="General">
                  <c:v>7.29775E-4</c:v>
                </c:pt>
                <c:pt idx="2862" formatCode="General">
                  <c:v>7.3072899999999995E-4</c:v>
                </c:pt>
                <c:pt idx="2863" formatCode="General">
                  <c:v>7.3180100000000002E-4</c:v>
                </c:pt>
                <c:pt idx="2864" formatCode="General">
                  <c:v>7.3270900000000001E-4</c:v>
                </c:pt>
                <c:pt idx="2865" formatCode="General">
                  <c:v>7.3370100000000001E-4</c:v>
                </c:pt>
                <c:pt idx="2866" formatCode="General">
                  <c:v>7.3463499999999998E-4</c:v>
                </c:pt>
                <c:pt idx="2867" formatCode="General">
                  <c:v>7.35621E-4</c:v>
                </c:pt>
                <c:pt idx="2868" formatCode="General">
                  <c:v>7.3660100000000003E-4</c:v>
                </c:pt>
                <c:pt idx="2869" formatCode="General">
                  <c:v>7.3752500000000005E-4</c:v>
                </c:pt>
                <c:pt idx="2870" formatCode="General">
                  <c:v>7.3847400000000003E-4</c:v>
                </c:pt>
                <c:pt idx="2871" formatCode="General">
                  <c:v>7.3937999999999999E-4</c:v>
                </c:pt>
                <c:pt idx="2872" formatCode="General">
                  <c:v>7.4024400000000004E-4</c:v>
                </c:pt>
                <c:pt idx="2873" formatCode="General">
                  <c:v>7.4115599999999998E-4</c:v>
                </c:pt>
                <c:pt idx="2874" formatCode="General">
                  <c:v>7.4198700000000005E-4</c:v>
                </c:pt>
                <c:pt idx="2875" formatCode="General">
                  <c:v>7.42755E-4</c:v>
                </c:pt>
                <c:pt idx="2876" formatCode="General">
                  <c:v>7.43464E-4</c:v>
                </c:pt>
                <c:pt idx="2877" formatCode="General">
                  <c:v>7.4418599999999998E-4</c:v>
                </c:pt>
                <c:pt idx="2878" formatCode="General">
                  <c:v>7.4493599999999997E-4</c:v>
                </c:pt>
                <c:pt idx="2879" formatCode="General">
                  <c:v>7.4562900000000004E-4</c:v>
                </c:pt>
                <c:pt idx="2880" formatCode="General">
                  <c:v>7.4619300000000003E-4</c:v>
                </c:pt>
                <c:pt idx="2881" formatCode="General">
                  <c:v>7.4676600000000005E-4</c:v>
                </c:pt>
                <c:pt idx="2882" formatCode="General">
                  <c:v>7.4741E-4</c:v>
                </c:pt>
                <c:pt idx="2883" formatCode="General">
                  <c:v>7.4792800000000003E-4</c:v>
                </c:pt>
                <c:pt idx="2884" formatCode="General">
                  <c:v>7.4851699999999998E-4</c:v>
                </c:pt>
                <c:pt idx="2885" formatCode="General">
                  <c:v>7.4899799999999996E-4</c:v>
                </c:pt>
                <c:pt idx="2886" formatCode="General">
                  <c:v>7.4946599999999996E-4</c:v>
                </c:pt>
                <c:pt idx="2887" formatCode="General">
                  <c:v>7.4996199999999996E-4</c:v>
                </c:pt>
                <c:pt idx="2888" formatCode="General">
                  <c:v>7.5047199999999997E-4</c:v>
                </c:pt>
                <c:pt idx="2889" formatCode="General">
                  <c:v>7.5100299999999998E-4</c:v>
                </c:pt>
                <c:pt idx="2890" formatCode="General">
                  <c:v>7.5156099999999998E-4</c:v>
                </c:pt>
                <c:pt idx="2891" formatCode="General">
                  <c:v>7.5200799999999997E-4</c:v>
                </c:pt>
                <c:pt idx="2892" formatCode="General">
                  <c:v>7.5242199999999999E-4</c:v>
                </c:pt>
                <c:pt idx="2893" formatCode="General">
                  <c:v>7.5287399999999995E-4</c:v>
                </c:pt>
                <c:pt idx="2894" formatCode="General">
                  <c:v>7.5339799999999996E-4</c:v>
                </c:pt>
                <c:pt idx="2895" formatCode="General">
                  <c:v>7.5389299999999995E-4</c:v>
                </c:pt>
                <c:pt idx="2896" formatCode="General">
                  <c:v>7.54268E-4</c:v>
                </c:pt>
                <c:pt idx="2897" formatCode="General">
                  <c:v>7.5468200000000001E-4</c:v>
                </c:pt>
                <c:pt idx="2898" formatCode="General">
                  <c:v>7.5510400000000004E-4</c:v>
                </c:pt>
                <c:pt idx="2899" formatCode="General">
                  <c:v>7.5554400000000003E-4</c:v>
                </c:pt>
                <c:pt idx="2900" formatCode="General">
                  <c:v>7.5592300000000003E-4</c:v>
                </c:pt>
                <c:pt idx="2901" formatCode="General">
                  <c:v>7.5634400000000005E-4</c:v>
                </c:pt>
                <c:pt idx="2902" formatCode="General">
                  <c:v>7.5674E-4</c:v>
                </c:pt>
                <c:pt idx="2903" formatCode="General">
                  <c:v>7.5710199999999995E-4</c:v>
                </c:pt>
                <c:pt idx="2904" formatCode="General">
                  <c:v>7.5752600000000001E-4</c:v>
                </c:pt>
                <c:pt idx="2905" formatCode="General">
                  <c:v>7.5794199999999995E-4</c:v>
                </c:pt>
                <c:pt idx="2906" formatCode="General">
                  <c:v>7.5845700000000003E-4</c:v>
                </c:pt>
                <c:pt idx="2907" formatCode="General">
                  <c:v>7.5884599999999998E-4</c:v>
                </c:pt>
                <c:pt idx="2908" formatCode="General">
                  <c:v>7.5932400000000002E-4</c:v>
                </c:pt>
                <c:pt idx="2909" formatCode="General">
                  <c:v>7.5984200000000005E-4</c:v>
                </c:pt>
                <c:pt idx="2910" formatCode="General">
                  <c:v>7.6025699999999997E-4</c:v>
                </c:pt>
                <c:pt idx="2911" formatCode="General">
                  <c:v>7.6078199999999999E-4</c:v>
                </c:pt>
                <c:pt idx="2912" formatCode="General">
                  <c:v>7.6125599999999998E-4</c:v>
                </c:pt>
                <c:pt idx="2913" formatCode="General">
                  <c:v>7.6175699999999995E-4</c:v>
                </c:pt>
                <c:pt idx="2914" formatCode="General">
                  <c:v>7.6237199999999998E-4</c:v>
                </c:pt>
                <c:pt idx="2915" formatCode="General">
                  <c:v>7.6298399999999997E-4</c:v>
                </c:pt>
                <c:pt idx="2916" formatCode="General">
                  <c:v>7.6351000000000001E-4</c:v>
                </c:pt>
                <c:pt idx="2917" formatCode="General">
                  <c:v>7.64184E-4</c:v>
                </c:pt>
                <c:pt idx="2918" formatCode="General">
                  <c:v>7.6475200000000005E-4</c:v>
                </c:pt>
                <c:pt idx="2919" formatCode="General">
                  <c:v>7.6546100000000005E-4</c:v>
                </c:pt>
                <c:pt idx="2920" formatCode="General">
                  <c:v>7.6614700000000001E-4</c:v>
                </c:pt>
                <c:pt idx="2921" formatCode="General">
                  <c:v>7.6676000000000001E-4</c:v>
                </c:pt>
                <c:pt idx="2922" formatCode="General">
                  <c:v>7.6752600000000004E-4</c:v>
                </c:pt>
                <c:pt idx="2923" formatCode="General">
                  <c:v>7.6821799999999998E-4</c:v>
                </c:pt>
                <c:pt idx="2924" formatCode="General">
                  <c:v>7.6901599999999997E-4</c:v>
                </c:pt>
                <c:pt idx="2925" formatCode="General">
                  <c:v>7.6979700000000002E-4</c:v>
                </c:pt>
                <c:pt idx="2926" formatCode="General">
                  <c:v>7.7059899999999996E-4</c:v>
                </c:pt>
                <c:pt idx="2927" formatCode="General">
                  <c:v>7.7143299999999997E-4</c:v>
                </c:pt>
                <c:pt idx="2928" formatCode="General">
                  <c:v>7.7225500000000001E-4</c:v>
                </c:pt>
                <c:pt idx="2929" formatCode="General">
                  <c:v>7.7316899999999998E-4</c:v>
                </c:pt>
                <c:pt idx="2930" formatCode="General">
                  <c:v>7.74065E-4</c:v>
                </c:pt>
                <c:pt idx="2931" formatCode="General">
                  <c:v>7.7497299999999998E-4</c:v>
                </c:pt>
                <c:pt idx="2932" formatCode="General">
                  <c:v>7.7598800000000002E-4</c:v>
                </c:pt>
                <c:pt idx="2933" formatCode="General">
                  <c:v>7.7693599999999999E-4</c:v>
                </c:pt>
                <c:pt idx="2934" formatCode="General">
                  <c:v>7.7793399999999998E-4</c:v>
                </c:pt>
                <c:pt idx="2935" formatCode="General">
                  <c:v>7.7898500000000005E-4</c:v>
                </c:pt>
                <c:pt idx="2936" formatCode="General">
                  <c:v>7.8002699999999998E-4</c:v>
                </c:pt>
                <c:pt idx="2937" formatCode="General">
                  <c:v>7.8106599999999997E-4</c:v>
                </c:pt>
                <c:pt idx="2938" formatCode="General">
                  <c:v>7.8227799999999997E-4</c:v>
                </c:pt>
                <c:pt idx="2939" formatCode="General">
                  <c:v>7.83313E-4</c:v>
                </c:pt>
                <c:pt idx="2940" formatCode="General">
                  <c:v>7.84456E-4</c:v>
                </c:pt>
                <c:pt idx="2941" formatCode="General">
                  <c:v>7.85654E-4</c:v>
                </c:pt>
                <c:pt idx="2942" formatCode="General">
                  <c:v>7.8676600000000005E-4</c:v>
                </c:pt>
                <c:pt idx="2943" formatCode="General">
                  <c:v>7.8792100000000002E-4</c:v>
                </c:pt>
                <c:pt idx="2944" formatCode="General">
                  <c:v>7.8912100000000005E-4</c:v>
                </c:pt>
                <c:pt idx="2945" formatCode="General">
                  <c:v>7.9038600000000002E-4</c:v>
                </c:pt>
                <c:pt idx="2946" formatCode="General">
                  <c:v>7.9162999999999998E-4</c:v>
                </c:pt>
                <c:pt idx="2947" formatCode="General">
                  <c:v>7.9285100000000002E-4</c:v>
                </c:pt>
                <c:pt idx="2948" formatCode="General">
                  <c:v>7.9416600000000001E-4</c:v>
                </c:pt>
                <c:pt idx="2949" formatCode="General">
                  <c:v>7.9552900000000001E-4</c:v>
                </c:pt>
                <c:pt idx="2950" formatCode="General">
                  <c:v>7.9683E-4</c:v>
                </c:pt>
                <c:pt idx="2951" formatCode="General">
                  <c:v>7.9820499999999996E-4</c:v>
                </c:pt>
                <c:pt idx="2952" formatCode="General">
                  <c:v>7.9957699999999999E-4</c:v>
                </c:pt>
                <c:pt idx="2953" formatCode="General">
                  <c:v>8.0101499999999997E-4</c:v>
                </c:pt>
                <c:pt idx="2954" formatCode="General">
                  <c:v>8.0250999999999999E-4</c:v>
                </c:pt>
                <c:pt idx="2955" formatCode="General">
                  <c:v>8.0384399999999996E-4</c:v>
                </c:pt>
                <c:pt idx="2956" formatCode="General">
                  <c:v>8.05348E-4</c:v>
                </c:pt>
                <c:pt idx="2957" formatCode="General">
                  <c:v>8.0680300000000003E-4</c:v>
                </c:pt>
                <c:pt idx="2958" formatCode="General">
                  <c:v>8.0830500000000005E-4</c:v>
                </c:pt>
                <c:pt idx="2959" formatCode="General">
                  <c:v>8.0982899999999997E-4</c:v>
                </c:pt>
                <c:pt idx="2960" formatCode="General">
                  <c:v>8.1127900000000004E-4</c:v>
                </c:pt>
                <c:pt idx="2961" formatCode="General">
                  <c:v>8.1276600000000003E-4</c:v>
                </c:pt>
                <c:pt idx="2962" formatCode="General">
                  <c:v>8.1428100000000003E-4</c:v>
                </c:pt>
                <c:pt idx="2963" formatCode="General">
                  <c:v>8.1582200000000001E-4</c:v>
                </c:pt>
                <c:pt idx="2964" formatCode="General">
                  <c:v>8.1730500000000005E-4</c:v>
                </c:pt>
                <c:pt idx="2965" formatCode="General">
                  <c:v>8.18879E-4</c:v>
                </c:pt>
                <c:pt idx="2966" formatCode="General">
                  <c:v>8.2044500000000005E-4</c:v>
                </c:pt>
                <c:pt idx="2967" formatCode="General">
                  <c:v>8.2204800000000003E-4</c:v>
                </c:pt>
                <c:pt idx="2968" formatCode="General">
                  <c:v>8.2363499999999997E-4</c:v>
                </c:pt>
                <c:pt idx="2969" formatCode="General">
                  <c:v>8.2523299999999998E-4</c:v>
                </c:pt>
                <c:pt idx="2970" formatCode="General">
                  <c:v>8.26832E-4</c:v>
                </c:pt>
                <c:pt idx="2971" formatCode="General">
                  <c:v>8.2852900000000005E-4</c:v>
                </c:pt>
                <c:pt idx="2972" formatCode="General">
                  <c:v>8.3019099999999998E-4</c:v>
                </c:pt>
                <c:pt idx="2973" formatCode="General">
                  <c:v>8.3188900000000004E-4</c:v>
                </c:pt>
                <c:pt idx="2974" formatCode="General">
                  <c:v>8.3359600000000003E-4</c:v>
                </c:pt>
                <c:pt idx="2975" formatCode="General">
                  <c:v>8.3533900000000005E-4</c:v>
                </c:pt>
                <c:pt idx="2976" formatCode="General">
                  <c:v>8.3702899999999998E-4</c:v>
                </c:pt>
                <c:pt idx="2977" formatCode="General">
                  <c:v>8.3882499999999997E-4</c:v>
                </c:pt>
                <c:pt idx="2978" formatCode="General">
                  <c:v>8.4053999999999997E-4</c:v>
                </c:pt>
                <c:pt idx="2979" formatCode="General">
                  <c:v>8.4236499999999998E-4</c:v>
                </c:pt>
                <c:pt idx="2980" formatCode="General">
                  <c:v>8.4409299999999997E-4</c:v>
                </c:pt>
                <c:pt idx="2981" formatCode="General">
                  <c:v>8.4592200000000004E-4</c:v>
                </c:pt>
                <c:pt idx="2982" formatCode="General">
                  <c:v>8.4767200000000005E-4</c:v>
                </c:pt>
                <c:pt idx="2983" formatCode="General">
                  <c:v>8.49445E-4</c:v>
                </c:pt>
                <c:pt idx="2984" formatCode="General">
                  <c:v>8.5131099999999999E-4</c:v>
                </c:pt>
                <c:pt idx="2985" formatCode="General">
                  <c:v>8.5307299999999998E-4</c:v>
                </c:pt>
                <c:pt idx="2986" formatCode="General">
                  <c:v>8.54899E-4</c:v>
                </c:pt>
                <c:pt idx="2987" formatCode="General">
                  <c:v>8.5674600000000003E-4</c:v>
                </c:pt>
                <c:pt idx="2988" formatCode="General">
                  <c:v>8.58521E-4</c:v>
                </c:pt>
                <c:pt idx="2989" formatCode="General">
                  <c:v>8.6042200000000001E-4</c:v>
                </c:pt>
                <c:pt idx="2990" formatCode="General">
                  <c:v>8.6224999999999995E-4</c:v>
                </c:pt>
                <c:pt idx="2991" formatCode="General">
                  <c:v>8.6417600000000003E-4</c:v>
                </c:pt>
                <c:pt idx="2992" formatCode="General">
                  <c:v>8.6598100000000004E-4</c:v>
                </c:pt>
                <c:pt idx="2993" formatCode="General">
                  <c:v>8.6795600000000002E-4</c:v>
                </c:pt>
                <c:pt idx="2994" formatCode="General">
                  <c:v>8.6986599999999996E-4</c:v>
                </c:pt>
                <c:pt idx="2995" formatCode="General">
                  <c:v>8.7173600000000002E-4</c:v>
                </c:pt>
                <c:pt idx="2996" formatCode="General">
                  <c:v>8.73677E-4</c:v>
                </c:pt>
                <c:pt idx="2997" formatCode="General">
                  <c:v>8.7558899999999997E-4</c:v>
                </c:pt>
                <c:pt idx="2998" formatCode="General">
                  <c:v>8.7750199999999995E-4</c:v>
                </c:pt>
                <c:pt idx="2999" formatCode="General">
                  <c:v>8.7940299999999996E-4</c:v>
                </c:pt>
                <c:pt idx="3000" formatCode="General">
                  <c:v>8.8135999999999998E-4</c:v>
                </c:pt>
                <c:pt idx="3001" formatCode="General">
                  <c:v>8.8331800000000002E-4</c:v>
                </c:pt>
                <c:pt idx="3002" formatCode="General">
                  <c:v>8.8521599999999998E-4</c:v>
                </c:pt>
                <c:pt idx="3003" formatCode="General">
                  <c:v>8.8715400000000002E-4</c:v>
                </c:pt>
                <c:pt idx="3004" formatCode="General">
                  <c:v>8.89094E-4</c:v>
                </c:pt>
                <c:pt idx="3005" formatCode="General">
                  <c:v>8.90981E-4</c:v>
                </c:pt>
                <c:pt idx="3006" formatCode="General">
                  <c:v>8.9290300000000001E-4</c:v>
                </c:pt>
                <c:pt idx="3007" formatCode="General">
                  <c:v>8.9487799999999999E-4</c:v>
                </c:pt>
                <c:pt idx="3008" formatCode="General">
                  <c:v>8.9678200000000005E-4</c:v>
                </c:pt>
                <c:pt idx="3009" formatCode="General">
                  <c:v>8.9867600000000005E-4</c:v>
                </c:pt>
                <c:pt idx="3010" formatCode="General">
                  <c:v>9.0066600000000005E-4</c:v>
                </c:pt>
                <c:pt idx="3011" formatCode="General">
                  <c:v>9.0260500000000001E-4</c:v>
                </c:pt>
                <c:pt idx="3012" formatCode="General">
                  <c:v>9.0460699999999998E-4</c:v>
                </c:pt>
                <c:pt idx="3013" formatCode="General">
                  <c:v>9.0651000000000002E-4</c:v>
                </c:pt>
                <c:pt idx="3014" formatCode="General">
                  <c:v>9.0847400000000004E-4</c:v>
                </c:pt>
                <c:pt idx="3015" formatCode="General">
                  <c:v>9.10337E-4</c:v>
                </c:pt>
                <c:pt idx="3016" formatCode="General">
                  <c:v>9.1230200000000003E-4</c:v>
                </c:pt>
                <c:pt idx="3017" formatCode="General">
                  <c:v>9.1420499999999997E-4</c:v>
                </c:pt>
                <c:pt idx="3018" formatCode="General">
                  <c:v>9.1612300000000002E-4</c:v>
                </c:pt>
                <c:pt idx="3019" formatCode="General">
                  <c:v>9.1805200000000004E-4</c:v>
                </c:pt>
                <c:pt idx="3020" formatCode="General">
                  <c:v>9.1992099999999998E-4</c:v>
                </c:pt>
                <c:pt idx="3021" formatCode="General">
                  <c:v>9.2175999999999998E-4</c:v>
                </c:pt>
                <c:pt idx="3022" formatCode="General">
                  <c:v>9.23648E-4</c:v>
                </c:pt>
                <c:pt idx="3023" formatCode="General">
                  <c:v>9.2553000000000004E-4</c:v>
                </c:pt>
                <c:pt idx="3024" formatCode="General">
                  <c:v>9.2736200000000004E-4</c:v>
                </c:pt>
                <c:pt idx="3025" formatCode="General">
                  <c:v>9.2916400000000001E-4</c:v>
                </c:pt>
                <c:pt idx="3026" formatCode="General">
                  <c:v>9.3101999999999996E-4</c:v>
                </c:pt>
                <c:pt idx="3027" formatCode="General">
                  <c:v>9.3279799999999998E-4</c:v>
                </c:pt>
                <c:pt idx="3028" formatCode="General">
                  <c:v>9.3458799999999998E-4</c:v>
                </c:pt>
                <c:pt idx="3029" formatCode="General">
                  <c:v>9.3644900000000001E-4</c:v>
                </c:pt>
                <c:pt idx="3030" formatCode="General">
                  <c:v>9.3820700000000004E-4</c:v>
                </c:pt>
                <c:pt idx="3031" formatCode="General">
                  <c:v>9.3995799999999996E-4</c:v>
                </c:pt>
                <c:pt idx="3032" formatCode="General">
                  <c:v>9.4168799999999999E-4</c:v>
                </c:pt>
                <c:pt idx="3033" formatCode="General">
                  <c:v>9.4343499999999996E-4</c:v>
                </c:pt>
                <c:pt idx="3034" formatCode="General">
                  <c:v>9.4525999999999996E-4</c:v>
                </c:pt>
                <c:pt idx="3035" formatCode="General">
                  <c:v>9.4699400000000005E-4</c:v>
                </c:pt>
                <c:pt idx="3036" formatCode="General">
                  <c:v>9.4870299999999996E-4</c:v>
                </c:pt>
                <c:pt idx="3037" formatCode="General">
                  <c:v>9.5044599999999997E-4</c:v>
                </c:pt>
                <c:pt idx="3038" formatCode="General">
                  <c:v>9.5211299999999998E-4</c:v>
                </c:pt>
                <c:pt idx="3039" formatCode="General">
                  <c:v>9.5375699999999996E-4</c:v>
                </c:pt>
                <c:pt idx="3040" formatCode="General">
                  <c:v>9.5540299999999996E-4</c:v>
                </c:pt>
                <c:pt idx="3041" formatCode="General">
                  <c:v>9.5701499999999997E-4</c:v>
                </c:pt>
                <c:pt idx="3042" formatCode="General">
                  <c:v>9.5867999999999995E-4</c:v>
                </c:pt>
                <c:pt idx="3043" formatCode="General">
                  <c:v>9.6026800000000002E-4</c:v>
                </c:pt>
                <c:pt idx="3044" formatCode="General">
                  <c:v>9.6184500000000002E-4</c:v>
                </c:pt>
                <c:pt idx="3045" formatCode="General">
                  <c:v>9.6342400000000005E-4</c:v>
                </c:pt>
                <c:pt idx="3046" formatCode="General">
                  <c:v>9.6496199999999998E-4</c:v>
                </c:pt>
                <c:pt idx="3047" formatCode="General">
                  <c:v>9.66485E-4</c:v>
                </c:pt>
                <c:pt idx="3048" formatCode="General">
                  <c:v>9.6802100000000001E-4</c:v>
                </c:pt>
                <c:pt idx="3049" formatCode="General">
                  <c:v>9.6951399999999999E-4</c:v>
                </c:pt>
                <c:pt idx="3050" formatCode="General">
                  <c:v>9.7097399999999999E-4</c:v>
                </c:pt>
                <c:pt idx="3051" formatCode="General">
                  <c:v>9.7249999999999995E-4</c:v>
                </c:pt>
                <c:pt idx="3052" formatCode="General">
                  <c:v>9.7398199999999997E-4</c:v>
                </c:pt>
                <c:pt idx="3053" formatCode="General">
                  <c:v>9.7542500000000003E-4</c:v>
                </c:pt>
                <c:pt idx="3054" formatCode="General">
                  <c:v>9.76972E-4</c:v>
                </c:pt>
                <c:pt idx="3055" formatCode="General">
                  <c:v>9.7838900000000008E-4</c:v>
                </c:pt>
                <c:pt idx="3056" formatCode="General">
                  <c:v>9.797880000000001E-4</c:v>
                </c:pt>
                <c:pt idx="3057" formatCode="General">
                  <c:v>9.812480000000001E-4</c:v>
                </c:pt>
                <c:pt idx="3058" formatCode="General">
                  <c:v>9.8260800000000005E-4</c:v>
                </c:pt>
                <c:pt idx="3059" formatCode="General">
                  <c:v>9.8401900000000004E-4</c:v>
                </c:pt>
                <c:pt idx="3060" formatCode="General">
                  <c:v>9.854550000000001E-4</c:v>
                </c:pt>
                <c:pt idx="3061" formatCode="General">
                  <c:v>9.8685900000000009E-4</c:v>
                </c:pt>
                <c:pt idx="3062" formatCode="General">
                  <c:v>9.8831000000000006E-4</c:v>
                </c:pt>
                <c:pt idx="3063" formatCode="General">
                  <c:v>9.8976800000000003E-4</c:v>
                </c:pt>
                <c:pt idx="3064" formatCode="General">
                  <c:v>9.9117400000000005E-4</c:v>
                </c:pt>
                <c:pt idx="3065" formatCode="General">
                  <c:v>9.9261199999999992E-4</c:v>
                </c:pt>
                <c:pt idx="3066" formatCode="General">
                  <c:v>9.9408799999999996E-4</c:v>
                </c:pt>
                <c:pt idx="3067" formatCode="General">
                  <c:v>9.9557199999999991E-4</c:v>
                </c:pt>
                <c:pt idx="3068" formatCode="General">
                  <c:v>9.9705600000000007E-4</c:v>
                </c:pt>
                <c:pt idx="3069" formatCode="General">
                  <c:v>9.9854099999999993E-4</c:v>
                </c:pt>
                <c:pt idx="3070" formatCode="General">
                  <c:v>1.00001E-3</c:v>
                </c:pt>
                <c:pt idx="3071" formatCode="General">
                  <c:v>1.0015E-3</c:v>
                </c:pt>
                <c:pt idx="3072" formatCode="General">
                  <c:v>1.0030799999999999E-3</c:v>
                </c:pt>
                <c:pt idx="3073" formatCode="General">
                  <c:v>1.0046300000000001E-3</c:v>
                </c:pt>
                <c:pt idx="3074" formatCode="General">
                  <c:v>1.00624E-3</c:v>
                </c:pt>
                <c:pt idx="3075" formatCode="General">
                  <c:v>1.00793E-3</c:v>
                </c:pt>
                <c:pt idx="3076" formatCode="General">
                  <c:v>1.0095200000000001E-3</c:v>
                </c:pt>
                <c:pt idx="3077" formatCode="General">
                  <c:v>1.0111899999999999E-3</c:v>
                </c:pt>
                <c:pt idx="3078" formatCode="General">
                  <c:v>1.01279E-3</c:v>
                </c:pt>
                <c:pt idx="3079" formatCode="General">
                  <c:v>1.0145200000000001E-3</c:v>
                </c:pt>
                <c:pt idx="3080" formatCode="General">
                  <c:v>1.0160900000000001E-3</c:v>
                </c:pt>
                <c:pt idx="3081" formatCode="General">
                  <c:v>1.0177400000000001E-3</c:v>
                </c:pt>
                <c:pt idx="3082" formatCode="General">
                  <c:v>1.0193699999999999E-3</c:v>
                </c:pt>
                <c:pt idx="3083" formatCode="General">
                  <c:v>1.0210200000000001E-3</c:v>
                </c:pt>
                <c:pt idx="3084" formatCode="General">
                  <c:v>1.02272E-3</c:v>
                </c:pt>
                <c:pt idx="3085" formatCode="General">
                  <c:v>1.0243400000000001E-3</c:v>
                </c:pt>
                <c:pt idx="3086" formatCode="General">
                  <c:v>1.0260600000000001E-3</c:v>
                </c:pt>
                <c:pt idx="3087" formatCode="General">
                  <c:v>1.02782E-3</c:v>
                </c:pt>
                <c:pt idx="3088" formatCode="General">
                  <c:v>1.0295700000000001E-3</c:v>
                </c:pt>
                <c:pt idx="3089" formatCode="General">
                  <c:v>1.0313900000000001E-3</c:v>
                </c:pt>
                <c:pt idx="3090" formatCode="General">
                  <c:v>1.03315E-3</c:v>
                </c:pt>
                <c:pt idx="3091" formatCode="General">
                  <c:v>1.03502E-3</c:v>
                </c:pt>
                <c:pt idx="3092" formatCode="General">
                  <c:v>1.0369400000000001E-3</c:v>
                </c:pt>
                <c:pt idx="3093" formatCode="General">
                  <c:v>1.0388699999999999E-3</c:v>
                </c:pt>
                <c:pt idx="3094" formatCode="General">
                  <c:v>1.04082E-3</c:v>
                </c:pt>
                <c:pt idx="3095" formatCode="General">
                  <c:v>1.04291E-3</c:v>
                </c:pt>
                <c:pt idx="3096" formatCode="General">
                  <c:v>1.0448499999999999E-3</c:v>
                </c:pt>
                <c:pt idx="3097" formatCode="General">
                  <c:v>1.04692E-3</c:v>
                </c:pt>
                <c:pt idx="3098" formatCode="General">
                  <c:v>1.0489500000000001E-3</c:v>
                </c:pt>
                <c:pt idx="3099" formatCode="General">
                  <c:v>1.05098E-3</c:v>
                </c:pt>
                <c:pt idx="3100" formatCode="General">
                  <c:v>1.0530400000000001E-3</c:v>
                </c:pt>
                <c:pt idx="3101" formatCode="General">
                  <c:v>1.05507E-3</c:v>
                </c:pt>
                <c:pt idx="3102" formatCode="General">
                  <c:v>1.0571000000000001E-3</c:v>
                </c:pt>
                <c:pt idx="3103" formatCode="General">
                  <c:v>1.05915E-3</c:v>
                </c:pt>
                <c:pt idx="3104" formatCode="General">
                  <c:v>1.0612E-3</c:v>
                </c:pt>
                <c:pt idx="3105" formatCode="General">
                  <c:v>1.0632599999999999E-3</c:v>
                </c:pt>
                <c:pt idx="3106" formatCode="General">
                  <c:v>1.0652599999999999E-3</c:v>
                </c:pt>
                <c:pt idx="3107" formatCode="General">
                  <c:v>1.0674300000000001E-3</c:v>
                </c:pt>
                <c:pt idx="3108" formatCode="General">
                  <c:v>1.06948E-3</c:v>
                </c:pt>
                <c:pt idx="3109" formatCode="General">
                  <c:v>1.0714399999999999E-3</c:v>
                </c:pt>
                <c:pt idx="3110" formatCode="General">
                  <c:v>1.07354E-3</c:v>
                </c:pt>
                <c:pt idx="3111" formatCode="General">
                  <c:v>1.0756400000000001E-3</c:v>
                </c:pt>
                <c:pt idx="3112" formatCode="General">
                  <c:v>1.0777899999999999E-3</c:v>
                </c:pt>
                <c:pt idx="3113" formatCode="General">
                  <c:v>1.07989E-3</c:v>
                </c:pt>
                <c:pt idx="3114" formatCode="General">
                  <c:v>1.0820599999999999E-3</c:v>
                </c:pt>
                <c:pt idx="3115" formatCode="General">
                  <c:v>1.0841900000000001E-3</c:v>
                </c:pt>
                <c:pt idx="3116" formatCode="General">
                  <c:v>1.0863400000000001E-3</c:v>
                </c:pt>
                <c:pt idx="3117" formatCode="General">
                  <c:v>1.0884600000000001E-3</c:v>
                </c:pt>
                <c:pt idx="3118" formatCode="General">
                  <c:v>1.09056E-3</c:v>
                </c:pt>
                <c:pt idx="3119" formatCode="General">
                  <c:v>1.09275E-3</c:v>
                </c:pt>
                <c:pt idx="3120" formatCode="General">
                  <c:v>1.0948900000000001E-3</c:v>
                </c:pt>
                <c:pt idx="3121" formatCode="General">
                  <c:v>1.09702E-3</c:v>
                </c:pt>
                <c:pt idx="3122" formatCode="General">
                  <c:v>1.09917E-3</c:v>
                </c:pt>
                <c:pt idx="3123" formatCode="General">
                  <c:v>1.1012400000000001E-3</c:v>
                </c:pt>
                <c:pt idx="3124" formatCode="General">
                  <c:v>1.1033600000000001E-3</c:v>
                </c:pt>
                <c:pt idx="3125" formatCode="General">
                  <c:v>1.1054999999999999E-3</c:v>
                </c:pt>
                <c:pt idx="3126" formatCode="General">
                  <c:v>1.10757E-3</c:v>
                </c:pt>
                <c:pt idx="3127" formatCode="General">
                  <c:v>1.10976E-3</c:v>
                </c:pt>
                <c:pt idx="3128" formatCode="General">
                  <c:v>1.1119000000000001E-3</c:v>
                </c:pt>
                <c:pt idx="3129" formatCode="General">
                  <c:v>1.1140499999999999E-3</c:v>
                </c:pt>
                <c:pt idx="3130" formatCode="General">
                  <c:v>1.1162500000000001E-3</c:v>
                </c:pt>
                <c:pt idx="3131" formatCode="General">
                  <c:v>1.11845E-3</c:v>
                </c:pt>
                <c:pt idx="3132" formatCode="General">
                  <c:v>1.12056E-3</c:v>
                </c:pt>
                <c:pt idx="3133" formatCode="General">
                  <c:v>1.12279E-3</c:v>
                </c:pt>
                <c:pt idx="3134" formatCode="General">
                  <c:v>1.1250100000000001E-3</c:v>
                </c:pt>
                <c:pt idx="3135" formatCode="General">
                  <c:v>1.12711E-3</c:v>
                </c:pt>
                <c:pt idx="3136" formatCode="General">
                  <c:v>1.1292299999999999E-3</c:v>
                </c:pt>
                <c:pt idx="3137" formatCode="General">
                  <c:v>1.1313300000000001E-3</c:v>
                </c:pt>
                <c:pt idx="3138" formatCode="General">
                  <c:v>1.13339E-3</c:v>
                </c:pt>
                <c:pt idx="3139" formatCode="General">
                  <c:v>1.1355499999999999E-3</c:v>
                </c:pt>
                <c:pt idx="3140" formatCode="General">
                  <c:v>1.1376699999999999E-3</c:v>
                </c:pt>
                <c:pt idx="3141" formatCode="General">
                  <c:v>1.1398300000000001E-3</c:v>
                </c:pt>
                <c:pt idx="3142" formatCode="General">
                  <c:v>1.14186E-3</c:v>
                </c:pt>
                <c:pt idx="3143" formatCode="General">
                  <c:v>1.14383E-3</c:v>
                </c:pt>
                <c:pt idx="3144" formatCode="General">
                  <c:v>1.1459199999999999E-3</c:v>
                </c:pt>
                <c:pt idx="3145" formatCode="General">
                  <c:v>1.14796E-3</c:v>
                </c:pt>
                <c:pt idx="3146" formatCode="General">
                  <c:v>1.1500499999999999E-3</c:v>
                </c:pt>
                <c:pt idx="3147" formatCode="General">
                  <c:v>1.1521000000000001E-3</c:v>
                </c:pt>
                <c:pt idx="3148" formatCode="General">
                  <c:v>1.1542E-3</c:v>
                </c:pt>
                <c:pt idx="3149" formatCode="General">
                  <c:v>1.1563299999999999E-3</c:v>
                </c:pt>
                <c:pt idx="3150" formatCode="General">
                  <c:v>1.1583699999999999E-3</c:v>
                </c:pt>
                <c:pt idx="3151" formatCode="General">
                  <c:v>1.16048E-3</c:v>
                </c:pt>
                <c:pt idx="3152" formatCode="General">
                  <c:v>1.16252E-3</c:v>
                </c:pt>
                <c:pt idx="3153" formatCode="General">
                  <c:v>1.16461E-3</c:v>
                </c:pt>
                <c:pt idx="3154" formatCode="General">
                  <c:v>1.1666999999999999E-3</c:v>
                </c:pt>
                <c:pt idx="3155" formatCode="General">
                  <c:v>1.16869E-3</c:v>
                </c:pt>
                <c:pt idx="3156" formatCode="General">
                  <c:v>1.1707E-3</c:v>
                </c:pt>
                <c:pt idx="3157" formatCode="General">
                  <c:v>1.1727599999999999E-3</c:v>
                </c:pt>
                <c:pt idx="3158" formatCode="General">
                  <c:v>1.1748399999999999E-3</c:v>
                </c:pt>
                <c:pt idx="3159" formatCode="General">
                  <c:v>1.17676E-3</c:v>
                </c:pt>
                <c:pt idx="3160" formatCode="General">
                  <c:v>1.17888E-3</c:v>
                </c:pt>
                <c:pt idx="3161" formatCode="General">
                  <c:v>1.18088E-3</c:v>
                </c:pt>
                <c:pt idx="3162" formatCode="General">
                  <c:v>1.1829099999999999E-3</c:v>
                </c:pt>
                <c:pt idx="3163" formatCode="General">
                  <c:v>1.18487E-3</c:v>
                </c:pt>
                <c:pt idx="3164" formatCode="General">
                  <c:v>1.1868499999999999E-3</c:v>
                </c:pt>
                <c:pt idx="3165" formatCode="General">
                  <c:v>1.18896E-3</c:v>
                </c:pt>
                <c:pt idx="3166" formatCode="General">
                  <c:v>1.1908999999999999E-3</c:v>
                </c:pt>
                <c:pt idx="3167" formatCode="General">
                  <c:v>1.19294E-3</c:v>
                </c:pt>
                <c:pt idx="3168" formatCode="General">
                  <c:v>1.19495E-3</c:v>
                </c:pt>
                <c:pt idx="3169" formatCode="General">
                  <c:v>1.19699E-3</c:v>
                </c:pt>
                <c:pt idx="3170" formatCode="General">
                  <c:v>1.1989800000000001E-3</c:v>
                </c:pt>
                <c:pt idx="3171" formatCode="General">
                  <c:v>1.20093E-3</c:v>
                </c:pt>
                <c:pt idx="3172" formatCode="General">
                  <c:v>1.2029199999999999E-3</c:v>
                </c:pt>
                <c:pt idx="3173" formatCode="General">
                  <c:v>1.2047399999999999E-3</c:v>
                </c:pt>
                <c:pt idx="3174" formatCode="General">
                  <c:v>1.2065999999999999E-3</c:v>
                </c:pt>
                <c:pt idx="3175" formatCode="General">
                  <c:v>1.2085100000000001E-3</c:v>
                </c:pt>
                <c:pt idx="3176" formatCode="General">
                  <c:v>1.21036E-3</c:v>
                </c:pt>
                <c:pt idx="3177" formatCode="General">
                  <c:v>1.21214E-3</c:v>
                </c:pt>
                <c:pt idx="3178" formatCode="General">
                  <c:v>1.2139799999999999E-3</c:v>
                </c:pt>
                <c:pt idx="3179" formatCode="General">
                  <c:v>1.21575E-3</c:v>
                </c:pt>
                <c:pt idx="3180" formatCode="General">
                  <c:v>1.2176000000000001E-3</c:v>
                </c:pt>
                <c:pt idx="3181" formatCode="General">
                  <c:v>1.2194E-3</c:v>
                </c:pt>
                <c:pt idx="3182" formatCode="General">
                  <c:v>1.2211100000000001E-3</c:v>
                </c:pt>
                <c:pt idx="3183" formatCode="General">
                  <c:v>1.22287E-3</c:v>
                </c:pt>
                <c:pt idx="3184" formatCode="General">
                  <c:v>1.22463E-3</c:v>
                </c:pt>
                <c:pt idx="3185" formatCode="General">
                  <c:v>1.22645E-3</c:v>
                </c:pt>
                <c:pt idx="3186" formatCode="General">
                  <c:v>1.22828E-3</c:v>
                </c:pt>
                <c:pt idx="3187" formatCode="General">
                  <c:v>1.2301600000000001E-3</c:v>
                </c:pt>
                <c:pt idx="3188" formatCode="General">
                  <c:v>1.2319500000000001E-3</c:v>
                </c:pt>
                <c:pt idx="3189" formatCode="General">
                  <c:v>1.2337400000000001E-3</c:v>
                </c:pt>
                <c:pt idx="3190" formatCode="General">
                  <c:v>1.23558E-3</c:v>
                </c:pt>
                <c:pt idx="3191" formatCode="General">
                  <c:v>1.2373799999999999E-3</c:v>
                </c:pt>
                <c:pt idx="3192" formatCode="General">
                  <c:v>1.2392499999999999E-3</c:v>
                </c:pt>
                <c:pt idx="3193" formatCode="General">
                  <c:v>1.24102E-3</c:v>
                </c:pt>
                <c:pt idx="3194" formatCode="General">
                  <c:v>1.24267E-3</c:v>
                </c:pt>
                <c:pt idx="3195" formatCode="General">
                  <c:v>1.24431E-3</c:v>
                </c:pt>
                <c:pt idx="3196" formatCode="General">
                  <c:v>1.24592E-3</c:v>
                </c:pt>
                <c:pt idx="3197" formatCode="General">
                  <c:v>1.2475400000000001E-3</c:v>
                </c:pt>
                <c:pt idx="3198" formatCode="General">
                  <c:v>1.24909E-3</c:v>
                </c:pt>
                <c:pt idx="3199" formatCode="General">
                  <c:v>1.25066E-3</c:v>
                </c:pt>
                <c:pt idx="3200" formatCode="General">
                  <c:v>1.25213E-3</c:v>
                </c:pt>
                <c:pt idx="3201" formatCode="General">
                  <c:v>1.2535199999999999E-3</c:v>
                </c:pt>
                <c:pt idx="3202" formatCode="General">
                  <c:v>1.25494E-3</c:v>
                </c:pt>
                <c:pt idx="3203" formatCode="General">
                  <c:v>1.25632E-3</c:v>
                </c:pt>
                <c:pt idx="3204" formatCode="General">
                  <c:v>1.25774E-3</c:v>
                </c:pt>
                <c:pt idx="3205" formatCode="General">
                  <c:v>1.25914E-3</c:v>
                </c:pt>
                <c:pt idx="3206" formatCode="General">
                  <c:v>1.26059E-3</c:v>
                </c:pt>
                <c:pt idx="3207" formatCode="General">
                  <c:v>1.2619199999999999E-3</c:v>
                </c:pt>
                <c:pt idx="3208" formatCode="General">
                  <c:v>1.2632800000000001E-3</c:v>
                </c:pt>
                <c:pt idx="3209" formatCode="General">
                  <c:v>1.2646199999999999E-3</c:v>
                </c:pt>
                <c:pt idx="3210" formatCode="General">
                  <c:v>1.266E-3</c:v>
                </c:pt>
                <c:pt idx="3211" formatCode="General">
                  <c:v>1.26738E-3</c:v>
                </c:pt>
                <c:pt idx="3212" formatCode="General">
                  <c:v>1.2687099999999999E-3</c:v>
                </c:pt>
                <c:pt idx="3213" formatCode="General">
                  <c:v>1.2699600000000001E-3</c:v>
                </c:pt>
                <c:pt idx="3214" formatCode="General">
                  <c:v>1.27119E-3</c:v>
                </c:pt>
                <c:pt idx="3215" formatCode="General">
                  <c:v>1.27238E-3</c:v>
                </c:pt>
                <c:pt idx="3216" formatCode="General">
                  <c:v>1.27355E-3</c:v>
                </c:pt>
                <c:pt idx="3217" formatCode="General">
                  <c:v>1.2747500000000001E-3</c:v>
                </c:pt>
                <c:pt idx="3218" formatCode="General">
                  <c:v>1.27585E-3</c:v>
                </c:pt>
                <c:pt idx="3219" formatCode="General">
                  <c:v>1.2769299999999999E-3</c:v>
                </c:pt>
                <c:pt idx="3220" formatCode="General">
                  <c:v>1.27797E-3</c:v>
                </c:pt>
                <c:pt idx="3221" formatCode="General">
                  <c:v>1.2789500000000001E-3</c:v>
                </c:pt>
                <c:pt idx="3222" formatCode="General">
                  <c:v>1.28002E-3</c:v>
                </c:pt>
                <c:pt idx="3223" formatCode="General">
                  <c:v>1.281E-3</c:v>
                </c:pt>
                <c:pt idx="3224" formatCode="General">
                  <c:v>1.2818899999999999E-3</c:v>
                </c:pt>
                <c:pt idx="3225" formatCode="General">
                  <c:v>1.2827800000000001E-3</c:v>
                </c:pt>
                <c:pt idx="3226" formatCode="General">
                  <c:v>1.2836499999999999E-3</c:v>
                </c:pt>
                <c:pt idx="3227" formatCode="General">
                  <c:v>1.2845599999999999E-3</c:v>
                </c:pt>
                <c:pt idx="3228" formatCode="General">
                  <c:v>1.2855E-3</c:v>
                </c:pt>
                <c:pt idx="3229" formatCode="General">
                  <c:v>1.2864599999999999E-3</c:v>
                </c:pt>
                <c:pt idx="3230" formatCode="General">
                  <c:v>1.28732E-3</c:v>
                </c:pt>
                <c:pt idx="3231" formatCode="General">
                  <c:v>1.28823E-3</c:v>
                </c:pt>
                <c:pt idx="3232" formatCode="General">
                  <c:v>1.28915E-3</c:v>
                </c:pt>
                <c:pt idx="3233" formatCode="General">
                  <c:v>1.2899599999999999E-3</c:v>
                </c:pt>
                <c:pt idx="3234" formatCode="General">
                  <c:v>1.2908799999999999E-3</c:v>
                </c:pt>
                <c:pt idx="3235" formatCode="General">
                  <c:v>1.29166E-3</c:v>
                </c:pt>
                <c:pt idx="3236" formatCode="General">
                  <c:v>1.2925E-3</c:v>
                </c:pt>
                <c:pt idx="3237" formatCode="General">
                  <c:v>1.29324E-3</c:v>
                </c:pt>
                <c:pt idx="3238" formatCode="General">
                  <c:v>1.29411E-3</c:v>
                </c:pt>
                <c:pt idx="3239" formatCode="General">
                  <c:v>1.29498E-3</c:v>
                </c:pt>
                <c:pt idx="3240" formatCode="General">
                  <c:v>1.29586E-3</c:v>
                </c:pt>
                <c:pt idx="3241" formatCode="General">
                  <c:v>1.2967199999999999E-3</c:v>
                </c:pt>
                <c:pt idx="3242" formatCode="General">
                  <c:v>1.2975700000000001E-3</c:v>
                </c:pt>
                <c:pt idx="3243" formatCode="General">
                  <c:v>1.2984299999999999E-3</c:v>
                </c:pt>
                <c:pt idx="3244" formatCode="General">
                  <c:v>1.29922E-3</c:v>
                </c:pt>
                <c:pt idx="3245" formatCode="General">
                  <c:v>1.3001E-3</c:v>
                </c:pt>
                <c:pt idx="3246" formatCode="General">
                  <c:v>1.30097E-3</c:v>
                </c:pt>
                <c:pt idx="3247" formatCode="General">
                  <c:v>1.30185E-3</c:v>
                </c:pt>
                <c:pt idx="3248" formatCode="General">
                  <c:v>1.3028600000000001E-3</c:v>
                </c:pt>
                <c:pt idx="3249" formatCode="General">
                  <c:v>1.3038399999999999E-3</c:v>
                </c:pt>
                <c:pt idx="3250" formatCode="General">
                  <c:v>1.30474E-3</c:v>
                </c:pt>
                <c:pt idx="3251" formatCode="General">
                  <c:v>1.30572E-3</c:v>
                </c:pt>
                <c:pt idx="3252" formatCode="General">
                  <c:v>1.3068299999999999E-3</c:v>
                </c:pt>
                <c:pt idx="3253" formatCode="General">
                  <c:v>1.30788E-3</c:v>
                </c:pt>
                <c:pt idx="3254" formatCode="General">
                  <c:v>1.3090199999999999E-3</c:v>
                </c:pt>
                <c:pt idx="3255" formatCode="General">
                  <c:v>1.3101199999999999E-3</c:v>
                </c:pt>
                <c:pt idx="3256" formatCode="General">
                  <c:v>1.31123E-3</c:v>
                </c:pt>
                <c:pt idx="3257" formatCode="General">
                  <c:v>1.3123799999999999E-3</c:v>
                </c:pt>
                <c:pt idx="3258" formatCode="General">
                  <c:v>1.3136700000000001E-3</c:v>
                </c:pt>
                <c:pt idx="3259" formatCode="General">
                  <c:v>1.3148400000000001E-3</c:v>
                </c:pt>
                <c:pt idx="3260" formatCode="General">
                  <c:v>1.3161200000000001E-3</c:v>
                </c:pt>
                <c:pt idx="3261" formatCode="General">
                  <c:v>1.3174199999999999E-3</c:v>
                </c:pt>
                <c:pt idx="3262" formatCode="General">
                  <c:v>1.31872E-3</c:v>
                </c:pt>
                <c:pt idx="3263" formatCode="General">
                  <c:v>1.3200099999999999E-3</c:v>
                </c:pt>
                <c:pt idx="3264" formatCode="General">
                  <c:v>1.32142E-3</c:v>
                </c:pt>
                <c:pt idx="3265" formatCode="General">
                  <c:v>1.3228000000000001E-3</c:v>
                </c:pt>
                <c:pt idx="3266" formatCode="General">
                  <c:v>1.32412E-3</c:v>
                </c:pt>
                <c:pt idx="3267" formatCode="General">
                  <c:v>1.32552E-3</c:v>
                </c:pt>
                <c:pt idx="3268" formatCode="General">
                  <c:v>1.32694E-3</c:v>
                </c:pt>
                <c:pt idx="3269" formatCode="General">
                  <c:v>1.3283100000000001E-3</c:v>
                </c:pt>
                <c:pt idx="3270" formatCode="General">
                  <c:v>1.32967E-3</c:v>
                </c:pt>
                <c:pt idx="3271" formatCode="General">
                  <c:v>1.3311600000000001E-3</c:v>
                </c:pt>
                <c:pt idx="3272" formatCode="General">
                  <c:v>1.3326200000000001E-3</c:v>
                </c:pt>
                <c:pt idx="3273" formatCode="General">
                  <c:v>1.33413E-3</c:v>
                </c:pt>
                <c:pt idx="3274" formatCode="General">
                  <c:v>1.3355400000000001E-3</c:v>
                </c:pt>
                <c:pt idx="3275" formatCode="General">
                  <c:v>1.3369899999999999E-3</c:v>
                </c:pt>
                <c:pt idx="3276" formatCode="General">
                  <c:v>1.33851E-3</c:v>
                </c:pt>
                <c:pt idx="3277" formatCode="General">
                  <c:v>1.34E-3</c:v>
                </c:pt>
                <c:pt idx="3278" formatCode="General">
                  <c:v>1.3414099999999999E-3</c:v>
                </c:pt>
                <c:pt idx="3279" formatCode="General">
                  <c:v>1.3429399999999999E-3</c:v>
                </c:pt>
                <c:pt idx="3280" formatCode="General">
                  <c:v>1.3443999999999999E-3</c:v>
                </c:pt>
                <c:pt idx="3281" formatCode="General">
                  <c:v>1.3458599999999999E-3</c:v>
                </c:pt>
                <c:pt idx="3282" formatCode="General">
                  <c:v>1.34735E-3</c:v>
                </c:pt>
                <c:pt idx="3283" formatCode="General">
                  <c:v>1.34884E-3</c:v>
                </c:pt>
                <c:pt idx="3284" formatCode="General">
                  <c:v>1.3502399999999999E-3</c:v>
                </c:pt>
                <c:pt idx="3285" formatCode="General">
                  <c:v>1.3516800000000001E-3</c:v>
                </c:pt>
                <c:pt idx="3286" formatCode="General">
                  <c:v>1.35305E-3</c:v>
                </c:pt>
                <c:pt idx="3287" formatCode="General">
                  <c:v>1.3544799999999999E-3</c:v>
                </c:pt>
                <c:pt idx="3288" formatCode="General">
                  <c:v>1.35585E-3</c:v>
                </c:pt>
                <c:pt idx="3289" formatCode="General">
                  <c:v>1.35727E-3</c:v>
                </c:pt>
                <c:pt idx="3290" formatCode="General">
                  <c:v>1.35859E-3</c:v>
                </c:pt>
                <c:pt idx="3291" formatCode="General">
                  <c:v>1.35984E-3</c:v>
                </c:pt>
                <c:pt idx="3292" formatCode="General">
                  <c:v>1.36114E-3</c:v>
                </c:pt>
                <c:pt idx="3293" formatCode="General">
                  <c:v>1.3625099999999999E-3</c:v>
                </c:pt>
                <c:pt idx="3294" formatCode="General">
                  <c:v>1.36377E-3</c:v>
                </c:pt>
                <c:pt idx="3295" formatCode="General">
                  <c:v>1.36499E-3</c:v>
                </c:pt>
                <c:pt idx="3296" formatCode="General">
                  <c:v>1.3662500000000001E-3</c:v>
                </c:pt>
                <c:pt idx="3297" formatCode="General">
                  <c:v>1.36747E-3</c:v>
                </c:pt>
                <c:pt idx="3298" formatCode="General">
                  <c:v>1.3686900000000001E-3</c:v>
                </c:pt>
                <c:pt idx="3299" formatCode="General">
                  <c:v>1.36995E-3</c:v>
                </c:pt>
                <c:pt idx="3300" formatCode="General">
                  <c:v>1.3711000000000001E-3</c:v>
                </c:pt>
                <c:pt idx="3301" formatCode="General">
                  <c:v>1.3724099999999999E-3</c:v>
                </c:pt>
                <c:pt idx="3302" formatCode="General">
                  <c:v>1.37356E-3</c:v>
                </c:pt>
                <c:pt idx="3303" formatCode="General">
                  <c:v>1.3746699999999999E-3</c:v>
                </c:pt>
                <c:pt idx="3304" formatCode="General">
                  <c:v>1.3758100000000001E-3</c:v>
                </c:pt>
                <c:pt idx="3305" formatCode="General">
                  <c:v>1.3768700000000001E-3</c:v>
                </c:pt>
                <c:pt idx="3306" formatCode="General">
                  <c:v>1.37791E-3</c:v>
                </c:pt>
                <c:pt idx="3307" formatCode="General">
                  <c:v>1.3789E-3</c:v>
                </c:pt>
                <c:pt idx="3308" formatCode="General">
                  <c:v>1.3798599999999999E-3</c:v>
                </c:pt>
                <c:pt idx="3309" formatCode="General">
                  <c:v>1.38076E-3</c:v>
                </c:pt>
                <c:pt idx="3310" formatCode="General">
                  <c:v>1.38167E-3</c:v>
                </c:pt>
                <c:pt idx="3311" formatCode="General">
                  <c:v>1.38248E-3</c:v>
                </c:pt>
                <c:pt idx="3312" formatCode="General">
                  <c:v>1.38324E-3</c:v>
                </c:pt>
                <c:pt idx="3313" formatCode="General">
                  <c:v>1.3840600000000001E-3</c:v>
                </c:pt>
                <c:pt idx="3314" formatCode="General">
                  <c:v>1.38478E-3</c:v>
                </c:pt>
                <c:pt idx="3315" formatCode="General">
                  <c:v>1.3855499999999999E-3</c:v>
                </c:pt>
                <c:pt idx="3316" formatCode="General">
                  <c:v>1.3861699999999999E-3</c:v>
                </c:pt>
                <c:pt idx="3317" formatCode="General">
                  <c:v>1.3868000000000001E-3</c:v>
                </c:pt>
                <c:pt idx="3318" formatCode="General">
                  <c:v>1.38748E-3</c:v>
                </c:pt>
                <c:pt idx="3319" formatCode="General">
                  <c:v>1.3881500000000001E-3</c:v>
                </c:pt>
                <c:pt idx="3320" formatCode="General">
                  <c:v>1.3887400000000001E-3</c:v>
                </c:pt>
                <c:pt idx="3321" formatCode="General">
                  <c:v>1.3894300000000001E-3</c:v>
                </c:pt>
                <c:pt idx="3322" formatCode="General">
                  <c:v>1.3900099999999999E-3</c:v>
                </c:pt>
                <c:pt idx="3323" formatCode="General">
                  <c:v>1.39061E-3</c:v>
                </c:pt>
                <c:pt idx="3324" formatCode="General">
                  <c:v>1.39112E-3</c:v>
                </c:pt>
                <c:pt idx="3325" formatCode="General">
                  <c:v>1.3916200000000001E-3</c:v>
                </c:pt>
                <c:pt idx="3326" formatCode="General">
                  <c:v>1.39218E-3</c:v>
                </c:pt>
                <c:pt idx="3327" formatCode="General">
                  <c:v>1.3926500000000001E-3</c:v>
                </c:pt>
                <c:pt idx="3328" formatCode="General">
                  <c:v>1.39298E-3</c:v>
                </c:pt>
                <c:pt idx="3329" formatCode="General">
                  <c:v>1.3932899999999999E-3</c:v>
                </c:pt>
                <c:pt idx="3330" formatCode="General">
                  <c:v>1.39371E-3</c:v>
                </c:pt>
                <c:pt idx="3331" formatCode="General">
                  <c:v>1.39397E-3</c:v>
                </c:pt>
                <c:pt idx="3332" formatCode="General">
                  <c:v>1.3941699999999999E-3</c:v>
                </c:pt>
                <c:pt idx="3333" formatCode="General">
                  <c:v>1.39437E-3</c:v>
                </c:pt>
                <c:pt idx="3334" formatCode="General">
                  <c:v>1.3946200000000001E-3</c:v>
                </c:pt>
                <c:pt idx="3335" formatCode="General">
                  <c:v>1.3947300000000001E-3</c:v>
                </c:pt>
                <c:pt idx="3336" formatCode="General">
                  <c:v>1.39485E-3</c:v>
                </c:pt>
                <c:pt idx="3337" formatCode="General">
                  <c:v>1.39492E-3</c:v>
                </c:pt>
                <c:pt idx="3338" formatCode="General">
                  <c:v>1.395E-3</c:v>
                </c:pt>
                <c:pt idx="3339" formatCode="General">
                  <c:v>1.3950900000000001E-3</c:v>
                </c:pt>
                <c:pt idx="3340" formatCode="General">
                  <c:v>1.3951499999999999E-3</c:v>
                </c:pt>
                <c:pt idx="3341" formatCode="General">
                  <c:v>1.3951E-3</c:v>
                </c:pt>
                <c:pt idx="3342" formatCode="General">
                  <c:v>1.3951499999999999E-3</c:v>
                </c:pt>
                <c:pt idx="3343" formatCode="General">
                  <c:v>1.3952000000000001E-3</c:v>
                </c:pt>
                <c:pt idx="3344" formatCode="General">
                  <c:v>1.3951E-3</c:v>
                </c:pt>
                <c:pt idx="3345" formatCode="General">
                  <c:v>1.39504E-3</c:v>
                </c:pt>
                <c:pt idx="3346" formatCode="General">
                  <c:v>1.3949699999999999E-3</c:v>
                </c:pt>
                <c:pt idx="3347" formatCode="General">
                  <c:v>1.39489E-3</c:v>
                </c:pt>
                <c:pt idx="3348" formatCode="General">
                  <c:v>1.3946799999999999E-3</c:v>
                </c:pt>
                <c:pt idx="3349" formatCode="General">
                  <c:v>1.39455E-3</c:v>
                </c:pt>
                <c:pt idx="3350" formatCode="General">
                  <c:v>1.3943200000000001E-3</c:v>
                </c:pt>
                <c:pt idx="3351" formatCode="General">
                  <c:v>1.39409E-3</c:v>
                </c:pt>
                <c:pt idx="3352" formatCode="General">
                  <c:v>1.39382E-3</c:v>
                </c:pt>
                <c:pt idx="3353" formatCode="General">
                  <c:v>1.3935600000000001E-3</c:v>
                </c:pt>
                <c:pt idx="3354" formatCode="General">
                  <c:v>1.3931499999999999E-3</c:v>
                </c:pt>
                <c:pt idx="3355" formatCode="General">
                  <c:v>1.3928300000000001E-3</c:v>
                </c:pt>
                <c:pt idx="3356" formatCode="General">
                  <c:v>1.3924600000000001E-3</c:v>
                </c:pt>
                <c:pt idx="3357" formatCode="General">
                  <c:v>1.39211E-3</c:v>
                </c:pt>
                <c:pt idx="3358" formatCode="General">
                  <c:v>1.3916899999999999E-3</c:v>
                </c:pt>
                <c:pt idx="3359" formatCode="General">
                  <c:v>1.3912499999999999E-3</c:v>
                </c:pt>
                <c:pt idx="3360" formatCode="General">
                  <c:v>1.3907800000000001E-3</c:v>
                </c:pt>
                <c:pt idx="3361" formatCode="General">
                  <c:v>1.39033E-3</c:v>
                </c:pt>
                <c:pt idx="3362" formatCode="General">
                  <c:v>1.38981E-3</c:v>
                </c:pt>
                <c:pt idx="3363" formatCode="General">
                  <c:v>1.3893499999999999E-3</c:v>
                </c:pt>
                <c:pt idx="3364" formatCode="General">
                  <c:v>1.38882E-3</c:v>
                </c:pt>
                <c:pt idx="3365" formatCode="General">
                  <c:v>1.3883000000000001E-3</c:v>
                </c:pt>
                <c:pt idx="3366" formatCode="General">
                  <c:v>1.3876699999999999E-3</c:v>
                </c:pt>
                <c:pt idx="3367" formatCode="General">
                  <c:v>1.38715E-3</c:v>
                </c:pt>
                <c:pt idx="3368" formatCode="General">
                  <c:v>1.38652E-3</c:v>
                </c:pt>
                <c:pt idx="3369" formatCode="General">
                  <c:v>1.38594E-3</c:v>
                </c:pt>
                <c:pt idx="3370" formatCode="General">
                  <c:v>1.38525E-3</c:v>
                </c:pt>
                <c:pt idx="3371" formatCode="General">
                  <c:v>1.3845800000000001E-3</c:v>
                </c:pt>
                <c:pt idx="3372" formatCode="General">
                  <c:v>1.3839E-3</c:v>
                </c:pt>
                <c:pt idx="3373" formatCode="General">
                  <c:v>1.38327E-3</c:v>
                </c:pt>
                <c:pt idx="3374" formatCode="General">
                  <c:v>1.3825E-3</c:v>
                </c:pt>
                <c:pt idx="3375" formatCode="General">
                  <c:v>1.38174E-3</c:v>
                </c:pt>
                <c:pt idx="3376" formatCode="General">
                  <c:v>1.3809600000000001E-3</c:v>
                </c:pt>
                <c:pt idx="3377" formatCode="General">
                  <c:v>1.3802199999999999E-3</c:v>
                </c:pt>
                <c:pt idx="3378" formatCode="General">
                  <c:v>1.3794E-3</c:v>
                </c:pt>
                <c:pt idx="3379" formatCode="General">
                  <c:v>1.3786899999999999E-3</c:v>
                </c:pt>
                <c:pt idx="3380" formatCode="General">
                  <c:v>1.3778600000000001E-3</c:v>
                </c:pt>
                <c:pt idx="3381" formatCode="General">
                  <c:v>1.3769100000000001E-3</c:v>
                </c:pt>
                <c:pt idx="3382" formatCode="General">
                  <c:v>1.3760000000000001E-3</c:v>
                </c:pt>
                <c:pt idx="3383" formatCode="General">
                  <c:v>1.37509E-3</c:v>
                </c:pt>
                <c:pt idx="3384" formatCode="General">
                  <c:v>1.3742100000000001E-3</c:v>
                </c:pt>
                <c:pt idx="3385" formatCode="General">
                  <c:v>1.3732200000000001E-3</c:v>
                </c:pt>
                <c:pt idx="3386" formatCode="General">
                  <c:v>1.3722999999999999E-3</c:v>
                </c:pt>
                <c:pt idx="3387" formatCode="General">
                  <c:v>1.37137E-3</c:v>
                </c:pt>
                <c:pt idx="3388" formatCode="General">
                  <c:v>1.3704800000000001E-3</c:v>
                </c:pt>
                <c:pt idx="3389" formatCode="General">
                  <c:v>1.3695000000000001E-3</c:v>
                </c:pt>
                <c:pt idx="3390" formatCode="General">
                  <c:v>1.3684999999999999E-3</c:v>
                </c:pt>
                <c:pt idx="3391" formatCode="General">
                  <c:v>1.36739E-3</c:v>
                </c:pt>
                <c:pt idx="3392" formatCode="General">
                  <c:v>1.36648E-3</c:v>
                </c:pt>
                <c:pt idx="3393" formatCode="General">
                  <c:v>1.36545E-3</c:v>
                </c:pt>
                <c:pt idx="3394" formatCode="General">
                  <c:v>1.3644E-3</c:v>
                </c:pt>
                <c:pt idx="3395" formatCode="General">
                  <c:v>1.36341E-3</c:v>
                </c:pt>
                <c:pt idx="3396" formatCode="General">
                  <c:v>1.3623999999999999E-3</c:v>
                </c:pt>
                <c:pt idx="3397" formatCode="General">
                  <c:v>1.3614199999999999E-3</c:v>
                </c:pt>
                <c:pt idx="3398" formatCode="General">
                  <c:v>1.36041E-3</c:v>
                </c:pt>
                <c:pt idx="3399" formatCode="General">
                  <c:v>1.3593800000000001E-3</c:v>
                </c:pt>
                <c:pt idx="3400" formatCode="General">
                  <c:v>1.3583600000000001E-3</c:v>
                </c:pt>
                <c:pt idx="3401" formatCode="General">
                  <c:v>1.35742E-3</c:v>
                </c:pt>
                <c:pt idx="3402" formatCode="General">
                  <c:v>1.35636E-3</c:v>
                </c:pt>
                <c:pt idx="3403" formatCode="General">
                  <c:v>1.35531E-3</c:v>
                </c:pt>
                <c:pt idx="3404" formatCode="General">
                  <c:v>1.3542700000000001E-3</c:v>
                </c:pt>
                <c:pt idx="3405" formatCode="General">
                  <c:v>1.35327E-3</c:v>
                </c:pt>
                <c:pt idx="3406" formatCode="General">
                  <c:v>1.3523400000000001E-3</c:v>
                </c:pt>
                <c:pt idx="3407" formatCode="General">
                  <c:v>1.35129E-3</c:v>
                </c:pt>
                <c:pt idx="3408" formatCode="General">
                  <c:v>1.3502799999999999E-3</c:v>
                </c:pt>
                <c:pt idx="3409" formatCode="General">
                  <c:v>1.34925E-3</c:v>
                </c:pt>
                <c:pt idx="3410" formatCode="General">
                  <c:v>1.34818E-3</c:v>
                </c:pt>
                <c:pt idx="3411" formatCode="General">
                  <c:v>1.34706E-3</c:v>
                </c:pt>
                <c:pt idx="3412" formatCode="General">
                  <c:v>1.34603E-3</c:v>
                </c:pt>
                <c:pt idx="3413" formatCode="General">
                  <c:v>1.34498E-3</c:v>
                </c:pt>
                <c:pt idx="3414" formatCode="General">
                  <c:v>1.3439299999999999E-3</c:v>
                </c:pt>
                <c:pt idx="3415" formatCode="General">
                  <c:v>1.343E-3</c:v>
                </c:pt>
                <c:pt idx="3416" formatCode="General">
                  <c:v>1.34198E-3</c:v>
                </c:pt>
                <c:pt idx="3417" formatCode="General">
                  <c:v>1.3410799999999999E-3</c:v>
                </c:pt>
                <c:pt idx="3418" formatCode="General">
                  <c:v>1.3401999999999999E-3</c:v>
                </c:pt>
                <c:pt idx="3419" formatCode="General">
                  <c:v>1.3393299999999999E-3</c:v>
                </c:pt>
                <c:pt idx="3420" formatCode="General">
                  <c:v>1.3384499999999999E-3</c:v>
                </c:pt>
                <c:pt idx="3421" formatCode="General">
                  <c:v>1.3376600000000001E-3</c:v>
                </c:pt>
                <c:pt idx="3422" formatCode="General">
                  <c:v>1.33676E-3</c:v>
                </c:pt>
                <c:pt idx="3423" formatCode="General">
                  <c:v>1.3359699999999999E-3</c:v>
                </c:pt>
                <c:pt idx="3424" formatCode="General">
                  <c:v>1.3351599999999999E-3</c:v>
                </c:pt>
                <c:pt idx="3425" formatCode="General">
                  <c:v>1.3344400000000001E-3</c:v>
                </c:pt>
                <c:pt idx="3426" formatCode="General">
                  <c:v>1.33376E-3</c:v>
                </c:pt>
                <c:pt idx="3427" formatCode="General">
                  <c:v>1.3330900000000001E-3</c:v>
                </c:pt>
                <c:pt idx="3428" formatCode="General">
                  <c:v>1.3323199999999999E-3</c:v>
                </c:pt>
                <c:pt idx="3429" formatCode="General">
                  <c:v>1.33168E-3</c:v>
                </c:pt>
                <c:pt idx="3430" formatCode="General">
                  <c:v>1.33102E-3</c:v>
                </c:pt>
                <c:pt idx="3431" formatCode="General">
                  <c:v>1.3303200000000001E-3</c:v>
                </c:pt>
                <c:pt idx="3432" formatCode="General">
                  <c:v>1.32964E-3</c:v>
                </c:pt>
                <c:pt idx="3433" formatCode="General">
                  <c:v>1.32909E-3</c:v>
                </c:pt>
                <c:pt idx="3434" formatCode="General">
                  <c:v>1.3285599999999999E-3</c:v>
                </c:pt>
                <c:pt idx="3435" formatCode="General">
                  <c:v>1.32799E-3</c:v>
                </c:pt>
                <c:pt idx="3436" formatCode="General">
                  <c:v>1.3274599999999999E-3</c:v>
                </c:pt>
                <c:pt idx="3437" formatCode="General">
                  <c:v>1.3269499999999999E-3</c:v>
                </c:pt>
                <c:pt idx="3438" formatCode="General">
                  <c:v>1.3265E-3</c:v>
                </c:pt>
                <c:pt idx="3439" formatCode="General">
                  <c:v>1.32606E-3</c:v>
                </c:pt>
                <c:pt idx="3440" formatCode="General">
                  <c:v>1.32569E-3</c:v>
                </c:pt>
                <c:pt idx="3441" formatCode="General">
                  <c:v>1.3253E-3</c:v>
                </c:pt>
                <c:pt idx="3442" formatCode="General">
                  <c:v>1.3249500000000001E-3</c:v>
                </c:pt>
                <c:pt idx="3443" formatCode="General">
                  <c:v>1.32464E-3</c:v>
                </c:pt>
                <c:pt idx="3444" formatCode="General">
                  <c:v>1.32442E-3</c:v>
                </c:pt>
                <c:pt idx="3445" formatCode="General">
                  <c:v>1.32406E-3</c:v>
                </c:pt>
                <c:pt idx="3446" formatCode="General">
                  <c:v>1.32379E-3</c:v>
                </c:pt>
                <c:pt idx="3447" formatCode="General">
                  <c:v>1.3236299999999999E-3</c:v>
                </c:pt>
                <c:pt idx="3448" formatCode="General">
                  <c:v>1.3233800000000001E-3</c:v>
                </c:pt>
                <c:pt idx="3449" formatCode="General">
                  <c:v>1.3231499999999999E-3</c:v>
                </c:pt>
                <c:pt idx="3450" formatCode="General">
                  <c:v>1.3229299999999999E-3</c:v>
                </c:pt>
                <c:pt idx="3451" formatCode="General">
                  <c:v>1.32274E-3</c:v>
                </c:pt>
                <c:pt idx="3452" formatCode="General">
                  <c:v>1.32251E-3</c:v>
                </c:pt>
                <c:pt idx="3453" formatCode="General">
                  <c:v>1.32222E-3</c:v>
                </c:pt>
                <c:pt idx="3454" formatCode="General">
                  <c:v>1.32193E-3</c:v>
                </c:pt>
                <c:pt idx="3455" formatCode="General">
                  <c:v>1.3216599999999999E-3</c:v>
                </c:pt>
                <c:pt idx="3456" formatCode="General">
                  <c:v>1.32135E-3</c:v>
                </c:pt>
                <c:pt idx="3457" formatCode="General">
                  <c:v>1.3210699999999999E-3</c:v>
                </c:pt>
                <c:pt idx="3458" formatCode="General">
                  <c:v>1.3207900000000001E-3</c:v>
                </c:pt>
                <c:pt idx="3459" formatCode="General">
                  <c:v>1.32059E-3</c:v>
                </c:pt>
                <c:pt idx="3460" formatCode="General">
                  <c:v>1.32032E-3</c:v>
                </c:pt>
                <c:pt idx="3461" formatCode="General">
                  <c:v>1.32004E-3</c:v>
                </c:pt>
                <c:pt idx="3462" formatCode="General">
                  <c:v>1.31975E-3</c:v>
                </c:pt>
                <c:pt idx="3463" formatCode="General">
                  <c:v>1.3194999999999999E-3</c:v>
                </c:pt>
                <c:pt idx="3464" formatCode="General">
                  <c:v>1.3193E-3</c:v>
                </c:pt>
                <c:pt idx="3465" formatCode="General">
                  <c:v>1.31898E-3</c:v>
                </c:pt>
                <c:pt idx="3466" formatCode="General">
                  <c:v>1.3186700000000001E-3</c:v>
                </c:pt>
                <c:pt idx="3467" formatCode="General">
                  <c:v>1.31846E-3</c:v>
                </c:pt>
                <c:pt idx="3468" formatCode="General">
                  <c:v>1.31818E-3</c:v>
                </c:pt>
                <c:pt idx="3469" formatCode="General">
                  <c:v>1.3178899999999999E-3</c:v>
                </c:pt>
                <c:pt idx="3470" formatCode="General">
                  <c:v>1.3175400000000001E-3</c:v>
                </c:pt>
                <c:pt idx="3471" formatCode="General">
                  <c:v>1.3172100000000001E-3</c:v>
                </c:pt>
                <c:pt idx="3472" formatCode="General">
                  <c:v>1.31683E-3</c:v>
                </c:pt>
                <c:pt idx="3473" formatCode="General">
                  <c:v>1.3164100000000001E-3</c:v>
                </c:pt>
                <c:pt idx="3474" formatCode="General">
                  <c:v>1.31598E-3</c:v>
                </c:pt>
                <c:pt idx="3475" formatCode="General">
                  <c:v>1.3154499999999999E-3</c:v>
                </c:pt>
                <c:pt idx="3476" formatCode="General">
                  <c:v>1.31492E-3</c:v>
                </c:pt>
                <c:pt idx="3477" formatCode="General">
                  <c:v>1.3143600000000001E-3</c:v>
                </c:pt>
                <c:pt idx="3478" formatCode="General">
                  <c:v>1.31386E-3</c:v>
                </c:pt>
                <c:pt idx="3479" formatCode="General">
                  <c:v>1.3133299999999999E-3</c:v>
                </c:pt>
                <c:pt idx="3480" formatCode="General">
                  <c:v>1.3128300000000001E-3</c:v>
                </c:pt>
                <c:pt idx="3481" formatCode="General">
                  <c:v>1.3122400000000001E-3</c:v>
                </c:pt>
                <c:pt idx="3482" formatCode="General">
                  <c:v>1.3116200000000001E-3</c:v>
                </c:pt>
                <c:pt idx="3483" formatCode="General">
                  <c:v>1.3109899999999999E-3</c:v>
                </c:pt>
                <c:pt idx="3484" formatCode="General">
                  <c:v>1.31043E-3</c:v>
                </c:pt>
                <c:pt idx="3485" formatCode="General">
                  <c:v>1.3098299999999999E-3</c:v>
                </c:pt>
                <c:pt idx="3486" formatCode="General">
                  <c:v>1.30922E-3</c:v>
                </c:pt>
                <c:pt idx="3487" formatCode="General">
                  <c:v>1.3086599999999999E-3</c:v>
                </c:pt>
                <c:pt idx="3488" formatCode="General">
                  <c:v>1.3081600000000001E-3</c:v>
                </c:pt>
                <c:pt idx="3489" formatCode="General">
                  <c:v>1.3074899999999999E-3</c:v>
                </c:pt>
                <c:pt idx="3490" formatCode="General">
                  <c:v>1.3068299999999999E-3</c:v>
                </c:pt>
                <c:pt idx="3491" formatCode="General">
                  <c:v>1.3062099999999999E-3</c:v>
                </c:pt>
                <c:pt idx="3492" formatCode="General">
                  <c:v>1.3055600000000001E-3</c:v>
                </c:pt>
                <c:pt idx="3493" formatCode="General">
                  <c:v>1.30481E-3</c:v>
                </c:pt>
                <c:pt idx="3494" formatCode="General">
                  <c:v>1.3040700000000001E-3</c:v>
                </c:pt>
                <c:pt idx="3495" formatCode="General">
                  <c:v>1.3033299999999999E-3</c:v>
                </c:pt>
                <c:pt idx="3496" formatCode="General">
                  <c:v>1.3025300000000001E-3</c:v>
                </c:pt>
                <c:pt idx="3497" formatCode="General">
                  <c:v>1.3016799999999999E-3</c:v>
                </c:pt>
                <c:pt idx="3498" formatCode="General">
                  <c:v>1.3008200000000001E-3</c:v>
                </c:pt>
                <c:pt idx="3499" formatCode="General">
                  <c:v>1.29996E-3</c:v>
                </c:pt>
                <c:pt idx="3500" formatCode="General">
                  <c:v>1.29908E-3</c:v>
                </c:pt>
                <c:pt idx="3501" formatCode="General">
                  <c:v>1.2982099999999999E-3</c:v>
                </c:pt>
                <c:pt idx="3502" formatCode="General">
                  <c:v>1.29732E-3</c:v>
                </c:pt>
                <c:pt idx="3503" formatCode="General">
                  <c:v>1.2964000000000001E-3</c:v>
                </c:pt>
                <c:pt idx="3504" formatCode="General">
                  <c:v>1.2954500000000001E-3</c:v>
                </c:pt>
                <c:pt idx="3505" formatCode="General">
                  <c:v>1.2946500000000001E-3</c:v>
                </c:pt>
                <c:pt idx="3506" formatCode="General">
                  <c:v>1.2936899999999999E-3</c:v>
                </c:pt>
                <c:pt idx="3507" formatCode="General">
                  <c:v>1.29294E-3</c:v>
                </c:pt>
                <c:pt idx="3508" formatCode="General">
                  <c:v>1.2920099999999999E-3</c:v>
                </c:pt>
                <c:pt idx="3509" formatCode="General">
                  <c:v>1.2910599999999999E-3</c:v>
                </c:pt>
                <c:pt idx="3510" formatCode="General">
                  <c:v>1.2900699999999999E-3</c:v>
                </c:pt>
                <c:pt idx="3511" formatCode="General">
                  <c:v>1.28922E-3</c:v>
                </c:pt>
                <c:pt idx="3512" formatCode="General">
                  <c:v>1.2883199999999999E-3</c:v>
                </c:pt>
                <c:pt idx="3513" formatCode="General">
                  <c:v>1.28735E-3</c:v>
                </c:pt>
                <c:pt idx="3514" formatCode="General">
                  <c:v>1.2863099999999999E-3</c:v>
                </c:pt>
                <c:pt idx="3515" formatCode="General">
                  <c:v>1.2851900000000001E-3</c:v>
                </c:pt>
                <c:pt idx="3516" formatCode="General">
                  <c:v>1.28411E-3</c:v>
                </c:pt>
                <c:pt idx="3517" formatCode="General">
                  <c:v>1.2829300000000001E-3</c:v>
                </c:pt>
                <c:pt idx="3518" formatCode="General">
                  <c:v>1.2818300000000001E-3</c:v>
                </c:pt>
                <c:pt idx="3519" formatCode="General">
                  <c:v>1.28068E-3</c:v>
                </c:pt>
                <c:pt idx="3520" formatCode="General">
                  <c:v>1.27951E-3</c:v>
                </c:pt>
                <c:pt idx="3521" formatCode="General">
                  <c:v>1.27826E-3</c:v>
                </c:pt>
                <c:pt idx="3522" formatCode="General">
                  <c:v>1.2769999999999999E-3</c:v>
                </c:pt>
                <c:pt idx="3523" formatCode="General">
                  <c:v>1.2758100000000001E-3</c:v>
                </c:pt>
                <c:pt idx="3524" formatCode="General">
                  <c:v>1.2746299999999999E-3</c:v>
                </c:pt>
                <c:pt idx="3525" formatCode="General">
                  <c:v>1.27338E-3</c:v>
                </c:pt>
                <c:pt idx="3526" formatCode="General">
                  <c:v>1.2721200000000001E-3</c:v>
                </c:pt>
                <c:pt idx="3527" formatCode="General">
                  <c:v>1.27086E-3</c:v>
                </c:pt>
                <c:pt idx="3528" formatCode="General">
                  <c:v>1.2695499999999999E-3</c:v>
                </c:pt>
                <c:pt idx="3529" formatCode="General">
                  <c:v>1.2683200000000001E-3</c:v>
                </c:pt>
                <c:pt idx="3530" formatCode="General">
                  <c:v>1.26706E-3</c:v>
                </c:pt>
                <c:pt idx="3531" formatCode="General">
                  <c:v>1.26577E-3</c:v>
                </c:pt>
                <c:pt idx="3532" formatCode="General">
                  <c:v>1.2644399999999999E-3</c:v>
                </c:pt>
                <c:pt idx="3533" formatCode="General">
                  <c:v>1.26307E-3</c:v>
                </c:pt>
                <c:pt idx="3534" formatCode="General">
                  <c:v>1.2617100000000001E-3</c:v>
                </c:pt>
                <c:pt idx="3535" formatCode="General">
                  <c:v>1.2603E-3</c:v>
                </c:pt>
                <c:pt idx="3536" formatCode="General">
                  <c:v>1.25887E-3</c:v>
                </c:pt>
                <c:pt idx="3537" formatCode="General">
                  <c:v>1.2573199999999999E-3</c:v>
                </c:pt>
                <c:pt idx="3538" formatCode="General">
                  <c:v>1.25585E-3</c:v>
                </c:pt>
                <c:pt idx="3539" formatCode="General">
                  <c:v>1.25432E-3</c:v>
                </c:pt>
                <c:pt idx="3540" formatCode="General">
                  <c:v>1.25282E-3</c:v>
                </c:pt>
                <c:pt idx="3541" formatCode="General">
                  <c:v>1.2512300000000001E-3</c:v>
                </c:pt>
                <c:pt idx="3542" formatCode="General">
                  <c:v>1.24968E-3</c:v>
                </c:pt>
                <c:pt idx="3543" formatCode="General">
                  <c:v>1.2480900000000001E-3</c:v>
                </c:pt>
                <c:pt idx="3544" formatCode="General">
                  <c:v>1.2465499999999999E-3</c:v>
                </c:pt>
                <c:pt idx="3545" formatCode="General">
                  <c:v>1.2449399999999999E-3</c:v>
                </c:pt>
                <c:pt idx="3546" formatCode="General">
                  <c:v>1.2433399999999999E-3</c:v>
                </c:pt>
                <c:pt idx="3547" formatCode="General">
                  <c:v>1.2418100000000001E-3</c:v>
                </c:pt>
                <c:pt idx="3548" formatCode="General">
                  <c:v>1.24022E-3</c:v>
                </c:pt>
                <c:pt idx="3549" formatCode="General">
                  <c:v>1.2385300000000001E-3</c:v>
                </c:pt>
                <c:pt idx="3550" formatCode="General">
                  <c:v>1.2369099999999999E-3</c:v>
                </c:pt>
                <c:pt idx="3551" formatCode="General">
                  <c:v>1.2352800000000001E-3</c:v>
                </c:pt>
                <c:pt idx="3552" formatCode="General">
                  <c:v>1.2336599999999999E-3</c:v>
                </c:pt>
                <c:pt idx="3553" formatCode="General">
                  <c:v>1.2320300000000001E-3</c:v>
                </c:pt>
                <c:pt idx="3554" formatCode="General">
                  <c:v>1.23032E-3</c:v>
                </c:pt>
                <c:pt idx="3555" formatCode="General">
                  <c:v>1.2285900000000001E-3</c:v>
                </c:pt>
                <c:pt idx="3556" formatCode="General">
                  <c:v>1.2268400000000001E-3</c:v>
                </c:pt>
                <c:pt idx="3557" formatCode="General">
                  <c:v>1.2250099999999999E-3</c:v>
                </c:pt>
                <c:pt idx="3558" formatCode="General">
                  <c:v>1.22328E-3</c:v>
                </c:pt>
                <c:pt idx="3559" formatCode="General">
                  <c:v>1.2213899999999999E-3</c:v>
                </c:pt>
                <c:pt idx="3560" formatCode="General">
                  <c:v>1.2195299999999999E-3</c:v>
                </c:pt>
                <c:pt idx="3561" formatCode="General">
                  <c:v>1.21765E-3</c:v>
                </c:pt>
                <c:pt idx="3562" formatCode="General">
                  <c:v>1.2157100000000001E-3</c:v>
                </c:pt>
                <c:pt idx="3563" formatCode="General">
                  <c:v>1.21379E-3</c:v>
                </c:pt>
                <c:pt idx="3564" formatCode="General">
                  <c:v>1.2119100000000001E-3</c:v>
                </c:pt>
                <c:pt idx="3565" formatCode="General">
                  <c:v>1.20999E-3</c:v>
                </c:pt>
                <c:pt idx="3566" formatCode="General">
                  <c:v>1.20812E-3</c:v>
                </c:pt>
                <c:pt idx="3567" formatCode="General">
                  <c:v>1.2061299999999999E-3</c:v>
                </c:pt>
                <c:pt idx="3568" formatCode="General">
                  <c:v>1.20411E-3</c:v>
                </c:pt>
                <c:pt idx="3569" formatCode="General">
                  <c:v>1.2022199999999999E-3</c:v>
                </c:pt>
                <c:pt idx="3570" formatCode="General">
                  <c:v>1.2003599999999999E-3</c:v>
                </c:pt>
                <c:pt idx="3571" formatCode="General">
                  <c:v>1.1984299999999999E-3</c:v>
                </c:pt>
                <c:pt idx="3572" formatCode="General">
                  <c:v>1.1965999999999999E-3</c:v>
                </c:pt>
                <c:pt idx="3573" formatCode="General">
                  <c:v>1.1946999999999999E-3</c:v>
                </c:pt>
                <c:pt idx="3574" formatCode="General">
                  <c:v>1.19283E-3</c:v>
                </c:pt>
                <c:pt idx="3575" formatCode="General">
                  <c:v>1.1910200000000001E-3</c:v>
                </c:pt>
                <c:pt idx="3576" formatCode="General">
                  <c:v>1.18903E-3</c:v>
                </c:pt>
                <c:pt idx="3577" formatCode="General">
                  <c:v>1.1872300000000001E-3</c:v>
                </c:pt>
                <c:pt idx="3578" formatCode="General">
                  <c:v>1.1853199999999999E-3</c:v>
                </c:pt>
                <c:pt idx="3579" formatCode="General">
                  <c:v>1.18344E-3</c:v>
                </c:pt>
                <c:pt idx="3580" formatCode="General">
                  <c:v>1.1815300000000001E-3</c:v>
                </c:pt>
                <c:pt idx="3581" formatCode="General">
                  <c:v>1.17961E-3</c:v>
                </c:pt>
                <c:pt idx="3582" formatCode="General">
                  <c:v>1.1777199999999999E-3</c:v>
                </c:pt>
                <c:pt idx="3583" formatCode="General">
                  <c:v>1.17577E-3</c:v>
                </c:pt>
                <c:pt idx="3584" formatCode="General">
                  <c:v>1.1738E-3</c:v>
                </c:pt>
                <c:pt idx="3585" formatCode="General">
                  <c:v>1.1718799999999999E-3</c:v>
                </c:pt>
                <c:pt idx="3586" formatCode="General">
                  <c:v>1.1698800000000001E-3</c:v>
                </c:pt>
                <c:pt idx="3587" formatCode="General">
                  <c:v>1.1679100000000001E-3</c:v>
                </c:pt>
                <c:pt idx="3588" formatCode="General">
                  <c:v>1.16595E-3</c:v>
                </c:pt>
                <c:pt idx="3589" formatCode="General">
                  <c:v>1.16398E-3</c:v>
                </c:pt>
                <c:pt idx="3590" formatCode="General">
                  <c:v>1.16208E-3</c:v>
                </c:pt>
                <c:pt idx="3591" formatCode="General">
                  <c:v>1.16011E-3</c:v>
                </c:pt>
                <c:pt idx="3592" formatCode="General">
                  <c:v>1.1581600000000001E-3</c:v>
                </c:pt>
                <c:pt idx="3593" formatCode="General">
                  <c:v>1.1562300000000001E-3</c:v>
                </c:pt>
                <c:pt idx="3594" formatCode="General">
                  <c:v>1.15434E-3</c:v>
                </c:pt>
                <c:pt idx="3595" formatCode="General">
                  <c:v>1.1524899999999999E-3</c:v>
                </c:pt>
                <c:pt idx="3596" formatCode="General">
                  <c:v>1.1506800000000001E-3</c:v>
                </c:pt>
                <c:pt idx="3597" formatCode="General">
                  <c:v>1.1488399999999999E-3</c:v>
                </c:pt>
                <c:pt idx="3598" formatCode="General">
                  <c:v>1.1470199999999999E-3</c:v>
                </c:pt>
                <c:pt idx="3599" formatCode="General">
                  <c:v>1.1452599999999999E-3</c:v>
                </c:pt>
                <c:pt idx="3600" formatCode="General">
                  <c:v>1.1434800000000001E-3</c:v>
                </c:pt>
                <c:pt idx="3601" formatCode="General">
                  <c:v>1.14181E-3</c:v>
                </c:pt>
                <c:pt idx="3602" formatCode="General">
                  <c:v>1.14007E-3</c:v>
                </c:pt>
                <c:pt idx="3603" formatCode="General">
                  <c:v>1.1384100000000001E-3</c:v>
                </c:pt>
                <c:pt idx="3604" formatCode="General">
                  <c:v>1.13667E-3</c:v>
                </c:pt>
                <c:pt idx="3605" formatCode="General">
                  <c:v>1.13502E-3</c:v>
                </c:pt>
                <c:pt idx="3606" formatCode="General">
                  <c:v>1.13339E-3</c:v>
                </c:pt>
                <c:pt idx="3607" formatCode="General">
                  <c:v>1.13174E-3</c:v>
                </c:pt>
                <c:pt idx="3608" formatCode="General">
                  <c:v>1.13006E-3</c:v>
                </c:pt>
                <c:pt idx="3609" formatCode="General">
                  <c:v>1.12841E-3</c:v>
                </c:pt>
                <c:pt idx="3610" formatCode="General">
                  <c:v>1.1268000000000001E-3</c:v>
                </c:pt>
                <c:pt idx="3611" formatCode="General">
                  <c:v>1.12513E-3</c:v>
                </c:pt>
                <c:pt idx="3612" formatCode="General">
                  <c:v>1.12359E-3</c:v>
                </c:pt>
                <c:pt idx="3613" formatCode="General">
                  <c:v>1.1219800000000001E-3</c:v>
                </c:pt>
                <c:pt idx="3614" formatCode="General">
                  <c:v>1.1203999999999999E-3</c:v>
                </c:pt>
                <c:pt idx="3615" formatCode="General">
                  <c:v>1.11885E-3</c:v>
                </c:pt>
                <c:pt idx="3616" formatCode="General">
                  <c:v>1.1172899999999999E-3</c:v>
                </c:pt>
                <c:pt idx="3617" formatCode="General">
                  <c:v>1.1157700000000001E-3</c:v>
                </c:pt>
                <c:pt idx="3618" formatCode="General">
                  <c:v>1.1142299999999999E-3</c:v>
                </c:pt>
                <c:pt idx="3619" formatCode="General">
                  <c:v>1.11279E-3</c:v>
                </c:pt>
                <c:pt idx="3620" formatCode="General">
                  <c:v>1.1113E-3</c:v>
                </c:pt>
                <c:pt idx="3621" formatCode="General">
                  <c:v>1.1098200000000001E-3</c:v>
                </c:pt>
                <c:pt idx="3622" formatCode="General">
                  <c:v>1.10837E-3</c:v>
                </c:pt>
                <c:pt idx="3623" formatCode="General">
                  <c:v>1.10699E-3</c:v>
                </c:pt>
                <c:pt idx="3624" formatCode="General">
                  <c:v>1.10564E-3</c:v>
                </c:pt>
                <c:pt idx="3625" formatCode="General">
                  <c:v>1.1042300000000001E-3</c:v>
                </c:pt>
                <c:pt idx="3626" formatCode="General">
                  <c:v>1.1028399999999999E-3</c:v>
                </c:pt>
                <c:pt idx="3627" formatCode="General">
                  <c:v>1.10147E-3</c:v>
                </c:pt>
                <c:pt idx="3628" formatCode="General">
                  <c:v>1.1001100000000001E-3</c:v>
                </c:pt>
                <c:pt idx="3629" formatCode="General">
                  <c:v>1.09873E-3</c:v>
                </c:pt>
                <c:pt idx="3630" formatCode="General">
                  <c:v>1.0973599999999999E-3</c:v>
                </c:pt>
                <c:pt idx="3631" formatCode="General">
                  <c:v>1.09607E-3</c:v>
                </c:pt>
                <c:pt idx="3632" formatCode="General">
                  <c:v>1.09472E-3</c:v>
                </c:pt>
                <c:pt idx="3633" formatCode="General">
                  <c:v>1.09329E-3</c:v>
                </c:pt>
                <c:pt idx="3634" formatCode="General">
                  <c:v>1.09198E-3</c:v>
                </c:pt>
                <c:pt idx="3635" formatCode="General">
                  <c:v>1.0905800000000001E-3</c:v>
                </c:pt>
                <c:pt idx="3636" formatCode="General">
                  <c:v>1.08921E-3</c:v>
                </c:pt>
                <c:pt idx="3637" formatCode="General">
                  <c:v>1.0878699999999999E-3</c:v>
                </c:pt>
                <c:pt idx="3638" formatCode="General">
                  <c:v>1.0864799999999999E-3</c:v>
                </c:pt>
                <c:pt idx="3639" formatCode="General">
                  <c:v>1.0852100000000001E-3</c:v>
                </c:pt>
                <c:pt idx="3640" formatCode="General">
                  <c:v>1.0838600000000001E-3</c:v>
                </c:pt>
                <c:pt idx="3641" formatCode="General">
                  <c:v>1.08252E-3</c:v>
                </c:pt>
                <c:pt idx="3642" formatCode="General">
                  <c:v>1.0812199999999999E-3</c:v>
                </c:pt>
                <c:pt idx="3643" formatCode="General">
                  <c:v>1.07989E-3</c:v>
                </c:pt>
                <c:pt idx="3644" formatCode="General">
                  <c:v>1.07861E-3</c:v>
                </c:pt>
                <c:pt idx="3645" formatCode="General">
                  <c:v>1.0772799999999999E-3</c:v>
                </c:pt>
                <c:pt idx="3646" formatCode="General">
                  <c:v>1.0759400000000001E-3</c:v>
                </c:pt>
                <c:pt idx="3647" formatCode="General">
                  <c:v>1.0746099999999999E-3</c:v>
                </c:pt>
                <c:pt idx="3648" formatCode="General">
                  <c:v>1.0732599999999999E-3</c:v>
                </c:pt>
                <c:pt idx="3649" formatCode="General">
                  <c:v>1.0718800000000001E-3</c:v>
                </c:pt>
                <c:pt idx="3650" formatCode="General">
                  <c:v>1.07054E-3</c:v>
                </c:pt>
                <c:pt idx="3651" formatCode="General">
                  <c:v>1.06919E-3</c:v>
                </c:pt>
                <c:pt idx="3652" formatCode="General">
                  <c:v>1.06774E-3</c:v>
                </c:pt>
                <c:pt idx="3653" formatCode="General">
                  <c:v>1.0663300000000001E-3</c:v>
                </c:pt>
                <c:pt idx="3654" formatCode="General">
                  <c:v>1.0649399999999999E-3</c:v>
                </c:pt>
                <c:pt idx="3655" formatCode="General">
                  <c:v>1.06358E-3</c:v>
                </c:pt>
                <c:pt idx="3656" formatCode="General">
                  <c:v>1.0621999999999999E-3</c:v>
                </c:pt>
                <c:pt idx="3657" formatCode="General">
                  <c:v>1.06072E-3</c:v>
                </c:pt>
                <c:pt idx="3658" formatCode="General">
                  <c:v>1.0593200000000001E-3</c:v>
                </c:pt>
                <c:pt idx="3659" formatCode="General">
                  <c:v>1.0579299999999999E-3</c:v>
                </c:pt>
                <c:pt idx="3660" formatCode="General">
                  <c:v>1.0565500000000001E-3</c:v>
                </c:pt>
                <c:pt idx="3661" formatCode="General">
                  <c:v>1.05514E-3</c:v>
                </c:pt>
                <c:pt idx="3662" formatCode="General">
                  <c:v>1.0537400000000001E-3</c:v>
                </c:pt>
                <c:pt idx="3663" formatCode="General">
                  <c:v>1.0523900000000001E-3</c:v>
                </c:pt>
                <c:pt idx="3664" formatCode="General">
                  <c:v>1.0509600000000001E-3</c:v>
                </c:pt>
                <c:pt idx="3665" formatCode="General">
                  <c:v>1.0495700000000001E-3</c:v>
                </c:pt>
                <c:pt idx="3666" formatCode="General">
                  <c:v>1.0482E-3</c:v>
                </c:pt>
                <c:pt idx="3667" formatCode="General">
                  <c:v>1.0469399999999999E-3</c:v>
                </c:pt>
                <c:pt idx="3668" formatCode="General">
                  <c:v>1.0455499999999999E-3</c:v>
                </c:pt>
                <c:pt idx="3669" formatCode="General">
                  <c:v>1.04418E-3</c:v>
                </c:pt>
                <c:pt idx="3670" formatCode="General">
                  <c:v>1.0427800000000001E-3</c:v>
                </c:pt>
                <c:pt idx="3671" formatCode="General">
                  <c:v>1.04145E-3</c:v>
                </c:pt>
                <c:pt idx="3672" formatCode="General">
                  <c:v>1.0401200000000001E-3</c:v>
                </c:pt>
                <c:pt idx="3673" formatCode="General">
                  <c:v>1.03878E-3</c:v>
                </c:pt>
                <c:pt idx="3674" formatCode="General">
                  <c:v>1.03739E-3</c:v>
                </c:pt>
                <c:pt idx="3675" formatCode="General">
                  <c:v>1.0359499999999999E-3</c:v>
                </c:pt>
                <c:pt idx="3676" formatCode="General">
                  <c:v>1.0345300000000001E-3</c:v>
                </c:pt>
                <c:pt idx="3677" formatCode="General">
                  <c:v>1.03305E-3</c:v>
                </c:pt>
                <c:pt idx="3678" formatCode="General">
                  <c:v>1.0315999999999999E-3</c:v>
                </c:pt>
                <c:pt idx="3679" formatCode="General">
                  <c:v>1.03016E-3</c:v>
                </c:pt>
                <c:pt idx="3680" formatCode="General">
                  <c:v>1.0287E-3</c:v>
                </c:pt>
                <c:pt idx="3681" formatCode="General">
                  <c:v>1.02732E-3</c:v>
                </c:pt>
                <c:pt idx="3682" formatCode="General">
                  <c:v>1.02586E-3</c:v>
                </c:pt>
                <c:pt idx="3683" formatCode="General">
                  <c:v>1.0244099999999999E-3</c:v>
                </c:pt>
                <c:pt idx="3684" formatCode="General">
                  <c:v>1.0229200000000001E-3</c:v>
                </c:pt>
                <c:pt idx="3685" formatCode="General">
                  <c:v>1.02154E-3</c:v>
                </c:pt>
                <c:pt idx="3686" formatCode="General">
                  <c:v>1.02015E-3</c:v>
                </c:pt>
                <c:pt idx="3687" formatCode="General">
                  <c:v>1.0188300000000001E-3</c:v>
                </c:pt>
                <c:pt idx="3688" formatCode="General">
                  <c:v>1.01739E-3</c:v>
                </c:pt>
                <c:pt idx="3689" formatCode="General">
                  <c:v>1.01611E-3</c:v>
                </c:pt>
                <c:pt idx="3690" formatCode="General">
                  <c:v>1.01483E-3</c:v>
                </c:pt>
                <c:pt idx="3691" formatCode="General">
                  <c:v>1.01351E-3</c:v>
                </c:pt>
                <c:pt idx="3692" formatCode="General">
                  <c:v>1.01228E-3</c:v>
                </c:pt>
                <c:pt idx="3693" formatCode="General">
                  <c:v>1.01096E-3</c:v>
                </c:pt>
                <c:pt idx="3694" formatCode="General">
                  <c:v>1.0096E-3</c:v>
                </c:pt>
                <c:pt idx="3695" formatCode="General">
                  <c:v>1.00836E-3</c:v>
                </c:pt>
                <c:pt idx="3696" formatCode="General">
                  <c:v>1.0070599999999999E-3</c:v>
                </c:pt>
                <c:pt idx="3697" formatCode="General">
                  <c:v>1.00578E-3</c:v>
                </c:pt>
                <c:pt idx="3698" formatCode="General">
                  <c:v>1.00446E-3</c:v>
                </c:pt>
                <c:pt idx="3699" formatCode="General">
                  <c:v>1.0031300000000001E-3</c:v>
                </c:pt>
                <c:pt idx="3700" formatCode="General">
                  <c:v>1.0018099999999999E-3</c:v>
                </c:pt>
              </c:numCache>
            </c:numRef>
          </c:yVal>
          <c:smooth val="0"/>
          <c:extLst>
            <c:ext xmlns:c16="http://schemas.microsoft.com/office/drawing/2014/chart" uri="{C3380CC4-5D6E-409C-BE32-E72D297353CC}">
              <c16:uniqueId val="{00000000-B022-4C68-A32B-C4A94E47FD88}"/>
            </c:ext>
          </c:extLst>
        </c:ser>
        <c:ser>
          <c:idx val="1"/>
          <c:order val="1"/>
          <c:tx>
            <c:strRef>
              <c:f>'STEEL FIBERS'!$C$1</c:f>
              <c:strCache>
                <c:ptCount val="1"/>
                <c:pt idx="0">
                  <c:v>200 kN</c:v>
                </c:pt>
              </c:strCache>
            </c:strRef>
          </c:tx>
          <c:spPr>
            <a:ln w="25400" cap="rnd">
              <a:solidFill>
                <a:srgbClr val="ED7D31"/>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FIBERS'!$C$2:$C$3702</c:f>
              <c:numCache>
                <c:formatCode>0.00E+00</c:formatCode>
                <c:ptCount val="3701"/>
                <c:pt idx="0">
                  <c:v>6.0542200000000001E-6</c:v>
                </c:pt>
                <c:pt idx="1">
                  <c:v>6.0736900000000001E-6</c:v>
                </c:pt>
                <c:pt idx="2">
                  <c:v>6.0859999999999998E-6</c:v>
                </c:pt>
                <c:pt idx="3">
                  <c:v>6.1058799999999997E-6</c:v>
                </c:pt>
                <c:pt idx="4">
                  <c:v>6.1287000000000003E-6</c:v>
                </c:pt>
                <c:pt idx="5">
                  <c:v>6.1430000000000003E-6</c:v>
                </c:pt>
                <c:pt idx="6">
                  <c:v>6.1620599999999996E-6</c:v>
                </c:pt>
                <c:pt idx="7">
                  <c:v>6.1810499999999999E-6</c:v>
                </c:pt>
                <c:pt idx="8">
                  <c:v>6.2008E-6</c:v>
                </c:pt>
                <c:pt idx="9">
                  <c:v>6.2116500000000001E-6</c:v>
                </c:pt>
                <c:pt idx="10">
                  <c:v>6.2348400000000003E-6</c:v>
                </c:pt>
                <c:pt idx="11">
                  <c:v>6.2525200000000004E-6</c:v>
                </c:pt>
                <c:pt idx="12">
                  <c:v>6.2659200000000001E-6</c:v>
                </c:pt>
                <c:pt idx="13">
                  <c:v>6.2766299999999997E-6</c:v>
                </c:pt>
                <c:pt idx="14">
                  <c:v>6.3008300000000003E-6</c:v>
                </c:pt>
                <c:pt idx="15">
                  <c:v>6.3195000000000002E-6</c:v>
                </c:pt>
                <c:pt idx="16">
                  <c:v>6.34226E-6</c:v>
                </c:pt>
                <c:pt idx="17">
                  <c:v>6.3588900000000004E-6</c:v>
                </c:pt>
                <c:pt idx="18">
                  <c:v>6.3762299999999996E-6</c:v>
                </c:pt>
                <c:pt idx="19">
                  <c:v>6.3978500000000001E-6</c:v>
                </c:pt>
                <c:pt idx="20">
                  <c:v>6.4136599999999998E-6</c:v>
                </c:pt>
                <c:pt idx="21">
                  <c:v>6.4367499999999998E-6</c:v>
                </c:pt>
                <c:pt idx="22">
                  <c:v>6.4591999999999999E-6</c:v>
                </c:pt>
                <c:pt idx="23">
                  <c:v>6.4797199999999997E-6</c:v>
                </c:pt>
                <c:pt idx="24">
                  <c:v>6.5059200000000004E-6</c:v>
                </c:pt>
                <c:pt idx="25">
                  <c:v>6.5249799999999997E-6</c:v>
                </c:pt>
                <c:pt idx="26">
                  <c:v>6.5428000000000003E-6</c:v>
                </c:pt>
                <c:pt idx="27">
                  <c:v>6.5667600000000001E-6</c:v>
                </c:pt>
                <c:pt idx="28">
                  <c:v>6.5919499999999996E-6</c:v>
                </c:pt>
                <c:pt idx="29">
                  <c:v>6.6147999999999998E-6</c:v>
                </c:pt>
                <c:pt idx="30">
                  <c:v>6.63856E-6</c:v>
                </c:pt>
                <c:pt idx="31">
                  <c:v>6.6627800000000003E-6</c:v>
                </c:pt>
                <c:pt idx="32">
                  <c:v>6.6855800000000003E-6</c:v>
                </c:pt>
                <c:pt idx="33">
                  <c:v>6.7149200000000004E-6</c:v>
                </c:pt>
                <c:pt idx="34">
                  <c:v>6.7479600000000002E-6</c:v>
                </c:pt>
                <c:pt idx="35">
                  <c:v>6.7788600000000002E-6</c:v>
                </c:pt>
                <c:pt idx="36">
                  <c:v>6.81247E-6</c:v>
                </c:pt>
                <c:pt idx="37">
                  <c:v>6.8435800000000003E-6</c:v>
                </c:pt>
                <c:pt idx="38">
                  <c:v>6.8739200000000001E-6</c:v>
                </c:pt>
                <c:pt idx="39">
                  <c:v>6.9055100000000001E-6</c:v>
                </c:pt>
                <c:pt idx="40">
                  <c:v>6.9424800000000003E-6</c:v>
                </c:pt>
                <c:pt idx="41">
                  <c:v>6.97943E-6</c:v>
                </c:pt>
                <c:pt idx="42">
                  <c:v>7.0124E-6</c:v>
                </c:pt>
                <c:pt idx="43">
                  <c:v>7.0446000000000003E-6</c:v>
                </c:pt>
                <c:pt idx="44">
                  <c:v>7.07598E-6</c:v>
                </c:pt>
                <c:pt idx="45">
                  <c:v>7.1056299999999998E-6</c:v>
                </c:pt>
                <c:pt idx="46">
                  <c:v>7.1331499999999996E-6</c:v>
                </c:pt>
                <c:pt idx="47">
                  <c:v>7.1605000000000003E-6</c:v>
                </c:pt>
                <c:pt idx="48">
                  <c:v>7.18355E-6</c:v>
                </c:pt>
                <c:pt idx="49">
                  <c:v>7.2145199999999998E-6</c:v>
                </c:pt>
                <c:pt idx="50">
                  <c:v>7.2363499999999998E-6</c:v>
                </c:pt>
                <c:pt idx="51">
                  <c:v>7.2631099999999998E-6</c:v>
                </c:pt>
                <c:pt idx="52">
                  <c:v>7.2902199999999998E-6</c:v>
                </c:pt>
                <c:pt idx="53">
                  <c:v>7.3101100000000004E-6</c:v>
                </c:pt>
                <c:pt idx="54">
                  <c:v>7.3315299999999996E-6</c:v>
                </c:pt>
                <c:pt idx="55">
                  <c:v>7.3556499999999996E-6</c:v>
                </c:pt>
                <c:pt idx="56">
                  <c:v>7.3756600000000001E-6</c:v>
                </c:pt>
                <c:pt idx="57">
                  <c:v>7.3997800000000002E-6</c:v>
                </c:pt>
                <c:pt idx="58">
                  <c:v>7.4147999999999997E-6</c:v>
                </c:pt>
                <c:pt idx="59">
                  <c:v>7.4399999999999999E-6</c:v>
                </c:pt>
                <c:pt idx="60">
                  <c:v>7.4593199999999996E-6</c:v>
                </c:pt>
                <c:pt idx="61">
                  <c:v>7.4751400000000001E-6</c:v>
                </c:pt>
                <c:pt idx="62">
                  <c:v>7.4894099999999997E-6</c:v>
                </c:pt>
                <c:pt idx="63">
                  <c:v>7.5117999999999998E-6</c:v>
                </c:pt>
                <c:pt idx="64">
                  <c:v>7.5302499999999996E-6</c:v>
                </c:pt>
                <c:pt idx="65">
                  <c:v>7.5468899999999998E-6</c:v>
                </c:pt>
                <c:pt idx="66">
                  <c:v>7.5710699999999998E-6</c:v>
                </c:pt>
                <c:pt idx="67">
                  <c:v>7.5799900000000004E-6</c:v>
                </c:pt>
                <c:pt idx="68">
                  <c:v>7.5968099999999997E-6</c:v>
                </c:pt>
                <c:pt idx="69">
                  <c:v>7.6094299999999999E-6</c:v>
                </c:pt>
                <c:pt idx="70">
                  <c:v>7.6292200000000003E-6</c:v>
                </c:pt>
                <c:pt idx="71">
                  <c:v>7.6393300000000003E-6</c:v>
                </c:pt>
                <c:pt idx="72">
                  <c:v>7.6597799999999892E-6</c:v>
                </c:pt>
                <c:pt idx="73">
                  <c:v>7.6779399999999907E-6</c:v>
                </c:pt>
                <c:pt idx="74">
                  <c:v>7.6902899999999907E-6</c:v>
                </c:pt>
                <c:pt idx="75">
                  <c:v>7.7053599999999997E-6</c:v>
                </c:pt>
                <c:pt idx="76">
                  <c:v>7.7206700000000001E-6</c:v>
                </c:pt>
                <c:pt idx="77">
                  <c:v>7.7390800000000004E-6</c:v>
                </c:pt>
                <c:pt idx="78">
                  <c:v>7.7558699999999892E-6</c:v>
                </c:pt>
                <c:pt idx="79">
                  <c:v>7.7750900000000005E-6</c:v>
                </c:pt>
                <c:pt idx="80">
                  <c:v>7.7875800000000001E-6</c:v>
                </c:pt>
                <c:pt idx="81">
                  <c:v>7.8026500000000006E-6</c:v>
                </c:pt>
                <c:pt idx="82">
                  <c:v>7.8246100000000003E-6</c:v>
                </c:pt>
                <c:pt idx="83">
                  <c:v>7.8481700000000001E-6</c:v>
                </c:pt>
                <c:pt idx="84">
                  <c:v>7.8718800000000003E-6</c:v>
                </c:pt>
                <c:pt idx="85">
                  <c:v>7.8886200000000007E-6</c:v>
                </c:pt>
                <c:pt idx="86">
                  <c:v>7.9201299999999892E-6</c:v>
                </c:pt>
                <c:pt idx="87">
                  <c:v>7.9370799999999908E-6</c:v>
                </c:pt>
                <c:pt idx="88">
                  <c:v>7.9702799999999907E-6</c:v>
                </c:pt>
                <c:pt idx="89">
                  <c:v>7.9968999999999996E-6</c:v>
                </c:pt>
                <c:pt idx="90">
                  <c:v>8.0273599999999892E-6</c:v>
                </c:pt>
                <c:pt idx="91">
                  <c:v>8.0529300000000008E-6</c:v>
                </c:pt>
                <c:pt idx="92">
                  <c:v>8.0849199999999907E-6</c:v>
                </c:pt>
                <c:pt idx="93">
                  <c:v>8.1231300000000006E-6</c:v>
                </c:pt>
                <c:pt idx="94">
                  <c:v>8.1589200000000005E-6</c:v>
                </c:pt>
                <c:pt idx="95">
                  <c:v>8.1850700000000002E-6</c:v>
                </c:pt>
                <c:pt idx="96">
                  <c:v>8.2228399999999997E-6</c:v>
                </c:pt>
                <c:pt idx="97">
                  <c:v>8.2604300000000001E-6</c:v>
                </c:pt>
                <c:pt idx="98">
                  <c:v>8.2967600000000005E-6</c:v>
                </c:pt>
                <c:pt idx="99">
                  <c:v>8.3267699999999908E-6</c:v>
                </c:pt>
                <c:pt idx="100">
                  <c:v>8.3673500000000004E-6</c:v>
                </c:pt>
                <c:pt idx="101">
                  <c:v>8.4007700000000005E-6</c:v>
                </c:pt>
                <c:pt idx="102">
                  <c:v>8.4325700000000008E-6</c:v>
                </c:pt>
                <c:pt idx="103">
                  <c:v>8.46094E-6</c:v>
                </c:pt>
                <c:pt idx="104">
                  <c:v>8.4938600000000007E-6</c:v>
                </c:pt>
                <c:pt idx="105">
                  <c:v>8.5233300000000006E-6</c:v>
                </c:pt>
                <c:pt idx="106">
                  <c:v>8.5540399999999907E-6</c:v>
                </c:pt>
                <c:pt idx="107">
                  <c:v>8.5798300000000008E-6</c:v>
                </c:pt>
                <c:pt idx="108">
                  <c:v>8.6123799999999892E-6</c:v>
                </c:pt>
                <c:pt idx="109">
                  <c:v>8.6408500000000005E-6</c:v>
                </c:pt>
                <c:pt idx="110">
                  <c:v>8.6655599999999892E-6</c:v>
                </c:pt>
                <c:pt idx="111">
                  <c:v>8.6867200000000007E-6</c:v>
                </c:pt>
                <c:pt idx="112">
                  <c:v>8.7114299999999997E-6</c:v>
                </c:pt>
                <c:pt idx="113">
                  <c:v>8.7393900000000007E-6</c:v>
                </c:pt>
                <c:pt idx="114">
                  <c:v>8.7606399999999999E-6</c:v>
                </c:pt>
                <c:pt idx="115">
                  <c:v>8.7819800000000002E-6</c:v>
                </c:pt>
                <c:pt idx="116">
                  <c:v>8.8098899999999893E-6</c:v>
                </c:pt>
                <c:pt idx="117">
                  <c:v>8.8332899999999999E-6</c:v>
                </c:pt>
                <c:pt idx="118">
                  <c:v>8.8602099999999892E-6</c:v>
                </c:pt>
                <c:pt idx="119">
                  <c:v>8.8845600000000002E-6</c:v>
                </c:pt>
                <c:pt idx="120">
                  <c:v>8.91277E-6</c:v>
                </c:pt>
                <c:pt idx="121">
                  <c:v>8.93575E-6</c:v>
                </c:pt>
                <c:pt idx="122">
                  <c:v>8.9685299999999892E-6</c:v>
                </c:pt>
                <c:pt idx="123">
                  <c:v>8.9994500000000007E-6</c:v>
                </c:pt>
                <c:pt idx="124">
                  <c:v>9.02494E-6</c:v>
                </c:pt>
                <c:pt idx="125">
                  <c:v>9.0586399999999892E-6</c:v>
                </c:pt>
                <c:pt idx="126">
                  <c:v>9.0814099999999998E-6</c:v>
                </c:pt>
                <c:pt idx="127">
                  <c:v>9.1185700000000007E-6</c:v>
                </c:pt>
                <c:pt idx="128">
                  <c:v>9.1510400000000004E-6</c:v>
                </c:pt>
                <c:pt idx="129">
                  <c:v>9.18857E-6</c:v>
                </c:pt>
                <c:pt idx="130">
                  <c:v>9.2103200000000003E-6</c:v>
                </c:pt>
                <c:pt idx="131">
                  <c:v>9.2348599999999907E-6</c:v>
                </c:pt>
                <c:pt idx="132">
                  <c:v>9.2717699999999995E-6</c:v>
                </c:pt>
                <c:pt idx="133">
                  <c:v>9.2989899999999995E-6</c:v>
                </c:pt>
                <c:pt idx="134">
                  <c:v>9.3347000000000006E-6</c:v>
                </c:pt>
                <c:pt idx="135">
                  <c:v>9.3489699999999892E-6</c:v>
                </c:pt>
                <c:pt idx="136">
                  <c:v>9.3750400000000003E-6</c:v>
                </c:pt>
                <c:pt idx="137">
                  <c:v>9.3961699999999995E-6</c:v>
                </c:pt>
                <c:pt idx="138">
                  <c:v>9.4281399999999998E-6</c:v>
                </c:pt>
                <c:pt idx="139">
                  <c:v>9.4336200000000003E-6</c:v>
                </c:pt>
                <c:pt idx="140">
                  <c:v>9.4557899999999995E-6</c:v>
                </c:pt>
                <c:pt idx="141">
                  <c:v>9.4738000000000007E-6</c:v>
                </c:pt>
                <c:pt idx="142">
                  <c:v>9.4830299999999908E-6</c:v>
                </c:pt>
                <c:pt idx="143">
                  <c:v>9.4952000000000002E-6</c:v>
                </c:pt>
                <c:pt idx="144">
                  <c:v>9.5059199999999996E-6</c:v>
                </c:pt>
                <c:pt idx="145">
                  <c:v>9.5248200000000004E-6</c:v>
                </c:pt>
                <c:pt idx="146">
                  <c:v>9.5317200000000003E-6</c:v>
                </c:pt>
                <c:pt idx="147">
                  <c:v>9.54489E-6</c:v>
                </c:pt>
                <c:pt idx="148">
                  <c:v>9.5545300000000002E-6</c:v>
                </c:pt>
                <c:pt idx="149">
                  <c:v>9.5692899999999908E-6</c:v>
                </c:pt>
                <c:pt idx="150">
                  <c:v>9.5827500000000007E-6</c:v>
                </c:pt>
                <c:pt idx="151">
                  <c:v>9.5980800000000008E-6</c:v>
                </c:pt>
                <c:pt idx="152">
                  <c:v>9.6112000000000004E-6</c:v>
                </c:pt>
                <c:pt idx="153">
                  <c:v>9.6271600000000005E-6</c:v>
                </c:pt>
                <c:pt idx="154">
                  <c:v>9.6462900000000004E-6</c:v>
                </c:pt>
                <c:pt idx="155">
                  <c:v>9.6701099999999998E-6</c:v>
                </c:pt>
                <c:pt idx="156">
                  <c:v>9.6909400000000001E-6</c:v>
                </c:pt>
                <c:pt idx="157">
                  <c:v>9.7153100000000007E-6</c:v>
                </c:pt>
                <c:pt idx="158">
                  <c:v>9.7396000000000007E-6</c:v>
                </c:pt>
                <c:pt idx="159">
                  <c:v>9.7683600000000001E-6</c:v>
                </c:pt>
                <c:pt idx="160">
                  <c:v>9.7947900000000008E-6</c:v>
                </c:pt>
                <c:pt idx="161">
                  <c:v>9.8231900000000004E-6</c:v>
                </c:pt>
                <c:pt idx="162">
                  <c:v>9.8548700000000007E-6</c:v>
                </c:pt>
                <c:pt idx="163">
                  <c:v>9.8872700000000006E-6</c:v>
                </c:pt>
                <c:pt idx="164">
                  <c:v>9.9174499999999892E-6</c:v>
                </c:pt>
                <c:pt idx="165">
                  <c:v>9.9482499999999907E-6</c:v>
                </c:pt>
                <c:pt idx="166">
                  <c:v>9.9805899999999999E-6</c:v>
                </c:pt>
                <c:pt idx="167">
                  <c:v>1.00191E-5</c:v>
                </c:pt>
                <c:pt idx="168">
                  <c:v>1.0054800000000001E-5</c:v>
                </c:pt>
                <c:pt idx="169">
                  <c:v>1.00953E-5</c:v>
                </c:pt>
                <c:pt idx="170">
                  <c:v>1.0126799999999999E-5</c:v>
                </c:pt>
                <c:pt idx="171">
                  <c:v>1.0165399999999999E-5</c:v>
                </c:pt>
                <c:pt idx="172">
                  <c:v>1.01965E-5</c:v>
                </c:pt>
                <c:pt idx="173">
                  <c:v>1.02306E-5</c:v>
                </c:pt>
                <c:pt idx="174">
                  <c:v>1.02714E-5</c:v>
                </c:pt>
                <c:pt idx="175">
                  <c:v>1.03039E-5</c:v>
                </c:pt>
                <c:pt idx="176">
                  <c:v>1.0332100000000001E-5</c:v>
                </c:pt>
                <c:pt idx="177">
                  <c:v>1.03737E-5</c:v>
                </c:pt>
                <c:pt idx="178">
                  <c:v>1.04084E-5</c:v>
                </c:pt>
                <c:pt idx="179">
                  <c:v>1.04416E-5</c:v>
                </c:pt>
                <c:pt idx="180">
                  <c:v>1.04731E-5</c:v>
                </c:pt>
                <c:pt idx="181">
                  <c:v>1.05078E-5</c:v>
                </c:pt>
                <c:pt idx="182">
                  <c:v>1.05427E-5</c:v>
                </c:pt>
                <c:pt idx="183">
                  <c:v>1.0572400000000001E-5</c:v>
                </c:pt>
                <c:pt idx="184">
                  <c:v>1.06013E-5</c:v>
                </c:pt>
                <c:pt idx="185">
                  <c:v>1.06322E-5</c:v>
                </c:pt>
                <c:pt idx="186">
                  <c:v>1.06542E-5</c:v>
                </c:pt>
                <c:pt idx="187">
                  <c:v>1.0677E-5</c:v>
                </c:pt>
                <c:pt idx="188">
                  <c:v>1.07011E-5</c:v>
                </c:pt>
                <c:pt idx="189">
                  <c:v>1.0728699999999999E-5</c:v>
                </c:pt>
                <c:pt idx="190">
                  <c:v>1.0750299999999999E-5</c:v>
                </c:pt>
                <c:pt idx="191">
                  <c:v>1.0770399999999999E-5</c:v>
                </c:pt>
                <c:pt idx="192">
                  <c:v>1.07983E-5</c:v>
                </c:pt>
                <c:pt idx="193">
                  <c:v>1.08208E-5</c:v>
                </c:pt>
                <c:pt idx="194">
                  <c:v>1.08404E-5</c:v>
                </c:pt>
                <c:pt idx="195">
                  <c:v>1.0869E-5</c:v>
                </c:pt>
                <c:pt idx="196">
                  <c:v>1.08843E-5</c:v>
                </c:pt>
                <c:pt idx="197">
                  <c:v>1.09083E-5</c:v>
                </c:pt>
                <c:pt idx="198">
                  <c:v>1.0936E-5</c:v>
                </c:pt>
                <c:pt idx="199">
                  <c:v>1.09613E-5</c:v>
                </c:pt>
                <c:pt idx="200">
                  <c:v>1.0991299999999999E-5</c:v>
                </c:pt>
                <c:pt idx="201">
                  <c:v>1.10123E-5</c:v>
                </c:pt>
                <c:pt idx="202">
                  <c:v>1.10339E-5</c:v>
                </c:pt>
                <c:pt idx="203">
                  <c:v>1.1063899999999999E-5</c:v>
                </c:pt>
                <c:pt idx="204">
                  <c:v>1.1084799999999999E-5</c:v>
                </c:pt>
                <c:pt idx="205">
                  <c:v>1.11151E-5</c:v>
                </c:pt>
                <c:pt idx="206">
                  <c:v>1.11492E-5</c:v>
                </c:pt>
                <c:pt idx="207">
                  <c:v>1.1174499999999999E-5</c:v>
                </c:pt>
                <c:pt idx="208">
                  <c:v>1.11972E-5</c:v>
                </c:pt>
                <c:pt idx="209">
                  <c:v>1.1226100000000001E-5</c:v>
                </c:pt>
                <c:pt idx="210">
                  <c:v>1.1255400000000001E-5</c:v>
                </c:pt>
                <c:pt idx="211">
                  <c:v>1.1283399999999999E-5</c:v>
                </c:pt>
                <c:pt idx="212">
                  <c:v>1.13152E-5</c:v>
                </c:pt>
                <c:pt idx="213">
                  <c:v>1.13386E-5</c:v>
                </c:pt>
                <c:pt idx="214">
                  <c:v>1.13677E-5</c:v>
                </c:pt>
                <c:pt idx="215">
                  <c:v>1.1390600000000001E-5</c:v>
                </c:pt>
                <c:pt idx="216">
                  <c:v>1.1413099999999999E-5</c:v>
                </c:pt>
                <c:pt idx="217">
                  <c:v>1.14461E-5</c:v>
                </c:pt>
                <c:pt idx="218">
                  <c:v>1.1468799999999999E-5</c:v>
                </c:pt>
                <c:pt idx="219">
                  <c:v>1.14917E-5</c:v>
                </c:pt>
                <c:pt idx="220">
                  <c:v>1.15201E-5</c:v>
                </c:pt>
                <c:pt idx="221">
                  <c:v>1.15394E-5</c:v>
                </c:pt>
                <c:pt idx="222">
                  <c:v>1.15772E-5</c:v>
                </c:pt>
                <c:pt idx="223">
                  <c:v>1.15975E-5</c:v>
                </c:pt>
                <c:pt idx="224">
                  <c:v>1.1617199999999999E-5</c:v>
                </c:pt>
                <c:pt idx="225">
                  <c:v>1.16529E-5</c:v>
                </c:pt>
                <c:pt idx="226">
                  <c:v>1.16799E-5</c:v>
                </c:pt>
                <c:pt idx="227">
                  <c:v>1.1710599999999999E-5</c:v>
                </c:pt>
                <c:pt idx="228">
                  <c:v>1.1738399999999999E-5</c:v>
                </c:pt>
                <c:pt idx="229">
                  <c:v>1.1773899999999999E-5</c:v>
                </c:pt>
                <c:pt idx="230">
                  <c:v>1.18004E-5</c:v>
                </c:pt>
                <c:pt idx="231">
                  <c:v>1.18228E-5</c:v>
                </c:pt>
                <c:pt idx="232">
                  <c:v>1.18569E-5</c:v>
                </c:pt>
                <c:pt idx="233">
                  <c:v>1.1892899999999999E-5</c:v>
                </c:pt>
                <c:pt idx="234">
                  <c:v>1.19232E-5</c:v>
                </c:pt>
                <c:pt idx="235">
                  <c:v>1.1948400000000001E-5</c:v>
                </c:pt>
                <c:pt idx="236">
                  <c:v>1.19921E-5</c:v>
                </c:pt>
                <c:pt idx="237">
                  <c:v>1.20252E-5</c:v>
                </c:pt>
                <c:pt idx="238">
                  <c:v>1.2063E-5</c:v>
                </c:pt>
                <c:pt idx="239">
                  <c:v>1.20893E-5</c:v>
                </c:pt>
                <c:pt idx="240">
                  <c:v>1.2118E-5</c:v>
                </c:pt>
                <c:pt idx="241">
                  <c:v>1.2155500000000001E-5</c:v>
                </c:pt>
                <c:pt idx="242">
                  <c:v>1.2183399999999999E-5</c:v>
                </c:pt>
                <c:pt idx="243">
                  <c:v>1.22132E-5</c:v>
                </c:pt>
                <c:pt idx="244">
                  <c:v>1.2257E-5</c:v>
                </c:pt>
                <c:pt idx="245">
                  <c:v>1.22842E-5</c:v>
                </c:pt>
                <c:pt idx="246">
                  <c:v>1.23298E-5</c:v>
                </c:pt>
                <c:pt idx="247">
                  <c:v>1.23539E-5</c:v>
                </c:pt>
                <c:pt idx="248">
                  <c:v>1.23915E-5</c:v>
                </c:pt>
                <c:pt idx="249">
                  <c:v>1.2422099999999999E-5</c:v>
                </c:pt>
                <c:pt idx="250">
                  <c:v>1.2453799999999999E-5</c:v>
                </c:pt>
                <c:pt idx="251">
                  <c:v>1.24883E-5</c:v>
                </c:pt>
                <c:pt idx="252">
                  <c:v>1.25165E-5</c:v>
                </c:pt>
                <c:pt idx="253">
                  <c:v>1.2545699999999999E-5</c:v>
                </c:pt>
                <c:pt idx="254">
                  <c:v>1.2588199999999999E-5</c:v>
                </c:pt>
                <c:pt idx="255">
                  <c:v>1.26149E-5</c:v>
                </c:pt>
                <c:pt idx="256">
                  <c:v>1.26413E-5</c:v>
                </c:pt>
                <c:pt idx="257">
                  <c:v>1.2670199999999999E-5</c:v>
                </c:pt>
                <c:pt idx="258">
                  <c:v>1.27006E-5</c:v>
                </c:pt>
                <c:pt idx="259">
                  <c:v>1.2722600000000001E-5</c:v>
                </c:pt>
                <c:pt idx="260">
                  <c:v>1.27649E-5</c:v>
                </c:pt>
                <c:pt idx="261">
                  <c:v>1.2788399999999999E-5</c:v>
                </c:pt>
                <c:pt idx="262">
                  <c:v>1.2807E-5</c:v>
                </c:pt>
                <c:pt idx="263">
                  <c:v>1.28366E-5</c:v>
                </c:pt>
                <c:pt idx="264">
                  <c:v>1.2862300000000001E-5</c:v>
                </c:pt>
                <c:pt idx="265">
                  <c:v>1.28858E-5</c:v>
                </c:pt>
                <c:pt idx="266">
                  <c:v>1.29206E-5</c:v>
                </c:pt>
                <c:pt idx="267">
                  <c:v>1.2952099999999999E-5</c:v>
                </c:pt>
                <c:pt idx="268">
                  <c:v>1.2983899999999999E-5</c:v>
                </c:pt>
                <c:pt idx="269">
                  <c:v>1.30143E-5</c:v>
                </c:pt>
                <c:pt idx="270">
                  <c:v>1.30443E-5</c:v>
                </c:pt>
                <c:pt idx="271">
                  <c:v>1.3083400000000001E-5</c:v>
                </c:pt>
                <c:pt idx="272">
                  <c:v>1.3115000000000001E-5</c:v>
                </c:pt>
                <c:pt idx="273">
                  <c:v>1.31456E-5</c:v>
                </c:pt>
                <c:pt idx="274">
                  <c:v>1.3183899999999999E-5</c:v>
                </c:pt>
                <c:pt idx="275">
                  <c:v>1.3208699999999999E-5</c:v>
                </c:pt>
                <c:pt idx="276">
                  <c:v>1.32459E-5</c:v>
                </c:pt>
                <c:pt idx="277">
                  <c:v>1.3269699999999999E-5</c:v>
                </c:pt>
                <c:pt idx="278">
                  <c:v>1.33119E-5</c:v>
                </c:pt>
                <c:pt idx="279">
                  <c:v>1.33458E-5</c:v>
                </c:pt>
                <c:pt idx="280">
                  <c:v>1.33729E-5</c:v>
                </c:pt>
                <c:pt idx="281">
                  <c:v>1.3402599999999999E-5</c:v>
                </c:pt>
                <c:pt idx="282">
                  <c:v>1.34261E-5</c:v>
                </c:pt>
                <c:pt idx="283">
                  <c:v>1.3454900000000001E-5</c:v>
                </c:pt>
                <c:pt idx="284">
                  <c:v>1.34931E-5</c:v>
                </c:pt>
                <c:pt idx="285">
                  <c:v>1.35265E-5</c:v>
                </c:pt>
                <c:pt idx="286">
                  <c:v>1.35543E-5</c:v>
                </c:pt>
                <c:pt idx="287">
                  <c:v>1.3585500000000001E-5</c:v>
                </c:pt>
                <c:pt idx="288">
                  <c:v>1.36148E-5</c:v>
                </c:pt>
                <c:pt idx="289">
                  <c:v>1.3641E-5</c:v>
                </c:pt>
                <c:pt idx="290">
                  <c:v>1.36741E-5</c:v>
                </c:pt>
                <c:pt idx="291">
                  <c:v>1.3705200000000001E-5</c:v>
                </c:pt>
                <c:pt idx="292">
                  <c:v>1.37389E-5</c:v>
                </c:pt>
                <c:pt idx="293">
                  <c:v>1.3761600000000001E-5</c:v>
                </c:pt>
                <c:pt idx="294">
                  <c:v>1.3798199999999999E-5</c:v>
                </c:pt>
                <c:pt idx="295">
                  <c:v>1.38202E-5</c:v>
                </c:pt>
                <c:pt idx="296">
                  <c:v>1.3851E-5</c:v>
                </c:pt>
                <c:pt idx="297">
                  <c:v>1.38702E-5</c:v>
                </c:pt>
                <c:pt idx="298">
                  <c:v>1.3899399999999999E-5</c:v>
                </c:pt>
                <c:pt idx="299">
                  <c:v>1.39188E-5</c:v>
                </c:pt>
                <c:pt idx="300">
                  <c:v>1.39461E-5</c:v>
                </c:pt>
                <c:pt idx="301">
                  <c:v>1.39659E-5</c:v>
                </c:pt>
                <c:pt idx="302">
                  <c:v>1.39961E-5</c:v>
                </c:pt>
                <c:pt idx="303">
                  <c:v>1.40273E-5</c:v>
                </c:pt>
                <c:pt idx="304">
                  <c:v>1.4057699999999999E-5</c:v>
                </c:pt>
                <c:pt idx="305">
                  <c:v>1.4083000000000001E-5</c:v>
                </c:pt>
                <c:pt idx="306">
                  <c:v>1.4116E-5</c:v>
                </c:pt>
                <c:pt idx="307">
                  <c:v>1.4139E-5</c:v>
                </c:pt>
                <c:pt idx="308">
                  <c:v>1.4178100000000001E-5</c:v>
                </c:pt>
                <c:pt idx="309">
                  <c:v>1.42147E-5</c:v>
                </c:pt>
                <c:pt idx="310">
                  <c:v>1.4245300000000001E-5</c:v>
                </c:pt>
                <c:pt idx="311">
                  <c:v>1.42774E-5</c:v>
                </c:pt>
                <c:pt idx="312">
                  <c:v>1.43145E-5</c:v>
                </c:pt>
                <c:pt idx="313">
                  <c:v>1.4344299999999999E-5</c:v>
                </c:pt>
                <c:pt idx="314">
                  <c:v>1.43887E-5</c:v>
                </c:pt>
                <c:pt idx="315">
                  <c:v>1.44197E-5</c:v>
                </c:pt>
                <c:pt idx="316">
                  <c:v>1.4449399999999999E-5</c:v>
                </c:pt>
                <c:pt idx="317">
                  <c:v>1.4483200000000001E-5</c:v>
                </c:pt>
                <c:pt idx="318">
                  <c:v>1.45263E-5</c:v>
                </c:pt>
                <c:pt idx="319">
                  <c:v>1.45612E-5</c:v>
                </c:pt>
                <c:pt idx="320">
                  <c:v>1.46034E-5</c:v>
                </c:pt>
                <c:pt idx="321">
                  <c:v>1.46388E-5</c:v>
                </c:pt>
                <c:pt idx="322">
                  <c:v>1.4668099999999999E-5</c:v>
                </c:pt>
                <c:pt idx="323">
                  <c:v>1.47001E-5</c:v>
                </c:pt>
                <c:pt idx="324">
                  <c:v>1.47431E-5</c:v>
                </c:pt>
                <c:pt idx="325">
                  <c:v>1.47713E-5</c:v>
                </c:pt>
                <c:pt idx="326">
                  <c:v>1.4804899999999999E-5</c:v>
                </c:pt>
                <c:pt idx="327">
                  <c:v>1.48454E-5</c:v>
                </c:pt>
                <c:pt idx="328">
                  <c:v>1.48731E-5</c:v>
                </c:pt>
                <c:pt idx="329">
                  <c:v>1.4907E-5</c:v>
                </c:pt>
                <c:pt idx="330">
                  <c:v>1.49166E-5</c:v>
                </c:pt>
                <c:pt idx="331">
                  <c:v>1.4957700000000001E-5</c:v>
                </c:pt>
                <c:pt idx="332">
                  <c:v>1.4986E-5</c:v>
                </c:pt>
                <c:pt idx="333">
                  <c:v>1.50137E-5</c:v>
                </c:pt>
                <c:pt idx="334">
                  <c:v>1.5034999999999999E-5</c:v>
                </c:pt>
                <c:pt idx="335">
                  <c:v>1.5055700000000001E-5</c:v>
                </c:pt>
                <c:pt idx="336">
                  <c:v>1.5092100000000001E-5</c:v>
                </c:pt>
                <c:pt idx="337">
                  <c:v>1.51102E-5</c:v>
                </c:pt>
                <c:pt idx="338">
                  <c:v>1.51283E-5</c:v>
                </c:pt>
                <c:pt idx="339">
                  <c:v>1.51567E-5</c:v>
                </c:pt>
                <c:pt idx="340">
                  <c:v>1.5174000000000001E-5</c:v>
                </c:pt>
                <c:pt idx="341">
                  <c:v>1.5193E-5</c:v>
                </c:pt>
                <c:pt idx="342">
                  <c:v>1.52177E-5</c:v>
                </c:pt>
                <c:pt idx="343">
                  <c:v>1.5238299999999999E-5</c:v>
                </c:pt>
                <c:pt idx="344">
                  <c:v>1.52633E-5</c:v>
                </c:pt>
                <c:pt idx="345">
                  <c:v>1.5276400000000002E-5</c:v>
                </c:pt>
                <c:pt idx="346">
                  <c:v>1.5309099999999999E-5</c:v>
                </c:pt>
                <c:pt idx="347">
                  <c:v>1.5333699999999999E-5</c:v>
                </c:pt>
                <c:pt idx="348">
                  <c:v>1.5351700000000001E-5</c:v>
                </c:pt>
                <c:pt idx="349">
                  <c:v>1.53667E-5</c:v>
                </c:pt>
                <c:pt idx="350">
                  <c:v>1.5387999999999999E-5</c:v>
                </c:pt>
                <c:pt idx="351">
                  <c:v>1.5413600000000001E-5</c:v>
                </c:pt>
                <c:pt idx="352">
                  <c:v>1.5447E-5</c:v>
                </c:pt>
                <c:pt idx="353">
                  <c:v>1.5455899999999999E-5</c:v>
                </c:pt>
                <c:pt idx="354">
                  <c:v>1.5474399999999999E-5</c:v>
                </c:pt>
                <c:pt idx="355">
                  <c:v>1.55138E-5</c:v>
                </c:pt>
                <c:pt idx="356">
                  <c:v>1.5534499999999998E-5</c:v>
                </c:pt>
                <c:pt idx="357">
                  <c:v>1.55536E-5</c:v>
                </c:pt>
                <c:pt idx="358">
                  <c:v>1.55832E-5</c:v>
                </c:pt>
                <c:pt idx="359">
                  <c:v>1.56109E-5</c:v>
                </c:pt>
                <c:pt idx="360">
                  <c:v>1.5628700000000002E-5</c:v>
                </c:pt>
                <c:pt idx="361">
                  <c:v>1.5665300000000001E-5</c:v>
                </c:pt>
                <c:pt idx="362">
                  <c:v>1.5685800000000002E-5</c:v>
                </c:pt>
                <c:pt idx="363">
                  <c:v>1.5724999999999999E-5</c:v>
                </c:pt>
                <c:pt idx="364">
                  <c:v>1.5758200000000001E-5</c:v>
                </c:pt>
                <c:pt idx="365">
                  <c:v>1.5781500000000001E-5</c:v>
                </c:pt>
                <c:pt idx="366">
                  <c:v>1.5821800000000002E-5</c:v>
                </c:pt>
                <c:pt idx="367">
                  <c:v>1.58472E-5</c:v>
                </c:pt>
                <c:pt idx="368">
                  <c:v>1.5883E-5</c:v>
                </c:pt>
                <c:pt idx="369">
                  <c:v>1.5911999999999999E-5</c:v>
                </c:pt>
                <c:pt idx="370">
                  <c:v>1.5955099999999999E-5</c:v>
                </c:pt>
                <c:pt idx="371">
                  <c:v>1.59897E-5</c:v>
                </c:pt>
                <c:pt idx="372">
                  <c:v>1.60125E-5</c:v>
                </c:pt>
                <c:pt idx="373">
                  <c:v>1.6055599999999999E-5</c:v>
                </c:pt>
                <c:pt idx="374">
                  <c:v>1.6086399999999999E-5</c:v>
                </c:pt>
                <c:pt idx="375">
                  <c:v>1.6123100000000002E-5</c:v>
                </c:pt>
                <c:pt idx="376">
                  <c:v>1.6161700000000001E-5</c:v>
                </c:pt>
                <c:pt idx="377">
                  <c:v>1.6192500000000001E-5</c:v>
                </c:pt>
                <c:pt idx="378">
                  <c:v>1.62261E-5</c:v>
                </c:pt>
                <c:pt idx="379">
                  <c:v>1.62662E-5</c:v>
                </c:pt>
                <c:pt idx="380">
                  <c:v>1.6297500000000001E-5</c:v>
                </c:pt>
                <c:pt idx="381">
                  <c:v>1.63139E-5</c:v>
                </c:pt>
                <c:pt idx="382">
                  <c:v>1.6356200000000001E-5</c:v>
                </c:pt>
                <c:pt idx="383">
                  <c:v>1.6404799999999999E-5</c:v>
                </c:pt>
                <c:pt idx="384">
                  <c:v>1.64161E-5</c:v>
                </c:pt>
                <c:pt idx="385">
                  <c:v>1.6444699999999999E-5</c:v>
                </c:pt>
                <c:pt idx="386">
                  <c:v>1.64684E-5</c:v>
                </c:pt>
                <c:pt idx="387">
                  <c:v>1.6505199999999999E-5</c:v>
                </c:pt>
                <c:pt idx="388">
                  <c:v>1.65366E-5</c:v>
                </c:pt>
                <c:pt idx="389">
                  <c:v>1.6569799999999998E-5</c:v>
                </c:pt>
                <c:pt idx="390">
                  <c:v>1.6588799999999999E-5</c:v>
                </c:pt>
                <c:pt idx="391">
                  <c:v>1.66216E-5</c:v>
                </c:pt>
                <c:pt idx="392">
                  <c:v>1.6641900000000001E-5</c:v>
                </c:pt>
                <c:pt idx="393">
                  <c:v>1.6683600000000001E-5</c:v>
                </c:pt>
                <c:pt idx="394">
                  <c:v>1.66957E-5</c:v>
                </c:pt>
                <c:pt idx="395">
                  <c:v>1.6702500000000001E-5</c:v>
                </c:pt>
                <c:pt idx="396">
                  <c:v>1.6721000000000001E-5</c:v>
                </c:pt>
                <c:pt idx="397">
                  <c:v>1.6758499999999999E-5</c:v>
                </c:pt>
                <c:pt idx="398">
                  <c:v>1.6767400000000001E-5</c:v>
                </c:pt>
                <c:pt idx="399">
                  <c:v>1.6790799999999999E-5</c:v>
                </c:pt>
                <c:pt idx="400">
                  <c:v>1.6817299999999999E-5</c:v>
                </c:pt>
                <c:pt idx="401">
                  <c:v>1.6830899999999998E-5</c:v>
                </c:pt>
                <c:pt idx="402">
                  <c:v>1.6850500000000001E-5</c:v>
                </c:pt>
                <c:pt idx="403">
                  <c:v>1.6873700000000001E-5</c:v>
                </c:pt>
                <c:pt idx="404">
                  <c:v>1.6892E-5</c:v>
                </c:pt>
                <c:pt idx="405">
                  <c:v>1.69105E-5</c:v>
                </c:pt>
                <c:pt idx="406">
                  <c:v>1.6918600000000001E-5</c:v>
                </c:pt>
                <c:pt idx="407">
                  <c:v>1.6944900000000001E-5</c:v>
                </c:pt>
                <c:pt idx="408">
                  <c:v>1.69678E-5</c:v>
                </c:pt>
                <c:pt idx="409">
                  <c:v>1.69861E-5</c:v>
                </c:pt>
                <c:pt idx="410">
                  <c:v>1.70124E-5</c:v>
                </c:pt>
                <c:pt idx="411">
                  <c:v>1.70249E-5</c:v>
                </c:pt>
                <c:pt idx="412">
                  <c:v>1.70479E-5</c:v>
                </c:pt>
                <c:pt idx="413">
                  <c:v>1.7062300000000001E-5</c:v>
                </c:pt>
                <c:pt idx="414">
                  <c:v>1.7087799999999999E-5</c:v>
                </c:pt>
                <c:pt idx="415">
                  <c:v>1.7111600000000001E-5</c:v>
                </c:pt>
                <c:pt idx="416">
                  <c:v>1.7123199999999999E-5</c:v>
                </c:pt>
                <c:pt idx="417">
                  <c:v>1.71439E-5</c:v>
                </c:pt>
                <c:pt idx="418">
                  <c:v>1.7158899999999999E-5</c:v>
                </c:pt>
                <c:pt idx="419">
                  <c:v>1.7184400000000001E-5</c:v>
                </c:pt>
                <c:pt idx="420">
                  <c:v>1.7209899999999999E-5</c:v>
                </c:pt>
                <c:pt idx="421">
                  <c:v>1.72318E-5</c:v>
                </c:pt>
                <c:pt idx="422">
                  <c:v>1.7247900000000001E-5</c:v>
                </c:pt>
                <c:pt idx="423">
                  <c:v>1.7274200000000001E-5</c:v>
                </c:pt>
                <c:pt idx="424">
                  <c:v>1.7299000000000002E-5</c:v>
                </c:pt>
                <c:pt idx="425">
                  <c:v>1.7308399999999998E-5</c:v>
                </c:pt>
                <c:pt idx="426">
                  <c:v>1.73325E-5</c:v>
                </c:pt>
                <c:pt idx="427">
                  <c:v>1.7351799999999999E-5</c:v>
                </c:pt>
                <c:pt idx="428">
                  <c:v>1.73847E-5</c:v>
                </c:pt>
                <c:pt idx="429">
                  <c:v>1.7397600000000001E-5</c:v>
                </c:pt>
                <c:pt idx="430">
                  <c:v>1.74174E-5</c:v>
                </c:pt>
                <c:pt idx="431">
                  <c:v>1.7434900000000001E-5</c:v>
                </c:pt>
                <c:pt idx="432">
                  <c:v>1.74635E-5</c:v>
                </c:pt>
                <c:pt idx="433">
                  <c:v>1.7473600000000002E-5</c:v>
                </c:pt>
                <c:pt idx="434">
                  <c:v>1.75101E-5</c:v>
                </c:pt>
                <c:pt idx="435">
                  <c:v>1.7521999999999999E-5</c:v>
                </c:pt>
                <c:pt idx="436">
                  <c:v>1.75472E-5</c:v>
                </c:pt>
                <c:pt idx="437">
                  <c:v>1.75625E-5</c:v>
                </c:pt>
                <c:pt idx="438">
                  <c:v>1.7586000000000001E-5</c:v>
                </c:pt>
                <c:pt idx="439">
                  <c:v>1.75951E-5</c:v>
                </c:pt>
                <c:pt idx="440">
                  <c:v>1.7625099999999998E-5</c:v>
                </c:pt>
                <c:pt idx="441">
                  <c:v>1.7648100000000001E-5</c:v>
                </c:pt>
                <c:pt idx="442">
                  <c:v>1.76692E-5</c:v>
                </c:pt>
                <c:pt idx="443">
                  <c:v>1.7687299999999999E-5</c:v>
                </c:pt>
                <c:pt idx="444">
                  <c:v>1.7708400000000001E-5</c:v>
                </c:pt>
                <c:pt idx="445">
                  <c:v>1.77388E-5</c:v>
                </c:pt>
                <c:pt idx="446">
                  <c:v>1.7747499999999999E-5</c:v>
                </c:pt>
                <c:pt idx="447">
                  <c:v>1.77742E-5</c:v>
                </c:pt>
                <c:pt idx="448">
                  <c:v>1.7810400000000001E-5</c:v>
                </c:pt>
                <c:pt idx="449">
                  <c:v>1.7819400000000001E-5</c:v>
                </c:pt>
                <c:pt idx="450">
                  <c:v>1.78499E-5</c:v>
                </c:pt>
                <c:pt idx="451">
                  <c:v>1.7869399999999999E-5</c:v>
                </c:pt>
                <c:pt idx="452">
                  <c:v>1.7881400000000001E-5</c:v>
                </c:pt>
                <c:pt idx="453">
                  <c:v>1.7915599999999998E-5</c:v>
                </c:pt>
                <c:pt idx="454">
                  <c:v>1.79378E-5</c:v>
                </c:pt>
                <c:pt idx="455">
                  <c:v>1.7944E-5</c:v>
                </c:pt>
                <c:pt idx="456">
                  <c:v>1.7977100000000001E-5</c:v>
                </c:pt>
                <c:pt idx="457">
                  <c:v>1.8002599999999999E-5</c:v>
                </c:pt>
                <c:pt idx="458">
                  <c:v>1.80245E-5</c:v>
                </c:pt>
                <c:pt idx="459">
                  <c:v>1.8051599999999998E-5</c:v>
                </c:pt>
                <c:pt idx="460">
                  <c:v>1.8071300000000001E-5</c:v>
                </c:pt>
                <c:pt idx="461">
                  <c:v>1.8099000000000001E-5</c:v>
                </c:pt>
                <c:pt idx="462">
                  <c:v>1.81266E-5</c:v>
                </c:pt>
                <c:pt idx="463">
                  <c:v>1.8153500000000002E-5</c:v>
                </c:pt>
                <c:pt idx="464">
                  <c:v>1.8167599999999999E-5</c:v>
                </c:pt>
                <c:pt idx="465">
                  <c:v>1.8187899999999999E-5</c:v>
                </c:pt>
                <c:pt idx="466">
                  <c:v>1.82163E-5</c:v>
                </c:pt>
                <c:pt idx="467">
                  <c:v>1.8244899999999999E-5</c:v>
                </c:pt>
                <c:pt idx="468">
                  <c:v>1.8263299999999998E-5</c:v>
                </c:pt>
                <c:pt idx="469">
                  <c:v>1.8289899999999999E-5</c:v>
                </c:pt>
                <c:pt idx="470">
                  <c:v>1.8312400000000001E-5</c:v>
                </c:pt>
                <c:pt idx="471">
                  <c:v>1.8338600000000001E-5</c:v>
                </c:pt>
                <c:pt idx="472">
                  <c:v>1.83553E-5</c:v>
                </c:pt>
                <c:pt idx="473">
                  <c:v>1.8379000000000001E-5</c:v>
                </c:pt>
                <c:pt idx="474">
                  <c:v>1.8404199999999999E-5</c:v>
                </c:pt>
                <c:pt idx="475">
                  <c:v>1.84248E-5</c:v>
                </c:pt>
                <c:pt idx="476">
                  <c:v>1.8439699999999999E-5</c:v>
                </c:pt>
                <c:pt idx="477">
                  <c:v>1.8461399999999999E-5</c:v>
                </c:pt>
                <c:pt idx="478">
                  <c:v>1.84788E-5</c:v>
                </c:pt>
                <c:pt idx="479">
                  <c:v>1.8497800000000001E-5</c:v>
                </c:pt>
                <c:pt idx="480">
                  <c:v>1.8519999999999999E-5</c:v>
                </c:pt>
                <c:pt idx="481">
                  <c:v>1.8542999999999998E-5</c:v>
                </c:pt>
                <c:pt idx="482">
                  <c:v>1.8559800000000001E-5</c:v>
                </c:pt>
                <c:pt idx="483">
                  <c:v>1.8581699999999999E-5</c:v>
                </c:pt>
                <c:pt idx="484">
                  <c:v>1.86023E-5</c:v>
                </c:pt>
                <c:pt idx="485">
                  <c:v>1.8627500000000001E-5</c:v>
                </c:pt>
                <c:pt idx="486">
                  <c:v>1.8633700000000001E-5</c:v>
                </c:pt>
                <c:pt idx="487">
                  <c:v>1.86594E-5</c:v>
                </c:pt>
                <c:pt idx="488">
                  <c:v>1.8683999999999999E-5</c:v>
                </c:pt>
                <c:pt idx="489">
                  <c:v>1.86903E-5</c:v>
                </c:pt>
                <c:pt idx="490">
                  <c:v>1.8717799999999999E-5</c:v>
                </c:pt>
                <c:pt idx="491">
                  <c:v>1.8737400000000001E-5</c:v>
                </c:pt>
                <c:pt idx="492">
                  <c:v>1.87524E-5</c:v>
                </c:pt>
                <c:pt idx="493">
                  <c:v>1.8765400000000002E-5</c:v>
                </c:pt>
                <c:pt idx="494">
                  <c:v>1.8777500000000001E-5</c:v>
                </c:pt>
                <c:pt idx="495">
                  <c:v>1.8811300000000001E-5</c:v>
                </c:pt>
                <c:pt idx="496">
                  <c:v>1.88266E-5</c:v>
                </c:pt>
                <c:pt idx="497">
                  <c:v>1.8849900000000001E-5</c:v>
                </c:pt>
                <c:pt idx="498">
                  <c:v>1.8858399999999999E-5</c:v>
                </c:pt>
                <c:pt idx="499">
                  <c:v>1.8881000000000001E-5</c:v>
                </c:pt>
                <c:pt idx="500">
                  <c:v>1.8911099999999999E-5</c:v>
                </c:pt>
                <c:pt idx="501">
                  <c:v>1.89239E-5</c:v>
                </c:pt>
                <c:pt idx="502">
                  <c:v>1.8953E-5</c:v>
                </c:pt>
                <c:pt idx="503">
                  <c:v>1.8961999999999999E-5</c:v>
                </c:pt>
                <c:pt idx="504">
                  <c:v>1.8986300000000001E-5</c:v>
                </c:pt>
                <c:pt idx="505">
                  <c:v>1.9016099999999999E-5</c:v>
                </c:pt>
                <c:pt idx="506">
                  <c:v>1.90336E-5</c:v>
                </c:pt>
                <c:pt idx="507">
                  <c:v>1.9048100000000001E-5</c:v>
                </c:pt>
                <c:pt idx="508">
                  <c:v>1.9074699999999999E-5</c:v>
                </c:pt>
                <c:pt idx="509">
                  <c:v>1.90982E-5</c:v>
                </c:pt>
                <c:pt idx="510">
                  <c:v>1.9133499999999999E-5</c:v>
                </c:pt>
                <c:pt idx="511">
                  <c:v>1.9155900000000001E-5</c:v>
                </c:pt>
                <c:pt idx="512">
                  <c:v>1.91802E-5</c:v>
                </c:pt>
                <c:pt idx="513">
                  <c:v>1.9199799999999999E-5</c:v>
                </c:pt>
                <c:pt idx="514">
                  <c:v>1.9233100000000001E-5</c:v>
                </c:pt>
                <c:pt idx="515">
                  <c:v>1.92638E-5</c:v>
                </c:pt>
                <c:pt idx="516">
                  <c:v>1.9289200000000002E-5</c:v>
                </c:pt>
                <c:pt idx="517">
                  <c:v>1.93164E-5</c:v>
                </c:pt>
                <c:pt idx="518">
                  <c:v>1.93456E-5</c:v>
                </c:pt>
                <c:pt idx="519">
                  <c:v>1.9373800000000001E-5</c:v>
                </c:pt>
                <c:pt idx="520">
                  <c:v>1.93905E-5</c:v>
                </c:pt>
                <c:pt idx="521">
                  <c:v>1.9433399999999999E-5</c:v>
                </c:pt>
                <c:pt idx="522">
                  <c:v>1.9453299999999999E-5</c:v>
                </c:pt>
                <c:pt idx="523">
                  <c:v>1.9478900000000001E-5</c:v>
                </c:pt>
                <c:pt idx="524">
                  <c:v>1.9516699999999999E-5</c:v>
                </c:pt>
                <c:pt idx="525">
                  <c:v>1.9534900000000002E-5</c:v>
                </c:pt>
                <c:pt idx="526">
                  <c:v>1.95556E-5</c:v>
                </c:pt>
                <c:pt idx="527">
                  <c:v>1.9596600000000001E-5</c:v>
                </c:pt>
                <c:pt idx="528">
                  <c:v>1.9606499999999999E-5</c:v>
                </c:pt>
                <c:pt idx="529">
                  <c:v>1.9638200000000001E-5</c:v>
                </c:pt>
                <c:pt idx="530">
                  <c:v>1.9666699999999999E-5</c:v>
                </c:pt>
                <c:pt idx="531">
                  <c:v>1.9677000000000002E-5</c:v>
                </c:pt>
                <c:pt idx="532">
                  <c:v>1.97056E-5</c:v>
                </c:pt>
                <c:pt idx="533">
                  <c:v>1.9737000000000001E-5</c:v>
                </c:pt>
                <c:pt idx="534">
                  <c:v>1.9747900000000001E-5</c:v>
                </c:pt>
                <c:pt idx="535">
                  <c:v>1.9774000000000001E-5</c:v>
                </c:pt>
                <c:pt idx="536">
                  <c:v>1.9795900000000001E-5</c:v>
                </c:pt>
                <c:pt idx="537">
                  <c:v>1.9820999999999999E-5</c:v>
                </c:pt>
                <c:pt idx="538">
                  <c:v>1.9848500000000001E-5</c:v>
                </c:pt>
                <c:pt idx="539">
                  <c:v>1.9870699999999999E-5</c:v>
                </c:pt>
                <c:pt idx="540">
                  <c:v>1.9893799999999999E-5</c:v>
                </c:pt>
                <c:pt idx="541">
                  <c:v>1.9913599999999999E-5</c:v>
                </c:pt>
                <c:pt idx="542">
                  <c:v>1.9935399999999999E-5</c:v>
                </c:pt>
                <c:pt idx="543">
                  <c:v>1.9962500000000001E-5</c:v>
                </c:pt>
                <c:pt idx="544">
                  <c:v>2.0001E-5</c:v>
                </c:pt>
                <c:pt idx="545">
                  <c:v>2.00242E-5</c:v>
                </c:pt>
                <c:pt idx="546">
                  <c:v>2.0037100000000002E-5</c:v>
                </c:pt>
                <c:pt idx="547">
                  <c:v>2.0058799999999998E-5</c:v>
                </c:pt>
                <c:pt idx="548">
                  <c:v>2.00921E-5</c:v>
                </c:pt>
                <c:pt idx="549">
                  <c:v>2.0117699999999999E-5</c:v>
                </c:pt>
                <c:pt idx="550">
                  <c:v>2.01428E-5</c:v>
                </c:pt>
                <c:pt idx="551">
                  <c:v>2.01814E-5</c:v>
                </c:pt>
                <c:pt idx="552">
                  <c:v>2.0182899999999999E-5</c:v>
                </c:pt>
                <c:pt idx="553">
                  <c:v>2.0219799999999999E-5</c:v>
                </c:pt>
                <c:pt idx="554">
                  <c:v>2.0245600000000001E-5</c:v>
                </c:pt>
                <c:pt idx="555">
                  <c:v>2.0282E-5</c:v>
                </c:pt>
                <c:pt idx="556">
                  <c:v>2.0301499999999999E-5</c:v>
                </c:pt>
                <c:pt idx="557">
                  <c:v>2.0326599999999999E-5</c:v>
                </c:pt>
                <c:pt idx="558">
                  <c:v>2.0362099999999999E-5</c:v>
                </c:pt>
                <c:pt idx="559">
                  <c:v>2.03857E-5</c:v>
                </c:pt>
                <c:pt idx="560">
                  <c:v>2.04164E-5</c:v>
                </c:pt>
                <c:pt idx="561">
                  <c:v>2.04318E-5</c:v>
                </c:pt>
                <c:pt idx="562">
                  <c:v>2.0467700000000001E-5</c:v>
                </c:pt>
                <c:pt idx="563">
                  <c:v>2.0489500000000001E-5</c:v>
                </c:pt>
                <c:pt idx="564">
                  <c:v>2.0514699999999999E-5</c:v>
                </c:pt>
                <c:pt idx="565">
                  <c:v>2.0540300000000001E-5</c:v>
                </c:pt>
                <c:pt idx="566">
                  <c:v>2.0569800000000001E-5</c:v>
                </c:pt>
                <c:pt idx="567">
                  <c:v>2.0602200000000001E-5</c:v>
                </c:pt>
                <c:pt idx="568">
                  <c:v>2.0633799999999999E-5</c:v>
                </c:pt>
                <c:pt idx="569">
                  <c:v>2.0651700000000001E-5</c:v>
                </c:pt>
                <c:pt idx="570">
                  <c:v>2.0689299999999999E-5</c:v>
                </c:pt>
                <c:pt idx="571">
                  <c:v>2.07225E-5</c:v>
                </c:pt>
                <c:pt idx="572">
                  <c:v>2.0735599999999998E-5</c:v>
                </c:pt>
                <c:pt idx="573">
                  <c:v>2.07763E-5</c:v>
                </c:pt>
                <c:pt idx="574">
                  <c:v>2.08042E-5</c:v>
                </c:pt>
                <c:pt idx="575">
                  <c:v>2.0836199999999999E-5</c:v>
                </c:pt>
                <c:pt idx="576">
                  <c:v>2.0864900000000001E-5</c:v>
                </c:pt>
                <c:pt idx="577">
                  <c:v>2.09034E-5</c:v>
                </c:pt>
                <c:pt idx="578">
                  <c:v>2.0918900000000001E-5</c:v>
                </c:pt>
                <c:pt idx="579">
                  <c:v>2.09587E-5</c:v>
                </c:pt>
                <c:pt idx="580">
                  <c:v>2.09959E-5</c:v>
                </c:pt>
                <c:pt idx="581">
                  <c:v>2.1020199999999999E-5</c:v>
                </c:pt>
                <c:pt idx="582">
                  <c:v>2.1059500000000001E-5</c:v>
                </c:pt>
                <c:pt idx="583">
                  <c:v>2.1086299999999998E-5</c:v>
                </c:pt>
                <c:pt idx="584">
                  <c:v>2.1120200000000002E-5</c:v>
                </c:pt>
                <c:pt idx="585">
                  <c:v>2.1157599999999999E-5</c:v>
                </c:pt>
                <c:pt idx="586">
                  <c:v>2.1189999999999999E-5</c:v>
                </c:pt>
                <c:pt idx="587">
                  <c:v>2.1228000000000001E-5</c:v>
                </c:pt>
                <c:pt idx="588">
                  <c:v>2.1271400000000001E-5</c:v>
                </c:pt>
                <c:pt idx="589">
                  <c:v>2.1294700000000001E-5</c:v>
                </c:pt>
                <c:pt idx="590">
                  <c:v>2.1335399999999999E-5</c:v>
                </c:pt>
                <c:pt idx="591">
                  <c:v>2.13713E-5</c:v>
                </c:pt>
                <c:pt idx="592">
                  <c:v>2.1402700000000001E-5</c:v>
                </c:pt>
                <c:pt idx="593">
                  <c:v>2.14394E-5</c:v>
                </c:pt>
                <c:pt idx="594">
                  <c:v>2.14716E-5</c:v>
                </c:pt>
                <c:pt idx="595">
                  <c:v>2.1514000000000001E-5</c:v>
                </c:pt>
                <c:pt idx="596">
                  <c:v>2.1548499999999999E-5</c:v>
                </c:pt>
                <c:pt idx="597">
                  <c:v>2.15784E-5</c:v>
                </c:pt>
                <c:pt idx="598">
                  <c:v>2.1612800000000001E-5</c:v>
                </c:pt>
                <c:pt idx="599">
                  <c:v>2.1645999999999999E-5</c:v>
                </c:pt>
                <c:pt idx="600">
                  <c:v>2.1684399999999999E-5</c:v>
                </c:pt>
                <c:pt idx="601">
                  <c:v>2.17192E-5</c:v>
                </c:pt>
                <c:pt idx="602">
                  <c:v>2.17576E-5</c:v>
                </c:pt>
                <c:pt idx="603">
                  <c:v>2.1783399999999999E-5</c:v>
                </c:pt>
                <c:pt idx="604">
                  <c:v>2.1821999999999999E-5</c:v>
                </c:pt>
                <c:pt idx="605">
                  <c:v>2.1849E-5</c:v>
                </c:pt>
                <c:pt idx="606">
                  <c:v>2.1886699999999998E-5</c:v>
                </c:pt>
                <c:pt idx="607">
                  <c:v>2.19138E-5</c:v>
                </c:pt>
                <c:pt idx="608">
                  <c:v>2.1948599999999999E-5</c:v>
                </c:pt>
                <c:pt idx="609">
                  <c:v>2.1973299999999998E-5</c:v>
                </c:pt>
                <c:pt idx="610">
                  <c:v>2.2008400000000001E-5</c:v>
                </c:pt>
                <c:pt idx="611">
                  <c:v>2.20418E-5</c:v>
                </c:pt>
                <c:pt idx="612">
                  <c:v>2.2081499999999999E-5</c:v>
                </c:pt>
                <c:pt idx="613">
                  <c:v>2.2098000000000001E-5</c:v>
                </c:pt>
                <c:pt idx="614">
                  <c:v>2.2138100000000001E-5</c:v>
                </c:pt>
                <c:pt idx="615">
                  <c:v>2.2164E-5</c:v>
                </c:pt>
                <c:pt idx="616">
                  <c:v>2.2198400000000001E-5</c:v>
                </c:pt>
                <c:pt idx="617">
                  <c:v>2.22338E-5</c:v>
                </c:pt>
                <c:pt idx="618">
                  <c:v>2.2265599999999999E-5</c:v>
                </c:pt>
                <c:pt idx="619">
                  <c:v>2.2289600000000001E-5</c:v>
                </c:pt>
                <c:pt idx="620">
                  <c:v>2.2325799999999999E-5</c:v>
                </c:pt>
                <c:pt idx="621">
                  <c:v>2.2352099999999999E-5</c:v>
                </c:pt>
                <c:pt idx="622">
                  <c:v>2.23897E-5</c:v>
                </c:pt>
                <c:pt idx="623">
                  <c:v>2.2420199999999999E-5</c:v>
                </c:pt>
                <c:pt idx="624">
                  <c:v>2.2448600000000001E-5</c:v>
                </c:pt>
                <c:pt idx="625">
                  <c:v>2.2479800000000001E-5</c:v>
                </c:pt>
                <c:pt idx="626">
                  <c:v>2.2517000000000001E-5</c:v>
                </c:pt>
                <c:pt idx="627">
                  <c:v>2.25426E-5</c:v>
                </c:pt>
                <c:pt idx="628">
                  <c:v>2.2581600000000001E-5</c:v>
                </c:pt>
                <c:pt idx="629">
                  <c:v>2.2631699999999999E-5</c:v>
                </c:pt>
                <c:pt idx="630">
                  <c:v>2.2664399999999999E-5</c:v>
                </c:pt>
                <c:pt idx="631">
                  <c:v>2.2696699999999999E-5</c:v>
                </c:pt>
                <c:pt idx="632">
                  <c:v>2.27298E-5</c:v>
                </c:pt>
                <c:pt idx="633">
                  <c:v>2.2767000000000001E-5</c:v>
                </c:pt>
                <c:pt idx="634">
                  <c:v>2.2806099999999998E-5</c:v>
                </c:pt>
                <c:pt idx="635">
                  <c:v>2.2846399999999999E-5</c:v>
                </c:pt>
                <c:pt idx="636">
                  <c:v>2.28994E-5</c:v>
                </c:pt>
                <c:pt idx="637">
                  <c:v>2.2932500000000001E-5</c:v>
                </c:pt>
                <c:pt idx="638">
                  <c:v>2.2982200000000002E-5</c:v>
                </c:pt>
                <c:pt idx="639">
                  <c:v>2.3023600000000001E-5</c:v>
                </c:pt>
                <c:pt idx="640">
                  <c:v>2.3067699999999999E-5</c:v>
                </c:pt>
                <c:pt idx="641">
                  <c:v>2.3110300000000001E-5</c:v>
                </c:pt>
                <c:pt idx="642">
                  <c:v>2.31591E-5</c:v>
                </c:pt>
                <c:pt idx="643">
                  <c:v>2.3203199999999998E-5</c:v>
                </c:pt>
                <c:pt idx="644">
                  <c:v>2.32567E-5</c:v>
                </c:pt>
                <c:pt idx="645">
                  <c:v>2.3313299999999999E-5</c:v>
                </c:pt>
                <c:pt idx="646">
                  <c:v>2.3351400000000001E-5</c:v>
                </c:pt>
                <c:pt idx="647">
                  <c:v>2.33972E-5</c:v>
                </c:pt>
                <c:pt idx="648">
                  <c:v>2.3459400000000001E-5</c:v>
                </c:pt>
                <c:pt idx="649">
                  <c:v>2.3502999999999998E-5</c:v>
                </c:pt>
                <c:pt idx="650">
                  <c:v>2.3540399999999999E-5</c:v>
                </c:pt>
                <c:pt idx="651">
                  <c:v>2.35872E-5</c:v>
                </c:pt>
                <c:pt idx="652">
                  <c:v>2.3634299999999998E-5</c:v>
                </c:pt>
                <c:pt idx="653">
                  <c:v>2.36984E-5</c:v>
                </c:pt>
                <c:pt idx="654">
                  <c:v>2.3734799999999998E-5</c:v>
                </c:pt>
                <c:pt idx="655">
                  <c:v>2.37788E-5</c:v>
                </c:pt>
                <c:pt idx="656">
                  <c:v>2.3819700000000002E-5</c:v>
                </c:pt>
                <c:pt idx="657">
                  <c:v>2.3855000000000001E-5</c:v>
                </c:pt>
                <c:pt idx="658">
                  <c:v>2.3902099999999999E-5</c:v>
                </c:pt>
                <c:pt idx="659">
                  <c:v>2.3943200000000001E-5</c:v>
                </c:pt>
                <c:pt idx="660">
                  <c:v>2.39828E-5</c:v>
                </c:pt>
                <c:pt idx="661">
                  <c:v>2.4013900000000001E-5</c:v>
                </c:pt>
                <c:pt idx="662">
                  <c:v>2.4053000000000002E-5</c:v>
                </c:pt>
                <c:pt idx="663">
                  <c:v>2.40987E-5</c:v>
                </c:pt>
                <c:pt idx="664">
                  <c:v>2.41312E-5</c:v>
                </c:pt>
                <c:pt idx="665">
                  <c:v>2.41649E-5</c:v>
                </c:pt>
                <c:pt idx="666">
                  <c:v>2.4203099999999999E-5</c:v>
                </c:pt>
                <c:pt idx="667">
                  <c:v>2.4235799999999999E-5</c:v>
                </c:pt>
                <c:pt idx="668">
                  <c:v>2.4275599999999998E-5</c:v>
                </c:pt>
                <c:pt idx="669">
                  <c:v>2.43058E-5</c:v>
                </c:pt>
                <c:pt idx="670">
                  <c:v>2.4352500000000001E-5</c:v>
                </c:pt>
                <c:pt idx="671">
                  <c:v>2.4383300000000001E-5</c:v>
                </c:pt>
                <c:pt idx="672">
                  <c:v>2.4419599999999999E-5</c:v>
                </c:pt>
                <c:pt idx="673">
                  <c:v>2.4461499999999999E-5</c:v>
                </c:pt>
                <c:pt idx="674">
                  <c:v>2.44972E-5</c:v>
                </c:pt>
                <c:pt idx="675">
                  <c:v>2.45375E-5</c:v>
                </c:pt>
                <c:pt idx="676">
                  <c:v>2.4568700000000001E-5</c:v>
                </c:pt>
                <c:pt idx="677">
                  <c:v>2.45976E-5</c:v>
                </c:pt>
                <c:pt idx="678">
                  <c:v>2.46408E-5</c:v>
                </c:pt>
                <c:pt idx="679">
                  <c:v>2.4674699999999999E-5</c:v>
                </c:pt>
                <c:pt idx="680">
                  <c:v>2.4702199999999999E-5</c:v>
                </c:pt>
                <c:pt idx="681">
                  <c:v>2.4744199999999999E-5</c:v>
                </c:pt>
                <c:pt idx="682">
                  <c:v>2.4791999999999999E-5</c:v>
                </c:pt>
                <c:pt idx="683">
                  <c:v>2.4820600000000001E-5</c:v>
                </c:pt>
                <c:pt idx="684">
                  <c:v>2.4850499999999999E-5</c:v>
                </c:pt>
                <c:pt idx="685">
                  <c:v>2.48834E-5</c:v>
                </c:pt>
                <c:pt idx="686">
                  <c:v>2.4913999999999999E-5</c:v>
                </c:pt>
                <c:pt idx="687">
                  <c:v>2.4951800000000001E-5</c:v>
                </c:pt>
                <c:pt idx="688">
                  <c:v>2.4978400000000001E-5</c:v>
                </c:pt>
                <c:pt idx="689">
                  <c:v>2.5018600000000001E-5</c:v>
                </c:pt>
                <c:pt idx="690">
                  <c:v>2.5056199999999999E-5</c:v>
                </c:pt>
                <c:pt idx="691">
                  <c:v>2.50769E-5</c:v>
                </c:pt>
                <c:pt idx="692">
                  <c:v>2.51014E-5</c:v>
                </c:pt>
                <c:pt idx="693">
                  <c:v>2.5137799999999998E-5</c:v>
                </c:pt>
                <c:pt idx="694">
                  <c:v>2.5168899999999999E-5</c:v>
                </c:pt>
                <c:pt idx="695">
                  <c:v>2.5194600000000001E-5</c:v>
                </c:pt>
                <c:pt idx="696">
                  <c:v>2.5226099999999999E-5</c:v>
                </c:pt>
                <c:pt idx="697">
                  <c:v>2.5253899999999999E-5</c:v>
                </c:pt>
                <c:pt idx="698">
                  <c:v>2.5289299999999999E-5</c:v>
                </c:pt>
                <c:pt idx="699">
                  <c:v>2.53164E-5</c:v>
                </c:pt>
                <c:pt idx="700">
                  <c:v>2.5349300000000001E-5</c:v>
                </c:pt>
                <c:pt idx="701">
                  <c:v>2.53778E-5</c:v>
                </c:pt>
                <c:pt idx="702">
                  <c:v>2.54074E-5</c:v>
                </c:pt>
                <c:pt idx="703">
                  <c:v>2.5443300000000001E-5</c:v>
                </c:pt>
                <c:pt idx="704">
                  <c:v>2.5465799999999999E-5</c:v>
                </c:pt>
                <c:pt idx="705">
                  <c:v>2.5506900000000001E-5</c:v>
                </c:pt>
                <c:pt idx="706">
                  <c:v>2.5525500000000002E-5</c:v>
                </c:pt>
                <c:pt idx="707">
                  <c:v>2.55648E-5</c:v>
                </c:pt>
                <c:pt idx="708">
                  <c:v>2.5590899999999999E-5</c:v>
                </c:pt>
                <c:pt idx="709">
                  <c:v>2.5627699999999999E-5</c:v>
                </c:pt>
                <c:pt idx="710">
                  <c:v>2.5658300000000001E-5</c:v>
                </c:pt>
                <c:pt idx="711">
                  <c:v>2.5691099999999999E-5</c:v>
                </c:pt>
                <c:pt idx="712">
                  <c:v>2.5725099999999999E-5</c:v>
                </c:pt>
                <c:pt idx="713">
                  <c:v>2.5769799999999998E-5</c:v>
                </c:pt>
                <c:pt idx="714">
                  <c:v>2.5792700000000001E-5</c:v>
                </c:pt>
                <c:pt idx="715">
                  <c:v>2.58321E-5</c:v>
                </c:pt>
                <c:pt idx="716">
                  <c:v>2.5876399999999998E-5</c:v>
                </c:pt>
                <c:pt idx="717">
                  <c:v>2.5901399999999999E-5</c:v>
                </c:pt>
                <c:pt idx="718">
                  <c:v>2.5939200000000001E-5</c:v>
                </c:pt>
                <c:pt idx="719">
                  <c:v>2.5975100000000001E-5</c:v>
                </c:pt>
                <c:pt idx="720">
                  <c:v>2.60237E-5</c:v>
                </c:pt>
                <c:pt idx="721">
                  <c:v>2.6053700000000001E-5</c:v>
                </c:pt>
                <c:pt idx="722">
                  <c:v>2.6095E-5</c:v>
                </c:pt>
                <c:pt idx="723">
                  <c:v>2.6137599999999999E-5</c:v>
                </c:pt>
                <c:pt idx="724">
                  <c:v>2.6169700000000001E-5</c:v>
                </c:pt>
                <c:pt idx="725">
                  <c:v>2.62079E-5</c:v>
                </c:pt>
                <c:pt idx="726">
                  <c:v>2.6256400000000002E-5</c:v>
                </c:pt>
                <c:pt idx="727">
                  <c:v>2.6282500000000001E-5</c:v>
                </c:pt>
                <c:pt idx="728">
                  <c:v>2.6320900000000001E-5</c:v>
                </c:pt>
                <c:pt idx="729">
                  <c:v>2.6361500000000002E-5</c:v>
                </c:pt>
                <c:pt idx="730">
                  <c:v>2.6395999999999999E-5</c:v>
                </c:pt>
                <c:pt idx="731">
                  <c:v>2.6445399999999999E-5</c:v>
                </c:pt>
                <c:pt idx="732">
                  <c:v>2.6475899999999998E-5</c:v>
                </c:pt>
                <c:pt idx="733">
                  <c:v>2.6508200000000001E-5</c:v>
                </c:pt>
                <c:pt idx="734">
                  <c:v>2.6548200000000001E-5</c:v>
                </c:pt>
                <c:pt idx="735">
                  <c:v>2.6580600000000001E-5</c:v>
                </c:pt>
                <c:pt idx="736">
                  <c:v>2.66096E-5</c:v>
                </c:pt>
                <c:pt idx="737">
                  <c:v>2.6641699999999999E-5</c:v>
                </c:pt>
                <c:pt idx="738">
                  <c:v>2.6676999999999999E-5</c:v>
                </c:pt>
                <c:pt idx="739">
                  <c:v>2.67129E-5</c:v>
                </c:pt>
                <c:pt idx="740">
                  <c:v>2.6748199999999999E-5</c:v>
                </c:pt>
                <c:pt idx="741">
                  <c:v>2.6783000000000001E-5</c:v>
                </c:pt>
                <c:pt idx="742">
                  <c:v>2.68134E-5</c:v>
                </c:pt>
                <c:pt idx="743">
                  <c:v>2.6844099999999999E-5</c:v>
                </c:pt>
                <c:pt idx="744">
                  <c:v>2.6885100000000001E-5</c:v>
                </c:pt>
                <c:pt idx="745">
                  <c:v>2.6916499999999999E-5</c:v>
                </c:pt>
                <c:pt idx="746">
                  <c:v>2.6948600000000001E-5</c:v>
                </c:pt>
                <c:pt idx="747">
                  <c:v>2.6980900000000001E-5</c:v>
                </c:pt>
                <c:pt idx="748">
                  <c:v>2.7029099999999998E-5</c:v>
                </c:pt>
                <c:pt idx="749">
                  <c:v>2.70576E-5</c:v>
                </c:pt>
                <c:pt idx="750">
                  <c:v>2.7083499999999999E-5</c:v>
                </c:pt>
                <c:pt idx="751">
                  <c:v>2.7117299999999999E-5</c:v>
                </c:pt>
                <c:pt idx="752">
                  <c:v>2.71581E-5</c:v>
                </c:pt>
                <c:pt idx="753">
                  <c:v>2.7194599999999999E-5</c:v>
                </c:pt>
                <c:pt idx="754">
                  <c:v>2.7229400000000001E-5</c:v>
                </c:pt>
                <c:pt idx="755">
                  <c:v>2.7257799999999998E-5</c:v>
                </c:pt>
                <c:pt idx="756">
                  <c:v>2.7277700000000001E-5</c:v>
                </c:pt>
                <c:pt idx="757">
                  <c:v>2.7329099999999999E-5</c:v>
                </c:pt>
                <c:pt idx="758">
                  <c:v>2.7361799999999999E-5</c:v>
                </c:pt>
                <c:pt idx="759">
                  <c:v>2.73962E-5</c:v>
                </c:pt>
                <c:pt idx="760">
                  <c:v>2.7426399999999999E-5</c:v>
                </c:pt>
                <c:pt idx="761">
                  <c:v>2.74592E-5</c:v>
                </c:pt>
                <c:pt idx="762">
                  <c:v>2.7500599999999999E-5</c:v>
                </c:pt>
                <c:pt idx="763">
                  <c:v>2.75334E-5</c:v>
                </c:pt>
                <c:pt idx="764">
                  <c:v>2.7567299999999999E-5</c:v>
                </c:pt>
                <c:pt idx="765">
                  <c:v>2.75923E-5</c:v>
                </c:pt>
                <c:pt idx="766">
                  <c:v>2.764E-5</c:v>
                </c:pt>
                <c:pt idx="767">
                  <c:v>2.7671700000000001E-5</c:v>
                </c:pt>
                <c:pt idx="768">
                  <c:v>2.7704599999999999E-5</c:v>
                </c:pt>
                <c:pt idx="769">
                  <c:v>2.77453E-5</c:v>
                </c:pt>
                <c:pt idx="770">
                  <c:v>2.7775399999999998E-5</c:v>
                </c:pt>
                <c:pt idx="771">
                  <c:v>2.7816900000000001E-5</c:v>
                </c:pt>
                <c:pt idx="772">
                  <c:v>2.7842900000000001E-5</c:v>
                </c:pt>
                <c:pt idx="773">
                  <c:v>2.7880100000000001E-5</c:v>
                </c:pt>
                <c:pt idx="774">
                  <c:v>2.7915700000000001E-5</c:v>
                </c:pt>
                <c:pt idx="775">
                  <c:v>2.7943E-5</c:v>
                </c:pt>
                <c:pt idx="776">
                  <c:v>2.7983E-5</c:v>
                </c:pt>
                <c:pt idx="777">
                  <c:v>2.8012199999999999E-5</c:v>
                </c:pt>
                <c:pt idx="778">
                  <c:v>2.80496E-5</c:v>
                </c:pt>
                <c:pt idx="779">
                  <c:v>2.80823E-5</c:v>
                </c:pt>
                <c:pt idx="780">
                  <c:v>2.8119600000000001E-5</c:v>
                </c:pt>
                <c:pt idx="781">
                  <c:v>2.8161200000000001E-5</c:v>
                </c:pt>
                <c:pt idx="782">
                  <c:v>2.8184300000000001E-5</c:v>
                </c:pt>
                <c:pt idx="783">
                  <c:v>2.8215500000000001E-5</c:v>
                </c:pt>
                <c:pt idx="784">
                  <c:v>2.8249799999999998E-5</c:v>
                </c:pt>
                <c:pt idx="785">
                  <c:v>2.8280200000000001E-5</c:v>
                </c:pt>
                <c:pt idx="786">
                  <c:v>2.83199E-5</c:v>
                </c:pt>
                <c:pt idx="787">
                  <c:v>2.83461E-5</c:v>
                </c:pt>
                <c:pt idx="788">
                  <c:v>2.8379400000000001E-5</c:v>
                </c:pt>
                <c:pt idx="789">
                  <c:v>2.8413000000000001E-5</c:v>
                </c:pt>
                <c:pt idx="790">
                  <c:v>2.8451099999999999E-5</c:v>
                </c:pt>
                <c:pt idx="791">
                  <c:v>2.8479999999999998E-5</c:v>
                </c:pt>
                <c:pt idx="792">
                  <c:v>2.85054E-5</c:v>
                </c:pt>
                <c:pt idx="793">
                  <c:v>2.8543399999999998E-5</c:v>
                </c:pt>
                <c:pt idx="794">
                  <c:v>2.8563000000000001E-5</c:v>
                </c:pt>
                <c:pt idx="795">
                  <c:v>2.8612800000000002E-5</c:v>
                </c:pt>
                <c:pt idx="796">
                  <c:v>2.8624900000000001E-5</c:v>
                </c:pt>
                <c:pt idx="797">
                  <c:v>2.8680300000000001E-5</c:v>
                </c:pt>
                <c:pt idx="798">
                  <c:v>2.87E-5</c:v>
                </c:pt>
                <c:pt idx="799">
                  <c:v>2.8702899999999999E-5</c:v>
                </c:pt>
                <c:pt idx="800">
                  <c:v>2.87355E-5</c:v>
                </c:pt>
                <c:pt idx="801">
                  <c:v>2.8782700000000001E-5</c:v>
                </c:pt>
                <c:pt idx="802">
                  <c:v>2.87915E-5</c:v>
                </c:pt>
                <c:pt idx="803">
                  <c:v>2.8817099999999999E-5</c:v>
                </c:pt>
                <c:pt idx="804">
                  <c:v>2.88408E-5</c:v>
                </c:pt>
                <c:pt idx="805">
                  <c:v>2.8863299999999999E-5</c:v>
                </c:pt>
                <c:pt idx="806">
                  <c:v>2.8862099999999999E-5</c:v>
                </c:pt>
                <c:pt idx="807">
                  <c:v>2.8929300000000001E-5</c:v>
                </c:pt>
                <c:pt idx="808">
                  <c:v>2.8948699999999999E-5</c:v>
                </c:pt>
                <c:pt idx="809">
                  <c:v>2.8979199999999999E-5</c:v>
                </c:pt>
                <c:pt idx="810">
                  <c:v>2.9008699999999999E-5</c:v>
                </c:pt>
                <c:pt idx="811">
                  <c:v>2.9021099999999999E-5</c:v>
                </c:pt>
                <c:pt idx="812">
                  <c:v>2.9047099999999998E-5</c:v>
                </c:pt>
                <c:pt idx="813">
                  <c:v>2.90743E-5</c:v>
                </c:pt>
                <c:pt idx="814">
                  <c:v>2.90971E-5</c:v>
                </c:pt>
                <c:pt idx="815">
                  <c:v>2.9132299999999999E-5</c:v>
                </c:pt>
                <c:pt idx="816">
                  <c:v>2.9148800000000001E-5</c:v>
                </c:pt>
                <c:pt idx="817">
                  <c:v>2.9186100000000002E-5</c:v>
                </c:pt>
                <c:pt idx="818">
                  <c:v>2.92114E-5</c:v>
                </c:pt>
                <c:pt idx="819">
                  <c:v>2.92253E-5</c:v>
                </c:pt>
                <c:pt idx="820">
                  <c:v>2.9252699999999999E-5</c:v>
                </c:pt>
                <c:pt idx="821">
                  <c:v>2.9275300000000001E-5</c:v>
                </c:pt>
                <c:pt idx="822">
                  <c:v>2.93029E-5</c:v>
                </c:pt>
                <c:pt idx="823">
                  <c:v>2.93338E-5</c:v>
                </c:pt>
                <c:pt idx="824">
                  <c:v>2.9350399999999999E-5</c:v>
                </c:pt>
                <c:pt idx="825">
                  <c:v>2.9367199999999999E-5</c:v>
                </c:pt>
                <c:pt idx="826">
                  <c:v>2.9402000000000001E-5</c:v>
                </c:pt>
                <c:pt idx="827">
                  <c:v>2.9417899999999998E-5</c:v>
                </c:pt>
                <c:pt idx="828">
                  <c:v>2.9450000000000001E-5</c:v>
                </c:pt>
                <c:pt idx="829">
                  <c:v>2.9473300000000001E-5</c:v>
                </c:pt>
                <c:pt idx="830">
                  <c:v>2.95004E-5</c:v>
                </c:pt>
                <c:pt idx="831">
                  <c:v>2.9526399999999999E-5</c:v>
                </c:pt>
                <c:pt idx="832">
                  <c:v>2.9547200000000001E-5</c:v>
                </c:pt>
                <c:pt idx="833">
                  <c:v>2.95701E-5</c:v>
                </c:pt>
                <c:pt idx="834">
                  <c:v>2.9606599999999999E-5</c:v>
                </c:pt>
                <c:pt idx="835">
                  <c:v>2.9635300000000001E-5</c:v>
                </c:pt>
                <c:pt idx="836">
                  <c:v>2.9653900000000001E-5</c:v>
                </c:pt>
                <c:pt idx="837">
                  <c:v>2.9672500000000001E-5</c:v>
                </c:pt>
                <c:pt idx="838">
                  <c:v>2.9703400000000001E-5</c:v>
                </c:pt>
                <c:pt idx="839">
                  <c:v>2.9717999999999999E-5</c:v>
                </c:pt>
                <c:pt idx="840">
                  <c:v>2.9754899999999999E-5</c:v>
                </c:pt>
                <c:pt idx="841">
                  <c:v>2.9779499999999998E-5</c:v>
                </c:pt>
                <c:pt idx="842">
                  <c:v>2.9810699999999999E-5</c:v>
                </c:pt>
                <c:pt idx="843">
                  <c:v>2.9833999999999999E-5</c:v>
                </c:pt>
                <c:pt idx="844">
                  <c:v>2.9856999999999999E-5</c:v>
                </c:pt>
                <c:pt idx="845">
                  <c:v>2.9884500000000002E-5</c:v>
                </c:pt>
                <c:pt idx="846">
                  <c:v>2.9903599999999999E-5</c:v>
                </c:pt>
                <c:pt idx="847">
                  <c:v>2.99347E-5</c:v>
                </c:pt>
                <c:pt idx="848">
                  <c:v>2.9966000000000001E-5</c:v>
                </c:pt>
                <c:pt idx="849">
                  <c:v>2.9993800000000001E-5</c:v>
                </c:pt>
                <c:pt idx="850">
                  <c:v>3.0023300000000001E-5</c:v>
                </c:pt>
                <c:pt idx="851">
                  <c:v>3.0052700000000001E-5</c:v>
                </c:pt>
                <c:pt idx="852">
                  <c:v>3.00675E-5</c:v>
                </c:pt>
                <c:pt idx="853">
                  <c:v>3.01002E-5</c:v>
                </c:pt>
                <c:pt idx="854">
                  <c:v>3.0139599999999999E-5</c:v>
                </c:pt>
                <c:pt idx="855">
                  <c:v>3.0162999999999999E-5</c:v>
                </c:pt>
                <c:pt idx="856">
                  <c:v>3.0198100000000001E-5</c:v>
                </c:pt>
                <c:pt idx="857">
                  <c:v>3.0215699999999999E-5</c:v>
                </c:pt>
                <c:pt idx="858">
                  <c:v>3.0249499999999999E-5</c:v>
                </c:pt>
                <c:pt idx="859">
                  <c:v>3.02826E-5</c:v>
                </c:pt>
                <c:pt idx="860">
                  <c:v>3.0304999999999999E-5</c:v>
                </c:pt>
                <c:pt idx="861">
                  <c:v>3.0337699999999999E-5</c:v>
                </c:pt>
                <c:pt idx="862">
                  <c:v>3.0357799999999999E-5</c:v>
                </c:pt>
                <c:pt idx="863">
                  <c:v>3.0396099999999999E-5</c:v>
                </c:pt>
                <c:pt idx="864">
                  <c:v>3.0417500000000001E-5</c:v>
                </c:pt>
                <c:pt idx="865">
                  <c:v>3.0451300000000001E-5</c:v>
                </c:pt>
                <c:pt idx="866">
                  <c:v>3.04756E-5</c:v>
                </c:pt>
                <c:pt idx="867">
                  <c:v>3.0494999999999999E-5</c:v>
                </c:pt>
                <c:pt idx="868">
                  <c:v>3.0537499999999997E-5</c:v>
                </c:pt>
                <c:pt idx="869">
                  <c:v>3.0565999999999998E-5</c:v>
                </c:pt>
                <c:pt idx="870">
                  <c:v>3.05916E-5</c:v>
                </c:pt>
                <c:pt idx="871">
                  <c:v>3.0620000000000002E-5</c:v>
                </c:pt>
                <c:pt idx="872">
                  <c:v>3.0647900000000002E-5</c:v>
                </c:pt>
                <c:pt idx="873">
                  <c:v>3.06781E-5</c:v>
                </c:pt>
                <c:pt idx="874">
                  <c:v>3.0703600000000002E-5</c:v>
                </c:pt>
                <c:pt idx="875">
                  <c:v>3.0726099999999997E-5</c:v>
                </c:pt>
                <c:pt idx="876">
                  <c:v>3.0756100000000002E-5</c:v>
                </c:pt>
                <c:pt idx="877">
                  <c:v>3.0785399999999998E-5</c:v>
                </c:pt>
                <c:pt idx="878">
                  <c:v>3.0814400000000001E-5</c:v>
                </c:pt>
                <c:pt idx="879">
                  <c:v>3.0850099999999998E-5</c:v>
                </c:pt>
                <c:pt idx="880">
                  <c:v>3.0874599999999997E-5</c:v>
                </c:pt>
                <c:pt idx="881">
                  <c:v>3.0890499999999998E-5</c:v>
                </c:pt>
                <c:pt idx="882">
                  <c:v>3.0923300000000003E-5</c:v>
                </c:pt>
                <c:pt idx="883">
                  <c:v>3.0955799999999999E-5</c:v>
                </c:pt>
                <c:pt idx="884">
                  <c:v>3.0971199999999999E-5</c:v>
                </c:pt>
                <c:pt idx="885">
                  <c:v>3.1004799999999998E-5</c:v>
                </c:pt>
                <c:pt idx="886">
                  <c:v>3.1034100000000002E-5</c:v>
                </c:pt>
                <c:pt idx="887">
                  <c:v>3.10582E-5</c:v>
                </c:pt>
                <c:pt idx="888">
                  <c:v>3.1097699999999999E-5</c:v>
                </c:pt>
                <c:pt idx="889">
                  <c:v>3.1128799999999999E-5</c:v>
                </c:pt>
                <c:pt idx="890">
                  <c:v>3.1163900000000002E-5</c:v>
                </c:pt>
                <c:pt idx="891">
                  <c:v>3.11846E-5</c:v>
                </c:pt>
                <c:pt idx="892">
                  <c:v>3.1224199999999998E-5</c:v>
                </c:pt>
                <c:pt idx="893">
                  <c:v>3.1245000000000003E-5</c:v>
                </c:pt>
                <c:pt idx="894">
                  <c:v>3.1284100000000001E-5</c:v>
                </c:pt>
                <c:pt idx="895">
                  <c:v>3.13179E-5</c:v>
                </c:pt>
                <c:pt idx="896">
                  <c:v>3.1359000000000002E-5</c:v>
                </c:pt>
                <c:pt idx="897">
                  <c:v>3.1378199999999997E-5</c:v>
                </c:pt>
                <c:pt idx="898">
                  <c:v>3.1415499999999998E-5</c:v>
                </c:pt>
                <c:pt idx="899">
                  <c:v>3.1449699999999998E-5</c:v>
                </c:pt>
                <c:pt idx="900">
                  <c:v>3.1483199999999997E-5</c:v>
                </c:pt>
                <c:pt idx="901">
                  <c:v>3.1516500000000002E-5</c:v>
                </c:pt>
                <c:pt idx="902">
                  <c:v>3.15586E-5</c:v>
                </c:pt>
                <c:pt idx="903">
                  <c:v>3.1585999999999999E-5</c:v>
                </c:pt>
                <c:pt idx="904">
                  <c:v>3.1631699999999997E-5</c:v>
                </c:pt>
                <c:pt idx="905">
                  <c:v>3.1661800000000002E-5</c:v>
                </c:pt>
                <c:pt idx="906">
                  <c:v>3.17039E-5</c:v>
                </c:pt>
                <c:pt idx="907">
                  <c:v>3.1742000000000002E-5</c:v>
                </c:pt>
                <c:pt idx="908">
                  <c:v>3.1785000000000001E-5</c:v>
                </c:pt>
                <c:pt idx="909">
                  <c:v>3.1829199999999997E-5</c:v>
                </c:pt>
                <c:pt idx="910">
                  <c:v>3.18522E-5</c:v>
                </c:pt>
                <c:pt idx="911">
                  <c:v>3.1898099999999999E-5</c:v>
                </c:pt>
                <c:pt idx="912">
                  <c:v>3.1944399999999999E-5</c:v>
                </c:pt>
                <c:pt idx="913">
                  <c:v>3.19884E-5</c:v>
                </c:pt>
                <c:pt idx="914">
                  <c:v>3.2018899999999999E-5</c:v>
                </c:pt>
                <c:pt idx="915">
                  <c:v>3.20717E-5</c:v>
                </c:pt>
                <c:pt idx="916">
                  <c:v>3.2115E-5</c:v>
                </c:pt>
                <c:pt idx="917">
                  <c:v>3.21523E-5</c:v>
                </c:pt>
                <c:pt idx="918">
                  <c:v>3.2199000000000001E-5</c:v>
                </c:pt>
                <c:pt idx="919">
                  <c:v>3.2243899999999998E-5</c:v>
                </c:pt>
                <c:pt idx="920">
                  <c:v>3.2301800000000003E-5</c:v>
                </c:pt>
                <c:pt idx="921">
                  <c:v>3.2341000000000001E-5</c:v>
                </c:pt>
                <c:pt idx="922">
                  <c:v>3.2395499999999998E-5</c:v>
                </c:pt>
                <c:pt idx="923">
                  <c:v>3.2432099999999997E-5</c:v>
                </c:pt>
                <c:pt idx="924">
                  <c:v>3.2480300000000001E-5</c:v>
                </c:pt>
                <c:pt idx="925">
                  <c:v>3.2521799999999998E-5</c:v>
                </c:pt>
                <c:pt idx="926">
                  <c:v>3.2576500000000002E-5</c:v>
                </c:pt>
                <c:pt idx="927">
                  <c:v>3.2617399999999997E-5</c:v>
                </c:pt>
                <c:pt idx="928">
                  <c:v>3.2677099999999999E-5</c:v>
                </c:pt>
                <c:pt idx="929">
                  <c:v>3.2719899999999998E-5</c:v>
                </c:pt>
                <c:pt idx="930">
                  <c:v>3.2767900000000002E-5</c:v>
                </c:pt>
                <c:pt idx="931">
                  <c:v>3.2829500000000001E-5</c:v>
                </c:pt>
                <c:pt idx="932">
                  <c:v>3.2882600000000003E-5</c:v>
                </c:pt>
                <c:pt idx="933">
                  <c:v>3.2935599999999997E-5</c:v>
                </c:pt>
                <c:pt idx="934">
                  <c:v>3.2993600000000002E-5</c:v>
                </c:pt>
                <c:pt idx="935">
                  <c:v>3.3037400000000003E-5</c:v>
                </c:pt>
                <c:pt idx="936">
                  <c:v>3.3092300000000002E-5</c:v>
                </c:pt>
                <c:pt idx="937">
                  <c:v>3.3156800000000001E-5</c:v>
                </c:pt>
                <c:pt idx="938">
                  <c:v>3.3219300000000002E-5</c:v>
                </c:pt>
                <c:pt idx="939">
                  <c:v>3.3273399999999999E-5</c:v>
                </c:pt>
                <c:pt idx="940">
                  <c:v>3.3331399999999997E-5</c:v>
                </c:pt>
                <c:pt idx="941">
                  <c:v>3.3392400000000002E-5</c:v>
                </c:pt>
                <c:pt idx="942">
                  <c:v>3.3446599999999999E-5</c:v>
                </c:pt>
                <c:pt idx="943">
                  <c:v>3.3518800000000002E-5</c:v>
                </c:pt>
                <c:pt idx="944">
                  <c:v>3.35799E-5</c:v>
                </c:pt>
                <c:pt idx="945">
                  <c:v>3.36478E-5</c:v>
                </c:pt>
                <c:pt idx="946">
                  <c:v>3.3714399999999997E-5</c:v>
                </c:pt>
                <c:pt idx="947">
                  <c:v>3.3769500000000003E-5</c:v>
                </c:pt>
                <c:pt idx="948">
                  <c:v>3.38395E-5</c:v>
                </c:pt>
                <c:pt idx="949">
                  <c:v>3.3906299999999998E-5</c:v>
                </c:pt>
                <c:pt idx="950">
                  <c:v>3.3979400000000002E-5</c:v>
                </c:pt>
                <c:pt idx="951">
                  <c:v>3.40434E-5</c:v>
                </c:pt>
                <c:pt idx="952">
                  <c:v>3.41115E-5</c:v>
                </c:pt>
                <c:pt idx="953">
                  <c:v>3.4177600000000003E-5</c:v>
                </c:pt>
                <c:pt idx="954">
                  <c:v>3.4248000000000001E-5</c:v>
                </c:pt>
                <c:pt idx="955">
                  <c:v>3.4310500000000003E-5</c:v>
                </c:pt>
                <c:pt idx="956">
                  <c:v>3.43834E-5</c:v>
                </c:pt>
                <c:pt idx="957">
                  <c:v>3.4454099999999999E-5</c:v>
                </c:pt>
                <c:pt idx="958">
                  <c:v>3.4526800000000003E-5</c:v>
                </c:pt>
                <c:pt idx="959">
                  <c:v>3.4599099999999999E-5</c:v>
                </c:pt>
                <c:pt idx="960">
                  <c:v>3.4672000000000003E-5</c:v>
                </c:pt>
                <c:pt idx="961">
                  <c:v>3.47416E-5</c:v>
                </c:pt>
                <c:pt idx="962">
                  <c:v>3.4816700000000002E-5</c:v>
                </c:pt>
                <c:pt idx="963">
                  <c:v>3.48749E-5</c:v>
                </c:pt>
                <c:pt idx="964">
                  <c:v>3.4946100000000001E-5</c:v>
                </c:pt>
                <c:pt idx="965">
                  <c:v>3.5026700000000001E-5</c:v>
                </c:pt>
                <c:pt idx="966">
                  <c:v>3.5111000000000003E-5</c:v>
                </c:pt>
                <c:pt idx="967">
                  <c:v>3.5183199999999999E-5</c:v>
                </c:pt>
                <c:pt idx="968">
                  <c:v>3.5249700000000002E-5</c:v>
                </c:pt>
                <c:pt idx="969">
                  <c:v>3.5330899999999997E-5</c:v>
                </c:pt>
                <c:pt idx="970">
                  <c:v>3.5401500000000003E-5</c:v>
                </c:pt>
                <c:pt idx="971">
                  <c:v>3.5474500000000001E-5</c:v>
                </c:pt>
                <c:pt idx="972">
                  <c:v>3.5544499999999998E-5</c:v>
                </c:pt>
                <c:pt idx="973">
                  <c:v>3.5618599999999998E-5</c:v>
                </c:pt>
                <c:pt idx="974">
                  <c:v>3.5694500000000002E-5</c:v>
                </c:pt>
                <c:pt idx="975">
                  <c:v>3.5768900000000002E-5</c:v>
                </c:pt>
                <c:pt idx="976">
                  <c:v>3.5846100000000002E-5</c:v>
                </c:pt>
                <c:pt idx="977">
                  <c:v>3.59098E-5</c:v>
                </c:pt>
                <c:pt idx="978">
                  <c:v>3.59936E-5</c:v>
                </c:pt>
                <c:pt idx="979">
                  <c:v>3.6062400000000002E-5</c:v>
                </c:pt>
                <c:pt idx="980">
                  <c:v>3.6142800000000002E-5</c:v>
                </c:pt>
                <c:pt idx="981">
                  <c:v>3.6230799999999999E-5</c:v>
                </c:pt>
                <c:pt idx="982">
                  <c:v>3.6301099999999997E-5</c:v>
                </c:pt>
                <c:pt idx="983">
                  <c:v>3.6363499999999998E-5</c:v>
                </c:pt>
                <c:pt idx="984">
                  <c:v>3.6443099999999997E-5</c:v>
                </c:pt>
                <c:pt idx="985">
                  <c:v>3.6512900000000001E-5</c:v>
                </c:pt>
                <c:pt idx="986">
                  <c:v>3.6594599999999997E-5</c:v>
                </c:pt>
                <c:pt idx="987">
                  <c:v>3.6665500000000003E-5</c:v>
                </c:pt>
                <c:pt idx="988">
                  <c:v>3.6752599999999998E-5</c:v>
                </c:pt>
                <c:pt idx="989">
                  <c:v>3.6821299999999999E-5</c:v>
                </c:pt>
                <c:pt idx="990">
                  <c:v>3.6899E-5</c:v>
                </c:pt>
                <c:pt idx="991">
                  <c:v>3.6964400000000001E-5</c:v>
                </c:pt>
                <c:pt idx="992">
                  <c:v>3.7040099999999998E-5</c:v>
                </c:pt>
                <c:pt idx="993">
                  <c:v>3.7107499999999997E-5</c:v>
                </c:pt>
                <c:pt idx="994">
                  <c:v>3.7184500000000003E-5</c:v>
                </c:pt>
                <c:pt idx="995">
                  <c:v>3.72699E-5</c:v>
                </c:pt>
                <c:pt idx="996">
                  <c:v>3.7338900000000003E-5</c:v>
                </c:pt>
                <c:pt idx="997">
                  <c:v>3.7417099999999998E-5</c:v>
                </c:pt>
                <c:pt idx="998">
                  <c:v>3.74986E-5</c:v>
                </c:pt>
                <c:pt idx="999">
                  <c:v>3.7572900000000001E-5</c:v>
                </c:pt>
                <c:pt idx="1000">
                  <c:v>3.7638200000000002E-5</c:v>
                </c:pt>
                <c:pt idx="1001">
                  <c:v>3.7722799999999997E-5</c:v>
                </c:pt>
                <c:pt idx="1002">
                  <c:v>3.7797499999999999E-5</c:v>
                </c:pt>
                <c:pt idx="1003">
                  <c:v>3.7871899999999999E-5</c:v>
                </c:pt>
                <c:pt idx="1004">
                  <c:v>3.7963699999999997E-5</c:v>
                </c:pt>
                <c:pt idx="1005">
                  <c:v>3.8012000000000001E-5</c:v>
                </c:pt>
                <c:pt idx="1006">
                  <c:v>3.8107800000000001E-5</c:v>
                </c:pt>
                <c:pt idx="1007">
                  <c:v>3.8167599999999997E-5</c:v>
                </c:pt>
                <c:pt idx="1008">
                  <c:v>3.82462E-5</c:v>
                </c:pt>
                <c:pt idx="1009">
                  <c:v>3.8327900000000003E-5</c:v>
                </c:pt>
                <c:pt idx="1010">
                  <c:v>3.84071E-5</c:v>
                </c:pt>
                <c:pt idx="1011">
                  <c:v>3.8486299999999998E-5</c:v>
                </c:pt>
                <c:pt idx="1012">
                  <c:v>3.8560399999999998E-5</c:v>
                </c:pt>
                <c:pt idx="1013">
                  <c:v>3.8642600000000002E-5</c:v>
                </c:pt>
                <c:pt idx="1014">
                  <c:v>3.8723500000000003E-5</c:v>
                </c:pt>
                <c:pt idx="1015">
                  <c:v>3.8796600000000001E-5</c:v>
                </c:pt>
                <c:pt idx="1016">
                  <c:v>3.8859500000000003E-5</c:v>
                </c:pt>
                <c:pt idx="1017">
                  <c:v>3.8968999999999999E-5</c:v>
                </c:pt>
                <c:pt idx="1018">
                  <c:v>3.9029899999999997E-5</c:v>
                </c:pt>
                <c:pt idx="1019">
                  <c:v>3.9107199999999997E-5</c:v>
                </c:pt>
                <c:pt idx="1020">
                  <c:v>3.9199500000000003E-5</c:v>
                </c:pt>
                <c:pt idx="1021">
                  <c:v>3.9255100000000003E-5</c:v>
                </c:pt>
                <c:pt idx="1022">
                  <c:v>3.9322200000000001E-5</c:v>
                </c:pt>
                <c:pt idx="1023">
                  <c:v>3.9394100000000003E-5</c:v>
                </c:pt>
                <c:pt idx="1024">
                  <c:v>3.9475499999999998E-5</c:v>
                </c:pt>
                <c:pt idx="1025">
                  <c:v>3.95658E-5</c:v>
                </c:pt>
                <c:pt idx="1026">
                  <c:v>3.96371E-5</c:v>
                </c:pt>
                <c:pt idx="1027">
                  <c:v>3.9721200000000002E-5</c:v>
                </c:pt>
                <c:pt idx="1028">
                  <c:v>3.97852E-5</c:v>
                </c:pt>
                <c:pt idx="1029">
                  <c:v>3.9863200000000001E-5</c:v>
                </c:pt>
                <c:pt idx="1030">
                  <c:v>3.9932899999999998E-5</c:v>
                </c:pt>
                <c:pt idx="1031">
                  <c:v>4.0009399999999997E-5</c:v>
                </c:pt>
                <c:pt idx="1032">
                  <c:v>4.0089799999999997E-5</c:v>
                </c:pt>
                <c:pt idx="1033">
                  <c:v>4.0165900000000001E-5</c:v>
                </c:pt>
                <c:pt idx="1034">
                  <c:v>4.0237400000000002E-5</c:v>
                </c:pt>
                <c:pt idx="1035">
                  <c:v>4.0317100000000001E-5</c:v>
                </c:pt>
                <c:pt idx="1036">
                  <c:v>4.0374299999999997E-5</c:v>
                </c:pt>
                <c:pt idx="1037">
                  <c:v>4.0435600000000003E-5</c:v>
                </c:pt>
                <c:pt idx="1038">
                  <c:v>4.0517299999999999E-5</c:v>
                </c:pt>
                <c:pt idx="1039">
                  <c:v>4.0593799999999997E-5</c:v>
                </c:pt>
                <c:pt idx="1040">
                  <c:v>4.0663800000000002E-5</c:v>
                </c:pt>
                <c:pt idx="1041">
                  <c:v>4.0743700000000001E-5</c:v>
                </c:pt>
                <c:pt idx="1042">
                  <c:v>4.0799800000000002E-5</c:v>
                </c:pt>
                <c:pt idx="1043">
                  <c:v>4.0864700000000002E-5</c:v>
                </c:pt>
                <c:pt idx="1044">
                  <c:v>4.0933899999999998E-5</c:v>
                </c:pt>
                <c:pt idx="1045">
                  <c:v>4.0999299999999999E-5</c:v>
                </c:pt>
                <c:pt idx="1046">
                  <c:v>4.1053400000000002E-5</c:v>
                </c:pt>
                <c:pt idx="1047">
                  <c:v>4.1119299999999998E-5</c:v>
                </c:pt>
                <c:pt idx="1048">
                  <c:v>4.1189500000000003E-5</c:v>
                </c:pt>
                <c:pt idx="1049">
                  <c:v>4.1248000000000002E-5</c:v>
                </c:pt>
                <c:pt idx="1050">
                  <c:v>4.1310399999999997E-5</c:v>
                </c:pt>
                <c:pt idx="1051">
                  <c:v>4.1380500000000001E-5</c:v>
                </c:pt>
                <c:pt idx="1052">
                  <c:v>4.1447299999999999E-5</c:v>
                </c:pt>
                <c:pt idx="1053">
                  <c:v>4.1505599999999998E-5</c:v>
                </c:pt>
                <c:pt idx="1054">
                  <c:v>4.1574099999999999E-5</c:v>
                </c:pt>
                <c:pt idx="1055">
                  <c:v>4.1647200000000003E-5</c:v>
                </c:pt>
                <c:pt idx="1056">
                  <c:v>4.1700899999999999E-5</c:v>
                </c:pt>
                <c:pt idx="1057">
                  <c:v>4.1772800000000001E-5</c:v>
                </c:pt>
                <c:pt idx="1058">
                  <c:v>4.1847500000000002E-5</c:v>
                </c:pt>
                <c:pt idx="1059">
                  <c:v>4.1910799999999999E-5</c:v>
                </c:pt>
                <c:pt idx="1060">
                  <c:v>4.1972299999999998E-5</c:v>
                </c:pt>
                <c:pt idx="1061">
                  <c:v>4.20319E-5</c:v>
                </c:pt>
                <c:pt idx="1062">
                  <c:v>4.2108699999999999E-5</c:v>
                </c:pt>
                <c:pt idx="1063">
                  <c:v>4.2170299999999998E-5</c:v>
                </c:pt>
                <c:pt idx="1064">
                  <c:v>4.22358E-5</c:v>
                </c:pt>
                <c:pt idx="1065">
                  <c:v>4.2298200000000001E-5</c:v>
                </c:pt>
                <c:pt idx="1066">
                  <c:v>4.2364299999999997E-5</c:v>
                </c:pt>
                <c:pt idx="1067">
                  <c:v>4.2431400000000002E-5</c:v>
                </c:pt>
                <c:pt idx="1068">
                  <c:v>4.2494499999999998E-5</c:v>
                </c:pt>
                <c:pt idx="1069">
                  <c:v>4.2568699999999998E-5</c:v>
                </c:pt>
                <c:pt idx="1070">
                  <c:v>4.2638800000000002E-5</c:v>
                </c:pt>
                <c:pt idx="1071">
                  <c:v>4.27025E-5</c:v>
                </c:pt>
                <c:pt idx="1072">
                  <c:v>4.27706E-5</c:v>
                </c:pt>
                <c:pt idx="1073">
                  <c:v>4.2846899999999998E-5</c:v>
                </c:pt>
                <c:pt idx="1074">
                  <c:v>4.29188E-5</c:v>
                </c:pt>
                <c:pt idx="1075">
                  <c:v>4.2998699999999999E-5</c:v>
                </c:pt>
                <c:pt idx="1076">
                  <c:v>4.3068000000000002E-5</c:v>
                </c:pt>
                <c:pt idx="1077">
                  <c:v>4.3123300000000001E-5</c:v>
                </c:pt>
                <c:pt idx="1078">
                  <c:v>4.32092E-5</c:v>
                </c:pt>
                <c:pt idx="1079">
                  <c:v>4.32989E-5</c:v>
                </c:pt>
                <c:pt idx="1080">
                  <c:v>4.3347599999999998E-5</c:v>
                </c:pt>
                <c:pt idx="1081">
                  <c:v>4.3440399999999998E-5</c:v>
                </c:pt>
                <c:pt idx="1082">
                  <c:v>4.3513799999999997E-5</c:v>
                </c:pt>
                <c:pt idx="1083">
                  <c:v>4.3584600000000003E-5</c:v>
                </c:pt>
                <c:pt idx="1084">
                  <c:v>4.3658000000000001E-5</c:v>
                </c:pt>
                <c:pt idx="1085">
                  <c:v>4.3739799999999998E-5</c:v>
                </c:pt>
                <c:pt idx="1086">
                  <c:v>4.3789099999999997E-5</c:v>
                </c:pt>
                <c:pt idx="1087">
                  <c:v>4.3878799999999997E-5</c:v>
                </c:pt>
                <c:pt idx="1088">
                  <c:v>4.3946000000000002E-5</c:v>
                </c:pt>
                <c:pt idx="1089">
                  <c:v>4.40254E-5</c:v>
                </c:pt>
                <c:pt idx="1090">
                  <c:v>4.4102800000000001E-5</c:v>
                </c:pt>
                <c:pt idx="1091">
                  <c:v>4.4181499999999997E-5</c:v>
                </c:pt>
                <c:pt idx="1092">
                  <c:v>4.4263500000000001E-5</c:v>
                </c:pt>
                <c:pt idx="1093">
                  <c:v>4.4346299999999999E-5</c:v>
                </c:pt>
                <c:pt idx="1094">
                  <c:v>4.4416199999999997E-5</c:v>
                </c:pt>
                <c:pt idx="1095">
                  <c:v>4.4492500000000001E-5</c:v>
                </c:pt>
                <c:pt idx="1096">
                  <c:v>4.4573600000000003E-5</c:v>
                </c:pt>
                <c:pt idx="1097">
                  <c:v>4.4670499999999999E-5</c:v>
                </c:pt>
                <c:pt idx="1098">
                  <c:v>4.4750699999999998E-5</c:v>
                </c:pt>
                <c:pt idx="1099">
                  <c:v>4.48225E-5</c:v>
                </c:pt>
                <c:pt idx="1100">
                  <c:v>4.4928100000000001E-5</c:v>
                </c:pt>
                <c:pt idx="1101">
                  <c:v>4.4994599999999998E-5</c:v>
                </c:pt>
                <c:pt idx="1102">
                  <c:v>4.5083300000000003E-5</c:v>
                </c:pt>
                <c:pt idx="1103">
                  <c:v>4.5172300000000001E-5</c:v>
                </c:pt>
                <c:pt idx="1104">
                  <c:v>4.5260599999999998E-5</c:v>
                </c:pt>
                <c:pt idx="1105">
                  <c:v>4.5334499999999998E-5</c:v>
                </c:pt>
                <c:pt idx="1106">
                  <c:v>4.5436299999999997E-5</c:v>
                </c:pt>
                <c:pt idx="1107">
                  <c:v>4.5526899999999999E-5</c:v>
                </c:pt>
                <c:pt idx="1108">
                  <c:v>4.5610099999999999E-5</c:v>
                </c:pt>
                <c:pt idx="1109">
                  <c:v>4.5711499999999998E-5</c:v>
                </c:pt>
                <c:pt idx="1110">
                  <c:v>4.5788599999999997E-5</c:v>
                </c:pt>
                <c:pt idx="1111">
                  <c:v>4.58734E-5</c:v>
                </c:pt>
                <c:pt idx="1112">
                  <c:v>4.59751E-5</c:v>
                </c:pt>
                <c:pt idx="1113">
                  <c:v>4.6078500000000003E-5</c:v>
                </c:pt>
                <c:pt idx="1114">
                  <c:v>4.6183899999999997E-5</c:v>
                </c:pt>
                <c:pt idx="1115">
                  <c:v>4.6251500000000003E-5</c:v>
                </c:pt>
                <c:pt idx="1116">
                  <c:v>4.6341499999999997E-5</c:v>
                </c:pt>
                <c:pt idx="1117">
                  <c:v>4.6444699999999999E-5</c:v>
                </c:pt>
                <c:pt idx="1118">
                  <c:v>4.6530199999999997E-5</c:v>
                </c:pt>
                <c:pt idx="1119">
                  <c:v>4.6639099999999999E-5</c:v>
                </c:pt>
                <c:pt idx="1120">
                  <c:v>4.67261E-5</c:v>
                </c:pt>
                <c:pt idx="1121">
                  <c:v>4.6819900000000002E-5</c:v>
                </c:pt>
                <c:pt idx="1122">
                  <c:v>4.6937100000000002E-5</c:v>
                </c:pt>
                <c:pt idx="1123">
                  <c:v>4.7042100000000001E-5</c:v>
                </c:pt>
                <c:pt idx="1124">
                  <c:v>4.7131800000000002E-5</c:v>
                </c:pt>
                <c:pt idx="1125">
                  <c:v>4.72145E-5</c:v>
                </c:pt>
                <c:pt idx="1126">
                  <c:v>4.7318899999999999E-5</c:v>
                </c:pt>
                <c:pt idx="1127">
                  <c:v>4.7429899999999998E-5</c:v>
                </c:pt>
                <c:pt idx="1128">
                  <c:v>4.7512100000000002E-5</c:v>
                </c:pt>
                <c:pt idx="1129">
                  <c:v>4.7604700000000002E-5</c:v>
                </c:pt>
                <c:pt idx="1130">
                  <c:v>4.7706400000000001E-5</c:v>
                </c:pt>
                <c:pt idx="1131">
                  <c:v>4.7814700000000001E-5</c:v>
                </c:pt>
                <c:pt idx="1132">
                  <c:v>4.7896399999999998E-5</c:v>
                </c:pt>
                <c:pt idx="1133">
                  <c:v>4.7994899999999997E-5</c:v>
                </c:pt>
                <c:pt idx="1134">
                  <c:v>4.8084200000000003E-5</c:v>
                </c:pt>
                <c:pt idx="1135">
                  <c:v>4.81696E-5</c:v>
                </c:pt>
                <c:pt idx="1136">
                  <c:v>4.8272800000000003E-5</c:v>
                </c:pt>
                <c:pt idx="1137">
                  <c:v>4.8374300000000002E-5</c:v>
                </c:pt>
                <c:pt idx="1138">
                  <c:v>4.8470700000000003E-5</c:v>
                </c:pt>
                <c:pt idx="1139">
                  <c:v>4.8562E-5</c:v>
                </c:pt>
                <c:pt idx="1140">
                  <c:v>4.8671200000000003E-5</c:v>
                </c:pt>
                <c:pt idx="1141">
                  <c:v>4.87534E-5</c:v>
                </c:pt>
                <c:pt idx="1142">
                  <c:v>4.8844300000000003E-5</c:v>
                </c:pt>
                <c:pt idx="1143">
                  <c:v>4.8949899999999997E-5</c:v>
                </c:pt>
                <c:pt idx="1144">
                  <c:v>4.9046799999999999E-5</c:v>
                </c:pt>
                <c:pt idx="1145">
                  <c:v>4.9130199999999999E-5</c:v>
                </c:pt>
                <c:pt idx="1146">
                  <c:v>4.9234999999999999E-5</c:v>
                </c:pt>
                <c:pt idx="1147">
                  <c:v>4.9325900000000002E-5</c:v>
                </c:pt>
                <c:pt idx="1148">
                  <c:v>4.94211E-5</c:v>
                </c:pt>
                <c:pt idx="1149">
                  <c:v>4.95108E-5</c:v>
                </c:pt>
                <c:pt idx="1150">
                  <c:v>4.9616200000000001E-5</c:v>
                </c:pt>
                <c:pt idx="1151">
                  <c:v>4.97178E-5</c:v>
                </c:pt>
                <c:pt idx="1152">
                  <c:v>4.9797699999999999E-5</c:v>
                </c:pt>
                <c:pt idx="1153">
                  <c:v>4.9877499999999998E-5</c:v>
                </c:pt>
                <c:pt idx="1154">
                  <c:v>4.9994200000000003E-5</c:v>
                </c:pt>
                <c:pt idx="1155">
                  <c:v>5.0086800000000003E-5</c:v>
                </c:pt>
                <c:pt idx="1156">
                  <c:v>5.0189199999999997E-5</c:v>
                </c:pt>
                <c:pt idx="1157">
                  <c:v>5.0285799999999999E-5</c:v>
                </c:pt>
                <c:pt idx="1158">
                  <c:v>5.0380999999999998E-5</c:v>
                </c:pt>
                <c:pt idx="1159">
                  <c:v>5.0487500000000001E-5</c:v>
                </c:pt>
                <c:pt idx="1160">
                  <c:v>5.05612E-5</c:v>
                </c:pt>
                <c:pt idx="1161">
                  <c:v>5.0672299999999999E-5</c:v>
                </c:pt>
                <c:pt idx="1162">
                  <c:v>5.0760999999999997E-5</c:v>
                </c:pt>
                <c:pt idx="1163">
                  <c:v>5.0871999999999997E-5</c:v>
                </c:pt>
                <c:pt idx="1164">
                  <c:v>5.0954100000000001E-5</c:v>
                </c:pt>
                <c:pt idx="1165">
                  <c:v>5.1072700000000003E-5</c:v>
                </c:pt>
                <c:pt idx="1166">
                  <c:v>5.1157299999999999E-5</c:v>
                </c:pt>
                <c:pt idx="1167">
                  <c:v>5.1267300000000003E-5</c:v>
                </c:pt>
                <c:pt idx="1168">
                  <c:v>5.1362900000000003E-5</c:v>
                </c:pt>
                <c:pt idx="1169">
                  <c:v>5.1469399999999999E-5</c:v>
                </c:pt>
                <c:pt idx="1170">
                  <c:v>5.1580299999999998E-5</c:v>
                </c:pt>
                <c:pt idx="1171">
                  <c:v>5.1672200000000003E-5</c:v>
                </c:pt>
                <c:pt idx="1172">
                  <c:v>5.1767100000000001E-5</c:v>
                </c:pt>
                <c:pt idx="1173">
                  <c:v>5.1881200000000001E-5</c:v>
                </c:pt>
                <c:pt idx="1174">
                  <c:v>5.19796E-5</c:v>
                </c:pt>
                <c:pt idx="1175">
                  <c:v>5.2082700000000002E-5</c:v>
                </c:pt>
                <c:pt idx="1176">
                  <c:v>5.2178000000000001E-5</c:v>
                </c:pt>
                <c:pt idx="1177">
                  <c:v>5.2300099999999998E-5</c:v>
                </c:pt>
                <c:pt idx="1178">
                  <c:v>5.2402499999999998E-5</c:v>
                </c:pt>
                <c:pt idx="1179">
                  <c:v>5.24834E-5</c:v>
                </c:pt>
                <c:pt idx="1180">
                  <c:v>5.2595400000000001E-5</c:v>
                </c:pt>
                <c:pt idx="1181">
                  <c:v>5.27092E-5</c:v>
                </c:pt>
                <c:pt idx="1182">
                  <c:v>5.28172E-5</c:v>
                </c:pt>
                <c:pt idx="1183">
                  <c:v>5.2913500000000001E-5</c:v>
                </c:pt>
                <c:pt idx="1184">
                  <c:v>5.3016500000000003E-5</c:v>
                </c:pt>
                <c:pt idx="1185">
                  <c:v>5.3115000000000002E-5</c:v>
                </c:pt>
                <c:pt idx="1186">
                  <c:v>5.3224599999999999E-5</c:v>
                </c:pt>
                <c:pt idx="1187">
                  <c:v>5.3320599999999999E-5</c:v>
                </c:pt>
                <c:pt idx="1188">
                  <c:v>5.3421100000000003E-5</c:v>
                </c:pt>
                <c:pt idx="1189">
                  <c:v>5.35375E-5</c:v>
                </c:pt>
                <c:pt idx="1190">
                  <c:v>5.3631500000000003E-5</c:v>
                </c:pt>
                <c:pt idx="1191">
                  <c:v>5.3736200000000002E-5</c:v>
                </c:pt>
                <c:pt idx="1192">
                  <c:v>5.3848999999999999E-5</c:v>
                </c:pt>
                <c:pt idx="1193">
                  <c:v>5.39237E-5</c:v>
                </c:pt>
                <c:pt idx="1194">
                  <c:v>5.4054600000000003E-5</c:v>
                </c:pt>
                <c:pt idx="1195">
                  <c:v>5.4177400000000001E-5</c:v>
                </c:pt>
                <c:pt idx="1196">
                  <c:v>5.4227700000000003E-5</c:v>
                </c:pt>
                <c:pt idx="1197">
                  <c:v>5.4370799999999998E-5</c:v>
                </c:pt>
                <c:pt idx="1198">
                  <c:v>5.4465900000000003E-5</c:v>
                </c:pt>
                <c:pt idx="1199">
                  <c:v>5.4567000000000001E-5</c:v>
                </c:pt>
                <c:pt idx="1200">
                  <c:v>5.4685699999999997E-5</c:v>
                </c:pt>
                <c:pt idx="1201">
                  <c:v>5.4785099999999998E-5</c:v>
                </c:pt>
                <c:pt idx="1202">
                  <c:v>5.4852999999999998E-5</c:v>
                </c:pt>
                <c:pt idx="1203">
                  <c:v>5.4996800000000002E-5</c:v>
                </c:pt>
                <c:pt idx="1204">
                  <c:v>5.5095500000000001E-5</c:v>
                </c:pt>
                <c:pt idx="1205">
                  <c:v>5.5167500000000003E-5</c:v>
                </c:pt>
                <c:pt idx="1206">
                  <c:v>5.52678E-5</c:v>
                </c:pt>
                <c:pt idx="1207">
                  <c:v>5.5364500000000002E-5</c:v>
                </c:pt>
                <c:pt idx="1208">
                  <c:v>5.5496099999999999E-5</c:v>
                </c:pt>
                <c:pt idx="1209">
                  <c:v>5.5542399999999999E-5</c:v>
                </c:pt>
                <c:pt idx="1210">
                  <c:v>5.5659499999999998E-5</c:v>
                </c:pt>
                <c:pt idx="1211">
                  <c:v>5.5757000000000002E-5</c:v>
                </c:pt>
                <c:pt idx="1212">
                  <c:v>5.5880600000000002E-5</c:v>
                </c:pt>
                <c:pt idx="1213">
                  <c:v>5.5952100000000003E-5</c:v>
                </c:pt>
                <c:pt idx="1214">
                  <c:v>5.6053200000000001E-5</c:v>
                </c:pt>
                <c:pt idx="1215">
                  <c:v>5.6169599999999998E-5</c:v>
                </c:pt>
                <c:pt idx="1216">
                  <c:v>5.62631E-5</c:v>
                </c:pt>
                <c:pt idx="1217">
                  <c:v>5.6353900000000003E-5</c:v>
                </c:pt>
                <c:pt idx="1218">
                  <c:v>5.6424800000000002E-5</c:v>
                </c:pt>
                <c:pt idx="1219">
                  <c:v>5.6520400000000002E-5</c:v>
                </c:pt>
                <c:pt idx="1220">
                  <c:v>5.6645799999999999E-5</c:v>
                </c:pt>
                <c:pt idx="1221">
                  <c:v>5.6755800000000003E-5</c:v>
                </c:pt>
                <c:pt idx="1222">
                  <c:v>5.6851100000000002E-5</c:v>
                </c:pt>
                <c:pt idx="1223">
                  <c:v>5.6959000000000001E-5</c:v>
                </c:pt>
                <c:pt idx="1224">
                  <c:v>5.70541E-5</c:v>
                </c:pt>
                <c:pt idx="1225">
                  <c:v>5.7130099999999997E-5</c:v>
                </c:pt>
                <c:pt idx="1226">
                  <c:v>5.7253500000000003E-5</c:v>
                </c:pt>
                <c:pt idx="1227">
                  <c:v>5.7336100000000001E-5</c:v>
                </c:pt>
                <c:pt idx="1228">
                  <c:v>5.7411699999999998E-5</c:v>
                </c:pt>
                <c:pt idx="1229">
                  <c:v>5.7500600000000003E-5</c:v>
                </c:pt>
                <c:pt idx="1230">
                  <c:v>5.7615399999999997E-5</c:v>
                </c:pt>
                <c:pt idx="1231">
                  <c:v>5.7706800000000001E-5</c:v>
                </c:pt>
                <c:pt idx="1232">
                  <c:v>5.7822899999999998E-5</c:v>
                </c:pt>
                <c:pt idx="1233">
                  <c:v>5.79351E-5</c:v>
                </c:pt>
                <c:pt idx="1234">
                  <c:v>5.8015900000000001E-5</c:v>
                </c:pt>
                <c:pt idx="1235">
                  <c:v>5.8106100000000003E-5</c:v>
                </c:pt>
                <c:pt idx="1236">
                  <c:v>5.8238600000000002E-5</c:v>
                </c:pt>
                <c:pt idx="1237">
                  <c:v>5.8298999999999999E-5</c:v>
                </c:pt>
                <c:pt idx="1238">
                  <c:v>5.84203E-5</c:v>
                </c:pt>
                <c:pt idx="1239">
                  <c:v>5.8529300000000002E-5</c:v>
                </c:pt>
                <c:pt idx="1240">
                  <c:v>5.8600100000000002E-5</c:v>
                </c:pt>
                <c:pt idx="1241">
                  <c:v>5.8721000000000002E-5</c:v>
                </c:pt>
                <c:pt idx="1242">
                  <c:v>5.8795500000000003E-5</c:v>
                </c:pt>
                <c:pt idx="1243">
                  <c:v>5.8974500000000003E-5</c:v>
                </c:pt>
                <c:pt idx="1244">
                  <c:v>5.9014900000000003E-5</c:v>
                </c:pt>
                <c:pt idx="1245">
                  <c:v>5.91556E-5</c:v>
                </c:pt>
                <c:pt idx="1246">
                  <c:v>5.9256999999999999E-5</c:v>
                </c:pt>
                <c:pt idx="1247">
                  <c:v>5.9366800000000002E-5</c:v>
                </c:pt>
                <c:pt idx="1248">
                  <c:v>5.9457999999999999E-5</c:v>
                </c:pt>
                <c:pt idx="1249">
                  <c:v>5.96098E-5</c:v>
                </c:pt>
                <c:pt idx="1250">
                  <c:v>5.9676200000000003E-5</c:v>
                </c:pt>
                <c:pt idx="1251">
                  <c:v>5.9825399999999998E-5</c:v>
                </c:pt>
                <c:pt idx="1252">
                  <c:v>5.99222E-5</c:v>
                </c:pt>
                <c:pt idx="1253">
                  <c:v>6.0029099999999998E-5</c:v>
                </c:pt>
                <c:pt idx="1254">
                  <c:v>6.0136800000000003E-5</c:v>
                </c:pt>
                <c:pt idx="1255">
                  <c:v>6.0282699999999998E-5</c:v>
                </c:pt>
                <c:pt idx="1256">
                  <c:v>6.0359399999999997E-5</c:v>
                </c:pt>
                <c:pt idx="1257">
                  <c:v>6.0466800000000002E-5</c:v>
                </c:pt>
                <c:pt idx="1258">
                  <c:v>6.0554000000000003E-5</c:v>
                </c:pt>
                <c:pt idx="1259">
                  <c:v>6.0681899999999999E-5</c:v>
                </c:pt>
                <c:pt idx="1260">
                  <c:v>6.0812900000000002E-5</c:v>
                </c:pt>
                <c:pt idx="1261">
                  <c:v>6.09358E-5</c:v>
                </c:pt>
                <c:pt idx="1262">
                  <c:v>6.1060400000000002E-5</c:v>
                </c:pt>
                <c:pt idx="1263">
                  <c:v>6.1182599999999999E-5</c:v>
                </c:pt>
                <c:pt idx="1264">
                  <c:v>6.1319400000000001E-5</c:v>
                </c:pt>
                <c:pt idx="1265">
                  <c:v>6.1443299999999995E-5</c:v>
                </c:pt>
                <c:pt idx="1266">
                  <c:v>6.1563300000000001E-5</c:v>
                </c:pt>
                <c:pt idx="1267">
                  <c:v>6.1686000000000005E-5</c:v>
                </c:pt>
                <c:pt idx="1268">
                  <c:v>6.1825300000000006E-5</c:v>
                </c:pt>
                <c:pt idx="1269">
                  <c:v>6.1912899999999995E-5</c:v>
                </c:pt>
                <c:pt idx="1270">
                  <c:v>6.20453E-5</c:v>
                </c:pt>
                <c:pt idx="1271">
                  <c:v>6.2184699999999899E-5</c:v>
                </c:pt>
                <c:pt idx="1272">
                  <c:v>6.2306700000000004E-5</c:v>
                </c:pt>
                <c:pt idx="1273">
                  <c:v>6.2425600000000001E-5</c:v>
                </c:pt>
                <c:pt idx="1274">
                  <c:v>6.2564399999999899E-5</c:v>
                </c:pt>
                <c:pt idx="1275">
                  <c:v>6.2681200000000006E-5</c:v>
                </c:pt>
                <c:pt idx="1276">
                  <c:v>6.2842200000000006E-5</c:v>
                </c:pt>
                <c:pt idx="1277">
                  <c:v>6.2930799999999997E-5</c:v>
                </c:pt>
                <c:pt idx="1278">
                  <c:v>6.3083000000000006E-5</c:v>
                </c:pt>
                <c:pt idx="1279">
                  <c:v>6.3185899999999899E-5</c:v>
                </c:pt>
                <c:pt idx="1280">
                  <c:v>6.3319100000000002E-5</c:v>
                </c:pt>
                <c:pt idx="1281">
                  <c:v>6.3457100000000006E-5</c:v>
                </c:pt>
                <c:pt idx="1282">
                  <c:v>6.3577299999999999E-5</c:v>
                </c:pt>
                <c:pt idx="1283">
                  <c:v>6.3717600000000001E-5</c:v>
                </c:pt>
                <c:pt idx="1284">
                  <c:v>6.3851100000000003E-5</c:v>
                </c:pt>
                <c:pt idx="1285">
                  <c:v>6.3952299999999899E-5</c:v>
                </c:pt>
                <c:pt idx="1286">
                  <c:v>6.4121099999999998E-5</c:v>
                </c:pt>
                <c:pt idx="1287">
                  <c:v>6.4247199999999997E-5</c:v>
                </c:pt>
                <c:pt idx="1288">
                  <c:v>6.4394700000000002E-5</c:v>
                </c:pt>
                <c:pt idx="1289">
                  <c:v>6.4516299999999998E-5</c:v>
                </c:pt>
                <c:pt idx="1290">
                  <c:v>6.4663699999999996E-5</c:v>
                </c:pt>
                <c:pt idx="1291">
                  <c:v>6.4786699999999899E-5</c:v>
                </c:pt>
                <c:pt idx="1292">
                  <c:v>6.4915100000000005E-5</c:v>
                </c:pt>
                <c:pt idx="1293">
                  <c:v>6.5073999999999899E-5</c:v>
                </c:pt>
                <c:pt idx="1294">
                  <c:v>6.5197999999999995E-5</c:v>
                </c:pt>
                <c:pt idx="1295">
                  <c:v>6.5356699999999997E-5</c:v>
                </c:pt>
                <c:pt idx="1296">
                  <c:v>6.5500700000000001E-5</c:v>
                </c:pt>
                <c:pt idx="1297">
                  <c:v>6.5630199999999899E-5</c:v>
                </c:pt>
                <c:pt idx="1298">
                  <c:v>6.5747900000000001E-5</c:v>
                </c:pt>
                <c:pt idx="1299">
                  <c:v>6.5904300000000005E-5</c:v>
                </c:pt>
                <c:pt idx="1300">
                  <c:v>6.6072E-5</c:v>
                </c:pt>
                <c:pt idx="1301">
                  <c:v>6.6192799999999899E-5</c:v>
                </c:pt>
                <c:pt idx="1302">
                  <c:v>6.63192E-5</c:v>
                </c:pt>
                <c:pt idx="1303">
                  <c:v>6.6485300000000005E-5</c:v>
                </c:pt>
                <c:pt idx="1304">
                  <c:v>6.6625799999999995E-5</c:v>
                </c:pt>
                <c:pt idx="1305">
                  <c:v>6.6792300000000001E-5</c:v>
                </c:pt>
                <c:pt idx="1306">
                  <c:v>6.6932099999999996E-5</c:v>
                </c:pt>
                <c:pt idx="1307">
                  <c:v>6.7074099999999995E-5</c:v>
                </c:pt>
                <c:pt idx="1308">
                  <c:v>6.7240600000000001E-5</c:v>
                </c:pt>
                <c:pt idx="1309">
                  <c:v>6.73452E-5</c:v>
                </c:pt>
                <c:pt idx="1310">
                  <c:v>6.7515900000000002E-5</c:v>
                </c:pt>
                <c:pt idx="1311">
                  <c:v>6.7653199999999998E-5</c:v>
                </c:pt>
                <c:pt idx="1312">
                  <c:v>6.7806700000000003E-5</c:v>
                </c:pt>
                <c:pt idx="1313">
                  <c:v>6.7953299999999999E-5</c:v>
                </c:pt>
                <c:pt idx="1314">
                  <c:v>6.8100699999999997E-5</c:v>
                </c:pt>
                <c:pt idx="1315">
                  <c:v>6.8267200000000003E-5</c:v>
                </c:pt>
                <c:pt idx="1316">
                  <c:v>6.8388799999999998E-5</c:v>
                </c:pt>
                <c:pt idx="1317">
                  <c:v>6.8558600000000005E-5</c:v>
                </c:pt>
                <c:pt idx="1318">
                  <c:v>6.8664400000000006E-5</c:v>
                </c:pt>
                <c:pt idx="1319">
                  <c:v>6.8832399999999995E-5</c:v>
                </c:pt>
                <c:pt idx="1320">
                  <c:v>6.8975199999999996E-5</c:v>
                </c:pt>
                <c:pt idx="1321">
                  <c:v>6.9142500000000004E-5</c:v>
                </c:pt>
                <c:pt idx="1322">
                  <c:v>6.9273699999999899E-5</c:v>
                </c:pt>
                <c:pt idx="1323">
                  <c:v>6.9440800000000001E-5</c:v>
                </c:pt>
                <c:pt idx="1324">
                  <c:v>6.9580799999999996E-5</c:v>
                </c:pt>
                <c:pt idx="1325">
                  <c:v>6.9741900000000004E-5</c:v>
                </c:pt>
                <c:pt idx="1326">
                  <c:v>6.9890999999999999E-5</c:v>
                </c:pt>
                <c:pt idx="1327">
                  <c:v>7.0069399999999997E-5</c:v>
                </c:pt>
                <c:pt idx="1328">
                  <c:v>7.0183200000000003E-5</c:v>
                </c:pt>
                <c:pt idx="1329">
                  <c:v>7.0362299999999995E-5</c:v>
                </c:pt>
                <c:pt idx="1330">
                  <c:v>7.0470500000000002E-5</c:v>
                </c:pt>
                <c:pt idx="1331">
                  <c:v>7.0661999999999995E-5</c:v>
                </c:pt>
                <c:pt idx="1332">
                  <c:v>7.0823599999999997E-5</c:v>
                </c:pt>
                <c:pt idx="1333">
                  <c:v>7.0950600000000005E-5</c:v>
                </c:pt>
                <c:pt idx="1334">
                  <c:v>7.1130499999999999E-5</c:v>
                </c:pt>
                <c:pt idx="1335">
                  <c:v>7.12667E-5</c:v>
                </c:pt>
                <c:pt idx="1336">
                  <c:v>7.1433000000000005E-5</c:v>
                </c:pt>
                <c:pt idx="1337">
                  <c:v>7.1590599999999999E-5</c:v>
                </c:pt>
                <c:pt idx="1338">
                  <c:v>7.1776899999999899E-5</c:v>
                </c:pt>
                <c:pt idx="1339">
                  <c:v>7.1956E-5</c:v>
                </c:pt>
                <c:pt idx="1340">
                  <c:v>7.2078799999999998E-5</c:v>
                </c:pt>
                <c:pt idx="1341">
                  <c:v>7.2215699999999899E-5</c:v>
                </c:pt>
                <c:pt idx="1342">
                  <c:v>7.2389600000000002E-5</c:v>
                </c:pt>
                <c:pt idx="1343">
                  <c:v>7.2537600000000002E-5</c:v>
                </c:pt>
                <c:pt idx="1344">
                  <c:v>7.2695700000000003E-5</c:v>
                </c:pt>
                <c:pt idx="1345">
                  <c:v>7.2828899999999997E-5</c:v>
                </c:pt>
                <c:pt idx="1346">
                  <c:v>7.30157E-5</c:v>
                </c:pt>
                <c:pt idx="1347">
                  <c:v>7.3178399999999997E-5</c:v>
                </c:pt>
                <c:pt idx="1348">
                  <c:v>7.3336600000000005E-5</c:v>
                </c:pt>
                <c:pt idx="1349">
                  <c:v>7.3474599999999996E-5</c:v>
                </c:pt>
                <c:pt idx="1350">
                  <c:v>7.3626800000000005E-5</c:v>
                </c:pt>
                <c:pt idx="1351">
                  <c:v>7.3829000000000001E-5</c:v>
                </c:pt>
                <c:pt idx="1352">
                  <c:v>7.39584E-5</c:v>
                </c:pt>
                <c:pt idx="1353">
                  <c:v>7.4107099999999899E-5</c:v>
                </c:pt>
                <c:pt idx="1354">
                  <c:v>7.4280400000000001E-5</c:v>
                </c:pt>
                <c:pt idx="1355">
                  <c:v>7.4464199999999998E-5</c:v>
                </c:pt>
                <c:pt idx="1356">
                  <c:v>7.4576100000000006E-5</c:v>
                </c:pt>
                <c:pt idx="1357">
                  <c:v>7.4768899999999995E-5</c:v>
                </c:pt>
                <c:pt idx="1358">
                  <c:v>7.4903300000000005E-5</c:v>
                </c:pt>
                <c:pt idx="1359">
                  <c:v>7.5094900000000005E-5</c:v>
                </c:pt>
                <c:pt idx="1360">
                  <c:v>7.5242599999999997E-5</c:v>
                </c:pt>
                <c:pt idx="1361">
                  <c:v>7.5381400000000003E-5</c:v>
                </c:pt>
                <c:pt idx="1362">
                  <c:v>7.5569599999999996E-5</c:v>
                </c:pt>
                <c:pt idx="1363">
                  <c:v>7.5725900000000006E-5</c:v>
                </c:pt>
                <c:pt idx="1364">
                  <c:v>7.5835199999999995E-5</c:v>
                </c:pt>
                <c:pt idx="1365">
                  <c:v>7.6037699999999999E-5</c:v>
                </c:pt>
                <c:pt idx="1366">
                  <c:v>7.6120999999999998E-5</c:v>
                </c:pt>
                <c:pt idx="1367">
                  <c:v>7.6311599999999996E-5</c:v>
                </c:pt>
                <c:pt idx="1368">
                  <c:v>7.6495600000000007E-5</c:v>
                </c:pt>
                <c:pt idx="1369">
                  <c:v>7.6636800000000005E-5</c:v>
                </c:pt>
                <c:pt idx="1370">
                  <c:v>7.68171E-5</c:v>
                </c:pt>
                <c:pt idx="1371">
                  <c:v>7.6958000000000004E-5</c:v>
                </c:pt>
                <c:pt idx="1372">
                  <c:v>7.7074200000000001E-5</c:v>
                </c:pt>
                <c:pt idx="1373">
                  <c:v>7.72652E-5</c:v>
                </c:pt>
                <c:pt idx="1374">
                  <c:v>7.7424599999999997E-5</c:v>
                </c:pt>
                <c:pt idx="1375">
                  <c:v>7.7566500000000004E-5</c:v>
                </c:pt>
                <c:pt idx="1376">
                  <c:v>7.7710499999999899E-5</c:v>
                </c:pt>
                <c:pt idx="1377">
                  <c:v>7.7859600000000002E-5</c:v>
                </c:pt>
                <c:pt idx="1378">
                  <c:v>7.8008499999999997E-5</c:v>
                </c:pt>
                <c:pt idx="1379">
                  <c:v>7.8156699999999997E-5</c:v>
                </c:pt>
                <c:pt idx="1380">
                  <c:v>7.8318299999999999E-5</c:v>
                </c:pt>
                <c:pt idx="1381">
                  <c:v>7.8451399999999999E-5</c:v>
                </c:pt>
                <c:pt idx="1382">
                  <c:v>7.8627999999999898E-5</c:v>
                </c:pt>
                <c:pt idx="1383">
                  <c:v>7.8805099999999995E-5</c:v>
                </c:pt>
                <c:pt idx="1384">
                  <c:v>7.8913199999999995E-5</c:v>
                </c:pt>
                <c:pt idx="1385">
                  <c:v>7.9069599999999999E-5</c:v>
                </c:pt>
                <c:pt idx="1386">
                  <c:v>7.9210300000000003E-5</c:v>
                </c:pt>
                <c:pt idx="1387">
                  <c:v>7.9375099999999998E-5</c:v>
                </c:pt>
                <c:pt idx="1388">
                  <c:v>7.9542499999999999E-5</c:v>
                </c:pt>
                <c:pt idx="1389">
                  <c:v>7.9683499999999997E-5</c:v>
                </c:pt>
                <c:pt idx="1390">
                  <c:v>7.9821500000000001E-5</c:v>
                </c:pt>
                <c:pt idx="1391">
                  <c:v>8.0021899999999899E-5</c:v>
                </c:pt>
                <c:pt idx="1392">
                  <c:v>8.01489999999999E-5</c:v>
                </c:pt>
                <c:pt idx="1393">
                  <c:v>8.0264099999999996E-5</c:v>
                </c:pt>
                <c:pt idx="1394">
                  <c:v>8.0432799999999898E-5</c:v>
                </c:pt>
                <c:pt idx="1395">
                  <c:v>8.0586600000000005E-5</c:v>
                </c:pt>
                <c:pt idx="1396">
                  <c:v>8.0708099999999899E-5</c:v>
                </c:pt>
                <c:pt idx="1397">
                  <c:v>8.0876299999999997E-5</c:v>
                </c:pt>
                <c:pt idx="1398">
                  <c:v>8.1003399999999998E-5</c:v>
                </c:pt>
                <c:pt idx="1399">
                  <c:v>8.1210499999999998E-5</c:v>
                </c:pt>
                <c:pt idx="1400">
                  <c:v>8.1337599999999999E-5</c:v>
                </c:pt>
                <c:pt idx="1401">
                  <c:v>8.1506400000000003E-5</c:v>
                </c:pt>
                <c:pt idx="1402">
                  <c:v>8.1655299999999997E-5</c:v>
                </c:pt>
                <c:pt idx="1403">
                  <c:v>8.1825700000000005E-5</c:v>
                </c:pt>
                <c:pt idx="1404">
                  <c:v>8.1966300000000002E-5</c:v>
                </c:pt>
                <c:pt idx="1405">
                  <c:v>8.2133500000000002E-5</c:v>
                </c:pt>
                <c:pt idx="1406">
                  <c:v>8.2313100000000003E-5</c:v>
                </c:pt>
                <c:pt idx="1407">
                  <c:v>8.2441000000000006E-5</c:v>
                </c:pt>
                <c:pt idx="1408">
                  <c:v>8.2618099999999899E-5</c:v>
                </c:pt>
                <c:pt idx="1409">
                  <c:v>8.2757799999999996E-5</c:v>
                </c:pt>
                <c:pt idx="1410">
                  <c:v>8.2918700000000003E-5</c:v>
                </c:pt>
                <c:pt idx="1411">
                  <c:v>8.3098599999999998E-5</c:v>
                </c:pt>
                <c:pt idx="1412">
                  <c:v>8.3250499999999999E-5</c:v>
                </c:pt>
                <c:pt idx="1413">
                  <c:v>8.34154999999999E-5</c:v>
                </c:pt>
                <c:pt idx="1414">
                  <c:v>8.3592700000000004E-5</c:v>
                </c:pt>
                <c:pt idx="1415">
                  <c:v>8.3747900000000005E-5</c:v>
                </c:pt>
                <c:pt idx="1416">
                  <c:v>8.3914599999999998E-5</c:v>
                </c:pt>
                <c:pt idx="1417">
                  <c:v>8.4095400000000001E-5</c:v>
                </c:pt>
                <c:pt idx="1418">
                  <c:v>8.4276000000000004E-5</c:v>
                </c:pt>
                <c:pt idx="1419">
                  <c:v>8.4438500000000001E-5</c:v>
                </c:pt>
                <c:pt idx="1420">
                  <c:v>8.45954E-5</c:v>
                </c:pt>
                <c:pt idx="1421">
                  <c:v>8.4766399999999995E-5</c:v>
                </c:pt>
                <c:pt idx="1422">
                  <c:v>8.4961600000000003E-5</c:v>
                </c:pt>
                <c:pt idx="1423">
                  <c:v>8.5120199999999999E-5</c:v>
                </c:pt>
                <c:pt idx="1424">
                  <c:v>8.5289800000000005E-5</c:v>
                </c:pt>
                <c:pt idx="1425">
                  <c:v>8.5456200000000004E-5</c:v>
                </c:pt>
                <c:pt idx="1426">
                  <c:v>8.5663700000000005E-5</c:v>
                </c:pt>
                <c:pt idx="1427">
                  <c:v>8.5802899999999998E-5</c:v>
                </c:pt>
                <c:pt idx="1428">
                  <c:v>8.5985799999999999E-5</c:v>
                </c:pt>
                <c:pt idx="1429">
                  <c:v>8.6188799999999997E-5</c:v>
                </c:pt>
                <c:pt idx="1430">
                  <c:v>8.6373900000000003E-5</c:v>
                </c:pt>
                <c:pt idx="1431">
                  <c:v>8.6519800000000005E-5</c:v>
                </c:pt>
                <c:pt idx="1432">
                  <c:v>8.6740299999999899E-5</c:v>
                </c:pt>
                <c:pt idx="1433">
                  <c:v>8.6901899999999995E-5</c:v>
                </c:pt>
                <c:pt idx="1434">
                  <c:v>8.71296E-5</c:v>
                </c:pt>
                <c:pt idx="1435">
                  <c:v>8.7230600000000005E-5</c:v>
                </c:pt>
                <c:pt idx="1436">
                  <c:v>8.7473900000000003E-5</c:v>
                </c:pt>
                <c:pt idx="1437">
                  <c:v>8.7650499999999997E-5</c:v>
                </c:pt>
                <c:pt idx="1438">
                  <c:v>8.7811400000000004E-5</c:v>
                </c:pt>
                <c:pt idx="1439">
                  <c:v>8.8039200000000002E-5</c:v>
                </c:pt>
                <c:pt idx="1440">
                  <c:v>8.8201200000000005E-5</c:v>
                </c:pt>
                <c:pt idx="1441">
                  <c:v>8.8383399999999998E-5</c:v>
                </c:pt>
                <c:pt idx="1442">
                  <c:v>8.8555100000000002E-5</c:v>
                </c:pt>
                <c:pt idx="1443">
                  <c:v>8.8753999999999998E-5</c:v>
                </c:pt>
                <c:pt idx="1444">
                  <c:v>8.8939500000000005E-5</c:v>
                </c:pt>
                <c:pt idx="1445">
                  <c:v>8.9122499999999999E-5</c:v>
                </c:pt>
                <c:pt idx="1446">
                  <c:v>8.9317500000000007E-5</c:v>
                </c:pt>
                <c:pt idx="1447">
                  <c:v>8.9462200000000005E-5</c:v>
                </c:pt>
                <c:pt idx="1448">
                  <c:v>8.9680599999999996E-5</c:v>
                </c:pt>
                <c:pt idx="1449">
                  <c:v>8.9859199999999995E-5</c:v>
                </c:pt>
                <c:pt idx="1450">
                  <c:v>9.0039999999999999E-5</c:v>
                </c:pt>
                <c:pt idx="1451">
                  <c:v>9.0254799999999995E-5</c:v>
                </c:pt>
                <c:pt idx="1452">
                  <c:v>9.0428900000000004E-5</c:v>
                </c:pt>
                <c:pt idx="1453">
                  <c:v>9.0618799999999899E-5</c:v>
                </c:pt>
                <c:pt idx="1454">
                  <c:v>9.0778499999999998E-5</c:v>
                </c:pt>
                <c:pt idx="1455">
                  <c:v>9.0932899999999998E-5</c:v>
                </c:pt>
                <c:pt idx="1456">
                  <c:v>9.1133999999999999E-5</c:v>
                </c:pt>
                <c:pt idx="1457">
                  <c:v>9.1317399999999899E-5</c:v>
                </c:pt>
                <c:pt idx="1458">
                  <c:v>9.1490199999999899E-5</c:v>
                </c:pt>
                <c:pt idx="1459">
                  <c:v>9.1680099999999997E-5</c:v>
                </c:pt>
                <c:pt idx="1460">
                  <c:v>9.1834400000000003E-5</c:v>
                </c:pt>
                <c:pt idx="1461">
                  <c:v>9.2054900000000005E-5</c:v>
                </c:pt>
                <c:pt idx="1462">
                  <c:v>9.2246599999999999E-5</c:v>
                </c:pt>
                <c:pt idx="1463">
                  <c:v>9.2430700000000003E-5</c:v>
                </c:pt>
                <c:pt idx="1464">
                  <c:v>9.2573599999999997E-5</c:v>
                </c:pt>
                <c:pt idx="1465">
                  <c:v>9.2760499999999899E-5</c:v>
                </c:pt>
                <c:pt idx="1466">
                  <c:v>9.2930399999999899E-5</c:v>
                </c:pt>
                <c:pt idx="1467">
                  <c:v>9.3164800000000006E-5</c:v>
                </c:pt>
                <c:pt idx="1468">
                  <c:v>9.3279800000000001E-5</c:v>
                </c:pt>
                <c:pt idx="1469">
                  <c:v>9.3482100000000004E-5</c:v>
                </c:pt>
                <c:pt idx="1470">
                  <c:v>9.3682299999999996E-5</c:v>
                </c:pt>
                <c:pt idx="1471">
                  <c:v>9.3838200000000006E-5</c:v>
                </c:pt>
                <c:pt idx="1472">
                  <c:v>9.4046200000000001E-5</c:v>
                </c:pt>
                <c:pt idx="1473">
                  <c:v>9.4233800000000006E-5</c:v>
                </c:pt>
                <c:pt idx="1474">
                  <c:v>9.43858E-5</c:v>
                </c:pt>
                <c:pt idx="1475">
                  <c:v>9.4584299999999995E-5</c:v>
                </c:pt>
                <c:pt idx="1476">
                  <c:v>9.4729599999999995E-5</c:v>
                </c:pt>
                <c:pt idx="1477">
                  <c:v>9.4912200000000002E-5</c:v>
                </c:pt>
                <c:pt idx="1478">
                  <c:v>9.5114199999999998E-5</c:v>
                </c:pt>
                <c:pt idx="1479">
                  <c:v>9.5291599999999899E-5</c:v>
                </c:pt>
                <c:pt idx="1480">
                  <c:v>9.5511099999999899E-5</c:v>
                </c:pt>
                <c:pt idx="1481">
                  <c:v>9.5694100000000003E-5</c:v>
                </c:pt>
                <c:pt idx="1482">
                  <c:v>9.5855999999999998E-5</c:v>
                </c:pt>
                <c:pt idx="1483">
                  <c:v>9.6055600000000002E-5</c:v>
                </c:pt>
                <c:pt idx="1484">
                  <c:v>9.6234699999999995E-5</c:v>
                </c:pt>
                <c:pt idx="1485">
                  <c:v>9.6413699999999995E-5</c:v>
                </c:pt>
                <c:pt idx="1486">
                  <c:v>9.6552700000000001E-5</c:v>
                </c:pt>
                <c:pt idx="1487">
                  <c:v>9.67468E-5</c:v>
                </c:pt>
                <c:pt idx="1488">
                  <c:v>9.6957899999999995E-5</c:v>
                </c:pt>
                <c:pt idx="1489">
                  <c:v>9.7156099999999996E-5</c:v>
                </c:pt>
                <c:pt idx="1490">
                  <c:v>9.7316099999999995E-5</c:v>
                </c:pt>
                <c:pt idx="1491">
                  <c:v>9.7499500000000004E-5</c:v>
                </c:pt>
                <c:pt idx="1492">
                  <c:v>9.7696100000000001E-5</c:v>
                </c:pt>
                <c:pt idx="1493">
                  <c:v>9.7903600000000002E-5</c:v>
                </c:pt>
                <c:pt idx="1494">
                  <c:v>9.8094800000000001E-5</c:v>
                </c:pt>
                <c:pt idx="1495">
                  <c:v>9.8294600000000006E-5</c:v>
                </c:pt>
                <c:pt idx="1496">
                  <c:v>9.8466000000000002E-5</c:v>
                </c:pt>
                <c:pt idx="1497">
                  <c:v>9.8651499999999996E-5</c:v>
                </c:pt>
                <c:pt idx="1498">
                  <c:v>9.8871900000000005E-5</c:v>
                </c:pt>
                <c:pt idx="1499">
                  <c:v>9.9054699999999999E-5</c:v>
                </c:pt>
                <c:pt idx="1500">
                  <c:v>9.9239099999999997E-5</c:v>
                </c:pt>
                <c:pt idx="1501">
                  <c:v>9.9452500000000004E-5</c:v>
                </c:pt>
                <c:pt idx="1502">
                  <c:v>9.9631799999999997E-5</c:v>
                </c:pt>
                <c:pt idx="1503">
                  <c:v>9.9840700000000001E-5</c:v>
                </c:pt>
                <c:pt idx="1504" formatCode="General">
                  <c:v>1.00002E-4</c:v>
                </c:pt>
                <c:pt idx="1505" formatCode="General">
                  <c:v>1.0023500000000001E-4</c:v>
                </c:pt>
                <c:pt idx="1506" formatCode="General">
                  <c:v>1.00395E-4</c:v>
                </c:pt>
                <c:pt idx="1507" formatCode="General">
                  <c:v>1.00615E-4</c:v>
                </c:pt>
                <c:pt idx="1508" formatCode="General">
                  <c:v>1.00828E-4</c:v>
                </c:pt>
                <c:pt idx="1509" formatCode="General">
                  <c:v>1.0100200000000001E-4</c:v>
                </c:pt>
                <c:pt idx="1510" formatCode="General">
                  <c:v>1.0122E-4</c:v>
                </c:pt>
                <c:pt idx="1511" formatCode="General">
                  <c:v>1.01438E-4</c:v>
                </c:pt>
                <c:pt idx="1512" formatCode="General">
                  <c:v>1.01655E-4</c:v>
                </c:pt>
                <c:pt idx="1513" formatCode="General">
                  <c:v>1.01845E-4</c:v>
                </c:pt>
                <c:pt idx="1514" formatCode="General">
                  <c:v>1.02106E-4</c:v>
                </c:pt>
                <c:pt idx="1515" formatCode="General">
                  <c:v>1.02291E-4</c:v>
                </c:pt>
                <c:pt idx="1516" formatCode="General">
                  <c:v>1.02502E-4</c:v>
                </c:pt>
                <c:pt idx="1517" formatCode="General">
                  <c:v>1.02718E-4</c:v>
                </c:pt>
                <c:pt idx="1518" formatCode="General">
                  <c:v>1.0293000000000001E-4</c:v>
                </c:pt>
                <c:pt idx="1519" formatCode="General">
                  <c:v>1.0315999999999999E-4</c:v>
                </c:pt>
                <c:pt idx="1520" formatCode="General">
                  <c:v>1.03349E-4</c:v>
                </c:pt>
                <c:pt idx="1521" formatCode="General">
                  <c:v>1.03589E-4</c:v>
                </c:pt>
                <c:pt idx="1522" formatCode="General">
                  <c:v>1.03756E-4</c:v>
                </c:pt>
                <c:pt idx="1523" formatCode="General">
                  <c:v>1.0399E-4</c:v>
                </c:pt>
                <c:pt idx="1524" formatCode="General">
                  <c:v>1.04226E-4</c:v>
                </c:pt>
                <c:pt idx="1525" formatCode="General">
                  <c:v>1.0439599999999999E-4</c:v>
                </c:pt>
                <c:pt idx="1526" formatCode="General">
                  <c:v>1.04623E-4</c:v>
                </c:pt>
                <c:pt idx="1527" formatCode="General">
                  <c:v>1.0487700000000001E-4</c:v>
                </c:pt>
                <c:pt idx="1528" formatCode="General">
                  <c:v>1.0507500000000001E-4</c:v>
                </c:pt>
                <c:pt idx="1529" formatCode="General">
                  <c:v>1.05265E-4</c:v>
                </c:pt>
                <c:pt idx="1530" formatCode="General">
                  <c:v>1.0549500000000001E-4</c:v>
                </c:pt>
                <c:pt idx="1531" formatCode="General">
                  <c:v>1.0574E-4</c:v>
                </c:pt>
                <c:pt idx="1532" formatCode="General">
                  <c:v>1.05956E-4</c:v>
                </c:pt>
                <c:pt idx="1533" formatCode="General">
                  <c:v>1.0615099999999999E-4</c:v>
                </c:pt>
                <c:pt idx="1534" formatCode="General">
                  <c:v>1.06384E-4</c:v>
                </c:pt>
                <c:pt idx="1535" formatCode="General">
                  <c:v>1.06674E-4</c:v>
                </c:pt>
                <c:pt idx="1536" formatCode="General">
                  <c:v>1.06877E-4</c:v>
                </c:pt>
                <c:pt idx="1537" formatCode="General">
                  <c:v>1.07077E-4</c:v>
                </c:pt>
                <c:pt idx="1538" formatCode="General">
                  <c:v>1.07328E-4</c:v>
                </c:pt>
                <c:pt idx="1539" formatCode="General">
                  <c:v>1.07534E-4</c:v>
                </c:pt>
                <c:pt idx="1540" formatCode="General">
                  <c:v>1.07729E-4</c:v>
                </c:pt>
                <c:pt idx="1541" formatCode="General">
                  <c:v>1.07936E-4</c:v>
                </c:pt>
                <c:pt idx="1542" formatCode="General">
                  <c:v>1.0819099999999999E-4</c:v>
                </c:pt>
                <c:pt idx="1543" formatCode="General">
                  <c:v>1.0840699999999999E-4</c:v>
                </c:pt>
                <c:pt idx="1544" formatCode="General">
                  <c:v>1.08652E-4</c:v>
                </c:pt>
                <c:pt idx="1545" formatCode="General">
                  <c:v>1.0884599999999999E-4</c:v>
                </c:pt>
                <c:pt idx="1546" formatCode="General">
                  <c:v>1.09107E-4</c:v>
                </c:pt>
                <c:pt idx="1547" formatCode="General">
                  <c:v>1.09345E-4</c:v>
                </c:pt>
                <c:pt idx="1548" formatCode="General">
                  <c:v>1.0956E-4</c:v>
                </c:pt>
                <c:pt idx="1549" formatCode="General">
                  <c:v>1.09823E-4</c:v>
                </c:pt>
                <c:pt idx="1550" formatCode="General">
                  <c:v>1.10036E-4</c:v>
                </c:pt>
                <c:pt idx="1551" formatCode="General">
                  <c:v>1.1024200000000001E-4</c:v>
                </c:pt>
                <c:pt idx="1552" formatCode="General">
                  <c:v>1.1048E-4</c:v>
                </c:pt>
                <c:pt idx="1553" formatCode="General">
                  <c:v>1.1069399999999999E-4</c:v>
                </c:pt>
                <c:pt idx="1554" formatCode="General">
                  <c:v>1.10918E-4</c:v>
                </c:pt>
                <c:pt idx="1555" formatCode="General">
                  <c:v>1.11173E-4</c:v>
                </c:pt>
                <c:pt idx="1556" formatCode="General">
                  <c:v>1.1140499999999999E-4</c:v>
                </c:pt>
                <c:pt idx="1557" formatCode="General">
                  <c:v>1.11626E-4</c:v>
                </c:pt>
                <c:pt idx="1558" formatCode="General">
                  <c:v>1.1186799999999999E-4</c:v>
                </c:pt>
                <c:pt idx="1559" formatCode="General">
                  <c:v>1.1205300000000001E-4</c:v>
                </c:pt>
                <c:pt idx="1560" formatCode="General">
                  <c:v>1.1231299999999999E-4</c:v>
                </c:pt>
                <c:pt idx="1561" formatCode="General">
                  <c:v>1.12521E-4</c:v>
                </c:pt>
                <c:pt idx="1562" formatCode="General">
                  <c:v>1.1278E-4</c:v>
                </c:pt>
                <c:pt idx="1563" formatCode="General">
                  <c:v>1.13002E-4</c:v>
                </c:pt>
                <c:pt idx="1564" formatCode="General">
                  <c:v>1.1325E-4</c:v>
                </c:pt>
                <c:pt idx="1565" formatCode="General">
                  <c:v>1.13467E-4</c:v>
                </c:pt>
                <c:pt idx="1566" formatCode="General">
                  <c:v>1.13688E-4</c:v>
                </c:pt>
                <c:pt idx="1567" formatCode="General">
                  <c:v>1.13897E-4</c:v>
                </c:pt>
                <c:pt idx="1568" formatCode="General">
                  <c:v>1.14183E-4</c:v>
                </c:pt>
                <c:pt idx="1569" formatCode="General">
                  <c:v>1.1435800000000001E-4</c:v>
                </c:pt>
                <c:pt idx="1570" formatCode="General">
                  <c:v>1.14603E-4</c:v>
                </c:pt>
                <c:pt idx="1571" formatCode="General">
                  <c:v>1.1480999999999999E-4</c:v>
                </c:pt>
                <c:pt idx="1572" formatCode="General">
                  <c:v>1.15046E-4</c:v>
                </c:pt>
                <c:pt idx="1573" formatCode="General">
                  <c:v>1.15258E-4</c:v>
                </c:pt>
                <c:pt idx="1574" formatCode="General">
                  <c:v>1.15511E-4</c:v>
                </c:pt>
                <c:pt idx="1575" formatCode="General">
                  <c:v>1.15741E-4</c:v>
                </c:pt>
                <c:pt idx="1576" formatCode="General">
                  <c:v>1.15921E-4</c:v>
                </c:pt>
                <c:pt idx="1577" formatCode="General">
                  <c:v>1.16166E-4</c:v>
                </c:pt>
                <c:pt idx="1578" formatCode="General">
                  <c:v>1.16345E-4</c:v>
                </c:pt>
                <c:pt idx="1579" formatCode="General">
                  <c:v>1.16626E-4</c:v>
                </c:pt>
                <c:pt idx="1580" formatCode="General">
                  <c:v>1.16804E-4</c:v>
                </c:pt>
                <c:pt idx="1581" formatCode="General">
                  <c:v>1.17037E-4</c:v>
                </c:pt>
                <c:pt idx="1582" formatCode="General">
                  <c:v>1.17235E-4</c:v>
                </c:pt>
                <c:pt idx="1583" formatCode="General">
                  <c:v>1.17447E-4</c:v>
                </c:pt>
                <c:pt idx="1584" formatCode="General">
                  <c:v>1.17699E-4</c:v>
                </c:pt>
                <c:pt idx="1585" formatCode="General">
                  <c:v>1.17896E-4</c:v>
                </c:pt>
                <c:pt idx="1586" formatCode="General">
                  <c:v>1.18136E-4</c:v>
                </c:pt>
                <c:pt idx="1587" formatCode="General">
                  <c:v>1.18362E-4</c:v>
                </c:pt>
                <c:pt idx="1588" formatCode="General">
                  <c:v>1.18553E-4</c:v>
                </c:pt>
                <c:pt idx="1589" formatCode="General">
                  <c:v>1.18737E-4</c:v>
                </c:pt>
                <c:pt idx="1590" formatCode="General">
                  <c:v>1.1900600000000001E-4</c:v>
                </c:pt>
                <c:pt idx="1591" formatCode="General">
                  <c:v>1.19212E-4</c:v>
                </c:pt>
                <c:pt idx="1592" formatCode="General">
                  <c:v>1.19417E-4</c:v>
                </c:pt>
                <c:pt idx="1593" formatCode="General">
                  <c:v>1.1961899999999999E-4</c:v>
                </c:pt>
                <c:pt idx="1594" formatCode="General">
                  <c:v>1.1982E-4</c:v>
                </c:pt>
                <c:pt idx="1595" formatCode="General">
                  <c:v>1.20049E-4</c:v>
                </c:pt>
                <c:pt idx="1596" formatCode="General">
                  <c:v>1.20245E-4</c:v>
                </c:pt>
                <c:pt idx="1597" formatCode="General">
                  <c:v>1.20499E-4</c:v>
                </c:pt>
                <c:pt idx="1598" formatCode="General">
                  <c:v>1.20716E-4</c:v>
                </c:pt>
                <c:pt idx="1599" formatCode="General">
                  <c:v>1.20912E-4</c:v>
                </c:pt>
                <c:pt idx="1600" formatCode="General">
                  <c:v>1.2113E-4</c:v>
                </c:pt>
                <c:pt idx="1601" formatCode="General">
                  <c:v>1.21342E-4</c:v>
                </c:pt>
                <c:pt idx="1602" formatCode="General">
                  <c:v>1.21585E-4</c:v>
                </c:pt>
                <c:pt idx="1603" formatCode="General">
                  <c:v>1.2180099999999999E-4</c:v>
                </c:pt>
                <c:pt idx="1604" formatCode="General">
                  <c:v>1.2200499999999999E-4</c:v>
                </c:pt>
                <c:pt idx="1605" formatCode="General">
                  <c:v>1.2220500000000001E-4</c:v>
                </c:pt>
                <c:pt idx="1606" formatCode="General">
                  <c:v>1.22416E-4</c:v>
                </c:pt>
                <c:pt idx="1607" formatCode="General">
                  <c:v>1.2264399999999999E-4</c:v>
                </c:pt>
                <c:pt idx="1608" formatCode="General">
                  <c:v>1.2283899999999999E-4</c:v>
                </c:pt>
                <c:pt idx="1609" formatCode="General">
                  <c:v>1.23087E-4</c:v>
                </c:pt>
                <c:pt idx="1610" formatCode="General">
                  <c:v>1.2326500000000001E-4</c:v>
                </c:pt>
                <c:pt idx="1611" formatCode="General">
                  <c:v>1.2351300000000001E-4</c:v>
                </c:pt>
                <c:pt idx="1612" formatCode="General">
                  <c:v>1.2371999999999999E-4</c:v>
                </c:pt>
                <c:pt idx="1613" formatCode="General">
                  <c:v>1.2391999999999999E-4</c:v>
                </c:pt>
                <c:pt idx="1614" formatCode="General">
                  <c:v>1.2418499999999999E-4</c:v>
                </c:pt>
                <c:pt idx="1615" formatCode="General">
                  <c:v>1.2442200000000001E-4</c:v>
                </c:pt>
                <c:pt idx="1616" formatCode="General">
                  <c:v>1.2463099999999999E-4</c:v>
                </c:pt>
                <c:pt idx="1617" formatCode="General">
                  <c:v>1.2481100000000001E-4</c:v>
                </c:pt>
                <c:pt idx="1618" formatCode="General">
                  <c:v>1.2505400000000001E-4</c:v>
                </c:pt>
                <c:pt idx="1619" formatCode="General">
                  <c:v>1.25294E-4</c:v>
                </c:pt>
                <c:pt idx="1620" formatCode="General">
                  <c:v>1.2548E-4</c:v>
                </c:pt>
                <c:pt idx="1621" formatCode="General">
                  <c:v>1.2572500000000001E-4</c:v>
                </c:pt>
                <c:pt idx="1622" formatCode="General">
                  <c:v>1.2598700000000001E-4</c:v>
                </c:pt>
                <c:pt idx="1623" formatCode="General">
                  <c:v>1.2619000000000001E-4</c:v>
                </c:pt>
                <c:pt idx="1624" formatCode="General">
                  <c:v>1.26348E-4</c:v>
                </c:pt>
                <c:pt idx="1625" formatCode="General">
                  <c:v>1.26635E-4</c:v>
                </c:pt>
                <c:pt idx="1626" formatCode="General">
                  <c:v>1.2685300000000001E-4</c:v>
                </c:pt>
                <c:pt idx="1627" formatCode="General">
                  <c:v>1.27105E-4</c:v>
                </c:pt>
                <c:pt idx="1628" formatCode="General">
                  <c:v>1.2730599999999999E-4</c:v>
                </c:pt>
                <c:pt idx="1629" formatCode="General">
                  <c:v>1.2757099999999999E-4</c:v>
                </c:pt>
                <c:pt idx="1630" formatCode="General">
                  <c:v>1.27775E-4</c:v>
                </c:pt>
                <c:pt idx="1631" formatCode="General">
                  <c:v>1.27995E-4</c:v>
                </c:pt>
                <c:pt idx="1632" formatCode="General">
                  <c:v>1.28219E-4</c:v>
                </c:pt>
                <c:pt idx="1633" formatCode="General">
                  <c:v>1.2845700000000001E-4</c:v>
                </c:pt>
                <c:pt idx="1634" formatCode="General">
                  <c:v>1.28677E-4</c:v>
                </c:pt>
                <c:pt idx="1635" formatCode="General">
                  <c:v>1.2888600000000001E-4</c:v>
                </c:pt>
                <c:pt idx="1636" formatCode="General">
                  <c:v>1.29126E-4</c:v>
                </c:pt>
                <c:pt idx="1637" formatCode="General">
                  <c:v>1.2940099999999999E-4</c:v>
                </c:pt>
                <c:pt idx="1638" formatCode="General">
                  <c:v>1.2960599999999999E-4</c:v>
                </c:pt>
                <c:pt idx="1639" formatCode="General">
                  <c:v>1.29832E-4</c:v>
                </c:pt>
                <c:pt idx="1640" formatCode="General">
                  <c:v>1.30078E-4</c:v>
                </c:pt>
                <c:pt idx="1641" formatCode="General">
                  <c:v>1.30264E-4</c:v>
                </c:pt>
                <c:pt idx="1642" formatCode="General">
                  <c:v>1.3050400000000001E-4</c:v>
                </c:pt>
                <c:pt idx="1643" formatCode="General">
                  <c:v>1.3076400000000001E-4</c:v>
                </c:pt>
                <c:pt idx="1644" formatCode="General">
                  <c:v>1.3097799999999999E-4</c:v>
                </c:pt>
                <c:pt idx="1645" formatCode="General">
                  <c:v>1.3119299999999999E-4</c:v>
                </c:pt>
                <c:pt idx="1646" formatCode="General">
                  <c:v>1.3145400000000001E-4</c:v>
                </c:pt>
                <c:pt idx="1647" formatCode="General">
                  <c:v>1.3168300000000001E-4</c:v>
                </c:pt>
                <c:pt idx="1648" formatCode="General">
                  <c:v>1.3193999999999999E-4</c:v>
                </c:pt>
                <c:pt idx="1649" formatCode="General">
                  <c:v>1.3217E-4</c:v>
                </c:pt>
                <c:pt idx="1650" formatCode="General">
                  <c:v>1.3237000000000001E-4</c:v>
                </c:pt>
                <c:pt idx="1651" formatCode="General">
                  <c:v>1.32631E-4</c:v>
                </c:pt>
                <c:pt idx="1652" formatCode="General">
                  <c:v>1.3285799999999999E-4</c:v>
                </c:pt>
                <c:pt idx="1653" formatCode="General">
                  <c:v>1.33089E-4</c:v>
                </c:pt>
                <c:pt idx="1654" formatCode="General">
                  <c:v>1.33275E-4</c:v>
                </c:pt>
                <c:pt idx="1655" formatCode="General">
                  <c:v>1.3354999999999999E-4</c:v>
                </c:pt>
                <c:pt idx="1656" formatCode="General">
                  <c:v>1.3379900000000001E-4</c:v>
                </c:pt>
                <c:pt idx="1657" formatCode="General">
                  <c:v>1.3400900000000001E-4</c:v>
                </c:pt>
                <c:pt idx="1658" formatCode="General">
                  <c:v>1.3428999999999999E-4</c:v>
                </c:pt>
                <c:pt idx="1659" formatCode="General">
                  <c:v>1.34528E-4</c:v>
                </c:pt>
                <c:pt idx="1660" formatCode="General">
                  <c:v>1.3474200000000001E-4</c:v>
                </c:pt>
                <c:pt idx="1661" formatCode="General">
                  <c:v>1.3494900000000001E-4</c:v>
                </c:pt>
                <c:pt idx="1662" formatCode="General">
                  <c:v>1.3521099999999999E-4</c:v>
                </c:pt>
                <c:pt idx="1663" formatCode="General">
                  <c:v>1.3549699999999999E-4</c:v>
                </c:pt>
                <c:pt idx="1664" formatCode="General">
                  <c:v>1.3574400000000001E-4</c:v>
                </c:pt>
                <c:pt idx="1665" formatCode="General">
                  <c:v>1.35974E-4</c:v>
                </c:pt>
                <c:pt idx="1666" formatCode="General">
                  <c:v>1.3620799999999999E-4</c:v>
                </c:pt>
                <c:pt idx="1667" formatCode="General">
                  <c:v>1.3641900000000001E-4</c:v>
                </c:pt>
                <c:pt idx="1668" formatCode="General">
                  <c:v>1.36687E-4</c:v>
                </c:pt>
                <c:pt idx="1669" formatCode="General">
                  <c:v>1.36952E-4</c:v>
                </c:pt>
                <c:pt idx="1670" formatCode="General">
                  <c:v>1.3718000000000001E-4</c:v>
                </c:pt>
                <c:pt idx="1671" formatCode="General">
                  <c:v>1.3745399999999999E-4</c:v>
                </c:pt>
                <c:pt idx="1672" formatCode="General">
                  <c:v>1.37658E-4</c:v>
                </c:pt>
                <c:pt idx="1673" formatCode="General">
                  <c:v>1.3789299999999999E-4</c:v>
                </c:pt>
                <c:pt idx="1674" formatCode="General">
                  <c:v>1.38152E-4</c:v>
                </c:pt>
                <c:pt idx="1675" formatCode="General">
                  <c:v>1.3837300000000001E-4</c:v>
                </c:pt>
                <c:pt idx="1676" formatCode="General">
                  <c:v>1.3862499999999999E-4</c:v>
                </c:pt>
                <c:pt idx="1677" formatCode="General">
                  <c:v>1.3888E-4</c:v>
                </c:pt>
                <c:pt idx="1678" formatCode="General">
                  <c:v>1.3911899999999999E-4</c:v>
                </c:pt>
                <c:pt idx="1679" formatCode="General">
                  <c:v>1.3937300000000001E-4</c:v>
                </c:pt>
                <c:pt idx="1680" formatCode="General">
                  <c:v>1.39608E-4</c:v>
                </c:pt>
                <c:pt idx="1681" formatCode="General">
                  <c:v>1.3984199999999999E-4</c:v>
                </c:pt>
                <c:pt idx="1682" formatCode="General">
                  <c:v>1.4013299999999999E-4</c:v>
                </c:pt>
                <c:pt idx="1683" formatCode="General">
                  <c:v>1.4038500000000001E-4</c:v>
                </c:pt>
                <c:pt idx="1684" formatCode="General">
                  <c:v>1.4059899999999999E-4</c:v>
                </c:pt>
                <c:pt idx="1685" formatCode="General">
                  <c:v>1.4087600000000001E-4</c:v>
                </c:pt>
                <c:pt idx="1686" formatCode="General">
                  <c:v>1.4116399999999999E-4</c:v>
                </c:pt>
                <c:pt idx="1687" formatCode="General">
                  <c:v>1.4140299999999999E-4</c:v>
                </c:pt>
                <c:pt idx="1688" formatCode="General">
                  <c:v>1.41662E-4</c:v>
                </c:pt>
                <c:pt idx="1689" formatCode="General">
                  <c:v>1.4191299999999999E-4</c:v>
                </c:pt>
                <c:pt idx="1690" formatCode="General">
                  <c:v>1.4219699999999999E-4</c:v>
                </c:pt>
                <c:pt idx="1691" formatCode="General">
                  <c:v>1.42433E-4</c:v>
                </c:pt>
                <c:pt idx="1692" formatCode="General">
                  <c:v>1.4273199999999999E-4</c:v>
                </c:pt>
                <c:pt idx="1693" formatCode="General">
                  <c:v>1.4296799999999999E-4</c:v>
                </c:pt>
                <c:pt idx="1694" formatCode="General">
                  <c:v>1.4322200000000001E-4</c:v>
                </c:pt>
                <c:pt idx="1695" formatCode="General">
                  <c:v>1.4344499999999999E-4</c:v>
                </c:pt>
                <c:pt idx="1696" formatCode="General">
                  <c:v>1.4375E-4</c:v>
                </c:pt>
                <c:pt idx="1697" formatCode="General">
                  <c:v>1.4397300000000001E-4</c:v>
                </c:pt>
                <c:pt idx="1698" formatCode="General">
                  <c:v>1.4423100000000001E-4</c:v>
                </c:pt>
                <c:pt idx="1699" formatCode="General">
                  <c:v>1.44549E-4</c:v>
                </c:pt>
                <c:pt idx="1700" formatCode="General">
                  <c:v>1.4479599999999999E-4</c:v>
                </c:pt>
                <c:pt idx="1701" formatCode="General">
                  <c:v>1.4508199999999999E-4</c:v>
                </c:pt>
                <c:pt idx="1702" formatCode="General">
                  <c:v>1.45317E-4</c:v>
                </c:pt>
                <c:pt idx="1703" formatCode="General">
                  <c:v>1.45589E-4</c:v>
                </c:pt>
                <c:pt idx="1704" formatCode="General">
                  <c:v>1.45864E-4</c:v>
                </c:pt>
                <c:pt idx="1705" formatCode="General">
                  <c:v>1.4609099999999999E-4</c:v>
                </c:pt>
                <c:pt idx="1706" formatCode="General">
                  <c:v>1.4637999999999999E-4</c:v>
                </c:pt>
                <c:pt idx="1707" formatCode="General">
                  <c:v>1.4664300000000001E-4</c:v>
                </c:pt>
                <c:pt idx="1708" formatCode="General">
                  <c:v>1.4689999999999999E-4</c:v>
                </c:pt>
                <c:pt idx="1709" formatCode="General">
                  <c:v>1.4717500000000001E-4</c:v>
                </c:pt>
                <c:pt idx="1710" formatCode="General">
                  <c:v>1.47422E-4</c:v>
                </c:pt>
                <c:pt idx="1711" formatCode="General">
                  <c:v>1.4765399999999999E-4</c:v>
                </c:pt>
                <c:pt idx="1712" formatCode="General">
                  <c:v>1.4795300000000001E-4</c:v>
                </c:pt>
                <c:pt idx="1713" formatCode="General">
                  <c:v>1.4818599999999999E-4</c:v>
                </c:pt>
                <c:pt idx="1714" formatCode="General">
                  <c:v>1.4846999999999999E-4</c:v>
                </c:pt>
                <c:pt idx="1715" formatCode="General">
                  <c:v>1.4869699999999999E-4</c:v>
                </c:pt>
                <c:pt idx="1716" formatCode="General">
                  <c:v>1.4899800000000001E-4</c:v>
                </c:pt>
                <c:pt idx="1717" formatCode="General">
                  <c:v>1.49245E-4</c:v>
                </c:pt>
                <c:pt idx="1718" formatCode="General">
                  <c:v>1.4948300000000001E-4</c:v>
                </c:pt>
                <c:pt idx="1719" formatCode="General">
                  <c:v>1.4972100000000001E-4</c:v>
                </c:pt>
                <c:pt idx="1720" formatCode="General">
                  <c:v>1.4997200000000001E-4</c:v>
                </c:pt>
                <c:pt idx="1721" formatCode="General">
                  <c:v>1.5023099999999999E-4</c:v>
                </c:pt>
                <c:pt idx="1722" formatCode="General">
                  <c:v>1.50481E-4</c:v>
                </c:pt>
                <c:pt idx="1723" formatCode="General">
                  <c:v>1.5075200000000001E-4</c:v>
                </c:pt>
                <c:pt idx="1724" formatCode="General">
                  <c:v>1.51027E-4</c:v>
                </c:pt>
                <c:pt idx="1725" formatCode="General">
                  <c:v>1.5126399999999999E-4</c:v>
                </c:pt>
                <c:pt idx="1726" formatCode="General">
                  <c:v>1.5149E-4</c:v>
                </c:pt>
                <c:pt idx="1727" formatCode="General">
                  <c:v>1.51743E-4</c:v>
                </c:pt>
                <c:pt idx="1728" formatCode="General">
                  <c:v>1.52003E-4</c:v>
                </c:pt>
                <c:pt idx="1729" formatCode="General">
                  <c:v>1.52261E-4</c:v>
                </c:pt>
                <c:pt idx="1730" formatCode="General">
                  <c:v>1.52538E-4</c:v>
                </c:pt>
                <c:pt idx="1731" formatCode="General">
                  <c:v>1.52748E-4</c:v>
                </c:pt>
                <c:pt idx="1732" formatCode="General">
                  <c:v>1.5299399999999999E-4</c:v>
                </c:pt>
                <c:pt idx="1733" formatCode="General">
                  <c:v>1.5322099999999999E-4</c:v>
                </c:pt>
                <c:pt idx="1734" formatCode="General">
                  <c:v>1.53502E-4</c:v>
                </c:pt>
                <c:pt idx="1735" formatCode="General">
                  <c:v>1.53719E-4</c:v>
                </c:pt>
                <c:pt idx="1736" formatCode="General">
                  <c:v>1.5393000000000001E-4</c:v>
                </c:pt>
                <c:pt idx="1737" formatCode="General">
                  <c:v>1.5416099999999999E-4</c:v>
                </c:pt>
                <c:pt idx="1738" formatCode="General">
                  <c:v>1.5442200000000001E-4</c:v>
                </c:pt>
                <c:pt idx="1739" formatCode="General">
                  <c:v>1.54609E-4</c:v>
                </c:pt>
                <c:pt idx="1740" formatCode="General">
                  <c:v>1.5488399999999999E-4</c:v>
                </c:pt>
                <c:pt idx="1741" formatCode="General">
                  <c:v>1.55098E-4</c:v>
                </c:pt>
                <c:pt idx="1742" formatCode="General">
                  <c:v>1.55341E-4</c:v>
                </c:pt>
                <c:pt idx="1743" formatCode="General">
                  <c:v>1.55532E-4</c:v>
                </c:pt>
                <c:pt idx="1744" formatCode="General">
                  <c:v>1.5578200000000001E-4</c:v>
                </c:pt>
                <c:pt idx="1745" formatCode="General">
                  <c:v>1.5603000000000001E-4</c:v>
                </c:pt>
                <c:pt idx="1746" formatCode="General">
                  <c:v>1.5625799999999999E-4</c:v>
                </c:pt>
                <c:pt idx="1747" formatCode="General">
                  <c:v>1.56479E-4</c:v>
                </c:pt>
                <c:pt idx="1748" formatCode="General">
                  <c:v>1.5667799999999999E-4</c:v>
                </c:pt>
                <c:pt idx="1749" formatCode="General">
                  <c:v>1.5695100000000001E-4</c:v>
                </c:pt>
                <c:pt idx="1750" formatCode="General">
                  <c:v>1.5716499999999999E-4</c:v>
                </c:pt>
                <c:pt idx="1751" formatCode="General">
                  <c:v>1.5739899999999999E-4</c:v>
                </c:pt>
                <c:pt idx="1752" formatCode="General">
                  <c:v>1.5760200000000001E-4</c:v>
                </c:pt>
                <c:pt idx="1753" formatCode="General">
                  <c:v>1.5782099999999999E-4</c:v>
                </c:pt>
                <c:pt idx="1754" formatCode="General">
                  <c:v>1.5802399999999999E-4</c:v>
                </c:pt>
                <c:pt idx="1755" formatCode="General">
                  <c:v>1.58293E-4</c:v>
                </c:pt>
                <c:pt idx="1756" formatCode="General">
                  <c:v>1.5849500000000001E-4</c:v>
                </c:pt>
                <c:pt idx="1757" formatCode="General">
                  <c:v>1.5871400000000001E-4</c:v>
                </c:pt>
                <c:pt idx="1758" formatCode="General">
                  <c:v>1.58937E-4</c:v>
                </c:pt>
                <c:pt idx="1759" formatCode="General">
                  <c:v>1.59176E-4</c:v>
                </c:pt>
                <c:pt idx="1760" formatCode="General">
                  <c:v>1.5935999999999999E-4</c:v>
                </c:pt>
                <c:pt idx="1761" formatCode="General">
                  <c:v>1.59634E-4</c:v>
                </c:pt>
                <c:pt idx="1762" formatCode="General">
                  <c:v>1.5983499999999999E-4</c:v>
                </c:pt>
                <c:pt idx="1763" formatCode="General">
                  <c:v>1.60097E-4</c:v>
                </c:pt>
                <c:pt idx="1764" formatCode="General">
                  <c:v>1.60295E-4</c:v>
                </c:pt>
                <c:pt idx="1765" formatCode="General">
                  <c:v>1.6053199999999999E-4</c:v>
                </c:pt>
                <c:pt idx="1766" formatCode="General">
                  <c:v>1.6076099999999999E-4</c:v>
                </c:pt>
                <c:pt idx="1767" formatCode="General">
                  <c:v>1.61003E-4</c:v>
                </c:pt>
                <c:pt idx="1768" formatCode="General">
                  <c:v>1.6124100000000001E-4</c:v>
                </c:pt>
                <c:pt idx="1769" formatCode="General">
                  <c:v>1.6146800000000001E-4</c:v>
                </c:pt>
                <c:pt idx="1770" formatCode="General">
                  <c:v>1.61664E-4</c:v>
                </c:pt>
                <c:pt idx="1771" formatCode="General">
                  <c:v>1.61853E-4</c:v>
                </c:pt>
                <c:pt idx="1772" formatCode="General">
                  <c:v>1.62132E-4</c:v>
                </c:pt>
                <c:pt idx="1773" formatCode="General">
                  <c:v>1.6231899999999999E-4</c:v>
                </c:pt>
                <c:pt idx="1774" formatCode="General">
                  <c:v>1.6257199999999999E-4</c:v>
                </c:pt>
                <c:pt idx="1775" formatCode="General">
                  <c:v>1.6279200000000001E-4</c:v>
                </c:pt>
                <c:pt idx="1776" formatCode="General">
                  <c:v>1.6305599999999999E-4</c:v>
                </c:pt>
                <c:pt idx="1777" formatCode="General">
                  <c:v>1.63308E-4</c:v>
                </c:pt>
                <c:pt idx="1778" formatCode="General">
                  <c:v>1.6353400000000001E-4</c:v>
                </c:pt>
                <c:pt idx="1779" formatCode="General">
                  <c:v>1.63785E-4</c:v>
                </c:pt>
                <c:pt idx="1780" formatCode="General">
                  <c:v>1.6400400000000001E-4</c:v>
                </c:pt>
                <c:pt idx="1781" formatCode="General">
                  <c:v>1.6420000000000001E-4</c:v>
                </c:pt>
                <c:pt idx="1782" formatCode="General">
                  <c:v>1.6443100000000001E-4</c:v>
                </c:pt>
                <c:pt idx="1783" formatCode="General">
                  <c:v>1.6469499999999999E-4</c:v>
                </c:pt>
                <c:pt idx="1784" formatCode="General">
                  <c:v>1.6494200000000001E-4</c:v>
                </c:pt>
                <c:pt idx="1785" formatCode="General">
                  <c:v>1.6518199999999999E-4</c:v>
                </c:pt>
                <c:pt idx="1786" formatCode="General">
                  <c:v>1.65439E-4</c:v>
                </c:pt>
                <c:pt idx="1787" formatCode="General">
                  <c:v>1.6567099999999999E-4</c:v>
                </c:pt>
                <c:pt idx="1788" formatCode="General">
                  <c:v>1.6594600000000001E-4</c:v>
                </c:pt>
                <c:pt idx="1789" formatCode="General">
                  <c:v>1.6611999999999999E-4</c:v>
                </c:pt>
                <c:pt idx="1790" formatCode="General">
                  <c:v>1.6642E-4</c:v>
                </c:pt>
                <c:pt idx="1791" formatCode="General">
                  <c:v>1.66651E-4</c:v>
                </c:pt>
                <c:pt idx="1792" formatCode="General">
                  <c:v>1.66906E-4</c:v>
                </c:pt>
                <c:pt idx="1793" formatCode="General">
                  <c:v>1.6713200000000001E-4</c:v>
                </c:pt>
                <c:pt idx="1794" formatCode="General">
                  <c:v>1.6742300000000001E-4</c:v>
                </c:pt>
                <c:pt idx="1795" formatCode="General">
                  <c:v>1.6764300000000001E-4</c:v>
                </c:pt>
                <c:pt idx="1796" formatCode="General">
                  <c:v>1.6787700000000001E-4</c:v>
                </c:pt>
                <c:pt idx="1797" formatCode="General">
                  <c:v>1.6813200000000001E-4</c:v>
                </c:pt>
                <c:pt idx="1798" formatCode="General">
                  <c:v>1.6838199999999999E-4</c:v>
                </c:pt>
                <c:pt idx="1799" formatCode="General">
                  <c:v>1.68643E-4</c:v>
                </c:pt>
                <c:pt idx="1800" formatCode="General">
                  <c:v>1.6889100000000001E-4</c:v>
                </c:pt>
                <c:pt idx="1801" formatCode="General">
                  <c:v>1.6911199999999999E-4</c:v>
                </c:pt>
                <c:pt idx="1802" formatCode="General">
                  <c:v>1.6936100000000001E-4</c:v>
                </c:pt>
                <c:pt idx="1803" formatCode="General">
                  <c:v>1.6963500000000001E-4</c:v>
                </c:pt>
                <c:pt idx="1804" formatCode="General">
                  <c:v>1.6986900000000001E-4</c:v>
                </c:pt>
                <c:pt idx="1805" formatCode="General">
                  <c:v>1.7010500000000001E-4</c:v>
                </c:pt>
                <c:pt idx="1806" formatCode="General">
                  <c:v>1.7035100000000001E-4</c:v>
                </c:pt>
                <c:pt idx="1807" formatCode="General">
                  <c:v>1.7058399999999999E-4</c:v>
                </c:pt>
                <c:pt idx="1808" formatCode="General">
                  <c:v>1.7082499999999999E-4</c:v>
                </c:pt>
                <c:pt idx="1809" formatCode="General">
                  <c:v>1.71051E-4</c:v>
                </c:pt>
                <c:pt idx="1810" formatCode="General">
                  <c:v>1.71344E-4</c:v>
                </c:pt>
                <c:pt idx="1811" formatCode="General">
                  <c:v>1.7157399999999999E-4</c:v>
                </c:pt>
                <c:pt idx="1812" formatCode="General">
                  <c:v>1.7180799999999999E-4</c:v>
                </c:pt>
                <c:pt idx="1813" formatCode="General">
                  <c:v>1.7204699999999999E-4</c:v>
                </c:pt>
                <c:pt idx="1814" formatCode="General">
                  <c:v>1.72299E-4</c:v>
                </c:pt>
                <c:pt idx="1815" formatCode="General">
                  <c:v>1.7251899999999999E-4</c:v>
                </c:pt>
                <c:pt idx="1816" formatCode="General">
                  <c:v>1.72738E-4</c:v>
                </c:pt>
                <c:pt idx="1817" formatCode="General">
                  <c:v>1.7304500000000001E-4</c:v>
                </c:pt>
                <c:pt idx="1818" formatCode="General">
                  <c:v>1.7325700000000001E-4</c:v>
                </c:pt>
                <c:pt idx="1819" formatCode="General">
                  <c:v>1.7349100000000001E-4</c:v>
                </c:pt>
                <c:pt idx="1820" formatCode="General">
                  <c:v>1.73745E-4</c:v>
                </c:pt>
                <c:pt idx="1821" formatCode="General">
                  <c:v>1.73957E-4</c:v>
                </c:pt>
                <c:pt idx="1822" formatCode="General">
                  <c:v>1.74179E-4</c:v>
                </c:pt>
                <c:pt idx="1823" formatCode="General">
                  <c:v>1.7440899999999999E-4</c:v>
                </c:pt>
                <c:pt idx="1824" formatCode="General">
                  <c:v>1.7463299999999999E-4</c:v>
                </c:pt>
                <c:pt idx="1825" formatCode="General">
                  <c:v>1.7492699999999999E-4</c:v>
                </c:pt>
                <c:pt idx="1826" formatCode="General">
                  <c:v>1.75126E-4</c:v>
                </c:pt>
                <c:pt idx="1827" formatCode="General">
                  <c:v>1.7539699999999999E-4</c:v>
                </c:pt>
                <c:pt idx="1828" formatCode="General">
                  <c:v>1.75611E-4</c:v>
                </c:pt>
                <c:pt idx="1829" formatCode="General">
                  <c:v>1.75835E-4</c:v>
                </c:pt>
                <c:pt idx="1830" formatCode="General">
                  <c:v>1.7609900000000001E-4</c:v>
                </c:pt>
                <c:pt idx="1831" formatCode="General">
                  <c:v>1.7633500000000001E-4</c:v>
                </c:pt>
                <c:pt idx="1832" formatCode="General">
                  <c:v>1.7654699999999999E-4</c:v>
                </c:pt>
                <c:pt idx="1833" formatCode="General">
                  <c:v>1.76749E-4</c:v>
                </c:pt>
                <c:pt idx="1834" formatCode="General">
                  <c:v>1.76973E-4</c:v>
                </c:pt>
                <c:pt idx="1835" formatCode="General">
                  <c:v>1.7724900000000001E-4</c:v>
                </c:pt>
                <c:pt idx="1836" formatCode="General">
                  <c:v>1.7741600000000001E-4</c:v>
                </c:pt>
                <c:pt idx="1837" formatCode="General">
                  <c:v>1.7763499999999999E-4</c:v>
                </c:pt>
                <c:pt idx="1838" formatCode="General">
                  <c:v>1.7788799999999999E-4</c:v>
                </c:pt>
                <c:pt idx="1839" formatCode="General">
                  <c:v>1.7814299999999999E-4</c:v>
                </c:pt>
                <c:pt idx="1840" formatCode="General">
                  <c:v>1.78355E-4</c:v>
                </c:pt>
                <c:pt idx="1841" formatCode="General">
                  <c:v>1.7857699999999999E-4</c:v>
                </c:pt>
                <c:pt idx="1842" formatCode="General">
                  <c:v>1.7878999999999999E-4</c:v>
                </c:pt>
                <c:pt idx="1843" formatCode="General">
                  <c:v>1.7903400000000001E-4</c:v>
                </c:pt>
                <c:pt idx="1844" formatCode="General">
                  <c:v>1.7929999999999999E-4</c:v>
                </c:pt>
                <c:pt idx="1845" formatCode="General">
                  <c:v>1.79502E-4</c:v>
                </c:pt>
                <c:pt idx="1846" formatCode="General">
                  <c:v>1.7971999999999999E-4</c:v>
                </c:pt>
                <c:pt idx="1847" formatCode="General">
                  <c:v>1.7996399999999999E-4</c:v>
                </c:pt>
                <c:pt idx="1848" formatCode="General">
                  <c:v>1.80204E-4</c:v>
                </c:pt>
                <c:pt idx="1849" formatCode="General">
                  <c:v>1.80409E-4</c:v>
                </c:pt>
                <c:pt idx="1850" formatCode="General">
                  <c:v>1.8063399999999999E-4</c:v>
                </c:pt>
                <c:pt idx="1851" formatCode="General">
                  <c:v>1.8092499999999999E-4</c:v>
                </c:pt>
                <c:pt idx="1852" formatCode="General">
                  <c:v>1.8114499999999999E-4</c:v>
                </c:pt>
                <c:pt idx="1853" formatCode="General">
                  <c:v>1.8136899999999999E-4</c:v>
                </c:pt>
                <c:pt idx="1854" formatCode="General">
                  <c:v>1.81557E-4</c:v>
                </c:pt>
                <c:pt idx="1855" formatCode="General">
                  <c:v>1.8184599999999999E-4</c:v>
                </c:pt>
                <c:pt idx="1856" formatCode="General">
                  <c:v>1.82067E-4</c:v>
                </c:pt>
                <c:pt idx="1857" formatCode="General">
                  <c:v>1.8230399999999999E-4</c:v>
                </c:pt>
                <c:pt idx="1858" formatCode="General">
                  <c:v>1.82566E-4</c:v>
                </c:pt>
                <c:pt idx="1859" formatCode="General">
                  <c:v>1.8278000000000001E-4</c:v>
                </c:pt>
                <c:pt idx="1860" formatCode="General">
                  <c:v>1.83034E-4</c:v>
                </c:pt>
                <c:pt idx="1861" formatCode="General">
                  <c:v>1.8327E-4</c:v>
                </c:pt>
                <c:pt idx="1862" formatCode="General">
                  <c:v>1.8350699999999999E-4</c:v>
                </c:pt>
                <c:pt idx="1863" formatCode="General">
                  <c:v>1.8378700000000001E-4</c:v>
                </c:pt>
                <c:pt idx="1864" formatCode="General">
                  <c:v>1.83971E-4</c:v>
                </c:pt>
                <c:pt idx="1865" formatCode="General">
                  <c:v>1.8427100000000001E-4</c:v>
                </c:pt>
                <c:pt idx="1866" formatCode="General">
                  <c:v>1.8454300000000001E-4</c:v>
                </c:pt>
                <c:pt idx="1867" formatCode="General">
                  <c:v>1.8478099999999999E-4</c:v>
                </c:pt>
                <c:pt idx="1868" formatCode="General">
                  <c:v>1.85028E-4</c:v>
                </c:pt>
                <c:pt idx="1869" formatCode="General">
                  <c:v>1.8528800000000001E-4</c:v>
                </c:pt>
                <c:pt idx="1870" formatCode="General">
                  <c:v>1.8552099999999999E-4</c:v>
                </c:pt>
                <c:pt idx="1871" formatCode="General">
                  <c:v>1.85806E-4</c:v>
                </c:pt>
                <c:pt idx="1872" formatCode="General">
                  <c:v>1.86081E-4</c:v>
                </c:pt>
                <c:pt idx="1873" formatCode="General">
                  <c:v>1.86336E-4</c:v>
                </c:pt>
                <c:pt idx="1874" formatCode="General">
                  <c:v>1.8661799999999999E-4</c:v>
                </c:pt>
                <c:pt idx="1875" formatCode="General">
                  <c:v>1.8690499999999999E-4</c:v>
                </c:pt>
                <c:pt idx="1876" formatCode="General">
                  <c:v>1.8720299999999999E-4</c:v>
                </c:pt>
                <c:pt idx="1877" formatCode="General">
                  <c:v>1.8748300000000001E-4</c:v>
                </c:pt>
                <c:pt idx="1878" formatCode="General">
                  <c:v>1.87713E-4</c:v>
                </c:pt>
                <c:pt idx="1879" formatCode="General">
                  <c:v>1.8797E-4</c:v>
                </c:pt>
                <c:pt idx="1880" formatCode="General">
                  <c:v>1.8827199999999999E-4</c:v>
                </c:pt>
                <c:pt idx="1881" formatCode="General">
                  <c:v>1.88545E-4</c:v>
                </c:pt>
                <c:pt idx="1882" formatCode="General">
                  <c:v>1.8883300000000001E-4</c:v>
                </c:pt>
                <c:pt idx="1883" formatCode="General">
                  <c:v>1.89125E-4</c:v>
                </c:pt>
                <c:pt idx="1884" formatCode="General">
                  <c:v>1.89421E-4</c:v>
                </c:pt>
                <c:pt idx="1885" formatCode="General">
                  <c:v>1.89684E-4</c:v>
                </c:pt>
                <c:pt idx="1886" formatCode="General">
                  <c:v>1.8996099999999999E-4</c:v>
                </c:pt>
                <c:pt idx="1887" formatCode="General">
                  <c:v>1.9029100000000001E-4</c:v>
                </c:pt>
                <c:pt idx="1888" formatCode="General">
                  <c:v>1.9053200000000001E-4</c:v>
                </c:pt>
                <c:pt idx="1889" formatCode="General">
                  <c:v>1.9086400000000001E-4</c:v>
                </c:pt>
                <c:pt idx="1890" formatCode="General">
                  <c:v>1.9116599999999999E-4</c:v>
                </c:pt>
                <c:pt idx="1891" formatCode="General">
                  <c:v>1.91483E-4</c:v>
                </c:pt>
                <c:pt idx="1892" formatCode="General">
                  <c:v>1.91776E-4</c:v>
                </c:pt>
                <c:pt idx="1893" formatCode="General">
                  <c:v>1.9206400000000001E-4</c:v>
                </c:pt>
                <c:pt idx="1894" formatCode="General">
                  <c:v>1.9237900000000001E-4</c:v>
                </c:pt>
                <c:pt idx="1895" formatCode="General">
                  <c:v>1.92716E-4</c:v>
                </c:pt>
                <c:pt idx="1896" formatCode="General">
                  <c:v>1.9300599999999999E-4</c:v>
                </c:pt>
                <c:pt idx="1897" formatCode="General">
                  <c:v>1.9332400000000001E-4</c:v>
                </c:pt>
                <c:pt idx="1898" formatCode="General">
                  <c:v>1.9364999999999999E-4</c:v>
                </c:pt>
                <c:pt idx="1899" formatCode="General">
                  <c:v>1.9396699999999999E-4</c:v>
                </c:pt>
                <c:pt idx="1900" formatCode="General">
                  <c:v>1.94284E-4</c:v>
                </c:pt>
                <c:pt idx="1901" formatCode="General">
                  <c:v>1.9464600000000001E-4</c:v>
                </c:pt>
                <c:pt idx="1902" formatCode="General">
                  <c:v>1.94926E-4</c:v>
                </c:pt>
                <c:pt idx="1903" formatCode="General">
                  <c:v>1.9521E-4</c:v>
                </c:pt>
                <c:pt idx="1904" formatCode="General">
                  <c:v>1.9557E-4</c:v>
                </c:pt>
                <c:pt idx="1905" formatCode="General">
                  <c:v>1.9589600000000001E-4</c:v>
                </c:pt>
                <c:pt idx="1906" formatCode="General">
                  <c:v>1.9620099999999999E-4</c:v>
                </c:pt>
                <c:pt idx="1907" formatCode="General">
                  <c:v>1.9657299999999999E-4</c:v>
                </c:pt>
                <c:pt idx="1908" formatCode="General">
                  <c:v>1.9687200000000001E-4</c:v>
                </c:pt>
                <c:pt idx="1909" formatCode="General">
                  <c:v>1.9719299999999999E-4</c:v>
                </c:pt>
                <c:pt idx="1910" formatCode="General">
                  <c:v>1.97486E-4</c:v>
                </c:pt>
                <c:pt idx="1911" formatCode="General">
                  <c:v>1.9789800000000001E-4</c:v>
                </c:pt>
                <c:pt idx="1912" formatCode="General">
                  <c:v>1.9817899999999999E-4</c:v>
                </c:pt>
                <c:pt idx="1913" formatCode="General">
                  <c:v>1.9852199999999999E-4</c:v>
                </c:pt>
                <c:pt idx="1914" formatCode="General">
                  <c:v>1.9887299999999999E-4</c:v>
                </c:pt>
                <c:pt idx="1915" formatCode="General">
                  <c:v>1.99259E-4</c:v>
                </c:pt>
                <c:pt idx="1916" formatCode="General">
                  <c:v>1.9957899999999999E-4</c:v>
                </c:pt>
                <c:pt idx="1917" formatCode="General">
                  <c:v>1.99946E-4</c:v>
                </c:pt>
                <c:pt idx="1918" formatCode="General">
                  <c:v>2.0024800000000001E-4</c:v>
                </c:pt>
                <c:pt idx="1919" formatCode="General">
                  <c:v>2.0064E-4</c:v>
                </c:pt>
                <c:pt idx="1920" formatCode="General">
                  <c:v>2.00977E-4</c:v>
                </c:pt>
                <c:pt idx="1921" formatCode="General">
                  <c:v>2.0130699999999999E-4</c:v>
                </c:pt>
                <c:pt idx="1922" formatCode="General">
                  <c:v>2.0167699999999999E-4</c:v>
                </c:pt>
                <c:pt idx="1923" formatCode="General">
                  <c:v>2.0202299999999999E-4</c:v>
                </c:pt>
                <c:pt idx="1924" formatCode="General">
                  <c:v>2.0235300000000001E-4</c:v>
                </c:pt>
                <c:pt idx="1925" formatCode="General">
                  <c:v>2.02709E-4</c:v>
                </c:pt>
                <c:pt idx="1926" formatCode="General">
                  <c:v>2.0312499999999999E-4</c:v>
                </c:pt>
                <c:pt idx="1927" formatCode="General">
                  <c:v>2.0343E-4</c:v>
                </c:pt>
                <c:pt idx="1928" formatCode="General">
                  <c:v>2.0381899999999999E-4</c:v>
                </c:pt>
                <c:pt idx="1929" formatCode="General">
                  <c:v>2.0419700000000001E-4</c:v>
                </c:pt>
                <c:pt idx="1930" formatCode="General">
                  <c:v>2.04515E-4</c:v>
                </c:pt>
                <c:pt idx="1931" formatCode="General">
                  <c:v>2.04921E-4</c:v>
                </c:pt>
                <c:pt idx="1932" formatCode="General">
                  <c:v>2.0526999999999999E-4</c:v>
                </c:pt>
                <c:pt idx="1933" formatCode="General">
                  <c:v>2.0567299999999999E-4</c:v>
                </c:pt>
                <c:pt idx="1934" formatCode="General">
                  <c:v>2.06021E-4</c:v>
                </c:pt>
                <c:pt idx="1935" formatCode="General">
                  <c:v>2.06391E-4</c:v>
                </c:pt>
                <c:pt idx="1936" formatCode="General">
                  <c:v>2.06782E-4</c:v>
                </c:pt>
                <c:pt idx="1937" formatCode="General">
                  <c:v>2.0714E-4</c:v>
                </c:pt>
                <c:pt idx="1938" formatCode="General">
                  <c:v>2.07565E-4</c:v>
                </c:pt>
                <c:pt idx="1939" formatCode="General">
                  <c:v>2.0787900000000001E-4</c:v>
                </c:pt>
                <c:pt idx="1940" formatCode="General">
                  <c:v>2.08261E-4</c:v>
                </c:pt>
                <c:pt idx="1941" formatCode="General">
                  <c:v>2.0865400000000001E-4</c:v>
                </c:pt>
                <c:pt idx="1942" formatCode="General">
                  <c:v>2.0905899999999999E-4</c:v>
                </c:pt>
                <c:pt idx="1943" formatCode="General">
                  <c:v>2.0943200000000001E-4</c:v>
                </c:pt>
                <c:pt idx="1944" formatCode="General">
                  <c:v>2.0981400000000001E-4</c:v>
                </c:pt>
                <c:pt idx="1945" formatCode="General">
                  <c:v>2.1020699999999999E-4</c:v>
                </c:pt>
                <c:pt idx="1946" formatCode="General">
                  <c:v>2.1060799999999999E-4</c:v>
                </c:pt>
                <c:pt idx="1947" formatCode="General">
                  <c:v>2.1099700000000001E-4</c:v>
                </c:pt>
                <c:pt idx="1948" formatCode="General">
                  <c:v>2.1140500000000001E-4</c:v>
                </c:pt>
                <c:pt idx="1949" formatCode="General">
                  <c:v>2.1179799999999999E-4</c:v>
                </c:pt>
                <c:pt idx="1950" formatCode="General">
                  <c:v>2.1217400000000001E-4</c:v>
                </c:pt>
                <c:pt idx="1951" formatCode="General">
                  <c:v>2.1254800000000001E-4</c:v>
                </c:pt>
                <c:pt idx="1952" formatCode="General">
                  <c:v>2.1293899999999999E-4</c:v>
                </c:pt>
                <c:pt idx="1953" formatCode="General">
                  <c:v>2.13332E-4</c:v>
                </c:pt>
                <c:pt idx="1954" formatCode="General">
                  <c:v>2.13771E-4</c:v>
                </c:pt>
                <c:pt idx="1955" formatCode="General">
                  <c:v>2.14193E-4</c:v>
                </c:pt>
                <c:pt idx="1956" formatCode="General">
                  <c:v>2.1458800000000001E-4</c:v>
                </c:pt>
                <c:pt idx="1957" formatCode="General">
                  <c:v>2.1493E-4</c:v>
                </c:pt>
                <c:pt idx="1958" formatCode="General">
                  <c:v>2.1538699999999999E-4</c:v>
                </c:pt>
                <c:pt idx="1959" formatCode="General">
                  <c:v>2.15806E-4</c:v>
                </c:pt>
                <c:pt idx="1960" formatCode="General">
                  <c:v>2.1622000000000001E-4</c:v>
                </c:pt>
                <c:pt idx="1961" formatCode="General">
                  <c:v>2.1664500000000001E-4</c:v>
                </c:pt>
                <c:pt idx="1962" formatCode="General">
                  <c:v>2.17092E-4</c:v>
                </c:pt>
                <c:pt idx="1963" formatCode="General">
                  <c:v>2.17486E-4</c:v>
                </c:pt>
                <c:pt idx="1964" formatCode="General">
                  <c:v>2.1795300000000001E-4</c:v>
                </c:pt>
                <c:pt idx="1965" formatCode="General">
                  <c:v>2.18388E-4</c:v>
                </c:pt>
                <c:pt idx="1966" formatCode="General">
                  <c:v>2.1882600000000001E-4</c:v>
                </c:pt>
                <c:pt idx="1967" formatCode="General">
                  <c:v>2.1923999999999999E-4</c:v>
                </c:pt>
                <c:pt idx="1968" formatCode="General">
                  <c:v>2.1964700000000001E-4</c:v>
                </c:pt>
                <c:pt idx="1969" formatCode="General">
                  <c:v>2.2012099999999999E-4</c:v>
                </c:pt>
                <c:pt idx="1970" formatCode="General">
                  <c:v>2.20561E-4</c:v>
                </c:pt>
                <c:pt idx="1971" formatCode="General">
                  <c:v>2.2098699999999999E-4</c:v>
                </c:pt>
                <c:pt idx="1972" formatCode="General">
                  <c:v>2.21444E-4</c:v>
                </c:pt>
                <c:pt idx="1973" formatCode="General">
                  <c:v>2.21883E-4</c:v>
                </c:pt>
                <c:pt idx="1974" formatCode="General">
                  <c:v>2.22337E-4</c:v>
                </c:pt>
                <c:pt idx="1975" formatCode="General">
                  <c:v>2.2273900000000001E-4</c:v>
                </c:pt>
                <c:pt idx="1976" formatCode="General">
                  <c:v>2.2319899999999999E-4</c:v>
                </c:pt>
                <c:pt idx="1977" formatCode="General">
                  <c:v>2.2370699999999999E-4</c:v>
                </c:pt>
                <c:pt idx="1978" formatCode="General">
                  <c:v>2.24167E-4</c:v>
                </c:pt>
                <c:pt idx="1979" formatCode="General">
                  <c:v>2.2463999999999999E-4</c:v>
                </c:pt>
                <c:pt idx="1980" formatCode="General">
                  <c:v>2.2508399999999999E-4</c:v>
                </c:pt>
                <c:pt idx="1981" formatCode="General">
                  <c:v>2.2556599999999999E-4</c:v>
                </c:pt>
                <c:pt idx="1982" formatCode="General">
                  <c:v>2.26011E-4</c:v>
                </c:pt>
                <c:pt idx="1983" formatCode="General">
                  <c:v>2.2650599999999999E-4</c:v>
                </c:pt>
                <c:pt idx="1984" formatCode="General">
                  <c:v>2.2700899999999999E-4</c:v>
                </c:pt>
                <c:pt idx="1985" formatCode="General">
                  <c:v>2.27464E-4</c:v>
                </c:pt>
                <c:pt idx="1986" formatCode="General">
                  <c:v>2.27982E-4</c:v>
                </c:pt>
                <c:pt idx="1987" formatCode="General">
                  <c:v>2.28438E-4</c:v>
                </c:pt>
                <c:pt idx="1988" formatCode="General">
                  <c:v>2.2895599999999999E-4</c:v>
                </c:pt>
                <c:pt idx="1989" formatCode="General">
                  <c:v>2.2940699999999999E-4</c:v>
                </c:pt>
                <c:pt idx="1990" formatCode="General">
                  <c:v>2.29939E-4</c:v>
                </c:pt>
                <c:pt idx="1991" formatCode="General">
                  <c:v>2.30418E-4</c:v>
                </c:pt>
                <c:pt idx="1992" formatCode="General">
                  <c:v>2.3087499999999999E-4</c:v>
                </c:pt>
                <c:pt idx="1993" formatCode="General">
                  <c:v>2.3139800000000001E-4</c:v>
                </c:pt>
                <c:pt idx="1994" formatCode="General">
                  <c:v>2.3189400000000001E-4</c:v>
                </c:pt>
                <c:pt idx="1995" formatCode="General">
                  <c:v>2.32356E-4</c:v>
                </c:pt>
                <c:pt idx="1996" formatCode="General">
                  <c:v>2.3280800000000001E-4</c:v>
                </c:pt>
                <c:pt idx="1997" formatCode="General">
                  <c:v>2.3337799999999999E-4</c:v>
                </c:pt>
                <c:pt idx="1998" formatCode="General">
                  <c:v>2.3384400000000001E-4</c:v>
                </c:pt>
                <c:pt idx="1999" formatCode="General">
                  <c:v>2.3434000000000001E-4</c:v>
                </c:pt>
                <c:pt idx="2000" formatCode="General">
                  <c:v>2.34861E-4</c:v>
                </c:pt>
                <c:pt idx="2001" formatCode="General">
                  <c:v>2.3541999999999999E-4</c:v>
                </c:pt>
                <c:pt idx="2002" formatCode="General">
                  <c:v>2.35932E-4</c:v>
                </c:pt>
                <c:pt idx="2003" formatCode="General">
                  <c:v>2.3644099999999999E-4</c:v>
                </c:pt>
                <c:pt idx="2004" formatCode="General">
                  <c:v>2.3695699999999999E-4</c:v>
                </c:pt>
                <c:pt idx="2005" formatCode="General">
                  <c:v>2.3753199999999999E-4</c:v>
                </c:pt>
                <c:pt idx="2006" formatCode="General">
                  <c:v>2.3805899999999999E-4</c:v>
                </c:pt>
                <c:pt idx="2007" formatCode="General">
                  <c:v>2.38586E-4</c:v>
                </c:pt>
                <c:pt idx="2008" formatCode="General">
                  <c:v>2.39113E-4</c:v>
                </c:pt>
                <c:pt idx="2009" formatCode="General">
                  <c:v>2.39645E-4</c:v>
                </c:pt>
                <c:pt idx="2010" formatCode="General">
                  <c:v>2.40199E-4</c:v>
                </c:pt>
                <c:pt idx="2011" formatCode="General">
                  <c:v>2.4071800000000001E-4</c:v>
                </c:pt>
                <c:pt idx="2012" formatCode="General">
                  <c:v>2.4125399999999999E-4</c:v>
                </c:pt>
                <c:pt idx="2013" formatCode="General">
                  <c:v>2.41771E-4</c:v>
                </c:pt>
                <c:pt idx="2014" formatCode="General">
                  <c:v>2.42322E-4</c:v>
                </c:pt>
                <c:pt idx="2015" formatCode="General">
                  <c:v>2.4288000000000001E-4</c:v>
                </c:pt>
                <c:pt idx="2016" formatCode="General">
                  <c:v>2.43441E-4</c:v>
                </c:pt>
                <c:pt idx="2017" formatCode="General">
                  <c:v>2.4397399999999999E-4</c:v>
                </c:pt>
                <c:pt idx="2018" formatCode="General">
                  <c:v>2.44501E-4</c:v>
                </c:pt>
                <c:pt idx="2019" formatCode="General">
                  <c:v>2.45076E-4</c:v>
                </c:pt>
                <c:pt idx="2020" formatCode="General">
                  <c:v>2.4561800000000002E-4</c:v>
                </c:pt>
                <c:pt idx="2021" formatCode="General">
                  <c:v>2.4616500000000001E-4</c:v>
                </c:pt>
                <c:pt idx="2022" formatCode="General">
                  <c:v>2.4675199999999998E-4</c:v>
                </c:pt>
                <c:pt idx="2023" formatCode="General">
                  <c:v>2.47273E-4</c:v>
                </c:pt>
                <c:pt idx="2024" formatCode="General">
                  <c:v>2.4783999999999999E-4</c:v>
                </c:pt>
                <c:pt idx="2025" formatCode="General">
                  <c:v>2.4837600000000002E-4</c:v>
                </c:pt>
                <c:pt idx="2026" formatCode="General">
                  <c:v>2.4894499999999998E-4</c:v>
                </c:pt>
                <c:pt idx="2027" formatCode="General">
                  <c:v>2.4952900000000002E-4</c:v>
                </c:pt>
                <c:pt idx="2028" formatCode="General">
                  <c:v>2.5008099999999998E-4</c:v>
                </c:pt>
                <c:pt idx="2029" formatCode="General">
                  <c:v>2.5067999999999998E-4</c:v>
                </c:pt>
                <c:pt idx="2030" formatCode="General">
                  <c:v>2.5125899999999999E-4</c:v>
                </c:pt>
                <c:pt idx="2031" formatCode="General">
                  <c:v>2.5179199999999998E-4</c:v>
                </c:pt>
                <c:pt idx="2032" formatCode="General">
                  <c:v>2.5234999999999998E-4</c:v>
                </c:pt>
                <c:pt idx="2033" formatCode="General">
                  <c:v>2.5292100000000003E-4</c:v>
                </c:pt>
                <c:pt idx="2034" formatCode="General">
                  <c:v>2.5354300000000001E-4</c:v>
                </c:pt>
                <c:pt idx="2035" formatCode="General">
                  <c:v>2.5410400000000001E-4</c:v>
                </c:pt>
                <c:pt idx="2036" formatCode="General">
                  <c:v>2.54689E-4</c:v>
                </c:pt>
                <c:pt idx="2037" formatCode="General">
                  <c:v>2.5525500000000002E-4</c:v>
                </c:pt>
                <c:pt idx="2038" formatCode="General">
                  <c:v>2.5582600000000001E-4</c:v>
                </c:pt>
                <c:pt idx="2039" formatCode="General">
                  <c:v>2.5643399999999999E-4</c:v>
                </c:pt>
                <c:pt idx="2040" formatCode="General">
                  <c:v>2.5701899999999999E-4</c:v>
                </c:pt>
                <c:pt idx="2041" formatCode="General">
                  <c:v>2.5759300000000003E-4</c:v>
                </c:pt>
                <c:pt idx="2042" formatCode="General">
                  <c:v>2.5817899999999998E-4</c:v>
                </c:pt>
                <c:pt idx="2043" formatCode="General">
                  <c:v>2.5876700000000002E-4</c:v>
                </c:pt>
                <c:pt idx="2044" formatCode="General">
                  <c:v>2.5935999999999998E-4</c:v>
                </c:pt>
                <c:pt idx="2045" formatCode="General">
                  <c:v>2.5993499999999998E-4</c:v>
                </c:pt>
                <c:pt idx="2046" formatCode="General">
                  <c:v>2.6051399999999999E-4</c:v>
                </c:pt>
                <c:pt idx="2047" formatCode="General">
                  <c:v>2.61086E-4</c:v>
                </c:pt>
                <c:pt idx="2048" formatCode="General">
                  <c:v>2.6171099999999997E-4</c:v>
                </c:pt>
                <c:pt idx="2049" formatCode="General">
                  <c:v>2.6227599999999998E-4</c:v>
                </c:pt>
                <c:pt idx="2050" formatCode="General">
                  <c:v>2.6288800000000002E-4</c:v>
                </c:pt>
                <c:pt idx="2051" formatCode="General">
                  <c:v>2.6344900000000002E-4</c:v>
                </c:pt>
                <c:pt idx="2052" formatCode="General">
                  <c:v>2.6408399999999999E-4</c:v>
                </c:pt>
                <c:pt idx="2053" formatCode="General">
                  <c:v>2.6471399999999999E-4</c:v>
                </c:pt>
                <c:pt idx="2054" formatCode="General">
                  <c:v>2.6533399999999999E-4</c:v>
                </c:pt>
                <c:pt idx="2055" formatCode="General">
                  <c:v>2.6593299999999999E-4</c:v>
                </c:pt>
                <c:pt idx="2056" formatCode="General">
                  <c:v>2.6646200000000002E-4</c:v>
                </c:pt>
                <c:pt idx="2057" formatCode="General">
                  <c:v>2.6707400000000001E-4</c:v>
                </c:pt>
                <c:pt idx="2058" formatCode="General">
                  <c:v>2.6769800000000002E-4</c:v>
                </c:pt>
                <c:pt idx="2059" formatCode="General">
                  <c:v>2.6831199999999999E-4</c:v>
                </c:pt>
                <c:pt idx="2060" formatCode="General">
                  <c:v>2.6895899999999998E-4</c:v>
                </c:pt>
                <c:pt idx="2061" formatCode="General">
                  <c:v>2.69559E-4</c:v>
                </c:pt>
                <c:pt idx="2062" formatCode="General">
                  <c:v>2.7016300000000002E-4</c:v>
                </c:pt>
                <c:pt idx="2063" formatCode="General">
                  <c:v>2.70809E-4</c:v>
                </c:pt>
                <c:pt idx="2064" formatCode="General">
                  <c:v>2.7134899999999999E-4</c:v>
                </c:pt>
                <c:pt idx="2065" formatCode="General">
                  <c:v>2.7198800000000003E-4</c:v>
                </c:pt>
                <c:pt idx="2066" formatCode="General">
                  <c:v>2.7258600000000001E-4</c:v>
                </c:pt>
                <c:pt idx="2067" formatCode="General">
                  <c:v>2.7324100000000002E-4</c:v>
                </c:pt>
                <c:pt idx="2068" formatCode="General">
                  <c:v>2.7383600000000001E-4</c:v>
                </c:pt>
                <c:pt idx="2069" formatCode="General">
                  <c:v>2.7442999999999999E-4</c:v>
                </c:pt>
                <c:pt idx="2070" formatCode="General">
                  <c:v>2.7513E-4</c:v>
                </c:pt>
                <c:pt idx="2071" formatCode="General">
                  <c:v>2.75732E-4</c:v>
                </c:pt>
                <c:pt idx="2072" formatCode="General">
                  <c:v>2.76338E-4</c:v>
                </c:pt>
                <c:pt idx="2073" formatCode="General">
                  <c:v>2.77003E-4</c:v>
                </c:pt>
                <c:pt idx="2074" formatCode="General">
                  <c:v>2.7766800000000001E-4</c:v>
                </c:pt>
                <c:pt idx="2075" formatCode="General">
                  <c:v>2.7830599999999997E-4</c:v>
                </c:pt>
                <c:pt idx="2076" formatCode="General">
                  <c:v>2.7893999999999998E-4</c:v>
                </c:pt>
                <c:pt idx="2077" formatCode="General">
                  <c:v>2.7960499999999999E-4</c:v>
                </c:pt>
                <c:pt idx="2078" formatCode="General">
                  <c:v>2.80277E-4</c:v>
                </c:pt>
                <c:pt idx="2079" formatCode="General">
                  <c:v>2.8090599999999998E-4</c:v>
                </c:pt>
                <c:pt idx="2080" formatCode="General">
                  <c:v>2.8160899999999999E-4</c:v>
                </c:pt>
                <c:pt idx="2081" formatCode="General">
                  <c:v>2.8222399999999997E-4</c:v>
                </c:pt>
                <c:pt idx="2082" formatCode="General">
                  <c:v>2.8288899999999998E-4</c:v>
                </c:pt>
                <c:pt idx="2083" formatCode="General">
                  <c:v>2.8354699999999999E-4</c:v>
                </c:pt>
                <c:pt idx="2084" formatCode="General">
                  <c:v>2.8421799999999998E-4</c:v>
                </c:pt>
                <c:pt idx="2085" formatCode="General">
                  <c:v>2.8485300000000001E-4</c:v>
                </c:pt>
                <c:pt idx="2086" formatCode="General">
                  <c:v>2.85514E-4</c:v>
                </c:pt>
                <c:pt idx="2087" formatCode="General">
                  <c:v>2.8618900000000001E-4</c:v>
                </c:pt>
                <c:pt idx="2088" formatCode="General">
                  <c:v>2.8685599999999999E-4</c:v>
                </c:pt>
                <c:pt idx="2089" formatCode="General">
                  <c:v>2.8751599999999998E-4</c:v>
                </c:pt>
                <c:pt idx="2090" formatCode="General">
                  <c:v>2.8818799999999999E-4</c:v>
                </c:pt>
                <c:pt idx="2091" formatCode="General">
                  <c:v>2.88857E-4</c:v>
                </c:pt>
                <c:pt idx="2092" formatCode="General">
                  <c:v>2.8956700000000001E-4</c:v>
                </c:pt>
                <c:pt idx="2093" formatCode="General">
                  <c:v>2.9022100000000001E-4</c:v>
                </c:pt>
                <c:pt idx="2094" formatCode="General">
                  <c:v>2.9094100000000002E-4</c:v>
                </c:pt>
                <c:pt idx="2095" formatCode="General">
                  <c:v>2.9158899999999998E-4</c:v>
                </c:pt>
                <c:pt idx="2096" formatCode="General">
                  <c:v>2.9229700000000001E-4</c:v>
                </c:pt>
                <c:pt idx="2097" formatCode="General">
                  <c:v>2.93009E-4</c:v>
                </c:pt>
                <c:pt idx="2098" formatCode="General">
                  <c:v>2.9370699999999999E-4</c:v>
                </c:pt>
                <c:pt idx="2099" formatCode="General">
                  <c:v>2.9440100000000002E-4</c:v>
                </c:pt>
                <c:pt idx="2100" formatCode="General">
                  <c:v>2.9513199999999998E-4</c:v>
                </c:pt>
                <c:pt idx="2101" formatCode="General">
                  <c:v>2.95846E-4</c:v>
                </c:pt>
                <c:pt idx="2102" formatCode="General">
                  <c:v>2.9658400000000002E-4</c:v>
                </c:pt>
                <c:pt idx="2103" formatCode="General">
                  <c:v>2.9728399999999998E-4</c:v>
                </c:pt>
                <c:pt idx="2104" formatCode="General">
                  <c:v>2.9801200000000001E-4</c:v>
                </c:pt>
                <c:pt idx="2105" formatCode="General">
                  <c:v>2.9872299999999998E-4</c:v>
                </c:pt>
                <c:pt idx="2106" formatCode="General">
                  <c:v>2.9946399999999999E-4</c:v>
                </c:pt>
                <c:pt idx="2107" formatCode="General">
                  <c:v>3.00208E-4</c:v>
                </c:pt>
                <c:pt idx="2108" formatCode="General">
                  <c:v>3.009E-4</c:v>
                </c:pt>
                <c:pt idx="2109" formatCode="General">
                  <c:v>3.0161899999999999E-4</c:v>
                </c:pt>
                <c:pt idx="2110" formatCode="General">
                  <c:v>3.0235E-4</c:v>
                </c:pt>
                <c:pt idx="2111" formatCode="General">
                  <c:v>3.0309400000000001E-4</c:v>
                </c:pt>
                <c:pt idx="2112" formatCode="General">
                  <c:v>3.0376399999999999E-4</c:v>
                </c:pt>
                <c:pt idx="2113" formatCode="General">
                  <c:v>3.04526E-4</c:v>
                </c:pt>
                <c:pt idx="2114" formatCode="General">
                  <c:v>3.0524000000000003E-4</c:v>
                </c:pt>
                <c:pt idx="2115" formatCode="General">
                  <c:v>3.0600899999999999E-4</c:v>
                </c:pt>
                <c:pt idx="2116" formatCode="General">
                  <c:v>3.0671700000000002E-4</c:v>
                </c:pt>
                <c:pt idx="2117" formatCode="General">
                  <c:v>3.0746700000000002E-4</c:v>
                </c:pt>
                <c:pt idx="2118" formatCode="General">
                  <c:v>3.0824999999999998E-4</c:v>
                </c:pt>
                <c:pt idx="2119" formatCode="General">
                  <c:v>3.0898299999999998E-4</c:v>
                </c:pt>
                <c:pt idx="2120" formatCode="General">
                  <c:v>3.0974600000000001E-4</c:v>
                </c:pt>
                <c:pt idx="2121" formatCode="General">
                  <c:v>3.10506E-4</c:v>
                </c:pt>
                <c:pt idx="2122" formatCode="General">
                  <c:v>3.1126800000000002E-4</c:v>
                </c:pt>
                <c:pt idx="2123" formatCode="General">
                  <c:v>3.1204200000000001E-4</c:v>
                </c:pt>
                <c:pt idx="2124" formatCode="General">
                  <c:v>3.1280799999999998E-4</c:v>
                </c:pt>
                <c:pt idx="2125" formatCode="General">
                  <c:v>3.1357299999999999E-4</c:v>
                </c:pt>
                <c:pt idx="2126" formatCode="General">
                  <c:v>3.1431200000000002E-4</c:v>
                </c:pt>
                <c:pt idx="2127" formatCode="General">
                  <c:v>3.1509300000000001E-4</c:v>
                </c:pt>
                <c:pt idx="2128" formatCode="General">
                  <c:v>3.1585899999999999E-4</c:v>
                </c:pt>
                <c:pt idx="2129" formatCode="General">
                  <c:v>3.16597E-4</c:v>
                </c:pt>
                <c:pt idx="2130" formatCode="General">
                  <c:v>3.1734599999999998E-4</c:v>
                </c:pt>
                <c:pt idx="2131" formatCode="General">
                  <c:v>3.18146E-4</c:v>
                </c:pt>
                <c:pt idx="2132" formatCode="General">
                  <c:v>3.1891100000000001E-4</c:v>
                </c:pt>
                <c:pt idx="2133" formatCode="General">
                  <c:v>3.19661E-4</c:v>
                </c:pt>
                <c:pt idx="2134" formatCode="General">
                  <c:v>3.2042399999999998E-4</c:v>
                </c:pt>
                <c:pt idx="2135" formatCode="General">
                  <c:v>3.21238E-4</c:v>
                </c:pt>
                <c:pt idx="2136" formatCode="General">
                  <c:v>3.2202899999999999E-4</c:v>
                </c:pt>
                <c:pt idx="2137" formatCode="General">
                  <c:v>3.2282799999999999E-4</c:v>
                </c:pt>
                <c:pt idx="2138" formatCode="General">
                  <c:v>3.2364200000000002E-4</c:v>
                </c:pt>
                <c:pt idx="2139" formatCode="General">
                  <c:v>3.2444499999999997E-4</c:v>
                </c:pt>
                <c:pt idx="2140" formatCode="General">
                  <c:v>3.25283E-4</c:v>
                </c:pt>
                <c:pt idx="2141" formatCode="General">
                  <c:v>3.26106E-4</c:v>
                </c:pt>
                <c:pt idx="2142" formatCode="General">
                  <c:v>3.2687599999999998E-4</c:v>
                </c:pt>
                <c:pt idx="2143" formatCode="General">
                  <c:v>3.2769500000000003E-4</c:v>
                </c:pt>
                <c:pt idx="2144" formatCode="General">
                  <c:v>3.28575E-4</c:v>
                </c:pt>
                <c:pt idx="2145" formatCode="General">
                  <c:v>3.2936100000000002E-4</c:v>
                </c:pt>
                <c:pt idx="2146" formatCode="General">
                  <c:v>3.30162E-4</c:v>
                </c:pt>
                <c:pt idx="2147" formatCode="General">
                  <c:v>3.3099300000000002E-4</c:v>
                </c:pt>
                <c:pt idx="2148" formatCode="General">
                  <c:v>3.3178599999999998E-4</c:v>
                </c:pt>
                <c:pt idx="2149" formatCode="General">
                  <c:v>3.3263200000000002E-4</c:v>
                </c:pt>
                <c:pt idx="2150" formatCode="General">
                  <c:v>3.3345599999999999E-4</c:v>
                </c:pt>
                <c:pt idx="2151" formatCode="General">
                  <c:v>3.3426499999999999E-4</c:v>
                </c:pt>
                <c:pt idx="2152" formatCode="General">
                  <c:v>3.3512199999999998E-4</c:v>
                </c:pt>
                <c:pt idx="2153" formatCode="General">
                  <c:v>3.3596100000000002E-4</c:v>
                </c:pt>
                <c:pt idx="2154" formatCode="General">
                  <c:v>3.3680299999999999E-4</c:v>
                </c:pt>
                <c:pt idx="2155" formatCode="General">
                  <c:v>3.37626E-4</c:v>
                </c:pt>
                <c:pt idx="2156" formatCode="General">
                  <c:v>3.3851900000000002E-4</c:v>
                </c:pt>
                <c:pt idx="2157" formatCode="General">
                  <c:v>3.3933999999999999E-4</c:v>
                </c:pt>
                <c:pt idx="2158" formatCode="General">
                  <c:v>3.4020099999999999E-4</c:v>
                </c:pt>
                <c:pt idx="2159" formatCode="General">
                  <c:v>3.4105000000000002E-4</c:v>
                </c:pt>
                <c:pt idx="2160" formatCode="General">
                  <c:v>3.4190000000000002E-4</c:v>
                </c:pt>
                <c:pt idx="2161" formatCode="General">
                  <c:v>3.42777E-4</c:v>
                </c:pt>
                <c:pt idx="2162" formatCode="General">
                  <c:v>3.4363699999999999E-4</c:v>
                </c:pt>
                <c:pt idx="2163" formatCode="General">
                  <c:v>3.4458299999999998E-4</c:v>
                </c:pt>
                <c:pt idx="2164" formatCode="General">
                  <c:v>3.4541800000000001E-4</c:v>
                </c:pt>
                <c:pt idx="2165" formatCode="General">
                  <c:v>3.4631000000000001E-4</c:v>
                </c:pt>
                <c:pt idx="2166" formatCode="General">
                  <c:v>3.4717500000000002E-4</c:v>
                </c:pt>
                <c:pt idx="2167" formatCode="General">
                  <c:v>3.48E-4</c:v>
                </c:pt>
                <c:pt idx="2168" formatCode="General">
                  <c:v>3.4889699999999998E-4</c:v>
                </c:pt>
                <c:pt idx="2169" formatCode="General">
                  <c:v>3.4978599999999999E-4</c:v>
                </c:pt>
                <c:pt idx="2170" formatCode="General">
                  <c:v>3.5063800000000001E-4</c:v>
                </c:pt>
                <c:pt idx="2171" formatCode="General">
                  <c:v>3.5153799999999998E-4</c:v>
                </c:pt>
                <c:pt idx="2172" formatCode="General">
                  <c:v>3.5240299999999999E-4</c:v>
                </c:pt>
                <c:pt idx="2173" formatCode="General">
                  <c:v>3.5327399999999999E-4</c:v>
                </c:pt>
                <c:pt idx="2174" formatCode="General">
                  <c:v>3.54163E-4</c:v>
                </c:pt>
                <c:pt idx="2175" formatCode="General">
                  <c:v>3.5507399999999998E-4</c:v>
                </c:pt>
                <c:pt idx="2176" formatCode="General">
                  <c:v>3.5594700000000001E-4</c:v>
                </c:pt>
                <c:pt idx="2177" formatCode="General">
                  <c:v>3.5684900000000001E-4</c:v>
                </c:pt>
                <c:pt idx="2178" formatCode="General">
                  <c:v>3.5771300000000001E-4</c:v>
                </c:pt>
                <c:pt idx="2179" formatCode="General">
                  <c:v>3.5861500000000001E-4</c:v>
                </c:pt>
                <c:pt idx="2180" formatCode="General">
                  <c:v>3.5954699999999999E-4</c:v>
                </c:pt>
                <c:pt idx="2181" formatCode="General">
                  <c:v>3.6045599999999999E-4</c:v>
                </c:pt>
                <c:pt idx="2182" formatCode="General">
                  <c:v>3.61372E-4</c:v>
                </c:pt>
                <c:pt idx="2183" formatCode="General">
                  <c:v>3.6233199999999999E-4</c:v>
                </c:pt>
                <c:pt idx="2184" formatCode="General">
                  <c:v>3.6321299999999998E-4</c:v>
                </c:pt>
                <c:pt idx="2185" formatCode="General">
                  <c:v>3.6413100000000001E-4</c:v>
                </c:pt>
                <c:pt idx="2186" formatCode="General">
                  <c:v>3.6497E-4</c:v>
                </c:pt>
                <c:pt idx="2187" formatCode="General">
                  <c:v>3.6593299999999998E-4</c:v>
                </c:pt>
                <c:pt idx="2188" formatCode="General">
                  <c:v>3.66833E-4</c:v>
                </c:pt>
                <c:pt idx="2189" formatCode="General">
                  <c:v>3.6776799999999998E-4</c:v>
                </c:pt>
                <c:pt idx="2190" formatCode="General">
                  <c:v>3.6865900000000002E-4</c:v>
                </c:pt>
                <c:pt idx="2191" formatCode="General">
                  <c:v>3.6955899999999999E-4</c:v>
                </c:pt>
                <c:pt idx="2192" formatCode="General">
                  <c:v>3.70458E-4</c:v>
                </c:pt>
                <c:pt idx="2193" formatCode="General">
                  <c:v>3.71333E-4</c:v>
                </c:pt>
                <c:pt idx="2194" formatCode="General">
                  <c:v>3.7225499999999999E-4</c:v>
                </c:pt>
                <c:pt idx="2195" formatCode="General">
                  <c:v>3.7318600000000001E-4</c:v>
                </c:pt>
                <c:pt idx="2196" formatCode="General">
                  <c:v>3.7409500000000002E-4</c:v>
                </c:pt>
                <c:pt idx="2197" formatCode="General">
                  <c:v>3.7503599999999998E-4</c:v>
                </c:pt>
                <c:pt idx="2198" formatCode="General">
                  <c:v>3.7593000000000001E-4</c:v>
                </c:pt>
                <c:pt idx="2199" formatCode="General">
                  <c:v>3.7686000000000002E-4</c:v>
                </c:pt>
                <c:pt idx="2200" formatCode="General">
                  <c:v>3.7777299999999998E-4</c:v>
                </c:pt>
                <c:pt idx="2201" formatCode="General">
                  <c:v>3.7872200000000001E-4</c:v>
                </c:pt>
                <c:pt idx="2202" formatCode="General">
                  <c:v>3.79634E-4</c:v>
                </c:pt>
                <c:pt idx="2203" formatCode="General">
                  <c:v>3.8060399999999999E-4</c:v>
                </c:pt>
                <c:pt idx="2204" formatCode="General">
                  <c:v>3.8154600000000002E-4</c:v>
                </c:pt>
                <c:pt idx="2205" formatCode="General">
                  <c:v>3.82436E-4</c:v>
                </c:pt>
                <c:pt idx="2206" formatCode="General">
                  <c:v>3.8339100000000002E-4</c:v>
                </c:pt>
                <c:pt idx="2207" formatCode="General">
                  <c:v>3.8429499999999999E-4</c:v>
                </c:pt>
                <c:pt idx="2208" formatCode="General">
                  <c:v>3.8527599999999999E-4</c:v>
                </c:pt>
                <c:pt idx="2209" formatCode="General">
                  <c:v>3.8613599999999998E-4</c:v>
                </c:pt>
                <c:pt idx="2210" formatCode="General">
                  <c:v>3.8703499999999998E-4</c:v>
                </c:pt>
                <c:pt idx="2211" formatCode="General">
                  <c:v>3.8798899999999999E-4</c:v>
                </c:pt>
                <c:pt idx="2212" formatCode="General">
                  <c:v>3.88895E-4</c:v>
                </c:pt>
                <c:pt idx="2213" formatCode="General">
                  <c:v>3.8985400000000003E-4</c:v>
                </c:pt>
                <c:pt idx="2214" formatCode="General">
                  <c:v>3.9074900000000002E-4</c:v>
                </c:pt>
                <c:pt idx="2215" formatCode="General">
                  <c:v>3.9167899999999997E-4</c:v>
                </c:pt>
                <c:pt idx="2216" formatCode="General">
                  <c:v>3.9259000000000001E-4</c:v>
                </c:pt>
                <c:pt idx="2217" formatCode="General">
                  <c:v>3.9356299999999999E-4</c:v>
                </c:pt>
                <c:pt idx="2218" formatCode="General">
                  <c:v>3.9451900000000002E-4</c:v>
                </c:pt>
                <c:pt idx="2219" formatCode="General">
                  <c:v>3.9540099999999998E-4</c:v>
                </c:pt>
                <c:pt idx="2220" formatCode="General">
                  <c:v>3.9635899999999999E-4</c:v>
                </c:pt>
                <c:pt idx="2221" formatCode="General">
                  <c:v>3.9733999999999999E-4</c:v>
                </c:pt>
                <c:pt idx="2222" formatCode="General">
                  <c:v>3.98253E-4</c:v>
                </c:pt>
                <c:pt idx="2223" formatCode="General">
                  <c:v>3.99217E-4</c:v>
                </c:pt>
                <c:pt idx="2224" formatCode="General">
                  <c:v>4.0014E-4</c:v>
                </c:pt>
                <c:pt idx="2225" formatCode="General">
                  <c:v>4.0104300000000002E-4</c:v>
                </c:pt>
                <c:pt idx="2226" formatCode="General">
                  <c:v>4.0202199999999998E-4</c:v>
                </c:pt>
                <c:pt idx="2227" formatCode="General">
                  <c:v>4.0294400000000002E-4</c:v>
                </c:pt>
                <c:pt idx="2228" formatCode="General">
                  <c:v>4.0385900000000001E-4</c:v>
                </c:pt>
                <c:pt idx="2229" formatCode="General">
                  <c:v>4.0474400000000001E-4</c:v>
                </c:pt>
                <c:pt idx="2230" formatCode="General">
                  <c:v>4.057E-4</c:v>
                </c:pt>
                <c:pt idx="2231" formatCode="General">
                  <c:v>4.0663599999999999E-4</c:v>
                </c:pt>
                <c:pt idx="2232" formatCode="General">
                  <c:v>4.0751699999999998E-4</c:v>
                </c:pt>
                <c:pt idx="2233" formatCode="General">
                  <c:v>4.0848099999999998E-4</c:v>
                </c:pt>
                <c:pt idx="2234" formatCode="General">
                  <c:v>4.0935400000000001E-4</c:v>
                </c:pt>
                <c:pt idx="2235" formatCode="General">
                  <c:v>4.10314E-4</c:v>
                </c:pt>
                <c:pt idx="2236" formatCode="General">
                  <c:v>4.1123400000000001E-4</c:v>
                </c:pt>
                <c:pt idx="2237" formatCode="General">
                  <c:v>4.1213099999999999E-4</c:v>
                </c:pt>
                <c:pt idx="2238" formatCode="General">
                  <c:v>4.1306099999999999E-4</c:v>
                </c:pt>
                <c:pt idx="2239" formatCode="General">
                  <c:v>4.1397599999999998E-4</c:v>
                </c:pt>
                <c:pt idx="2240" formatCode="General">
                  <c:v>4.1489899999999999E-4</c:v>
                </c:pt>
                <c:pt idx="2241" formatCode="General">
                  <c:v>4.1577699999999999E-4</c:v>
                </c:pt>
                <c:pt idx="2242" formatCode="General">
                  <c:v>4.1672500000000001E-4</c:v>
                </c:pt>
                <c:pt idx="2243" formatCode="General">
                  <c:v>4.1769399999999998E-4</c:v>
                </c:pt>
                <c:pt idx="2244" formatCode="General">
                  <c:v>4.1861399999999999E-4</c:v>
                </c:pt>
                <c:pt idx="2245" formatCode="General">
                  <c:v>4.1955699999999998E-4</c:v>
                </c:pt>
                <c:pt idx="2246" formatCode="General">
                  <c:v>4.20498E-4</c:v>
                </c:pt>
                <c:pt idx="2247" formatCode="General">
                  <c:v>4.2143999999999998E-4</c:v>
                </c:pt>
                <c:pt idx="2248" formatCode="General">
                  <c:v>4.2232499999999998E-4</c:v>
                </c:pt>
                <c:pt idx="2249" formatCode="General">
                  <c:v>4.2326199999999999E-4</c:v>
                </c:pt>
                <c:pt idx="2250" formatCode="General">
                  <c:v>4.2414900000000002E-4</c:v>
                </c:pt>
                <c:pt idx="2251" formatCode="General">
                  <c:v>4.2509699999999999E-4</c:v>
                </c:pt>
                <c:pt idx="2252" formatCode="General">
                  <c:v>4.26E-4</c:v>
                </c:pt>
                <c:pt idx="2253" formatCode="General">
                  <c:v>4.2689600000000001E-4</c:v>
                </c:pt>
                <c:pt idx="2254" formatCode="General">
                  <c:v>4.2780200000000002E-4</c:v>
                </c:pt>
                <c:pt idx="2255" formatCode="General">
                  <c:v>4.2866200000000001E-4</c:v>
                </c:pt>
                <c:pt idx="2256" formatCode="General">
                  <c:v>4.2963499999999999E-4</c:v>
                </c:pt>
                <c:pt idx="2257" formatCode="General">
                  <c:v>4.3049899999999999E-4</c:v>
                </c:pt>
                <c:pt idx="2258" formatCode="General">
                  <c:v>4.31416E-4</c:v>
                </c:pt>
                <c:pt idx="2259" formatCode="General">
                  <c:v>4.3231900000000002E-4</c:v>
                </c:pt>
                <c:pt idx="2260" formatCode="General">
                  <c:v>4.3326200000000001E-4</c:v>
                </c:pt>
                <c:pt idx="2261" formatCode="General">
                  <c:v>4.3416499999999997E-4</c:v>
                </c:pt>
                <c:pt idx="2262" formatCode="General">
                  <c:v>4.3506300000000002E-4</c:v>
                </c:pt>
                <c:pt idx="2263" formatCode="General">
                  <c:v>4.35988E-4</c:v>
                </c:pt>
                <c:pt idx="2264" formatCode="General">
                  <c:v>4.3689500000000002E-4</c:v>
                </c:pt>
                <c:pt idx="2265" formatCode="General">
                  <c:v>4.3774999999999999E-4</c:v>
                </c:pt>
                <c:pt idx="2266" formatCode="General">
                  <c:v>4.38677E-4</c:v>
                </c:pt>
                <c:pt idx="2267" formatCode="General">
                  <c:v>4.3961899999999998E-4</c:v>
                </c:pt>
                <c:pt idx="2268" formatCode="General">
                  <c:v>4.4049399999999999E-4</c:v>
                </c:pt>
                <c:pt idx="2269" formatCode="General">
                  <c:v>4.4138199999999998E-4</c:v>
                </c:pt>
                <c:pt idx="2270" formatCode="General">
                  <c:v>4.42306E-4</c:v>
                </c:pt>
                <c:pt idx="2271" formatCode="General">
                  <c:v>4.4325700000000002E-4</c:v>
                </c:pt>
                <c:pt idx="2272" formatCode="General">
                  <c:v>4.4413699999999999E-4</c:v>
                </c:pt>
                <c:pt idx="2273" formatCode="General">
                  <c:v>4.4500600000000001E-4</c:v>
                </c:pt>
                <c:pt idx="2274" formatCode="General">
                  <c:v>4.4589199999999998E-4</c:v>
                </c:pt>
                <c:pt idx="2275" formatCode="General">
                  <c:v>4.4677600000000002E-4</c:v>
                </c:pt>
                <c:pt idx="2276" formatCode="General">
                  <c:v>4.4765799999999998E-4</c:v>
                </c:pt>
                <c:pt idx="2277" formatCode="General">
                  <c:v>4.48572E-4</c:v>
                </c:pt>
                <c:pt idx="2278" formatCode="General">
                  <c:v>4.4943400000000002E-4</c:v>
                </c:pt>
                <c:pt idx="2279" formatCode="General">
                  <c:v>4.5031299999999998E-4</c:v>
                </c:pt>
                <c:pt idx="2280" formatCode="General">
                  <c:v>4.5121400000000002E-4</c:v>
                </c:pt>
                <c:pt idx="2281" formatCode="General">
                  <c:v>4.5213399999999998E-4</c:v>
                </c:pt>
                <c:pt idx="2282" formatCode="General">
                  <c:v>4.5303599999999998E-4</c:v>
                </c:pt>
                <c:pt idx="2283" formatCode="General">
                  <c:v>4.5392099999999998E-4</c:v>
                </c:pt>
                <c:pt idx="2284" formatCode="General">
                  <c:v>4.5480500000000002E-4</c:v>
                </c:pt>
                <c:pt idx="2285" formatCode="General">
                  <c:v>4.5570400000000003E-4</c:v>
                </c:pt>
                <c:pt idx="2286" formatCode="General">
                  <c:v>4.5656700000000001E-4</c:v>
                </c:pt>
                <c:pt idx="2287" formatCode="General">
                  <c:v>4.5747099999999998E-4</c:v>
                </c:pt>
                <c:pt idx="2288" formatCode="General">
                  <c:v>4.5838200000000002E-4</c:v>
                </c:pt>
                <c:pt idx="2289" formatCode="General">
                  <c:v>4.5927799999999998E-4</c:v>
                </c:pt>
                <c:pt idx="2290" formatCode="General">
                  <c:v>4.60171E-4</c:v>
                </c:pt>
                <c:pt idx="2291" formatCode="General">
                  <c:v>4.6107299999999999E-4</c:v>
                </c:pt>
                <c:pt idx="2292" formatCode="General">
                  <c:v>4.6200800000000003E-4</c:v>
                </c:pt>
                <c:pt idx="2293" formatCode="General">
                  <c:v>4.6284499999999998E-4</c:v>
                </c:pt>
                <c:pt idx="2294" formatCode="General">
                  <c:v>4.6374799999999999E-4</c:v>
                </c:pt>
                <c:pt idx="2295" formatCode="General">
                  <c:v>4.6462800000000002E-4</c:v>
                </c:pt>
                <c:pt idx="2296" formatCode="General">
                  <c:v>4.6547299999999999E-4</c:v>
                </c:pt>
                <c:pt idx="2297" formatCode="General">
                  <c:v>4.6637700000000002E-4</c:v>
                </c:pt>
                <c:pt idx="2298" formatCode="General">
                  <c:v>4.6726299999999999E-4</c:v>
                </c:pt>
                <c:pt idx="2299" formatCode="General">
                  <c:v>4.6815499999999999E-4</c:v>
                </c:pt>
                <c:pt idx="2300" formatCode="General">
                  <c:v>4.6899600000000001E-4</c:v>
                </c:pt>
                <c:pt idx="2301" formatCode="General">
                  <c:v>4.6991699999999998E-4</c:v>
                </c:pt>
                <c:pt idx="2302" formatCode="General">
                  <c:v>4.7076300000000002E-4</c:v>
                </c:pt>
                <c:pt idx="2303" formatCode="General">
                  <c:v>4.7168500000000001E-4</c:v>
                </c:pt>
                <c:pt idx="2304" formatCode="General">
                  <c:v>4.72535E-4</c:v>
                </c:pt>
                <c:pt idx="2305" formatCode="General">
                  <c:v>4.7337099999999999E-4</c:v>
                </c:pt>
                <c:pt idx="2306" formatCode="General">
                  <c:v>4.7428100000000001E-4</c:v>
                </c:pt>
                <c:pt idx="2307" formatCode="General">
                  <c:v>4.7514600000000002E-4</c:v>
                </c:pt>
                <c:pt idx="2308" formatCode="General">
                  <c:v>4.7601099999999998E-4</c:v>
                </c:pt>
                <c:pt idx="2309" formatCode="General">
                  <c:v>4.76887E-4</c:v>
                </c:pt>
                <c:pt idx="2310" formatCode="General">
                  <c:v>4.7772E-4</c:v>
                </c:pt>
                <c:pt idx="2311" formatCode="General">
                  <c:v>4.7858500000000001E-4</c:v>
                </c:pt>
                <c:pt idx="2312" formatCode="General">
                  <c:v>4.79424E-4</c:v>
                </c:pt>
                <c:pt idx="2313" formatCode="General">
                  <c:v>4.8030099999999998E-4</c:v>
                </c:pt>
                <c:pt idx="2314" formatCode="General">
                  <c:v>4.81173E-4</c:v>
                </c:pt>
                <c:pt idx="2315" formatCode="General">
                  <c:v>4.8193200000000002E-4</c:v>
                </c:pt>
                <c:pt idx="2316" formatCode="General">
                  <c:v>4.8282099999999998E-4</c:v>
                </c:pt>
                <c:pt idx="2317" formatCode="General">
                  <c:v>4.8369999999999999E-4</c:v>
                </c:pt>
                <c:pt idx="2318" formatCode="General">
                  <c:v>4.84475E-4</c:v>
                </c:pt>
                <c:pt idx="2319" formatCode="General">
                  <c:v>4.8536400000000001E-4</c:v>
                </c:pt>
                <c:pt idx="2320" formatCode="General">
                  <c:v>4.8623200000000002E-4</c:v>
                </c:pt>
                <c:pt idx="2321" formatCode="General">
                  <c:v>4.8703899999999998E-4</c:v>
                </c:pt>
                <c:pt idx="2322" formatCode="General">
                  <c:v>4.8784000000000002E-4</c:v>
                </c:pt>
                <c:pt idx="2323" formatCode="General">
                  <c:v>4.8870599999999999E-4</c:v>
                </c:pt>
                <c:pt idx="2324" formatCode="General">
                  <c:v>4.8953500000000004E-4</c:v>
                </c:pt>
                <c:pt idx="2325" formatCode="General">
                  <c:v>4.90373E-4</c:v>
                </c:pt>
                <c:pt idx="2326" formatCode="General">
                  <c:v>4.9122300000000005E-4</c:v>
                </c:pt>
                <c:pt idx="2327" formatCode="General">
                  <c:v>4.9206100000000002E-4</c:v>
                </c:pt>
                <c:pt idx="2328" formatCode="General">
                  <c:v>4.9286200000000005E-4</c:v>
                </c:pt>
                <c:pt idx="2329" formatCode="General">
                  <c:v>4.9370000000000002E-4</c:v>
                </c:pt>
                <c:pt idx="2330" formatCode="General">
                  <c:v>4.9449499999999996E-4</c:v>
                </c:pt>
                <c:pt idx="2331" formatCode="General">
                  <c:v>4.9528199999999999E-4</c:v>
                </c:pt>
                <c:pt idx="2332" formatCode="General">
                  <c:v>4.9613800000000003E-4</c:v>
                </c:pt>
                <c:pt idx="2333" formatCode="General">
                  <c:v>4.9693999999999997E-4</c:v>
                </c:pt>
                <c:pt idx="2334" formatCode="General">
                  <c:v>4.97741E-4</c:v>
                </c:pt>
                <c:pt idx="2335" formatCode="General">
                  <c:v>4.9852499999999999E-4</c:v>
                </c:pt>
                <c:pt idx="2336" formatCode="General">
                  <c:v>4.9929100000000001E-4</c:v>
                </c:pt>
                <c:pt idx="2337" formatCode="General">
                  <c:v>5.0011399999999996E-4</c:v>
                </c:pt>
                <c:pt idx="2338" formatCode="General">
                  <c:v>5.0088599999999997E-4</c:v>
                </c:pt>
                <c:pt idx="2339" formatCode="General">
                  <c:v>5.0168399999999996E-4</c:v>
                </c:pt>
                <c:pt idx="2340" formatCode="General">
                  <c:v>5.0243100000000001E-4</c:v>
                </c:pt>
                <c:pt idx="2341" formatCode="General">
                  <c:v>5.0328000000000005E-4</c:v>
                </c:pt>
                <c:pt idx="2342" formatCode="General">
                  <c:v>5.0404400000000004E-4</c:v>
                </c:pt>
                <c:pt idx="2343" formatCode="General">
                  <c:v>5.0480900000000005E-4</c:v>
                </c:pt>
                <c:pt idx="2344" formatCode="General">
                  <c:v>5.0561200000000001E-4</c:v>
                </c:pt>
                <c:pt idx="2345" formatCode="General">
                  <c:v>5.0640199999999998E-4</c:v>
                </c:pt>
                <c:pt idx="2346" formatCode="General">
                  <c:v>5.0715999999999999E-4</c:v>
                </c:pt>
                <c:pt idx="2347" formatCode="General">
                  <c:v>5.07973E-4</c:v>
                </c:pt>
                <c:pt idx="2348" formatCode="General">
                  <c:v>5.0868899999999999E-4</c:v>
                </c:pt>
                <c:pt idx="2349" formatCode="General">
                  <c:v>5.0945999999999999E-4</c:v>
                </c:pt>
                <c:pt idx="2350" formatCode="General">
                  <c:v>5.1018500000000002E-4</c:v>
                </c:pt>
                <c:pt idx="2351" formatCode="General">
                  <c:v>5.1084800000000005E-4</c:v>
                </c:pt>
                <c:pt idx="2352" formatCode="General">
                  <c:v>5.1163100000000002E-4</c:v>
                </c:pt>
                <c:pt idx="2353" formatCode="General">
                  <c:v>5.1233799999999999E-4</c:v>
                </c:pt>
                <c:pt idx="2354" formatCode="General">
                  <c:v>5.1302100000000001E-4</c:v>
                </c:pt>
                <c:pt idx="2355" formatCode="General">
                  <c:v>5.13702E-4</c:v>
                </c:pt>
                <c:pt idx="2356" formatCode="General">
                  <c:v>5.1439599999999997E-4</c:v>
                </c:pt>
                <c:pt idx="2357" formatCode="General">
                  <c:v>5.1507199999999999E-4</c:v>
                </c:pt>
                <c:pt idx="2358" formatCode="General">
                  <c:v>5.1568499999999999E-4</c:v>
                </c:pt>
                <c:pt idx="2359" formatCode="General">
                  <c:v>5.1638200000000002E-4</c:v>
                </c:pt>
                <c:pt idx="2360" formatCode="General">
                  <c:v>5.1716800000000003E-4</c:v>
                </c:pt>
                <c:pt idx="2361" formatCode="General">
                  <c:v>5.1776100000000005E-4</c:v>
                </c:pt>
                <c:pt idx="2362" formatCode="General">
                  <c:v>5.1847299999999998E-4</c:v>
                </c:pt>
                <c:pt idx="2363" formatCode="General">
                  <c:v>5.1912900000000001E-4</c:v>
                </c:pt>
                <c:pt idx="2364" formatCode="General">
                  <c:v>5.1988499999999999E-4</c:v>
                </c:pt>
                <c:pt idx="2365" formatCode="General">
                  <c:v>5.2053500000000003E-4</c:v>
                </c:pt>
                <c:pt idx="2366" formatCode="General">
                  <c:v>5.21222E-4</c:v>
                </c:pt>
                <c:pt idx="2367" formatCode="General">
                  <c:v>5.2187499999999999E-4</c:v>
                </c:pt>
                <c:pt idx="2368" formatCode="General">
                  <c:v>5.2248799999999999E-4</c:v>
                </c:pt>
                <c:pt idx="2369" formatCode="General">
                  <c:v>5.2314099999999997E-4</c:v>
                </c:pt>
                <c:pt idx="2370" formatCode="General">
                  <c:v>5.23818E-4</c:v>
                </c:pt>
                <c:pt idx="2371" formatCode="General">
                  <c:v>5.2441100000000002E-4</c:v>
                </c:pt>
                <c:pt idx="2372" formatCode="General">
                  <c:v>5.2497500000000001E-4</c:v>
                </c:pt>
                <c:pt idx="2373" formatCode="General">
                  <c:v>5.2557700000000005E-4</c:v>
                </c:pt>
                <c:pt idx="2374" formatCode="General">
                  <c:v>5.2619799999999997E-4</c:v>
                </c:pt>
                <c:pt idx="2375" formatCode="General">
                  <c:v>5.2677099999999999E-4</c:v>
                </c:pt>
                <c:pt idx="2376" formatCode="General">
                  <c:v>5.2729299999999997E-4</c:v>
                </c:pt>
                <c:pt idx="2377" formatCode="General">
                  <c:v>5.2793700000000002E-4</c:v>
                </c:pt>
                <c:pt idx="2378" formatCode="General">
                  <c:v>5.2837800000000003E-4</c:v>
                </c:pt>
                <c:pt idx="2379" formatCode="General">
                  <c:v>5.2895800000000005E-4</c:v>
                </c:pt>
                <c:pt idx="2380" formatCode="General">
                  <c:v>5.2950200000000005E-4</c:v>
                </c:pt>
                <c:pt idx="2381" formatCode="General">
                  <c:v>5.30077E-4</c:v>
                </c:pt>
                <c:pt idx="2382" formatCode="General">
                  <c:v>5.3063199999999996E-4</c:v>
                </c:pt>
                <c:pt idx="2383" formatCode="General">
                  <c:v>5.3119500000000004E-4</c:v>
                </c:pt>
                <c:pt idx="2384" formatCode="General">
                  <c:v>5.3175300000000004E-4</c:v>
                </c:pt>
                <c:pt idx="2385" formatCode="General">
                  <c:v>5.3223799999999998E-4</c:v>
                </c:pt>
                <c:pt idx="2386" formatCode="General">
                  <c:v>5.3279200000000003E-4</c:v>
                </c:pt>
                <c:pt idx="2387" formatCode="General">
                  <c:v>5.3336400000000004E-4</c:v>
                </c:pt>
                <c:pt idx="2388" formatCode="General">
                  <c:v>5.3386299999999998E-4</c:v>
                </c:pt>
                <c:pt idx="2389" formatCode="General">
                  <c:v>5.34415E-4</c:v>
                </c:pt>
                <c:pt idx="2390" formatCode="General">
                  <c:v>5.3487999999999995E-4</c:v>
                </c:pt>
                <c:pt idx="2391" formatCode="General">
                  <c:v>5.3542399999999995E-4</c:v>
                </c:pt>
                <c:pt idx="2392" formatCode="General">
                  <c:v>5.3593900000000003E-4</c:v>
                </c:pt>
                <c:pt idx="2393" formatCode="General">
                  <c:v>5.3642200000000005E-4</c:v>
                </c:pt>
                <c:pt idx="2394" formatCode="General">
                  <c:v>5.3697200000000004E-4</c:v>
                </c:pt>
                <c:pt idx="2395" formatCode="General">
                  <c:v>5.3744199999999995E-4</c:v>
                </c:pt>
                <c:pt idx="2396" formatCode="General">
                  <c:v>5.3789599999999995E-4</c:v>
                </c:pt>
                <c:pt idx="2397" formatCode="General">
                  <c:v>5.3836200000000002E-4</c:v>
                </c:pt>
                <c:pt idx="2398" formatCode="General">
                  <c:v>5.3885499999999998E-4</c:v>
                </c:pt>
                <c:pt idx="2399" formatCode="General">
                  <c:v>5.39325E-4</c:v>
                </c:pt>
                <c:pt idx="2400" formatCode="General">
                  <c:v>5.3979799999999997E-4</c:v>
                </c:pt>
                <c:pt idx="2401" formatCode="General">
                  <c:v>5.4025700000000004E-4</c:v>
                </c:pt>
                <c:pt idx="2402" formatCode="General">
                  <c:v>5.4071800000000004E-4</c:v>
                </c:pt>
                <c:pt idx="2403" formatCode="General">
                  <c:v>5.4111000000000003E-4</c:v>
                </c:pt>
                <c:pt idx="2404" formatCode="General">
                  <c:v>5.4157200000000004E-4</c:v>
                </c:pt>
                <c:pt idx="2405" formatCode="General">
                  <c:v>5.4199800000000002E-4</c:v>
                </c:pt>
                <c:pt idx="2406" formatCode="General">
                  <c:v>5.4241499999999998E-4</c:v>
                </c:pt>
                <c:pt idx="2407" formatCode="General">
                  <c:v>5.4289200000000001E-4</c:v>
                </c:pt>
                <c:pt idx="2408" formatCode="General">
                  <c:v>5.4337000000000005E-4</c:v>
                </c:pt>
                <c:pt idx="2409" formatCode="General">
                  <c:v>5.4379799999999996E-4</c:v>
                </c:pt>
                <c:pt idx="2410" formatCode="General">
                  <c:v>5.4429000000000001E-4</c:v>
                </c:pt>
                <c:pt idx="2411" formatCode="General">
                  <c:v>5.4463500000000002E-4</c:v>
                </c:pt>
                <c:pt idx="2412" formatCode="General">
                  <c:v>5.4509399999999998E-4</c:v>
                </c:pt>
                <c:pt idx="2413" formatCode="General">
                  <c:v>5.4551299999999997E-4</c:v>
                </c:pt>
                <c:pt idx="2414" formatCode="General">
                  <c:v>5.4591000000000004E-4</c:v>
                </c:pt>
                <c:pt idx="2415" formatCode="General">
                  <c:v>5.4628700000000001E-4</c:v>
                </c:pt>
                <c:pt idx="2416" formatCode="General">
                  <c:v>5.4666600000000001E-4</c:v>
                </c:pt>
                <c:pt idx="2417" formatCode="General">
                  <c:v>5.4716699999999999E-4</c:v>
                </c:pt>
                <c:pt idx="2418" formatCode="General">
                  <c:v>5.4751799999999998E-4</c:v>
                </c:pt>
                <c:pt idx="2419" formatCode="General">
                  <c:v>5.4785100000000002E-4</c:v>
                </c:pt>
                <c:pt idx="2420" formatCode="General">
                  <c:v>5.4826199999999999E-4</c:v>
                </c:pt>
                <c:pt idx="2421" formatCode="General">
                  <c:v>5.4863500000000001E-4</c:v>
                </c:pt>
                <c:pt idx="2422" formatCode="General">
                  <c:v>5.4895200000000001E-4</c:v>
                </c:pt>
                <c:pt idx="2423" formatCode="General">
                  <c:v>5.4925799999999995E-4</c:v>
                </c:pt>
                <c:pt idx="2424" formatCode="General">
                  <c:v>5.4965299999999999E-4</c:v>
                </c:pt>
                <c:pt idx="2425" formatCode="General">
                  <c:v>5.4999400000000005E-4</c:v>
                </c:pt>
                <c:pt idx="2426" formatCode="General">
                  <c:v>5.5032699999999998E-4</c:v>
                </c:pt>
                <c:pt idx="2427" formatCode="General">
                  <c:v>5.5074300000000002E-4</c:v>
                </c:pt>
                <c:pt idx="2428" formatCode="General">
                  <c:v>5.5109600000000005E-4</c:v>
                </c:pt>
                <c:pt idx="2429" formatCode="General">
                  <c:v>5.51437E-4</c:v>
                </c:pt>
                <c:pt idx="2430" formatCode="General">
                  <c:v>5.51816E-4</c:v>
                </c:pt>
                <c:pt idx="2431" formatCode="General">
                  <c:v>5.5217799999999996E-4</c:v>
                </c:pt>
                <c:pt idx="2432" formatCode="General">
                  <c:v>5.5248899999999997E-4</c:v>
                </c:pt>
                <c:pt idx="2433" formatCode="General">
                  <c:v>5.52814E-4</c:v>
                </c:pt>
                <c:pt idx="2434" formatCode="General">
                  <c:v>5.5313499999999995E-4</c:v>
                </c:pt>
                <c:pt idx="2435" formatCode="General">
                  <c:v>5.53503E-4</c:v>
                </c:pt>
                <c:pt idx="2436" formatCode="General">
                  <c:v>5.5380900000000005E-4</c:v>
                </c:pt>
                <c:pt idx="2437" formatCode="General">
                  <c:v>5.5411999999999996E-4</c:v>
                </c:pt>
                <c:pt idx="2438" formatCode="General">
                  <c:v>5.5446900000000003E-4</c:v>
                </c:pt>
                <c:pt idx="2439" formatCode="General">
                  <c:v>5.5478600000000004E-4</c:v>
                </c:pt>
                <c:pt idx="2440" formatCode="General">
                  <c:v>5.5508E-4</c:v>
                </c:pt>
                <c:pt idx="2441" formatCode="General">
                  <c:v>5.5539700000000001E-4</c:v>
                </c:pt>
                <c:pt idx="2442" formatCode="General">
                  <c:v>5.55651E-4</c:v>
                </c:pt>
                <c:pt idx="2443" formatCode="General">
                  <c:v>5.5594599999999998E-4</c:v>
                </c:pt>
                <c:pt idx="2444" formatCode="General">
                  <c:v>5.5624799999999996E-4</c:v>
                </c:pt>
                <c:pt idx="2445" formatCode="General">
                  <c:v>5.5654900000000004E-4</c:v>
                </c:pt>
                <c:pt idx="2446" formatCode="General">
                  <c:v>5.56877E-4</c:v>
                </c:pt>
                <c:pt idx="2447" formatCode="General">
                  <c:v>5.5714000000000002E-4</c:v>
                </c:pt>
                <c:pt idx="2448" formatCode="General">
                  <c:v>5.5746500000000004E-4</c:v>
                </c:pt>
                <c:pt idx="2449" formatCode="General">
                  <c:v>5.57834E-4</c:v>
                </c:pt>
                <c:pt idx="2450" formatCode="General">
                  <c:v>5.5807199999999995E-4</c:v>
                </c:pt>
                <c:pt idx="2451" formatCode="General">
                  <c:v>5.5842100000000003E-4</c:v>
                </c:pt>
                <c:pt idx="2452" formatCode="General">
                  <c:v>5.58729E-4</c:v>
                </c:pt>
                <c:pt idx="2453" formatCode="General">
                  <c:v>5.5907299999999999E-4</c:v>
                </c:pt>
                <c:pt idx="2454" formatCode="General">
                  <c:v>5.5932099999999999E-4</c:v>
                </c:pt>
                <c:pt idx="2455" formatCode="General">
                  <c:v>5.5959100000000002E-4</c:v>
                </c:pt>
                <c:pt idx="2456" formatCode="General">
                  <c:v>5.5993500000000001E-4</c:v>
                </c:pt>
                <c:pt idx="2457" formatCode="General">
                  <c:v>5.6020600000000005E-4</c:v>
                </c:pt>
                <c:pt idx="2458" formatCode="General">
                  <c:v>5.6050800000000003E-4</c:v>
                </c:pt>
                <c:pt idx="2459" formatCode="General">
                  <c:v>5.6081999999999996E-4</c:v>
                </c:pt>
                <c:pt idx="2460" formatCode="General">
                  <c:v>5.6112000000000002E-4</c:v>
                </c:pt>
                <c:pt idx="2461" formatCode="General">
                  <c:v>5.6143399999999998E-4</c:v>
                </c:pt>
                <c:pt idx="2462" formatCode="General">
                  <c:v>5.6175400000000003E-4</c:v>
                </c:pt>
                <c:pt idx="2463" formatCode="General">
                  <c:v>5.6203299999999998E-4</c:v>
                </c:pt>
                <c:pt idx="2464" formatCode="General">
                  <c:v>5.6231499999999997E-4</c:v>
                </c:pt>
                <c:pt idx="2465" formatCode="General">
                  <c:v>5.62661E-4</c:v>
                </c:pt>
                <c:pt idx="2466" formatCode="General">
                  <c:v>5.6292699999999996E-4</c:v>
                </c:pt>
                <c:pt idx="2467" formatCode="General">
                  <c:v>5.6323500000000004E-4</c:v>
                </c:pt>
                <c:pt idx="2468" formatCode="General">
                  <c:v>5.6354099999999998E-4</c:v>
                </c:pt>
                <c:pt idx="2469" formatCode="General">
                  <c:v>5.6381300000000003E-4</c:v>
                </c:pt>
                <c:pt idx="2470" formatCode="General">
                  <c:v>5.6411500000000002E-4</c:v>
                </c:pt>
                <c:pt idx="2471" formatCode="General">
                  <c:v>5.6447300000000001E-4</c:v>
                </c:pt>
                <c:pt idx="2472" formatCode="General">
                  <c:v>5.6482400000000001E-4</c:v>
                </c:pt>
                <c:pt idx="2473" formatCode="General">
                  <c:v>5.6510399999999998E-4</c:v>
                </c:pt>
                <c:pt idx="2474" formatCode="General">
                  <c:v>5.6548000000000004E-4</c:v>
                </c:pt>
                <c:pt idx="2475" formatCode="General">
                  <c:v>5.6573500000000004E-4</c:v>
                </c:pt>
                <c:pt idx="2476" formatCode="General">
                  <c:v>5.6606500000000004E-4</c:v>
                </c:pt>
                <c:pt idx="2477" formatCode="General">
                  <c:v>5.6638800000000003E-4</c:v>
                </c:pt>
                <c:pt idx="2478" formatCode="General">
                  <c:v>5.6675499999999995E-4</c:v>
                </c:pt>
                <c:pt idx="2479" formatCode="General">
                  <c:v>5.67089E-4</c:v>
                </c:pt>
                <c:pt idx="2480" formatCode="General">
                  <c:v>5.6739799999999999E-4</c:v>
                </c:pt>
                <c:pt idx="2481" formatCode="General">
                  <c:v>5.6772099999999998E-4</c:v>
                </c:pt>
                <c:pt idx="2482" formatCode="General">
                  <c:v>5.6806999999999995E-4</c:v>
                </c:pt>
                <c:pt idx="2483" formatCode="General">
                  <c:v>5.6836500000000004E-4</c:v>
                </c:pt>
                <c:pt idx="2484" formatCode="General">
                  <c:v>5.6872499999999996E-4</c:v>
                </c:pt>
                <c:pt idx="2485" formatCode="General">
                  <c:v>5.6902700000000005E-4</c:v>
                </c:pt>
                <c:pt idx="2486" formatCode="General">
                  <c:v>5.6930700000000002E-4</c:v>
                </c:pt>
                <c:pt idx="2487" formatCode="General">
                  <c:v>5.6961000000000002E-4</c:v>
                </c:pt>
                <c:pt idx="2488" formatCode="General">
                  <c:v>5.6996800000000002E-4</c:v>
                </c:pt>
                <c:pt idx="2489" formatCode="General">
                  <c:v>5.7028099999999996E-4</c:v>
                </c:pt>
                <c:pt idx="2490" formatCode="General">
                  <c:v>5.7055199999999999E-4</c:v>
                </c:pt>
                <c:pt idx="2491" formatCode="General">
                  <c:v>5.7088099999999997E-4</c:v>
                </c:pt>
                <c:pt idx="2492" formatCode="General">
                  <c:v>5.7129700000000002E-4</c:v>
                </c:pt>
                <c:pt idx="2493" formatCode="General">
                  <c:v>5.7159799999999998E-4</c:v>
                </c:pt>
                <c:pt idx="2494" formatCode="General">
                  <c:v>5.7188499999999995E-4</c:v>
                </c:pt>
                <c:pt idx="2495" formatCode="General">
                  <c:v>5.7222000000000002E-4</c:v>
                </c:pt>
                <c:pt idx="2496" formatCode="General">
                  <c:v>5.7255000000000001E-4</c:v>
                </c:pt>
                <c:pt idx="2497" formatCode="General">
                  <c:v>5.7281599999999997E-4</c:v>
                </c:pt>
                <c:pt idx="2498" formatCode="General">
                  <c:v>5.7315800000000004E-4</c:v>
                </c:pt>
                <c:pt idx="2499" formatCode="General">
                  <c:v>5.7346899999999995E-4</c:v>
                </c:pt>
                <c:pt idx="2500" formatCode="General">
                  <c:v>5.7378500000000005E-4</c:v>
                </c:pt>
                <c:pt idx="2501" formatCode="General">
                  <c:v>5.7403900000000004E-4</c:v>
                </c:pt>
                <c:pt idx="2502" formatCode="General">
                  <c:v>5.7439899999999996E-4</c:v>
                </c:pt>
                <c:pt idx="2503" formatCode="General">
                  <c:v>5.7473599999999995E-4</c:v>
                </c:pt>
                <c:pt idx="2504" formatCode="General">
                  <c:v>5.7501700000000004E-4</c:v>
                </c:pt>
                <c:pt idx="2505" formatCode="General">
                  <c:v>5.7528600000000005E-4</c:v>
                </c:pt>
                <c:pt idx="2506" formatCode="General">
                  <c:v>5.7561899999999998E-4</c:v>
                </c:pt>
                <c:pt idx="2507" formatCode="General">
                  <c:v>5.7586499999999995E-4</c:v>
                </c:pt>
                <c:pt idx="2508" formatCode="General">
                  <c:v>5.7614500000000002E-4</c:v>
                </c:pt>
                <c:pt idx="2509" formatCode="General">
                  <c:v>5.76481E-4</c:v>
                </c:pt>
                <c:pt idx="2510" formatCode="General">
                  <c:v>5.7668200000000002E-4</c:v>
                </c:pt>
                <c:pt idx="2511" formatCode="General">
                  <c:v>5.7694799999999998E-4</c:v>
                </c:pt>
                <c:pt idx="2512" formatCode="General">
                  <c:v>5.7719900000000003E-4</c:v>
                </c:pt>
                <c:pt idx="2513" formatCode="General">
                  <c:v>5.7750900000000003E-4</c:v>
                </c:pt>
                <c:pt idx="2514" formatCode="General">
                  <c:v>5.7771099999999996E-4</c:v>
                </c:pt>
                <c:pt idx="2515" formatCode="General">
                  <c:v>5.7800400000000002E-4</c:v>
                </c:pt>
                <c:pt idx="2516" formatCode="General">
                  <c:v>5.7829099999999998E-4</c:v>
                </c:pt>
                <c:pt idx="2517" formatCode="General">
                  <c:v>5.7857500000000001E-4</c:v>
                </c:pt>
                <c:pt idx="2518" formatCode="General">
                  <c:v>5.7881899999999995E-4</c:v>
                </c:pt>
                <c:pt idx="2519" formatCode="General">
                  <c:v>5.7911799999999999E-4</c:v>
                </c:pt>
                <c:pt idx="2520" formatCode="General">
                  <c:v>5.7932600000000002E-4</c:v>
                </c:pt>
                <c:pt idx="2521" formatCode="General">
                  <c:v>5.7960100000000001E-4</c:v>
                </c:pt>
                <c:pt idx="2522" formatCode="General">
                  <c:v>5.7991200000000003E-4</c:v>
                </c:pt>
                <c:pt idx="2523" formatCode="General">
                  <c:v>5.8015200000000001E-4</c:v>
                </c:pt>
                <c:pt idx="2524" formatCode="General">
                  <c:v>5.8035599999999997E-4</c:v>
                </c:pt>
                <c:pt idx="2525" formatCode="General">
                  <c:v>5.8063400000000001E-4</c:v>
                </c:pt>
                <c:pt idx="2526" formatCode="General">
                  <c:v>5.80847E-4</c:v>
                </c:pt>
                <c:pt idx="2527" formatCode="General">
                  <c:v>5.8111199999999995E-4</c:v>
                </c:pt>
                <c:pt idx="2528" formatCode="General">
                  <c:v>5.8130400000000004E-4</c:v>
                </c:pt>
                <c:pt idx="2529" formatCode="General">
                  <c:v>5.8157E-4</c:v>
                </c:pt>
                <c:pt idx="2530" formatCode="General">
                  <c:v>5.8177900000000004E-4</c:v>
                </c:pt>
                <c:pt idx="2531" formatCode="General">
                  <c:v>5.8200400000000001E-4</c:v>
                </c:pt>
                <c:pt idx="2532" formatCode="General">
                  <c:v>5.8220699999999995E-4</c:v>
                </c:pt>
                <c:pt idx="2533" formatCode="General">
                  <c:v>5.8242500000000002E-4</c:v>
                </c:pt>
                <c:pt idx="2534" formatCode="General">
                  <c:v>5.8259299999999996E-4</c:v>
                </c:pt>
                <c:pt idx="2535" formatCode="General">
                  <c:v>5.8280799999999998E-4</c:v>
                </c:pt>
                <c:pt idx="2536" formatCode="General">
                  <c:v>5.8296599999999997E-4</c:v>
                </c:pt>
                <c:pt idx="2537" formatCode="General">
                  <c:v>5.8321299999999996E-4</c:v>
                </c:pt>
                <c:pt idx="2538" formatCode="General">
                  <c:v>5.8339600000000002E-4</c:v>
                </c:pt>
                <c:pt idx="2539" formatCode="General">
                  <c:v>5.8360599999999997E-4</c:v>
                </c:pt>
                <c:pt idx="2540" formatCode="General">
                  <c:v>5.8377699999999995E-4</c:v>
                </c:pt>
                <c:pt idx="2541" formatCode="General">
                  <c:v>5.8400499999999996E-4</c:v>
                </c:pt>
                <c:pt idx="2542" formatCode="General">
                  <c:v>5.8426099999999998E-4</c:v>
                </c:pt>
                <c:pt idx="2543" formatCode="General">
                  <c:v>5.8443299999999998E-4</c:v>
                </c:pt>
                <c:pt idx="2544" formatCode="General">
                  <c:v>5.84675E-4</c:v>
                </c:pt>
                <c:pt idx="2545" formatCode="General">
                  <c:v>5.8484900000000002E-4</c:v>
                </c:pt>
                <c:pt idx="2546" formatCode="General">
                  <c:v>5.8503299999999999E-4</c:v>
                </c:pt>
                <c:pt idx="2547" formatCode="General">
                  <c:v>5.8527700000000004E-4</c:v>
                </c:pt>
                <c:pt idx="2548" formatCode="General">
                  <c:v>5.85433E-4</c:v>
                </c:pt>
                <c:pt idx="2549" formatCode="General">
                  <c:v>5.8559499999999995E-4</c:v>
                </c:pt>
                <c:pt idx="2550" formatCode="General">
                  <c:v>5.85784E-4</c:v>
                </c:pt>
                <c:pt idx="2551" formatCode="General">
                  <c:v>5.8601300000000003E-4</c:v>
                </c:pt>
                <c:pt idx="2552" formatCode="General">
                  <c:v>5.8620600000000003E-4</c:v>
                </c:pt>
                <c:pt idx="2553" formatCode="General">
                  <c:v>5.8633399999999999E-4</c:v>
                </c:pt>
                <c:pt idx="2554" formatCode="General">
                  <c:v>5.8650800000000002E-4</c:v>
                </c:pt>
                <c:pt idx="2555" formatCode="General">
                  <c:v>5.8667599999999995E-4</c:v>
                </c:pt>
                <c:pt idx="2556" formatCode="General">
                  <c:v>5.8681E-4</c:v>
                </c:pt>
                <c:pt idx="2557" formatCode="General">
                  <c:v>5.8701800000000002E-4</c:v>
                </c:pt>
                <c:pt idx="2558" formatCode="General">
                  <c:v>5.8715600000000003E-4</c:v>
                </c:pt>
                <c:pt idx="2559" formatCode="General">
                  <c:v>5.8739700000000003E-4</c:v>
                </c:pt>
                <c:pt idx="2560" formatCode="General">
                  <c:v>5.8754399999999996E-4</c:v>
                </c:pt>
                <c:pt idx="2561" formatCode="General">
                  <c:v>5.87698E-4</c:v>
                </c:pt>
                <c:pt idx="2562" formatCode="General">
                  <c:v>5.8788600000000003E-4</c:v>
                </c:pt>
                <c:pt idx="2563" formatCode="General">
                  <c:v>5.88077E-4</c:v>
                </c:pt>
                <c:pt idx="2564" formatCode="General">
                  <c:v>5.8824699999999997E-4</c:v>
                </c:pt>
                <c:pt idx="2565" formatCode="General">
                  <c:v>5.88428E-4</c:v>
                </c:pt>
                <c:pt idx="2566" formatCode="General">
                  <c:v>5.8856700000000002E-4</c:v>
                </c:pt>
                <c:pt idx="2567" formatCode="General">
                  <c:v>5.8879699999999995E-4</c:v>
                </c:pt>
                <c:pt idx="2568" formatCode="General">
                  <c:v>5.8895599999999996E-4</c:v>
                </c:pt>
                <c:pt idx="2569" formatCode="General">
                  <c:v>5.8910899999999999E-4</c:v>
                </c:pt>
                <c:pt idx="2570" formatCode="General">
                  <c:v>5.8936199999999996E-4</c:v>
                </c:pt>
                <c:pt idx="2571" formatCode="General">
                  <c:v>5.8948500000000005E-4</c:v>
                </c:pt>
                <c:pt idx="2572" formatCode="General">
                  <c:v>5.8961799999999998E-4</c:v>
                </c:pt>
                <c:pt idx="2573" formatCode="General">
                  <c:v>5.8980299999999996E-4</c:v>
                </c:pt>
                <c:pt idx="2574" formatCode="General">
                  <c:v>5.9002399999999997E-4</c:v>
                </c:pt>
                <c:pt idx="2575" formatCode="General">
                  <c:v>5.9013499999999999E-4</c:v>
                </c:pt>
                <c:pt idx="2576" formatCode="General">
                  <c:v>5.9030900000000002E-4</c:v>
                </c:pt>
                <c:pt idx="2577" formatCode="General">
                  <c:v>5.9053000000000003E-4</c:v>
                </c:pt>
                <c:pt idx="2578" formatCode="General">
                  <c:v>5.9066100000000003E-4</c:v>
                </c:pt>
                <c:pt idx="2579" formatCode="General">
                  <c:v>5.9089400000000001E-4</c:v>
                </c:pt>
                <c:pt idx="2580" formatCode="General">
                  <c:v>5.9108100000000003E-4</c:v>
                </c:pt>
                <c:pt idx="2581" formatCode="General">
                  <c:v>5.91258E-4</c:v>
                </c:pt>
                <c:pt idx="2582" formatCode="General">
                  <c:v>5.9148800000000004E-4</c:v>
                </c:pt>
                <c:pt idx="2583" formatCode="General">
                  <c:v>5.9158599999999996E-4</c:v>
                </c:pt>
                <c:pt idx="2584" formatCode="General">
                  <c:v>5.9171400000000002E-4</c:v>
                </c:pt>
                <c:pt idx="2585" formatCode="General">
                  <c:v>5.9191599999999995E-4</c:v>
                </c:pt>
                <c:pt idx="2586" formatCode="General">
                  <c:v>5.9207300000000004E-4</c:v>
                </c:pt>
                <c:pt idx="2587" formatCode="General">
                  <c:v>5.9225E-4</c:v>
                </c:pt>
                <c:pt idx="2588" formatCode="General">
                  <c:v>5.92408E-4</c:v>
                </c:pt>
                <c:pt idx="2589" formatCode="General">
                  <c:v>5.9249200000000002E-4</c:v>
                </c:pt>
                <c:pt idx="2590" formatCode="General">
                  <c:v>5.9262200000000001E-4</c:v>
                </c:pt>
                <c:pt idx="2591" formatCode="General">
                  <c:v>5.9278200000000003E-4</c:v>
                </c:pt>
                <c:pt idx="2592" formatCode="General">
                  <c:v>5.92897E-4</c:v>
                </c:pt>
                <c:pt idx="2593" formatCode="General">
                  <c:v>5.9311699999999999E-4</c:v>
                </c:pt>
                <c:pt idx="2594" formatCode="General">
                  <c:v>5.9324699999999998E-4</c:v>
                </c:pt>
                <c:pt idx="2595" formatCode="General">
                  <c:v>5.9341299999999999E-4</c:v>
                </c:pt>
                <c:pt idx="2596" formatCode="General">
                  <c:v>5.9357699999999997E-4</c:v>
                </c:pt>
                <c:pt idx="2597" formatCode="General">
                  <c:v>5.9369800000000003E-4</c:v>
                </c:pt>
                <c:pt idx="2598" formatCode="General">
                  <c:v>5.9390400000000002E-4</c:v>
                </c:pt>
                <c:pt idx="2599" formatCode="General">
                  <c:v>5.9407600000000002E-4</c:v>
                </c:pt>
                <c:pt idx="2600" formatCode="General">
                  <c:v>5.9426399999999995E-4</c:v>
                </c:pt>
                <c:pt idx="2601" formatCode="General">
                  <c:v>5.9441300000000002E-4</c:v>
                </c:pt>
                <c:pt idx="2602" formatCode="General">
                  <c:v>5.9459599999999997E-4</c:v>
                </c:pt>
                <c:pt idx="2603" formatCode="General">
                  <c:v>5.9478000000000005E-4</c:v>
                </c:pt>
                <c:pt idx="2604" formatCode="General">
                  <c:v>5.9493700000000003E-4</c:v>
                </c:pt>
                <c:pt idx="2605" formatCode="General">
                  <c:v>5.9505199999999999E-4</c:v>
                </c:pt>
                <c:pt idx="2606" formatCode="General">
                  <c:v>5.9522799999999995E-4</c:v>
                </c:pt>
                <c:pt idx="2607" formatCode="General">
                  <c:v>5.9533600000000002E-4</c:v>
                </c:pt>
                <c:pt idx="2608" formatCode="General">
                  <c:v>5.9534300000000002E-4</c:v>
                </c:pt>
                <c:pt idx="2609" formatCode="General">
                  <c:v>5.9548700000000001E-4</c:v>
                </c:pt>
                <c:pt idx="2610" formatCode="General">
                  <c:v>5.9566399999999998E-4</c:v>
                </c:pt>
                <c:pt idx="2611" formatCode="General">
                  <c:v>5.9577899999999995E-4</c:v>
                </c:pt>
                <c:pt idx="2612" formatCode="General">
                  <c:v>5.9585599999999997E-4</c:v>
                </c:pt>
                <c:pt idx="2613" formatCode="General">
                  <c:v>5.9598599999999996E-4</c:v>
                </c:pt>
                <c:pt idx="2614" formatCode="General">
                  <c:v>5.9604500000000002E-4</c:v>
                </c:pt>
                <c:pt idx="2615" formatCode="General">
                  <c:v>5.9615899999999997E-4</c:v>
                </c:pt>
                <c:pt idx="2616" formatCode="General">
                  <c:v>5.9634100000000002E-4</c:v>
                </c:pt>
                <c:pt idx="2617" formatCode="General">
                  <c:v>5.9645599999999998E-4</c:v>
                </c:pt>
                <c:pt idx="2618" formatCode="General">
                  <c:v>5.9656300000000004E-4</c:v>
                </c:pt>
                <c:pt idx="2619" formatCode="General">
                  <c:v>5.96698E-4</c:v>
                </c:pt>
                <c:pt idx="2620" formatCode="General">
                  <c:v>5.9679000000000004E-4</c:v>
                </c:pt>
                <c:pt idx="2621" formatCode="General">
                  <c:v>5.9702599999999996E-4</c:v>
                </c:pt>
                <c:pt idx="2622" formatCode="General">
                  <c:v>5.9714900000000005E-4</c:v>
                </c:pt>
                <c:pt idx="2623" formatCode="General">
                  <c:v>5.9726799999999997E-4</c:v>
                </c:pt>
                <c:pt idx="2624" formatCode="General">
                  <c:v>5.9741299999999998E-4</c:v>
                </c:pt>
                <c:pt idx="2625" formatCode="General">
                  <c:v>5.9758700000000001E-4</c:v>
                </c:pt>
                <c:pt idx="2626" formatCode="General">
                  <c:v>5.9767900000000005E-4</c:v>
                </c:pt>
                <c:pt idx="2627" formatCode="General">
                  <c:v>5.9782599999999998E-4</c:v>
                </c:pt>
                <c:pt idx="2628" formatCode="General">
                  <c:v>5.9792600000000003E-4</c:v>
                </c:pt>
                <c:pt idx="2629" formatCode="General">
                  <c:v>5.9806499999999995E-4</c:v>
                </c:pt>
                <c:pt idx="2630" formatCode="General">
                  <c:v>5.9816800000000005E-4</c:v>
                </c:pt>
                <c:pt idx="2631" formatCode="General">
                  <c:v>5.9831399999999996E-4</c:v>
                </c:pt>
                <c:pt idx="2632" formatCode="General">
                  <c:v>5.9841199999999999E-4</c:v>
                </c:pt>
                <c:pt idx="2633" formatCode="General">
                  <c:v>5.9856500000000001E-4</c:v>
                </c:pt>
                <c:pt idx="2634" formatCode="General">
                  <c:v>5.9861799999999998E-4</c:v>
                </c:pt>
                <c:pt idx="2635" formatCode="General">
                  <c:v>5.9869399999999998E-4</c:v>
                </c:pt>
                <c:pt idx="2636" formatCode="General">
                  <c:v>5.9877200000000002E-4</c:v>
                </c:pt>
                <c:pt idx="2637" formatCode="General">
                  <c:v>5.9888300000000003E-4</c:v>
                </c:pt>
                <c:pt idx="2638" formatCode="General">
                  <c:v>5.9899900000000002E-4</c:v>
                </c:pt>
                <c:pt idx="2639" formatCode="General">
                  <c:v>5.9910400000000004E-4</c:v>
                </c:pt>
                <c:pt idx="2640" formatCode="General">
                  <c:v>5.9924700000000002E-4</c:v>
                </c:pt>
                <c:pt idx="2641" formatCode="General">
                  <c:v>5.9928200000000003E-4</c:v>
                </c:pt>
                <c:pt idx="2642" formatCode="General">
                  <c:v>5.9938600000000004E-4</c:v>
                </c:pt>
                <c:pt idx="2643" formatCode="General">
                  <c:v>5.9942999999999997E-4</c:v>
                </c:pt>
                <c:pt idx="2644" formatCode="General">
                  <c:v>5.9951099999999995E-4</c:v>
                </c:pt>
                <c:pt idx="2645" formatCode="General">
                  <c:v>5.9958600000000004E-4</c:v>
                </c:pt>
                <c:pt idx="2646" formatCode="General">
                  <c:v>5.9974400000000004E-4</c:v>
                </c:pt>
                <c:pt idx="2647" formatCode="General">
                  <c:v>5.99893E-4</c:v>
                </c:pt>
                <c:pt idx="2648" formatCode="General">
                  <c:v>5.9997900000000005E-4</c:v>
                </c:pt>
                <c:pt idx="2649" formatCode="General">
                  <c:v>6.0012200000000003E-4</c:v>
                </c:pt>
                <c:pt idx="2650" formatCode="General">
                  <c:v>6.0023900000000002E-4</c:v>
                </c:pt>
                <c:pt idx="2651" formatCode="General">
                  <c:v>6.0039800000000003E-4</c:v>
                </c:pt>
                <c:pt idx="2652" formatCode="General">
                  <c:v>6.0048700000000003E-4</c:v>
                </c:pt>
                <c:pt idx="2653" formatCode="General">
                  <c:v>6.0063100000000002E-4</c:v>
                </c:pt>
                <c:pt idx="2654" formatCode="General">
                  <c:v>6.0074E-4</c:v>
                </c:pt>
                <c:pt idx="2655" formatCode="General">
                  <c:v>6.0091400000000003E-4</c:v>
                </c:pt>
                <c:pt idx="2656" formatCode="General">
                  <c:v>6.0103900000000004E-4</c:v>
                </c:pt>
                <c:pt idx="2657" formatCode="General">
                  <c:v>6.0119000000000004E-4</c:v>
                </c:pt>
                <c:pt idx="2658" formatCode="General">
                  <c:v>6.0137700000000005E-4</c:v>
                </c:pt>
                <c:pt idx="2659" formatCode="General">
                  <c:v>6.0157500000000003E-4</c:v>
                </c:pt>
                <c:pt idx="2660" formatCode="General">
                  <c:v>6.01725E-4</c:v>
                </c:pt>
                <c:pt idx="2661" formatCode="General">
                  <c:v>6.0194600000000001E-4</c:v>
                </c:pt>
                <c:pt idx="2662" formatCode="General">
                  <c:v>6.0210099999999996E-4</c:v>
                </c:pt>
                <c:pt idx="2663" formatCode="General">
                  <c:v>6.0227700000000002E-4</c:v>
                </c:pt>
                <c:pt idx="2664" formatCode="General">
                  <c:v>6.0241899999999998E-4</c:v>
                </c:pt>
                <c:pt idx="2665" formatCode="General">
                  <c:v>6.0258499999999999E-4</c:v>
                </c:pt>
                <c:pt idx="2666" formatCode="General">
                  <c:v>6.0267899999999995E-4</c:v>
                </c:pt>
                <c:pt idx="2667" formatCode="General">
                  <c:v>6.0286200000000002E-4</c:v>
                </c:pt>
                <c:pt idx="2668" formatCode="General">
                  <c:v>6.0309199999999995E-4</c:v>
                </c:pt>
                <c:pt idx="2669" formatCode="General">
                  <c:v>6.0325600000000004E-4</c:v>
                </c:pt>
                <c:pt idx="2670" formatCode="General">
                  <c:v>6.0333499999999998E-4</c:v>
                </c:pt>
                <c:pt idx="2671" formatCode="General">
                  <c:v>6.0350499999999995E-4</c:v>
                </c:pt>
                <c:pt idx="2672" formatCode="General">
                  <c:v>6.0374099999999998E-4</c:v>
                </c:pt>
                <c:pt idx="2673" formatCode="General">
                  <c:v>6.0386999999999995E-4</c:v>
                </c:pt>
                <c:pt idx="2674" formatCode="General">
                  <c:v>6.0406100000000003E-4</c:v>
                </c:pt>
                <c:pt idx="2675" formatCode="General">
                  <c:v>6.0421599999999998E-4</c:v>
                </c:pt>
                <c:pt idx="2676" formatCode="General">
                  <c:v>6.0446000000000002E-4</c:v>
                </c:pt>
                <c:pt idx="2677" formatCode="General">
                  <c:v>6.0464999999999998E-4</c:v>
                </c:pt>
                <c:pt idx="2678" formatCode="General">
                  <c:v>6.0481700000000001E-4</c:v>
                </c:pt>
                <c:pt idx="2679" formatCode="General">
                  <c:v>6.0508800000000005E-4</c:v>
                </c:pt>
                <c:pt idx="2680" formatCode="General">
                  <c:v>6.05319E-4</c:v>
                </c:pt>
                <c:pt idx="2681" formatCode="General">
                  <c:v>6.0560200000000001E-4</c:v>
                </c:pt>
                <c:pt idx="2682" formatCode="General">
                  <c:v>6.0581399999999998E-4</c:v>
                </c:pt>
                <c:pt idx="2683" formatCode="General">
                  <c:v>6.0606400000000002E-4</c:v>
                </c:pt>
                <c:pt idx="2684" formatCode="General">
                  <c:v>6.0637400000000002E-4</c:v>
                </c:pt>
                <c:pt idx="2685" formatCode="General">
                  <c:v>6.0666699999999997E-4</c:v>
                </c:pt>
                <c:pt idx="2686" formatCode="General">
                  <c:v>6.0690600000000005E-4</c:v>
                </c:pt>
                <c:pt idx="2687" formatCode="General">
                  <c:v>6.0714099999999995E-4</c:v>
                </c:pt>
                <c:pt idx="2688" formatCode="General">
                  <c:v>6.07392E-4</c:v>
                </c:pt>
                <c:pt idx="2689" formatCode="General">
                  <c:v>6.0758000000000003E-4</c:v>
                </c:pt>
                <c:pt idx="2690" formatCode="General">
                  <c:v>6.0783300000000001E-4</c:v>
                </c:pt>
                <c:pt idx="2691" formatCode="General">
                  <c:v>6.0809999999999998E-4</c:v>
                </c:pt>
                <c:pt idx="2692" formatCode="General">
                  <c:v>6.08418E-4</c:v>
                </c:pt>
                <c:pt idx="2693" formatCode="General">
                  <c:v>6.08666E-4</c:v>
                </c:pt>
                <c:pt idx="2694" formatCode="General">
                  <c:v>6.0894699999999998E-4</c:v>
                </c:pt>
                <c:pt idx="2695" formatCode="General">
                  <c:v>6.0919399999999997E-4</c:v>
                </c:pt>
                <c:pt idx="2696" formatCode="General">
                  <c:v>6.0947200000000001E-4</c:v>
                </c:pt>
                <c:pt idx="2697" formatCode="General">
                  <c:v>6.0973699999999995E-4</c:v>
                </c:pt>
                <c:pt idx="2698" formatCode="General">
                  <c:v>6.1013199999999999E-4</c:v>
                </c:pt>
                <c:pt idx="2699" formatCode="General">
                  <c:v>6.1043800000000004E-4</c:v>
                </c:pt>
                <c:pt idx="2700" formatCode="General">
                  <c:v>6.1084900000000001E-4</c:v>
                </c:pt>
                <c:pt idx="2701" formatCode="General">
                  <c:v>6.1115400000000004E-4</c:v>
                </c:pt>
                <c:pt idx="2702" formatCode="General">
                  <c:v>6.1138999999999996E-4</c:v>
                </c:pt>
                <c:pt idx="2703" formatCode="General">
                  <c:v>6.11778E-4</c:v>
                </c:pt>
                <c:pt idx="2704" formatCode="General">
                  <c:v>6.1208300000000003E-4</c:v>
                </c:pt>
                <c:pt idx="2705" formatCode="General">
                  <c:v>6.1248300000000004E-4</c:v>
                </c:pt>
                <c:pt idx="2706" formatCode="General">
                  <c:v>6.1280299999999998E-4</c:v>
                </c:pt>
                <c:pt idx="2707" formatCode="General">
                  <c:v>6.1310100000000001E-4</c:v>
                </c:pt>
                <c:pt idx="2708" formatCode="General">
                  <c:v>6.13486E-4</c:v>
                </c:pt>
                <c:pt idx="2709" formatCode="General">
                  <c:v>6.1376499999999995E-4</c:v>
                </c:pt>
                <c:pt idx="2710" formatCode="General">
                  <c:v>6.1417500000000001E-4</c:v>
                </c:pt>
                <c:pt idx="2711" formatCode="General">
                  <c:v>6.1450299999999997E-4</c:v>
                </c:pt>
                <c:pt idx="2712" formatCode="General">
                  <c:v>6.1495699999999996E-4</c:v>
                </c:pt>
                <c:pt idx="2713" formatCode="General">
                  <c:v>6.1530799999999996E-4</c:v>
                </c:pt>
                <c:pt idx="2714" formatCode="General">
                  <c:v>6.1569200000000004E-4</c:v>
                </c:pt>
                <c:pt idx="2715" formatCode="General">
                  <c:v>6.1605600000000003E-4</c:v>
                </c:pt>
                <c:pt idx="2716" formatCode="General">
                  <c:v>6.1646499999999996E-4</c:v>
                </c:pt>
                <c:pt idx="2717" formatCode="General">
                  <c:v>6.1697599999999998E-4</c:v>
                </c:pt>
                <c:pt idx="2718" formatCode="General">
                  <c:v>6.1737200000000004E-4</c:v>
                </c:pt>
                <c:pt idx="2719" formatCode="General">
                  <c:v>6.1778600000000005E-4</c:v>
                </c:pt>
                <c:pt idx="2720" formatCode="General">
                  <c:v>6.1823499999999997E-4</c:v>
                </c:pt>
                <c:pt idx="2721" formatCode="General">
                  <c:v>6.1856699999999999E-4</c:v>
                </c:pt>
                <c:pt idx="2722" formatCode="General">
                  <c:v>6.1892399999999997E-4</c:v>
                </c:pt>
                <c:pt idx="2723" formatCode="General">
                  <c:v>6.1935400000000002E-4</c:v>
                </c:pt>
                <c:pt idx="2724" formatCode="General">
                  <c:v>6.1973699999999998E-4</c:v>
                </c:pt>
                <c:pt idx="2725" formatCode="General">
                  <c:v>6.20138E-4</c:v>
                </c:pt>
                <c:pt idx="2726" formatCode="General">
                  <c:v>6.2066499999999995E-4</c:v>
                </c:pt>
                <c:pt idx="2727" formatCode="General">
                  <c:v>6.2113200000000004E-4</c:v>
                </c:pt>
                <c:pt idx="2728" formatCode="General">
                  <c:v>6.2156899999999998E-4</c:v>
                </c:pt>
                <c:pt idx="2729" formatCode="General">
                  <c:v>6.2213999999999998E-4</c:v>
                </c:pt>
                <c:pt idx="2730" formatCode="General">
                  <c:v>6.2246299999999997E-4</c:v>
                </c:pt>
                <c:pt idx="2731" formatCode="General">
                  <c:v>6.2295999999999999E-4</c:v>
                </c:pt>
                <c:pt idx="2732" formatCode="General">
                  <c:v>6.2336499999999997E-4</c:v>
                </c:pt>
                <c:pt idx="2733" formatCode="General">
                  <c:v>6.2381899999999996E-4</c:v>
                </c:pt>
                <c:pt idx="2734" formatCode="General">
                  <c:v>6.2423000000000003E-4</c:v>
                </c:pt>
                <c:pt idx="2735" formatCode="General">
                  <c:v>6.2467100000000004E-4</c:v>
                </c:pt>
                <c:pt idx="2736" formatCode="General">
                  <c:v>6.2513599999999999E-4</c:v>
                </c:pt>
                <c:pt idx="2737" formatCode="General">
                  <c:v>6.2558199999999996E-4</c:v>
                </c:pt>
                <c:pt idx="2738" formatCode="General">
                  <c:v>6.2601699999999998E-4</c:v>
                </c:pt>
                <c:pt idx="2739" formatCode="General">
                  <c:v>6.2654900000000001E-4</c:v>
                </c:pt>
                <c:pt idx="2740" formatCode="General">
                  <c:v>6.2699200000000004E-4</c:v>
                </c:pt>
                <c:pt idx="2741" formatCode="General">
                  <c:v>6.2747699999999998E-4</c:v>
                </c:pt>
                <c:pt idx="2742" formatCode="General">
                  <c:v>6.2788399999999999E-4</c:v>
                </c:pt>
                <c:pt idx="2743" formatCode="General">
                  <c:v>6.28373E-4</c:v>
                </c:pt>
                <c:pt idx="2744" formatCode="General">
                  <c:v>6.2884099999999999E-4</c:v>
                </c:pt>
                <c:pt idx="2745" formatCode="General">
                  <c:v>6.2931200000000004E-4</c:v>
                </c:pt>
                <c:pt idx="2746" formatCode="General">
                  <c:v>6.2985500000000002E-4</c:v>
                </c:pt>
                <c:pt idx="2747" formatCode="General">
                  <c:v>6.3040800000000005E-4</c:v>
                </c:pt>
                <c:pt idx="2748" formatCode="General">
                  <c:v>6.3096599999999995E-4</c:v>
                </c:pt>
                <c:pt idx="2749" formatCode="General">
                  <c:v>6.3146000000000003E-4</c:v>
                </c:pt>
                <c:pt idx="2750" formatCode="General">
                  <c:v>6.3200400000000003E-4</c:v>
                </c:pt>
                <c:pt idx="2751" formatCode="General">
                  <c:v>6.3249400000000005E-4</c:v>
                </c:pt>
                <c:pt idx="2752" formatCode="General">
                  <c:v>6.3302400000000004E-4</c:v>
                </c:pt>
                <c:pt idx="2753" formatCode="General">
                  <c:v>6.3363299999999998E-4</c:v>
                </c:pt>
                <c:pt idx="2754" formatCode="General">
                  <c:v>6.3403799999999996E-4</c:v>
                </c:pt>
                <c:pt idx="2755" formatCode="General">
                  <c:v>6.3455300000000005E-4</c:v>
                </c:pt>
                <c:pt idx="2756" formatCode="General">
                  <c:v>6.35073E-4</c:v>
                </c:pt>
                <c:pt idx="2757" formatCode="General">
                  <c:v>6.3562099999999995E-4</c:v>
                </c:pt>
                <c:pt idx="2758" formatCode="General">
                  <c:v>6.3625599999999997E-4</c:v>
                </c:pt>
                <c:pt idx="2759" formatCode="General">
                  <c:v>6.3675600000000004E-4</c:v>
                </c:pt>
                <c:pt idx="2760" formatCode="General">
                  <c:v>6.3727399999999996E-4</c:v>
                </c:pt>
                <c:pt idx="2761" formatCode="General">
                  <c:v>6.3781199999999997E-4</c:v>
                </c:pt>
                <c:pt idx="2762" formatCode="General">
                  <c:v>6.3829999999999996E-4</c:v>
                </c:pt>
                <c:pt idx="2763" formatCode="General">
                  <c:v>6.3880800000000004E-4</c:v>
                </c:pt>
                <c:pt idx="2764" formatCode="General">
                  <c:v>6.3933999999999996E-4</c:v>
                </c:pt>
                <c:pt idx="2765" formatCode="General">
                  <c:v>6.3988599999999999E-4</c:v>
                </c:pt>
                <c:pt idx="2766" formatCode="General">
                  <c:v>6.40458E-4</c:v>
                </c:pt>
                <c:pt idx="2767" formatCode="General">
                  <c:v>6.4098599999999996E-4</c:v>
                </c:pt>
                <c:pt idx="2768" formatCode="General">
                  <c:v>6.4152600000000001E-4</c:v>
                </c:pt>
                <c:pt idx="2769" formatCode="General">
                  <c:v>6.4202400000000005E-4</c:v>
                </c:pt>
                <c:pt idx="2770" formatCode="General">
                  <c:v>6.4259300000000001E-4</c:v>
                </c:pt>
                <c:pt idx="2771" formatCode="General">
                  <c:v>6.4324300000000005E-4</c:v>
                </c:pt>
                <c:pt idx="2772" formatCode="General">
                  <c:v>6.4392799999999999E-4</c:v>
                </c:pt>
                <c:pt idx="2773" formatCode="General">
                  <c:v>6.4455199999999995E-4</c:v>
                </c:pt>
                <c:pt idx="2774" formatCode="General">
                  <c:v>6.4510800000000003E-4</c:v>
                </c:pt>
                <c:pt idx="2775" formatCode="General">
                  <c:v>6.45698E-4</c:v>
                </c:pt>
                <c:pt idx="2776" formatCode="General">
                  <c:v>6.4630099999999995E-4</c:v>
                </c:pt>
                <c:pt idx="2777" formatCode="General">
                  <c:v>6.4696199999999995E-4</c:v>
                </c:pt>
                <c:pt idx="2778" formatCode="General">
                  <c:v>6.4760499999999999E-4</c:v>
                </c:pt>
                <c:pt idx="2779" formatCode="General">
                  <c:v>6.4817599999999998E-4</c:v>
                </c:pt>
                <c:pt idx="2780" formatCode="General">
                  <c:v>6.4874300000000002E-4</c:v>
                </c:pt>
                <c:pt idx="2781" formatCode="General">
                  <c:v>6.4937199999999995E-4</c:v>
                </c:pt>
                <c:pt idx="2782" formatCode="General">
                  <c:v>6.5004500000000003E-4</c:v>
                </c:pt>
                <c:pt idx="2783" formatCode="General">
                  <c:v>6.50656E-4</c:v>
                </c:pt>
                <c:pt idx="2784" formatCode="General">
                  <c:v>6.5127700000000002E-4</c:v>
                </c:pt>
                <c:pt idx="2785" formatCode="General">
                  <c:v>6.5190799999999998E-4</c:v>
                </c:pt>
                <c:pt idx="2786" formatCode="General">
                  <c:v>6.5262899999999995E-4</c:v>
                </c:pt>
                <c:pt idx="2787" formatCode="General">
                  <c:v>6.5332400000000005E-4</c:v>
                </c:pt>
                <c:pt idx="2788" formatCode="General">
                  <c:v>6.5396900000000001E-4</c:v>
                </c:pt>
                <c:pt idx="2789" formatCode="General">
                  <c:v>6.5461499999999999E-4</c:v>
                </c:pt>
                <c:pt idx="2790" formatCode="General">
                  <c:v>6.5536399999999997E-4</c:v>
                </c:pt>
                <c:pt idx="2791" formatCode="General">
                  <c:v>6.5605399999999999E-4</c:v>
                </c:pt>
                <c:pt idx="2792" formatCode="General">
                  <c:v>6.5669600000000002E-4</c:v>
                </c:pt>
                <c:pt idx="2793" formatCode="General">
                  <c:v>6.5740199999999996E-4</c:v>
                </c:pt>
                <c:pt idx="2794" formatCode="General">
                  <c:v>6.5803900000000002E-4</c:v>
                </c:pt>
                <c:pt idx="2795" formatCode="General">
                  <c:v>6.5870200000000005E-4</c:v>
                </c:pt>
                <c:pt idx="2796" formatCode="General">
                  <c:v>6.5948299999999999E-4</c:v>
                </c:pt>
                <c:pt idx="2797" formatCode="General">
                  <c:v>6.6021500000000002E-4</c:v>
                </c:pt>
                <c:pt idx="2798" formatCode="General">
                  <c:v>6.6100100000000004E-4</c:v>
                </c:pt>
                <c:pt idx="2799" formatCode="General">
                  <c:v>6.6179900000000002E-4</c:v>
                </c:pt>
                <c:pt idx="2800" formatCode="General">
                  <c:v>6.6251600000000004E-4</c:v>
                </c:pt>
                <c:pt idx="2801" formatCode="General">
                  <c:v>6.6324899999999998E-4</c:v>
                </c:pt>
                <c:pt idx="2802" formatCode="General">
                  <c:v>6.6395699999999996E-4</c:v>
                </c:pt>
                <c:pt idx="2803" formatCode="General">
                  <c:v>6.6474600000000002E-4</c:v>
                </c:pt>
                <c:pt idx="2804" formatCode="General">
                  <c:v>6.6539400000000003E-4</c:v>
                </c:pt>
                <c:pt idx="2805" formatCode="General">
                  <c:v>6.66239E-4</c:v>
                </c:pt>
                <c:pt idx="2806" formatCode="General">
                  <c:v>6.6698899999999999E-4</c:v>
                </c:pt>
                <c:pt idx="2807" formatCode="General">
                  <c:v>6.6784199999999998E-4</c:v>
                </c:pt>
                <c:pt idx="2808" formatCode="General">
                  <c:v>6.6862699999999998E-4</c:v>
                </c:pt>
                <c:pt idx="2809" formatCode="General">
                  <c:v>6.6951000000000001E-4</c:v>
                </c:pt>
                <c:pt idx="2810" formatCode="General">
                  <c:v>6.7023099999999997E-4</c:v>
                </c:pt>
                <c:pt idx="2811" formatCode="General">
                  <c:v>6.7102399999999999E-4</c:v>
                </c:pt>
                <c:pt idx="2812" formatCode="General">
                  <c:v>6.7184999999999999E-4</c:v>
                </c:pt>
                <c:pt idx="2813" formatCode="General">
                  <c:v>6.7263900000000005E-4</c:v>
                </c:pt>
                <c:pt idx="2814" formatCode="General">
                  <c:v>6.7350299999999999E-4</c:v>
                </c:pt>
                <c:pt idx="2815" formatCode="General">
                  <c:v>6.7431800000000003E-4</c:v>
                </c:pt>
                <c:pt idx="2816" formatCode="General">
                  <c:v>6.7519399999999995E-4</c:v>
                </c:pt>
                <c:pt idx="2817" formatCode="General">
                  <c:v>6.7595700000000003E-4</c:v>
                </c:pt>
                <c:pt idx="2818" formatCode="General">
                  <c:v>6.7690199999999995E-4</c:v>
                </c:pt>
                <c:pt idx="2819" formatCode="General">
                  <c:v>6.7777099999999997E-4</c:v>
                </c:pt>
                <c:pt idx="2820" formatCode="General">
                  <c:v>6.7856999999999998E-4</c:v>
                </c:pt>
                <c:pt idx="2821" formatCode="General">
                  <c:v>6.7953499999999999E-4</c:v>
                </c:pt>
                <c:pt idx="2822" formatCode="General">
                  <c:v>6.8034400000000004E-4</c:v>
                </c:pt>
                <c:pt idx="2823" formatCode="General">
                  <c:v>6.8119700000000003E-4</c:v>
                </c:pt>
                <c:pt idx="2824" formatCode="General">
                  <c:v>6.8206400000000002E-4</c:v>
                </c:pt>
                <c:pt idx="2825" formatCode="General">
                  <c:v>6.8296399999999999E-4</c:v>
                </c:pt>
                <c:pt idx="2826" formatCode="General">
                  <c:v>6.8387999999999999E-4</c:v>
                </c:pt>
                <c:pt idx="2827" formatCode="General">
                  <c:v>6.8472699999999999E-4</c:v>
                </c:pt>
                <c:pt idx="2828" formatCode="General">
                  <c:v>6.85671E-4</c:v>
                </c:pt>
                <c:pt idx="2829" formatCode="General">
                  <c:v>6.8660499999999996E-4</c:v>
                </c:pt>
                <c:pt idx="2830" formatCode="General">
                  <c:v>6.8753200000000003E-4</c:v>
                </c:pt>
                <c:pt idx="2831" formatCode="General">
                  <c:v>6.8845600000000005E-4</c:v>
                </c:pt>
                <c:pt idx="2832" formatCode="General">
                  <c:v>6.8926899999999995E-4</c:v>
                </c:pt>
                <c:pt idx="2833" formatCode="General">
                  <c:v>6.9010899999999995E-4</c:v>
                </c:pt>
                <c:pt idx="2834" formatCode="General">
                  <c:v>6.9108400000000001E-4</c:v>
                </c:pt>
                <c:pt idx="2835" formatCode="General">
                  <c:v>6.9200700000000002E-4</c:v>
                </c:pt>
                <c:pt idx="2836" formatCode="General">
                  <c:v>6.9285600000000005E-4</c:v>
                </c:pt>
                <c:pt idx="2837" formatCode="General">
                  <c:v>6.93872E-4</c:v>
                </c:pt>
                <c:pt idx="2838" formatCode="General">
                  <c:v>6.9480900000000001E-4</c:v>
                </c:pt>
                <c:pt idx="2839" formatCode="General">
                  <c:v>6.9572099999999995E-4</c:v>
                </c:pt>
                <c:pt idx="2840" formatCode="General">
                  <c:v>6.9676099999999995E-4</c:v>
                </c:pt>
                <c:pt idx="2841" formatCode="General">
                  <c:v>6.9778799999999997E-4</c:v>
                </c:pt>
                <c:pt idx="2842" formatCode="General">
                  <c:v>6.98761E-4</c:v>
                </c:pt>
                <c:pt idx="2843" formatCode="General">
                  <c:v>6.9971400000000004E-4</c:v>
                </c:pt>
                <c:pt idx="2844" formatCode="General">
                  <c:v>7.0071100000000002E-4</c:v>
                </c:pt>
                <c:pt idx="2845" formatCode="General">
                  <c:v>7.0162200000000005E-4</c:v>
                </c:pt>
                <c:pt idx="2846" formatCode="General">
                  <c:v>7.0257900000000005E-4</c:v>
                </c:pt>
                <c:pt idx="2847" formatCode="General">
                  <c:v>7.0348999999999997E-4</c:v>
                </c:pt>
                <c:pt idx="2848" formatCode="General">
                  <c:v>7.0446899999999999E-4</c:v>
                </c:pt>
                <c:pt idx="2849" formatCode="General">
                  <c:v>7.05323E-4</c:v>
                </c:pt>
                <c:pt idx="2850" formatCode="General">
                  <c:v>7.0621300000000002E-4</c:v>
                </c:pt>
                <c:pt idx="2851" formatCode="General">
                  <c:v>7.0710399999999996E-4</c:v>
                </c:pt>
                <c:pt idx="2852" formatCode="General">
                  <c:v>7.0810800000000004E-4</c:v>
                </c:pt>
                <c:pt idx="2853" formatCode="General">
                  <c:v>7.0899199999999998E-4</c:v>
                </c:pt>
                <c:pt idx="2854" formatCode="General">
                  <c:v>7.0993599999999999E-4</c:v>
                </c:pt>
                <c:pt idx="2855" formatCode="General">
                  <c:v>7.1086499999999998E-4</c:v>
                </c:pt>
                <c:pt idx="2856" formatCode="General">
                  <c:v>7.1176699999999998E-4</c:v>
                </c:pt>
                <c:pt idx="2857" formatCode="General">
                  <c:v>7.12691E-4</c:v>
                </c:pt>
                <c:pt idx="2858" formatCode="General">
                  <c:v>7.1367399999999997E-4</c:v>
                </c:pt>
                <c:pt idx="2859" formatCode="General">
                  <c:v>7.1453900000000004E-4</c:v>
                </c:pt>
                <c:pt idx="2860" formatCode="General">
                  <c:v>7.15487E-4</c:v>
                </c:pt>
                <c:pt idx="2861" formatCode="General">
                  <c:v>7.1648000000000002E-4</c:v>
                </c:pt>
                <c:pt idx="2862" formatCode="General">
                  <c:v>7.1733500000000004E-4</c:v>
                </c:pt>
                <c:pt idx="2863" formatCode="General">
                  <c:v>7.1814299999999997E-4</c:v>
                </c:pt>
                <c:pt idx="2864" formatCode="General">
                  <c:v>7.1918000000000004E-4</c:v>
                </c:pt>
                <c:pt idx="2865" formatCode="General">
                  <c:v>7.2007500000000003E-4</c:v>
                </c:pt>
                <c:pt idx="2866" formatCode="General">
                  <c:v>7.2101399999999996E-4</c:v>
                </c:pt>
                <c:pt idx="2867" formatCode="General">
                  <c:v>7.2193699999999997E-4</c:v>
                </c:pt>
                <c:pt idx="2868" formatCode="General">
                  <c:v>7.22841E-4</c:v>
                </c:pt>
                <c:pt idx="2869" formatCode="General">
                  <c:v>7.2371800000000004E-4</c:v>
                </c:pt>
                <c:pt idx="2870" formatCode="General">
                  <c:v>7.2448599999999999E-4</c:v>
                </c:pt>
                <c:pt idx="2871" formatCode="General">
                  <c:v>7.25244E-4</c:v>
                </c:pt>
                <c:pt idx="2872" formatCode="General">
                  <c:v>7.2607599999999998E-4</c:v>
                </c:pt>
                <c:pt idx="2873" formatCode="General">
                  <c:v>7.2694700000000003E-4</c:v>
                </c:pt>
                <c:pt idx="2874" formatCode="General">
                  <c:v>7.2778600000000001E-4</c:v>
                </c:pt>
                <c:pt idx="2875" formatCode="General">
                  <c:v>7.2860000000000004E-4</c:v>
                </c:pt>
                <c:pt idx="2876" formatCode="General">
                  <c:v>7.2939800000000003E-4</c:v>
                </c:pt>
                <c:pt idx="2877" formatCode="General">
                  <c:v>7.3026099999999995E-4</c:v>
                </c:pt>
                <c:pt idx="2878" formatCode="General">
                  <c:v>7.3106099999999997E-4</c:v>
                </c:pt>
                <c:pt idx="2879" formatCode="General">
                  <c:v>7.3187999999999997E-4</c:v>
                </c:pt>
                <c:pt idx="2880" formatCode="General">
                  <c:v>7.3272500000000004E-4</c:v>
                </c:pt>
                <c:pt idx="2881" formatCode="General">
                  <c:v>7.33535E-4</c:v>
                </c:pt>
                <c:pt idx="2882" formatCode="General">
                  <c:v>7.3445499999999996E-4</c:v>
                </c:pt>
                <c:pt idx="2883" formatCode="General">
                  <c:v>7.3524099999999998E-4</c:v>
                </c:pt>
                <c:pt idx="2884" formatCode="General">
                  <c:v>7.3617400000000003E-4</c:v>
                </c:pt>
                <c:pt idx="2885" formatCode="General">
                  <c:v>7.3701099999999998E-4</c:v>
                </c:pt>
                <c:pt idx="2886" formatCode="General">
                  <c:v>7.3769899999999997E-4</c:v>
                </c:pt>
                <c:pt idx="2887" formatCode="General">
                  <c:v>7.38458E-4</c:v>
                </c:pt>
                <c:pt idx="2888" formatCode="General">
                  <c:v>7.3917999999999998E-4</c:v>
                </c:pt>
                <c:pt idx="2889" formatCode="General">
                  <c:v>7.4006899999999999E-4</c:v>
                </c:pt>
                <c:pt idx="2890" formatCode="General">
                  <c:v>7.4085199999999996E-4</c:v>
                </c:pt>
                <c:pt idx="2891" formatCode="General">
                  <c:v>7.4164999999999995E-4</c:v>
                </c:pt>
                <c:pt idx="2892" formatCode="General">
                  <c:v>7.4242600000000002E-4</c:v>
                </c:pt>
                <c:pt idx="2893" formatCode="General">
                  <c:v>7.4319399999999997E-4</c:v>
                </c:pt>
                <c:pt idx="2894" formatCode="General">
                  <c:v>7.4410199999999996E-4</c:v>
                </c:pt>
                <c:pt idx="2895" formatCode="General">
                  <c:v>7.4491900000000003E-4</c:v>
                </c:pt>
                <c:pt idx="2896" formatCode="General">
                  <c:v>7.4573700000000001E-4</c:v>
                </c:pt>
                <c:pt idx="2897" formatCode="General">
                  <c:v>7.4656099999999997E-4</c:v>
                </c:pt>
                <c:pt idx="2898" formatCode="General">
                  <c:v>7.4737399999999998E-4</c:v>
                </c:pt>
                <c:pt idx="2899" formatCode="General">
                  <c:v>7.4823299999999995E-4</c:v>
                </c:pt>
                <c:pt idx="2900" formatCode="General">
                  <c:v>7.48966E-4</c:v>
                </c:pt>
                <c:pt idx="2901" formatCode="General">
                  <c:v>7.4973100000000001E-4</c:v>
                </c:pt>
                <c:pt idx="2902" formatCode="General">
                  <c:v>7.5046599999999998E-4</c:v>
                </c:pt>
                <c:pt idx="2903" formatCode="General">
                  <c:v>7.5117999999999995E-4</c:v>
                </c:pt>
                <c:pt idx="2904" formatCode="General">
                  <c:v>7.5200500000000003E-4</c:v>
                </c:pt>
                <c:pt idx="2905" formatCode="General">
                  <c:v>7.5280699999999998E-4</c:v>
                </c:pt>
                <c:pt idx="2906" formatCode="General">
                  <c:v>7.5358200000000004E-4</c:v>
                </c:pt>
                <c:pt idx="2907" formatCode="General">
                  <c:v>7.5445500000000001E-4</c:v>
                </c:pt>
                <c:pt idx="2908" formatCode="General">
                  <c:v>7.5538299999999999E-4</c:v>
                </c:pt>
                <c:pt idx="2909" formatCode="General">
                  <c:v>7.5619999999999995E-4</c:v>
                </c:pt>
                <c:pt idx="2910" formatCode="General">
                  <c:v>7.5708199999999996E-4</c:v>
                </c:pt>
                <c:pt idx="2911" formatCode="General">
                  <c:v>7.5791300000000003E-4</c:v>
                </c:pt>
                <c:pt idx="2912" formatCode="General">
                  <c:v>7.5884100000000001E-4</c:v>
                </c:pt>
                <c:pt idx="2913" formatCode="General">
                  <c:v>7.5975499999999998E-4</c:v>
                </c:pt>
                <c:pt idx="2914" formatCode="General">
                  <c:v>7.60741E-4</c:v>
                </c:pt>
                <c:pt idx="2915" formatCode="General">
                  <c:v>7.6165100000000002E-4</c:v>
                </c:pt>
                <c:pt idx="2916" formatCode="General">
                  <c:v>7.62628E-4</c:v>
                </c:pt>
                <c:pt idx="2917" formatCode="General">
                  <c:v>7.6364200000000003E-4</c:v>
                </c:pt>
                <c:pt idx="2918" formatCode="General">
                  <c:v>7.6459399999999995E-4</c:v>
                </c:pt>
                <c:pt idx="2919" formatCode="General">
                  <c:v>7.6557700000000003E-4</c:v>
                </c:pt>
                <c:pt idx="2920" formatCode="General">
                  <c:v>7.6643800000000004E-4</c:v>
                </c:pt>
                <c:pt idx="2921" formatCode="General">
                  <c:v>7.6743999999999998E-4</c:v>
                </c:pt>
                <c:pt idx="2922" formatCode="General">
                  <c:v>7.6828499999999995E-4</c:v>
                </c:pt>
                <c:pt idx="2923" formatCode="General">
                  <c:v>7.6917200000000004E-4</c:v>
                </c:pt>
                <c:pt idx="2924" formatCode="General">
                  <c:v>7.7009300000000001E-4</c:v>
                </c:pt>
                <c:pt idx="2925" formatCode="General">
                  <c:v>7.7116900000000004E-4</c:v>
                </c:pt>
                <c:pt idx="2926" formatCode="General">
                  <c:v>7.72227E-4</c:v>
                </c:pt>
                <c:pt idx="2927" formatCode="General">
                  <c:v>7.7336099999999997E-4</c:v>
                </c:pt>
                <c:pt idx="2928" formatCode="General">
                  <c:v>7.7439700000000002E-4</c:v>
                </c:pt>
                <c:pt idx="2929" formatCode="General">
                  <c:v>7.75415E-4</c:v>
                </c:pt>
                <c:pt idx="2930" formatCode="General">
                  <c:v>7.7656399999999999E-4</c:v>
                </c:pt>
                <c:pt idx="2931" formatCode="General">
                  <c:v>7.7760199999999996E-4</c:v>
                </c:pt>
                <c:pt idx="2932" formatCode="General">
                  <c:v>7.78727E-4</c:v>
                </c:pt>
                <c:pt idx="2933" formatCode="General">
                  <c:v>7.7983000000000002E-4</c:v>
                </c:pt>
                <c:pt idx="2934" formatCode="General">
                  <c:v>7.8099300000000001E-4</c:v>
                </c:pt>
                <c:pt idx="2935" formatCode="General">
                  <c:v>7.8221599999999997E-4</c:v>
                </c:pt>
                <c:pt idx="2936" formatCode="General">
                  <c:v>7.8339499999999999E-4</c:v>
                </c:pt>
                <c:pt idx="2937" formatCode="General">
                  <c:v>7.8455899999999999E-4</c:v>
                </c:pt>
                <c:pt idx="2938" formatCode="General">
                  <c:v>7.8585500000000002E-4</c:v>
                </c:pt>
                <c:pt idx="2939" formatCode="General">
                  <c:v>7.8701699999999999E-4</c:v>
                </c:pt>
                <c:pt idx="2940" formatCode="General">
                  <c:v>7.8824500000000003E-4</c:v>
                </c:pt>
                <c:pt idx="2941" formatCode="General">
                  <c:v>7.8958200000000004E-4</c:v>
                </c:pt>
                <c:pt idx="2942" formatCode="General">
                  <c:v>7.9085600000000005E-4</c:v>
                </c:pt>
                <c:pt idx="2943" formatCode="General">
                  <c:v>7.92182E-4</c:v>
                </c:pt>
                <c:pt idx="2944" formatCode="General">
                  <c:v>7.9345700000000002E-4</c:v>
                </c:pt>
                <c:pt idx="2945" formatCode="General">
                  <c:v>7.9474799999999996E-4</c:v>
                </c:pt>
                <c:pt idx="2946" formatCode="General">
                  <c:v>7.9609199999999998E-4</c:v>
                </c:pt>
                <c:pt idx="2947" formatCode="General">
                  <c:v>7.9740500000000005E-4</c:v>
                </c:pt>
                <c:pt idx="2948" formatCode="General">
                  <c:v>7.9878900000000005E-4</c:v>
                </c:pt>
                <c:pt idx="2949" formatCode="General">
                  <c:v>8.0006100000000002E-4</c:v>
                </c:pt>
                <c:pt idx="2950" formatCode="General">
                  <c:v>8.01471E-4</c:v>
                </c:pt>
                <c:pt idx="2951" formatCode="General">
                  <c:v>8.0285600000000001E-4</c:v>
                </c:pt>
                <c:pt idx="2952" formatCode="General">
                  <c:v>8.0421300000000002E-4</c:v>
                </c:pt>
                <c:pt idx="2953" formatCode="General">
                  <c:v>8.0567200000000001E-4</c:v>
                </c:pt>
                <c:pt idx="2954" formatCode="General">
                  <c:v>8.0712500000000001E-4</c:v>
                </c:pt>
                <c:pt idx="2955" formatCode="General">
                  <c:v>8.0870200000000001E-4</c:v>
                </c:pt>
                <c:pt idx="2956" formatCode="General">
                  <c:v>8.1013700000000005E-4</c:v>
                </c:pt>
                <c:pt idx="2957" formatCode="General">
                  <c:v>8.1165000000000002E-4</c:v>
                </c:pt>
                <c:pt idx="2958" formatCode="General">
                  <c:v>8.1319900000000002E-4</c:v>
                </c:pt>
                <c:pt idx="2959" formatCode="General">
                  <c:v>8.14706E-4</c:v>
                </c:pt>
                <c:pt idx="2960" formatCode="General">
                  <c:v>8.1617500000000004E-4</c:v>
                </c:pt>
                <c:pt idx="2961" formatCode="General">
                  <c:v>8.1774199999999999E-4</c:v>
                </c:pt>
                <c:pt idx="2962" formatCode="General">
                  <c:v>8.1921900000000005E-4</c:v>
                </c:pt>
                <c:pt idx="2963" formatCode="General">
                  <c:v>8.2082200000000002E-4</c:v>
                </c:pt>
                <c:pt idx="2964" formatCode="General">
                  <c:v>8.2235800000000003E-4</c:v>
                </c:pt>
                <c:pt idx="2965" formatCode="General">
                  <c:v>8.2398599999999997E-4</c:v>
                </c:pt>
                <c:pt idx="2966" formatCode="General">
                  <c:v>8.2553699999999999E-4</c:v>
                </c:pt>
                <c:pt idx="2967" formatCode="General">
                  <c:v>8.2717700000000001E-4</c:v>
                </c:pt>
                <c:pt idx="2968" formatCode="General">
                  <c:v>8.2870800000000005E-4</c:v>
                </c:pt>
                <c:pt idx="2969" formatCode="General">
                  <c:v>8.30371E-4</c:v>
                </c:pt>
                <c:pt idx="2970" formatCode="General">
                  <c:v>8.3200600000000004E-4</c:v>
                </c:pt>
                <c:pt idx="2971" formatCode="General">
                  <c:v>8.3367399999999996E-4</c:v>
                </c:pt>
                <c:pt idx="2972" formatCode="General">
                  <c:v>8.3526399999999995E-4</c:v>
                </c:pt>
                <c:pt idx="2973" formatCode="General">
                  <c:v>8.3701499999999998E-4</c:v>
                </c:pt>
                <c:pt idx="2974" formatCode="General">
                  <c:v>8.3876700000000003E-4</c:v>
                </c:pt>
                <c:pt idx="2975" formatCode="General">
                  <c:v>8.4048100000000002E-4</c:v>
                </c:pt>
                <c:pt idx="2976" formatCode="General">
                  <c:v>8.4225200000000004E-4</c:v>
                </c:pt>
                <c:pt idx="2977" formatCode="General">
                  <c:v>8.4393499999999998E-4</c:v>
                </c:pt>
                <c:pt idx="2978" formatCode="General">
                  <c:v>8.4570000000000001E-4</c:v>
                </c:pt>
                <c:pt idx="2979" formatCode="General">
                  <c:v>8.4752199999999997E-4</c:v>
                </c:pt>
                <c:pt idx="2980" formatCode="General">
                  <c:v>8.4922600000000002E-4</c:v>
                </c:pt>
                <c:pt idx="2981" formatCode="General">
                  <c:v>8.5103800000000003E-4</c:v>
                </c:pt>
                <c:pt idx="2982" formatCode="General">
                  <c:v>8.5282200000000004E-4</c:v>
                </c:pt>
                <c:pt idx="2983" formatCode="General">
                  <c:v>8.5467900000000001E-4</c:v>
                </c:pt>
                <c:pt idx="2984" formatCode="General">
                  <c:v>8.5648500000000004E-4</c:v>
                </c:pt>
                <c:pt idx="2985" formatCode="General">
                  <c:v>8.5826700000000001E-4</c:v>
                </c:pt>
                <c:pt idx="2986" formatCode="General">
                  <c:v>8.6011599999999996E-4</c:v>
                </c:pt>
                <c:pt idx="2987" formatCode="General">
                  <c:v>8.6199099999999999E-4</c:v>
                </c:pt>
                <c:pt idx="2988" formatCode="General">
                  <c:v>8.6379899999999995E-4</c:v>
                </c:pt>
                <c:pt idx="2989" formatCode="General">
                  <c:v>8.6564599999999997E-4</c:v>
                </c:pt>
                <c:pt idx="2990" formatCode="General">
                  <c:v>8.67548E-4</c:v>
                </c:pt>
                <c:pt idx="2991" formatCode="General">
                  <c:v>8.6934299999999996E-4</c:v>
                </c:pt>
                <c:pt idx="2992" formatCode="General">
                  <c:v>8.7113000000000002E-4</c:v>
                </c:pt>
                <c:pt idx="2993" formatCode="General">
                  <c:v>8.7303900000000004E-4</c:v>
                </c:pt>
                <c:pt idx="2994" formatCode="General">
                  <c:v>8.7487800000000005E-4</c:v>
                </c:pt>
                <c:pt idx="2995" formatCode="General">
                  <c:v>8.7679200000000004E-4</c:v>
                </c:pt>
                <c:pt idx="2996" formatCode="General">
                  <c:v>8.78621E-4</c:v>
                </c:pt>
                <c:pt idx="2997" formatCode="General">
                  <c:v>8.8051999999999998E-4</c:v>
                </c:pt>
                <c:pt idx="2998" formatCode="General">
                  <c:v>8.8234900000000005E-4</c:v>
                </c:pt>
                <c:pt idx="2999" formatCode="General">
                  <c:v>8.8429299999999997E-4</c:v>
                </c:pt>
                <c:pt idx="3000" formatCode="General">
                  <c:v>8.8617600000000002E-4</c:v>
                </c:pt>
                <c:pt idx="3001" formatCode="General">
                  <c:v>8.8812600000000004E-4</c:v>
                </c:pt>
                <c:pt idx="3002" formatCode="General">
                  <c:v>8.9000799999999997E-4</c:v>
                </c:pt>
                <c:pt idx="3003" formatCode="General">
                  <c:v>8.9192799999999995E-4</c:v>
                </c:pt>
                <c:pt idx="3004" formatCode="General">
                  <c:v>8.9390499999999996E-4</c:v>
                </c:pt>
                <c:pt idx="3005" formatCode="General">
                  <c:v>8.9591300000000003E-4</c:v>
                </c:pt>
                <c:pt idx="3006" formatCode="General">
                  <c:v>8.9795300000000005E-4</c:v>
                </c:pt>
                <c:pt idx="3007" formatCode="General">
                  <c:v>8.9994000000000001E-4</c:v>
                </c:pt>
                <c:pt idx="3008" formatCode="General">
                  <c:v>9.0198299999999997E-4</c:v>
                </c:pt>
                <c:pt idx="3009" formatCode="General">
                  <c:v>9.0405200000000002E-4</c:v>
                </c:pt>
                <c:pt idx="3010" formatCode="General">
                  <c:v>9.0603099999999996E-4</c:v>
                </c:pt>
                <c:pt idx="3011" formatCode="General">
                  <c:v>9.0803900000000002E-4</c:v>
                </c:pt>
                <c:pt idx="3012" formatCode="General">
                  <c:v>9.1001299999999999E-4</c:v>
                </c:pt>
                <c:pt idx="3013" formatCode="General">
                  <c:v>9.1197700000000001E-4</c:v>
                </c:pt>
                <c:pt idx="3014" formatCode="General">
                  <c:v>9.1392899999999996E-4</c:v>
                </c:pt>
                <c:pt idx="3015" formatCode="General">
                  <c:v>9.1580800000000005E-4</c:v>
                </c:pt>
                <c:pt idx="3016" formatCode="General">
                  <c:v>9.1769900000000001E-4</c:v>
                </c:pt>
                <c:pt idx="3017" formatCode="General">
                  <c:v>9.1969399999999998E-4</c:v>
                </c:pt>
                <c:pt idx="3018" formatCode="General">
                  <c:v>9.2150900000000004E-4</c:v>
                </c:pt>
                <c:pt idx="3019" formatCode="General">
                  <c:v>9.2346699999999997E-4</c:v>
                </c:pt>
                <c:pt idx="3020" formatCode="General">
                  <c:v>9.2532499999999995E-4</c:v>
                </c:pt>
                <c:pt idx="3021" formatCode="General">
                  <c:v>9.2716499999999998E-4</c:v>
                </c:pt>
                <c:pt idx="3022" formatCode="General">
                  <c:v>9.2917E-4</c:v>
                </c:pt>
                <c:pt idx="3023" formatCode="General">
                  <c:v>9.3103399999999996E-4</c:v>
                </c:pt>
                <c:pt idx="3024" formatCode="General">
                  <c:v>9.3300200000000005E-4</c:v>
                </c:pt>
                <c:pt idx="3025" formatCode="General">
                  <c:v>9.3497800000000005E-4</c:v>
                </c:pt>
                <c:pt idx="3026" formatCode="General">
                  <c:v>9.3687200000000005E-4</c:v>
                </c:pt>
                <c:pt idx="3027" formatCode="General">
                  <c:v>9.3874099999999999E-4</c:v>
                </c:pt>
                <c:pt idx="3028" formatCode="General">
                  <c:v>9.4066799999999997E-4</c:v>
                </c:pt>
                <c:pt idx="3029" formatCode="General">
                  <c:v>9.4255000000000001E-4</c:v>
                </c:pt>
                <c:pt idx="3030" formatCode="General">
                  <c:v>9.44457E-4</c:v>
                </c:pt>
                <c:pt idx="3031" formatCode="General">
                  <c:v>9.4628900000000001E-4</c:v>
                </c:pt>
                <c:pt idx="3032" formatCode="General">
                  <c:v>9.4813600000000003E-4</c:v>
                </c:pt>
                <c:pt idx="3033" formatCode="General">
                  <c:v>9.4998100000000002E-4</c:v>
                </c:pt>
                <c:pt idx="3034" formatCode="General">
                  <c:v>9.5185799999999998E-4</c:v>
                </c:pt>
                <c:pt idx="3035" formatCode="General">
                  <c:v>9.5363100000000003E-4</c:v>
                </c:pt>
                <c:pt idx="3036" formatCode="General">
                  <c:v>9.5541199999999999E-4</c:v>
                </c:pt>
                <c:pt idx="3037" formatCode="General">
                  <c:v>9.57196E-4</c:v>
                </c:pt>
                <c:pt idx="3038" formatCode="General">
                  <c:v>9.5896600000000001E-4</c:v>
                </c:pt>
                <c:pt idx="3039" formatCode="General">
                  <c:v>9.6061900000000001E-4</c:v>
                </c:pt>
                <c:pt idx="3040" formatCode="General">
                  <c:v>9.6228399999999999E-4</c:v>
                </c:pt>
                <c:pt idx="3041" formatCode="General">
                  <c:v>9.6402E-4</c:v>
                </c:pt>
                <c:pt idx="3042" formatCode="General">
                  <c:v>9.6568100000000003E-4</c:v>
                </c:pt>
                <c:pt idx="3043" formatCode="General">
                  <c:v>9.6738900000000003E-4</c:v>
                </c:pt>
                <c:pt idx="3044" formatCode="General">
                  <c:v>9.6919300000000003E-4</c:v>
                </c:pt>
                <c:pt idx="3045" formatCode="General">
                  <c:v>9.7084299999999999E-4</c:v>
                </c:pt>
                <c:pt idx="3046" formatCode="General">
                  <c:v>9.7255599999999996E-4</c:v>
                </c:pt>
                <c:pt idx="3047" formatCode="General">
                  <c:v>9.74252E-4</c:v>
                </c:pt>
                <c:pt idx="3048" formatCode="General">
                  <c:v>9.7588899999999997E-4</c:v>
                </c:pt>
                <c:pt idx="3049" formatCode="General">
                  <c:v>9.776330000000001E-4</c:v>
                </c:pt>
                <c:pt idx="3050" formatCode="General">
                  <c:v>9.79265E-4</c:v>
                </c:pt>
                <c:pt idx="3051" formatCode="General">
                  <c:v>9.8080900000000002E-4</c:v>
                </c:pt>
                <c:pt idx="3052" formatCode="General">
                  <c:v>9.8235699999999902E-4</c:v>
                </c:pt>
                <c:pt idx="3053" formatCode="General">
                  <c:v>9.8391100000000007E-4</c:v>
                </c:pt>
                <c:pt idx="3054" formatCode="General">
                  <c:v>9.8542399999999907E-4</c:v>
                </c:pt>
                <c:pt idx="3055" formatCode="General">
                  <c:v>9.8693700000000001E-4</c:v>
                </c:pt>
                <c:pt idx="3056" formatCode="General">
                  <c:v>9.8840600000000005E-4</c:v>
                </c:pt>
                <c:pt idx="3057" formatCode="General">
                  <c:v>9.8985999999999996E-4</c:v>
                </c:pt>
                <c:pt idx="3058" formatCode="General">
                  <c:v>9.9127299999999998E-4</c:v>
                </c:pt>
                <c:pt idx="3059" formatCode="General">
                  <c:v>9.9270999999999995E-4</c:v>
                </c:pt>
                <c:pt idx="3060" formatCode="General">
                  <c:v>9.9411500000000006E-4</c:v>
                </c:pt>
                <c:pt idx="3061" formatCode="General">
                  <c:v>9.9560300000000007E-4</c:v>
                </c:pt>
                <c:pt idx="3062" formatCode="General">
                  <c:v>9.9708499999999999E-4</c:v>
                </c:pt>
                <c:pt idx="3063" formatCode="General">
                  <c:v>9.9867399999999996E-4</c:v>
                </c:pt>
                <c:pt idx="3064" formatCode="General">
                  <c:v>1.00023E-3</c:v>
                </c:pt>
                <c:pt idx="3065" formatCode="General">
                  <c:v>1.00175E-3</c:v>
                </c:pt>
                <c:pt idx="3066" formatCode="General">
                  <c:v>1.0032699999999999E-3</c:v>
                </c:pt>
                <c:pt idx="3067" formatCode="General">
                  <c:v>1.00483E-3</c:v>
                </c:pt>
                <c:pt idx="3068" formatCode="General">
                  <c:v>1.0063100000000001E-3</c:v>
                </c:pt>
                <c:pt idx="3069" formatCode="General">
                  <c:v>1.0078800000000001E-3</c:v>
                </c:pt>
                <c:pt idx="3070" formatCode="General">
                  <c:v>1.00946E-3</c:v>
                </c:pt>
                <c:pt idx="3071" formatCode="General">
                  <c:v>1.01095E-3</c:v>
                </c:pt>
                <c:pt idx="3072" formatCode="General">
                  <c:v>1.0124800000000001E-3</c:v>
                </c:pt>
                <c:pt idx="3073" formatCode="General">
                  <c:v>1.01384E-3</c:v>
                </c:pt>
                <c:pt idx="3074" formatCode="General">
                  <c:v>1.01527E-3</c:v>
                </c:pt>
                <c:pt idx="3075" formatCode="General">
                  <c:v>1.0167100000000001E-3</c:v>
                </c:pt>
                <c:pt idx="3076" formatCode="General">
                  <c:v>1.0181599999999999E-3</c:v>
                </c:pt>
                <c:pt idx="3077" formatCode="General">
                  <c:v>1.01965E-3</c:v>
                </c:pt>
                <c:pt idx="3078" formatCode="General">
                  <c:v>1.02114E-3</c:v>
                </c:pt>
                <c:pt idx="3079" formatCode="General">
                  <c:v>1.0226E-3</c:v>
                </c:pt>
                <c:pt idx="3080" formatCode="General">
                  <c:v>1.02414E-3</c:v>
                </c:pt>
                <c:pt idx="3081" formatCode="General">
                  <c:v>1.0256099999999999E-3</c:v>
                </c:pt>
                <c:pt idx="3082" formatCode="General">
                  <c:v>1.0271900000000001E-3</c:v>
                </c:pt>
                <c:pt idx="3083" formatCode="General">
                  <c:v>1.0287499999999999E-3</c:v>
                </c:pt>
                <c:pt idx="3084" formatCode="General">
                  <c:v>1.03041E-3</c:v>
                </c:pt>
                <c:pt idx="3085" formatCode="General">
                  <c:v>1.0321600000000001E-3</c:v>
                </c:pt>
                <c:pt idx="3086" formatCode="General">
                  <c:v>1.03381E-3</c:v>
                </c:pt>
                <c:pt idx="3087" formatCode="General">
                  <c:v>1.03561E-3</c:v>
                </c:pt>
                <c:pt idx="3088" formatCode="General">
                  <c:v>1.0372599999999999E-3</c:v>
                </c:pt>
                <c:pt idx="3089" formatCode="General">
                  <c:v>1.03897E-3</c:v>
                </c:pt>
                <c:pt idx="3090" formatCode="General">
                  <c:v>1.04068E-3</c:v>
                </c:pt>
                <c:pt idx="3091" formatCode="General">
                  <c:v>1.04232E-3</c:v>
                </c:pt>
                <c:pt idx="3092" formatCode="General">
                  <c:v>1.04397E-3</c:v>
                </c:pt>
                <c:pt idx="3093" formatCode="General">
                  <c:v>1.04571E-3</c:v>
                </c:pt>
                <c:pt idx="3094" formatCode="General">
                  <c:v>1.0474E-3</c:v>
                </c:pt>
                <c:pt idx="3095" formatCode="General">
                  <c:v>1.04907E-3</c:v>
                </c:pt>
                <c:pt idx="3096" formatCode="General">
                  <c:v>1.0508E-3</c:v>
                </c:pt>
                <c:pt idx="3097" formatCode="General">
                  <c:v>1.05255E-3</c:v>
                </c:pt>
                <c:pt idx="3098" formatCode="General">
                  <c:v>1.0543099999999999E-3</c:v>
                </c:pt>
                <c:pt idx="3099" formatCode="General">
                  <c:v>1.05608E-3</c:v>
                </c:pt>
                <c:pt idx="3100" formatCode="General">
                  <c:v>1.05787E-3</c:v>
                </c:pt>
                <c:pt idx="3101" formatCode="General">
                  <c:v>1.05966E-3</c:v>
                </c:pt>
                <c:pt idx="3102" formatCode="General">
                  <c:v>1.06152E-3</c:v>
                </c:pt>
                <c:pt idx="3103" formatCode="General">
                  <c:v>1.0634399999999999E-3</c:v>
                </c:pt>
                <c:pt idx="3104" formatCode="General">
                  <c:v>1.06529E-3</c:v>
                </c:pt>
                <c:pt idx="3105" formatCode="General">
                  <c:v>1.0671700000000001E-3</c:v>
                </c:pt>
                <c:pt idx="3106" formatCode="General">
                  <c:v>1.0691100000000001E-3</c:v>
                </c:pt>
                <c:pt idx="3107" formatCode="General">
                  <c:v>1.0709999999999999E-3</c:v>
                </c:pt>
                <c:pt idx="3108" formatCode="General">
                  <c:v>1.07285E-3</c:v>
                </c:pt>
                <c:pt idx="3109" formatCode="General">
                  <c:v>1.0748000000000001E-3</c:v>
                </c:pt>
                <c:pt idx="3110" formatCode="General">
                  <c:v>1.0766199999999999E-3</c:v>
                </c:pt>
                <c:pt idx="3111" formatCode="General">
                  <c:v>1.0785E-3</c:v>
                </c:pt>
                <c:pt idx="3112" formatCode="General">
                  <c:v>1.0803099999999999E-3</c:v>
                </c:pt>
                <c:pt idx="3113" formatCode="General">
                  <c:v>1.0821400000000001E-3</c:v>
                </c:pt>
                <c:pt idx="3114" formatCode="General">
                  <c:v>1.0841E-3</c:v>
                </c:pt>
                <c:pt idx="3115" formatCode="General">
                  <c:v>1.08599E-3</c:v>
                </c:pt>
                <c:pt idx="3116" formatCode="General">
                  <c:v>1.08786E-3</c:v>
                </c:pt>
                <c:pt idx="3117" formatCode="General">
                  <c:v>1.08975E-3</c:v>
                </c:pt>
                <c:pt idx="3118" formatCode="General">
                  <c:v>1.0916000000000001E-3</c:v>
                </c:pt>
                <c:pt idx="3119" formatCode="General">
                  <c:v>1.09348E-3</c:v>
                </c:pt>
                <c:pt idx="3120" formatCode="General">
                  <c:v>1.0953899999999999E-3</c:v>
                </c:pt>
                <c:pt idx="3121" formatCode="General">
                  <c:v>1.09727E-3</c:v>
                </c:pt>
                <c:pt idx="3122" formatCode="General">
                  <c:v>1.09917E-3</c:v>
                </c:pt>
                <c:pt idx="3123" formatCode="General">
                  <c:v>1.1011199999999999E-3</c:v>
                </c:pt>
                <c:pt idx="3124" formatCode="General">
                  <c:v>1.10311E-3</c:v>
                </c:pt>
                <c:pt idx="3125" formatCode="General">
                  <c:v>1.10509E-3</c:v>
                </c:pt>
                <c:pt idx="3126" formatCode="General">
                  <c:v>1.10705E-3</c:v>
                </c:pt>
                <c:pt idx="3127" formatCode="General">
                  <c:v>1.1091300000000001E-3</c:v>
                </c:pt>
                <c:pt idx="3128" formatCode="General">
                  <c:v>1.1111700000000001E-3</c:v>
                </c:pt>
                <c:pt idx="3129" formatCode="General">
                  <c:v>1.1130999999999999E-3</c:v>
                </c:pt>
                <c:pt idx="3130" formatCode="General">
                  <c:v>1.11506E-3</c:v>
                </c:pt>
                <c:pt idx="3131" formatCode="General">
                  <c:v>1.1170399999999999E-3</c:v>
                </c:pt>
                <c:pt idx="3132" formatCode="General">
                  <c:v>1.11899E-3</c:v>
                </c:pt>
                <c:pt idx="3133" formatCode="General">
                  <c:v>1.1209200000000001E-3</c:v>
                </c:pt>
                <c:pt idx="3134" formatCode="General">
                  <c:v>1.1228200000000001E-3</c:v>
                </c:pt>
                <c:pt idx="3135" formatCode="General">
                  <c:v>1.1246400000000001E-3</c:v>
                </c:pt>
                <c:pt idx="3136" formatCode="General">
                  <c:v>1.1265299999999999E-3</c:v>
                </c:pt>
                <c:pt idx="3137" formatCode="General">
                  <c:v>1.12831E-3</c:v>
                </c:pt>
                <c:pt idx="3138" formatCode="General">
                  <c:v>1.1301499999999999E-3</c:v>
                </c:pt>
                <c:pt idx="3139" formatCode="General">
                  <c:v>1.13207E-3</c:v>
                </c:pt>
                <c:pt idx="3140" formatCode="General">
                  <c:v>1.13396E-3</c:v>
                </c:pt>
                <c:pt idx="3141" formatCode="General">
                  <c:v>1.13591E-3</c:v>
                </c:pt>
                <c:pt idx="3142" formatCode="General">
                  <c:v>1.1378600000000001E-3</c:v>
                </c:pt>
                <c:pt idx="3143" formatCode="General">
                  <c:v>1.1398000000000001E-3</c:v>
                </c:pt>
                <c:pt idx="3144" formatCode="General">
                  <c:v>1.14171E-3</c:v>
                </c:pt>
                <c:pt idx="3145" formatCode="General">
                  <c:v>1.14354E-3</c:v>
                </c:pt>
                <c:pt idx="3146" formatCode="General">
                  <c:v>1.1455700000000001E-3</c:v>
                </c:pt>
                <c:pt idx="3147" formatCode="General">
                  <c:v>1.1474600000000001E-3</c:v>
                </c:pt>
                <c:pt idx="3148" formatCode="General">
                  <c:v>1.1493600000000001E-3</c:v>
                </c:pt>
                <c:pt idx="3149" formatCode="General">
                  <c:v>1.1513000000000001E-3</c:v>
                </c:pt>
                <c:pt idx="3150" formatCode="General">
                  <c:v>1.1532300000000001E-3</c:v>
                </c:pt>
                <c:pt idx="3151" formatCode="General">
                  <c:v>1.15515E-3</c:v>
                </c:pt>
                <c:pt idx="3152" formatCode="General">
                  <c:v>1.15708E-3</c:v>
                </c:pt>
                <c:pt idx="3153" formatCode="General">
                  <c:v>1.1589599999999999E-3</c:v>
                </c:pt>
                <c:pt idx="3154" formatCode="General">
                  <c:v>1.1608600000000001E-3</c:v>
                </c:pt>
                <c:pt idx="3155" formatCode="General">
                  <c:v>1.16277E-3</c:v>
                </c:pt>
                <c:pt idx="3156" formatCode="General">
                  <c:v>1.16464E-3</c:v>
                </c:pt>
                <c:pt idx="3157" formatCode="General">
                  <c:v>1.16642E-3</c:v>
                </c:pt>
                <c:pt idx="3158" formatCode="General">
                  <c:v>1.1682800000000001E-3</c:v>
                </c:pt>
                <c:pt idx="3159" formatCode="General">
                  <c:v>1.17016E-3</c:v>
                </c:pt>
                <c:pt idx="3160" formatCode="General">
                  <c:v>1.17197E-3</c:v>
                </c:pt>
                <c:pt idx="3161" formatCode="General">
                  <c:v>1.1738499999999999E-3</c:v>
                </c:pt>
                <c:pt idx="3162" formatCode="General">
                  <c:v>1.1756900000000001E-3</c:v>
                </c:pt>
                <c:pt idx="3163" formatCode="General">
                  <c:v>1.1775399999999999E-3</c:v>
                </c:pt>
                <c:pt idx="3164" formatCode="General">
                  <c:v>1.1793699999999999E-3</c:v>
                </c:pt>
                <c:pt idx="3165" formatCode="General">
                  <c:v>1.18122E-3</c:v>
                </c:pt>
                <c:pt idx="3166" formatCode="General">
                  <c:v>1.1831000000000001E-3</c:v>
                </c:pt>
                <c:pt idx="3167" formatCode="General">
                  <c:v>1.1851699999999999E-3</c:v>
                </c:pt>
                <c:pt idx="3168" formatCode="General">
                  <c:v>1.1870400000000001E-3</c:v>
                </c:pt>
                <c:pt idx="3169" formatCode="General">
                  <c:v>1.18895E-3</c:v>
                </c:pt>
                <c:pt idx="3170" formatCode="General">
                  <c:v>1.19082E-3</c:v>
                </c:pt>
                <c:pt idx="3171" formatCode="General">
                  <c:v>1.1926300000000001E-3</c:v>
                </c:pt>
                <c:pt idx="3172" formatCode="General">
                  <c:v>1.1944499999999999E-3</c:v>
                </c:pt>
                <c:pt idx="3173" formatCode="General">
                  <c:v>1.1962100000000001E-3</c:v>
                </c:pt>
                <c:pt idx="3174" formatCode="General">
                  <c:v>1.19794E-3</c:v>
                </c:pt>
                <c:pt idx="3175" formatCode="General">
                  <c:v>1.19969E-3</c:v>
                </c:pt>
                <c:pt idx="3176" formatCode="General">
                  <c:v>1.2014700000000001E-3</c:v>
                </c:pt>
                <c:pt idx="3177" formatCode="General">
                  <c:v>1.20312E-3</c:v>
                </c:pt>
                <c:pt idx="3178" formatCode="General">
                  <c:v>1.2049300000000001E-3</c:v>
                </c:pt>
                <c:pt idx="3179" formatCode="General">
                  <c:v>1.20666E-3</c:v>
                </c:pt>
                <c:pt idx="3180" formatCode="General">
                  <c:v>1.20842E-3</c:v>
                </c:pt>
                <c:pt idx="3181" formatCode="General">
                  <c:v>1.2101099999999999E-3</c:v>
                </c:pt>
                <c:pt idx="3182" formatCode="General">
                  <c:v>1.21193E-3</c:v>
                </c:pt>
                <c:pt idx="3183" formatCode="General">
                  <c:v>1.2136499999999999E-3</c:v>
                </c:pt>
                <c:pt idx="3184" formatCode="General">
                  <c:v>1.2154900000000001E-3</c:v>
                </c:pt>
                <c:pt idx="3185" formatCode="General">
                  <c:v>1.2171899999999999E-3</c:v>
                </c:pt>
                <c:pt idx="3186" formatCode="General">
                  <c:v>1.2189900000000001E-3</c:v>
                </c:pt>
                <c:pt idx="3187" formatCode="General">
                  <c:v>1.22087E-3</c:v>
                </c:pt>
                <c:pt idx="3188" formatCode="General">
                  <c:v>1.2225599999999999E-3</c:v>
                </c:pt>
                <c:pt idx="3189" formatCode="General">
                  <c:v>1.2243499999999999E-3</c:v>
                </c:pt>
                <c:pt idx="3190" formatCode="General">
                  <c:v>1.22609E-3</c:v>
                </c:pt>
                <c:pt idx="3191" formatCode="General">
                  <c:v>1.22777E-3</c:v>
                </c:pt>
                <c:pt idx="3192" formatCode="General">
                  <c:v>1.22944E-3</c:v>
                </c:pt>
                <c:pt idx="3193" formatCode="General">
                  <c:v>1.2311399999999999E-3</c:v>
                </c:pt>
                <c:pt idx="3194" formatCode="General">
                  <c:v>1.23284E-3</c:v>
                </c:pt>
                <c:pt idx="3195" formatCode="General">
                  <c:v>1.2344700000000001E-3</c:v>
                </c:pt>
                <c:pt idx="3196" formatCode="General">
                  <c:v>1.2361399999999999E-3</c:v>
                </c:pt>
                <c:pt idx="3197" formatCode="General">
                  <c:v>1.2375400000000001E-3</c:v>
                </c:pt>
                <c:pt idx="3198" formatCode="General">
                  <c:v>1.2391800000000001E-3</c:v>
                </c:pt>
                <c:pt idx="3199" formatCode="General">
                  <c:v>1.24077E-3</c:v>
                </c:pt>
                <c:pt idx="3200" formatCode="General">
                  <c:v>1.24227E-3</c:v>
                </c:pt>
                <c:pt idx="3201" formatCode="General">
                  <c:v>1.24387E-3</c:v>
                </c:pt>
                <c:pt idx="3202" formatCode="General">
                  <c:v>1.2453099999999999E-3</c:v>
                </c:pt>
                <c:pt idx="3203" formatCode="General">
                  <c:v>1.24682E-3</c:v>
                </c:pt>
                <c:pt idx="3204" formatCode="General">
                  <c:v>1.2484200000000001E-3</c:v>
                </c:pt>
                <c:pt idx="3205" formatCode="General">
                  <c:v>1.2499399999999999E-3</c:v>
                </c:pt>
                <c:pt idx="3206" formatCode="General">
                  <c:v>1.2515099999999999E-3</c:v>
                </c:pt>
                <c:pt idx="3207" formatCode="General">
                  <c:v>1.253E-3</c:v>
                </c:pt>
                <c:pt idx="3208" formatCode="General">
                  <c:v>1.25461E-3</c:v>
                </c:pt>
                <c:pt idx="3209" formatCode="General">
                  <c:v>1.2560799999999999E-3</c:v>
                </c:pt>
                <c:pt idx="3210" formatCode="General">
                  <c:v>1.2575399999999999E-3</c:v>
                </c:pt>
                <c:pt idx="3211" formatCode="General">
                  <c:v>1.25898E-3</c:v>
                </c:pt>
                <c:pt idx="3212" formatCode="General">
                  <c:v>1.26044E-3</c:v>
                </c:pt>
                <c:pt idx="3213" formatCode="General">
                  <c:v>1.26184E-3</c:v>
                </c:pt>
                <c:pt idx="3214" formatCode="General">
                  <c:v>1.26323E-3</c:v>
                </c:pt>
                <c:pt idx="3215" formatCode="General">
                  <c:v>1.26465E-3</c:v>
                </c:pt>
                <c:pt idx="3216" formatCode="General">
                  <c:v>1.2660099999999999E-3</c:v>
                </c:pt>
                <c:pt idx="3217" formatCode="General">
                  <c:v>1.2673999999999999E-3</c:v>
                </c:pt>
                <c:pt idx="3218" formatCode="General">
                  <c:v>1.26867E-3</c:v>
                </c:pt>
                <c:pt idx="3219" formatCode="General">
                  <c:v>1.2700000000000001E-3</c:v>
                </c:pt>
                <c:pt idx="3220" formatCode="General">
                  <c:v>1.2712699999999999E-3</c:v>
                </c:pt>
                <c:pt idx="3221" formatCode="General">
                  <c:v>1.2725E-3</c:v>
                </c:pt>
                <c:pt idx="3222" formatCode="General">
                  <c:v>1.27374E-3</c:v>
                </c:pt>
                <c:pt idx="3223" formatCode="General">
                  <c:v>1.27502E-3</c:v>
                </c:pt>
                <c:pt idx="3224" formatCode="General">
                  <c:v>1.27637E-3</c:v>
                </c:pt>
                <c:pt idx="3225" formatCode="General">
                  <c:v>1.27757E-3</c:v>
                </c:pt>
                <c:pt idx="3226" formatCode="General">
                  <c:v>1.2787499999999999E-3</c:v>
                </c:pt>
                <c:pt idx="3227" formatCode="General">
                  <c:v>1.2800299999999999E-3</c:v>
                </c:pt>
                <c:pt idx="3228" formatCode="General">
                  <c:v>1.2811599999999999E-3</c:v>
                </c:pt>
                <c:pt idx="3229" formatCode="General">
                  <c:v>1.28243E-3</c:v>
                </c:pt>
                <c:pt idx="3230" formatCode="General">
                  <c:v>1.28375E-3</c:v>
                </c:pt>
                <c:pt idx="3231" formatCode="General">
                  <c:v>1.2849199999999999E-3</c:v>
                </c:pt>
                <c:pt idx="3232" formatCode="General">
                  <c:v>1.2863200000000001E-3</c:v>
                </c:pt>
                <c:pt idx="3233" formatCode="General">
                  <c:v>1.2876000000000001E-3</c:v>
                </c:pt>
                <c:pt idx="3234" formatCode="General">
                  <c:v>1.28881E-3</c:v>
                </c:pt>
                <c:pt idx="3235" formatCode="General">
                  <c:v>1.29003E-3</c:v>
                </c:pt>
                <c:pt idx="3236" formatCode="General">
                  <c:v>1.2912500000000001E-3</c:v>
                </c:pt>
                <c:pt idx="3237" formatCode="General">
                  <c:v>1.29258E-3</c:v>
                </c:pt>
                <c:pt idx="3238" formatCode="General">
                  <c:v>1.29374E-3</c:v>
                </c:pt>
                <c:pt idx="3239" formatCode="General">
                  <c:v>1.29503E-3</c:v>
                </c:pt>
                <c:pt idx="3240" formatCode="General">
                  <c:v>1.2962500000000001E-3</c:v>
                </c:pt>
                <c:pt idx="3241" formatCode="General">
                  <c:v>1.2973800000000001E-3</c:v>
                </c:pt>
                <c:pt idx="3242" formatCode="General">
                  <c:v>1.2984400000000001E-3</c:v>
                </c:pt>
                <c:pt idx="3243" formatCode="General">
                  <c:v>1.2995400000000001E-3</c:v>
                </c:pt>
                <c:pt idx="3244" formatCode="General">
                  <c:v>1.3007299999999999E-3</c:v>
                </c:pt>
                <c:pt idx="3245" formatCode="General">
                  <c:v>1.3018400000000001E-3</c:v>
                </c:pt>
                <c:pt idx="3246" formatCode="General">
                  <c:v>1.3030299999999999E-3</c:v>
                </c:pt>
                <c:pt idx="3247" formatCode="General">
                  <c:v>1.3042500000000001E-3</c:v>
                </c:pt>
                <c:pt idx="3248" formatCode="General">
                  <c:v>1.3054799999999999E-3</c:v>
                </c:pt>
                <c:pt idx="3249" formatCode="General">
                  <c:v>1.30671E-3</c:v>
                </c:pt>
                <c:pt idx="3250" formatCode="General">
                  <c:v>1.3080399999999999E-3</c:v>
                </c:pt>
                <c:pt idx="3251" formatCode="General">
                  <c:v>1.3094000000000001E-3</c:v>
                </c:pt>
                <c:pt idx="3252" formatCode="General">
                  <c:v>1.3106299999999999E-3</c:v>
                </c:pt>
                <c:pt idx="3253" formatCode="General">
                  <c:v>1.31193E-3</c:v>
                </c:pt>
                <c:pt idx="3254" formatCode="General">
                  <c:v>1.3133400000000001E-3</c:v>
                </c:pt>
                <c:pt idx="3255" formatCode="General">
                  <c:v>1.3146799999999999E-3</c:v>
                </c:pt>
                <c:pt idx="3256" formatCode="General">
                  <c:v>1.3161099999999999E-3</c:v>
                </c:pt>
                <c:pt idx="3257" formatCode="General">
                  <c:v>1.3173600000000001E-3</c:v>
                </c:pt>
                <c:pt idx="3258" formatCode="General">
                  <c:v>1.3187800000000001E-3</c:v>
                </c:pt>
                <c:pt idx="3259" formatCode="General">
                  <c:v>1.32015E-3</c:v>
                </c:pt>
                <c:pt idx="3260" formatCode="General">
                  <c:v>1.3215499999999999E-3</c:v>
                </c:pt>
                <c:pt idx="3261" formatCode="General">
                  <c:v>1.3229299999999999E-3</c:v>
                </c:pt>
                <c:pt idx="3262" formatCode="General">
                  <c:v>1.3243E-3</c:v>
                </c:pt>
                <c:pt idx="3263" formatCode="General">
                  <c:v>1.3257399999999999E-3</c:v>
                </c:pt>
                <c:pt idx="3264" formatCode="General">
                  <c:v>1.3270599999999999E-3</c:v>
                </c:pt>
                <c:pt idx="3265" formatCode="General">
                  <c:v>1.3284600000000001E-3</c:v>
                </c:pt>
                <c:pt idx="3266" formatCode="General">
                  <c:v>1.3298299999999999E-3</c:v>
                </c:pt>
                <c:pt idx="3267" formatCode="General">
                  <c:v>1.3313000000000001E-3</c:v>
                </c:pt>
                <c:pt idx="3268" formatCode="General">
                  <c:v>1.3326799999999999E-3</c:v>
                </c:pt>
                <c:pt idx="3269" formatCode="General">
                  <c:v>1.33421E-3</c:v>
                </c:pt>
                <c:pt idx="3270" formatCode="General">
                  <c:v>1.3355999999999999E-3</c:v>
                </c:pt>
                <c:pt idx="3271" formatCode="General">
                  <c:v>1.33708E-3</c:v>
                </c:pt>
                <c:pt idx="3272" formatCode="General">
                  <c:v>1.3385300000000001E-3</c:v>
                </c:pt>
                <c:pt idx="3273" formatCode="General">
                  <c:v>1.3399499999999999E-3</c:v>
                </c:pt>
                <c:pt idx="3274" formatCode="General">
                  <c:v>1.34139E-3</c:v>
                </c:pt>
                <c:pt idx="3275" formatCode="General">
                  <c:v>1.34293E-3</c:v>
                </c:pt>
                <c:pt idx="3276" formatCode="General">
                  <c:v>1.34435E-3</c:v>
                </c:pt>
                <c:pt idx="3277" formatCode="General">
                  <c:v>1.3457899999999999E-3</c:v>
                </c:pt>
                <c:pt idx="3278" formatCode="General">
                  <c:v>1.34727E-3</c:v>
                </c:pt>
                <c:pt idx="3279" formatCode="General">
                  <c:v>1.34869E-3</c:v>
                </c:pt>
                <c:pt idx="3280" formatCode="General">
                  <c:v>1.3500599999999999E-3</c:v>
                </c:pt>
                <c:pt idx="3281" formatCode="General">
                  <c:v>1.35147E-3</c:v>
                </c:pt>
                <c:pt idx="3282" formatCode="General">
                  <c:v>1.3528500000000001E-3</c:v>
                </c:pt>
                <c:pt idx="3283" formatCode="General">
                  <c:v>1.3541899999999999E-3</c:v>
                </c:pt>
                <c:pt idx="3284" formatCode="General">
                  <c:v>1.35552E-3</c:v>
                </c:pt>
                <c:pt idx="3285" formatCode="General">
                  <c:v>1.3568499999999999E-3</c:v>
                </c:pt>
                <c:pt idx="3286" formatCode="General">
                  <c:v>1.3581800000000001E-3</c:v>
                </c:pt>
                <c:pt idx="3287" formatCode="General">
                  <c:v>1.35943E-3</c:v>
                </c:pt>
                <c:pt idx="3288" formatCode="General">
                  <c:v>1.3606200000000001E-3</c:v>
                </c:pt>
                <c:pt idx="3289" formatCode="General">
                  <c:v>1.36185E-3</c:v>
                </c:pt>
                <c:pt idx="3290" formatCode="General">
                  <c:v>1.36301E-3</c:v>
                </c:pt>
                <c:pt idx="3291" formatCode="General">
                  <c:v>1.3641899999999999E-3</c:v>
                </c:pt>
                <c:pt idx="3292" formatCode="General">
                  <c:v>1.3654699999999999E-3</c:v>
                </c:pt>
                <c:pt idx="3293" formatCode="General">
                  <c:v>1.36655E-3</c:v>
                </c:pt>
                <c:pt idx="3294" formatCode="General">
                  <c:v>1.36765E-3</c:v>
                </c:pt>
                <c:pt idx="3295" formatCode="General">
                  <c:v>1.3689799999999999E-3</c:v>
                </c:pt>
                <c:pt idx="3296" formatCode="General">
                  <c:v>1.3700699999999999E-3</c:v>
                </c:pt>
                <c:pt idx="3297" formatCode="General">
                  <c:v>1.3712100000000001E-3</c:v>
                </c:pt>
                <c:pt idx="3298" formatCode="General">
                  <c:v>1.37235E-3</c:v>
                </c:pt>
                <c:pt idx="3299" formatCode="General">
                  <c:v>1.3733899999999999E-3</c:v>
                </c:pt>
                <c:pt idx="3300" formatCode="General">
                  <c:v>1.37458E-3</c:v>
                </c:pt>
                <c:pt idx="3301" formatCode="General">
                  <c:v>1.3756300000000001E-3</c:v>
                </c:pt>
                <c:pt idx="3302" formatCode="General">
                  <c:v>1.37659E-3</c:v>
                </c:pt>
                <c:pt idx="3303" formatCode="General">
                  <c:v>1.3776000000000001E-3</c:v>
                </c:pt>
                <c:pt idx="3304" formatCode="General">
                  <c:v>1.3784800000000001E-3</c:v>
                </c:pt>
                <c:pt idx="3305" formatCode="General">
                  <c:v>1.3794499999999999E-3</c:v>
                </c:pt>
                <c:pt idx="3306" formatCode="General">
                  <c:v>1.38036E-3</c:v>
                </c:pt>
                <c:pt idx="3307" formatCode="General">
                  <c:v>1.38127E-3</c:v>
                </c:pt>
                <c:pt idx="3308" formatCode="General">
                  <c:v>1.3821E-3</c:v>
                </c:pt>
                <c:pt idx="3309" formatCode="General">
                  <c:v>1.3828899999999999E-3</c:v>
                </c:pt>
                <c:pt idx="3310" formatCode="General">
                  <c:v>1.3836300000000001E-3</c:v>
                </c:pt>
                <c:pt idx="3311" formatCode="General">
                  <c:v>1.3844E-3</c:v>
                </c:pt>
                <c:pt idx="3312" formatCode="General">
                  <c:v>1.3852000000000001E-3</c:v>
                </c:pt>
                <c:pt idx="3313" formatCode="General">
                  <c:v>1.38583E-3</c:v>
                </c:pt>
                <c:pt idx="3314" formatCode="General">
                  <c:v>1.38659E-3</c:v>
                </c:pt>
                <c:pt idx="3315" formatCode="General">
                  <c:v>1.3872999999999999E-3</c:v>
                </c:pt>
                <c:pt idx="3316" formatCode="General">
                  <c:v>1.38802E-3</c:v>
                </c:pt>
                <c:pt idx="3317" formatCode="General">
                  <c:v>1.38868E-3</c:v>
                </c:pt>
                <c:pt idx="3318" formatCode="General">
                  <c:v>1.38926E-3</c:v>
                </c:pt>
                <c:pt idx="3319" formatCode="General">
                  <c:v>1.3899400000000001E-3</c:v>
                </c:pt>
                <c:pt idx="3320" formatCode="General">
                  <c:v>1.3905600000000001E-3</c:v>
                </c:pt>
                <c:pt idx="3321" formatCode="General">
                  <c:v>1.3911500000000001E-3</c:v>
                </c:pt>
                <c:pt idx="3322" formatCode="General">
                  <c:v>1.3916899999999999E-3</c:v>
                </c:pt>
                <c:pt idx="3323" formatCode="General">
                  <c:v>1.3922299999999999E-3</c:v>
                </c:pt>
                <c:pt idx="3324" formatCode="General">
                  <c:v>1.3927900000000001E-3</c:v>
                </c:pt>
                <c:pt idx="3325" formatCode="General">
                  <c:v>1.3932700000000001E-3</c:v>
                </c:pt>
                <c:pt idx="3326" formatCode="General">
                  <c:v>1.3936599999999999E-3</c:v>
                </c:pt>
                <c:pt idx="3327" formatCode="General">
                  <c:v>1.39398E-3</c:v>
                </c:pt>
                <c:pt idx="3328" formatCode="General">
                  <c:v>1.3944300000000001E-3</c:v>
                </c:pt>
                <c:pt idx="3329" formatCode="General">
                  <c:v>1.3946900000000001E-3</c:v>
                </c:pt>
                <c:pt idx="3330" formatCode="General">
                  <c:v>1.39503E-3</c:v>
                </c:pt>
                <c:pt idx="3331" formatCode="General">
                  <c:v>1.39525E-3</c:v>
                </c:pt>
                <c:pt idx="3332" formatCode="General">
                  <c:v>1.3955E-3</c:v>
                </c:pt>
                <c:pt idx="3333" formatCode="General">
                  <c:v>1.3956699999999999E-3</c:v>
                </c:pt>
                <c:pt idx="3334" formatCode="General">
                  <c:v>1.39591E-3</c:v>
                </c:pt>
                <c:pt idx="3335" formatCode="General">
                  <c:v>1.3960699999999999E-3</c:v>
                </c:pt>
                <c:pt idx="3336" formatCode="General">
                  <c:v>1.39612E-3</c:v>
                </c:pt>
                <c:pt idx="3337" formatCode="General">
                  <c:v>1.39631E-3</c:v>
                </c:pt>
                <c:pt idx="3338" formatCode="General">
                  <c:v>1.3964699999999999E-3</c:v>
                </c:pt>
                <c:pt idx="3339" formatCode="General">
                  <c:v>1.39649E-3</c:v>
                </c:pt>
                <c:pt idx="3340" formatCode="General">
                  <c:v>1.3964699999999999E-3</c:v>
                </c:pt>
                <c:pt idx="3341" formatCode="General">
                  <c:v>1.3965399999999999E-3</c:v>
                </c:pt>
                <c:pt idx="3342" formatCode="General">
                  <c:v>1.39645E-3</c:v>
                </c:pt>
                <c:pt idx="3343" formatCode="General">
                  <c:v>1.39642E-3</c:v>
                </c:pt>
                <c:pt idx="3344" formatCode="General">
                  <c:v>1.39635E-3</c:v>
                </c:pt>
                <c:pt idx="3345" formatCode="General">
                  <c:v>1.39617E-3</c:v>
                </c:pt>
                <c:pt idx="3346" formatCode="General">
                  <c:v>1.39609E-3</c:v>
                </c:pt>
                <c:pt idx="3347" formatCode="General">
                  <c:v>1.3959E-3</c:v>
                </c:pt>
                <c:pt idx="3348" formatCode="General">
                  <c:v>1.39577E-3</c:v>
                </c:pt>
                <c:pt idx="3349" formatCode="General">
                  <c:v>1.3956299999999999E-3</c:v>
                </c:pt>
                <c:pt idx="3350" formatCode="General">
                  <c:v>1.3954E-3</c:v>
                </c:pt>
                <c:pt idx="3351" formatCode="General">
                  <c:v>1.3951199999999999E-3</c:v>
                </c:pt>
                <c:pt idx="3352" formatCode="General">
                  <c:v>1.39492E-3</c:v>
                </c:pt>
                <c:pt idx="3353" formatCode="General">
                  <c:v>1.39459E-3</c:v>
                </c:pt>
                <c:pt idx="3354" formatCode="General">
                  <c:v>1.39426E-3</c:v>
                </c:pt>
                <c:pt idx="3355" formatCode="General">
                  <c:v>1.39401E-3</c:v>
                </c:pt>
                <c:pt idx="3356" formatCode="General">
                  <c:v>1.3936599999999999E-3</c:v>
                </c:pt>
                <c:pt idx="3357" formatCode="General">
                  <c:v>1.3933299999999999E-3</c:v>
                </c:pt>
                <c:pt idx="3358" formatCode="General">
                  <c:v>1.39295E-3</c:v>
                </c:pt>
                <c:pt idx="3359" formatCode="General">
                  <c:v>1.3925400000000001E-3</c:v>
                </c:pt>
                <c:pt idx="3360" formatCode="General">
                  <c:v>1.39214E-3</c:v>
                </c:pt>
                <c:pt idx="3361" formatCode="General">
                  <c:v>1.3917199999999999E-3</c:v>
                </c:pt>
                <c:pt idx="3362" formatCode="General">
                  <c:v>1.3912600000000001E-3</c:v>
                </c:pt>
                <c:pt idx="3363" formatCode="General">
                  <c:v>1.39079E-3</c:v>
                </c:pt>
                <c:pt idx="3364" formatCode="General">
                  <c:v>1.3902599999999999E-3</c:v>
                </c:pt>
                <c:pt idx="3365" formatCode="General">
                  <c:v>1.38963E-3</c:v>
                </c:pt>
                <c:pt idx="3366" formatCode="General">
                  <c:v>1.38904E-3</c:v>
                </c:pt>
                <c:pt idx="3367" formatCode="General">
                  <c:v>1.3885E-3</c:v>
                </c:pt>
                <c:pt idx="3368" formatCode="General">
                  <c:v>1.38788E-3</c:v>
                </c:pt>
                <c:pt idx="3369" formatCode="General">
                  <c:v>1.3872800000000001E-3</c:v>
                </c:pt>
                <c:pt idx="3370" formatCode="General">
                  <c:v>1.38667E-3</c:v>
                </c:pt>
                <c:pt idx="3371" formatCode="General">
                  <c:v>1.38602E-3</c:v>
                </c:pt>
                <c:pt idx="3372" formatCode="General">
                  <c:v>1.3853699999999999E-3</c:v>
                </c:pt>
                <c:pt idx="3373" formatCode="General">
                  <c:v>1.38473E-3</c:v>
                </c:pt>
                <c:pt idx="3374" formatCode="General">
                  <c:v>1.3839600000000001E-3</c:v>
                </c:pt>
                <c:pt idx="3375" formatCode="General">
                  <c:v>1.38323E-3</c:v>
                </c:pt>
                <c:pt idx="3376" formatCode="General">
                  <c:v>1.38254E-3</c:v>
                </c:pt>
                <c:pt idx="3377" formatCode="General">
                  <c:v>1.3818999999999999E-3</c:v>
                </c:pt>
                <c:pt idx="3378" formatCode="General">
                  <c:v>1.3811800000000001E-3</c:v>
                </c:pt>
                <c:pt idx="3379" formatCode="General">
                  <c:v>1.3804100000000001E-3</c:v>
                </c:pt>
                <c:pt idx="3380" formatCode="General">
                  <c:v>1.3797900000000001E-3</c:v>
                </c:pt>
                <c:pt idx="3381" formatCode="General">
                  <c:v>1.37897E-3</c:v>
                </c:pt>
                <c:pt idx="3382" formatCode="General">
                  <c:v>1.3782200000000001E-3</c:v>
                </c:pt>
                <c:pt idx="3383" formatCode="General">
                  <c:v>1.37744E-3</c:v>
                </c:pt>
                <c:pt idx="3384" formatCode="General">
                  <c:v>1.37659E-3</c:v>
                </c:pt>
                <c:pt idx="3385" formatCode="General">
                  <c:v>1.3757000000000001E-3</c:v>
                </c:pt>
                <c:pt idx="3386" formatCode="General">
                  <c:v>1.3748199999999999E-3</c:v>
                </c:pt>
                <c:pt idx="3387" formatCode="General">
                  <c:v>1.3739900000000001E-3</c:v>
                </c:pt>
                <c:pt idx="3388" formatCode="General">
                  <c:v>1.3731100000000001E-3</c:v>
                </c:pt>
                <c:pt idx="3389" formatCode="General">
                  <c:v>1.3722700000000001E-3</c:v>
                </c:pt>
                <c:pt idx="3390" formatCode="General">
                  <c:v>1.37144E-3</c:v>
                </c:pt>
                <c:pt idx="3391" formatCode="General">
                  <c:v>1.3705799999999999E-3</c:v>
                </c:pt>
                <c:pt idx="3392" formatCode="General">
                  <c:v>1.36966E-3</c:v>
                </c:pt>
                <c:pt idx="3393" formatCode="General">
                  <c:v>1.3688000000000001E-3</c:v>
                </c:pt>
                <c:pt idx="3394" formatCode="General">
                  <c:v>1.3679300000000001E-3</c:v>
                </c:pt>
                <c:pt idx="3395" formatCode="General">
                  <c:v>1.3669699999999999E-3</c:v>
                </c:pt>
                <c:pt idx="3396" formatCode="General">
                  <c:v>1.36607E-3</c:v>
                </c:pt>
                <c:pt idx="3397" formatCode="General">
                  <c:v>1.36527E-3</c:v>
                </c:pt>
                <c:pt idx="3398" formatCode="General">
                  <c:v>1.3644099999999999E-3</c:v>
                </c:pt>
                <c:pt idx="3399" formatCode="General">
                  <c:v>1.3635699999999999E-3</c:v>
                </c:pt>
                <c:pt idx="3400" formatCode="General">
                  <c:v>1.3627400000000001E-3</c:v>
                </c:pt>
                <c:pt idx="3401" formatCode="General">
                  <c:v>1.36188E-3</c:v>
                </c:pt>
                <c:pt idx="3402" formatCode="General">
                  <c:v>1.36101E-3</c:v>
                </c:pt>
                <c:pt idx="3403" formatCode="General">
                  <c:v>1.3601900000000001E-3</c:v>
                </c:pt>
                <c:pt idx="3404" formatCode="General">
                  <c:v>1.35929E-3</c:v>
                </c:pt>
                <c:pt idx="3405" formatCode="General">
                  <c:v>1.3583200000000001E-3</c:v>
                </c:pt>
                <c:pt idx="3406" formatCode="General">
                  <c:v>1.3574699999999999E-3</c:v>
                </c:pt>
                <c:pt idx="3407" formatCode="General">
                  <c:v>1.3565999999999999E-3</c:v>
                </c:pt>
                <c:pt idx="3408" formatCode="General">
                  <c:v>1.35574E-3</c:v>
                </c:pt>
                <c:pt idx="3409" formatCode="General">
                  <c:v>1.3549300000000001E-3</c:v>
                </c:pt>
                <c:pt idx="3410" formatCode="General">
                  <c:v>1.35421E-3</c:v>
                </c:pt>
                <c:pt idx="3411" formatCode="General">
                  <c:v>1.35337E-3</c:v>
                </c:pt>
                <c:pt idx="3412" formatCode="General">
                  <c:v>1.35257E-3</c:v>
                </c:pt>
                <c:pt idx="3413" formatCode="General">
                  <c:v>1.3518E-3</c:v>
                </c:pt>
                <c:pt idx="3414" formatCode="General">
                  <c:v>1.3509699999999999E-3</c:v>
                </c:pt>
                <c:pt idx="3415" formatCode="General">
                  <c:v>1.35031E-3</c:v>
                </c:pt>
                <c:pt idx="3416" formatCode="General">
                  <c:v>1.3495499999999999E-3</c:v>
                </c:pt>
                <c:pt idx="3417" formatCode="General">
                  <c:v>1.3487799999999999E-3</c:v>
                </c:pt>
                <c:pt idx="3418" formatCode="General">
                  <c:v>1.3480899999999999E-3</c:v>
                </c:pt>
                <c:pt idx="3419" formatCode="General">
                  <c:v>1.34727E-3</c:v>
                </c:pt>
                <c:pt idx="3420" formatCode="General">
                  <c:v>1.34669E-3</c:v>
                </c:pt>
                <c:pt idx="3421" formatCode="General">
                  <c:v>1.34585E-3</c:v>
                </c:pt>
                <c:pt idx="3422" formatCode="General">
                  <c:v>1.34523E-3</c:v>
                </c:pt>
                <c:pt idx="3423" formatCode="General">
                  <c:v>1.34454E-3</c:v>
                </c:pt>
                <c:pt idx="3424" formatCode="General">
                  <c:v>1.34376E-3</c:v>
                </c:pt>
                <c:pt idx="3425" formatCode="General">
                  <c:v>1.3429799999999999E-3</c:v>
                </c:pt>
                <c:pt idx="3426" formatCode="General">
                  <c:v>1.3421799999999999E-3</c:v>
                </c:pt>
                <c:pt idx="3427" formatCode="General">
                  <c:v>1.34144E-3</c:v>
                </c:pt>
                <c:pt idx="3428" formatCode="General">
                  <c:v>1.3406900000000001E-3</c:v>
                </c:pt>
                <c:pt idx="3429" formatCode="General">
                  <c:v>1.3398399999999999E-3</c:v>
                </c:pt>
                <c:pt idx="3430" formatCode="General">
                  <c:v>1.33913E-3</c:v>
                </c:pt>
                <c:pt idx="3431" formatCode="General">
                  <c:v>1.33836E-3</c:v>
                </c:pt>
                <c:pt idx="3432" formatCode="General">
                  <c:v>1.33767E-3</c:v>
                </c:pt>
                <c:pt idx="3433" formatCode="General">
                  <c:v>1.3369E-3</c:v>
                </c:pt>
                <c:pt idx="3434" formatCode="General">
                  <c:v>1.33629E-3</c:v>
                </c:pt>
                <c:pt idx="3435" formatCode="General">
                  <c:v>1.3357099999999999E-3</c:v>
                </c:pt>
                <c:pt idx="3436" formatCode="General">
                  <c:v>1.3351299999999999E-3</c:v>
                </c:pt>
                <c:pt idx="3437" formatCode="General">
                  <c:v>1.3346300000000001E-3</c:v>
                </c:pt>
                <c:pt idx="3438" formatCode="General">
                  <c:v>1.3340699999999999E-3</c:v>
                </c:pt>
                <c:pt idx="3439" formatCode="General">
                  <c:v>1.3338E-3</c:v>
                </c:pt>
                <c:pt idx="3440" formatCode="General">
                  <c:v>1.3333399999999999E-3</c:v>
                </c:pt>
                <c:pt idx="3441" formatCode="General">
                  <c:v>1.3328299999999999E-3</c:v>
                </c:pt>
                <c:pt idx="3442" formatCode="General">
                  <c:v>1.33242E-3</c:v>
                </c:pt>
                <c:pt idx="3443" formatCode="General">
                  <c:v>1.33191E-3</c:v>
                </c:pt>
                <c:pt idx="3444" formatCode="General">
                  <c:v>1.33153E-3</c:v>
                </c:pt>
                <c:pt idx="3445" formatCode="General">
                  <c:v>1.33096E-3</c:v>
                </c:pt>
                <c:pt idx="3446" formatCode="General">
                  <c:v>1.33033E-3</c:v>
                </c:pt>
                <c:pt idx="3447" formatCode="General">
                  <c:v>1.32982E-3</c:v>
                </c:pt>
                <c:pt idx="3448" formatCode="General">
                  <c:v>1.32912E-3</c:v>
                </c:pt>
                <c:pt idx="3449" formatCode="General">
                  <c:v>1.3282999999999999E-3</c:v>
                </c:pt>
                <c:pt idx="3450" formatCode="General">
                  <c:v>1.3277300000000001E-3</c:v>
                </c:pt>
                <c:pt idx="3451" formatCode="General">
                  <c:v>1.3270700000000001E-3</c:v>
                </c:pt>
                <c:pt idx="3452" formatCode="General">
                  <c:v>1.3265E-3</c:v>
                </c:pt>
                <c:pt idx="3453" formatCode="General">
                  <c:v>1.3259299999999999E-3</c:v>
                </c:pt>
                <c:pt idx="3454" formatCode="General">
                  <c:v>1.3253799999999999E-3</c:v>
                </c:pt>
                <c:pt idx="3455" formatCode="General">
                  <c:v>1.32485E-3</c:v>
                </c:pt>
                <c:pt idx="3456" formatCode="General">
                  <c:v>1.3243E-3</c:v>
                </c:pt>
                <c:pt idx="3457" formatCode="General">
                  <c:v>1.3238200000000001E-3</c:v>
                </c:pt>
                <c:pt idx="3458" formatCode="General">
                  <c:v>1.32322E-3</c:v>
                </c:pt>
                <c:pt idx="3459" formatCode="General">
                  <c:v>1.3226799999999999E-3</c:v>
                </c:pt>
                <c:pt idx="3460" formatCode="General">
                  <c:v>1.3221000000000001E-3</c:v>
                </c:pt>
                <c:pt idx="3461" formatCode="General">
                  <c:v>1.3215600000000001E-3</c:v>
                </c:pt>
                <c:pt idx="3462" formatCode="General">
                  <c:v>1.3210400000000001E-3</c:v>
                </c:pt>
                <c:pt idx="3463" formatCode="General">
                  <c:v>1.32054E-3</c:v>
                </c:pt>
                <c:pt idx="3464" formatCode="General">
                  <c:v>1.3199799999999999E-3</c:v>
                </c:pt>
                <c:pt idx="3465" formatCode="General">
                  <c:v>1.31934E-3</c:v>
                </c:pt>
                <c:pt idx="3466" formatCode="General">
                  <c:v>1.3187699999999999E-3</c:v>
                </c:pt>
                <c:pt idx="3467" formatCode="General">
                  <c:v>1.3181200000000001E-3</c:v>
                </c:pt>
                <c:pt idx="3468" formatCode="General">
                  <c:v>1.3175400000000001E-3</c:v>
                </c:pt>
                <c:pt idx="3469" formatCode="General">
                  <c:v>1.31694E-3</c:v>
                </c:pt>
                <c:pt idx="3470" formatCode="General">
                  <c:v>1.3162600000000001E-3</c:v>
                </c:pt>
                <c:pt idx="3471" formatCode="General">
                  <c:v>1.31558E-3</c:v>
                </c:pt>
                <c:pt idx="3472" formatCode="General">
                  <c:v>1.31499E-3</c:v>
                </c:pt>
                <c:pt idx="3473" formatCode="General">
                  <c:v>1.3143199999999999E-3</c:v>
                </c:pt>
                <c:pt idx="3474" formatCode="General">
                  <c:v>1.31372E-3</c:v>
                </c:pt>
                <c:pt idx="3475" formatCode="General">
                  <c:v>1.31306E-3</c:v>
                </c:pt>
                <c:pt idx="3476" formatCode="General">
                  <c:v>1.3123799999999999E-3</c:v>
                </c:pt>
                <c:pt idx="3477" formatCode="General">
                  <c:v>1.3118299999999999E-3</c:v>
                </c:pt>
                <c:pt idx="3478" formatCode="General">
                  <c:v>1.3112E-3</c:v>
                </c:pt>
                <c:pt idx="3479" formatCode="General">
                  <c:v>1.31062E-3</c:v>
                </c:pt>
                <c:pt idx="3480" formatCode="General">
                  <c:v>1.3099800000000001E-3</c:v>
                </c:pt>
                <c:pt idx="3481" formatCode="General">
                  <c:v>1.3093899999999999E-3</c:v>
                </c:pt>
                <c:pt idx="3482" formatCode="General">
                  <c:v>1.3086899999999999E-3</c:v>
                </c:pt>
                <c:pt idx="3483" formatCode="General">
                  <c:v>1.30799E-3</c:v>
                </c:pt>
                <c:pt idx="3484" formatCode="General">
                  <c:v>1.30726E-3</c:v>
                </c:pt>
                <c:pt idx="3485" formatCode="General">
                  <c:v>1.30645E-3</c:v>
                </c:pt>
                <c:pt idx="3486" formatCode="General">
                  <c:v>1.3056599999999999E-3</c:v>
                </c:pt>
                <c:pt idx="3487" formatCode="General">
                  <c:v>1.3048199999999999E-3</c:v>
                </c:pt>
                <c:pt idx="3488" formatCode="General">
                  <c:v>1.30397E-3</c:v>
                </c:pt>
                <c:pt idx="3489" formatCode="General">
                  <c:v>1.3030400000000001E-3</c:v>
                </c:pt>
                <c:pt idx="3490" formatCode="General">
                  <c:v>1.30225E-3</c:v>
                </c:pt>
                <c:pt idx="3491" formatCode="General">
                  <c:v>1.3014000000000001E-3</c:v>
                </c:pt>
                <c:pt idx="3492" formatCode="General">
                  <c:v>1.3005E-3</c:v>
                </c:pt>
                <c:pt idx="3493" formatCode="General">
                  <c:v>1.29969E-3</c:v>
                </c:pt>
                <c:pt idx="3494" formatCode="General">
                  <c:v>1.29878E-3</c:v>
                </c:pt>
                <c:pt idx="3495" formatCode="General">
                  <c:v>1.2979999999999999E-3</c:v>
                </c:pt>
                <c:pt idx="3496" formatCode="General">
                  <c:v>1.29704E-3</c:v>
                </c:pt>
                <c:pt idx="3497" formatCode="General">
                  <c:v>1.29619E-3</c:v>
                </c:pt>
                <c:pt idx="3498" formatCode="General">
                  <c:v>1.29532E-3</c:v>
                </c:pt>
                <c:pt idx="3499" formatCode="General">
                  <c:v>1.2944600000000001E-3</c:v>
                </c:pt>
                <c:pt idx="3500" formatCode="General">
                  <c:v>1.2936E-3</c:v>
                </c:pt>
                <c:pt idx="3501" formatCode="General">
                  <c:v>1.29276E-3</c:v>
                </c:pt>
                <c:pt idx="3502" formatCode="General">
                  <c:v>1.29192E-3</c:v>
                </c:pt>
                <c:pt idx="3503" formatCode="General">
                  <c:v>1.2910899999999999E-3</c:v>
                </c:pt>
                <c:pt idx="3504" formatCode="General">
                  <c:v>1.29017E-3</c:v>
                </c:pt>
                <c:pt idx="3505" formatCode="General">
                  <c:v>1.28922E-3</c:v>
                </c:pt>
                <c:pt idx="3506" formatCode="General">
                  <c:v>1.2883E-3</c:v>
                </c:pt>
                <c:pt idx="3507" formatCode="General">
                  <c:v>1.2873100000000001E-3</c:v>
                </c:pt>
                <c:pt idx="3508" formatCode="General">
                  <c:v>1.2861999999999999E-3</c:v>
                </c:pt>
                <c:pt idx="3509" formatCode="General">
                  <c:v>1.2851500000000001E-3</c:v>
                </c:pt>
                <c:pt idx="3510" formatCode="General">
                  <c:v>1.2841E-3</c:v>
                </c:pt>
                <c:pt idx="3511" formatCode="General">
                  <c:v>1.28304E-3</c:v>
                </c:pt>
                <c:pt idx="3512" formatCode="General">
                  <c:v>1.28196E-3</c:v>
                </c:pt>
                <c:pt idx="3513" formatCode="General">
                  <c:v>1.2808699999999999E-3</c:v>
                </c:pt>
                <c:pt idx="3514" formatCode="General">
                  <c:v>1.2797900000000001E-3</c:v>
                </c:pt>
                <c:pt idx="3515" formatCode="General">
                  <c:v>1.2787E-3</c:v>
                </c:pt>
                <c:pt idx="3516" formatCode="General">
                  <c:v>1.2776300000000001E-3</c:v>
                </c:pt>
                <c:pt idx="3517" formatCode="General">
                  <c:v>1.27652E-3</c:v>
                </c:pt>
                <c:pt idx="3518" formatCode="General">
                  <c:v>1.27545E-3</c:v>
                </c:pt>
                <c:pt idx="3519" formatCode="General">
                  <c:v>1.27435E-3</c:v>
                </c:pt>
                <c:pt idx="3520" formatCode="General">
                  <c:v>1.2732100000000001E-3</c:v>
                </c:pt>
                <c:pt idx="3521" formatCode="General">
                  <c:v>1.27213E-3</c:v>
                </c:pt>
                <c:pt idx="3522" formatCode="General">
                  <c:v>1.2708800000000001E-3</c:v>
                </c:pt>
                <c:pt idx="3523" formatCode="General">
                  <c:v>1.26969E-3</c:v>
                </c:pt>
                <c:pt idx="3524" formatCode="General">
                  <c:v>1.26845E-3</c:v>
                </c:pt>
                <c:pt idx="3525" formatCode="General">
                  <c:v>1.26728E-3</c:v>
                </c:pt>
                <c:pt idx="3526" formatCode="General">
                  <c:v>1.266E-3</c:v>
                </c:pt>
                <c:pt idx="3527" formatCode="General">
                  <c:v>1.26476E-3</c:v>
                </c:pt>
                <c:pt idx="3528" formatCode="General">
                  <c:v>1.2635000000000001E-3</c:v>
                </c:pt>
                <c:pt idx="3529" formatCode="General">
                  <c:v>1.26213E-3</c:v>
                </c:pt>
                <c:pt idx="3530" formatCode="General">
                  <c:v>1.2607899999999999E-3</c:v>
                </c:pt>
                <c:pt idx="3531" formatCode="General">
                  <c:v>1.2594500000000001E-3</c:v>
                </c:pt>
                <c:pt idx="3532" formatCode="General">
                  <c:v>1.25808E-3</c:v>
                </c:pt>
                <c:pt idx="3533" formatCode="General">
                  <c:v>1.25662E-3</c:v>
                </c:pt>
                <c:pt idx="3534" formatCode="General">
                  <c:v>1.2551999999999999E-3</c:v>
                </c:pt>
                <c:pt idx="3535" formatCode="General">
                  <c:v>1.2538E-3</c:v>
                </c:pt>
                <c:pt idx="3536" formatCode="General">
                  <c:v>1.2523600000000001E-3</c:v>
                </c:pt>
                <c:pt idx="3537" formatCode="General">
                  <c:v>1.2509699999999999E-3</c:v>
                </c:pt>
                <c:pt idx="3538" formatCode="General">
                  <c:v>1.24949E-3</c:v>
                </c:pt>
                <c:pt idx="3539" formatCode="General">
                  <c:v>1.2481199999999999E-3</c:v>
                </c:pt>
                <c:pt idx="3540" formatCode="General">
                  <c:v>1.24661E-3</c:v>
                </c:pt>
                <c:pt idx="3541" formatCode="General">
                  <c:v>1.24519E-3</c:v>
                </c:pt>
                <c:pt idx="3542" formatCode="General">
                  <c:v>1.2437500000000001E-3</c:v>
                </c:pt>
                <c:pt idx="3543" formatCode="General">
                  <c:v>1.24223E-3</c:v>
                </c:pt>
                <c:pt idx="3544" formatCode="General">
                  <c:v>1.2407E-3</c:v>
                </c:pt>
                <c:pt idx="3545" formatCode="General">
                  <c:v>1.2391500000000001E-3</c:v>
                </c:pt>
                <c:pt idx="3546" formatCode="General">
                  <c:v>1.23763E-3</c:v>
                </c:pt>
                <c:pt idx="3547" formatCode="General">
                  <c:v>1.2361200000000001E-3</c:v>
                </c:pt>
                <c:pt idx="3548" formatCode="General">
                  <c:v>1.23459E-3</c:v>
                </c:pt>
                <c:pt idx="3549" formatCode="General">
                  <c:v>1.2329800000000001E-3</c:v>
                </c:pt>
                <c:pt idx="3550" formatCode="General">
                  <c:v>1.2313599999999999E-3</c:v>
                </c:pt>
                <c:pt idx="3551" formatCode="General">
                  <c:v>1.2297600000000001E-3</c:v>
                </c:pt>
                <c:pt idx="3552" formatCode="General">
                  <c:v>1.2281200000000001E-3</c:v>
                </c:pt>
                <c:pt idx="3553" formatCode="General">
                  <c:v>1.22653E-3</c:v>
                </c:pt>
                <c:pt idx="3554" formatCode="General">
                  <c:v>1.22489E-3</c:v>
                </c:pt>
                <c:pt idx="3555" formatCode="General">
                  <c:v>1.22327E-3</c:v>
                </c:pt>
                <c:pt idx="3556" formatCode="General">
                  <c:v>1.2216200000000001E-3</c:v>
                </c:pt>
                <c:pt idx="3557" formatCode="General">
                  <c:v>1.2200500000000001E-3</c:v>
                </c:pt>
                <c:pt idx="3558" formatCode="General">
                  <c:v>1.2183999999999999E-3</c:v>
                </c:pt>
                <c:pt idx="3559" formatCode="General">
                  <c:v>1.21667E-3</c:v>
                </c:pt>
                <c:pt idx="3560" formatCode="General">
                  <c:v>1.21496E-3</c:v>
                </c:pt>
                <c:pt idx="3561" formatCode="General">
                  <c:v>1.21328E-3</c:v>
                </c:pt>
                <c:pt idx="3562" formatCode="General">
                  <c:v>1.21155E-3</c:v>
                </c:pt>
                <c:pt idx="3563" formatCode="General">
                  <c:v>1.2098899999999999E-3</c:v>
                </c:pt>
                <c:pt idx="3564" formatCode="General">
                  <c:v>1.2081100000000001E-3</c:v>
                </c:pt>
                <c:pt idx="3565" formatCode="General">
                  <c:v>1.20627E-3</c:v>
                </c:pt>
                <c:pt idx="3566" formatCode="General">
                  <c:v>1.2045300000000001E-3</c:v>
                </c:pt>
                <c:pt idx="3567" formatCode="General">
                  <c:v>1.20276E-3</c:v>
                </c:pt>
                <c:pt idx="3568" formatCode="General">
                  <c:v>1.20096E-3</c:v>
                </c:pt>
                <c:pt idx="3569" formatCode="General">
                  <c:v>1.1992400000000001E-3</c:v>
                </c:pt>
                <c:pt idx="3570" formatCode="General">
                  <c:v>1.1974100000000001E-3</c:v>
                </c:pt>
                <c:pt idx="3571" formatCode="General">
                  <c:v>1.19553E-3</c:v>
                </c:pt>
                <c:pt idx="3572" formatCode="General">
                  <c:v>1.19371E-3</c:v>
                </c:pt>
                <c:pt idx="3573" formatCode="General">
                  <c:v>1.19173E-3</c:v>
                </c:pt>
                <c:pt idx="3574" formatCode="General">
                  <c:v>1.1900000000000001E-3</c:v>
                </c:pt>
                <c:pt idx="3575" formatCode="General">
                  <c:v>1.18827E-3</c:v>
                </c:pt>
                <c:pt idx="3576" formatCode="General">
                  <c:v>1.1865700000000001E-3</c:v>
                </c:pt>
                <c:pt idx="3577" formatCode="General">
                  <c:v>1.1847299999999999E-3</c:v>
                </c:pt>
                <c:pt idx="3578" formatCode="General">
                  <c:v>1.1829500000000001E-3</c:v>
                </c:pt>
                <c:pt idx="3579" formatCode="General">
                  <c:v>1.1811599999999999E-3</c:v>
                </c:pt>
                <c:pt idx="3580" formatCode="General">
                  <c:v>1.1794500000000001E-3</c:v>
                </c:pt>
                <c:pt idx="3581" formatCode="General">
                  <c:v>1.1776600000000001E-3</c:v>
                </c:pt>
                <c:pt idx="3582" formatCode="General">
                  <c:v>1.176E-3</c:v>
                </c:pt>
                <c:pt idx="3583" formatCode="General">
                  <c:v>1.17432E-3</c:v>
                </c:pt>
                <c:pt idx="3584" formatCode="General">
                  <c:v>1.17253E-3</c:v>
                </c:pt>
                <c:pt idx="3585" formatCode="General">
                  <c:v>1.17081E-3</c:v>
                </c:pt>
                <c:pt idx="3586" formatCode="General">
                  <c:v>1.16905E-3</c:v>
                </c:pt>
                <c:pt idx="3587" formatCode="General">
                  <c:v>1.1672799999999999E-3</c:v>
                </c:pt>
                <c:pt idx="3588" formatCode="General">
                  <c:v>1.1655299999999999E-3</c:v>
                </c:pt>
                <c:pt idx="3589" formatCode="General">
                  <c:v>1.16373E-3</c:v>
                </c:pt>
                <c:pt idx="3590" formatCode="General">
                  <c:v>1.16212E-3</c:v>
                </c:pt>
                <c:pt idx="3591" formatCode="General">
                  <c:v>1.1602699999999999E-3</c:v>
                </c:pt>
                <c:pt idx="3592" formatCode="General">
                  <c:v>1.15858E-3</c:v>
                </c:pt>
                <c:pt idx="3593" formatCode="General">
                  <c:v>1.15683E-3</c:v>
                </c:pt>
                <c:pt idx="3594" formatCode="General">
                  <c:v>1.1551000000000001E-3</c:v>
                </c:pt>
                <c:pt idx="3595" formatCode="General">
                  <c:v>1.15335E-3</c:v>
                </c:pt>
                <c:pt idx="3596" formatCode="General">
                  <c:v>1.1517299999999999E-3</c:v>
                </c:pt>
                <c:pt idx="3597" formatCode="General">
                  <c:v>1.14999E-3</c:v>
                </c:pt>
                <c:pt idx="3598" formatCode="General">
                  <c:v>1.1482599999999999E-3</c:v>
                </c:pt>
                <c:pt idx="3599" formatCode="General">
                  <c:v>1.1466E-3</c:v>
                </c:pt>
                <c:pt idx="3600" formatCode="General">
                  <c:v>1.1449400000000001E-3</c:v>
                </c:pt>
                <c:pt idx="3601" formatCode="General">
                  <c:v>1.14332E-3</c:v>
                </c:pt>
                <c:pt idx="3602" formatCode="General">
                  <c:v>1.1416600000000001E-3</c:v>
                </c:pt>
                <c:pt idx="3603" formatCode="General">
                  <c:v>1.14011E-3</c:v>
                </c:pt>
                <c:pt idx="3604" formatCode="General">
                  <c:v>1.1384800000000001E-3</c:v>
                </c:pt>
                <c:pt idx="3605" formatCode="General">
                  <c:v>1.1368999999999999E-3</c:v>
                </c:pt>
                <c:pt idx="3606" formatCode="General">
                  <c:v>1.13536E-3</c:v>
                </c:pt>
                <c:pt idx="3607" formatCode="General">
                  <c:v>1.1338100000000001E-3</c:v>
                </c:pt>
                <c:pt idx="3608" formatCode="General">
                  <c:v>1.1323500000000001E-3</c:v>
                </c:pt>
                <c:pt idx="3609" formatCode="General">
                  <c:v>1.13083E-3</c:v>
                </c:pt>
                <c:pt idx="3610" formatCode="General">
                  <c:v>1.12936E-3</c:v>
                </c:pt>
                <c:pt idx="3611" formatCode="General">
                  <c:v>1.12779E-3</c:v>
                </c:pt>
                <c:pt idx="3612" formatCode="General">
                  <c:v>1.1262900000000001E-3</c:v>
                </c:pt>
                <c:pt idx="3613" formatCode="General">
                  <c:v>1.1247200000000001E-3</c:v>
                </c:pt>
                <c:pt idx="3614" formatCode="General">
                  <c:v>1.1232E-3</c:v>
                </c:pt>
                <c:pt idx="3615" formatCode="General">
                  <c:v>1.12177E-3</c:v>
                </c:pt>
                <c:pt idx="3616" formatCode="General">
                  <c:v>1.1203000000000001E-3</c:v>
                </c:pt>
                <c:pt idx="3617" formatCode="General">
                  <c:v>1.11874E-3</c:v>
                </c:pt>
                <c:pt idx="3618" formatCode="General">
                  <c:v>1.1173000000000001E-3</c:v>
                </c:pt>
                <c:pt idx="3619" formatCode="General">
                  <c:v>1.1158699999999999E-3</c:v>
                </c:pt>
                <c:pt idx="3620" formatCode="General">
                  <c:v>1.11439E-3</c:v>
                </c:pt>
                <c:pt idx="3621" formatCode="General">
                  <c:v>1.11297E-3</c:v>
                </c:pt>
                <c:pt idx="3622" formatCode="General">
                  <c:v>1.1115599999999999E-3</c:v>
                </c:pt>
                <c:pt idx="3623" formatCode="General">
                  <c:v>1.11006E-3</c:v>
                </c:pt>
                <c:pt idx="3624" formatCode="General">
                  <c:v>1.10873E-3</c:v>
                </c:pt>
                <c:pt idx="3625" formatCode="General">
                  <c:v>1.10732E-3</c:v>
                </c:pt>
                <c:pt idx="3626" formatCode="General">
                  <c:v>1.10592E-3</c:v>
                </c:pt>
                <c:pt idx="3627" formatCode="General">
                  <c:v>1.10458E-3</c:v>
                </c:pt>
                <c:pt idx="3628" formatCode="General">
                  <c:v>1.1031299999999999E-3</c:v>
                </c:pt>
                <c:pt idx="3629" formatCode="General">
                  <c:v>1.10177E-3</c:v>
                </c:pt>
                <c:pt idx="3630" formatCode="General">
                  <c:v>1.10038E-3</c:v>
                </c:pt>
                <c:pt idx="3631" formatCode="General">
                  <c:v>1.0989999999999999E-3</c:v>
                </c:pt>
                <c:pt idx="3632" formatCode="General">
                  <c:v>1.0975900000000001E-3</c:v>
                </c:pt>
                <c:pt idx="3633" formatCode="General">
                  <c:v>1.0962299999999999E-3</c:v>
                </c:pt>
                <c:pt idx="3634" formatCode="General">
                  <c:v>1.0947400000000001E-3</c:v>
                </c:pt>
                <c:pt idx="3635" formatCode="General">
                  <c:v>1.0933900000000001E-3</c:v>
                </c:pt>
                <c:pt idx="3636" formatCode="General">
                  <c:v>1.0920400000000001E-3</c:v>
                </c:pt>
                <c:pt idx="3637" formatCode="General">
                  <c:v>1.0906399999999999E-3</c:v>
                </c:pt>
                <c:pt idx="3638" formatCode="General">
                  <c:v>1.0892499999999999E-3</c:v>
                </c:pt>
                <c:pt idx="3639" formatCode="General">
                  <c:v>1.08789E-3</c:v>
                </c:pt>
                <c:pt idx="3640" formatCode="General">
                  <c:v>1.08646E-3</c:v>
                </c:pt>
                <c:pt idx="3641" formatCode="General">
                  <c:v>1.0851000000000001E-3</c:v>
                </c:pt>
                <c:pt idx="3642" formatCode="General">
                  <c:v>1.0836999999999999E-3</c:v>
                </c:pt>
                <c:pt idx="3643" formatCode="General">
                  <c:v>1.0823199999999999E-3</c:v>
                </c:pt>
                <c:pt idx="3644" formatCode="General">
                  <c:v>1.0809400000000001E-3</c:v>
                </c:pt>
                <c:pt idx="3645" formatCode="General">
                  <c:v>1.0795799999999999E-3</c:v>
                </c:pt>
                <c:pt idx="3646" formatCode="General">
                  <c:v>1.0781499999999999E-3</c:v>
                </c:pt>
                <c:pt idx="3647" formatCode="General">
                  <c:v>1.0767400000000001E-3</c:v>
                </c:pt>
                <c:pt idx="3648" formatCode="General">
                  <c:v>1.0753200000000001E-3</c:v>
                </c:pt>
                <c:pt idx="3649" formatCode="General">
                  <c:v>1.0739300000000001E-3</c:v>
                </c:pt>
                <c:pt idx="3650" formatCode="General">
                  <c:v>1.0725000000000001E-3</c:v>
                </c:pt>
                <c:pt idx="3651" formatCode="General">
                  <c:v>1.07106E-3</c:v>
                </c:pt>
                <c:pt idx="3652" formatCode="General">
                  <c:v>1.0696099999999999E-3</c:v>
                </c:pt>
                <c:pt idx="3653" formatCode="General">
                  <c:v>1.06825E-3</c:v>
                </c:pt>
                <c:pt idx="3654" formatCode="General">
                  <c:v>1.0667700000000001E-3</c:v>
                </c:pt>
                <c:pt idx="3655" formatCode="General">
                  <c:v>1.0653100000000001E-3</c:v>
                </c:pt>
                <c:pt idx="3656" formatCode="General">
                  <c:v>1.0639E-3</c:v>
                </c:pt>
                <c:pt idx="3657" formatCode="General">
                  <c:v>1.0623900000000001E-3</c:v>
                </c:pt>
                <c:pt idx="3658" formatCode="General">
                  <c:v>1.06101E-3</c:v>
                </c:pt>
                <c:pt idx="3659" formatCode="General">
                  <c:v>1.0595400000000001E-3</c:v>
                </c:pt>
                <c:pt idx="3660" formatCode="General">
                  <c:v>1.0580800000000001E-3</c:v>
                </c:pt>
                <c:pt idx="3661" formatCode="General">
                  <c:v>1.05664E-3</c:v>
                </c:pt>
                <c:pt idx="3662" formatCode="General">
                  <c:v>1.05521E-3</c:v>
                </c:pt>
                <c:pt idx="3663" formatCode="General">
                  <c:v>1.05382E-3</c:v>
                </c:pt>
                <c:pt idx="3664" formatCode="General">
                  <c:v>1.0524200000000001E-3</c:v>
                </c:pt>
                <c:pt idx="3665" formatCode="General">
                  <c:v>1.0509199999999999E-3</c:v>
                </c:pt>
                <c:pt idx="3666" formatCode="General">
                  <c:v>1.0494600000000001E-3</c:v>
                </c:pt>
                <c:pt idx="3667" formatCode="General">
                  <c:v>1.04809E-3</c:v>
                </c:pt>
                <c:pt idx="3668" formatCode="General">
                  <c:v>1.0466799999999999E-3</c:v>
                </c:pt>
                <c:pt idx="3669" formatCode="General">
                  <c:v>1.0452E-3</c:v>
                </c:pt>
                <c:pt idx="3670" formatCode="General">
                  <c:v>1.0437700000000001E-3</c:v>
                </c:pt>
                <c:pt idx="3671" formatCode="General">
                  <c:v>1.0422999999999999E-3</c:v>
                </c:pt>
                <c:pt idx="3672" formatCode="General">
                  <c:v>1.0408399999999999E-3</c:v>
                </c:pt>
                <c:pt idx="3673" formatCode="General">
                  <c:v>1.0394600000000001E-3</c:v>
                </c:pt>
                <c:pt idx="3674" formatCode="General">
                  <c:v>1.0380000000000001E-3</c:v>
                </c:pt>
                <c:pt idx="3675" formatCode="General">
                  <c:v>1.03651E-3</c:v>
                </c:pt>
                <c:pt idx="3676" formatCode="General">
                  <c:v>1.03506E-3</c:v>
                </c:pt>
                <c:pt idx="3677" formatCode="General">
                  <c:v>1.03363E-3</c:v>
                </c:pt>
                <c:pt idx="3678" formatCode="General">
                  <c:v>1.03217E-3</c:v>
                </c:pt>
                <c:pt idx="3679" formatCode="General">
                  <c:v>1.0307599999999999E-3</c:v>
                </c:pt>
                <c:pt idx="3680" formatCode="General">
                  <c:v>1.0293800000000001E-3</c:v>
                </c:pt>
                <c:pt idx="3681" formatCode="General">
                  <c:v>1.0279899999999999E-3</c:v>
                </c:pt>
                <c:pt idx="3682" formatCode="General">
                  <c:v>1.02665E-3</c:v>
                </c:pt>
                <c:pt idx="3683" formatCode="General">
                  <c:v>1.0254000000000001E-3</c:v>
                </c:pt>
                <c:pt idx="3684" formatCode="General">
                  <c:v>1.024E-3</c:v>
                </c:pt>
                <c:pt idx="3685" formatCode="General">
                  <c:v>1.0226499999999999E-3</c:v>
                </c:pt>
                <c:pt idx="3686" formatCode="General">
                  <c:v>1.02132E-3</c:v>
                </c:pt>
                <c:pt idx="3687" formatCode="General">
                  <c:v>1.0199499999999999E-3</c:v>
                </c:pt>
                <c:pt idx="3688" formatCode="General">
                  <c:v>1.01869E-3</c:v>
                </c:pt>
                <c:pt idx="3689" formatCode="General">
                  <c:v>1.0174299999999999E-3</c:v>
                </c:pt>
                <c:pt idx="3690" formatCode="General">
                  <c:v>1.0160499999999999E-3</c:v>
                </c:pt>
                <c:pt idx="3691" formatCode="General">
                  <c:v>1.0146700000000001E-3</c:v>
                </c:pt>
                <c:pt idx="3692" formatCode="General">
                  <c:v>1.01329E-3</c:v>
                </c:pt>
                <c:pt idx="3693" formatCode="General">
                  <c:v>1.0118600000000001E-3</c:v>
                </c:pt>
                <c:pt idx="3694" formatCode="General">
                  <c:v>1.01055E-3</c:v>
                </c:pt>
                <c:pt idx="3695" formatCode="General">
                  <c:v>1.00916E-3</c:v>
                </c:pt>
                <c:pt idx="3696" formatCode="General">
                  <c:v>1.00781E-3</c:v>
                </c:pt>
                <c:pt idx="3697" formatCode="General">
                  <c:v>1.00646E-3</c:v>
                </c:pt>
                <c:pt idx="3698" formatCode="General">
                  <c:v>1.00494E-3</c:v>
                </c:pt>
                <c:pt idx="3699" formatCode="General">
                  <c:v>1.00355E-3</c:v>
                </c:pt>
                <c:pt idx="3700" formatCode="General">
                  <c:v>1.0022E-3</c:v>
                </c:pt>
              </c:numCache>
            </c:numRef>
          </c:yVal>
          <c:smooth val="0"/>
          <c:extLst>
            <c:ext xmlns:c16="http://schemas.microsoft.com/office/drawing/2014/chart" uri="{C3380CC4-5D6E-409C-BE32-E72D297353CC}">
              <c16:uniqueId val="{00000001-B022-4C68-A32B-C4A94E47FD88}"/>
            </c:ext>
          </c:extLst>
        </c:ser>
        <c:ser>
          <c:idx val="3"/>
          <c:order val="2"/>
          <c:tx>
            <c:strRef>
              <c:f>'STEEL FIBERS'!$D$1</c:f>
              <c:strCache>
                <c:ptCount val="1"/>
                <c:pt idx="0">
                  <c:v>300 kN</c:v>
                </c:pt>
              </c:strCache>
            </c:strRef>
          </c:tx>
          <c:spPr>
            <a:ln w="19050" cap="rnd">
              <a:solidFill>
                <a:srgbClr val="00206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FIBERS'!$D$2:$D$3702</c:f>
              <c:numCache>
                <c:formatCode>0.00E+00</c:formatCode>
                <c:ptCount val="3701"/>
                <c:pt idx="0">
                  <c:v>6.1029399999999999E-6</c:v>
                </c:pt>
                <c:pt idx="1">
                  <c:v>6.11913E-6</c:v>
                </c:pt>
                <c:pt idx="2">
                  <c:v>6.1299899999999999E-6</c:v>
                </c:pt>
                <c:pt idx="3">
                  <c:v>6.1507100000000001E-6</c:v>
                </c:pt>
                <c:pt idx="4">
                  <c:v>6.1606699999999998E-6</c:v>
                </c:pt>
                <c:pt idx="5">
                  <c:v>6.1734500000000002E-6</c:v>
                </c:pt>
                <c:pt idx="6">
                  <c:v>6.1920399999999996E-6</c:v>
                </c:pt>
                <c:pt idx="7">
                  <c:v>6.2069099999999997E-6</c:v>
                </c:pt>
                <c:pt idx="8">
                  <c:v>6.2261999999999998E-6</c:v>
                </c:pt>
                <c:pt idx="9">
                  <c:v>6.23555E-6</c:v>
                </c:pt>
                <c:pt idx="10">
                  <c:v>6.2581399999999997E-6</c:v>
                </c:pt>
                <c:pt idx="11">
                  <c:v>6.2778399999999997E-6</c:v>
                </c:pt>
                <c:pt idx="12">
                  <c:v>6.2934200000000003E-6</c:v>
                </c:pt>
                <c:pt idx="13">
                  <c:v>6.3197300000000002E-6</c:v>
                </c:pt>
                <c:pt idx="14">
                  <c:v>6.3355900000000001E-6</c:v>
                </c:pt>
                <c:pt idx="15">
                  <c:v>6.3564699999999996E-6</c:v>
                </c:pt>
                <c:pt idx="16">
                  <c:v>6.3716899999999996E-6</c:v>
                </c:pt>
                <c:pt idx="17">
                  <c:v>6.3964100000000001E-6</c:v>
                </c:pt>
                <c:pt idx="18">
                  <c:v>6.41744E-6</c:v>
                </c:pt>
                <c:pt idx="19">
                  <c:v>6.43886E-6</c:v>
                </c:pt>
                <c:pt idx="20">
                  <c:v>6.4640000000000003E-6</c:v>
                </c:pt>
                <c:pt idx="21">
                  <c:v>6.4881900000000001E-6</c:v>
                </c:pt>
                <c:pt idx="22">
                  <c:v>6.5094900000000002E-6</c:v>
                </c:pt>
                <c:pt idx="23">
                  <c:v>6.52875E-6</c:v>
                </c:pt>
                <c:pt idx="24">
                  <c:v>6.5484200000000004E-6</c:v>
                </c:pt>
                <c:pt idx="25">
                  <c:v>6.5675999999999996E-6</c:v>
                </c:pt>
                <c:pt idx="26">
                  <c:v>6.5865299999999999E-6</c:v>
                </c:pt>
                <c:pt idx="27">
                  <c:v>6.6144200000000003E-6</c:v>
                </c:pt>
                <c:pt idx="28">
                  <c:v>6.6299400000000001E-6</c:v>
                </c:pt>
                <c:pt idx="29">
                  <c:v>6.6479899999999999E-6</c:v>
                </c:pt>
                <c:pt idx="30">
                  <c:v>6.6770300000000002E-6</c:v>
                </c:pt>
                <c:pt idx="31">
                  <c:v>6.6926000000000001E-6</c:v>
                </c:pt>
                <c:pt idx="32">
                  <c:v>6.7254799999999997E-6</c:v>
                </c:pt>
                <c:pt idx="33">
                  <c:v>6.74349E-6</c:v>
                </c:pt>
                <c:pt idx="34">
                  <c:v>6.7727200000000001E-6</c:v>
                </c:pt>
                <c:pt idx="35">
                  <c:v>6.7969699999999999E-6</c:v>
                </c:pt>
                <c:pt idx="36">
                  <c:v>6.8274400000000003E-6</c:v>
                </c:pt>
                <c:pt idx="37">
                  <c:v>6.8501200000000004E-6</c:v>
                </c:pt>
                <c:pt idx="38">
                  <c:v>6.8854799999999998E-6</c:v>
                </c:pt>
                <c:pt idx="39">
                  <c:v>6.9145999999999998E-6</c:v>
                </c:pt>
                <c:pt idx="40">
                  <c:v>6.9431200000000002E-6</c:v>
                </c:pt>
                <c:pt idx="41">
                  <c:v>6.9829300000000001E-6</c:v>
                </c:pt>
                <c:pt idx="42">
                  <c:v>7.0120599999999999E-6</c:v>
                </c:pt>
                <c:pt idx="43">
                  <c:v>7.0411799999999999E-6</c:v>
                </c:pt>
                <c:pt idx="44">
                  <c:v>7.0763399999999997E-6</c:v>
                </c:pt>
                <c:pt idx="45">
                  <c:v>7.1074699999999997E-6</c:v>
                </c:pt>
                <c:pt idx="46">
                  <c:v>7.1361199999999999E-6</c:v>
                </c:pt>
                <c:pt idx="47">
                  <c:v>7.1687700000000003E-6</c:v>
                </c:pt>
                <c:pt idx="48">
                  <c:v>7.1971699999999999E-6</c:v>
                </c:pt>
                <c:pt idx="49">
                  <c:v>7.2246799999999999E-6</c:v>
                </c:pt>
                <c:pt idx="50">
                  <c:v>7.2468099999999997E-6</c:v>
                </c:pt>
                <c:pt idx="51">
                  <c:v>7.2705400000000004E-6</c:v>
                </c:pt>
                <c:pt idx="52">
                  <c:v>7.2959599999999999E-6</c:v>
                </c:pt>
                <c:pt idx="53">
                  <c:v>7.3171499999999999E-6</c:v>
                </c:pt>
                <c:pt idx="54">
                  <c:v>7.3351000000000003E-6</c:v>
                </c:pt>
                <c:pt idx="55">
                  <c:v>7.3600499999999999E-6</c:v>
                </c:pt>
                <c:pt idx="56">
                  <c:v>7.38572E-6</c:v>
                </c:pt>
                <c:pt idx="57">
                  <c:v>7.41162E-6</c:v>
                </c:pt>
                <c:pt idx="58">
                  <c:v>7.4340600000000003E-6</c:v>
                </c:pt>
                <c:pt idx="59">
                  <c:v>7.4600599999999997E-6</c:v>
                </c:pt>
                <c:pt idx="60">
                  <c:v>7.4821800000000004E-6</c:v>
                </c:pt>
                <c:pt idx="61">
                  <c:v>7.51845E-6</c:v>
                </c:pt>
                <c:pt idx="62">
                  <c:v>7.5401699999999998E-6</c:v>
                </c:pt>
                <c:pt idx="63">
                  <c:v>7.5666200000000002E-6</c:v>
                </c:pt>
                <c:pt idx="64">
                  <c:v>7.5879900000000002E-6</c:v>
                </c:pt>
                <c:pt idx="65">
                  <c:v>7.61494E-6</c:v>
                </c:pt>
                <c:pt idx="66">
                  <c:v>7.6368499999999996E-6</c:v>
                </c:pt>
                <c:pt idx="67">
                  <c:v>7.66008E-6</c:v>
                </c:pt>
                <c:pt idx="68">
                  <c:v>7.6792499999999892E-6</c:v>
                </c:pt>
                <c:pt idx="69">
                  <c:v>7.7024999999999995E-6</c:v>
                </c:pt>
                <c:pt idx="70">
                  <c:v>7.7210999999999996E-6</c:v>
                </c:pt>
                <c:pt idx="71">
                  <c:v>7.7410400000000003E-6</c:v>
                </c:pt>
                <c:pt idx="72">
                  <c:v>7.7570099999999893E-6</c:v>
                </c:pt>
                <c:pt idx="73">
                  <c:v>7.7713400000000007E-6</c:v>
                </c:pt>
                <c:pt idx="74">
                  <c:v>7.7901300000000006E-6</c:v>
                </c:pt>
                <c:pt idx="75">
                  <c:v>7.8048500000000003E-6</c:v>
                </c:pt>
                <c:pt idx="76">
                  <c:v>7.8251900000000002E-6</c:v>
                </c:pt>
                <c:pt idx="77">
                  <c:v>7.8383599999999999E-6</c:v>
                </c:pt>
                <c:pt idx="78">
                  <c:v>7.8538999999999995E-6</c:v>
                </c:pt>
                <c:pt idx="79">
                  <c:v>7.8739200000000007E-6</c:v>
                </c:pt>
                <c:pt idx="80">
                  <c:v>7.8887699999999892E-6</c:v>
                </c:pt>
                <c:pt idx="81">
                  <c:v>7.9020100000000006E-6</c:v>
                </c:pt>
                <c:pt idx="82">
                  <c:v>7.92353E-6</c:v>
                </c:pt>
                <c:pt idx="83">
                  <c:v>7.9349299999999996E-6</c:v>
                </c:pt>
                <c:pt idx="84">
                  <c:v>7.9557099999999998E-6</c:v>
                </c:pt>
                <c:pt idx="85">
                  <c:v>7.9680799999999893E-6</c:v>
                </c:pt>
                <c:pt idx="86">
                  <c:v>7.9920400000000001E-6</c:v>
                </c:pt>
                <c:pt idx="87">
                  <c:v>8.0091700000000008E-6</c:v>
                </c:pt>
                <c:pt idx="88">
                  <c:v>8.0210699999999998E-6</c:v>
                </c:pt>
                <c:pt idx="89">
                  <c:v>8.0473800000000005E-6</c:v>
                </c:pt>
                <c:pt idx="90">
                  <c:v>8.0702900000000006E-6</c:v>
                </c:pt>
                <c:pt idx="91">
                  <c:v>8.0952399999999893E-6</c:v>
                </c:pt>
                <c:pt idx="92">
                  <c:v>8.1137800000000004E-6</c:v>
                </c:pt>
                <c:pt idx="93">
                  <c:v>8.1469800000000004E-6</c:v>
                </c:pt>
                <c:pt idx="94">
                  <c:v>8.16722E-6</c:v>
                </c:pt>
                <c:pt idx="95">
                  <c:v>8.1923999999999997E-6</c:v>
                </c:pt>
                <c:pt idx="96">
                  <c:v>8.2222700000000005E-6</c:v>
                </c:pt>
                <c:pt idx="97">
                  <c:v>8.2449900000000008E-6</c:v>
                </c:pt>
                <c:pt idx="98">
                  <c:v>8.2792000000000003E-6</c:v>
                </c:pt>
                <c:pt idx="99">
                  <c:v>8.3058299999999997E-6</c:v>
                </c:pt>
                <c:pt idx="100">
                  <c:v>8.3359400000000004E-6</c:v>
                </c:pt>
                <c:pt idx="101">
                  <c:v>8.3654800000000001E-6</c:v>
                </c:pt>
                <c:pt idx="102">
                  <c:v>8.3901199999999907E-6</c:v>
                </c:pt>
                <c:pt idx="103">
                  <c:v>8.42878E-6</c:v>
                </c:pt>
                <c:pt idx="104">
                  <c:v>8.4553899999999997E-6</c:v>
                </c:pt>
                <c:pt idx="105">
                  <c:v>8.4875600000000004E-6</c:v>
                </c:pt>
                <c:pt idx="106">
                  <c:v>8.5283200000000007E-6</c:v>
                </c:pt>
                <c:pt idx="107">
                  <c:v>8.5539400000000006E-6</c:v>
                </c:pt>
                <c:pt idx="108">
                  <c:v>8.5971600000000002E-6</c:v>
                </c:pt>
                <c:pt idx="109">
                  <c:v>8.6342600000000002E-6</c:v>
                </c:pt>
                <c:pt idx="110">
                  <c:v>8.6680299999999892E-6</c:v>
                </c:pt>
                <c:pt idx="111">
                  <c:v>8.7035000000000006E-6</c:v>
                </c:pt>
                <c:pt idx="112">
                  <c:v>8.7445299999999893E-6</c:v>
                </c:pt>
                <c:pt idx="113">
                  <c:v>8.7826800000000001E-6</c:v>
                </c:pt>
                <c:pt idx="114">
                  <c:v>8.8207000000000001E-6</c:v>
                </c:pt>
                <c:pt idx="115">
                  <c:v>8.8631899999999893E-6</c:v>
                </c:pt>
                <c:pt idx="116">
                  <c:v>8.8977299999999999E-6</c:v>
                </c:pt>
                <c:pt idx="117">
                  <c:v>8.9320899999999997E-6</c:v>
                </c:pt>
                <c:pt idx="118">
                  <c:v>8.9723099999999995E-6</c:v>
                </c:pt>
                <c:pt idx="119">
                  <c:v>8.9959600000000005E-6</c:v>
                </c:pt>
                <c:pt idx="120">
                  <c:v>9.02804E-6</c:v>
                </c:pt>
                <c:pt idx="121">
                  <c:v>9.0611300000000008E-6</c:v>
                </c:pt>
                <c:pt idx="122">
                  <c:v>9.0847199999999908E-6</c:v>
                </c:pt>
                <c:pt idx="123">
                  <c:v>9.1090500000000005E-6</c:v>
                </c:pt>
                <c:pt idx="124">
                  <c:v>9.1410900000000006E-6</c:v>
                </c:pt>
                <c:pt idx="125">
                  <c:v>9.1640700000000005E-6</c:v>
                </c:pt>
                <c:pt idx="126">
                  <c:v>9.1904799999999998E-6</c:v>
                </c:pt>
                <c:pt idx="127">
                  <c:v>9.2135999999999892E-6</c:v>
                </c:pt>
                <c:pt idx="128">
                  <c:v>9.2376200000000008E-6</c:v>
                </c:pt>
                <c:pt idx="129">
                  <c:v>9.2553200000000007E-6</c:v>
                </c:pt>
                <c:pt idx="130">
                  <c:v>9.2920500000000003E-6</c:v>
                </c:pt>
                <c:pt idx="131">
                  <c:v>9.3100200000000004E-6</c:v>
                </c:pt>
                <c:pt idx="132">
                  <c:v>9.3251600000000007E-6</c:v>
                </c:pt>
                <c:pt idx="133">
                  <c:v>9.3509000000000005E-6</c:v>
                </c:pt>
                <c:pt idx="134">
                  <c:v>9.3686799999999907E-6</c:v>
                </c:pt>
                <c:pt idx="135">
                  <c:v>9.40228E-6</c:v>
                </c:pt>
                <c:pt idx="136">
                  <c:v>9.4190999999999908E-6</c:v>
                </c:pt>
                <c:pt idx="137">
                  <c:v>9.4389000000000004E-6</c:v>
                </c:pt>
                <c:pt idx="138">
                  <c:v>9.4571600000000004E-6</c:v>
                </c:pt>
                <c:pt idx="139">
                  <c:v>9.4770099999999999E-6</c:v>
                </c:pt>
                <c:pt idx="140">
                  <c:v>9.4963900000000004E-6</c:v>
                </c:pt>
                <c:pt idx="141">
                  <c:v>9.5142100000000002E-6</c:v>
                </c:pt>
                <c:pt idx="142">
                  <c:v>9.5302599999999998E-6</c:v>
                </c:pt>
                <c:pt idx="143">
                  <c:v>9.5483400000000008E-6</c:v>
                </c:pt>
                <c:pt idx="144">
                  <c:v>9.5656399999999998E-6</c:v>
                </c:pt>
                <c:pt idx="145">
                  <c:v>9.5669100000000005E-6</c:v>
                </c:pt>
                <c:pt idx="146">
                  <c:v>9.5883799999999998E-6</c:v>
                </c:pt>
                <c:pt idx="147">
                  <c:v>9.6022299999999997E-6</c:v>
                </c:pt>
                <c:pt idx="148">
                  <c:v>9.6137099999999998E-6</c:v>
                </c:pt>
                <c:pt idx="149">
                  <c:v>9.6314999999999907E-6</c:v>
                </c:pt>
                <c:pt idx="150">
                  <c:v>9.6366500000000003E-6</c:v>
                </c:pt>
                <c:pt idx="151">
                  <c:v>9.6555499999999892E-6</c:v>
                </c:pt>
                <c:pt idx="152">
                  <c:v>9.6679600000000002E-6</c:v>
                </c:pt>
                <c:pt idx="153">
                  <c:v>9.6864600000000001E-6</c:v>
                </c:pt>
                <c:pt idx="154">
                  <c:v>9.6958400000000007E-6</c:v>
                </c:pt>
                <c:pt idx="155">
                  <c:v>9.71903E-6</c:v>
                </c:pt>
                <c:pt idx="156">
                  <c:v>9.7292199999999997E-6</c:v>
                </c:pt>
                <c:pt idx="157">
                  <c:v>9.7569400000000008E-6</c:v>
                </c:pt>
                <c:pt idx="158">
                  <c:v>9.7704000000000005E-6</c:v>
                </c:pt>
                <c:pt idx="159">
                  <c:v>9.7979499999999999E-6</c:v>
                </c:pt>
                <c:pt idx="160">
                  <c:v>9.8144700000000002E-6</c:v>
                </c:pt>
                <c:pt idx="161">
                  <c:v>9.8457199999999908E-6</c:v>
                </c:pt>
                <c:pt idx="162">
                  <c:v>9.8717700000000005E-6</c:v>
                </c:pt>
                <c:pt idx="163">
                  <c:v>9.9032899999999998E-6</c:v>
                </c:pt>
                <c:pt idx="164">
                  <c:v>9.9286399999999995E-6</c:v>
                </c:pt>
                <c:pt idx="165">
                  <c:v>9.9553699999999907E-6</c:v>
                </c:pt>
                <c:pt idx="166">
                  <c:v>9.9834E-6</c:v>
                </c:pt>
                <c:pt idx="167">
                  <c:v>1.00145E-5</c:v>
                </c:pt>
                <c:pt idx="168">
                  <c:v>1.0048600000000001E-5</c:v>
                </c:pt>
                <c:pt idx="169">
                  <c:v>1.00736E-5</c:v>
                </c:pt>
                <c:pt idx="170">
                  <c:v>1.01125E-5</c:v>
                </c:pt>
                <c:pt idx="171">
                  <c:v>1.01426E-5</c:v>
                </c:pt>
                <c:pt idx="172">
                  <c:v>1.0174699999999999E-5</c:v>
                </c:pt>
                <c:pt idx="173">
                  <c:v>1.02011E-5</c:v>
                </c:pt>
                <c:pt idx="174">
                  <c:v>1.02544E-5</c:v>
                </c:pt>
                <c:pt idx="175">
                  <c:v>1.0279799999999999E-5</c:v>
                </c:pt>
                <c:pt idx="176">
                  <c:v>1.03103E-5</c:v>
                </c:pt>
                <c:pt idx="177">
                  <c:v>1.03425E-5</c:v>
                </c:pt>
                <c:pt idx="178">
                  <c:v>1.03752E-5</c:v>
                </c:pt>
                <c:pt idx="179">
                  <c:v>1.04175E-5</c:v>
                </c:pt>
                <c:pt idx="180">
                  <c:v>1.04448E-5</c:v>
                </c:pt>
                <c:pt idx="181">
                  <c:v>1.04887E-5</c:v>
                </c:pt>
                <c:pt idx="182">
                  <c:v>1.0518E-5</c:v>
                </c:pt>
                <c:pt idx="183">
                  <c:v>1.0553100000000001E-5</c:v>
                </c:pt>
                <c:pt idx="184">
                  <c:v>1.0587199999999999E-5</c:v>
                </c:pt>
                <c:pt idx="185">
                  <c:v>1.06294E-5</c:v>
                </c:pt>
                <c:pt idx="186">
                  <c:v>1.0669999999999999E-5</c:v>
                </c:pt>
                <c:pt idx="187">
                  <c:v>1.07103E-5</c:v>
                </c:pt>
                <c:pt idx="188">
                  <c:v>1.07546E-5</c:v>
                </c:pt>
                <c:pt idx="189">
                  <c:v>1.07814E-5</c:v>
                </c:pt>
                <c:pt idx="190">
                  <c:v>1.0830500000000001E-5</c:v>
                </c:pt>
                <c:pt idx="191">
                  <c:v>1.0877799999999999E-5</c:v>
                </c:pt>
                <c:pt idx="192">
                  <c:v>1.08997E-5</c:v>
                </c:pt>
                <c:pt idx="193">
                  <c:v>1.09407E-5</c:v>
                </c:pt>
                <c:pt idx="194">
                  <c:v>1.0968000000000001E-5</c:v>
                </c:pt>
                <c:pt idx="195">
                  <c:v>1.1012899999999999E-5</c:v>
                </c:pt>
                <c:pt idx="196">
                  <c:v>1.1039199999999999E-5</c:v>
                </c:pt>
                <c:pt idx="197">
                  <c:v>1.10737E-5</c:v>
                </c:pt>
                <c:pt idx="198">
                  <c:v>1.11043E-5</c:v>
                </c:pt>
                <c:pt idx="199">
                  <c:v>1.11361E-5</c:v>
                </c:pt>
                <c:pt idx="200">
                  <c:v>1.1165999999999999E-5</c:v>
                </c:pt>
                <c:pt idx="201">
                  <c:v>1.11962E-5</c:v>
                </c:pt>
                <c:pt idx="202">
                  <c:v>1.12187E-5</c:v>
                </c:pt>
                <c:pt idx="203">
                  <c:v>1.12488E-5</c:v>
                </c:pt>
                <c:pt idx="204">
                  <c:v>1.12713E-5</c:v>
                </c:pt>
                <c:pt idx="205">
                  <c:v>1.13022E-5</c:v>
                </c:pt>
                <c:pt idx="206">
                  <c:v>1.13222E-5</c:v>
                </c:pt>
                <c:pt idx="207">
                  <c:v>1.1355100000000001E-5</c:v>
                </c:pt>
                <c:pt idx="208">
                  <c:v>1.13795E-5</c:v>
                </c:pt>
                <c:pt idx="209">
                  <c:v>1.13932E-5</c:v>
                </c:pt>
                <c:pt idx="210">
                  <c:v>1.14245E-5</c:v>
                </c:pt>
                <c:pt idx="211">
                  <c:v>1.1440800000000001E-5</c:v>
                </c:pt>
                <c:pt idx="212">
                  <c:v>1.14604E-5</c:v>
                </c:pt>
                <c:pt idx="213">
                  <c:v>1.1474100000000001E-5</c:v>
                </c:pt>
                <c:pt idx="214">
                  <c:v>1.14852E-5</c:v>
                </c:pt>
                <c:pt idx="215">
                  <c:v>1.15022E-5</c:v>
                </c:pt>
                <c:pt idx="216">
                  <c:v>1.1517E-5</c:v>
                </c:pt>
                <c:pt idx="217">
                  <c:v>1.15419E-5</c:v>
                </c:pt>
                <c:pt idx="218">
                  <c:v>1.15485E-5</c:v>
                </c:pt>
                <c:pt idx="219">
                  <c:v>1.15682E-5</c:v>
                </c:pt>
                <c:pt idx="220">
                  <c:v>1.15863E-5</c:v>
                </c:pt>
                <c:pt idx="221">
                  <c:v>1.1605599999999999E-5</c:v>
                </c:pt>
                <c:pt idx="222">
                  <c:v>1.1621799999999999E-5</c:v>
                </c:pt>
                <c:pt idx="223">
                  <c:v>1.1644199999999999E-5</c:v>
                </c:pt>
                <c:pt idx="224">
                  <c:v>1.16667E-5</c:v>
                </c:pt>
                <c:pt idx="225">
                  <c:v>1.1685099999999999E-5</c:v>
                </c:pt>
                <c:pt idx="226">
                  <c:v>1.1711299999999999E-5</c:v>
                </c:pt>
                <c:pt idx="227">
                  <c:v>1.1742900000000001E-5</c:v>
                </c:pt>
                <c:pt idx="228">
                  <c:v>1.17704E-5</c:v>
                </c:pt>
                <c:pt idx="229">
                  <c:v>1.18068E-5</c:v>
                </c:pt>
                <c:pt idx="230">
                  <c:v>1.1834800000000001E-5</c:v>
                </c:pt>
                <c:pt idx="231">
                  <c:v>1.1854900000000001E-5</c:v>
                </c:pt>
                <c:pt idx="232">
                  <c:v>1.18933E-5</c:v>
                </c:pt>
                <c:pt idx="233">
                  <c:v>1.1919199999999999E-5</c:v>
                </c:pt>
                <c:pt idx="234">
                  <c:v>1.19704E-5</c:v>
                </c:pt>
                <c:pt idx="235">
                  <c:v>1.1993200000000001E-5</c:v>
                </c:pt>
                <c:pt idx="236">
                  <c:v>1.20255E-5</c:v>
                </c:pt>
                <c:pt idx="237">
                  <c:v>1.20607E-5</c:v>
                </c:pt>
                <c:pt idx="238">
                  <c:v>1.2090699999999999E-5</c:v>
                </c:pt>
                <c:pt idx="239">
                  <c:v>1.21333E-5</c:v>
                </c:pt>
                <c:pt idx="240">
                  <c:v>1.2170900000000001E-5</c:v>
                </c:pt>
                <c:pt idx="241">
                  <c:v>1.21932E-5</c:v>
                </c:pt>
                <c:pt idx="242">
                  <c:v>1.2232000000000001E-5</c:v>
                </c:pt>
                <c:pt idx="243">
                  <c:v>1.2261399999999999E-5</c:v>
                </c:pt>
                <c:pt idx="244">
                  <c:v>1.22928E-5</c:v>
                </c:pt>
                <c:pt idx="245">
                  <c:v>1.23292E-5</c:v>
                </c:pt>
                <c:pt idx="246">
                  <c:v>1.23616E-5</c:v>
                </c:pt>
                <c:pt idx="247">
                  <c:v>1.23954E-5</c:v>
                </c:pt>
                <c:pt idx="248">
                  <c:v>1.2423699999999999E-5</c:v>
                </c:pt>
                <c:pt idx="249">
                  <c:v>1.2462299999999999E-5</c:v>
                </c:pt>
                <c:pt idx="250">
                  <c:v>1.24882E-5</c:v>
                </c:pt>
                <c:pt idx="251">
                  <c:v>1.2516E-5</c:v>
                </c:pt>
                <c:pt idx="252">
                  <c:v>1.25554E-5</c:v>
                </c:pt>
                <c:pt idx="253">
                  <c:v>1.25833E-5</c:v>
                </c:pt>
                <c:pt idx="254">
                  <c:v>1.2617E-5</c:v>
                </c:pt>
                <c:pt idx="255">
                  <c:v>1.2650700000000001E-5</c:v>
                </c:pt>
                <c:pt idx="256">
                  <c:v>1.2690199999999999E-5</c:v>
                </c:pt>
                <c:pt idx="257">
                  <c:v>1.27238E-5</c:v>
                </c:pt>
                <c:pt idx="258">
                  <c:v>1.2767E-5</c:v>
                </c:pt>
                <c:pt idx="259">
                  <c:v>1.2801400000000001E-5</c:v>
                </c:pt>
                <c:pt idx="260">
                  <c:v>1.2836100000000001E-5</c:v>
                </c:pt>
                <c:pt idx="261">
                  <c:v>1.2871099999999999E-5</c:v>
                </c:pt>
                <c:pt idx="262">
                  <c:v>1.29053E-5</c:v>
                </c:pt>
                <c:pt idx="263">
                  <c:v>1.29376E-5</c:v>
                </c:pt>
                <c:pt idx="264">
                  <c:v>1.29742E-5</c:v>
                </c:pt>
                <c:pt idx="265">
                  <c:v>1.3002299999999999E-5</c:v>
                </c:pt>
                <c:pt idx="266">
                  <c:v>1.30411E-5</c:v>
                </c:pt>
                <c:pt idx="267">
                  <c:v>1.30724E-5</c:v>
                </c:pt>
                <c:pt idx="268">
                  <c:v>1.30947E-5</c:v>
                </c:pt>
                <c:pt idx="269">
                  <c:v>1.3138E-5</c:v>
                </c:pt>
                <c:pt idx="270">
                  <c:v>1.3162900000000001E-5</c:v>
                </c:pt>
                <c:pt idx="271">
                  <c:v>1.31943E-5</c:v>
                </c:pt>
                <c:pt idx="272">
                  <c:v>1.3227000000000001E-5</c:v>
                </c:pt>
                <c:pt idx="273">
                  <c:v>1.32648E-5</c:v>
                </c:pt>
                <c:pt idx="274">
                  <c:v>1.3303500000000001E-5</c:v>
                </c:pt>
                <c:pt idx="275">
                  <c:v>1.3325200000000001E-5</c:v>
                </c:pt>
                <c:pt idx="276">
                  <c:v>1.3357799999999999E-5</c:v>
                </c:pt>
                <c:pt idx="277">
                  <c:v>1.33849E-5</c:v>
                </c:pt>
                <c:pt idx="278">
                  <c:v>1.34193E-5</c:v>
                </c:pt>
                <c:pt idx="279">
                  <c:v>1.3460499999999999E-5</c:v>
                </c:pt>
                <c:pt idx="280">
                  <c:v>1.34894E-5</c:v>
                </c:pt>
                <c:pt idx="281">
                  <c:v>1.35204E-5</c:v>
                </c:pt>
                <c:pt idx="282">
                  <c:v>1.35487E-5</c:v>
                </c:pt>
                <c:pt idx="283">
                  <c:v>1.35782E-5</c:v>
                </c:pt>
                <c:pt idx="284">
                  <c:v>1.36177E-5</c:v>
                </c:pt>
                <c:pt idx="285">
                  <c:v>1.36479E-5</c:v>
                </c:pt>
                <c:pt idx="286">
                  <c:v>1.36754E-5</c:v>
                </c:pt>
                <c:pt idx="287">
                  <c:v>1.37002E-5</c:v>
                </c:pt>
                <c:pt idx="288">
                  <c:v>1.37314E-5</c:v>
                </c:pt>
                <c:pt idx="289">
                  <c:v>1.37591E-5</c:v>
                </c:pt>
                <c:pt idx="290">
                  <c:v>1.3788799999999999E-5</c:v>
                </c:pt>
                <c:pt idx="291">
                  <c:v>1.3818299999999999E-5</c:v>
                </c:pt>
                <c:pt idx="292">
                  <c:v>1.38472E-5</c:v>
                </c:pt>
                <c:pt idx="293">
                  <c:v>1.38757E-5</c:v>
                </c:pt>
                <c:pt idx="294">
                  <c:v>1.39044E-5</c:v>
                </c:pt>
                <c:pt idx="295">
                  <c:v>1.39328E-5</c:v>
                </c:pt>
                <c:pt idx="296">
                  <c:v>1.39623E-5</c:v>
                </c:pt>
                <c:pt idx="297">
                  <c:v>1.3989799999999999E-5</c:v>
                </c:pt>
                <c:pt idx="298">
                  <c:v>1.40178E-5</c:v>
                </c:pt>
                <c:pt idx="299">
                  <c:v>1.40373E-5</c:v>
                </c:pt>
                <c:pt idx="300">
                  <c:v>1.40666E-5</c:v>
                </c:pt>
                <c:pt idx="301">
                  <c:v>1.4093299999999999E-5</c:v>
                </c:pt>
                <c:pt idx="302">
                  <c:v>1.41189E-5</c:v>
                </c:pt>
                <c:pt idx="303">
                  <c:v>1.4157E-5</c:v>
                </c:pt>
                <c:pt idx="304">
                  <c:v>1.4171999999999999E-5</c:v>
                </c:pt>
                <c:pt idx="305">
                  <c:v>1.41965E-5</c:v>
                </c:pt>
                <c:pt idx="306">
                  <c:v>1.42227E-5</c:v>
                </c:pt>
                <c:pt idx="307">
                  <c:v>1.42488E-5</c:v>
                </c:pt>
                <c:pt idx="308">
                  <c:v>1.4274700000000001E-5</c:v>
                </c:pt>
                <c:pt idx="309">
                  <c:v>1.4296300000000001E-5</c:v>
                </c:pt>
                <c:pt idx="310">
                  <c:v>1.4325700000000001E-5</c:v>
                </c:pt>
                <c:pt idx="311">
                  <c:v>1.4359799999999999E-5</c:v>
                </c:pt>
                <c:pt idx="312">
                  <c:v>1.4379000000000001E-5</c:v>
                </c:pt>
                <c:pt idx="313">
                  <c:v>1.44073E-5</c:v>
                </c:pt>
                <c:pt idx="314">
                  <c:v>1.44351E-5</c:v>
                </c:pt>
                <c:pt idx="315">
                  <c:v>1.44653E-5</c:v>
                </c:pt>
                <c:pt idx="316">
                  <c:v>1.4480200000000001E-5</c:v>
                </c:pt>
                <c:pt idx="317">
                  <c:v>1.45123E-5</c:v>
                </c:pt>
                <c:pt idx="318">
                  <c:v>1.45292E-5</c:v>
                </c:pt>
                <c:pt idx="319">
                  <c:v>1.4566099999999999E-5</c:v>
                </c:pt>
                <c:pt idx="320">
                  <c:v>1.45952E-5</c:v>
                </c:pt>
                <c:pt idx="321">
                  <c:v>1.4613100000000001E-5</c:v>
                </c:pt>
                <c:pt idx="322">
                  <c:v>1.4648799999999999E-5</c:v>
                </c:pt>
                <c:pt idx="323">
                  <c:v>1.46652E-5</c:v>
                </c:pt>
                <c:pt idx="324">
                  <c:v>1.4711E-5</c:v>
                </c:pt>
                <c:pt idx="325">
                  <c:v>1.47272E-5</c:v>
                </c:pt>
                <c:pt idx="326">
                  <c:v>1.47617E-5</c:v>
                </c:pt>
                <c:pt idx="327">
                  <c:v>1.47935E-5</c:v>
                </c:pt>
                <c:pt idx="328">
                  <c:v>1.48189E-5</c:v>
                </c:pt>
                <c:pt idx="329">
                  <c:v>1.48468E-5</c:v>
                </c:pt>
                <c:pt idx="330">
                  <c:v>1.4868800000000001E-5</c:v>
                </c:pt>
                <c:pt idx="331">
                  <c:v>1.4893699999999999E-5</c:v>
                </c:pt>
                <c:pt idx="332">
                  <c:v>1.49287E-5</c:v>
                </c:pt>
                <c:pt idx="333">
                  <c:v>1.49427E-5</c:v>
                </c:pt>
                <c:pt idx="334">
                  <c:v>1.49711E-5</c:v>
                </c:pt>
                <c:pt idx="335">
                  <c:v>1.50035E-5</c:v>
                </c:pt>
                <c:pt idx="336">
                  <c:v>1.50344E-5</c:v>
                </c:pt>
                <c:pt idx="337">
                  <c:v>1.50569E-5</c:v>
                </c:pt>
                <c:pt idx="338">
                  <c:v>1.50801E-5</c:v>
                </c:pt>
                <c:pt idx="339">
                  <c:v>1.51111E-5</c:v>
                </c:pt>
                <c:pt idx="340">
                  <c:v>1.5140000000000001E-5</c:v>
                </c:pt>
                <c:pt idx="341">
                  <c:v>1.5161600000000001E-5</c:v>
                </c:pt>
                <c:pt idx="342">
                  <c:v>1.51915E-5</c:v>
                </c:pt>
                <c:pt idx="343">
                  <c:v>1.52139E-5</c:v>
                </c:pt>
                <c:pt idx="344">
                  <c:v>1.52461E-5</c:v>
                </c:pt>
                <c:pt idx="345">
                  <c:v>1.5267499999999999E-5</c:v>
                </c:pt>
                <c:pt idx="346">
                  <c:v>1.5302699999999998E-5</c:v>
                </c:pt>
                <c:pt idx="347">
                  <c:v>1.5330599999999999E-5</c:v>
                </c:pt>
                <c:pt idx="348">
                  <c:v>1.5364599999999999E-5</c:v>
                </c:pt>
                <c:pt idx="349">
                  <c:v>1.5384599999999998E-5</c:v>
                </c:pt>
                <c:pt idx="350">
                  <c:v>1.5429499999999999E-5</c:v>
                </c:pt>
                <c:pt idx="351">
                  <c:v>1.5465399999999999E-5</c:v>
                </c:pt>
                <c:pt idx="352">
                  <c:v>1.5476099999999999E-5</c:v>
                </c:pt>
                <c:pt idx="353">
                  <c:v>1.5511599999999999E-5</c:v>
                </c:pt>
                <c:pt idx="354">
                  <c:v>1.554E-5</c:v>
                </c:pt>
                <c:pt idx="355">
                  <c:v>1.5566900000000002E-5</c:v>
                </c:pt>
                <c:pt idx="356">
                  <c:v>1.5598299999999999E-5</c:v>
                </c:pt>
                <c:pt idx="357">
                  <c:v>1.56295E-5</c:v>
                </c:pt>
                <c:pt idx="358">
                  <c:v>1.56482E-5</c:v>
                </c:pt>
                <c:pt idx="359">
                  <c:v>1.5683099999999999E-5</c:v>
                </c:pt>
                <c:pt idx="360">
                  <c:v>1.571E-5</c:v>
                </c:pt>
                <c:pt idx="361">
                  <c:v>1.5732599999999999E-5</c:v>
                </c:pt>
                <c:pt idx="362">
                  <c:v>1.5759700000000001E-5</c:v>
                </c:pt>
                <c:pt idx="363">
                  <c:v>1.5789300000000001E-5</c:v>
                </c:pt>
                <c:pt idx="364">
                  <c:v>1.5820399999999998E-5</c:v>
                </c:pt>
                <c:pt idx="365">
                  <c:v>1.58489E-5</c:v>
                </c:pt>
                <c:pt idx="366">
                  <c:v>1.5877100000000001E-5</c:v>
                </c:pt>
                <c:pt idx="367">
                  <c:v>1.5904900000000001E-5</c:v>
                </c:pt>
                <c:pt idx="368">
                  <c:v>1.59276E-5</c:v>
                </c:pt>
                <c:pt idx="369">
                  <c:v>1.5956799999999999E-5</c:v>
                </c:pt>
                <c:pt idx="370">
                  <c:v>1.5988E-5</c:v>
                </c:pt>
                <c:pt idx="371">
                  <c:v>1.6013899999999999E-5</c:v>
                </c:pt>
                <c:pt idx="372">
                  <c:v>1.6045700000000001E-5</c:v>
                </c:pt>
                <c:pt idx="373">
                  <c:v>1.6073799999999998E-5</c:v>
                </c:pt>
                <c:pt idx="374">
                  <c:v>1.61052E-5</c:v>
                </c:pt>
                <c:pt idx="375">
                  <c:v>1.6141600000000001E-5</c:v>
                </c:pt>
                <c:pt idx="376">
                  <c:v>1.6169100000000001E-5</c:v>
                </c:pt>
                <c:pt idx="377">
                  <c:v>1.6211599999999999E-5</c:v>
                </c:pt>
                <c:pt idx="378">
                  <c:v>1.62351E-5</c:v>
                </c:pt>
                <c:pt idx="379">
                  <c:v>1.6265799999999999E-5</c:v>
                </c:pt>
                <c:pt idx="380">
                  <c:v>1.6291599999999998E-5</c:v>
                </c:pt>
                <c:pt idx="381">
                  <c:v>1.6314600000000001E-5</c:v>
                </c:pt>
                <c:pt idx="382">
                  <c:v>1.6350499999999999E-5</c:v>
                </c:pt>
                <c:pt idx="383">
                  <c:v>1.63729E-5</c:v>
                </c:pt>
                <c:pt idx="384">
                  <c:v>1.6391900000000001E-5</c:v>
                </c:pt>
                <c:pt idx="385">
                  <c:v>1.6422500000000001E-5</c:v>
                </c:pt>
                <c:pt idx="386">
                  <c:v>1.64594E-5</c:v>
                </c:pt>
                <c:pt idx="387">
                  <c:v>1.64841E-5</c:v>
                </c:pt>
                <c:pt idx="388">
                  <c:v>1.6511199999999999E-5</c:v>
                </c:pt>
                <c:pt idx="389">
                  <c:v>1.6538400000000001E-5</c:v>
                </c:pt>
                <c:pt idx="390">
                  <c:v>1.6566799999999999E-5</c:v>
                </c:pt>
                <c:pt idx="391">
                  <c:v>1.6591000000000001E-5</c:v>
                </c:pt>
                <c:pt idx="392">
                  <c:v>1.6608799999999999E-5</c:v>
                </c:pt>
                <c:pt idx="393">
                  <c:v>1.6645699999999999E-5</c:v>
                </c:pt>
                <c:pt idx="394">
                  <c:v>1.6668999999999999E-5</c:v>
                </c:pt>
                <c:pt idx="395">
                  <c:v>1.6688600000000001E-5</c:v>
                </c:pt>
                <c:pt idx="396">
                  <c:v>1.6707000000000001E-5</c:v>
                </c:pt>
                <c:pt idx="397">
                  <c:v>1.6733899999999999E-5</c:v>
                </c:pt>
                <c:pt idx="398">
                  <c:v>1.6762999999999999E-5</c:v>
                </c:pt>
                <c:pt idx="399">
                  <c:v>1.67851E-5</c:v>
                </c:pt>
                <c:pt idx="400">
                  <c:v>1.68083E-5</c:v>
                </c:pt>
                <c:pt idx="401">
                  <c:v>1.6836600000000001E-5</c:v>
                </c:pt>
                <c:pt idx="402">
                  <c:v>1.6857599999999999E-5</c:v>
                </c:pt>
                <c:pt idx="403">
                  <c:v>1.68796E-5</c:v>
                </c:pt>
                <c:pt idx="404">
                  <c:v>1.6913299999999999E-5</c:v>
                </c:pt>
                <c:pt idx="405">
                  <c:v>1.6936399999999999E-5</c:v>
                </c:pt>
                <c:pt idx="406">
                  <c:v>1.69645E-5</c:v>
                </c:pt>
                <c:pt idx="407">
                  <c:v>1.6988100000000001E-5</c:v>
                </c:pt>
                <c:pt idx="408">
                  <c:v>1.7020800000000001E-5</c:v>
                </c:pt>
                <c:pt idx="409">
                  <c:v>1.7036899999999999E-5</c:v>
                </c:pt>
                <c:pt idx="410">
                  <c:v>1.7071E-5</c:v>
                </c:pt>
                <c:pt idx="411">
                  <c:v>1.7089399999999999E-5</c:v>
                </c:pt>
                <c:pt idx="412">
                  <c:v>1.71161E-5</c:v>
                </c:pt>
                <c:pt idx="413">
                  <c:v>1.7141699999999999E-5</c:v>
                </c:pt>
                <c:pt idx="414">
                  <c:v>1.7167700000000002E-5</c:v>
                </c:pt>
                <c:pt idx="415">
                  <c:v>1.71948E-5</c:v>
                </c:pt>
                <c:pt idx="416">
                  <c:v>1.7231599999999999E-5</c:v>
                </c:pt>
                <c:pt idx="417">
                  <c:v>1.72474E-5</c:v>
                </c:pt>
                <c:pt idx="418">
                  <c:v>1.7287700000000001E-5</c:v>
                </c:pt>
                <c:pt idx="419">
                  <c:v>1.73137E-5</c:v>
                </c:pt>
                <c:pt idx="420">
                  <c:v>1.7326600000000001E-5</c:v>
                </c:pt>
                <c:pt idx="421">
                  <c:v>1.7364299999999999E-5</c:v>
                </c:pt>
                <c:pt idx="422">
                  <c:v>1.7387199999999998E-5</c:v>
                </c:pt>
                <c:pt idx="423">
                  <c:v>1.74111E-5</c:v>
                </c:pt>
                <c:pt idx="424">
                  <c:v>1.7427699999999999E-5</c:v>
                </c:pt>
                <c:pt idx="425">
                  <c:v>1.7450100000000001E-5</c:v>
                </c:pt>
                <c:pt idx="426">
                  <c:v>1.7469000000000002E-5</c:v>
                </c:pt>
                <c:pt idx="427">
                  <c:v>1.7490799999999999E-5</c:v>
                </c:pt>
                <c:pt idx="428">
                  <c:v>1.7512399999999999E-5</c:v>
                </c:pt>
                <c:pt idx="429">
                  <c:v>1.7529399999999999E-5</c:v>
                </c:pt>
                <c:pt idx="430">
                  <c:v>1.75487E-5</c:v>
                </c:pt>
                <c:pt idx="431">
                  <c:v>1.7570500000000001E-5</c:v>
                </c:pt>
                <c:pt idx="432">
                  <c:v>1.7581800000000002E-5</c:v>
                </c:pt>
                <c:pt idx="433">
                  <c:v>1.7602199999999999E-5</c:v>
                </c:pt>
                <c:pt idx="434">
                  <c:v>1.76211E-5</c:v>
                </c:pt>
                <c:pt idx="435">
                  <c:v>1.76399E-5</c:v>
                </c:pt>
                <c:pt idx="436">
                  <c:v>1.7654300000000001E-5</c:v>
                </c:pt>
                <c:pt idx="437">
                  <c:v>1.76677E-5</c:v>
                </c:pt>
                <c:pt idx="438">
                  <c:v>1.76861E-5</c:v>
                </c:pt>
                <c:pt idx="439">
                  <c:v>1.77E-5</c:v>
                </c:pt>
                <c:pt idx="440">
                  <c:v>1.7722400000000002E-5</c:v>
                </c:pt>
                <c:pt idx="441">
                  <c:v>1.7728699999999998E-5</c:v>
                </c:pt>
                <c:pt idx="442">
                  <c:v>1.7751400000000001E-5</c:v>
                </c:pt>
                <c:pt idx="443">
                  <c:v>1.7753499999999999E-5</c:v>
                </c:pt>
                <c:pt idx="444">
                  <c:v>1.7778000000000002E-5</c:v>
                </c:pt>
                <c:pt idx="445">
                  <c:v>1.7807200000000001E-5</c:v>
                </c:pt>
                <c:pt idx="446">
                  <c:v>1.78254E-5</c:v>
                </c:pt>
                <c:pt idx="447">
                  <c:v>1.7831600000000001E-5</c:v>
                </c:pt>
                <c:pt idx="448">
                  <c:v>1.7865800000000001E-5</c:v>
                </c:pt>
                <c:pt idx="449">
                  <c:v>1.7876600000000001E-5</c:v>
                </c:pt>
                <c:pt idx="450">
                  <c:v>1.7898400000000001E-5</c:v>
                </c:pt>
                <c:pt idx="451">
                  <c:v>1.7914299999999999E-5</c:v>
                </c:pt>
                <c:pt idx="452">
                  <c:v>1.7946400000000002E-5</c:v>
                </c:pt>
                <c:pt idx="453">
                  <c:v>1.7965000000000002E-5</c:v>
                </c:pt>
                <c:pt idx="454">
                  <c:v>1.7980899999999999E-5</c:v>
                </c:pt>
                <c:pt idx="455">
                  <c:v>1.8011599999999999E-5</c:v>
                </c:pt>
                <c:pt idx="456">
                  <c:v>1.8040500000000001E-5</c:v>
                </c:pt>
                <c:pt idx="457">
                  <c:v>1.8055900000000001E-5</c:v>
                </c:pt>
                <c:pt idx="458">
                  <c:v>1.8087499999999999E-5</c:v>
                </c:pt>
                <c:pt idx="459">
                  <c:v>1.80987E-5</c:v>
                </c:pt>
                <c:pt idx="460">
                  <c:v>1.81267E-5</c:v>
                </c:pt>
                <c:pt idx="461">
                  <c:v>1.81499E-5</c:v>
                </c:pt>
                <c:pt idx="462">
                  <c:v>1.8175100000000002E-5</c:v>
                </c:pt>
                <c:pt idx="463">
                  <c:v>1.8205900000000001E-5</c:v>
                </c:pt>
                <c:pt idx="464">
                  <c:v>1.8222600000000001E-5</c:v>
                </c:pt>
                <c:pt idx="465">
                  <c:v>1.82579E-5</c:v>
                </c:pt>
                <c:pt idx="466">
                  <c:v>1.8280399999999999E-5</c:v>
                </c:pt>
                <c:pt idx="467">
                  <c:v>1.8308199999999999E-5</c:v>
                </c:pt>
                <c:pt idx="468">
                  <c:v>1.8323300000000001E-5</c:v>
                </c:pt>
                <c:pt idx="469">
                  <c:v>1.8351399999999998E-5</c:v>
                </c:pt>
                <c:pt idx="470">
                  <c:v>1.83768E-5</c:v>
                </c:pt>
                <c:pt idx="471">
                  <c:v>1.84032E-5</c:v>
                </c:pt>
                <c:pt idx="472">
                  <c:v>1.8428799999999999E-5</c:v>
                </c:pt>
                <c:pt idx="473">
                  <c:v>1.8446700000000001E-5</c:v>
                </c:pt>
                <c:pt idx="474">
                  <c:v>1.8478299999999999E-5</c:v>
                </c:pt>
                <c:pt idx="475">
                  <c:v>1.8502700000000002E-5</c:v>
                </c:pt>
                <c:pt idx="476">
                  <c:v>1.8515000000000001E-5</c:v>
                </c:pt>
                <c:pt idx="477">
                  <c:v>1.85546E-5</c:v>
                </c:pt>
                <c:pt idx="478">
                  <c:v>1.8568800000000001E-5</c:v>
                </c:pt>
                <c:pt idx="479">
                  <c:v>1.8593900000000002E-5</c:v>
                </c:pt>
                <c:pt idx="480">
                  <c:v>1.86192E-5</c:v>
                </c:pt>
                <c:pt idx="481">
                  <c:v>1.86347E-5</c:v>
                </c:pt>
                <c:pt idx="482">
                  <c:v>1.8663000000000001E-5</c:v>
                </c:pt>
                <c:pt idx="483">
                  <c:v>1.8699199999999999E-5</c:v>
                </c:pt>
                <c:pt idx="484">
                  <c:v>1.87123E-5</c:v>
                </c:pt>
                <c:pt idx="485">
                  <c:v>1.87324E-5</c:v>
                </c:pt>
                <c:pt idx="486">
                  <c:v>1.87537E-5</c:v>
                </c:pt>
                <c:pt idx="487">
                  <c:v>1.8770000000000002E-5</c:v>
                </c:pt>
                <c:pt idx="488">
                  <c:v>1.8793000000000001E-5</c:v>
                </c:pt>
                <c:pt idx="489">
                  <c:v>1.88003E-5</c:v>
                </c:pt>
                <c:pt idx="490">
                  <c:v>1.8811700000000002E-5</c:v>
                </c:pt>
                <c:pt idx="491">
                  <c:v>1.8825999999999999E-5</c:v>
                </c:pt>
                <c:pt idx="492">
                  <c:v>1.8856E-5</c:v>
                </c:pt>
                <c:pt idx="493">
                  <c:v>1.88851E-5</c:v>
                </c:pt>
                <c:pt idx="494">
                  <c:v>1.8897199999999999E-5</c:v>
                </c:pt>
                <c:pt idx="495">
                  <c:v>1.8918499999999999E-5</c:v>
                </c:pt>
                <c:pt idx="496">
                  <c:v>1.8930799999999998E-5</c:v>
                </c:pt>
                <c:pt idx="497">
                  <c:v>1.8956600000000001E-5</c:v>
                </c:pt>
                <c:pt idx="498">
                  <c:v>1.8968900000000001E-5</c:v>
                </c:pt>
                <c:pt idx="499">
                  <c:v>1.8987600000000001E-5</c:v>
                </c:pt>
                <c:pt idx="500">
                  <c:v>1.9006000000000001E-5</c:v>
                </c:pt>
                <c:pt idx="501">
                  <c:v>1.9027700000000001E-5</c:v>
                </c:pt>
                <c:pt idx="502">
                  <c:v>1.9043599999999998E-5</c:v>
                </c:pt>
                <c:pt idx="503">
                  <c:v>1.9070099999999999E-5</c:v>
                </c:pt>
                <c:pt idx="504">
                  <c:v>1.90875E-5</c:v>
                </c:pt>
                <c:pt idx="505">
                  <c:v>1.9100400000000001E-5</c:v>
                </c:pt>
                <c:pt idx="506">
                  <c:v>1.9120999999999999E-5</c:v>
                </c:pt>
                <c:pt idx="507">
                  <c:v>1.9139899999999999E-5</c:v>
                </c:pt>
                <c:pt idx="508">
                  <c:v>1.9154899999999998E-5</c:v>
                </c:pt>
                <c:pt idx="509">
                  <c:v>1.9185400000000001E-5</c:v>
                </c:pt>
                <c:pt idx="510">
                  <c:v>1.9200700000000001E-5</c:v>
                </c:pt>
                <c:pt idx="511">
                  <c:v>1.9218100000000002E-5</c:v>
                </c:pt>
                <c:pt idx="512">
                  <c:v>1.9241799999999999E-5</c:v>
                </c:pt>
                <c:pt idx="513">
                  <c:v>1.9267699999999998E-5</c:v>
                </c:pt>
                <c:pt idx="514">
                  <c:v>1.92854E-5</c:v>
                </c:pt>
                <c:pt idx="515">
                  <c:v>1.9306499999999999E-5</c:v>
                </c:pt>
                <c:pt idx="516">
                  <c:v>1.93377E-5</c:v>
                </c:pt>
                <c:pt idx="517">
                  <c:v>1.93612E-5</c:v>
                </c:pt>
                <c:pt idx="518">
                  <c:v>1.93844E-5</c:v>
                </c:pt>
                <c:pt idx="519">
                  <c:v>1.9413900000000001E-5</c:v>
                </c:pt>
                <c:pt idx="520">
                  <c:v>1.9436000000000002E-5</c:v>
                </c:pt>
                <c:pt idx="521">
                  <c:v>1.9457300000000001E-5</c:v>
                </c:pt>
                <c:pt idx="522">
                  <c:v>1.9487199999999999E-5</c:v>
                </c:pt>
                <c:pt idx="523">
                  <c:v>1.9505E-5</c:v>
                </c:pt>
                <c:pt idx="524">
                  <c:v>1.95309E-5</c:v>
                </c:pt>
                <c:pt idx="525">
                  <c:v>1.9541199999999999E-5</c:v>
                </c:pt>
                <c:pt idx="526">
                  <c:v>1.9580900000000001E-5</c:v>
                </c:pt>
                <c:pt idx="527">
                  <c:v>1.9607699999999999E-5</c:v>
                </c:pt>
                <c:pt idx="528">
                  <c:v>1.9629000000000001E-5</c:v>
                </c:pt>
                <c:pt idx="529">
                  <c:v>1.9652599999999999E-5</c:v>
                </c:pt>
                <c:pt idx="530">
                  <c:v>1.9666599999999999E-5</c:v>
                </c:pt>
                <c:pt idx="531">
                  <c:v>1.96997E-5</c:v>
                </c:pt>
                <c:pt idx="532">
                  <c:v>1.97302E-5</c:v>
                </c:pt>
                <c:pt idx="533">
                  <c:v>1.9760200000000001E-5</c:v>
                </c:pt>
                <c:pt idx="534">
                  <c:v>1.97813E-5</c:v>
                </c:pt>
                <c:pt idx="535">
                  <c:v>1.9812600000000001E-5</c:v>
                </c:pt>
                <c:pt idx="536">
                  <c:v>1.9828200000000001E-5</c:v>
                </c:pt>
                <c:pt idx="537">
                  <c:v>1.9851799999999999E-5</c:v>
                </c:pt>
                <c:pt idx="538">
                  <c:v>1.98911E-5</c:v>
                </c:pt>
                <c:pt idx="539">
                  <c:v>1.9918299999999999E-5</c:v>
                </c:pt>
                <c:pt idx="540">
                  <c:v>1.9945500000000001E-5</c:v>
                </c:pt>
                <c:pt idx="541">
                  <c:v>1.99639E-5</c:v>
                </c:pt>
                <c:pt idx="542">
                  <c:v>1.9996400000000001E-5</c:v>
                </c:pt>
                <c:pt idx="543">
                  <c:v>2.0022199999999999E-5</c:v>
                </c:pt>
                <c:pt idx="544">
                  <c:v>2.00547E-5</c:v>
                </c:pt>
                <c:pt idx="545">
                  <c:v>2.00718E-5</c:v>
                </c:pt>
                <c:pt idx="546">
                  <c:v>2.0122199999999999E-5</c:v>
                </c:pt>
                <c:pt idx="547">
                  <c:v>2.0140600000000002E-5</c:v>
                </c:pt>
                <c:pt idx="548">
                  <c:v>2.0158099999999999E-5</c:v>
                </c:pt>
                <c:pt idx="549">
                  <c:v>2.01971E-5</c:v>
                </c:pt>
                <c:pt idx="550">
                  <c:v>2.0223900000000001E-5</c:v>
                </c:pt>
                <c:pt idx="551">
                  <c:v>2.02572E-5</c:v>
                </c:pt>
                <c:pt idx="552">
                  <c:v>2.0284100000000001E-5</c:v>
                </c:pt>
                <c:pt idx="553">
                  <c:v>2.0311900000000001E-5</c:v>
                </c:pt>
                <c:pt idx="554">
                  <c:v>2.03452E-5</c:v>
                </c:pt>
                <c:pt idx="555">
                  <c:v>2.0370899999999998E-5</c:v>
                </c:pt>
                <c:pt idx="556">
                  <c:v>2.0397399999999999E-5</c:v>
                </c:pt>
                <c:pt idx="557">
                  <c:v>2.0441600000000001E-5</c:v>
                </c:pt>
                <c:pt idx="558">
                  <c:v>2.0472E-5</c:v>
                </c:pt>
                <c:pt idx="559">
                  <c:v>2.05001E-5</c:v>
                </c:pt>
                <c:pt idx="560">
                  <c:v>2.0529900000000001E-5</c:v>
                </c:pt>
                <c:pt idx="561">
                  <c:v>2.05618E-5</c:v>
                </c:pt>
                <c:pt idx="562">
                  <c:v>2.0594500000000001E-5</c:v>
                </c:pt>
                <c:pt idx="563">
                  <c:v>2.0619E-5</c:v>
                </c:pt>
                <c:pt idx="564">
                  <c:v>2.06542E-5</c:v>
                </c:pt>
                <c:pt idx="565">
                  <c:v>2.0682600000000001E-5</c:v>
                </c:pt>
                <c:pt idx="566">
                  <c:v>2.0710899999999999E-5</c:v>
                </c:pt>
                <c:pt idx="567">
                  <c:v>2.0746300000000002E-5</c:v>
                </c:pt>
                <c:pt idx="568">
                  <c:v>2.0784700000000001E-5</c:v>
                </c:pt>
                <c:pt idx="569">
                  <c:v>2.08198E-5</c:v>
                </c:pt>
                <c:pt idx="570">
                  <c:v>2.0840699999999999E-5</c:v>
                </c:pt>
                <c:pt idx="571">
                  <c:v>2.08645E-5</c:v>
                </c:pt>
                <c:pt idx="572">
                  <c:v>2.0897400000000001E-5</c:v>
                </c:pt>
                <c:pt idx="573">
                  <c:v>2.09385E-5</c:v>
                </c:pt>
                <c:pt idx="574">
                  <c:v>2.0959200000000001E-5</c:v>
                </c:pt>
                <c:pt idx="575">
                  <c:v>2.0991500000000001E-5</c:v>
                </c:pt>
                <c:pt idx="576">
                  <c:v>2.10267E-5</c:v>
                </c:pt>
                <c:pt idx="577">
                  <c:v>2.1055399999999998E-5</c:v>
                </c:pt>
                <c:pt idx="578">
                  <c:v>2.10839E-5</c:v>
                </c:pt>
                <c:pt idx="579">
                  <c:v>2.1118400000000001E-5</c:v>
                </c:pt>
                <c:pt idx="580">
                  <c:v>2.11411E-5</c:v>
                </c:pt>
                <c:pt idx="581">
                  <c:v>2.1175700000000001E-5</c:v>
                </c:pt>
                <c:pt idx="582">
                  <c:v>2.1209900000000002E-5</c:v>
                </c:pt>
                <c:pt idx="583">
                  <c:v>2.1242200000000001E-5</c:v>
                </c:pt>
                <c:pt idx="584">
                  <c:v>2.1274600000000001E-5</c:v>
                </c:pt>
                <c:pt idx="585">
                  <c:v>2.1299999999999999E-5</c:v>
                </c:pt>
                <c:pt idx="586">
                  <c:v>2.1340199999999999E-5</c:v>
                </c:pt>
                <c:pt idx="587">
                  <c:v>2.1368800000000001E-5</c:v>
                </c:pt>
                <c:pt idx="588">
                  <c:v>2.1393500000000001E-5</c:v>
                </c:pt>
                <c:pt idx="589">
                  <c:v>2.1432200000000001E-5</c:v>
                </c:pt>
                <c:pt idx="590">
                  <c:v>2.1462199999999999E-5</c:v>
                </c:pt>
                <c:pt idx="591">
                  <c:v>2.1492E-5</c:v>
                </c:pt>
                <c:pt idx="592">
                  <c:v>2.1534000000000001E-5</c:v>
                </c:pt>
                <c:pt idx="593">
                  <c:v>2.15647E-5</c:v>
                </c:pt>
                <c:pt idx="594">
                  <c:v>2.15971E-5</c:v>
                </c:pt>
                <c:pt idx="595">
                  <c:v>2.1633299999999998E-5</c:v>
                </c:pt>
                <c:pt idx="596">
                  <c:v>2.1654500000000001E-5</c:v>
                </c:pt>
                <c:pt idx="597">
                  <c:v>2.1700099999999999E-5</c:v>
                </c:pt>
                <c:pt idx="598">
                  <c:v>2.17285E-5</c:v>
                </c:pt>
                <c:pt idx="599">
                  <c:v>2.1765099999999999E-5</c:v>
                </c:pt>
                <c:pt idx="600">
                  <c:v>2.1797000000000002E-5</c:v>
                </c:pt>
                <c:pt idx="601">
                  <c:v>2.1830600000000001E-5</c:v>
                </c:pt>
                <c:pt idx="602">
                  <c:v>2.1867800000000001E-5</c:v>
                </c:pt>
                <c:pt idx="603">
                  <c:v>2.1896399999999999E-5</c:v>
                </c:pt>
                <c:pt idx="604">
                  <c:v>2.19416E-5</c:v>
                </c:pt>
                <c:pt idx="605">
                  <c:v>2.19692E-5</c:v>
                </c:pt>
                <c:pt idx="606">
                  <c:v>2.19954E-5</c:v>
                </c:pt>
                <c:pt idx="607">
                  <c:v>2.2028999999999999E-5</c:v>
                </c:pt>
                <c:pt idx="608">
                  <c:v>2.2056799999999999E-5</c:v>
                </c:pt>
                <c:pt idx="609">
                  <c:v>2.2090300000000001E-5</c:v>
                </c:pt>
                <c:pt idx="610">
                  <c:v>2.21225E-5</c:v>
                </c:pt>
                <c:pt idx="611">
                  <c:v>2.21595E-5</c:v>
                </c:pt>
                <c:pt idx="612">
                  <c:v>2.2183100000000001E-5</c:v>
                </c:pt>
                <c:pt idx="613">
                  <c:v>2.2212700000000002E-5</c:v>
                </c:pt>
                <c:pt idx="614">
                  <c:v>2.2246400000000001E-5</c:v>
                </c:pt>
                <c:pt idx="615">
                  <c:v>2.2274200000000001E-5</c:v>
                </c:pt>
                <c:pt idx="616">
                  <c:v>2.2316299999999998E-5</c:v>
                </c:pt>
                <c:pt idx="617">
                  <c:v>2.2341499999999999E-5</c:v>
                </c:pt>
                <c:pt idx="618">
                  <c:v>2.2373499999999998E-5</c:v>
                </c:pt>
                <c:pt idx="619">
                  <c:v>2.2409199999999999E-5</c:v>
                </c:pt>
                <c:pt idx="620">
                  <c:v>2.2441000000000001E-5</c:v>
                </c:pt>
                <c:pt idx="621">
                  <c:v>2.2465800000000001E-5</c:v>
                </c:pt>
                <c:pt idx="622">
                  <c:v>2.2498400000000001E-5</c:v>
                </c:pt>
                <c:pt idx="623">
                  <c:v>2.2532500000000002E-5</c:v>
                </c:pt>
                <c:pt idx="624">
                  <c:v>2.2574599999999999E-5</c:v>
                </c:pt>
                <c:pt idx="625">
                  <c:v>2.2597999999999999E-5</c:v>
                </c:pt>
                <c:pt idx="626">
                  <c:v>2.2633099999999998E-5</c:v>
                </c:pt>
                <c:pt idx="627">
                  <c:v>2.2655800000000001E-5</c:v>
                </c:pt>
                <c:pt idx="628">
                  <c:v>2.2693299999999998E-5</c:v>
                </c:pt>
                <c:pt idx="629">
                  <c:v>2.2733699999999999E-5</c:v>
                </c:pt>
                <c:pt idx="630">
                  <c:v>2.2765999999999999E-5</c:v>
                </c:pt>
                <c:pt idx="631">
                  <c:v>2.28021E-5</c:v>
                </c:pt>
                <c:pt idx="632">
                  <c:v>2.2835300000000001E-5</c:v>
                </c:pt>
                <c:pt idx="633">
                  <c:v>2.28671E-5</c:v>
                </c:pt>
                <c:pt idx="634">
                  <c:v>2.2909E-5</c:v>
                </c:pt>
                <c:pt idx="635">
                  <c:v>2.2935E-5</c:v>
                </c:pt>
                <c:pt idx="636">
                  <c:v>2.2972500000000001E-5</c:v>
                </c:pt>
                <c:pt idx="637">
                  <c:v>2.302E-5</c:v>
                </c:pt>
                <c:pt idx="638">
                  <c:v>2.3059200000000001E-5</c:v>
                </c:pt>
                <c:pt idx="639">
                  <c:v>2.3099600000000002E-5</c:v>
                </c:pt>
                <c:pt idx="640">
                  <c:v>2.3147100000000001E-5</c:v>
                </c:pt>
                <c:pt idx="641">
                  <c:v>2.31856E-5</c:v>
                </c:pt>
                <c:pt idx="642">
                  <c:v>2.3224400000000001E-5</c:v>
                </c:pt>
                <c:pt idx="643">
                  <c:v>2.3261600000000001E-5</c:v>
                </c:pt>
                <c:pt idx="644">
                  <c:v>2.3312E-5</c:v>
                </c:pt>
                <c:pt idx="645">
                  <c:v>2.3352600000000001E-5</c:v>
                </c:pt>
                <c:pt idx="646">
                  <c:v>2.3398900000000001E-5</c:v>
                </c:pt>
                <c:pt idx="647">
                  <c:v>2.3422699999999999E-5</c:v>
                </c:pt>
                <c:pt idx="648">
                  <c:v>2.3470599999999999E-5</c:v>
                </c:pt>
                <c:pt idx="649">
                  <c:v>2.3509299999999999E-5</c:v>
                </c:pt>
                <c:pt idx="650">
                  <c:v>2.35781E-5</c:v>
                </c:pt>
                <c:pt idx="651">
                  <c:v>2.3603599999999999E-5</c:v>
                </c:pt>
                <c:pt idx="652">
                  <c:v>2.3652999999999999E-5</c:v>
                </c:pt>
                <c:pt idx="653">
                  <c:v>2.37013E-5</c:v>
                </c:pt>
                <c:pt idx="654">
                  <c:v>2.3738099999999999E-5</c:v>
                </c:pt>
                <c:pt idx="655">
                  <c:v>2.3788400000000001E-5</c:v>
                </c:pt>
                <c:pt idx="656">
                  <c:v>2.3817099999999999E-5</c:v>
                </c:pt>
                <c:pt idx="657">
                  <c:v>2.3873999999999999E-5</c:v>
                </c:pt>
                <c:pt idx="658">
                  <c:v>2.3900499999999999E-5</c:v>
                </c:pt>
                <c:pt idx="659">
                  <c:v>2.3943799999999999E-5</c:v>
                </c:pt>
                <c:pt idx="660">
                  <c:v>2.39891E-5</c:v>
                </c:pt>
                <c:pt idx="661">
                  <c:v>2.40196E-5</c:v>
                </c:pt>
                <c:pt idx="662">
                  <c:v>2.4059299999999998E-5</c:v>
                </c:pt>
                <c:pt idx="663">
                  <c:v>2.41063E-5</c:v>
                </c:pt>
                <c:pt idx="664">
                  <c:v>2.4142E-5</c:v>
                </c:pt>
                <c:pt idx="665">
                  <c:v>2.4176799999999999E-5</c:v>
                </c:pt>
                <c:pt idx="666">
                  <c:v>2.42128E-5</c:v>
                </c:pt>
                <c:pt idx="667">
                  <c:v>2.4252100000000001E-5</c:v>
                </c:pt>
                <c:pt idx="668">
                  <c:v>2.4286599999999999E-5</c:v>
                </c:pt>
                <c:pt idx="669">
                  <c:v>2.43194E-5</c:v>
                </c:pt>
                <c:pt idx="670">
                  <c:v>2.4355899999999998E-5</c:v>
                </c:pt>
                <c:pt idx="671">
                  <c:v>2.43924E-5</c:v>
                </c:pt>
                <c:pt idx="672">
                  <c:v>2.4423E-5</c:v>
                </c:pt>
                <c:pt idx="673">
                  <c:v>2.4463700000000001E-5</c:v>
                </c:pt>
                <c:pt idx="674">
                  <c:v>2.4489099999999999E-5</c:v>
                </c:pt>
                <c:pt idx="675">
                  <c:v>2.4531800000000001E-5</c:v>
                </c:pt>
                <c:pt idx="676">
                  <c:v>2.4562800000000001E-5</c:v>
                </c:pt>
                <c:pt idx="677">
                  <c:v>2.4586399999999999E-5</c:v>
                </c:pt>
                <c:pt idx="678">
                  <c:v>2.4620000000000001E-5</c:v>
                </c:pt>
                <c:pt idx="679">
                  <c:v>2.46626E-5</c:v>
                </c:pt>
                <c:pt idx="680">
                  <c:v>2.4690800000000001E-5</c:v>
                </c:pt>
                <c:pt idx="681">
                  <c:v>2.472E-5</c:v>
                </c:pt>
                <c:pt idx="682">
                  <c:v>2.4752999999999998E-5</c:v>
                </c:pt>
                <c:pt idx="683">
                  <c:v>2.47924E-5</c:v>
                </c:pt>
                <c:pt idx="684">
                  <c:v>2.4829099999999999E-5</c:v>
                </c:pt>
                <c:pt idx="685">
                  <c:v>2.4865999999999999E-5</c:v>
                </c:pt>
                <c:pt idx="686">
                  <c:v>2.4904400000000002E-5</c:v>
                </c:pt>
                <c:pt idx="687">
                  <c:v>2.4930200000000001E-5</c:v>
                </c:pt>
                <c:pt idx="688">
                  <c:v>2.4962099999999999E-5</c:v>
                </c:pt>
                <c:pt idx="689">
                  <c:v>2.49996E-5</c:v>
                </c:pt>
                <c:pt idx="690">
                  <c:v>2.50289E-5</c:v>
                </c:pt>
                <c:pt idx="691">
                  <c:v>2.5079299999999999E-5</c:v>
                </c:pt>
                <c:pt idx="692">
                  <c:v>2.51044E-5</c:v>
                </c:pt>
                <c:pt idx="693">
                  <c:v>2.51461E-5</c:v>
                </c:pt>
                <c:pt idx="694">
                  <c:v>2.5171999999999999E-5</c:v>
                </c:pt>
                <c:pt idx="695">
                  <c:v>2.5207399999999999E-5</c:v>
                </c:pt>
                <c:pt idx="696">
                  <c:v>2.5242899999999998E-5</c:v>
                </c:pt>
                <c:pt idx="697">
                  <c:v>2.5272100000000002E-5</c:v>
                </c:pt>
                <c:pt idx="698">
                  <c:v>2.53114E-5</c:v>
                </c:pt>
                <c:pt idx="699">
                  <c:v>2.5340000000000001E-5</c:v>
                </c:pt>
                <c:pt idx="700">
                  <c:v>2.53888E-5</c:v>
                </c:pt>
                <c:pt idx="701">
                  <c:v>2.5428399999999999E-5</c:v>
                </c:pt>
                <c:pt idx="702">
                  <c:v>2.5448000000000001E-5</c:v>
                </c:pt>
                <c:pt idx="703">
                  <c:v>2.5479599999999999E-5</c:v>
                </c:pt>
                <c:pt idx="704">
                  <c:v>2.55169E-5</c:v>
                </c:pt>
                <c:pt idx="705">
                  <c:v>2.5552199999999999E-5</c:v>
                </c:pt>
                <c:pt idx="706">
                  <c:v>2.5587100000000001E-5</c:v>
                </c:pt>
                <c:pt idx="707">
                  <c:v>2.5612299999999999E-5</c:v>
                </c:pt>
                <c:pt idx="708">
                  <c:v>2.5657099999999999E-5</c:v>
                </c:pt>
                <c:pt idx="709">
                  <c:v>2.5689699999999999E-5</c:v>
                </c:pt>
                <c:pt idx="710">
                  <c:v>2.5723699999999999E-5</c:v>
                </c:pt>
                <c:pt idx="711">
                  <c:v>2.5754599999999999E-5</c:v>
                </c:pt>
                <c:pt idx="712">
                  <c:v>2.5788399999999999E-5</c:v>
                </c:pt>
                <c:pt idx="713">
                  <c:v>2.58356E-5</c:v>
                </c:pt>
                <c:pt idx="714">
                  <c:v>2.58661E-5</c:v>
                </c:pt>
                <c:pt idx="715">
                  <c:v>2.5909800000000001E-5</c:v>
                </c:pt>
                <c:pt idx="716">
                  <c:v>2.5936E-5</c:v>
                </c:pt>
                <c:pt idx="717">
                  <c:v>2.5974800000000001E-5</c:v>
                </c:pt>
                <c:pt idx="718">
                  <c:v>2.6016700000000001E-5</c:v>
                </c:pt>
                <c:pt idx="719">
                  <c:v>2.6049100000000001E-5</c:v>
                </c:pt>
                <c:pt idx="720">
                  <c:v>2.6087600000000001E-5</c:v>
                </c:pt>
                <c:pt idx="721">
                  <c:v>2.6124900000000001E-5</c:v>
                </c:pt>
                <c:pt idx="722">
                  <c:v>2.6168499999999999E-5</c:v>
                </c:pt>
                <c:pt idx="723">
                  <c:v>2.6197500000000001E-5</c:v>
                </c:pt>
                <c:pt idx="724">
                  <c:v>2.6248700000000002E-5</c:v>
                </c:pt>
                <c:pt idx="725">
                  <c:v>2.62725E-5</c:v>
                </c:pt>
                <c:pt idx="726">
                  <c:v>2.63159E-5</c:v>
                </c:pt>
                <c:pt idx="727">
                  <c:v>2.63652E-5</c:v>
                </c:pt>
                <c:pt idx="728">
                  <c:v>2.6396900000000001E-5</c:v>
                </c:pt>
                <c:pt idx="729">
                  <c:v>2.6434199999999998E-5</c:v>
                </c:pt>
                <c:pt idx="730">
                  <c:v>2.6469400000000001E-5</c:v>
                </c:pt>
                <c:pt idx="731">
                  <c:v>2.6514599999999999E-5</c:v>
                </c:pt>
                <c:pt idx="732">
                  <c:v>2.65508E-5</c:v>
                </c:pt>
                <c:pt idx="733">
                  <c:v>2.65894E-5</c:v>
                </c:pt>
                <c:pt idx="734">
                  <c:v>2.6621100000000002E-5</c:v>
                </c:pt>
                <c:pt idx="735">
                  <c:v>2.6650200000000001E-5</c:v>
                </c:pt>
                <c:pt idx="736">
                  <c:v>2.6693799999999998E-5</c:v>
                </c:pt>
                <c:pt idx="737">
                  <c:v>2.67349E-5</c:v>
                </c:pt>
                <c:pt idx="738">
                  <c:v>2.67658E-5</c:v>
                </c:pt>
                <c:pt idx="739">
                  <c:v>2.6806899999999999E-5</c:v>
                </c:pt>
                <c:pt idx="740">
                  <c:v>2.6837200000000001E-5</c:v>
                </c:pt>
                <c:pt idx="741">
                  <c:v>2.6877899999999999E-5</c:v>
                </c:pt>
                <c:pt idx="742">
                  <c:v>2.6900700000000001E-5</c:v>
                </c:pt>
                <c:pt idx="743">
                  <c:v>2.6942400000000001E-5</c:v>
                </c:pt>
                <c:pt idx="744">
                  <c:v>2.69744E-5</c:v>
                </c:pt>
                <c:pt idx="745">
                  <c:v>2.7012199999999999E-5</c:v>
                </c:pt>
                <c:pt idx="746">
                  <c:v>2.70485E-5</c:v>
                </c:pt>
                <c:pt idx="747">
                  <c:v>2.7082900000000001E-5</c:v>
                </c:pt>
                <c:pt idx="748">
                  <c:v>2.7111399999999999E-5</c:v>
                </c:pt>
                <c:pt idx="749">
                  <c:v>2.7158899999999998E-5</c:v>
                </c:pt>
                <c:pt idx="750">
                  <c:v>2.71812E-5</c:v>
                </c:pt>
                <c:pt idx="751">
                  <c:v>2.72199E-5</c:v>
                </c:pt>
                <c:pt idx="752">
                  <c:v>2.7261299999999999E-5</c:v>
                </c:pt>
                <c:pt idx="753">
                  <c:v>2.7295199999999999E-5</c:v>
                </c:pt>
                <c:pt idx="754">
                  <c:v>2.7314600000000001E-5</c:v>
                </c:pt>
                <c:pt idx="755">
                  <c:v>2.7352199999999999E-5</c:v>
                </c:pt>
                <c:pt idx="756">
                  <c:v>2.73898E-5</c:v>
                </c:pt>
                <c:pt idx="757">
                  <c:v>2.7419700000000001E-5</c:v>
                </c:pt>
                <c:pt idx="758">
                  <c:v>2.74515E-5</c:v>
                </c:pt>
                <c:pt idx="759">
                  <c:v>2.7486499999999998E-5</c:v>
                </c:pt>
                <c:pt idx="760">
                  <c:v>2.75304E-5</c:v>
                </c:pt>
                <c:pt idx="761">
                  <c:v>2.75598E-5</c:v>
                </c:pt>
                <c:pt idx="762">
                  <c:v>2.75953E-5</c:v>
                </c:pt>
                <c:pt idx="763">
                  <c:v>2.76354E-5</c:v>
                </c:pt>
                <c:pt idx="764">
                  <c:v>2.7666700000000001E-5</c:v>
                </c:pt>
                <c:pt idx="765">
                  <c:v>2.7707399999999998E-5</c:v>
                </c:pt>
                <c:pt idx="766">
                  <c:v>2.77265E-5</c:v>
                </c:pt>
                <c:pt idx="767">
                  <c:v>2.7766399999999999E-5</c:v>
                </c:pt>
                <c:pt idx="768">
                  <c:v>2.7806799999999999E-5</c:v>
                </c:pt>
                <c:pt idx="769">
                  <c:v>2.78378E-5</c:v>
                </c:pt>
                <c:pt idx="770">
                  <c:v>2.7881500000000001E-5</c:v>
                </c:pt>
                <c:pt idx="771">
                  <c:v>2.7909E-5</c:v>
                </c:pt>
                <c:pt idx="772">
                  <c:v>2.7949700000000001E-5</c:v>
                </c:pt>
                <c:pt idx="773">
                  <c:v>2.7973399999999999E-5</c:v>
                </c:pt>
                <c:pt idx="774">
                  <c:v>2.8007100000000002E-5</c:v>
                </c:pt>
                <c:pt idx="775">
                  <c:v>2.8042300000000001E-5</c:v>
                </c:pt>
                <c:pt idx="776">
                  <c:v>2.8070499999999998E-5</c:v>
                </c:pt>
                <c:pt idx="777">
                  <c:v>2.8111800000000001E-5</c:v>
                </c:pt>
                <c:pt idx="778">
                  <c:v>2.8143599999999999E-5</c:v>
                </c:pt>
                <c:pt idx="779">
                  <c:v>2.8175699999999999E-5</c:v>
                </c:pt>
                <c:pt idx="780">
                  <c:v>2.8206799999999999E-5</c:v>
                </c:pt>
                <c:pt idx="781">
                  <c:v>2.8234799999999999E-5</c:v>
                </c:pt>
                <c:pt idx="782">
                  <c:v>2.8265000000000001E-5</c:v>
                </c:pt>
                <c:pt idx="783">
                  <c:v>2.8305399999999998E-5</c:v>
                </c:pt>
                <c:pt idx="784">
                  <c:v>2.83355E-5</c:v>
                </c:pt>
                <c:pt idx="785">
                  <c:v>2.8363800000000001E-5</c:v>
                </c:pt>
                <c:pt idx="786">
                  <c:v>2.8400800000000001E-5</c:v>
                </c:pt>
                <c:pt idx="787">
                  <c:v>2.8429099999999999E-5</c:v>
                </c:pt>
                <c:pt idx="788">
                  <c:v>2.84561E-5</c:v>
                </c:pt>
                <c:pt idx="789">
                  <c:v>2.8492499999999999E-5</c:v>
                </c:pt>
                <c:pt idx="790">
                  <c:v>2.8518300000000001E-5</c:v>
                </c:pt>
                <c:pt idx="791">
                  <c:v>2.8540499999999999E-5</c:v>
                </c:pt>
                <c:pt idx="792">
                  <c:v>2.8579199999999999E-5</c:v>
                </c:pt>
                <c:pt idx="793">
                  <c:v>2.8610099999999999E-5</c:v>
                </c:pt>
                <c:pt idx="794">
                  <c:v>2.8628799999999999E-5</c:v>
                </c:pt>
                <c:pt idx="795">
                  <c:v>2.8665100000000001E-5</c:v>
                </c:pt>
                <c:pt idx="796">
                  <c:v>2.86723E-5</c:v>
                </c:pt>
                <c:pt idx="797">
                  <c:v>2.8725200000000001E-5</c:v>
                </c:pt>
                <c:pt idx="798">
                  <c:v>2.8725400000000001E-5</c:v>
                </c:pt>
                <c:pt idx="799">
                  <c:v>2.8789000000000002E-5</c:v>
                </c:pt>
                <c:pt idx="800">
                  <c:v>2.8795100000000002E-5</c:v>
                </c:pt>
                <c:pt idx="801">
                  <c:v>2.88023E-5</c:v>
                </c:pt>
                <c:pt idx="802">
                  <c:v>2.88438E-5</c:v>
                </c:pt>
                <c:pt idx="803">
                  <c:v>2.89132E-5</c:v>
                </c:pt>
                <c:pt idx="804">
                  <c:v>2.89071E-5</c:v>
                </c:pt>
                <c:pt idx="805">
                  <c:v>2.89552E-5</c:v>
                </c:pt>
                <c:pt idx="806">
                  <c:v>2.89812E-5</c:v>
                </c:pt>
                <c:pt idx="807">
                  <c:v>2.89785E-5</c:v>
                </c:pt>
                <c:pt idx="808">
                  <c:v>2.9022000000000001E-5</c:v>
                </c:pt>
                <c:pt idx="809">
                  <c:v>2.9048100000000001E-5</c:v>
                </c:pt>
                <c:pt idx="810">
                  <c:v>2.90742E-5</c:v>
                </c:pt>
                <c:pt idx="811">
                  <c:v>2.9105E-5</c:v>
                </c:pt>
                <c:pt idx="812">
                  <c:v>2.9136600000000002E-5</c:v>
                </c:pt>
                <c:pt idx="813">
                  <c:v>2.9167100000000001E-5</c:v>
                </c:pt>
                <c:pt idx="814">
                  <c:v>2.9195399999999998E-5</c:v>
                </c:pt>
                <c:pt idx="815">
                  <c:v>2.92224E-5</c:v>
                </c:pt>
                <c:pt idx="816">
                  <c:v>2.92533E-5</c:v>
                </c:pt>
                <c:pt idx="817">
                  <c:v>2.9283699999999999E-5</c:v>
                </c:pt>
                <c:pt idx="818">
                  <c:v>2.93119E-5</c:v>
                </c:pt>
                <c:pt idx="819">
                  <c:v>2.9346899999999998E-5</c:v>
                </c:pt>
                <c:pt idx="820">
                  <c:v>2.9367299999999999E-5</c:v>
                </c:pt>
                <c:pt idx="821">
                  <c:v>2.9393100000000002E-5</c:v>
                </c:pt>
                <c:pt idx="822">
                  <c:v>2.9430599999999999E-5</c:v>
                </c:pt>
                <c:pt idx="823">
                  <c:v>2.9453799999999999E-5</c:v>
                </c:pt>
                <c:pt idx="824">
                  <c:v>2.9485500000000001E-5</c:v>
                </c:pt>
                <c:pt idx="825">
                  <c:v>2.95131E-5</c:v>
                </c:pt>
                <c:pt idx="826">
                  <c:v>2.9538100000000001E-5</c:v>
                </c:pt>
                <c:pt idx="827">
                  <c:v>2.9567999999999999E-5</c:v>
                </c:pt>
                <c:pt idx="828">
                  <c:v>2.9589400000000002E-5</c:v>
                </c:pt>
                <c:pt idx="829">
                  <c:v>2.9620699999999999E-5</c:v>
                </c:pt>
                <c:pt idx="830">
                  <c:v>2.9643000000000001E-5</c:v>
                </c:pt>
                <c:pt idx="831">
                  <c:v>2.9669899999999999E-5</c:v>
                </c:pt>
                <c:pt idx="832">
                  <c:v>2.9703500000000001E-5</c:v>
                </c:pt>
                <c:pt idx="833">
                  <c:v>2.97353E-5</c:v>
                </c:pt>
                <c:pt idx="834">
                  <c:v>2.9759200000000001E-5</c:v>
                </c:pt>
                <c:pt idx="835">
                  <c:v>2.9790200000000002E-5</c:v>
                </c:pt>
                <c:pt idx="836">
                  <c:v>2.9818599999999999E-5</c:v>
                </c:pt>
                <c:pt idx="837">
                  <c:v>2.9842300000000001E-5</c:v>
                </c:pt>
                <c:pt idx="838">
                  <c:v>2.9864699999999999E-5</c:v>
                </c:pt>
                <c:pt idx="839">
                  <c:v>2.9886199999999999E-5</c:v>
                </c:pt>
                <c:pt idx="840">
                  <c:v>2.99178E-5</c:v>
                </c:pt>
                <c:pt idx="841">
                  <c:v>2.9935200000000001E-5</c:v>
                </c:pt>
                <c:pt idx="842">
                  <c:v>2.9973099999999999E-5</c:v>
                </c:pt>
                <c:pt idx="843">
                  <c:v>2.9993199999999999E-5</c:v>
                </c:pt>
                <c:pt idx="844">
                  <c:v>3.00215E-5</c:v>
                </c:pt>
                <c:pt idx="845">
                  <c:v>3.00474E-5</c:v>
                </c:pt>
                <c:pt idx="846">
                  <c:v>3.00768E-5</c:v>
                </c:pt>
                <c:pt idx="847">
                  <c:v>3.0105300000000001E-5</c:v>
                </c:pt>
                <c:pt idx="848">
                  <c:v>3.0122999999999999E-5</c:v>
                </c:pt>
                <c:pt idx="849">
                  <c:v>3.01589E-5</c:v>
                </c:pt>
                <c:pt idx="850">
                  <c:v>3.0179400000000001E-5</c:v>
                </c:pt>
                <c:pt idx="851">
                  <c:v>3.0202899999999998E-5</c:v>
                </c:pt>
                <c:pt idx="852">
                  <c:v>3.02452E-5</c:v>
                </c:pt>
                <c:pt idx="853">
                  <c:v>3.02622E-5</c:v>
                </c:pt>
                <c:pt idx="854">
                  <c:v>3.02888E-5</c:v>
                </c:pt>
                <c:pt idx="855">
                  <c:v>3.0319099999999999E-5</c:v>
                </c:pt>
                <c:pt idx="856">
                  <c:v>3.0343300000000001E-5</c:v>
                </c:pt>
                <c:pt idx="857">
                  <c:v>3.03704E-5</c:v>
                </c:pt>
                <c:pt idx="858">
                  <c:v>3.04108E-5</c:v>
                </c:pt>
                <c:pt idx="859">
                  <c:v>3.0424299999999999E-5</c:v>
                </c:pt>
                <c:pt idx="860">
                  <c:v>3.0459499999999999E-5</c:v>
                </c:pt>
                <c:pt idx="861">
                  <c:v>3.04818E-5</c:v>
                </c:pt>
                <c:pt idx="862">
                  <c:v>3.05082E-5</c:v>
                </c:pt>
                <c:pt idx="863">
                  <c:v>3.0542500000000001E-5</c:v>
                </c:pt>
                <c:pt idx="864">
                  <c:v>3.0562099999999997E-5</c:v>
                </c:pt>
                <c:pt idx="865">
                  <c:v>3.0590899999999999E-5</c:v>
                </c:pt>
                <c:pt idx="866">
                  <c:v>3.0615899999999999E-5</c:v>
                </c:pt>
                <c:pt idx="867">
                  <c:v>3.0637399999999999E-5</c:v>
                </c:pt>
                <c:pt idx="868">
                  <c:v>3.0666100000000001E-5</c:v>
                </c:pt>
                <c:pt idx="869">
                  <c:v>3.0698799999999998E-5</c:v>
                </c:pt>
                <c:pt idx="870">
                  <c:v>3.0730800000000001E-5</c:v>
                </c:pt>
                <c:pt idx="871">
                  <c:v>3.0762100000000001E-5</c:v>
                </c:pt>
                <c:pt idx="872">
                  <c:v>3.0785599999999999E-5</c:v>
                </c:pt>
                <c:pt idx="873">
                  <c:v>3.0819599999999999E-5</c:v>
                </c:pt>
                <c:pt idx="874">
                  <c:v>3.0837599999999998E-5</c:v>
                </c:pt>
                <c:pt idx="875">
                  <c:v>3.0864700000000003E-5</c:v>
                </c:pt>
                <c:pt idx="876">
                  <c:v>3.0895700000000003E-5</c:v>
                </c:pt>
                <c:pt idx="877">
                  <c:v>3.0925900000000002E-5</c:v>
                </c:pt>
                <c:pt idx="878">
                  <c:v>3.0956E-5</c:v>
                </c:pt>
                <c:pt idx="879">
                  <c:v>3.09841E-5</c:v>
                </c:pt>
                <c:pt idx="880">
                  <c:v>3.1009500000000002E-5</c:v>
                </c:pt>
                <c:pt idx="881">
                  <c:v>3.1039299999999999E-5</c:v>
                </c:pt>
                <c:pt idx="882">
                  <c:v>3.1062400000000003E-5</c:v>
                </c:pt>
                <c:pt idx="883">
                  <c:v>3.1092700000000001E-5</c:v>
                </c:pt>
                <c:pt idx="884">
                  <c:v>3.1125199999999998E-5</c:v>
                </c:pt>
                <c:pt idx="885">
                  <c:v>3.1150299999999999E-5</c:v>
                </c:pt>
                <c:pt idx="886">
                  <c:v>3.1182600000000002E-5</c:v>
                </c:pt>
                <c:pt idx="887">
                  <c:v>3.1208499999999998E-5</c:v>
                </c:pt>
                <c:pt idx="888">
                  <c:v>3.1244700000000003E-5</c:v>
                </c:pt>
                <c:pt idx="889">
                  <c:v>3.1276799999999998E-5</c:v>
                </c:pt>
                <c:pt idx="890">
                  <c:v>3.1298399999999998E-5</c:v>
                </c:pt>
                <c:pt idx="891">
                  <c:v>3.1327700000000002E-5</c:v>
                </c:pt>
                <c:pt idx="892">
                  <c:v>3.1360299999999999E-5</c:v>
                </c:pt>
                <c:pt idx="893">
                  <c:v>3.1395700000000002E-5</c:v>
                </c:pt>
                <c:pt idx="894">
                  <c:v>3.1439100000000002E-5</c:v>
                </c:pt>
                <c:pt idx="895">
                  <c:v>3.1467500000000003E-5</c:v>
                </c:pt>
                <c:pt idx="896">
                  <c:v>3.1503900000000002E-5</c:v>
                </c:pt>
                <c:pt idx="897">
                  <c:v>3.1527399999999999E-5</c:v>
                </c:pt>
                <c:pt idx="898">
                  <c:v>3.1561299999999999E-5</c:v>
                </c:pt>
                <c:pt idx="899">
                  <c:v>3.1595199999999999E-5</c:v>
                </c:pt>
                <c:pt idx="900">
                  <c:v>3.1640799999999997E-5</c:v>
                </c:pt>
                <c:pt idx="901">
                  <c:v>3.1679800000000001E-5</c:v>
                </c:pt>
                <c:pt idx="902">
                  <c:v>3.1705100000000002E-5</c:v>
                </c:pt>
                <c:pt idx="903">
                  <c:v>3.1751100000000002E-5</c:v>
                </c:pt>
                <c:pt idx="904">
                  <c:v>3.1780499999999998E-5</c:v>
                </c:pt>
                <c:pt idx="905">
                  <c:v>3.1816799999999997E-5</c:v>
                </c:pt>
                <c:pt idx="906">
                  <c:v>3.1854599999999998E-5</c:v>
                </c:pt>
                <c:pt idx="907">
                  <c:v>3.1903200000000003E-5</c:v>
                </c:pt>
                <c:pt idx="908">
                  <c:v>3.1942900000000002E-5</c:v>
                </c:pt>
                <c:pt idx="909">
                  <c:v>3.1974899999999998E-5</c:v>
                </c:pt>
                <c:pt idx="910">
                  <c:v>3.201E-5</c:v>
                </c:pt>
                <c:pt idx="911">
                  <c:v>3.2061999999999999E-5</c:v>
                </c:pt>
                <c:pt idx="912">
                  <c:v>3.2098199999999997E-5</c:v>
                </c:pt>
                <c:pt idx="913">
                  <c:v>3.2136199999999999E-5</c:v>
                </c:pt>
                <c:pt idx="914">
                  <c:v>3.2187100000000002E-5</c:v>
                </c:pt>
                <c:pt idx="915">
                  <c:v>3.2231099999999997E-5</c:v>
                </c:pt>
                <c:pt idx="916">
                  <c:v>3.2268699999999998E-5</c:v>
                </c:pt>
                <c:pt idx="917">
                  <c:v>3.2326600000000003E-5</c:v>
                </c:pt>
                <c:pt idx="918">
                  <c:v>3.2371900000000001E-5</c:v>
                </c:pt>
                <c:pt idx="919">
                  <c:v>3.2417399999999999E-5</c:v>
                </c:pt>
                <c:pt idx="920">
                  <c:v>3.2456699999999997E-5</c:v>
                </c:pt>
                <c:pt idx="921">
                  <c:v>3.2501800000000001E-5</c:v>
                </c:pt>
                <c:pt idx="922">
                  <c:v>3.2558799999999997E-5</c:v>
                </c:pt>
                <c:pt idx="923">
                  <c:v>3.2605399999999998E-5</c:v>
                </c:pt>
                <c:pt idx="924">
                  <c:v>3.2648999999999999E-5</c:v>
                </c:pt>
                <c:pt idx="925">
                  <c:v>3.27022E-5</c:v>
                </c:pt>
                <c:pt idx="926">
                  <c:v>3.2752500000000002E-5</c:v>
                </c:pt>
                <c:pt idx="927">
                  <c:v>3.2802300000000003E-5</c:v>
                </c:pt>
                <c:pt idx="928">
                  <c:v>3.2849599999999998E-5</c:v>
                </c:pt>
                <c:pt idx="929">
                  <c:v>3.2901300000000003E-5</c:v>
                </c:pt>
                <c:pt idx="930">
                  <c:v>3.2951899999999999E-5</c:v>
                </c:pt>
                <c:pt idx="931">
                  <c:v>3.3007299999999998E-5</c:v>
                </c:pt>
                <c:pt idx="932">
                  <c:v>3.3066099999999998E-5</c:v>
                </c:pt>
                <c:pt idx="933">
                  <c:v>3.3110600000000001E-5</c:v>
                </c:pt>
                <c:pt idx="934">
                  <c:v>3.3178700000000001E-5</c:v>
                </c:pt>
                <c:pt idx="935">
                  <c:v>3.3237100000000001E-5</c:v>
                </c:pt>
                <c:pt idx="936">
                  <c:v>3.3298099999999999E-5</c:v>
                </c:pt>
                <c:pt idx="937">
                  <c:v>3.3361400000000002E-5</c:v>
                </c:pt>
                <c:pt idx="938">
                  <c:v>3.3411100000000003E-5</c:v>
                </c:pt>
                <c:pt idx="939">
                  <c:v>3.34778E-5</c:v>
                </c:pt>
                <c:pt idx="940">
                  <c:v>3.3534500000000002E-5</c:v>
                </c:pt>
                <c:pt idx="941">
                  <c:v>3.3598700000000001E-5</c:v>
                </c:pt>
                <c:pt idx="942">
                  <c:v>3.3658000000000002E-5</c:v>
                </c:pt>
                <c:pt idx="943">
                  <c:v>3.3722500000000001E-5</c:v>
                </c:pt>
                <c:pt idx="944">
                  <c:v>3.3784100000000001E-5</c:v>
                </c:pt>
                <c:pt idx="945">
                  <c:v>3.3852600000000002E-5</c:v>
                </c:pt>
                <c:pt idx="946">
                  <c:v>3.3926E-5</c:v>
                </c:pt>
                <c:pt idx="947">
                  <c:v>3.3982400000000002E-5</c:v>
                </c:pt>
                <c:pt idx="948">
                  <c:v>3.4052399999999999E-5</c:v>
                </c:pt>
                <c:pt idx="949">
                  <c:v>3.4122399999999997E-5</c:v>
                </c:pt>
                <c:pt idx="950">
                  <c:v>3.41855E-5</c:v>
                </c:pt>
                <c:pt idx="951">
                  <c:v>3.42412E-5</c:v>
                </c:pt>
                <c:pt idx="952">
                  <c:v>3.4323699999999998E-5</c:v>
                </c:pt>
                <c:pt idx="953">
                  <c:v>3.4379899999999999E-5</c:v>
                </c:pt>
                <c:pt idx="954">
                  <c:v>3.4449500000000003E-5</c:v>
                </c:pt>
                <c:pt idx="955">
                  <c:v>3.4528199999999999E-5</c:v>
                </c:pt>
                <c:pt idx="956">
                  <c:v>3.4593700000000001E-5</c:v>
                </c:pt>
                <c:pt idx="957">
                  <c:v>3.4654599999999999E-5</c:v>
                </c:pt>
                <c:pt idx="958">
                  <c:v>3.4734899999999998E-5</c:v>
                </c:pt>
                <c:pt idx="959">
                  <c:v>3.4819900000000002E-5</c:v>
                </c:pt>
                <c:pt idx="960">
                  <c:v>3.4886499999999999E-5</c:v>
                </c:pt>
                <c:pt idx="961">
                  <c:v>3.4953999999999998E-5</c:v>
                </c:pt>
                <c:pt idx="962">
                  <c:v>3.50325E-5</c:v>
                </c:pt>
                <c:pt idx="963">
                  <c:v>3.5094700000000001E-5</c:v>
                </c:pt>
                <c:pt idx="964">
                  <c:v>3.5160899999999997E-5</c:v>
                </c:pt>
                <c:pt idx="965">
                  <c:v>3.5241999999999999E-5</c:v>
                </c:pt>
                <c:pt idx="966">
                  <c:v>3.5306999999999999E-5</c:v>
                </c:pt>
                <c:pt idx="967">
                  <c:v>3.5365799999999999E-5</c:v>
                </c:pt>
                <c:pt idx="968">
                  <c:v>3.5455299999999999E-5</c:v>
                </c:pt>
                <c:pt idx="969">
                  <c:v>3.5521100000000001E-5</c:v>
                </c:pt>
                <c:pt idx="970">
                  <c:v>3.5616099999999999E-5</c:v>
                </c:pt>
                <c:pt idx="971">
                  <c:v>3.5670799999999997E-5</c:v>
                </c:pt>
                <c:pt idx="972">
                  <c:v>3.5745199999999998E-5</c:v>
                </c:pt>
                <c:pt idx="973">
                  <c:v>3.5819299999999998E-5</c:v>
                </c:pt>
                <c:pt idx="974">
                  <c:v>3.5895100000000001E-5</c:v>
                </c:pt>
                <c:pt idx="975">
                  <c:v>3.59626E-5</c:v>
                </c:pt>
                <c:pt idx="976">
                  <c:v>3.6016300000000003E-5</c:v>
                </c:pt>
                <c:pt idx="977">
                  <c:v>3.6105700000000002E-5</c:v>
                </c:pt>
                <c:pt idx="978">
                  <c:v>3.6176900000000003E-5</c:v>
                </c:pt>
                <c:pt idx="979">
                  <c:v>3.6251300000000003E-5</c:v>
                </c:pt>
                <c:pt idx="980">
                  <c:v>3.6318400000000001E-5</c:v>
                </c:pt>
                <c:pt idx="981">
                  <c:v>3.6378000000000003E-5</c:v>
                </c:pt>
                <c:pt idx="982">
                  <c:v>3.6458999999999998E-5</c:v>
                </c:pt>
                <c:pt idx="983">
                  <c:v>3.6527799999999999E-5</c:v>
                </c:pt>
                <c:pt idx="984">
                  <c:v>3.6606600000000003E-5</c:v>
                </c:pt>
                <c:pt idx="985">
                  <c:v>3.66794E-5</c:v>
                </c:pt>
                <c:pt idx="986">
                  <c:v>3.67414E-5</c:v>
                </c:pt>
                <c:pt idx="987">
                  <c:v>3.6813700000000003E-5</c:v>
                </c:pt>
                <c:pt idx="988">
                  <c:v>3.6877800000000001E-5</c:v>
                </c:pt>
                <c:pt idx="989">
                  <c:v>3.6949999999999997E-5</c:v>
                </c:pt>
                <c:pt idx="990">
                  <c:v>3.7028099999999999E-5</c:v>
                </c:pt>
                <c:pt idx="991">
                  <c:v>3.7086199999999997E-5</c:v>
                </c:pt>
                <c:pt idx="992">
                  <c:v>3.7168200000000001E-5</c:v>
                </c:pt>
                <c:pt idx="993">
                  <c:v>3.7243799999999997E-5</c:v>
                </c:pt>
                <c:pt idx="994">
                  <c:v>3.7314799999999997E-5</c:v>
                </c:pt>
                <c:pt idx="995">
                  <c:v>3.7383099999999998E-5</c:v>
                </c:pt>
                <c:pt idx="996">
                  <c:v>3.7450100000000002E-5</c:v>
                </c:pt>
                <c:pt idx="997">
                  <c:v>3.75293E-5</c:v>
                </c:pt>
                <c:pt idx="998">
                  <c:v>3.7592699999999997E-5</c:v>
                </c:pt>
                <c:pt idx="999">
                  <c:v>3.7668099999999999E-5</c:v>
                </c:pt>
                <c:pt idx="1000">
                  <c:v>3.7746400000000002E-5</c:v>
                </c:pt>
                <c:pt idx="1001">
                  <c:v>3.7806399999999998E-5</c:v>
                </c:pt>
                <c:pt idx="1002">
                  <c:v>3.7882800000000003E-5</c:v>
                </c:pt>
                <c:pt idx="1003">
                  <c:v>3.7954899999999998E-5</c:v>
                </c:pt>
                <c:pt idx="1004">
                  <c:v>3.8016499999999998E-5</c:v>
                </c:pt>
                <c:pt idx="1005">
                  <c:v>3.8097499999999999E-5</c:v>
                </c:pt>
                <c:pt idx="1006">
                  <c:v>3.8162599999999999E-5</c:v>
                </c:pt>
                <c:pt idx="1007">
                  <c:v>3.8232100000000003E-5</c:v>
                </c:pt>
                <c:pt idx="1008">
                  <c:v>3.83205E-5</c:v>
                </c:pt>
                <c:pt idx="1009">
                  <c:v>3.8390099999999997E-5</c:v>
                </c:pt>
                <c:pt idx="1010">
                  <c:v>3.8455399999999998E-5</c:v>
                </c:pt>
                <c:pt idx="1011">
                  <c:v>3.8537200000000001E-5</c:v>
                </c:pt>
                <c:pt idx="1012">
                  <c:v>3.8608300000000001E-5</c:v>
                </c:pt>
                <c:pt idx="1013">
                  <c:v>3.86884E-5</c:v>
                </c:pt>
                <c:pt idx="1014">
                  <c:v>3.8762800000000001E-5</c:v>
                </c:pt>
                <c:pt idx="1015">
                  <c:v>3.8829299999999998E-5</c:v>
                </c:pt>
                <c:pt idx="1016">
                  <c:v>3.89139E-5</c:v>
                </c:pt>
                <c:pt idx="1017">
                  <c:v>3.8986699999999997E-5</c:v>
                </c:pt>
                <c:pt idx="1018">
                  <c:v>3.9063000000000002E-5</c:v>
                </c:pt>
                <c:pt idx="1019">
                  <c:v>3.9135299999999998E-5</c:v>
                </c:pt>
                <c:pt idx="1020">
                  <c:v>3.9220600000000002E-5</c:v>
                </c:pt>
                <c:pt idx="1021">
                  <c:v>3.92971E-5</c:v>
                </c:pt>
                <c:pt idx="1022">
                  <c:v>3.9368900000000002E-5</c:v>
                </c:pt>
                <c:pt idx="1023">
                  <c:v>3.9454299999999999E-5</c:v>
                </c:pt>
                <c:pt idx="1024">
                  <c:v>3.9514999999999997E-5</c:v>
                </c:pt>
                <c:pt idx="1025">
                  <c:v>3.9596199999999999E-5</c:v>
                </c:pt>
                <c:pt idx="1026">
                  <c:v>3.9675300000000003E-5</c:v>
                </c:pt>
                <c:pt idx="1027">
                  <c:v>3.97422E-5</c:v>
                </c:pt>
                <c:pt idx="1028">
                  <c:v>3.9836599999999997E-5</c:v>
                </c:pt>
                <c:pt idx="1029">
                  <c:v>3.9904100000000003E-5</c:v>
                </c:pt>
                <c:pt idx="1030">
                  <c:v>3.9989600000000001E-5</c:v>
                </c:pt>
                <c:pt idx="1031">
                  <c:v>4.0053199999999998E-5</c:v>
                </c:pt>
                <c:pt idx="1032">
                  <c:v>4.0127699999999999E-5</c:v>
                </c:pt>
                <c:pt idx="1033">
                  <c:v>4.0219899999999998E-5</c:v>
                </c:pt>
                <c:pt idx="1034">
                  <c:v>4.02982E-5</c:v>
                </c:pt>
                <c:pt idx="1035">
                  <c:v>4.03632E-5</c:v>
                </c:pt>
                <c:pt idx="1036">
                  <c:v>4.0439199999999997E-5</c:v>
                </c:pt>
                <c:pt idx="1037">
                  <c:v>4.0509200000000002E-5</c:v>
                </c:pt>
                <c:pt idx="1038">
                  <c:v>4.0592800000000002E-5</c:v>
                </c:pt>
                <c:pt idx="1039">
                  <c:v>4.06661E-5</c:v>
                </c:pt>
                <c:pt idx="1040">
                  <c:v>4.0751999999999999E-5</c:v>
                </c:pt>
                <c:pt idx="1041">
                  <c:v>4.0818200000000002E-5</c:v>
                </c:pt>
                <c:pt idx="1042">
                  <c:v>4.08917E-5</c:v>
                </c:pt>
                <c:pt idx="1043">
                  <c:v>4.0986999999999999E-5</c:v>
                </c:pt>
                <c:pt idx="1044">
                  <c:v>4.1038300000000003E-5</c:v>
                </c:pt>
                <c:pt idx="1045">
                  <c:v>4.1106300000000003E-5</c:v>
                </c:pt>
                <c:pt idx="1046">
                  <c:v>4.1178499999999999E-5</c:v>
                </c:pt>
                <c:pt idx="1047">
                  <c:v>4.1247600000000001E-5</c:v>
                </c:pt>
                <c:pt idx="1048">
                  <c:v>4.1331500000000002E-5</c:v>
                </c:pt>
                <c:pt idx="1049">
                  <c:v>4.1384500000000003E-5</c:v>
                </c:pt>
                <c:pt idx="1050">
                  <c:v>4.1450099999999998E-5</c:v>
                </c:pt>
                <c:pt idx="1051">
                  <c:v>4.15253E-5</c:v>
                </c:pt>
                <c:pt idx="1052">
                  <c:v>4.1598399999999998E-5</c:v>
                </c:pt>
                <c:pt idx="1053">
                  <c:v>4.16611E-5</c:v>
                </c:pt>
                <c:pt idx="1054">
                  <c:v>4.1753499999999999E-5</c:v>
                </c:pt>
                <c:pt idx="1055">
                  <c:v>4.1806600000000001E-5</c:v>
                </c:pt>
                <c:pt idx="1056">
                  <c:v>4.1878100000000001E-5</c:v>
                </c:pt>
                <c:pt idx="1057">
                  <c:v>4.1947099999999997E-5</c:v>
                </c:pt>
                <c:pt idx="1058">
                  <c:v>4.2031099999999998E-5</c:v>
                </c:pt>
                <c:pt idx="1059">
                  <c:v>4.2095999999999998E-5</c:v>
                </c:pt>
                <c:pt idx="1060">
                  <c:v>4.2156000000000001E-5</c:v>
                </c:pt>
                <c:pt idx="1061">
                  <c:v>4.2246000000000002E-5</c:v>
                </c:pt>
                <c:pt idx="1062">
                  <c:v>4.2301200000000001E-5</c:v>
                </c:pt>
                <c:pt idx="1063">
                  <c:v>4.2372200000000001E-5</c:v>
                </c:pt>
                <c:pt idx="1064">
                  <c:v>4.2449400000000001E-5</c:v>
                </c:pt>
                <c:pt idx="1065">
                  <c:v>4.2507099999999998E-5</c:v>
                </c:pt>
                <c:pt idx="1066">
                  <c:v>4.25634E-5</c:v>
                </c:pt>
                <c:pt idx="1067">
                  <c:v>4.2628900000000001E-5</c:v>
                </c:pt>
                <c:pt idx="1068">
                  <c:v>4.2702900000000001E-5</c:v>
                </c:pt>
                <c:pt idx="1069">
                  <c:v>4.2776499999999999E-5</c:v>
                </c:pt>
                <c:pt idx="1070">
                  <c:v>4.2832099999999999E-5</c:v>
                </c:pt>
                <c:pt idx="1071">
                  <c:v>4.2905999999999999E-5</c:v>
                </c:pt>
                <c:pt idx="1072">
                  <c:v>4.2994200000000002E-5</c:v>
                </c:pt>
                <c:pt idx="1073">
                  <c:v>4.3049800000000002E-5</c:v>
                </c:pt>
                <c:pt idx="1074">
                  <c:v>4.3122499999999999E-5</c:v>
                </c:pt>
                <c:pt idx="1075">
                  <c:v>4.3205399999999998E-5</c:v>
                </c:pt>
                <c:pt idx="1076">
                  <c:v>4.3276599999999998E-5</c:v>
                </c:pt>
                <c:pt idx="1077">
                  <c:v>4.3335599999999999E-5</c:v>
                </c:pt>
                <c:pt idx="1078">
                  <c:v>4.3421199999999997E-5</c:v>
                </c:pt>
                <c:pt idx="1079">
                  <c:v>4.3481800000000001E-5</c:v>
                </c:pt>
                <c:pt idx="1080">
                  <c:v>4.35555E-5</c:v>
                </c:pt>
                <c:pt idx="1081">
                  <c:v>4.3641799999999999E-5</c:v>
                </c:pt>
                <c:pt idx="1082">
                  <c:v>4.3707E-5</c:v>
                </c:pt>
                <c:pt idx="1083">
                  <c:v>4.3785700000000003E-5</c:v>
                </c:pt>
                <c:pt idx="1084">
                  <c:v>4.3859000000000001E-5</c:v>
                </c:pt>
                <c:pt idx="1085">
                  <c:v>4.3922399999999998E-5</c:v>
                </c:pt>
                <c:pt idx="1086">
                  <c:v>4.4000900000000001E-5</c:v>
                </c:pt>
                <c:pt idx="1087">
                  <c:v>4.4070299999999997E-5</c:v>
                </c:pt>
                <c:pt idx="1088">
                  <c:v>4.4146900000000002E-5</c:v>
                </c:pt>
                <c:pt idx="1089">
                  <c:v>4.4222599999999999E-5</c:v>
                </c:pt>
                <c:pt idx="1090">
                  <c:v>4.4294700000000001E-5</c:v>
                </c:pt>
                <c:pt idx="1091">
                  <c:v>4.43805E-5</c:v>
                </c:pt>
                <c:pt idx="1092">
                  <c:v>4.4452900000000003E-5</c:v>
                </c:pt>
                <c:pt idx="1093">
                  <c:v>4.4517700000000002E-5</c:v>
                </c:pt>
                <c:pt idx="1094">
                  <c:v>4.4595200000000003E-5</c:v>
                </c:pt>
                <c:pt idx="1095">
                  <c:v>4.4673499999999998E-5</c:v>
                </c:pt>
                <c:pt idx="1096">
                  <c:v>4.4758000000000001E-5</c:v>
                </c:pt>
                <c:pt idx="1097">
                  <c:v>4.4839899999999997E-5</c:v>
                </c:pt>
                <c:pt idx="1098">
                  <c:v>4.4923699999999998E-5</c:v>
                </c:pt>
                <c:pt idx="1099">
                  <c:v>4.5011300000000001E-5</c:v>
                </c:pt>
                <c:pt idx="1100">
                  <c:v>4.5107E-5</c:v>
                </c:pt>
                <c:pt idx="1101">
                  <c:v>4.51932E-5</c:v>
                </c:pt>
                <c:pt idx="1102">
                  <c:v>4.5267800000000001E-5</c:v>
                </c:pt>
                <c:pt idx="1103">
                  <c:v>4.53479E-5</c:v>
                </c:pt>
                <c:pt idx="1104">
                  <c:v>4.5441600000000002E-5</c:v>
                </c:pt>
                <c:pt idx="1105">
                  <c:v>4.5518300000000001E-5</c:v>
                </c:pt>
                <c:pt idx="1106">
                  <c:v>4.5624000000000002E-5</c:v>
                </c:pt>
                <c:pt idx="1107">
                  <c:v>4.5708699999999998E-5</c:v>
                </c:pt>
                <c:pt idx="1108">
                  <c:v>4.57959E-5</c:v>
                </c:pt>
                <c:pt idx="1109">
                  <c:v>4.5875299999999998E-5</c:v>
                </c:pt>
                <c:pt idx="1110">
                  <c:v>4.5965499999999999E-5</c:v>
                </c:pt>
                <c:pt idx="1111">
                  <c:v>4.6054799999999998E-5</c:v>
                </c:pt>
                <c:pt idx="1112">
                  <c:v>4.6150699999999998E-5</c:v>
                </c:pt>
                <c:pt idx="1113">
                  <c:v>4.6238200000000001E-5</c:v>
                </c:pt>
                <c:pt idx="1114">
                  <c:v>4.6336299999999999E-5</c:v>
                </c:pt>
                <c:pt idx="1115">
                  <c:v>4.6437000000000003E-5</c:v>
                </c:pt>
                <c:pt idx="1116">
                  <c:v>4.6527099999999997E-5</c:v>
                </c:pt>
                <c:pt idx="1117">
                  <c:v>4.6617699999999999E-5</c:v>
                </c:pt>
                <c:pt idx="1118">
                  <c:v>4.6715899999999998E-5</c:v>
                </c:pt>
                <c:pt idx="1119">
                  <c:v>4.6814299999999997E-5</c:v>
                </c:pt>
                <c:pt idx="1120">
                  <c:v>4.6906300000000002E-5</c:v>
                </c:pt>
                <c:pt idx="1121">
                  <c:v>4.7002000000000002E-5</c:v>
                </c:pt>
                <c:pt idx="1122">
                  <c:v>4.7092300000000003E-5</c:v>
                </c:pt>
                <c:pt idx="1123">
                  <c:v>4.7201399999999998E-5</c:v>
                </c:pt>
                <c:pt idx="1124">
                  <c:v>4.7298200000000001E-5</c:v>
                </c:pt>
                <c:pt idx="1125">
                  <c:v>4.7399399999999999E-5</c:v>
                </c:pt>
                <c:pt idx="1126">
                  <c:v>4.7495299999999999E-5</c:v>
                </c:pt>
                <c:pt idx="1127">
                  <c:v>4.7594900000000001E-5</c:v>
                </c:pt>
                <c:pt idx="1128">
                  <c:v>4.7707300000000003E-5</c:v>
                </c:pt>
                <c:pt idx="1129">
                  <c:v>4.7781000000000002E-5</c:v>
                </c:pt>
                <c:pt idx="1130">
                  <c:v>4.7880899999999998E-5</c:v>
                </c:pt>
                <c:pt idx="1131">
                  <c:v>4.7977299999999999E-5</c:v>
                </c:pt>
                <c:pt idx="1132">
                  <c:v>4.8093100000000002E-5</c:v>
                </c:pt>
                <c:pt idx="1133">
                  <c:v>4.8185100000000001E-5</c:v>
                </c:pt>
                <c:pt idx="1134">
                  <c:v>4.8267199999999998E-5</c:v>
                </c:pt>
                <c:pt idx="1135">
                  <c:v>4.8359999999999998E-5</c:v>
                </c:pt>
                <c:pt idx="1136">
                  <c:v>4.8464100000000002E-5</c:v>
                </c:pt>
                <c:pt idx="1137">
                  <c:v>4.8551699999999998E-5</c:v>
                </c:pt>
                <c:pt idx="1138">
                  <c:v>4.8668000000000002E-5</c:v>
                </c:pt>
                <c:pt idx="1139">
                  <c:v>4.8755099999999997E-5</c:v>
                </c:pt>
                <c:pt idx="1140">
                  <c:v>4.8856900000000003E-5</c:v>
                </c:pt>
                <c:pt idx="1141">
                  <c:v>4.8945900000000002E-5</c:v>
                </c:pt>
                <c:pt idx="1142">
                  <c:v>4.9047900000000002E-5</c:v>
                </c:pt>
                <c:pt idx="1143">
                  <c:v>4.9152500000000001E-5</c:v>
                </c:pt>
                <c:pt idx="1144">
                  <c:v>4.9233100000000001E-5</c:v>
                </c:pt>
                <c:pt idx="1145">
                  <c:v>4.9344500000000002E-5</c:v>
                </c:pt>
                <c:pt idx="1146">
                  <c:v>4.94332E-5</c:v>
                </c:pt>
                <c:pt idx="1147">
                  <c:v>4.9541800000000001E-5</c:v>
                </c:pt>
                <c:pt idx="1148">
                  <c:v>4.96341E-5</c:v>
                </c:pt>
                <c:pt idx="1149">
                  <c:v>4.9729599999999999E-5</c:v>
                </c:pt>
                <c:pt idx="1150">
                  <c:v>4.9830799999999997E-5</c:v>
                </c:pt>
                <c:pt idx="1151">
                  <c:v>4.9919100000000001E-5</c:v>
                </c:pt>
                <c:pt idx="1152">
                  <c:v>5.0021000000000001E-5</c:v>
                </c:pt>
                <c:pt idx="1153">
                  <c:v>5.0118799999999999E-5</c:v>
                </c:pt>
                <c:pt idx="1154">
                  <c:v>5.02181E-5</c:v>
                </c:pt>
                <c:pt idx="1155">
                  <c:v>5.0310799999999999E-5</c:v>
                </c:pt>
                <c:pt idx="1156">
                  <c:v>5.0415099999999998E-5</c:v>
                </c:pt>
                <c:pt idx="1157">
                  <c:v>5.0502099999999999E-5</c:v>
                </c:pt>
                <c:pt idx="1158">
                  <c:v>5.0608500000000002E-5</c:v>
                </c:pt>
                <c:pt idx="1159">
                  <c:v>5.0698400000000002E-5</c:v>
                </c:pt>
                <c:pt idx="1160">
                  <c:v>5.07995E-5</c:v>
                </c:pt>
                <c:pt idx="1161">
                  <c:v>5.0895400000000001E-5</c:v>
                </c:pt>
                <c:pt idx="1162">
                  <c:v>5.0994300000000001E-5</c:v>
                </c:pt>
                <c:pt idx="1163">
                  <c:v>5.1088599999999997E-5</c:v>
                </c:pt>
                <c:pt idx="1164">
                  <c:v>5.1189300000000001E-5</c:v>
                </c:pt>
                <c:pt idx="1165">
                  <c:v>5.1286099999999997E-5</c:v>
                </c:pt>
                <c:pt idx="1166">
                  <c:v>5.1408600000000001E-5</c:v>
                </c:pt>
                <c:pt idx="1167">
                  <c:v>5.1489100000000001E-5</c:v>
                </c:pt>
                <c:pt idx="1168">
                  <c:v>5.1593900000000001E-5</c:v>
                </c:pt>
                <c:pt idx="1169">
                  <c:v>5.1706899999999998E-5</c:v>
                </c:pt>
                <c:pt idx="1170">
                  <c:v>5.1796299999999997E-5</c:v>
                </c:pt>
                <c:pt idx="1171">
                  <c:v>5.1907299999999997E-5</c:v>
                </c:pt>
                <c:pt idx="1172">
                  <c:v>5.2002600000000003E-5</c:v>
                </c:pt>
                <c:pt idx="1173">
                  <c:v>5.2105399999999998E-5</c:v>
                </c:pt>
                <c:pt idx="1174">
                  <c:v>5.2206700000000003E-5</c:v>
                </c:pt>
                <c:pt idx="1175">
                  <c:v>5.2301700000000001E-5</c:v>
                </c:pt>
                <c:pt idx="1176">
                  <c:v>5.2402699999999999E-5</c:v>
                </c:pt>
                <c:pt idx="1177">
                  <c:v>5.2518100000000001E-5</c:v>
                </c:pt>
                <c:pt idx="1178">
                  <c:v>5.2599999999999998E-5</c:v>
                </c:pt>
                <c:pt idx="1179">
                  <c:v>5.27093E-5</c:v>
                </c:pt>
                <c:pt idx="1180">
                  <c:v>5.2807399999999999E-5</c:v>
                </c:pt>
                <c:pt idx="1181">
                  <c:v>5.2929600000000002E-5</c:v>
                </c:pt>
                <c:pt idx="1182">
                  <c:v>5.3016400000000003E-5</c:v>
                </c:pt>
                <c:pt idx="1183">
                  <c:v>5.3115699999999997E-5</c:v>
                </c:pt>
                <c:pt idx="1184">
                  <c:v>5.3227099999999997E-5</c:v>
                </c:pt>
                <c:pt idx="1185">
                  <c:v>5.3317499999999999E-5</c:v>
                </c:pt>
                <c:pt idx="1186">
                  <c:v>5.3418599999999997E-5</c:v>
                </c:pt>
                <c:pt idx="1187">
                  <c:v>5.3517999999999998E-5</c:v>
                </c:pt>
                <c:pt idx="1188">
                  <c:v>5.3628799999999997E-5</c:v>
                </c:pt>
                <c:pt idx="1189">
                  <c:v>5.3730300000000003E-5</c:v>
                </c:pt>
                <c:pt idx="1190">
                  <c:v>5.3821399999999999E-5</c:v>
                </c:pt>
                <c:pt idx="1191">
                  <c:v>5.3942500000000001E-5</c:v>
                </c:pt>
                <c:pt idx="1192">
                  <c:v>5.4038400000000001E-5</c:v>
                </c:pt>
                <c:pt idx="1193">
                  <c:v>5.4169000000000003E-5</c:v>
                </c:pt>
                <c:pt idx="1194">
                  <c:v>5.4201099999999998E-5</c:v>
                </c:pt>
                <c:pt idx="1195">
                  <c:v>5.4324099999999997E-5</c:v>
                </c:pt>
                <c:pt idx="1196">
                  <c:v>5.4422200000000002E-5</c:v>
                </c:pt>
                <c:pt idx="1197">
                  <c:v>5.45632E-5</c:v>
                </c:pt>
                <c:pt idx="1198">
                  <c:v>5.4640099999999999E-5</c:v>
                </c:pt>
                <c:pt idx="1199">
                  <c:v>5.4734600000000003E-5</c:v>
                </c:pt>
                <c:pt idx="1200">
                  <c:v>5.4889999999999998E-5</c:v>
                </c:pt>
                <c:pt idx="1201">
                  <c:v>5.49249E-5</c:v>
                </c:pt>
                <c:pt idx="1202">
                  <c:v>5.5034899999999997E-5</c:v>
                </c:pt>
                <c:pt idx="1203">
                  <c:v>5.51721E-5</c:v>
                </c:pt>
                <c:pt idx="1204">
                  <c:v>5.5240700000000001E-5</c:v>
                </c:pt>
                <c:pt idx="1205">
                  <c:v>5.5355000000000001E-5</c:v>
                </c:pt>
                <c:pt idx="1206">
                  <c:v>5.5439899999999998E-5</c:v>
                </c:pt>
                <c:pt idx="1207">
                  <c:v>5.5531800000000003E-5</c:v>
                </c:pt>
                <c:pt idx="1208">
                  <c:v>5.5644099999999998E-5</c:v>
                </c:pt>
                <c:pt idx="1209">
                  <c:v>5.57499E-5</c:v>
                </c:pt>
                <c:pt idx="1210">
                  <c:v>5.5837600000000002E-5</c:v>
                </c:pt>
                <c:pt idx="1211">
                  <c:v>5.5970100000000001E-5</c:v>
                </c:pt>
                <c:pt idx="1212">
                  <c:v>5.6019700000000002E-5</c:v>
                </c:pt>
                <c:pt idx="1213">
                  <c:v>5.60807E-5</c:v>
                </c:pt>
                <c:pt idx="1214">
                  <c:v>5.6200499999999998E-5</c:v>
                </c:pt>
                <c:pt idx="1215">
                  <c:v>5.6304100000000002E-5</c:v>
                </c:pt>
                <c:pt idx="1216">
                  <c:v>5.6410199999999997E-5</c:v>
                </c:pt>
                <c:pt idx="1217">
                  <c:v>5.6521299999999997E-5</c:v>
                </c:pt>
                <c:pt idx="1218">
                  <c:v>5.6604599999999997E-5</c:v>
                </c:pt>
                <c:pt idx="1219">
                  <c:v>5.6705600000000001E-5</c:v>
                </c:pt>
                <c:pt idx="1220">
                  <c:v>5.67979E-5</c:v>
                </c:pt>
                <c:pt idx="1221">
                  <c:v>5.68597E-5</c:v>
                </c:pt>
                <c:pt idx="1222">
                  <c:v>5.6973499999999999E-5</c:v>
                </c:pt>
                <c:pt idx="1223">
                  <c:v>5.7070200000000001E-5</c:v>
                </c:pt>
                <c:pt idx="1224">
                  <c:v>5.7155799999999999E-5</c:v>
                </c:pt>
                <c:pt idx="1225">
                  <c:v>5.7260699999999999E-5</c:v>
                </c:pt>
                <c:pt idx="1226">
                  <c:v>5.7370999999999997E-5</c:v>
                </c:pt>
                <c:pt idx="1227">
                  <c:v>5.7456400000000001E-5</c:v>
                </c:pt>
                <c:pt idx="1228">
                  <c:v>5.7540900000000003E-5</c:v>
                </c:pt>
                <c:pt idx="1229">
                  <c:v>5.7663600000000001E-5</c:v>
                </c:pt>
                <c:pt idx="1230">
                  <c:v>5.7751299999999997E-5</c:v>
                </c:pt>
                <c:pt idx="1231">
                  <c:v>5.7826399999999999E-5</c:v>
                </c:pt>
                <c:pt idx="1232">
                  <c:v>5.7953199999999999E-5</c:v>
                </c:pt>
                <c:pt idx="1233">
                  <c:v>5.8051799999999999E-5</c:v>
                </c:pt>
                <c:pt idx="1234">
                  <c:v>5.8112100000000002E-5</c:v>
                </c:pt>
                <c:pt idx="1235">
                  <c:v>5.8275900000000002E-5</c:v>
                </c:pt>
                <c:pt idx="1236">
                  <c:v>5.83275E-5</c:v>
                </c:pt>
                <c:pt idx="1237">
                  <c:v>5.8428499999999998E-5</c:v>
                </c:pt>
                <c:pt idx="1238">
                  <c:v>5.8554000000000002E-5</c:v>
                </c:pt>
                <c:pt idx="1239">
                  <c:v>5.8632099999999997E-5</c:v>
                </c:pt>
                <c:pt idx="1240">
                  <c:v>5.8772700000000001E-5</c:v>
                </c:pt>
                <c:pt idx="1241">
                  <c:v>5.8862300000000001E-5</c:v>
                </c:pt>
                <c:pt idx="1242">
                  <c:v>5.89391E-5</c:v>
                </c:pt>
                <c:pt idx="1243">
                  <c:v>5.9077899999999999E-5</c:v>
                </c:pt>
                <c:pt idx="1244">
                  <c:v>5.9172100000000002E-5</c:v>
                </c:pt>
                <c:pt idx="1245">
                  <c:v>5.9281999999999999E-5</c:v>
                </c:pt>
                <c:pt idx="1246">
                  <c:v>5.9369700000000002E-5</c:v>
                </c:pt>
                <c:pt idx="1247">
                  <c:v>5.9518200000000002E-5</c:v>
                </c:pt>
                <c:pt idx="1248">
                  <c:v>5.96068E-5</c:v>
                </c:pt>
                <c:pt idx="1249">
                  <c:v>5.97212E-5</c:v>
                </c:pt>
                <c:pt idx="1250">
                  <c:v>5.9840799999999998E-5</c:v>
                </c:pt>
                <c:pt idx="1251">
                  <c:v>5.9944700000000002E-5</c:v>
                </c:pt>
                <c:pt idx="1252">
                  <c:v>6.0063599999999999E-5</c:v>
                </c:pt>
                <c:pt idx="1253">
                  <c:v>6.0156499999999999E-5</c:v>
                </c:pt>
                <c:pt idx="1254">
                  <c:v>6.0305900000000001E-5</c:v>
                </c:pt>
                <c:pt idx="1255">
                  <c:v>6.0437099999999998E-5</c:v>
                </c:pt>
                <c:pt idx="1256">
                  <c:v>6.0513800000000003E-5</c:v>
                </c:pt>
                <c:pt idx="1257">
                  <c:v>6.0625599999999998E-5</c:v>
                </c:pt>
                <c:pt idx="1258">
                  <c:v>6.0759199999999999E-5</c:v>
                </c:pt>
                <c:pt idx="1259">
                  <c:v>6.0865500000000002E-5</c:v>
                </c:pt>
                <c:pt idx="1260">
                  <c:v>6.0992999999999997E-5</c:v>
                </c:pt>
                <c:pt idx="1261">
                  <c:v>6.1123299999999998E-5</c:v>
                </c:pt>
                <c:pt idx="1262">
                  <c:v>6.1233899999999997E-5</c:v>
                </c:pt>
                <c:pt idx="1263">
                  <c:v>6.1377200000000006E-5</c:v>
                </c:pt>
                <c:pt idx="1264">
                  <c:v>6.1471599999999996E-5</c:v>
                </c:pt>
                <c:pt idx="1265">
                  <c:v>6.1616299999999995E-5</c:v>
                </c:pt>
                <c:pt idx="1266">
                  <c:v>6.1747200000000004E-5</c:v>
                </c:pt>
                <c:pt idx="1267">
                  <c:v>6.1856500000000007E-5</c:v>
                </c:pt>
                <c:pt idx="1268">
                  <c:v>6.1997500000000004E-5</c:v>
                </c:pt>
                <c:pt idx="1269">
                  <c:v>6.21038E-5</c:v>
                </c:pt>
                <c:pt idx="1270">
                  <c:v>6.2287300000000002E-5</c:v>
                </c:pt>
                <c:pt idx="1271">
                  <c:v>6.2359000000000004E-5</c:v>
                </c:pt>
                <c:pt idx="1272">
                  <c:v>6.2505100000000006E-5</c:v>
                </c:pt>
                <c:pt idx="1273">
                  <c:v>6.2639900000000003E-5</c:v>
                </c:pt>
                <c:pt idx="1274">
                  <c:v>6.2760600000000004E-5</c:v>
                </c:pt>
                <c:pt idx="1275">
                  <c:v>6.2869999999999999E-5</c:v>
                </c:pt>
                <c:pt idx="1276">
                  <c:v>6.3006499999999899E-5</c:v>
                </c:pt>
                <c:pt idx="1277">
                  <c:v>6.3147799999999999E-5</c:v>
                </c:pt>
                <c:pt idx="1278">
                  <c:v>6.32875E-5</c:v>
                </c:pt>
                <c:pt idx="1279">
                  <c:v>6.33923E-5</c:v>
                </c:pt>
                <c:pt idx="1280">
                  <c:v>6.3558499999999998E-5</c:v>
                </c:pt>
                <c:pt idx="1281">
                  <c:v>6.3698300000000006E-5</c:v>
                </c:pt>
                <c:pt idx="1282">
                  <c:v>6.3819599999999995E-5</c:v>
                </c:pt>
                <c:pt idx="1283">
                  <c:v>6.3999199999999995E-5</c:v>
                </c:pt>
                <c:pt idx="1284">
                  <c:v>6.4098399999999996E-5</c:v>
                </c:pt>
                <c:pt idx="1285">
                  <c:v>6.4200400000000003E-5</c:v>
                </c:pt>
                <c:pt idx="1286">
                  <c:v>6.4389900000000005E-5</c:v>
                </c:pt>
                <c:pt idx="1287">
                  <c:v>6.4510099999999998E-5</c:v>
                </c:pt>
                <c:pt idx="1288">
                  <c:v>6.46316E-5</c:v>
                </c:pt>
                <c:pt idx="1289">
                  <c:v>6.4769000000000003E-5</c:v>
                </c:pt>
                <c:pt idx="1290">
                  <c:v>6.4900099999999999E-5</c:v>
                </c:pt>
                <c:pt idx="1291">
                  <c:v>6.50489E-5</c:v>
                </c:pt>
                <c:pt idx="1292">
                  <c:v>6.5184000000000005E-5</c:v>
                </c:pt>
                <c:pt idx="1293">
                  <c:v>6.5329300000000005E-5</c:v>
                </c:pt>
                <c:pt idx="1294">
                  <c:v>6.54722E-5</c:v>
                </c:pt>
                <c:pt idx="1295">
                  <c:v>6.5607599999999998E-5</c:v>
                </c:pt>
                <c:pt idx="1296">
                  <c:v>6.5768100000000005E-5</c:v>
                </c:pt>
                <c:pt idx="1297">
                  <c:v>6.5890999999999996E-5</c:v>
                </c:pt>
                <c:pt idx="1298">
                  <c:v>6.6025000000000006E-5</c:v>
                </c:pt>
                <c:pt idx="1299">
                  <c:v>6.6186500000000001E-5</c:v>
                </c:pt>
                <c:pt idx="1300">
                  <c:v>6.6331300000000006E-5</c:v>
                </c:pt>
                <c:pt idx="1301">
                  <c:v>6.6478500000000004E-5</c:v>
                </c:pt>
                <c:pt idx="1302">
                  <c:v>6.6607300000000002E-5</c:v>
                </c:pt>
                <c:pt idx="1303">
                  <c:v>6.6776800000000001E-5</c:v>
                </c:pt>
                <c:pt idx="1304">
                  <c:v>6.6895299999999996E-5</c:v>
                </c:pt>
                <c:pt idx="1305">
                  <c:v>6.7051799999999899E-5</c:v>
                </c:pt>
                <c:pt idx="1306">
                  <c:v>6.7204800000000004E-5</c:v>
                </c:pt>
                <c:pt idx="1307">
                  <c:v>6.7307100000000005E-5</c:v>
                </c:pt>
                <c:pt idx="1308">
                  <c:v>6.7472799999999995E-5</c:v>
                </c:pt>
                <c:pt idx="1309">
                  <c:v>6.7599899999999996E-5</c:v>
                </c:pt>
                <c:pt idx="1310">
                  <c:v>6.7806599999999996E-5</c:v>
                </c:pt>
                <c:pt idx="1311">
                  <c:v>6.7907500000000007E-5</c:v>
                </c:pt>
                <c:pt idx="1312">
                  <c:v>6.80498E-5</c:v>
                </c:pt>
                <c:pt idx="1313">
                  <c:v>6.8214999999999997E-5</c:v>
                </c:pt>
                <c:pt idx="1314">
                  <c:v>6.8365200000000001E-5</c:v>
                </c:pt>
                <c:pt idx="1315">
                  <c:v>6.8564200000000003E-5</c:v>
                </c:pt>
                <c:pt idx="1316">
                  <c:v>6.8677399999999899E-5</c:v>
                </c:pt>
                <c:pt idx="1317">
                  <c:v>6.8824600000000005E-5</c:v>
                </c:pt>
                <c:pt idx="1318">
                  <c:v>6.8963700000000005E-5</c:v>
                </c:pt>
                <c:pt idx="1319">
                  <c:v>6.9116999999999996E-5</c:v>
                </c:pt>
                <c:pt idx="1320">
                  <c:v>6.9286499999999995E-5</c:v>
                </c:pt>
                <c:pt idx="1321">
                  <c:v>6.9422899999999996E-5</c:v>
                </c:pt>
                <c:pt idx="1322">
                  <c:v>6.9623700000000002E-5</c:v>
                </c:pt>
                <c:pt idx="1323">
                  <c:v>6.9779100000000004E-5</c:v>
                </c:pt>
                <c:pt idx="1324">
                  <c:v>6.9929600000000002E-5</c:v>
                </c:pt>
                <c:pt idx="1325">
                  <c:v>7.0056399999999996E-5</c:v>
                </c:pt>
                <c:pt idx="1326">
                  <c:v>7.0245699999999997E-5</c:v>
                </c:pt>
                <c:pt idx="1327">
                  <c:v>7.03242E-5</c:v>
                </c:pt>
                <c:pt idx="1328">
                  <c:v>7.0516699999999995E-5</c:v>
                </c:pt>
                <c:pt idx="1329">
                  <c:v>7.0683000000000001E-5</c:v>
                </c:pt>
                <c:pt idx="1330">
                  <c:v>7.0830700000000006E-5</c:v>
                </c:pt>
                <c:pt idx="1331">
                  <c:v>7.0983399999999995E-5</c:v>
                </c:pt>
                <c:pt idx="1332">
                  <c:v>7.1125500000000002E-5</c:v>
                </c:pt>
                <c:pt idx="1333">
                  <c:v>7.1314600000000003E-5</c:v>
                </c:pt>
                <c:pt idx="1334">
                  <c:v>7.1479300000000005E-5</c:v>
                </c:pt>
                <c:pt idx="1335">
                  <c:v>7.1642800000000005E-5</c:v>
                </c:pt>
                <c:pt idx="1336">
                  <c:v>7.1783E-5</c:v>
                </c:pt>
                <c:pt idx="1337">
                  <c:v>7.1968600000000001E-5</c:v>
                </c:pt>
                <c:pt idx="1338">
                  <c:v>7.2163599999999995E-5</c:v>
                </c:pt>
                <c:pt idx="1339">
                  <c:v>7.2301199999999998E-5</c:v>
                </c:pt>
                <c:pt idx="1340">
                  <c:v>7.2432499999999995E-5</c:v>
                </c:pt>
                <c:pt idx="1341">
                  <c:v>7.2614500000000001E-5</c:v>
                </c:pt>
                <c:pt idx="1342">
                  <c:v>7.2789900000000006E-5</c:v>
                </c:pt>
                <c:pt idx="1343">
                  <c:v>7.2948900000000002E-5</c:v>
                </c:pt>
                <c:pt idx="1344">
                  <c:v>7.3115599999999995E-5</c:v>
                </c:pt>
                <c:pt idx="1345">
                  <c:v>7.3279299999999995E-5</c:v>
                </c:pt>
                <c:pt idx="1346">
                  <c:v>7.3451699999999898E-5</c:v>
                </c:pt>
                <c:pt idx="1347">
                  <c:v>7.3584900000000001E-5</c:v>
                </c:pt>
                <c:pt idx="1348">
                  <c:v>7.3744699999999999E-5</c:v>
                </c:pt>
                <c:pt idx="1349">
                  <c:v>7.3907599999999997E-5</c:v>
                </c:pt>
                <c:pt idx="1350">
                  <c:v>7.4110799999999995E-5</c:v>
                </c:pt>
                <c:pt idx="1351">
                  <c:v>7.4271900000000003E-5</c:v>
                </c:pt>
                <c:pt idx="1352">
                  <c:v>7.44098E-5</c:v>
                </c:pt>
                <c:pt idx="1353">
                  <c:v>7.4599599999999996E-5</c:v>
                </c:pt>
                <c:pt idx="1354">
                  <c:v>7.4731699999999995E-5</c:v>
                </c:pt>
                <c:pt idx="1355">
                  <c:v>7.4913599999999899E-5</c:v>
                </c:pt>
                <c:pt idx="1356">
                  <c:v>7.50745999999999E-5</c:v>
                </c:pt>
                <c:pt idx="1357">
                  <c:v>7.5237599999999999E-5</c:v>
                </c:pt>
                <c:pt idx="1358">
                  <c:v>7.5402900000000003E-5</c:v>
                </c:pt>
                <c:pt idx="1359">
                  <c:v>7.5545799999999998E-5</c:v>
                </c:pt>
                <c:pt idx="1360">
                  <c:v>7.5701499999999899E-5</c:v>
                </c:pt>
                <c:pt idx="1361">
                  <c:v>7.5869299999999995E-5</c:v>
                </c:pt>
                <c:pt idx="1362">
                  <c:v>7.6055200000000003E-5</c:v>
                </c:pt>
                <c:pt idx="1363">
                  <c:v>7.6206399999999996E-5</c:v>
                </c:pt>
                <c:pt idx="1364">
                  <c:v>7.6384000000000006E-5</c:v>
                </c:pt>
                <c:pt idx="1365">
                  <c:v>7.6494099999999997E-5</c:v>
                </c:pt>
                <c:pt idx="1366">
                  <c:v>7.6682300000000003E-5</c:v>
                </c:pt>
                <c:pt idx="1367">
                  <c:v>7.6820499999999899E-5</c:v>
                </c:pt>
                <c:pt idx="1368">
                  <c:v>7.7016999999999998E-5</c:v>
                </c:pt>
                <c:pt idx="1369">
                  <c:v>7.71259E-5</c:v>
                </c:pt>
                <c:pt idx="1370">
                  <c:v>7.7263799999999997E-5</c:v>
                </c:pt>
                <c:pt idx="1371">
                  <c:v>7.7425300000000006E-5</c:v>
                </c:pt>
                <c:pt idx="1372">
                  <c:v>7.75864E-5</c:v>
                </c:pt>
                <c:pt idx="1373">
                  <c:v>7.7741499999999899E-5</c:v>
                </c:pt>
                <c:pt idx="1374">
                  <c:v>7.7917000000000006E-5</c:v>
                </c:pt>
                <c:pt idx="1375">
                  <c:v>7.8055399999999998E-5</c:v>
                </c:pt>
                <c:pt idx="1376">
                  <c:v>7.82201E-5</c:v>
                </c:pt>
                <c:pt idx="1377">
                  <c:v>7.8380799999999898E-5</c:v>
                </c:pt>
                <c:pt idx="1378">
                  <c:v>7.8497699999999999E-5</c:v>
                </c:pt>
                <c:pt idx="1379">
                  <c:v>7.8616300000000001E-5</c:v>
                </c:pt>
                <c:pt idx="1380">
                  <c:v>7.8801700000000001E-5</c:v>
                </c:pt>
                <c:pt idx="1381">
                  <c:v>7.8925100000000001E-5</c:v>
                </c:pt>
                <c:pt idx="1382">
                  <c:v>7.9090299999999997E-5</c:v>
                </c:pt>
                <c:pt idx="1383">
                  <c:v>7.9207400000000003E-5</c:v>
                </c:pt>
                <c:pt idx="1384">
                  <c:v>7.9390599999999998E-5</c:v>
                </c:pt>
                <c:pt idx="1385">
                  <c:v>7.9557100000000004E-5</c:v>
                </c:pt>
                <c:pt idx="1386">
                  <c:v>7.9698500000000003E-5</c:v>
                </c:pt>
                <c:pt idx="1387">
                  <c:v>7.9838000000000004E-5</c:v>
                </c:pt>
                <c:pt idx="1388">
                  <c:v>7.9978699999999899E-5</c:v>
                </c:pt>
                <c:pt idx="1389">
                  <c:v>8.0129400000000006E-5</c:v>
                </c:pt>
                <c:pt idx="1390">
                  <c:v>8.0278700000000001E-5</c:v>
                </c:pt>
                <c:pt idx="1391">
                  <c:v>8.0416900000000006E-5</c:v>
                </c:pt>
                <c:pt idx="1392">
                  <c:v>8.0576999999999998E-5</c:v>
                </c:pt>
                <c:pt idx="1393">
                  <c:v>8.0755999999999997E-5</c:v>
                </c:pt>
                <c:pt idx="1394">
                  <c:v>8.0866700000000003E-5</c:v>
                </c:pt>
                <c:pt idx="1395">
                  <c:v>8.0979500000000006E-5</c:v>
                </c:pt>
                <c:pt idx="1396">
                  <c:v>8.1157100000000003E-5</c:v>
                </c:pt>
                <c:pt idx="1397">
                  <c:v>8.1312100000000004E-5</c:v>
                </c:pt>
                <c:pt idx="1398">
                  <c:v>8.14744E-5</c:v>
                </c:pt>
                <c:pt idx="1399">
                  <c:v>8.1617699999999996E-5</c:v>
                </c:pt>
                <c:pt idx="1400">
                  <c:v>8.1747499999999996E-5</c:v>
                </c:pt>
                <c:pt idx="1401">
                  <c:v>8.1909600000000006E-5</c:v>
                </c:pt>
                <c:pt idx="1402">
                  <c:v>8.2042500000000006E-5</c:v>
                </c:pt>
                <c:pt idx="1403">
                  <c:v>8.2202399999999998E-5</c:v>
                </c:pt>
                <c:pt idx="1404">
                  <c:v>8.2335800000000005E-5</c:v>
                </c:pt>
                <c:pt idx="1405">
                  <c:v>8.2506899999999899E-5</c:v>
                </c:pt>
                <c:pt idx="1406">
                  <c:v>8.2662000000000002E-5</c:v>
                </c:pt>
                <c:pt idx="1407">
                  <c:v>8.2793299999999999E-5</c:v>
                </c:pt>
                <c:pt idx="1408">
                  <c:v>8.2966800000000007E-5</c:v>
                </c:pt>
                <c:pt idx="1409">
                  <c:v>8.3145499999999999E-5</c:v>
                </c:pt>
                <c:pt idx="1410">
                  <c:v>8.3291800000000001E-5</c:v>
                </c:pt>
                <c:pt idx="1411">
                  <c:v>8.34272E-5</c:v>
                </c:pt>
                <c:pt idx="1412">
                  <c:v>8.3599999999999999E-5</c:v>
                </c:pt>
                <c:pt idx="1413">
                  <c:v>8.3736699999999899E-5</c:v>
                </c:pt>
                <c:pt idx="1414">
                  <c:v>8.3918400000000006E-5</c:v>
                </c:pt>
                <c:pt idx="1415">
                  <c:v>8.4090299999999997E-5</c:v>
                </c:pt>
                <c:pt idx="1416">
                  <c:v>8.4216599999999996E-5</c:v>
                </c:pt>
                <c:pt idx="1417">
                  <c:v>8.4395700000000002E-5</c:v>
                </c:pt>
                <c:pt idx="1418">
                  <c:v>8.4561900000000001E-5</c:v>
                </c:pt>
                <c:pt idx="1419">
                  <c:v>8.4710199999999899E-5</c:v>
                </c:pt>
                <c:pt idx="1420">
                  <c:v>8.4847199999999996E-5</c:v>
                </c:pt>
                <c:pt idx="1421">
                  <c:v>8.5033500000000005E-5</c:v>
                </c:pt>
                <c:pt idx="1422">
                  <c:v>8.5170800000000001E-5</c:v>
                </c:pt>
                <c:pt idx="1423">
                  <c:v>8.5327200000000005E-5</c:v>
                </c:pt>
                <c:pt idx="1424">
                  <c:v>8.55416999999999E-5</c:v>
                </c:pt>
                <c:pt idx="1425">
                  <c:v>8.5642299999999998E-5</c:v>
                </c:pt>
                <c:pt idx="1426">
                  <c:v>8.5858699999999998E-5</c:v>
                </c:pt>
                <c:pt idx="1427">
                  <c:v>8.6021900000000004E-5</c:v>
                </c:pt>
                <c:pt idx="1428">
                  <c:v>8.6190299999999899E-5</c:v>
                </c:pt>
                <c:pt idx="1429">
                  <c:v>8.6348599999999995E-5</c:v>
                </c:pt>
                <c:pt idx="1430">
                  <c:v>8.6563400000000005E-5</c:v>
                </c:pt>
                <c:pt idx="1431">
                  <c:v>8.6705299999999998E-5</c:v>
                </c:pt>
                <c:pt idx="1432">
                  <c:v>8.6894199999999999E-5</c:v>
                </c:pt>
                <c:pt idx="1433">
                  <c:v>8.7058900000000001E-5</c:v>
                </c:pt>
                <c:pt idx="1434">
                  <c:v>8.72468E-5</c:v>
                </c:pt>
                <c:pt idx="1435">
                  <c:v>8.7412900000000005E-5</c:v>
                </c:pt>
                <c:pt idx="1436">
                  <c:v>8.7604399999999998E-5</c:v>
                </c:pt>
                <c:pt idx="1437">
                  <c:v>8.7787800000000007E-5</c:v>
                </c:pt>
                <c:pt idx="1438">
                  <c:v>8.7923200000000005E-5</c:v>
                </c:pt>
                <c:pt idx="1439">
                  <c:v>8.8095699999999997E-5</c:v>
                </c:pt>
                <c:pt idx="1440">
                  <c:v>8.8306000000000005E-5</c:v>
                </c:pt>
                <c:pt idx="1441">
                  <c:v>8.8516899999999999E-5</c:v>
                </c:pt>
                <c:pt idx="1442">
                  <c:v>8.8657000000000002E-5</c:v>
                </c:pt>
                <c:pt idx="1443">
                  <c:v>8.8843800000000005E-5</c:v>
                </c:pt>
                <c:pt idx="1444">
                  <c:v>8.89966999999999E-5</c:v>
                </c:pt>
                <c:pt idx="1445">
                  <c:v>8.9205100000000004E-5</c:v>
                </c:pt>
                <c:pt idx="1446">
                  <c:v>8.9406099999999998E-5</c:v>
                </c:pt>
                <c:pt idx="1447">
                  <c:v>8.9557199999999997E-5</c:v>
                </c:pt>
                <c:pt idx="1448">
                  <c:v>8.97101E-5</c:v>
                </c:pt>
                <c:pt idx="1449">
                  <c:v>8.9887000000000002E-5</c:v>
                </c:pt>
                <c:pt idx="1450">
                  <c:v>9.0076700000000004E-5</c:v>
                </c:pt>
                <c:pt idx="1451">
                  <c:v>9.0278999999999899E-5</c:v>
                </c:pt>
                <c:pt idx="1452">
                  <c:v>9.0442300000000006E-5</c:v>
                </c:pt>
                <c:pt idx="1453">
                  <c:v>9.0610299999999995E-5</c:v>
                </c:pt>
                <c:pt idx="1454">
                  <c:v>9.0771800000000004E-5</c:v>
                </c:pt>
                <c:pt idx="1455">
                  <c:v>9.0982699999999999E-5</c:v>
                </c:pt>
                <c:pt idx="1456">
                  <c:v>9.1179200000000003E-5</c:v>
                </c:pt>
                <c:pt idx="1457">
                  <c:v>9.13324E-5</c:v>
                </c:pt>
                <c:pt idx="1458">
                  <c:v>9.1535100000000004E-5</c:v>
                </c:pt>
                <c:pt idx="1459">
                  <c:v>9.1688900000000002E-5</c:v>
                </c:pt>
                <c:pt idx="1460">
                  <c:v>9.1853000000000003E-5</c:v>
                </c:pt>
                <c:pt idx="1461">
                  <c:v>9.2034700000000002E-5</c:v>
                </c:pt>
                <c:pt idx="1462">
                  <c:v>9.2235200000000001E-5</c:v>
                </c:pt>
                <c:pt idx="1463">
                  <c:v>9.2415200000000002E-5</c:v>
                </c:pt>
                <c:pt idx="1464">
                  <c:v>9.2592199999999998E-5</c:v>
                </c:pt>
                <c:pt idx="1465">
                  <c:v>9.27730999999999E-5</c:v>
                </c:pt>
                <c:pt idx="1466">
                  <c:v>9.2931999999999997E-5</c:v>
                </c:pt>
                <c:pt idx="1467">
                  <c:v>9.3148300000000004E-5</c:v>
                </c:pt>
                <c:pt idx="1468">
                  <c:v>9.3319900000000001E-5</c:v>
                </c:pt>
                <c:pt idx="1469">
                  <c:v>9.3498099999999998E-5</c:v>
                </c:pt>
                <c:pt idx="1470">
                  <c:v>9.3725000000000001E-5</c:v>
                </c:pt>
                <c:pt idx="1471">
                  <c:v>9.38604E-5</c:v>
                </c:pt>
                <c:pt idx="1472">
                  <c:v>9.4073799999999899E-5</c:v>
                </c:pt>
                <c:pt idx="1473">
                  <c:v>9.4226000000000002E-5</c:v>
                </c:pt>
                <c:pt idx="1474">
                  <c:v>9.4452199999999997E-5</c:v>
                </c:pt>
                <c:pt idx="1475">
                  <c:v>9.4637300000000003E-5</c:v>
                </c:pt>
                <c:pt idx="1476">
                  <c:v>9.4808600000000006E-5</c:v>
                </c:pt>
                <c:pt idx="1477">
                  <c:v>9.4980499999999996E-5</c:v>
                </c:pt>
                <c:pt idx="1478">
                  <c:v>9.5172400000000004E-5</c:v>
                </c:pt>
                <c:pt idx="1479">
                  <c:v>9.53343E-5</c:v>
                </c:pt>
                <c:pt idx="1480">
                  <c:v>9.5534799999999999E-5</c:v>
                </c:pt>
                <c:pt idx="1481">
                  <c:v>9.5729400000000005E-5</c:v>
                </c:pt>
                <c:pt idx="1482">
                  <c:v>9.5911100000000004E-5</c:v>
                </c:pt>
                <c:pt idx="1483">
                  <c:v>9.6105400000000003E-5</c:v>
                </c:pt>
                <c:pt idx="1484">
                  <c:v>9.6279200000000005E-5</c:v>
                </c:pt>
                <c:pt idx="1485">
                  <c:v>9.6513299999999996E-5</c:v>
                </c:pt>
                <c:pt idx="1486">
                  <c:v>9.6668299999999997E-5</c:v>
                </c:pt>
                <c:pt idx="1487">
                  <c:v>9.6874399999999995E-5</c:v>
                </c:pt>
                <c:pt idx="1488">
                  <c:v>9.7042199999999997E-5</c:v>
                </c:pt>
                <c:pt idx="1489">
                  <c:v>9.7258300000000004E-5</c:v>
                </c:pt>
                <c:pt idx="1490">
                  <c:v>9.7508699999999997E-5</c:v>
                </c:pt>
                <c:pt idx="1491">
                  <c:v>9.7677300000000001E-5</c:v>
                </c:pt>
                <c:pt idx="1492">
                  <c:v>9.7833199999999997E-5</c:v>
                </c:pt>
                <c:pt idx="1493">
                  <c:v>9.8064099999999995E-5</c:v>
                </c:pt>
                <c:pt idx="1494">
                  <c:v>9.8252500000000002E-5</c:v>
                </c:pt>
                <c:pt idx="1495">
                  <c:v>9.8442000000000004E-5</c:v>
                </c:pt>
                <c:pt idx="1496">
                  <c:v>9.8613699999999899E-5</c:v>
                </c:pt>
                <c:pt idx="1497">
                  <c:v>9.8844200000000005E-5</c:v>
                </c:pt>
                <c:pt idx="1498">
                  <c:v>9.9068599999999995E-5</c:v>
                </c:pt>
                <c:pt idx="1499">
                  <c:v>9.9212899999999898E-5</c:v>
                </c:pt>
                <c:pt idx="1500">
                  <c:v>9.9424200000000003E-5</c:v>
                </c:pt>
                <c:pt idx="1501">
                  <c:v>9.9631700000000004E-5</c:v>
                </c:pt>
                <c:pt idx="1502">
                  <c:v>9.9860500000000004E-5</c:v>
                </c:pt>
                <c:pt idx="1503" formatCode="General">
                  <c:v>1.0003E-4</c:v>
                </c:pt>
                <c:pt idx="1504" formatCode="General">
                  <c:v>1.00262E-4</c:v>
                </c:pt>
                <c:pt idx="1505" formatCode="General">
                  <c:v>1.00436E-4</c:v>
                </c:pt>
                <c:pt idx="1506" formatCode="General">
                  <c:v>1.00671E-4</c:v>
                </c:pt>
                <c:pt idx="1507" formatCode="General">
                  <c:v>1.0087200000000001E-4</c:v>
                </c:pt>
                <c:pt idx="1508" formatCode="General">
                  <c:v>1.0107000000000001E-4</c:v>
                </c:pt>
                <c:pt idx="1509" formatCode="General">
                  <c:v>1.01297E-4</c:v>
                </c:pt>
                <c:pt idx="1510" formatCode="General">
                  <c:v>1.0148E-4</c:v>
                </c:pt>
                <c:pt idx="1511" formatCode="General">
                  <c:v>1.0172500000000001E-4</c:v>
                </c:pt>
                <c:pt idx="1512" formatCode="General">
                  <c:v>1.01897E-4</c:v>
                </c:pt>
                <c:pt idx="1513" formatCode="General">
                  <c:v>1.02141E-4</c:v>
                </c:pt>
                <c:pt idx="1514" formatCode="General">
                  <c:v>1.0234999999999999E-4</c:v>
                </c:pt>
                <c:pt idx="1515" formatCode="General">
                  <c:v>1.0254700000000001E-4</c:v>
                </c:pt>
                <c:pt idx="1516" formatCode="General">
                  <c:v>1.02785E-4</c:v>
                </c:pt>
                <c:pt idx="1517" formatCode="General">
                  <c:v>1.03008E-4</c:v>
                </c:pt>
                <c:pt idx="1518" formatCode="General">
                  <c:v>1.0315900000000001E-4</c:v>
                </c:pt>
                <c:pt idx="1519" formatCode="General">
                  <c:v>1.0341899999999999E-4</c:v>
                </c:pt>
                <c:pt idx="1520" formatCode="General">
                  <c:v>1.03626E-4</c:v>
                </c:pt>
                <c:pt idx="1521" formatCode="General">
                  <c:v>1.0385799999999999E-4</c:v>
                </c:pt>
                <c:pt idx="1522" formatCode="General">
                  <c:v>1.04058E-4</c:v>
                </c:pt>
                <c:pt idx="1523" formatCode="General">
                  <c:v>1.04285E-4</c:v>
                </c:pt>
                <c:pt idx="1524" formatCode="General">
                  <c:v>1.0453199999999999E-4</c:v>
                </c:pt>
                <c:pt idx="1525" formatCode="General">
                  <c:v>1.04737E-4</c:v>
                </c:pt>
                <c:pt idx="1526" formatCode="General">
                  <c:v>1.0497099999999999E-4</c:v>
                </c:pt>
                <c:pt idx="1527" formatCode="General">
                  <c:v>1.0518699999999999E-4</c:v>
                </c:pt>
                <c:pt idx="1528" formatCode="General">
                  <c:v>1.05376E-4</c:v>
                </c:pt>
                <c:pt idx="1529" formatCode="General">
                  <c:v>1.05615E-4</c:v>
                </c:pt>
                <c:pt idx="1530" formatCode="General">
                  <c:v>1.0584100000000001E-4</c:v>
                </c:pt>
                <c:pt idx="1531" formatCode="General">
                  <c:v>1.0606E-4</c:v>
                </c:pt>
                <c:pt idx="1532" formatCode="General">
                  <c:v>1.06272E-4</c:v>
                </c:pt>
                <c:pt idx="1533" formatCode="General">
                  <c:v>1.06505E-4</c:v>
                </c:pt>
                <c:pt idx="1534" formatCode="General">
                  <c:v>1.0671E-4</c:v>
                </c:pt>
                <c:pt idx="1535" formatCode="General">
                  <c:v>1.06976E-4</c:v>
                </c:pt>
                <c:pt idx="1536" formatCode="General">
                  <c:v>1.07185E-4</c:v>
                </c:pt>
                <c:pt idx="1537" formatCode="General">
                  <c:v>1.07352E-4</c:v>
                </c:pt>
                <c:pt idx="1538" formatCode="General">
                  <c:v>1.07594E-4</c:v>
                </c:pt>
                <c:pt idx="1539" formatCode="General">
                  <c:v>1.07834E-4</c:v>
                </c:pt>
                <c:pt idx="1540" formatCode="General">
                  <c:v>1.0808599999999999E-4</c:v>
                </c:pt>
                <c:pt idx="1541" formatCode="General">
                  <c:v>1.0830100000000001E-4</c:v>
                </c:pt>
                <c:pt idx="1542" formatCode="General">
                  <c:v>1.08502E-4</c:v>
                </c:pt>
                <c:pt idx="1543" formatCode="General">
                  <c:v>1.08742E-4</c:v>
                </c:pt>
                <c:pt idx="1544" formatCode="General">
                  <c:v>1.08999E-4</c:v>
                </c:pt>
                <c:pt idx="1545" formatCode="General">
                  <c:v>1.0918599999999999E-4</c:v>
                </c:pt>
                <c:pt idx="1546" formatCode="General">
                  <c:v>1.09468E-4</c:v>
                </c:pt>
                <c:pt idx="1547" formatCode="General">
                  <c:v>1.09696E-4</c:v>
                </c:pt>
                <c:pt idx="1548" formatCode="General">
                  <c:v>1.09942E-4</c:v>
                </c:pt>
                <c:pt idx="1549" formatCode="General">
                  <c:v>1.10164E-4</c:v>
                </c:pt>
                <c:pt idx="1550" formatCode="General">
                  <c:v>1.10386E-4</c:v>
                </c:pt>
                <c:pt idx="1551" formatCode="General">
                  <c:v>1.10643E-4</c:v>
                </c:pt>
                <c:pt idx="1552" formatCode="General">
                  <c:v>1.1086699999999999E-4</c:v>
                </c:pt>
                <c:pt idx="1553" formatCode="General">
                  <c:v>1.11081E-4</c:v>
                </c:pt>
                <c:pt idx="1554" formatCode="General">
                  <c:v>1.11345E-4</c:v>
                </c:pt>
                <c:pt idx="1555" formatCode="General">
                  <c:v>1.11593E-4</c:v>
                </c:pt>
                <c:pt idx="1556" formatCode="General">
                  <c:v>1.11809E-4</c:v>
                </c:pt>
                <c:pt idx="1557" formatCode="General">
                  <c:v>1.12025E-4</c:v>
                </c:pt>
                <c:pt idx="1558" formatCode="General">
                  <c:v>1.12252E-4</c:v>
                </c:pt>
                <c:pt idx="1559" formatCode="General">
                  <c:v>1.1251099999999999E-4</c:v>
                </c:pt>
                <c:pt idx="1560" formatCode="General">
                  <c:v>1.12726E-4</c:v>
                </c:pt>
                <c:pt idx="1561" formatCode="General">
                  <c:v>1.12954E-4</c:v>
                </c:pt>
                <c:pt idx="1562" formatCode="General">
                  <c:v>1.13231E-4</c:v>
                </c:pt>
                <c:pt idx="1563" formatCode="General">
                  <c:v>1.1346800000000001E-4</c:v>
                </c:pt>
                <c:pt idx="1564" formatCode="General">
                  <c:v>1.1369799999999999E-4</c:v>
                </c:pt>
                <c:pt idx="1565" formatCode="General">
                  <c:v>1.1397599999999999E-4</c:v>
                </c:pt>
                <c:pt idx="1566" formatCode="General">
                  <c:v>1.14206E-4</c:v>
                </c:pt>
                <c:pt idx="1567" formatCode="General">
                  <c:v>1.14437E-4</c:v>
                </c:pt>
                <c:pt idx="1568" formatCode="General">
                  <c:v>1.14697E-4</c:v>
                </c:pt>
                <c:pt idx="1569" formatCode="General">
                  <c:v>1.14935E-4</c:v>
                </c:pt>
                <c:pt idx="1570" formatCode="General">
                  <c:v>1.15159E-4</c:v>
                </c:pt>
                <c:pt idx="1571" formatCode="General">
                  <c:v>1.1538499999999999E-4</c:v>
                </c:pt>
                <c:pt idx="1572" formatCode="General">
                  <c:v>1.15624E-4</c:v>
                </c:pt>
                <c:pt idx="1573" formatCode="General">
                  <c:v>1.15844E-4</c:v>
                </c:pt>
                <c:pt idx="1574" formatCode="General">
                  <c:v>1.16087E-4</c:v>
                </c:pt>
                <c:pt idx="1575" formatCode="General">
                  <c:v>1.16334E-4</c:v>
                </c:pt>
                <c:pt idx="1576" formatCode="General">
                  <c:v>1.16549E-4</c:v>
                </c:pt>
                <c:pt idx="1577" formatCode="General">
                  <c:v>1.1679399999999999E-4</c:v>
                </c:pt>
                <c:pt idx="1578" formatCode="General">
                  <c:v>1.17025E-4</c:v>
                </c:pt>
                <c:pt idx="1579" formatCode="General">
                  <c:v>1.17271E-4</c:v>
                </c:pt>
                <c:pt idx="1580" formatCode="General">
                  <c:v>1.17507E-4</c:v>
                </c:pt>
                <c:pt idx="1581" formatCode="General">
                  <c:v>1.17736E-4</c:v>
                </c:pt>
                <c:pt idx="1582" formatCode="General">
                  <c:v>1.17985E-4</c:v>
                </c:pt>
                <c:pt idx="1583" formatCode="General">
                  <c:v>1.18219E-4</c:v>
                </c:pt>
                <c:pt idx="1584" formatCode="General">
                  <c:v>1.18427E-4</c:v>
                </c:pt>
                <c:pt idx="1585" formatCode="General">
                  <c:v>1.18674E-4</c:v>
                </c:pt>
                <c:pt idx="1586" formatCode="General">
                  <c:v>1.18917E-4</c:v>
                </c:pt>
                <c:pt idx="1587" formatCode="General">
                  <c:v>1.19158E-4</c:v>
                </c:pt>
                <c:pt idx="1588" formatCode="General">
                  <c:v>1.19393E-4</c:v>
                </c:pt>
                <c:pt idx="1589" formatCode="General">
                  <c:v>1.19595E-4</c:v>
                </c:pt>
                <c:pt idx="1590" formatCode="General">
                  <c:v>1.19852E-4</c:v>
                </c:pt>
                <c:pt idx="1591" formatCode="General">
                  <c:v>1.2006399999999999E-4</c:v>
                </c:pt>
                <c:pt idx="1592" formatCode="General">
                  <c:v>1.2027300000000001E-4</c:v>
                </c:pt>
                <c:pt idx="1593" formatCode="General">
                  <c:v>1.20563E-4</c:v>
                </c:pt>
                <c:pt idx="1594" formatCode="General">
                  <c:v>1.2078699999999999E-4</c:v>
                </c:pt>
                <c:pt idx="1595" formatCode="General">
                  <c:v>1.21038E-4</c:v>
                </c:pt>
                <c:pt idx="1596" formatCode="General">
                  <c:v>1.21258E-4</c:v>
                </c:pt>
                <c:pt idx="1597" formatCode="General">
                  <c:v>1.2147299999999999E-4</c:v>
                </c:pt>
                <c:pt idx="1598" formatCode="General">
                  <c:v>1.2171999999999999E-4</c:v>
                </c:pt>
                <c:pt idx="1599" formatCode="General">
                  <c:v>1.21913E-4</c:v>
                </c:pt>
                <c:pt idx="1600" formatCode="General">
                  <c:v>1.2215500000000001E-4</c:v>
                </c:pt>
                <c:pt idx="1601" formatCode="General">
                  <c:v>1.2243000000000001E-4</c:v>
                </c:pt>
                <c:pt idx="1602" formatCode="General">
                  <c:v>1.2268000000000001E-4</c:v>
                </c:pt>
                <c:pt idx="1603" formatCode="General">
                  <c:v>1.22905E-4</c:v>
                </c:pt>
                <c:pt idx="1604" formatCode="General">
                  <c:v>1.2312299999999999E-4</c:v>
                </c:pt>
                <c:pt idx="1605" formatCode="General">
                  <c:v>1.2337200000000001E-4</c:v>
                </c:pt>
                <c:pt idx="1606" formatCode="General">
                  <c:v>1.2358399999999999E-4</c:v>
                </c:pt>
                <c:pt idx="1607" formatCode="General">
                  <c:v>1.2384399999999999E-4</c:v>
                </c:pt>
                <c:pt idx="1608" formatCode="General">
                  <c:v>1.24084E-4</c:v>
                </c:pt>
                <c:pt idx="1609" formatCode="General">
                  <c:v>1.2431599999999999E-4</c:v>
                </c:pt>
                <c:pt idx="1610" formatCode="General">
                  <c:v>1.2454E-4</c:v>
                </c:pt>
                <c:pt idx="1611" formatCode="General">
                  <c:v>1.2477199999999999E-4</c:v>
                </c:pt>
                <c:pt idx="1612" formatCode="General">
                  <c:v>1.2501600000000001E-4</c:v>
                </c:pt>
                <c:pt idx="1613" formatCode="General">
                  <c:v>1.2520599999999999E-4</c:v>
                </c:pt>
                <c:pt idx="1614" formatCode="General">
                  <c:v>1.2543100000000001E-4</c:v>
                </c:pt>
                <c:pt idx="1615" formatCode="General">
                  <c:v>1.2570800000000001E-4</c:v>
                </c:pt>
                <c:pt idx="1616" formatCode="General">
                  <c:v>1.2593599999999999E-4</c:v>
                </c:pt>
                <c:pt idx="1617" formatCode="General">
                  <c:v>1.2614500000000001E-4</c:v>
                </c:pt>
                <c:pt idx="1618" formatCode="General">
                  <c:v>1.26403E-4</c:v>
                </c:pt>
                <c:pt idx="1619" formatCode="General">
                  <c:v>1.2662099999999999E-4</c:v>
                </c:pt>
                <c:pt idx="1620" formatCode="General">
                  <c:v>1.2680999999999999E-4</c:v>
                </c:pt>
                <c:pt idx="1621" formatCode="General">
                  <c:v>1.27074E-4</c:v>
                </c:pt>
                <c:pt idx="1622" formatCode="General">
                  <c:v>1.27286E-4</c:v>
                </c:pt>
                <c:pt idx="1623" formatCode="General">
                  <c:v>1.2751099999999999E-4</c:v>
                </c:pt>
                <c:pt idx="1624" formatCode="General">
                  <c:v>1.27775E-4</c:v>
                </c:pt>
                <c:pt idx="1625" formatCode="General">
                  <c:v>1.2798599999999999E-4</c:v>
                </c:pt>
                <c:pt idx="1626" formatCode="General">
                  <c:v>1.2819700000000001E-4</c:v>
                </c:pt>
                <c:pt idx="1627" formatCode="General">
                  <c:v>1.28441E-4</c:v>
                </c:pt>
                <c:pt idx="1628" formatCode="General">
                  <c:v>1.28646E-4</c:v>
                </c:pt>
                <c:pt idx="1629" formatCode="General">
                  <c:v>1.28856E-4</c:v>
                </c:pt>
                <c:pt idx="1630" formatCode="General">
                  <c:v>1.29157E-4</c:v>
                </c:pt>
                <c:pt idx="1631" formatCode="General">
                  <c:v>1.2936800000000001E-4</c:v>
                </c:pt>
                <c:pt idx="1632" formatCode="General">
                  <c:v>1.2958499999999999E-4</c:v>
                </c:pt>
                <c:pt idx="1633" formatCode="General">
                  <c:v>1.29813E-4</c:v>
                </c:pt>
                <c:pt idx="1634" formatCode="General">
                  <c:v>1.3002900000000001E-4</c:v>
                </c:pt>
                <c:pt idx="1635" formatCode="General">
                  <c:v>1.30266E-4</c:v>
                </c:pt>
                <c:pt idx="1636" formatCode="General">
                  <c:v>1.30512E-4</c:v>
                </c:pt>
                <c:pt idx="1637" formatCode="General">
                  <c:v>1.30739E-4</c:v>
                </c:pt>
                <c:pt idx="1638" formatCode="General">
                  <c:v>1.3095399999999999E-4</c:v>
                </c:pt>
                <c:pt idx="1639" formatCode="General">
                  <c:v>1.31178E-4</c:v>
                </c:pt>
                <c:pt idx="1640" formatCode="General">
                  <c:v>1.314E-4</c:v>
                </c:pt>
                <c:pt idx="1641" formatCode="General">
                  <c:v>1.3160400000000001E-4</c:v>
                </c:pt>
                <c:pt idx="1642" formatCode="General">
                  <c:v>1.31836E-4</c:v>
                </c:pt>
                <c:pt idx="1643" formatCode="General">
                  <c:v>1.32082E-4</c:v>
                </c:pt>
                <c:pt idx="1644" formatCode="General">
                  <c:v>1.32304E-4</c:v>
                </c:pt>
                <c:pt idx="1645" formatCode="General">
                  <c:v>1.32545E-4</c:v>
                </c:pt>
                <c:pt idx="1646" formatCode="General">
                  <c:v>1.3277800000000001E-4</c:v>
                </c:pt>
                <c:pt idx="1647" formatCode="General">
                  <c:v>1.32974E-4</c:v>
                </c:pt>
                <c:pt idx="1648" formatCode="General">
                  <c:v>1.3319199999999999E-4</c:v>
                </c:pt>
                <c:pt idx="1649" formatCode="General">
                  <c:v>1.3340300000000001E-4</c:v>
                </c:pt>
                <c:pt idx="1650" formatCode="General">
                  <c:v>1.3367300000000001E-4</c:v>
                </c:pt>
                <c:pt idx="1651" formatCode="General">
                  <c:v>1.33862E-4</c:v>
                </c:pt>
                <c:pt idx="1652" formatCode="General">
                  <c:v>1.34127E-4</c:v>
                </c:pt>
                <c:pt idx="1653" formatCode="General">
                  <c:v>1.34337E-4</c:v>
                </c:pt>
                <c:pt idx="1654" formatCode="General">
                  <c:v>1.34556E-4</c:v>
                </c:pt>
                <c:pt idx="1655" formatCode="General">
                  <c:v>1.3476300000000001E-4</c:v>
                </c:pt>
                <c:pt idx="1656" formatCode="General">
                  <c:v>1.35019E-4</c:v>
                </c:pt>
                <c:pt idx="1657" formatCode="General">
                  <c:v>1.3520200000000001E-4</c:v>
                </c:pt>
                <c:pt idx="1658" formatCode="General">
                  <c:v>1.3545199999999999E-4</c:v>
                </c:pt>
                <c:pt idx="1659" formatCode="General">
                  <c:v>1.3571699999999999E-4</c:v>
                </c:pt>
                <c:pt idx="1660" formatCode="General">
                  <c:v>1.3594799999999999E-4</c:v>
                </c:pt>
                <c:pt idx="1661" formatCode="General">
                  <c:v>1.36174E-4</c:v>
                </c:pt>
                <c:pt idx="1662" formatCode="General">
                  <c:v>1.3639300000000001E-4</c:v>
                </c:pt>
                <c:pt idx="1663" formatCode="General">
                  <c:v>1.36608E-4</c:v>
                </c:pt>
                <c:pt idx="1664" formatCode="General">
                  <c:v>1.3683099999999999E-4</c:v>
                </c:pt>
                <c:pt idx="1665" formatCode="General">
                  <c:v>1.37038E-4</c:v>
                </c:pt>
                <c:pt idx="1666" formatCode="General">
                  <c:v>1.37286E-4</c:v>
                </c:pt>
                <c:pt idx="1667" formatCode="General">
                  <c:v>1.3754300000000001E-4</c:v>
                </c:pt>
                <c:pt idx="1668" formatCode="General">
                  <c:v>1.37754E-4</c:v>
                </c:pt>
                <c:pt idx="1669" formatCode="General">
                  <c:v>1.37968E-4</c:v>
                </c:pt>
                <c:pt idx="1670" formatCode="General">
                  <c:v>1.3820999999999999E-4</c:v>
                </c:pt>
                <c:pt idx="1671" formatCode="General">
                  <c:v>1.38446E-4</c:v>
                </c:pt>
                <c:pt idx="1672" formatCode="General">
                  <c:v>1.3867299999999999E-4</c:v>
                </c:pt>
                <c:pt idx="1673" formatCode="General">
                  <c:v>1.3892900000000001E-4</c:v>
                </c:pt>
                <c:pt idx="1674" formatCode="General">
                  <c:v>1.3912399999999999E-4</c:v>
                </c:pt>
                <c:pt idx="1675" formatCode="General">
                  <c:v>1.39386E-4</c:v>
                </c:pt>
                <c:pt idx="1676" formatCode="General">
                  <c:v>1.3960000000000001E-4</c:v>
                </c:pt>
                <c:pt idx="1677" formatCode="General">
                  <c:v>1.39822E-4</c:v>
                </c:pt>
                <c:pt idx="1678" formatCode="General">
                  <c:v>1.4004600000000001E-4</c:v>
                </c:pt>
                <c:pt idx="1679" formatCode="General">
                  <c:v>1.4024400000000001E-4</c:v>
                </c:pt>
                <c:pt idx="1680" formatCode="General">
                  <c:v>1.4047300000000001E-4</c:v>
                </c:pt>
                <c:pt idx="1681" formatCode="General">
                  <c:v>1.4070900000000001E-4</c:v>
                </c:pt>
                <c:pt idx="1682" formatCode="General">
                  <c:v>1.40937E-4</c:v>
                </c:pt>
                <c:pt idx="1683" formatCode="General">
                  <c:v>1.4120100000000001E-4</c:v>
                </c:pt>
                <c:pt idx="1684" formatCode="General">
                  <c:v>1.4145299999999999E-4</c:v>
                </c:pt>
                <c:pt idx="1685" formatCode="General">
                  <c:v>1.4165200000000001E-4</c:v>
                </c:pt>
                <c:pt idx="1686" formatCode="General">
                  <c:v>1.4189399999999999E-4</c:v>
                </c:pt>
                <c:pt idx="1687" formatCode="General">
                  <c:v>1.4212400000000001E-4</c:v>
                </c:pt>
                <c:pt idx="1688" formatCode="General">
                  <c:v>1.4233599999999999E-4</c:v>
                </c:pt>
                <c:pt idx="1689" formatCode="General">
                  <c:v>1.4255299999999999E-4</c:v>
                </c:pt>
                <c:pt idx="1690" formatCode="General">
                  <c:v>1.42843E-4</c:v>
                </c:pt>
                <c:pt idx="1691" formatCode="General">
                  <c:v>1.43051E-4</c:v>
                </c:pt>
                <c:pt idx="1692" formatCode="General">
                  <c:v>1.4330199999999999E-4</c:v>
                </c:pt>
                <c:pt idx="1693" formatCode="General">
                  <c:v>1.4350699999999999E-4</c:v>
                </c:pt>
                <c:pt idx="1694" formatCode="General">
                  <c:v>1.4375499999999999E-4</c:v>
                </c:pt>
                <c:pt idx="1695" formatCode="General">
                  <c:v>1.4401999999999999E-4</c:v>
                </c:pt>
                <c:pt idx="1696" formatCode="General">
                  <c:v>1.4423600000000001E-4</c:v>
                </c:pt>
                <c:pt idx="1697" formatCode="General">
                  <c:v>1.44432E-4</c:v>
                </c:pt>
                <c:pt idx="1698" formatCode="General">
                  <c:v>1.4467700000000001E-4</c:v>
                </c:pt>
                <c:pt idx="1699" formatCode="General">
                  <c:v>1.4495799999999999E-4</c:v>
                </c:pt>
                <c:pt idx="1700" formatCode="General">
                  <c:v>1.45184E-4</c:v>
                </c:pt>
                <c:pt idx="1701" formatCode="General">
                  <c:v>1.4541700000000001E-4</c:v>
                </c:pt>
                <c:pt idx="1702" formatCode="General">
                  <c:v>1.4569600000000001E-4</c:v>
                </c:pt>
                <c:pt idx="1703" formatCode="General">
                  <c:v>1.4594E-4</c:v>
                </c:pt>
                <c:pt idx="1704" formatCode="General">
                  <c:v>1.4615400000000001E-4</c:v>
                </c:pt>
                <c:pt idx="1705" formatCode="General">
                  <c:v>1.4636799999999999E-4</c:v>
                </c:pt>
                <c:pt idx="1706" formatCode="General">
                  <c:v>1.46592E-4</c:v>
                </c:pt>
                <c:pt idx="1707" formatCode="General">
                  <c:v>1.4683200000000001E-4</c:v>
                </c:pt>
                <c:pt idx="1708" formatCode="General">
                  <c:v>1.47047E-4</c:v>
                </c:pt>
                <c:pt idx="1709" formatCode="General">
                  <c:v>1.47334E-4</c:v>
                </c:pt>
                <c:pt idx="1710" formatCode="General">
                  <c:v>1.4751599999999999E-4</c:v>
                </c:pt>
                <c:pt idx="1711" formatCode="General">
                  <c:v>1.4779499999999999E-4</c:v>
                </c:pt>
                <c:pt idx="1712" formatCode="General">
                  <c:v>1.48014E-4</c:v>
                </c:pt>
                <c:pt idx="1713" formatCode="General">
                  <c:v>1.48233E-4</c:v>
                </c:pt>
                <c:pt idx="1714" formatCode="General">
                  <c:v>1.4845799999999999E-4</c:v>
                </c:pt>
                <c:pt idx="1715" formatCode="General">
                  <c:v>1.4867299999999999E-4</c:v>
                </c:pt>
                <c:pt idx="1716" formatCode="General">
                  <c:v>1.4891700000000001E-4</c:v>
                </c:pt>
                <c:pt idx="1717" formatCode="General">
                  <c:v>1.4916199999999999E-4</c:v>
                </c:pt>
                <c:pt idx="1718" formatCode="General">
                  <c:v>1.49393E-4</c:v>
                </c:pt>
                <c:pt idx="1719" formatCode="General">
                  <c:v>1.4960200000000001E-4</c:v>
                </c:pt>
                <c:pt idx="1720" formatCode="General">
                  <c:v>1.4981599999999999E-4</c:v>
                </c:pt>
                <c:pt idx="1721" formatCode="General">
                  <c:v>1.5008600000000001E-4</c:v>
                </c:pt>
                <c:pt idx="1722" formatCode="General">
                  <c:v>1.50285E-4</c:v>
                </c:pt>
                <c:pt idx="1723" formatCode="General">
                  <c:v>1.50538E-4</c:v>
                </c:pt>
                <c:pt idx="1724" formatCode="General">
                  <c:v>1.5072600000000001E-4</c:v>
                </c:pt>
                <c:pt idx="1725" formatCode="General">
                  <c:v>1.50965E-4</c:v>
                </c:pt>
                <c:pt idx="1726" formatCode="General">
                  <c:v>1.5123299999999999E-4</c:v>
                </c:pt>
                <c:pt idx="1727" formatCode="General">
                  <c:v>1.5141699999999999E-4</c:v>
                </c:pt>
                <c:pt idx="1728" formatCode="General">
                  <c:v>1.5166299999999999E-4</c:v>
                </c:pt>
                <c:pt idx="1729" formatCode="General">
                  <c:v>1.5191099999999999E-4</c:v>
                </c:pt>
                <c:pt idx="1730" formatCode="General">
                  <c:v>1.5217900000000001E-4</c:v>
                </c:pt>
                <c:pt idx="1731" formatCode="General">
                  <c:v>1.5241500000000001E-4</c:v>
                </c:pt>
                <c:pt idx="1732" formatCode="General">
                  <c:v>1.5262699999999999E-4</c:v>
                </c:pt>
                <c:pt idx="1733" formatCode="General">
                  <c:v>1.52874E-4</c:v>
                </c:pt>
                <c:pt idx="1734" formatCode="General">
                  <c:v>1.5316400000000001E-4</c:v>
                </c:pt>
                <c:pt idx="1735" formatCode="General">
                  <c:v>1.5334600000000001E-4</c:v>
                </c:pt>
                <c:pt idx="1736" formatCode="General">
                  <c:v>1.5357700000000001E-4</c:v>
                </c:pt>
                <c:pt idx="1737" formatCode="General">
                  <c:v>1.53797E-4</c:v>
                </c:pt>
                <c:pt idx="1738" formatCode="General">
                  <c:v>1.54048E-4</c:v>
                </c:pt>
                <c:pt idx="1739" formatCode="General">
                  <c:v>1.5427299999999999E-4</c:v>
                </c:pt>
                <c:pt idx="1740" formatCode="General">
                  <c:v>1.54492E-4</c:v>
                </c:pt>
                <c:pt idx="1741" formatCode="General">
                  <c:v>1.5475999999999999E-4</c:v>
                </c:pt>
                <c:pt idx="1742" formatCode="General">
                  <c:v>1.54981E-4</c:v>
                </c:pt>
                <c:pt idx="1743" formatCode="General">
                  <c:v>1.55212E-4</c:v>
                </c:pt>
                <c:pt idx="1744" formatCode="General">
                  <c:v>1.5542400000000001E-4</c:v>
                </c:pt>
                <c:pt idx="1745" formatCode="General">
                  <c:v>1.5565699999999999E-4</c:v>
                </c:pt>
                <c:pt idx="1746" formatCode="General">
                  <c:v>1.5588900000000001E-4</c:v>
                </c:pt>
                <c:pt idx="1747" formatCode="General">
                  <c:v>1.5616E-4</c:v>
                </c:pt>
                <c:pt idx="1748" formatCode="General">
                  <c:v>1.56348E-4</c:v>
                </c:pt>
                <c:pt idx="1749" formatCode="General">
                  <c:v>1.5659100000000001E-4</c:v>
                </c:pt>
                <c:pt idx="1750" formatCode="General">
                  <c:v>1.5683099999999999E-4</c:v>
                </c:pt>
                <c:pt idx="1751" formatCode="General">
                  <c:v>1.57066E-4</c:v>
                </c:pt>
                <c:pt idx="1752" formatCode="General">
                  <c:v>1.57319E-4</c:v>
                </c:pt>
                <c:pt idx="1753" formatCode="General">
                  <c:v>1.5755500000000001E-4</c:v>
                </c:pt>
                <c:pt idx="1754" formatCode="General">
                  <c:v>1.5777599999999999E-4</c:v>
                </c:pt>
                <c:pt idx="1755" formatCode="General">
                  <c:v>1.5802899999999999E-4</c:v>
                </c:pt>
                <c:pt idx="1756" formatCode="General">
                  <c:v>1.5824400000000001E-4</c:v>
                </c:pt>
                <c:pt idx="1757" formatCode="General">
                  <c:v>1.58462E-4</c:v>
                </c:pt>
                <c:pt idx="1758" formatCode="General">
                  <c:v>1.5871200000000001E-4</c:v>
                </c:pt>
                <c:pt idx="1759" formatCode="General">
                  <c:v>1.5893400000000001E-4</c:v>
                </c:pt>
                <c:pt idx="1760" formatCode="General">
                  <c:v>1.59211E-4</c:v>
                </c:pt>
                <c:pt idx="1761" formatCode="General">
                  <c:v>1.5941999999999999E-4</c:v>
                </c:pt>
                <c:pt idx="1762" formatCode="General">
                  <c:v>1.5968199999999999E-4</c:v>
                </c:pt>
                <c:pt idx="1763" formatCode="General">
                  <c:v>1.5997E-4</c:v>
                </c:pt>
                <c:pt idx="1764" formatCode="General">
                  <c:v>1.6020300000000001E-4</c:v>
                </c:pt>
                <c:pt idx="1765" formatCode="General">
                  <c:v>1.6045299999999999E-4</c:v>
                </c:pt>
                <c:pt idx="1766" formatCode="General">
                  <c:v>1.6069500000000001E-4</c:v>
                </c:pt>
                <c:pt idx="1767" formatCode="General">
                  <c:v>1.6092299999999999E-4</c:v>
                </c:pt>
                <c:pt idx="1768" formatCode="General">
                  <c:v>1.6116399999999999E-4</c:v>
                </c:pt>
                <c:pt idx="1769" formatCode="General">
                  <c:v>1.6139E-4</c:v>
                </c:pt>
                <c:pt idx="1770" formatCode="General">
                  <c:v>1.6163700000000001E-4</c:v>
                </c:pt>
                <c:pt idx="1771" formatCode="General">
                  <c:v>1.61855E-4</c:v>
                </c:pt>
                <c:pt idx="1772" formatCode="General">
                  <c:v>1.6208800000000001E-4</c:v>
                </c:pt>
                <c:pt idx="1773" formatCode="General">
                  <c:v>1.6235500000000001E-4</c:v>
                </c:pt>
                <c:pt idx="1774" formatCode="General">
                  <c:v>1.6263900000000001E-4</c:v>
                </c:pt>
                <c:pt idx="1775" formatCode="General">
                  <c:v>1.62879E-4</c:v>
                </c:pt>
                <c:pt idx="1776" formatCode="General">
                  <c:v>1.63091E-4</c:v>
                </c:pt>
                <c:pt idx="1777" formatCode="General">
                  <c:v>1.63346E-4</c:v>
                </c:pt>
                <c:pt idx="1778" formatCode="General">
                  <c:v>1.6360800000000001E-4</c:v>
                </c:pt>
                <c:pt idx="1779" formatCode="General">
                  <c:v>1.6386999999999999E-4</c:v>
                </c:pt>
                <c:pt idx="1780" formatCode="General">
                  <c:v>1.6411400000000001E-4</c:v>
                </c:pt>
                <c:pt idx="1781" formatCode="General">
                  <c:v>1.64363E-4</c:v>
                </c:pt>
                <c:pt idx="1782" formatCode="General">
                  <c:v>1.6460499999999999E-4</c:v>
                </c:pt>
                <c:pt idx="1783" formatCode="General">
                  <c:v>1.6485499999999999E-4</c:v>
                </c:pt>
                <c:pt idx="1784" formatCode="General">
                  <c:v>1.6509900000000001E-4</c:v>
                </c:pt>
                <c:pt idx="1785" formatCode="General">
                  <c:v>1.6538100000000001E-4</c:v>
                </c:pt>
                <c:pt idx="1786" formatCode="General">
                  <c:v>1.6564499999999999E-4</c:v>
                </c:pt>
                <c:pt idx="1787" formatCode="General">
                  <c:v>1.6588799999999999E-4</c:v>
                </c:pt>
                <c:pt idx="1788" formatCode="General">
                  <c:v>1.6615600000000001E-4</c:v>
                </c:pt>
                <c:pt idx="1789" formatCode="General">
                  <c:v>1.66422E-4</c:v>
                </c:pt>
                <c:pt idx="1790" formatCode="General">
                  <c:v>1.66658E-4</c:v>
                </c:pt>
                <c:pt idx="1791" formatCode="General">
                  <c:v>1.6693E-4</c:v>
                </c:pt>
                <c:pt idx="1792" formatCode="General">
                  <c:v>1.6720099999999999E-4</c:v>
                </c:pt>
                <c:pt idx="1793" formatCode="General">
                  <c:v>1.6744000000000001E-4</c:v>
                </c:pt>
                <c:pt idx="1794" formatCode="General">
                  <c:v>1.67749E-4</c:v>
                </c:pt>
                <c:pt idx="1795" formatCode="General">
                  <c:v>1.6800699999999999E-4</c:v>
                </c:pt>
                <c:pt idx="1796" formatCode="General">
                  <c:v>1.6819799999999999E-4</c:v>
                </c:pt>
                <c:pt idx="1797" formatCode="General">
                  <c:v>1.6846E-4</c:v>
                </c:pt>
                <c:pt idx="1798" formatCode="General">
                  <c:v>1.68732E-4</c:v>
                </c:pt>
                <c:pt idx="1799" formatCode="General">
                  <c:v>1.6896000000000001E-4</c:v>
                </c:pt>
                <c:pt idx="1800" formatCode="General">
                  <c:v>1.69252E-4</c:v>
                </c:pt>
                <c:pt idx="1801" formatCode="General">
                  <c:v>1.6950999999999999E-4</c:v>
                </c:pt>
                <c:pt idx="1802" formatCode="General">
                  <c:v>1.69746E-4</c:v>
                </c:pt>
                <c:pt idx="1803" formatCode="General">
                  <c:v>1.7002599999999999E-4</c:v>
                </c:pt>
                <c:pt idx="1804" formatCode="General">
                  <c:v>1.7025499999999999E-4</c:v>
                </c:pt>
                <c:pt idx="1805" formatCode="General">
                  <c:v>1.7053200000000001E-4</c:v>
                </c:pt>
                <c:pt idx="1806" formatCode="General">
                  <c:v>1.7076400000000001E-4</c:v>
                </c:pt>
                <c:pt idx="1807" formatCode="General">
                  <c:v>1.7104699999999999E-4</c:v>
                </c:pt>
                <c:pt idx="1808" formatCode="General">
                  <c:v>1.71263E-4</c:v>
                </c:pt>
                <c:pt idx="1809" formatCode="General">
                  <c:v>1.7147500000000001E-4</c:v>
                </c:pt>
                <c:pt idx="1810" formatCode="General">
                  <c:v>1.7180200000000001E-4</c:v>
                </c:pt>
                <c:pt idx="1811" formatCode="General">
                  <c:v>1.7197E-4</c:v>
                </c:pt>
                <c:pt idx="1812" formatCode="General">
                  <c:v>1.7225199999999999E-4</c:v>
                </c:pt>
                <c:pt idx="1813" formatCode="General">
                  <c:v>1.72511E-4</c:v>
                </c:pt>
                <c:pt idx="1814" formatCode="General">
                  <c:v>1.7282300000000001E-4</c:v>
                </c:pt>
                <c:pt idx="1815" formatCode="General">
                  <c:v>1.73036E-4</c:v>
                </c:pt>
                <c:pt idx="1816" formatCode="General">
                  <c:v>1.73246E-4</c:v>
                </c:pt>
                <c:pt idx="1817" formatCode="General">
                  <c:v>1.7348E-4</c:v>
                </c:pt>
                <c:pt idx="1818" formatCode="General">
                  <c:v>1.7372399999999999E-4</c:v>
                </c:pt>
                <c:pt idx="1819" formatCode="General">
                  <c:v>1.7403500000000001E-4</c:v>
                </c:pt>
                <c:pt idx="1820" formatCode="General">
                  <c:v>1.7425599999999999E-4</c:v>
                </c:pt>
                <c:pt idx="1821" formatCode="General">
                  <c:v>1.74468E-4</c:v>
                </c:pt>
                <c:pt idx="1822" formatCode="General">
                  <c:v>1.7474100000000001E-4</c:v>
                </c:pt>
                <c:pt idx="1823" formatCode="General">
                  <c:v>1.74945E-4</c:v>
                </c:pt>
                <c:pt idx="1824" formatCode="General">
                  <c:v>1.7524399999999999E-4</c:v>
                </c:pt>
                <c:pt idx="1825" formatCode="General">
                  <c:v>1.7543699999999999E-4</c:v>
                </c:pt>
                <c:pt idx="1826" formatCode="General">
                  <c:v>1.7569600000000001E-4</c:v>
                </c:pt>
                <c:pt idx="1827" formatCode="General">
                  <c:v>1.7594400000000001E-4</c:v>
                </c:pt>
                <c:pt idx="1828" formatCode="General">
                  <c:v>1.7618700000000001E-4</c:v>
                </c:pt>
                <c:pt idx="1829" formatCode="General">
                  <c:v>1.7646799999999999E-4</c:v>
                </c:pt>
                <c:pt idx="1830" formatCode="General">
                  <c:v>1.7666900000000001E-4</c:v>
                </c:pt>
                <c:pt idx="1831" formatCode="General">
                  <c:v>1.7691699999999999E-4</c:v>
                </c:pt>
                <c:pt idx="1832" formatCode="General">
                  <c:v>1.77145E-4</c:v>
                </c:pt>
                <c:pt idx="1833" formatCode="General">
                  <c:v>1.7735900000000001E-4</c:v>
                </c:pt>
                <c:pt idx="1834" formatCode="General">
                  <c:v>1.7764899999999999E-4</c:v>
                </c:pt>
                <c:pt idx="1835" formatCode="General">
                  <c:v>1.77849E-4</c:v>
                </c:pt>
                <c:pt idx="1836" formatCode="General">
                  <c:v>1.78071E-4</c:v>
                </c:pt>
                <c:pt idx="1837" formatCode="General">
                  <c:v>1.78302E-4</c:v>
                </c:pt>
                <c:pt idx="1838" formatCode="General">
                  <c:v>1.7855400000000001E-4</c:v>
                </c:pt>
                <c:pt idx="1839" formatCode="General">
                  <c:v>1.78798E-4</c:v>
                </c:pt>
                <c:pt idx="1840" formatCode="General">
                  <c:v>1.7901500000000001E-4</c:v>
                </c:pt>
                <c:pt idx="1841" formatCode="General">
                  <c:v>1.7928900000000001E-4</c:v>
                </c:pt>
                <c:pt idx="1842" formatCode="General">
                  <c:v>1.7954099999999999E-4</c:v>
                </c:pt>
                <c:pt idx="1843" formatCode="General">
                  <c:v>1.7973300000000001E-4</c:v>
                </c:pt>
                <c:pt idx="1844" formatCode="General">
                  <c:v>1.79975E-4</c:v>
                </c:pt>
                <c:pt idx="1845" formatCode="General">
                  <c:v>1.8018299999999999E-4</c:v>
                </c:pt>
                <c:pt idx="1846" formatCode="General">
                  <c:v>1.8044799999999999E-4</c:v>
                </c:pt>
                <c:pt idx="1847" formatCode="General">
                  <c:v>1.8071600000000001E-4</c:v>
                </c:pt>
                <c:pt idx="1848" formatCode="General">
                  <c:v>1.8094199999999999E-4</c:v>
                </c:pt>
                <c:pt idx="1849" formatCode="General">
                  <c:v>1.81194E-4</c:v>
                </c:pt>
                <c:pt idx="1850" formatCode="General">
                  <c:v>1.8144E-4</c:v>
                </c:pt>
                <c:pt idx="1851" formatCode="General">
                  <c:v>1.81662E-4</c:v>
                </c:pt>
                <c:pt idx="1852" formatCode="General">
                  <c:v>1.8192300000000001E-4</c:v>
                </c:pt>
                <c:pt idx="1853" formatCode="General">
                  <c:v>1.82187E-4</c:v>
                </c:pt>
                <c:pt idx="1854" formatCode="General">
                  <c:v>1.82413E-4</c:v>
                </c:pt>
                <c:pt idx="1855" formatCode="General">
                  <c:v>1.82669E-4</c:v>
                </c:pt>
                <c:pt idx="1856" formatCode="General">
                  <c:v>1.82857E-4</c:v>
                </c:pt>
                <c:pt idx="1857" formatCode="General">
                  <c:v>1.8313100000000001E-4</c:v>
                </c:pt>
                <c:pt idx="1858" formatCode="General">
                  <c:v>1.8336000000000001E-4</c:v>
                </c:pt>
                <c:pt idx="1859" formatCode="General">
                  <c:v>1.83609E-4</c:v>
                </c:pt>
                <c:pt idx="1860" formatCode="General">
                  <c:v>1.8383399999999999E-4</c:v>
                </c:pt>
                <c:pt idx="1861" formatCode="General">
                  <c:v>1.8407100000000001E-4</c:v>
                </c:pt>
                <c:pt idx="1862" formatCode="General">
                  <c:v>1.8436200000000001E-4</c:v>
                </c:pt>
                <c:pt idx="1863" formatCode="General">
                  <c:v>1.8460699999999999E-4</c:v>
                </c:pt>
                <c:pt idx="1864" formatCode="General">
                  <c:v>1.8486699999999999E-4</c:v>
                </c:pt>
                <c:pt idx="1865" formatCode="General">
                  <c:v>1.8514599999999999E-4</c:v>
                </c:pt>
                <c:pt idx="1866" formatCode="General">
                  <c:v>1.8541900000000001E-4</c:v>
                </c:pt>
                <c:pt idx="1867" formatCode="General">
                  <c:v>1.8567400000000001E-4</c:v>
                </c:pt>
                <c:pt idx="1868" formatCode="General">
                  <c:v>1.8593599999999999E-4</c:v>
                </c:pt>
                <c:pt idx="1869" formatCode="General">
                  <c:v>1.8617300000000001E-4</c:v>
                </c:pt>
                <c:pt idx="1870" formatCode="General">
                  <c:v>1.8648800000000001E-4</c:v>
                </c:pt>
                <c:pt idx="1871" formatCode="General">
                  <c:v>1.8672599999999999E-4</c:v>
                </c:pt>
                <c:pt idx="1872" formatCode="General">
                  <c:v>1.87054E-4</c:v>
                </c:pt>
                <c:pt idx="1873" formatCode="General">
                  <c:v>1.8732699999999999E-4</c:v>
                </c:pt>
                <c:pt idx="1874" formatCode="General">
                  <c:v>1.8761099999999999E-4</c:v>
                </c:pt>
                <c:pt idx="1875" formatCode="General">
                  <c:v>1.8787599999999999E-4</c:v>
                </c:pt>
                <c:pt idx="1876" formatCode="General">
                  <c:v>1.8816300000000001E-4</c:v>
                </c:pt>
                <c:pt idx="1877" formatCode="General">
                  <c:v>1.8844700000000001E-4</c:v>
                </c:pt>
                <c:pt idx="1878" formatCode="General">
                  <c:v>1.8869000000000001E-4</c:v>
                </c:pt>
                <c:pt idx="1879" formatCode="General">
                  <c:v>1.8896200000000001E-4</c:v>
                </c:pt>
                <c:pt idx="1880" formatCode="General">
                  <c:v>1.8926300000000001E-4</c:v>
                </c:pt>
                <c:pt idx="1881" formatCode="General">
                  <c:v>1.89569E-4</c:v>
                </c:pt>
                <c:pt idx="1882" formatCode="General">
                  <c:v>1.8983800000000001E-4</c:v>
                </c:pt>
                <c:pt idx="1883" formatCode="General">
                  <c:v>1.9017400000000001E-4</c:v>
                </c:pt>
                <c:pt idx="1884" formatCode="General">
                  <c:v>1.9045100000000001E-4</c:v>
                </c:pt>
                <c:pt idx="1885" formatCode="General">
                  <c:v>1.9077100000000001E-4</c:v>
                </c:pt>
                <c:pt idx="1886" formatCode="General">
                  <c:v>1.9111E-4</c:v>
                </c:pt>
                <c:pt idx="1887" formatCode="General">
                  <c:v>1.91423E-4</c:v>
                </c:pt>
                <c:pt idx="1888" formatCode="General">
                  <c:v>1.9173700000000001E-4</c:v>
                </c:pt>
                <c:pt idx="1889" formatCode="General">
                  <c:v>1.9203800000000001E-4</c:v>
                </c:pt>
                <c:pt idx="1890" formatCode="General">
                  <c:v>1.9238299999999999E-4</c:v>
                </c:pt>
                <c:pt idx="1891" formatCode="General">
                  <c:v>1.92688E-4</c:v>
                </c:pt>
                <c:pt idx="1892" formatCode="General">
                  <c:v>1.9302800000000001E-4</c:v>
                </c:pt>
                <c:pt idx="1893" formatCode="General">
                  <c:v>1.9332900000000001E-4</c:v>
                </c:pt>
                <c:pt idx="1894" formatCode="General">
                  <c:v>1.9370800000000001E-4</c:v>
                </c:pt>
                <c:pt idx="1895" formatCode="General">
                  <c:v>1.9402199999999999E-4</c:v>
                </c:pt>
                <c:pt idx="1896" formatCode="General">
                  <c:v>1.9432100000000001E-4</c:v>
                </c:pt>
                <c:pt idx="1897" formatCode="General">
                  <c:v>1.9467E-4</c:v>
                </c:pt>
                <c:pt idx="1898" formatCode="General">
                  <c:v>1.95026E-4</c:v>
                </c:pt>
                <c:pt idx="1899" formatCode="General">
                  <c:v>1.9537600000000001E-4</c:v>
                </c:pt>
                <c:pt idx="1900" formatCode="General">
                  <c:v>1.95711E-4</c:v>
                </c:pt>
                <c:pt idx="1901" formatCode="General">
                  <c:v>1.96066E-4</c:v>
                </c:pt>
                <c:pt idx="1902" formatCode="General">
                  <c:v>1.9643899999999999E-4</c:v>
                </c:pt>
                <c:pt idx="1903" formatCode="General">
                  <c:v>1.9682099999999999E-4</c:v>
                </c:pt>
                <c:pt idx="1904" formatCode="General">
                  <c:v>1.97135E-4</c:v>
                </c:pt>
                <c:pt idx="1905" formatCode="General">
                  <c:v>1.97481E-4</c:v>
                </c:pt>
                <c:pt idx="1906" formatCode="General">
                  <c:v>1.9783999999999999E-4</c:v>
                </c:pt>
                <c:pt idx="1907" formatCode="General">
                  <c:v>1.9825999999999999E-4</c:v>
                </c:pt>
                <c:pt idx="1908" formatCode="General">
                  <c:v>1.98643E-4</c:v>
                </c:pt>
                <c:pt idx="1909" formatCode="General">
                  <c:v>1.9898499999999999E-4</c:v>
                </c:pt>
                <c:pt idx="1910" formatCode="General">
                  <c:v>1.9933799999999999E-4</c:v>
                </c:pt>
                <c:pt idx="1911" formatCode="General">
                  <c:v>1.99815E-4</c:v>
                </c:pt>
                <c:pt idx="1912" formatCode="General">
                  <c:v>2.00125E-4</c:v>
                </c:pt>
                <c:pt idx="1913" formatCode="General">
                  <c:v>2.00526E-4</c:v>
                </c:pt>
                <c:pt idx="1914" formatCode="General">
                  <c:v>2.00874E-4</c:v>
                </c:pt>
                <c:pt idx="1915" formatCode="General">
                  <c:v>2.01249E-4</c:v>
                </c:pt>
                <c:pt idx="1916" formatCode="General">
                  <c:v>2.0163700000000001E-4</c:v>
                </c:pt>
                <c:pt idx="1917" formatCode="General">
                  <c:v>2.02E-4</c:v>
                </c:pt>
                <c:pt idx="1918" formatCode="General">
                  <c:v>2.0237099999999999E-4</c:v>
                </c:pt>
                <c:pt idx="1919" formatCode="General">
                  <c:v>2.0273900000000001E-4</c:v>
                </c:pt>
                <c:pt idx="1920" formatCode="General">
                  <c:v>2.0315E-4</c:v>
                </c:pt>
                <c:pt idx="1921" formatCode="General">
                  <c:v>2.0353100000000001E-4</c:v>
                </c:pt>
                <c:pt idx="1922" formatCode="General">
                  <c:v>2.0392000000000001E-4</c:v>
                </c:pt>
                <c:pt idx="1923" formatCode="General">
                  <c:v>2.0429899999999999E-4</c:v>
                </c:pt>
                <c:pt idx="1924" formatCode="General">
                  <c:v>2.0467599999999999E-4</c:v>
                </c:pt>
                <c:pt idx="1925" formatCode="General">
                  <c:v>2.0505999999999999E-4</c:v>
                </c:pt>
                <c:pt idx="1926" formatCode="General">
                  <c:v>2.0545399999999999E-4</c:v>
                </c:pt>
                <c:pt idx="1927" formatCode="General">
                  <c:v>2.0584600000000001E-4</c:v>
                </c:pt>
                <c:pt idx="1928" formatCode="General">
                  <c:v>2.0628700000000001E-4</c:v>
                </c:pt>
                <c:pt idx="1929" formatCode="General">
                  <c:v>2.06706E-4</c:v>
                </c:pt>
                <c:pt idx="1930" formatCode="General">
                  <c:v>2.0706199999999999E-4</c:v>
                </c:pt>
                <c:pt idx="1931" formatCode="General">
                  <c:v>2.0745900000000001E-4</c:v>
                </c:pt>
                <c:pt idx="1932" formatCode="General">
                  <c:v>2.07863E-4</c:v>
                </c:pt>
                <c:pt idx="1933" formatCode="General">
                  <c:v>2.08228E-4</c:v>
                </c:pt>
                <c:pt idx="1934" formatCode="General">
                  <c:v>2.08626E-4</c:v>
                </c:pt>
                <c:pt idx="1935" formatCode="General">
                  <c:v>2.08994E-4</c:v>
                </c:pt>
                <c:pt idx="1936" formatCode="General">
                  <c:v>2.0936800000000001E-4</c:v>
                </c:pt>
                <c:pt idx="1937" formatCode="General">
                  <c:v>2.09774E-4</c:v>
                </c:pt>
                <c:pt idx="1938" formatCode="General">
                  <c:v>2.1018400000000001E-4</c:v>
                </c:pt>
                <c:pt idx="1939" formatCode="General">
                  <c:v>2.1057500000000001E-4</c:v>
                </c:pt>
                <c:pt idx="1940" formatCode="General">
                  <c:v>2.10946E-4</c:v>
                </c:pt>
                <c:pt idx="1941" formatCode="General">
                  <c:v>2.1135500000000001E-4</c:v>
                </c:pt>
                <c:pt idx="1942" formatCode="General">
                  <c:v>2.1172199999999999E-4</c:v>
                </c:pt>
                <c:pt idx="1943" formatCode="General">
                  <c:v>2.1213300000000001E-4</c:v>
                </c:pt>
                <c:pt idx="1944" formatCode="General">
                  <c:v>2.1247900000000001E-4</c:v>
                </c:pt>
                <c:pt idx="1945" formatCode="General">
                  <c:v>2.1285100000000001E-4</c:v>
                </c:pt>
                <c:pt idx="1946" formatCode="General">
                  <c:v>2.1324899999999999E-4</c:v>
                </c:pt>
                <c:pt idx="1947" formatCode="General">
                  <c:v>2.13635E-4</c:v>
                </c:pt>
                <c:pt idx="1948" formatCode="General">
                  <c:v>2.14E-4</c:v>
                </c:pt>
                <c:pt idx="1949" formatCode="General">
                  <c:v>2.14444E-4</c:v>
                </c:pt>
                <c:pt idx="1950" formatCode="General">
                  <c:v>2.1479800000000001E-4</c:v>
                </c:pt>
                <c:pt idx="1951" formatCode="General">
                  <c:v>2.1517300000000001E-4</c:v>
                </c:pt>
                <c:pt idx="1952" formatCode="General">
                  <c:v>2.1556900000000001E-4</c:v>
                </c:pt>
                <c:pt idx="1953" formatCode="General">
                  <c:v>2.1595699999999999E-4</c:v>
                </c:pt>
                <c:pt idx="1954" formatCode="General">
                  <c:v>2.16388E-4</c:v>
                </c:pt>
                <c:pt idx="1955" formatCode="General">
                  <c:v>2.1675399999999999E-4</c:v>
                </c:pt>
                <c:pt idx="1956" formatCode="General">
                  <c:v>2.1713599999999999E-4</c:v>
                </c:pt>
                <c:pt idx="1957" formatCode="General">
                  <c:v>2.1755099999999999E-4</c:v>
                </c:pt>
                <c:pt idx="1958" formatCode="General">
                  <c:v>2.17896E-4</c:v>
                </c:pt>
                <c:pt idx="1959" formatCode="General">
                  <c:v>2.18316E-4</c:v>
                </c:pt>
                <c:pt idx="1960" formatCode="General">
                  <c:v>2.1868699999999999E-4</c:v>
                </c:pt>
                <c:pt idx="1961" formatCode="General">
                  <c:v>2.1907099999999999E-4</c:v>
                </c:pt>
                <c:pt idx="1962" formatCode="General">
                  <c:v>2.19485E-4</c:v>
                </c:pt>
                <c:pt idx="1963" formatCode="General">
                  <c:v>2.1986400000000001E-4</c:v>
                </c:pt>
                <c:pt idx="1964" formatCode="General">
                  <c:v>2.20261E-4</c:v>
                </c:pt>
                <c:pt idx="1965" formatCode="General">
                  <c:v>2.20688E-4</c:v>
                </c:pt>
                <c:pt idx="1966" formatCode="General">
                  <c:v>2.2109199999999999E-4</c:v>
                </c:pt>
                <c:pt idx="1967" formatCode="General">
                  <c:v>2.2150300000000001E-4</c:v>
                </c:pt>
                <c:pt idx="1968" formatCode="General">
                  <c:v>2.21955E-4</c:v>
                </c:pt>
                <c:pt idx="1969" formatCode="General">
                  <c:v>2.2238299999999999E-4</c:v>
                </c:pt>
                <c:pt idx="1970" formatCode="General">
                  <c:v>2.22783E-4</c:v>
                </c:pt>
                <c:pt idx="1971" formatCode="General">
                  <c:v>2.2324899999999999E-4</c:v>
                </c:pt>
                <c:pt idx="1972" formatCode="General">
                  <c:v>2.2362700000000001E-4</c:v>
                </c:pt>
                <c:pt idx="1973" formatCode="General">
                  <c:v>2.2402899999999999E-4</c:v>
                </c:pt>
                <c:pt idx="1974" formatCode="General">
                  <c:v>2.2447E-4</c:v>
                </c:pt>
                <c:pt idx="1975" formatCode="General">
                  <c:v>2.24868E-4</c:v>
                </c:pt>
                <c:pt idx="1976" formatCode="General">
                  <c:v>2.25295E-4</c:v>
                </c:pt>
                <c:pt idx="1977" formatCode="General">
                  <c:v>2.2573100000000001E-4</c:v>
                </c:pt>
                <c:pt idx="1978" formatCode="General">
                  <c:v>2.26107E-4</c:v>
                </c:pt>
                <c:pt idx="1979" formatCode="General">
                  <c:v>2.2658199999999999E-4</c:v>
                </c:pt>
                <c:pt idx="1980" formatCode="General">
                  <c:v>2.27023E-4</c:v>
                </c:pt>
                <c:pt idx="1981" formatCode="General">
                  <c:v>2.2743899999999999E-4</c:v>
                </c:pt>
                <c:pt idx="1982" formatCode="General">
                  <c:v>2.2788100000000001E-4</c:v>
                </c:pt>
                <c:pt idx="1983" formatCode="General">
                  <c:v>2.28333E-4</c:v>
                </c:pt>
                <c:pt idx="1984" formatCode="General">
                  <c:v>2.2877499999999999E-4</c:v>
                </c:pt>
                <c:pt idx="1985" formatCode="General">
                  <c:v>2.2921500000000001E-4</c:v>
                </c:pt>
                <c:pt idx="1986" formatCode="General">
                  <c:v>2.2961100000000001E-4</c:v>
                </c:pt>
                <c:pt idx="1987" formatCode="General">
                  <c:v>2.30072E-4</c:v>
                </c:pt>
                <c:pt idx="1988" formatCode="General">
                  <c:v>2.3052399999999999E-4</c:v>
                </c:pt>
                <c:pt idx="1989" formatCode="General">
                  <c:v>2.3101900000000001E-4</c:v>
                </c:pt>
                <c:pt idx="1990" formatCode="General">
                  <c:v>2.3146700000000001E-4</c:v>
                </c:pt>
                <c:pt idx="1991" formatCode="General">
                  <c:v>2.31876E-4</c:v>
                </c:pt>
                <c:pt idx="1992" formatCode="General">
                  <c:v>2.3235199999999999E-4</c:v>
                </c:pt>
                <c:pt idx="1993" formatCode="General">
                  <c:v>2.3285100000000001E-4</c:v>
                </c:pt>
                <c:pt idx="1994" formatCode="General">
                  <c:v>2.3331E-4</c:v>
                </c:pt>
                <c:pt idx="1995" formatCode="General">
                  <c:v>2.3377900000000001E-4</c:v>
                </c:pt>
                <c:pt idx="1996" formatCode="General">
                  <c:v>2.3424000000000001E-4</c:v>
                </c:pt>
                <c:pt idx="1997" formatCode="General">
                  <c:v>2.34711E-4</c:v>
                </c:pt>
                <c:pt idx="1998" formatCode="General">
                  <c:v>2.3518500000000001E-4</c:v>
                </c:pt>
                <c:pt idx="1999" formatCode="General">
                  <c:v>2.3566400000000001E-4</c:v>
                </c:pt>
                <c:pt idx="2000" formatCode="General">
                  <c:v>2.36152E-4</c:v>
                </c:pt>
                <c:pt idx="2001" formatCode="General">
                  <c:v>2.3661400000000001E-4</c:v>
                </c:pt>
                <c:pt idx="2002" formatCode="General">
                  <c:v>2.3708600000000001E-4</c:v>
                </c:pt>
                <c:pt idx="2003" formatCode="General">
                  <c:v>2.3762300000000001E-4</c:v>
                </c:pt>
                <c:pt idx="2004" formatCode="General">
                  <c:v>2.3814300000000001E-4</c:v>
                </c:pt>
                <c:pt idx="2005" formatCode="General">
                  <c:v>2.3863500000000001E-4</c:v>
                </c:pt>
                <c:pt idx="2006" formatCode="General">
                  <c:v>2.3911599999999999E-4</c:v>
                </c:pt>
                <c:pt idx="2007" formatCode="General">
                  <c:v>2.3961699999999999E-4</c:v>
                </c:pt>
                <c:pt idx="2008" formatCode="General">
                  <c:v>2.4009199999999999E-4</c:v>
                </c:pt>
                <c:pt idx="2009" formatCode="General">
                  <c:v>2.4058700000000001E-4</c:v>
                </c:pt>
                <c:pt idx="2010" formatCode="General">
                  <c:v>2.4109500000000001E-4</c:v>
                </c:pt>
                <c:pt idx="2011" formatCode="General">
                  <c:v>2.41602E-4</c:v>
                </c:pt>
                <c:pt idx="2012" formatCode="General">
                  <c:v>2.42081E-4</c:v>
                </c:pt>
                <c:pt idx="2013" formatCode="General">
                  <c:v>2.4257799999999999E-4</c:v>
                </c:pt>
                <c:pt idx="2014" formatCode="General">
                  <c:v>2.43083E-4</c:v>
                </c:pt>
                <c:pt idx="2015" formatCode="General">
                  <c:v>2.43589E-4</c:v>
                </c:pt>
                <c:pt idx="2016" formatCode="General">
                  <c:v>2.4408399999999999E-4</c:v>
                </c:pt>
                <c:pt idx="2017" formatCode="General">
                  <c:v>2.4463300000000001E-4</c:v>
                </c:pt>
                <c:pt idx="2018" formatCode="General">
                  <c:v>2.45183E-4</c:v>
                </c:pt>
                <c:pt idx="2019" formatCode="General">
                  <c:v>2.4567700000000003E-4</c:v>
                </c:pt>
                <c:pt idx="2020" formatCode="General">
                  <c:v>2.4621000000000002E-4</c:v>
                </c:pt>
                <c:pt idx="2021" formatCode="General">
                  <c:v>2.4679200000000002E-4</c:v>
                </c:pt>
                <c:pt idx="2022" formatCode="General">
                  <c:v>2.4729599999999999E-4</c:v>
                </c:pt>
                <c:pt idx="2023" formatCode="General">
                  <c:v>2.4784999999999998E-4</c:v>
                </c:pt>
                <c:pt idx="2024" formatCode="General">
                  <c:v>2.4838399999999999E-4</c:v>
                </c:pt>
                <c:pt idx="2025" formatCode="General">
                  <c:v>2.48939E-4</c:v>
                </c:pt>
                <c:pt idx="2026" formatCode="General">
                  <c:v>2.4950800000000001E-4</c:v>
                </c:pt>
                <c:pt idx="2027" formatCode="General">
                  <c:v>2.5004600000000002E-4</c:v>
                </c:pt>
                <c:pt idx="2028" formatCode="General">
                  <c:v>2.5063700000000001E-4</c:v>
                </c:pt>
                <c:pt idx="2029" formatCode="General">
                  <c:v>2.5115400000000001E-4</c:v>
                </c:pt>
                <c:pt idx="2030" formatCode="General">
                  <c:v>2.5173600000000002E-4</c:v>
                </c:pt>
                <c:pt idx="2031" formatCode="General">
                  <c:v>2.5228799999999998E-4</c:v>
                </c:pt>
                <c:pt idx="2032" formatCode="General">
                  <c:v>2.5283499999999997E-4</c:v>
                </c:pt>
                <c:pt idx="2033" formatCode="General">
                  <c:v>2.5336100000000002E-4</c:v>
                </c:pt>
                <c:pt idx="2034" formatCode="General">
                  <c:v>2.5390999999999999E-4</c:v>
                </c:pt>
                <c:pt idx="2035" formatCode="General">
                  <c:v>2.5447799999999999E-4</c:v>
                </c:pt>
                <c:pt idx="2036" formatCode="General">
                  <c:v>2.5498200000000001E-4</c:v>
                </c:pt>
                <c:pt idx="2037" formatCode="General">
                  <c:v>2.5554700000000001E-4</c:v>
                </c:pt>
                <c:pt idx="2038" formatCode="General">
                  <c:v>2.5614499999999999E-4</c:v>
                </c:pt>
                <c:pt idx="2039" formatCode="General">
                  <c:v>2.5673599999999998E-4</c:v>
                </c:pt>
                <c:pt idx="2040" formatCode="General">
                  <c:v>2.5731099999999998E-4</c:v>
                </c:pt>
                <c:pt idx="2041" formatCode="General">
                  <c:v>2.57884E-4</c:v>
                </c:pt>
                <c:pt idx="2042" formatCode="General">
                  <c:v>2.5844900000000001E-4</c:v>
                </c:pt>
                <c:pt idx="2043" formatCode="General">
                  <c:v>2.5910499999999998E-4</c:v>
                </c:pt>
                <c:pt idx="2044" formatCode="General">
                  <c:v>2.5964E-4</c:v>
                </c:pt>
                <c:pt idx="2045" formatCode="General">
                  <c:v>2.6022900000000001E-4</c:v>
                </c:pt>
                <c:pt idx="2046" formatCode="General">
                  <c:v>2.6083500000000001E-4</c:v>
                </c:pt>
                <c:pt idx="2047" formatCode="General">
                  <c:v>2.6140899999999999E-4</c:v>
                </c:pt>
                <c:pt idx="2048" formatCode="General">
                  <c:v>2.6202000000000002E-4</c:v>
                </c:pt>
                <c:pt idx="2049" formatCode="General">
                  <c:v>2.6261699999999998E-4</c:v>
                </c:pt>
                <c:pt idx="2050" formatCode="General">
                  <c:v>2.63241E-4</c:v>
                </c:pt>
                <c:pt idx="2051" formatCode="General">
                  <c:v>2.6382000000000001E-4</c:v>
                </c:pt>
                <c:pt idx="2052" formatCode="General">
                  <c:v>2.64429E-4</c:v>
                </c:pt>
                <c:pt idx="2053" formatCode="General">
                  <c:v>2.65056E-4</c:v>
                </c:pt>
                <c:pt idx="2054" formatCode="General">
                  <c:v>2.6565600000000002E-4</c:v>
                </c:pt>
                <c:pt idx="2055" formatCode="General">
                  <c:v>2.6623E-4</c:v>
                </c:pt>
                <c:pt idx="2056" formatCode="General">
                  <c:v>2.66822E-4</c:v>
                </c:pt>
                <c:pt idx="2057" formatCode="General">
                  <c:v>2.67438E-4</c:v>
                </c:pt>
                <c:pt idx="2058" formatCode="General">
                  <c:v>2.6807399999999998E-4</c:v>
                </c:pt>
                <c:pt idx="2059" formatCode="General">
                  <c:v>2.68678E-4</c:v>
                </c:pt>
                <c:pt idx="2060" formatCode="General">
                  <c:v>2.6931999999999998E-4</c:v>
                </c:pt>
                <c:pt idx="2061" formatCode="General">
                  <c:v>2.69931E-4</c:v>
                </c:pt>
                <c:pt idx="2062" formatCode="General">
                  <c:v>2.7058799999999999E-4</c:v>
                </c:pt>
                <c:pt idx="2063" formatCode="General">
                  <c:v>2.71208E-4</c:v>
                </c:pt>
                <c:pt idx="2064" formatCode="General">
                  <c:v>2.7182600000000002E-4</c:v>
                </c:pt>
                <c:pt idx="2065" formatCode="General">
                  <c:v>2.7245999999999998E-4</c:v>
                </c:pt>
                <c:pt idx="2066" formatCode="General">
                  <c:v>2.7308200000000001E-4</c:v>
                </c:pt>
                <c:pt idx="2067" formatCode="General">
                  <c:v>2.7373799999999999E-4</c:v>
                </c:pt>
                <c:pt idx="2068" formatCode="General">
                  <c:v>2.7440599999999999E-4</c:v>
                </c:pt>
                <c:pt idx="2069" formatCode="General">
                  <c:v>2.7503100000000002E-4</c:v>
                </c:pt>
                <c:pt idx="2070" formatCode="General">
                  <c:v>2.7567899999999997E-4</c:v>
                </c:pt>
                <c:pt idx="2071" formatCode="General">
                  <c:v>2.7628199999999998E-4</c:v>
                </c:pt>
                <c:pt idx="2072" formatCode="General">
                  <c:v>2.76958E-4</c:v>
                </c:pt>
                <c:pt idx="2073" formatCode="General">
                  <c:v>2.7762000000000002E-4</c:v>
                </c:pt>
                <c:pt idx="2074" formatCode="General">
                  <c:v>2.7827199999999998E-4</c:v>
                </c:pt>
                <c:pt idx="2075" formatCode="General">
                  <c:v>2.7891500000000002E-4</c:v>
                </c:pt>
                <c:pt idx="2076" formatCode="General">
                  <c:v>2.79547E-4</c:v>
                </c:pt>
                <c:pt idx="2077" formatCode="General">
                  <c:v>2.8021900000000001E-4</c:v>
                </c:pt>
                <c:pt idx="2078" formatCode="General">
                  <c:v>2.8086799999999998E-4</c:v>
                </c:pt>
                <c:pt idx="2079" formatCode="General">
                  <c:v>2.8152500000000003E-4</c:v>
                </c:pt>
                <c:pt idx="2080" formatCode="General">
                  <c:v>2.8221000000000002E-4</c:v>
                </c:pt>
                <c:pt idx="2081" formatCode="General">
                  <c:v>2.82849E-4</c:v>
                </c:pt>
                <c:pt idx="2082" formatCode="General">
                  <c:v>2.8350700000000001E-4</c:v>
                </c:pt>
                <c:pt idx="2083" formatCode="General">
                  <c:v>2.8418999999999997E-4</c:v>
                </c:pt>
                <c:pt idx="2084" formatCode="General">
                  <c:v>2.8485199999999999E-4</c:v>
                </c:pt>
                <c:pt idx="2085" formatCode="General">
                  <c:v>2.8552599999999998E-4</c:v>
                </c:pt>
                <c:pt idx="2086" formatCode="General">
                  <c:v>2.8625800000000001E-4</c:v>
                </c:pt>
                <c:pt idx="2087" formatCode="General">
                  <c:v>2.8690200000000001E-4</c:v>
                </c:pt>
                <c:pt idx="2088" formatCode="General">
                  <c:v>2.8764699999999998E-4</c:v>
                </c:pt>
                <c:pt idx="2089" formatCode="General">
                  <c:v>2.8831800000000003E-4</c:v>
                </c:pt>
                <c:pt idx="2090" formatCode="General">
                  <c:v>2.8902099999999998E-4</c:v>
                </c:pt>
                <c:pt idx="2091" formatCode="General">
                  <c:v>2.8971999999999998E-4</c:v>
                </c:pt>
                <c:pt idx="2092" formatCode="General">
                  <c:v>2.9042899999999998E-4</c:v>
                </c:pt>
                <c:pt idx="2093" formatCode="General">
                  <c:v>2.9109200000000001E-4</c:v>
                </c:pt>
                <c:pt idx="2094" formatCode="General">
                  <c:v>2.9178400000000001E-4</c:v>
                </c:pt>
                <c:pt idx="2095" formatCode="General">
                  <c:v>2.9250899999999999E-4</c:v>
                </c:pt>
                <c:pt idx="2096" formatCode="General">
                  <c:v>2.9320300000000002E-4</c:v>
                </c:pt>
                <c:pt idx="2097" formatCode="General">
                  <c:v>2.9390200000000002E-4</c:v>
                </c:pt>
                <c:pt idx="2098" formatCode="General">
                  <c:v>2.9463500000000001E-4</c:v>
                </c:pt>
                <c:pt idx="2099" formatCode="General">
                  <c:v>2.9529399999999998E-4</c:v>
                </c:pt>
                <c:pt idx="2100" formatCode="General">
                  <c:v>2.9602099999999999E-4</c:v>
                </c:pt>
                <c:pt idx="2101" formatCode="General">
                  <c:v>2.967E-4</c:v>
                </c:pt>
                <c:pt idx="2102" formatCode="General">
                  <c:v>2.9743400000000001E-4</c:v>
                </c:pt>
                <c:pt idx="2103" formatCode="General">
                  <c:v>2.9820699999999999E-4</c:v>
                </c:pt>
                <c:pt idx="2104" formatCode="General">
                  <c:v>2.9888199999999999E-4</c:v>
                </c:pt>
                <c:pt idx="2105" formatCode="General">
                  <c:v>2.99661E-4</c:v>
                </c:pt>
                <c:pt idx="2106" formatCode="General">
                  <c:v>3.00384E-4</c:v>
                </c:pt>
                <c:pt idx="2107" formatCode="General">
                  <c:v>3.0112200000000002E-4</c:v>
                </c:pt>
                <c:pt idx="2108" formatCode="General">
                  <c:v>3.0186299999999998E-4</c:v>
                </c:pt>
                <c:pt idx="2109" formatCode="General">
                  <c:v>3.0261900000000001E-4</c:v>
                </c:pt>
                <c:pt idx="2110" formatCode="General">
                  <c:v>3.0338199999999999E-4</c:v>
                </c:pt>
                <c:pt idx="2111" formatCode="General">
                  <c:v>3.0411499999999998E-4</c:v>
                </c:pt>
                <c:pt idx="2112" formatCode="General">
                  <c:v>3.0486100000000002E-4</c:v>
                </c:pt>
                <c:pt idx="2113" formatCode="General">
                  <c:v>3.05638E-4</c:v>
                </c:pt>
                <c:pt idx="2114" formatCode="General">
                  <c:v>3.06392E-4</c:v>
                </c:pt>
                <c:pt idx="2115" formatCode="General">
                  <c:v>3.0713000000000002E-4</c:v>
                </c:pt>
                <c:pt idx="2116" formatCode="General">
                  <c:v>3.079E-4</c:v>
                </c:pt>
                <c:pt idx="2117" formatCode="General">
                  <c:v>3.0868600000000002E-4</c:v>
                </c:pt>
                <c:pt idx="2118" formatCode="General">
                  <c:v>3.09411E-4</c:v>
                </c:pt>
                <c:pt idx="2119" formatCode="General">
                  <c:v>3.1018899999999999E-4</c:v>
                </c:pt>
                <c:pt idx="2120" formatCode="General">
                  <c:v>3.1097699999999999E-4</c:v>
                </c:pt>
                <c:pt idx="2121" formatCode="General">
                  <c:v>3.1171900000000002E-4</c:v>
                </c:pt>
                <c:pt idx="2122" formatCode="General">
                  <c:v>3.12489E-4</c:v>
                </c:pt>
                <c:pt idx="2123" formatCode="General">
                  <c:v>3.1327599999999997E-4</c:v>
                </c:pt>
                <c:pt idx="2124" formatCode="General">
                  <c:v>3.1408299999999999E-4</c:v>
                </c:pt>
                <c:pt idx="2125" formatCode="General">
                  <c:v>3.1489000000000002E-4</c:v>
                </c:pt>
                <c:pt idx="2126" formatCode="General">
                  <c:v>3.1562300000000001E-4</c:v>
                </c:pt>
                <c:pt idx="2127" formatCode="General">
                  <c:v>3.1645000000000002E-4</c:v>
                </c:pt>
                <c:pt idx="2128" formatCode="General">
                  <c:v>3.1724800000000001E-4</c:v>
                </c:pt>
                <c:pt idx="2129" formatCode="General">
                  <c:v>3.1802799999999998E-4</c:v>
                </c:pt>
                <c:pt idx="2130" formatCode="General">
                  <c:v>3.1881500000000002E-4</c:v>
                </c:pt>
                <c:pt idx="2131" formatCode="General">
                  <c:v>3.19637E-4</c:v>
                </c:pt>
                <c:pt idx="2132" formatCode="General">
                  <c:v>3.2043099999999998E-4</c:v>
                </c:pt>
                <c:pt idx="2133" formatCode="General">
                  <c:v>3.2126499999999999E-4</c:v>
                </c:pt>
                <c:pt idx="2134" formatCode="General">
                  <c:v>3.2203899999999998E-4</c:v>
                </c:pt>
                <c:pt idx="2135" formatCode="General">
                  <c:v>3.2286499999999998E-4</c:v>
                </c:pt>
                <c:pt idx="2136" formatCode="General">
                  <c:v>3.2366799999999999E-4</c:v>
                </c:pt>
                <c:pt idx="2137" formatCode="General">
                  <c:v>3.2446800000000001E-4</c:v>
                </c:pt>
                <c:pt idx="2138" formatCode="General">
                  <c:v>3.25328E-4</c:v>
                </c:pt>
                <c:pt idx="2139" formatCode="General">
                  <c:v>3.2610199999999999E-4</c:v>
                </c:pt>
                <c:pt idx="2140" formatCode="General">
                  <c:v>3.2690099999999999E-4</c:v>
                </c:pt>
                <c:pt idx="2141" formatCode="General">
                  <c:v>3.2771800000000001E-4</c:v>
                </c:pt>
                <c:pt idx="2142" formatCode="General">
                  <c:v>3.2852000000000001E-4</c:v>
                </c:pt>
                <c:pt idx="2143" formatCode="General">
                  <c:v>3.2938899999999997E-4</c:v>
                </c:pt>
                <c:pt idx="2144" formatCode="General">
                  <c:v>3.3015200000000001E-4</c:v>
                </c:pt>
                <c:pt idx="2145" formatCode="General">
                  <c:v>3.3099799999999999E-4</c:v>
                </c:pt>
                <c:pt idx="2146" formatCode="General">
                  <c:v>3.31856E-4</c:v>
                </c:pt>
                <c:pt idx="2147" formatCode="General">
                  <c:v>3.3271E-4</c:v>
                </c:pt>
                <c:pt idx="2148" formatCode="General">
                  <c:v>3.3355400000000001E-4</c:v>
                </c:pt>
                <c:pt idx="2149" formatCode="General">
                  <c:v>3.3435000000000002E-4</c:v>
                </c:pt>
                <c:pt idx="2150" formatCode="General">
                  <c:v>3.3526399999999999E-4</c:v>
                </c:pt>
                <c:pt idx="2151" formatCode="General">
                  <c:v>3.3607E-4</c:v>
                </c:pt>
                <c:pt idx="2152" formatCode="General">
                  <c:v>3.3696000000000003E-4</c:v>
                </c:pt>
                <c:pt idx="2153" formatCode="General">
                  <c:v>3.3783199999999999E-4</c:v>
                </c:pt>
                <c:pt idx="2154" formatCode="General">
                  <c:v>3.3868100000000002E-4</c:v>
                </c:pt>
                <c:pt idx="2155" formatCode="General">
                  <c:v>3.3951100000000002E-4</c:v>
                </c:pt>
                <c:pt idx="2156" formatCode="General">
                  <c:v>3.4034400000000002E-4</c:v>
                </c:pt>
                <c:pt idx="2157" formatCode="General">
                  <c:v>3.4124900000000001E-4</c:v>
                </c:pt>
                <c:pt idx="2158" formatCode="General">
                  <c:v>3.4208300000000002E-4</c:v>
                </c:pt>
                <c:pt idx="2159" formatCode="General">
                  <c:v>3.4296199999999999E-4</c:v>
                </c:pt>
                <c:pt idx="2160" formatCode="General">
                  <c:v>3.43834E-4</c:v>
                </c:pt>
                <c:pt idx="2161" formatCode="General">
                  <c:v>3.4471700000000003E-4</c:v>
                </c:pt>
                <c:pt idx="2162" formatCode="General">
                  <c:v>3.4559800000000002E-4</c:v>
                </c:pt>
                <c:pt idx="2163" formatCode="General">
                  <c:v>3.4643899999999998E-4</c:v>
                </c:pt>
                <c:pt idx="2164" formatCode="General">
                  <c:v>3.47325E-4</c:v>
                </c:pt>
                <c:pt idx="2165" formatCode="General">
                  <c:v>3.4819799999999998E-4</c:v>
                </c:pt>
                <c:pt idx="2166" formatCode="General">
                  <c:v>3.49081E-4</c:v>
                </c:pt>
                <c:pt idx="2167" formatCode="General">
                  <c:v>3.50014E-4</c:v>
                </c:pt>
                <c:pt idx="2168" formatCode="General">
                  <c:v>3.5086500000000001E-4</c:v>
                </c:pt>
                <c:pt idx="2169" formatCode="General">
                  <c:v>3.5173499999999999E-4</c:v>
                </c:pt>
                <c:pt idx="2170" formatCode="General">
                  <c:v>3.5263900000000002E-4</c:v>
                </c:pt>
                <c:pt idx="2171" formatCode="General">
                  <c:v>3.5355299999999999E-4</c:v>
                </c:pt>
                <c:pt idx="2172" formatCode="General">
                  <c:v>3.5445300000000002E-4</c:v>
                </c:pt>
                <c:pt idx="2173" formatCode="General">
                  <c:v>3.5529399999999998E-4</c:v>
                </c:pt>
                <c:pt idx="2174" formatCode="General">
                  <c:v>3.5625199999999999E-4</c:v>
                </c:pt>
                <c:pt idx="2175" formatCode="General">
                  <c:v>3.5711400000000001E-4</c:v>
                </c:pt>
                <c:pt idx="2176" formatCode="General">
                  <c:v>3.5804800000000003E-4</c:v>
                </c:pt>
                <c:pt idx="2177" formatCode="General">
                  <c:v>3.5890800000000001E-4</c:v>
                </c:pt>
                <c:pt idx="2178" formatCode="General">
                  <c:v>3.5981300000000001E-4</c:v>
                </c:pt>
                <c:pt idx="2179" formatCode="General">
                  <c:v>3.6072399999999998E-4</c:v>
                </c:pt>
                <c:pt idx="2180" formatCode="General">
                  <c:v>3.61627E-4</c:v>
                </c:pt>
                <c:pt idx="2181" formatCode="General">
                  <c:v>3.62505E-4</c:v>
                </c:pt>
                <c:pt idx="2182" formatCode="General">
                  <c:v>3.6345300000000002E-4</c:v>
                </c:pt>
                <c:pt idx="2183" formatCode="General">
                  <c:v>3.6432100000000002E-4</c:v>
                </c:pt>
                <c:pt idx="2184" formatCode="General">
                  <c:v>3.6527899999999998E-4</c:v>
                </c:pt>
                <c:pt idx="2185" formatCode="General">
                  <c:v>3.66175E-4</c:v>
                </c:pt>
                <c:pt idx="2186" formatCode="General">
                  <c:v>3.67077E-4</c:v>
                </c:pt>
                <c:pt idx="2187" formatCode="General">
                  <c:v>3.6796399999999998E-4</c:v>
                </c:pt>
                <c:pt idx="2188" formatCode="General">
                  <c:v>3.6887399999999999E-4</c:v>
                </c:pt>
                <c:pt idx="2189" formatCode="General">
                  <c:v>3.6979599999999998E-4</c:v>
                </c:pt>
                <c:pt idx="2190" formatCode="General">
                  <c:v>3.70696E-4</c:v>
                </c:pt>
                <c:pt idx="2191" formatCode="General">
                  <c:v>3.7167100000000001E-4</c:v>
                </c:pt>
                <c:pt idx="2192" formatCode="General">
                  <c:v>3.7258099999999998E-4</c:v>
                </c:pt>
                <c:pt idx="2193" formatCode="General">
                  <c:v>3.73536E-4</c:v>
                </c:pt>
                <c:pt idx="2194" formatCode="General">
                  <c:v>3.7445300000000001E-4</c:v>
                </c:pt>
                <c:pt idx="2195" formatCode="General">
                  <c:v>3.7530899999999999E-4</c:v>
                </c:pt>
                <c:pt idx="2196" formatCode="General">
                  <c:v>3.7622900000000001E-4</c:v>
                </c:pt>
                <c:pt idx="2197" formatCode="General">
                  <c:v>3.7721100000000002E-4</c:v>
                </c:pt>
                <c:pt idx="2198" formatCode="General">
                  <c:v>3.7808699999999999E-4</c:v>
                </c:pt>
                <c:pt idx="2199" formatCode="General">
                  <c:v>3.79007E-4</c:v>
                </c:pt>
                <c:pt idx="2200" formatCode="General">
                  <c:v>3.7992700000000001E-4</c:v>
                </c:pt>
                <c:pt idx="2201" formatCode="General">
                  <c:v>3.8089100000000001E-4</c:v>
                </c:pt>
                <c:pt idx="2202" formatCode="General">
                  <c:v>3.8177799999999999E-4</c:v>
                </c:pt>
                <c:pt idx="2203" formatCode="General">
                  <c:v>3.8275700000000001E-4</c:v>
                </c:pt>
                <c:pt idx="2204" formatCode="General">
                  <c:v>3.8368199999999999E-4</c:v>
                </c:pt>
                <c:pt idx="2205" formatCode="General">
                  <c:v>3.8464800000000002E-4</c:v>
                </c:pt>
                <c:pt idx="2206" formatCode="General">
                  <c:v>3.8555799999999998E-4</c:v>
                </c:pt>
                <c:pt idx="2207" formatCode="General">
                  <c:v>3.8645500000000001E-4</c:v>
                </c:pt>
                <c:pt idx="2208" formatCode="General">
                  <c:v>3.8741200000000001E-4</c:v>
                </c:pt>
                <c:pt idx="2209" formatCode="General">
                  <c:v>3.8832E-4</c:v>
                </c:pt>
                <c:pt idx="2210" formatCode="General">
                  <c:v>3.8927999999999999E-4</c:v>
                </c:pt>
                <c:pt idx="2211" formatCode="General">
                  <c:v>3.9021500000000002E-4</c:v>
                </c:pt>
                <c:pt idx="2212" formatCode="General">
                  <c:v>3.9118900000000001E-4</c:v>
                </c:pt>
                <c:pt idx="2213" formatCode="General">
                  <c:v>3.9210200000000002E-4</c:v>
                </c:pt>
                <c:pt idx="2214" formatCode="General">
                  <c:v>3.9309000000000002E-4</c:v>
                </c:pt>
                <c:pt idx="2215" formatCode="General">
                  <c:v>3.9402300000000002E-4</c:v>
                </c:pt>
                <c:pt idx="2216" formatCode="General">
                  <c:v>3.9495200000000001E-4</c:v>
                </c:pt>
                <c:pt idx="2217" formatCode="General">
                  <c:v>3.9594499999999998E-4</c:v>
                </c:pt>
                <c:pt idx="2218" formatCode="General">
                  <c:v>3.9685099999999999E-4</c:v>
                </c:pt>
                <c:pt idx="2219" formatCode="General">
                  <c:v>3.9782800000000003E-4</c:v>
                </c:pt>
                <c:pt idx="2220" formatCode="General">
                  <c:v>3.9874799999999998E-4</c:v>
                </c:pt>
                <c:pt idx="2221" formatCode="General">
                  <c:v>3.9975200000000002E-4</c:v>
                </c:pt>
                <c:pt idx="2222" formatCode="General">
                  <c:v>4.0073300000000001E-4</c:v>
                </c:pt>
                <c:pt idx="2223" formatCode="General">
                  <c:v>4.0171100000000002E-4</c:v>
                </c:pt>
                <c:pt idx="2224" formatCode="General">
                  <c:v>4.02643E-4</c:v>
                </c:pt>
                <c:pt idx="2225" formatCode="General">
                  <c:v>4.0359899999999998E-4</c:v>
                </c:pt>
                <c:pt idx="2226" formatCode="General">
                  <c:v>4.04554E-4</c:v>
                </c:pt>
                <c:pt idx="2227" formatCode="General">
                  <c:v>4.0552200000000001E-4</c:v>
                </c:pt>
                <c:pt idx="2228" formatCode="General">
                  <c:v>4.0645900000000002E-4</c:v>
                </c:pt>
                <c:pt idx="2229" formatCode="General">
                  <c:v>4.0738900000000003E-4</c:v>
                </c:pt>
                <c:pt idx="2230" formatCode="General">
                  <c:v>4.0833699999999999E-4</c:v>
                </c:pt>
                <c:pt idx="2231" formatCode="General">
                  <c:v>4.0926500000000002E-4</c:v>
                </c:pt>
                <c:pt idx="2232" formatCode="General">
                  <c:v>4.1025300000000002E-4</c:v>
                </c:pt>
                <c:pt idx="2233" formatCode="General">
                  <c:v>4.11185E-4</c:v>
                </c:pt>
                <c:pt idx="2234" formatCode="General">
                  <c:v>4.1205899999999999E-4</c:v>
                </c:pt>
                <c:pt idx="2235" formatCode="General">
                  <c:v>4.1303200000000003E-4</c:v>
                </c:pt>
                <c:pt idx="2236" formatCode="General">
                  <c:v>4.14053E-4</c:v>
                </c:pt>
                <c:pt idx="2237" formatCode="General">
                  <c:v>4.1499100000000003E-4</c:v>
                </c:pt>
                <c:pt idx="2238" formatCode="General">
                  <c:v>4.1598200000000002E-4</c:v>
                </c:pt>
                <c:pt idx="2239" formatCode="General">
                  <c:v>4.1689899999999998E-4</c:v>
                </c:pt>
                <c:pt idx="2240" formatCode="General">
                  <c:v>4.1783199999999998E-4</c:v>
                </c:pt>
                <c:pt idx="2241" formatCode="General">
                  <c:v>4.1877E-4</c:v>
                </c:pt>
                <c:pt idx="2242" formatCode="General">
                  <c:v>4.1973999999999999E-4</c:v>
                </c:pt>
                <c:pt idx="2243" formatCode="General">
                  <c:v>4.2071600000000002E-4</c:v>
                </c:pt>
                <c:pt idx="2244" formatCode="General">
                  <c:v>4.2161199999999997E-4</c:v>
                </c:pt>
                <c:pt idx="2245" formatCode="General">
                  <c:v>4.2256900000000003E-4</c:v>
                </c:pt>
                <c:pt idx="2246" formatCode="General">
                  <c:v>4.2350599999999998E-4</c:v>
                </c:pt>
                <c:pt idx="2247" formatCode="General">
                  <c:v>4.2434800000000001E-4</c:v>
                </c:pt>
                <c:pt idx="2248" formatCode="General">
                  <c:v>4.25356E-4</c:v>
                </c:pt>
                <c:pt idx="2249" formatCode="General">
                  <c:v>4.2627700000000003E-4</c:v>
                </c:pt>
                <c:pt idx="2250" formatCode="General">
                  <c:v>4.2718299999999998E-4</c:v>
                </c:pt>
                <c:pt idx="2251" formatCode="General">
                  <c:v>4.2810999999999999E-4</c:v>
                </c:pt>
                <c:pt idx="2252" formatCode="General">
                  <c:v>4.2902100000000002E-4</c:v>
                </c:pt>
                <c:pt idx="2253" formatCode="General">
                  <c:v>4.29932E-4</c:v>
                </c:pt>
                <c:pt idx="2254" formatCode="General">
                  <c:v>4.3091599999999999E-4</c:v>
                </c:pt>
                <c:pt idx="2255" formatCode="General">
                  <c:v>4.3174400000000002E-4</c:v>
                </c:pt>
                <c:pt idx="2256" formatCode="General">
                  <c:v>4.32755E-4</c:v>
                </c:pt>
                <c:pt idx="2257" formatCode="General">
                  <c:v>4.3368999999999998E-4</c:v>
                </c:pt>
                <c:pt idx="2258" formatCode="General">
                  <c:v>4.3459500000000002E-4</c:v>
                </c:pt>
                <c:pt idx="2259" formatCode="General">
                  <c:v>4.35554E-4</c:v>
                </c:pt>
                <c:pt idx="2260" formatCode="General">
                  <c:v>4.3642799999999999E-4</c:v>
                </c:pt>
                <c:pt idx="2261" formatCode="General">
                  <c:v>4.3738400000000003E-4</c:v>
                </c:pt>
                <c:pt idx="2262" formatCode="General">
                  <c:v>4.3831000000000002E-4</c:v>
                </c:pt>
                <c:pt idx="2263" formatCode="General">
                  <c:v>4.39183E-4</c:v>
                </c:pt>
                <c:pt idx="2264" formatCode="General">
                  <c:v>4.4014899999999998E-4</c:v>
                </c:pt>
                <c:pt idx="2265" formatCode="General">
                  <c:v>4.4106499999999998E-4</c:v>
                </c:pt>
                <c:pt idx="2266" formatCode="General">
                  <c:v>4.4192299999999999E-4</c:v>
                </c:pt>
                <c:pt idx="2267" formatCode="General">
                  <c:v>4.4284400000000002E-4</c:v>
                </c:pt>
                <c:pt idx="2268" formatCode="General">
                  <c:v>4.4381500000000002E-4</c:v>
                </c:pt>
                <c:pt idx="2269" formatCode="General">
                  <c:v>4.4466200000000002E-4</c:v>
                </c:pt>
                <c:pt idx="2270" formatCode="General">
                  <c:v>4.45611E-4</c:v>
                </c:pt>
                <c:pt idx="2271" formatCode="General">
                  <c:v>4.46489E-4</c:v>
                </c:pt>
                <c:pt idx="2272" formatCode="General">
                  <c:v>4.4743099999999998E-4</c:v>
                </c:pt>
                <c:pt idx="2273" formatCode="General">
                  <c:v>4.4831500000000002E-4</c:v>
                </c:pt>
                <c:pt idx="2274" formatCode="General">
                  <c:v>4.4922700000000001E-4</c:v>
                </c:pt>
                <c:pt idx="2275" formatCode="General">
                  <c:v>4.5015799999999998E-4</c:v>
                </c:pt>
                <c:pt idx="2276" formatCode="General">
                  <c:v>4.5103299999999999E-4</c:v>
                </c:pt>
                <c:pt idx="2277" formatCode="General">
                  <c:v>4.5193799999999998E-4</c:v>
                </c:pt>
                <c:pt idx="2278" formatCode="General">
                  <c:v>4.5286600000000001E-4</c:v>
                </c:pt>
                <c:pt idx="2279" formatCode="General">
                  <c:v>4.5378999999999998E-4</c:v>
                </c:pt>
                <c:pt idx="2280" formatCode="General">
                  <c:v>4.5464300000000002E-4</c:v>
                </c:pt>
                <c:pt idx="2281" formatCode="General">
                  <c:v>4.55554E-4</c:v>
                </c:pt>
                <c:pt idx="2282" formatCode="General">
                  <c:v>4.5646599999999999E-4</c:v>
                </c:pt>
                <c:pt idx="2283" formatCode="General">
                  <c:v>4.5740700000000001E-4</c:v>
                </c:pt>
                <c:pt idx="2284" formatCode="General">
                  <c:v>4.5831399999999998E-4</c:v>
                </c:pt>
                <c:pt idx="2285" formatCode="General">
                  <c:v>4.5912399999999999E-4</c:v>
                </c:pt>
                <c:pt idx="2286" formatCode="General">
                  <c:v>4.6011000000000001E-4</c:v>
                </c:pt>
                <c:pt idx="2287" formatCode="General">
                  <c:v>4.6102399999999998E-4</c:v>
                </c:pt>
                <c:pt idx="2288" formatCode="General">
                  <c:v>4.6183599999999997E-4</c:v>
                </c:pt>
                <c:pt idx="2289" formatCode="General">
                  <c:v>4.6274700000000001E-4</c:v>
                </c:pt>
                <c:pt idx="2290" formatCode="General">
                  <c:v>4.6367199999999999E-4</c:v>
                </c:pt>
                <c:pt idx="2291" formatCode="General">
                  <c:v>4.6451000000000001E-4</c:v>
                </c:pt>
                <c:pt idx="2292" formatCode="General">
                  <c:v>4.6545499999999998E-4</c:v>
                </c:pt>
                <c:pt idx="2293" formatCode="General">
                  <c:v>4.6631100000000001E-4</c:v>
                </c:pt>
                <c:pt idx="2294" formatCode="General">
                  <c:v>4.6722300000000001E-4</c:v>
                </c:pt>
                <c:pt idx="2295" formatCode="General">
                  <c:v>4.6811699999999999E-4</c:v>
                </c:pt>
                <c:pt idx="2296" formatCode="General">
                  <c:v>4.6900700000000002E-4</c:v>
                </c:pt>
                <c:pt idx="2297" formatCode="General">
                  <c:v>4.6990200000000001E-4</c:v>
                </c:pt>
                <c:pt idx="2298" formatCode="General">
                  <c:v>4.7078000000000002E-4</c:v>
                </c:pt>
                <c:pt idx="2299" formatCode="General">
                  <c:v>4.7165100000000001E-4</c:v>
                </c:pt>
                <c:pt idx="2300" formatCode="General">
                  <c:v>4.7257899999999999E-4</c:v>
                </c:pt>
                <c:pt idx="2301" formatCode="General">
                  <c:v>4.7344999999999999E-4</c:v>
                </c:pt>
                <c:pt idx="2302" formatCode="General">
                  <c:v>4.7430500000000001E-4</c:v>
                </c:pt>
                <c:pt idx="2303" formatCode="General">
                  <c:v>4.7516700000000003E-4</c:v>
                </c:pt>
                <c:pt idx="2304" formatCode="General">
                  <c:v>4.7610799999999999E-4</c:v>
                </c:pt>
                <c:pt idx="2305" formatCode="General">
                  <c:v>4.7701500000000001E-4</c:v>
                </c:pt>
                <c:pt idx="2306" formatCode="General">
                  <c:v>4.7780099999999997E-4</c:v>
                </c:pt>
                <c:pt idx="2307" formatCode="General">
                  <c:v>4.7867E-4</c:v>
                </c:pt>
                <c:pt idx="2308" formatCode="General">
                  <c:v>4.7950400000000001E-4</c:v>
                </c:pt>
                <c:pt idx="2309" formatCode="General">
                  <c:v>4.8035299999999999E-4</c:v>
                </c:pt>
                <c:pt idx="2310" formatCode="General">
                  <c:v>4.8123399999999998E-4</c:v>
                </c:pt>
                <c:pt idx="2311" formatCode="General">
                  <c:v>4.8205500000000001E-4</c:v>
                </c:pt>
                <c:pt idx="2312" formatCode="General">
                  <c:v>4.8293000000000001E-4</c:v>
                </c:pt>
                <c:pt idx="2313" formatCode="General">
                  <c:v>4.83773E-4</c:v>
                </c:pt>
                <c:pt idx="2314" formatCode="General">
                  <c:v>4.8461000000000001E-4</c:v>
                </c:pt>
                <c:pt idx="2315" formatCode="General">
                  <c:v>4.8547400000000001E-4</c:v>
                </c:pt>
                <c:pt idx="2316" formatCode="General">
                  <c:v>4.86307E-4</c:v>
                </c:pt>
                <c:pt idx="2317" formatCode="General">
                  <c:v>4.8715500000000002E-4</c:v>
                </c:pt>
                <c:pt idx="2318" formatCode="General">
                  <c:v>4.8797199999999998E-4</c:v>
                </c:pt>
                <c:pt idx="2319" formatCode="General">
                  <c:v>4.8880400000000002E-4</c:v>
                </c:pt>
                <c:pt idx="2320" formatCode="General">
                  <c:v>4.8968999999999998E-4</c:v>
                </c:pt>
                <c:pt idx="2321" formatCode="General">
                  <c:v>4.9047499999999998E-4</c:v>
                </c:pt>
                <c:pt idx="2322" formatCode="General">
                  <c:v>4.9134899999999997E-4</c:v>
                </c:pt>
                <c:pt idx="2323" formatCode="General">
                  <c:v>4.92129E-4</c:v>
                </c:pt>
                <c:pt idx="2324" formatCode="General">
                  <c:v>4.9301E-4</c:v>
                </c:pt>
                <c:pt idx="2325" formatCode="General">
                  <c:v>4.9379600000000001E-4</c:v>
                </c:pt>
                <c:pt idx="2326" formatCode="General">
                  <c:v>4.9453799999999999E-4</c:v>
                </c:pt>
                <c:pt idx="2327" formatCode="General">
                  <c:v>4.9536800000000005E-4</c:v>
                </c:pt>
                <c:pt idx="2328" formatCode="General">
                  <c:v>4.9618299999999998E-4</c:v>
                </c:pt>
                <c:pt idx="2329" formatCode="General">
                  <c:v>4.9689600000000003E-4</c:v>
                </c:pt>
                <c:pt idx="2330" formatCode="General">
                  <c:v>4.9769400000000002E-4</c:v>
                </c:pt>
                <c:pt idx="2331" formatCode="General">
                  <c:v>4.9846199999999997E-4</c:v>
                </c:pt>
                <c:pt idx="2332" formatCode="General">
                  <c:v>4.9920599999999998E-4</c:v>
                </c:pt>
                <c:pt idx="2333" formatCode="General">
                  <c:v>4.9994299999999998E-4</c:v>
                </c:pt>
                <c:pt idx="2334" formatCode="General">
                  <c:v>5.0077300000000004E-4</c:v>
                </c:pt>
                <c:pt idx="2335" formatCode="General">
                  <c:v>5.0148E-4</c:v>
                </c:pt>
                <c:pt idx="2336" formatCode="General">
                  <c:v>5.0226100000000005E-4</c:v>
                </c:pt>
                <c:pt idx="2337" formatCode="General">
                  <c:v>5.0297000000000004E-4</c:v>
                </c:pt>
                <c:pt idx="2338" formatCode="General">
                  <c:v>5.03683E-4</c:v>
                </c:pt>
                <c:pt idx="2339" formatCode="General">
                  <c:v>5.04427E-4</c:v>
                </c:pt>
                <c:pt idx="2340" formatCode="General">
                  <c:v>5.0514899999999998E-4</c:v>
                </c:pt>
                <c:pt idx="2341" formatCode="General">
                  <c:v>5.05921E-4</c:v>
                </c:pt>
                <c:pt idx="2342" formatCode="General">
                  <c:v>5.0664299999999998E-4</c:v>
                </c:pt>
                <c:pt idx="2343" formatCode="General">
                  <c:v>5.0741200000000005E-4</c:v>
                </c:pt>
                <c:pt idx="2344" formatCode="General">
                  <c:v>5.0806799999999997E-4</c:v>
                </c:pt>
                <c:pt idx="2345" formatCode="General">
                  <c:v>5.0882399999999995E-4</c:v>
                </c:pt>
                <c:pt idx="2346" formatCode="General">
                  <c:v>5.0952699999999996E-4</c:v>
                </c:pt>
                <c:pt idx="2347" formatCode="General">
                  <c:v>5.1025899999999999E-4</c:v>
                </c:pt>
                <c:pt idx="2348" formatCode="General">
                  <c:v>5.1089199999999999E-4</c:v>
                </c:pt>
                <c:pt idx="2349" formatCode="General">
                  <c:v>5.1160300000000001E-4</c:v>
                </c:pt>
                <c:pt idx="2350" formatCode="General">
                  <c:v>5.1230199999999996E-4</c:v>
                </c:pt>
                <c:pt idx="2351" formatCode="General">
                  <c:v>5.1298200000000004E-4</c:v>
                </c:pt>
                <c:pt idx="2352" formatCode="General">
                  <c:v>5.1370699999999997E-4</c:v>
                </c:pt>
                <c:pt idx="2353" formatCode="General">
                  <c:v>5.1438700000000005E-4</c:v>
                </c:pt>
                <c:pt idx="2354" formatCode="General">
                  <c:v>5.1503200000000001E-4</c:v>
                </c:pt>
                <c:pt idx="2355" formatCode="General">
                  <c:v>5.1566000000000003E-4</c:v>
                </c:pt>
                <c:pt idx="2356" formatCode="General">
                  <c:v>5.1634399999999996E-4</c:v>
                </c:pt>
                <c:pt idx="2357" formatCode="General">
                  <c:v>5.1697400000000001E-4</c:v>
                </c:pt>
                <c:pt idx="2358" formatCode="General">
                  <c:v>5.1761899999999998E-4</c:v>
                </c:pt>
                <c:pt idx="2359" formatCode="General">
                  <c:v>5.1822499999999998E-4</c:v>
                </c:pt>
                <c:pt idx="2360" formatCode="General">
                  <c:v>5.1889799999999995E-4</c:v>
                </c:pt>
                <c:pt idx="2361" formatCode="General">
                  <c:v>5.1948100000000002E-4</c:v>
                </c:pt>
                <c:pt idx="2362" formatCode="General">
                  <c:v>5.2006000000000003E-4</c:v>
                </c:pt>
                <c:pt idx="2363" formatCode="General">
                  <c:v>5.2069400000000004E-4</c:v>
                </c:pt>
                <c:pt idx="2364" formatCode="General">
                  <c:v>5.2130999999999998E-4</c:v>
                </c:pt>
                <c:pt idx="2365" formatCode="General">
                  <c:v>5.2190600000000004E-4</c:v>
                </c:pt>
                <c:pt idx="2366" formatCode="General">
                  <c:v>5.2258999999999997E-4</c:v>
                </c:pt>
                <c:pt idx="2367" formatCode="General">
                  <c:v>5.2321799999999999E-4</c:v>
                </c:pt>
                <c:pt idx="2368" formatCode="General">
                  <c:v>5.2383200000000001E-4</c:v>
                </c:pt>
                <c:pt idx="2369" formatCode="General">
                  <c:v>5.2438300000000001E-4</c:v>
                </c:pt>
                <c:pt idx="2370" formatCode="General">
                  <c:v>5.2504500000000003E-4</c:v>
                </c:pt>
                <c:pt idx="2371" formatCode="General">
                  <c:v>5.2557899999999998E-4</c:v>
                </c:pt>
                <c:pt idx="2372" formatCode="General">
                  <c:v>5.2623500000000001E-4</c:v>
                </c:pt>
                <c:pt idx="2373" formatCode="General">
                  <c:v>5.2677400000000004E-4</c:v>
                </c:pt>
                <c:pt idx="2374" formatCode="General">
                  <c:v>5.2735100000000001E-4</c:v>
                </c:pt>
                <c:pt idx="2375" formatCode="General">
                  <c:v>5.2787699999999995E-4</c:v>
                </c:pt>
                <c:pt idx="2376" formatCode="General">
                  <c:v>5.2840199999999997E-4</c:v>
                </c:pt>
                <c:pt idx="2377" formatCode="General">
                  <c:v>5.2892E-4</c:v>
                </c:pt>
                <c:pt idx="2378" formatCode="General">
                  <c:v>5.2948100000000005E-4</c:v>
                </c:pt>
                <c:pt idx="2379" formatCode="General">
                  <c:v>5.2997199999999997E-4</c:v>
                </c:pt>
                <c:pt idx="2380" formatCode="General">
                  <c:v>5.3049800000000002E-4</c:v>
                </c:pt>
                <c:pt idx="2381" formatCode="General">
                  <c:v>5.3101199999999998E-4</c:v>
                </c:pt>
                <c:pt idx="2382" formatCode="General">
                  <c:v>5.3151800000000003E-4</c:v>
                </c:pt>
                <c:pt idx="2383" formatCode="General">
                  <c:v>5.3205500000000003E-4</c:v>
                </c:pt>
                <c:pt idx="2384" formatCode="General">
                  <c:v>5.3258899999999998E-4</c:v>
                </c:pt>
                <c:pt idx="2385" formatCode="General">
                  <c:v>5.3317399999999997E-4</c:v>
                </c:pt>
                <c:pt idx="2386" formatCode="General">
                  <c:v>5.3372999999999995E-4</c:v>
                </c:pt>
                <c:pt idx="2387" formatCode="General">
                  <c:v>5.3419600000000002E-4</c:v>
                </c:pt>
                <c:pt idx="2388" formatCode="General">
                  <c:v>5.3474600000000001E-4</c:v>
                </c:pt>
                <c:pt idx="2389" formatCode="General">
                  <c:v>5.3525899999999995E-4</c:v>
                </c:pt>
                <c:pt idx="2390" formatCode="General">
                  <c:v>5.3582900000000004E-4</c:v>
                </c:pt>
                <c:pt idx="2391" formatCode="General">
                  <c:v>5.3630500000000005E-4</c:v>
                </c:pt>
                <c:pt idx="2392" formatCode="General">
                  <c:v>5.3681099999999999E-4</c:v>
                </c:pt>
                <c:pt idx="2393" formatCode="General">
                  <c:v>5.3729500000000003E-4</c:v>
                </c:pt>
                <c:pt idx="2394" formatCode="General">
                  <c:v>5.3771699999999995E-4</c:v>
                </c:pt>
                <c:pt idx="2395" formatCode="General">
                  <c:v>5.3823200000000003E-4</c:v>
                </c:pt>
                <c:pt idx="2396" formatCode="General">
                  <c:v>5.3873699999999996E-4</c:v>
                </c:pt>
                <c:pt idx="2397" formatCode="General">
                  <c:v>5.39132E-4</c:v>
                </c:pt>
                <c:pt idx="2398" formatCode="General">
                  <c:v>5.3958999999999995E-4</c:v>
                </c:pt>
                <c:pt idx="2399" formatCode="General">
                  <c:v>5.4004400000000005E-4</c:v>
                </c:pt>
                <c:pt idx="2400" formatCode="General">
                  <c:v>5.4051499999999998E-4</c:v>
                </c:pt>
                <c:pt idx="2401" formatCode="General">
                  <c:v>5.4100800000000005E-4</c:v>
                </c:pt>
                <c:pt idx="2402" formatCode="General">
                  <c:v>5.4140899999999997E-4</c:v>
                </c:pt>
                <c:pt idx="2403" formatCode="General">
                  <c:v>5.4194900000000001E-4</c:v>
                </c:pt>
                <c:pt idx="2404" formatCode="General">
                  <c:v>5.4240699999999996E-4</c:v>
                </c:pt>
                <c:pt idx="2405" formatCode="General">
                  <c:v>5.4290100000000004E-4</c:v>
                </c:pt>
                <c:pt idx="2406" formatCode="General">
                  <c:v>5.4338900000000002E-4</c:v>
                </c:pt>
                <c:pt idx="2407" formatCode="General">
                  <c:v>5.4381899999999996E-4</c:v>
                </c:pt>
                <c:pt idx="2408" formatCode="General">
                  <c:v>5.4425800000000005E-4</c:v>
                </c:pt>
                <c:pt idx="2409" formatCode="General">
                  <c:v>5.4473E-4</c:v>
                </c:pt>
                <c:pt idx="2410" formatCode="General">
                  <c:v>5.4516199999999997E-4</c:v>
                </c:pt>
                <c:pt idx="2411" formatCode="General">
                  <c:v>5.4562600000000001E-4</c:v>
                </c:pt>
                <c:pt idx="2412" formatCode="General">
                  <c:v>5.4609000000000005E-4</c:v>
                </c:pt>
                <c:pt idx="2413" formatCode="General">
                  <c:v>5.4649199999999998E-4</c:v>
                </c:pt>
                <c:pt idx="2414" formatCode="General">
                  <c:v>5.4686800000000005E-4</c:v>
                </c:pt>
                <c:pt idx="2415" formatCode="General">
                  <c:v>5.4732299999999995E-4</c:v>
                </c:pt>
                <c:pt idx="2416" formatCode="General">
                  <c:v>5.4776300000000005E-4</c:v>
                </c:pt>
                <c:pt idx="2417" formatCode="General">
                  <c:v>5.4824099999999998E-4</c:v>
                </c:pt>
                <c:pt idx="2418" formatCode="General">
                  <c:v>5.4859500000000003E-4</c:v>
                </c:pt>
                <c:pt idx="2419" formatCode="General">
                  <c:v>5.4896000000000003E-4</c:v>
                </c:pt>
                <c:pt idx="2420" formatCode="General">
                  <c:v>5.4942299999999995E-4</c:v>
                </c:pt>
                <c:pt idx="2421" formatCode="General">
                  <c:v>5.4981400000000003E-4</c:v>
                </c:pt>
                <c:pt idx="2422" formatCode="General">
                  <c:v>5.5019400000000005E-4</c:v>
                </c:pt>
                <c:pt idx="2423" formatCode="General">
                  <c:v>5.5064800000000004E-4</c:v>
                </c:pt>
                <c:pt idx="2424" formatCode="General">
                  <c:v>5.51086E-4</c:v>
                </c:pt>
                <c:pt idx="2425" formatCode="General">
                  <c:v>5.5149099999999998E-4</c:v>
                </c:pt>
                <c:pt idx="2426" formatCode="General">
                  <c:v>5.5192999999999996E-4</c:v>
                </c:pt>
                <c:pt idx="2427" formatCode="General">
                  <c:v>5.5229699999999999E-4</c:v>
                </c:pt>
                <c:pt idx="2428" formatCode="General">
                  <c:v>5.5268699999999995E-4</c:v>
                </c:pt>
                <c:pt idx="2429" formatCode="General">
                  <c:v>5.5310400000000001E-4</c:v>
                </c:pt>
                <c:pt idx="2430" formatCode="General">
                  <c:v>5.5354600000000003E-4</c:v>
                </c:pt>
                <c:pt idx="2431" formatCode="General">
                  <c:v>5.5391399999999997E-4</c:v>
                </c:pt>
                <c:pt idx="2432" formatCode="General">
                  <c:v>5.5431399999999998E-4</c:v>
                </c:pt>
                <c:pt idx="2433" formatCode="General">
                  <c:v>5.5469299999999998E-4</c:v>
                </c:pt>
                <c:pt idx="2434" formatCode="General">
                  <c:v>5.5506900000000005E-4</c:v>
                </c:pt>
                <c:pt idx="2435" formatCode="General">
                  <c:v>5.5542500000000002E-4</c:v>
                </c:pt>
                <c:pt idx="2436" formatCode="General">
                  <c:v>5.5578599999999995E-4</c:v>
                </c:pt>
                <c:pt idx="2437" formatCode="General">
                  <c:v>5.5608899999999995E-4</c:v>
                </c:pt>
                <c:pt idx="2438" formatCode="General">
                  <c:v>5.5653199999999999E-4</c:v>
                </c:pt>
                <c:pt idx="2439" formatCode="General">
                  <c:v>5.5685900000000004E-4</c:v>
                </c:pt>
                <c:pt idx="2440" formatCode="General">
                  <c:v>5.5719700000000005E-4</c:v>
                </c:pt>
                <c:pt idx="2441" formatCode="General">
                  <c:v>5.5756800000000004E-4</c:v>
                </c:pt>
                <c:pt idx="2442" formatCode="General">
                  <c:v>5.5794199999999996E-4</c:v>
                </c:pt>
                <c:pt idx="2443" formatCode="General">
                  <c:v>5.5833300000000005E-4</c:v>
                </c:pt>
                <c:pt idx="2444" formatCode="General">
                  <c:v>5.5863500000000003E-4</c:v>
                </c:pt>
                <c:pt idx="2445" formatCode="General">
                  <c:v>5.5907999999999999E-4</c:v>
                </c:pt>
                <c:pt idx="2446" formatCode="General">
                  <c:v>5.59363E-4</c:v>
                </c:pt>
                <c:pt idx="2447" formatCode="General">
                  <c:v>5.5976799999999998E-4</c:v>
                </c:pt>
                <c:pt idx="2448" formatCode="General">
                  <c:v>5.6010499999999998E-4</c:v>
                </c:pt>
                <c:pt idx="2449" formatCode="General">
                  <c:v>5.6042699999999995E-4</c:v>
                </c:pt>
                <c:pt idx="2450" formatCode="General">
                  <c:v>5.60843E-4</c:v>
                </c:pt>
                <c:pt idx="2451" formatCode="General">
                  <c:v>5.6119000000000004E-4</c:v>
                </c:pt>
                <c:pt idx="2452" formatCode="General">
                  <c:v>5.61511E-4</c:v>
                </c:pt>
                <c:pt idx="2453" formatCode="General">
                  <c:v>5.6185700000000002E-4</c:v>
                </c:pt>
                <c:pt idx="2454" formatCode="General">
                  <c:v>5.6218399999999997E-4</c:v>
                </c:pt>
                <c:pt idx="2455" formatCode="General">
                  <c:v>5.6251000000000001E-4</c:v>
                </c:pt>
                <c:pt idx="2456" formatCode="General">
                  <c:v>5.6289700000000003E-4</c:v>
                </c:pt>
                <c:pt idx="2457" formatCode="General">
                  <c:v>5.6316799999999996E-4</c:v>
                </c:pt>
                <c:pt idx="2458" formatCode="General">
                  <c:v>5.6348800000000001E-4</c:v>
                </c:pt>
                <c:pt idx="2459" formatCode="General">
                  <c:v>5.6387400000000002E-4</c:v>
                </c:pt>
                <c:pt idx="2460" formatCode="General">
                  <c:v>5.6418400000000002E-4</c:v>
                </c:pt>
                <c:pt idx="2461" formatCode="General">
                  <c:v>5.6447799999999998E-4</c:v>
                </c:pt>
                <c:pt idx="2462" formatCode="General">
                  <c:v>5.6479700000000002E-4</c:v>
                </c:pt>
                <c:pt idx="2463" formatCode="General">
                  <c:v>5.6508999999999997E-4</c:v>
                </c:pt>
                <c:pt idx="2464" formatCode="General">
                  <c:v>5.6545100000000002E-4</c:v>
                </c:pt>
                <c:pt idx="2465" formatCode="General">
                  <c:v>5.6577999999999999E-4</c:v>
                </c:pt>
                <c:pt idx="2466" formatCode="General">
                  <c:v>5.6613599999999996E-4</c:v>
                </c:pt>
                <c:pt idx="2467" formatCode="General">
                  <c:v>5.6652299999999998E-4</c:v>
                </c:pt>
                <c:pt idx="2468" formatCode="General">
                  <c:v>5.6681899999999998E-4</c:v>
                </c:pt>
                <c:pt idx="2469" formatCode="General">
                  <c:v>5.6719799999999999E-4</c:v>
                </c:pt>
                <c:pt idx="2470" formatCode="General">
                  <c:v>5.67495E-4</c:v>
                </c:pt>
                <c:pt idx="2471" formatCode="General">
                  <c:v>5.6780299999999997E-4</c:v>
                </c:pt>
                <c:pt idx="2472" formatCode="General">
                  <c:v>5.6819800000000001E-4</c:v>
                </c:pt>
                <c:pt idx="2473" formatCode="General">
                  <c:v>5.6846000000000002E-4</c:v>
                </c:pt>
                <c:pt idx="2474" formatCode="General">
                  <c:v>5.6883499999999996E-4</c:v>
                </c:pt>
                <c:pt idx="2475" formatCode="General">
                  <c:v>5.6915500000000001E-4</c:v>
                </c:pt>
                <c:pt idx="2476" formatCode="General">
                  <c:v>5.69444E-4</c:v>
                </c:pt>
                <c:pt idx="2477" formatCode="General">
                  <c:v>5.6980799999999999E-4</c:v>
                </c:pt>
                <c:pt idx="2478" formatCode="General">
                  <c:v>5.7010100000000005E-4</c:v>
                </c:pt>
                <c:pt idx="2479" formatCode="General">
                  <c:v>5.70442E-4</c:v>
                </c:pt>
                <c:pt idx="2480" formatCode="General">
                  <c:v>5.7071499999999996E-4</c:v>
                </c:pt>
                <c:pt idx="2481" formatCode="General">
                  <c:v>5.7099500000000003E-4</c:v>
                </c:pt>
                <c:pt idx="2482" formatCode="General">
                  <c:v>5.7131E-4</c:v>
                </c:pt>
                <c:pt idx="2483" formatCode="General">
                  <c:v>5.7161799999999997E-4</c:v>
                </c:pt>
                <c:pt idx="2484" formatCode="General">
                  <c:v>5.7192300000000001E-4</c:v>
                </c:pt>
                <c:pt idx="2485" formatCode="General">
                  <c:v>5.7220399999999999E-4</c:v>
                </c:pt>
                <c:pt idx="2486" formatCode="General">
                  <c:v>5.7259399999999995E-4</c:v>
                </c:pt>
                <c:pt idx="2487" formatCode="General">
                  <c:v>5.7283300000000002E-4</c:v>
                </c:pt>
                <c:pt idx="2488" formatCode="General">
                  <c:v>5.7318899999999999E-4</c:v>
                </c:pt>
                <c:pt idx="2489" formatCode="General">
                  <c:v>5.73486E-4</c:v>
                </c:pt>
                <c:pt idx="2490" formatCode="General">
                  <c:v>5.7382799999999997E-4</c:v>
                </c:pt>
                <c:pt idx="2491" formatCode="General">
                  <c:v>5.7419600000000002E-4</c:v>
                </c:pt>
                <c:pt idx="2492" formatCode="General">
                  <c:v>5.7452600000000001E-4</c:v>
                </c:pt>
                <c:pt idx="2493" formatCode="General">
                  <c:v>5.7484099999999998E-4</c:v>
                </c:pt>
                <c:pt idx="2494" formatCode="General">
                  <c:v>5.7519799999999996E-4</c:v>
                </c:pt>
                <c:pt idx="2495" formatCode="General">
                  <c:v>5.7545299999999997E-4</c:v>
                </c:pt>
                <c:pt idx="2496" formatCode="General">
                  <c:v>5.7569499999999998E-4</c:v>
                </c:pt>
                <c:pt idx="2497" formatCode="General">
                  <c:v>5.7595400000000005E-4</c:v>
                </c:pt>
                <c:pt idx="2498" formatCode="General">
                  <c:v>5.7616999999999998E-4</c:v>
                </c:pt>
                <c:pt idx="2499" formatCode="General">
                  <c:v>5.7645199999999998E-4</c:v>
                </c:pt>
                <c:pt idx="2500" formatCode="General">
                  <c:v>5.7670699999999998E-4</c:v>
                </c:pt>
                <c:pt idx="2501" formatCode="General">
                  <c:v>5.7690400000000005E-4</c:v>
                </c:pt>
                <c:pt idx="2502" formatCode="General">
                  <c:v>5.7716199999999999E-4</c:v>
                </c:pt>
                <c:pt idx="2503" formatCode="General">
                  <c:v>5.7740000000000005E-4</c:v>
                </c:pt>
                <c:pt idx="2504" formatCode="General">
                  <c:v>5.7761200000000003E-4</c:v>
                </c:pt>
                <c:pt idx="2505" formatCode="General">
                  <c:v>5.7789500000000004E-4</c:v>
                </c:pt>
                <c:pt idx="2506" formatCode="General">
                  <c:v>5.7815299999999998E-4</c:v>
                </c:pt>
                <c:pt idx="2507" formatCode="General">
                  <c:v>5.7845900000000003E-4</c:v>
                </c:pt>
                <c:pt idx="2508" formatCode="General">
                  <c:v>5.7872000000000002E-4</c:v>
                </c:pt>
                <c:pt idx="2509" formatCode="General">
                  <c:v>5.7899399999999999E-4</c:v>
                </c:pt>
                <c:pt idx="2510" formatCode="General">
                  <c:v>5.79256E-4</c:v>
                </c:pt>
                <c:pt idx="2511" formatCode="General">
                  <c:v>5.7950999999999999E-4</c:v>
                </c:pt>
                <c:pt idx="2512" formatCode="General">
                  <c:v>5.7975699999999997E-4</c:v>
                </c:pt>
                <c:pt idx="2513" formatCode="General">
                  <c:v>5.7993499999999996E-4</c:v>
                </c:pt>
                <c:pt idx="2514" formatCode="General">
                  <c:v>5.8013900000000002E-4</c:v>
                </c:pt>
                <c:pt idx="2515" formatCode="General">
                  <c:v>5.8036100000000005E-4</c:v>
                </c:pt>
                <c:pt idx="2516" formatCode="General">
                  <c:v>5.8057400000000004E-4</c:v>
                </c:pt>
                <c:pt idx="2517" formatCode="General">
                  <c:v>5.8082399999999997E-4</c:v>
                </c:pt>
                <c:pt idx="2518" formatCode="General">
                  <c:v>5.8103300000000001E-4</c:v>
                </c:pt>
                <c:pt idx="2519" formatCode="General">
                  <c:v>5.8116400000000001E-4</c:v>
                </c:pt>
                <c:pt idx="2520" formatCode="General">
                  <c:v>5.8136600000000004E-4</c:v>
                </c:pt>
                <c:pt idx="2521" formatCode="General">
                  <c:v>5.81515E-4</c:v>
                </c:pt>
                <c:pt idx="2522" formatCode="General">
                  <c:v>5.8164899999999995E-4</c:v>
                </c:pt>
                <c:pt idx="2523" formatCode="General">
                  <c:v>5.8178199999999998E-4</c:v>
                </c:pt>
                <c:pt idx="2524" formatCode="General">
                  <c:v>5.8194300000000002E-4</c:v>
                </c:pt>
                <c:pt idx="2525" formatCode="General">
                  <c:v>5.8212200000000002E-4</c:v>
                </c:pt>
                <c:pt idx="2526" formatCode="General">
                  <c:v>5.8226100000000004E-4</c:v>
                </c:pt>
                <c:pt idx="2527" formatCode="General">
                  <c:v>5.8246800000000005E-4</c:v>
                </c:pt>
                <c:pt idx="2528" formatCode="General">
                  <c:v>5.82699E-4</c:v>
                </c:pt>
                <c:pt idx="2529" formatCode="General">
                  <c:v>5.8286000000000004E-4</c:v>
                </c:pt>
                <c:pt idx="2530" formatCode="General">
                  <c:v>5.8301999999999996E-4</c:v>
                </c:pt>
                <c:pt idx="2531" formatCode="General">
                  <c:v>5.8318499999999995E-4</c:v>
                </c:pt>
                <c:pt idx="2532" formatCode="General">
                  <c:v>5.8339899999999996E-4</c:v>
                </c:pt>
                <c:pt idx="2533" formatCode="General">
                  <c:v>5.8352899999999995E-4</c:v>
                </c:pt>
                <c:pt idx="2534" formatCode="General">
                  <c:v>5.8364599999999995E-4</c:v>
                </c:pt>
                <c:pt idx="2535" formatCode="General">
                  <c:v>5.8385999999999996E-4</c:v>
                </c:pt>
                <c:pt idx="2536" formatCode="General">
                  <c:v>5.8396499999999998E-4</c:v>
                </c:pt>
                <c:pt idx="2537" formatCode="General">
                  <c:v>5.84145E-4</c:v>
                </c:pt>
                <c:pt idx="2538" formatCode="General">
                  <c:v>5.8424099999999999E-4</c:v>
                </c:pt>
                <c:pt idx="2539" formatCode="General">
                  <c:v>5.8438299999999995E-4</c:v>
                </c:pt>
                <c:pt idx="2540" formatCode="General">
                  <c:v>5.8447800000000004E-4</c:v>
                </c:pt>
                <c:pt idx="2541" formatCode="General">
                  <c:v>5.8460399999999996E-4</c:v>
                </c:pt>
                <c:pt idx="2542" formatCode="General">
                  <c:v>5.8476800000000005E-4</c:v>
                </c:pt>
                <c:pt idx="2543" formatCode="General">
                  <c:v>5.8494199999999997E-4</c:v>
                </c:pt>
                <c:pt idx="2544" formatCode="General">
                  <c:v>5.8507399999999999E-4</c:v>
                </c:pt>
                <c:pt idx="2545" formatCode="General">
                  <c:v>5.8518700000000003E-4</c:v>
                </c:pt>
                <c:pt idx="2546" formatCode="General">
                  <c:v>5.85288E-4</c:v>
                </c:pt>
                <c:pt idx="2547" formatCode="General">
                  <c:v>5.8538000000000004E-4</c:v>
                </c:pt>
                <c:pt idx="2548" formatCode="General">
                  <c:v>5.8546900000000003E-4</c:v>
                </c:pt>
                <c:pt idx="2549" formatCode="General">
                  <c:v>5.8561799999999999E-4</c:v>
                </c:pt>
                <c:pt idx="2550" formatCode="General">
                  <c:v>5.8568400000000005E-4</c:v>
                </c:pt>
                <c:pt idx="2551" formatCode="General">
                  <c:v>5.8583799999999998E-4</c:v>
                </c:pt>
                <c:pt idx="2552" formatCode="General">
                  <c:v>5.8596199999999998E-4</c:v>
                </c:pt>
                <c:pt idx="2553" formatCode="General">
                  <c:v>5.8612300000000003E-4</c:v>
                </c:pt>
                <c:pt idx="2554" formatCode="General">
                  <c:v>5.8624199999999995E-4</c:v>
                </c:pt>
                <c:pt idx="2555" formatCode="General">
                  <c:v>5.8637999999999995E-4</c:v>
                </c:pt>
                <c:pt idx="2556" formatCode="General">
                  <c:v>5.8655899999999995E-4</c:v>
                </c:pt>
                <c:pt idx="2557" formatCode="General">
                  <c:v>5.8666000000000002E-4</c:v>
                </c:pt>
                <c:pt idx="2558" formatCode="General">
                  <c:v>5.8682700000000005E-4</c:v>
                </c:pt>
                <c:pt idx="2559" formatCode="General">
                  <c:v>5.8696900000000001E-4</c:v>
                </c:pt>
                <c:pt idx="2560" formatCode="General">
                  <c:v>5.8713500000000002E-4</c:v>
                </c:pt>
                <c:pt idx="2561" formatCode="General">
                  <c:v>5.8718500000000005E-4</c:v>
                </c:pt>
                <c:pt idx="2562" formatCode="General">
                  <c:v>5.8726799999999995E-4</c:v>
                </c:pt>
                <c:pt idx="2563" formatCode="General">
                  <c:v>5.8729099999999998E-4</c:v>
                </c:pt>
                <c:pt idx="2564" formatCode="General">
                  <c:v>5.8745300000000004E-4</c:v>
                </c:pt>
                <c:pt idx="2565" formatCode="General">
                  <c:v>5.8754E-4</c:v>
                </c:pt>
                <c:pt idx="2566" formatCode="General">
                  <c:v>5.8765599999999999E-4</c:v>
                </c:pt>
                <c:pt idx="2567" formatCode="General">
                  <c:v>5.87774E-4</c:v>
                </c:pt>
                <c:pt idx="2568" formatCode="General">
                  <c:v>5.8784199999999999E-4</c:v>
                </c:pt>
                <c:pt idx="2569" formatCode="General">
                  <c:v>5.8790999999999997E-4</c:v>
                </c:pt>
                <c:pt idx="2570" formatCode="General">
                  <c:v>5.8807300000000005E-4</c:v>
                </c:pt>
                <c:pt idx="2571" formatCode="General">
                  <c:v>5.8823399999999998E-4</c:v>
                </c:pt>
                <c:pt idx="2572" formatCode="General">
                  <c:v>5.8836399999999997E-4</c:v>
                </c:pt>
                <c:pt idx="2573" formatCode="General">
                  <c:v>5.8847100000000002E-4</c:v>
                </c:pt>
                <c:pt idx="2574" formatCode="General">
                  <c:v>5.88738E-4</c:v>
                </c:pt>
                <c:pt idx="2575" formatCode="General">
                  <c:v>5.8881799999999996E-4</c:v>
                </c:pt>
                <c:pt idx="2576" formatCode="General">
                  <c:v>5.8903700000000005E-4</c:v>
                </c:pt>
                <c:pt idx="2577" formatCode="General">
                  <c:v>5.89213E-4</c:v>
                </c:pt>
                <c:pt idx="2578" formatCode="General">
                  <c:v>5.8941799999999997E-4</c:v>
                </c:pt>
                <c:pt idx="2579" formatCode="General">
                  <c:v>5.8954999999999999E-4</c:v>
                </c:pt>
                <c:pt idx="2580" formatCode="General">
                  <c:v>5.8973399999999996E-4</c:v>
                </c:pt>
                <c:pt idx="2581" formatCode="General">
                  <c:v>5.8990599999999996E-4</c:v>
                </c:pt>
                <c:pt idx="2582" formatCode="General">
                  <c:v>5.9007799999999996E-4</c:v>
                </c:pt>
                <c:pt idx="2583" formatCode="General">
                  <c:v>5.9019599999999997E-4</c:v>
                </c:pt>
                <c:pt idx="2584" formatCode="General">
                  <c:v>5.9031600000000002E-4</c:v>
                </c:pt>
                <c:pt idx="2585" formatCode="General">
                  <c:v>5.9051399999999999E-4</c:v>
                </c:pt>
                <c:pt idx="2586" formatCode="General">
                  <c:v>5.9060600000000003E-4</c:v>
                </c:pt>
                <c:pt idx="2587" formatCode="General">
                  <c:v>5.90783E-4</c:v>
                </c:pt>
                <c:pt idx="2588" formatCode="General">
                  <c:v>5.9090800000000001E-4</c:v>
                </c:pt>
                <c:pt idx="2589" formatCode="General">
                  <c:v>5.9099399999999996E-4</c:v>
                </c:pt>
                <c:pt idx="2590" formatCode="General">
                  <c:v>5.91162E-4</c:v>
                </c:pt>
                <c:pt idx="2591" formatCode="General">
                  <c:v>5.9130100000000002E-4</c:v>
                </c:pt>
                <c:pt idx="2592" formatCode="General">
                  <c:v>5.9155099999999995E-4</c:v>
                </c:pt>
                <c:pt idx="2593" formatCode="General">
                  <c:v>5.9170900000000005E-4</c:v>
                </c:pt>
                <c:pt idx="2594" formatCode="General">
                  <c:v>5.9191599999999995E-4</c:v>
                </c:pt>
                <c:pt idx="2595" formatCode="General">
                  <c:v>5.9208700000000004E-4</c:v>
                </c:pt>
                <c:pt idx="2596" formatCode="General">
                  <c:v>5.9227699999999999E-4</c:v>
                </c:pt>
                <c:pt idx="2597" formatCode="General">
                  <c:v>5.92477E-4</c:v>
                </c:pt>
                <c:pt idx="2598" formatCode="General">
                  <c:v>5.9261399999999999E-4</c:v>
                </c:pt>
                <c:pt idx="2599" formatCode="General">
                  <c:v>5.9278300000000005E-4</c:v>
                </c:pt>
                <c:pt idx="2600" formatCode="General">
                  <c:v>5.9286400000000002E-4</c:v>
                </c:pt>
                <c:pt idx="2601" formatCode="General">
                  <c:v>5.9300300000000004E-4</c:v>
                </c:pt>
                <c:pt idx="2602" formatCode="General">
                  <c:v>5.9321899999999997E-4</c:v>
                </c:pt>
                <c:pt idx="2603" formatCode="General">
                  <c:v>5.9337099999999998E-4</c:v>
                </c:pt>
                <c:pt idx="2604" formatCode="General">
                  <c:v>5.9350500000000003E-4</c:v>
                </c:pt>
                <c:pt idx="2605" formatCode="General">
                  <c:v>5.9363700000000005E-4</c:v>
                </c:pt>
                <c:pt idx="2606" formatCode="General">
                  <c:v>5.9381899999999999E-4</c:v>
                </c:pt>
                <c:pt idx="2607" formatCode="General">
                  <c:v>5.9391999999999995E-4</c:v>
                </c:pt>
                <c:pt idx="2608" formatCode="General">
                  <c:v>5.9393100000000002E-4</c:v>
                </c:pt>
                <c:pt idx="2609" formatCode="General">
                  <c:v>5.9402800000000003E-4</c:v>
                </c:pt>
                <c:pt idx="2610" formatCode="General">
                  <c:v>5.9422000000000001E-4</c:v>
                </c:pt>
                <c:pt idx="2611" formatCode="General">
                  <c:v>5.9442200000000005E-4</c:v>
                </c:pt>
                <c:pt idx="2612" formatCode="General">
                  <c:v>5.9462499999999999E-4</c:v>
                </c:pt>
                <c:pt idx="2613" formatCode="General">
                  <c:v>5.9481699999999998E-4</c:v>
                </c:pt>
                <c:pt idx="2614" formatCode="General">
                  <c:v>5.95032E-4</c:v>
                </c:pt>
                <c:pt idx="2615" formatCode="General">
                  <c:v>5.9519800000000002E-4</c:v>
                </c:pt>
                <c:pt idx="2616" formatCode="General">
                  <c:v>5.9542899999999997E-4</c:v>
                </c:pt>
                <c:pt idx="2617" formatCode="General">
                  <c:v>5.9569400000000002E-4</c:v>
                </c:pt>
                <c:pt idx="2618" formatCode="General">
                  <c:v>5.9592200000000003E-4</c:v>
                </c:pt>
                <c:pt idx="2619" formatCode="General">
                  <c:v>5.96175E-4</c:v>
                </c:pt>
                <c:pt idx="2620" formatCode="General">
                  <c:v>5.9639199999999995E-4</c:v>
                </c:pt>
                <c:pt idx="2621" formatCode="General">
                  <c:v>5.9663000000000001E-4</c:v>
                </c:pt>
                <c:pt idx="2622" formatCode="General">
                  <c:v>5.9690100000000005E-4</c:v>
                </c:pt>
                <c:pt idx="2623" formatCode="General">
                  <c:v>5.9706500000000003E-4</c:v>
                </c:pt>
                <c:pt idx="2624" formatCode="General">
                  <c:v>5.9728699999999995E-4</c:v>
                </c:pt>
                <c:pt idx="2625" formatCode="General">
                  <c:v>5.9756299999999996E-4</c:v>
                </c:pt>
                <c:pt idx="2626" formatCode="General">
                  <c:v>5.97772E-4</c:v>
                </c:pt>
                <c:pt idx="2627" formatCode="General">
                  <c:v>5.9787499999999999E-4</c:v>
                </c:pt>
                <c:pt idx="2628" formatCode="General">
                  <c:v>5.9815499999999995E-4</c:v>
                </c:pt>
                <c:pt idx="2629" formatCode="General">
                  <c:v>5.9829299999999996E-4</c:v>
                </c:pt>
                <c:pt idx="2630" formatCode="General">
                  <c:v>5.9850300000000001E-4</c:v>
                </c:pt>
                <c:pt idx="2631" formatCode="General">
                  <c:v>5.9866900000000002E-4</c:v>
                </c:pt>
                <c:pt idx="2632" formatCode="General">
                  <c:v>5.9888400000000005E-4</c:v>
                </c:pt>
                <c:pt idx="2633" formatCode="General">
                  <c:v>5.99067E-4</c:v>
                </c:pt>
                <c:pt idx="2634" formatCode="General">
                  <c:v>5.9924299999999995E-4</c:v>
                </c:pt>
                <c:pt idx="2635" formatCode="General">
                  <c:v>5.9942399999999999E-4</c:v>
                </c:pt>
                <c:pt idx="2636" formatCode="General">
                  <c:v>5.9963300000000002E-4</c:v>
                </c:pt>
                <c:pt idx="2637" formatCode="General">
                  <c:v>5.9980199999999997E-4</c:v>
                </c:pt>
                <c:pt idx="2638" formatCode="General">
                  <c:v>5.9997800000000003E-4</c:v>
                </c:pt>
                <c:pt idx="2639" formatCode="General">
                  <c:v>6.0013999999999998E-4</c:v>
                </c:pt>
                <c:pt idx="2640" formatCode="General">
                  <c:v>6.0031400000000001E-4</c:v>
                </c:pt>
                <c:pt idx="2641" formatCode="General">
                  <c:v>6.0051099999999997E-4</c:v>
                </c:pt>
                <c:pt idx="2642" formatCode="General">
                  <c:v>6.0072200000000004E-4</c:v>
                </c:pt>
                <c:pt idx="2643" formatCode="General">
                  <c:v>6.0088199999999996E-4</c:v>
                </c:pt>
                <c:pt idx="2644" formatCode="General">
                  <c:v>6.0112200000000005E-4</c:v>
                </c:pt>
                <c:pt idx="2645" formatCode="General">
                  <c:v>6.0136300000000005E-4</c:v>
                </c:pt>
                <c:pt idx="2646" formatCode="General">
                  <c:v>6.01656E-4</c:v>
                </c:pt>
                <c:pt idx="2647" formatCode="General">
                  <c:v>6.0196800000000003E-4</c:v>
                </c:pt>
                <c:pt idx="2648" formatCode="General">
                  <c:v>6.0213499999999995E-4</c:v>
                </c:pt>
                <c:pt idx="2649" formatCode="General">
                  <c:v>6.0237799999999998E-4</c:v>
                </c:pt>
                <c:pt idx="2650" formatCode="General">
                  <c:v>6.0274500000000002E-4</c:v>
                </c:pt>
                <c:pt idx="2651" formatCode="General">
                  <c:v>6.0298899999999996E-4</c:v>
                </c:pt>
                <c:pt idx="2652" formatCode="General">
                  <c:v>6.0318000000000004E-4</c:v>
                </c:pt>
                <c:pt idx="2653" formatCode="General">
                  <c:v>6.0344100000000003E-4</c:v>
                </c:pt>
                <c:pt idx="2654" formatCode="General">
                  <c:v>6.0364999999999995E-4</c:v>
                </c:pt>
                <c:pt idx="2655" formatCode="General">
                  <c:v>6.0393899999999995E-4</c:v>
                </c:pt>
                <c:pt idx="2656" formatCode="General">
                  <c:v>6.0419399999999996E-4</c:v>
                </c:pt>
                <c:pt idx="2657" formatCode="General">
                  <c:v>6.0446299999999996E-4</c:v>
                </c:pt>
                <c:pt idx="2658" formatCode="General">
                  <c:v>6.0469400000000002E-4</c:v>
                </c:pt>
                <c:pt idx="2659" formatCode="General">
                  <c:v>6.04954E-4</c:v>
                </c:pt>
                <c:pt idx="2660" formatCode="General">
                  <c:v>6.0523399999999996E-4</c:v>
                </c:pt>
                <c:pt idx="2661" formatCode="General">
                  <c:v>6.0545200000000003E-4</c:v>
                </c:pt>
                <c:pt idx="2662" formatCode="General">
                  <c:v>6.05808E-4</c:v>
                </c:pt>
                <c:pt idx="2663" formatCode="General">
                  <c:v>6.0606199999999999E-4</c:v>
                </c:pt>
                <c:pt idx="2664" formatCode="General">
                  <c:v>6.0635400000000003E-4</c:v>
                </c:pt>
                <c:pt idx="2665" formatCode="General">
                  <c:v>6.0664099999999999E-4</c:v>
                </c:pt>
                <c:pt idx="2666" formatCode="General">
                  <c:v>6.0692400000000001E-4</c:v>
                </c:pt>
                <c:pt idx="2667" formatCode="General">
                  <c:v>6.0722300000000005E-4</c:v>
                </c:pt>
                <c:pt idx="2668" formatCode="General">
                  <c:v>6.0758899999999996E-4</c:v>
                </c:pt>
                <c:pt idx="2669" formatCode="General">
                  <c:v>6.0790400000000004E-4</c:v>
                </c:pt>
                <c:pt idx="2670" formatCode="General">
                  <c:v>6.08163E-4</c:v>
                </c:pt>
                <c:pt idx="2671" formatCode="General">
                  <c:v>6.0842700000000003E-4</c:v>
                </c:pt>
                <c:pt idx="2672" formatCode="General">
                  <c:v>6.0874699999999998E-4</c:v>
                </c:pt>
                <c:pt idx="2673" formatCode="General">
                  <c:v>6.09065E-4</c:v>
                </c:pt>
                <c:pt idx="2674" formatCode="General">
                  <c:v>6.0929400000000002E-4</c:v>
                </c:pt>
                <c:pt idx="2675" formatCode="General">
                  <c:v>6.0959299999999996E-4</c:v>
                </c:pt>
                <c:pt idx="2676" formatCode="General">
                  <c:v>6.0982300000000001E-4</c:v>
                </c:pt>
                <c:pt idx="2677" formatCode="General">
                  <c:v>6.1010800000000005E-4</c:v>
                </c:pt>
                <c:pt idx="2678" formatCode="General">
                  <c:v>6.1035400000000002E-4</c:v>
                </c:pt>
                <c:pt idx="2679" formatCode="General">
                  <c:v>6.1074700000000003E-4</c:v>
                </c:pt>
                <c:pt idx="2680" formatCode="General">
                  <c:v>6.1105399999999998E-4</c:v>
                </c:pt>
                <c:pt idx="2681" formatCode="General">
                  <c:v>6.1145199999999996E-4</c:v>
                </c:pt>
                <c:pt idx="2682" formatCode="General">
                  <c:v>6.1184100000000001E-4</c:v>
                </c:pt>
                <c:pt idx="2683" formatCode="General">
                  <c:v>6.1226900000000003E-4</c:v>
                </c:pt>
                <c:pt idx="2684" formatCode="General">
                  <c:v>6.1265799999999997E-4</c:v>
                </c:pt>
                <c:pt idx="2685" formatCode="General">
                  <c:v>6.1306700000000002E-4</c:v>
                </c:pt>
                <c:pt idx="2686" formatCode="General">
                  <c:v>6.1348100000000003E-4</c:v>
                </c:pt>
                <c:pt idx="2687" formatCode="General">
                  <c:v>6.1382699999999995E-4</c:v>
                </c:pt>
                <c:pt idx="2688" formatCode="General">
                  <c:v>6.1421499999999999E-4</c:v>
                </c:pt>
                <c:pt idx="2689" formatCode="General">
                  <c:v>6.1461000000000003E-4</c:v>
                </c:pt>
                <c:pt idx="2690" formatCode="General">
                  <c:v>6.1497500000000003E-4</c:v>
                </c:pt>
                <c:pt idx="2691" formatCode="General">
                  <c:v>6.1532100000000005E-4</c:v>
                </c:pt>
                <c:pt idx="2692" formatCode="General">
                  <c:v>6.1572799999999996E-4</c:v>
                </c:pt>
                <c:pt idx="2693" formatCode="General">
                  <c:v>6.1609499999999999E-4</c:v>
                </c:pt>
                <c:pt idx="2694" formatCode="General">
                  <c:v>6.1641199999999999E-4</c:v>
                </c:pt>
                <c:pt idx="2695" formatCode="General">
                  <c:v>6.1676700000000005E-4</c:v>
                </c:pt>
                <c:pt idx="2696" formatCode="General">
                  <c:v>6.1712099999999999E-4</c:v>
                </c:pt>
                <c:pt idx="2697" formatCode="General">
                  <c:v>6.1744999999999997E-4</c:v>
                </c:pt>
                <c:pt idx="2698" formatCode="General">
                  <c:v>6.1781E-4</c:v>
                </c:pt>
                <c:pt idx="2699" formatCode="General">
                  <c:v>6.1813999999999999E-4</c:v>
                </c:pt>
                <c:pt idx="2700" formatCode="General">
                  <c:v>6.1860500000000004E-4</c:v>
                </c:pt>
                <c:pt idx="2701" formatCode="General">
                  <c:v>6.1907200000000003E-4</c:v>
                </c:pt>
                <c:pt idx="2702" formatCode="General">
                  <c:v>6.19449E-4</c:v>
                </c:pt>
                <c:pt idx="2703" formatCode="General">
                  <c:v>6.1997300000000001E-4</c:v>
                </c:pt>
                <c:pt idx="2704" formatCode="General">
                  <c:v>6.2028599999999995E-4</c:v>
                </c:pt>
                <c:pt idx="2705" formatCode="General">
                  <c:v>6.2078399999999998E-4</c:v>
                </c:pt>
                <c:pt idx="2706" formatCode="General">
                  <c:v>6.2122999999999996E-4</c:v>
                </c:pt>
                <c:pt idx="2707" formatCode="General">
                  <c:v>6.2164999999999996E-4</c:v>
                </c:pt>
                <c:pt idx="2708" formatCode="General">
                  <c:v>6.2211700000000005E-4</c:v>
                </c:pt>
                <c:pt idx="2709" formatCode="General">
                  <c:v>6.2258799999999998E-4</c:v>
                </c:pt>
                <c:pt idx="2710" formatCode="General">
                  <c:v>6.2295000000000004E-4</c:v>
                </c:pt>
                <c:pt idx="2711" formatCode="General">
                  <c:v>6.2334300000000005E-4</c:v>
                </c:pt>
                <c:pt idx="2712" formatCode="General">
                  <c:v>6.2379600000000003E-4</c:v>
                </c:pt>
                <c:pt idx="2713" formatCode="General">
                  <c:v>6.2423999999999997E-4</c:v>
                </c:pt>
                <c:pt idx="2714" formatCode="General">
                  <c:v>6.2466599999999996E-4</c:v>
                </c:pt>
                <c:pt idx="2715" formatCode="General">
                  <c:v>6.2507199999999995E-4</c:v>
                </c:pt>
                <c:pt idx="2716" formatCode="General">
                  <c:v>6.2560999999999997E-4</c:v>
                </c:pt>
                <c:pt idx="2717" formatCode="General">
                  <c:v>6.2602800000000004E-4</c:v>
                </c:pt>
                <c:pt idx="2718" formatCode="General">
                  <c:v>6.2667099999999998E-4</c:v>
                </c:pt>
                <c:pt idx="2719" formatCode="General">
                  <c:v>6.2695800000000005E-4</c:v>
                </c:pt>
                <c:pt idx="2720" formatCode="General">
                  <c:v>6.2739800000000004E-4</c:v>
                </c:pt>
                <c:pt idx="2721" formatCode="General">
                  <c:v>6.2787499999999996E-4</c:v>
                </c:pt>
                <c:pt idx="2722" formatCode="General">
                  <c:v>6.2832100000000004E-4</c:v>
                </c:pt>
                <c:pt idx="2723" formatCode="General">
                  <c:v>6.2875799999999999E-4</c:v>
                </c:pt>
                <c:pt idx="2724" formatCode="General">
                  <c:v>6.2931399999999996E-4</c:v>
                </c:pt>
                <c:pt idx="2725" formatCode="General">
                  <c:v>6.2988499999999995E-4</c:v>
                </c:pt>
                <c:pt idx="2726" formatCode="General">
                  <c:v>6.3026800000000002E-4</c:v>
                </c:pt>
                <c:pt idx="2727" formatCode="General">
                  <c:v>6.3076300000000001E-4</c:v>
                </c:pt>
                <c:pt idx="2728" formatCode="General">
                  <c:v>6.3124800000000005E-4</c:v>
                </c:pt>
                <c:pt idx="2729" formatCode="General">
                  <c:v>6.3176400000000005E-4</c:v>
                </c:pt>
                <c:pt idx="2730" formatCode="General">
                  <c:v>6.3228000000000004E-4</c:v>
                </c:pt>
                <c:pt idx="2731" formatCode="General">
                  <c:v>6.3268500000000002E-4</c:v>
                </c:pt>
                <c:pt idx="2732" formatCode="General">
                  <c:v>6.3317400000000002E-4</c:v>
                </c:pt>
                <c:pt idx="2733" formatCode="General">
                  <c:v>6.3375400000000004E-4</c:v>
                </c:pt>
                <c:pt idx="2734" formatCode="General">
                  <c:v>6.3403199999999998E-4</c:v>
                </c:pt>
                <c:pt idx="2735" formatCode="General">
                  <c:v>6.3452699999999996E-4</c:v>
                </c:pt>
                <c:pt idx="2736" formatCode="General">
                  <c:v>6.3497599999999999E-4</c:v>
                </c:pt>
                <c:pt idx="2737" formatCode="General">
                  <c:v>6.3540600000000004E-4</c:v>
                </c:pt>
                <c:pt idx="2738" formatCode="General">
                  <c:v>6.35879E-4</c:v>
                </c:pt>
                <c:pt idx="2739" formatCode="General">
                  <c:v>6.3643700000000001E-4</c:v>
                </c:pt>
                <c:pt idx="2740" formatCode="General">
                  <c:v>6.3700599999999997E-4</c:v>
                </c:pt>
                <c:pt idx="2741" formatCode="General">
                  <c:v>6.3754600000000001E-4</c:v>
                </c:pt>
                <c:pt idx="2742" formatCode="General">
                  <c:v>6.3807600000000001E-4</c:v>
                </c:pt>
                <c:pt idx="2743" formatCode="General">
                  <c:v>6.3845899999999997E-4</c:v>
                </c:pt>
                <c:pt idx="2744" formatCode="General">
                  <c:v>6.3897300000000004E-4</c:v>
                </c:pt>
                <c:pt idx="2745" formatCode="General">
                  <c:v>6.39549E-4</c:v>
                </c:pt>
                <c:pt idx="2746" formatCode="General">
                  <c:v>6.4003200000000001E-4</c:v>
                </c:pt>
                <c:pt idx="2747" formatCode="General">
                  <c:v>6.4055500000000001E-4</c:v>
                </c:pt>
                <c:pt idx="2748" formatCode="General">
                  <c:v>6.4111599999999995E-4</c:v>
                </c:pt>
                <c:pt idx="2749" formatCode="General">
                  <c:v>6.41594E-4</c:v>
                </c:pt>
                <c:pt idx="2750" formatCode="General">
                  <c:v>6.4212799999999995E-4</c:v>
                </c:pt>
                <c:pt idx="2751" formatCode="General">
                  <c:v>6.4261699999999995E-4</c:v>
                </c:pt>
                <c:pt idx="2752" formatCode="General">
                  <c:v>6.4315499999999996E-4</c:v>
                </c:pt>
                <c:pt idx="2753" formatCode="General">
                  <c:v>6.4367799999999996E-4</c:v>
                </c:pt>
                <c:pt idx="2754" formatCode="General">
                  <c:v>6.4418699999999995E-4</c:v>
                </c:pt>
                <c:pt idx="2755" formatCode="General">
                  <c:v>6.447E-4</c:v>
                </c:pt>
                <c:pt idx="2756" formatCode="General">
                  <c:v>6.4511400000000002E-4</c:v>
                </c:pt>
                <c:pt idx="2757" formatCode="General">
                  <c:v>6.4559000000000003E-4</c:v>
                </c:pt>
                <c:pt idx="2758" formatCode="General">
                  <c:v>6.4619299999999998E-4</c:v>
                </c:pt>
                <c:pt idx="2759" formatCode="General">
                  <c:v>6.4670000000000005E-4</c:v>
                </c:pt>
                <c:pt idx="2760" formatCode="General">
                  <c:v>6.4732500000000003E-4</c:v>
                </c:pt>
                <c:pt idx="2761" formatCode="General">
                  <c:v>6.4786200000000003E-4</c:v>
                </c:pt>
                <c:pt idx="2762" formatCode="General">
                  <c:v>6.4840199999999996E-4</c:v>
                </c:pt>
                <c:pt idx="2763" formatCode="General">
                  <c:v>6.4896500000000005E-4</c:v>
                </c:pt>
                <c:pt idx="2764" formatCode="General">
                  <c:v>6.4944500000000001E-4</c:v>
                </c:pt>
                <c:pt idx="2765" formatCode="General">
                  <c:v>6.4991300000000001E-4</c:v>
                </c:pt>
                <c:pt idx="2766" formatCode="General">
                  <c:v>6.5037700000000005E-4</c:v>
                </c:pt>
                <c:pt idx="2767" formatCode="General">
                  <c:v>6.50904E-4</c:v>
                </c:pt>
                <c:pt idx="2768" formatCode="General">
                  <c:v>6.5142200000000003E-4</c:v>
                </c:pt>
                <c:pt idx="2769" formatCode="General">
                  <c:v>6.5188599999999996E-4</c:v>
                </c:pt>
                <c:pt idx="2770" formatCode="General">
                  <c:v>6.5233499999999998E-4</c:v>
                </c:pt>
                <c:pt idx="2771" formatCode="General">
                  <c:v>6.5286299999999995E-4</c:v>
                </c:pt>
                <c:pt idx="2772" formatCode="General">
                  <c:v>6.53383E-4</c:v>
                </c:pt>
                <c:pt idx="2773" formatCode="General">
                  <c:v>6.5407699999999998E-4</c:v>
                </c:pt>
                <c:pt idx="2774" formatCode="General">
                  <c:v>6.54505E-4</c:v>
                </c:pt>
                <c:pt idx="2775" formatCode="General">
                  <c:v>6.5510799999999995E-4</c:v>
                </c:pt>
                <c:pt idx="2776" formatCode="General">
                  <c:v>6.5565000000000003E-4</c:v>
                </c:pt>
                <c:pt idx="2777" formatCode="General">
                  <c:v>6.5612799999999996E-4</c:v>
                </c:pt>
                <c:pt idx="2778" formatCode="General">
                  <c:v>6.5663899999999999E-4</c:v>
                </c:pt>
                <c:pt idx="2779" formatCode="General">
                  <c:v>6.5717200000000003E-4</c:v>
                </c:pt>
                <c:pt idx="2780" formatCode="General">
                  <c:v>6.57583E-4</c:v>
                </c:pt>
                <c:pt idx="2781" formatCode="General">
                  <c:v>6.5798099999999997E-4</c:v>
                </c:pt>
                <c:pt idx="2782" formatCode="General">
                  <c:v>6.5839399999999997E-4</c:v>
                </c:pt>
                <c:pt idx="2783" formatCode="General">
                  <c:v>6.5886899999999997E-4</c:v>
                </c:pt>
                <c:pt idx="2784" formatCode="General">
                  <c:v>6.5941199999999995E-4</c:v>
                </c:pt>
                <c:pt idx="2785" formatCode="General">
                  <c:v>6.5998599999999999E-4</c:v>
                </c:pt>
                <c:pt idx="2786" formatCode="General">
                  <c:v>6.60565E-4</c:v>
                </c:pt>
                <c:pt idx="2787" formatCode="General">
                  <c:v>6.61157E-4</c:v>
                </c:pt>
                <c:pt idx="2788" formatCode="General">
                  <c:v>6.6164299999999995E-4</c:v>
                </c:pt>
                <c:pt idx="2789" formatCode="General">
                  <c:v>6.6222099999999995E-4</c:v>
                </c:pt>
                <c:pt idx="2790" formatCode="General">
                  <c:v>6.6271899999999998E-4</c:v>
                </c:pt>
                <c:pt idx="2791" formatCode="General">
                  <c:v>6.6335799999999996E-4</c:v>
                </c:pt>
                <c:pt idx="2792" formatCode="General">
                  <c:v>6.6385100000000002E-4</c:v>
                </c:pt>
                <c:pt idx="2793" formatCode="General">
                  <c:v>6.6436800000000003E-4</c:v>
                </c:pt>
                <c:pt idx="2794" formatCode="General">
                  <c:v>6.6482300000000004E-4</c:v>
                </c:pt>
                <c:pt idx="2795" formatCode="General">
                  <c:v>6.6533499999999997E-4</c:v>
                </c:pt>
                <c:pt idx="2796" formatCode="General">
                  <c:v>6.6576999999999999E-4</c:v>
                </c:pt>
                <c:pt idx="2797" formatCode="General">
                  <c:v>6.6636400000000002E-4</c:v>
                </c:pt>
                <c:pt idx="2798" formatCode="General">
                  <c:v>6.6698300000000001E-4</c:v>
                </c:pt>
                <c:pt idx="2799" formatCode="General">
                  <c:v>6.6767499999999995E-4</c:v>
                </c:pt>
                <c:pt idx="2800" formatCode="General">
                  <c:v>6.6824099999999997E-4</c:v>
                </c:pt>
                <c:pt idx="2801" formatCode="General">
                  <c:v>6.6877799999999997E-4</c:v>
                </c:pt>
                <c:pt idx="2802" formatCode="General">
                  <c:v>6.6934999999999998E-4</c:v>
                </c:pt>
                <c:pt idx="2803" formatCode="General">
                  <c:v>6.6982100000000002E-4</c:v>
                </c:pt>
                <c:pt idx="2804" formatCode="General">
                  <c:v>6.7033100000000003E-4</c:v>
                </c:pt>
                <c:pt idx="2805" formatCode="General">
                  <c:v>6.7080700000000004E-4</c:v>
                </c:pt>
                <c:pt idx="2806" formatCode="General">
                  <c:v>6.7138799999999998E-4</c:v>
                </c:pt>
                <c:pt idx="2807" formatCode="General">
                  <c:v>6.7206999999999998E-4</c:v>
                </c:pt>
                <c:pt idx="2808" formatCode="General">
                  <c:v>6.7273099999999998E-4</c:v>
                </c:pt>
                <c:pt idx="2809" formatCode="General">
                  <c:v>6.7338700000000001E-4</c:v>
                </c:pt>
                <c:pt idx="2810" formatCode="General">
                  <c:v>6.7398399999999998E-4</c:v>
                </c:pt>
                <c:pt idx="2811" formatCode="General">
                  <c:v>6.7451299999999996E-4</c:v>
                </c:pt>
                <c:pt idx="2812" formatCode="General">
                  <c:v>6.7508100000000001E-4</c:v>
                </c:pt>
                <c:pt idx="2813" formatCode="General">
                  <c:v>6.7558899999999999E-4</c:v>
                </c:pt>
                <c:pt idx="2814" formatCode="General">
                  <c:v>6.7601900000000003E-4</c:v>
                </c:pt>
                <c:pt idx="2815" formatCode="General">
                  <c:v>6.76547E-4</c:v>
                </c:pt>
                <c:pt idx="2816" formatCode="General">
                  <c:v>6.7707499999999996E-4</c:v>
                </c:pt>
                <c:pt idx="2817" formatCode="General">
                  <c:v>6.7757899999999999E-4</c:v>
                </c:pt>
                <c:pt idx="2818" formatCode="General">
                  <c:v>6.7811800000000002E-4</c:v>
                </c:pt>
                <c:pt idx="2819" formatCode="General">
                  <c:v>6.7865500000000001E-4</c:v>
                </c:pt>
                <c:pt idx="2820" formatCode="General">
                  <c:v>6.7918600000000003E-4</c:v>
                </c:pt>
                <c:pt idx="2821" formatCode="General">
                  <c:v>6.7979800000000001E-4</c:v>
                </c:pt>
                <c:pt idx="2822" formatCode="General">
                  <c:v>6.8049699999999996E-4</c:v>
                </c:pt>
                <c:pt idx="2823" formatCode="General">
                  <c:v>6.8114499999999997E-4</c:v>
                </c:pt>
                <c:pt idx="2824" formatCode="General">
                  <c:v>6.8179799999999995E-4</c:v>
                </c:pt>
                <c:pt idx="2825" formatCode="General">
                  <c:v>6.8251599999999998E-4</c:v>
                </c:pt>
                <c:pt idx="2826" formatCode="General">
                  <c:v>6.8320399999999997E-4</c:v>
                </c:pt>
                <c:pt idx="2827" formatCode="General">
                  <c:v>6.8396799999999997E-4</c:v>
                </c:pt>
                <c:pt idx="2828" formatCode="General">
                  <c:v>6.8463900000000002E-4</c:v>
                </c:pt>
                <c:pt idx="2829" formatCode="General">
                  <c:v>6.8535500000000001E-4</c:v>
                </c:pt>
                <c:pt idx="2830" formatCode="General">
                  <c:v>6.8604400000000002E-4</c:v>
                </c:pt>
                <c:pt idx="2831" formatCode="General">
                  <c:v>6.8677699999999996E-4</c:v>
                </c:pt>
                <c:pt idx="2832" formatCode="General">
                  <c:v>6.8741699999999995E-4</c:v>
                </c:pt>
                <c:pt idx="2833" formatCode="General">
                  <c:v>6.8802000000000002E-4</c:v>
                </c:pt>
                <c:pt idx="2834" formatCode="General">
                  <c:v>6.8862800000000005E-4</c:v>
                </c:pt>
                <c:pt idx="2835" formatCode="General">
                  <c:v>6.8930599999999999E-4</c:v>
                </c:pt>
                <c:pt idx="2836" formatCode="General">
                  <c:v>6.8997500000000001E-4</c:v>
                </c:pt>
                <c:pt idx="2837" formatCode="General">
                  <c:v>6.9063600000000001E-4</c:v>
                </c:pt>
                <c:pt idx="2838" formatCode="General">
                  <c:v>6.9131699999999999E-4</c:v>
                </c:pt>
                <c:pt idx="2839" formatCode="General">
                  <c:v>6.9202399999999996E-4</c:v>
                </c:pt>
                <c:pt idx="2840" formatCode="General">
                  <c:v>6.9277300000000004E-4</c:v>
                </c:pt>
                <c:pt idx="2841" formatCode="General">
                  <c:v>6.9364100000000005E-4</c:v>
                </c:pt>
                <c:pt idx="2842" formatCode="General">
                  <c:v>6.9439600000000001E-4</c:v>
                </c:pt>
                <c:pt idx="2843" formatCode="General">
                  <c:v>6.9511099999999999E-4</c:v>
                </c:pt>
                <c:pt idx="2844" formatCode="General">
                  <c:v>6.9576200000000005E-4</c:v>
                </c:pt>
                <c:pt idx="2845" formatCode="General">
                  <c:v>6.9651200000000004E-4</c:v>
                </c:pt>
                <c:pt idx="2846" formatCode="General">
                  <c:v>6.9734199999999999E-4</c:v>
                </c:pt>
                <c:pt idx="2847" formatCode="General">
                  <c:v>6.9824999999999998E-4</c:v>
                </c:pt>
                <c:pt idx="2848" formatCode="General">
                  <c:v>6.9902099999999997E-4</c:v>
                </c:pt>
                <c:pt idx="2849" formatCode="General">
                  <c:v>6.9985499999999999E-4</c:v>
                </c:pt>
                <c:pt idx="2850" formatCode="General">
                  <c:v>7.0050099999999997E-4</c:v>
                </c:pt>
                <c:pt idx="2851" formatCode="General">
                  <c:v>7.0127999999999998E-4</c:v>
                </c:pt>
                <c:pt idx="2852" formatCode="General">
                  <c:v>7.0200600000000003E-4</c:v>
                </c:pt>
                <c:pt idx="2853" formatCode="General">
                  <c:v>7.0280699999999995E-4</c:v>
                </c:pt>
                <c:pt idx="2854" formatCode="General">
                  <c:v>7.0355799999999996E-4</c:v>
                </c:pt>
                <c:pt idx="2855" formatCode="General">
                  <c:v>7.0454299999999997E-4</c:v>
                </c:pt>
                <c:pt idx="2856" formatCode="General">
                  <c:v>7.0527299999999997E-4</c:v>
                </c:pt>
                <c:pt idx="2857" formatCode="General">
                  <c:v>7.0610499999999995E-4</c:v>
                </c:pt>
                <c:pt idx="2858" formatCode="General">
                  <c:v>7.0684899999999995E-4</c:v>
                </c:pt>
                <c:pt idx="2859" formatCode="General">
                  <c:v>7.0764199999999997E-4</c:v>
                </c:pt>
                <c:pt idx="2860" formatCode="General">
                  <c:v>7.0847800000000002E-4</c:v>
                </c:pt>
                <c:pt idx="2861" formatCode="General">
                  <c:v>7.0934199999999996E-4</c:v>
                </c:pt>
                <c:pt idx="2862" formatCode="General">
                  <c:v>7.1012799999999997E-4</c:v>
                </c:pt>
                <c:pt idx="2863" formatCode="General">
                  <c:v>7.1100899999999997E-4</c:v>
                </c:pt>
                <c:pt idx="2864" formatCode="General">
                  <c:v>7.11858E-4</c:v>
                </c:pt>
                <c:pt idx="2865" formatCode="General">
                  <c:v>7.1276599999999999E-4</c:v>
                </c:pt>
                <c:pt idx="2866" formatCode="General">
                  <c:v>7.1369300000000005E-4</c:v>
                </c:pt>
                <c:pt idx="2867" formatCode="General">
                  <c:v>7.1466599999999998E-4</c:v>
                </c:pt>
                <c:pt idx="2868" formatCode="General">
                  <c:v>7.1558899999999998E-4</c:v>
                </c:pt>
                <c:pt idx="2869" formatCode="General">
                  <c:v>7.1652200000000004E-4</c:v>
                </c:pt>
                <c:pt idx="2870" formatCode="General">
                  <c:v>7.1750299999999998E-4</c:v>
                </c:pt>
                <c:pt idx="2871" formatCode="General">
                  <c:v>7.1833499999999996E-4</c:v>
                </c:pt>
                <c:pt idx="2872" formatCode="General">
                  <c:v>7.1918600000000002E-4</c:v>
                </c:pt>
                <c:pt idx="2873" formatCode="General">
                  <c:v>7.2013999999999997E-4</c:v>
                </c:pt>
                <c:pt idx="2874" formatCode="General">
                  <c:v>7.2113600000000004E-4</c:v>
                </c:pt>
                <c:pt idx="2875" formatCode="General">
                  <c:v>7.2203499999999999E-4</c:v>
                </c:pt>
                <c:pt idx="2876" formatCode="General">
                  <c:v>7.2298999999999996E-4</c:v>
                </c:pt>
                <c:pt idx="2877" formatCode="General">
                  <c:v>7.2378999999999998E-4</c:v>
                </c:pt>
                <c:pt idx="2878" formatCode="General">
                  <c:v>7.2462500000000001E-4</c:v>
                </c:pt>
                <c:pt idx="2879" formatCode="General">
                  <c:v>7.2554200000000003E-4</c:v>
                </c:pt>
                <c:pt idx="2880" formatCode="General">
                  <c:v>7.2651699999999998E-4</c:v>
                </c:pt>
                <c:pt idx="2881" formatCode="General">
                  <c:v>7.2727299999999996E-4</c:v>
                </c:pt>
                <c:pt idx="2882" formatCode="General">
                  <c:v>7.2827899999999997E-4</c:v>
                </c:pt>
                <c:pt idx="2883" formatCode="General">
                  <c:v>7.2935600000000001E-4</c:v>
                </c:pt>
                <c:pt idx="2884" formatCode="General">
                  <c:v>7.3039199999999996E-4</c:v>
                </c:pt>
                <c:pt idx="2885" formatCode="General">
                  <c:v>7.3156800000000004E-4</c:v>
                </c:pt>
                <c:pt idx="2886" formatCode="General">
                  <c:v>7.3270799999999999E-4</c:v>
                </c:pt>
                <c:pt idx="2887" formatCode="General">
                  <c:v>7.3368100000000002E-4</c:v>
                </c:pt>
                <c:pt idx="2888" formatCode="General">
                  <c:v>7.3460799999999998E-4</c:v>
                </c:pt>
                <c:pt idx="2889" formatCode="General">
                  <c:v>7.35649E-4</c:v>
                </c:pt>
                <c:pt idx="2890" formatCode="General">
                  <c:v>7.3664599999999998E-4</c:v>
                </c:pt>
                <c:pt idx="2891" formatCode="General">
                  <c:v>7.3765799999999998E-4</c:v>
                </c:pt>
                <c:pt idx="2892" formatCode="General">
                  <c:v>7.3877100000000005E-4</c:v>
                </c:pt>
                <c:pt idx="2893" formatCode="General">
                  <c:v>7.3969599999999997E-4</c:v>
                </c:pt>
                <c:pt idx="2894" formatCode="General">
                  <c:v>7.4069999999999995E-4</c:v>
                </c:pt>
                <c:pt idx="2895" formatCode="General">
                  <c:v>7.4168200000000002E-4</c:v>
                </c:pt>
                <c:pt idx="2896" formatCode="General">
                  <c:v>7.42631E-4</c:v>
                </c:pt>
                <c:pt idx="2897" formatCode="General">
                  <c:v>7.4375099999999996E-4</c:v>
                </c:pt>
                <c:pt idx="2898" formatCode="General">
                  <c:v>7.4483000000000004E-4</c:v>
                </c:pt>
                <c:pt idx="2899" formatCode="General">
                  <c:v>7.4591000000000002E-4</c:v>
                </c:pt>
                <c:pt idx="2900" formatCode="General">
                  <c:v>7.46976E-4</c:v>
                </c:pt>
                <c:pt idx="2901" formatCode="General">
                  <c:v>7.4810700000000003E-4</c:v>
                </c:pt>
                <c:pt idx="2902" formatCode="General">
                  <c:v>7.4930999999999999E-4</c:v>
                </c:pt>
                <c:pt idx="2903" formatCode="General">
                  <c:v>7.5044700000000001E-4</c:v>
                </c:pt>
                <c:pt idx="2904" formatCode="General">
                  <c:v>7.5158099999999997E-4</c:v>
                </c:pt>
                <c:pt idx="2905" formatCode="General">
                  <c:v>7.5270299999999997E-4</c:v>
                </c:pt>
                <c:pt idx="2906" formatCode="General">
                  <c:v>7.5399400000000002E-4</c:v>
                </c:pt>
                <c:pt idx="2907" formatCode="General">
                  <c:v>7.55143E-4</c:v>
                </c:pt>
                <c:pt idx="2908" formatCode="General">
                  <c:v>7.5631500000000003E-4</c:v>
                </c:pt>
                <c:pt idx="2909" formatCode="General">
                  <c:v>7.5743900000000005E-4</c:v>
                </c:pt>
                <c:pt idx="2910" formatCode="General">
                  <c:v>7.5851599999999999E-4</c:v>
                </c:pt>
                <c:pt idx="2911" formatCode="General">
                  <c:v>7.5961500000000005E-4</c:v>
                </c:pt>
                <c:pt idx="2912" formatCode="General">
                  <c:v>7.6076599999999996E-4</c:v>
                </c:pt>
                <c:pt idx="2913" formatCode="General">
                  <c:v>7.6182300000000001E-4</c:v>
                </c:pt>
                <c:pt idx="2914" formatCode="General">
                  <c:v>7.6299600000000005E-4</c:v>
                </c:pt>
                <c:pt idx="2915" formatCode="General">
                  <c:v>7.6412500000000005E-4</c:v>
                </c:pt>
                <c:pt idx="2916" formatCode="General">
                  <c:v>7.6523100000000001E-4</c:v>
                </c:pt>
                <c:pt idx="2917" formatCode="General">
                  <c:v>7.6638300000000004E-4</c:v>
                </c:pt>
                <c:pt idx="2918" formatCode="General">
                  <c:v>7.6759799999999998E-4</c:v>
                </c:pt>
                <c:pt idx="2919" formatCode="General">
                  <c:v>7.6878099999999996E-4</c:v>
                </c:pt>
                <c:pt idx="2920" formatCode="General">
                  <c:v>7.6988600000000001E-4</c:v>
                </c:pt>
                <c:pt idx="2921" formatCode="General">
                  <c:v>7.7121100000000005E-4</c:v>
                </c:pt>
                <c:pt idx="2922" formatCode="General">
                  <c:v>7.7244900000000003E-4</c:v>
                </c:pt>
                <c:pt idx="2923" formatCode="General">
                  <c:v>7.7364299999999997E-4</c:v>
                </c:pt>
                <c:pt idx="2924" formatCode="General">
                  <c:v>7.7475600000000003E-4</c:v>
                </c:pt>
                <c:pt idx="2925" formatCode="General">
                  <c:v>7.7592899999999996E-4</c:v>
                </c:pt>
                <c:pt idx="2926" formatCode="General">
                  <c:v>7.7718000000000004E-4</c:v>
                </c:pt>
                <c:pt idx="2927" formatCode="General">
                  <c:v>7.7844899999999996E-4</c:v>
                </c:pt>
                <c:pt idx="2928" formatCode="General">
                  <c:v>7.7973300000000001E-4</c:v>
                </c:pt>
                <c:pt idx="2929" formatCode="General">
                  <c:v>7.8103700000000005E-4</c:v>
                </c:pt>
                <c:pt idx="2930" formatCode="General">
                  <c:v>7.8230300000000003E-4</c:v>
                </c:pt>
                <c:pt idx="2931" formatCode="General">
                  <c:v>7.8356499999999996E-4</c:v>
                </c:pt>
                <c:pt idx="2932" formatCode="General">
                  <c:v>7.8491499999999996E-4</c:v>
                </c:pt>
                <c:pt idx="2933" formatCode="General">
                  <c:v>7.8603899999999999E-4</c:v>
                </c:pt>
                <c:pt idx="2934" formatCode="General">
                  <c:v>7.8726000000000002E-4</c:v>
                </c:pt>
                <c:pt idx="2935" formatCode="General">
                  <c:v>7.8852000000000002E-4</c:v>
                </c:pt>
                <c:pt idx="2936" formatCode="General">
                  <c:v>7.8976199999999995E-4</c:v>
                </c:pt>
                <c:pt idx="2937" formatCode="General">
                  <c:v>7.9115800000000003E-4</c:v>
                </c:pt>
                <c:pt idx="2938" formatCode="General">
                  <c:v>7.9245900000000002E-4</c:v>
                </c:pt>
                <c:pt idx="2939" formatCode="General">
                  <c:v>7.9384200000000001E-4</c:v>
                </c:pt>
                <c:pt idx="2940" formatCode="General">
                  <c:v>7.95095E-4</c:v>
                </c:pt>
                <c:pt idx="2941" formatCode="General">
                  <c:v>7.9646100000000004E-4</c:v>
                </c:pt>
                <c:pt idx="2942" formatCode="General">
                  <c:v>7.9774399999999997E-4</c:v>
                </c:pt>
                <c:pt idx="2943" formatCode="General">
                  <c:v>7.9902499999999997E-4</c:v>
                </c:pt>
                <c:pt idx="2944" formatCode="General">
                  <c:v>8.0031299999999998E-4</c:v>
                </c:pt>
                <c:pt idx="2945" formatCode="General">
                  <c:v>8.0173199999999999E-4</c:v>
                </c:pt>
                <c:pt idx="2946" formatCode="General">
                  <c:v>8.03186E-4</c:v>
                </c:pt>
                <c:pt idx="2947" formatCode="General">
                  <c:v>8.0466800000000003E-4</c:v>
                </c:pt>
                <c:pt idx="2948" formatCode="General">
                  <c:v>8.0616399999999995E-4</c:v>
                </c:pt>
                <c:pt idx="2949" formatCode="General">
                  <c:v>8.07531E-4</c:v>
                </c:pt>
                <c:pt idx="2950" formatCode="General">
                  <c:v>8.0905500000000004E-4</c:v>
                </c:pt>
                <c:pt idx="2951" formatCode="General">
                  <c:v>8.1049300000000002E-4</c:v>
                </c:pt>
                <c:pt idx="2952" formatCode="General">
                  <c:v>8.1184599999999997E-4</c:v>
                </c:pt>
                <c:pt idx="2953" formatCode="General">
                  <c:v>8.1331999999999997E-4</c:v>
                </c:pt>
                <c:pt idx="2954" formatCode="General">
                  <c:v>8.1473699999999995E-4</c:v>
                </c:pt>
                <c:pt idx="2955" formatCode="General">
                  <c:v>8.1618000000000001E-4</c:v>
                </c:pt>
                <c:pt idx="2956" formatCode="General">
                  <c:v>8.1763699999999996E-4</c:v>
                </c:pt>
                <c:pt idx="2957" formatCode="General">
                  <c:v>8.1911400000000002E-4</c:v>
                </c:pt>
                <c:pt idx="2958" formatCode="General">
                  <c:v>8.2061899999999997E-4</c:v>
                </c:pt>
                <c:pt idx="2959" formatCode="General">
                  <c:v>8.2204100000000003E-4</c:v>
                </c:pt>
                <c:pt idx="2960" formatCode="General">
                  <c:v>8.2343599999999998E-4</c:v>
                </c:pt>
                <c:pt idx="2961" formatCode="General">
                  <c:v>8.24904E-4</c:v>
                </c:pt>
                <c:pt idx="2962" formatCode="General">
                  <c:v>8.2629100000000005E-4</c:v>
                </c:pt>
                <c:pt idx="2963" formatCode="General">
                  <c:v>8.2784299999999998E-4</c:v>
                </c:pt>
                <c:pt idx="2964" formatCode="General">
                  <c:v>8.2940200000000003E-4</c:v>
                </c:pt>
                <c:pt idx="2965" formatCode="General">
                  <c:v>8.3095800000000002E-4</c:v>
                </c:pt>
                <c:pt idx="2966" formatCode="General">
                  <c:v>8.3253500000000002E-4</c:v>
                </c:pt>
                <c:pt idx="2967" formatCode="General">
                  <c:v>8.3416600000000001E-4</c:v>
                </c:pt>
                <c:pt idx="2968" formatCode="General">
                  <c:v>8.3575299999999995E-4</c:v>
                </c:pt>
                <c:pt idx="2969" formatCode="General">
                  <c:v>8.3739000000000003E-4</c:v>
                </c:pt>
                <c:pt idx="2970" formatCode="General">
                  <c:v>8.3907800000000005E-4</c:v>
                </c:pt>
                <c:pt idx="2971" formatCode="General">
                  <c:v>8.4073999999999998E-4</c:v>
                </c:pt>
                <c:pt idx="2972" formatCode="General">
                  <c:v>8.4239700000000005E-4</c:v>
                </c:pt>
                <c:pt idx="2973" formatCode="General">
                  <c:v>8.4405099999999996E-4</c:v>
                </c:pt>
                <c:pt idx="2974" formatCode="General">
                  <c:v>8.4565300000000003E-4</c:v>
                </c:pt>
                <c:pt idx="2975" formatCode="General">
                  <c:v>8.4721999999999998E-4</c:v>
                </c:pt>
                <c:pt idx="2976" formatCode="General">
                  <c:v>8.4882800000000004E-4</c:v>
                </c:pt>
                <c:pt idx="2977" formatCode="General">
                  <c:v>8.5051500000000004E-4</c:v>
                </c:pt>
                <c:pt idx="2978" formatCode="General">
                  <c:v>8.5212299999999999E-4</c:v>
                </c:pt>
                <c:pt idx="2979" formatCode="General">
                  <c:v>8.5375399999999997E-4</c:v>
                </c:pt>
                <c:pt idx="2980" formatCode="General">
                  <c:v>8.5547399999999995E-4</c:v>
                </c:pt>
                <c:pt idx="2981" formatCode="General">
                  <c:v>8.5711200000000004E-4</c:v>
                </c:pt>
                <c:pt idx="2982" formatCode="General">
                  <c:v>8.5878300000000001E-4</c:v>
                </c:pt>
                <c:pt idx="2983" formatCode="General">
                  <c:v>8.6056299999999995E-4</c:v>
                </c:pt>
                <c:pt idx="2984" formatCode="General">
                  <c:v>8.62432E-4</c:v>
                </c:pt>
                <c:pt idx="2985" formatCode="General">
                  <c:v>8.6431799999999999E-4</c:v>
                </c:pt>
                <c:pt idx="2986" formatCode="General">
                  <c:v>8.6609899999999995E-4</c:v>
                </c:pt>
                <c:pt idx="2987" formatCode="General">
                  <c:v>8.6787599999999996E-4</c:v>
                </c:pt>
                <c:pt idx="2988" formatCode="General">
                  <c:v>8.6975599999999996E-4</c:v>
                </c:pt>
                <c:pt idx="2989" formatCode="General">
                  <c:v>8.7163599999999996E-4</c:v>
                </c:pt>
                <c:pt idx="2990" formatCode="General">
                  <c:v>8.7353699999999997E-4</c:v>
                </c:pt>
                <c:pt idx="2991" formatCode="General">
                  <c:v>8.7537800000000001E-4</c:v>
                </c:pt>
                <c:pt idx="2992" formatCode="General">
                  <c:v>8.7717800000000005E-4</c:v>
                </c:pt>
                <c:pt idx="2993" formatCode="General">
                  <c:v>8.7893300000000004E-4</c:v>
                </c:pt>
                <c:pt idx="2994" formatCode="General">
                  <c:v>8.8068100000000002E-4</c:v>
                </c:pt>
                <c:pt idx="2995" formatCode="General">
                  <c:v>8.8242099999999999E-4</c:v>
                </c:pt>
                <c:pt idx="2996" formatCode="General">
                  <c:v>8.8422499999999998E-4</c:v>
                </c:pt>
                <c:pt idx="2997" formatCode="General">
                  <c:v>8.8604299999999999E-4</c:v>
                </c:pt>
                <c:pt idx="2998" formatCode="General">
                  <c:v>8.8786500000000005E-4</c:v>
                </c:pt>
                <c:pt idx="2999" formatCode="General">
                  <c:v>8.8967899999999999E-4</c:v>
                </c:pt>
                <c:pt idx="3000" formatCode="General">
                  <c:v>8.9159899999999997E-4</c:v>
                </c:pt>
                <c:pt idx="3001" formatCode="General">
                  <c:v>8.9347199999999997E-4</c:v>
                </c:pt>
                <c:pt idx="3002" formatCode="General">
                  <c:v>8.95505E-4</c:v>
                </c:pt>
                <c:pt idx="3003" formatCode="General">
                  <c:v>8.9759499999999995E-4</c:v>
                </c:pt>
                <c:pt idx="3004" formatCode="General">
                  <c:v>8.9960400000000003E-4</c:v>
                </c:pt>
                <c:pt idx="3005" formatCode="General">
                  <c:v>9.01613E-4</c:v>
                </c:pt>
                <c:pt idx="3006" formatCode="General">
                  <c:v>9.0372399999999996E-4</c:v>
                </c:pt>
                <c:pt idx="3007" formatCode="General">
                  <c:v>9.0571E-4</c:v>
                </c:pt>
                <c:pt idx="3008" formatCode="General">
                  <c:v>9.0772699999999999E-4</c:v>
                </c:pt>
                <c:pt idx="3009" formatCode="General">
                  <c:v>9.0971699999999999E-4</c:v>
                </c:pt>
                <c:pt idx="3010" formatCode="General">
                  <c:v>9.1177399999999996E-4</c:v>
                </c:pt>
                <c:pt idx="3011" formatCode="General">
                  <c:v>9.1382200000000001E-4</c:v>
                </c:pt>
                <c:pt idx="3012" formatCode="General">
                  <c:v>9.1596799999999997E-4</c:v>
                </c:pt>
                <c:pt idx="3013" formatCode="General">
                  <c:v>9.1804899999999999E-4</c:v>
                </c:pt>
                <c:pt idx="3014" formatCode="General">
                  <c:v>9.2012599999999995E-4</c:v>
                </c:pt>
                <c:pt idx="3015" formatCode="General">
                  <c:v>9.2221999999999996E-4</c:v>
                </c:pt>
                <c:pt idx="3016" formatCode="General">
                  <c:v>9.2420899999999995E-4</c:v>
                </c:pt>
                <c:pt idx="3017" formatCode="General">
                  <c:v>9.2627300000000003E-4</c:v>
                </c:pt>
                <c:pt idx="3018" formatCode="General">
                  <c:v>9.2829700000000002E-4</c:v>
                </c:pt>
                <c:pt idx="3019" formatCode="General">
                  <c:v>9.3043200000000003E-4</c:v>
                </c:pt>
                <c:pt idx="3020" formatCode="General">
                  <c:v>9.3254099999999995E-4</c:v>
                </c:pt>
                <c:pt idx="3021" formatCode="General">
                  <c:v>9.3470999999999995E-4</c:v>
                </c:pt>
                <c:pt idx="3022" formatCode="General">
                  <c:v>9.3680499999999997E-4</c:v>
                </c:pt>
                <c:pt idx="3023" formatCode="General">
                  <c:v>9.3895600000000001E-4</c:v>
                </c:pt>
                <c:pt idx="3024" formatCode="General">
                  <c:v>9.4113400000000005E-4</c:v>
                </c:pt>
                <c:pt idx="3025" formatCode="General">
                  <c:v>9.4335899999999995E-4</c:v>
                </c:pt>
                <c:pt idx="3026" formatCode="General">
                  <c:v>9.45469E-4</c:v>
                </c:pt>
                <c:pt idx="3027" formatCode="General">
                  <c:v>9.4761400000000005E-4</c:v>
                </c:pt>
                <c:pt idx="3028" formatCode="General">
                  <c:v>9.4972800000000005E-4</c:v>
                </c:pt>
                <c:pt idx="3029" formatCode="General">
                  <c:v>9.5196199999999999E-4</c:v>
                </c:pt>
                <c:pt idx="3030" formatCode="General">
                  <c:v>9.5425900000000005E-4</c:v>
                </c:pt>
                <c:pt idx="3031" formatCode="General">
                  <c:v>9.5636199999999999E-4</c:v>
                </c:pt>
                <c:pt idx="3032" formatCode="General">
                  <c:v>9.5845800000000003E-4</c:v>
                </c:pt>
                <c:pt idx="3033" formatCode="General">
                  <c:v>9.6053000000000002E-4</c:v>
                </c:pt>
                <c:pt idx="3034" formatCode="General">
                  <c:v>9.62636E-4</c:v>
                </c:pt>
                <c:pt idx="3035" formatCode="General">
                  <c:v>9.6484200000000004E-4</c:v>
                </c:pt>
                <c:pt idx="3036" formatCode="General">
                  <c:v>9.6708299999999998E-4</c:v>
                </c:pt>
                <c:pt idx="3037" formatCode="General">
                  <c:v>9.6923300000000001E-4</c:v>
                </c:pt>
                <c:pt idx="3038" formatCode="General">
                  <c:v>9.7129300000000003E-4</c:v>
                </c:pt>
                <c:pt idx="3039" formatCode="General">
                  <c:v>9.7336700000000005E-4</c:v>
                </c:pt>
                <c:pt idx="3040" formatCode="General">
                  <c:v>9.7545100000000001E-4</c:v>
                </c:pt>
                <c:pt idx="3041" formatCode="General">
                  <c:v>9.7755799999999903E-4</c:v>
                </c:pt>
                <c:pt idx="3042" formatCode="General">
                  <c:v>9.7965199999999904E-4</c:v>
                </c:pt>
                <c:pt idx="3043" formatCode="General">
                  <c:v>9.8177700000000008E-4</c:v>
                </c:pt>
                <c:pt idx="3044" formatCode="General">
                  <c:v>9.8388399999999997E-4</c:v>
                </c:pt>
                <c:pt idx="3045" formatCode="General">
                  <c:v>9.86034E-4</c:v>
                </c:pt>
                <c:pt idx="3046" formatCode="General">
                  <c:v>9.8814999999999906E-4</c:v>
                </c:pt>
                <c:pt idx="3047" formatCode="General">
                  <c:v>9.9041699999999995E-4</c:v>
                </c:pt>
                <c:pt idx="3048" formatCode="General">
                  <c:v>9.925680000000001E-4</c:v>
                </c:pt>
                <c:pt idx="3049" formatCode="General">
                  <c:v>9.9467299999999995E-4</c:v>
                </c:pt>
                <c:pt idx="3050" formatCode="General">
                  <c:v>9.9675400000000009E-4</c:v>
                </c:pt>
                <c:pt idx="3051" formatCode="General">
                  <c:v>9.9896199999999907E-4</c:v>
                </c:pt>
                <c:pt idx="3052" formatCode="General">
                  <c:v>1.0010900000000001E-3</c:v>
                </c:pt>
                <c:pt idx="3053" formatCode="General">
                  <c:v>1.00318E-3</c:v>
                </c:pt>
                <c:pt idx="3054" formatCode="General">
                  <c:v>1.00518E-3</c:v>
                </c:pt>
                <c:pt idx="3055" formatCode="General">
                  <c:v>1.0071800000000001E-3</c:v>
                </c:pt>
                <c:pt idx="3056" formatCode="General">
                  <c:v>1.00924E-3</c:v>
                </c:pt>
                <c:pt idx="3057" formatCode="General">
                  <c:v>1.01118E-3</c:v>
                </c:pt>
                <c:pt idx="3058" formatCode="General">
                  <c:v>1.0132100000000001E-3</c:v>
                </c:pt>
                <c:pt idx="3059" formatCode="General">
                  <c:v>1.0151299999999999E-3</c:v>
                </c:pt>
                <c:pt idx="3060" formatCode="General">
                  <c:v>1.0170400000000001E-3</c:v>
                </c:pt>
                <c:pt idx="3061" formatCode="General">
                  <c:v>1.0188700000000001E-3</c:v>
                </c:pt>
                <c:pt idx="3062" formatCode="General">
                  <c:v>1.02071E-3</c:v>
                </c:pt>
                <c:pt idx="3063" formatCode="General">
                  <c:v>1.02272E-3</c:v>
                </c:pt>
                <c:pt idx="3064" formatCode="General">
                  <c:v>1.02462E-3</c:v>
                </c:pt>
                <c:pt idx="3065" formatCode="General">
                  <c:v>1.0265300000000001E-3</c:v>
                </c:pt>
                <c:pt idx="3066" formatCode="General">
                  <c:v>1.02841E-3</c:v>
                </c:pt>
                <c:pt idx="3067" formatCode="General">
                  <c:v>1.0301900000000001E-3</c:v>
                </c:pt>
                <c:pt idx="3068" formatCode="General">
                  <c:v>1.0320699999999999E-3</c:v>
                </c:pt>
                <c:pt idx="3069" formatCode="General">
                  <c:v>1.03392E-3</c:v>
                </c:pt>
                <c:pt idx="3070" formatCode="General">
                  <c:v>1.0356300000000001E-3</c:v>
                </c:pt>
                <c:pt idx="3071" formatCode="General">
                  <c:v>1.0374399999999999E-3</c:v>
                </c:pt>
                <c:pt idx="3072" formatCode="General">
                  <c:v>1.0392299999999999E-3</c:v>
                </c:pt>
                <c:pt idx="3073" formatCode="General">
                  <c:v>1.0408399999999999E-3</c:v>
                </c:pt>
                <c:pt idx="3074" formatCode="General">
                  <c:v>1.04251E-3</c:v>
                </c:pt>
                <c:pt idx="3075" formatCode="General">
                  <c:v>1.04415E-3</c:v>
                </c:pt>
                <c:pt idx="3076" formatCode="General">
                  <c:v>1.04568E-3</c:v>
                </c:pt>
                <c:pt idx="3077" formatCode="General">
                  <c:v>1.0474E-3</c:v>
                </c:pt>
                <c:pt idx="3078" formatCode="General">
                  <c:v>1.04907E-3</c:v>
                </c:pt>
                <c:pt idx="3079" formatCode="General">
                  <c:v>1.05068E-3</c:v>
                </c:pt>
                <c:pt idx="3080" formatCode="General">
                  <c:v>1.0522400000000001E-3</c:v>
                </c:pt>
                <c:pt idx="3081" formatCode="General">
                  <c:v>1.0537400000000001E-3</c:v>
                </c:pt>
                <c:pt idx="3082" formatCode="General">
                  <c:v>1.05528E-3</c:v>
                </c:pt>
                <c:pt idx="3083" formatCode="General">
                  <c:v>1.0567E-3</c:v>
                </c:pt>
                <c:pt idx="3084" formatCode="General">
                  <c:v>1.0583599999999999E-3</c:v>
                </c:pt>
                <c:pt idx="3085" formatCode="General">
                  <c:v>1.0601300000000001E-3</c:v>
                </c:pt>
                <c:pt idx="3086" formatCode="General">
                  <c:v>1.0618299999999999E-3</c:v>
                </c:pt>
                <c:pt idx="3087" formatCode="General">
                  <c:v>1.0634500000000001E-3</c:v>
                </c:pt>
                <c:pt idx="3088" formatCode="General">
                  <c:v>1.06499E-3</c:v>
                </c:pt>
                <c:pt idx="3089" formatCode="General">
                  <c:v>1.06642E-3</c:v>
                </c:pt>
                <c:pt idx="3090" formatCode="General">
                  <c:v>1.0679999999999999E-3</c:v>
                </c:pt>
                <c:pt idx="3091" formatCode="General">
                  <c:v>1.0694400000000001E-3</c:v>
                </c:pt>
                <c:pt idx="3092" formatCode="General">
                  <c:v>1.0709300000000001E-3</c:v>
                </c:pt>
                <c:pt idx="3093" formatCode="General">
                  <c:v>1.0724899999999999E-3</c:v>
                </c:pt>
                <c:pt idx="3094" formatCode="General">
                  <c:v>1.07405E-3</c:v>
                </c:pt>
                <c:pt idx="3095" formatCode="General">
                  <c:v>1.0754899999999999E-3</c:v>
                </c:pt>
                <c:pt idx="3096" formatCode="General">
                  <c:v>1.0770899999999999E-3</c:v>
                </c:pt>
                <c:pt idx="3097" formatCode="General">
                  <c:v>1.07862E-3</c:v>
                </c:pt>
                <c:pt idx="3098" formatCode="General">
                  <c:v>1.08007E-3</c:v>
                </c:pt>
                <c:pt idx="3099" formatCode="General">
                  <c:v>1.08146E-3</c:v>
                </c:pt>
                <c:pt idx="3100" formatCode="General">
                  <c:v>1.08274E-3</c:v>
                </c:pt>
                <c:pt idx="3101" formatCode="General">
                  <c:v>1.0841100000000001E-3</c:v>
                </c:pt>
                <c:pt idx="3102" formatCode="General">
                  <c:v>1.0855400000000001E-3</c:v>
                </c:pt>
                <c:pt idx="3103" formatCode="General">
                  <c:v>1.08697E-3</c:v>
                </c:pt>
                <c:pt idx="3104" formatCode="General">
                  <c:v>1.08836E-3</c:v>
                </c:pt>
                <c:pt idx="3105" formatCode="General">
                  <c:v>1.08982E-3</c:v>
                </c:pt>
                <c:pt idx="3106" formatCode="General">
                  <c:v>1.0911499999999999E-3</c:v>
                </c:pt>
                <c:pt idx="3107" formatCode="General">
                  <c:v>1.0926899999999999E-3</c:v>
                </c:pt>
                <c:pt idx="3108" formatCode="General">
                  <c:v>1.0940500000000001E-3</c:v>
                </c:pt>
                <c:pt idx="3109" formatCode="General">
                  <c:v>1.0955299999999999E-3</c:v>
                </c:pt>
                <c:pt idx="3110" formatCode="General">
                  <c:v>1.09695E-3</c:v>
                </c:pt>
                <c:pt idx="3111" formatCode="General">
                  <c:v>1.0983799999999999E-3</c:v>
                </c:pt>
                <c:pt idx="3112" formatCode="General">
                  <c:v>1.0996700000000001E-3</c:v>
                </c:pt>
                <c:pt idx="3113" formatCode="General">
                  <c:v>1.10099E-3</c:v>
                </c:pt>
                <c:pt idx="3114" formatCode="General">
                  <c:v>1.10234E-3</c:v>
                </c:pt>
                <c:pt idx="3115" formatCode="General">
                  <c:v>1.10363E-3</c:v>
                </c:pt>
                <c:pt idx="3116" formatCode="General">
                  <c:v>1.10497E-3</c:v>
                </c:pt>
                <c:pt idx="3117" formatCode="General">
                  <c:v>1.1063399999999999E-3</c:v>
                </c:pt>
                <c:pt idx="3118" formatCode="General">
                  <c:v>1.10776E-3</c:v>
                </c:pt>
                <c:pt idx="3119" formatCode="General">
                  <c:v>1.10917E-3</c:v>
                </c:pt>
                <c:pt idx="3120" formatCode="General">
                  <c:v>1.1106600000000001E-3</c:v>
                </c:pt>
                <c:pt idx="3121" formatCode="General">
                  <c:v>1.11199E-3</c:v>
                </c:pt>
                <c:pt idx="3122" formatCode="General">
                  <c:v>1.11341E-3</c:v>
                </c:pt>
                <c:pt idx="3123" formatCode="General">
                  <c:v>1.1147500000000001E-3</c:v>
                </c:pt>
                <c:pt idx="3124" formatCode="General">
                  <c:v>1.1161000000000001E-3</c:v>
                </c:pt>
                <c:pt idx="3125" formatCode="General">
                  <c:v>1.11746E-3</c:v>
                </c:pt>
                <c:pt idx="3126" formatCode="General">
                  <c:v>1.11892E-3</c:v>
                </c:pt>
                <c:pt idx="3127" formatCode="General">
                  <c:v>1.12042E-3</c:v>
                </c:pt>
                <c:pt idx="3128" formatCode="General">
                  <c:v>1.12181E-3</c:v>
                </c:pt>
                <c:pt idx="3129" formatCode="General">
                  <c:v>1.1231500000000001E-3</c:v>
                </c:pt>
                <c:pt idx="3130" formatCode="General">
                  <c:v>1.1245000000000001E-3</c:v>
                </c:pt>
                <c:pt idx="3131" formatCode="General">
                  <c:v>1.12575E-3</c:v>
                </c:pt>
                <c:pt idx="3132" formatCode="General">
                  <c:v>1.12707E-3</c:v>
                </c:pt>
                <c:pt idx="3133" formatCode="General">
                  <c:v>1.1284699999999999E-3</c:v>
                </c:pt>
                <c:pt idx="3134" formatCode="General">
                  <c:v>1.12974E-3</c:v>
                </c:pt>
                <c:pt idx="3135" formatCode="General">
                  <c:v>1.13115E-3</c:v>
                </c:pt>
                <c:pt idx="3136" formatCode="General">
                  <c:v>1.1324799999999999E-3</c:v>
                </c:pt>
                <c:pt idx="3137" formatCode="General">
                  <c:v>1.1338800000000001E-3</c:v>
                </c:pt>
                <c:pt idx="3138" formatCode="General">
                  <c:v>1.1351499999999999E-3</c:v>
                </c:pt>
                <c:pt idx="3139" formatCode="General">
                  <c:v>1.13631E-3</c:v>
                </c:pt>
                <c:pt idx="3140" formatCode="General">
                  <c:v>1.1376100000000001E-3</c:v>
                </c:pt>
                <c:pt idx="3141" formatCode="General">
                  <c:v>1.139E-3</c:v>
                </c:pt>
                <c:pt idx="3142" formatCode="General">
                  <c:v>1.14046E-3</c:v>
                </c:pt>
                <c:pt idx="3143" formatCode="General">
                  <c:v>1.14196E-3</c:v>
                </c:pt>
                <c:pt idx="3144" formatCode="General">
                  <c:v>1.1434100000000001E-3</c:v>
                </c:pt>
                <c:pt idx="3145" formatCode="General">
                  <c:v>1.14477E-3</c:v>
                </c:pt>
                <c:pt idx="3146" formatCode="General">
                  <c:v>1.14617E-3</c:v>
                </c:pt>
                <c:pt idx="3147" formatCode="General">
                  <c:v>1.1473799999999999E-3</c:v>
                </c:pt>
                <c:pt idx="3148" formatCode="General">
                  <c:v>1.1485499999999999E-3</c:v>
                </c:pt>
                <c:pt idx="3149" formatCode="General">
                  <c:v>1.14982E-3</c:v>
                </c:pt>
                <c:pt idx="3150" formatCode="General">
                  <c:v>1.15117E-3</c:v>
                </c:pt>
                <c:pt idx="3151" formatCode="General">
                  <c:v>1.15259E-3</c:v>
                </c:pt>
                <c:pt idx="3152" formatCode="General">
                  <c:v>1.15391E-3</c:v>
                </c:pt>
                <c:pt idx="3153" formatCode="General">
                  <c:v>1.1552999999999999E-3</c:v>
                </c:pt>
                <c:pt idx="3154" formatCode="General">
                  <c:v>1.1567400000000001E-3</c:v>
                </c:pt>
                <c:pt idx="3155" formatCode="General">
                  <c:v>1.1582000000000001E-3</c:v>
                </c:pt>
                <c:pt idx="3156" formatCode="General">
                  <c:v>1.1596099999999999E-3</c:v>
                </c:pt>
                <c:pt idx="3157" formatCode="General">
                  <c:v>1.1610699999999999E-3</c:v>
                </c:pt>
                <c:pt idx="3158" formatCode="General">
                  <c:v>1.1625100000000001E-3</c:v>
                </c:pt>
                <c:pt idx="3159" formatCode="General">
                  <c:v>1.16377E-3</c:v>
                </c:pt>
                <c:pt idx="3160" formatCode="General">
                  <c:v>1.1649500000000001E-3</c:v>
                </c:pt>
                <c:pt idx="3161" formatCode="General">
                  <c:v>1.16628E-3</c:v>
                </c:pt>
                <c:pt idx="3162" formatCode="General">
                  <c:v>1.1675399999999999E-3</c:v>
                </c:pt>
                <c:pt idx="3163" formatCode="General">
                  <c:v>1.16872E-3</c:v>
                </c:pt>
                <c:pt idx="3164" formatCode="General">
                  <c:v>1.16994E-3</c:v>
                </c:pt>
                <c:pt idx="3165" formatCode="General">
                  <c:v>1.17132E-3</c:v>
                </c:pt>
                <c:pt idx="3166" formatCode="General">
                  <c:v>1.17259E-3</c:v>
                </c:pt>
                <c:pt idx="3167" formatCode="General">
                  <c:v>1.1740500000000001E-3</c:v>
                </c:pt>
                <c:pt idx="3168" formatCode="General">
                  <c:v>1.17545E-3</c:v>
                </c:pt>
                <c:pt idx="3169" formatCode="General">
                  <c:v>1.1767699999999999E-3</c:v>
                </c:pt>
                <c:pt idx="3170" formatCode="General">
                  <c:v>1.17826E-3</c:v>
                </c:pt>
                <c:pt idx="3171" formatCode="General">
                  <c:v>1.1797999999999999E-3</c:v>
                </c:pt>
                <c:pt idx="3172" formatCode="General">
                  <c:v>1.1813500000000001E-3</c:v>
                </c:pt>
                <c:pt idx="3173" formatCode="General">
                  <c:v>1.1829500000000001E-3</c:v>
                </c:pt>
                <c:pt idx="3174" formatCode="General">
                  <c:v>1.18458E-3</c:v>
                </c:pt>
                <c:pt idx="3175" formatCode="General">
                  <c:v>1.1860600000000001E-3</c:v>
                </c:pt>
                <c:pt idx="3176" formatCode="General">
                  <c:v>1.18753E-3</c:v>
                </c:pt>
                <c:pt idx="3177" formatCode="General">
                  <c:v>1.1890099999999999E-3</c:v>
                </c:pt>
                <c:pt idx="3178" formatCode="General">
                  <c:v>1.19042E-3</c:v>
                </c:pt>
                <c:pt idx="3179" formatCode="General">
                  <c:v>1.19191E-3</c:v>
                </c:pt>
                <c:pt idx="3180" formatCode="General">
                  <c:v>1.1934000000000001E-3</c:v>
                </c:pt>
                <c:pt idx="3181" formatCode="General">
                  <c:v>1.1949300000000001E-3</c:v>
                </c:pt>
                <c:pt idx="3182" formatCode="General">
                  <c:v>1.1963799999999999E-3</c:v>
                </c:pt>
                <c:pt idx="3183" formatCode="General">
                  <c:v>1.19779E-3</c:v>
                </c:pt>
                <c:pt idx="3184" formatCode="General">
                  <c:v>1.19936E-3</c:v>
                </c:pt>
                <c:pt idx="3185" formatCode="General">
                  <c:v>1.20094E-3</c:v>
                </c:pt>
                <c:pt idx="3186" formatCode="General">
                  <c:v>1.2025899999999999E-3</c:v>
                </c:pt>
                <c:pt idx="3187" formatCode="General">
                  <c:v>1.2041599999999999E-3</c:v>
                </c:pt>
                <c:pt idx="3188" formatCode="General">
                  <c:v>1.2057599999999999E-3</c:v>
                </c:pt>
                <c:pt idx="3189" formatCode="General">
                  <c:v>1.2075199999999999E-3</c:v>
                </c:pt>
                <c:pt idx="3190" formatCode="General">
                  <c:v>1.2090499999999999E-3</c:v>
                </c:pt>
                <c:pt idx="3191" formatCode="General">
                  <c:v>1.21065E-3</c:v>
                </c:pt>
                <c:pt idx="3192" formatCode="General">
                  <c:v>1.2123399999999999E-3</c:v>
                </c:pt>
                <c:pt idx="3193" formatCode="General">
                  <c:v>1.21393E-3</c:v>
                </c:pt>
                <c:pt idx="3194" formatCode="General">
                  <c:v>1.21565E-3</c:v>
                </c:pt>
                <c:pt idx="3195" formatCode="General">
                  <c:v>1.2173900000000001E-3</c:v>
                </c:pt>
                <c:pt idx="3196" formatCode="General">
                  <c:v>1.2191000000000001E-3</c:v>
                </c:pt>
                <c:pt idx="3197" formatCode="General">
                  <c:v>1.22079E-3</c:v>
                </c:pt>
                <c:pt idx="3198" formatCode="General">
                  <c:v>1.22232E-3</c:v>
                </c:pt>
                <c:pt idx="3199" formatCode="General">
                  <c:v>1.2239799999999999E-3</c:v>
                </c:pt>
                <c:pt idx="3200" formatCode="General">
                  <c:v>1.2256000000000001E-3</c:v>
                </c:pt>
                <c:pt idx="3201" formatCode="General">
                  <c:v>1.22741E-3</c:v>
                </c:pt>
                <c:pt idx="3202" formatCode="General">
                  <c:v>1.2291299999999999E-3</c:v>
                </c:pt>
                <c:pt idx="3203" formatCode="General">
                  <c:v>1.2308600000000001E-3</c:v>
                </c:pt>
                <c:pt idx="3204" formatCode="General">
                  <c:v>1.2327200000000001E-3</c:v>
                </c:pt>
                <c:pt idx="3205" formatCode="General">
                  <c:v>1.2344299999999999E-3</c:v>
                </c:pt>
                <c:pt idx="3206" formatCode="General">
                  <c:v>1.2361399999999999E-3</c:v>
                </c:pt>
                <c:pt idx="3207" formatCode="General">
                  <c:v>1.2378700000000001E-3</c:v>
                </c:pt>
                <c:pt idx="3208" formatCode="General">
                  <c:v>1.2396099999999999E-3</c:v>
                </c:pt>
                <c:pt idx="3209" formatCode="General">
                  <c:v>1.24132E-3</c:v>
                </c:pt>
                <c:pt idx="3210" formatCode="General">
                  <c:v>1.24306E-3</c:v>
                </c:pt>
                <c:pt idx="3211" formatCode="General">
                  <c:v>1.24482E-3</c:v>
                </c:pt>
                <c:pt idx="3212" formatCode="General">
                  <c:v>1.2466000000000001E-3</c:v>
                </c:pt>
                <c:pt idx="3213" formatCode="General">
                  <c:v>1.2482999999999999E-3</c:v>
                </c:pt>
                <c:pt idx="3214" formatCode="General">
                  <c:v>1.2498800000000001E-3</c:v>
                </c:pt>
                <c:pt idx="3215" formatCode="General">
                  <c:v>1.2515200000000001E-3</c:v>
                </c:pt>
                <c:pt idx="3216" formatCode="General">
                  <c:v>1.2531899999999999E-3</c:v>
                </c:pt>
                <c:pt idx="3217" formatCode="General">
                  <c:v>1.2549200000000001E-3</c:v>
                </c:pt>
                <c:pt idx="3218" formatCode="General">
                  <c:v>1.25657E-3</c:v>
                </c:pt>
                <c:pt idx="3219" formatCode="General">
                  <c:v>1.2583399999999999E-3</c:v>
                </c:pt>
                <c:pt idx="3220" formatCode="General">
                  <c:v>1.26008E-3</c:v>
                </c:pt>
                <c:pt idx="3221" formatCode="General">
                  <c:v>1.26191E-3</c:v>
                </c:pt>
                <c:pt idx="3222" formatCode="General">
                  <c:v>1.2637E-3</c:v>
                </c:pt>
                <c:pt idx="3223" formatCode="General">
                  <c:v>1.2653899999999999E-3</c:v>
                </c:pt>
                <c:pt idx="3224" formatCode="General">
                  <c:v>1.2673599999999999E-3</c:v>
                </c:pt>
                <c:pt idx="3225" formatCode="General">
                  <c:v>1.2694200000000001E-3</c:v>
                </c:pt>
                <c:pt idx="3226" formatCode="General">
                  <c:v>1.27136E-3</c:v>
                </c:pt>
                <c:pt idx="3227" formatCode="General">
                  <c:v>1.27326E-3</c:v>
                </c:pt>
                <c:pt idx="3228" formatCode="General">
                  <c:v>1.27506E-3</c:v>
                </c:pt>
                <c:pt idx="3229" formatCode="General">
                  <c:v>1.27687E-3</c:v>
                </c:pt>
                <c:pt idx="3230" formatCode="General">
                  <c:v>1.27889E-3</c:v>
                </c:pt>
                <c:pt idx="3231" formatCode="General">
                  <c:v>1.28068E-3</c:v>
                </c:pt>
                <c:pt idx="3232" formatCode="General">
                  <c:v>1.28246E-3</c:v>
                </c:pt>
                <c:pt idx="3233" formatCode="General">
                  <c:v>1.2840900000000001E-3</c:v>
                </c:pt>
                <c:pt idx="3234" formatCode="General">
                  <c:v>1.2858399999999999E-3</c:v>
                </c:pt>
                <c:pt idx="3235" formatCode="General">
                  <c:v>1.28769E-3</c:v>
                </c:pt>
                <c:pt idx="3236" formatCode="General">
                  <c:v>1.28943E-3</c:v>
                </c:pt>
                <c:pt idx="3237" formatCode="General">
                  <c:v>1.29119E-3</c:v>
                </c:pt>
                <c:pt idx="3238" formatCode="General">
                  <c:v>1.29305E-3</c:v>
                </c:pt>
                <c:pt idx="3239" formatCode="General">
                  <c:v>1.2948600000000001E-3</c:v>
                </c:pt>
                <c:pt idx="3240" formatCode="General">
                  <c:v>1.29671E-3</c:v>
                </c:pt>
                <c:pt idx="3241" formatCode="General">
                  <c:v>1.2984299999999999E-3</c:v>
                </c:pt>
                <c:pt idx="3242" formatCode="General">
                  <c:v>1.3002700000000001E-3</c:v>
                </c:pt>
                <c:pt idx="3243" formatCode="General">
                  <c:v>1.3019800000000001E-3</c:v>
                </c:pt>
                <c:pt idx="3244" formatCode="General">
                  <c:v>1.3037599999999999E-3</c:v>
                </c:pt>
                <c:pt idx="3245" formatCode="General">
                  <c:v>1.30562E-3</c:v>
                </c:pt>
                <c:pt idx="3246" formatCode="General">
                  <c:v>1.30733E-3</c:v>
                </c:pt>
                <c:pt idx="3247" formatCode="General">
                  <c:v>1.3090000000000001E-3</c:v>
                </c:pt>
                <c:pt idx="3248" formatCode="General">
                  <c:v>1.31083E-3</c:v>
                </c:pt>
                <c:pt idx="3249" formatCode="General">
                  <c:v>1.3126500000000001E-3</c:v>
                </c:pt>
                <c:pt idx="3250" formatCode="General">
                  <c:v>1.3143899999999999E-3</c:v>
                </c:pt>
                <c:pt idx="3251" formatCode="General">
                  <c:v>1.3162200000000001E-3</c:v>
                </c:pt>
                <c:pt idx="3252" formatCode="General">
                  <c:v>1.3179999999999999E-3</c:v>
                </c:pt>
                <c:pt idx="3253" formatCode="General">
                  <c:v>1.3197300000000001E-3</c:v>
                </c:pt>
                <c:pt idx="3254" formatCode="General">
                  <c:v>1.32139E-3</c:v>
                </c:pt>
                <c:pt idx="3255" formatCode="General">
                  <c:v>1.32311E-3</c:v>
                </c:pt>
                <c:pt idx="3256" formatCode="General">
                  <c:v>1.32482E-3</c:v>
                </c:pt>
                <c:pt idx="3257" formatCode="General">
                  <c:v>1.32661E-3</c:v>
                </c:pt>
                <c:pt idx="3258" formatCode="General">
                  <c:v>1.32844E-3</c:v>
                </c:pt>
                <c:pt idx="3259" formatCode="General">
                  <c:v>1.3301999999999999E-3</c:v>
                </c:pt>
                <c:pt idx="3260" formatCode="General">
                  <c:v>1.33205E-3</c:v>
                </c:pt>
                <c:pt idx="3261" formatCode="General">
                  <c:v>1.33376E-3</c:v>
                </c:pt>
                <c:pt idx="3262" formatCode="General">
                  <c:v>1.33552E-3</c:v>
                </c:pt>
                <c:pt idx="3263" formatCode="General">
                  <c:v>1.3372799999999999E-3</c:v>
                </c:pt>
                <c:pt idx="3264" formatCode="General">
                  <c:v>1.33905E-3</c:v>
                </c:pt>
                <c:pt idx="3265" formatCode="General">
                  <c:v>1.34066E-3</c:v>
                </c:pt>
                <c:pt idx="3266" formatCode="General">
                  <c:v>1.34235E-3</c:v>
                </c:pt>
                <c:pt idx="3267" formatCode="General">
                  <c:v>1.3439000000000001E-3</c:v>
                </c:pt>
                <c:pt idx="3268" formatCode="General">
                  <c:v>1.34555E-3</c:v>
                </c:pt>
                <c:pt idx="3269" formatCode="General">
                  <c:v>1.3470699999999999E-3</c:v>
                </c:pt>
                <c:pt idx="3270" formatCode="General">
                  <c:v>1.34858E-3</c:v>
                </c:pt>
                <c:pt idx="3271" formatCode="General">
                  <c:v>1.3500999999999999E-3</c:v>
                </c:pt>
                <c:pt idx="3272" formatCode="General">
                  <c:v>1.3516100000000001E-3</c:v>
                </c:pt>
                <c:pt idx="3273" formatCode="General">
                  <c:v>1.3531400000000001E-3</c:v>
                </c:pt>
                <c:pt idx="3274" formatCode="General">
                  <c:v>1.35465E-3</c:v>
                </c:pt>
                <c:pt idx="3275" formatCode="General">
                  <c:v>1.35614E-3</c:v>
                </c:pt>
                <c:pt idx="3276" formatCode="General">
                  <c:v>1.3577800000000001E-3</c:v>
                </c:pt>
                <c:pt idx="3277" formatCode="General">
                  <c:v>1.3592599999999999E-3</c:v>
                </c:pt>
                <c:pt idx="3278" formatCode="General">
                  <c:v>1.3608400000000001E-3</c:v>
                </c:pt>
                <c:pt idx="3279" formatCode="General">
                  <c:v>1.3622899999999999E-3</c:v>
                </c:pt>
                <c:pt idx="3280" formatCode="General">
                  <c:v>1.3637300000000001E-3</c:v>
                </c:pt>
                <c:pt idx="3281" formatCode="General">
                  <c:v>1.3652499999999999E-3</c:v>
                </c:pt>
                <c:pt idx="3282" formatCode="General">
                  <c:v>1.36674E-3</c:v>
                </c:pt>
                <c:pt idx="3283" formatCode="General">
                  <c:v>1.36812E-3</c:v>
                </c:pt>
                <c:pt idx="3284" formatCode="General">
                  <c:v>1.36958E-3</c:v>
                </c:pt>
                <c:pt idx="3285" formatCode="General">
                  <c:v>1.3709200000000001E-3</c:v>
                </c:pt>
                <c:pt idx="3286" formatCode="General">
                  <c:v>1.37222E-3</c:v>
                </c:pt>
                <c:pt idx="3287" formatCode="General">
                  <c:v>1.3734400000000001E-3</c:v>
                </c:pt>
                <c:pt idx="3288" formatCode="General">
                  <c:v>1.3747200000000001E-3</c:v>
                </c:pt>
                <c:pt idx="3289" formatCode="General">
                  <c:v>1.37594E-3</c:v>
                </c:pt>
                <c:pt idx="3290" formatCode="General">
                  <c:v>1.37714E-3</c:v>
                </c:pt>
                <c:pt idx="3291" formatCode="General">
                  <c:v>1.3783300000000001E-3</c:v>
                </c:pt>
                <c:pt idx="3292" formatCode="General">
                  <c:v>1.37947E-3</c:v>
                </c:pt>
                <c:pt idx="3293" formatCode="General">
                  <c:v>1.38058E-3</c:v>
                </c:pt>
                <c:pt idx="3294" formatCode="General">
                  <c:v>1.3816900000000001E-3</c:v>
                </c:pt>
                <c:pt idx="3295" formatCode="General">
                  <c:v>1.38291E-3</c:v>
                </c:pt>
                <c:pt idx="3296" formatCode="General">
                  <c:v>1.3839499999999999E-3</c:v>
                </c:pt>
                <c:pt idx="3297" formatCode="General">
                  <c:v>1.3849999999999999E-3</c:v>
                </c:pt>
                <c:pt idx="3298" formatCode="General">
                  <c:v>1.3859199999999999E-3</c:v>
                </c:pt>
                <c:pt idx="3299" formatCode="General">
                  <c:v>1.38686E-3</c:v>
                </c:pt>
                <c:pt idx="3300" formatCode="General">
                  <c:v>1.38791E-3</c:v>
                </c:pt>
                <c:pt idx="3301" formatCode="General">
                  <c:v>1.38875E-3</c:v>
                </c:pt>
                <c:pt idx="3302" formatCode="General">
                  <c:v>1.38966E-3</c:v>
                </c:pt>
                <c:pt idx="3303" formatCode="General">
                  <c:v>1.39047E-3</c:v>
                </c:pt>
                <c:pt idx="3304" formatCode="General">
                  <c:v>1.39135E-3</c:v>
                </c:pt>
                <c:pt idx="3305" formatCode="General">
                  <c:v>1.39214E-3</c:v>
                </c:pt>
                <c:pt idx="3306" formatCode="General">
                  <c:v>1.39299E-3</c:v>
                </c:pt>
                <c:pt idx="3307" formatCode="General">
                  <c:v>1.3938799999999999E-3</c:v>
                </c:pt>
                <c:pt idx="3308" formatCode="General">
                  <c:v>1.39477E-3</c:v>
                </c:pt>
                <c:pt idx="3309" formatCode="General">
                  <c:v>1.39547E-3</c:v>
                </c:pt>
                <c:pt idx="3310" formatCode="General">
                  <c:v>1.3961799999999999E-3</c:v>
                </c:pt>
                <c:pt idx="3311" formatCode="General">
                  <c:v>1.3969900000000001E-3</c:v>
                </c:pt>
                <c:pt idx="3312" formatCode="General">
                  <c:v>1.3976699999999999E-3</c:v>
                </c:pt>
                <c:pt idx="3313" formatCode="General">
                  <c:v>1.3983000000000001E-3</c:v>
                </c:pt>
                <c:pt idx="3314" formatCode="General">
                  <c:v>1.3989300000000001E-3</c:v>
                </c:pt>
                <c:pt idx="3315" formatCode="General">
                  <c:v>1.3994999999999999E-3</c:v>
                </c:pt>
                <c:pt idx="3316" formatCode="General">
                  <c:v>1.4000799999999999E-3</c:v>
                </c:pt>
                <c:pt idx="3317" formatCode="General">
                  <c:v>1.4006800000000001E-3</c:v>
                </c:pt>
                <c:pt idx="3318" formatCode="General">
                  <c:v>1.4012E-3</c:v>
                </c:pt>
                <c:pt idx="3319" formatCode="General">
                  <c:v>1.40172E-3</c:v>
                </c:pt>
                <c:pt idx="3320" formatCode="General">
                  <c:v>1.40216E-3</c:v>
                </c:pt>
                <c:pt idx="3321" formatCode="General">
                  <c:v>1.40263E-3</c:v>
                </c:pt>
                <c:pt idx="3322" formatCode="General">
                  <c:v>1.403E-3</c:v>
                </c:pt>
                <c:pt idx="3323" formatCode="General">
                  <c:v>1.40339E-3</c:v>
                </c:pt>
                <c:pt idx="3324" formatCode="General">
                  <c:v>1.4036700000000001E-3</c:v>
                </c:pt>
                <c:pt idx="3325" formatCode="General">
                  <c:v>1.40398E-3</c:v>
                </c:pt>
                <c:pt idx="3326" formatCode="General">
                  <c:v>1.40419E-3</c:v>
                </c:pt>
                <c:pt idx="3327" formatCode="General">
                  <c:v>1.40449E-3</c:v>
                </c:pt>
                <c:pt idx="3328" formatCode="General">
                  <c:v>1.4047199999999999E-3</c:v>
                </c:pt>
                <c:pt idx="3329" formatCode="General">
                  <c:v>1.405E-3</c:v>
                </c:pt>
                <c:pt idx="3330" formatCode="General">
                  <c:v>1.4052100000000001E-3</c:v>
                </c:pt>
                <c:pt idx="3331" formatCode="General">
                  <c:v>1.4053799999999999E-3</c:v>
                </c:pt>
                <c:pt idx="3332" formatCode="General">
                  <c:v>1.40558E-3</c:v>
                </c:pt>
                <c:pt idx="3333" formatCode="General">
                  <c:v>1.4056800000000001E-3</c:v>
                </c:pt>
                <c:pt idx="3334" formatCode="General">
                  <c:v>1.40584E-3</c:v>
                </c:pt>
                <c:pt idx="3335" formatCode="General">
                  <c:v>1.40591E-3</c:v>
                </c:pt>
                <c:pt idx="3336" formatCode="General">
                  <c:v>1.40599E-3</c:v>
                </c:pt>
                <c:pt idx="3337" formatCode="General">
                  <c:v>1.40609E-3</c:v>
                </c:pt>
                <c:pt idx="3338" formatCode="General">
                  <c:v>1.4060399999999999E-3</c:v>
                </c:pt>
                <c:pt idx="3339" formatCode="General">
                  <c:v>1.4060100000000001E-3</c:v>
                </c:pt>
                <c:pt idx="3340" formatCode="General">
                  <c:v>1.4059700000000001E-3</c:v>
                </c:pt>
                <c:pt idx="3341" formatCode="General">
                  <c:v>1.4058600000000001E-3</c:v>
                </c:pt>
                <c:pt idx="3342" formatCode="General">
                  <c:v>1.4057900000000001E-3</c:v>
                </c:pt>
                <c:pt idx="3343" formatCode="General">
                  <c:v>1.4058300000000001E-3</c:v>
                </c:pt>
                <c:pt idx="3344" formatCode="General">
                  <c:v>1.4057200000000001E-3</c:v>
                </c:pt>
                <c:pt idx="3345" formatCode="General">
                  <c:v>1.40559E-3</c:v>
                </c:pt>
                <c:pt idx="3346" formatCode="General">
                  <c:v>1.40547E-3</c:v>
                </c:pt>
                <c:pt idx="3347" formatCode="General">
                  <c:v>1.40519E-3</c:v>
                </c:pt>
                <c:pt idx="3348" formatCode="General">
                  <c:v>1.40507E-3</c:v>
                </c:pt>
                <c:pt idx="3349" formatCode="General">
                  <c:v>1.4048000000000001E-3</c:v>
                </c:pt>
                <c:pt idx="3350" formatCode="General">
                  <c:v>1.4045500000000001E-3</c:v>
                </c:pt>
                <c:pt idx="3351" formatCode="General">
                  <c:v>1.4041500000000001E-3</c:v>
                </c:pt>
                <c:pt idx="3352" formatCode="General">
                  <c:v>1.4038799999999999E-3</c:v>
                </c:pt>
                <c:pt idx="3353" formatCode="General">
                  <c:v>1.4035899999999999E-3</c:v>
                </c:pt>
                <c:pt idx="3354" formatCode="General">
                  <c:v>1.4032999999999999E-3</c:v>
                </c:pt>
                <c:pt idx="3355" formatCode="General">
                  <c:v>1.40303E-3</c:v>
                </c:pt>
                <c:pt idx="3356" formatCode="General">
                  <c:v>1.40266E-3</c:v>
                </c:pt>
                <c:pt idx="3357" formatCode="General">
                  <c:v>1.40237E-3</c:v>
                </c:pt>
                <c:pt idx="3358" formatCode="General">
                  <c:v>1.4019600000000001E-3</c:v>
                </c:pt>
                <c:pt idx="3359" formatCode="General">
                  <c:v>1.4015399999999999E-3</c:v>
                </c:pt>
                <c:pt idx="3360" formatCode="General">
                  <c:v>1.4011900000000001E-3</c:v>
                </c:pt>
                <c:pt idx="3361" formatCode="General">
                  <c:v>1.4006800000000001E-3</c:v>
                </c:pt>
                <c:pt idx="3362" formatCode="General">
                  <c:v>1.4002800000000001E-3</c:v>
                </c:pt>
                <c:pt idx="3363" formatCode="General">
                  <c:v>1.3997700000000001E-3</c:v>
                </c:pt>
                <c:pt idx="3364" formatCode="General">
                  <c:v>1.3992900000000001E-3</c:v>
                </c:pt>
                <c:pt idx="3365" formatCode="General">
                  <c:v>1.3988399999999999E-3</c:v>
                </c:pt>
                <c:pt idx="3366" formatCode="General">
                  <c:v>1.39835E-3</c:v>
                </c:pt>
                <c:pt idx="3367" formatCode="General">
                  <c:v>1.3979699999999999E-3</c:v>
                </c:pt>
                <c:pt idx="3368" formatCode="General">
                  <c:v>1.39737E-3</c:v>
                </c:pt>
                <c:pt idx="3369" formatCode="General">
                  <c:v>1.39686E-3</c:v>
                </c:pt>
                <c:pt idx="3370" formatCode="General">
                  <c:v>1.3963599999999999E-3</c:v>
                </c:pt>
                <c:pt idx="3371" formatCode="General">
                  <c:v>1.39577E-3</c:v>
                </c:pt>
                <c:pt idx="3372" formatCode="General">
                  <c:v>1.3951899999999999E-3</c:v>
                </c:pt>
                <c:pt idx="3373" formatCode="General">
                  <c:v>1.3946200000000001E-3</c:v>
                </c:pt>
                <c:pt idx="3374" formatCode="General">
                  <c:v>1.3940199999999999E-3</c:v>
                </c:pt>
                <c:pt idx="3375" formatCode="General">
                  <c:v>1.3933699999999999E-3</c:v>
                </c:pt>
                <c:pt idx="3376" formatCode="General">
                  <c:v>1.3927099999999999E-3</c:v>
                </c:pt>
                <c:pt idx="3377" formatCode="General">
                  <c:v>1.3919399999999999E-3</c:v>
                </c:pt>
                <c:pt idx="3378" formatCode="General">
                  <c:v>1.3913199999999999E-3</c:v>
                </c:pt>
                <c:pt idx="3379" formatCode="General">
                  <c:v>1.39069E-3</c:v>
                </c:pt>
                <c:pt idx="3380" formatCode="General">
                  <c:v>1.38996E-3</c:v>
                </c:pt>
                <c:pt idx="3381" formatCode="General">
                  <c:v>1.3892500000000001E-3</c:v>
                </c:pt>
                <c:pt idx="3382" formatCode="General">
                  <c:v>1.3885200000000001E-3</c:v>
                </c:pt>
                <c:pt idx="3383" formatCode="General">
                  <c:v>1.3878199999999999E-3</c:v>
                </c:pt>
                <c:pt idx="3384" formatCode="General">
                  <c:v>1.38719E-3</c:v>
                </c:pt>
                <c:pt idx="3385" formatCode="General">
                  <c:v>1.3864400000000001E-3</c:v>
                </c:pt>
                <c:pt idx="3386" formatCode="General">
                  <c:v>1.3857699999999999E-3</c:v>
                </c:pt>
                <c:pt idx="3387" formatCode="General">
                  <c:v>1.38502E-3</c:v>
                </c:pt>
                <c:pt idx="3388" formatCode="General">
                  <c:v>1.3842699999999999E-3</c:v>
                </c:pt>
                <c:pt idx="3389" formatCode="General">
                  <c:v>1.3834699999999999E-3</c:v>
                </c:pt>
                <c:pt idx="3390" formatCode="General">
                  <c:v>1.38258E-3</c:v>
                </c:pt>
                <c:pt idx="3391" formatCode="General">
                  <c:v>1.38181E-3</c:v>
                </c:pt>
                <c:pt idx="3392" formatCode="General">
                  <c:v>1.3809899999999999E-3</c:v>
                </c:pt>
                <c:pt idx="3393" formatCode="General">
                  <c:v>1.38021E-3</c:v>
                </c:pt>
                <c:pt idx="3394" formatCode="General">
                  <c:v>1.3793200000000001E-3</c:v>
                </c:pt>
                <c:pt idx="3395" formatCode="General">
                  <c:v>1.3786E-3</c:v>
                </c:pt>
                <c:pt idx="3396" formatCode="General">
                  <c:v>1.37783E-3</c:v>
                </c:pt>
                <c:pt idx="3397" formatCode="General">
                  <c:v>1.37707E-3</c:v>
                </c:pt>
                <c:pt idx="3398" formatCode="General">
                  <c:v>1.3763E-3</c:v>
                </c:pt>
                <c:pt idx="3399" formatCode="General">
                  <c:v>1.37542E-3</c:v>
                </c:pt>
                <c:pt idx="3400" formatCode="General">
                  <c:v>1.3746299999999999E-3</c:v>
                </c:pt>
                <c:pt idx="3401" formatCode="General">
                  <c:v>1.3739500000000001E-3</c:v>
                </c:pt>
                <c:pt idx="3402" formatCode="General">
                  <c:v>1.3732200000000001E-3</c:v>
                </c:pt>
                <c:pt idx="3403" formatCode="General">
                  <c:v>1.3724900000000001E-3</c:v>
                </c:pt>
                <c:pt idx="3404" formatCode="General">
                  <c:v>1.3716900000000001E-3</c:v>
                </c:pt>
                <c:pt idx="3405" formatCode="General">
                  <c:v>1.3708699999999999E-3</c:v>
                </c:pt>
                <c:pt idx="3406" formatCode="General">
                  <c:v>1.37009E-3</c:v>
                </c:pt>
                <c:pt idx="3407" formatCode="General">
                  <c:v>1.36937E-3</c:v>
                </c:pt>
                <c:pt idx="3408" formatCode="General">
                  <c:v>1.3685500000000001E-3</c:v>
                </c:pt>
                <c:pt idx="3409" formatCode="General">
                  <c:v>1.3677699999999999E-3</c:v>
                </c:pt>
                <c:pt idx="3410" formatCode="General">
                  <c:v>1.3670100000000001E-3</c:v>
                </c:pt>
                <c:pt idx="3411" formatCode="General">
                  <c:v>1.3662100000000001E-3</c:v>
                </c:pt>
                <c:pt idx="3412" formatCode="General">
                  <c:v>1.3653599999999999E-3</c:v>
                </c:pt>
                <c:pt idx="3413" formatCode="General">
                  <c:v>1.36454E-3</c:v>
                </c:pt>
                <c:pt idx="3414" formatCode="General">
                  <c:v>1.36367E-3</c:v>
                </c:pt>
                <c:pt idx="3415" formatCode="General">
                  <c:v>1.3629499999999999E-3</c:v>
                </c:pt>
                <c:pt idx="3416" formatCode="General">
                  <c:v>1.36214E-3</c:v>
                </c:pt>
                <c:pt idx="3417" formatCode="General">
                  <c:v>1.3612299999999999E-3</c:v>
                </c:pt>
                <c:pt idx="3418" formatCode="General">
                  <c:v>1.3603599999999999E-3</c:v>
                </c:pt>
                <c:pt idx="3419" formatCode="General">
                  <c:v>1.3594600000000001E-3</c:v>
                </c:pt>
                <c:pt idx="3420" formatCode="General">
                  <c:v>1.3585699999999999E-3</c:v>
                </c:pt>
                <c:pt idx="3421" formatCode="General">
                  <c:v>1.35771E-3</c:v>
                </c:pt>
                <c:pt idx="3422" formatCode="General">
                  <c:v>1.35681E-3</c:v>
                </c:pt>
                <c:pt idx="3423" formatCode="General">
                  <c:v>1.35589E-3</c:v>
                </c:pt>
                <c:pt idx="3424" formatCode="General">
                  <c:v>1.35509E-3</c:v>
                </c:pt>
                <c:pt idx="3425" formatCode="General">
                  <c:v>1.3542199999999999E-3</c:v>
                </c:pt>
                <c:pt idx="3426" formatCode="General">
                  <c:v>1.3533099999999999E-3</c:v>
                </c:pt>
                <c:pt idx="3427" formatCode="General">
                  <c:v>1.35253E-3</c:v>
                </c:pt>
                <c:pt idx="3428" formatCode="General">
                  <c:v>1.3516100000000001E-3</c:v>
                </c:pt>
                <c:pt idx="3429" formatCode="General">
                  <c:v>1.35067E-3</c:v>
                </c:pt>
                <c:pt idx="3430" formatCode="General">
                  <c:v>1.34986E-3</c:v>
                </c:pt>
                <c:pt idx="3431" formatCode="General">
                  <c:v>1.3489699999999999E-3</c:v>
                </c:pt>
                <c:pt idx="3432" formatCode="General">
                  <c:v>1.3480600000000001E-3</c:v>
                </c:pt>
                <c:pt idx="3433" formatCode="General">
                  <c:v>1.3472499999999999E-3</c:v>
                </c:pt>
                <c:pt idx="3434" formatCode="General">
                  <c:v>1.34643E-3</c:v>
                </c:pt>
                <c:pt idx="3435" formatCode="General">
                  <c:v>1.34549E-3</c:v>
                </c:pt>
                <c:pt idx="3436" formatCode="General">
                  <c:v>1.3445099999999999E-3</c:v>
                </c:pt>
                <c:pt idx="3437" formatCode="General">
                  <c:v>1.34355E-3</c:v>
                </c:pt>
                <c:pt idx="3438" formatCode="General">
                  <c:v>1.34264E-3</c:v>
                </c:pt>
                <c:pt idx="3439" formatCode="General">
                  <c:v>1.34184E-3</c:v>
                </c:pt>
                <c:pt idx="3440" formatCode="General">
                  <c:v>1.3409100000000001E-3</c:v>
                </c:pt>
                <c:pt idx="3441" formatCode="General">
                  <c:v>1.34005E-3</c:v>
                </c:pt>
                <c:pt idx="3442" formatCode="General">
                  <c:v>1.33921E-3</c:v>
                </c:pt>
                <c:pt idx="3443" formatCode="General">
                  <c:v>1.3383399999999999E-3</c:v>
                </c:pt>
                <c:pt idx="3444" formatCode="General">
                  <c:v>1.3374000000000001E-3</c:v>
                </c:pt>
                <c:pt idx="3445" formatCode="General">
                  <c:v>1.3365899999999999E-3</c:v>
                </c:pt>
                <c:pt idx="3446" formatCode="General">
                  <c:v>1.3356799999999999E-3</c:v>
                </c:pt>
                <c:pt idx="3447" formatCode="General">
                  <c:v>1.3347999999999999E-3</c:v>
                </c:pt>
                <c:pt idx="3448" formatCode="General">
                  <c:v>1.3339000000000001E-3</c:v>
                </c:pt>
                <c:pt idx="3449" formatCode="General">
                  <c:v>1.3328999999999999E-3</c:v>
                </c:pt>
                <c:pt idx="3450" formatCode="General">
                  <c:v>1.33186E-3</c:v>
                </c:pt>
                <c:pt idx="3451" formatCode="General">
                  <c:v>1.33103E-3</c:v>
                </c:pt>
                <c:pt idx="3452" formatCode="General">
                  <c:v>1.33012E-3</c:v>
                </c:pt>
                <c:pt idx="3453" formatCode="General">
                  <c:v>1.3293000000000001E-3</c:v>
                </c:pt>
                <c:pt idx="3454" formatCode="General">
                  <c:v>1.32832E-3</c:v>
                </c:pt>
                <c:pt idx="3455" formatCode="General">
                  <c:v>1.32737E-3</c:v>
                </c:pt>
                <c:pt idx="3456" formatCode="General">
                  <c:v>1.32631E-3</c:v>
                </c:pt>
                <c:pt idx="3457" formatCode="General">
                  <c:v>1.32529E-3</c:v>
                </c:pt>
                <c:pt idx="3458" formatCode="General">
                  <c:v>1.32431E-3</c:v>
                </c:pt>
                <c:pt idx="3459" formatCode="General">
                  <c:v>1.32318E-3</c:v>
                </c:pt>
                <c:pt idx="3460" formatCode="General">
                  <c:v>1.32204E-3</c:v>
                </c:pt>
                <c:pt idx="3461" formatCode="General">
                  <c:v>1.32088E-3</c:v>
                </c:pt>
                <c:pt idx="3462" formatCode="General">
                  <c:v>1.3197199999999999E-3</c:v>
                </c:pt>
                <c:pt idx="3463" formatCode="General">
                  <c:v>1.31868E-3</c:v>
                </c:pt>
                <c:pt idx="3464" formatCode="General">
                  <c:v>1.31766E-3</c:v>
                </c:pt>
                <c:pt idx="3465" formatCode="General">
                  <c:v>1.3166199999999999E-3</c:v>
                </c:pt>
                <c:pt idx="3466" formatCode="General">
                  <c:v>1.31561E-3</c:v>
                </c:pt>
                <c:pt idx="3467" formatCode="General">
                  <c:v>1.3147E-3</c:v>
                </c:pt>
                <c:pt idx="3468" formatCode="General">
                  <c:v>1.31375E-3</c:v>
                </c:pt>
                <c:pt idx="3469" formatCode="General">
                  <c:v>1.3127200000000001E-3</c:v>
                </c:pt>
                <c:pt idx="3470" formatCode="General">
                  <c:v>1.3116899999999999E-3</c:v>
                </c:pt>
                <c:pt idx="3471" formatCode="General">
                  <c:v>1.31061E-3</c:v>
                </c:pt>
                <c:pt idx="3472" formatCode="General">
                  <c:v>1.3095400000000001E-3</c:v>
                </c:pt>
                <c:pt idx="3473" formatCode="General">
                  <c:v>1.3083700000000001E-3</c:v>
                </c:pt>
                <c:pt idx="3474" formatCode="General">
                  <c:v>1.30729E-3</c:v>
                </c:pt>
                <c:pt idx="3475" formatCode="General">
                  <c:v>1.30631E-3</c:v>
                </c:pt>
                <c:pt idx="3476" formatCode="General">
                  <c:v>1.3053400000000001E-3</c:v>
                </c:pt>
                <c:pt idx="3477" formatCode="General">
                  <c:v>1.30434E-3</c:v>
                </c:pt>
                <c:pt idx="3478" formatCode="General">
                  <c:v>1.30317E-3</c:v>
                </c:pt>
                <c:pt idx="3479" formatCode="General">
                  <c:v>1.3020900000000001E-3</c:v>
                </c:pt>
                <c:pt idx="3480" formatCode="General">
                  <c:v>1.30102E-3</c:v>
                </c:pt>
                <c:pt idx="3481" formatCode="General">
                  <c:v>1.30006E-3</c:v>
                </c:pt>
                <c:pt idx="3482" formatCode="General">
                  <c:v>1.2989799999999999E-3</c:v>
                </c:pt>
                <c:pt idx="3483" formatCode="General">
                  <c:v>1.2978899999999999E-3</c:v>
                </c:pt>
                <c:pt idx="3484" formatCode="General">
                  <c:v>1.29678E-3</c:v>
                </c:pt>
                <c:pt idx="3485" formatCode="General">
                  <c:v>1.29572E-3</c:v>
                </c:pt>
                <c:pt idx="3486" formatCode="General">
                  <c:v>1.29466E-3</c:v>
                </c:pt>
                <c:pt idx="3487" formatCode="General">
                  <c:v>1.2934299999999999E-3</c:v>
                </c:pt>
                <c:pt idx="3488" formatCode="General">
                  <c:v>1.2922299999999999E-3</c:v>
                </c:pt>
                <c:pt idx="3489" formatCode="General">
                  <c:v>1.2909099999999999E-3</c:v>
                </c:pt>
                <c:pt idx="3490" formatCode="General">
                  <c:v>1.2897E-3</c:v>
                </c:pt>
                <c:pt idx="3491" formatCode="General">
                  <c:v>1.2885399999999999E-3</c:v>
                </c:pt>
                <c:pt idx="3492" formatCode="General">
                  <c:v>1.2874200000000001E-3</c:v>
                </c:pt>
                <c:pt idx="3493" formatCode="General">
                  <c:v>1.2863600000000001E-3</c:v>
                </c:pt>
                <c:pt idx="3494" formatCode="General">
                  <c:v>1.2853999999999999E-3</c:v>
                </c:pt>
                <c:pt idx="3495" formatCode="General">
                  <c:v>1.2844E-3</c:v>
                </c:pt>
                <c:pt idx="3496" formatCode="General">
                  <c:v>1.2832799999999999E-3</c:v>
                </c:pt>
                <c:pt idx="3497" formatCode="General">
                  <c:v>1.28236E-3</c:v>
                </c:pt>
                <c:pt idx="3498" formatCode="General">
                  <c:v>1.28118E-3</c:v>
                </c:pt>
                <c:pt idx="3499" formatCode="General">
                  <c:v>1.2801100000000001E-3</c:v>
                </c:pt>
                <c:pt idx="3500" formatCode="General">
                  <c:v>1.2789500000000001E-3</c:v>
                </c:pt>
                <c:pt idx="3501" formatCode="General">
                  <c:v>1.27776E-3</c:v>
                </c:pt>
                <c:pt idx="3502" formatCode="General">
                  <c:v>1.2765299999999999E-3</c:v>
                </c:pt>
                <c:pt idx="3503" formatCode="General">
                  <c:v>1.27542E-3</c:v>
                </c:pt>
                <c:pt idx="3504" formatCode="General">
                  <c:v>1.2742700000000001E-3</c:v>
                </c:pt>
                <c:pt idx="3505" formatCode="General">
                  <c:v>1.273E-3</c:v>
                </c:pt>
                <c:pt idx="3506" formatCode="General">
                  <c:v>1.27192E-3</c:v>
                </c:pt>
                <c:pt idx="3507" formatCode="General">
                  <c:v>1.27078E-3</c:v>
                </c:pt>
                <c:pt idx="3508" formatCode="General">
                  <c:v>1.26954E-3</c:v>
                </c:pt>
                <c:pt idx="3509" formatCode="General">
                  <c:v>1.2684700000000001E-3</c:v>
                </c:pt>
                <c:pt idx="3510" formatCode="General">
                  <c:v>1.2673300000000001E-3</c:v>
                </c:pt>
                <c:pt idx="3511" formatCode="General">
                  <c:v>1.2663100000000001E-3</c:v>
                </c:pt>
                <c:pt idx="3512" formatCode="General">
                  <c:v>1.26538E-3</c:v>
                </c:pt>
                <c:pt idx="3513" formatCode="General">
                  <c:v>1.26446E-3</c:v>
                </c:pt>
                <c:pt idx="3514" formatCode="General">
                  <c:v>1.2634899999999999E-3</c:v>
                </c:pt>
                <c:pt idx="3515" formatCode="General">
                  <c:v>1.2625399999999999E-3</c:v>
                </c:pt>
                <c:pt idx="3516" formatCode="General">
                  <c:v>1.2616400000000001E-3</c:v>
                </c:pt>
                <c:pt idx="3517" formatCode="General">
                  <c:v>1.2605699999999999E-3</c:v>
                </c:pt>
                <c:pt idx="3518" formatCode="General">
                  <c:v>1.2596300000000001E-3</c:v>
                </c:pt>
                <c:pt idx="3519" formatCode="General">
                  <c:v>1.2585599999999999E-3</c:v>
                </c:pt>
                <c:pt idx="3520" formatCode="General">
                  <c:v>1.25741E-3</c:v>
                </c:pt>
                <c:pt idx="3521" formatCode="General">
                  <c:v>1.2564500000000001E-3</c:v>
                </c:pt>
                <c:pt idx="3522" formatCode="General">
                  <c:v>1.2553499999999999E-3</c:v>
                </c:pt>
                <c:pt idx="3523" formatCode="General">
                  <c:v>1.25424E-3</c:v>
                </c:pt>
                <c:pt idx="3524" formatCode="General">
                  <c:v>1.253E-3</c:v>
                </c:pt>
                <c:pt idx="3525" formatCode="General">
                  <c:v>1.2516999999999999E-3</c:v>
                </c:pt>
                <c:pt idx="3526" formatCode="General">
                  <c:v>1.25041E-3</c:v>
                </c:pt>
                <c:pt idx="3527" formatCode="General">
                  <c:v>1.2490699999999999E-3</c:v>
                </c:pt>
                <c:pt idx="3528" formatCode="General">
                  <c:v>1.248E-3</c:v>
                </c:pt>
                <c:pt idx="3529" formatCode="General">
                  <c:v>1.24686E-3</c:v>
                </c:pt>
                <c:pt idx="3530" formatCode="General">
                  <c:v>1.2458E-3</c:v>
                </c:pt>
                <c:pt idx="3531" formatCode="General">
                  <c:v>1.2446600000000001E-3</c:v>
                </c:pt>
                <c:pt idx="3532" formatCode="General">
                  <c:v>1.2436400000000001E-3</c:v>
                </c:pt>
                <c:pt idx="3533" formatCode="General">
                  <c:v>1.24249E-3</c:v>
                </c:pt>
                <c:pt idx="3534" formatCode="General">
                  <c:v>1.2415099999999999E-3</c:v>
                </c:pt>
                <c:pt idx="3535" formatCode="General">
                  <c:v>1.2404E-3</c:v>
                </c:pt>
                <c:pt idx="3536" formatCode="General">
                  <c:v>1.23942E-3</c:v>
                </c:pt>
                <c:pt idx="3537" formatCode="General">
                  <c:v>1.2381200000000001E-3</c:v>
                </c:pt>
                <c:pt idx="3538" formatCode="General">
                  <c:v>1.23704E-3</c:v>
                </c:pt>
                <c:pt idx="3539" formatCode="General">
                  <c:v>1.23591E-3</c:v>
                </c:pt>
                <c:pt idx="3540" formatCode="General">
                  <c:v>1.23474E-3</c:v>
                </c:pt>
                <c:pt idx="3541" formatCode="General">
                  <c:v>1.2335600000000001E-3</c:v>
                </c:pt>
                <c:pt idx="3542" formatCode="General">
                  <c:v>1.2323900000000001E-3</c:v>
                </c:pt>
                <c:pt idx="3543" formatCode="General">
                  <c:v>1.23116E-3</c:v>
                </c:pt>
                <c:pt idx="3544" formatCode="General">
                  <c:v>1.23E-3</c:v>
                </c:pt>
                <c:pt idx="3545" formatCode="General">
                  <c:v>1.2287000000000001E-3</c:v>
                </c:pt>
                <c:pt idx="3546" formatCode="General">
                  <c:v>1.2273399999999999E-3</c:v>
                </c:pt>
                <c:pt idx="3547" formatCode="General">
                  <c:v>1.22609E-3</c:v>
                </c:pt>
                <c:pt idx="3548" formatCode="General">
                  <c:v>1.2247899999999999E-3</c:v>
                </c:pt>
                <c:pt idx="3549" formatCode="General">
                  <c:v>1.22349E-3</c:v>
                </c:pt>
                <c:pt idx="3550" formatCode="General">
                  <c:v>1.22229E-3</c:v>
                </c:pt>
                <c:pt idx="3551" formatCode="General">
                  <c:v>1.22108E-3</c:v>
                </c:pt>
                <c:pt idx="3552" formatCode="General">
                  <c:v>1.2198700000000001E-3</c:v>
                </c:pt>
                <c:pt idx="3553" formatCode="General">
                  <c:v>1.2185500000000001E-3</c:v>
                </c:pt>
                <c:pt idx="3554" formatCode="General">
                  <c:v>1.2172800000000001E-3</c:v>
                </c:pt>
                <c:pt idx="3555" formatCode="General">
                  <c:v>1.21587E-3</c:v>
                </c:pt>
                <c:pt idx="3556" formatCode="General">
                  <c:v>1.2145999999999999E-3</c:v>
                </c:pt>
                <c:pt idx="3557" formatCode="General">
                  <c:v>1.21335E-3</c:v>
                </c:pt>
                <c:pt idx="3558" formatCode="General">
                  <c:v>1.2120200000000001E-3</c:v>
                </c:pt>
                <c:pt idx="3559" formatCode="General">
                  <c:v>1.2106899999999999E-3</c:v>
                </c:pt>
                <c:pt idx="3560" formatCode="General">
                  <c:v>1.2093200000000001E-3</c:v>
                </c:pt>
                <c:pt idx="3561" formatCode="General">
                  <c:v>1.2078600000000001E-3</c:v>
                </c:pt>
                <c:pt idx="3562" formatCode="General">
                  <c:v>1.2064700000000001E-3</c:v>
                </c:pt>
                <c:pt idx="3563" formatCode="General">
                  <c:v>1.2050100000000001E-3</c:v>
                </c:pt>
                <c:pt idx="3564" formatCode="General">
                  <c:v>1.2036099999999999E-3</c:v>
                </c:pt>
                <c:pt idx="3565" formatCode="General">
                  <c:v>1.20214E-3</c:v>
                </c:pt>
                <c:pt idx="3566" formatCode="General">
                  <c:v>1.2006E-3</c:v>
                </c:pt>
                <c:pt idx="3567" formatCode="General">
                  <c:v>1.1992000000000001E-3</c:v>
                </c:pt>
                <c:pt idx="3568" formatCode="General">
                  <c:v>1.1976999999999999E-3</c:v>
                </c:pt>
                <c:pt idx="3569" formatCode="General">
                  <c:v>1.1962800000000001E-3</c:v>
                </c:pt>
                <c:pt idx="3570" formatCode="General">
                  <c:v>1.1948499999999999E-3</c:v>
                </c:pt>
                <c:pt idx="3571" formatCode="General">
                  <c:v>1.19341E-3</c:v>
                </c:pt>
                <c:pt idx="3572" formatCode="General">
                  <c:v>1.1919599999999999E-3</c:v>
                </c:pt>
                <c:pt idx="3573" formatCode="General">
                  <c:v>1.19052E-3</c:v>
                </c:pt>
                <c:pt idx="3574" formatCode="General">
                  <c:v>1.1890399999999999E-3</c:v>
                </c:pt>
                <c:pt idx="3575" formatCode="General">
                  <c:v>1.18768E-3</c:v>
                </c:pt>
                <c:pt idx="3576" formatCode="General">
                  <c:v>1.1862999999999999E-3</c:v>
                </c:pt>
                <c:pt idx="3577" formatCode="General">
                  <c:v>1.1849499999999999E-3</c:v>
                </c:pt>
                <c:pt idx="3578" formatCode="General">
                  <c:v>1.1834899999999999E-3</c:v>
                </c:pt>
                <c:pt idx="3579" formatCode="General">
                  <c:v>1.18205E-3</c:v>
                </c:pt>
                <c:pt idx="3580" formatCode="General">
                  <c:v>1.1807E-3</c:v>
                </c:pt>
                <c:pt idx="3581" formatCode="General">
                  <c:v>1.1792E-3</c:v>
                </c:pt>
                <c:pt idx="3582" formatCode="General">
                  <c:v>1.1778100000000001E-3</c:v>
                </c:pt>
                <c:pt idx="3583" formatCode="General">
                  <c:v>1.1764499999999999E-3</c:v>
                </c:pt>
                <c:pt idx="3584" formatCode="General">
                  <c:v>1.17494E-3</c:v>
                </c:pt>
                <c:pt idx="3585" formatCode="General">
                  <c:v>1.1735000000000001E-3</c:v>
                </c:pt>
                <c:pt idx="3586" formatCode="General">
                  <c:v>1.1719499999999999E-3</c:v>
                </c:pt>
                <c:pt idx="3587" formatCode="General">
                  <c:v>1.1704199999999999E-3</c:v>
                </c:pt>
                <c:pt idx="3588" formatCode="General">
                  <c:v>1.16887E-3</c:v>
                </c:pt>
                <c:pt idx="3589" formatCode="General">
                  <c:v>1.1672399999999999E-3</c:v>
                </c:pt>
                <c:pt idx="3590" formatCode="General">
                  <c:v>1.16562E-3</c:v>
                </c:pt>
                <c:pt idx="3591" formatCode="General">
                  <c:v>1.1639599999999999E-3</c:v>
                </c:pt>
                <c:pt idx="3592" formatCode="General">
                  <c:v>1.1623899999999999E-3</c:v>
                </c:pt>
                <c:pt idx="3593" formatCode="General">
                  <c:v>1.16084E-3</c:v>
                </c:pt>
                <c:pt idx="3594" formatCode="General">
                  <c:v>1.1592E-3</c:v>
                </c:pt>
                <c:pt idx="3595" formatCode="General">
                  <c:v>1.1575999999999999E-3</c:v>
                </c:pt>
                <c:pt idx="3596" formatCode="General">
                  <c:v>1.15595E-3</c:v>
                </c:pt>
                <c:pt idx="3597" formatCode="General">
                  <c:v>1.15445E-3</c:v>
                </c:pt>
                <c:pt idx="3598" formatCode="General">
                  <c:v>1.15292E-3</c:v>
                </c:pt>
                <c:pt idx="3599" formatCode="General">
                  <c:v>1.1514400000000001E-3</c:v>
                </c:pt>
                <c:pt idx="3600" formatCode="General">
                  <c:v>1.14993E-3</c:v>
                </c:pt>
                <c:pt idx="3601" formatCode="General">
                  <c:v>1.1485499999999999E-3</c:v>
                </c:pt>
                <c:pt idx="3602" formatCode="General">
                  <c:v>1.1469900000000001E-3</c:v>
                </c:pt>
                <c:pt idx="3603" formatCode="General">
                  <c:v>1.14551E-3</c:v>
                </c:pt>
                <c:pt idx="3604" formatCode="General">
                  <c:v>1.1439899999999999E-3</c:v>
                </c:pt>
                <c:pt idx="3605" formatCode="General">
                  <c:v>1.1425300000000001E-3</c:v>
                </c:pt>
                <c:pt idx="3606" formatCode="General">
                  <c:v>1.1410000000000001E-3</c:v>
                </c:pt>
                <c:pt idx="3607" formatCode="General">
                  <c:v>1.13951E-3</c:v>
                </c:pt>
                <c:pt idx="3608" formatCode="General">
                  <c:v>1.1379700000000001E-3</c:v>
                </c:pt>
                <c:pt idx="3609" formatCode="General">
                  <c:v>1.1363499999999999E-3</c:v>
                </c:pt>
                <c:pt idx="3610" formatCode="General">
                  <c:v>1.13481E-3</c:v>
                </c:pt>
                <c:pt idx="3611" formatCode="General">
                  <c:v>1.1330699999999999E-3</c:v>
                </c:pt>
                <c:pt idx="3612" formatCode="General">
                  <c:v>1.13156E-3</c:v>
                </c:pt>
                <c:pt idx="3613" formatCode="General">
                  <c:v>1.12991E-3</c:v>
                </c:pt>
                <c:pt idx="3614" formatCode="General">
                  <c:v>1.12827E-3</c:v>
                </c:pt>
                <c:pt idx="3615" formatCode="General">
                  <c:v>1.1266E-3</c:v>
                </c:pt>
                <c:pt idx="3616" formatCode="General">
                  <c:v>1.12492E-3</c:v>
                </c:pt>
                <c:pt idx="3617" formatCode="General">
                  <c:v>1.1233199999999999E-3</c:v>
                </c:pt>
                <c:pt idx="3618" formatCode="General">
                  <c:v>1.1218300000000001E-3</c:v>
                </c:pt>
                <c:pt idx="3619" formatCode="General">
                  <c:v>1.12031E-3</c:v>
                </c:pt>
                <c:pt idx="3620" formatCode="General">
                  <c:v>1.11875E-3</c:v>
                </c:pt>
                <c:pt idx="3621" formatCode="General">
                  <c:v>1.1172700000000001E-3</c:v>
                </c:pt>
                <c:pt idx="3622" formatCode="General">
                  <c:v>1.1157300000000001E-3</c:v>
                </c:pt>
                <c:pt idx="3623" formatCode="General">
                  <c:v>1.11417E-3</c:v>
                </c:pt>
                <c:pt idx="3624" formatCode="General">
                  <c:v>1.1126700000000001E-3</c:v>
                </c:pt>
                <c:pt idx="3625" formatCode="General">
                  <c:v>1.1111300000000001E-3</c:v>
                </c:pt>
                <c:pt idx="3626" formatCode="General">
                  <c:v>1.1096400000000001E-3</c:v>
                </c:pt>
                <c:pt idx="3627" formatCode="General">
                  <c:v>1.10794E-3</c:v>
                </c:pt>
                <c:pt idx="3628" formatCode="General">
                  <c:v>1.1064E-3</c:v>
                </c:pt>
                <c:pt idx="3629" formatCode="General">
                  <c:v>1.1048200000000001E-3</c:v>
                </c:pt>
                <c:pt idx="3630" formatCode="General">
                  <c:v>1.1033E-3</c:v>
                </c:pt>
                <c:pt idx="3631" formatCode="General">
                  <c:v>1.1016400000000001E-3</c:v>
                </c:pt>
                <c:pt idx="3632" formatCode="General">
                  <c:v>1.10008E-3</c:v>
                </c:pt>
                <c:pt idx="3633" formatCode="General">
                  <c:v>1.09847E-3</c:v>
                </c:pt>
                <c:pt idx="3634" formatCode="General">
                  <c:v>1.0968900000000001E-3</c:v>
                </c:pt>
                <c:pt idx="3635" formatCode="General">
                  <c:v>1.09523E-3</c:v>
                </c:pt>
                <c:pt idx="3636" formatCode="General">
                  <c:v>1.09359E-3</c:v>
                </c:pt>
                <c:pt idx="3637" formatCode="General">
                  <c:v>1.0919899999999999E-3</c:v>
                </c:pt>
                <c:pt idx="3638" formatCode="General">
                  <c:v>1.09037E-3</c:v>
                </c:pt>
                <c:pt idx="3639" formatCode="General">
                  <c:v>1.0887500000000001E-3</c:v>
                </c:pt>
                <c:pt idx="3640" formatCode="General">
                  <c:v>1.0872E-3</c:v>
                </c:pt>
                <c:pt idx="3641" formatCode="General">
                  <c:v>1.0856799999999999E-3</c:v>
                </c:pt>
                <c:pt idx="3642" formatCode="General">
                  <c:v>1.08417E-3</c:v>
                </c:pt>
                <c:pt idx="3643" formatCode="General">
                  <c:v>1.08266E-3</c:v>
                </c:pt>
                <c:pt idx="3644" formatCode="General">
                  <c:v>1.0811900000000001E-3</c:v>
                </c:pt>
                <c:pt idx="3645" formatCode="General">
                  <c:v>1.07974E-3</c:v>
                </c:pt>
                <c:pt idx="3646" formatCode="General">
                  <c:v>1.07822E-3</c:v>
                </c:pt>
                <c:pt idx="3647" formatCode="General">
                  <c:v>1.07671E-3</c:v>
                </c:pt>
                <c:pt idx="3648" formatCode="General">
                  <c:v>1.0751599999999999E-3</c:v>
                </c:pt>
                <c:pt idx="3649" formatCode="General">
                  <c:v>1.07361E-3</c:v>
                </c:pt>
                <c:pt idx="3650" formatCode="General">
                  <c:v>1.0720199999999999E-3</c:v>
                </c:pt>
                <c:pt idx="3651" formatCode="General">
                  <c:v>1.0704499999999999E-3</c:v>
                </c:pt>
                <c:pt idx="3652" formatCode="General">
                  <c:v>1.0688500000000001E-3</c:v>
                </c:pt>
                <c:pt idx="3653" formatCode="General">
                  <c:v>1.06734E-3</c:v>
                </c:pt>
                <c:pt idx="3654" formatCode="General">
                  <c:v>1.0657500000000001E-3</c:v>
                </c:pt>
                <c:pt idx="3655" formatCode="General">
                  <c:v>1.0641800000000001E-3</c:v>
                </c:pt>
                <c:pt idx="3656" formatCode="General">
                  <c:v>1.0625999999999999E-3</c:v>
                </c:pt>
                <c:pt idx="3657" formatCode="General">
                  <c:v>1.0610800000000001E-3</c:v>
                </c:pt>
                <c:pt idx="3658" formatCode="General">
                  <c:v>1.0595100000000001E-3</c:v>
                </c:pt>
                <c:pt idx="3659" formatCode="General">
                  <c:v>1.0580100000000001E-3</c:v>
                </c:pt>
                <c:pt idx="3660" formatCode="General">
                  <c:v>1.0565699999999999E-3</c:v>
                </c:pt>
                <c:pt idx="3661" formatCode="General">
                  <c:v>1.05507E-3</c:v>
                </c:pt>
                <c:pt idx="3662" formatCode="General">
                  <c:v>1.0535900000000001E-3</c:v>
                </c:pt>
                <c:pt idx="3663" formatCode="General">
                  <c:v>1.05215E-3</c:v>
                </c:pt>
                <c:pt idx="3664" formatCode="General">
                  <c:v>1.0506599999999999E-3</c:v>
                </c:pt>
                <c:pt idx="3665" formatCode="General">
                  <c:v>1.04929E-3</c:v>
                </c:pt>
                <c:pt idx="3666" formatCode="General">
                  <c:v>1.04787E-3</c:v>
                </c:pt>
                <c:pt idx="3667" formatCode="General">
                  <c:v>1.04638E-3</c:v>
                </c:pt>
                <c:pt idx="3668" formatCode="General">
                  <c:v>1.04492E-3</c:v>
                </c:pt>
                <c:pt idx="3669" formatCode="General">
                  <c:v>1.04342E-3</c:v>
                </c:pt>
                <c:pt idx="3670" formatCode="General">
                  <c:v>1.04188E-3</c:v>
                </c:pt>
                <c:pt idx="3671" formatCode="General">
                  <c:v>1.0404100000000001E-3</c:v>
                </c:pt>
                <c:pt idx="3672" formatCode="General">
                  <c:v>1.03892E-3</c:v>
                </c:pt>
                <c:pt idx="3673" formatCode="General">
                  <c:v>1.03743E-3</c:v>
                </c:pt>
                <c:pt idx="3674" formatCode="General">
                  <c:v>1.0360199999999999E-3</c:v>
                </c:pt>
                <c:pt idx="3675" formatCode="General">
                  <c:v>1.0344099999999999E-3</c:v>
                </c:pt>
                <c:pt idx="3676" formatCode="General">
                  <c:v>1.0329600000000001E-3</c:v>
                </c:pt>
                <c:pt idx="3677" formatCode="General">
                  <c:v>1.0315400000000001E-3</c:v>
                </c:pt>
                <c:pt idx="3678" formatCode="General">
                  <c:v>1.0301100000000001E-3</c:v>
                </c:pt>
                <c:pt idx="3679" formatCode="General">
                  <c:v>1.0286900000000001E-3</c:v>
                </c:pt>
                <c:pt idx="3680" formatCode="General">
                  <c:v>1.02727E-3</c:v>
                </c:pt>
                <c:pt idx="3681" formatCode="General">
                  <c:v>1.0258699999999999E-3</c:v>
                </c:pt>
                <c:pt idx="3682" formatCode="General">
                  <c:v>1.0245199999999999E-3</c:v>
                </c:pt>
                <c:pt idx="3683" formatCode="General">
                  <c:v>1.0231299999999999E-3</c:v>
                </c:pt>
                <c:pt idx="3684" formatCode="General">
                  <c:v>1.0218E-3</c:v>
                </c:pt>
                <c:pt idx="3685" formatCode="General">
                  <c:v>1.02045E-3</c:v>
                </c:pt>
                <c:pt idx="3686" formatCode="General">
                  <c:v>1.0191200000000001E-3</c:v>
                </c:pt>
                <c:pt idx="3687" formatCode="General">
                  <c:v>1.01778E-3</c:v>
                </c:pt>
                <c:pt idx="3688" formatCode="General">
                  <c:v>1.0164200000000001E-3</c:v>
                </c:pt>
                <c:pt idx="3689" formatCode="General">
                  <c:v>1.01508E-3</c:v>
                </c:pt>
                <c:pt idx="3690" formatCode="General">
                  <c:v>1.0137099999999999E-3</c:v>
                </c:pt>
                <c:pt idx="3691" formatCode="General">
                  <c:v>1.0124400000000001E-3</c:v>
                </c:pt>
                <c:pt idx="3692" formatCode="General">
                  <c:v>1.0110399999999999E-3</c:v>
                </c:pt>
                <c:pt idx="3693" formatCode="General">
                  <c:v>1.00975E-3</c:v>
                </c:pt>
                <c:pt idx="3694" formatCode="General">
                  <c:v>1.00848E-3</c:v>
                </c:pt>
                <c:pt idx="3695" formatCode="General">
                  <c:v>1.0072099999999999E-3</c:v>
                </c:pt>
                <c:pt idx="3696" formatCode="General">
                  <c:v>1.00592E-3</c:v>
                </c:pt>
                <c:pt idx="3697" formatCode="General">
                  <c:v>1.0046499999999999E-3</c:v>
                </c:pt>
                <c:pt idx="3698" formatCode="General">
                  <c:v>1.0034099999999999E-3</c:v>
                </c:pt>
                <c:pt idx="3699" formatCode="General">
                  <c:v>1.0021400000000001E-3</c:v>
                </c:pt>
                <c:pt idx="3700" formatCode="General">
                  <c:v>1.0009000000000001E-3</c:v>
                </c:pt>
              </c:numCache>
            </c:numRef>
          </c:yVal>
          <c:smooth val="0"/>
          <c:extLst>
            <c:ext xmlns:c16="http://schemas.microsoft.com/office/drawing/2014/chart" uri="{C3380CC4-5D6E-409C-BE32-E72D297353CC}">
              <c16:uniqueId val="{00000002-B022-4C68-A32B-C4A94E47FD88}"/>
            </c:ext>
          </c:extLst>
        </c:ser>
        <c:ser>
          <c:idx val="4"/>
          <c:order val="3"/>
          <c:tx>
            <c:strRef>
              <c:f>'STEEL FIBERS'!$E$1</c:f>
              <c:strCache>
                <c:ptCount val="1"/>
                <c:pt idx="0">
                  <c:v>400 kN</c:v>
                </c:pt>
              </c:strCache>
            </c:strRef>
          </c:tx>
          <c:spPr>
            <a:ln w="19050" cap="rnd">
              <a:solidFill>
                <a:srgbClr val="FFC00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FIBERS'!$E$2:$E$3702</c:f>
              <c:numCache>
                <c:formatCode>0.00E+00</c:formatCode>
                <c:ptCount val="3701"/>
                <c:pt idx="0">
                  <c:v>6.1113000000000003E-6</c:v>
                </c:pt>
                <c:pt idx="1">
                  <c:v>6.1283899999999998E-6</c:v>
                </c:pt>
                <c:pt idx="2">
                  <c:v>6.1511899999999998E-6</c:v>
                </c:pt>
                <c:pt idx="3">
                  <c:v>6.1691799999999996E-6</c:v>
                </c:pt>
                <c:pt idx="4">
                  <c:v>6.1826199999999996E-6</c:v>
                </c:pt>
                <c:pt idx="5">
                  <c:v>6.2085300000000003E-6</c:v>
                </c:pt>
                <c:pt idx="6">
                  <c:v>6.2260399999999996E-6</c:v>
                </c:pt>
                <c:pt idx="7">
                  <c:v>6.2532900000000001E-6</c:v>
                </c:pt>
                <c:pt idx="8">
                  <c:v>6.2716500000000003E-6</c:v>
                </c:pt>
                <c:pt idx="9">
                  <c:v>6.2936399999999996E-6</c:v>
                </c:pt>
                <c:pt idx="10">
                  <c:v>6.3076999999999998E-6</c:v>
                </c:pt>
                <c:pt idx="11">
                  <c:v>6.3251200000000004E-6</c:v>
                </c:pt>
                <c:pt idx="12">
                  <c:v>6.34329E-6</c:v>
                </c:pt>
                <c:pt idx="13">
                  <c:v>6.3677099999999999E-6</c:v>
                </c:pt>
                <c:pt idx="14">
                  <c:v>6.3871799999999999E-6</c:v>
                </c:pt>
                <c:pt idx="15">
                  <c:v>6.4024199999999996E-6</c:v>
                </c:pt>
                <c:pt idx="16">
                  <c:v>6.42634E-6</c:v>
                </c:pt>
                <c:pt idx="17">
                  <c:v>6.4465500000000001E-6</c:v>
                </c:pt>
                <c:pt idx="18">
                  <c:v>6.4625000000000004E-6</c:v>
                </c:pt>
                <c:pt idx="19">
                  <c:v>6.4812699999999997E-6</c:v>
                </c:pt>
                <c:pt idx="20">
                  <c:v>6.4969499999999997E-6</c:v>
                </c:pt>
                <c:pt idx="21">
                  <c:v>6.5180500000000002E-6</c:v>
                </c:pt>
                <c:pt idx="22">
                  <c:v>6.5377400000000004E-6</c:v>
                </c:pt>
                <c:pt idx="23">
                  <c:v>6.5616300000000004E-6</c:v>
                </c:pt>
                <c:pt idx="24">
                  <c:v>6.5808800000000003E-6</c:v>
                </c:pt>
                <c:pt idx="25">
                  <c:v>6.6013599999999998E-6</c:v>
                </c:pt>
                <c:pt idx="26">
                  <c:v>6.6232200000000001E-6</c:v>
                </c:pt>
                <c:pt idx="27">
                  <c:v>6.6398000000000004E-6</c:v>
                </c:pt>
                <c:pt idx="28">
                  <c:v>6.6624699999999998E-6</c:v>
                </c:pt>
                <c:pt idx="29">
                  <c:v>6.6850499999999996E-6</c:v>
                </c:pt>
                <c:pt idx="30">
                  <c:v>6.7039700000000001E-6</c:v>
                </c:pt>
                <c:pt idx="31">
                  <c:v>6.7308300000000004E-6</c:v>
                </c:pt>
                <c:pt idx="32">
                  <c:v>6.7540199999999998E-6</c:v>
                </c:pt>
                <c:pt idx="33">
                  <c:v>6.7729699999999998E-6</c:v>
                </c:pt>
                <c:pt idx="34">
                  <c:v>6.8004600000000001E-6</c:v>
                </c:pt>
                <c:pt idx="35">
                  <c:v>6.8272999999999998E-6</c:v>
                </c:pt>
                <c:pt idx="36">
                  <c:v>6.8506799999999998E-6</c:v>
                </c:pt>
                <c:pt idx="37">
                  <c:v>6.8780400000000003E-6</c:v>
                </c:pt>
                <c:pt idx="38">
                  <c:v>6.9010100000000004E-6</c:v>
                </c:pt>
                <c:pt idx="39">
                  <c:v>6.93182E-6</c:v>
                </c:pt>
                <c:pt idx="40">
                  <c:v>6.9556400000000002E-6</c:v>
                </c:pt>
                <c:pt idx="41">
                  <c:v>6.9912799999999997E-6</c:v>
                </c:pt>
                <c:pt idx="42">
                  <c:v>7.0239499999999999E-6</c:v>
                </c:pt>
                <c:pt idx="43">
                  <c:v>7.05013E-6</c:v>
                </c:pt>
                <c:pt idx="44">
                  <c:v>7.0885E-6</c:v>
                </c:pt>
                <c:pt idx="45">
                  <c:v>7.1192000000000004E-6</c:v>
                </c:pt>
                <c:pt idx="46">
                  <c:v>7.15185E-6</c:v>
                </c:pt>
                <c:pt idx="47">
                  <c:v>7.18522E-6</c:v>
                </c:pt>
                <c:pt idx="48">
                  <c:v>7.2191299999999996E-6</c:v>
                </c:pt>
                <c:pt idx="49">
                  <c:v>7.2533800000000002E-6</c:v>
                </c:pt>
                <c:pt idx="50">
                  <c:v>7.2835300000000002E-6</c:v>
                </c:pt>
                <c:pt idx="51">
                  <c:v>7.3110400000000002E-6</c:v>
                </c:pt>
                <c:pt idx="52">
                  <c:v>7.3439500000000002E-6</c:v>
                </c:pt>
                <c:pt idx="53">
                  <c:v>7.3786400000000002E-6</c:v>
                </c:pt>
                <c:pt idx="54">
                  <c:v>7.4072099999999998E-6</c:v>
                </c:pt>
                <c:pt idx="55">
                  <c:v>7.4240700000000002E-6</c:v>
                </c:pt>
                <c:pt idx="56">
                  <c:v>7.4557100000000003E-6</c:v>
                </c:pt>
                <c:pt idx="57">
                  <c:v>7.4805499999999999E-6</c:v>
                </c:pt>
                <c:pt idx="58">
                  <c:v>7.5034199999999997E-6</c:v>
                </c:pt>
                <c:pt idx="59">
                  <c:v>7.5205899999999998E-6</c:v>
                </c:pt>
                <c:pt idx="60">
                  <c:v>7.5472600000000003E-6</c:v>
                </c:pt>
                <c:pt idx="61">
                  <c:v>7.5654800000000001E-6</c:v>
                </c:pt>
                <c:pt idx="62">
                  <c:v>7.5775099999999997E-6</c:v>
                </c:pt>
                <c:pt idx="63">
                  <c:v>7.59834E-6</c:v>
                </c:pt>
                <c:pt idx="64">
                  <c:v>7.60862E-6</c:v>
                </c:pt>
                <c:pt idx="65">
                  <c:v>7.6244899999999997E-6</c:v>
                </c:pt>
                <c:pt idx="66">
                  <c:v>7.63952E-6</c:v>
                </c:pt>
                <c:pt idx="67">
                  <c:v>7.6539699999999995E-6</c:v>
                </c:pt>
                <c:pt idx="68">
                  <c:v>7.6716900000000007E-6</c:v>
                </c:pt>
                <c:pt idx="69">
                  <c:v>7.6917600000000004E-6</c:v>
                </c:pt>
                <c:pt idx="70">
                  <c:v>7.7074000000000001E-6</c:v>
                </c:pt>
                <c:pt idx="71">
                  <c:v>7.7223500000000007E-6</c:v>
                </c:pt>
                <c:pt idx="72">
                  <c:v>7.7398500000000001E-6</c:v>
                </c:pt>
                <c:pt idx="73">
                  <c:v>7.7592899999999997E-6</c:v>
                </c:pt>
                <c:pt idx="74">
                  <c:v>7.7819599999999999E-6</c:v>
                </c:pt>
                <c:pt idx="75">
                  <c:v>7.7967400000000005E-6</c:v>
                </c:pt>
                <c:pt idx="76">
                  <c:v>7.8174099999999997E-6</c:v>
                </c:pt>
                <c:pt idx="77">
                  <c:v>7.8416999999999998E-6</c:v>
                </c:pt>
                <c:pt idx="78">
                  <c:v>7.8695399999999907E-6</c:v>
                </c:pt>
                <c:pt idx="79">
                  <c:v>7.8943100000000007E-6</c:v>
                </c:pt>
                <c:pt idx="80">
                  <c:v>7.9121399999999893E-6</c:v>
                </c:pt>
                <c:pt idx="81">
                  <c:v>7.93571E-6</c:v>
                </c:pt>
                <c:pt idx="82">
                  <c:v>7.9576600000000006E-6</c:v>
                </c:pt>
                <c:pt idx="83">
                  <c:v>7.9765099999999996E-6</c:v>
                </c:pt>
                <c:pt idx="84">
                  <c:v>7.9933399999999996E-6</c:v>
                </c:pt>
                <c:pt idx="85">
                  <c:v>8.0136999999999907E-6</c:v>
                </c:pt>
                <c:pt idx="86">
                  <c:v>8.0294600000000005E-6</c:v>
                </c:pt>
                <c:pt idx="87">
                  <c:v>8.0501499999999995E-6</c:v>
                </c:pt>
                <c:pt idx="88">
                  <c:v>8.06941E-6</c:v>
                </c:pt>
                <c:pt idx="89">
                  <c:v>8.0913699999999997E-6</c:v>
                </c:pt>
                <c:pt idx="90">
                  <c:v>8.1096100000000001E-6</c:v>
                </c:pt>
                <c:pt idx="91">
                  <c:v>8.1317399999999998E-6</c:v>
                </c:pt>
                <c:pt idx="92">
                  <c:v>8.1545800000000001E-6</c:v>
                </c:pt>
                <c:pt idx="93">
                  <c:v>8.1763399999999892E-6</c:v>
                </c:pt>
                <c:pt idx="94">
                  <c:v>8.2039199999999907E-6</c:v>
                </c:pt>
                <c:pt idx="95">
                  <c:v>8.2223799999999997E-6</c:v>
                </c:pt>
                <c:pt idx="96">
                  <c:v>8.2518199999999907E-6</c:v>
                </c:pt>
                <c:pt idx="97">
                  <c:v>8.2798699999999997E-6</c:v>
                </c:pt>
                <c:pt idx="98">
                  <c:v>8.3066299999999998E-6</c:v>
                </c:pt>
                <c:pt idx="99">
                  <c:v>8.3366000000000008E-6</c:v>
                </c:pt>
                <c:pt idx="100">
                  <c:v>8.3663800000000004E-6</c:v>
                </c:pt>
                <c:pt idx="101">
                  <c:v>8.3982099999999892E-6</c:v>
                </c:pt>
                <c:pt idx="102">
                  <c:v>8.4318900000000007E-6</c:v>
                </c:pt>
                <c:pt idx="103">
                  <c:v>8.4584599999999908E-6</c:v>
                </c:pt>
                <c:pt idx="104">
                  <c:v>8.4984300000000002E-6</c:v>
                </c:pt>
                <c:pt idx="105">
                  <c:v>8.5275099999999999E-6</c:v>
                </c:pt>
                <c:pt idx="106">
                  <c:v>8.5680800000000005E-6</c:v>
                </c:pt>
                <c:pt idx="107">
                  <c:v>8.6072900000000007E-6</c:v>
                </c:pt>
                <c:pt idx="108">
                  <c:v>8.6400899999999998E-6</c:v>
                </c:pt>
                <c:pt idx="109">
                  <c:v>8.6772900000000001E-6</c:v>
                </c:pt>
                <c:pt idx="110">
                  <c:v>8.7117899999999995E-6</c:v>
                </c:pt>
                <c:pt idx="111">
                  <c:v>8.7444799999999892E-6</c:v>
                </c:pt>
                <c:pt idx="112">
                  <c:v>8.7893500000000008E-6</c:v>
                </c:pt>
                <c:pt idx="113">
                  <c:v>8.8229199999999995E-6</c:v>
                </c:pt>
                <c:pt idx="114">
                  <c:v>8.8604900000000003E-6</c:v>
                </c:pt>
                <c:pt idx="115">
                  <c:v>8.89744E-6</c:v>
                </c:pt>
                <c:pt idx="116">
                  <c:v>8.92696E-6</c:v>
                </c:pt>
                <c:pt idx="117">
                  <c:v>8.9642199999999892E-6</c:v>
                </c:pt>
                <c:pt idx="118">
                  <c:v>8.9999899999999995E-6</c:v>
                </c:pt>
                <c:pt idx="119">
                  <c:v>9.0367400000000005E-6</c:v>
                </c:pt>
                <c:pt idx="120">
                  <c:v>9.0666200000000003E-6</c:v>
                </c:pt>
                <c:pt idx="121">
                  <c:v>9.0926199999999997E-6</c:v>
                </c:pt>
                <c:pt idx="122">
                  <c:v>9.1196100000000006E-6</c:v>
                </c:pt>
                <c:pt idx="123">
                  <c:v>9.1511499999999996E-6</c:v>
                </c:pt>
                <c:pt idx="124">
                  <c:v>9.1716700000000002E-6</c:v>
                </c:pt>
                <c:pt idx="125">
                  <c:v>9.19615E-6</c:v>
                </c:pt>
                <c:pt idx="126">
                  <c:v>9.2148099999999908E-6</c:v>
                </c:pt>
                <c:pt idx="127">
                  <c:v>9.2342700000000003E-6</c:v>
                </c:pt>
                <c:pt idx="128">
                  <c:v>9.2500499999999996E-6</c:v>
                </c:pt>
                <c:pt idx="129">
                  <c:v>9.2721500000000007E-6</c:v>
                </c:pt>
                <c:pt idx="130">
                  <c:v>9.2857100000000006E-6</c:v>
                </c:pt>
                <c:pt idx="131">
                  <c:v>9.3044500000000003E-6</c:v>
                </c:pt>
                <c:pt idx="132">
                  <c:v>9.3263799999999996E-6</c:v>
                </c:pt>
                <c:pt idx="133">
                  <c:v>9.3556500000000008E-6</c:v>
                </c:pt>
                <c:pt idx="134">
                  <c:v>9.3667999999999998E-6</c:v>
                </c:pt>
                <c:pt idx="135">
                  <c:v>9.3853100000000004E-6</c:v>
                </c:pt>
                <c:pt idx="136">
                  <c:v>9.4067099999999999E-6</c:v>
                </c:pt>
                <c:pt idx="137">
                  <c:v>9.4370900000000008E-6</c:v>
                </c:pt>
                <c:pt idx="138">
                  <c:v>9.4498599999999997E-6</c:v>
                </c:pt>
                <c:pt idx="139">
                  <c:v>9.4746200000000004E-6</c:v>
                </c:pt>
                <c:pt idx="140">
                  <c:v>9.4857800000000002E-6</c:v>
                </c:pt>
                <c:pt idx="141">
                  <c:v>9.5020499999999999E-6</c:v>
                </c:pt>
                <c:pt idx="142">
                  <c:v>9.5258199999999907E-6</c:v>
                </c:pt>
                <c:pt idx="143">
                  <c:v>9.5473299999999996E-6</c:v>
                </c:pt>
                <c:pt idx="144">
                  <c:v>9.5558799999999997E-6</c:v>
                </c:pt>
                <c:pt idx="145">
                  <c:v>9.5798400000000004E-6</c:v>
                </c:pt>
                <c:pt idx="146">
                  <c:v>9.6009699999999997E-6</c:v>
                </c:pt>
                <c:pt idx="147">
                  <c:v>9.6164199999999997E-6</c:v>
                </c:pt>
                <c:pt idx="148">
                  <c:v>9.6300700000000008E-6</c:v>
                </c:pt>
                <c:pt idx="149">
                  <c:v>9.6538099999999996E-6</c:v>
                </c:pt>
                <c:pt idx="150">
                  <c:v>9.6705899999999995E-6</c:v>
                </c:pt>
                <c:pt idx="151">
                  <c:v>9.6891699999999999E-6</c:v>
                </c:pt>
                <c:pt idx="152">
                  <c:v>9.7118999999999908E-6</c:v>
                </c:pt>
                <c:pt idx="153">
                  <c:v>9.72983E-6</c:v>
                </c:pt>
                <c:pt idx="154">
                  <c:v>9.7489400000000002E-6</c:v>
                </c:pt>
                <c:pt idx="155">
                  <c:v>9.7714900000000005E-6</c:v>
                </c:pt>
                <c:pt idx="156">
                  <c:v>9.7921299999999892E-6</c:v>
                </c:pt>
                <c:pt idx="157">
                  <c:v>9.8175299999999907E-6</c:v>
                </c:pt>
                <c:pt idx="158">
                  <c:v>9.8387999999999997E-6</c:v>
                </c:pt>
                <c:pt idx="159">
                  <c:v>9.8709700000000005E-6</c:v>
                </c:pt>
                <c:pt idx="160">
                  <c:v>9.89254E-6</c:v>
                </c:pt>
                <c:pt idx="161">
                  <c:v>9.9255599999999907E-6</c:v>
                </c:pt>
                <c:pt idx="162">
                  <c:v>9.9527599999999996E-6</c:v>
                </c:pt>
                <c:pt idx="163">
                  <c:v>9.9905399999999997E-6</c:v>
                </c:pt>
                <c:pt idx="164">
                  <c:v>1.00103E-5</c:v>
                </c:pt>
                <c:pt idx="165">
                  <c:v>1.0033200000000001E-5</c:v>
                </c:pt>
                <c:pt idx="166">
                  <c:v>1.00705E-5</c:v>
                </c:pt>
                <c:pt idx="167">
                  <c:v>1.0097399999999999E-5</c:v>
                </c:pt>
                <c:pt idx="168">
                  <c:v>1.0133799999999999E-5</c:v>
                </c:pt>
                <c:pt idx="169">
                  <c:v>1.0165499999999999E-5</c:v>
                </c:pt>
                <c:pt idx="170">
                  <c:v>1.01976E-5</c:v>
                </c:pt>
                <c:pt idx="171">
                  <c:v>1.0221099999999999E-5</c:v>
                </c:pt>
                <c:pt idx="172">
                  <c:v>1.02444E-5</c:v>
                </c:pt>
                <c:pt idx="173">
                  <c:v>1.02771E-5</c:v>
                </c:pt>
                <c:pt idx="174">
                  <c:v>1.0307E-5</c:v>
                </c:pt>
                <c:pt idx="175">
                  <c:v>1.03325E-5</c:v>
                </c:pt>
                <c:pt idx="176">
                  <c:v>1.0368E-5</c:v>
                </c:pt>
                <c:pt idx="177">
                  <c:v>1.0390100000000001E-5</c:v>
                </c:pt>
                <c:pt idx="178">
                  <c:v>1.04268E-5</c:v>
                </c:pt>
                <c:pt idx="179">
                  <c:v>1.0455700000000001E-5</c:v>
                </c:pt>
                <c:pt idx="180">
                  <c:v>1.04916E-5</c:v>
                </c:pt>
                <c:pt idx="181">
                  <c:v>1.0513799999999999E-5</c:v>
                </c:pt>
                <c:pt idx="182">
                  <c:v>1.0552499999999999E-5</c:v>
                </c:pt>
                <c:pt idx="183">
                  <c:v>1.0587299999999999E-5</c:v>
                </c:pt>
                <c:pt idx="184">
                  <c:v>1.0617E-5</c:v>
                </c:pt>
                <c:pt idx="185">
                  <c:v>1.06609E-5</c:v>
                </c:pt>
                <c:pt idx="186">
                  <c:v>1.0691400000000001E-5</c:v>
                </c:pt>
                <c:pt idx="187">
                  <c:v>1.07244E-5</c:v>
                </c:pt>
                <c:pt idx="188">
                  <c:v>1.07647E-5</c:v>
                </c:pt>
                <c:pt idx="189">
                  <c:v>1.07975E-5</c:v>
                </c:pt>
                <c:pt idx="190">
                  <c:v>1.08373E-5</c:v>
                </c:pt>
                <c:pt idx="191">
                  <c:v>1.0874599999999999E-5</c:v>
                </c:pt>
                <c:pt idx="192">
                  <c:v>1.0903E-5</c:v>
                </c:pt>
                <c:pt idx="193">
                  <c:v>1.0934199999999999E-5</c:v>
                </c:pt>
                <c:pt idx="194">
                  <c:v>1.09694E-5</c:v>
                </c:pt>
                <c:pt idx="195">
                  <c:v>1.09994E-5</c:v>
                </c:pt>
                <c:pt idx="196">
                  <c:v>1.10379E-5</c:v>
                </c:pt>
                <c:pt idx="197">
                  <c:v>1.1071699999999999E-5</c:v>
                </c:pt>
                <c:pt idx="198">
                  <c:v>1.10991E-5</c:v>
                </c:pt>
                <c:pt idx="199">
                  <c:v>1.11477E-5</c:v>
                </c:pt>
                <c:pt idx="200">
                  <c:v>1.117E-5</c:v>
                </c:pt>
                <c:pt idx="201">
                  <c:v>1.1198399999999999E-5</c:v>
                </c:pt>
                <c:pt idx="202">
                  <c:v>1.1228300000000001E-5</c:v>
                </c:pt>
                <c:pt idx="203">
                  <c:v>1.12607E-5</c:v>
                </c:pt>
                <c:pt idx="204">
                  <c:v>1.1293E-5</c:v>
                </c:pt>
                <c:pt idx="205">
                  <c:v>1.13233E-5</c:v>
                </c:pt>
                <c:pt idx="206">
                  <c:v>1.13553E-5</c:v>
                </c:pt>
                <c:pt idx="207">
                  <c:v>1.13896E-5</c:v>
                </c:pt>
                <c:pt idx="208">
                  <c:v>1.1413099999999999E-5</c:v>
                </c:pt>
                <c:pt idx="209">
                  <c:v>1.14399E-5</c:v>
                </c:pt>
                <c:pt idx="210">
                  <c:v>1.1463200000000001E-5</c:v>
                </c:pt>
                <c:pt idx="211">
                  <c:v>1.1486599999999999E-5</c:v>
                </c:pt>
                <c:pt idx="212">
                  <c:v>1.1515199999999999E-5</c:v>
                </c:pt>
                <c:pt idx="213">
                  <c:v>1.15348E-5</c:v>
                </c:pt>
                <c:pt idx="214">
                  <c:v>1.15462E-5</c:v>
                </c:pt>
                <c:pt idx="215">
                  <c:v>1.1571599999999999E-5</c:v>
                </c:pt>
                <c:pt idx="216">
                  <c:v>1.15843E-5</c:v>
                </c:pt>
                <c:pt idx="217">
                  <c:v>1.16045E-5</c:v>
                </c:pt>
                <c:pt idx="218">
                  <c:v>1.1623900000000001E-5</c:v>
                </c:pt>
                <c:pt idx="219">
                  <c:v>1.16469E-5</c:v>
                </c:pt>
                <c:pt idx="220">
                  <c:v>1.1661700000000001E-5</c:v>
                </c:pt>
                <c:pt idx="221">
                  <c:v>1.16821E-5</c:v>
                </c:pt>
                <c:pt idx="222">
                  <c:v>1.17088E-5</c:v>
                </c:pt>
                <c:pt idx="223">
                  <c:v>1.1735900000000001E-5</c:v>
                </c:pt>
                <c:pt idx="224">
                  <c:v>1.17504E-5</c:v>
                </c:pt>
                <c:pt idx="225">
                  <c:v>1.17719E-5</c:v>
                </c:pt>
                <c:pt idx="226">
                  <c:v>1.1796299999999999E-5</c:v>
                </c:pt>
                <c:pt idx="227">
                  <c:v>1.1823300000000001E-5</c:v>
                </c:pt>
                <c:pt idx="228">
                  <c:v>1.18469E-5</c:v>
                </c:pt>
                <c:pt idx="229">
                  <c:v>1.1887300000000001E-5</c:v>
                </c:pt>
                <c:pt idx="230">
                  <c:v>1.19027E-5</c:v>
                </c:pt>
                <c:pt idx="231">
                  <c:v>1.1931E-5</c:v>
                </c:pt>
                <c:pt idx="232">
                  <c:v>1.1956100000000001E-5</c:v>
                </c:pt>
                <c:pt idx="233">
                  <c:v>1.1980100000000001E-5</c:v>
                </c:pt>
                <c:pt idx="234">
                  <c:v>1.20194E-5</c:v>
                </c:pt>
                <c:pt idx="235">
                  <c:v>1.20417E-5</c:v>
                </c:pt>
                <c:pt idx="236">
                  <c:v>1.2077599999999999E-5</c:v>
                </c:pt>
                <c:pt idx="237">
                  <c:v>1.2108400000000001E-5</c:v>
                </c:pt>
                <c:pt idx="238">
                  <c:v>1.2142300000000001E-5</c:v>
                </c:pt>
                <c:pt idx="239">
                  <c:v>1.2177299999999999E-5</c:v>
                </c:pt>
                <c:pt idx="240">
                  <c:v>1.2203300000000001E-5</c:v>
                </c:pt>
                <c:pt idx="241">
                  <c:v>1.2240599999999999E-5</c:v>
                </c:pt>
                <c:pt idx="242">
                  <c:v>1.2272100000000001E-5</c:v>
                </c:pt>
                <c:pt idx="243">
                  <c:v>1.22989E-5</c:v>
                </c:pt>
                <c:pt idx="244">
                  <c:v>1.23376E-5</c:v>
                </c:pt>
                <c:pt idx="245">
                  <c:v>1.23591E-5</c:v>
                </c:pt>
                <c:pt idx="246">
                  <c:v>1.23992E-5</c:v>
                </c:pt>
                <c:pt idx="247">
                  <c:v>1.24377E-5</c:v>
                </c:pt>
                <c:pt idx="248">
                  <c:v>1.24628E-5</c:v>
                </c:pt>
                <c:pt idx="249">
                  <c:v>1.2497099999999999E-5</c:v>
                </c:pt>
                <c:pt idx="250">
                  <c:v>1.25237E-5</c:v>
                </c:pt>
                <c:pt idx="251">
                  <c:v>1.2563499999999999E-5</c:v>
                </c:pt>
                <c:pt idx="252">
                  <c:v>1.2585899999999999E-5</c:v>
                </c:pt>
                <c:pt idx="253">
                  <c:v>1.2620699999999999E-5</c:v>
                </c:pt>
                <c:pt idx="254">
                  <c:v>1.2639800000000001E-5</c:v>
                </c:pt>
                <c:pt idx="255">
                  <c:v>1.2674099999999999E-5</c:v>
                </c:pt>
                <c:pt idx="256">
                  <c:v>1.27036E-5</c:v>
                </c:pt>
                <c:pt idx="257">
                  <c:v>1.2742600000000001E-5</c:v>
                </c:pt>
                <c:pt idx="258">
                  <c:v>1.27723E-5</c:v>
                </c:pt>
                <c:pt idx="259">
                  <c:v>1.27997E-5</c:v>
                </c:pt>
                <c:pt idx="260">
                  <c:v>1.28367E-5</c:v>
                </c:pt>
                <c:pt idx="261">
                  <c:v>1.2860100000000001E-5</c:v>
                </c:pt>
                <c:pt idx="262">
                  <c:v>1.2904299999999999E-5</c:v>
                </c:pt>
                <c:pt idx="263">
                  <c:v>1.29308E-5</c:v>
                </c:pt>
                <c:pt idx="264">
                  <c:v>1.2962999999999999E-5</c:v>
                </c:pt>
                <c:pt idx="265">
                  <c:v>1.29935E-5</c:v>
                </c:pt>
                <c:pt idx="266">
                  <c:v>1.30357E-5</c:v>
                </c:pt>
                <c:pt idx="267">
                  <c:v>1.3069400000000001E-5</c:v>
                </c:pt>
                <c:pt idx="268">
                  <c:v>1.3105899999999999E-5</c:v>
                </c:pt>
                <c:pt idx="269">
                  <c:v>1.31402E-5</c:v>
                </c:pt>
                <c:pt idx="270">
                  <c:v>1.31665E-5</c:v>
                </c:pt>
                <c:pt idx="271">
                  <c:v>1.3206900000000001E-5</c:v>
                </c:pt>
                <c:pt idx="272">
                  <c:v>1.3239400000000001E-5</c:v>
                </c:pt>
                <c:pt idx="273">
                  <c:v>1.32724E-5</c:v>
                </c:pt>
                <c:pt idx="274">
                  <c:v>1.33109E-5</c:v>
                </c:pt>
                <c:pt idx="275">
                  <c:v>1.33482E-5</c:v>
                </c:pt>
                <c:pt idx="276">
                  <c:v>1.33807E-5</c:v>
                </c:pt>
                <c:pt idx="277">
                  <c:v>1.3427200000000001E-5</c:v>
                </c:pt>
                <c:pt idx="278">
                  <c:v>1.3457300000000001E-5</c:v>
                </c:pt>
                <c:pt idx="279">
                  <c:v>1.34878E-5</c:v>
                </c:pt>
                <c:pt idx="280">
                  <c:v>1.3519900000000001E-5</c:v>
                </c:pt>
                <c:pt idx="281">
                  <c:v>1.3559300000000001E-5</c:v>
                </c:pt>
                <c:pt idx="282">
                  <c:v>1.3590299999999999E-5</c:v>
                </c:pt>
                <c:pt idx="283">
                  <c:v>1.36368E-5</c:v>
                </c:pt>
                <c:pt idx="284">
                  <c:v>1.36639E-5</c:v>
                </c:pt>
                <c:pt idx="285">
                  <c:v>1.36948E-5</c:v>
                </c:pt>
                <c:pt idx="286">
                  <c:v>1.37275E-5</c:v>
                </c:pt>
                <c:pt idx="287">
                  <c:v>1.37585E-5</c:v>
                </c:pt>
                <c:pt idx="288">
                  <c:v>1.37971E-5</c:v>
                </c:pt>
                <c:pt idx="289">
                  <c:v>1.3824399999999999E-5</c:v>
                </c:pt>
                <c:pt idx="290">
                  <c:v>1.38602E-5</c:v>
                </c:pt>
                <c:pt idx="291">
                  <c:v>1.38929E-5</c:v>
                </c:pt>
                <c:pt idx="292">
                  <c:v>1.39126E-5</c:v>
                </c:pt>
                <c:pt idx="293">
                  <c:v>1.39467E-5</c:v>
                </c:pt>
                <c:pt idx="294">
                  <c:v>1.3974200000000001E-5</c:v>
                </c:pt>
                <c:pt idx="295">
                  <c:v>1.4007400000000001E-5</c:v>
                </c:pt>
                <c:pt idx="296">
                  <c:v>1.4031399999999999E-5</c:v>
                </c:pt>
                <c:pt idx="297">
                  <c:v>1.4062299999999999E-5</c:v>
                </c:pt>
                <c:pt idx="298">
                  <c:v>1.4090999999999999E-5</c:v>
                </c:pt>
                <c:pt idx="299">
                  <c:v>1.4110999999999999E-5</c:v>
                </c:pt>
                <c:pt idx="300">
                  <c:v>1.41283E-5</c:v>
                </c:pt>
                <c:pt idx="301">
                  <c:v>1.41586E-5</c:v>
                </c:pt>
                <c:pt idx="302">
                  <c:v>1.4181200000000001E-5</c:v>
                </c:pt>
                <c:pt idx="303">
                  <c:v>1.42155E-5</c:v>
                </c:pt>
                <c:pt idx="304">
                  <c:v>1.42412E-5</c:v>
                </c:pt>
                <c:pt idx="305">
                  <c:v>1.4257099999999999E-5</c:v>
                </c:pt>
                <c:pt idx="306">
                  <c:v>1.42928E-5</c:v>
                </c:pt>
                <c:pt idx="307">
                  <c:v>1.4301899999999999E-5</c:v>
                </c:pt>
                <c:pt idx="308">
                  <c:v>1.43286E-5</c:v>
                </c:pt>
                <c:pt idx="309">
                  <c:v>1.4355800000000001E-5</c:v>
                </c:pt>
                <c:pt idx="310">
                  <c:v>1.4381499999999999E-5</c:v>
                </c:pt>
                <c:pt idx="311">
                  <c:v>1.4410600000000001E-5</c:v>
                </c:pt>
                <c:pt idx="312">
                  <c:v>1.44374E-5</c:v>
                </c:pt>
                <c:pt idx="313">
                  <c:v>1.4456200000000001E-5</c:v>
                </c:pt>
                <c:pt idx="314">
                  <c:v>1.44847E-5</c:v>
                </c:pt>
                <c:pt idx="315">
                  <c:v>1.45032E-5</c:v>
                </c:pt>
                <c:pt idx="316">
                  <c:v>1.4543500000000001E-5</c:v>
                </c:pt>
                <c:pt idx="317">
                  <c:v>1.4545000000000001E-5</c:v>
                </c:pt>
                <c:pt idx="318">
                  <c:v>1.45663E-5</c:v>
                </c:pt>
                <c:pt idx="319">
                  <c:v>1.46027E-5</c:v>
                </c:pt>
                <c:pt idx="320">
                  <c:v>1.46142E-5</c:v>
                </c:pt>
                <c:pt idx="321">
                  <c:v>1.46323E-5</c:v>
                </c:pt>
                <c:pt idx="322">
                  <c:v>1.46713E-5</c:v>
                </c:pt>
                <c:pt idx="323">
                  <c:v>1.4692700000000001E-5</c:v>
                </c:pt>
                <c:pt idx="324">
                  <c:v>1.4718200000000001E-5</c:v>
                </c:pt>
                <c:pt idx="325">
                  <c:v>1.47408E-5</c:v>
                </c:pt>
                <c:pt idx="326">
                  <c:v>1.47788E-5</c:v>
                </c:pt>
                <c:pt idx="327">
                  <c:v>1.48012E-5</c:v>
                </c:pt>
                <c:pt idx="328">
                  <c:v>1.48212E-5</c:v>
                </c:pt>
                <c:pt idx="329">
                  <c:v>1.48546E-5</c:v>
                </c:pt>
                <c:pt idx="330">
                  <c:v>1.4883699999999999E-5</c:v>
                </c:pt>
                <c:pt idx="331">
                  <c:v>1.49072E-5</c:v>
                </c:pt>
                <c:pt idx="332">
                  <c:v>1.49427E-5</c:v>
                </c:pt>
                <c:pt idx="333">
                  <c:v>1.4964600000000001E-5</c:v>
                </c:pt>
                <c:pt idx="334">
                  <c:v>1.49891E-5</c:v>
                </c:pt>
                <c:pt idx="335">
                  <c:v>1.50199E-5</c:v>
                </c:pt>
                <c:pt idx="336">
                  <c:v>1.50398E-5</c:v>
                </c:pt>
                <c:pt idx="337">
                  <c:v>1.5062700000000001E-5</c:v>
                </c:pt>
                <c:pt idx="338">
                  <c:v>1.50986E-5</c:v>
                </c:pt>
                <c:pt idx="339">
                  <c:v>1.5128499999999999E-5</c:v>
                </c:pt>
                <c:pt idx="340">
                  <c:v>1.5164099999999999E-5</c:v>
                </c:pt>
                <c:pt idx="341">
                  <c:v>1.51792E-5</c:v>
                </c:pt>
                <c:pt idx="342">
                  <c:v>1.5216500000000001E-5</c:v>
                </c:pt>
                <c:pt idx="343">
                  <c:v>1.5235099999999999E-5</c:v>
                </c:pt>
                <c:pt idx="344">
                  <c:v>1.5272299999999999E-5</c:v>
                </c:pt>
                <c:pt idx="345">
                  <c:v>1.52927E-5</c:v>
                </c:pt>
                <c:pt idx="346">
                  <c:v>1.53222E-5</c:v>
                </c:pt>
                <c:pt idx="347">
                  <c:v>1.5353600000000002E-5</c:v>
                </c:pt>
                <c:pt idx="348">
                  <c:v>1.5378100000000001E-5</c:v>
                </c:pt>
                <c:pt idx="349">
                  <c:v>1.54025E-5</c:v>
                </c:pt>
                <c:pt idx="350">
                  <c:v>1.54318E-5</c:v>
                </c:pt>
                <c:pt idx="351">
                  <c:v>1.5466999999999999E-5</c:v>
                </c:pt>
                <c:pt idx="352">
                  <c:v>1.5492E-5</c:v>
                </c:pt>
                <c:pt idx="353">
                  <c:v>1.5523E-5</c:v>
                </c:pt>
                <c:pt idx="354">
                  <c:v>1.5545599999999999E-5</c:v>
                </c:pt>
                <c:pt idx="355">
                  <c:v>1.5568200000000001E-5</c:v>
                </c:pt>
                <c:pt idx="356">
                  <c:v>1.56015E-5</c:v>
                </c:pt>
                <c:pt idx="357">
                  <c:v>1.5633599999999999E-5</c:v>
                </c:pt>
                <c:pt idx="358">
                  <c:v>1.5663900000000001E-5</c:v>
                </c:pt>
                <c:pt idx="359">
                  <c:v>1.5698100000000001E-5</c:v>
                </c:pt>
                <c:pt idx="360">
                  <c:v>1.57285E-5</c:v>
                </c:pt>
                <c:pt idx="361">
                  <c:v>1.5752399999999998E-5</c:v>
                </c:pt>
                <c:pt idx="362">
                  <c:v>1.5779700000000001E-5</c:v>
                </c:pt>
                <c:pt idx="363">
                  <c:v>1.5812500000000001E-5</c:v>
                </c:pt>
                <c:pt idx="364">
                  <c:v>1.5843300000000001E-5</c:v>
                </c:pt>
                <c:pt idx="365">
                  <c:v>1.58736E-5</c:v>
                </c:pt>
                <c:pt idx="366">
                  <c:v>1.5905799999999999E-5</c:v>
                </c:pt>
                <c:pt idx="367">
                  <c:v>1.59248E-5</c:v>
                </c:pt>
                <c:pt idx="368">
                  <c:v>1.5973599999999999E-5</c:v>
                </c:pt>
                <c:pt idx="369">
                  <c:v>1.5988999999999999E-5</c:v>
                </c:pt>
                <c:pt idx="370">
                  <c:v>1.60252E-5</c:v>
                </c:pt>
                <c:pt idx="371">
                  <c:v>1.6055199999999998E-5</c:v>
                </c:pt>
                <c:pt idx="372">
                  <c:v>1.60697E-5</c:v>
                </c:pt>
                <c:pt idx="373">
                  <c:v>1.6106000000000001E-5</c:v>
                </c:pt>
                <c:pt idx="374">
                  <c:v>1.6130400000000001E-5</c:v>
                </c:pt>
                <c:pt idx="375">
                  <c:v>1.6160200000000002E-5</c:v>
                </c:pt>
                <c:pt idx="376">
                  <c:v>1.61937E-5</c:v>
                </c:pt>
                <c:pt idx="377">
                  <c:v>1.6228699999999999E-5</c:v>
                </c:pt>
                <c:pt idx="378">
                  <c:v>1.6251799999999999E-5</c:v>
                </c:pt>
                <c:pt idx="379">
                  <c:v>1.6275099999999999E-5</c:v>
                </c:pt>
                <c:pt idx="380">
                  <c:v>1.63078E-5</c:v>
                </c:pt>
                <c:pt idx="381">
                  <c:v>1.63202E-5</c:v>
                </c:pt>
                <c:pt idx="382">
                  <c:v>1.6359100000000001E-5</c:v>
                </c:pt>
                <c:pt idx="383">
                  <c:v>1.6374900000000001E-5</c:v>
                </c:pt>
                <c:pt idx="384">
                  <c:v>1.6408800000000001E-5</c:v>
                </c:pt>
                <c:pt idx="385">
                  <c:v>1.6433E-5</c:v>
                </c:pt>
                <c:pt idx="386">
                  <c:v>1.6449399999999999E-5</c:v>
                </c:pt>
                <c:pt idx="387">
                  <c:v>1.6487800000000002E-5</c:v>
                </c:pt>
                <c:pt idx="388">
                  <c:v>1.6513700000000001E-5</c:v>
                </c:pt>
                <c:pt idx="389">
                  <c:v>1.65397E-5</c:v>
                </c:pt>
                <c:pt idx="390">
                  <c:v>1.6560599999999999E-5</c:v>
                </c:pt>
                <c:pt idx="391">
                  <c:v>1.65814E-5</c:v>
                </c:pt>
                <c:pt idx="392">
                  <c:v>1.6609800000000001E-5</c:v>
                </c:pt>
                <c:pt idx="393">
                  <c:v>1.6635800000000001E-5</c:v>
                </c:pt>
                <c:pt idx="394">
                  <c:v>1.66603E-5</c:v>
                </c:pt>
                <c:pt idx="395">
                  <c:v>1.6691999999999999E-5</c:v>
                </c:pt>
                <c:pt idx="396">
                  <c:v>1.6716699999999999E-5</c:v>
                </c:pt>
                <c:pt idx="397">
                  <c:v>1.6744000000000001E-5</c:v>
                </c:pt>
                <c:pt idx="398">
                  <c:v>1.6770600000000002E-5</c:v>
                </c:pt>
                <c:pt idx="399">
                  <c:v>1.6801300000000001E-5</c:v>
                </c:pt>
                <c:pt idx="400">
                  <c:v>1.6821599999999998E-5</c:v>
                </c:pt>
                <c:pt idx="401">
                  <c:v>1.6862099999999999E-5</c:v>
                </c:pt>
                <c:pt idx="402">
                  <c:v>1.6880100000000001E-5</c:v>
                </c:pt>
                <c:pt idx="403">
                  <c:v>1.6902399999999999E-5</c:v>
                </c:pt>
                <c:pt idx="404">
                  <c:v>1.69476E-5</c:v>
                </c:pt>
                <c:pt idx="405">
                  <c:v>1.6970099999999999E-5</c:v>
                </c:pt>
                <c:pt idx="406">
                  <c:v>1.7006600000000001E-5</c:v>
                </c:pt>
                <c:pt idx="407">
                  <c:v>1.7031500000000001E-5</c:v>
                </c:pt>
                <c:pt idx="408">
                  <c:v>1.7058499999999999E-5</c:v>
                </c:pt>
                <c:pt idx="409">
                  <c:v>1.7085899999999998E-5</c:v>
                </c:pt>
                <c:pt idx="410">
                  <c:v>1.7125500000000001E-5</c:v>
                </c:pt>
                <c:pt idx="411">
                  <c:v>1.7145800000000001E-5</c:v>
                </c:pt>
                <c:pt idx="412">
                  <c:v>1.7178999999999999E-5</c:v>
                </c:pt>
                <c:pt idx="413">
                  <c:v>1.7205800000000001E-5</c:v>
                </c:pt>
                <c:pt idx="414">
                  <c:v>1.7238899999999999E-5</c:v>
                </c:pt>
                <c:pt idx="415">
                  <c:v>1.7272E-5</c:v>
                </c:pt>
                <c:pt idx="416">
                  <c:v>1.7297200000000001E-5</c:v>
                </c:pt>
                <c:pt idx="417">
                  <c:v>1.7334300000000001E-5</c:v>
                </c:pt>
                <c:pt idx="418">
                  <c:v>1.7363700000000001E-5</c:v>
                </c:pt>
                <c:pt idx="419">
                  <c:v>1.7391899999999999E-5</c:v>
                </c:pt>
                <c:pt idx="420">
                  <c:v>1.7413200000000001E-5</c:v>
                </c:pt>
                <c:pt idx="421">
                  <c:v>1.7448500000000001E-5</c:v>
                </c:pt>
                <c:pt idx="422">
                  <c:v>1.7472100000000002E-5</c:v>
                </c:pt>
                <c:pt idx="423">
                  <c:v>1.7501499999999998E-5</c:v>
                </c:pt>
                <c:pt idx="424">
                  <c:v>1.7529599999999999E-5</c:v>
                </c:pt>
                <c:pt idx="425">
                  <c:v>1.7552599999999999E-5</c:v>
                </c:pt>
                <c:pt idx="426">
                  <c:v>1.75779E-5</c:v>
                </c:pt>
                <c:pt idx="427">
                  <c:v>1.7592799999999999E-5</c:v>
                </c:pt>
                <c:pt idx="428">
                  <c:v>1.7611000000000001E-5</c:v>
                </c:pt>
                <c:pt idx="429">
                  <c:v>1.7621600000000001E-5</c:v>
                </c:pt>
                <c:pt idx="430">
                  <c:v>1.7648799999999999E-5</c:v>
                </c:pt>
                <c:pt idx="431">
                  <c:v>1.76519E-5</c:v>
                </c:pt>
                <c:pt idx="432">
                  <c:v>1.7680600000000001E-5</c:v>
                </c:pt>
                <c:pt idx="433">
                  <c:v>1.76921E-5</c:v>
                </c:pt>
                <c:pt idx="434">
                  <c:v>1.77014E-5</c:v>
                </c:pt>
                <c:pt idx="435">
                  <c:v>1.77216E-5</c:v>
                </c:pt>
                <c:pt idx="436">
                  <c:v>1.77247E-5</c:v>
                </c:pt>
                <c:pt idx="437">
                  <c:v>1.7745400000000001E-5</c:v>
                </c:pt>
                <c:pt idx="438">
                  <c:v>1.7751999999999999E-5</c:v>
                </c:pt>
                <c:pt idx="439">
                  <c:v>1.7751500000000001E-5</c:v>
                </c:pt>
                <c:pt idx="440">
                  <c:v>1.77773E-5</c:v>
                </c:pt>
                <c:pt idx="441">
                  <c:v>1.77929E-5</c:v>
                </c:pt>
                <c:pt idx="442">
                  <c:v>1.7808999999999998E-5</c:v>
                </c:pt>
                <c:pt idx="443">
                  <c:v>1.7831099999999999E-5</c:v>
                </c:pt>
                <c:pt idx="444">
                  <c:v>1.7837900000000001E-5</c:v>
                </c:pt>
                <c:pt idx="445">
                  <c:v>1.7844599999999999E-5</c:v>
                </c:pt>
                <c:pt idx="446">
                  <c:v>1.7871800000000001E-5</c:v>
                </c:pt>
                <c:pt idx="447">
                  <c:v>1.7874900000000001E-5</c:v>
                </c:pt>
                <c:pt idx="448">
                  <c:v>1.7904999999999999E-5</c:v>
                </c:pt>
                <c:pt idx="449">
                  <c:v>1.7921E-5</c:v>
                </c:pt>
                <c:pt idx="450">
                  <c:v>1.79304E-5</c:v>
                </c:pt>
                <c:pt idx="451">
                  <c:v>1.7953700000000001E-5</c:v>
                </c:pt>
                <c:pt idx="452">
                  <c:v>1.7979399999999999E-5</c:v>
                </c:pt>
                <c:pt idx="453">
                  <c:v>1.79982E-5</c:v>
                </c:pt>
                <c:pt idx="454">
                  <c:v>1.8009300000000001E-5</c:v>
                </c:pt>
                <c:pt idx="455">
                  <c:v>1.8034500000000002E-5</c:v>
                </c:pt>
                <c:pt idx="456">
                  <c:v>1.8057700000000002E-5</c:v>
                </c:pt>
                <c:pt idx="457">
                  <c:v>1.8074300000000001E-5</c:v>
                </c:pt>
                <c:pt idx="458">
                  <c:v>1.8094300000000001E-5</c:v>
                </c:pt>
                <c:pt idx="459">
                  <c:v>1.8125700000000002E-5</c:v>
                </c:pt>
                <c:pt idx="460">
                  <c:v>1.8141699999999999E-5</c:v>
                </c:pt>
                <c:pt idx="461">
                  <c:v>1.8164799999999999E-5</c:v>
                </c:pt>
                <c:pt idx="462">
                  <c:v>1.8183299999999999E-5</c:v>
                </c:pt>
                <c:pt idx="463">
                  <c:v>1.8210300000000001E-5</c:v>
                </c:pt>
                <c:pt idx="464">
                  <c:v>1.8234399999999999E-5</c:v>
                </c:pt>
                <c:pt idx="465">
                  <c:v>1.8256800000000001E-5</c:v>
                </c:pt>
                <c:pt idx="466">
                  <c:v>1.8286300000000001E-5</c:v>
                </c:pt>
                <c:pt idx="467">
                  <c:v>1.8309799999999999E-5</c:v>
                </c:pt>
                <c:pt idx="468">
                  <c:v>1.8334100000000001E-5</c:v>
                </c:pt>
                <c:pt idx="469">
                  <c:v>1.8364800000000001E-5</c:v>
                </c:pt>
                <c:pt idx="470">
                  <c:v>1.8391799999999999E-5</c:v>
                </c:pt>
                <c:pt idx="471">
                  <c:v>1.8408300000000001E-5</c:v>
                </c:pt>
                <c:pt idx="472">
                  <c:v>1.8450100000000001E-5</c:v>
                </c:pt>
                <c:pt idx="473">
                  <c:v>1.8471899999999998E-5</c:v>
                </c:pt>
                <c:pt idx="474">
                  <c:v>1.8479899999999999E-5</c:v>
                </c:pt>
                <c:pt idx="475">
                  <c:v>1.8505899999999998E-5</c:v>
                </c:pt>
                <c:pt idx="476">
                  <c:v>1.8544999999999999E-5</c:v>
                </c:pt>
                <c:pt idx="477">
                  <c:v>1.8558599999999999E-5</c:v>
                </c:pt>
                <c:pt idx="478">
                  <c:v>1.85822E-5</c:v>
                </c:pt>
                <c:pt idx="479">
                  <c:v>1.8606000000000001E-5</c:v>
                </c:pt>
                <c:pt idx="480">
                  <c:v>1.8632999999999999E-5</c:v>
                </c:pt>
                <c:pt idx="481">
                  <c:v>1.8658500000000001E-5</c:v>
                </c:pt>
                <c:pt idx="482">
                  <c:v>1.8691599999999999E-5</c:v>
                </c:pt>
                <c:pt idx="483">
                  <c:v>1.8711300000000002E-5</c:v>
                </c:pt>
                <c:pt idx="484">
                  <c:v>1.8727800000000001E-5</c:v>
                </c:pt>
                <c:pt idx="485">
                  <c:v>1.8751500000000002E-5</c:v>
                </c:pt>
                <c:pt idx="486">
                  <c:v>1.87707E-5</c:v>
                </c:pt>
                <c:pt idx="487">
                  <c:v>1.8787099999999998E-5</c:v>
                </c:pt>
                <c:pt idx="488">
                  <c:v>1.8817E-5</c:v>
                </c:pt>
                <c:pt idx="489">
                  <c:v>1.88341E-5</c:v>
                </c:pt>
                <c:pt idx="490">
                  <c:v>1.8867599999999999E-5</c:v>
                </c:pt>
                <c:pt idx="491">
                  <c:v>1.8874900000000001E-5</c:v>
                </c:pt>
                <c:pt idx="492">
                  <c:v>1.8894800000000001E-5</c:v>
                </c:pt>
                <c:pt idx="493">
                  <c:v>1.8916800000000002E-5</c:v>
                </c:pt>
                <c:pt idx="494">
                  <c:v>1.8939900000000001E-5</c:v>
                </c:pt>
                <c:pt idx="495">
                  <c:v>1.8953700000000001E-5</c:v>
                </c:pt>
                <c:pt idx="496">
                  <c:v>1.89685E-5</c:v>
                </c:pt>
                <c:pt idx="497">
                  <c:v>1.8994499999999999E-5</c:v>
                </c:pt>
                <c:pt idx="498">
                  <c:v>1.90042E-5</c:v>
                </c:pt>
                <c:pt idx="499">
                  <c:v>1.9031199999999998E-5</c:v>
                </c:pt>
                <c:pt idx="500">
                  <c:v>1.90461E-5</c:v>
                </c:pt>
                <c:pt idx="501">
                  <c:v>1.9066899999999999E-5</c:v>
                </c:pt>
                <c:pt idx="502">
                  <c:v>1.90798E-5</c:v>
                </c:pt>
                <c:pt idx="503">
                  <c:v>1.9106500000000001E-5</c:v>
                </c:pt>
                <c:pt idx="504">
                  <c:v>1.9122699999999999E-5</c:v>
                </c:pt>
                <c:pt idx="505">
                  <c:v>1.91478E-5</c:v>
                </c:pt>
                <c:pt idx="506">
                  <c:v>1.9168400000000001E-5</c:v>
                </c:pt>
                <c:pt idx="507">
                  <c:v>1.9191899999999998E-5</c:v>
                </c:pt>
                <c:pt idx="508">
                  <c:v>1.92114E-5</c:v>
                </c:pt>
                <c:pt idx="509">
                  <c:v>1.9224599999999999E-5</c:v>
                </c:pt>
                <c:pt idx="510">
                  <c:v>1.92469E-5</c:v>
                </c:pt>
                <c:pt idx="511">
                  <c:v>1.9267400000000001E-5</c:v>
                </c:pt>
                <c:pt idx="512">
                  <c:v>1.9289200000000002E-5</c:v>
                </c:pt>
                <c:pt idx="513">
                  <c:v>1.93117E-5</c:v>
                </c:pt>
                <c:pt idx="514">
                  <c:v>1.93304E-5</c:v>
                </c:pt>
                <c:pt idx="515">
                  <c:v>1.93671E-5</c:v>
                </c:pt>
                <c:pt idx="516">
                  <c:v>1.9377699999999999E-5</c:v>
                </c:pt>
                <c:pt idx="517">
                  <c:v>1.93999E-5</c:v>
                </c:pt>
                <c:pt idx="518">
                  <c:v>1.94214E-5</c:v>
                </c:pt>
                <c:pt idx="519">
                  <c:v>1.9443400000000001E-5</c:v>
                </c:pt>
                <c:pt idx="520">
                  <c:v>1.9473199999999998E-5</c:v>
                </c:pt>
                <c:pt idx="521">
                  <c:v>1.9494300000000001E-5</c:v>
                </c:pt>
                <c:pt idx="522">
                  <c:v>1.95158E-5</c:v>
                </c:pt>
                <c:pt idx="523">
                  <c:v>1.9542E-5</c:v>
                </c:pt>
                <c:pt idx="524">
                  <c:v>1.95544E-5</c:v>
                </c:pt>
                <c:pt idx="525">
                  <c:v>1.9587999999999999E-5</c:v>
                </c:pt>
                <c:pt idx="526">
                  <c:v>1.9610699999999998E-5</c:v>
                </c:pt>
                <c:pt idx="527">
                  <c:v>1.9643399999999999E-5</c:v>
                </c:pt>
                <c:pt idx="528">
                  <c:v>1.96622E-5</c:v>
                </c:pt>
                <c:pt idx="529">
                  <c:v>1.9687900000000002E-5</c:v>
                </c:pt>
                <c:pt idx="530">
                  <c:v>1.9700699999999999E-5</c:v>
                </c:pt>
                <c:pt idx="531">
                  <c:v>1.97318E-5</c:v>
                </c:pt>
                <c:pt idx="532">
                  <c:v>1.9746600000000002E-5</c:v>
                </c:pt>
                <c:pt idx="533">
                  <c:v>1.97767E-5</c:v>
                </c:pt>
                <c:pt idx="534">
                  <c:v>1.98028E-5</c:v>
                </c:pt>
                <c:pt idx="535">
                  <c:v>1.9824299999999999E-5</c:v>
                </c:pt>
                <c:pt idx="536">
                  <c:v>1.9842200000000001E-5</c:v>
                </c:pt>
                <c:pt idx="537">
                  <c:v>1.9867100000000002E-5</c:v>
                </c:pt>
                <c:pt idx="538">
                  <c:v>1.9893799999999999E-5</c:v>
                </c:pt>
                <c:pt idx="539">
                  <c:v>1.9916300000000001E-5</c:v>
                </c:pt>
                <c:pt idx="540">
                  <c:v>1.9933100000000001E-5</c:v>
                </c:pt>
                <c:pt idx="541">
                  <c:v>1.99651E-5</c:v>
                </c:pt>
                <c:pt idx="542">
                  <c:v>1.99978E-5</c:v>
                </c:pt>
                <c:pt idx="543">
                  <c:v>2.0030999999999998E-5</c:v>
                </c:pt>
                <c:pt idx="544">
                  <c:v>2.00439E-5</c:v>
                </c:pt>
                <c:pt idx="545">
                  <c:v>2.00828E-5</c:v>
                </c:pt>
                <c:pt idx="546">
                  <c:v>2.0115999999999998E-5</c:v>
                </c:pt>
                <c:pt idx="547">
                  <c:v>2.0142399999999999E-5</c:v>
                </c:pt>
                <c:pt idx="548">
                  <c:v>2.0170499999999999E-5</c:v>
                </c:pt>
                <c:pt idx="549">
                  <c:v>2.01954E-5</c:v>
                </c:pt>
                <c:pt idx="550">
                  <c:v>2.0228700000000002E-5</c:v>
                </c:pt>
                <c:pt idx="551">
                  <c:v>2.0256500000000002E-5</c:v>
                </c:pt>
                <c:pt idx="552">
                  <c:v>2.0293400000000001E-5</c:v>
                </c:pt>
                <c:pt idx="553">
                  <c:v>2.0324999999999999E-5</c:v>
                </c:pt>
                <c:pt idx="554">
                  <c:v>2.03517E-5</c:v>
                </c:pt>
                <c:pt idx="555">
                  <c:v>2.03855E-5</c:v>
                </c:pt>
                <c:pt idx="556">
                  <c:v>2.0425099999999999E-5</c:v>
                </c:pt>
                <c:pt idx="557">
                  <c:v>2.04425E-5</c:v>
                </c:pt>
                <c:pt idx="558">
                  <c:v>2.0489899999999998E-5</c:v>
                </c:pt>
                <c:pt idx="559">
                  <c:v>2.0520500000000001E-5</c:v>
                </c:pt>
                <c:pt idx="560">
                  <c:v>2.0562400000000002E-5</c:v>
                </c:pt>
                <c:pt idx="561">
                  <c:v>2.05924E-5</c:v>
                </c:pt>
                <c:pt idx="562">
                  <c:v>2.0623800000000001E-5</c:v>
                </c:pt>
                <c:pt idx="563">
                  <c:v>2.0664000000000001E-5</c:v>
                </c:pt>
                <c:pt idx="564">
                  <c:v>2.07056E-5</c:v>
                </c:pt>
                <c:pt idx="565">
                  <c:v>2.0729200000000001E-5</c:v>
                </c:pt>
                <c:pt idx="566">
                  <c:v>2.0763399999999998E-5</c:v>
                </c:pt>
                <c:pt idx="567">
                  <c:v>2.07933E-5</c:v>
                </c:pt>
                <c:pt idx="568">
                  <c:v>2.08273E-5</c:v>
                </c:pt>
                <c:pt idx="569">
                  <c:v>2.0858800000000001E-5</c:v>
                </c:pt>
                <c:pt idx="570">
                  <c:v>2.08925E-5</c:v>
                </c:pt>
                <c:pt idx="571">
                  <c:v>2.0928600000000002E-5</c:v>
                </c:pt>
                <c:pt idx="572">
                  <c:v>2.0955199999999999E-5</c:v>
                </c:pt>
                <c:pt idx="573">
                  <c:v>2.09896E-5</c:v>
                </c:pt>
                <c:pt idx="574">
                  <c:v>2.1024300000000001E-5</c:v>
                </c:pt>
                <c:pt idx="575">
                  <c:v>2.1056800000000001E-5</c:v>
                </c:pt>
                <c:pt idx="576">
                  <c:v>2.1097399999999999E-5</c:v>
                </c:pt>
                <c:pt idx="577">
                  <c:v>2.1127800000000001E-5</c:v>
                </c:pt>
                <c:pt idx="578">
                  <c:v>2.1164600000000001E-5</c:v>
                </c:pt>
                <c:pt idx="579">
                  <c:v>2.1191200000000001E-5</c:v>
                </c:pt>
                <c:pt idx="580">
                  <c:v>2.1226E-5</c:v>
                </c:pt>
                <c:pt idx="581">
                  <c:v>2.1265500000000002E-5</c:v>
                </c:pt>
                <c:pt idx="582">
                  <c:v>2.1288600000000001E-5</c:v>
                </c:pt>
                <c:pt idx="583">
                  <c:v>2.1323900000000001E-5</c:v>
                </c:pt>
                <c:pt idx="584">
                  <c:v>2.1344399999999998E-5</c:v>
                </c:pt>
                <c:pt idx="585">
                  <c:v>2.1389499999999999E-5</c:v>
                </c:pt>
                <c:pt idx="586">
                  <c:v>2.1419800000000001E-5</c:v>
                </c:pt>
                <c:pt idx="587">
                  <c:v>2.1455400000000001E-5</c:v>
                </c:pt>
                <c:pt idx="588">
                  <c:v>2.1485099999999999E-5</c:v>
                </c:pt>
                <c:pt idx="589">
                  <c:v>2.1519199999999999E-5</c:v>
                </c:pt>
                <c:pt idx="590">
                  <c:v>2.15489E-5</c:v>
                </c:pt>
                <c:pt idx="591">
                  <c:v>2.15894E-5</c:v>
                </c:pt>
                <c:pt idx="592">
                  <c:v>2.1608E-5</c:v>
                </c:pt>
                <c:pt idx="593">
                  <c:v>2.1651800000000002E-5</c:v>
                </c:pt>
                <c:pt idx="594">
                  <c:v>2.1672199999999999E-5</c:v>
                </c:pt>
                <c:pt idx="595">
                  <c:v>2.1716799999999998E-5</c:v>
                </c:pt>
                <c:pt idx="596">
                  <c:v>2.17606E-5</c:v>
                </c:pt>
                <c:pt idx="597">
                  <c:v>2.1779700000000001E-5</c:v>
                </c:pt>
                <c:pt idx="598">
                  <c:v>2.1801500000000001E-5</c:v>
                </c:pt>
                <c:pt idx="599">
                  <c:v>2.18335E-5</c:v>
                </c:pt>
                <c:pt idx="600">
                  <c:v>2.1882000000000002E-5</c:v>
                </c:pt>
                <c:pt idx="601">
                  <c:v>2.1903500000000001E-5</c:v>
                </c:pt>
                <c:pt idx="602">
                  <c:v>2.1941099999999999E-5</c:v>
                </c:pt>
                <c:pt idx="603">
                  <c:v>2.19711E-5</c:v>
                </c:pt>
                <c:pt idx="604">
                  <c:v>2.20126E-5</c:v>
                </c:pt>
                <c:pt idx="605">
                  <c:v>2.20313E-5</c:v>
                </c:pt>
                <c:pt idx="606">
                  <c:v>2.20669E-5</c:v>
                </c:pt>
                <c:pt idx="607">
                  <c:v>2.2096400000000001E-5</c:v>
                </c:pt>
                <c:pt idx="608">
                  <c:v>2.2124899999999999E-5</c:v>
                </c:pt>
                <c:pt idx="609">
                  <c:v>2.2158300000000001E-5</c:v>
                </c:pt>
                <c:pt idx="610">
                  <c:v>2.21871E-5</c:v>
                </c:pt>
                <c:pt idx="611">
                  <c:v>2.2223699999999999E-5</c:v>
                </c:pt>
                <c:pt idx="612">
                  <c:v>2.22769E-5</c:v>
                </c:pt>
                <c:pt idx="613">
                  <c:v>2.2301800000000001E-5</c:v>
                </c:pt>
                <c:pt idx="614">
                  <c:v>2.2322400000000002E-5</c:v>
                </c:pt>
                <c:pt idx="615">
                  <c:v>2.2356899999999999E-5</c:v>
                </c:pt>
                <c:pt idx="616">
                  <c:v>2.2383900000000001E-5</c:v>
                </c:pt>
                <c:pt idx="617">
                  <c:v>2.2409199999999999E-5</c:v>
                </c:pt>
                <c:pt idx="618">
                  <c:v>2.24358E-5</c:v>
                </c:pt>
                <c:pt idx="619">
                  <c:v>2.2475200000000001E-5</c:v>
                </c:pt>
                <c:pt idx="620">
                  <c:v>2.2500299999999999E-5</c:v>
                </c:pt>
                <c:pt idx="621">
                  <c:v>2.25273E-5</c:v>
                </c:pt>
                <c:pt idx="622">
                  <c:v>2.2564600000000001E-5</c:v>
                </c:pt>
                <c:pt idx="623">
                  <c:v>2.2593199999999999E-5</c:v>
                </c:pt>
                <c:pt idx="624">
                  <c:v>2.26215E-5</c:v>
                </c:pt>
                <c:pt idx="625">
                  <c:v>2.2653399999999999E-5</c:v>
                </c:pt>
                <c:pt idx="626">
                  <c:v>2.2685599999999998E-5</c:v>
                </c:pt>
                <c:pt idx="627">
                  <c:v>2.2715299999999999E-5</c:v>
                </c:pt>
                <c:pt idx="628">
                  <c:v>2.2751999999999998E-5</c:v>
                </c:pt>
                <c:pt idx="629">
                  <c:v>2.2776200000000001E-5</c:v>
                </c:pt>
                <c:pt idx="630">
                  <c:v>2.2807500000000001E-5</c:v>
                </c:pt>
                <c:pt idx="631">
                  <c:v>2.28515E-5</c:v>
                </c:pt>
                <c:pt idx="632">
                  <c:v>2.2884700000000001E-5</c:v>
                </c:pt>
                <c:pt idx="633">
                  <c:v>2.2916199999999999E-5</c:v>
                </c:pt>
                <c:pt idx="634">
                  <c:v>2.2947199999999999E-5</c:v>
                </c:pt>
                <c:pt idx="635">
                  <c:v>2.2982699999999999E-5</c:v>
                </c:pt>
                <c:pt idx="636">
                  <c:v>2.3018900000000001E-5</c:v>
                </c:pt>
                <c:pt idx="637">
                  <c:v>2.3052900000000001E-5</c:v>
                </c:pt>
                <c:pt idx="638">
                  <c:v>2.3088899999999998E-5</c:v>
                </c:pt>
                <c:pt idx="639">
                  <c:v>2.3120099999999999E-5</c:v>
                </c:pt>
                <c:pt idx="640">
                  <c:v>2.3172299999999998E-5</c:v>
                </c:pt>
                <c:pt idx="641">
                  <c:v>2.3220100000000002E-5</c:v>
                </c:pt>
                <c:pt idx="642">
                  <c:v>2.3251299999999999E-5</c:v>
                </c:pt>
                <c:pt idx="643">
                  <c:v>2.3285000000000002E-5</c:v>
                </c:pt>
                <c:pt idx="644">
                  <c:v>2.3331000000000001E-5</c:v>
                </c:pt>
                <c:pt idx="645">
                  <c:v>2.33815E-5</c:v>
                </c:pt>
                <c:pt idx="646">
                  <c:v>2.34143E-5</c:v>
                </c:pt>
                <c:pt idx="647">
                  <c:v>2.3459200000000001E-5</c:v>
                </c:pt>
                <c:pt idx="648">
                  <c:v>2.34945E-5</c:v>
                </c:pt>
                <c:pt idx="649">
                  <c:v>2.35469E-5</c:v>
                </c:pt>
                <c:pt idx="650">
                  <c:v>2.3583200000000001E-5</c:v>
                </c:pt>
                <c:pt idx="651">
                  <c:v>2.3629300000000001E-5</c:v>
                </c:pt>
                <c:pt idx="652">
                  <c:v>2.3668599999999999E-5</c:v>
                </c:pt>
                <c:pt idx="653">
                  <c:v>2.3719599999999999E-5</c:v>
                </c:pt>
                <c:pt idx="654">
                  <c:v>2.3757500000000001E-5</c:v>
                </c:pt>
                <c:pt idx="655">
                  <c:v>2.3804000000000001E-5</c:v>
                </c:pt>
                <c:pt idx="656">
                  <c:v>2.38361E-5</c:v>
                </c:pt>
                <c:pt idx="657">
                  <c:v>2.3887600000000001E-5</c:v>
                </c:pt>
                <c:pt idx="658">
                  <c:v>2.3921200000000001E-5</c:v>
                </c:pt>
                <c:pt idx="659">
                  <c:v>2.3975899999999999E-5</c:v>
                </c:pt>
                <c:pt idx="660">
                  <c:v>2.4011499999999999E-5</c:v>
                </c:pt>
                <c:pt idx="661">
                  <c:v>2.40522E-5</c:v>
                </c:pt>
                <c:pt idx="662">
                  <c:v>2.4091300000000001E-5</c:v>
                </c:pt>
                <c:pt idx="663">
                  <c:v>2.4141199999999999E-5</c:v>
                </c:pt>
                <c:pt idx="664">
                  <c:v>2.41835E-5</c:v>
                </c:pt>
                <c:pt idx="665">
                  <c:v>2.4221699999999999E-5</c:v>
                </c:pt>
                <c:pt idx="666">
                  <c:v>2.4246299999999999E-5</c:v>
                </c:pt>
                <c:pt idx="667">
                  <c:v>2.4301700000000001E-5</c:v>
                </c:pt>
                <c:pt idx="668">
                  <c:v>2.4337200000000001E-5</c:v>
                </c:pt>
                <c:pt idx="669">
                  <c:v>2.4380400000000001E-5</c:v>
                </c:pt>
                <c:pt idx="670">
                  <c:v>2.4422000000000001E-5</c:v>
                </c:pt>
                <c:pt idx="671">
                  <c:v>2.4459799999999999E-5</c:v>
                </c:pt>
                <c:pt idx="672">
                  <c:v>2.4498000000000002E-5</c:v>
                </c:pt>
                <c:pt idx="673">
                  <c:v>2.4536600000000002E-5</c:v>
                </c:pt>
                <c:pt idx="674">
                  <c:v>2.45715E-5</c:v>
                </c:pt>
                <c:pt idx="675">
                  <c:v>2.4609299999999998E-5</c:v>
                </c:pt>
                <c:pt idx="676">
                  <c:v>2.46315E-5</c:v>
                </c:pt>
                <c:pt idx="677">
                  <c:v>2.4682299999999999E-5</c:v>
                </c:pt>
                <c:pt idx="678">
                  <c:v>2.4702199999999999E-5</c:v>
                </c:pt>
                <c:pt idx="679">
                  <c:v>2.4746400000000001E-5</c:v>
                </c:pt>
                <c:pt idx="680">
                  <c:v>2.4782200000000001E-5</c:v>
                </c:pt>
                <c:pt idx="681">
                  <c:v>2.4811500000000001E-5</c:v>
                </c:pt>
                <c:pt idx="682">
                  <c:v>2.48481E-5</c:v>
                </c:pt>
                <c:pt idx="683">
                  <c:v>2.4879700000000002E-5</c:v>
                </c:pt>
                <c:pt idx="684">
                  <c:v>2.4904200000000001E-5</c:v>
                </c:pt>
                <c:pt idx="685">
                  <c:v>2.4947500000000001E-5</c:v>
                </c:pt>
                <c:pt idx="686">
                  <c:v>2.4992200000000001E-5</c:v>
                </c:pt>
                <c:pt idx="687">
                  <c:v>2.5013099999999999E-5</c:v>
                </c:pt>
                <c:pt idx="688">
                  <c:v>2.50412E-5</c:v>
                </c:pt>
                <c:pt idx="689">
                  <c:v>2.5070900000000001E-5</c:v>
                </c:pt>
                <c:pt idx="690">
                  <c:v>2.5097400000000001E-5</c:v>
                </c:pt>
                <c:pt idx="691">
                  <c:v>2.5133199999999998E-5</c:v>
                </c:pt>
                <c:pt idx="692">
                  <c:v>2.51711E-5</c:v>
                </c:pt>
                <c:pt idx="693">
                  <c:v>2.5199500000000002E-5</c:v>
                </c:pt>
                <c:pt idx="694">
                  <c:v>2.5228800000000001E-5</c:v>
                </c:pt>
                <c:pt idx="695">
                  <c:v>2.5265999999999998E-5</c:v>
                </c:pt>
                <c:pt idx="696">
                  <c:v>2.5295100000000001E-5</c:v>
                </c:pt>
                <c:pt idx="697">
                  <c:v>2.5321799999999999E-5</c:v>
                </c:pt>
                <c:pt idx="698">
                  <c:v>2.53519E-5</c:v>
                </c:pt>
                <c:pt idx="699">
                  <c:v>2.5389500000000001E-5</c:v>
                </c:pt>
                <c:pt idx="700">
                  <c:v>2.5432E-5</c:v>
                </c:pt>
                <c:pt idx="701">
                  <c:v>2.54628E-5</c:v>
                </c:pt>
                <c:pt idx="702">
                  <c:v>2.5491E-5</c:v>
                </c:pt>
                <c:pt idx="703">
                  <c:v>2.55265E-5</c:v>
                </c:pt>
                <c:pt idx="704">
                  <c:v>2.5556999999999999E-5</c:v>
                </c:pt>
                <c:pt idx="705">
                  <c:v>2.5587899999999999E-5</c:v>
                </c:pt>
                <c:pt idx="706">
                  <c:v>2.5621599999999999E-5</c:v>
                </c:pt>
                <c:pt idx="707">
                  <c:v>2.5653600000000001E-5</c:v>
                </c:pt>
                <c:pt idx="708">
                  <c:v>2.569E-5</c:v>
                </c:pt>
                <c:pt idx="709">
                  <c:v>2.5729E-5</c:v>
                </c:pt>
                <c:pt idx="710">
                  <c:v>2.57549E-5</c:v>
                </c:pt>
                <c:pt idx="711">
                  <c:v>2.5782299999999999E-5</c:v>
                </c:pt>
                <c:pt idx="712">
                  <c:v>2.5820700000000002E-5</c:v>
                </c:pt>
                <c:pt idx="713">
                  <c:v>2.58523E-5</c:v>
                </c:pt>
                <c:pt idx="714">
                  <c:v>2.5889099999999999E-5</c:v>
                </c:pt>
                <c:pt idx="715">
                  <c:v>2.5927799999999999E-5</c:v>
                </c:pt>
                <c:pt idx="716">
                  <c:v>2.5952000000000002E-5</c:v>
                </c:pt>
                <c:pt idx="717">
                  <c:v>2.5995699999999999E-5</c:v>
                </c:pt>
                <c:pt idx="718">
                  <c:v>2.6024300000000001E-5</c:v>
                </c:pt>
                <c:pt idx="719">
                  <c:v>2.60702E-5</c:v>
                </c:pt>
                <c:pt idx="720">
                  <c:v>2.61013E-5</c:v>
                </c:pt>
                <c:pt idx="721">
                  <c:v>2.6143699999999998E-5</c:v>
                </c:pt>
                <c:pt idx="722">
                  <c:v>2.61847E-5</c:v>
                </c:pt>
                <c:pt idx="723">
                  <c:v>2.6216499999999999E-5</c:v>
                </c:pt>
                <c:pt idx="724">
                  <c:v>2.6250599999999999E-5</c:v>
                </c:pt>
                <c:pt idx="725">
                  <c:v>2.6288900000000002E-5</c:v>
                </c:pt>
                <c:pt idx="726">
                  <c:v>2.6319999999999999E-5</c:v>
                </c:pt>
                <c:pt idx="727">
                  <c:v>2.6369499999999999E-5</c:v>
                </c:pt>
                <c:pt idx="728">
                  <c:v>2.6397000000000002E-5</c:v>
                </c:pt>
                <c:pt idx="729">
                  <c:v>2.6440100000000001E-5</c:v>
                </c:pt>
                <c:pt idx="730">
                  <c:v>2.6480100000000001E-5</c:v>
                </c:pt>
                <c:pt idx="731">
                  <c:v>2.6511499999999999E-5</c:v>
                </c:pt>
                <c:pt idx="732">
                  <c:v>2.65616E-5</c:v>
                </c:pt>
                <c:pt idx="733">
                  <c:v>2.6593300000000002E-5</c:v>
                </c:pt>
                <c:pt idx="734">
                  <c:v>2.6631700000000001E-5</c:v>
                </c:pt>
                <c:pt idx="735">
                  <c:v>2.66807E-5</c:v>
                </c:pt>
                <c:pt idx="736">
                  <c:v>2.6715699999999999E-5</c:v>
                </c:pt>
                <c:pt idx="737">
                  <c:v>2.6746699999999999E-5</c:v>
                </c:pt>
                <c:pt idx="738">
                  <c:v>2.6791399999999999E-5</c:v>
                </c:pt>
                <c:pt idx="739">
                  <c:v>2.6837599999999999E-5</c:v>
                </c:pt>
                <c:pt idx="740">
                  <c:v>2.6863300000000001E-5</c:v>
                </c:pt>
                <c:pt idx="741">
                  <c:v>2.6911100000000001E-5</c:v>
                </c:pt>
                <c:pt idx="742">
                  <c:v>2.6938099999999999E-5</c:v>
                </c:pt>
                <c:pt idx="743">
                  <c:v>2.6985300000000001E-5</c:v>
                </c:pt>
                <c:pt idx="744">
                  <c:v>2.7015199999999998E-5</c:v>
                </c:pt>
                <c:pt idx="745">
                  <c:v>2.7051199999999999E-5</c:v>
                </c:pt>
                <c:pt idx="746">
                  <c:v>2.7090700000000001E-5</c:v>
                </c:pt>
                <c:pt idx="747">
                  <c:v>2.7138700000000002E-5</c:v>
                </c:pt>
                <c:pt idx="748">
                  <c:v>2.7172999999999999E-5</c:v>
                </c:pt>
                <c:pt idx="749">
                  <c:v>2.7211300000000002E-5</c:v>
                </c:pt>
                <c:pt idx="750">
                  <c:v>2.72383E-5</c:v>
                </c:pt>
                <c:pt idx="751">
                  <c:v>2.7275199999999999E-5</c:v>
                </c:pt>
                <c:pt idx="752">
                  <c:v>2.7319200000000001E-5</c:v>
                </c:pt>
                <c:pt idx="753">
                  <c:v>2.73512E-5</c:v>
                </c:pt>
                <c:pt idx="754">
                  <c:v>2.7390799999999999E-5</c:v>
                </c:pt>
                <c:pt idx="755">
                  <c:v>2.74332E-5</c:v>
                </c:pt>
                <c:pt idx="756">
                  <c:v>2.74548E-5</c:v>
                </c:pt>
                <c:pt idx="757">
                  <c:v>2.7489000000000001E-5</c:v>
                </c:pt>
                <c:pt idx="758">
                  <c:v>2.7525399999999999E-5</c:v>
                </c:pt>
                <c:pt idx="759">
                  <c:v>2.7559399999999999E-5</c:v>
                </c:pt>
                <c:pt idx="760">
                  <c:v>2.75921E-5</c:v>
                </c:pt>
                <c:pt idx="761">
                  <c:v>2.7621199999999999E-5</c:v>
                </c:pt>
                <c:pt idx="762">
                  <c:v>2.7659899999999999E-5</c:v>
                </c:pt>
                <c:pt idx="763">
                  <c:v>2.76866E-5</c:v>
                </c:pt>
                <c:pt idx="764">
                  <c:v>2.7722700000000001E-5</c:v>
                </c:pt>
                <c:pt idx="765">
                  <c:v>2.7766000000000001E-5</c:v>
                </c:pt>
                <c:pt idx="766">
                  <c:v>2.7788900000000001E-5</c:v>
                </c:pt>
                <c:pt idx="767">
                  <c:v>2.7815500000000002E-5</c:v>
                </c:pt>
                <c:pt idx="768">
                  <c:v>2.7855300000000001E-5</c:v>
                </c:pt>
                <c:pt idx="769">
                  <c:v>2.7881900000000002E-5</c:v>
                </c:pt>
                <c:pt idx="770">
                  <c:v>2.7914400000000002E-5</c:v>
                </c:pt>
                <c:pt idx="771">
                  <c:v>2.7954400000000001E-5</c:v>
                </c:pt>
                <c:pt idx="772">
                  <c:v>2.7983900000000002E-5</c:v>
                </c:pt>
                <c:pt idx="773">
                  <c:v>2.80156E-5</c:v>
                </c:pt>
                <c:pt idx="774">
                  <c:v>2.80435E-5</c:v>
                </c:pt>
                <c:pt idx="775">
                  <c:v>2.8064399999999998E-5</c:v>
                </c:pt>
                <c:pt idx="776">
                  <c:v>2.8099E-5</c:v>
                </c:pt>
                <c:pt idx="777">
                  <c:v>2.8126599999999999E-5</c:v>
                </c:pt>
                <c:pt idx="778">
                  <c:v>2.81516E-5</c:v>
                </c:pt>
                <c:pt idx="779">
                  <c:v>2.81948E-5</c:v>
                </c:pt>
                <c:pt idx="780">
                  <c:v>2.8217599999999999E-5</c:v>
                </c:pt>
                <c:pt idx="781">
                  <c:v>2.82583E-5</c:v>
                </c:pt>
                <c:pt idx="782">
                  <c:v>2.8283E-5</c:v>
                </c:pt>
                <c:pt idx="783">
                  <c:v>2.83154E-5</c:v>
                </c:pt>
                <c:pt idx="784">
                  <c:v>2.8334899999999999E-5</c:v>
                </c:pt>
                <c:pt idx="785">
                  <c:v>2.83697E-5</c:v>
                </c:pt>
                <c:pt idx="786">
                  <c:v>2.8398299999999999E-5</c:v>
                </c:pt>
                <c:pt idx="787">
                  <c:v>2.84173E-5</c:v>
                </c:pt>
                <c:pt idx="788">
                  <c:v>2.84637E-5</c:v>
                </c:pt>
                <c:pt idx="789">
                  <c:v>2.8485099999999999E-5</c:v>
                </c:pt>
                <c:pt idx="790">
                  <c:v>2.85103E-5</c:v>
                </c:pt>
                <c:pt idx="791">
                  <c:v>2.8550600000000001E-5</c:v>
                </c:pt>
                <c:pt idx="792">
                  <c:v>2.85826E-5</c:v>
                </c:pt>
                <c:pt idx="793">
                  <c:v>2.8606999999999999E-5</c:v>
                </c:pt>
                <c:pt idx="794">
                  <c:v>2.8634000000000001E-5</c:v>
                </c:pt>
                <c:pt idx="795">
                  <c:v>2.86585E-5</c:v>
                </c:pt>
                <c:pt idx="796">
                  <c:v>2.8680400000000001E-5</c:v>
                </c:pt>
                <c:pt idx="797">
                  <c:v>2.8702300000000001E-5</c:v>
                </c:pt>
                <c:pt idx="798">
                  <c:v>2.8730100000000001E-5</c:v>
                </c:pt>
                <c:pt idx="799">
                  <c:v>2.87573E-5</c:v>
                </c:pt>
                <c:pt idx="800">
                  <c:v>2.8812100000000002E-5</c:v>
                </c:pt>
                <c:pt idx="801">
                  <c:v>2.88406E-5</c:v>
                </c:pt>
                <c:pt idx="802">
                  <c:v>2.8857099999999999E-5</c:v>
                </c:pt>
                <c:pt idx="803">
                  <c:v>2.88888E-5</c:v>
                </c:pt>
                <c:pt idx="804">
                  <c:v>2.8903799999999999E-5</c:v>
                </c:pt>
                <c:pt idx="805">
                  <c:v>2.8961700000000001E-5</c:v>
                </c:pt>
                <c:pt idx="806">
                  <c:v>2.9009600000000001E-5</c:v>
                </c:pt>
                <c:pt idx="807">
                  <c:v>2.9027099999999999E-5</c:v>
                </c:pt>
                <c:pt idx="808">
                  <c:v>2.9050599999999999E-5</c:v>
                </c:pt>
                <c:pt idx="809">
                  <c:v>2.9088300000000001E-5</c:v>
                </c:pt>
                <c:pt idx="810">
                  <c:v>2.90986E-5</c:v>
                </c:pt>
                <c:pt idx="811">
                  <c:v>2.9128700000000001E-5</c:v>
                </c:pt>
                <c:pt idx="812">
                  <c:v>2.9164400000000002E-5</c:v>
                </c:pt>
                <c:pt idx="813">
                  <c:v>2.9210899999999998E-5</c:v>
                </c:pt>
                <c:pt idx="814">
                  <c:v>2.9229100000000001E-5</c:v>
                </c:pt>
                <c:pt idx="815">
                  <c:v>2.9256099999999999E-5</c:v>
                </c:pt>
                <c:pt idx="816">
                  <c:v>2.92872E-5</c:v>
                </c:pt>
                <c:pt idx="817">
                  <c:v>2.9317300000000001E-5</c:v>
                </c:pt>
                <c:pt idx="818">
                  <c:v>2.9354300000000001E-5</c:v>
                </c:pt>
                <c:pt idx="819">
                  <c:v>2.9377500000000001E-5</c:v>
                </c:pt>
                <c:pt idx="820">
                  <c:v>2.94169E-5</c:v>
                </c:pt>
                <c:pt idx="821">
                  <c:v>2.94435E-5</c:v>
                </c:pt>
                <c:pt idx="822">
                  <c:v>2.9467399999999998E-5</c:v>
                </c:pt>
                <c:pt idx="823">
                  <c:v>2.9499700000000002E-5</c:v>
                </c:pt>
                <c:pt idx="824">
                  <c:v>2.9534099999999999E-5</c:v>
                </c:pt>
                <c:pt idx="825">
                  <c:v>2.955E-5</c:v>
                </c:pt>
                <c:pt idx="826">
                  <c:v>2.95795E-5</c:v>
                </c:pt>
                <c:pt idx="827">
                  <c:v>2.9605299999999999E-5</c:v>
                </c:pt>
                <c:pt idx="828">
                  <c:v>2.9636800000000001E-5</c:v>
                </c:pt>
                <c:pt idx="829">
                  <c:v>2.9658700000000001E-5</c:v>
                </c:pt>
                <c:pt idx="830">
                  <c:v>2.9688000000000001E-5</c:v>
                </c:pt>
                <c:pt idx="831">
                  <c:v>2.9714999999999999E-5</c:v>
                </c:pt>
                <c:pt idx="832">
                  <c:v>2.9740500000000001E-5</c:v>
                </c:pt>
                <c:pt idx="833">
                  <c:v>2.97708E-5</c:v>
                </c:pt>
                <c:pt idx="834">
                  <c:v>2.9789900000000001E-5</c:v>
                </c:pt>
                <c:pt idx="835">
                  <c:v>2.9820900000000001E-5</c:v>
                </c:pt>
                <c:pt idx="836">
                  <c:v>2.98515E-5</c:v>
                </c:pt>
                <c:pt idx="837">
                  <c:v>2.9878200000000001E-5</c:v>
                </c:pt>
                <c:pt idx="838">
                  <c:v>2.99037E-5</c:v>
                </c:pt>
                <c:pt idx="839">
                  <c:v>2.9918899999999999E-5</c:v>
                </c:pt>
                <c:pt idx="840">
                  <c:v>2.9949200000000001E-5</c:v>
                </c:pt>
                <c:pt idx="841">
                  <c:v>2.9972300000000001E-5</c:v>
                </c:pt>
                <c:pt idx="842">
                  <c:v>2.99983E-5</c:v>
                </c:pt>
                <c:pt idx="843">
                  <c:v>3.0029999999999999E-5</c:v>
                </c:pt>
                <c:pt idx="844">
                  <c:v>3.0046999999999999E-5</c:v>
                </c:pt>
                <c:pt idx="845">
                  <c:v>3.0081800000000001E-5</c:v>
                </c:pt>
                <c:pt idx="846">
                  <c:v>3.0117600000000001E-5</c:v>
                </c:pt>
                <c:pt idx="847">
                  <c:v>3.0133699999999999E-5</c:v>
                </c:pt>
                <c:pt idx="848">
                  <c:v>3.01589E-5</c:v>
                </c:pt>
                <c:pt idx="849">
                  <c:v>3.0181000000000001E-5</c:v>
                </c:pt>
                <c:pt idx="850">
                  <c:v>3.0213899999999999E-5</c:v>
                </c:pt>
                <c:pt idx="851">
                  <c:v>3.0248099999999999E-5</c:v>
                </c:pt>
                <c:pt idx="852">
                  <c:v>3.02745E-5</c:v>
                </c:pt>
                <c:pt idx="853">
                  <c:v>3.0297399999999999E-5</c:v>
                </c:pt>
                <c:pt idx="854">
                  <c:v>3.0326999999999999E-5</c:v>
                </c:pt>
                <c:pt idx="855">
                  <c:v>3.0351100000000002E-5</c:v>
                </c:pt>
                <c:pt idx="856">
                  <c:v>3.0383E-5</c:v>
                </c:pt>
                <c:pt idx="857">
                  <c:v>3.0411400000000002E-5</c:v>
                </c:pt>
                <c:pt idx="858">
                  <c:v>3.0440899999999999E-5</c:v>
                </c:pt>
                <c:pt idx="859">
                  <c:v>3.0470499999999999E-5</c:v>
                </c:pt>
                <c:pt idx="860">
                  <c:v>3.0496499999999998E-5</c:v>
                </c:pt>
                <c:pt idx="861">
                  <c:v>3.0526299999999999E-5</c:v>
                </c:pt>
                <c:pt idx="862">
                  <c:v>3.0567200000000001E-5</c:v>
                </c:pt>
                <c:pt idx="863">
                  <c:v>3.0585700000000001E-5</c:v>
                </c:pt>
                <c:pt idx="864">
                  <c:v>3.0617300000000002E-5</c:v>
                </c:pt>
                <c:pt idx="865">
                  <c:v>3.0644E-5</c:v>
                </c:pt>
                <c:pt idx="866">
                  <c:v>3.0658699999999998E-5</c:v>
                </c:pt>
                <c:pt idx="867">
                  <c:v>3.0697200000000001E-5</c:v>
                </c:pt>
                <c:pt idx="868">
                  <c:v>3.0727099999999999E-5</c:v>
                </c:pt>
                <c:pt idx="869">
                  <c:v>3.0751599999999999E-5</c:v>
                </c:pt>
                <c:pt idx="870">
                  <c:v>3.0781999999999998E-5</c:v>
                </c:pt>
                <c:pt idx="871">
                  <c:v>3.0803399999999997E-5</c:v>
                </c:pt>
                <c:pt idx="872">
                  <c:v>3.0843799999999998E-5</c:v>
                </c:pt>
                <c:pt idx="873">
                  <c:v>3.0866900000000001E-5</c:v>
                </c:pt>
                <c:pt idx="874">
                  <c:v>3.0899599999999998E-5</c:v>
                </c:pt>
                <c:pt idx="875">
                  <c:v>3.0926200000000002E-5</c:v>
                </c:pt>
                <c:pt idx="876">
                  <c:v>3.0952099999999998E-5</c:v>
                </c:pt>
                <c:pt idx="877">
                  <c:v>3.0987800000000002E-5</c:v>
                </c:pt>
                <c:pt idx="878">
                  <c:v>3.1010599999999997E-5</c:v>
                </c:pt>
                <c:pt idx="879">
                  <c:v>3.1034500000000002E-5</c:v>
                </c:pt>
                <c:pt idx="880">
                  <c:v>3.1066899999999999E-5</c:v>
                </c:pt>
                <c:pt idx="881">
                  <c:v>3.1103799999999999E-5</c:v>
                </c:pt>
                <c:pt idx="882">
                  <c:v>3.1126600000000001E-5</c:v>
                </c:pt>
                <c:pt idx="883">
                  <c:v>3.1161400000000003E-5</c:v>
                </c:pt>
                <c:pt idx="884">
                  <c:v>3.11847E-5</c:v>
                </c:pt>
                <c:pt idx="885">
                  <c:v>3.1213200000000001E-5</c:v>
                </c:pt>
                <c:pt idx="886">
                  <c:v>3.1239699999999998E-5</c:v>
                </c:pt>
                <c:pt idx="887">
                  <c:v>3.1262E-5</c:v>
                </c:pt>
                <c:pt idx="888">
                  <c:v>3.1301199999999998E-5</c:v>
                </c:pt>
                <c:pt idx="889">
                  <c:v>3.1331699999999997E-5</c:v>
                </c:pt>
                <c:pt idx="890">
                  <c:v>3.1361800000000002E-5</c:v>
                </c:pt>
                <c:pt idx="891">
                  <c:v>3.1392400000000001E-5</c:v>
                </c:pt>
                <c:pt idx="892">
                  <c:v>3.1432400000000001E-5</c:v>
                </c:pt>
                <c:pt idx="893">
                  <c:v>3.1449999999999999E-5</c:v>
                </c:pt>
                <c:pt idx="894">
                  <c:v>3.1501500000000003E-5</c:v>
                </c:pt>
                <c:pt idx="895">
                  <c:v>3.1527399999999999E-5</c:v>
                </c:pt>
                <c:pt idx="896">
                  <c:v>3.1568600000000001E-5</c:v>
                </c:pt>
                <c:pt idx="897">
                  <c:v>3.1595099999999998E-5</c:v>
                </c:pt>
                <c:pt idx="898">
                  <c:v>3.1628000000000003E-5</c:v>
                </c:pt>
                <c:pt idx="899">
                  <c:v>3.16733E-5</c:v>
                </c:pt>
                <c:pt idx="900">
                  <c:v>3.1693799999999998E-5</c:v>
                </c:pt>
                <c:pt idx="901">
                  <c:v>3.1740599999999999E-5</c:v>
                </c:pt>
                <c:pt idx="902">
                  <c:v>3.17689E-5</c:v>
                </c:pt>
                <c:pt idx="903">
                  <c:v>3.1810600000000003E-5</c:v>
                </c:pt>
                <c:pt idx="904">
                  <c:v>3.1834300000000001E-5</c:v>
                </c:pt>
                <c:pt idx="905">
                  <c:v>3.1878699999999997E-5</c:v>
                </c:pt>
                <c:pt idx="906">
                  <c:v>3.1921200000000002E-5</c:v>
                </c:pt>
                <c:pt idx="907">
                  <c:v>3.1962000000000003E-5</c:v>
                </c:pt>
                <c:pt idx="908">
                  <c:v>3.1997800000000001E-5</c:v>
                </c:pt>
                <c:pt idx="909">
                  <c:v>3.2042399999999997E-5</c:v>
                </c:pt>
                <c:pt idx="910">
                  <c:v>3.2080299999999998E-5</c:v>
                </c:pt>
                <c:pt idx="911">
                  <c:v>3.2129199999999997E-5</c:v>
                </c:pt>
                <c:pt idx="912">
                  <c:v>3.2159500000000003E-5</c:v>
                </c:pt>
                <c:pt idx="913">
                  <c:v>3.22141E-5</c:v>
                </c:pt>
                <c:pt idx="914">
                  <c:v>3.2254900000000002E-5</c:v>
                </c:pt>
                <c:pt idx="915">
                  <c:v>3.2291500000000001E-5</c:v>
                </c:pt>
                <c:pt idx="916">
                  <c:v>3.2339799999999998E-5</c:v>
                </c:pt>
                <c:pt idx="917">
                  <c:v>3.2382599999999997E-5</c:v>
                </c:pt>
                <c:pt idx="918">
                  <c:v>3.2423599999999999E-5</c:v>
                </c:pt>
                <c:pt idx="919">
                  <c:v>3.24765E-5</c:v>
                </c:pt>
                <c:pt idx="920">
                  <c:v>3.2534399999999998E-5</c:v>
                </c:pt>
                <c:pt idx="921">
                  <c:v>3.2575700000000001E-5</c:v>
                </c:pt>
                <c:pt idx="922">
                  <c:v>3.2626599999999997E-5</c:v>
                </c:pt>
                <c:pt idx="923">
                  <c:v>3.2665800000000002E-5</c:v>
                </c:pt>
                <c:pt idx="924">
                  <c:v>3.2713299999999997E-5</c:v>
                </c:pt>
                <c:pt idx="925">
                  <c:v>3.2763699999999999E-5</c:v>
                </c:pt>
                <c:pt idx="926">
                  <c:v>3.2829400000000001E-5</c:v>
                </c:pt>
                <c:pt idx="927">
                  <c:v>3.2863E-5</c:v>
                </c:pt>
                <c:pt idx="928">
                  <c:v>3.2910999999999997E-5</c:v>
                </c:pt>
                <c:pt idx="929">
                  <c:v>3.2968500000000001E-5</c:v>
                </c:pt>
                <c:pt idx="930">
                  <c:v>3.3033400000000001E-5</c:v>
                </c:pt>
                <c:pt idx="931">
                  <c:v>3.3084199999999997E-5</c:v>
                </c:pt>
                <c:pt idx="932">
                  <c:v>3.3135500000000001E-5</c:v>
                </c:pt>
                <c:pt idx="933">
                  <c:v>3.3185700000000003E-5</c:v>
                </c:pt>
                <c:pt idx="934">
                  <c:v>3.3255099999999999E-5</c:v>
                </c:pt>
                <c:pt idx="935">
                  <c:v>3.33108E-5</c:v>
                </c:pt>
                <c:pt idx="936">
                  <c:v>3.3373400000000001E-5</c:v>
                </c:pt>
                <c:pt idx="937">
                  <c:v>3.3438500000000002E-5</c:v>
                </c:pt>
                <c:pt idx="938">
                  <c:v>3.3495399999999998E-5</c:v>
                </c:pt>
                <c:pt idx="939">
                  <c:v>3.3561600000000001E-5</c:v>
                </c:pt>
                <c:pt idx="940">
                  <c:v>3.3621599999999997E-5</c:v>
                </c:pt>
                <c:pt idx="941">
                  <c:v>3.3689999999999998E-5</c:v>
                </c:pt>
                <c:pt idx="942">
                  <c:v>3.3746199999999999E-5</c:v>
                </c:pt>
                <c:pt idx="943">
                  <c:v>3.3821800000000002E-5</c:v>
                </c:pt>
                <c:pt idx="944">
                  <c:v>3.3871700000000003E-5</c:v>
                </c:pt>
                <c:pt idx="945">
                  <c:v>3.3951200000000001E-5</c:v>
                </c:pt>
                <c:pt idx="946">
                  <c:v>3.4007300000000002E-5</c:v>
                </c:pt>
                <c:pt idx="947">
                  <c:v>3.4090700000000002E-5</c:v>
                </c:pt>
                <c:pt idx="948">
                  <c:v>3.4152000000000001E-5</c:v>
                </c:pt>
                <c:pt idx="949">
                  <c:v>3.42102E-5</c:v>
                </c:pt>
                <c:pt idx="950">
                  <c:v>3.42719E-5</c:v>
                </c:pt>
                <c:pt idx="951">
                  <c:v>3.4337700000000002E-5</c:v>
                </c:pt>
                <c:pt idx="952">
                  <c:v>3.4435199999999999E-5</c:v>
                </c:pt>
                <c:pt idx="953">
                  <c:v>3.44821E-5</c:v>
                </c:pt>
                <c:pt idx="954">
                  <c:v>3.4561699999999998E-5</c:v>
                </c:pt>
                <c:pt idx="955">
                  <c:v>3.4618900000000002E-5</c:v>
                </c:pt>
                <c:pt idx="956">
                  <c:v>3.4690100000000002E-5</c:v>
                </c:pt>
                <c:pt idx="957">
                  <c:v>3.4779200000000001E-5</c:v>
                </c:pt>
                <c:pt idx="958">
                  <c:v>3.4830799999999999E-5</c:v>
                </c:pt>
                <c:pt idx="959">
                  <c:v>3.4916599999999997E-5</c:v>
                </c:pt>
                <c:pt idx="960">
                  <c:v>3.4988699999999999E-5</c:v>
                </c:pt>
                <c:pt idx="961">
                  <c:v>3.5053199999999998E-5</c:v>
                </c:pt>
                <c:pt idx="962">
                  <c:v>3.5123599999999997E-5</c:v>
                </c:pt>
                <c:pt idx="963">
                  <c:v>3.51898E-5</c:v>
                </c:pt>
                <c:pt idx="964">
                  <c:v>3.5265100000000002E-5</c:v>
                </c:pt>
                <c:pt idx="965">
                  <c:v>3.5346099999999997E-5</c:v>
                </c:pt>
                <c:pt idx="966">
                  <c:v>3.5419800000000003E-5</c:v>
                </c:pt>
                <c:pt idx="967">
                  <c:v>3.5490500000000002E-5</c:v>
                </c:pt>
                <c:pt idx="968">
                  <c:v>3.5552000000000001E-5</c:v>
                </c:pt>
                <c:pt idx="969">
                  <c:v>3.5630599999999997E-5</c:v>
                </c:pt>
                <c:pt idx="970">
                  <c:v>3.5701999999999998E-5</c:v>
                </c:pt>
                <c:pt idx="971">
                  <c:v>3.5784999999999997E-5</c:v>
                </c:pt>
                <c:pt idx="972">
                  <c:v>3.5846600000000003E-5</c:v>
                </c:pt>
                <c:pt idx="973">
                  <c:v>3.5936000000000003E-5</c:v>
                </c:pt>
                <c:pt idx="974">
                  <c:v>3.5985899999999997E-5</c:v>
                </c:pt>
                <c:pt idx="975">
                  <c:v>3.6077400000000001E-5</c:v>
                </c:pt>
                <c:pt idx="976">
                  <c:v>3.61261E-5</c:v>
                </c:pt>
                <c:pt idx="977">
                  <c:v>3.6204200000000001E-5</c:v>
                </c:pt>
                <c:pt idx="978">
                  <c:v>3.62839E-5</c:v>
                </c:pt>
                <c:pt idx="979">
                  <c:v>3.6342299999999999E-5</c:v>
                </c:pt>
                <c:pt idx="980">
                  <c:v>3.6425099999999998E-5</c:v>
                </c:pt>
                <c:pt idx="981">
                  <c:v>3.6490299999999999E-5</c:v>
                </c:pt>
                <c:pt idx="982">
                  <c:v>3.6559300000000001E-5</c:v>
                </c:pt>
                <c:pt idx="983">
                  <c:v>3.6640600000000003E-5</c:v>
                </c:pt>
                <c:pt idx="984">
                  <c:v>3.6699699999999997E-5</c:v>
                </c:pt>
                <c:pt idx="985">
                  <c:v>3.67628E-5</c:v>
                </c:pt>
                <c:pt idx="986">
                  <c:v>3.68278E-5</c:v>
                </c:pt>
                <c:pt idx="987">
                  <c:v>3.69049E-5</c:v>
                </c:pt>
                <c:pt idx="988">
                  <c:v>3.6984199999999997E-5</c:v>
                </c:pt>
                <c:pt idx="989">
                  <c:v>3.7049199999999998E-5</c:v>
                </c:pt>
                <c:pt idx="990">
                  <c:v>3.7123999999999999E-5</c:v>
                </c:pt>
                <c:pt idx="991">
                  <c:v>3.7185899999999999E-5</c:v>
                </c:pt>
                <c:pt idx="992">
                  <c:v>3.7267600000000002E-5</c:v>
                </c:pt>
                <c:pt idx="993">
                  <c:v>3.73253E-5</c:v>
                </c:pt>
                <c:pt idx="994">
                  <c:v>3.7385300000000003E-5</c:v>
                </c:pt>
                <c:pt idx="995">
                  <c:v>3.7474600000000002E-5</c:v>
                </c:pt>
                <c:pt idx="996">
                  <c:v>3.7534799999999998E-5</c:v>
                </c:pt>
                <c:pt idx="997">
                  <c:v>3.7615399999999999E-5</c:v>
                </c:pt>
                <c:pt idx="998">
                  <c:v>3.7685399999999997E-5</c:v>
                </c:pt>
                <c:pt idx="999">
                  <c:v>3.7750299999999997E-5</c:v>
                </c:pt>
                <c:pt idx="1000">
                  <c:v>3.7830300000000003E-5</c:v>
                </c:pt>
                <c:pt idx="1001">
                  <c:v>3.7885500000000002E-5</c:v>
                </c:pt>
                <c:pt idx="1002">
                  <c:v>3.7973999999999999E-5</c:v>
                </c:pt>
                <c:pt idx="1003">
                  <c:v>3.8033600000000001E-5</c:v>
                </c:pt>
                <c:pt idx="1004">
                  <c:v>3.8102799999999997E-5</c:v>
                </c:pt>
                <c:pt idx="1005">
                  <c:v>3.81752E-5</c:v>
                </c:pt>
                <c:pt idx="1006">
                  <c:v>3.8246800000000001E-5</c:v>
                </c:pt>
                <c:pt idx="1007">
                  <c:v>3.8319499999999998E-5</c:v>
                </c:pt>
                <c:pt idx="1008">
                  <c:v>3.8400099999999998E-5</c:v>
                </c:pt>
                <c:pt idx="1009">
                  <c:v>3.8464599999999998E-5</c:v>
                </c:pt>
                <c:pt idx="1010">
                  <c:v>3.8544300000000003E-5</c:v>
                </c:pt>
                <c:pt idx="1011">
                  <c:v>3.8626099999999999E-5</c:v>
                </c:pt>
                <c:pt idx="1012">
                  <c:v>3.8709599999999999E-5</c:v>
                </c:pt>
                <c:pt idx="1013">
                  <c:v>3.8781300000000001E-5</c:v>
                </c:pt>
                <c:pt idx="1014">
                  <c:v>3.8858400000000001E-5</c:v>
                </c:pt>
                <c:pt idx="1015">
                  <c:v>3.8929900000000001E-5</c:v>
                </c:pt>
                <c:pt idx="1016">
                  <c:v>3.9009900000000001E-5</c:v>
                </c:pt>
                <c:pt idx="1017">
                  <c:v>3.90899E-5</c:v>
                </c:pt>
                <c:pt idx="1018">
                  <c:v>3.9159499999999997E-5</c:v>
                </c:pt>
                <c:pt idx="1019">
                  <c:v>3.9233600000000003E-5</c:v>
                </c:pt>
                <c:pt idx="1020">
                  <c:v>3.9309600000000001E-5</c:v>
                </c:pt>
                <c:pt idx="1021">
                  <c:v>3.9373499999999998E-5</c:v>
                </c:pt>
                <c:pt idx="1022">
                  <c:v>3.9457199999999999E-5</c:v>
                </c:pt>
                <c:pt idx="1023">
                  <c:v>3.9539200000000003E-5</c:v>
                </c:pt>
                <c:pt idx="1024">
                  <c:v>3.9602199999999998E-5</c:v>
                </c:pt>
                <c:pt idx="1025">
                  <c:v>3.9673599999999999E-5</c:v>
                </c:pt>
                <c:pt idx="1026">
                  <c:v>3.9755999999999997E-5</c:v>
                </c:pt>
                <c:pt idx="1027">
                  <c:v>3.9835200000000001E-5</c:v>
                </c:pt>
                <c:pt idx="1028">
                  <c:v>3.9919300000000003E-5</c:v>
                </c:pt>
                <c:pt idx="1029">
                  <c:v>3.9999400000000002E-5</c:v>
                </c:pt>
                <c:pt idx="1030">
                  <c:v>4.0064800000000003E-5</c:v>
                </c:pt>
                <c:pt idx="1031">
                  <c:v>4.0138200000000001E-5</c:v>
                </c:pt>
                <c:pt idx="1032">
                  <c:v>4.0231200000000002E-5</c:v>
                </c:pt>
                <c:pt idx="1033">
                  <c:v>4.0296700000000003E-5</c:v>
                </c:pt>
                <c:pt idx="1034">
                  <c:v>4.0365599999999999E-5</c:v>
                </c:pt>
                <c:pt idx="1035">
                  <c:v>4.0464599999999999E-5</c:v>
                </c:pt>
                <c:pt idx="1036">
                  <c:v>4.0539600000000001E-5</c:v>
                </c:pt>
                <c:pt idx="1037">
                  <c:v>4.0611800000000003E-5</c:v>
                </c:pt>
                <c:pt idx="1038">
                  <c:v>4.0686999999999999E-5</c:v>
                </c:pt>
                <c:pt idx="1039">
                  <c:v>4.0773799999999999E-5</c:v>
                </c:pt>
                <c:pt idx="1040">
                  <c:v>4.0839900000000002E-5</c:v>
                </c:pt>
                <c:pt idx="1041">
                  <c:v>4.0911300000000002E-5</c:v>
                </c:pt>
                <c:pt idx="1042">
                  <c:v>4.0990099999999999E-5</c:v>
                </c:pt>
                <c:pt idx="1043">
                  <c:v>4.1072699999999997E-5</c:v>
                </c:pt>
                <c:pt idx="1044">
                  <c:v>4.1142200000000001E-5</c:v>
                </c:pt>
                <c:pt idx="1045">
                  <c:v>4.1211300000000003E-5</c:v>
                </c:pt>
                <c:pt idx="1046">
                  <c:v>4.1291300000000002E-5</c:v>
                </c:pt>
                <c:pt idx="1047">
                  <c:v>4.13551E-5</c:v>
                </c:pt>
                <c:pt idx="1048">
                  <c:v>4.14233E-5</c:v>
                </c:pt>
                <c:pt idx="1049">
                  <c:v>4.1491400000000001E-5</c:v>
                </c:pt>
                <c:pt idx="1050">
                  <c:v>4.1558199999999998E-5</c:v>
                </c:pt>
                <c:pt idx="1051">
                  <c:v>4.1641499999999998E-5</c:v>
                </c:pt>
                <c:pt idx="1052">
                  <c:v>4.1698E-5</c:v>
                </c:pt>
                <c:pt idx="1053">
                  <c:v>4.1777499999999998E-5</c:v>
                </c:pt>
                <c:pt idx="1054">
                  <c:v>4.1856E-5</c:v>
                </c:pt>
                <c:pt idx="1055">
                  <c:v>4.1927600000000002E-5</c:v>
                </c:pt>
                <c:pt idx="1056">
                  <c:v>4.19886E-5</c:v>
                </c:pt>
                <c:pt idx="1057">
                  <c:v>4.2054100000000001E-5</c:v>
                </c:pt>
                <c:pt idx="1058">
                  <c:v>4.2136199999999998E-5</c:v>
                </c:pt>
                <c:pt idx="1059">
                  <c:v>4.2202500000000001E-5</c:v>
                </c:pt>
                <c:pt idx="1060">
                  <c:v>4.2274500000000003E-5</c:v>
                </c:pt>
                <c:pt idx="1061">
                  <c:v>4.2352699999999999E-5</c:v>
                </c:pt>
                <c:pt idx="1062">
                  <c:v>4.2422999999999997E-5</c:v>
                </c:pt>
                <c:pt idx="1063">
                  <c:v>4.2480900000000002E-5</c:v>
                </c:pt>
                <c:pt idx="1064">
                  <c:v>4.2545200000000001E-5</c:v>
                </c:pt>
                <c:pt idx="1065">
                  <c:v>4.26251E-5</c:v>
                </c:pt>
                <c:pt idx="1066">
                  <c:v>4.2682999999999998E-5</c:v>
                </c:pt>
                <c:pt idx="1067">
                  <c:v>4.2748499999999999E-5</c:v>
                </c:pt>
                <c:pt idx="1068">
                  <c:v>4.2825599999999999E-5</c:v>
                </c:pt>
                <c:pt idx="1069">
                  <c:v>4.28848E-5</c:v>
                </c:pt>
                <c:pt idx="1070">
                  <c:v>4.2956400000000001E-5</c:v>
                </c:pt>
                <c:pt idx="1071">
                  <c:v>4.3013999999999998E-5</c:v>
                </c:pt>
                <c:pt idx="1072">
                  <c:v>4.3103999999999999E-5</c:v>
                </c:pt>
                <c:pt idx="1073">
                  <c:v>4.3165499999999999E-5</c:v>
                </c:pt>
                <c:pt idx="1074">
                  <c:v>4.3236499999999998E-5</c:v>
                </c:pt>
                <c:pt idx="1075">
                  <c:v>4.3317900000000001E-5</c:v>
                </c:pt>
                <c:pt idx="1076">
                  <c:v>4.3377400000000002E-5</c:v>
                </c:pt>
                <c:pt idx="1077">
                  <c:v>4.3452899999999999E-5</c:v>
                </c:pt>
                <c:pt idx="1078">
                  <c:v>4.35153E-5</c:v>
                </c:pt>
                <c:pt idx="1079">
                  <c:v>4.35865E-5</c:v>
                </c:pt>
                <c:pt idx="1080">
                  <c:v>4.36573E-5</c:v>
                </c:pt>
                <c:pt idx="1081">
                  <c:v>4.3730100000000003E-5</c:v>
                </c:pt>
                <c:pt idx="1082">
                  <c:v>4.3807000000000003E-5</c:v>
                </c:pt>
                <c:pt idx="1083">
                  <c:v>4.3888499999999998E-5</c:v>
                </c:pt>
                <c:pt idx="1084">
                  <c:v>4.3953299999999998E-5</c:v>
                </c:pt>
                <c:pt idx="1085">
                  <c:v>4.40283E-5</c:v>
                </c:pt>
                <c:pt idx="1086">
                  <c:v>4.4092599999999999E-5</c:v>
                </c:pt>
                <c:pt idx="1087">
                  <c:v>4.4168000000000001E-5</c:v>
                </c:pt>
                <c:pt idx="1088">
                  <c:v>4.4239200000000002E-5</c:v>
                </c:pt>
                <c:pt idx="1089">
                  <c:v>4.4320499999999997E-5</c:v>
                </c:pt>
                <c:pt idx="1090">
                  <c:v>4.4396600000000001E-5</c:v>
                </c:pt>
                <c:pt idx="1091">
                  <c:v>4.4457499999999999E-5</c:v>
                </c:pt>
                <c:pt idx="1092">
                  <c:v>4.4540599999999998E-5</c:v>
                </c:pt>
                <c:pt idx="1093">
                  <c:v>4.4629699999999997E-5</c:v>
                </c:pt>
                <c:pt idx="1094">
                  <c:v>4.4704199999999998E-5</c:v>
                </c:pt>
                <c:pt idx="1095">
                  <c:v>4.4786400000000002E-5</c:v>
                </c:pt>
                <c:pt idx="1096">
                  <c:v>4.4863600000000002E-5</c:v>
                </c:pt>
                <c:pt idx="1097">
                  <c:v>4.4940600000000001E-5</c:v>
                </c:pt>
                <c:pt idx="1098">
                  <c:v>4.50296E-5</c:v>
                </c:pt>
                <c:pt idx="1099">
                  <c:v>4.5111200000000003E-5</c:v>
                </c:pt>
                <c:pt idx="1100">
                  <c:v>4.5188000000000002E-5</c:v>
                </c:pt>
                <c:pt idx="1101">
                  <c:v>4.5272999999999998E-5</c:v>
                </c:pt>
                <c:pt idx="1102">
                  <c:v>4.5365699999999998E-5</c:v>
                </c:pt>
                <c:pt idx="1103">
                  <c:v>4.5452699999999999E-5</c:v>
                </c:pt>
                <c:pt idx="1104">
                  <c:v>4.5541000000000003E-5</c:v>
                </c:pt>
                <c:pt idx="1105">
                  <c:v>4.562E-5</c:v>
                </c:pt>
                <c:pt idx="1106">
                  <c:v>4.5705799999999999E-5</c:v>
                </c:pt>
                <c:pt idx="1107">
                  <c:v>4.5800300000000003E-5</c:v>
                </c:pt>
                <c:pt idx="1108">
                  <c:v>4.5890000000000003E-5</c:v>
                </c:pt>
                <c:pt idx="1109">
                  <c:v>4.5975500000000001E-5</c:v>
                </c:pt>
                <c:pt idx="1110">
                  <c:v>4.60588E-5</c:v>
                </c:pt>
                <c:pt idx="1111">
                  <c:v>4.6153499999999998E-5</c:v>
                </c:pt>
                <c:pt idx="1112">
                  <c:v>4.6244700000000001E-5</c:v>
                </c:pt>
                <c:pt idx="1113">
                  <c:v>4.6331900000000003E-5</c:v>
                </c:pt>
                <c:pt idx="1114">
                  <c:v>4.6440499999999997E-5</c:v>
                </c:pt>
                <c:pt idx="1115">
                  <c:v>4.6527599999999998E-5</c:v>
                </c:pt>
                <c:pt idx="1116">
                  <c:v>4.6603200000000001E-5</c:v>
                </c:pt>
                <c:pt idx="1117">
                  <c:v>4.6713099999999998E-5</c:v>
                </c:pt>
                <c:pt idx="1118">
                  <c:v>4.68067E-5</c:v>
                </c:pt>
                <c:pt idx="1119">
                  <c:v>4.6906300000000002E-5</c:v>
                </c:pt>
                <c:pt idx="1120">
                  <c:v>4.6985499999999999E-5</c:v>
                </c:pt>
                <c:pt idx="1121">
                  <c:v>4.7104300000000002E-5</c:v>
                </c:pt>
                <c:pt idx="1122">
                  <c:v>4.7182699999999998E-5</c:v>
                </c:pt>
                <c:pt idx="1123">
                  <c:v>4.7296100000000003E-5</c:v>
                </c:pt>
                <c:pt idx="1124">
                  <c:v>4.7381099999999999E-5</c:v>
                </c:pt>
                <c:pt idx="1125">
                  <c:v>4.7488199999999997E-5</c:v>
                </c:pt>
                <c:pt idx="1126">
                  <c:v>4.7576800000000002E-5</c:v>
                </c:pt>
                <c:pt idx="1127">
                  <c:v>4.7691400000000002E-5</c:v>
                </c:pt>
                <c:pt idx="1128">
                  <c:v>4.7774E-5</c:v>
                </c:pt>
                <c:pt idx="1129">
                  <c:v>4.7886799999999997E-5</c:v>
                </c:pt>
                <c:pt idx="1130">
                  <c:v>4.7969200000000001E-5</c:v>
                </c:pt>
                <c:pt idx="1131">
                  <c:v>4.8069299999999997E-5</c:v>
                </c:pt>
                <c:pt idx="1132">
                  <c:v>4.8183899999999998E-5</c:v>
                </c:pt>
                <c:pt idx="1133">
                  <c:v>4.8267399999999998E-5</c:v>
                </c:pt>
                <c:pt idx="1134">
                  <c:v>4.8361800000000002E-5</c:v>
                </c:pt>
                <c:pt idx="1135">
                  <c:v>4.8450099999999999E-5</c:v>
                </c:pt>
                <c:pt idx="1136">
                  <c:v>4.8554899999999998E-5</c:v>
                </c:pt>
                <c:pt idx="1137">
                  <c:v>4.8656799999999998E-5</c:v>
                </c:pt>
                <c:pt idx="1138">
                  <c:v>4.8740599999999999E-5</c:v>
                </c:pt>
                <c:pt idx="1139">
                  <c:v>4.8846800000000001E-5</c:v>
                </c:pt>
                <c:pt idx="1140">
                  <c:v>4.8930200000000001E-5</c:v>
                </c:pt>
                <c:pt idx="1141">
                  <c:v>4.9040399999999999E-5</c:v>
                </c:pt>
                <c:pt idx="1142">
                  <c:v>4.9130900000000001E-5</c:v>
                </c:pt>
                <c:pt idx="1143">
                  <c:v>4.9230900000000003E-5</c:v>
                </c:pt>
                <c:pt idx="1144">
                  <c:v>4.9332500000000002E-5</c:v>
                </c:pt>
                <c:pt idx="1145">
                  <c:v>4.9427E-5</c:v>
                </c:pt>
                <c:pt idx="1146">
                  <c:v>4.9529800000000001E-5</c:v>
                </c:pt>
                <c:pt idx="1147">
                  <c:v>4.96219E-5</c:v>
                </c:pt>
                <c:pt idx="1148">
                  <c:v>4.9716899999999998E-5</c:v>
                </c:pt>
                <c:pt idx="1149">
                  <c:v>4.98229E-5</c:v>
                </c:pt>
                <c:pt idx="1150">
                  <c:v>4.9906700000000001E-5</c:v>
                </c:pt>
                <c:pt idx="1151">
                  <c:v>5.0013499999999998E-5</c:v>
                </c:pt>
                <c:pt idx="1152">
                  <c:v>5.0092000000000001E-5</c:v>
                </c:pt>
                <c:pt idx="1153">
                  <c:v>5.0204300000000003E-5</c:v>
                </c:pt>
                <c:pt idx="1154">
                  <c:v>5.02923E-5</c:v>
                </c:pt>
                <c:pt idx="1155">
                  <c:v>5.0379600000000001E-5</c:v>
                </c:pt>
                <c:pt idx="1156">
                  <c:v>5.0496900000000001E-5</c:v>
                </c:pt>
                <c:pt idx="1157">
                  <c:v>5.0582299999999998E-5</c:v>
                </c:pt>
                <c:pt idx="1158">
                  <c:v>5.0681399999999999E-5</c:v>
                </c:pt>
                <c:pt idx="1159">
                  <c:v>5.0794899999999997E-5</c:v>
                </c:pt>
                <c:pt idx="1160">
                  <c:v>5.0874300000000002E-5</c:v>
                </c:pt>
                <c:pt idx="1161">
                  <c:v>5.0974099999999997E-5</c:v>
                </c:pt>
                <c:pt idx="1162">
                  <c:v>5.1092599999999999E-5</c:v>
                </c:pt>
                <c:pt idx="1163">
                  <c:v>5.1183500000000002E-5</c:v>
                </c:pt>
                <c:pt idx="1164">
                  <c:v>5.1273400000000003E-5</c:v>
                </c:pt>
                <c:pt idx="1165">
                  <c:v>5.13741E-5</c:v>
                </c:pt>
                <c:pt idx="1166">
                  <c:v>5.1476900000000002E-5</c:v>
                </c:pt>
                <c:pt idx="1167">
                  <c:v>5.1588899999999997E-5</c:v>
                </c:pt>
                <c:pt idx="1168">
                  <c:v>5.1693300000000002E-5</c:v>
                </c:pt>
                <c:pt idx="1169">
                  <c:v>5.1776200000000001E-5</c:v>
                </c:pt>
                <c:pt idx="1170">
                  <c:v>5.1870199999999997E-5</c:v>
                </c:pt>
                <c:pt idx="1171">
                  <c:v>5.1983800000000002E-5</c:v>
                </c:pt>
                <c:pt idx="1172">
                  <c:v>5.2093399999999998E-5</c:v>
                </c:pt>
                <c:pt idx="1173">
                  <c:v>5.2188100000000003E-5</c:v>
                </c:pt>
                <c:pt idx="1174">
                  <c:v>5.2281399999999997E-5</c:v>
                </c:pt>
                <c:pt idx="1175">
                  <c:v>5.23878E-5</c:v>
                </c:pt>
                <c:pt idx="1176">
                  <c:v>5.2496E-5</c:v>
                </c:pt>
                <c:pt idx="1177">
                  <c:v>5.2584999999999999E-5</c:v>
                </c:pt>
                <c:pt idx="1178">
                  <c:v>5.2691500000000002E-5</c:v>
                </c:pt>
                <c:pt idx="1179">
                  <c:v>5.2797000000000003E-5</c:v>
                </c:pt>
                <c:pt idx="1180">
                  <c:v>5.2891099999999999E-5</c:v>
                </c:pt>
                <c:pt idx="1181">
                  <c:v>5.29778E-5</c:v>
                </c:pt>
                <c:pt idx="1182">
                  <c:v>5.3090600000000003E-5</c:v>
                </c:pt>
                <c:pt idx="1183">
                  <c:v>5.3188500000000001E-5</c:v>
                </c:pt>
                <c:pt idx="1184">
                  <c:v>5.3295499999999998E-5</c:v>
                </c:pt>
                <c:pt idx="1185">
                  <c:v>5.3393400000000003E-5</c:v>
                </c:pt>
                <c:pt idx="1186">
                  <c:v>5.3500900000000001E-5</c:v>
                </c:pt>
                <c:pt idx="1187">
                  <c:v>5.36055E-5</c:v>
                </c:pt>
                <c:pt idx="1188">
                  <c:v>5.3698300000000001E-5</c:v>
                </c:pt>
                <c:pt idx="1189">
                  <c:v>5.3801400000000003E-5</c:v>
                </c:pt>
                <c:pt idx="1190">
                  <c:v>5.3898299999999999E-5</c:v>
                </c:pt>
                <c:pt idx="1191">
                  <c:v>5.3983999999999997E-5</c:v>
                </c:pt>
                <c:pt idx="1192">
                  <c:v>5.4092099999999997E-5</c:v>
                </c:pt>
                <c:pt idx="1193">
                  <c:v>5.4201499999999999E-5</c:v>
                </c:pt>
                <c:pt idx="1194">
                  <c:v>5.4310700000000002E-5</c:v>
                </c:pt>
                <c:pt idx="1195">
                  <c:v>5.4409300000000001E-5</c:v>
                </c:pt>
                <c:pt idx="1196">
                  <c:v>5.4472299999999997E-5</c:v>
                </c:pt>
                <c:pt idx="1197">
                  <c:v>5.4605699999999998E-5</c:v>
                </c:pt>
                <c:pt idx="1198">
                  <c:v>5.4719799999999997E-5</c:v>
                </c:pt>
                <c:pt idx="1199">
                  <c:v>5.4839300000000002E-5</c:v>
                </c:pt>
                <c:pt idx="1200">
                  <c:v>5.4895500000000003E-5</c:v>
                </c:pt>
                <c:pt idx="1201">
                  <c:v>5.5010199999999997E-5</c:v>
                </c:pt>
                <c:pt idx="1202">
                  <c:v>5.5108899999999997E-5</c:v>
                </c:pt>
                <c:pt idx="1203">
                  <c:v>5.5198599999999997E-5</c:v>
                </c:pt>
                <c:pt idx="1204">
                  <c:v>5.53328E-5</c:v>
                </c:pt>
                <c:pt idx="1205">
                  <c:v>5.54132E-5</c:v>
                </c:pt>
                <c:pt idx="1206">
                  <c:v>5.5489199999999997E-5</c:v>
                </c:pt>
                <c:pt idx="1207">
                  <c:v>5.5603699999999998E-5</c:v>
                </c:pt>
                <c:pt idx="1208">
                  <c:v>5.5723999999999997E-5</c:v>
                </c:pt>
                <c:pt idx="1209">
                  <c:v>5.5814499999999999E-5</c:v>
                </c:pt>
                <c:pt idx="1210">
                  <c:v>5.5882199999999998E-5</c:v>
                </c:pt>
                <c:pt idx="1211">
                  <c:v>5.6006900000000001E-5</c:v>
                </c:pt>
                <c:pt idx="1212">
                  <c:v>5.6075700000000003E-5</c:v>
                </c:pt>
                <c:pt idx="1213">
                  <c:v>5.6218000000000003E-5</c:v>
                </c:pt>
                <c:pt idx="1214">
                  <c:v>5.6310800000000003E-5</c:v>
                </c:pt>
                <c:pt idx="1215">
                  <c:v>5.6393600000000002E-5</c:v>
                </c:pt>
                <c:pt idx="1216">
                  <c:v>5.6480800000000003E-5</c:v>
                </c:pt>
                <c:pt idx="1217">
                  <c:v>5.6557500000000002E-5</c:v>
                </c:pt>
                <c:pt idx="1218">
                  <c:v>5.6679699999999999E-5</c:v>
                </c:pt>
                <c:pt idx="1219">
                  <c:v>5.6761500000000002E-5</c:v>
                </c:pt>
                <c:pt idx="1220">
                  <c:v>5.6891999999999997E-5</c:v>
                </c:pt>
                <c:pt idx="1221">
                  <c:v>5.69645E-5</c:v>
                </c:pt>
                <c:pt idx="1222">
                  <c:v>5.70696E-5</c:v>
                </c:pt>
                <c:pt idx="1223">
                  <c:v>5.7133999999999999E-5</c:v>
                </c:pt>
                <c:pt idx="1224">
                  <c:v>5.7259200000000002E-5</c:v>
                </c:pt>
                <c:pt idx="1225">
                  <c:v>5.7382500000000002E-5</c:v>
                </c:pt>
                <c:pt idx="1226">
                  <c:v>5.7470499999999998E-5</c:v>
                </c:pt>
                <c:pt idx="1227">
                  <c:v>5.7532599999999999E-5</c:v>
                </c:pt>
                <c:pt idx="1228">
                  <c:v>5.7652199999999997E-5</c:v>
                </c:pt>
                <c:pt idx="1229">
                  <c:v>5.7775600000000003E-5</c:v>
                </c:pt>
                <c:pt idx="1230">
                  <c:v>5.7840400000000003E-5</c:v>
                </c:pt>
                <c:pt idx="1231">
                  <c:v>5.7933799999999997E-5</c:v>
                </c:pt>
                <c:pt idx="1232">
                  <c:v>5.8079799999999999E-5</c:v>
                </c:pt>
                <c:pt idx="1233">
                  <c:v>5.817E-5</c:v>
                </c:pt>
                <c:pt idx="1234">
                  <c:v>5.8285400000000003E-5</c:v>
                </c:pt>
                <c:pt idx="1235">
                  <c:v>5.8376099999999998E-5</c:v>
                </c:pt>
                <c:pt idx="1236">
                  <c:v>5.8454700000000001E-5</c:v>
                </c:pt>
                <c:pt idx="1237">
                  <c:v>5.8578000000000001E-5</c:v>
                </c:pt>
                <c:pt idx="1238">
                  <c:v>5.8681399999999997E-5</c:v>
                </c:pt>
                <c:pt idx="1239">
                  <c:v>5.8808099999999997E-5</c:v>
                </c:pt>
                <c:pt idx="1240">
                  <c:v>5.8894400000000003E-5</c:v>
                </c:pt>
                <c:pt idx="1241">
                  <c:v>5.9013199999999999E-5</c:v>
                </c:pt>
                <c:pt idx="1242">
                  <c:v>5.9083299999999997E-5</c:v>
                </c:pt>
                <c:pt idx="1243">
                  <c:v>5.9200200000000003E-5</c:v>
                </c:pt>
                <c:pt idx="1244">
                  <c:v>5.9334099999999998E-5</c:v>
                </c:pt>
                <c:pt idx="1245">
                  <c:v>5.9441499999999997E-5</c:v>
                </c:pt>
                <c:pt idx="1246">
                  <c:v>5.9574799999999998E-5</c:v>
                </c:pt>
                <c:pt idx="1247">
                  <c:v>5.9675900000000002E-5</c:v>
                </c:pt>
                <c:pt idx="1248">
                  <c:v>5.97983E-5</c:v>
                </c:pt>
                <c:pt idx="1249">
                  <c:v>5.9874399999999997E-5</c:v>
                </c:pt>
                <c:pt idx="1250">
                  <c:v>6.0012500000000002E-5</c:v>
                </c:pt>
                <c:pt idx="1251">
                  <c:v>6.0120700000000002E-5</c:v>
                </c:pt>
                <c:pt idx="1252">
                  <c:v>6.0235400000000003E-5</c:v>
                </c:pt>
                <c:pt idx="1253">
                  <c:v>6.0366499999999999E-5</c:v>
                </c:pt>
                <c:pt idx="1254">
                  <c:v>6.04628E-5</c:v>
                </c:pt>
                <c:pt idx="1255">
                  <c:v>6.0574800000000002E-5</c:v>
                </c:pt>
                <c:pt idx="1256">
                  <c:v>6.0708699999999997E-5</c:v>
                </c:pt>
                <c:pt idx="1257">
                  <c:v>6.0819899999999997E-5</c:v>
                </c:pt>
                <c:pt idx="1258">
                  <c:v>6.0909799999999997E-5</c:v>
                </c:pt>
                <c:pt idx="1259">
                  <c:v>6.1066000000000001E-5</c:v>
                </c:pt>
                <c:pt idx="1260">
                  <c:v>6.1158800000000001E-5</c:v>
                </c:pt>
                <c:pt idx="1261">
                  <c:v>6.1299500000000005E-5</c:v>
                </c:pt>
                <c:pt idx="1262">
                  <c:v>6.1428799999999997E-5</c:v>
                </c:pt>
                <c:pt idx="1263">
                  <c:v>6.1568499999999998E-5</c:v>
                </c:pt>
                <c:pt idx="1264">
                  <c:v>6.1674399999999899E-5</c:v>
                </c:pt>
                <c:pt idx="1265">
                  <c:v>6.1782499999999898E-5</c:v>
                </c:pt>
                <c:pt idx="1266">
                  <c:v>6.1928100000000001E-5</c:v>
                </c:pt>
                <c:pt idx="1267">
                  <c:v>6.2045799999999995E-5</c:v>
                </c:pt>
                <c:pt idx="1268">
                  <c:v>6.2181799999999995E-5</c:v>
                </c:pt>
                <c:pt idx="1269">
                  <c:v>6.2295499999999898E-5</c:v>
                </c:pt>
                <c:pt idx="1270">
                  <c:v>6.2485500000000003E-5</c:v>
                </c:pt>
                <c:pt idx="1271">
                  <c:v>6.2558500000000001E-5</c:v>
                </c:pt>
                <c:pt idx="1272">
                  <c:v>6.2697299999999899E-5</c:v>
                </c:pt>
                <c:pt idx="1273">
                  <c:v>6.2809800000000003E-5</c:v>
                </c:pt>
                <c:pt idx="1274">
                  <c:v>6.29506E-5</c:v>
                </c:pt>
                <c:pt idx="1275">
                  <c:v>6.3075099999999995E-5</c:v>
                </c:pt>
                <c:pt idx="1276">
                  <c:v>6.3240900000000006E-5</c:v>
                </c:pt>
                <c:pt idx="1277">
                  <c:v>6.3373400000000006E-5</c:v>
                </c:pt>
                <c:pt idx="1278">
                  <c:v>6.3474199999999996E-5</c:v>
                </c:pt>
                <c:pt idx="1279">
                  <c:v>6.3620299999999998E-5</c:v>
                </c:pt>
                <c:pt idx="1280">
                  <c:v>6.3767800000000003E-5</c:v>
                </c:pt>
                <c:pt idx="1281">
                  <c:v>6.3870100000000004E-5</c:v>
                </c:pt>
                <c:pt idx="1282">
                  <c:v>6.3995E-5</c:v>
                </c:pt>
                <c:pt idx="1283">
                  <c:v>6.4140099999999999E-5</c:v>
                </c:pt>
                <c:pt idx="1284">
                  <c:v>6.4280400000000002E-5</c:v>
                </c:pt>
                <c:pt idx="1285">
                  <c:v>6.4406999999999995E-5</c:v>
                </c:pt>
                <c:pt idx="1286">
                  <c:v>6.4558800000000003E-5</c:v>
                </c:pt>
                <c:pt idx="1287">
                  <c:v>6.4664000000000003E-5</c:v>
                </c:pt>
                <c:pt idx="1288">
                  <c:v>6.4787899999999997E-5</c:v>
                </c:pt>
                <c:pt idx="1289">
                  <c:v>6.4953299999999899E-5</c:v>
                </c:pt>
                <c:pt idx="1290">
                  <c:v>6.5131399999999998E-5</c:v>
                </c:pt>
                <c:pt idx="1291">
                  <c:v>6.52436E-5</c:v>
                </c:pt>
                <c:pt idx="1292">
                  <c:v>6.5383399999999995E-5</c:v>
                </c:pt>
                <c:pt idx="1293">
                  <c:v>6.55185E-5</c:v>
                </c:pt>
                <c:pt idx="1294">
                  <c:v>6.5628600000000004E-5</c:v>
                </c:pt>
                <c:pt idx="1295">
                  <c:v>6.5791900000000003E-5</c:v>
                </c:pt>
                <c:pt idx="1296">
                  <c:v>6.5938299999999999E-5</c:v>
                </c:pt>
                <c:pt idx="1297">
                  <c:v>6.6088999999999997E-5</c:v>
                </c:pt>
                <c:pt idx="1298">
                  <c:v>6.6205300000000001E-5</c:v>
                </c:pt>
                <c:pt idx="1299">
                  <c:v>6.6331199999999999E-5</c:v>
                </c:pt>
                <c:pt idx="1300">
                  <c:v>6.6502100000000001E-5</c:v>
                </c:pt>
                <c:pt idx="1301">
                  <c:v>6.6630699999999999E-5</c:v>
                </c:pt>
                <c:pt idx="1302">
                  <c:v>6.6816999999999899E-5</c:v>
                </c:pt>
                <c:pt idx="1303">
                  <c:v>6.6939800000000006E-5</c:v>
                </c:pt>
                <c:pt idx="1304">
                  <c:v>6.7070300000000001E-5</c:v>
                </c:pt>
                <c:pt idx="1305">
                  <c:v>6.71997E-5</c:v>
                </c:pt>
                <c:pt idx="1306">
                  <c:v>6.7359099999999997E-5</c:v>
                </c:pt>
                <c:pt idx="1307">
                  <c:v>6.7507400000000004E-5</c:v>
                </c:pt>
                <c:pt idx="1308">
                  <c:v>6.7658399999999996E-5</c:v>
                </c:pt>
                <c:pt idx="1309">
                  <c:v>6.7811200000000006E-5</c:v>
                </c:pt>
                <c:pt idx="1310">
                  <c:v>6.7957400000000001E-5</c:v>
                </c:pt>
                <c:pt idx="1311">
                  <c:v>6.8080500000000007E-5</c:v>
                </c:pt>
                <c:pt idx="1312">
                  <c:v>6.8260400000000001E-5</c:v>
                </c:pt>
                <c:pt idx="1313">
                  <c:v>6.8402899999999995E-5</c:v>
                </c:pt>
                <c:pt idx="1314">
                  <c:v>6.85256E-5</c:v>
                </c:pt>
                <c:pt idx="1315">
                  <c:v>6.8709199999999996E-5</c:v>
                </c:pt>
                <c:pt idx="1316">
                  <c:v>6.8848800000000004E-5</c:v>
                </c:pt>
                <c:pt idx="1317">
                  <c:v>6.8976300000000006E-5</c:v>
                </c:pt>
                <c:pt idx="1318">
                  <c:v>6.9111700000000004E-5</c:v>
                </c:pt>
                <c:pt idx="1319">
                  <c:v>6.9273199999999999E-5</c:v>
                </c:pt>
                <c:pt idx="1320">
                  <c:v>6.9448800000000005E-5</c:v>
                </c:pt>
                <c:pt idx="1321">
                  <c:v>6.9596699999999997E-5</c:v>
                </c:pt>
                <c:pt idx="1322">
                  <c:v>6.9770000000000005E-5</c:v>
                </c:pt>
                <c:pt idx="1323">
                  <c:v>6.9874499999999997E-5</c:v>
                </c:pt>
                <c:pt idx="1324">
                  <c:v>7.0060699999999998E-5</c:v>
                </c:pt>
                <c:pt idx="1325">
                  <c:v>7.0256E-5</c:v>
                </c:pt>
                <c:pt idx="1326">
                  <c:v>7.0380200000000001E-5</c:v>
                </c:pt>
                <c:pt idx="1327">
                  <c:v>7.0506599999999899E-5</c:v>
                </c:pt>
                <c:pt idx="1328">
                  <c:v>7.0686100000000001E-5</c:v>
                </c:pt>
                <c:pt idx="1329">
                  <c:v>7.0852900000000001E-5</c:v>
                </c:pt>
                <c:pt idx="1330">
                  <c:v>7.1009500000000005E-5</c:v>
                </c:pt>
                <c:pt idx="1331">
                  <c:v>7.1140400000000001E-5</c:v>
                </c:pt>
                <c:pt idx="1332">
                  <c:v>7.1292300000000002E-5</c:v>
                </c:pt>
                <c:pt idx="1333">
                  <c:v>7.14585E-5</c:v>
                </c:pt>
                <c:pt idx="1334">
                  <c:v>7.1626399999999996E-5</c:v>
                </c:pt>
                <c:pt idx="1335">
                  <c:v>7.1818900000000005E-5</c:v>
                </c:pt>
                <c:pt idx="1336">
                  <c:v>7.1930500000000005E-5</c:v>
                </c:pt>
                <c:pt idx="1337">
                  <c:v>7.2093600000000004E-5</c:v>
                </c:pt>
                <c:pt idx="1338">
                  <c:v>7.2294500000000004E-5</c:v>
                </c:pt>
                <c:pt idx="1339">
                  <c:v>7.2445400000000003E-5</c:v>
                </c:pt>
                <c:pt idx="1340">
                  <c:v>7.2632999999999899E-5</c:v>
                </c:pt>
                <c:pt idx="1341">
                  <c:v>7.2793900000000001E-5</c:v>
                </c:pt>
                <c:pt idx="1342">
                  <c:v>7.2924900000000004E-5</c:v>
                </c:pt>
                <c:pt idx="1343">
                  <c:v>7.3142199999999999E-5</c:v>
                </c:pt>
                <c:pt idx="1344">
                  <c:v>7.32846E-5</c:v>
                </c:pt>
                <c:pt idx="1345">
                  <c:v>7.3467500000000001E-5</c:v>
                </c:pt>
                <c:pt idx="1346">
                  <c:v>7.3626899999999998E-5</c:v>
                </c:pt>
                <c:pt idx="1347">
                  <c:v>7.3783799999999997E-5</c:v>
                </c:pt>
                <c:pt idx="1348">
                  <c:v>7.3948499999999998E-5</c:v>
                </c:pt>
                <c:pt idx="1349">
                  <c:v>7.4109400000000006E-5</c:v>
                </c:pt>
                <c:pt idx="1350">
                  <c:v>7.4275699999999998E-5</c:v>
                </c:pt>
                <c:pt idx="1351">
                  <c:v>7.4440100000000006E-5</c:v>
                </c:pt>
                <c:pt idx="1352">
                  <c:v>7.4625700000000006E-5</c:v>
                </c:pt>
                <c:pt idx="1353">
                  <c:v>7.4735300000000003E-5</c:v>
                </c:pt>
                <c:pt idx="1354">
                  <c:v>7.4901599999999995E-5</c:v>
                </c:pt>
                <c:pt idx="1355">
                  <c:v>7.5108600000000001E-5</c:v>
                </c:pt>
                <c:pt idx="1356">
                  <c:v>7.52628E-5</c:v>
                </c:pt>
                <c:pt idx="1357">
                  <c:v>7.54416E-5</c:v>
                </c:pt>
                <c:pt idx="1358">
                  <c:v>7.5573200000000003E-5</c:v>
                </c:pt>
                <c:pt idx="1359">
                  <c:v>7.5714499999999995E-5</c:v>
                </c:pt>
                <c:pt idx="1360">
                  <c:v>7.5909999999999997E-5</c:v>
                </c:pt>
                <c:pt idx="1361">
                  <c:v>7.6085600000000002E-5</c:v>
                </c:pt>
                <c:pt idx="1362">
                  <c:v>7.6253200000000004E-5</c:v>
                </c:pt>
                <c:pt idx="1363">
                  <c:v>7.6392199999999997E-5</c:v>
                </c:pt>
                <c:pt idx="1364">
                  <c:v>7.6550499999999998E-5</c:v>
                </c:pt>
                <c:pt idx="1365">
                  <c:v>7.6706599999999995E-5</c:v>
                </c:pt>
                <c:pt idx="1366">
                  <c:v>7.6922500000000001E-5</c:v>
                </c:pt>
                <c:pt idx="1367">
                  <c:v>7.7033399999999898E-5</c:v>
                </c:pt>
                <c:pt idx="1368">
                  <c:v>7.7164799999999997E-5</c:v>
                </c:pt>
                <c:pt idx="1369">
                  <c:v>7.7353899999999998E-5</c:v>
                </c:pt>
                <c:pt idx="1370">
                  <c:v>7.7520200000000004E-5</c:v>
                </c:pt>
                <c:pt idx="1371">
                  <c:v>7.7659700000000005E-5</c:v>
                </c:pt>
                <c:pt idx="1372">
                  <c:v>7.7834499999999995E-5</c:v>
                </c:pt>
                <c:pt idx="1373">
                  <c:v>7.7957800000000001E-5</c:v>
                </c:pt>
                <c:pt idx="1374">
                  <c:v>7.8123300000000005E-5</c:v>
                </c:pt>
                <c:pt idx="1375">
                  <c:v>7.8283700000000004E-5</c:v>
                </c:pt>
                <c:pt idx="1376">
                  <c:v>7.8430900000000002E-5</c:v>
                </c:pt>
                <c:pt idx="1377">
                  <c:v>7.8544500000000007E-5</c:v>
                </c:pt>
                <c:pt idx="1378">
                  <c:v>7.8691199999999996E-5</c:v>
                </c:pt>
                <c:pt idx="1379">
                  <c:v>7.8863799999999995E-5</c:v>
                </c:pt>
                <c:pt idx="1380">
                  <c:v>7.8993700000000002E-5</c:v>
                </c:pt>
                <c:pt idx="1381">
                  <c:v>7.9114899999999997E-5</c:v>
                </c:pt>
                <c:pt idx="1382">
                  <c:v>7.9294299999999997E-5</c:v>
                </c:pt>
                <c:pt idx="1383">
                  <c:v>7.9441400000000001E-5</c:v>
                </c:pt>
                <c:pt idx="1384">
                  <c:v>7.9569199999999997E-5</c:v>
                </c:pt>
                <c:pt idx="1385">
                  <c:v>7.9711500000000004E-5</c:v>
                </c:pt>
                <c:pt idx="1386">
                  <c:v>7.9855899999999996E-5</c:v>
                </c:pt>
                <c:pt idx="1387">
                  <c:v>8.0028099999999899E-5</c:v>
                </c:pt>
                <c:pt idx="1388">
                  <c:v>8.0142200000000007E-5</c:v>
                </c:pt>
                <c:pt idx="1389">
                  <c:v>8.0339600000000006E-5</c:v>
                </c:pt>
                <c:pt idx="1390">
                  <c:v>8.0489599999999996E-5</c:v>
                </c:pt>
                <c:pt idx="1391">
                  <c:v>8.0657399999999998E-5</c:v>
                </c:pt>
                <c:pt idx="1392">
                  <c:v>8.0805599999999998E-5</c:v>
                </c:pt>
                <c:pt idx="1393">
                  <c:v>8.0916799999999997E-5</c:v>
                </c:pt>
                <c:pt idx="1394">
                  <c:v>8.1074099999999997E-5</c:v>
                </c:pt>
                <c:pt idx="1395">
                  <c:v>8.1209000000000001E-5</c:v>
                </c:pt>
                <c:pt idx="1396">
                  <c:v>8.1353000000000005E-5</c:v>
                </c:pt>
                <c:pt idx="1397">
                  <c:v>8.1514599999999899E-5</c:v>
                </c:pt>
                <c:pt idx="1398">
                  <c:v>8.1629200000000001E-5</c:v>
                </c:pt>
                <c:pt idx="1399">
                  <c:v>8.1770500000000006E-5</c:v>
                </c:pt>
                <c:pt idx="1400">
                  <c:v>8.1919499999999899E-5</c:v>
                </c:pt>
                <c:pt idx="1401">
                  <c:v>8.2102100000000001E-5</c:v>
                </c:pt>
                <c:pt idx="1402">
                  <c:v>8.2276599999999998E-5</c:v>
                </c:pt>
                <c:pt idx="1403">
                  <c:v>8.2416799999999898E-5</c:v>
                </c:pt>
                <c:pt idx="1404">
                  <c:v>8.2544800000000003E-5</c:v>
                </c:pt>
                <c:pt idx="1405">
                  <c:v>8.2717600000000002E-5</c:v>
                </c:pt>
                <c:pt idx="1406">
                  <c:v>8.2853699999999996E-5</c:v>
                </c:pt>
                <c:pt idx="1407">
                  <c:v>8.2965000000000003E-5</c:v>
                </c:pt>
                <c:pt idx="1408">
                  <c:v>8.3137699999999995E-5</c:v>
                </c:pt>
                <c:pt idx="1409">
                  <c:v>8.3296300000000004E-5</c:v>
                </c:pt>
                <c:pt idx="1410">
                  <c:v>8.3448999999999898E-5</c:v>
                </c:pt>
                <c:pt idx="1411">
                  <c:v>8.3621699999999999E-5</c:v>
                </c:pt>
                <c:pt idx="1412">
                  <c:v>8.3773499999999899E-5</c:v>
                </c:pt>
                <c:pt idx="1413">
                  <c:v>8.3950500000000002E-5</c:v>
                </c:pt>
                <c:pt idx="1414">
                  <c:v>8.4102600000000003E-5</c:v>
                </c:pt>
                <c:pt idx="1415">
                  <c:v>8.4271799999999995E-5</c:v>
                </c:pt>
                <c:pt idx="1416">
                  <c:v>8.4366199999999999E-5</c:v>
                </c:pt>
                <c:pt idx="1417">
                  <c:v>8.4535800000000005E-5</c:v>
                </c:pt>
                <c:pt idx="1418">
                  <c:v>8.4754700000000004E-5</c:v>
                </c:pt>
                <c:pt idx="1419">
                  <c:v>8.4891799999999999E-5</c:v>
                </c:pt>
                <c:pt idx="1420">
                  <c:v>8.5024299999999998E-5</c:v>
                </c:pt>
                <c:pt idx="1421">
                  <c:v>8.5204399999999899E-5</c:v>
                </c:pt>
                <c:pt idx="1422">
                  <c:v>8.5367300000000005E-5</c:v>
                </c:pt>
                <c:pt idx="1423">
                  <c:v>8.5522899999999899E-5</c:v>
                </c:pt>
                <c:pt idx="1424">
                  <c:v>8.5726300000000006E-5</c:v>
                </c:pt>
                <c:pt idx="1425">
                  <c:v>8.5858800000000005E-5</c:v>
                </c:pt>
                <c:pt idx="1426">
                  <c:v>8.6042600000000002E-5</c:v>
                </c:pt>
                <c:pt idx="1427">
                  <c:v>8.6195700000000006E-5</c:v>
                </c:pt>
                <c:pt idx="1428">
                  <c:v>8.6365600000000005E-5</c:v>
                </c:pt>
                <c:pt idx="1429">
                  <c:v>8.6548199999999999E-5</c:v>
                </c:pt>
                <c:pt idx="1430">
                  <c:v>8.6705800000000006E-5</c:v>
                </c:pt>
                <c:pt idx="1431">
                  <c:v>8.6896600000000004E-5</c:v>
                </c:pt>
                <c:pt idx="1432">
                  <c:v>8.7075600000000004E-5</c:v>
                </c:pt>
                <c:pt idx="1433">
                  <c:v>8.7233599999999998E-5</c:v>
                </c:pt>
                <c:pt idx="1434">
                  <c:v>8.7412799999999998E-5</c:v>
                </c:pt>
                <c:pt idx="1435">
                  <c:v>8.7600499999999996E-5</c:v>
                </c:pt>
                <c:pt idx="1436">
                  <c:v>8.7752900000000005E-5</c:v>
                </c:pt>
                <c:pt idx="1437">
                  <c:v>8.7931799999999997E-5</c:v>
                </c:pt>
                <c:pt idx="1438">
                  <c:v>8.8111599999999998E-5</c:v>
                </c:pt>
                <c:pt idx="1439">
                  <c:v>8.8256800000000005E-5</c:v>
                </c:pt>
                <c:pt idx="1440">
                  <c:v>8.8468599999999995E-5</c:v>
                </c:pt>
                <c:pt idx="1441">
                  <c:v>8.8637500000000006E-5</c:v>
                </c:pt>
                <c:pt idx="1442">
                  <c:v>8.8815999999999998E-5</c:v>
                </c:pt>
                <c:pt idx="1443">
                  <c:v>8.9004800000000005E-5</c:v>
                </c:pt>
                <c:pt idx="1444">
                  <c:v>8.9159000000000005E-5</c:v>
                </c:pt>
                <c:pt idx="1445">
                  <c:v>8.9346599999999996E-5</c:v>
                </c:pt>
                <c:pt idx="1446">
                  <c:v>8.9530799999999898E-5</c:v>
                </c:pt>
                <c:pt idx="1447">
                  <c:v>8.9729300000000002E-5</c:v>
                </c:pt>
                <c:pt idx="1448">
                  <c:v>8.9884399999999996E-5</c:v>
                </c:pt>
                <c:pt idx="1449">
                  <c:v>9.0035699999999996E-5</c:v>
                </c:pt>
                <c:pt idx="1450">
                  <c:v>9.0231399999999998E-5</c:v>
                </c:pt>
                <c:pt idx="1451">
                  <c:v>9.0382499999999997E-5</c:v>
                </c:pt>
                <c:pt idx="1452">
                  <c:v>9.0566899999999995E-5</c:v>
                </c:pt>
                <c:pt idx="1453">
                  <c:v>9.0754200000000006E-5</c:v>
                </c:pt>
                <c:pt idx="1454">
                  <c:v>9.0939499999999999E-5</c:v>
                </c:pt>
                <c:pt idx="1455">
                  <c:v>9.1133900000000005E-5</c:v>
                </c:pt>
                <c:pt idx="1456">
                  <c:v>9.1283699999999995E-5</c:v>
                </c:pt>
                <c:pt idx="1457">
                  <c:v>9.1478500000000002E-5</c:v>
                </c:pt>
                <c:pt idx="1458">
                  <c:v>9.1653700000000006E-5</c:v>
                </c:pt>
                <c:pt idx="1459">
                  <c:v>9.1835699999999999E-5</c:v>
                </c:pt>
                <c:pt idx="1460">
                  <c:v>9.1977099999999997E-5</c:v>
                </c:pt>
                <c:pt idx="1461">
                  <c:v>9.2234199999999999E-5</c:v>
                </c:pt>
                <c:pt idx="1462">
                  <c:v>9.2359299999999995E-5</c:v>
                </c:pt>
                <c:pt idx="1463">
                  <c:v>9.2563299999999995E-5</c:v>
                </c:pt>
                <c:pt idx="1464">
                  <c:v>9.27323E-5</c:v>
                </c:pt>
                <c:pt idx="1465">
                  <c:v>9.2893500000000001E-5</c:v>
                </c:pt>
                <c:pt idx="1466">
                  <c:v>9.3097700000000001E-5</c:v>
                </c:pt>
                <c:pt idx="1467">
                  <c:v>9.3271500000000003E-5</c:v>
                </c:pt>
                <c:pt idx="1468">
                  <c:v>9.3474700000000001E-5</c:v>
                </c:pt>
                <c:pt idx="1469">
                  <c:v>9.3633699999999998E-5</c:v>
                </c:pt>
                <c:pt idx="1470">
                  <c:v>9.3820399999999899E-5</c:v>
                </c:pt>
                <c:pt idx="1471">
                  <c:v>9.39871E-5</c:v>
                </c:pt>
                <c:pt idx="1472">
                  <c:v>9.4179799999999996E-5</c:v>
                </c:pt>
                <c:pt idx="1473">
                  <c:v>9.4357600000000006E-5</c:v>
                </c:pt>
                <c:pt idx="1474">
                  <c:v>9.4593300000000001E-5</c:v>
                </c:pt>
                <c:pt idx="1475">
                  <c:v>9.4761700000000004E-5</c:v>
                </c:pt>
                <c:pt idx="1476">
                  <c:v>9.4958799999999996E-5</c:v>
                </c:pt>
                <c:pt idx="1477">
                  <c:v>9.5110200000000003E-5</c:v>
                </c:pt>
                <c:pt idx="1478">
                  <c:v>9.5323799999999997E-5</c:v>
                </c:pt>
                <c:pt idx="1479">
                  <c:v>9.5545300000000002E-5</c:v>
                </c:pt>
                <c:pt idx="1480">
                  <c:v>9.5665600000000001E-5</c:v>
                </c:pt>
                <c:pt idx="1481">
                  <c:v>9.5873500000000003E-5</c:v>
                </c:pt>
                <c:pt idx="1482">
                  <c:v>9.6079899999999995E-5</c:v>
                </c:pt>
                <c:pt idx="1483">
                  <c:v>9.62741E-5</c:v>
                </c:pt>
                <c:pt idx="1484">
                  <c:v>9.6478700000000002E-5</c:v>
                </c:pt>
                <c:pt idx="1485">
                  <c:v>9.6670399999999995E-5</c:v>
                </c:pt>
                <c:pt idx="1486">
                  <c:v>9.6854099999999998E-5</c:v>
                </c:pt>
                <c:pt idx="1487">
                  <c:v>9.7030300000000005E-5</c:v>
                </c:pt>
                <c:pt idx="1488">
                  <c:v>9.7252900000000005E-5</c:v>
                </c:pt>
                <c:pt idx="1489">
                  <c:v>9.7430500000000002E-5</c:v>
                </c:pt>
                <c:pt idx="1490">
                  <c:v>9.7573500000000004E-5</c:v>
                </c:pt>
                <c:pt idx="1491">
                  <c:v>9.7832799999999996E-5</c:v>
                </c:pt>
                <c:pt idx="1492">
                  <c:v>9.8011999999999996E-5</c:v>
                </c:pt>
                <c:pt idx="1493">
                  <c:v>9.8245099999999999E-5</c:v>
                </c:pt>
                <c:pt idx="1494">
                  <c:v>9.8425599999999995E-5</c:v>
                </c:pt>
                <c:pt idx="1495">
                  <c:v>9.8635399999999899E-5</c:v>
                </c:pt>
                <c:pt idx="1496">
                  <c:v>9.8802900000000002E-5</c:v>
                </c:pt>
                <c:pt idx="1497">
                  <c:v>9.9025300000000002E-5</c:v>
                </c:pt>
                <c:pt idx="1498">
                  <c:v>9.9193700000000005E-5</c:v>
                </c:pt>
                <c:pt idx="1499">
                  <c:v>9.9410199999999999E-5</c:v>
                </c:pt>
                <c:pt idx="1500">
                  <c:v>9.9590200000000001E-5</c:v>
                </c:pt>
                <c:pt idx="1501">
                  <c:v>9.9812300000000007E-5</c:v>
                </c:pt>
                <c:pt idx="1502" formatCode="General">
                  <c:v>1.0003100000000001E-4</c:v>
                </c:pt>
                <c:pt idx="1503" formatCode="General">
                  <c:v>1.00238E-4</c:v>
                </c:pt>
                <c:pt idx="1504" formatCode="General">
                  <c:v>1.0042799999999999E-4</c:v>
                </c:pt>
                <c:pt idx="1505" formatCode="General">
                  <c:v>1.00616E-4</c:v>
                </c:pt>
                <c:pt idx="1506" formatCode="General">
                  <c:v>1.00837E-4</c:v>
                </c:pt>
                <c:pt idx="1507" formatCode="General">
                  <c:v>1.01042E-4</c:v>
                </c:pt>
                <c:pt idx="1508" formatCode="General">
                  <c:v>1.01264E-4</c:v>
                </c:pt>
                <c:pt idx="1509" formatCode="General">
                  <c:v>1.01494E-4</c:v>
                </c:pt>
                <c:pt idx="1510" formatCode="General">
                  <c:v>1.01668E-4</c:v>
                </c:pt>
                <c:pt idx="1511" formatCode="General">
                  <c:v>1.01872E-4</c:v>
                </c:pt>
                <c:pt idx="1512" formatCode="General">
                  <c:v>1.0208300000000001E-4</c:v>
                </c:pt>
                <c:pt idx="1513" formatCode="General">
                  <c:v>1.02305E-4</c:v>
                </c:pt>
                <c:pt idx="1514" formatCode="General">
                  <c:v>1.02507E-4</c:v>
                </c:pt>
                <c:pt idx="1515" formatCode="General">
                  <c:v>1.02728E-4</c:v>
                </c:pt>
                <c:pt idx="1516" formatCode="General">
                  <c:v>1.0291800000000001E-4</c:v>
                </c:pt>
                <c:pt idx="1517" formatCode="General">
                  <c:v>1.0317E-4</c:v>
                </c:pt>
                <c:pt idx="1518" formatCode="General">
                  <c:v>1.03372E-4</c:v>
                </c:pt>
                <c:pt idx="1519" formatCode="General">
                  <c:v>1.03597E-4</c:v>
                </c:pt>
                <c:pt idx="1520" formatCode="General">
                  <c:v>1.0377799999999999E-4</c:v>
                </c:pt>
                <c:pt idx="1521" formatCode="General">
                  <c:v>1.04016E-4</c:v>
                </c:pt>
                <c:pt idx="1522" formatCode="General">
                  <c:v>1.04212E-4</c:v>
                </c:pt>
                <c:pt idx="1523" formatCode="General">
                  <c:v>1.0440100000000001E-4</c:v>
                </c:pt>
                <c:pt idx="1524" formatCode="General">
                  <c:v>1.04693E-4</c:v>
                </c:pt>
                <c:pt idx="1525" formatCode="General">
                  <c:v>1.04923E-4</c:v>
                </c:pt>
                <c:pt idx="1526" formatCode="General">
                  <c:v>1.0516E-4</c:v>
                </c:pt>
                <c:pt idx="1527" formatCode="General">
                  <c:v>1.05367E-4</c:v>
                </c:pt>
                <c:pt idx="1528" formatCode="General">
                  <c:v>1.05572E-4</c:v>
                </c:pt>
                <c:pt idx="1529" formatCode="General">
                  <c:v>1.05796E-4</c:v>
                </c:pt>
                <c:pt idx="1530" formatCode="General">
                  <c:v>1.0603E-4</c:v>
                </c:pt>
                <c:pt idx="1531" formatCode="General">
                  <c:v>1.06224E-4</c:v>
                </c:pt>
                <c:pt idx="1532" formatCode="General">
                  <c:v>1.06445E-4</c:v>
                </c:pt>
                <c:pt idx="1533" formatCode="General">
                  <c:v>1.06673E-4</c:v>
                </c:pt>
                <c:pt idx="1534" formatCode="General">
                  <c:v>1.06926E-4</c:v>
                </c:pt>
                <c:pt idx="1535" formatCode="General">
                  <c:v>1.0713300000000001E-4</c:v>
                </c:pt>
                <c:pt idx="1536" formatCode="General">
                  <c:v>1.0736200000000001E-4</c:v>
                </c:pt>
                <c:pt idx="1537" formatCode="General">
                  <c:v>1.0757E-4</c:v>
                </c:pt>
                <c:pt idx="1538" formatCode="General">
                  <c:v>1.07846E-4</c:v>
                </c:pt>
                <c:pt idx="1539" formatCode="General">
                  <c:v>1.08052E-4</c:v>
                </c:pt>
                <c:pt idx="1540" formatCode="General">
                  <c:v>1.0827000000000001E-4</c:v>
                </c:pt>
                <c:pt idx="1541" formatCode="General">
                  <c:v>1.0852400000000001E-4</c:v>
                </c:pt>
                <c:pt idx="1542" formatCode="General">
                  <c:v>1.0870399999999999E-4</c:v>
                </c:pt>
                <c:pt idx="1543" formatCode="General">
                  <c:v>1.08954E-4</c:v>
                </c:pt>
                <c:pt idx="1544" formatCode="General">
                  <c:v>1.0918500000000001E-4</c:v>
                </c:pt>
                <c:pt idx="1545" formatCode="General">
                  <c:v>1.09386E-4</c:v>
                </c:pt>
                <c:pt idx="1546" formatCode="General">
                  <c:v>1.09654E-4</c:v>
                </c:pt>
                <c:pt idx="1547" formatCode="General">
                  <c:v>1.0990200000000001E-4</c:v>
                </c:pt>
                <c:pt idx="1548" formatCode="General">
                  <c:v>1.10153E-4</c:v>
                </c:pt>
                <c:pt idx="1549" formatCode="General">
                  <c:v>1.1038499999999999E-4</c:v>
                </c:pt>
                <c:pt idx="1550" formatCode="General">
                  <c:v>1.1058899999999999E-4</c:v>
                </c:pt>
                <c:pt idx="1551" formatCode="General">
                  <c:v>1.10807E-4</c:v>
                </c:pt>
                <c:pt idx="1552" formatCode="General">
                  <c:v>1.1110100000000001E-4</c:v>
                </c:pt>
                <c:pt idx="1553" formatCode="General">
                  <c:v>1.11309E-4</c:v>
                </c:pt>
                <c:pt idx="1554" formatCode="General">
                  <c:v>1.11501E-4</c:v>
                </c:pt>
                <c:pt idx="1555" formatCode="General">
                  <c:v>1.11768E-4</c:v>
                </c:pt>
                <c:pt idx="1556" formatCode="General">
                  <c:v>1.1199E-4</c:v>
                </c:pt>
                <c:pt idx="1557" formatCode="General">
                  <c:v>1.12253E-4</c:v>
                </c:pt>
                <c:pt idx="1558" formatCode="General">
                  <c:v>1.12482E-4</c:v>
                </c:pt>
                <c:pt idx="1559" formatCode="General">
                  <c:v>1.1273E-4</c:v>
                </c:pt>
                <c:pt idx="1560" formatCode="General">
                  <c:v>1.12996E-4</c:v>
                </c:pt>
                <c:pt idx="1561" formatCode="General">
                  <c:v>1.132E-4</c:v>
                </c:pt>
                <c:pt idx="1562" formatCode="General">
                  <c:v>1.1341900000000001E-4</c:v>
                </c:pt>
                <c:pt idx="1563" formatCode="General">
                  <c:v>1.13669E-4</c:v>
                </c:pt>
                <c:pt idx="1564" formatCode="General">
                  <c:v>1.13934E-4</c:v>
                </c:pt>
                <c:pt idx="1565" formatCode="General">
                  <c:v>1.14165E-4</c:v>
                </c:pt>
                <c:pt idx="1566" formatCode="General">
                  <c:v>1.144E-4</c:v>
                </c:pt>
                <c:pt idx="1567" formatCode="General">
                  <c:v>1.1464E-4</c:v>
                </c:pt>
                <c:pt idx="1568" formatCode="General">
                  <c:v>1.1489099999999999E-4</c:v>
                </c:pt>
                <c:pt idx="1569" formatCode="General">
                  <c:v>1.15122E-4</c:v>
                </c:pt>
                <c:pt idx="1570" formatCode="General">
                  <c:v>1.1538499999999999E-4</c:v>
                </c:pt>
                <c:pt idx="1571" formatCode="General">
                  <c:v>1.15611E-4</c:v>
                </c:pt>
                <c:pt idx="1572" formatCode="General">
                  <c:v>1.15841E-4</c:v>
                </c:pt>
                <c:pt idx="1573" formatCode="General">
                  <c:v>1.16067E-4</c:v>
                </c:pt>
                <c:pt idx="1574" formatCode="General">
                  <c:v>1.16254E-4</c:v>
                </c:pt>
                <c:pt idx="1575" formatCode="General">
                  <c:v>1.16532E-4</c:v>
                </c:pt>
                <c:pt idx="1576" formatCode="General">
                  <c:v>1.1678700000000001E-4</c:v>
                </c:pt>
                <c:pt idx="1577" formatCode="General">
                  <c:v>1.17039E-4</c:v>
                </c:pt>
                <c:pt idx="1578" formatCode="General">
                  <c:v>1.1725100000000001E-4</c:v>
                </c:pt>
                <c:pt idx="1579" formatCode="General">
                  <c:v>1.17502E-4</c:v>
                </c:pt>
                <c:pt idx="1580" formatCode="General">
                  <c:v>1.17719E-4</c:v>
                </c:pt>
                <c:pt idx="1581" formatCode="General">
                  <c:v>1.1796200000000001E-4</c:v>
                </c:pt>
                <c:pt idx="1582" formatCode="General">
                  <c:v>1.18237E-4</c:v>
                </c:pt>
                <c:pt idx="1583" formatCode="General">
                  <c:v>1.18449E-4</c:v>
                </c:pt>
                <c:pt idx="1584" formatCode="General">
                  <c:v>1.1868599999999999E-4</c:v>
                </c:pt>
                <c:pt idx="1585" formatCode="General">
                  <c:v>1.18903E-4</c:v>
                </c:pt>
                <c:pt idx="1586" formatCode="General">
                  <c:v>1.1917E-4</c:v>
                </c:pt>
                <c:pt idx="1587" formatCode="General">
                  <c:v>1.1939599999999999E-4</c:v>
                </c:pt>
                <c:pt idx="1588" formatCode="General">
                  <c:v>1.1961800000000001E-4</c:v>
                </c:pt>
                <c:pt idx="1589" formatCode="General">
                  <c:v>1.1985E-4</c:v>
                </c:pt>
                <c:pt idx="1590" formatCode="General">
                  <c:v>1.20061E-4</c:v>
                </c:pt>
                <c:pt idx="1591" formatCode="General">
                  <c:v>1.2031099999999999E-4</c:v>
                </c:pt>
                <c:pt idx="1592" formatCode="General">
                  <c:v>1.20554E-4</c:v>
                </c:pt>
                <c:pt idx="1593" formatCode="General">
                  <c:v>1.20825E-4</c:v>
                </c:pt>
                <c:pt idx="1594" formatCode="General">
                  <c:v>1.21029E-4</c:v>
                </c:pt>
                <c:pt idx="1595" formatCode="General">
                  <c:v>1.21276E-4</c:v>
                </c:pt>
                <c:pt idx="1596" formatCode="General">
                  <c:v>1.21527E-4</c:v>
                </c:pt>
                <c:pt idx="1597" formatCode="General">
                  <c:v>1.21772E-4</c:v>
                </c:pt>
                <c:pt idx="1598" formatCode="General">
                  <c:v>1.2201699999999999E-4</c:v>
                </c:pt>
                <c:pt idx="1599" formatCode="General">
                  <c:v>1.2220199999999999E-4</c:v>
                </c:pt>
                <c:pt idx="1600" formatCode="General">
                  <c:v>1.2243900000000001E-4</c:v>
                </c:pt>
                <c:pt idx="1601" formatCode="General">
                  <c:v>1.2271600000000001E-4</c:v>
                </c:pt>
                <c:pt idx="1602" formatCode="General">
                  <c:v>1.2297299999999999E-4</c:v>
                </c:pt>
                <c:pt idx="1603" formatCode="General">
                  <c:v>1.23208E-4</c:v>
                </c:pt>
                <c:pt idx="1604" formatCode="General">
                  <c:v>1.23418E-4</c:v>
                </c:pt>
                <c:pt idx="1605" formatCode="General">
                  <c:v>1.2370999999999999E-4</c:v>
                </c:pt>
                <c:pt idx="1606" formatCode="General">
                  <c:v>1.23943E-4</c:v>
                </c:pt>
                <c:pt idx="1607" formatCode="General">
                  <c:v>1.2413600000000001E-4</c:v>
                </c:pt>
                <c:pt idx="1608" formatCode="General">
                  <c:v>1.24418E-4</c:v>
                </c:pt>
                <c:pt idx="1609" formatCode="General">
                  <c:v>1.2464099999999999E-4</c:v>
                </c:pt>
                <c:pt idx="1610" formatCode="General">
                  <c:v>1.24886E-4</c:v>
                </c:pt>
                <c:pt idx="1611" formatCode="General">
                  <c:v>1.2511900000000001E-4</c:v>
                </c:pt>
                <c:pt idx="1612" formatCode="General">
                  <c:v>1.25344E-4</c:v>
                </c:pt>
                <c:pt idx="1613" formatCode="General">
                  <c:v>1.25575E-4</c:v>
                </c:pt>
                <c:pt idx="1614" formatCode="General">
                  <c:v>1.2579600000000001E-4</c:v>
                </c:pt>
                <c:pt idx="1615" formatCode="General">
                  <c:v>1.2605799999999999E-4</c:v>
                </c:pt>
                <c:pt idx="1616" formatCode="General">
                  <c:v>1.2630000000000001E-4</c:v>
                </c:pt>
                <c:pt idx="1617" formatCode="General">
                  <c:v>1.26556E-4</c:v>
                </c:pt>
                <c:pt idx="1618" formatCode="General">
                  <c:v>1.2679400000000001E-4</c:v>
                </c:pt>
                <c:pt idx="1619" formatCode="General">
                  <c:v>1.2701300000000001E-4</c:v>
                </c:pt>
                <c:pt idx="1620" formatCode="General">
                  <c:v>1.27217E-4</c:v>
                </c:pt>
                <c:pt idx="1621" formatCode="General">
                  <c:v>1.2746400000000001E-4</c:v>
                </c:pt>
                <c:pt idx="1622" formatCode="General">
                  <c:v>1.2771200000000001E-4</c:v>
                </c:pt>
                <c:pt idx="1623" formatCode="General">
                  <c:v>1.2793799999999999E-4</c:v>
                </c:pt>
                <c:pt idx="1624" formatCode="General">
                  <c:v>1.28183E-4</c:v>
                </c:pt>
                <c:pt idx="1625" formatCode="General">
                  <c:v>1.2840400000000001E-4</c:v>
                </c:pt>
                <c:pt idx="1626" formatCode="General">
                  <c:v>1.2861599999999999E-4</c:v>
                </c:pt>
                <c:pt idx="1627" formatCode="General">
                  <c:v>1.28839E-4</c:v>
                </c:pt>
                <c:pt idx="1628" formatCode="General">
                  <c:v>1.29095E-4</c:v>
                </c:pt>
                <c:pt idx="1629" formatCode="General">
                  <c:v>1.2934200000000001E-4</c:v>
                </c:pt>
                <c:pt idx="1630" formatCode="General">
                  <c:v>1.2960000000000001E-4</c:v>
                </c:pt>
                <c:pt idx="1631" formatCode="General">
                  <c:v>1.2980000000000001E-4</c:v>
                </c:pt>
                <c:pt idx="1632" formatCode="General">
                  <c:v>1.30013E-4</c:v>
                </c:pt>
                <c:pt idx="1633" formatCode="General">
                  <c:v>1.30254E-4</c:v>
                </c:pt>
                <c:pt idx="1634" formatCode="General">
                  <c:v>1.3044599999999999E-4</c:v>
                </c:pt>
                <c:pt idx="1635" formatCode="General">
                  <c:v>1.3066600000000001E-4</c:v>
                </c:pt>
                <c:pt idx="1636" formatCode="General">
                  <c:v>1.30918E-4</c:v>
                </c:pt>
                <c:pt idx="1637" formatCode="General">
                  <c:v>1.3114299999999999E-4</c:v>
                </c:pt>
                <c:pt idx="1638" formatCode="General">
                  <c:v>1.3134E-4</c:v>
                </c:pt>
                <c:pt idx="1639" formatCode="General">
                  <c:v>1.31571E-4</c:v>
                </c:pt>
                <c:pt idx="1640" formatCode="General">
                  <c:v>1.3182800000000001E-4</c:v>
                </c:pt>
                <c:pt idx="1641" formatCode="General">
                  <c:v>1.3200000000000001E-4</c:v>
                </c:pt>
                <c:pt idx="1642" formatCode="General">
                  <c:v>1.3223E-4</c:v>
                </c:pt>
                <c:pt idx="1643" formatCode="General">
                  <c:v>1.3248000000000001E-4</c:v>
                </c:pt>
                <c:pt idx="1644" formatCode="General">
                  <c:v>1.3271600000000001E-4</c:v>
                </c:pt>
                <c:pt idx="1645" formatCode="General">
                  <c:v>1.3291799999999999E-4</c:v>
                </c:pt>
                <c:pt idx="1646" formatCode="General">
                  <c:v>1.3313800000000001E-4</c:v>
                </c:pt>
                <c:pt idx="1647" formatCode="General">
                  <c:v>1.33349E-4</c:v>
                </c:pt>
                <c:pt idx="1648" formatCode="General">
                  <c:v>1.33542E-4</c:v>
                </c:pt>
                <c:pt idx="1649" formatCode="General">
                  <c:v>1.3375400000000001E-4</c:v>
                </c:pt>
                <c:pt idx="1650" formatCode="General">
                  <c:v>1.33991E-4</c:v>
                </c:pt>
                <c:pt idx="1651" formatCode="General">
                  <c:v>1.3418800000000001E-4</c:v>
                </c:pt>
                <c:pt idx="1652" formatCode="General">
                  <c:v>1.34406E-4</c:v>
                </c:pt>
                <c:pt idx="1653" formatCode="General">
                  <c:v>1.3460600000000001E-4</c:v>
                </c:pt>
                <c:pt idx="1654" formatCode="General">
                  <c:v>1.3486499999999999E-4</c:v>
                </c:pt>
                <c:pt idx="1655" formatCode="General">
                  <c:v>1.3502800000000001E-4</c:v>
                </c:pt>
                <c:pt idx="1656" formatCode="General">
                  <c:v>1.3529699999999999E-4</c:v>
                </c:pt>
                <c:pt idx="1657" formatCode="General">
                  <c:v>1.3547400000000001E-4</c:v>
                </c:pt>
                <c:pt idx="1658" formatCode="General">
                  <c:v>1.3569E-4</c:v>
                </c:pt>
                <c:pt idx="1659" formatCode="General">
                  <c:v>1.3593200000000001E-4</c:v>
                </c:pt>
                <c:pt idx="1660" formatCode="General">
                  <c:v>1.3618300000000001E-4</c:v>
                </c:pt>
                <c:pt idx="1661" formatCode="General">
                  <c:v>1.3641200000000001E-4</c:v>
                </c:pt>
                <c:pt idx="1662" formatCode="General">
                  <c:v>1.3660199999999999E-4</c:v>
                </c:pt>
                <c:pt idx="1663" formatCode="General">
                  <c:v>1.3681300000000001E-4</c:v>
                </c:pt>
                <c:pt idx="1664" formatCode="General">
                  <c:v>1.3705E-4</c:v>
                </c:pt>
                <c:pt idx="1665" formatCode="General">
                  <c:v>1.37253E-4</c:v>
                </c:pt>
                <c:pt idx="1666" formatCode="General">
                  <c:v>1.3751599999999999E-4</c:v>
                </c:pt>
                <c:pt idx="1667" formatCode="General">
                  <c:v>1.3773400000000001E-4</c:v>
                </c:pt>
                <c:pt idx="1668" formatCode="General">
                  <c:v>1.3795499999999999E-4</c:v>
                </c:pt>
                <c:pt idx="1669" formatCode="General">
                  <c:v>1.38145E-4</c:v>
                </c:pt>
                <c:pt idx="1670" formatCode="General">
                  <c:v>1.38372E-4</c:v>
                </c:pt>
                <c:pt idx="1671" formatCode="General">
                  <c:v>1.3863100000000001E-4</c:v>
                </c:pt>
                <c:pt idx="1672" formatCode="General">
                  <c:v>1.3884300000000001E-4</c:v>
                </c:pt>
                <c:pt idx="1673" formatCode="General">
                  <c:v>1.39068E-4</c:v>
                </c:pt>
                <c:pt idx="1674" formatCode="General">
                  <c:v>1.393E-4</c:v>
                </c:pt>
                <c:pt idx="1675" formatCode="General">
                  <c:v>1.39476E-4</c:v>
                </c:pt>
                <c:pt idx="1676" formatCode="General">
                  <c:v>1.39746E-4</c:v>
                </c:pt>
                <c:pt idx="1677" formatCode="General">
                  <c:v>1.3992799999999999E-4</c:v>
                </c:pt>
                <c:pt idx="1678" formatCode="General">
                  <c:v>1.4019400000000001E-4</c:v>
                </c:pt>
                <c:pt idx="1679" formatCode="General">
                  <c:v>1.4037399999999999E-4</c:v>
                </c:pt>
                <c:pt idx="1680" formatCode="General">
                  <c:v>1.406E-4</c:v>
                </c:pt>
                <c:pt idx="1681" formatCode="General">
                  <c:v>1.4079199999999999E-4</c:v>
                </c:pt>
                <c:pt idx="1682" formatCode="General">
                  <c:v>1.4106000000000001E-4</c:v>
                </c:pt>
                <c:pt idx="1683" formatCode="General">
                  <c:v>1.41326E-4</c:v>
                </c:pt>
                <c:pt idx="1684" formatCode="General">
                  <c:v>1.4155E-4</c:v>
                </c:pt>
                <c:pt idx="1685" formatCode="General">
                  <c:v>1.4177600000000001E-4</c:v>
                </c:pt>
                <c:pt idx="1686" formatCode="General">
                  <c:v>1.4198800000000001E-4</c:v>
                </c:pt>
                <c:pt idx="1687" formatCode="General">
                  <c:v>1.4224600000000001E-4</c:v>
                </c:pt>
                <c:pt idx="1688" formatCode="General">
                  <c:v>1.42442E-4</c:v>
                </c:pt>
                <c:pt idx="1689" formatCode="General">
                  <c:v>1.42688E-4</c:v>
                </c:pt>
                <c:pt idx="1690" formatCode="General">
                  <c:v>1.4290799999999999E-4</c:v>
                </c:pt>
                <c:pt idx="1691" formatCode="General">
                  <c:v>1.4315700000000001E-4</c:v>
                </c:pt>
                <c:pt idx="1692" formatCode="General">
                  <c:v>1.4335300000000001E-4</c:v>
                </c:pt>
                <c:pt idx="1693" formatCode="General">
                  <c:v>1.4360499999999999E-4</c:v>
                </c:pt>
                <c:pt idx="1694" formatCode="General">
                  <c:v>1.4384700000000001E-4</c:v>
                </c:pt>
                <c:pt idx="1695" formatCode="General">
                  <c:v>1.4408100000000001E-4</c:v>
                </c:pt>
                <c:pt idx="1696" formatCode="General">
                  <c:v>1.44322E-4</c:v>
                </c:pt>
                <c:pt idx="1697" formatCode="General">
                  <c:v>1.4455499999999999E-4</c:v>
                </c:pt>
                <c:pt idx="1698" formatCode="General">
                  <c:v>1.44776E-4</c:v>
                </c:pt>
                <c:pt idx="1699" formatCode="General">
                  <c:v>1.4501499999999999E-4</c:v>
                </c:pt>
                <c:pt idx="1700" formatCode="General">
                  <c:v>1.4527100000000001E-4</c:v>
                </c:pt>
                <c:pt idx="1701" formatCode="General">
                  <c:v>1.4553400000000001E-4</c:v>
                </c:pt>
                <c:pt idx="1702" formatCode="General">
                  <c:v>1.4572899999999999E-4</c:v>
                </c:pt>
                <c:pt idx="1703" formatCode="General">
                  <c:v>1.4597199999999999E-4</c:v>
                </c:pt>
                <c:pt idx="1704" formatCode="General">
                  <c:v>1.4620599999999999E-4</c:v>
                </c:pt>
                <c:pt idx="1705" formatCode="General">
                  <c:v>1.46415E-4</c:v>
                </c:pt>
                <c:pt idx="1706" formatCode="General">
                  <c:v>1.4665500000000001E-4</c:v>
                </c:pt>
                <c:pt idx="1707" formatCode="General">
                  <c:v>1.46904E-4</c:v>
                </c:pt>
                <c:pt idx="1708" formatCode="General">
                  <c:v>1.4711100000000001E-4</c:v>
                </c:pt>
                <c:pt idx="1709" formatCode="General">
                  <c:v>1.4735400000000001E-4</c:v>
                </c:pt>
                <c:pt idx="1710" formatCode="General">
                  <c:v>1.4760000000000001E-4</c:v>
                </c:pt>
                <c:pt idx="1711" formatCode="General">
                  <c:v>1.4783299999999999E-4</c:v>
                </c:pt>
                <c:pt idx="1712" formatCode="General">
                  <c:v>1.48061E-4</c:v>
                </c:pt>
                <c:pt idx="1713" formatCode="General">
                  <c:v>1.48264E-4</c:v>
                </c:pt>
                <c:pt idx="1714" formatCode="General">
                  <c:v>1.4851900000000001E-4</c:v>
                </c:pt>
                <c:pt idx="1715" formatCode="General">
                  <c:v>1.4874699999999999E-4</c:v>
                </c:pt>
                <c:pt idx="1716" formatCode="General">
                  <c:v>1.4893600000000001E-4</c:v>
                </c:pt>
                <c:pt idx="1717" formatCode="General">
                  <c:v>1.4918E-4</c:v>
                </c:pt>
                <c:pt idx="1718" formatCode="General">
                  <c:v>1.49407E-4</c:v>
                </c:pt>
                <c:pt idx="1719" formatCode="General">
                  <c:v>1.4962299999999999E-4</c:v>
                </c:pt>
                <c:pt idx="1720" formatCode="General">
                  <c:v>1.49832E-4</c:v>
                </c:pt>
                <c:pt idx="1721" formatCode="General">
                  <c:v>1.50082E-4</c:v>
                </c:pt>
                <c:pt idx="1722" formatCode="General">
                  <c:v>1.5030999999999999E-4</c:v>
                </c:pt>
                <c:pt idx="1723" formatCode="General">
                  <c:v>1.50545E-4</c:v>
                </c:pt>
                <c:pt idx="1724" formatCode="General">
                  <c:v>1.5073500000000001E-4</c:v>
                </c:pt>
                <c:pt idx="1725" formatCode="General">
                  <c:v>1.5097999999999999E-4</c:v>
                </c:pt>
                <c:pt idx="1726" formatCode="General">
                  <c:v>1.51211E-4</c:v>
                </c:pt>
                <c:pt idx="1727" formatCode="General">
                  <c:v>1.51466E-4</c:v>
                </c:pt>
                <c:pt idx="1728" formatCode="General">
                  <c:v>1.51714E-4</c:v>
                </c:pt>
                <c:pt idx="1729" formatCode="General">
                  <c:v>1.5197600000000001E-4</c:v>
                </c:pt>
                <c:pt idx="1730" formatCode="General">
                  <c:v>1.52187E-4</c:v>
                </c:pt>
                <c:pt idx="1731" formatCode="General">
                  <c:v>1.52473E-4</c:v>
                </c:pt>
                <c:pt idx="1732" formatCode="General">
                  <c:v>1.5265999999999999E-4</c:v>
                </c:pt>
                <c:pt idx="1733" formatCode="General">
                  <c:v>1.5289000000000001E-4</c:v>
                </c:pt>
                <c:pt idx="1734" formatCode="General">
                  <c:v>1.53134E-4</c:v>
                </c:pt>
                <c:pt idx="1735" formatCode="General">
                  <c:v>1.53375E-4</c:v>
                </c:pt>
                <c:pt idx="1736" formatCode="General">
                  <c:v>1.53626E-4</c:v>
                </c:pt>
                <c:pt idx="1737" formatCode="General">
                  <c:v>1.53788E-4</c:v>
                </c:pt>
                <c:pt idx="1738" formatCode="General">
                  <c:v>1.54065E-4</c:v>
                </c:pt>
                <c:pt idx="1739" formatCode="General">
                  <c:v>1.5433600000000001E-4</c:v>
                </c:pt>
                <c:pt idx="1740" formatCode="General">
                  <c:v>1.5452599999999999E-4</c:v>
                </c:pt>
                <c:pt idx="1741" formatCode="General">
                  <c:v>1.54695E-4</c:v>
                </c:pt>
                <c:pt idx="1742" formatCode="General">
                  <c:v>1.5499099999999999E-4</c:v>
                </c:pt>
                <c:pt idx="1743" formatCode="General">
                  <c:v>1.5521799999999999E-4</c:v>
                </c:pt>
                <c:pt idx="1744" formatCode="General">
                  <c:v>1.55456E-4</c:v>
                </c:pt>
                <c:pt idx="1745" formatCode="General">
                  <c:v>1.5570100000000001E-4</c:v>
                </c:pt>
                <c:pt idx="1746" formatCode="General">
                  <c:v>1.5591300000000001E-4</c:v>
                </c:pt>
                <c:pt idx="1747" formatCode="General">
                  <c:v>1.5612300000000001E-4</c:v>
                </c:pt>
                <c:pt idx="1748" formatCode="General">
                  <c:v>1.5641799999999999E-4</c:v>
                </c:pt>
                <c:pt idx="1749" formatCode="General">
                  <c:v>1.5664800000000001E-4</c:v>
                </c:pt>
                <c:pt idx="1750" formatCode="General">
                  <c:v>1.5687700000000001E-4</c:v>
                </c:pt>
                <c:pt idx="1751" formatCode="General">
                  <c:v>1.57095E-4</c:v>
                </c:pt>
                <c:pt idx="1752" formatCode="General">
                  <c:v>1.57355E-4</c:v>
                </c:pt>
                <c:pt idx="1753" formatCode="General">
                  <c:v>1.5758800000000001E-4</c:v>
                </c:pt>
                <c:pt idx="1754" formatCode="General">
                  <c:v>1.5783299999999999E-4</c:v>
                </c:pt>
                <c:pt idx="1755" formatCode="General">
                  <c:v>1.58052E-4</c:v>
                </c:pt>
                <c:pt idx="1756" formatCode="General">
                  <c:v>1.58307E-4</c:v>
                </c:pt>
                <c:pt idx="1757" formatCode="General">
                  <c:v>1.5852800000000001E-4</c:v>
                </c:pt>
                <c:pt idx="1758" formatCode="General">
                  <c:v>1.5880199999999999E-4</c:v>
                </c:pt>
                <c:pt idx="1759" formatCode="General">
                  <c:v>1.59037E-4</c:v>
                </c:pt>
                <c:pt idx="1760" formatCode="General">
                  <c:v>1.59278E-4</c:v>
                </c:pt>
                <c:pt idx="1761" formatCode="General">
                  <c:v>1.5950900000000001E-4</c:v>
                </c:pt>
                <c:pt idx="1762" formatCode="General">
                  <c:v>1.5976099999999999E-4</c:v>
                </c:pt>
                <c:pt idx="1763" formatCode="General">
                  <c:v>1.60027E-4</c:v>
                </c:pt>
                <c:pt idx="1764" formatCode="General">
                  <c:v>1.6026500000000001E-4</c:v>
                </c:pt>
                <c:pt idx="1765" formatCode="General">
                  <c:v>1.60526E-4</c:v>
                </c:pt>
                <c:pt idx="1766" formatCode="General">
                  <c:v>1.6080399999999999E-4</c:v>
                </c:pt>
                <c:pt idx="1767" formatCode="General">
                  <c:v>1.6103999999999999E-4</c:v>
                </c:pt>
                <c:pt idx="1768" formatCode="General">
                  <c:v>1.6125100000000001E-4</c:v>
                </c:pt>
                <c:pt idx="1769" formatCode="General">
                  <c:v>1.6152699999999999E-4</c:v>
                </c:pt>
                <c:pt idx="1770" formatCode="General">
                  <c:v>1.6177100000000001E-4</c:v>
                </c:pt>
                <c:pt idx="1771" formatCode="General">
                  <c:v>1.62015E-4</c:v>
                </c:pt>
                <c:pt idx="1772" formatCode="General">
                  <c:v>1.62285E-4</c:v>
                </c:pt>
                <c:pt idx="1773" formatCode="General">
                  <c:v>1.6246899999999999E-4</c:v>
                </c:pt>
                <c:pt idx="1774" formatCode="General">
                  <c:v>1.62738E-4</c:v>
                </c:pt>
                <c:pt idx="1775" formatCode="General">
                  <c:v>1.62984E-4</c:v>
                </c:pt>
                <c:pt idx="1776" formatCode="General">
                  <c:v>1.63246E-4</c:v>
                </c:pt>
                <c:pt idx="1777" formatCode="General">
                  <c:v>1.6348E-4</c:v>
                </c:pt>
                <c:pt idx="1778" formatCode="General">
                  <c:v>1.6376300000000001E-4</c:v>
                </c:pt>
                <c:pt idx="1779" formatCode="General">
                  <c:v>1.63995E-4</c:v>
                </c:pt>
                <c:pt idx="1780" formatCode="General">
                  <c:v>1.64248E-4</c:v>
                </c:pt>
                <c:pt idx="1781" formatCode="General">
                  <c:v>1.6449499999999999E-4</c:v>
                </c:pt>
                <c:pt idx="1782" formatCode="General">
                  <c:v>1.6473400000000001E-4</c:v>
                </c:pt>
                <c:pt idx="1783" formatCode="General">
                  <c:v>1.6500799999999999E-4</c:v>
                </c:pt>
                <c:pt idx="1784" formatCode="General">
                  <c:v>1.6524199999999999E-4</c:v>
                </c:pt>
                <c:pt idx="1785" formatCode="General">
                  <c:v>1.6553299999999999E-4</c:v>
                </c:pt>
                <c:pt idx="1786" formatCode="General">
                  <c:v>1.6577900000000001E-4</c:v>
                </c:pt>
                <c:pt idx="1787" formatCode="General">
                  <c:v>1.6605999999999999E-4</c:v>
                </c:pt>
                <c:pt idx="1788" formatCode="General">
                  <c:v>1.66284E-4</c:v>
                </c:pt>
                <c:pt idx="1789" formatCode="General">
                  <c:v>1.66529E-4</c:v>
                </c:pt>
                <c:pt idx="1790" formatCode="General">
                  <c:v>1.6682599999999999E-4</c:v>
                </c:pt>
                <c:pt idx="1791" formatCode="General">
                  <c:v>1.67059E-4</c:v>
                </c:pt>
                <c:pt idx="1792" formatCode="General">
                  <c:v>1.6730099999999999E-4</c:v>
                </c:pt>
                <c:pt idx="1793" formatCode="General">
                  <c:v>1.6759699999999999E-4</c:v>
                </c:pt>
                <c:pt idx="1794" formatCode="General">
                  <c:v>1.6787200000000001E-4</c:v>
                </c:pt>
                <c:pt idx="1795" formatCode="General">
                  <c:v>1.68111E-4</c:v>
                </c:pt>
                <c:pt idx="1796" formatCode="General">
                  <c:v>1.6835900000000001E-4</c:v>
                </c:pt>
                <c:pt idx="1797" formatCode="General">
                  <c:v>1.6858899999999999E-4</c:v>
                </c:pt>
                <c:pt idx="1798" formatCode="General">
                  <c:v>1.6885500000000001E-4</c:v>
                </c:pt>
                <c:pt idx="1799" formatCode="General">
                  <c:v>1.69116E-4</c:v>
                </c:pt>
                <c:pt idx="1800" formatCode="General">
                  <c:v>1.6936499999999999E-4</c:v>
                </c:pt>
                <c:pt idx="1801" formatCode="General">
                  <c:v>1.6963300000000001E-4</c:v>
                </c:pt>
                <c:pt idx="1802" formatCode="General">
                  <c:v>1.6985500000000001E-4</c:v>
                </c:pt>
                <c:pt idx="1803" formatCode="General">
                  <c:v>1.7014800000000001E-4</c:v>
                </c:pt>
                <c:pt idx="1804" formatCode="General">
                  <c:v>1.7032399999999999E-4</c:v>
                </c:pt>
                <c:pt idx="1805" formatCode="General">
                  <c:v>1.7058399999999999E-4</c:v>
                </c:pt>
                <c:pt idx="1806" formatCode="General">
                  <c:v>1.7084399999999999E-4</c:v>
                </c:pt>
                <c:pt idx="1807" formatCode="General">
                  <c:v>1.71077E-4</c:v>
                </c:pt>
                <c:pt idx="1808" formatCode="General">
                  <c:v>1.7134600000000001E-4</c:v>
                </c:pt>
                <c:pt idx="1809" formatCode="General">
                  <c:v>1.7160299999999999E-4</c:v>
                </c:pt>
                <c:pt idx="1810" formatCode="General">
                  <c:v>1.7183899999999999E-4</c:v>
                </c:pt>
                <c:pt idx="1811" formatCode="General">
                  <c:v>1.72122E-4</c:v>
                </c:pt>
                <c:pt idx="1812" formatCode="General">
                  <c:v>1.72344E-4</c:v>
                </c:pt>
                <c:pt idx="1813" formatCode="General">
                  <c:v>1.72573E-4</c:v>
                </c:pt>
                <c:pt idx="1814" formatCode="General">
                  <c:v>1.7282300000000001E-4</c:v>
                </c:pt>
                <c:pt idx="1815" formatCode="General">
                  <c:v>1.7310399999999999E-4</c:v>
                </c:pt>
                <c:pt idx="1816" formatCode="General">
                  <c:v>1.7333100000000001E-4</c:v>
                </c:pt>
                <c:pt idx="1817" formatCode="General">
                  <c:v>1.7359999999999999E-4</c:v>
                </c:pt>
                <c:pt idx="1818" formatCode="General">
                  <c:v>1.73807E-4</c:v>
                </c:pt>
                <c:pt idx="1819" formatCode="General">
                  <c:v>1.74074E-4</c:v>
                </c:pt>
                <c:pt idx="1820" formatCode="General">
                  <c:v>1.74301E-4</c:v>
                </c:pt>
                <c:pt idx="1821" formatCode="General">
                  <c:v>1.7455300000000001E-4</c:v>
                </c:pt>
                <c:pt idx="1822" formatCode="General">
                  <c:v>1.7474299999999999E-4</c:v>
                </c:pt>
                <c:pt idx="1823" formatCode="General">
                  <c:v>1.7495799999999999E-4</c:v>
                </c:pt>
                <c:pt idx="1824" formatCode="General">
                  <c:v>1.7525099999999999E-4</c:v>
                </c:pt>
                <c:pt idx="1825" formatCode="General">
                  <c:v>1.75501E-4</c:v>
                </c:pt>
                <c:pt idx="1826" formatCode="General">
                  <c:v>1.75737E-4</c:v>
                </c:pt>
                <c:pt idx="1827" formatCode="General">
                  <c:v>1.7599299999999999E-4</c:v>
                </c:pt>
                <c:pt idx="1828" formatCode="General">
                  <c:v>1.76238E-4</c:v>
                </c:pt>
                <c:pt idx="1829" formatCode="General">
                  <c:v>1.7644500000000001E-4</c:v>
                </c:pt>
                <c:pt idx="1830" formatCode="General">
                  <c:v>1.76701E-4</c:v>
                </c:pt>
                <c:pt idx="1831" formatCode="General">
                  <c:v>1.7694299999999999E-4</c:v>
                </c:pt>
                <c:pt idx="1832" formatCode="General">
                  <c:v>1.7717000000000001E-4</c:v>
                </c:pt>
                <c:pt idx="1833" formatCode="General">
                  <c:v>1.7742100000000001E-4</c:v>
                </c:pt>
                <c:pt idx="1834" formatCode="General">
                  <c:v>1.7770000000000001E-4</c:v>
                </c:pt>
                <c:pt idx="1835" formatCode="General">
                  <c:v>1.7789600000000001E-4</c:v>
                </c:pt>
                <c:pt idx="1836" formatCode="General">
                  <c:v>1.78104E-4</c:v>
                </c:pt>
                <c:pt idx="1837" formatCode="General">
                  <c:v>1.78328E-4</c:v>
                </c:pt>
                <c:pt idx="1838" formatCode="General">
                  <c:v>1.78617E-4</c:v>
                </c:pt>
                <c:pt idx="1839" formatCode="General">
                  <c:v>1.7883600000000001E-4</c:v>
                </c:pt>
                <c:pt idx="1840" formatCode="General">
                  <c:v>1.7906899999999999E-4</c:v>
                </c:pt>
                <c:pt idx="1841" formatCode="General">
                  <c:v>1.7932700000000001E-4</c:v>
                </c:pt>
                <c:pt idx="1842" formatCode="General">
                  <c:v>1.7955400000000001E-4</c:v>
                </c:pt>
                <c:pt idx="1843" formatCode="General">
                  <c:v>1.7976900000000001E-4</c:v>
                </c:pt>
                <c:pt idx="1844" formatCode="General">
                  <c:v>1.80008E-4</c:v>
                </c:pt>
                <c:pt idx="1845" formatCode="General">
                  <c:v>1.8027200000000001E-4</c:v>
                </c:pt>
                <c:pt idx="1846" formatCode="General">
                  <c:v>1.80485E-4</c:v>
                </c:pt>
                <c:pt idx="1847" formatCode="General">
                  <c:v>1.8072499999999999E-4</c:v>
                </c:pt>
                <c:pt idx="1848" formatCode="General">
                  <c:v>1.8101900000000001E-4</c:v>
                </c:pt>
                <c:pt idx="1849" formatCode="General">
                  <c:v>1.81204E-4</c:v>
                </c:pt>
                <c:pt idx="1850" formatCode="General">
                  <c:v>1.81478E-4</c:v>
                </c:pt>
                <c:pt idx="1851" formatCode="General">
                  <c:v>1.81721E-4</c:v>
                </c:pt>
                <c:pt idx="1852" formatCode="General">
                  <c:v>1.8197600000000001E-4</c:v>
                </c:pt>
                <c:pt idx="1853" formatCode="General">
                  <c:v>1.82237E-4</c:v>
                </c:pt>
                <c:pt idx="1854" formatCode="General">
                  <c:v>1.82463E-4</c:v>
                </c:pt>
                <c:pt idx="1855" formatCode="General">
                  <c:v>1.8270999999999999E-4</c:v>
                </c:pt>
                <c:pt idx="1856" formatCode="General">
                  <c:v>1.8295400000000001E-4</c:v>
                </c:pt>
                <c:pt idx="1857" formatCode="General">
                  <c:v>1.83201E-4</c:v>
                </c:pt>
                <c:pt idx="1858" formatCode="General">
                  <c:v>1.8345500000000001E-4</c:v>
                </c:pt>
                <c:pt idx="1859" formatCode="General">
                  <c:v>1.8370300000000001E-4</c:v>
                </c:pt>
                <c:pt idx="1860" formatCode="General">
                  <c:v>1.8396100000000001E-4</c:v>
                </c:pt>
                <c:pt idx="1861" formatCode="General">
                  <c:v>1.8420900000000001E-4</c:v>
                </c:pt>
                <c:pt idx="1862" formatCode="General">
                  <c:v>1.8443800000000001E-4</c:v>
                </c:pt>
                <c:pt idx="1863" formatCode="General">
                  <c:v>1.8471899999999999E-4</c:v>
                </c:pt>
                <c:pt idx="1864" formatCode="General">
                  <c:v>1.84954E-4</c:v>
                </c:pt>
                <c:pt idx="1865" formatCode="General">
                  <c:v>1.8522800000000001E-4</c:v>
                </c:pt>
                <c:pt idx="1866" formatCode="General">
                  <c:v>1.85482E-4</c:v>
                </c:pt>
                <c:pt idx="1867" formatCode="General">
                  <c:v>1.8576199999999999E-4</c:v>
                </c:pt>
                <c:pt idx="1868" formatCode="General">
                  <c:v>1.86038E-4</c:v>
                </c:pt>
                <c:pt idx="1869" formatCode="General">
                  <c:v>1.863E-4</c:v>
                </c:pt>
                <c:pt idx="1870" formatCode="General">
                  <c:v>1.8657E-4</c:v>
                </c:pt>
                <c:pt idx="1871" formatCode="General">
                  <c:v>1.8684100000000001E-4</c:v>
                </c:pt>
                <c:pt idx="1872" formatCode="General">
                  <c:v>1.87119E-4</c:v>
                </c:pt>
                <c:pt idx="1873" formatCode="General">
                  <c:v>1.8743899999999999E-4</c:v>
                </c:pt>
                <c:pt idx="1874" formatCode="General">
                  <c:v>1.8770899999999999E-4</c:v>
                </c:pt>
                <c:pt idx="1875" formatCode="General">
                  <c:v>1.8800800000000001E-4</c:v>
                </c:pt>
                <c:pt idx="1876" formatCode="General">
                  <c:v>1.88285E-4</c:v>
                </c:pt>
                <c:pt idx="1877" formatCode="General">
                  <c:v>1.8853500000000001E-4</c:v>
                </c:pt>
                <c:pt idx="1878" formatCode="General">
                  <c:v>1.8884899999999999E-4</c:v>
                </c:pt>
                <c:pt idx="1879" formatCode="General">
                  <c:v>1.89101E-4</c:v>
                </c:pt>
                <c:pt idx="1880" formatCode="General">
                  <c:v>1.8942000000000001E-4</c:v>
                </c:pt>
                <c:pt idx="1881" formatCode="General">
                  <c:v>1.8977999999999999E-4</c:v>
                </c:pt>
                <c:pt idx="1882" formatCode="General">
                  <c:v>1.9004800000000001E-4</c:v>
                </c:pt>
                <c:pt idx="1883" formatCode="General">
                  <c:v>1.9034E-4</c:v>
                </c:pt>
                <c:pt idx="1884" formatCode="General">
                  <c:v>1.9065999999999999E-4</c:v>
                </c:pt>
                <c:pt idx="1885" formatCode="General">
                  <c:v>1.90951E-4</c:v>
                </c:pt>
                <c:pt idx="1886" formatCode="General">
                  <c:v>1.91261E-4</c:v>
                </c:pt>
                <c:pt idx="1887" formatCode="General">
                  <c:v>1.91576E-4</c:v>
                </c:pt>
                <c:pt idx="1888" formatCode="General">
                  <c:v>1.9190200000000001E-4</c:v>
                </c:pt>
                <c:pt idx="1889" formatCode="General">
                  <c:v>1.9223499999999999E-4</c:v>
                </c:pt>
                <c:pt idx="1890" formatCode="General">
                  <c:v>1.9252399999999999E-4</c:v>
                </c:pt>
                <c:pt idx="1891" formatCode="General">
                  <c:v>1.92888E-4</c:v>
                </c:pt>
                <c:pt idx="1892" formatCode="General">
                  <c:v>1.9321799999999999E-4</c:v>
                </c:pt>
                <c:pt idx="1893" formatCode="General">
                  <c:v>1.93539E-4</c:v>
                </c:pt>
                <c:pt idx="1894" formatCode="General">
                  <c:v>1.93881E-4</c:v>
                </c:pt>
                <c:pt idx="1895" formatCode="General">
                  <c:v>1.9420400000000001E-4</c:v>
                </c:pt>
                <c:pt idx="1896" formatCode="General">
                  <c:v>1.94561E-4</c:v>
                </c:pt>
                <c:pt idx="1897" formatCode="General">
                  <c:v>1.94885E-4</c:v>
                </c:pt>
                <c:pt idx="1898" formatCode="General">
                  <c:v>1.95272E-4</c:v>
                </c:pt>
                <c:pt idx="1899" formatCode="General">
                  <c:v>1.95608E-4</c:v>
                </c:pt>
                <c:pt idx="1900" formatCode="General">
                  <c:v>1.9594999999999999E-4</c:v>
                </c:pt>
                <c:pt idx="1901" formatCode="General">
                  <c:v>1.96312E-4</c:v>
                </c:pt>
                <c:pt idx="1902" formatCode="General">
                  <c:v>1.9666400000000001E-4</c:v>
                </c:pt>
                <c:pt idx="1903" formatCode="General">
                  <c:v>1.97004E-4</c:v>
                </c:pt>
                <c:pt idx="1904" formatCode="General">
                  <c:v>1.9737300000000001E-4</c:v>
                </c:pt>
                <c:pt idx="1905" formatCode="General">
                  <c:v>1.9773600000000001E-4</c:v>
                </c:pt>
                <c:pt idx="1906" formatCode="General">
                  <c:v>1.98078E-4</c:v>
                </c:pt>
                <c:pt idx="1907" formatCode="General">
                  <c:v>1.98476E-4</c:v>
                </c:pt>
                <c:pt idx="1908" formatCode="General">
                  <c:v>1.9887099999999999E-4</c:v>
                </c:pt>
                <c:pt idx="1909" formatCode="General">
                  <c:v>1.9926300000000001E-4</c:v>
                </c:pt>
                <c:pt idx="1910" formatCode="General">
                  <c:v>1.9964700000000001E-4</c:v>
                </c:pt>
                <c:pt idx="1911" formatCode="General">
                  <c:v>1.99996E-4</c:v>
                </c:pt>
                <c:pt idx="1912" formatCode="General">
                  <c:v>2.00442E-4</c:v>
                </c:pt>
                <c:pt idx="1913" formatCode="General">
                  <c:v>2.0080200000000001E-4</c:v>
                </c:pt>
                <c:pt idx="1914" formatCode="General">
                  <c:v>2.0120899999999999E-4</c:v>
                </c:pt>
                <c:pt idx="1915" formatCode="General">
                  <c:v>2.0155100000000001E-4</c:v>
                </c:pt>
                <c:pt idx="1916" formatCode="General">
                  <c:v>2.01998E-4</c:v>
                </c:pt>
                <c:pt idx="1917" formatCode="General">
                  <c:v>2.02337E-4</c:v>
                </c:pt>
                <c:pt idx="1918" formatCode="General">
                  <c:v>2.02769E-4</c:v>
                </c:pt>
                <c:pt idx="1919" formatCode="General">
                  <c:v>2.0314399999999999E-4</c:v>
                </c:pt>
                <c:pt idx="1920" formatCode="General">
                  <c:v>2.0350199999999999E-4</c:v>
                </c:pt>
                <c:pt idx="1921" formatCode="General">
                  <c:v>2.0393700000000001E-4</c:v>
                </c:pt>
                <c:pt idx="1922" formatCode="General">
                  <c:v>2.04341E-4</c:v>
                </c:pt>
                <c:pt idx="1923" formatCode="General">
                  <c:v>2.0472700000000001E-4</c:v>
                </c:pt>
                <c:pt idx="1924" formatCode="General">
                  <c:v>2.0508500000000001E-4</c:v>
                </c:pt>
                <c:pt idx="1925" formatCode="General">
                  <c:v>2.0550899999999999E-4</c:v>
                </c:pt>
                <c:pt idx="1926" formatCode="General">
                  <c:v>2.05897E-4</c:v>
                </c:pt>
                <c:pt idx="1927" formatCode="General">
                  <c:v>2.0633199999999999E-4</c:v>
                </c:pt>
                <c:pt idx="1928" formatCode="General">
                  <c:v>2.0672600000000001E-4</c:v>
                </c:pt>
                <c:pt idx="1929" formatCode="General">
                  <c:v>2.0712199999999999E-4</c:v>
                </c:pt>
                <c:pt idx="1930" formatCode="General">
                  <c:v>2.07534E-4</c:v>
                </c:pt>
                <c:pt idx="1931" formatCode="General">
                  <c:v>2.07992E-4</c:v>
                </c:pt>
                <c:pt idx="1932" formatCode="General">
                  <c:v>2.08397E-4</c:v>
                </c:pt>
                <c:pt idx="1933" formatCode="General">
                  <c:v>2.08786E-4</c:v>
                </c:pt>
                <c:pt idx="1934" formatCode="General">
                  <c:v>2.09147E-4</c:v>
                </c:pt>
                <c:pt idx="1935" formatCode="General">
                  <c:v>2.0953200000000001E-4</c:v>
                </c:pt>
                <c:pt idx="1936" formatCode="General">
                  <c:v>2.0995899999999999E-4</c:v>
                </c:pt>
                <c:pt idx="1937" formatCode="General">
                  <c:v>2.10356E-4</c:v>
                </c:pt>
                <c:pt idx="1938" formatCode="General">
                  <c:v>2.10748E-4</c:v>
                </c:pt>
                <c:pt idx="1939" formatCode="General">
                  <c:v>2.1111200000000001E-4</c:v>
                </c:pt>
                <c:pt idx="1940" formatCode="General">
                  <c:v>2.1149600000000001E-4</c:v>
                </c:pt>
                <c:pt idx="1941" formatCode="General">
                  <c:v>2.1192199999999999E-4</c:v>
                </c:pt>
                <c:pt idx="1942" formatCode="General">
                  <c:v>2.1232799999999999E-4</c:v>
                </c:pt>
                <c:pt idx="1943" formatCode="General">
                  <c:v>2.1270699999999999E-4</c:v>
                </c:pt>
                <c:pt idx="1944" formatCode="General">
                  <c:v>2.13122E-4</c:v>
                </c:pt>
                <c:pt idx="1945" formatCode="General">
                  <c:v>2.1347900000000001E-4</c:v>
                </c:pt>
                <c:pt idx="1946" formatCode="General">
                  <c:v>2.1387500000000001E-4</c:v>
                </c:pt>
                <c:pt idx="1947" formatCode="General">
                  <c:v>2.1424500000000001E-4</c:v>
                </c:pt>
                <c:pt idx="1948" formatCode="General">
                  <c:v>2.1461399999999999E-4</c:v>
                </c:pt>
                <c:pt idx="1949" formatCode="General">
                  <c:v>2.15009E-4</c:v>
                </c:pt>
                <c:pt idx="1950" formatCode="General">
                  <c:v>2.15379E-4</c:v>
                </c:pt>
                <c:pt idx="1951" formatCode="General">
                  <c:v>2.1582099999999999E-4</c:v>
                </c:pt>
                <c:pt idx="1952" formatCode="General">
                  <c:v>2.1617500000000001E-4</c:v>
                </c:pt>
                <c:pt idx="1953" formatCode="General">
                  <c:v>2.1654899999999999E-4</c:v>
                </c:pt>
                <c:pt idx="1954" formatCode="General">
                  <c:v>2.1693299999999999E-4</c:v>
                </c:pt>
                <c:pt idx="1955" formatCode="General">
                  <c:v>2.1733599999999999E-4</c:v>
                </c:pt>
                <c:pt idx="1956" formatCode="General">
                  <c:v>2.17705E-4</c:v>
                </c:pt>
                <c:pt idx="1957" formatCode="General">
                  <c:v>2.1808600000000001E-4</c:v>
                </c:pt>
                <c:pt idx="1958" formatCode="General">
                  <c:v>2.1845E-4</c:v>
                </c:pt>
                <c:pt idx="1959" formatCode="General">
                  <c:v>2.1886200000000001E-4</c:v>
                </c:pt>
                <c:pt idx="1960" formatCode="General">
                  <c:v>2.1925499999999999E-4</c:v>
                </c:pt>
                <c:pt idx="1961" formatCode="General">
                  <c:v>2.1965299999999999E-4</c:v>
                </c:pt>
                <c:pt idx="1962" formatCode="General">
                  <c:v>2.2003100000000001E-4</c:v>
                </c:pt>
                <c:pt idx="1963" formatCode="General">
                  <c:v>2.2036700000000001E-4</c:v>
                </c:pt>
                <c:pt idx="1964" formatCode="General">
                  <c:v>2.2076600000000001E-4</c:v>
                </c:pt>
                <c:pt idx="1965" formatCode="General">
                  <c:v>2.2115000000000001E-4</c:v>
                </c:pt>
                <c:pt idx="1966" formatCode="General">
                  <c:v>2.2160300000000001E-4</c:v>
                </c:pt>
                <c:pt idx="1967" formatCode="General">
                  <c:v>2.2200400000000001E-4</c:v>
                </c:pt>
                <c:pt idx="1968" formatCode="General">
                  <c:v>2.22384E-4</c:v>
                </c:pt>
                <c:pt idx="1969" formatCode="General">
                  <c:v>2.22797E-4</c:v>
                </c:pt>
                <c:pt idx="1970" formatCode="General">
                  <c:v>2.2324199999999999E-4</c:v>
                </c:pt>
                <c:pt idx="1971" formatCode="General">
                  <c:v>2.2366399999999999E-4</c:v>
                </c:pt>
                <c:pt idx="1972" formatCode="General">
                  <c:v>2.2406699999999999E-4</c:v>
                </c:pt>
                <c:pt idx="1973" formatCode="General">
                  <c:v>2.2444699999999999E-4</c:v>
                </c:pt>
                <c:pt idx="1974" formatCode="General">
                  <c:v>2.2488200000000001E-4</c:v>
                </c:pt>
                <c:pt idx="1975" formatCode="General">
                  <c:v>2.25267E-4</c:v>
                </c:pt>
                <c:pt idx="1976" formatCode="General">
                  <c:v>2.2569199999999999E-4</c:v>
                </c:pt>
                <c:pt idx="1977" formatCode="General">
                  <c:v>2.2611899999999999E-4</c:v>
                </c:pt>
                <c:pt idx="1978" formatCode="General">
                  <c:v>2.2656999999999999E-4</c:v>
                </c:pt>
                <c:pt idx="1979" formatCode="General">
                  <c:v>2.2698099999999999E-4</c:v>
                </c:pt>
                <c:pt idx="1980" formatCode="General">
                  <c:v>2.27376E-4</c:v>
                </c:pt>
                <c:pt idx="1981" formatCode="General">
                  <c:v>2.2779899999999999E-4</c:v>
                </c:pt>
                <c:pt idx="1982" formatCode="General">
                  <c:v>2.28242E-4</c:v>
                </c:pt>
                <c:pt idx="1983" formatCode="General">
                  <c:v>2.28655E-4</c:v>
                </c:pt>
                <c:pt idx="1984" formatCode="General">
                  <c:v>2.29072E-4</c:v>
                </c:pt>
                <c:pt idx="1985" formatCode="General">
                  <c:v>2.29521E-4</c:v>
                </c:pt>
                <c:pt idx="1986" formatCode="General">
                  <c:v>2.2996E-4</c:v>
                </c:pt>
                <c:pt idx="1987" formatCode="General">
                  <c:v>2.3038900000000001E-4</c:v>
                </c:pt>
                <c:pt idx="1988" formatCode="General">
                  <c:v>2.3084700000000001E-4</c:v>
                </c:pt>
                <c:pt idx="1989" formatCode="General">
                  <c:v>2.3129699999999999E-4</c:v>
                </c:pt>
                <c:pt idx="1990" formatCode="General">
                  <c:v>2.3176300000000001E-4</c:v>
                </c:pt>
                <c:pt idx="1991" formatCode="General">
                  <c:v>2.3220399999999999E-4</c:v>
                </c:pt>
                <c:pt idx="1992" formatCode="General">
                  <c:v>2.32642E-4</c:v>
                </c:pt>
                <c:pt idx="1993" formatCode="General">
                  <c:v>2.33148E-4</c:v>
                </c:pt>
                <c:pt idx="1994" formatCode="General">
                  <c:v>2.3361599999999999E-4</c:v>
                </c:pt>
                <c:pt idx="1995" formatCode="General">
                  <c:v>2.3407199999999999E-4</c:v>
                </c:pt>
                <c:pt idx="1996" formatCode="General">
                  <c:v>2.3453600000000001E-4</c:v>
                </c:pt>
                <c:pt idx="1997" formatCode="General">
                  <c:v>2.3501199999999999E-4</c:v>
                </c:pt>
                <c:pt idx="1998" formatCode="General">
                  <c:v>2.3549700000000001E-4</c:v>
                </c:pt>
                <c:pt idx="1999" formatCode="General">
                  <c:v>2.3594999999999999E-4</c:v>
                </c:pt>
                <c:pt idx="2000" formatCode="General">
                  <c:v>2.3639399999999999E-4</c:v>
                </c:pt>
                <c:pt idx="2001" formatCode="General">
                  <c:v>2.3687299999999999E-4</c:v>
                </c:pt>
                <c:pt idx="2002" formatCode="General">
                  <c:v>2.3738899999999999E-4</c:v>
                </c:pt>
                <c:pt idx="2003" formatCode="General">
                  <c:v>2.37896E-4</c:v>
                </c:pt>
                <c:pt idx="2004" formatCode="General">
                  <c:v>2.3834600000000001E-4</c:v>
                </c:pt>
                <c:pt idx="2005" formatCode="General">
                  <c:v>2.3883500000000001E-4</c:v>
                </c:pt>
                <c:pt idx="2006" formatCode="General">
                  <c:v>2.3933900000000001E-4</c:v>
                </c:pt>
                <c:pt idx="2007" formatCode="General">
                  <c:v>2.3983000000000001E-4</c:v>
                </c:pt>
                <c:pt idx="2008" formatCode="General">
                  <c:v>2.4033999999999999E-4</c:v>
                </c:pt>
                <c:pt idx="2009" formatCode="General">
                  <c:v>2.4083700000000001E-4</c:v>
                </c:pt>
                <c:pt idx="2010" formatCode="General">
                  <c:v>2.4133600000000001E-4</c:v>
                </c:pt>
                <c:pt idx="2011" formatCode="General">
                  <c:v>2.4181300000000001E-4</c:v>
                </c:pt>
                <c:pt idx="2012" formatCode="General">
                  <c:v>2.42317E-4</c:v>
                </c:pt>
                <c:pt idx="2013" formatCode="General">
                  <c:v>2.4283799999999999E-4</c:v>
                </c:pt>
                <c:pt idx="2014" formatCode="General">
                  <c:v>2.43315E-4</c:v>
                </c:pt>
                <c:pt idx="2015" formatCode="General">
                  <c:v>2.4383900000000001E-4</c:v>
                </c:pt>
                <c:pt idx="2016" formatCode="General">
                  <c:v>2.4436400000000001E-4</c:v>
                </c:pt>
                <c:pt idx="2017" formatCode="General">
                  <c:v>2.4491200000000002E-4</c:v>
                </c:pt>
                <c:pt idx="2018" formatCode="General">
                  <c:v>2.4545699999999998E-4</c:v>
                </c:pt>
                <c:pt idx="2019" formatCode="General">
                  <c:v>2.4595599999999997E-4</c:v>
                </c:pt>
                <c:pt idx="2020" formatCode="General">
                  <c:v>2.4650399999999998E-4</c:v>
                </c:pt>
                <c:pt idx="2021" formatCode="General">
                  <c:v>2.4699500000000002E-4</c:v>
                </c:pt>
                <c:pt idx="2022" formatCode="General">
                  <c:v>2.4756399999999998E-4</c:v>
                </c:pt>
                <c:pt idx="2023" formatCode="General">
                  <c:v>2.4809399999999997E-4</c:v>
                </c:pt>
                <c:pt idx="2024" formatCode="General">
                  <c:v>2.4859600000000002E-4</c:v>
                </c:pt>
                <c:pt idx="2025" formatCode="General">
                  <c:v>2.4915099999999997E-4</c:v>
                </c:pt>
                <c:pt idx="2026" formatCode="General">
                  <c:v>2.49697E-4</c:v>
                </c:pt>
                <c:pt idx="2027" formatCode="General">
                  <c:v>2.5028000000000002E-4</c:v>
                </c:pt>
                <c:pt idx="2028" formatCode="General">
                  <c:v>2.5073899999999999E-4</c:v>
                </c:pt>
                <c:pt idx="2029" formatCode="General">
                  <c:v>2.5130500000000001E-4</c:v>
                </c:pt>
                <c:pt idx="2030" formatCode="General">
                  <c:v>2.5185799999999999E-4</c:v>
                </c:pt>
                <c:pt idx="2031" formatCode="General">
                  <c:v>2.5244999999999998E-4</c:v>
                </c:pt>
                <c:pt idx="2032" formatCode="General">
                  <c:v>2.5294199999999998E-4</c:v>
                </c:pt>
                <c:pt idx="2033" formatCode="General">
                  <c:v>2.53556E-4</c:v>
                </c:pt>
                <c:pt idx="2034" formatCode="General">
                  <c:v>2.5402900000000002E-4</c:v>
                </c:pt>
                <c:pt idx="2035" formatCode="General">
                  <c:v>2.5463999999999999E-4</c:v>
                </c:pt>
                <c:pt idx="2036" formatCode="General">
                  <c:v>2.5517600000000002E-4</c:v>
                </c:pt>
                <c:pt idx="2037" formatCode="General">
                  <c:v>2.5578100000000001E-4</c:v>
                </c:pt>
                <c:pt idx="2038" formatCode="General">
                  <c:v>2.5633200000000001E-4</c:v>
                </c:pt>
                <c:pt idx="2039" formatCode="General">
                  <c:v>2.5690799999999997E-4</c:v>
                </c:pt>
                <c:pt idx="2040" formatCode="General">
                  <c:v>2.57481E-4</c:v>
                </c:pt>
                <c:pt idx="2041" formatCode="General">
                  <c:v>2.58049E-4</c:v>
                </c:pt>
                <c:pt idx="2042" formatCode="General">
                  <c:v>2.5862500000000001E-4</c:v>
                </c:pt>
                <c:pt idx="2043" formatCode="General">
                  <c:v>2.5920300000000001E-4</c:v>
                </c:pt>
                <c:pt idx="2044" formatCode="General">
                  <c:v>2.59812E-4</c:v>
                </c:pt>
                <c:pt idx="2045" formatCode="General">
                  <c:v>2.6037500000000003E-4</c:v>
                </c:pt>
                <c:pt idx="2046" formatCode="General">
                  <c:v>2.6095600000000001E-4</c:v>
                </c:pt>
                <c:pt idx="2047" formatCode="General">
                  <c:v>2.6154999999999999E-4</c:v>
                </c:pt>
                <c:pt idx="2048" formatCode="General">
                  <c:v>2.6209200000000001E-4</c:v>
                </c:pt>
                <c:pt idx="2049" formatCode="General">
                  <c:v>2.6269800000000001E-4</c:v>
                </c:pt>
                <c:pt idx="2050" formatCode="General">
                  <c:v>2.6331400000000001E-4</c:v>
                </c:pt>
                <c:pt idx="2051" formatCode="General">
                  <c:v>2.63906E-4</c:v>
                </c:pt>
                <c:pt idx="2052" formatCode="General">
                  <c:v>2.6451900000000001E-4</c:v>
                </c:pt>
                <c:pt idx="2053" formatCode="General">
                  <c:v>2.6510500000000002E-4</c:v>
                </c:pt>
                <c:pt idx="2054" formatCode="General">
                  <c:v>2.6570899999999999E-4</c:v>
                </c:pt>
                <c:pt idx="2055" formatCode="General">
                  <c:v>2.66354E-4</c:v>
                </c:pt>
                <c:pt idx="2056" formatCode="General">
                  <c:v>2.6698299999999999E-4</c:v>
                </c:pt>
                <c:pt idx="2057" formatCode="General">
                  <c:v>2.6758400000000002E-4</c:v>
                </c:pt>
                <c:pt idx="2058" formatCode="General">
                  <c:v>2.6818600000000001E-4</c:v>
                </c:pt>
                <c:pt idx="2059" formatCode="General">
                  <c:v>2.6881499999999999E-4</c:v>
                </c:pt>
                <c:pt idx="2060" formatCode="General">
                  <c:v>2.6945000000000002E-4</c:v>
                </c:pt>
                <c:pt idx="2061" formatCode="General">
                  <c:v>2.70089E-4</c:v>
                </c:pt>
                <c:pt idx="2062" formatCode="General">
                  <c:v>2.70702E-4</c:v>
                </c:pt>
                <c:pt idx="2063" formatCode="General">
                  <c:v>2.7129200000000002E-4</c:v>
                </c:pt>
                <c:pt idx="2064" formatCode="General">
                  <c:v>2.7184300000000002E-4</c:v>
                </c:pt>
                <c:pt idx="2065" formatCode="General">
                  <c:v>2.7254200000000002E-4</c:v>
                </c:pt>
                <c:pt idx="2066" formatCode="General">
                  <c:v>2.7317900000000002E-4</c:v>
                </c:pt>
                <c:pt idx="2067" formatCode="General">
                  <c:v>2.7377E-4</c:v>
                </c:pt>
                <c:pt idx="2068" formatCode="General">
                  <c:v>2.7445600000000002E-4</c:v>
                </c:pt>
                <c:pt idx="2069" formatCode="General">
                  <c:v>2.7503500000000003E-4</c:v>
                </c:pt>
                <c:pt idx="2070" formatCode="General">
                  <c:v>2.7569500000000001E-4</c:v>
                </c:pt>
                <c:pt idx="2071" formatCode="General">
                  <c:v>2.76307E-4</c:v>
                </c:pt>
                <c:pt idx="2072" formatCode="General">
                  <c:v>2.76989E-4</c:v>
                </c:pt>
                <c:pt idx="2073" formatCode="General">
                  <c:v>2.7763499999999998E-4</c:v>
                </c:pt>
                <c:pt idx="2074" formatCode="General">
                  <c:v>2.7827800000000002E-4</c:v>
                </c:pt>
                <c:pt idx="2075" formatCode="General">
                  <c:v>2.7897499999999999E-4</c:v>
                </c:pt>
                <c:pt idx="2076" formatCode="General">
                  <c:v>2.7964899999999998E-4</c:v>
                </c:pt>
                <c:pt idx="2077" formatCode="General">
                  <c:v>2.8030399999999999E-4</c:v>
                </c:pt>
                <c:pt idx="2078" formatCode="General">
                  <c:v>2.80931E-4</c:v>
                </c:pt>
                <c:pt idx="2079" formatCode="General">
                  <c:v>2.8162100000000002E-4</c:v>
                </c:pt>
                <c:pt idx="2080" formatCode="General">
                  <c:v>2.82315E-4</c:v>
                </c:pt>
                <c:pt idx="2081" formatCode="General">
                  <c:v>2.8296099999999998E-4</c:v>
                </c:pt>
                <c:pt idx="2082" formatCode="General">
                  <c:v>2.8360800000000003E-4</c:v>
                </c:pt>
                <c:pt idx="2083" formatCode="General">
                  <c:v>2.8430699999999997E-4</c:v>
                </c:pt>
                <c:pt idx="2084" formatCode="General">
                  <c:v>2.84908E-4</c:v>
                </c:pt>
                <c:pt idx="2085" formatCode="General">
                  <c:v>2.8562100000000001E-4</c:v>
                </c:pt>
                <c:pt idx="2086" formatCode="General">
                  <c:v>2.8627600000000002E-4</c:v>
                </c:pt>
                <c:pt idx="2087" formatCode="General">
                  <c:v>2.8699999999999998E-4</c:v>
                </c:pt>
                <c:pt idx="2088" formatCode="General">
                  <c:v>2.8764600000000002E-4</c:v>
                </c:pt>
                <c:pt idx="2089" formatCode="General">
                  <c:v>2.8837399999999999E-4</c:v>
                </c:pt>
                <c:pt idx="2090" formatCode="General">
                  <c:v>2.8906599999999999E-4</c:v>
                </c:pt>
                <c:pt idx="2091" formatCode="General">
                  <c:v>2.8978000000000001E-4</c:v>
                </c:pt>
                <c:pt idx="2092" formatCode="General">
                  <c:v>2.9048700000000003E-4</c:v>
                </c:pt>
                <c:pt idx="2093" formatCode="General">
                  <c:v>2.9119500000000001E-4</c:v>
                </c:pt>
                <c:pt idx="2094" formatCode="General">
                  <c:v>2.9190900000000003E-4</c:v>
                </c:pt>
                <c:pt idx="2095" formatCode="General">
                  <c:v>2.9259300000000001E-4</c:v>
                </c:pt>
                <c:pt idx="2096" formatCode="General">
                  <c:v>2.9333000000000001E-4</c:v>
                </c:pt>
                <c:pt idx="2097" formatCode="General">
                  <c:v>2.9403900000000001E-4</c:v>
                </c:pt>
                <c:pt idx="2098" formatCode="General">
                  <c:v>2.9474699999999999E-4</c:v>
                </c:pt>
                <c:pt idx="2099" formatCode="General">
                  <c:v>2.9545299999999999E-4</c:v>
                </c:pt>
                <c:pt idx="2100" formatCode="General">
                  <c:v>2.9616700000000001E-4</c:v>
                </c:pt>
                <c:pt idx="2101" formatCode="General">
                  <c:v>2.9687399999999998E-4</c:v>
                </c:pt>
                <c:pt idx="2102" formatCode="General">
                  <c:v>2.97612E-4</c:v>
                </c:pt>
                <c:pt idx="2103" formatCode="General">
                  <c:v>2.9826599999999999E-4</c:v>
                </c:pt>
                <c:pt idx="2104" formatCode="General">
                  <c:v>2.9904299999999998E-4</c:v>
                </c:pt>
                <c:pt idx="2105" formatCode="General">
                  <c:v>2.99764E-4</c:v>
                </c:pt>
                <c:pt idx="2106" formatCode="General">
                  <c:v>3.0052399999999998E-4</c:v>
                </c:pt>
                <c:pt idx="2107" formatCode="General">
                  <c:v>3.0124999999999998E-4</c:v>
                </c:pt>
                <c:pt idx="2108" formatCode="General">
                  <c:v>3.0197399999999999E-4</c:v>
                </c:pt>
                <c:pt idx="2109" formatCode="General">
                  <c:v>3.0267899999999998E-4</c:v>
                </c:pt>
                <c:pt idx="2110" formatCode="General">
                  <c:v>3.0348799999999998E-4</c:v>
                </c:pt>
                <c:pt idx="2111" formatCode="General">
                  <c:v>3.0425299999999999E-4</c:v>
                </c:pt>
                <c:pt idx="2112" formatCode="General">
                  <c:v>3.0501699999999998E-4</c:v>
                </c:pt>
                <c:pt idx="2113" formatCode="General">
                  <c:v>3.0577099999999998E-4</c:v>
                </c:pt>
                <c:pt idx="2114" formatCode="General">
                  <c:v>3.0654899999999998E-4</c:v>
                </c:pt>
                <c:pt idx="2115" formatCode="General">
                  <c:v>3.07249E-4</c:v>
                </c:pt>
                <c:pt idx="2116" formatCode="General">
                  <c:v>3.0805200000000001E-4</c:v>
                </c:pt>
                <c:pt idx="2117" formatCode="General">
                  <c:v>3.0878500000000001E-4</c:v>
                </c:pt>
                <c:pt idx="2118" formatCode="General">
                  <c:v>3.09563E-4</c:v>
                </c:pt>
                <c:pt idx="2119" formatCode="General">
                  <c:v>3.1035399999999999E-4</c:v>
                </c:pt>
                <c:pt idx="2120" formatCode="General">
                  <c:v>3.1107299999999998E-4</c:v>
                </c:pt>
                <c:pt idx="2121" formatCode="General">
                  <c:v>3.1189999999999999E-4</c:v>
                </c:pt>
                <c:pt idx="2122" formatCode="General">
                  <c:v>3.1269199999999999E-4</c:v>
                </c:pt>
                <c:pt idx="2123" formatCode="General">
                  <c:v>3.1344100000000002E-4</c:v>
                </c:pt>
                <c:pt idx="2124" formatCode="General">
                  <c:v>3.1426799999999998E-4</c:v>
                </c:pt>
                <c:pt idx="2125" formatCode="General">
                  <c:v>3.15037E-4</c:v>
                </c:pt>
                <c:pt idx="2126" formatCode="General">
                  <c:v>3.15777E-4</c:v>
                </c:pt>
                <c:pt idx="2127" formatCode="General">
                  <c:v>3.166E-4</c:v>
                </c:pt>
                <c:pt idx="2128" formatCode="General">
                  <c:v>3.1742899999999999E-4</c:v>
                </c:pt>
                <c:pt idx="2129" formatCode="General">
                  <c:v>3.18222E-4</c:v>
                </c:pt>
                <c:pt idx="2130" formatCode="General">
                  <c:v>3.1904500000000001E-4</c:v>
                </c:pt>
                <c:pt idx="2131" formatCode="General">
                  <c:v>3.1980700000000002E-4</c:v>
                </c:pt>
                <c:pt idx="2132" formatCode="General">
                  <c:v>3.20604E-4</c:v>
                </c:pt>
                <c:pt idx="2133" formatCode="General">
                  <c:v>3.21379E-4</c:v>
                </c:pt>
                <c:pt idx="2134" formatCode="General">
                  <c:v>3.2223700000000001E-4</c:v>
                </c:pt>
                <c:pt idx="2135" formatCode="General">
                  <c:v>3.23042E-4</c:v>
                </c:pt>
                <c:pt idx="2136" formatCode="General">
                  <c:v>3.2381800000000002E-4</c:v>
                </c:pt>
                <c:pt idx="2137" formatCode="General">
                  <c:v>3.2468800000000001E-4</c:v>
                </c:pt>
                <c:pt idx="2138" formatCode="General">
                  <c:v>3.2551299999999999E-4</c:v>
                </c:pt>
                <c:pt idx="2139" formatCode="General">
                  <c:v>3.2634899999999998E-4</c:v>
                </c:pt>
                <c:pt idx="2140" formatCode="General">
                  <c:v>3.2714899999999999E-4</c:v>
                </c:pt>
                <c:pt idx="2141" formatCode="General">
                  <c:v>3.27969E-4</c:v>
                </c:pt>
                <c:pt idx="2142" formatCode="General">
                  <c:v>3.2879300000000002E-4</c:v>
                </c:pt>
                <c:pt idx="2143" formatCode="General">
                  <c:v>3.2966000000000001E-4</c:v>
                </c:pt>
                <c:pt idx="2144" formatCode="General">
                  <c:v>3.3044299999999998E-4</c:v>
                </c:pt>
                <c:pt idx="2145" formatCode="General">
                  <c:v>3.3130300000000002E-4</c:v>
                </c:pt>
                <c:pt idx="2146" formatCode="General">
                  <c:v>3.3209199999999998E-4</c:v>
                </c:pt>
                <c:pt idx="2147" formatCode="General">
                  <c:v>3.3296399999999999E-4</c:v>
                </c:pt>
                <c:pt idx="2148" formatCode="General">
                  <c:v>3.3379699999999999E-4</c:v>
                </c:pt>
                <c:pt idx="2149" formatCode="General">
                  <c:v>3.3465200000000001E-4</c:v>
                </c:pt>
                <c:pt idx="2150" formatCode="General">
                  <c:v>3.35488E-4</c:v>
                </c:pt>
                <c:pt idx="2151" formatCode="General">
                  <c:v>3.3635300000000001E-4</c:v>
                </c:pt>
                <c:pt idx="2152" formatCode="General">
                  <c:v>3.37206E-4</c:v>
                </c:pt>
                <c:pt idx="2153" formatCode="General">
                  <c:v>3.3802000000000002E-4</c:v>
                </c:pt>
                <c:pt idx="2154" formatCode="General">
                  <c:v>3.3888899999999999E-4</c:v>
                </c:pt>
                <c:pt idx="2155" formatCode="General">
                  <c:v>3.39771E-4</c:v>
                </c:pt>
                <c:pt idx="2156" formatCode="General">
                  <c:v>3.40632E-4</c:v>
                </c:pt>
                <c:pt idx="2157" formatCode="General">
                  <c:v>3.4147099999999998E-4</c:v>
                </c:pt>
                <c:pt idx="2158" formatCode="General">
                  <c:v>3.4232899999999999E-4</c:v>
                </c:pt>
                <c:pt idx="2159" formatCode="General">
                  <c:v>3.43259E-4</c:v>
                </c:pt>
                <c:pt idx="2160" formatCode="General">
                  <c:v>3.4408600000000001E-4</c:v>
                </c:pt>
                <c:pt idx="2161" formatCode="General">
                  <c:v>3.4496400000000001E-4</c:v>
                </c:pt>
                <c:pt idx="2162" formatCode="General">
                  <c:v>3.45855E-4</c:v>
                </c:pt>
                <c:pt idx="2163" formatCode="General">
                  <c:v>3.4672899999999999E-4</c:v>
                </c:pt>
                <c:pt idx="2164" formatCode="General">
                  <c:v>3.4762500000000001E-4</c:v>
                </c:pt>
                <c:pt idx="2165" formatCode="General">
                  <c:v>3.4850000000000001E-4</c:v>
                </c:pt>
                <c:pt idx="2166" formatCode="General">
                  <c:v>3.4935599999999999E-4</c:v>
                </c:pt>
                <c:pt idx="2167" formatCode="General">
                  <c:v>3.5029199999999999E-4</c:v>
                </c:pt>
                <c:pt idx="2168" formatCode="General">
                  <c:v>3.5113199999999998E-4</c:v>
                </c:pt>
                <c:pt idx="2169" formatCode="General">
                  <c:v>3.5199E-4</c:v>
                </c:pt>
                <c:pt idx="2170" formatCode="General">
                  <c:v>3.5290000000000001E-4</c:v>
                </c:pt>
                <c:pt idx="2171" formatCode="General">
                  <c:v>3.5382499999999999E-4</c:v>
                </c:pt>
                <c:pt idx="2172" formatCode="General">
                  <c:v>3.5465900000000001E-4</c:v>
                </c:pt>
                <c:pt idx="2173" formatCode="General">
                  <c:v>3.5561099999999998E-4</c:v>
                </c:pt>
                <c:pt idx="2174" formatCode="General">
                  <c:v>3.5649599999999998E-4</c:v>
                </c:pt>
                <c:pt idx="2175" formatCode="General">
                  <c:v>3.5737300000000002E-4</c:v>
                </c:pt>
                <c:pt idx="2176" formatCode="General">
                  <c:v>3.5827299999999999E-4</c:v>
                </c:pt>
                <c:pt idx="2177" formatCode="General">
                  <c:v>3.5913500000000001E-4</c:v>
                </c:pt>
                <c:pt idx="2178" formatCode="General">
                  <c:v>3.60071E-4</c:v>
                </c:pt>
                <c:pt idx="2179" formatCode="General">
                  <c:v>3.6098100000000002E-4</c:v>
                </c:pt>
                <c:pt idx="2180" formatCode="General">
                  <c:v>3.6186399999999999E-4</c:v>
                </c:pt>
                <c:pt idx="2181" formatCode="General">
                  <c:v>3.6278500000000002E-4</c:v>
                </c:pt>
                <c:pt idx="2182" formatCode="General">
                  <c:v>3.6369199999999999E-4</c:v>
                </c:pt>
                <c:pt idx="2183" formatCode="General">
                  <c:v>3.6459699999999998E-4</c:v>
                </c:pt>
                <c:pt idx="2184" formatCode="General">
                  <c:v>3.6556000000000002E-4</c:v>
                </c:pt>
                <c:pt idx="2185" formatCode="General">
                  <c:v>3.6643899999999998E-4</c:v>
                </c:pt>
                <c:pt idx="2186" formatCode="General">
                  <c:v>3.6729699999999999E-4</c:v>
                </c:pt>
                <c:pt idx="2187" formatCode="General">
                  <c:v>3.6822500000000002E-4</c:v>
                </c:pt>
                <c:pt idx="2188" formatCode="General">
                  <c:v>3.69133E-4</c:v>
                </c:pt>
                <c:pt idx="2189" formatCode="General">
                  <c:v>3.7004300000000002E-4</c:v>
                </c:pt>
                <c:pt idx="2190" formatCode="General">
                  <c:v>3.7092199999999998E-4</c:v>
                </c:pt>
                <c:pt idx="2191" formatCode="General">
                  <c:v>3.7186000000000001E-4</c:v>
                </c:pt>
                <c:pt idx="2192" formatCode="General">
                  <c:v>3.72772E-4</c:v>
                </c:pt>
                <c:pt idx="2193" formatCode="General">
                  <c:v>3.73719E-4</c:v>
                </c:pt>
                <c:pt idx="2194" formatCode="General">
                  <c:v>3.74645E-4</c:v>
                </c:pt>
                <c:pt idx="2195" formatCode="General">
                  <c:v>3.7557500000000001E-4</c:v>
                </c:pt>
                <c:pt idx="2196" formatCode="General">
                  <c:v>3.7650500000000001E-4</c:v>
                </c:pt>
                <c:pt idx="2197" formatCode="General">
                  <c:v>3.7738600000000001E-4</c:v>
                </c:pt>
                <c:pt idx="2198" formatCode="General">
                  <c:v>3.78298E-4</c:v>
                </c:pt>
                <c:pt idx="2199" formatCode="General">
                  <c:v>3.7928700000000002E-4</c:v>
                </c:pt>
                <c:pt idx="2200" formatCode="General">
                  <c:v>3.8018299999999997E-4</c:v>
                </c:pt>
                <c:pt idx="2201" formatCode="General">
                  <c:v>3.81207E-4</c:v>
                </c:pt>
                <c:pt idx="2202" formatCode="General">
                  <c:v>3.8204899999999997E-4</c:v>
                </c:pt>
                <c:pt idx="2203" formatCode="General">
                  <c:v>3.8301200000000001E-4</c:v>
                </c:pt>
                <c:pt idx="2204" formatCode="General">
                  <c:v>3.8392999999999999E-4</c:v>
                </c:pt>
                <c:pt idx="2205" formatCode="General">
                  <c:v>3.8480900000000001E-4</c:v>
                </c:pt>
                <c:pt idx="2206" formatCode="General">
                  <c:v>3.8575300000000002E-4</c:v>
                </c:pt>
                <c:pt idx="2207" formatCode="General">
                  <c:v>3.8668799999999999E-4</c:v>
                </c:pt>
                <c:pt idx="2208" formatCode="General">
                  <c:v>3.8766799999999998E-4</c:v>
                </c:pt>
                <c:pt idx="2209" formatCode="General">
                  <c:v>3.8859000000000002E-4</c:v>
                </c:pt>
                <c:pt idx="2210" formatCode="General">
                  <c:v>3.89529E-4</c:v>
                </c:pt>
                <c:pt idx="2211" formatCode="General">
                  <c:v>3.9040400000000001E-4</c:v>
                </c:pt>
                <c:pt idx="2212" formatCode="General">
                  <c:v>3.91364E-4</c:v>
                </c:pt>
                <c:pt idx="2213" formatCode="General">
                  <c:v>3.9229100000000002E-4</c:v>
                </c:pt>
                <c:pt idx="2214" formatCode="General">
                  <c:v>3.9325299999999998E-4</c:v>
                </c:pt>
                <c:pt idx="2215" formatCode="General">
                  <c:v>3.9416400000000002E-4</c:v>
                </c:pt>
                <c:pt idx="2216" formatCode="General">
                  <c:v>3.9509799999999998E-4</c:v>
                </c:pt>
                <c:pt idx="2217" formatCode="General">
                  <c:v>3.9609399999999999E-4</c:v>
                </c:pt>
                <c:pt idx="2218" formatCode="General">
                  <c:v>3.9704900000000001E-4</c:v>
                </c:pt>
                <c:pt idx="2219" formatCode="General">
                  <c:v>3.9801499999999999E-4</c:v>
                </c:pt>
                <c:pt idx="2220" formatCode="General">
                  <c:v>3.98887E-4</c:v>
                </c:pt>
                <c:pt idx="2221" formatCode="General">
                  <c:v>3.9992800000000002E-4</c:v>
                </c:pt>
                <c:pt idx="2222" formatCode="General">
                  <c:v>4.00815E-4</c:v>
                </c:pt>
                <c:pt idx="2223" formatCode="General">
                  <c:v>4.0180700000000001E-4</c:v>
                </c:pt>
                <c:pt idx="2224" formatCode="General">
                  <c:v>4.0271000000000003E-4</c:v>
                </c:pt>
                <c:pt idx="2225" formatCode="General">
                  <c:v>4.03679E-4</c:v>
                </c:pt>
                <c:pt idx="2226" formatCode="General">
                  <c:v>4.0464899999999998E-4</c:v>
                </c:pt>
                <c:pt idx="2227" formatCode="General">
                  <c:v>4.0555300000000001E-4</c:v>
                </c:pt>
                <c:pt idx="2228" formatCode="General">
                  <c:v>4.0652199999999998E-4</c:v>
                </c:pt>
                <c:pt idx="2229" formatCode="General">
                  <c:v>4.0743399999999998E-4</c:v>
                </c:pt>
                <c:pt idx="2230" formatCode="General">
                  <c:v>4.0844200000000002E-4</c:v>
                </c:pt>
                <c:pt idx="2231" formatCode="General">
                  <c:v>4.0936999999999999E-4</c:v>
                </c:pt>
                <c:pt idx="2232" formatCode="General">
                  <c:v>4.1030400000000001E-4</c:v>
                </c:pt>
                <c:pt idx="2233" formatCode="General">
                  <c:v>4.1130700000000002E-4</c:v>
                </c:pt>
                <c:pt idx="2234" formatCode="General">
                  <c:v>4.12249E-4</c:v>
                </c:pt>
                <c:pt idx="2235" formatCode="General">
                  <c:v>4.1314299999999998E-4</c:v>
                </c:pt>
                <c:pt idx="2236" formatCode="General">
                  <c:v>4.1417100000000002E-4</c:v>
                </c:pt>
                <c:pt idx="2237" formatCode="General">
                  <c:v>4.1509000000000001E-4</c:v>
                </c:pt>
                <c:pt idx="2238" formatCode="General">
                  <c:v>4.1602400000000003E-4</c:v>
                </c:pt>
                <c:pt idx="2239" formatCode="General">
                  <c:v>4.16962E-4</c:v>
                </c:pt>
                <c:pt idx="2240" formatCode="General">
                  <c:v>4.1790300000000001E-4</c:v>
                </c:pt>
                <c:pt idx="2241" formatCode="General">
                  <c:v>4.18797E-4</c:v>
                </c:pt>
                <c:pt idx="2242" formatCode="General">
                  <c:v>4.19823E-4</c:v>
                </c:pt>
                <c:pt idx="2243" formatCode="General">
                  <c:v>4.2068900000000002E-4</c:v>
                </c:pt>
                <c:pt idx="2244" formatCode="General">
                  <c:v>4.21631E-4</c:v>
                </c:pt>
                <c:pt idx="2245" formatCode="General">
                  <c:v>4.2256999999999999E-4</c:v>
                </c:pt>
                <c:pt idx="2246" formatCode="General">
                  <c:v>4.2353200000000001E-4</c:v>
                </c:pt>
                <c:pt idx="2247" formatCode="General">
                  <c:v>4.2444599999999998E-4</c:v>
                </c:pt>
                <c:pt idx="2248" formatCode="General">
                  <c:v>4.25363E-4</c:v>
                </c:pt>
                <c:pt idx="2249" formatCode="General">
                  <c:v>4.2628499999999999E-4</c:v>
                </c:pt>
                <c:pt idx="2250" formatCode="General">
                  <c:v>4.2720399999999998E-4</c:v>
                </c:pt>
                <c:pt idx="2251" formatCode="General">
                  <c:v>4.2809100000000002E-4</c:v>
                </c:pt>
                <c:pt idx="2252" formatCode="General">
                  <c:v>4.2904100000000001E-4</c:v>
                </c:pt>
                <c:pt idx="2253" formatCode="General">
                  <c:v>4.3002300000000003E-4</c:v>
                </c:pt>
                <c:pt idx="2254" formatCode="General">
                  <c:v>4.30913E-4</c:v>
                </c:pt>
                <c:pt idx="2255" formatCode="General">
                  <c:v>4.3180999999999997E-4</c:v>
                </c:pt>
                <c:pt idx="2256" formatCode="General">
                  <c:v>4.3275600000000002E-4</c:v>
                </c:pt>
                <c:pt idx="2257" formatCode="General">
                  <c:v>4.3366999999999999E-4</c:v>
                </c:pt>
                <c:pt idx="2258" formatCode="General">
                  <c:v>4.3461599999999997E-4</c:v>
                </c:pt>
                <c:pt idx="2259" formatCode="General">
                  <c:v>4.35578E-4</c:v>
                </c:pt>
                <c:pt idx="2260" formatCode="General">
                  <c:v>4.3643600000000001E-4</c:v>
                </c:pt>
                <c:pt idx="2261" formatCode="General">
                  <c:v>4.3737700000000002E-4</c:v>
                </c:pt>
                <c:pt idx="2262" formatCode="General">
                  <c:v>4.38274E-4</c:v>
                </c:pt>
                <c:pt idx="2263" formatCode="General">
                  <c:v>4.392E-4</c:v>
                </c:pt>
                <c:pt idx="2264" formatCode="General">
                  <c:v>4.4009300000000002E-4</c:v>
                </c:pt>
                <c:pt idx="2265" formatCode="General">
                  <c:v>4.4100600000000003E-4</c:v>
                </c:pt>
                <c:pt idx="2266" formatCode="General">
                  <c:v>4.4188400000000003E-4</c:v>
                </c:pt>
                <c:pt idx="2267" formatCode="General">
                  <c:v>4.4281300000000002E-4</c:v>
                </c:pt>
                <c:pt idx="2268" formatCode="General">
                  <c:v>4.4374099999999999E-4</c:v>
                </c:pt>
                <c:pt idx="2269" formatCode="General">
                  <c:v>4.44633E-4</c:v>
                </c:pt>
                <c:pt idx="2270" formatCode="General">
                  <c:v>4.4557499999999997E-4</c:v>
                </c:pt>
                <c:pt idx="2271" formatCode="General">
                  <c:v>4.46499E-4</c:v>
                </c:pt>
                <c:pt idx="2272" formatCode="General">
                  <c:v>4.4740600000000002E-4</c:v>
                </c:pt>
                <c:pt idx="2273" formatCode="General">
                  <c:v>4.4833600000000003E-4</c:v>
                </c:pt>
                <c:pt idx="2274" formatCode="General">
                  <c:v>4.4925500000000002E-4</c:v>
                </c:pt>
                <c:pt idx="2275" formatCode="General">
                  <c:v>4.5014099999999999E-4</c:v>
                </c:pt>
                <c:pt idx="2276" formatCode="General">
                  <c:v>4.5101499999999998E-4</c:v>
                </c:pt>
                <c:pt idx="2277" formatCode="General">
                  <c:v>4.5186899999999998E-4</c:v>
                </c:pt>
                <c:pt idx="2278" formatCode="General">
                  <c:v>4.5274600000000002E-4</c:v>
                </c:pt>
                <c:pt idx="2279" formatCode="General">
                  <c:v>4.5367600000000002E-4</c:v>
                </c:pt>
                <c:pt idx="2280" formatCode="General">
                  <c:v>4.5458299999999999E-4</c:v>
                </c:pt>
                <c:pt idx="2281" formatCode="General">
                  <c:v>4.55427E-4</c:v>
                </c:pt>
                <c:pt idx="2282" formatCode="General">
                  <c:v>4.5634000000000001E-4</c:v>
                </c:pt>
                <c:pt idx="2283" formatCode="General">
                  <c:v>4.5724399999999999E-4</c:v>
                </c:pt>
                <c:pt idx="2284" formatCode="General">
                  <c:v>4.5814299999999999E-4</c:v>
                </c:pt>
                <c:pt idx="2285" formatCode="General">
                  <c:v>4.5907400000000002E-4</c:v>
                </c:pt>
                <c:pt idx="2286" formatCode="General">
                  <c:v>4.59982E-4</c:v>
                </c:pt>
                <c:pt idx="2287" formatCode="General">
                  <c:v>4.6088900000000003E-4</c:v>
                </c:pt>
                <c:pt idx="2288" formatCode="General">
                  <c:v>4.61824E-4</c:v>
                </c:pt>
                <c:pt idx="2289" formatCode="General">
                  <c:v>4.6270799999999999E-4</c:v>
                </c:pt>
                <c:pt idx="2290" formatCode="General">
                  <c:v>4.6364300000000002E-4</c:v>
                </c:pt>
                <c:pt idx="2291" formatCode="General">
                  <c:v>4.6452599999999999E-4</c:v>
                </c:pt>
                <c:pt idx="2292" formatCode="General">
                  <c:v>4.65384E-4</c:v>
                </c:pt>
                <c:pt idx="2293" formatCode="General">
                  <c:v>4.6631800000000002E-4</c:v>
                </c:pt>
                <c:pt idx="2294" formatCode="General">
                  <c:v>4.6717599999999997E-4</c:v>
                </c:pt>
                <c:pt idx="2295" formatCode="General">
                  <c:v>4.68128E-4</c:v>
                </c:pt>
                <c:pt idx="2296" formatCode="General">
                  <c:v>4.6894699999999999E-4</c:v>
                </c:pt>
                <c:pt idx="2297" formatCode="General">
                  <c:v>4.6978200000000002E-4</c:v>
                </c:pt>
                <c:pt idx="2298" formatCode="General">
                  <c:v>4.7068799999999998E-4</c:v>
                </c:pt>
                <c:pt idx="2299" formatCode="General">
                  <c:v>4.7156800000000001E-4</c:v>
                </c:pt>
                <c:pt idx="2300" formatCode="General">
                  <c:v>4.7246199999999999E-4</c:v>
                </c:pt>
                <c:pt idx="2301" formatCode="General">
                  <c:v>4.7335600000000003E-4</c:v>
                </c:pt>
                <c:pt idx="2302" formatCode="General">
                  <c:v>4.7426599999999999E-4</c:v>
                </c:pt>
                <c:pt idx="2303" formatCode="General">
                  <c:v>4.7511800000000001E-4</c:v>
                </c:pt>
                <c:pt idx="2304" formatCode="General">
                  <c:v>4.7597699999999999E-4</c:v>
                </c:pt>
                <c:pt idx="2305" formatCode="General">
                  <c:v>4.7687400000000002E-4</c:v>
                </c:pt>
                <c:pt idx="2306" formatCode="General">
                  <c:v>4.7773800000000001E-4</c:v>
                </c:pt>
                <c:pt idx="2307" formatCode="General">
                  <c:v>4.7862099999999998E-4</c:v>
                </c:pt>
                <c:pt idx="2308" formatCode="General">
                  <c:v>4.7950999999999999E-4</c:v>
                </c:pt>
                <c:pt idx="2309" formatCode="General">
                  <c:v>4.8034899999999998E-4</c:v>
                </c:pt>
                <c:pt idx="2310" formatCode="General">
                  <c:v>4.8117199999999998E-4</c:v>
                </c:pt>
                <c:pt idx="2311" formatCode="General">
                  <c:v>4.8205500000000001E-4</c:v>
                </c:pt>
                <c:pt idx="2312" formatCode="General">
                  <c:v>4.82905E-4</c:v>
                </c:pt>
                <c:pt idx="2313" formatCode="General">
                  <c:v>4.8374300000000002E-4</c:v>
                </c:pt>
                <c:pt idx="2314" formatCode="General">
                  <c:v>4.8454999999999999E-4</c:v>
                </c:pt>
                <c:pt idx="2315" formatCode="General">
                  <c:v>4.8544199999999999E-4</c:v>
                </c:pt>
                <c:pt idx="2316" formatCode="General">
                  <c:v>4.8627700000000002E-4</c:v>
                </c:pt>
                <c:pt idx="2317" formatCode="General">
                  <c:v>4.8706699999999999E-4</c:v>
                </c:pt>
                <c:pt idx="2318" formatCode="General">
                  <c:v>4.8794300000000001E-4</c:v>
                </c:pt>
                <c:pt idx="2319" formatCode="General">
                  <c:v>4.8880400000000002E-4</c:v>
                </c:pt>
                <c:pt idx="2320" formatCode="General">
                  <c:v>4.8965200000000003E-4</c:v>
                </c:pt>
                <c:pt idx="2321" formatCode="General">
                  <c:v>4.9047900000000005E-4</c:v>
                </c:pt>
                <c:pt idx="2322" formatCode="General">
                  <c:v>4.9130400000000002E-4</c:v>
                </c:pt>
                <c:pt idx="2323" formatCode="General">
                  <c:v>4.92122E-4</c:v>
                </c:pt>
                <c:pt idx="2324" formatCode="General">
                  <c:v>4.9291700000000005E-4</c:v>
                </c:pt>
                <c:pt idx="2325" formatCode="General">
                  <c:v>4.9368299999999997E-4</c:v>
                </c:pt>
                <c:pt idx="2326" formatCode="General">
                  <c:v>4.9455799999999998E-4</c:v>
                </c:pt>
                <c:pt idx="2327" formatCode="General">
                  <c:v>4.9528599999999995E-4</c:v>
                </c:pt>
                <c:pt idx="2328" formatCode="General">
                  <c:v>4.9608300000000003E-4</c:v>
                </c:pt>
                <c:pt idx="2329" formatCode="General">
                  <c:v>4.9687400000000001E-4</c:v>
                </c:pt>
                <c:pt idx="2330" formatCode="General">
                  <c:v>4.9769500000000004E-4</c:v>
                </c:pt>
                <c:pt idx="2331" formatCode="General">
                  <c:v>4.9839299999999997E-4</c:v>
                </c:pt>
                <c:pt idx="2332" formatCode="General">
                  <c:v>4.9919600000000004E-4</c:v>
                </c:pt>
                <c:pt idx="2333" formatCode="General">
                  <c:v>4.9998100000000004E-4</c:v>
                </c:pt>
                <c:pt idx="2334" formatCode="General">
                  <c:v>5.0065999999999999E-4</c:v>
                </c:pt>
                <c:pt idx="2335" formatCode="General">
                  <c:v>5.0142000000000003E-4</c:v>
                </c:pt>
                <c:pt idx="2336" formatCode="General">
                  <c:v>5.0220099999999997E-4</c:v>
                </c:pt>
                <c:pt idx="2337" formatCode="General">
                  <c:v>5.0292000000000002E-4</c:v>
                </c:pt>
                <c:pt idx="2338" formatCode="General">
                  <c:v>5.0369800000000001E-4</c:v>
                </c:pt>
                <c:pt idx="2339" formatCode="General">
                  <c:v>5.0442399999999995E-4</c:v>
                </c:pt>
                <c:pt idx="2340" formatCode="General">
                  <c:v>5.0513100000000003E-4</c:v>
                </c:pt>
                <c:pt idx="2341" formatCode="General">
                  <c:v>5.0585599999999995E-4</c:v>
                </c:pt>
                <c:pt idx="2342" formatCode="General">
                  <c:v>5.0663100000000001E-4</c:v>
                </c:pt>
                <c:pt idx="2343" formatCode="General">
                  <c:v>5.0729099999999999E-4</c:v>
                </c:pt>
                <c:pt idx="2344" formatCode="General">
                  <c:v>5.0805000000000002E-4</c:v>
                </c:pt>
                <c:pt idx="2345" formatCode="General">
                  <c:v>5.0867200000000005E-4</c:v>
                </c:pt>
                <c:pt idx="2346" formatCode="General">
                  <c:v>5.0938299999999997E-4</c:v>
                </c:pt>
                <c:pt idx="2347" formatCode="General">
                  <c:v>5.1013800000000004E-4</c:v>
                </c:pt>
                <c:pt idx="2348" formatCode="General">
                  <c:v>5.1076500000000005E-4</c:v>
                </c:pt>
                <c:pt idx="2349" formatCode="General">
                  <c:v>5.1137399999999999E-4</c:v>
                </c:pt>
                <c:pt idx="2350" formatCode="General">
                  <c:v>5.1210999999999997E-4</c:v>
                </c:pt>
                <c:pt idx="2351" formatCode="General">
                  <c:v>5.1276700000000002E-4</c:v>
                </c:pt>
                <c:pt idx="2352" formatCode="General">
                  <c:v>5.13365E-4</c:v>
                </c:pt>
                <c:pt idx="2353" formatCode="General">
                  <c:v>5.1403099999999997E-4</c:v>
                </c:pt>
                <c:pt idx="2354" formatCode="General">
                  <c:v>5.1472699999999998E-4</c:v>
                </c:pt>
                <c:pt idx="2355" formatCode="General">
                  <c:v>5.1538400000000002E-4</c:v>
                </c:pt>
                <c:pt idx="2356" formatCode="General">
                  <c:v>5.1593199999999998E-4</c:v>
                </c:pt>
                <c:pt idx="2357" formatCode="General">
                  <c:v>5.1663900000000005E-4</c:v>
                </c:pt>
                <c:pt idx="2358" formatCode="General">
                  <c:v>5.1726699999999997E-4</c:v>
                </c:pt>
                <c:pt idx="2359" formatCode="General">
                  <c:v>5.1790899999999999E-4</c:v>
                </c:pt>
                <c:pt idx="2360" formatCode="General">
                  <c:v>5.1859200000000001E-4</c:v>
                </c:pt>
                <c:pt idx="2361" formatCode="General">
                  <c:v>5.1917E-4</c:v>
                </c:pt>
                <c:pt idx="2362" formatCode="General">
                  <c:v>5.1978300000000001E-4</c:v>
                </c:pt>
                <c:pt idx="2363" formatCode="General">
                  <c:v>5.2042500000000003E-4</c:v>
                </c:pt>
                <c:pt idx="2364" formatCode="General">
                  <c:v>5.2100300000000003E-4</c:v>
                </c:pt>
                <c:pt idx="2365" formatCode="General">
                  <c:v>5.21566E-4</c:v>
                </c:pt>
                <c:pt idx="2366" formatCode="General">
                  <c:v>5.2213100000000001E-4</c:v>
                </c:pt>
                <c:pt idx="2367" formatCode="General">
                  <c:v>5.2272600000000005E-4</c:v>
                </c:pt>
                <c:pt idx="2368" formatCode="General">
                  <c:v>5.2328699999999999E-4</c:v>
                </c:pt>
                <c:pt idx="2369" formatCode="General">
                  <c:v>5.2386299999999995E-4</c:v>
                </c:pt>
                <c:pt idx="2370" formatCode="General">
                  <c:v>5.2438799999999998E-4</c:v>
                </c:pt>
                <c:pt idx="2371" formatCode="General">
                  <c:v>5.2496200000000002E-4</c:v>
                </c:pt>
                <c:pt idx="2372" formatCode="General">
                  <c:v>5.2547599999999998E-4</c:v>
                </c:pt>
                <c:pt idx="2373" formatCode="General">
                  <c:v>5.26111E-4</c:v>
                </c:pt>
                <c:pt idx="2374" formatCode="General">
                  <c:v>5.2661799999999996E-4</c:v>
                </c:pt>
                <c:pt idx="2375" formatCode="General">
                  <c:v>5.2716099999999995E-4</c:v>
                </c:pt>
                <c:pt idx="2376" formatCode="General">
                  <c:v>5.2771100000000004E-4</c:v>
                </c:pt>
                <c:pt idx="2377" formatCode="General">
                  <c:v>5.2820999999999999E-4</c:v>
                </c:pt>
                <c:pt idx="2378" formatCode="General">
                  <c:v>5.2877000000000002E-4</c:v>
                </c:pt>
                <c:pt idx="2379" formatCode="General">
                  <c:v>5.2930399999999997E-4</c:v>
                </c:pt>
                <c:pt idx="2380" formatCode="General">
                  <c:v>5.2978599999999997E-4</c:v>
                </c:pt>
                <c:pt idx="2381" formatCode="General">
                  <c:v>5.3036900000000004E-4</c:v>
                </c:pt>
                <c:pt idx="2382" formatCode="General">
                  <c:v>5.3083600000000002E-4</c:v>
                </c:pt>
                <c:pt idx="2383" formatCode="General">
                  <c:v>5.3138800000000004E-4</c:v>
                </c:pt>
                <c:pt idx="2384" formatCode="General">
                  <c:v>5.3188900000000002E-4</c:v>
                </c:pt>
                <c:pt idx="2385" formatCode="General">
                  <c:v>5.3238899999999997E-4</c:v>
                </c:pt>
                <c:pt idx="2386" formatCode="General">
                  <c:v>5.3290300000000004E-4</c:v>
                </c:pt>
                <c:pt idx="2387" formatCode="General">
                  <c:v>5.3337999999999997E-4</c:v>
                </c:pt>
                <c:pt idx="2388" formatCode="General">
                  <c:v>5.3389400000000004E-4</c:v>
                </c:pt>
                <c:pt idx="2389" formatCode="General">
                  <c:v>5.3438800000000001E-4</c:v>
                </c:pt>
                <c:pt idx="2390" formatCode="General">
                  <c:v>5.3485900000000005E-4</c:v>
                </c:pt>
                <c:pt idx="2391" formatCode="General">
                  <c:v>5.3534199999999996E-4</c:v>
                </c:pt>
                <c:pt idx="2392" formatCode="General">
                  <c:v>5.3583700000000005E-4</c:v>
                </c:pt>
                <c:pt idx="2393" formatCode="General">
                  <c:v>5.3633200000000004E-4</c:v>
                </c:pt>
                <c:pt idx="2394" formatCode="General">
                  <c:v>5.3676099999999997E-4</c:v>
                </c:pt>
                <c:pt idx="2395" formatCode="General">
                  <c:v>5.3722799999999995E-4</c:v>
                </c:pt>
                <c:pt idx="2396" formatCode="General">
                  <c:v>5.3772499999999997E-4</c:v>
                </c:pt>
                <c:pt idx="2397" formatCode="General">
                  <c:v>5.3816200000000002E-4</c:v>
                </c:pt>
                <c:pt idx="2398" formatCode="General">
                  <c:v>5.3864600000000005E-4</c:v>
                </c:pt>
                <c:pt idx="2399" formatCode="General">
                  <c:v>5.3906199999999998E-4</c:v>
                </c:pt>
                <c:pt idx="2400" formatCode="General">
                  <c:v>5.3957300000000001E-4</c:v>
                </c:pt>
                <c:pt idx="2401" formatCode="General">
                  <c:v>5.3997799999999999E-4</c:v>
                </c:pt>
                <c:pt idx="2402" formatCode="General">
                  <c:v>5.4044399999999995E-4</c:v>
                </c:pt>
                <c:pt idx="2403" formatCode="General">
                  <c:v>5.4094899999999999E-4</c:v>
                </c:pt>
                <c:pt idx="2404" formatCode="General">
                  <c:v>5.4133299999999996E-4</c:v>
                </c:pt>
                <c:pt idx="2405" formatCode="General">
                  <c:v>5.4180700000000005E-4</c:v>
                </c:pt>
                <c:pt idx="2406" formatCode="General">
                  <c:v>5.4226199999999995E-4</c:v>
                </c:pt>
                <c:pt idx="2407" formatCode="General">
                  <c:v>5.4271400000000002E-4</c:v>
                </c:pt>
                <c:pt idx="2408" formatCode="General">
                  <c:v>5.4314200000000004E-4</c:v>
                </c:pt>
                <c:pt idx="2409" formatCode="General">
                  <c:v>5.4362599999999996E-4</c:v>
                </c:pt>
                <c:pt idx="2410" formatCode="General">
                  <c:v>5.4408500000000003E-4</c:v>
                </c:pt>
                <c:pt idx="2411" formatCode="General">
                  <c:v>5.4446599999999996E-4</c:v>
                </c:pt>
                <c:pt idx="2412" formatCode="General">
                  <c:v>5.4498700000000003E-4</c:v>
                </c:pt>
                <c:pt idx="2413" formatCode="General">
                  <c:v>5.4540199999999995E-4</c:v>
                </c:pt>
                <c:pt idx="2414" formatCode="General">
                  <c:v>5.4584100000000003E-4</c:v>
                </c:pt>
                <c:pt idx="2415" formatCode="General">
                  <c:v>5.4625500000000005E-4</c:v>
                </c:pt>
                <c:pt idx="2416" formatCode="General">
                  <c:v>5.4670200000000004E-4</c:v>
                </c:pt>
                <c:pt idx="2417" formatCode="General">
                  <c:v>5.4711400000000002E-4</c:v>
                </c:pt>
                <c:pt idx="2418" formatCode="General">
                  <c:v>5.4750899999999995E-4</c:v>
                </c:pt>
                <c:pt idx="2419" formatCode="General">
                  <c:v>5.47932E-4</c:v>
                </c:pt>
                <c:pt idx="2420" formatCode="General">
                  <c:v>5.4832600000000002E-4</c:v>
                </c:pt>
                <c:pt idx="2421" formatCode="General">
                  <c:v>5.4865600000000001E-4</c:v>
                </c:pt>
                <c:pt idx="2422" formatCode="General">
                  <c:v>5.4914000000000004E-4</c:v>
                </c:pt>
                <c:pt idx="2423" formatCode="General">
                  <c:v>5.4953499999999998E-4</c:v>
                </c:pt>
                <c:pt idx="2424" formatCode="General">
                  <c:v>5.4993200000000005E-4</c:v>
                </c:pt>
                <c:pt idx="2425" formatCode="General">
                  <c:v>5.5036400000000002E-4</c:v>
                </c:pt>
                <c:pt idx="2426" formatCode="General">
                  <c:v>5.5076699999999997E-4</c:v>
                </c:pt>
                <c:pt idx="2427" formatCode="General">
                  <c:v>5.5115000000000003E-4</c:v>
                </c:pt>
                <c:pt idx="2428" formatCode="General">
                  <c:v>5.5158300000000002E-4</c:v>
                </c:pt>
                <c:pt idx="2429" formatCode="General">
                  <c:v>5.5198599999999997E-4</c:v>
                </c:pt>
                <c:pt idx="2430" formatCode="General">
                  <c:v>5.5244599999999995E-4</c:v>
                </c:pt>
                <c:pt idx="2431" formatCode="General">
                  <c:v>5.52814E-4</c:v>
                </c:pt>
                <c:pt idx="2432" formatCode="General">
                  <c:v>5.5320499999999997E-4</c:v>
                </c:pt>
                <c:pt idx="2433" formatCode="General">
                  <c:v>5.53627E-4</c:v>
                </c:pt>
                <c:pt idx="2434" formatCode="General">
                  <c:v>5.5407000000000004E-4</c:v>
                </c:pt>
                <c:pt idx="2435" formatCode="General">
                  <c:v>5.5442899999999995E-4</c:v>
                </c:pt>
                <c:pt idx="2436" formatCode="General">
                  <c:v>5.5480199999999996E-4</c:v>
                </c:pt>
                <c:pt idx="2437" formatCode="General">
                  <c:v>5.5518500000000003E-4</c:v>
                </c:pt>
                <c:pt idx="2438" formatCode="General">
                  <c:v>5.5551500000000002E-4</c:v>
                </c:pt>
                <c:pt idx="2439" formatCode="General">
                  <c:v>5.5587200000000001E-4</c:v>
                </c:pt>
                <c:pt idx="2440" formatCode="General">
                  <c:v>5.5627200000000002E-4</c:v>
                </c:pt>
                <c:pt idx="2441" formatCode="General">
                  <c:v>5.5667499999999996E-4</c:v>
                </c:pt>
                <c:pt idx="2442" formatCode="General">
                  <c:v>5.5705999999999996E-4</c:v>
                </c:pt>
                <c:pt idx="2443" formatCode="General">
                  <c:v>5.5734299999999997E-4</c:v>
                </c:pt>
                <c:pt idx="2444" formatCode="General">
                  <c:v>5.5776999999999997E-4</c:v>
                </c:pt>
                <c:pt idx="2445" formatCode="General">
                  <c:v>5.5817499999999995E-4</c:v>
                </c:pt>
                <c:pt idx="2446" formatCode="General">
                  <c:v>5.5853000000000001E-4</c:v>
                </c:pt>
                <c:pt idx="2447" formatCode="General">
                  <c:v>5.5894199999999999E-4</c:v>
                </c:pt>
                <c:pt idx="2448" formatCode="General">
                  <c:v>5.5931700000000004E-4</c:v>
                </c:pt>
                <c:pt idx="2449" formatCode="General">
                  <c:v>5.5972499999999996E-4</c:v>
                </c:pt>
                <c:pt idx="2450" formatCode="General">
                  <c:v>5.6002299999999999E-4</c:v>
                </c:pt>
                <c:pt idx="2451" formatCode="General">
                  <c:v>5.6044700000000005E-4</c:v>
                </c:pt>
                <c:pt idx="2452" formatCode="General">
                  <c:v>5.6080300000000002E-4</c:v>
                </c:pt>
                <c:pt idx="2453" formatCode="General">
                  <c:v>5.61222E-4</c:v>
                </c:pt>
                <c:pt idx="2454" formatCode="General">
                  <c:v>5.6160699999999999E-4</c:v>
                </c:pt>
                <c:pt idx="2455" formatCode="General">
                  <c:v>5.6188400000000002E-4</c:v>
                </c:pt>
                <c:pt idx="2456" formatCode="General">
                  <c:v>5.6228400000000003E-4</c:v>
                </c:pt>
                <c:pt idx="2457" formatCode="General">
                  <c:v>5.62647E-4</c:v>
                </c:pt>
                <c:pt idx="2458" formatCode="General">
                  <c:v>5.6299699999999998E-4</c:v>
                </c:pt>
                <c:pt idx="2459" formatCode="General">
                  <c:v>5.6331299999999996E-4</c:v>
                </c:pt>
                <c:pt idx="2460" formatCode="General">
                  <c:v>5.6370900000000002E-4</c:v>
                </c:pt>
                <c:pt idx="2461" formatCode="General">
                  <c:v>5.6402700000000004E-4</c:v>
                </c:pt>
                <c:pt idx="2462" formatCode="General">
                  <c:v>5.6436400000000003E-4</c:v>
                </c:pt>
                <c:pt idx="2463" formatCode="General">
                  <c:v>5.64672E-4</c:v>
                </c:pt>
                <c:pt idx="2464" formatCode="General">
                  <c:v>5.6503399999999996E-4</c:v>
                </c:pt>
                <c:pt idx="2465" formatCode="General">
                  <c:v>5.6542799999999998E-4</c:v>
                </c:pt>
                <c:pt idx="2466" formatCode="General">
                  <c:v>5.6574700000000002E-4</c:v>
                </c:pt>
                <c:pt idx="2467" formatCode="General">
                  <c:v>5.6617099999999997E-4</c:v>
                </c:pt>
                <c:pt idx="2468" formatCode="General">
                  <c:v>5.6649200000000004E-4</c:v>
                </c:pt>
                <c:pt idx="2469" formatCode="General">
                  <c:v>5.6683999999999999E-4</c:v>
                </c:pt>
                <c:pt idx="2470" formatCode="General">
                  <c:v>5.67247E-4</c:v>
                </c:pt>
                <c:pt idx="2471" formatCode="General">
                  <c:v>5.6757200000000002E-4</c:v>
                </c:pt>
                <c:pt idx="2472" formatCode="General">
                  <c:v>5.6797800000000002E-4</c:v>
                </c:pt>
                <c:pt idx="2473" formatCode="General">
                  <c:v>5.6832900000000001E-4</c:v>
                </c:pt>
                <c:pt idx="2474" formatCode="General">
                  <c:v>5.6864299999999997E-4</c:v>
                </c:pt>
                <c:pt idx="2475" formatCode="General">
                  <c:v>5.6897399999999998E-4</c:v>
                </c:pt>
                <c:pt idx="2476" formatCode="General">
                  <c:v>5.6930999999999995E-4</c:v>
                </c:pt>
                <c:pt idx="2477" formatCode="General">
                  <c:v>5.6964199999999998E-4</c:v>
                </c:pt>
                <c:pt idx="2478" formatCode="General">
                  <c:v>5.7000099999999999E-4</c:v>
                </c:pt>
                <c:pt idx="2479" formatCode="General">
                  <c:v>5.7032800000000005E-4</c:v>
                </c:pt>
                <c:pt idx="2480" formatCode="General">
                  <c:v>5.7059899999999998E-4</c:v>
                </c:pt>
                <c:pt idx="2481" formatCode="General">
                  <c:v>5.7087000000000001E-4</c:v>
                </c:pt>
                <c:pt idx="2482" formatCode="General">
                  <c:v>5.7123000000000005E-4</c:v>
                </c:pt>
                <c:pt idx="2483" formatCode="General">
                  <c:v>5.7150600000000005E-4</c:v>
                </c:pt>
                <c:pt idx="2484" formatCode="General">
                  <c:v>5.71826E-4</c:v>
                </c:pt>
                <c:pt idx="2485" formatCode="General">
                  <c:v>5.7216099999999996E-4</c:v>
                </c:pt>
                <c:pt idx="2486" formatCode="General">
                  <c:v>5.7251800000000005E-4</c:v>
                </c:pt>
                <c:pt idx="2487" formatCode="General">
                  <c:v>5.7281599999999997E-4</c:v>
                </c:pt>
                <c:pt idx="2488" formatCode="General">
                  <c:v>5.73183E-4</c:v>
                </c:pt>
                <c:pt idx="2489" formatCode="General">
                  <c:v>5.7339299999999995E-4</c:v>
                </c:pt>
                <c:pt idx="2490" formatCode="General">
                  <c:v>5.7373999999999999E-4</c:v>
                </c:pt>
                <c:pt idx="2491" formatCode="General">
                  <c:v>5.7401999999999996E-4</c:v>
                </c:pt>
                <c:pt idx="2492" formatCode="General">
                  <c:v>5.7437500000000002E-4</c:v>
                </c:pt>
                <c:pt idx="2493" formatCode="General">
                  <c:v>5.7470799999999995E-4</c:v>
                </c:pt>
                <c:pt idx="2494" formatCode="General">
                  <c:v>5.74987E-4</c:v>
                </c:pt>
                <c:pt idx="2495" formatCode="General">
                  <c:v>5.7530500000000002E-4</c:v>
                </c:pt>
                <c:pt idx="2496" formatCode="General">
                  <c:v>5.7559699999999996E-4</c:v>
                </c:pt>
                <c:pt idx="2497" formatCode="General">
                  <c:v>5.7583000000000005E-4</c:v>
                </c:pt>
                <c:pt idx="2498" formatCode="General">
                  <c:v>5.7608699999999997E-4</c:v>
                </c:pt>
                <c:pt idx="2499" formatCode="General">
                  <c:v>5.76378E-4</c:v>
                </c:pt>
                <c:pt idx="2500" formatCode="General">
                  <c:v>5.7660299999999997E-4</c:v>
                </c:pt>
                <c:pt idx="2501" formatCode="General">
                  <c:v>5.7686599999999999E-4</c:v>
                </c:pt>
                <c:pt idx="2502" formatCode="General">
                  <c:v>5.7714400000000003E-4</c:v>
                </c:pt>
                <c:pt idx="2503" formatCode="General">
                  <c:v>5.7742600000000002E-4</c:v>
                </c:pt>
                <c:pt idx="2504" formatCode="General">
                  <c:v>5.7763900000000002E-4</c:v>
                </c:pt>
                <c:pt idx="2505" formatCode="General">
                  <c:v>5.7790300000000005E-4</c:v>
                </c:pt>
                <c:pt idx="2506" formatCode="General">
                  <c:v>5.7820500000000004E-4</c:v>
                </c:pt>
                <c:pt idx="2507" formatCode="General">
                  <c:v>5.7846799999999995E-4</c:v>
                </c:pt>
                <c:pt idx="2508" formatCode="General">
                  <c:v>5.7870600000000001E-4</c:v>
                </c:pt>
                <c:pt idx="2509" formatCode="General">
                  <c:v>5.7902099999999998E-4</c:v>
                </c:pt>
                <c:pt idx="2510" formatCode="General">
                  <c:v>5.7928299999999999E-4</c:v>
                </c:pt>
                <c:pt idx="2511" formatCode="General">
                  <c:v>5.7945200000000005E-4</c:v>
                </c:pt>
                <c:pt idx="2512" formatCode="General">
                  <c:v>5.7961299999999998E-4</c:v>
                </c:pt>
                <c:pt idx="2513" formatCode="General">
                  <c:v>5.7983199999999996E-4</c:v>
                </c:pt>
                <c:pt idx="2514" formatCode="General">
                  <c:v>5.8004900000000002E-4</c:v>
                </c:pt>
                <c:pt idx="2515" formatCode="General">
                  <c:v>5.8030199999999999E-4</c:v>
                </c:pt>
                <c:pt idx="2516" formatCode="General">
                  <c:v>5.80475E-4</c:v>
                </c:pt>
                <c:pt idx="2517" formatCode="General">
                  <c:v>5.80647E-4</c:v>
                </c:pt>
                <c:pt idx="2518" formatCode="General">
                  <c:v>5.8089600000000002E-4</c:v>
                </c:pt>
                <c:pt idx="2519" formatCode="General">
                  <c:v>5.8108900000000002E-4</c:v>
                </c:pt>
                <c:pt idx="2520" formatCode="General">
                  <c:v>5.8123799999999998E-4</c:v>
                </c:pt>
                <c:pt idx="2521" formatCode="General">
                  <c:v>5.8141400000000004E-4</c:v>
                </c:pt>
                <c:pt idx="2522" formatCode="General">
                  <c:v>5.8157900000000004E-4</c:v>
                </c:pt>
                <c:pt idx="2523" formatCode="General">
                  <c:v>5.8174300000000002E-4</c:v>
                </c:pt>
                <c:pt idx="2524" formatCode="General">
                  <c:v>5.8186200000000005E-4</c:v>
                </c:pt>
                <c:pt idx="2525" formatCode="General">
                  <c:v>5.8200099999999996E-4</c:v>
                </c:pt>
                <c:pt idx="2526" formatCode="General">
                  <c:v>5.8211899999999997E-4</c:v>
                </c:pt>
                <c:pt idx="2527" formatCode="General">
                  <c:v>5.8231000000000005E-4</c:v>
                </c:pt>
                <c:pt idx="2528" formatCode="General">
                  <c:v>5.8241900000000004E-4</c:v>
                </c:pt>
                <c:pt idx="2529" formatCode="General">
                  <c:v>5.8261299999999995E-4</c:v>
                </c:pt>
                <c:pt idx="2530" formatCode="General">
                  <c:v>5.8281900000000005E-4</c:v>
                </c:pt>
                <c:pt idx="2531" formatCode="General">
                  <c:v>5.8295099999999996E-4</c:v>
                </c:pt>
                <c:pt idx="2532" formatCode="General">
                  <c:v>5.8310000000000002E-4</c:v>
                </c:pt>
                <c:pt idx="2533" formatCode="General">
                  <c:v>5.8323999999999995E-4</c:v>
                </c:pt>
                <c:pt idx="2534" formatCode="General">
                  <c:v>5.8337799999999996E-4</c:v>
                </c:pt>
                <c:pt idx="2535" formatCode="General">
                  <c:v>5.8356200000000003E-4</c:v>
                </c:pt>
                <c:pt idx="2536" formatCode="General">
                  <c:v>5.8371900000000001E-4</c:v>
                </c:pt>
                <c:pt idx="2537" formatCode="General">
                  <c:v>5.8388699999999995E-4</c:v>
                </c:pt>
                <c:pt idx="2538" formatCode="General">
                  <c:v>5.8396900000000005E-4</c:v>
                </c:pt>
                <c:pt idx="2539" formatCode="General">
                  <c:v>5.8410199999999997E-4</c:v>
                </c:pt>
                <c:pt idx="2540" formatCode="General">
                  <c:v>5.8430500000000002E-4</c:v>
                </c:pt>
                <c:pt idx="2541" formatCode="General">
                  <c:v>5.8442300000000004E-4</c:v>
                </c:pt>
                <c:pt idx="2542" formatCode="General">
                  <c:v>5.8449000000000001E-4</c:v>
                </c:pt>
                <c:pt idx="2543" formatCode="General">
                  <c:v>5.8462499999999997E-4</c:v>
                </c:pt>
                <c:pt idx="2544" formatCode="General">
                  <c:v>5.8474999999999998E-4</c:v>
                </c:pt>
                <c:pt idx="2545" formatCode="General">
                  <c:v>5.84813E-4</c:v>
                </c:pt>
                <c:pt idx="2546" formatCode="General">
                  <c:v>5.84875E-4</c:v>
                </c:pt>
                <c:pt idx="2547" formatCode="General">
                  <c:v>5.8501099999999997E-4</c:v>
                </c:pt>
                <c:pt idx="2548" formatCode="General">
                  <c:v>5.8510400000000003E-4</c:v>
                </c:pt>
                <c:pt idx="2549" formatCode="General">
                  <c:v>5.85164E-4</c:v>
                </c:pt>
                <c:pt idx="2550" formatCode="General">
                  <c:v>5.8525999999999999E-4</c:v>
                </c:pt>
                <c:pt idx="2551" formatCode="General">
                  <c:v>5.8533999999999995E-4</c:v>
                </c:pt>
                <c:pt idx="2552" formatCode="General">
                  <c:v>5.8540600000000001E-4</c:v>
                </c:pt>
                <c:pt idx="2553" formatCode="General">
                  <c:v>5.8557100000000001E-4</c:v>
                </c:pt>
                <c:pt idx="2554" formatCode="General">
                  <c:v>5.85674E-4</c:v>
                </c:pt>
                <c:pt idx="2555" formatCode="General">
                  <c:v>5.8583799999999998E-4</c:v>
                </c:pt>
                <c:pt idx="2556" formatCode="General">
                  <c:v>5.8599499999999996E-4</c:v>
                </c:pt>
                <c:pt idx="2557" formatCode="General">
                  <c:v>5.8609500000000002E-4</c:v>
                </c:pt>
                <c:pt idx="2558" formatCode="General">
                  <c:v>5.8623200000000001E-4</c:v>
                </c:pt>
                <c:pt idx="2559" formatCode="General">
                  <c:v>5.8639800000000002E-4</c:v>
                </c:pt>
                <c:pt idx="2560" formatCode="General">
                  <c:v>5.8653299999999998E-4</c:v>
                </c:pt>
                <c:pt idx="2561" formatCode="General">
                  <c:v>5.8659100000000002E-4</c:v>
                </c:pt>
                <c:pt idx="2562" formatCode="General">
                  <c:v>5.8673600000000003E-4</c:v>
                </c:pt>
                <c:pt idx="2563" formatCode="General">
                  <c:v>5.86796E-4</c:v>
                </c:pt>
                <c:pt idx="2564" formatCode="General">
                  <c:v>5.8687400000000003E-4</c:v>
                </c:pt>
                <c:pt idx="2565" formatCode="General">
                  <c:v>5.8697299999999997E-4</c:v>
                </c:pt>
                <c:pt idx="2566" formatCode="General">
                  <c:v>5.8706100000000005E-4</c:v>
                </c:pt>
                <c:pt idx="2567" formatCode="General">
                  <c:v>5.8719999999999996E-4</c:v>
                </c:pt>
                <c:pt idx="2568" formatCode="General">
                  <c:v>5.87306E-4</c:v>
                </c:pt>
                <c:pt idx="2569" formatCode="General">
                  <c:v>5.8731899999999999E-4</c:v>
                </c:pt>
                <c:pt idx="2570" formatCode="General">
                  <c:v>5.8742699999999996E-4</c:v>
                </c:pt>
                <c:pt idx="2571" formatCode="General">
                  <c:v>5.8762099999999998E-4</c:v>
                </c:pt>
                <c:pt idx="2572" formatCode="General">
                  <c:v>5.8774100000000002E-4</c:v>
                </c:pt>
                <c:pt idx="2573" formatCode="General">
                  <c:v>5.8786899999999998E-4</c:v>
                </c:pt>
                <c:pt idx="2574" formatCode="General">
                  <c:v>5.88022E-4</c:v>
                </c:pt>
                <c:pt idx="2575" formatCode="General">
                  <c:v>5.8823800000000004E-4</c:v>
                </c:pt>
                <c:pt idx="2576" formatCode="General">
                  <c:v>5.88332E-4</c:v>
                </c:pt>
                <c:pt idx="2577" formatCode="General">
                  <c:v>5.8849200000000003E-4</c:v>
                </c:pt>
                <c:pt idx="2578" formatCode="General">
                  <c:v>5.8863100000000005E-4</c:v>
                </c:pt>
                <c:pt idx="2579" formatCode="General">
                  <c:v>5.8876299999999996E-4</c:v>
                </c:pt>
                <c:pt idx="2580" formatCode="General">
                  <c:v>5.8891300000000004E-4</c:v>
                </c:pt>
                <c:pt idx="2581" formatCode="General">
                  <c:v>5.8911399999999996E-4</c:v>
                </c:pt>
                <c:pt idx="2582" formatCode="General">
                  <c:v>5.8930300000000001E-4</c:v>
                </c:pt>
                <c:pt idx="2583" formatCode="General">
                  <c:v>5.8938399999999998E-4</c:v>
                </c:pt>
                <c:pt idx="2584" formatCode="General">
                  <c:v>5.8955599999999998E-4</c:v>
                </c:pt>
                <c:pt idx="2585" formatCode="General">
                  <c:v>5.8967799999999995E-4</c:v>
                </c:pt>
                <c:pt idx="2586" formatCode="General">
                  <c:v>5.8982499999999998E-4</c:v>
                </c:pt>
                <c:pt idx="2587" formatCode="General">
                  <c:v>5.8995800000000002E-4</c:v>
                </c:pt>
                <c:pt idx="2588" formatCode="General">
                  <c:v>5.9008599999999997E-4</c:v>
                </c:pt>
                <c:pt idx="2589" formatCode="General">
                  <c:v>5.9026499999999997E-4</c:v>
                </c:pt>
                <c:pt idx="2590" formatCode="General">
                  <c:v>5.9037100000000002E-4</c:v>
                </c:pt>
                <c:pt idx="2591" formatCode="General">
                  <c:v>5.9051800000000005E-4</c:v>
                </c:pt>
                <c:pt idx="2592" formatCode="General">
                  <c:v>5.9064899999999995E-4</c:v>
                </c:pt>
                <c:pt idx="2593" formatCode="General">
                  <c:v>5.9081800000000001E-4</c:v>
                </c:pt>
                <c:pt idx="2594" formatCode="General">
                  <c:v>5.9095199999999995E-4</c:v>
                </c:pt>
                <c:pt idx="2595" formatCode="General">
                  <c:v>5.9112599999999998E-4</c:v>
                </c:pt>
                <c:pt idx="2596" formatCode="General">
                  <c:v>5.9128800000000003E-4</c:v>
                </c:pt>
                <c:pt idx="2597" formatCode="General">
                  <c:v>5.9146199999999996E-4</c:v>
                </c:pt>
                <c:pt idx="2598" formatCode="General">
                  <c:v>5.9164899999999997E-4</c:v>
                </c:pt>
                <c:pt idx="2599" formatCode="General">
                  <c:v>5.9188899999999996E-4</c:v>
                </c:pt>
                <c:pt idx="2600" formatCode="General">
                  <c:v>5.92002E-4</c:v>
                </c:pt>
                <c:pt idx="2601" formatCode="General">
                  <c:v>5.9214399999999996E-4</c:v>
                </c:pt>
                <c:pt idx="2602" formatCode="General">
                  <c:v>5.9234499999999998E-4</c:v>
                </c:pt>
                <c:pt idx="2603" formatCode="General">
                  <c:v>5.9245499999999998E-4</c:v>
                </c:pt>
                <c:pt idx="2604" formatCode="General">
                  <c:v>5.9265499999999998E-4</c:v>
                </c:pt>
                <c:pt idx="2605" formatCode="General">
                  <c:v>5.9287800000000002E-4</c:v>
                </c:pt>
                <c:pt idx="2606" formatCode="General">
                  <c:v>5.9299400000000001E-4</c:v>
                </c:pt>
                <c:pt idx="2607" formatCode="General">
                  <c:v>5.9311900000000002E-4</c:v>
                </c:pt>
                <c:pt idx="2608" formatCode="General">
                  <c:v>5.9317500000000004E-4</c:v>
                </c:pt>
                <c:pt idx="2609" formatCode="General">
                  <c:v>5.9327200000000005E-4</c:v>
                </c:pt>
                <c:pt idx="2610" formatCode="General">
                  <c:v>5.9347800000000004E-4</c:v>
                </c:pt>
                <c:pt idx="2611" formatCode="General">
                  <c:v>5.9363500000000002E-4</c:v>
                </c:pt>
                <c:pt idx="2612" formatCode="General">
                  <c:v>5.9387999999999997E-4</c:v>
                </c:pt>
                <c:pt idx="2613" formatCode="General">
                  <c:v>5.9408099999999999E-4</c:v>
                </c:pt>
                <c:pt idx="2614" formatCode="General">
                  <c:v>5.9433700000000001E-4</c:v>
                </c:pt>
                <c:pt idx="2615" formatCode="General">
                  <c:v>5.9451299999999996E-4</c:v>
                </c:pt>
                <c:pt idx="2616" formatCode="General">
                  <c:v>5.9468599999999998E-4</c:v>
                </c:pt>
                <c:pt idx="2617" formatCode="General">
                  <c:v>5.9493600000000001E-4</c:v>
                </c:pt>
                <c:pt idx="2618" formatCode="General">
                  <c:v>5.9517299999999995E-4</c:v>
                </c:pt>
                <c:pt idx="2619" formatCode="General">
                  <c:v>5.95431E-4</c:v>
                </c:pt>
                <c:pt idx="2620" formatCode="General">
                  <c:v>5.9566100000000004E-4</c:v>
                </c:pt>
                <c:pt idx="2621" formatCode="General">
                  <c:v>5.95913E-4</c:v>
                </c:pt>
                <c:pt idx="2622" formatCode="General">
                  <c:v>5.9619999999999996E-4</c:v>
                </c:pt>
                <c:pt idx="2623" formatCode="General">
                  <c:v>5.9639999999999997E-4</c:v>
                </c:pt>
                <c:pt idx="2624" formatCode="General">
                  <c:v>5.9665599999999999E-4</c:v>
                </c:pt>
                <c:pt idx="2625" formatCode="General">
                  <c:v>5.9684799999999997E-4</c:v>
                </c:pt>
                <c:pt idx="2626" formatCode="General">
                  <c:v>5.9709499999999996E-4</c:v>
                </c:pt>
                <c:pt idx="2627" formatCode="General">
                  <c:v>5.9726699999999996E-4</c:v>
                </c:pt>
                <c:pt idx="2628" formatCode="General">
                  <c:v>5.9744099999999999E-4</c:v>
                </c:pt>
                <c:pt idx="2629" formatCode="General">
                  <c:v>5.9764200000000001E-4</c:v>
                </c:pt>
                <c:pt idx="2630" formatCode="General">
                  <c:v>5.9783700000000004E-4</c:v>
                </c:pt>
                <c:pt idx="2631" formatCode="General">
                  <c:v>5.9805999999999998E-4</c:v>
                </c:pt>
                <c:pt idx="2632" formatCode="General">
                  <c:v>5.9831299999999995E-4</c:v>
                </c:pt>
                <c:pt idx="2633" formatCode="General">
                  <c:v>5.9852400000000002E-4</c:v>
                </c:pt>
                <c:pt idx="2634" formatCode="General">
                  <c:v>5.9880199999999995E-4</c:v>
                </c:pt>
                <c:pt idx="2635" formatCode="General">
                  <c:v>5.9904000000000001E-4</c:v>
                </c:pt>
                <c:pt idx="2636" formatCode="General">
                  <c:v>5.9928900000000003E-4</c:v>
                </c:pt>
                <c:pt idx="2637" formatCode="General">
                  <c:v>5.9943300000000002E-4</c:v>
                </c:pt>
                <c:pt idx="2638" formatCode="General">
                  <c:v>5.9962100000000005E-4</c:v>
                </c:pt>
                <c:pt idx="2639" formatCode="General">
                  <c:v>5.9983599999999997E-4</c:v>
                </c:pt>
                <c:pt idx="2640" formatCode="General">
                  <c:v>6.0004800000000005E-4</c:v>
                </c:pt>
                <c:pt idx="2641" formatCode="General">
                  <c:v>6.0032499999999997E-4</c:v>
                </c:pt>
                <c:pt idx="2642" formatCode="General">
                  <c:v>6.0046600000000002E-4</c:v>
                </c:pt>
                <c:pt idx="2643" formatCode="General">
                  <c:v>6.0058300000000002E-4</c:v>
                </c:pt>
                <c:pt idx="2644" formatCode="General">
                  <c:v>6.0081700000000002E-4</c:v>
                </c:pt>
                <c:pt idx="2645" formatCode="General">
                  <c:v>6.0106799999999996E-4</c:v>
                </c:pt>
                <c:pt idx="2646" formatCode="General">
                  <c:v>6.01339E-4</c:v>
                </c:pt>
                <c:pt idx="2647" formatCode="General">
                  <c:v>6.0154499999999999E-4</c:v>
                </c:pt>
                <c:pt idx="2648" formatCode="General">
                  <c:v>6.0188099999999997E-4</c:v>
                </c:pt>
                <c:pt idx="2649" formatCode="General">
                  <c:v>6.0215099999999999E-4</c:v>
                </c:pt>
                <c:pt idx="2650" formatCode="General">
                  <c:v>6.0250600000000005E-4</c:v>
                </c:pt>
                <c:pt idx="2651" formatCode="General">
                  <c:v>6.0277699999999998E-4</c:v>
                </c:pt>
                <c:pt idx="2652" formatCode="General">
                  <c:v>6.0313800000000002E-4</c:v>
                </c:pt>
                <c:pt idx="2653" formatCode="General">
                  <c:v>6.0345799999999997E-4</c:v>
                </c:pt>
                <c:pt idx="2654" formatCode="General">
                  <c:v>6.0370300000000003E-4</c:v>
                </c:pt>
                <c:pt idx="2655" formatCode="General">
                  <c:v>6.0405699999999997E-4</c:v>
                </c:pt>
                <c:pt idx="2656" formatCode="General">
                  <c:v>6.0433600000000002E-4</c:v>
                </c:pt>
                <c:pt idx="2657" formatCode="General">
                  <c:v>6.0466299999999997E-4</c:v>
                </c:pt>
                <c:pt idx="2658" formatCode="General">
                  <c:v>6.0490000000000001E-4</c:v>
                </c:pt>
                <c:pt idx="2659" formatCode="General">
                  <c:v>6.0515600000000003E-4</c:v>
                </c:pt>
                <c:pt idx="2660" formatCode="General">
                  <c:v>6.0547200000000002E-4</c:v>
                </c:pt>
                <c:pt idx="2661" formatCode="General">
                  <c:v>6.0575199999999998E-4</c:v>
                </c:pt>
                <c:pt idx="2662" formatCode="General">
                  <c:v>6.0601299999999997E-4</c:v>
                </c:pt>
                <c:pt idx="2663" formatCode="General">
                  <c:v>6.0634100000000004E-4</c:v>
                </c:pt>
                <c:pt idx="2664" formatCode="General">
                  <c:v>6.0667100000000003E-4</c:v>
                </c:pt>
                <c:pt idx="2665" formatCode="General">
                  <c:v>6.0694700000000004E-4</c:v>
                </c:pt>
                <c:pt idx="2666" formatCode="General">
                  <c:v>6.0718499999999999E-4</c:v>
                </c:pt>
                <c:pt idx="2667" formatCode="General">
                  <c:v>6.0753300000000005E-4</c:v>
                </c:pt>
                <c:pt idx="2668" formatCode="General">
                  <c:v>6.0788200000000002E-4</c:v>
                </c:pt>
                <c:pt idx="2669" formatCode="General">
                  <c:v>6.0830599999999997E-4</c:v>
                </c:pt>
                <c:pt idx="2670" formatCode="General">
                  <c:v>6.0862700000000004E-4</c:v>
                </c:pt>
                <c:pt idx="2671" formatCode="General">
                  <c:v>6.0897000000000002E-4</c:v>
                </c:pt>
                <c:pt idx="2672" formatCode="General">
                  <c:v>6.0929300000000001E-4</c:v>
                </c:pt>
                <c:pt idx="2673" formatCode="General">
                  <c:v>6.09692E-4</c:v>
                </c:pt>
                <c:pt idx="2674" formatCode="General">
                  <c:v>6.1003000000000001E-4</c:v>
                </c:pt>
                <c:pt idx="2675" formatCode="General">
                  <c:v>6.1031499999999995E-4</c:v>
                </c:pt>
                <c:pt idx="2676" formatCode="General">
                  <c:v>6.1067000000000001E-4</c:v>
                </c:pt>
                <c:pt idx="2677" formatCode="General">
                  <c:v>6.1091300000000004E-4</c:v>
                </c:pt>
                <c:pt idx="2678" formatCode="General">
                  <c:v>6.1123299999999998E-4</c:v>
                </c:pt>
                <c:pt idx="2679" formatCode="General">
                  <c:v>6.1156600000000002E-4</c:v>
                </c:pt>
                <c:pt idx="2680" formatCode="General">
                  <c:v>6.1194099999999996E-4</c:v>
                </c:pt>
                <c:pt idx="2681" formatCode="General">
                  <c:v>6.12281E-4</c:v>
                </c:pt>
                <c:pt idx="2682" formatCode="General">
                  <c:v>6.1271000000000003E-4</c:v>
                </c:pt>
                <c:pt idx="2683" formatCode="General">
                  <c:v>6.1311099999999995E-4</c:v>
                </c:pt>
                <c:pt idx="2684" formatCode="General">
                  <c:v>6.1351299999999999E-4</c:v>
                </c:pt>
                <c:pt idx="2685" formatCode="General">
                  <c:v>6.1388899999999995E-4</c:v>
                </c:pt>
                <c:pt idx="2686" formatCode="General">
                  <c:v>6.1422799999999997E-4</c:v>
                </c:pt>
                <c:pt idx="2687" formatCode="General">
                  <c:v>6.1463200000000005E-4</c:v>
                </c:pt>
                <c:pt idx="2688" formatCode="General">
                  <c:v>6.1497799999999997E-4</c:v>
                </c:pt>
                <c:pt idx="2689" formatCode="General">
                  <c:v>6.1537500000000004E-4</c:v>
                </c:pt>
                <c:pt idx="2690" formatCode="General">
                  <c:v>6.1567600000000001E-4</c:v>
                </c:pt>
                <c:pt idx="2691" formatCode="General">
                  <c:v>6.1610699999999996E-4</c:v>
                </c:pt>
                <c:pt idx="2692" formatCode="General">
                  <c:v>6.1648900000000001E-4</c:v>
                </c:pt>
                <c:pt idx="2693" formatCode="General">
                  <c:v>6.1690200000000001E-4</c:v>
                </c:pt>
                <c:pt idx="2694" formatCode="General">
                  <c:v>6.17273E-4</c:v>
                </c:pt>
                <c:pt idx="2695" formatCode="General">
                  <c:v>6.1760600000000004E-4</c:v>
                </c:pt>
                <c:pt idx="2696" formatCode="General">
                  <c:v>6.1793899999999997E-4</c:v>
                </c:pt>
                <c:pt idx="2697" formatCode="General">
                  <c:v>6.1839999999999996E-4</c:v>
                </c:pt>
                <c:pt idx="2698" formatCode="General">
                  <c:v>6.1880599999999996E-4</c:v>
                </c:pt>
                <c:pt idx="2699" formatCode="General">
                  <c:v>6.1913099999999998E-4</c:v>
                </c:pt>
                <c:pt idx="2700" formatCode="General">
                  <c:v>6.1964500000000005E-4</c:v>
                </c:pt>
                <c:pt idx="2701" formatCode="General">
                  <c:v>6.2003399999999999E-4</c:v>
                </c:pt>
                <c:pt idx="2702" formatCode="General">
                  <c:v>6.2058399999999998E-4</c:v>
                </c:pt>
                <c:pt idx="2703" formatCode="General">
                  <c:v>6.2099300000000002E-4</c:v>
                </c:pt>
                <c:pt idx="2704" formatCode="General">
                  <c:v>6.2132799999999998E-4</c:v>
                </c:pt>
                <c:pt idx="2705" formatCode="General">
                  <c:v>6.2173899999999995E-4</c:v>
                </c:pt>
                <c:pt idx="2706" formatCode="General">
                  <c:v>6.2219700000000001E-4</c:v>
                </c:pt>
                <c:pt idx="2707" formatCode="General">
                  <c:v>6.2260799999999997E-4</c:v>
                </c:pt>
                <c:pt idx="2708" formatCode="General">
                  <c:v>6.2302400000000002E-4</c:v>
                </c:pt>
                <c:pt idx="2709" formatCode="General">
                  <c:v>6.2337799999999995E-4</c:v>
                </c:pt>
                <c:pt idx="2710" formatCode="General">
                  <c:v>6.2383800000000004E-4</c:v>
                </c:pt>
                <c:pt idx="2711" formatCode="General">
                  <c:v>6.2441199999999997E-4</c:v>
                </c:pt>
                <c:pt idx="2712" formatCode="General">
                  <c:v>6.2473699999999999E-4</c:v>
                </c:pt>
                <c:pt idx="2713" formatCode="General">
                  <c:v>6.2518000000000003E-4</c:v>
                </c:pt>
                <c:pt idx="2714" formatCode="General">
                  <c:v>6.2564999999999995E-4</c:v>
                </c:pt>
                <c:pt idx="2715" formatCode="General">
                  <c:v>6.2613600000000001E-4</c:v>
                </c:pt>
                <c:pt idx="2716" formatCode="General">
                  <c:v>6.2659900000000004E-4</c:v>
                </c:pt>
                <c:pt idx="2717" formatCode="General">
                  <c:v>6.2706800000000005E-4</c:v>
                </c:pt>
                <c:pt idx="2718" formatCode="General">
                  <c:v>6.2752999999999995E-4</c:v>
                </c:pt>
                <c:pt idx="2719" formatCode="General">
                  <c:v>6.2792299999999996E-4</c:v>
                </c:pt>
                <c:pt idx="2720" formatCode="General">
                  <c:v>6.2841000000000004E-4</c:v>
                </c:pt>
                <c:pt idx="2721" formatCode="General">
                  <c:v>6.2885299999999996E-4</c:v>
                </c:pt>
                <c:pt idx="2722" formatCode="General">
                  <c:v>6.2934199999999997E-4</c:v>
                </c:pt>
                <c:pt idx="2723" formatCode="General">
                  <c:v>6.2983099999999997E-4</c:v>
                </c:pt>
                <c:pt idx="2724" formatCode="General">
                  <c:v>6.3022000000000002E-4</c:v>
                </c:pt>
                <c:pt idx="2725" formatCode="General">
                  <c:v>6.3071500000000001E-4</c:v>
                </c:pt>
                <c:pt idx="2726" formatCode="General">
                  <c:v>6.3112800000000001E-4</c:v>
                </c:pt>
                <c:pt idx="2727" formatCode="General">
                  <c:v>6.3162199999999998E-4</c:v>
                </c:pt>
                <c:pt idx="2728" formatCode="General">
                  <c:v>6.3210100000000004E-4</c:v>
                </c:pt>
                <c:pt idx="2729" formatCode="General">
                  <c:v>6.32601E-4</c:v>
                </c:pt>
                <c:pt idx="2730" formatCode="General">
                  <c:v>6.3312199999999996E-4</c:v>
                </c:pt>
                <c:pt idx="2731" formatCode="General">
                  <c:v>6.3349000000000001E-4</c:v>
                </c:pt>
                <c:pt idx="2732" formatCode="General">
                  <c:v>6.3395599999999997E-4</c:v>
                </c:pt>
                <c:pt idx="2733" formatCode="General">
                  <c:v>6.3444100000000002E-4</c:v>
                </c:pt>
                <c:pt idx="2734" formatCode="General">
                  <c:v>6.3480899999999996E-4</c:v>
                </c:pt>
                <c:pt idx="2735" formatCode="General">
                  <c:v>6.3535100000000004E-4</c:v>
                </c:pt>
                <c:pt idx="2736" formatCode="General">
                  <c:v>6.3584999999999998E-4</c:v>
                </c:pt>
                <c:pt idx="2737" formatCode="General">
                  <c:v>6.3628199999999995E-4</c:v>
                </c:pt>
                <c:pt idx="2738" formatCode="General">
                  <c:v>6.3672800000000003E-4</c:v>
                </c:pt>
                <c:pt idx="2739" formatCode="General">
                  <c:v>6.3728999999999999E-4</c:v>
                </c:pt>
                <c:pt idx="2740" formatCode="General">
                  <c:v>6.3788400000000002E-4</c:v>
                </c:pt>
                <c:pt idx="2741" formatCode="General">
                  <c:v>6.38578E-4</c:v>
                </c:pt>
                <c:pt idx="2742" formatCode="General">
                  <c:v>6.3903400000000002E-4</c:v>
                </c:pt>
                <c:pt idx="2743" formatCode="General">
                  <c:v>6.3962100000000005E-4</c:v>
                </c:pt>
                <c:pt idx="2744" formatCode="General">
                  <c:v>6.4006800000000004E-4</c:v>
                </c:pt>
                <c:pt idx="2745" formatCode="General">
                  <c:v>6.4067699999999998E-4</c:v>
                </c:pt>
                <c:pt idx="2746" formatCode="General">
                  <c:v>6.4115799999999996E-4</c:v>
                </c:pt>
                <c:pt idx="2747" formatCode="General">
                  <c:v>6.4170600000000003E-4</c:v>
                </c:pt>
                <c:pt idx="2748" formatCode="General">
                  <c:v>6.4214700000000003E-4</c:v>
                </c:pt>
                <c:pt idx="2749" formatCode="General">
                  <c:v>6.4265700000000004E-4</c:v>
                </c:pt>
                <c:pt idx="2750" formatCode="General">
                  <c:v>6.4307399999999999E-4</c:v>
                </c:pt>
                <c:pt idx="2751" formatCode="General">
                  <c:v>6.4356299999999999E-4</c:v>
                </c:pt>
                <c:pt idx="2752" formatCode="General">
                  <c:v>6.4415499999999999E-4</c:v>
                </c:pt>
                <c:pt idx="2753" formatCode="General">
                  <c:v>6.4467699999999997E-4</c:v>
                </c:pt>
                <c:pt idx="2754" formatCode="General">
                  <c:v>6.4521000000000001E-4</c:v>
                </c:pt>
                <c:pt idx="2755" formatCode="General">
                  <c:v>6.4571799999999999E-4</c:v>
                </c:pt>
                <c:pt idx="2756" formatCode="General">
                  <c:v>6.4624599999999995E-4</c:v>
                </c:pt>
                <c:pt idx="2757" formatCode="General">
                  <c:v>6.4668600000000005E-4</c:v>
                </c:pt>
                <c:pt idx="2758" formatCode="General">
                  <c:v>6.4731800000000003E-4</c:v>
                </c:pt>
                <c:pt idx="2759" formatCode="General">
                  <c:v>6.4789199999999996E-4</c:v>
                </c:pt>
                <c:pt idx="2760" formatCode="General">
                  <c:v>6.4855399999999997E-4</c:v>
                </c:pt>
                <c:pt idx="2761" formatCode="General">
                  <c:v>6.4920600000000005E-4</c:v>
                </c:pt>
                <c:pt idx="2762" formatCode="General">
                  <c:v>6.4986999999999998E-4</c:v>
                </c:pt>
                <c:pt idx="2763" formatCode="General">
                  <c:v>6.5046899999999998E-4</c:v>
                </c:pt>
                <c:pt idx="2764" formatCode="General">
                  <c:v>6.5102900000000002E-4</c:v>
                </c:pt>
                <c:pt idx="2765" formatCode="General">
                  <c:v>6.5160299999999995E-4</c:v>
                </c:pt>
                <c:pt idx="2766" formatCode="General">
                  <c:v>6.52047E-4</c:v>
                </c:pt>
                <c:pt idx="2767" formatCode="General">
                  <c:v>6.52529E-4</c:v>
                </c:pt>
                <c:pt idx="2768" formatCode="General">
                  <c:v>6.5305799999999998E-4</c:v>
                </c:pt>
                <c:pt idx="2769" formatCode="General">
                  <c:v>6.5349500000000003E-4</c:v>
                </c:pt>
                <c:pt idx="2770" formatCode="General">
                  <c:v>6.5402799999999997E-4</c:v>
                </c:pt>
                <c:pt idx="2771" formatCode="General">
                  <c:v>6.5457899999999997E-4</c:v>
                </c:pt>
                <c:pt idx="2772" formatCode="General">
                  <c:v>6.55084E-4</c:v>
                </c:pt>
                <c:pt idx="2773" formatCode="General">
                  <c:v>6.5568400000000002E-4</c:v>
                </c:pt>
                <c:pt idx="2774" formatCode="General">
                  <c:v>6.5623500000000002E-4</c:v>
                </c:pt>
                <c:pt idx="2775" formatCode="General">
                  <c:v>6.5677800000000001E-4</c:v>
                </c:pt>
                <c:pt idx="2776" formatCode="General">
                  <c:v>6.5744499999999999E-4</c:v>
                </c:pt>
                <c:pt idx="2777" formatCode="General">
                  <c:v>6.5795600000000001E-4</c:v>
                </c:pt>
                <c:pt idx="2778" formatCode="General">
                  <c:v>6.5857199999999996E-4</c:v>
                </c:pt>
                <c:pt idx="2779" formatCode="General">
                  <c:v>6.59126E-4</c:v>
                </c:pt>
                <c:pt idx="2780" formatCode="General">
                  <c:v>6.5962699999999998E-4</c:v>
                </c:pt>
                <c:pt idx="2781" formatCode="General">
                  <c:v>6.6005000000000002E-4</c:v>
                </c:pt>
                <c:pt idx="2782" formatCode="General">
                  <c:v>6.6044900000000002E-4</c:v>
                </c:pt>
                <c:pt idx="2783" formatCode="General">
                  <c:v>6.6100700000000002E-4</c:v>
                </c:pt>
                <c:pt idx="2784" formatCode="General">
                  <c:v>6.6162100000000004E-4</c:v>
                </c:pt>
                <c:pt idx="2785" formatCode="General">
                  <c:v>6.6206499999999998E-4</c:v>
                </c:pt>
                <c:pt idx="2786" formatCode="General">
                  <c:v>6.62596E-4</c:v>
                </c:pt>
                <c:pt idx="2787" formatCode="General">
                  <c:v>6.6325399999999995E-4</c:v>
                </c:pt>
                <c:pt idx="2788" formatCode="General">
                  <c:v>6.6378900000000002E-4</c:v>
                </c:pt>
                <c:pt idx="2789" formatCode="General">
                  <c:v>6.6432100000000005E-4</c:v>
                </c:pt>
                <c:pt idx="2790" formatCode="General">
                  <c:v>6.6481699999999995E-4</c:v>
                </c:pt>
                <c:pt idx="2791" formatCode="General">
                  <c:v>6.6547100000000005E-4</c:v>
                </c:pt>
                <c:pt idx="2792" formatCode="General">
                  <c:v>6.6604999999999995E-4</c:v>
                </c:pt>
                <c:pt idx="2793" formatCode="General">
                  <c:v>6.6651799999999995E-4</c:v>
                </c:pt>
                <c:pt idx="2794" formatCode="General">
                  <c:v>6.6697299999999996E-4</c:v>
                </c:pt>
                <c:pt idx="2795" formatCode="General">
                  <c:v>6.6745800000000001E-4</c:v>
                </c:pt>
                <c:pt idx="2796" formatCode="General">
                  <c:v>6.6795799999999996E-4</c:v>
                </c:pt>
                <c:pt idx="2797" formatCode="General">
                  <c:v>6.6847E-4</c:v>
                </c:pt>
                <c:pt idx="2798" formatCode="General">
                  <c:v>6.69062E-4</c:v>
                </c:pt>
                <c:pt idx="2799" formatCode="General">
                  <c:v>6.6974899999999997E-4</c:v>
                </c:pt>
                <c:pt idx="2800" formatCode="General">
                  <c:v>6.7034199999999999E-4</c:v>
                </c:pt>
                <c:pt idx="2801" formatCode="General">
                  <c:v>6.7079599999999998E-4</c:v>
                </c:pt>
                <c:pt idx="2802" formatCode="General">
                  <c:v>6.7127400000000002E-4</c:v>
                </c:pt>
                <c:pt idx="2803" formatCode="General">
                  <c:v>6.7184000000000005E-4</c:v>
                </c:pt>
                <c:pt idx="2804" formatCode="General">
                  <c:v>6.7239399999999999E-4</c:v>
                </c:pt>
                <c:pt idx="2805" formatCode="General">
                  <c:v>6.7283899999999995E-4</c:v>
                </c:pt>
                <c:pt idx="2806" formatCode="General">
                  <c:v>6.7321999999999998E-4</c:v>
                </c:pt>
                <c:pt idx="2807" formatCode="General">
                  <c:v>6.7376899999999995E-4</c:v>
                </c:pt>
                <c:pt idx="2808" formatCode="General">
                  <c:v>6.7440700000000002E-4</c:v>
                </c:pt>
                <c:pt idx="2809" formatCode="General">
                  <c:v>6.74984E-4</c:v>
                </c:pt>
                <c:pt idx="2810" formatCode="General">
                  <c:v>6.7555100000000004E-4</c:v>
                </c:pt>
                <c:pt idx="2811" formatCode="General">
                  <c:v>6.7607400000000003E-4</c:v>
                </c:pt>
                <c:pt idx="2812" formatCode="General">
                  <c:v>6.7658200000000001E-4</c:v>
                </c:pt>
                <c:pt idx="2813" formatCode="General">
                  <c:v>6.7708000000000004E-4</c:v>
                </c:pt>
                <c:pt idx="2814" formatCode="General">
                  <c:v>6.7748000000000005E-4</c:v>
                </c:pt>
                <c:pt idx="2815" formatCode="General">
                  <c:v>6.7790500000000002E-4</c:v>
                </c:pt>
                <c:pt idx="2816" formatCode="General">
                  <c:v>6.78317E-4</c:v>
                </c:pt>
                <c:pt idx="2817" formatCode="General">
                  <c:v>6.7874999999999999E-4</c:v>
                </c:pt>
                <c:pt idx="2818" formatCode="General">
                  <c:v>6.7917599999999998E-4</c:v>
                </c:pt>
                <c:pt idx="2819" formatCode="General">
                  <c:v>6.7957499999999997E-4</c:v>
                </c:pt>
                <c:pt idx="2820" formatCode="General">
                  <c:v>6.80038E-4</c:v>
                </c:pt>
                <c:pt idx="2821" formatCode="General">
                  <c:v>6.8052300000000004E-4</c:v>
                </c:pt>
                <c:pt idx="2822" formatCode="General">
                  <c:v>6.8110000000000002E-4</c:v>
                </c:pt>
                <c:pt idx="2823" formatCode="General">
                  <c:v>6.8175400000000002E-4</c:v>
                </c:pt>
                <c:pt idx="2824" formatCode="General">
                  <c:v>6.8246799999999999E-4</c:v>
                </c:pt>
                <c:pt idx="2825" formatCode="General">
                  <c:v>6.8300100000000003E-4</c:v>
                </c:pt>
                <c:pt idx="2826" formatCode="General">
                  <c:v>6.8368400000000005E-4</c:v>
                </c:pt>
                <c:pt idx="2827" formatCode="General">
                  <c:v>6.8432400000000004E-4</c:v>
                </c:pt>
                <c:pt idx="2828" formatCode="General">
                  <c:v>6.8499999999999995E-4</c:v>
                </c:pt>
                <c:pt idx="2829" formatCode="General">
                  <c:v>6.8561299999999996E-4</c:v>
                </c:pt>
                <c:pt idx="2830" formatCode="General">
                  <c:v>6.8632600000000002E-4</c:v>
                </c:pt>
                <c:pt idx="2831" formatCode="General">
                  <c:v>6.8703199999999996E-4</c:v>
                </c:pt>
                <c:pt idx="2832" formatCode="General">
                  <c:v>6.8760999999999996E-4</c:v>
                </c:pt>
                <c:pt idx="2833" formatCode="General">
                  <c:v>6.8811299999999996E-4</c:v>
                </c:pt>
                <c:pt idx="2834" formatCode="General">
                  <c:v>6.8866100000000003E-4</c:v>
                </c:pt>
                <c:pt idx="2835" formatCode="General">
                  <c:v>6.8930599999999999E-4</c:v>
                </c:pt>
                <c:pt idx="2836" formatCode="General">
                  <c:v>6.8986799999999995E-4</c:v>
                </c:pt>
                <c:pt idx="2837" formatCode="General">
                  <c:v>6.9044799999999997E-4</c:v>
                </c:pt>
                <c:pt idx="2838" formatCode="General">
                  <c:v>6.9094899999999995E-4</c:v>
                </c:pt>
                <c:pt idx="2839" formatCode="General">
                  <c:v>6.9148699999999996E-4</c:v>
                </c:pt>
                <c:pt idx="2840" formatCode="General">
                  <c:v>6.9220100000000004E-4</c:v>
                </c:pt>
                <c:pt idx="2841" formatCode="General">
                  <c:v>6.9291800000000005E-4</c:v>
                </c:pt>
                <c:pt idx="2842" formatCode="General">
                  <c:v>6.9359100000000002E-4</c:v>
                </c:pt>
                <c:pt idx="2843" formatCode="General">
                  <c:v>6.9424999999999999E-4</c:v>
                </c:pt>
                <c:pt idx="2844" formatCode="General">
                  <c:v>6.9488500000000001E-4</c:v>
                </c:pt>
                <c:pt idx="2845" formatCode="General">
                  <c:v>6.9565600000000001E-4</c:v>
                </c:pt>
                <c:pt idx="2846" formatCode="General">
                  <c:v>6.9641099999999997E-4</c:v>
                </c:pt>
                <c:pt idx="2847" formatCode="General">
                  <c:v>6.9733000000000002E-4</c:v>
                </c:pt>
                <c:pt idx="2848" formatCode="General">
                  <c:v>6.9802500000000001E-4</c:v>
                </c:pt>
                <c:pt idx="2849" formatCode="General">
                  <c:v>6.9873799999999996E-4</c:v>
                </c:pt>
                <c:pt idx="2850" formatCode="General">
                  <c:v>6.9947900000000003E-4</c:v>
                </c:pt>
                <c:pt idx="2851" formatCode="General">
                  <c:v>7.0021899999999997E-4</c:v>
                </c:pt>
                <c:pt idx="2852" formatCode="General">
                  <c:v>7.00827E-4</c:v>
                </c:pt>
                <c:pt idx="2853" formatCode="General">
                  <c:v>7.0157399999999995E-4</c:v>
                </c:pt>
                <c:pt idx="2854" formatCode="General">
                  <c:v>7.0233399999999999E-4</c:v>
                </c:pt>
                <c:pt idx="2855" formatCode="General">
                  <c:v>7.0315799999999995E-4</c:v>
                </c:pt>
                <c:pt idx="2856" formatCode="General">
                  <c:v>7.0390999999999997E-4</c:v>
                </c:pt>
                <c:pt idx="2857" formatCode="General">
                  <c:v>7.0464900000000001E-4</c:v>
                </c:pt>
                <c:pt idx="2858" formatCode="General">
                  <c:v>7.0536299999999998E-4</c:v>
                </c:pt>
                <c:pt idx="2859" formatCode="General">
                  <c:v>7.0607999999999999E-4</c:v>
                </c:pt>
                <c:pt idx="2860" formatCode="General">
                  <c:v>7.0682500000000001E-4</c:v>
                </c:pt>
                <c:pt idx="2861" formatCode="General">
                  <c:v>7.0770999999999996E-4</c:v>
                </c:pt>
                <c:pt idx="2862" formatCode="General">
                  <c:v>7.0848000000000005E-4</c:v>
                </c:pt>
                <c:pt idx="2863" formatCode="General">
                  <c:v>7.0932799999999996E-4</c:v>
                </c:pt>
                <c:pt idx="2864" formatCode="General">
                  <c:v>7.1023899999999999E-4</c:v>
                </c:pt>
                <c:pt idx="2865" formatCode="General">
                  <c:v>7.1106000000000001E-4</c:v>
                </c:pt>
                <c:pt idx="2866" formatCode="General">
                  <c:v>7.11982E-4</c:v>
                </c:pt>
                <c:pt idx="2867" formatCode="General">
                  <c:v>7.1288500000000002E-4</c:v>
                </c:pt>
                <c:pt idx="2868" formatCode="General">
                  <c:v>7.1384699999999998E-4</c:v>
                </c:pt>
                <c:pt idx="2869" formatCode="General">
                  <c:v>7.1479099999999999E-4</c:v>
                </c:pt>
                <c:pt idx="2870" formatCode="General">
                  <c:v>7.15721E-4</c:v>
                </c:pt>
                <c:pt idx="2871" formatCode="General">
                  <c:v>7.1662099999999997E-4</c:v>
                </c:pt>
                <c:pt idx="2872" formatCode="General">
                  <c:v>7.1744300000000001E-4</c:v>
                </c:pt>
                <c:pt idx="2873" formatCode="General">
                  <c:v>7.1846400000000004E-4</c:v>
                </c:pt>
                <c:pt idx="2874" formatCode="General">
                  <c:v>7.1946200000000003E-4</c:v>
                </c:pt>
                <c:pt idx="2875" formatCode="General">
                  <c:v>7.20417E-4</c:v>
                </c:pt>
                <c:pt idx="2876" formatCode="General">
                  <c:v>7.2132200000000004E-4</c:v>
                </c:pt>
                <c:pt idx="2877" formatCode="General">
                  <c:v>7.2208000000000005E-4</c:v>
                </c:pt>
                <c:pt idx="2878" formatCode="General">
                  <c:v>7.2289999999999995E-4</c:v>
                </c:pt>
                <c:pt idx="2879" formatCode="General">
                  <c:v>7.2372300000000001E-4</c:v>
                </c:pt>
                <c:pt idx="2880" formatCode="General">
                  <c:v>7.2475199999999995E-4</c:v>
                </c:pt>
                <c:pt idx="2881" formatCode="General">
                  <c:v>7.25499E-4</c:v>
                </c:pt>
                <c:pt idx="2882" formatCode="General">
                  <c:v>7.2638599999999998E-4</c:v>
                </c:pt>
                <c:pt idx="2883" formatCode="General">
                  <c:v>7.2740700000000001E-4</c:v>
                </c:pt>
                <c:pt idx="2884" formatCode="General">
                  <c:v>7.2849199999999996E-4</c:v>
                </c:pt>
                <c:pt idx="2885" formatCode="General">
                  <c:v>7.2958300000000001E-4</c:v>
                </c:pt>
                <c:pt idx="2886" formatCode="General">
                  <c:v>7.3070899999999996E-4</c:v>
                </c:pt>
                <c:pt idx="2887" formatCode="General">
                  <c:v>7.31758E-4</c:v>
                </c:pt>
                <c:pt idx="2888" formatCode="General">
                  <c:v>7.3276600000000004E-4</c:v>
                </c:pt>
                <c:pt idx="2889" formatCode="General">
                  <c:v>7.3368499999999998E-4</c:v>
                </c:pt>
                <c:pt idx="2890" formatCode="General">
                  <c:v>7.3483499999999998E-4</c:v>
                </c:pt>
                <c:pt idx="2891" formatCode="General">
                  <c:v>7.3597099999999998E-4</c:v>
                </c:pt>
                <c:pt idx="2892" formatCode="General">
                  <c:v>7.3707899999999997E-4</c:v>
                </c:pt>
                <c:pt idx="2893" formatCode="General">
                  <c:v>7.3808800000000003E-4</c:v>
                </c:pt>
                <c:pt idx="2894" formatCode="General">
                  <c:v>7.3916100000000001E-4</c:v>
                </c:pt>
                <c:pt idx="2895" formatCode="General">
                  <c:v>7.4019899999999998E-4</c:v>
                </c:pt>
                <c:pt idx="2896" formatCode="General">
                  <c:v>7.4130699999999997E-4</c:v>
                </c:pt>
                <c:pt idx="2897" formatCode="General">
                  <c:v>7.4241800000000001E-4</c:v>
                </c:pt>
                <c:pt idx="2898" formatCode="General">
                  <c:v>7.43464E-4</c:v>
                </c:pt>
                <c:pt idx="2899" formatCode="General">
                  <c:v>7.44621E-4</c:v>
                </c:pt>
                <c:pt idx="2900" formatCode="General">
                  <c:v>7.4578100000000005E-4</c:v>
                </c:pt>
                <c:pt idx="2901" formatCode="General">
                  <c:v>7.4682899999999996E-4</c:v>
                </c:pt>
                <c:pt idx="2902" formatCode="General">
                  <c:v>7.4796499999999996E-4</c:v>
                </c:pt>
                <c:pt idx="2903" formatCode="General">
                  <c:v>7.4914899999999995E-4</c:v>
                </c:pt>
                <c:pt idx="2904" formatCode="General">
                  <c:v>7.5027100000000005E-4</c:v>
                </c:pt>
                <c:pt idx="2905" formatCode="General">
                  <c:v>7.5136799999999998E-4</c:v>
                </c:pt>
                <c:pt idx="2906" formatCode="General">
                  <c:v>7.5255299999999999E-4</c:v>
                </c:pt>
                <c:pt idx="2907" formatCode="General">
                  <c:v>7.5374999999999997E-4</c:v>
                </c:pt>
                <c:pt idx="2908" formatCode="General">
                  <c:v>7.5490099999999999E-4</c:v>
                </c:pt>
                <c:pt idx="2909" formatCode="General">
                  <c:v>7.5605699999999997E-4</c:v>
                </c:pt>
                <c:pt idx="2910" formatCode="General">
                  <c:v>7.5721199999999995E-4</c:v>
                </c:pt>
                <c:pt idx="2911" formatCode="General">
                  <c:v>7.5836600000000001E-4</c:v>
                </c:pt>
                <c:pt idx="2912" formatCode="General">
                  <c:v>7.5947099999999995E-4</c:v>
                </c:pt>
                <c:pt idx="2913" formatCode="General">
                  <c:v>7.6060600000000004E-4</c:v>
                </c:pt>
                <c:pt idx="2914" formatCode="General">
                  <c:v>7.61843E-4</c:v>
                </c:pt>
                <c:pt idx="2915" formatCode="General">
                  <c:v>7.6307199999999995E-4</c:v>
                </c:pt>
                <c:pt idx="2916" formatCode="General">
                  <c:v>7.6427299999999999E-4</c:v>
                </c:pt>
                <c:pt idx="2917" formatCode="General">
                  <c:v>7.6554399999999995E-4</c:v>
                </c:pt>
                <c:pt idx="2918" formatCode="General">
                  <c:v>7.6679199999999997E-4</c:v>
                </c:pt>
                <c:pt idx="2919" formatCode="General">
                  <c:v>7.6807299999999998E-4</c:v>
                </c:pt>
                <c:pt idx="2920" formatCode="General">
                  <c:v>7.6924800000000005E-4</c:v>
                </c:pt>
                <c:pt idx="2921" formatCode="General">
                  <c:v>7.7043599999999999E-4</c:v>
                </c:pt>
                <c:pt idx="2922" formatCode="General">
                  <c:v>7.7173699999999999E-4</c:v>
                </c:pt>
                <c:pt idx="2923" formatCode="General">
                  <c:v>7.7293000000000001E-4</c:v>
                </c:pt>
                <c:pt idx="2924" formatCode="General">
                  <c:v>7.7405200000000001E-4</c:v>
                </c:pt>
                <c:pt idx="2925" formatCode="General">
                  <c:v>7.7519199999999996E-4</c:v>
                </c:pt>
                <c:pt idx="2926" formatCode="General">
                  <c:v>7.7635499999999995E-4</c:v>
                </c:pt>
                <c:pt idx="2927" formatCode="General">
                  <c:v>7.7764499999999999E-4</c:v>
                </c:pt>
                <c:pt idx="2928" formatCode="General">
                  <c:v>7.7899299999999996E-4</c:v>
                </c:pt>
                <c:pt idx="2929" formatCode="General">
                  <c:v>7.8028199999999998E-4</c:v>
                </c:pt>
                <c:pt idx="2930" formatCode="General">
                  <c:v>7.8159099999999999E-4</c:v>
                </c:pt>
                <c:pt idx="2931" formatCode="General">
                  <c:v>7.8289400000000002E-4</c:v>
                </c:pt>
                <c:pt idx="2932" formatCode="General">
                  <c:v>7.8423900000000005E-4</c:v>
                </c:pt>
                <c:pt idx="2933" formatCode="General">
                  <c:v>7.8556800000000005E-4</c:v>
                </c:pt>
                <c:pt idx="2934" formatCode="General">
                  <c:v>7.8674699999999997E-4</c:v>
                </c:pt>
                <c:pt idx="2935" formatCode="General">
                  <c:v>7.8800500000000004E-4</c:v>
                </c:pt>
                <c:pt idx="2936" formatCode="General">
                  <c:v>7.8934899999999995E-4</c:v>
                </c:pt>
                <c:pt idx="2937" formatCode="General">
                  <c:v>7.90667E-4</c:v>
                </c:pt>
                <c:pt idx="2938" formatCode="General">
                  <c:v>7.9198500000000004E-4</c:v>
                </c:pt>
                <c:pt idx="2939" formatCode="General">
                  <c:v>7.9332399999999998E-4</c:v>
                </c:pt>
                <c:pt idx="2940" formatCode="General">
                  <c:v>7.9463799999999996E-4</c:v>
                </c:pt>
                <c:pt idx="2941" formatCode="General">
                  <c:v>7.9594099999999999E-4</c:v>
                </c:pt>
                <c:pt idx="2942" formatCode="General">
                  <c:v>7.9721000000000002E-4</c:v>
                </c:pt>
                <c:pt idx="2943" formatCode="General">
                  <c:v>7.9845600000000001E-4</c:v>
                </c:pt>
                <c:pt idx="2944" formatCode="General">
                  <c:v>7.9977599999999998E-4</c:v>
                </c:pt>
                <c:pt idx="2945" formatCode="General">
                  <c:v>8.0115000000000004E-4</c:v>
                </c:pt>
                <c:pt idx="2946" formatCode="General">
                  <c:v>8.0260699999999999E-4</c:v>
                </c:pt>
                <c:pt idx="2947" formatCode="General">
                  <c:v>8.0393700000000001E-4</c:v>
                </c:pt>
                <c:pt idx="2948" formatCode="General">
                  <c:v>8.0537399999999998E-4</c:v>
                </c:pt>
                <c:pt idx="2949" formatCode="General">
                  <c:v>8.0679099999999995E-4</c:v>
                </c:pt>
                <c:pt idx="2950" formatCode="General">
                  <c:v>8.0815699999999999E-4</c:v>
                </c:pt>
                <c:pt idx="2951" formatCode="General">
                  <c:v>8.0964700000000004E-4</c:v>
                </c:pt>
                <c:pt idx="2952" formatCode="General">
                  <c:v>8.1103299999999996E-4</c:v>
                </c:pt>
                <c:pt idx="2953" formatCode="General">
                  <c:v>8.1242700000000001E-4</c:v>
                </c:pt>
                <c:pt idx="2954" formatCode="General">
                  <c:v>8.1392499999999996E-4</c:v>
                </c:pt>
                <c:pt idx="2955" formatCode="General">
                  <c:v>8.1534900000000004E-4</c:v>
                </c:pt>
                <c:pt idx="2956" formatCode="General">
                  <c:v>8.1674700000000005E-4</c:v>
                </c:pt>
                <c:pt idx="2957" formatCode="General">
                  <c:v>8.1819399999999995E-4</c:v>
                </c:pt>
                <c:pt idx="2958" formatCode="General">
                  <c:v>8.1970399999999998E-4</c:v>
                </c:pt>
                <c:pt idx="2959" formatCode="General">
                  <c:v>8.2111100000000002E-4</c:v>
                </c:pt>
                <c:pt idx="2960" formatCode="General">
                  <c:v>8.2245899999999999E-4</c:v>
                </c:pt>
                <c:pt idx="2961" formatCode="General">
                  <c:v>8.2392399999999997E-4</c:v>
                </c:pt>
                <c:pt idx="2962" formatCode="General">
                  <c:v>8.2535099999999999E-4</c:v>
                </c:pt>
                <c:pt idx="2963" formatCode="General">
                  <c:v>8.2673499999999999E-4</c:v>
                </c:pt>
                <c:pt idx="2964" formatCode="General">
                  <c:v>8.2828999999999997E-4</c:v>
                </c:pt>
                <c:pt idx="2965" formatCode="General">
                  <c:v>8.2972299999999998E-4</c:v>
                </c:pt>
                <c:pt idx="2966" formatCode="General">
                  <c:v>8.3120700000000004E-4</c:v>
                </c:pt>
                <c:pt idx="2967" formatCode="General">
                  <c:v>8.3276200000000002E-4</c:v>
                </c:pt>
                <c:pt idx="2968" formatCode="General">
                  <c:v>8.3436999999999997E-4</c:v>
                </c:pt>
                <c:pt idx="2969" formatCode="General">
                  <c:v>8.35949E-4</c:v>
                </c:pt>
                <c:pt idx="2970" formatCode="General">
                  <c:v>8.3745E-4</c:v>
                </c:pt>
                <c:pt idx="2971" formatCode="General">
                  <c:v>8.3894500000000001E-4</c:v>
                </c:pt>
                <c:pt idx="2972" formatCode="General">
                  <c:v>8.4054799999999999E-4</c:v>
                </c:pt>
                <c:pt idx="2973" formatCode="General">
                  <c:v>8.4223399999999997E-4</c:v>
                </c:pt>
                <c:pt idx="2974" formatCode="General">
                  <c:v>8.4380900000000005E-4</c:v>
                </c:pt>
                <c:pt idx="2975" formatCode="General">
                  <c:v>8.4532599999999998E-4</c:v>
                </c:pt>
                <c:pt idx="2976" formatCode="General">
                  <c:v>8.4693599999999996E-4</c:v>
                </c:pt>
                <c:pt idx="2977" formatCode="General">
                  <c:v>8.4848200000000001E-4</c:v>
                </c:pt>
                <c:pt idx="2978" formatCode="General">
                  <c:v>8.5013099999999996E-4</c:v>
                </c:pt>
                <c:pt idx="2979" formatCode="General">
                  <c:v>8.5173200000000001E-4</c:v>
                </c:pt>
                <c:pt idx="2980" formatCode="General">
                  <c:v>8.5335300000000005E-4</c:v>
                </c:pt>
                <c:pt idx="2981" formatCode="General">
                  <c:v>8.5499999999999997E-4</c:v>
                </c:pt>
                <c:pt idx="2982" formatCode="General">
                  <c:v>8.5658000000000002E-4</c:v>
                </c:pt>
                <c:pt idx="2983" formatCode="General">
                  <c:v>8.5835999999999996E-4</c:v>
                </c:pt>
                <c:pt idx="2984" formatCode="General">
                  <c:v>8.6012999999999997E-4</c:v>
                </c:pt>
                <c:pt idx="2985" formatCode="General">
                  <c:v>8.6196299999999999E-4</c:v>
                </c:pt>
                <c:pt idx="2986" formatCode="General">
                  <c:v>8.6376300000000003E-4</c:v>
                </c:pt>
                <c:pt idx="2987" formatCode="General">
                  <c:v>8.6553499999999996E-4</c:v>
                </c:pt>
                <c:pt idx="2988" formatCode="General">
                  <c:v>8.6730900000000003E-4</c:v>
                </c:pt>
                <c:pt idx="2989" formatCode="General">
                  <c:v>8.6914700000000002E-4</c:v>
                </c:pt>
                <c:pt idx="2990" formatCode="General">
                  <c:v>8.7105500000000003E-4</c:v>
                </c:pt>
                <c:pt idx="2991" formatCode="General">
                  <c:v>8.7284099999999996E-4</c:v>
                </c:pt>
                <c:pt idx="2992" formatCode="General">
                  <c:v>8.7460499999999998E-4</c:v>
                </c:pt>
                <c:pt idx="2993" formatCode="General">
                  <c:v>8.7634400000000004E-4</c:v>
                </c:pt>
                <c:pt idx="2994" formatCode="General">
                  <c:v>8.7815600000000005E-4</c:v>
                </c:pt>
                <c:pt idx="2995" formatCode="General">
                  <c:v>8.7989800000000005E-4</c:v>
                </c:pt>
                <c:pt idx="2996" formatCode="General">
                  <c:v>8.8172900000000004E-4</c:v>
                </c:pt>
                <c:pt idx="2997" formatCode="General">
                  <c:v>8.8347899999999995E-4</c:v>
                </c:pt>
                <c:pt idx="2998" formatCode="General">
                  <c:v>8.8524299999999997E-4</c:v>
                </c:pt>
                <c:pt idx="2999" formatCode="General">
                  <c:v>8.8711699999999998E-4</c:v>
                </c:pt>
                <c:pt idx="3000" formatCode="General">
                  <c:v>8.8878999999999998E-4</c:v>
                </c:pt>
                <c:pt idx="3001" formatCode="General">
                  <c:v>8.9074200000000003E-4</c:v>
                </c:pt>
                <c:pt idx="3002" formatCode="General">
                  <c:v>8.9265000000000004E-4</c:v>
                </c:pt>
                <c:pt idx="3003" formatCode="General">
                  <c:v>8.9455999999999997E-4</c:v>
                </c:pt>
                <c:pt idx="3004" formatCode="General">
                  <c:v>8.9660300000000005E-4</c:v>
                </c:pt>
                <c:pt idx="3005" formatCode="General">
                  <c:v>8.9867099999999998E-4</c:v>
                </c:pt>
                <c:pt idx="3006" formatCode="General">
                  <c:v>9.0060200000000002E-4</c:v>
                </c:pt>
                <c:pt idx="3007" formatCode="General">
                  <c:v>9.0275800000000003E-4</c:v>
                </c:pt>
                <c:pt idx="3008" formatCode="General">
                  <c:v>9.04863E-4</c:v>
                </c:pt>
                <c:pt idx="3009" formatCode="General">
                  <c:v>9.0689600000000003E-4</c:v>
                </c:pt>
                <c:pt idx="3010" formatCode="General">
                  <c:v>9.0898900000000002E-4</c:v>
                </c:pt>
                <c:pt idx="3011" formatCode="General">
                  <c:v>9.1100899999999995E-4</c:v>
                </c:pt>
                <c:pt idx="3012" formatCode="General">
                  <c:v>9.1310600000000001E-4</c:v>
                </c:pt>
                <c:pt idx="3013" formatCode="General">
                  <c:v>9.1534099999999996E-4</c:v>
                </c:pt>
                <c:pt idx="3014" formatCode="General">
                  <c:v>9.1746999999999998E-4</c:v>
                </c:pt>
                <c:pt idx="3015" formatCode="General">
                  <c:v>9.1967100000000005E-4</c:v>
                </c:pt>
                <c:pt idx="3016" formatCode="General">
                  <c:v>9.2177600000000002E-4</c:v>
                </c:pt>
                <c:pt idx="3017" formatCode="General">
                  <c:v>9.2387700000000003E-4</c:v>
                </c:pt>
                <c:pt idx="3018" formatCode="General">
                  <c:v>9.2593000000000005E-4</c:v>
                </c:pt>
                <c:pt idx="3019" formatCode="General">
                  <c:v>9.2812500000000002E-4</c:v>
                </c:pt>
                <c:pt idx="3020" formatCode="General">
                  <c:v>9.3031199999999998E-4</c:v>
                </c:pt>
                <c:pt idx="3021" formatCode="General">
                  <c:v>9.3255400000000004E-4</c:v>
                </c:pt>
                <c:pt idx="3022" formatCode="General">
                  <c:v>9.3465400000000004E-4</c:v>
                </c:pt>
                <c:pt idx="3023" formatCode="General">
                  <c:v>9.3686799999999999E-4</c:v>
                </c:pt>
                <c:pt idx="3024" formatCode="General">
                  <c:v>9.3905599999999996E-4</c:v>
                </c:pt>
                <c:pt idx="3025" formatCode="General">
                  <c:v>9.4138700000000002E-4</c:v>
                </c:pt>
                <c:pt idx="3026" formatCode="General">
                  <c:v>9.4359499999999998E-4</c:v>
                </c:pt>
                <c:pt idx="3027" formatCode="General">
                  <c:v>9.4589800000000003E-4</c:v>
                </c:pt>
                <c:pt idx="3028" formatCode="General">
                  <c:v>9.4817700000000003E-4</c:v>
                </c:pt>
                <c:pt idx="3029" formatCode="General">
                  <c:v>9.5046799999999999E-4</c:v>
                </c:pt>
                <c:pt idx="3030" formatCode="General">
                  <c:v>9.5290499999999998E-4</c:v>
                </c:pt>
                <c:pt idx="3031" formatCode="General">
                  <c:v>9.5528900000000001E-4</c:v>
                </c:pt>
                <c:pt idx="3032" formatCode="General">
                  <c:v>9.5763800000000002E-4</c:v>
                </c:pt>
                <c:pt idx="3033" formatCode="General">
                  <c:v>9.5987100000000005E-4</c:v>
                </c:pt>
                <c:pt idx="3034" formatCode="General">
                  <c:v>9.62147E-4</c:v>
                </c:pt>
                <c:pt idx="3035" formatCode="General">
                  <c:v>9.6447600000000003E-4</c:v>
                </c:pt>
                <c:pt idx="3036" formatCode="General">
                  <c:v>9.6691699999999997E-4</c:v>
                </c:pt>
                <c:pt idx="3037" formatCode="General">
                  <c:v>9.69246E-4</c:v>
                </c:pt>
                <c:pt idx="3038" formatCode="General">
                  <c:v>9.7146600000000004E-4</c:v>
                </c:pt>
                <c:pt idx="3039" formatCode="General">
                  <c:v>9.7373800000000003E-4</c:v>
                </c:pt>
                <c:pt idx="3040" formatCode="General">
                  <c:v>9.7596100000000002E-4</c:v>
                </c:pt>
                <c:pt idx="3041" formatCode="General">
                  <c:v>9.7815899999999906E-4</c:v>
                </c:pt>
                <c:pt idx="3042" formatCode="General">
                  <c:v>9.8053700000000008E-4</c:v>
                </c:pt>
                <c:pt idx="3043" formatCode="General">
                  <c:v>9.8292200000000001E-4</c:v>
                </c:pt>
                <c:pt idx="3044" formatCode="General">
                  <c:v>9.8523600000000001E-4</c:v>
                </c:pt>
                <c:pt idx="3045" formatCode="General">
                  <c:v>9.8758399999999903E-4</c:v>
                </c:pt>
                <c:pt idx="3046" formatCode="General">
                  <c:v>9.8997100000000008E-4</c:v>
                </c:pt>
                <c:pt idx="3047" formatCode="General">
                  <c:v>9.9239500000000008E-4</c:v>
                </c:pt>
                <c:pt idx="3048" formatCode="General">
                  <c:v>9.9487800000000004E-4</c:v>
                </c:pt>
                <c:pt idx="3049" formatCode="General">
                  <c:v>9.9727600000000007E-4</c:v>
                </c:pt>
                <c:pt idx="3050" formatCode="General">
                  <c:v>9.9967400000000009E-4</c:v>
                </c:pt>
                <c:pt idx="3051" formatCode="General">
                  <c:v>1.00205E-3</c:v>
                </c:pt>
                <c:pt idx="3052" formatCode="General">
                  <c:v>1.0045099999999999E-3</c:v>
                </c:pt>
                <c:pt idx="3053" formatCode="General">
                  <c:v>1.0069E-3</c:v>
                </c:pt>
                <c:pt idx="3054" formatCode="General">
                  <c:v>1.0092899999999999E-3</c:v>
                </c:pt>
                <c:pt idx="3055" formatCode="General">
                  <c:v>1.0114499999999999E-3</c:v>
                </c:pt>
                <c:pt idx="3056" formatCode="General">
                  <c:v>1.0137499999999999E-3</c:v>
                </c:pt>
                <c:pt idx="3057" formatCode="General">
                  <c:v>1.01614E-3</c:v>
                </c:pt>
                <c:pt idx="3058" formatCode="General">
                  <c:v>1.0184899999999999E-3</c:v>
                </c:pt>
                <c:pt idx="3059" formatCode="General">
                  <c:v>1.02078E-3</c:v>
                </c:pt>
                <c:pt idx="3060" formatCode="General">
                  <c:v>1.0230199999999999E-3</c:v>
                </c:pt>
                <c:pt idx="3061" formatCode="General">
                  <c:v>1.02524E-3</c:v>
                </c:pt>
                <c:pt idx="3062" formatCode="General">
                  <c:v>1.0274100000000001E-3</c:v>
                </c:pt>
                <c:pt idx="3063" formatCode="General">
                  <c:v>1.02972E-3</c:v>
                </c:pt>
                <c:pt idx="3064" formatCode="General">
                  <c:v>1.03196E-3</c:v>
                </c:pt>
                <c:pt idx="3065" formatCode="General">
                  <c:v>1.03418E-3</c:v>
                </c:pt>
                <c:pt idx="3066" formatCode="General">
                  <c:v>1.0363499999999999E-3</c:v>
                </c:pt>
                <c:pt idx="3067" formatCode="General">
                  <c:v>1.0384000000000001E-3</c:v>
                </c:pt>
                <c:pt idx="3068" formatCode="General">
                  <c:v>1.04046E-3</c:v>
                </c:pt>
                <c:pt idx="3069" formatCode="General">
                  <c:v>1.04258E-3</c:v>
                </c:pt>
                <c:pt idx="3070" formatCode="General">
                  <c:v>1.0447200000000001E-3</c:v>
                </c:pt>
                <c:pt idx="3071" formatCode="General">
                  <c:v>1.04663E-3</c:v>
                </c:pt>
                <c:pt idx="3072" formatCode="General">
                  <c:v>1.0486E-3</c:v>
                </c:pt>
                <c:pt idx="3073" formatCode="General">
                  <c:v>1.05061E-3</c:v>
                </c:pt>
                <c:pt idx="3074" formatCode="General">
                  <c:v>1.0525300000000001E-3</c:v>
                </c:pt>
                <c:pt idx="3075" formatCode="General">
                  <c:v>1.0543200000000001E-3</c:v>
                </c:pt>
                <c:pt idx="3076" formatCode="General">
                  <c:v>1.05608E-3</c:v>
                </c:pt>
                <c:pt idx="3077" formatCode="General">
                  <c:v>1.05798E-3</c:v>
                </c:pt>
                <c:pt idx="3078" formatCode="General">
                  <c:v>1.0598599999999999E-3</c:v>
                </c:pt>
                <c:pt idx="3079" formatCode="General">
                  <c:v>1.0618800000000001E-3</c:v>
                </c:pt>
                <c:pt idx="3080" formatCode="General">
                  <c:v>1.06376E-3</c:v>
                </c:pt>
                <c:pt idx="3081" formatCode="General">
                  <c:v>1.06555E-3</c:v>
                </c:pt>
                <c:pt idx="3082" formatCode="General">
                  <c:v>1.0672800000000001E-3</c:v>
                </c:pt>
                <c:pt idx="3083" formatCode="General">
                  <c:v>1.0689E-3</c:v>
                </c:pt>
                <c:pt idx="3084" formatCode="General">
                  <c:v>1.07047E-3</c:v>
                </c:pt>
                <c:pt idx="3085" formatCode="General">
                  <c:v>1.07227E-3</c:v>
                </c:pt>
                <c:pt idx="3086" formatCode="General">
                  <c:v>1.07413E-3</c:v>
                </c:pt>
                <c:pt idx="3087" formatCode="General">
                  <c:v>1.07584E-3</c:v>
                </c:pt>
                <c:pt idx="3088" formatCode="General">
                  <c:v>1.07733E-3</c:v>
                </c:pt>
                <c:pt idx="3089" formatCode="General">
                  <c:v>1.07872E-3</c:v>
                </c:pt>
                <c:pt idx="3090" formatCode="General">
                  <c:v>1.08019E-3</c:v>
                </c:pt>
                <c:pt idx="3091" formatCode="General">
                  <c:v>1.08172E-3</c:v>
                </c:pt>
                <c:pt idx="3092" formatCode="General">
                  <c:v>1.08332E-3</c:v>
                </c:pt>
                <c:pt idx="3093" formatCode="General">
                  <c:v>1.08482E-3</c:v>
                </c:pt>
                <c:pt idx="3094" formatCode="General">
                  <c:v>1.0864399999999999E-3</c:v>
                </c:pt>
                <c:pt idx="3095" formatCode="General">
                  <c:v>1.0880799999999999E-3</c:v>
                </c:pt>
                <c:pt idx="3096" formatCode="General">
                  <c:v>1.08982E-3</c:v>
                </c:pt>
                <c:pt idx="3097" formatCode="General">
                  <c:v>1.0915199999999999E-3</c:v>
                </c:pt>
                <c:pt idx="3098" formatCode="General">
                  <c:v>1.0930499999999999E-3</c:v>
                </c:pt>
                <c:pt idx="3099" formatCode="General">
                  <c:v>1.09439E-3</c:v>
                </c:pt>
                <c:pt idx="3100" formatCode="General">
                  <c:v>1.0956399999999999E-3</c:v>
                </c:pt>
                <c:pt idx="3101" formatCode="General">
                  <c:v>1.0969E-3</c:v>
                </c:pt>
                <c:pt idx="3102" formatCode="General">
                  <c:v>1.09834E-3</c:v>
                </c:pt>
                <c:pt idx="3103" formatCode="General">
                  <c:v>1.09964E-3</c:v>
                </c:pt>
                <c:pt idx="3104" formatCode="General">
                  <c:v>1.1008700000000001E-3</c:v>
                </c:pt>
                <c:pt idx="3105" formatCode="General">
                  <c:v>1.1021099999999999E-3</c:v>
                </c:pt>
                <c:pt idx="3106" formatCode="General">
                  <c:v>1.10323E-3</c:v>
                </c:pt>
                <c:pt idx="3107" formatCode="General">
                  <c:v>1.10446E-3</c:v>
                </c:pt>
                <c:pt idx="3108" formatCode="General">
                  <c:v>1.1056600000000001E-3</c:v>
                </c:pt>
                <c:pt idx="3109" formatCode="General">
                  <c:v>1.1067500000000001E-3</c:v>
                </c:pt>
                <c:pt idx="3110" formatCode="General">
                  <c:v>1.1078100000000001E-3</c:v>
                </c:pt>
                <c:pt idx="3111" formatCode="General">
                  <c:v>1.10896E-3</c:v>
                </c:pt>
                <c:pt idx="3112" formatCode="General">
                  <c:v>1.1099899999999999E-3</c:v>
                </c:pt>
                <c:pt idx="3113" formatCode="General">
                  <c:v>1.11097E-3</c:v>
                </c:pt>
                <c:pt idx="3114" formatCode="General">
                  <c:v>1.11195E-3</c:v>
                </c:pt>
                <c:pt idx="3115" formatCode="General">
                  <c:v>1.1128900000000001E-3</c:v>
                </c:pt>
                <c:pt idx="3116" formatCode="General">
                  <c:v>1.1138299999999999E-3</c:v>
                </c:pt>
                <c:pt idx="3117" formatCode="General">
                  <c:v>1.1148900000000001E-3</c:v>
                </c:pt>
                <c:pt idx="3118" formatCode="General">
                  <c:v>1.1158400000000001E-3</c:v>
                </c:pt>
                <c:pt idx="3119" formatCode="General">
                  <c:v>1.11692E-3</c:v>
                </c:pt>
                <c:pt idx="3120" formatCode="General">
                  <c:v>1.1181299999999999E-3</c:v>
                </c:pt>
                <c:pt idx="3121" formatCode="General">
                  <c:v>1.11948E-3</c:v>
                </c:pt>
                <c:pt idx="3122" formatCode="General">
                  <c:v>1.12067E-3</c:v>
                </c:pt>
                <c:pt idx="3123" formatCode="General">
                  <c:v>1.1218300000000001E-3</c:v>
                </c:pt>
                <c:pt idx="3124" formatCode="General">
                  <c:v>1.1228900000000001E-3</c:v>
                </c:pt>
                <c:pt idx="3125" formatCode="General">
                  <c:v>1.12397E-3</c:v>
                </c:pt>
                <c:pt idx="3126" formatCode="General">
                  <c:v>1.12499E-3</c:v>
                </c:pt>
                <c:pt idx="3127" formatCode="General">
                  <c:v>1.1261699999999999E-3</c:v>
                </c:pt>
                <c:pt idx="3128" formatCode="General">
                  <c:v>1.12725E-3</c:v>
                </c:pt>
                <c:pt idx="3129" formatCode="General">
                  <c:v>1.12842E-3</c:v>
                </c:pt>
                <c:pt idx="3130" formatCode="General">
                  <c:v>1.12963E-3</c:v>
                </c:pt>
                <c:pt idx="3131" formatCode="General">
                  <c:v>1.1305600000000001E-3</c:v>
                </c:pt>
                <c:pt idx="3132" formatCode="General">
                  <c:v>1.13142E-3</c:v>
                </c:pt>
                <c:pt idx="3133" formatCode="General">
                  <c:v>1.13244E-3</c:v>
                </c:pt>
                <c:pt idx="3134" formatCode="General">
                  <c:v>1.1332499999999999E-3</c:v>
                </c:pt>
                <c:pt idx="3135" formatCode="General">
                  <c:v>1.1341000000000001E-3</c:v>
                </c:pt>
                <c:pt idx="3136" formatCode="General">
                  <c:v>1.13521E-3</c:v>
                </c:pt>
                <c:pt idx="3137" formatCode="General">
                  <c:v>1.13631E-3</c:v>
                </c:pt>
                <c:pt idx="3138" formatCode="General">
                  <c:v>1.1372299999999999E-3</c:v>
                </c:pt>
                <c:pt idx="3139" formatCode="General">
                  <c:v>1.13791E-3</c:v>
                </c:pt>
                <c:pt idx="3140" formatCode="General">
                  <c:v>1.1387700000000001E-3</c:v>
                </c:pt>
                <c:pt idx="3141" formatCode="General">
                  <c:v>1.1397499999999999E-3</c:v>
                </c:pt>
                <c:pt idx="3142" formatCode="General">
                  <c:v>1.14084E-3</c:v>
                </c:pt>
                <c:pt idx="3143" formatCode="General">
                  <c:v>1.1420099999999999E-3</c:v>
                </c:pt>
                <c:pt idx="3144" formatCode="General">
                  <c:v>1.14324E-3</c:v>
                </c:pt>
                <c:pt idx="3145" formatCode="General">
                  <c:v>1.1443200000000001E-3</c:v>
                </c:pt>
                <c:pt idx="3146" formatCode="General">
                  <c:v>1.14539E-3</c:v>
                </c:pt>
                <c:pt idx="3147" formatCode="General">
                  <c:v>1.14638E-3</c:v>
                </c:pt>
                <c:pt idx="3148" formatCode="General">
                  <c:v>1.14733E-3</c:v>
                </c:pt>
                <c:pt idx="3149" formatCode="General">
                  <c:v>1.14835E-3</c:v>
                </c:pt>
                <c:pt idx="3150" formatCode="General">
                  <c:v>1.1493499999999999E-3</c:v>
                </c:pt>
                <c:pt idx="3151" formatCode="General">
                  <c:v>1.15043E-3</c:v>
                </c:pt>
                <c:pt idx="3152" formatCode="General">
                  <c:v>1.1514100000000001E-3</c:v>
                </c:pt>
                <c:pt idx="3153" formatCode="General">
                  <c:v>1.1524899999999999E-3</c:v>
                </c:pt>
                <c:pt idx="3154" formatCode="General">
                  <c:v>1.1535499999999999E-3</c:v>
                </c:pt>
                <c:pt idx="3155" formatCode="General">
                  <c:v>1.15467E-3</c:v>
                </c:pt>
                <c:pt idx="3156" formatCode="General">
                  <c:v>1.1558199999999999E-3</c:v>
                </c:pt>
                <c:pt idx="3157" formatCode="General">
                  <c:v>1.1570300000000001E-3</c:v>
                </c:pt>
                <c:pt idx="3158" formatCode="General">
                  <c:v>1.15817E-3</c:v>
                </c:pt>
                <c:pt idx="3159" formatCode="General">
                  <c:v>1.15912E-3</c:v>
                </c:pt>
                <c:pt idx="3160" formatCode="General">
                  <c:v>1.16004E-3</c:v>
                </c:pt>
                <c:pt idx="3161" formatCode="General">
                  <c:v>1.16117E-3</c:v>
                </c:pt>
                <c:pt idx="3162" formatCode="General">
                  <c:v>1.1621400000000001E-3</c:v>
                </c:pt>
                <c:pt idx="3163" formatCode="General">
                  <c:v>1.16304E-3</c:v>
                </c:pt>
                <c:pt idx="3164" formatCode="General">
                  <c:v>1.16398E-3</c:v>
                </c:pt>
                <c:pt idx="3165" formatCode="General">
                  <c:v>1.16496E-3</c:v>
                </c:pt>
                <c:pt idx="3166" formatCode="General">
                  <c:v>1.1660399999999999E-3</c:v>
                </c:pt>
                <c:pt idx="3167" formatCode="General">
                  <c:v>1.1672200000000001E-3</c:v>
                </c:pt>
                <c:pt idx="3168" formatCode="General">
                  <c:v>1.1683399999999999E-3</c:v>
                </c:pt>
                <c:pt idx="3169" formatCode="General">
                  <c:v>1.1695500000000001E-3</c:v>
                </c:pt>
                <c:pt idx="3170" formatCode="General">
                  <c:v>1.1707899999999999E-3</c:v>
                </c:pt>
                <c:pt idx="3171" formatCode="General">
                  <c:v>1.1720599999999999E-3</c:v>
                </c:pt>
                <c:pt idx="3172" formatCode="General">
                  <c:v>1.17336E-3</c:v>
                </c:pt>
                <c:pt idx="3173" formatCode="General">
                  <c:v>1.17476E-3</c:v>
                </c:pt>
                <c:pt idx="3174" formatCode="General">
                  <c:v>1.17618E-3</c:v>
                </c:pt>
                <c:pt idx="3175" formatCode="General">
                  <c:v>1.1775100000000001E-3</c:v>
                </c:pt>
                <c:pt idx="3176" formatCode="General">
                  <c:v>1.1788E-3</c:v>
                </c:pt>
                <c:pt idx="3177" formatCode="General">
                  <c:v>1.18012E-3</c:v>
                </c:pt>
                <c:pt idx="3178" formatCode="General">
                  <c:v>1.1813699999999999E-3</c:v>
                </c:pt>
                <c:pt idx="3179" formatCode="General">
                  <c:v>1.1825799999999999E-3</c:v>
                </c:pt>
                <c:pt idx="3180" formatCode="General">
                  <c:v>1.18388E-3</c:v>
                </c:pt>
                <c:pt idx="3181" formatCode="General">
                  <c:v>1.1852099999999999E-3</c:v>
                </c:pt>
                <c:pt idx="3182" formatCode="General">
                  <c:v>1.1864899999999999E-3</c:v>
                </c:pt>
                <c:pt idx="3183" formatCode="General">
                  <c:v>1.18775E-3</c:v>
                </c:pt>
                <c:pt idx="3184" formatCode="General">
                  <c:v>1.1891E-3</c:v>
                </c:pt>
                <c:pt idx="3185" formatCode="General">
                  <c:v>1.1905900000000001E-3</c:v>
                </c:pt>
                <c:pt idx="3186" formatCode="General">
                  <c:v>1.1921099999999999E-3</c:v>
                </c:pt>
                <c:pt idx="3187" formatCode="General">
                  <c:v>1.19371E-3</c:v>
                </c:pt>
                <c:pt idx="3188" formatCode="General">
                  <c:v>1.1951799999999999E-3</c:v>
                </c:pt>
                <c:pt idx="3189" formatCode="General">
                  <c:v>1.19685E-3</c:v>
                </c:pt>
                <c:pt idx="3190" formatCode="General">
                  <c:v>1.19849E-3</c:v>
                </c:pt>
                <c:pt idx="3191" formatCode="General">
                  <c:v>1.20009E-3</c:v>
                </c:pt>
                <c:pt idx="3192" formatCode="General">
                  <c:v>1.20169E-3</c:v>
                </c:pt>
                <c:pt idx="3193" formatCode="General">
                  <c:v>1.2034000000000001E-3</c:v>
                </c:pt>
                <c:pt idx="3194" formatCode="General">
                  <c:v>1.2050299999999999E-3</c:v>
                </c:pt>
                <c:pt idx="3195" formatCode="General">
                  <c:v>1.2067E-3</c:v>
                </c:pt>
                <c:pt idx="3196" formatCode="General">
                  <c:v>1.2083599999999999E-3</c:v>
                </c:pt>
                <c:pt idx="3197" formatCode="General">
                  <c:v>1.2100699999999999E-3</c:v>
                </c:pt>
                <c:pt idx="3198" formatCode="General">
                  <c:v>1.2115400000000001E-3</c:v>
                </c:pt>
                <c:pt idx="3199" formatCode="General">
                  <c:v>1.2131399999999999E-3</c:v>
                </c:pt>
                <c:pt idx="3200" formatCode="General">
                  <c:v>1.2147799999999999E-3</c:v>
                </c:pt>
                <c:pt idx="3201" formatCode="General">
                  <c:v>1.2166099999999999E-3</c:v>
                </c:pt>
                <c:pt idx="3202" formatCode="General">
                  <c:v>1.2184800000000001E-3</c:v>
                </c:pt>
                <c:pt idx="3203" formatCode="General">
                  <c:v>1.22021E-3</c:v>
                </c:pt>
                <c:pt idx="3204" formatCode="General">
                  <c:v>1.2219900000000001E-3</c:v>
                </c:pt>
                <c:pt idx="3205" formatCode="General">
                  <c:v>1.2236700000000001E-3</c:v>
                </c:pt>
                <c:pt idx="3206" formatCode="General">
                  <c:v>1.2254399999999999E-3</c:v>
                </c:pt>
                <c:pt idx="3207" formatCode="General">
                  <c:v>1.22715E-3</c:v>
                </c:pt>
                <c:pt idx="3208" formatCode="General">
                  <c:v>1.2292E-3</c:v>
                </c:pt>
                <c:pt idx="3209" formatCode="General">
                  <c:v>1.23098E-3</c:v>
                </c:pt>
                <c:pt idx="3210" formatCode="General">
                  <c:v>1.2326800000000001E-3</c:v>
                </c:pt>
                <c:pt idx="3211" formatCode="General">
                  <c:v>1.23463E-3</c:v>
                </c:pt>
                <c:pt idx="3212" formatCode="General">
                  <c:v>1.23667E-3</c:v>
                </c:pt>
                <c:pt idx="3213" formatCode="General">
                  <c:v>1.23861E-3</c:v>
                </c:pt>
                <c:pt idx="3214" formatCode="General">
                  <c:v>1.2403799999999999E-3</c:v>
                </c:pt>
                <c:pt idx="3215" formatCode="General">
                  <c:v>1.2421699999999999E-3</c:v>
                </c:pt>
                <c:pt idx="3216" formatCode="General">
                  <c:v>1.2438099999999999E-3</c:v>
                </c:pt>
                <c:pt idx="3217" formatCode="General">
                  <c:v>1.24563E-3</c:v>
                </c:pt>
                <c:pt idx="3218" formatCode="General">
                  <c:v>1.2472500000000001E-3</c:v>
                </c:pt>
                <c:pt idx="3219" formatCode="General">
                  <c:v>1.24898E-3</c:v>
                </c:pt>
                <c:pt idx="3220" formatCode="General">
                  <c:v>1.2508E-3</c:v>
                </c:pt>
                <c:pt idx="3221" formatCode="General">
                  <c:v>1.2527300000000001E-3</c:v>
                </c:pt>
                <c:pt idx="3222" formatCode="General">
                  <c:v>1.25461E-3</c:v>
                </c:pt>
                <c:pt idx="3223" formatCode="General">
                  <c:v>1.2563100000000001E-3</c:v>
                </c:pt>
                <c:pt idx="3224" formatCode="General">
                  <c:v>1.25815E-3</c:v>
                </c:pt>
                <c:pt idx="3225" formatCode="General">
                  <c:v>1.2602799999999999E-3</c:v>
                </c:pt>
                <c:pt idx="3226" formatCode="General">
                  <c:v>1.2624699999999999E-3</c:v>
                </c:pt>
                <c:pt idx="3227" formatCode="General">
                  <c:v>1.26457E-3</c:v>
                </c:pt>
                <c:pt idx="3228" formatCode="General">
                  <c:v>1.2667900000000001E-3</c:v>
                </c:pt>
                <c:pt idx="3229" formatCode="General">
                  <c:v>1.26885E-3</c:v>
                </c:pt>
                <c:pt idx="3230" formatCode="General">
                  <c:v>1.2711000000000001E-3</c:v>
                </c:pt>
                <c:pt idx="3231" formatCode="General">
                  <c:v>1.27322E-3</c:v>
                </c:pt>
                <c:pt idx="3232" formatCode="General">
                  <c:v>1.2752900000000001E-3</c:v>
                </c:pt>
                <c:pt idx="3233" formatCode="General">
                  <c:v>1.27735E-3</c:v>
                </c:pt>
                <c:pt idx="3234" formatCode="General">
                  <c:v>1.2793699999999999E-3</c:v>
                </c:pt>
                <c:pt idx="3235" formatCode="General">
                  <c:v>1.28133E-3</c:v>
                </c:pt>
                <c:pt idx="3236" formatCode="General">
                  <c:v>1.2833199999999999E-3</c:v>
                </c:pt>
                <c:pt idx="3237" formatCode="General">
                  <c:v>1.2852300000000001E-3</c:v>
                </c:pt>
                <c:pt idx="3238" formatCode="General">
                  <c:v>1.28714E-3</c:v>
                </c:pt>
                <c:pt idx="3239" formatCode="General">
                  <c:v>1.2890600000000001E-3</c:v>
                </c:pt>
                <c:pt idx="3240" formatCode="General">
                  <c:v>1.291E-3</c:v>
                </c:pt>
                <c:pt idx="3241" formatCode="General">
                  <c:v>1.2928E-3</c:v>
                </c:pt>
                <c:pt idx="3242" formatCode="General">
                  <c:v>1.29473E-3</c:v>
                </c:pt>
                <c:pt idx="3243" formatCode="General">
                  <c:v>1.2964599999999999E-3</c:v>
                </c:pt>
                <c:pt idx="3244" formatCode="General">
                  <c:v>1.2983599999999999E-3</c:v>
                </c:pt>
                <c:pt idx="3245" formatCode="General">
                  <c:v>1.3001E-3</c:v>
                </c:pt>
                <c:pt idx="3246" formatCode="General">
                  <c:v>1.30203E-3</c:v>
                </c:pt>
                <c:pt idx="3247" formatCode="General">
                  <c:v>1.30382E-3</c:v>
                </c:pt>
                <c:pt idx="3248" formatCode="General">
                  <c:v>1.30583E-3</c:v>
                </c:pt>
                <c:pt idx="3249" formatCode="General">
                  <c:v>1.30787E-3</c:v>
                </c:pt>
                <c:pt idx="3250" formatCode="General">
                  <c:v>1.3099100000000001E-3</c:v>
                </c:pt>
                <c:pt idx="3251" formatCode="General">
                  <c:v>1.3119799999999999E-3</c:v>
                </c:pt>
                <c:pt idx="3252" formatCode="General">
                  <c:v>1.31404E-3</c:v>
                </c:pt>
                <c:pt idx="3253" formatCode="General">
                  <c:v>1.31623E-3</c:v>
                </c:pt>
                <c:pt idx="3254" formatCode="General">
                  <c:v>1.3182999999999999E-3</c:v>
                </c:pt>
                <c:pt idx="3255" formatCode="General">
                  <c:v>1.3202800000000001E-3</c:v>
                </c:pt>
                <c:pt idx="3256" formatCode="General">
                  <c:v>1.32222E-3</c:v>
                </c:pt>
                <c:pt idx="3257" formatCode="General">
                  <c:v>1.3240299999999999E-3</c:v>
                </c:pt>
                <c:pt idx="3258" formatCode="General">
                  <c:v>1.3259400000000001E-3</c:v>
                </c:pt>
                <c:pt idx="3259" formatCode="General">
                  <c:v>1.3278599999999999E-3</c:v>
                </c:pt>
                <c:pt idx="3260" formatCode="General">
                  <c:v>1.32979E-3</c:v>
                </c:pt>
                <c:pt idx="3261" formatCode="General">
                  <c:v>1.3316700000000001E-3</c:v>
                </c:pt>
                <c:pt idx="3262" formatCode="General">
                  <c:v>1.3336400000000001E-3</c:v>
                </c:pt>
                <c:pt idx="3263" formatCode="General">
                  <c:v>1.3355999999999999E-3</c:v>
                </c:pt>
                <c:pt idx="3264" formatCode="General">
                  <c:v>1.3374999999999999E-3</c:v>
                </c:pt>
                <c:pt idx="3265" formatCode="General">
                  <c:v>1.3393599999999999E-3</c:v>
                </c:pt>
                <c:pt idx="3266" formatCode="General">
                  <c:v>1.34111E-3</c:v>
                </c:pt>
                <c:pt idx="3267" formatCode="General">
                  <c:v>1.3427599999999999E-3</c:v>
                </c:pt>
                <c:pt idx="3268" formatCode="General">
                  <c:v>1.3444399999999999E-3</c:v>
                </c:pt>
                <c:pt idx="3269" formatCode="General">
                  <c:v>1.3461899999999999E-3</c:v>
                </c:pt>
                <c:pt idx="3270" formatCode="General">
                  <c:v>1.3478699999999999E-3</c:v>
                </c:pt>
                <c:pt idx="3271" formatCode="General">
                  <c:v>1.3495499999999999E-3</c:v>
                </c:pt>
                <c:pt idx="3272" formatCode="General">
                  <c:v>1.3511300000000001E-3</c:v>
                </c:pt>
                <c:pt idx="3273" formatCode="General">
                  <c:v>1.3528699999999999E-3</c:v>
                </c:pt>
                <c:pt idx="3274" formatCode="General">
                  <c:v>1.35454E-3</c:v>
                </c:pt>
                <c:pt idx="3275" formatCode="General">
                  <c:v>1.3561599999999999E-3</c:v>
                </c:pt>
                <c:pt idx="3276" formatCode="General">
                  <c:v>1.3579E-3</c:v>
                </c:pt>
                <c:pt idx="3277" formatCode="General">
                  <c:v>1.35969E-3</c:v>
                </c:pt>
                <c:pt idx="3278" formatCode="General">
                  <c:v>1.36133E-3</c:v>
                </c:pt>
                <c:pt idx="3279" formatCode="General">
                  <c:v>1.3629899999999999E-3</c:v>
                </c:pt>
                <c:pt idx="3280" formatCode="General">
                  <c:v>1.3645199999999999E-3</c:v>
                </c:pt>
                <c:pt idx="3281" formatCode="General">
                  <c:v>1.3660899999999999E-3</c:v>
                </c:pt>
                <c:pt idx="3282" formatCode="General">
                  <c:v>1.36775E-3</c:v>
                </c:pt>
                <c:pt idx="3283" formatCode="General">
                  <c:v>1.3692999999999999E-3</c:v>
                </c:pt>
                <c:pt idx="3284" formatCode="General">
                  <c:v>1.3707999999999999E-3</c:v>
                </c:pt>
                <c:pt idx="3285" formatCode="General">
                  <c:v>1.3722599999999999E-3</c:v>
                </c:pt>
                <c:pt idx="3286" formatCode="General">
                  <c:v>1.3735799999999999E-3</c:v>
                </c:pt>
                <c:pt idx="3287" formatCode="General">
                  <c:v>1.3750100000000001E-3</c:v>
                </c:pt>
                <c:pt idx="3288" formatCode="General">
                  <c:v>1.37627E-3</c:v>
                </c:pt>
                <c:pt idx="3289" formatCode="General">
                  <c:v>1.37754E-3</c:v>
                </c:pt>
                <c:pt idx="3290" formatCode="General">
                  <c:v>1.37879E-3</c:v>
                </c:pt>
                <c:pt idx="3291" formatCode="General">
                  <c:v>1.3800399999999999E-3</c:v>
                </c:pt>
                <c:pt idx="3292" formatCode="General">
                  <c:v>1.3814000000000001E-3</c:v>
                </c:pt>
                <c:pt idx="3293" formatCode="General">
                  <c:v>1.38261E-3</c:v>
                </c:pt>
                <c:pt idx="3294" formatCode="General">
                  <c:v>1.38382E-3</c:v>
                </c:pt>
                <c:pt idx="3295" formatCode="General">
                  <c:v>1.38518E-3</c:v>
                </c:pt>
                <c:pt idx="3296" formatCode="General">
                  <c:v>1.38635E-3</c:v>
                </c:pt>
                <c:pt idx="3297" formatCode="General">
                  <c:v>1.3874E-3</c:v>
                </c:pt>
                <c:pt idx="3298" formatCode="General">
                  <c:v>1.3886E-3</c:v>
                </c:pt>
                <c:pt idx="3299" formatCode="General">
                  <c:v>1.3895800000000001E-3</c:v>
                </c:pt>
                <c:pt idx="3300" formatCode="General">
                  <c:v>1.39065E-3</c:v>
                </c:pt>
                <c:pt idx="3301" formatCode="General">
                  <c:v>1.3916899999999999E-3</c:v>
                </c:pt>
                <c:pt idx="3302" formatCode="General">
                  <c:v>1.3928E-3</c:v>
                </c:pt>
                <c:pt idx="3303" formatCode="General">
                  <c:v>1.39372E-3</c:v>
                </c:pt>
                <c:pt idx="3304" formatCode="General">
                  <c:v>1.39463E-3</c:v>
                </c:pt>
                <c:pt idx="3305" formatCode="General">
                  <c:v>1.39554E-3</c:v>
                </c:pt>
                <c:pt idx="3306" formatCode="General">
                  <c:v>1.3965099999999999E-3</c:v>
                </c:pt>
                <c:pt idx="3307" formatCode="General">
                  <c:v>1.3974300000000001E-3</c:v>
                </c:pt>
                <c:pt idx="3308" formatCode="General">
                  <c:v>1.3983400000000001E-3</c:v>
                </c:pt>
                <c:pt idx="3309" formatCode="General">
                  <c:v>1.39912E-3</c:v>
                </c:pt>
                <c:pt idx="3310" formatCode="General">
                  <c:v>1.39992E-3</c:v>
                </c:pt>
                <c:pt idx="3311" formatCode="General">
                  <c:v>1.4006800000000001E-3</c:v>
                </c:pt>
                <c:pt idx="3312" formatCode="General">
                  <c:v>1.40149E-3</c:v>
                </c:pt>
                <c:pt idx="3313" formatCode="General">
                  <c:v>1.4021699999999999E-3</c:v>
                </c:pt>
                <c:pt idx="3314" formatCode="General">
                  <c:v>1.4029299999999999E-3</c:v>
                </c:pt>
                <c:pt idx="3315" formatCode="General">
                  <c:v>1.4036000000000001E-3</c:v>
                </c:pt>
                <c:pt idx="3316" formatCode="General">
                  <c:v>1.40419E-3</c:v>
                </c:pt>
                <c:pt idx="3317" formatCode="General">
                  <c:v>1.40493E-3</c:v>
                </c:pt>
                <c:pt idx="3318" formatCode="General">
                  <c:v>1.4055700000000001E-3</c:v>
                </c:pt>
                <c:pt idx="3319" formatCode="General">
                  <c:v>1.4061200000000001E-3</c:v>
                </c:pt>
                <c:pt idx="3320" formatCode="General">
                  <c:v>1.4067400000000001E-3</c:v>
                </c:pt>
                <c:pt idx="3321" formatCode="General">
                  <c:v>1.40727E-3</c:v>
                </c:pt>
                <c:pt idx="3322" formatCode="General">
                  <c:v>1.4077499999999999E-3</c:v>
                </c:pt>
                <c:pt idx="3323" formatCode="General">
                  <c:v>1.4081600000000001E-3</c:v>
                </c:pt>
                <c:pt idx="3324" formatCode="General">
                  <c:v>1.40843E-3</c:v>
                </c:pt>
                <c:pt idx="3325" formatCode="General">
                  <c:v>1.4088099999999999E-3</c:v>
                </c:pt>
                <c:pt idx="3326" formatCode="General">
                  <c:v>1.40905E-3</c:v>
                </c:pt>
                <c:pt idx="3327" formatCode="General">
                  <c:v>1.4093E-3</c:v>
                </c:pt>
                <c:pt idx="3328" formatCode="General">
                  <c:v>1.4095500000000001E-3</c:v>
                </c:pt>
                <c:pt idx="3329" formatCode="General">
                  <c:v>1.40989E-3</c:v>
                </c:pt>
                <c:pt idx="3330" formatCode="General">
                  <c:v>1.41011E-3</c:v>
                </c:pt>
                <c:pt idx="3331" formatCode="General">
                  <c:v>1.4102800000000001E-3</c:v>
                </c:pt>
                <c:pt idx="3332" formatCode="General">
                  <c:v>1.41047E-3</c:v>
                </c:pt>
                <c:pt idx="3333" formatCode="General">
                  <c:v>1.41066E-3</c:v>
                </c:pt>
                <c:pt idx="3334" formatCode="General">
                  <c:v>1.4109000000000001E-3</c:v>
                </c:pt>
                <c:pt idx="3335" formatCode="General">
                  <c:v>1.41113E-3</c:v>
                </c:pt>
                <c:pt idx="3336" formatCode="General">
                  <c:v>1.4112700000000001E-3</c:v>
                </c:pt>
                <c:pt idx="3337" formatCode="General">
                  <c:v>1.41142E-3</c:v>
                </c:pt>
                <c:pt idx="3338" formatCode="General">
                  <c:v>1.41146E-3</c:v>
                </c:pt>
                <c:pt idx="3339" formatCode="General">
                  <c:v>1.41158E-3</c:v>
                </c:pt>
                <c:pt idx="3340" formatCode="General">
                  <c:v>1.4114399999999999E-3</c:v>
                </c:pt>
                <c:pt idx="3341" formatCode="General">
                  <c:v>1.41142E-3</c:v>
                </c:pt>
                <c:pt idx="3342" formatCode="General">
                  <c:v>1.41131E-3</c:v>
                </c:pt>
                <c:pt idx="3343" formatCode="General">
                  <c:v>1.4112899999999999E-3</c:v>
                </c:pt>
                <c:pt idx="3344" formatCode="General">
                  <c:v>1.41124E-3</c:v>
                </c:pt>
                <c:pt idx="3345" formatCode="General">
                  <c:v>1.41117E-3</c:v>
                </c:pt>
                <c:pt idx="3346" formatCode="General">
                  <c:v>1.4110500000000001E-3</c:v>
                </c:pt>
                <c:pt idx="3347" formatCode="General">
                  <c:v>1.4108599999999999E-3</c:v>
                </c:pt>
                <c:pt idx="3348" formatCode="General">
                  <c:v>1.4106699999999999E-3</c:v>
                </c:pt>
                <c:pt idx="3349" formatCode="General">
                  <c:v>1.41037E-3</c:v>
                </c:pt>
                <c:pt idx="3350" formatCode="General">
                  <c:v>1.4100499999999999E-3</c:v>
                </c:pt>
                <c:pt idx="3351" formatCode="General">
                  <c:v>1.40978E-3</c:v>
                </c:pt>
                <c:pt idx="3352" formatCode="General">
                  <c:v>1.40949E-3</c:v>
                </c:pt>
                <c:pt idx="3353" formatCode="General">
                  <c:v>1.40923E-3</c:v>
                </c:pt>
                <c:pt idx="3354" formatCode="General">
                  <c:v>1.40898E-3</c:v>
                </c:pt>
                <c:pt idx="3355" formatCode="General">
                  <c:v>1.4087399999999999E-3</c:v>
                </c:pt>
                <c:pt idx="3356" formatCode="General">
                  <c:v>1.4084799999999999E-3</c:v>
                </c:pt>
                <c:pt idx="3357" formatCode="General">
                  <c:v>1.4082700000000001E-3</c:v>
                </c:pt>
                <c:pt idx="3358" formatCode="General">
                  <c:v>1.40803E-3</c:v>
                </c:pt>
                <c:pt idx="3359" formatCode="General">
                  <c:v>1.4076399999999999E-3</c:v>
                </c:pt>
                <c:pt idx="3360" formatCode="General">
                  <c:v>1.4072399999999999E-3</c:v>
                </c:pt>
                <c:pt idx="3361" formatCode="General">
                  <c:v>1.40675E-3</c:v>
                </c:pt>
                <c:pt idx="3362" formatCode="General">
                  <c:v>1.4063000000000001E-3</c:v>
                </c:pt>
                <c:pt idx="3363" formatCode="General">
                  <c:v>1.4058199999999999E-3</c:v>
                </c:pt>
                <c:pt idx="3364" formatCode="General">
                  <c:v>1.4053900000000001E-3</c:v>
                </c:pt>
                <c:pt idx="3365" formatCode="General">
                  <c:v>1.4048699999999999E-3</c:v>
                </c:pt>
                <c:pt idx="3366" formatCode="General">
                  <c:v>1.40445E-3</c:v>
                </c:pt>
                <c:pt idx="3367" formatCode="General">
                  <c:v>1.4039199999999999E-3</c:v>
                </c:pt>
                <c:pt idx="3368" formatCode="General">
                  <c:v>1.4035E-3</c:v>
                </c:pt>
                <c:pt idx="3369" formatCode="General">
                  <c:v>1.4030500000000001E-3</c:v>
                </c:pt>
                <c:pt idx="3370" formatCode="General">
                  <c:v>1.40256E-3</c:v>
                </c:pt>
                <c:pt idx="3371" formatCode="General">
                  <c:v>1.40215E-3</c:v>
                </c:pt>
                <c:pt idx="3372" formatCode="General">
                  <c:v>1.40161E-3</c:v>
                </c:pt>
                <c:pt idx="3373" formatCode="General">
                  <c:v>1.4011099999999999E-3</c:v>
                </c:pt>
                <c:pt idx="3374" formatCode="General">
                  <c:v>1.40061E-3</c:v>
                </c:pt>
                <c:pt idx="3375" formatCode="General">
                  <c:v>1.4000799999999999E-3</c:v>
                </c:pt>
                <c:pt idx="3376" formatCode="General">
                  <c:v>1.39952E-3</c:v>
                </c:pt>
                <c:pt idx="3377" formatCode="General">
                  <c:v>1.3987699999999999E-3</c:v>
                </c:pt>
                <c:pt idx="3378" formatCode="General">
                  <c:v>1.3981499999999999E-3</c:v>
                </c:pt>
                <c:pt idx="3379" formatCode="General">
                  <c:v>1.39745E-3</c:v>
                </c:pt>
                <c:pt idx="3380" formatCode="General">
                  <c:v>1.3967300000000001E-3</c:v>
                </c:pt>
                <c:pt idx="3381" formatCode="General">
                  <c:v>1.3959300000000001E-3</c:v>
                </c:pt>
                <c:pt idx="3382" formatCode="General">
                  <c:v>1.3950900000000001E-3</c:v>
                </c:pt>
                <c:pt idx="3383" formatCode="General">
                  <c:v>1.3943899999999999E-3</c:v>
                </c:pt>
                <c:pt idx="3384" formatCode="General">
                  <c:v>1.39354E-3</c:v>
                </c:pt>
                <c:pt idx="3385" formatCode="General">
                  <c:v>1.39277E-3</c:v>
                </c:pt>
                <c:pt idx="3386" formatCode="General">
                  <c:v>1.392E-3</c:v>
                </c:pt>
                <c:pt idx="3387" formatCode="General">
                  <c:v>1.3912099999999999E-3</c:v>
                </c:pt>
                <c:pt idx="3388" formatCode="General">
                  <c:v>1.3905300000000001E-3</c:v>
                </c:pt>
                <c:pt idx="3389" formatCode="General">
                  <c:v>1.3897499999999999E-3</c:v>
                </c:pt>
                <c:pt idx="3390" formatCode="General">
                  <c:v>1.3889E-3</c:v>
                </c:pt>
                <c:pt idx="3391" formatCode="General">
                  <c:v>1.38816E-3</c:v>
                </c:pt>
                <c:pt idx="3392" formatCode="General">
                  <c:v>1.3873100000000001E-3</c:v>
                </c:pt>
                <c:pt idx="3393" formatCode="General">
                  <c:v>1.38648E-3</c:v>
                </c:pt>
                <c:pt idx="3394" formatCode="General">
                  <c:v>1.3857400000000001E-3</c:v>
                </c:pt>
                <c:pt idx="3395" formatCode="General">
                  <c:v>1.38488E-3</c:v>
                </c:pt>
                <c:pt idx="3396" formatCode="General">
                  <c:v>1.3841299999999999E-3</c:v>
                </c:pt>
                <c:pt idx="3397" formatCode="General">
                  <c:v>1.3833300000000001E-3</c:v>
                </c:pt>
                <c:pt idx="3398" formatCode="General">
                  <c:v>1.3825700000000001E-3</c:v>
                </c:pt>
                <c:pt idx="3399" formatCode="General">
                  <c:v>1.3817600000000001E-3</c:v>
                </c:pt>
                <c:pt idx="3400" formatCode="General">
                  <c:v>1.3808500000000001E-3</c:v>
                </c:pt>
                <c:pt idx="3401" formatCode="General">
                  <c:v>1.3800399999999999E-3</c:v>
                </c:pt>
                <c:pt idx="3402" formatCode="General">
                  <c:v>1.37918E-3</c:v>
                </c:pt>
                <c:pt idx="3403" formatCode="General">
                  <c:v>1.3783000000000001E-3</c:v>
                </c:pt>
                <c:pt idx="3404" formatCode="General">
                  <c:v>1.3773500000000001E-3</c:v>
                </c:pt>
                <c:pt idx="3405" formatCode="General">
                  <c:v>1.3764000000000001E-3</c:v>
                </c:pt>
                <c:pt idx="3406" formatCode="General">
                  <c:v>1.3755600000000001E-3</c:v>
                </c:pt>
                <c:pt idx="3407" formatCode="General">
                  <c:v>1.3746299999999999E-3</c:v>
                </c:pt>
                <c:pt idx="3408" formatCode="General">
                  <c:v>1.37386E-3</c:v>
                </c:pt>
                <c:pt idx="3409" formatCode="General">
                  <c:v>1.3730299999999999E-3</c:v>
                </c:pt>
                <c:pt idx="3410" formatCode="General">
                  <c:v>1.3721199999999999E-3</c:v>
                </c:pt>
                <c:pt idx="3411" formatCode="General">
                  <c:v>1.3713499999999999E-3</c:v>
                </c:pt>
                <c:pt idx="3412" formatCode="General">
                  <c:v>1.3704399999999999E-3</c:v>
                </c:pt>
                <c:pt idx="3413" formatCode="General">
                  <c:v>1.3694899999999999E-3</c:v>
                </c:pt>
                <c:pt idx="3414" formatCode="General">
                  <c:v>1.36863E-3</c:v>
                </c:pt>
                <c:pt idx="3415" formatCode="General">
                  <c:v>1.3679199999999999E-3</c:v>
                </c:pt>
                <c:pt idx="3416" formatCode="General">
                  <c:v>1.3670500000000001E-3</c:v>
                </c:pt>
                <c:pt idx="3417" formatCode="General">
                  <c:v>1.3660600000000001E-3</c:v>
                </c:pt>
                <c:pt idx="3418" formatCode="General">
                  <c:v>1.3651500000000001E-3</c:v>
                </c:pt>
                <c:pt idx="3419" formatCode="General">
                  <c:v>1.3641599999999999E-3</c:v>
                </c:pt>
                <c:pt idx="3420" formatCode="General">
                  <c:v>1.3632900000000001E-3</c:v>
                </c:pt>
                <c:pt idx="3421" formatCode="General">
                  <c:v>1.3622700000000001E-3</c:v>
                </c:pt>
                <c:pt idx="3422" formatCode="General">
                  <c:v>1.36119E-3</c:v>
                </c:pt>
                <c:pt idx="3423" formatCode="General">
                  <c:v>1.36024E-3</c:v>
                </c:pt>
                <c:pt idx="3424" formatCode="General">
                  <c:v>1.35922E-3</c:v>
                </c:pt>
                <c:pt idx="3425" formatCode="General">
                  <c:v>1.35826E-3</c:v>
                </c:pt>
                <c:pt idx="3426" formatCode="General">
                  <c:v>1.3572899999999999E-3</c:v>
                </c:pt>
                <c:pt idx="3427" formatCode="General">
                  <c:v>1.35625E-3</c:v>
                </c:pt>
                <c:pt idx="3428" formatCode="General">
                  <c:v>1.3551800000000001E-3</c:v>
                </c:pt>
                <c:pt idx="3429" formatCode="General">
                  <c:v>1.35407E-3</c:v>
                </c:pt>
                <c:pt idx="3430" formatCode="General">
                  <c:v>1.3531699999999999E-3</c:v>
                </c:pt>
                <c:pt idx="3431" formatCode="General">
                  <c:v>1.3523000000000001E-3</c:v>
                </c:pt>
                <c:pt idx="3432" formatCode="General">
                  <c:v>1.3512699999999999E-3</c:v>
                </c:pt>
                <c:pt idx="3433" formatCode="General">
                  <c:v>1.3503300000000001E-3</c:v>
                </c:pt>
                <c:pt idx="3434" formatCode="General">
                  <c:v>1.34942E-3</c:v>
                </c:pt>
                <c:pt idx="3435" formatCode="General">
                  <c:v>1.3485000000000001E-3</c:v>
                </c:pt>
                <c:pt idx="3436" formatCode="General">
                  <c:v>1.34742E-3</c:v>
                </c:pt>
                <c:pt idx="3437" formatCode="General">
                  <c:v>1.3464E-3</c:v>
                </c:pt>
                <c:pt idx="3438" formatCode="General">
                  <c:v>1.3452900000000001E-3</c:v>
                </c:pt>
                <c:pt idx="3439" formatCode="General">
                  <c:v>1.34428E-3</c:v>
                </c:pt>
                <c:pt idx="3440" formatCode="General">
                  <c:v>1.34329E-3</c:v>
                </c:pt>
                <c:pt idx="3441" formatCode="General">
                  <c:v>1.3422099999999999E-3</c:v>
                </c:pt>
                <c:pt idx="3442" formatCode="General">
                  <c:v>1.3412400000000001E-3</c:v>
                </c:pt>
                <c:pt idx="3443" formatCode="General">
                  <c:v>1.3401299999999999E-3</c:v>
                </c:pt>
                <c:pt idx="3444" formatCode="General">
                  <c:v>1.3391900000000001E-3</c:v>
                </c:pt>
                <c:pt idx="3445" formatCode="General">
                  <c:v>1.3382800000000001E-3</c:v>
                </c:pt>
                <c:pt idx="3446" formatCode="General">
                  <c:v>1.33731E-3</c:v>
                </c:pt>
                <c:pt idx="3447" formatCode="General">
                  <c:v>1.33618E-3</c:v>
                </c:pt>
                <c:pt idx="3448" formatCode="General">
                  <c:v>1.3350899999999999E-3</c:v>
                </c:pt>
                <c:pt idx="3449" formatCode="General">
                  <c:v>1.33398E-3</c:v>
                </c:pt>
                <c:pt idx="3450" formatCode="General">
                  <c:v>1.33285E-3</c:v>
                </c:pt>
                <c:pt idx="3451" formatCode="General">
                  <c:v>1.3318099999999999E-3</c:v>
                </c:pt>
                <c:pt idx="3452" formatCode="General">
                  <c:v>1.33077E-3</c:v>
                </c:pt>
                <c:pt idx="3453" formatCode="General">
                  <c:v>1.32968E-3</c:v>
                </c:pt>
                <c:pt idx="3454" formatCode="General">
                  <c:v>1.3285899999999999E-3</c:v>
                </c:pt>
                <c:pt idx="3455" formatCode="General">
                  <c:v>1.32738E-3</c:v>
                </c:pt>
                <c:pt idx="3456" formatCode="General">
                  <c:v>1.3262E-3</c:v>
                </c:pt>
                <c:pt idx="3457" formatCode="General">
                  <c:v>1.32503E-3</c:v>
                </c:pt>
                <c:pt idx="3458" formatCode="General">
                  <c:v>1.3238900000000001E-3</c:v>
                </c:pt>
                <c:pt idx="3459" formatCode="General">
                  <c:v>1.3227200000000001E-3</c:v>
                </c:pt>
                <c:pt idx="3460" formatCode="General">
                  <c:v>1.3214100000000001E-3</c:v>
                </c:pt>
                <c:pt idx="3461" formatCode="General">
                  <c:v>1.32015E-3</c:v>
                </c:pt>
                <c:pt idx="3462" formatCode="General">
                  <c:v>1.3187699999999999E-3</c:v>
                </c:pt>
                <c:pt idx="3463" formatCode="General">
                  <c:v>1.31752E-3</c:v>
                </c:pt>
                <c:pt idx="3464" formatCode="General">
                  <c:v>1.31631E-3</c:v>
                </c:pt>
                <c:pt idx="3465" formatCode="General">
                  <c:v>1.3150099999999999E-3</c:v>
                </c:pt>
                <c:pt idx="3466" formatCode="General">
                  <c:v>1.3137400000000001E-3</c:v>
                </c:pt>
                <c:pt idx="3467" formatCode="General">
                  <c:v>1.31266E-3</c:v>
                </c:pt>
                <c:pt idx="3468" formatCode="General">
                  <c:v>1.31142E-3</c:v>
                </c:pt>
                <c:pt idx="3469" formatCode="General">
                  <c:v>1.31044E-3</c:v>
                </c:pt>
                <c:pt idx="3470" formatCode="General">
                  <c:v>1.30922E-3</c:v>
                </c:pt>
                <c:pt idx="3471" formatCode="General">
                  <c:v>1.3080100000000001E-3</c:v>
                </c:pt>
                <c:pt idx="3472" formatCode="General">
                  <c:v>1.3067199999999999E-3</c:v>
                </c:pt>
                <c:pt idx="3473" formatCode="General">
                  <c:v>1.30543E-3</c:v>
                </c:pt>
                <c:pt idx="3474" formatCode="General">
                  <c:v>1.30415E-3</c:v>
                </c:pt>
                <c:pt idx="3475" formatCode="General">
                  <c:v>1.30299E-3</c:v>
                </c:pt>
                <c:pt idx="3476" formatCode="General">
                  <c:v>1.30185E-3</c:v>
                </c:pt>
                <c:pt idx="3477" formatCode="General">
                  <c:v>1.3006999999999999E-3</c:v>
                </c:pt>
                <c:pt idx="3478" formatCode="General">
                  <c:v>1.2996800000000001E-3</c:v>
                </c:pt>
                <c:pt idx="3479" formatCode="General">
                  <c:v>1.2984100000000001E-3</c:v>
                </c:pt>
                <c:pt idx="3480" formatCode="General">
                  <c:v>1.29721E-3</c:v>
                </c:pt>
                <c:pt idx="3481" formatCode="General">
                  <c:v>1.29609E-3</c:v>
                </c:pt>
                <c:pt idx="3482" formatCode="General">
                  <c:v>1.2949599999999999E-3</c:v>
                </c:pt>
                <c:pt idx="3483" formatCode="General">
                  <c:v>1.2937599999999999E-3</c:v>
                </c:pt>
                <c:pt idx="3484" formatCode="General">
                  <c:v>1.29247E-3</c:v>
                </c:pt>
                <c:pt idx="3485" formatCode="General">
                  <c:v>1.29141E-3</c:v>
                </c:pt>
                <c:pt idx="3486" formatCode="General">
                  <c:v>1.29016E-3</c:v>
                </c:pt>
                <c:pt idx="3487" formatCode="General">
                  <c:v>1.28875E-3</c:v>
                </c:pt>
                <c:pt idx="3488" formatCode="General">
                  <c:v>1.2874099999999999E-3</c:v>
                </c:pt>
                <c:pt idx="3489" formatCode="General">
                  <c:v>1.2859200000000001E-3</c:v>
                </c:pt>
                <c:pt idx="3490" formatCode="General">
                  <c:v>1.2845300000000001E-3</c:v>
                </c:pt>
                <c:pt idx="3491" formatCode="General">
                  <c:v>1.28316E-3</c:v>
                </c:pt>
                <c:pt idx="3492" formatCode="General">
                  <c:v>1.28184E-3</c:v>
                </c:pt>
                <c:pt idx="3493" formatCode="General">
                  <c:v>1.28057E-3</c:v>
                </c:pt>
                <c:pt idx="3494" formatCode="General">
                  <c:v>1.2794600000000001E-3</c:v>
                </c:pt>
                <c:pt idx="3495" formatCode="General">
                  <c:v>1.27833E-3</c:v>
                </c:pt>
                <c:pt idx="3496" formatCode="General">
                  <c:v>1.2771600000000001E-3</c:v>
                </c:pt>
                <c:pt idx="3497" formatCode="General">
                  <c:v>1.2759900000000001E-3</c:v>
                </c:pt>
                <c:pt idx="3498" formatCode="General">
                  <c:v>1.27473E-3</c:v>
                </c:pt>
                <c:pt idx="3499" formatCode="General">
                  <c:v>1.27355E-3</c:v>
                </c:pt>
                <c:pt idx="3500" formatCode="General">
                  <c:v>1.2723599999999999E-3</c:v>
                </c:pt>
                <c:pt idx="3501" formatCode="General">
                  <c:v>1.27108E-3</c:v>
                </c:pt>
                <c:pt idx="3502" formatCode="General">
                  <c:v>1.27002E-3</c:v>
                </c:pt>
                <c:pt idx="3503" formatCode="General">
                  <c:v>1.26884E-3</c:v>
                </c:pt>
                <c:pt idx="3504" formatCode="General">
                  <c:v>1.2677400000000001E-3</c:v>
                </c:pt>
                <c:pt idx="3505" formatCode="General">
                  <c:v>1.2665E-3</c:v>
                </c:pt>
                <c:pt idx="3506" formatCode="General">
                  <c:v>1.2653300000000001E-3</c:v>
                </c:pt>
                <c:pt idx="3507" formatCode="General">
                  <c:v>1.2641799999999999E-3</c:v>
                </c:pt>
                <c:pt idx="3508" formatCode="General">
                  <c:v>1.2630499999999999E-3</c:v>
                </c:pt>
                <c:pt idx="3509" formatCode="General">
                  <c:v>1.2619199999999999E-3</c:v>
                </c:pt>
                <c:pt idx="3510" formatCode="General">
                  <c:v>1.2607600000000001E-3</c:v>
                </c:pt>
                <c:pt idx="3511" formatCode="General">
                  <c:v>1.25957E-3</c:v>
                </c:pt>
                <c:pt idx="3512" formatCode="General">
                  <c:v>1.25852E-3</c:v>
                </c:pt>
                <c:pt idx="3513" formatCode="General">
                  <c:v>1.25756E-3</c:v>
                </c:pt>
                <c:pt idx="3514" formatCode="General">
                  <c:v>1.2565899999999999E-3</c:v>
                </c:pt>
                <c:pt idx="3515" formatCode="General">
                  <c:v>1.25573E-3</c:v>
                </c:pt>
                <c:pt idx="3516" formatCode="General">
                  <c:v>1.2548699999999999E-3</c:v>
                </c:pt>
                <c:pt idx="3517" formatCode="General">
                  <c:v>1.2538600000000001E-3</c:v>
                </c:pt>
                <c:pt idx="3518" formatCode="General">
                  <c:v>1.2529799999999999E-3</c:v>
                </c:pt>
                <c:pt idx="3519" formatCode="General">
                  <c:v>1.25194E-3</c:v>
                </c:pt>
                <c:pt idx="3520" formatCode="General">
                  <c:v>1.2507799999999999E-3</c:v>
                </c:pt>
                <c:pt idx="3521" formatCode="General">
                  <c:v>1.24989E-3</c:v>
                </c:pt>
                <c:pt idx="3522" formatCode="General">
                  <c:v>1.2488899999999999E-3</c:v>
                </c:pt>
                <c:pt idx="3523" formatCode="General">
                  <c:v>1.2478599999999999E-3</c:v>
                </c:pt>
                <c:pt idx="3524" formatCode="General">
                  <c:v>1.2468100000000001E-3</c:v>
                </c:pt>
                <c:pt idx="3525" formatCode="General">
                  <c:v>1.24559E-3</c:v>
                </c:pt>
                <c:pt idx="3526" formatCode="General">
                  <c:v>1.24452E-3</c:v>
                </c:pt>
                <c:pt idx="3527" formatCode="General">
                  <c:v>1.2433500000000001E-3</c:v>
                </c:pt>
                <c:pt idx="3528" formatCode="General">
                  <c:v>1.2423E-3</c:v>
                </c:pt>
                <c:pt idx="3529" formatCode="General">
                  <c:v>1.2413999999999999E-3</c:v>
                </c:pt>
                <c:pt idx="3530" formatCode="General">
                  <c:v>1.2404499999999999E-3</c:v>
                </c:pt>
                <c:pt idx="3531" formatCode="General">
                  <c:v>1.23946E-3</c:v>
                </c:pt>
                <c:pt idx="3532" formatCode="General">
                  <c:v>1.2384500000000001E-3</c:v>
                </c:pt>
                <c:pt idx="3533" formatCode="General">
                  <c:v>1.23748E-3</c:v>
                </c:pt>
                <c:pt idx="3534" formatCode="General">
                  <c:v>1.23645E-3</c:v>
                </c:pt>
                <c:pt idx="3535" formatCode="General">
                  <c:v>1.2353399999999999E-3</c:v>
                </c:pt>
                <c:pt idx="3536" formatCode="General">
                  <c:v>1.2342E-3</c:v>
                </c:pt>
                <c:pt idx="3537" formatCode="General">
                  <c:v>1.23306E-3</c:v>
                </c:pt>
                <c:pt idx="3538" formatCode="General">
                  <c:v>1.2319500000000001E-3</c:v>
                </c:pt>
                <c:pt idx="3539" formatCode="General">
                  <c:v>1.23077E-3</c:v>
                </c:pt>
                <c:pt idx="3540" formatCode="General">
                  <c:v>1.22978E-3</c:v>
                </c:pt>
                <c:pt idx="3541" formatCode="General">
                  <c:v>1.22875E-3</c:v>
                </c:pt>
                <c:pt idx="3542" formatCode="General">
                  <c:v>1.22766E-3</c:v>
                </c:pt>
                <c:pt idx="3543" formatCode="General">
                  <c:v>1.2267599999999999E-3</c:v>
                </c:pt>
                <c:pt idx="3544" formatCode="General">
                  <c:v>1.22583E-3</c:v>
                </c:pt>
                <c:pt idx="3545" formatCode="General">
                  <c:v>1.22477E-3</c:v>
                </c:pt>
                <c:pt idx="3546" formatCode="General">
                  <c:v>1.2238100000000001E-3</c:v>
                </c:pt>
                <c:pt idx="3547" formatCode="General">
                  <c:v>1.22281E-3</c:v>
                </c:pt>
                <c:pt idx="3548" formatCode="General">
                  <c:v>1.22186E-3</c:v>
                </c:pt>
                <c:pt idx="3549" formatCode="General">
                  <c:v>1.2209499999999999E-3</c:v>
                </c:pt>
                <c:pt idx="3550" formatCode="General">
                  <c:v>1.2199699999999999E-3</c:v>
                </c:pt>
                <c:pt idx="3551" formatCode="General">
                  <c:v>1.2188699999999999E-3</c:v>
                </c:pt>
                <c:pt idx="3552" formatCode="General">
                  <c:v>1.21787E-3</c:v>
                </c:pt>
                <c:pt idx="3553" formatCode="General">
                  <c:v>1.21682E-3</c:v>
                </c:pt>
                <c:pt idx="3554" formatCode="General">
                  <c:v>1.2156199999999999E-3</c:v>
                </c:pt>
                <c:pt idx="3555" formatCode="General">
                  <c:v>1.21437E-3</c:v>
                </c:pt>
                <c:pt idx="3556" formatCode="General">
                  <c:v>1.2132200000000001E-3</c:v>
                </c:pt>
                <c:pt idx="3557" formatCode="General">
                  <c:v>1.21195E-3</c:v>
                </c:pt>
                <c:pt idx="3558" formatCode="General">
                  <c:v>1.2107000000000001E-3</c:v>
                </c:pt>
                <c:pt idx="3559" formatCode="General">
                  <c:v>1.2093399999999999E-3</c:v>
                </c:pt>
                <c:pt idx="3560" formatCode="General">
                  <c:v>1.2080999999999999E-3</c:v>
                </c:pt>
                <c:pt idx="3561" formatCode="General">
                  <c:v>1.20678E-3</c:v>
                </c:pt>
                <c:pt idx="3562" formatCode="General">
                  <c:v>1.2055E-3</c:v>
                </c:pt>
                <c:pt idx="3563" formatCode="General">
                  <c:v>1.20433E-3</c:v>
                </c:pt>
                <c:pt idx="3564" formatCode="General">
                  <c:v>1.20316E-3</c:v>
                </c:pt>
                <c:pt idx="3565" formatCode="General">
                  <c:v>1.2018E-3</c:v>
                </c:pt>
                <c:pt idx="3566" formatCode="General">
                  <c:v>1.2005900000000001E-3</c:v>
                </c:pt>
                <c:pt idx="3567" formatCode="General">
                  <c:v>1.1993500000000001E-3</c:v>
                </c:pt>
                <c:pt idx="3568" formatCode="General">
                  <c:v>1.19808E-3</c:v>
                </c:pt>
                <c:pt idx="3569" formatCode="General">
                  <c:v>1.19692E-3</c:v>
                </c:pt>
                <c:pt idx="3570" formatCode="General">
                  <c:v>1.19556E-3</c:v>
                </c:pt>
                <c:pt idx="3571" formatCode="General">
                  <c:v>1.1943500000000001E-3</c:v>
                </c:pt>
                <c:pt idx="3572" formatCode="General">
                  <c:v>1.1929899999999999E-3</c:v>
                </c:pt>
                <c:pt idx="3573" formatCode="General">
                  <c:v>1.1916100000000001E-3</c:v>
                </c:pt>
                <c:pt idx="3574" formatCode="General">
                  <c:v>1.19034E-3</c:v>
                </c:pt>
                <c:pt idx="3575" formatCode="General">
                  <c:v>1.1890399999999999E-3</c:v>
                </c:pt>
                <c:pt idx="3576" formatCode="General">
                  <c:v>1.18778E-3</c:v>
                </c:pt>
                <c:pt idx="3577" formatCode="General">
                  <c:v>1.1865300000000001E-3</c:v>
                </c:pt>
                <c:pt idx="3578" formatCode="General">
                  <c:v>1.18516E-3</c:v>
                </c:pt>
                <c:pt idx="3579" formatCode="General">
                  <c:v>1.1837E-3</c:v>
                </c:pt>
                <c:pt idx="3580" formatCode="General">
                  <c:v>1.1822899999999999E-3</c:v>
                </c:pt>
                <c:pt idx="3581" formatCode="General">
                  <c:v>1.1809800000000001E-3</c:v>
                </c:pt>
                <c:pt idx="3582" formatCode="General">
                  <c:v>1.17968E-3</c:v>
                </c:pt>
                <c:pt idx="3583" formatCode="General">
                  <c:v>1.17837E-3</c:v>
                </c:pt>
                <c:pt idx="3584" formatCode="General">
                  <c:v>1.17716E-3</c:v>
                </c:pt>
                <c:pt idx="3585" formatCode="General">
                  <c:v>1.17584E-3</c:v>
                </c:pt>
                <c:pt idx="3586" formatCode="General">
                  <c:v>1.17449E-3</c:v>
                </c:pt>
                <c:pt idx="3587" formatCode="General">
                  <c:v>1.17318E-3</c:v>
                </c:pt>
                <c:pt idx="3588" formatCode="General">
                  <c:v>1.17179E-3</c:v>
                </c:pt>
                <c:pt idx="3589" formatCode="General">
                  <c:v>1.1703499999999999E-3</c:v>
                </c:pt>
                <c:pt idx="3590" formatCode="General">
                  <c:v>1.16887E-3</c:v>
                </c:pt>
                <c:pt idx="3591" formatCode="General">
                  <c:v>1.16737E-3</c:v>
                </c:pt>
                <c:pt idx="3592" formatCode="General">
                  <c:v>1.1658599999999999E-3</c:v>
                </c:pt>
                <c:pt idx="3593" formatCode="General">
                  <c:v>1.16446E-3</c:v>
                </c:pt>
                <c:pt idx="3594" formatCode="General">
                  <c:v>1.1629399999999999E-3</c:v>
                </c:pt>
                <c:pt idx="3595" formatCode="General">
                  <c:v>1.16132E-3</c:v>
                </c:pt>
                <c:pt idx="3596" formatCode="General">
                  <c:v>1.1597999999999999E-3</c:v>
                </c:pt>
                <c:pt idx="3597" formatCode="General">
                  <c:v>1.15818E-3</c:v>
                </c:pt>
                <c:pt idx="3598" formatCode="General">
                  <c:v>1.15664E-3</c:v>
                </c:pt>
                <c:pt idx="3599" formatCode="General">
                  <c:v>1.1551000000000001E-3</c:v>
                </c:pt>
                <c:pt idx="3600" formatCode="General">
                  <c:v>1.1535899999999999E-3</c:v>
                </c:pt>
                <c:pt idx="3601" formatCode="General">
                  <c:v>1.15208E-3</c:v>
                </c:pt>
                <c:pt idx="3602" formatCode="General">
                  <c:v>1.15051E-3</c:v>
                </c:pt>
                <c:pt idx="3603" formatCode="General">
                  <c:v>1.1488799999999999E-3</c:v>
                </c:pt>
                <c:pt idx="3604" formatCode="General">
                  <c:v>1.1473399999999999E-3</c:v>
                </c:pt>
                <c:pt idx="3605" formatCode="General">
                  <c:v>1.1458099999999999E-3</c:v>
                </c:pt>
                <c:pt idx="3606" formatCode="General">
                  <c:v>1.14422E-3</c:v>
                </c:pt>
                <c:pt idx="3607" formatCode="General">
                  <c:v>1.14273E-3</c:v>
                </c:pt>
                <c:pt idx="3608" formatCode="General">
                  <c:v>1.14113E-3</c:v>
                </c:pt>
                <c:pt idx="3609" formatCode="General">
                  <c:v>1.13959E-3</c:v>
                </c:pt>
                <c:pt idx="3610" formatCode="General">
                  <c:v>1.13805E-3</c:v>
                </c:pt>
                <c:pt idx="3611" formatCode="General">
                  <c:v>1.1365500000000001E-3</c:v>
                </c:pt>
                <c:pt idx="3612" formatCode="General">
                  <c:v>1.1349999999999999E-3</c:v>
                </c:pt>
                <c:pt idx="3613" formatCode="General">
                  <c:v>1.13346E-3</c:v>
                </c:pt>
                <c:pt idx="3614" formatCode="General">
                  <c:v>1.13193E-3</c:v>
                </c:pt>
                <c:pt idx="3615" formatCode="General">
                  <c:v>1.13031E-3</c:v>
                </c:pt>
                <c:pt idx="3616" formatCode="General">
                  <c:v>1.1286600000000001E-3</c:v>
                </c:pt>
                <c:pt idx="3617" formatCode="General">
                  <c:v>1.12714E-3</c:v>
                </c:pt>
                <c:pt idx="3618" formatCode="General">
                  <c:v>1.12553E-3</c:v>
                </c:pt>
                <c:pt idx="3619" formatCode="General">
                  <c:v>1.12397E-3</c:v>
                </c:pt>
                <c:pt idx="3620" formatCode="General">
                  <c:v>1.1223400000000001E-3</c:v>
                </c:pt>
                <c:pt idx="3621" formatCode="General">
                  <c:v>1.1206899999999999E-3</c:v>
                </c:pt>
                <c:pt idx="3622" formatCode="General">
                  <c:v>1.11907E-3</c:v>
                </c:pt>
                <c:pt idx="3623" formatCode="General">
                  <c:v>1.1173800000000001E-3</c:v>
                </c:pt>
                <c:pt idx="3624" formatCode="General">
                  <c:v>1.11567E-3</c:v>
                </c:pt>
                <c:pt idx="3625" formatCode="General">
                  <c:v>1.1140799999999999E-3</c:v>
                </c:pt>
                <c:pt idx="3626" formatCode="General">
                  <c:v>1.11247E-3</c:v>
                </c:pt>
                <c:pt idx="3627" formatCode="General">
                  <c:v>1.1108100000000001E-3</c:v>
                </c:pt>
                <c:pt idx="3628" formatCode="General">
                  <c:v>1.1091199999999999E-3</c:v>
                </c:pt>
                <c:pt idx="3629" formatCode="General">
                  <c:v>1.1074500000000001E-3</c:v>
                </c:pt>
                <c:pt idx="3630" formatCode="General">
                  <c:v>1.1057899999999999E-3</c:v>
                </c:pt>
                <c:pt idx="3631" formatCode="General">
                  <c:v>1.1041499999999999E-3</c:v>
                </c:pt>
                <c:pt idx="3632" formatCode="General">
                  <c:v>1.10257E-3</c:v>
                </c:pt>
                <c:pt idx="3633" formatCode="General">
                  <c:v>1.101E-3</c:v>
                </c:pt>
                <c:pt idx="3634" formatCode="General">
                  <c:v>1.0993800000000001E-3</c:v>
                </c:pt>
                <c:pt idx="3635" formatCode="General">
                  <c:v>1.0977300000000001E-3</c:v>
                </c:pt>
                <c:pt idx="3636" formatCode="General">
                  <c:v>1.0960099999999999E-3</c:v>
                </c:pt>
                <c:pt idx="3637" formatCode="General">
                  <c:v>1.0943299999999999E-3</c:v>
                </c:pt>
                <c:pt idx="3638" formatCode="General">
                  <c:v>1.0927000000000001E-3</c:v>
                </c:pt>
                <c:pt idx="3639" formatCode="General">
                  <c:v>1.0909699999999999E-3</c:v>
                </c:pt>
                <c:pt idx="3640" formatCode="General">
                  <c:v>1.0892600000000001E-3</c:v>
                </c:pt>
                <c:pt idx="3641" formatCode="General">
                  <c:v>1.0876E-3</c:v>
                </c:pt>
                <c:pt idx="3642" formatCode="General">
                  <c:v>1.08592E-3</c:v>
                </c:pt>
                <c:pt idx="3643" formatCode="General">
                  <c:v>1.08427E-3</c:v>
                </c:pt>
                <c:pt idx="3644" formatCode="General">
                  <c:v>1.0826E-3</c:v>
                </c:pt>
                <c:pt idx="3645" formatCode="General">
                  <c:v>1.08095E-3</c:v>
                </c:pt>
                <c:pt idx="3646" formatCode="General">
                  <c:v>1.07938E-3</c:v>
                </c:pt>
                <c:pt idx="3647" formatCode="General">
                  <c:v>1.0776900000000001E-3</c:v>
                </c:pt>
                <c:pt idx="3648" formatCode="General">
                  <c:v>1.0761200000000001E-3</c:v>
                </c:pt>
                <c:pt idx="3649" formatCode="General">
                  <c:v>1.0744999999999999E-3</c:v>
                </c:pt>
                <c:pt idx="3650" formatCode="General">
                  <c:v>1.0728700000000001E-3</c:v>
                </c:pt>
                <c:pt idx="3651" formatCode="General">
                  <c:v>1.0713000000000001E-3</c:v>
                </c:pt>
                <c:pt idx="3652" formatCode="General">
                  <c:v>1.06974E-3</c:v>
                </c:pt>
                <c:pt idx="3653" formatCode="General">
                  <c:v>1.0682000000000001E-3</c:v>
                </c:pt>
                <c:pt idx="3654" formatCode="General">
                  <c:v>1.06661E-3</c:v>
                </c:pt>
                <c:pt idx="3655" formatCode="General">
                  <c:v>1.065E-3</c:v>
                </c:pt>
                <c:pt idx="3656" formatCode="General">
                  <c:v>1.06339E-3</c:v>
                </c:pt>
                <c:pt idx="3657" formatCode="General">
                  <c:v>1.0618400000000001E-3</c:v>
                </c:pt>
                <c:pt idx="3658" formatCode="General">
                  <c:v>1.06011E-3</c:v>
                </c:pt>
                <c:pt idx="3659" formatCode="General">
                  <c:v>1.05854E-3</c:v>
                </c:pt>
                <c:pt idx="3660" formatCode="General">
                  <c:v>1.05692E-3</c:v>
                </c:pt>
                <c:pt idx="3661" formatCode="General">
                  <c:v>1.0552999999999999E-3</c:v>
                </c:pt>
                <c:pt idx="3662" formatCode="General">
                  <c:v>1.0537299999999999E-3</c:v>
                </c:pt>
                <c:pt idx="3663" formatCode="General">
                  <c:v>1.05221E-3</c:v>
                </c:pt>
                <c:pt idx="3664" formatCode="General">
                  <c:v>1.0506700000000001E-3</c:v>
                </c:pt>
                <c:pt idx="3665" formatCode="General">
                  <c:v>1.04912E-3</c:v>
                </c:pt>
                <c:pt idx="3666" formatCode="General">
                  <c:v>1.0475700000000001E-3</c:v>
                </c:pt>
                <c:pt idx="3667" formatCode="General">
                  <c:v>1.04619E-3</c:v>
                </c:pt>
                <c:pt idx="3668" formatCode="General">
                  <c:v>1.04458E-3</c:v>
                </c:pt>
                <c:pt idx="3669" formatCode="General">
                  <c:v>1.04306E-3</c:v>
                </c:pt>
                <c:pt idx="3670" formatCode="General">
                  <c:v>1.04152E-3</c:v>
                </c:pt>
                <c:pt idx="3671" formatCode="General">
                  <c:v>1.0400299999999999E-3</c:v>
                </c:pt>
                <c:pt idx="3672" formatCode="General">
                  <c:v>1.03849E-3</c:v>
                </c:pt>
                <c:pt idx="3673" formatCode="General">
                  <c:v>1.03699E-3</c:v>
                </c:pt>
                <c:pt idx="3674" formatCode="General">
                  <c:v>1.0355E-3</c:v>
                </c:pt>
                <c:pt idx="3675" formatCode="General">
                  <c:v>1.0339800000000001E-3</c:v>
                </c:pt>
                <c:pt idx="3676" formatCode="General">
                  <c:v>1.0324900000000001E-3</c:v>
                </c:pt>
                <c:pt idx="3677" formatCode="General">
                  <c:v>1.0309399999999999E-3</c:v>
                </c:pt>
                <c:pt idx="3678" formatCode="General">
                  <c:v>1.0294200000000001E-3</c:v>
                </c:pt>
                <c:pt idx="3679" formatCode="General">
                  <c:v>1.02797E-3</c:v>
                </c:pt>
                <c:pt idx="3680" formatCode="General">
                  <c:v>1.02658E-3</c:v>
                </c:pt>
                <c:pt idx="3681" formatCode="General">
                  <c:v>1.0252099999999999E-3</c:v>
                </c:pt>
                <c:pt idx="3682" formatCode="General">
                  <c:v>1.0238599999999999E-3</c:v>
                </c:pt>
                <c:pt idx="3683" formatCode="General">
                  <c:v>1.02249E-3</c:v>
                </c:pt>
                <c:pt idx="3684" formatCode="General">
                  <c:v>1.0210600000000001E-3</c:v>
                </c:pt>
                <c:pt idx="3685" formatCode="General">
                  <c:v>1.0196999999999999E-3</c:v>
                </c:pt>
                <c:pt idx="3686" formatCode="General">
                  <c:v>1.0183900000000001E-3</c:v>
                </c:pt>
                <c:pt idx="3687" formatCode="General">
                  <c:v>1.0170299999999999E-3</c:v>
                </c:pt>
                <c:pt idx="3688" formatCode="General">
                  <c:v>1.01567E-3</c:v>
                </c:pt>
                <c:pt idx="3689" formatCode="General">
                  <c:v>1.0142899999999999E-3</c:v>
                </c:pt>
                <c:pt idx="3690" formatCode="General">
                  <c:v>1.0129799999999999E-3</c:v>
                </c:pt>
                <c:pt idx="3691" formatCode="General">
                  <c:v>1.01158E-3</c:v>
                </c:pt>
                <c:pt idx="3692" formatCode="General">
                  <c:v>1.0102900000000001E-3</c:v>
                </c:pt>
                <c:pt idx="3693" formatCode="General">
                  <c:v>1.00902E-3</c:v>
                </c:pt>
                <c:pt idx="3694" formatCode="General">
                  <c:v>1.0077E-3</c:v>
                </c:pt>
                <c:pt idx="3695" formatCode="General">
                  <c:v>1.00639E-3</c:v>
                </c:pt>
                <c:pt idx="3696" formatCode="General">
                  <c:v>1.00515E-3</c:v>
                </c:pt>
                <c:pt idx="3697" formatCode="General">
                  <c:v>1.00388E-3</c:v>
                </c:pt>
                <c:pt idx="3698" formatCode="General">
                  <c:v>1.00263E-3</c:v>
                </c:pt>
                <c:pt idx="3699" formatCode="General">
                  <c:v>1.0013800000000001E-3</c:v>
                </c:pt>
                <c:pt idx="3700" formatCode="General">
                  <c:v>1.0001299999999999E-3</c:v>
                </c:pt>
              </c:numCache>
            </c:numRef>
          </c:yVal>
          <c:smooth val="0"/>
          <c:extLst>
            <c:ext xmlns:c16="http://schemas.microsoft.com/office/drawing/2014/chart" uri="{C3380CC4-5D6E-409C-BE32-E72D297353CC}">
              <c16:uniqueId val="{00000003-B022-4C68-A32B-C4A94E47FD88}"/>
            </c:ext>
          </c:extLst>
        </c:ser>
        <c:ser>
          <c:idx val="5"/>
          <c:order val="4"/>
          <c:tx>
            <c:strRef>
              <c:f>'STEEL FIBERS'!$F$1</c:f>
              <c:strCache>
                <c:ptCount val="1"/>
                <c:pt idx="0">
                  <c:v>500 kN</c:v>
                </c:pt>
              </c:strCache>
            </c:strRef>
          </c:tx>
          <c:spPr>
            <a:ln w="19050" cap="rnd">
              <a:solidFill>
                <a:srgbClr val="FF0000"/>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FIBERS'!$F$2:$F$3702</c:f>
              <c:numCache>
                <c:formatCode>0.00E+00</c:formatCode>
                <c:ptCount val="3701"/>
                <c:pt idx="0">
                  <c:v>6.1375500000000002E-6</c:v>
                </c:pt>
                <c:pt idx="1">
                  <c:v>6.1517599999999999E-6</c:v>
                </c:pt>
                <c:pt idx="2">
                  <c:v>6.18064E-6</c:v>
                </c:pt>
                <c:pt idx="3">
                  <c:v>6.2021500000000004E-6</c:v>
                </c:pt>
                <c:pt idx="4">
                  <c:v>6.2184100000000003E-6</c:v>
                </c:pt>
                <c:pt idx="5">
                  <c:v>6.2353399999999997E-6</c:v>
                </c:pt>
                <c:pt idx="6">
                  <c:v>6.25582E-6</c:v>
                </c:pt>
                <c:pt idx="7">
                  <c:v>6.2819500000000001E-6</c:v>
                </c:pt>
                <c:pt idx="8">
                  <c:v>6.2969499999999999E-6</c:v>
                </c:pt>
                <c:pt idx="9">
                  <c:v>6.3180899999999998E-6</c:v>
                </c:pt>
                <c:pt idx="10">
                  <c:v>6.3323100000000002E-6</c:v>
                </c:pt>
                <c:pt idx="11">
                  <c:v>6.3488400000000004E-6</c:v>
                </c:pt>
                <c:pt idx="12">
                  <c:v>6.3691800000000002E-6</c:v>
                </c:pt>
                <c:pt idx="13">
                  <c:v>6.3912400000000002E-6</c:v>
                </c:pt>
                <c:pt idx="14">
                  <c:v>6.4125E-6</c:v>
                </c:pt>
                <c:pt idx="15">
                  <c:v>6.42623E-6</c:v>
                </c:pt>
                <c:pt idx="16">
                  <c:v>6.4493799999999999E-6</c:v>
                </c:pt>
                <c:pt idx="17">
                  <c:v>6.4703499999999998E-6</c:v>
                </c:pt>
                <c:pt idx="18">
                  <c:v>6.4808099999999997E-6</c:v>
                </c:pt>
                <c:pt idx="19">
                  <c:v>6.5073299999999999E-6</c:v>
                </c:pt>
                <c:pt idx="20">
                  <c:v>6.5221599999999997E-6</c:v>
                </c:pt>
                <c:pt idx="21">
                  <c:v>6.5398100000000003E-6</c:v>
                </c:pt>
                <c:pt idx="22">
                  <c:v>6.5582400000000004E-6</c:v>
                </c:pt>
                <c:pt idx="23">
                  <c:v>6.5766900000000002E-6</c:v>
                </c:pt>
                <c:pt idx="24">
                  <c:v>6.5927499999999997E-6</c:v>
                </c:pt>
                <c:pt idx="25">
                  <c:v>6.6123199999999999E-6</c:v>
                </c:pt>
                <c:pt idx="26">
                  <c:v>6.6306700000000003E-6</c:v>
                </c:pt>
                <c:pt idx="27">
                  <c:v>6.6514299999999999E-6</c:v>
                </c:pt>
                <c:pt idx="28">
                  <c:v>6.6668299999999998E-6</c:v>
                </c:pt>
                <c:pt idx="29">
                  <c:v>6.6900299999999999E-6</c:v>
                </c:pt>
                <c:pt idx="30">
                  <c:v>6.7114699999999996E-6</c:v>
                </c:pt>
                <c:pt idx="31">
                  <c:v>6.7339099999999999E-6</c:v>
                </c:pt>
                <c:pt idx="32">
                  <c:v>6.7571500000000002E-6</c:v>
                </c:pt>
                <c:pt idx="33">
                  <c:v>6.7819500000000003E-6</c:v>
                </c:pt>
                <c:pt idx="34">
                  <c:v>6.8051700000000001E-6</c:v>
                </c:pt>
                <c:pt idx="35">
                  <c:v>6.8327499999999999E-6</c:v>
                </c:pt>
                <c:pt idx="36">
                  <c:v>6.8625599999999999E-6</c:v>
                </c:pt>
                <c:pt idx="37">
                  <c:v>6.8874100000000002E-6</c:v>
                </c:pt>
                <c:pt idx="38">
                  <c:v>6.9177900000000002E-6</c:v>
                </c:pt>
                <c:pt idx="39">
                  <c:v>6.9393499999999999E-6</c:v>
                </c:pt>
                <c:pt idx="40">
                  <c:v>6.9710800000000003E-6</c:v>
                </c:pt>
                <c:pt idx="41">
                  <c:v>7.0033600000000003E-6</c:v>
                </c:pt>
                <c:pt idx="42">
                  <c:v>7.0263699999999998E-6</c:v>
                </c:pt>
                <c:pt idx="43">
                  <c:v>7.0580500000000001E-6</c:v>
                </c:pt>
                <c:pt idx="44">
                  <c:v>7.08115E-6</c:v>
                </c:pt>
                <c:pt idx="45">
                  <c:v>7.1084899999999999E-6</c:v>
                </c:pt>
                <c:pt idx="46">
                  <c:v>7.1362399999999998E-6</c:v>
                </c:pt>
                <c:pt idx="47">
                  <c:v>7.1713399999999997E-6</c:v>
                </c:pt>
                <c:pt idx="48">
                  <c:v>7.1974300000000003E-6</c:v>
                </c:pt>
                <c:pt idx="49">
                  <c:v>7.2220399999999999E-6</c:v>
                </c:pt>
                <c:pt idx="50">
                  <c:v>7.2515799999999996E-6</c:v>
                </c:pt>
                <c:pt idx="51">
                  <c:v>7.2726599999999996E-6</c:v>
                </c:pt>
                <c:pt idx="52">
                  <c:v>7.3003500000000003E-6</c:v>
                </c:pt>
                <c:pt idx="53">
                  <c:v>7.3371700000000003E-6</c:v>
                </c:pt>
                <c:pt idx="54">
                  <c:v>7.3687799999999999E-6</c:v>
                </c:pt>
                <c:pt idx="55">
                  <c:v>7.3931100000000003E-6</c:v>
                </c:pt>
                <c:pt idx="56">
                  <c:v>7.4279200000000002E-6</c:v>
                </c:pt>
                <c:pt idx="57">
                  <c:v>7.45705E-6</c:v>
                </c:pt>
                <c:pt idx="58">
                  <c:v>7.4869000000000003E-6</c:v>
                </c:pt>
                <c:pt idx="59">
                  <c:v>7.5143999999999996E-6</c:v>
                </c:pt>
                <c:pt idx="60">
                  <c:v>7.54567E-6</c:v>
                </c:pt>
                <c:pt idx="61">
                  <c:v>7.5728999999999999E-6</c:v>
                </c:pt>
                <c:pt idx="62">
                  <c:v>7.5969099999999999E-6</c:v>
                </c:pt>
                <c:pt idx="63">
                  <c:v>7.6223099999999997E-6</c:v>
                </c:pt>
                <c:pt idx="64">
                  <c:v>7.6506900000000004E-6</c:v>
                </c:pt>
                <c:pt idx="65">
                  <c:v>7.6752799999999995E-6</c:v>
                </c:pt>
                <c:pt idx="66">
                  <c:v>7.6984500000000008E-6</c:v>
                </c:pt>
                <c:pt idx="67">
                  <c:v>7.7159399999999995E-6</c:v>
                </c:pt>
                <c:pt idx="68">
                  <c:v>7.7378299999999892E-6</c:v>
                </c:pt>
                <c:pt idx="69">
                  <c:v>7.7512800000000001E-6</c:v>
                </c:pt>
                <c:pt idx="70">
                  <c:v>7.7682199999999908E-6</c:v>
                </c:pt>
                <c:pt idx="71">
                  <c:v>7.7837899999999907E-6</c:v>
                </c:pt>
                <c:pt idx="72">
                  <c:v>7.8071899999999997E-6</c:v>
                </c:pt>
                <c:pt idx="73">
                  <c:v>7.8095899999999999E-6</c:v>
                </c:pt>
                <c:pt idx="74">
                  <c:v>7.8270199999999995E-6</c:v>
                </c:pt>
                <c:pt idx="75">
                  <c:v>7.8389500000000006E-6</c:v>
                </c:pt>
                <c:pt idx="76">
                  <c:v>7.8586800000000001E-6</c:v>
                </c:pt>
                <c:pt idx="77">
                  <c:v>7.8643800000000008E-6</c:v>
                </c:pt>
                <c:pt idx="78">
                  <c:v>7.88212E-6</c:v>
                </c:pt>
                <c:pt idx="79">
                  <c:v>7.8955499999999908E-6</c:v>
                </c:pt>
                <c:pt idx="80">
                  <c:v>7.9084099999999892E-6</c:v>
                </c:pt>
                <c:pt idx="81">
                  <c:v>7.9241200000000006E-6</c:v>
                </c:pt>
                <c:pt idx="82">
                  <c:v>7.9430899999999995E-6</c:v>
                </c:pt>
                <c:pt idx="83">
                  <c:v>7.9640700000000001E-6</c:v>
                </c:pt>
                <c:pt idx="84">
                  <c:v>7.9868600000000003E-6</c:v>
                </c:pt>
                <c:pt idx="85">
                  <c:v>8.0069900000000007E-6</c:v>
                </c:pt>
                <c:pt idx="86">
                  <c:v>8.0249300000000004E-6</c:v>
                </c:pt>
                <c:pt idx="87">
                  <c:v>8.0478499999999995E-6</c:v>
                </c:pt>
                <c:pt idx="88">
                  <c:v>8.0675700000000001E-6</c:v>
                </c:pt>
                <c:pt idx="89">
                  <c:v>8.0920199999999995E-6</c:v>
                </c:pt>
                <c:pt idx="90">
                  <c:v>8.1138000000000001E-6</c:v>
                </c:pt>
                <c:pt idx="91">
                  <c:v>8.1399600000000006E-6</c:v>
                </c:pt>
                <c:pt idx="92">
                  <c:v>8.1618599999999995E-6</c:v>
                </c:pt>
                <c:pt idx="93">
                  <c:v>8.1890099999999997E-6</c:v>
                </c:pt>
                <c:pt idx="94">
                  <c:v>8.2113299999999907E-6</c:v>
                </c:pt>
                <c:pt idx="95">
                  <c:v>8.2374500000000002E-6</c:v>
                </c:pt>
                <c:pt idx="96">
                  <c:v>8.2594299999999996E-6</c:v>
                </c:pt>
                <c:pt idx="97">
                  <c:v>8.2907599999999907E-6</c:v>
                </c:pt>
                <c:pt idx="98">
                  <c:v>8.3098600000000004E-6</c:v>
                </c:pt>
                <c:pt idx="99">
                  <c:v>8.3476299999999999E-6</c:v>
                </c:pt>
                <c:pt idx="100">
                  <c:v>8.3769400000000005E-6</c:v>
                </c:pt>
                <c:pt idx="101">
                  <c:v>8.4147999999999995E-6</c:v>
                </c:pt>
                <c:pt idx="102">
                  <c:v>8.4429000000000001E-6</c:v>
                </c:pt>
                <c:pt idx="103">
                  <c:v>8.4755700000000002E-6</c:v>
                </c:pt>
                <c:pt idx="104">
                  <c:v>8.5082799999999998E-6</c:v>
                </c:pt>
                <c:pt idx="105">
                  <c:v>8.5447300000000001E-6</c:v>
                </c:pt>
                <c:pt idx="106">
                  <c:v>8.5776400000000001E-6</c:v>
                </c:pt>
                <c:pt idx="107">
                  <c:v>8.6110799999999999E-6</c:v>
                </c:pt>
                <c:pt idx="108">
                  <c:v>8.6490600000000005E-6</c:v>
                </c:pt>
                <c:pt idx="109">
                  <c:v>8.6853300000000001E-6</c:v>
                </c:pt>
                <c:pt idx="110">
                  <c:v>8.7266399999999999E-6</c:v>
                </c:pt>
                <c:pt idx="111">
                  <c:v>8.7550399999999893E-6</c:v>
                </c:pt>
                <c:pt idx="112">
                  <c:v>8.7909000000000008E-6</c:v>
                </c:pt>
                <c:pt idx="113">
                  <c:v>8.8264400000000001E-6</c:v>
                </c:pt>
                <c:pt idx="114">
                  <c:v>8.8638899999999908E-6</c:v>
                </c:pt>
                <c:pt idx="115">
                  <c:v>8.8924100000000005E-6</c:v>
                </c:pt>
                <c:pt idx="116">
                  <c:v>8.9261299999999995E-6</c:v>
                </c:pt>
                <c:pt idx="117">
                  <c:v>8.9593900000000003E-6</c:v>
                </c:pt>
                <c:pt idx="118">
                  <c:v>9.0011799999999998E-6</c:v>
                </c:pt>
                <c:pt idx="119">
                  <c:v>9.0279200000000001E-6</c:v>
                </c:pt>
                <c:pt idx="120">
                  <c:v>9.0628599999999998E-6</c:v>
                </c:pt>
                <c:pt idx="121">
                  <c:v>9.0979100000000004E-6</c:v>
                </c:pt>
                <c:pt idx="122">
                  <c:v>9.1237799999999908E-6</c:v>
                </c:pt>
                <c:pt idx="123">
                  <c:v>9.15612E-6</c:v>
                </c:pt>
                <c:pt idx="124">
                  <c:v>9.1902299999999908E-6</c:v>
                </c:pt>
                <c:pt idx="125">
                  <c:v>9.2211399999999999E-6</c:v>
                </c:pt>
                <c:pt idx="126">
                  <c:v>9.2466299999999908E-6</c:v>
                </c:pt>
                <c:pt idx="127">
                  <c:v>9.2670400000000006E-6</c:v>
                </c:pt>
                <c:pt idx="128">
                  <c:v>9.2869299999999995E-6</c:v>
                </c:pt>
                <c:pt idx="129">
                  <c:v>9.3125100000000001E-6</c:v>
                </c:pt>
                <c:pt idx="130">
                  <c:v>9.3279099999999999E-6</c:v>
                </c:pt>
                <c:pt idx="131">
                  <c:v>9.3411600000000002E-6</c:v>
                </c:pt>
                <c:pt idx="132">
                  <c:v>9.3592500000000002E-6</c:v>
                </c:pt>
                <c:pt idx="133">
                  <c:v>9.3720400000000005E-6</c:v>
                </c:pt>
                <c:pt idx="134">
                  <c:v>9.38942E-6</c:v>
                </c:pt>
                <c:pt idx="135">
                  <c:v>9.4032E-6</c:v>
                </c:pt>
                <c:pt idx="136">
                  <c:v>9.4168100000000001E-6</c:v>
                </c:pt>
                <c:pt idx="137">
                  <c:v>9.4311800000000007E-6</c:v>
                </c:pt>
                <c:pt idx="138">
                  <c:v>9.4494400000000008E-6</c:v>
                </c:pt>
                <c:pt idx="139">
                  <c:v>9.46282E-6</c:v>
                </c:pt>
                <c:pt idx="140">
                  <c:v>9.4804600000000007E-6</c:v>
                </c:pt>
                <c:pt idx="141">
                  <c:v>9.5038500000000005E-6</c:v>
                </c:pt>
                <c:pt idx="142">
                  <c:v>9.5202999999999908E-6</c:v>
                </c:pt>
                <c:pt idx="143">
                  <c:v>9.5444100000000003E-6</c:v>
                </c:pt>
                <c:pt idx="144">
                  <c:v>9.5645199999999892E-6</c:v>
                </c:pt>
                <c:pt idx="145">
                  <c:v>9.5843700000000005E-6</c:v>
                </c:pt>
                <c:pt idx="146">
                  <c:v>9.6082200000000003E-6</c:v>
                </c:pt>
                <c:pt idx="147">
                  <c:v>9.6247900000000007E-6</c:v>
                </c:pt>
                <c:pt idx="148">
                  <c:v>9.6486299999999998E-6</c:v>
                </c:pt>
                <c:pt idx="149">
                  <c:v>9.6653599999999996E-6</c:v>
                </c:pt>
                <c:pt idx="150">
                  <c:v>9.6916299999999908E-6</c:v>
                </c:pt>
                <c:pt idx="151">
                  <c:v>9.7142900000000005E-6</c:v>
                </c:pt>
                <c:pt idx="152">
                  <c:v>9.7450400000000001E-6</c:v>
                </c:pt>
                <c:pt idx="153">
                  <c:v>9.7595300000000007E-6</c:v>
                </c:pt>
                <c:pt idx="154">
                  <c:v>9.7922099999999999E-6</c:v>
                </c:pt>
                <c:pt idx="155">
                  <c:v>9.8161999999999908E-6</c:v>
                </c:pt>
                <c:pt idx="156">
                  <c:v>9.8392200000000003E-6</c:v>
                </c:pt>
                <c:pt idx="157">
                  <c:v>9.8678799999999893E-6</c:v>
                </c:pt>
                <c:pt idx="158">
                  <c:v>9.8887500000000008E-6</c:v>
                </c:pt>
                <c:pt idx="159">
                  <c:v>9.9201000000000001E-6</c:v>
                </c:pt>
                <c:pt idx="160">
                  <c:v>9.9477100000000003E-6</c:v>
                </c:pt>
                <c:pt idx="161">
                  <c:v>9.9708100000000002E-6</c:v>
                </c:pt>
                <c:pt idx="162">
                  <c:v>9.9971100000000002E-6</c:v>
                </c:pt>
                <c:pt idx="163">
                  <c:v>1.00244E-5</c:v>
                </c:pt>
                <c:pt idx="164">
                  <c:v>1.00492E-5</c:v>
                </c:pt>
                <c:pt idx="165">
                  <c:v>1.00736E-5</c:v>
                </c:pt>
                <c:pt idx="166">
                  <c:v>1.00961E-5</c:v>
                </c:pt>
                <c:pt idx="167">
                  <c:v>1.01279E-5</c:v>
                </c:pt>
                <c:pt idx="168">
                  <c:v>1.0145399999999999E-5</c:v>
                </c:pt>
                <c:pt idx="169">
                  <c:v>1.01758E-5</c:v>
                </c:pt>
                <c:pt idx="170">
                  <c:v>1.0206299999999999E-5</c:v>
                </c:pt>
                <c:pt idx="171">
                  <c:v>1.0234000000000001E-5</c:v>
                </c:pt>
                <c:pt idx="172">
                  <c:v>1.02691E-5</c:v>
                </c:pt>
                <c:pt idx="173">
                  <c:v>1.0298100000000001E-5</c:v>
                </c:pt>
                <c:pt idx="174">
                  <c:v>1.0330699999999999E-5</c:v>
                </c:pt>
                <c:pt idx="175">
                  <c:v>1.03587E-5</c:v>
                </c:pt>
                <c:pt idx="176">
                  <c:v>1.03969E-5</c:v>
                </c:pt>
                <c:pt idx="177">
                  <c:v>1.04375E-5</c:v>
                </c:pt>
                <c:pt idx="178">
                  <c:v>1.04679E-5</c:v>
                </c:pt>
                <c:pt idx="179">
                  <c:v>1.0504500000000001E-5</c:v>
                </c:pt>
                <c:pt idx="180">
                  <c:v>1.05396E-5</c:v>
                </c:pt>
                <c:pt idx="181">
                  <c:v>1.0567800000000001E-5</c:v>
                </c:pt>
                <c:pt idx="182">
                  <c:v>1.06131E-5</c:v>
                </c:pt>
                <c:pt idx="183">
                  <c:v>1.06478E-5</c:v>
                </c:pt>
                <c:pt idx="184">
                  <c:v>1.06733E-5</c:v>
                </c:pt>
                <c:pt idx="185">
                  <c:v>1.0712300000000001E-5</c:v>
                </c:pt>
                <c:pt idx="186">
                  <c:v>1.0749499999999999E-5</c:v>
                </c:pt>
                <c:pt idx="187">
                  <c:v>1.07821E-5</c:v>
                </c:pt>
                <c:pt idx="188">
                  <c:v>1.08176E-5</c:v>
                </c:pt>
                <c:pt idx="189">
                  <c:v>1.0857E-5</c:v>
                </c:pt>
                <c:pt idx="190">
                  <c:v>1.08866E-5</c:v>
                </c:pt>
                <c:pt idx="191">
                  <c:v>1.09252E-5</c:v>
                </c:pt>
                <c:pt idx="192">
                  <c:v>1.0957399999999999E-5</c:v>
                </c:pt>
                <c:pt idx="193">
                  <c:v>1.0995199999999999E-5</c:v>
                </c:pt>
                <c:pt idx="194">
                  <c:v>1.10288E-5</c:v>
                </c:pt>
                <c:pt idx="195">
                  <c:v>1.10544E-5</c:v>
                </c:pt>
                <c:pt idx="196">
                  <c:v>1.1086200000000001E-5</c:v>
                </c:pt>
                <c:pt idx="197">
                  <c:v>1.1114999999999999E-5</c:v>
                </c:pt>
                <c:pt idx="198">
                  <c:v>1.11467E-5</c:v>
                </c:pt>
                <c:pt idx="199">
                  <c:v>1.11746E-5</c:v>
                </c:pt>
                <c:pt idx="200">
                  <c:v>1.1206700000000001E-5</c:v>
                </c:pt>
                <c:pt idx="201">
                  <c:v>1.1230600000000001E-5</c:v>
                </c:pt>
                <c:pt idx="202">
                  <c:v>1.12603E-5</c:v>
                </c:pt>
                <c:pt idx="203">
                  <c:v>1.1283900000000001E-5</c:v>
                </c:pt>
                <c:pt idx="204">
                  <c:v>1.1314999999999999E-5</c:v>
                </c:pt>
                <c:pt idx="205">
                  <c:v>1.13433E-5</c:v>
                </c:pt>
                <c:pt idx="206">
                  <c:v>1.13739E-5</c:v>
                </c:pt>
                <c:pt idx="207">
                  <c:v>1.1402299999999999E-5</c:v>
                </c:pt>
                <c:pt idx="208">
                  <c:v>1.1432E-5</c:v>
                </c:pt>
                <c:pt idx="209">
                  <c:v>1.14592E-5</c:v>
                </c:pt>
                <c:pt idx="210">
                  <c:v>1.15025E-5</c:v>
                </c:pt>
                <c:pt idx="211">
                  <c:v>1.1520599999999999E-5</c:v>
                </c:pt>
                <c:pt idx="212">
                  <c:v>1.15571E-5</c:v>
                </c:pt>
                <c:pt idx="213">
                  <c:v>1.1584699999999999E-5</c:v>
                </c:pt>
                <c:pt idx="214">
                  <c:v>1.1596999999999999E-5</c:v>
                </c:pt>
                <c:pt idx="215">
                  <c:v>1.16352E-5</c:v>
                </c:pt>
                <c:pt idx="216">
                  <c:v>1.1650900000000001E-5</c:v>
                </c:pt>
                <c:pt idx="217">
                  <c:v>1.1681E-5</c:v>
                </c:pt>
                <c:pt idx="218">
                  <c:v>1.17001E-5</c:v>
                </c:pt>
                <c:pt idx="219">
                  <c:v>1.1729199999999999E-5</c:v>
                </c:pt>
                <c:pt idx="220">
                  <c:v>1.1741E-5</c:v>
                </c:pt>
                <c:pt idx="221">
                  <c:v>1.17574E-5</c:v>
                </c:pt>
                <c:pt idx="222">
                  <c:v>1.1783900000000001E-5</c:v>
                </c:pt>
                <c:pt idx="223">
                  <c:v>1.18013E-5</c:v>
                </c:pt>
                <c:pt idx="224">
                  <c:v>1.182E-5</c:v>
                </c:pt>
                <c:pt idx="225">
                  <c:v>1.1844299999999999E-5</c:v>
                </c:pt>
                <c:pt idx="226">
                  <c:v>1.18569E-5</c:v>
                </c:pt>
                <c:pt idx="227">
                  <c:v>1.1876500000000001E-5</c:v>
                </c:pt>
                <c:pt idx="228">
                  <c:v>1.18923E-5</c:v>
                </c:pt>
                <c:pt idx="229">
                  <c:v>1.1917E-5</c:v>
                </c:pt>
                <c:pt idx="230">
                  <c:v>1.19429E-5</c:v>
                </c:pt>
                <c:pt idx="231">
                  <c:v>1.19628E-5</c:v>
                </c:pt>
                <c:pt idx="232">
                  <c:v>1.19806E-5</c:v>
                </c:pt>
                <c:pt idx="233">
                  <c:v>1.20124E-5</c:v>
                </c:pt>
                <c:pt idx="234">
                  <c:v>1.20445E-5</c:v>
                </c:pt>
                <c:pt idx="235">
                  <c:v>1.20664E-5</c:v>
                </c:pt>
                <c:pt idx="236">
                  <c:v>1.20893E-5</c:v>
                </c:pt>
                <c:pt idx="237">
                  <c:v>1.21252E-5</c:v>
                </c:pt>
                <c:pt idx="238">
                  <c:v>1.2147000000000001E-5</c:v>
                </c:pt>
                <c:pt idx="239">
                  <c:v>1.21886E-5</c:v>
                </c:pt>
                <c:pt idx="240">
                  <c:v>1.22145E-5</c:v>
                </c:pt>
                <c:pt idx="241">
                  <c:v>1.2243600000000001E-5</c:v>
                </c:pt>
                <c:pt idx="242">
                  <c:v>1.2277699999999999E-5</c:v>
                </c:pt>
                <c:pt idx="243">
                  <c:v>1.2305300000000001E-5</c:v>
                </c:pt>
                <c:pt idx="244">
                  <c:v>1.2326E-5</c:v>
                </c:pt>
                <c:pt idx="245">
                  <c:v>1.23794E-5</c:v>
                </c:pt>
                <c:pt idx="246">
                  <c:v>1.24123E-5</c:v>
                </c:pt>
                <c:pt idx="247">
                  <c:v>1.24457E-5</c:v>
                </c:pt>
                <c:pt idx="248">
                  <c:v>1.2471599999999999E-5</c:v>
                </c:pt>
                <c:pt idx="249">
                  <c:v>1.25084E-5</c:v>
                </c:pt>
                <c:pt idx="250">
                  <c:v>1.2544000000000001E-5</c:v>
                </c:pt>
                <c:pt idx="251">
                  <c:v>1.25732E-5</c:v>
                </c:pt>
                <c:pt idx="252">
                  <c:v>1.26123E-5</c:v>
                </c:pt>
                <c:pt idx="253">
                  <c:v>1.2636800000000001E-5</c:v>
                </c:pt>
                <c:pt idx="254">
                  <c:v>1.26719E-5</c:v>
                </c:pt>
                <c:pt idx="255">
                  <c:v>1.2707100000000001E-5</c:v>
                </c:pt>
                <c:pt idx="256">
                  <c:v>1.2741100000000001E-5</c:v>
                </c:pt>
                <c:pt idx="257">
                  <c:v>1.27754E-5</c:v>
                </c:pt>
                <c:pt idx="258">
                  <c:v>1.2810799999999999E-5</c:v>
                </c:pt>
                <c:pt idx="259">
                  <c:v>1.28405E-5</c:v>
                </c:pt>
                <c:pt idx="260">
                  <c:v>1.2894000000000001E-5</c:v>
                </c:pt>
                <c:pt idx="261">
                  <c:v>1.29186E-5</c:v>
                </c:pt>
                <c:pt idx="262">
                  <c:v>1.29556E-5</c:v>
                </c:pt>
                <c:pt idx="263">
                  <c:v>1.2996999999999999E-5</c:v>
                </c:pt>
                <c:pt idx="264">
                  <c:v>1.3025400000000001E-5</c:v>
                </c:pt>
                <c:pt idx="265">
                  <c:v>1.30628E-5</c:v>
                </c:pt>
                <c:pt idx="266">
                  <c:v>1.30979E-5</c:v>
                </c:pt>
                <c:pt idx="267">
                  <c:v>1.3143699999999999E-5</c:v>
                </c:pt>
                <c:pt idx="268">
                  <c:v>1.31828E-5</c:v>
                </c:pt>
                <c:pt idx="269">
                  <c:v>1.3219300000000001E-5</c:v>
                </c:pt>
                <c:pt idx="270">
                  <c:v>1.32467E-5</c:v>
                </c:pt>
                <c:pt idx="271">
                  <c:v>1.3281999999999999E-5</c:v>
                </c:pt>
                <c:pt idx="272">
                  <c:v>1.33234E-5</c:v>
                </c:pt>
                <c:pt idx="273">
                  <c:v>1.33557E-5</c:v>
                </c:pt>
                <c:pt idx="274">
                  <c:v>1.3387099999999999E-5</c:v>
                </c:pt>
                <c:pt idx="275">
                  <c:v>1.3435700000000001E-5</c:v>
                </c:pt>
                <c:pt idx="276">
                  <c:v>1.34584E-5</c:v>
                </c:pt>
                <c:pt idx="277">
                  <c:v>1.34948E-5</c:v>
                </c:pt>
                <c:pt idx="278">
                  <c:v>1.3539299999999999E-5</c:v>
                </c:pt>
                <c:pt idx="279">
                  <c:v>1.3572599999999999E-5</c:v>
                </c:pt>
                <c:pt idx="280">
                  <c:v>1.36076E-5</c:v>
                </c:pt>
                <c:pt idx="281">
                  <c:v>1.3632799999999999E-5</c:v>
                </c:pt>
                <c:pt idx="282">
                  <c:v>1.3666700000000001E-5</c:v>
                </c:pt>
                <c:pt idx="283">
                  <c:v>1.3698E-5</c:v>
                </c:pt>
                <c:pt idx="284">
                  <c:v>1.3720800000000001E-5</c:v>
                </c:pt>
                <c:pt idx="285">
                  <c:v>1.37604E-5</c:v>
                </c:pt>
                <c:pt idx="286">
                  <c:v>1.37836E-5</c:v>
                </c:pt>
                <c:pt idx="287">
                  <c:v>1.38148E-5</c:v>
                </c:pt>
                <c:pt idx="288">
                  <c:v>1.3836699999999999E-5</c:v>
                </c:pt>
                <c:pt idx="289">
                  <c:v>1.38741E-5</c:v>
                </c:pt>
                <c:pt idx="290">
                  <c:v>1.38867E-5</c:v>
                </c:pt>
                <c:pt idx="291">
                  <c:v>1.3912400000000001E-5</c:v>
                </c:pt>
                <c:pt idx="292">
                  <c:v>1.39384E-5</c:v>
                </c:pt>
                <c:pt idx="293">
                  <c:v>1.3964900000000001E-5</c:v>
                </c:pt>
                <c:pt idx="294">
                  <c:v>1.3979500000000001E-5</c:v>
                </c:pt>
                <c:pt idx="295">
                  <c:v>1.40025E-5</c:v>
                </c:pt>
                <c:pt idx="296">
                  <c:v>1.40295E-5</c:v>
                </c:pt>
                <c:pt idx="297">
                  <c:v>1.4063199999999999E-5</c:v>
                </c:pt>
                <c:pt idx="298">
                  <c:v>1.4071599999999999E-5</c:v>
                </c:pt>
                <c:pt idx="299">
                  <c:v>1.4093900000000001E-5</c:v>
                </c:pt>
                <c:pt idx="300">
                  <c:v>1.41123E-5</c:v>
                </c:pt>
                <c:pt idx="301">
                  <c:v>1.41436E-5</c:v>
                </c:pt>
                <c:pt idx="302">
                  <c:v>1.41594E-5</c:v>
                </c:pt>
                <c:pt idx="303">
                  <c:v>1.4180499999999999E-5</c:v>
                </c:pt>
                <c:pt idx="304">
                  <c:v>1.42126E-5</c:v>
                </c:pt>
                <c:pt idx="305">
                  <c:v>1.4232299999999999E-5</c:v>
                </c:pt>
                <c:pt idx="306">
                  <c:v>1.42545E-5</c:v>
                </c:pt>
                <c:pt idx="307">
                  <c:v>1.42811E-5</c:v>
                </c:pt>
                <c:pt idx="308">
                  <c:v>1.4299599999999999E-5</c:v>
                </c:pt>
                <c:pt idx="309">
                  <c:v>1.4324900000000001E-5</c:v>
                </c:pt>
                <c:pt idx="310">
                  <c:v>1.4351E-5</c:v>
                </c:pt>
                <c:pt idx="311">
                  <c:v>1.43719E-5</c:v>
                </c:pt>
                <c:pt idx="312">
                  <c:v>1.4399000000000001E-5</c:v>
                </c:pt>
                <c:pt idx="313">
                  <c:v>1.44227E-5</c:v>
                </c:pt>
                <c:pt idx="314">
                  <c:v>1.4450800000000001E-5</c:v>
                </c:pt>
                <c:pt idx="315">
                  <c:v>1.44762E-5</c:v>
                </c:pt>
                <c:pt idx="316">
                  <c:v>1.45147E-5</c:v>
                </c:pt>
                <c:pt idx="317">
                  <c:v>1.453E-5</c:v>
                </c:pt>
                <c:pt idx="318">
                  <c:v>1.4552100000000001E-5</c:v>
                </c:pt>
                <c:pt idx="319">
                  <c:v>1.4586199999999999E-5</c:v>
                </c:pt>
                <c:pt idx="320">
                  <c:v>1.4614699999999999E-5</c:v>
                </c:pt>
                <c:pt idx="321">
                  <c:v>1.4635500000000001E-5</c:v>
                </c:pt>
                <c:pt idx="322">
                  <c:v>1.46699E-5</c:v>
                </c:pt>
                <c:pt idx="323">
                  <c:v>1.4698999999999999E-5</c:v>
                </c:pt>
                <c:pt idx="324">
                  <c:v>1.4734499999999999E-5</c:v>
                </c:pt>
                <c:pt idx="325">
                  <c:v>1.47744E-5</c:v>
                </c:pt>
                <c:pt idx="326">
                  <c:v>1.47972E-5</c:v>
                </c:pt>
                <c:pt idx="327">
                  <c:v>1.48361E-5</c:v>
                </c:pt>
                <c:pt idx="328">
                  <c:v>1.48686E-5</c:v>
                </c:pt>
                <c:pt idx="329">
                  <c:v>1.4904E-5</c:v>
                </c:pt>
                <c:pt idx="330">
                  <c:v>1.49343E-5</c:v>
                </c:pt>
                <c:pt idx="331">
                  <c:v>1.49696E-5</c:v>
                </c:pt>
                <c:pt idx="332">
                  <c:v>1.49961E-5</c:v>
                </c:pt>
                <c:pt idx="333">
                  <c:v>1.50347E-5</c:v>
                </c:pt>
                <c:pt idx="334">
                  <c:v>1.50632E-5</c:v>
                </c:pt>
                <c:pt idx="335">
                  <c:v>1.50917E-5</c:v>
                </c:pt>
                <c:pt idx="336">
                  <c:v>1.5127799999999999E-5</c:v>
                </c:pt>
                <c:pt idx="337">
                  <c:v>1.5155E-5</c:v>
                </c:pt>
                <c:pt idx="338">
                  <c:v>1.51846E-5</c:v>
                </c:pt>
                <c:pt idx="339">
                  <c:v>1.5217300000000001E-5</c:v>
                </c:pt>
                <c:pt idx="340">
                  <c:v>1.52456E-5</c:v>
                </c:pt>
                <c:pt idx="341">
                  <c:v>1.5267499999999999E-5</c:v>
                </c:pt>
                <c:pt idx="342">
                  <c:v>1.5301599999999999E-5</c:v>
                </c:pt>
                <c:pt idx="343">
                  <c:v>1.5327599999999999E-5</c:v>
                </c:pt>
                <c:pt idx="344">
                  <c:v>1.5369399999999999E-5</c:v>
                </c:pt>
                <c:pt idx="345">
                  <c:v>1.5385600000000001E-5</c:v>
                </c:pt>
                <c:pt idx="346">
                  <c:v>1.5399800000000001E-5</c:v>
                </c:pt>
                <c:pt idx="347">
                  <c:v>1.5434399999999999E-5</c:v>
                </c:pt>
                <c:pt idx="348">
                  <c:v>1.54641E-5</c:v>
                </c:pt>
                <c:pt idx="349">
                  <c:v>1.5490900000000001E-5</c:v>
                </c:pt>
                <c:pt idx="350">
                  <c:v>1.5520899999999999E-5</c:v>
                </c:pt>
                <c:pt idx="351">
                  <c:v>1.5546E-5</c:v>
                </c:pt>
                <c:pt idx="352">
                  <c:v>1.5576299999999999E-5</c:v>
                </c:pt>
                <c:pt idx="353">
                  <c:v>1.55954E-5</c:v>
                </c:pt>
                <c:pt idx="354">
                  <c:v>1.56325E-5</c:v>
                </c:pt>
                <c:pt idx="355">
                  <c:v>1.56525E-5</c:v>
                </c:pt>
                <c:pt idx="356">
                  <c:v>1.5683800000000001E-5</c:v>
                </c:pt>
                <c:pt idx="357">
                  <c:v>1.5706499999999999E-5</c:v>
                </c:pt>
                <c:pt idx="358">
                  <c:v>1.5735799999999999E-5</c:v>
                </c:pt>
                <c:pt idx="359">
                  <c:v>1.5761300000000001E-5</c:v>
                </c:pt>
                <c:pt idx="360">
                  <c:v>1.5792999999999999E-5</c:v>
                </c:pt>
                <c:pt idx="361">
                  <c:v>1.5824E-5</c:v>
                </c:pt>
                <c:pt idx="362">
                  <c:v>1.5842399999999999E-5</c:v>
                </c:pt>
                <c:pt idx="363">
                  <c:v>1.5885599999999999E-5</c:v>
                </c:pt>
                <c:pt idx="364">
                  <c:v>1.5905699999999999E-5</c:v>
                </c:pt>
                <c:pt idx="365">
                  <c:v>1.59152E-5</c:v>
                </c:pt>
                <c:pt idx="366">
                  <c:v>1.5948E-5</c:v>
                </c:pt>
                <c:pt idx="367">
                  <c:v>1.5979999999999999E-5</c:v>
                </c:pt>
                <c:pt idx="368">
                  <c:v>1.60035E-5</c:v>
                </c:pt>
                <c:pt idx="369">
                  <c:v>1.6015099999999999E-5</c:v>
                </c:pt>
                <c:pt idx="370">
                  <c:v>1.6034600000000001E-5</c:v>
                </c:pt>
                <c:pt idx="371">
                  <c:v>1.6061799999999999E-5</c:v>
                </c:pt>
                <c:pt idx="372">
                  <c:v>1.6087400000000001E-5</c:v>
                </c:pt>
                <c:pt idx="373">
                  <c:v>1.61148E-5</c:v>
                </c:pt>
                <c:pt idx="374">
                  <c:v>1.6124899999999999E-5</c:v>
                </c:pt>
                <c:pt idx="375">
                  <c:v>1.6152200000000001E-5</c:v>
                </c:pt>
                <c:pt idx="376">
                  <c:v>1.6171599999999999E-5</c:v>
                </c:pt>
                <c:pt idx="377">
                  <c:v>1.61951E-5</c:v>
                </c:pt>
                <c:pt idx="378">
                  <c:v>1.6219499999999999E-5</c:v>
                </c:pt>
                <c:pt idx="379">
                  <c:v>1.6244900000000001E-5</c:v>
                </c:pt>
                <c:pt idx="380">
                  <c:v>1.62694E-5</c:v>
                </c:pt>
                <c:pt idx="381">
                  <c:v>1.6296499999999999E-5</c:v>
                </c:pt>
                <c:pt idx="382">
                  <c:v>1.63154E-5</c:v>
                </c:pt>
                <c:pt idx="383">
                  <c:v>1.63311E-5</c:v>
                </c:pt>
                <c:pt idx="384">
                  <c:v>1.6371999999999998E-5</c:v>
                </c:pt>
                <c:pt idx="385">
                  <c:v>1.63711E-5</c:v>
                </c:pt>
                <c:pt idx="386">
                  <c:v>1.6410200000000001E-5</c:v>
                </c:pt>
                <c:pt idx="387">
                  <c:v>1.6422500000000001E-5</c:v>
                </c:pt>
                <c:pt idx="388">
                  <c:v>1.6458300000000001E-5</c:v>
                </c:pt>
                <c:pt idx="389">
                  <c:v>1.6481999999999999E-5</c:v>
                </c:pt>
                <c:pt idx="390">
                  <c:v>1.6515E-5</c:v>
                </c:pt>
                <c:pt idx="391">
                  <c:v>1.65472E-5</c:v>
                </c:pt>
                <c:pt idx="392">
                  <c:v>1.6576099999999999E-5</c:v>
                </c:pt>
                <c:pt idx="393">
                  <c:v>1.66044E-5</c:v>
                </c:pt>
                <c:pt idx="394">
                  <c:v>1.6624099999999999E-5</c:v>
                </c:pt>
                <c:pt idx="395">
                  <c:v>1.66599E-5</c:v>
                </c:pt>
                <c:pt idx="396">
                  <c:v>1.6687699999999999E-5</c:v>
                </c:pt>
                <c:pt idx="397">
                  <c:v>1.6727799999999999E-5</c:v>
                </c:pt>
                <c:pt idx="398">
                  <c:v>1.6753400000000001E-5</c:v>
                </c:pt>
                <c:pt idx="399">
                  <c:v>1.6793400000000001E-5</c:v>
                </c:pt>
                <c:pt idx="400">
                  <c:v>1.6824899999999999E-5</c:v>
                </c:pt>
                <c:pt idx="401">
                  <c:v>1.68579E-5</c:v>
                </c:pt>
                <c:pt idx="402">
                  <c:v>1.68902E-5</c:v>
                </c:pt>
                <c:pt idx="403">
                  <c:v>1.69321E-5</c:v>
                </c:pt>
                <c:pt idx="404">
                  <c:v>1.6971400000000002E-5</c:v>
                </c:pt>
                <c:pt idx="405">
                  <c:v>1.6994600000000002E-5</c:v>
                </c:pt>
                <c:pt idx="406">
                  <c:v>1.7037999999999998E-5</c:v>
                </c:pt>
                <c:pt idx="407">
                  <c:v>1.7067299999999998E-5</c:v>
                </c:pt>
                <c:pt idx="408">
                  <c:v>1.70957E-5</c:v>
                </c:pt>
                <c:pt idx="409">
                  <c:v>1.7128600000000001E-5</c:v>
                </c:pt>
                <c:pt idx="410">
                  <c:v>1.71747E-5</c:v>
                </c:pt>
                <c:pt idx="411">
                  <c:v>1.72038E-5</c:v>
                </c:pt>
                <c:pt idx="412">
                  <c:v>1.7238899999999999E-5</c:v>
                </c:pt>
                <c:pt idx="413">
                  <c:v>1.7280999999999999E-5</c:v>
                </c:pt>
                <c:pt idx="414">
                  <c:v>1.73201E-5</c:v>
                </c:pt>
                <c:pt idx="415">
                  <c:v>1.7354699999999998E-5</c:v>
                </c:pt>
                <c:pt idx="416">
                  <c:v>1.7376699999999999E-5</c:v>
                </c:pt>
                <c:pt idx="417">
                  <c:v>1.7420900000000001E-5</c:v>
                </c:pt>
                <c:pt idx="418">
                  <c:v>1.7462500000000001E-5</c:v>
                </c:pt>
                <c:pt idx="419">
                  <c:v>1.7496500000000001E-5</c:v>
                </c:pt>
                <c:pt idx="420">
                  <c:v>1.7532599999999999E-5</c:v>
                </c:pt>
                <c:pt idx="421">
                  <c:v>1.75609E-5</c:v>
                </c:pt>
                <c:pt idx="422">
                  <c:v>1.75901E-5</c:v>
                </c:pt>
                <c:pt idx="423">
                  <c:v>1.7617100000000001E-5</c:v>
                </c:pt>
                <c:pt idx="424">
                  <c:v>1.76369E-5</c:v>
                </c:pt>
                <c:pt idx="425">
                  <c:v>1.7671300000000001E-5</c:v>
                </c:pt>
                <c:pt idx="426">
                  <c:v>1.7694899999999999E-5</c:v>
                </c:pt>
                <c:pt idx="427">
                  <c:v>1.77157E-5</c:v>
                </c:pt>
                <c:pt idx="428">
                  <c:v>1.7728999999999999E-5</c:v>
                </c:pt>
                <c:pt idx="429">
                  <c:v>1.7746700000000001E-5</c:v>
                </c:pt>
                <c:pt idx="430">
                  <c:v>1.7759799999999999E-5</c:v>
                </c:pt>
                <c:pt idx="431">
                  <c:v>1.77663E-5</c:v>
                </c:pt>
                <c:pt idx="432">
                  <c:v>1.7785700000000002E-5</c:v>
                </c:pt>
                <c:pt idx="433">
                  <c:v>1.7795099999999998E-5</c:v>
                </c:pt>
                <c:pt idx="434">
                  <c:v>1.7814800000000001E-5</c:v>
                </c:pt>
                <c:pt idx="435">
                  <c:v>1.78175E-5</c:v>
                </c:pt>
                <c:pt idx="436">
                  <c:v>1.7828700000000001E-5</c:v>
                </c:pt>
                <c:pt idx="437">
                  <c:v>1.7830799999999999E-5</c:v>
                </c:pt>
                <c:pt idx="438">
                  <c:v>1.7855499999999999E-5</c:v>
                </c:pt>
                <c:pt idx="439">
                  <c:v>1.7854099999999999E-5</c:v>
                </c:pt>
                <c:pt idx="440">
                  <c:v>1.7871099999999999E-5</c:v>
                </c:pt>
                <c:pt idx="441">
                  <c:v>1.7878999999999999E-5</c:v>
                </c:pt>
                <c:pt idx="442">
                  <c:v>1.78839E-5</c:v>
                </c:pt>
                <c:pt idx="443">
                  <c:v>1.7906599999999999E-5</c:v>
                </c:pt>
                <c:pt idx="444">
                  <c:v>1.7915699999999999E-5</c:v>
                </c:pt>
                <c:pt idx="445">
                  <c:v>1.7931099999999998E-5</c:v>
                </c:pt>
                <c:pt idx="446">
                  <c:v>1.7950700000000001E-5</c:v>
                </c:pt>
                <c:pt idx="447">
                  <c:v>1.7964800000000001E-5</c:v>
                </c:pt>
                <c:pt idx="448">
                  <c:v>1.79718E-5</c:v>
                </c:pt>
                <c:pt idx="449">
                  <c:v>1.7977399999999998E-5</c:v>
                </c:pt>
                <c:pt idx="450">
                  <c:v>1.7995700000000001E-5</c:v>
                </c:pt>
                <c:pt idx="451">
                  <c:v>1.8020500000000001E-5</c:v>
                </c:pt>
                <c:pt idx="452">
                  <c:v>1.8044900000000001E-5</c:v>
                </c:pt>
                <c:pt idx="453">
                  <c:v>1.80537E-5</c:v>
                </c:pt>
                <c:pt idx="454">
                  <c:v>1.8068400000000001E-5</c:v>
                </c:pt>
                <c:pt idx="455">
                  <c:v>1.81035E-5</c:v>
                </c:pt>
                <c:pt idx="456">
                  <c:v>1.8121499999999999E-5</c:v>
                </c:pt>
                <c:pt idx="457">
                  <c:v>1.8139799999999999E-5</c:v>
                </c:pt>
                <c:pt idx="458">
                  <c:v>1.81589E-5</c:v>
                </c:pt>
                <c:pt idx="459">
                  <c:v>1.8195299999999998E-5</c:v>
                </c:pt>
                <c:pt idx="460">
                  <c:v>1.82098E-5</c:v>
                </c:pt>
                <c:pt idx="461">
                  <c:v>1.8243199999999998E-5</c:v>
                </c:pt>
                <c:pt idx="462">
                  <c:v>1.82673E-5</c:v>
                </c:pt>
                <c:pt idx="463">
                  <c:v>1.8286200000000001E-5</c:v>
                </c:pt>
                <c:pt idx="464">
                  <c:v>1.8315400000000001E-5</c:v>
                </c:pt>
                <c:pt idx="465">
                  <c:v>1.8344800000000001E-5</c:v>
                </c:pt>
                <c:pt idx="466">
                  <c:v>1.8366799999999998E-5</c:v>
                </c:pt>
                <c:pt idx="467">
                  <c:v>1.8389700000000001E-5</c:v>
                </c:pt>
                <c:pt idx="468">
                  <c:v>1.8416200000000002E-5</c:v>
                </c:pt>
                <c:pt idx="469">
                  <c:v>1.84433E-5</c:v>
                </c:pt>
                <c:pt idx="470">
                  <c:v>1.8465200000000001E-5</c:v>
                </c:pt>
                <c:pt idx="471">
                  <c:v>1.8488999999999999E-5</c:v>
                </c:pt>
                <c:pt idx="472">
                  <c:v>1.85204E-5</c:v>
                </c:pt>
                <c:pt idx="473">
                  <c:v>1.8541699999999999E-5</c:v>
                </c:pt>
                <c:pt idx="474">
                  <c:v>1.8570200000000001E-5</c:v>
                </c:pt>
                <c:pt idx="475">
                  <c:v>1.86057E-5</c:v>
                </c:pt>
                <c:pt idx="476">
                  <c:v>1.8625199999999999E-5</c:v>
                </c:pt>
                <c:pt idx="477">
                  <c:v>1.8661600000000001E-5</c:v>
                </c:pt>
                <c:pt idx="478">
                  <c:v>1.8675800000000002E-5</c:v>
                </c:pt>
                <c:pt idx="479">
                  <c:v>1.8699099999999999E-5</c:v>
                </c:pt>
                <c:pt idx="480">
                  <c:v>1.87261E-5</c:v>
                </c:pt>
                <c:pt idx="481">
                  <c:v>1.8742399999999999E-5</c:v>
                </c:pt>
                <c:pt idx="482">
                  <c:v>1.8777500000000001E-5</c:v>
                </c:pt>
                <c:pt idx="483">
                  <c:v>1.8796300000000002E-5</c:v>
                </c:pt>
                <c:pt idx="484">
                  <c:v>1.88124E-5</c:v>
                </c:pt>
                <c:pt idx="485">
                  <c:v>1.8834999999999998E-5</c:v>
                </c:pt>
                <c:pt idx="486">
                  <c:v>1.8849399999999999E-5</c:v>
                </c:pt>
                <c:pt idx="487">
                  <c:v>1.88773E-5</c:v>
                </c:pt>
                <c:pt idx="488">
                  <c:v>1.8891600000000001E-5</c:v>
                </c:pt>
                <c:pt idx="489">
                  <c:v>1.8907300000000001E-5</c:v>
                </c:pt>
                <c:pt idx="490">
                  <c:v>1.89391E-5</c:v>
                </c:pt>
                <c:pt idx="491">
                  <c:v>1.89595E-5</c:v>
                </c:pt>
                <c:pt idx="492">
                  <c:v>1.8970999999999998E-5</c:v>
                </c:pt>
                <c:pt idx="493">
                  <c:v>1.89904E-5</c:v>
                </c:pt>
                <c:pt idx="494">
                  <c:v>1.9001E-5</c:v>
                </c:pt>
                <c:pt idx="495">
                  <c:v>1.9026599999999998E-5</c:v>
                </c:pt>
                <c:pt idx="496">
                  <c:v>1.9046699999999998E-5</c:v>
                </c:pt>
                <c:pt idx="497">
                  <c:v>1.90612E-5</c:v>
                </c:pt>
                <c:pt idx="498">
                  <c:v>1.90736E-5</c:v>
                </c:pt>
                <c:pt idx="499">
                  <c:v>1.90909E-5</c:v>
                </c:pt>
                <c:pt idx="500">
                  <c:v>1.9111799999999999E-5</c:v>
                </c:pt>
                <c:pt idx="501">
                  <c:v>1.9147399999999999E-5</c:v>
                </c:pt>
                <c:pt idx="502">
                  <c:v>1.91525E-5</c:v>
                </c:pt>
                <c:pt idx="503">
                  <c:v>1.91818E-5</c:v>
                </c:pt>
                <c:pt idx="504">
                  <c:v>1.92037E-5</c:v>
                </c:pt>
                <c:pt idx="505">
                  <c:v>1.9225800000000001E-5</c:v>
                </c:pt>
                <c:pt idx="506">
                  <c:v>1.9239999999999999E-5</c:v>
                </c:pt>
                <c:pt idx="507">
                  <c:v>1.9272299999999998E-5</c:v>
                </c:pt>
                <c:pt idx="508">
                  <c:v>1.92852E-5</c:v>
                </c:pt>
                <c:pt idx="509">
                  <c:v>1.9300000000000002E-5</c:v>
                </c:pt>
                <c:pt idx="510">
                  <c:v>1.93287E-5</c:v>
                </c:pt>
                <c:pt idx="511">
                  <c:v>1.9355799999999999E-5</c:v>
                </c:pt>
                <c:pt idx="512">
                  <c:v>1.9364999999999998E-5</c:v>
                </c:pt>
                <c:pt idx="513">
                  <c:v>1.93764E-5</c:v>
                </c:pt>
                <c:pt idx="514">
                  <c:v>1.9414499999999999E-5</c:v>
                </c:pt>
                <c:pt idx="515">
                  <c:v>1.94366E-5</c:v>
                </c:pt>
                <c:pt idx="516">
                  <c:v>1.9459499999999999E-5</c:v>
                </c:pt>
                <c:pt idx="517">
                  <c:v>1.9476100000000001E-5</c:v>
                </c:pt>
                <c:pt idx="518">
                  <c:v>1.9493499999999999E-5</c:v>
                </c:pt>
                <c:pt idx="519">
                  <c:v>1.9523900000000001E-5</c:v>
                </c:pt>
                <c:pt idx="520">
                  <c:v>1.9548999999999999E-5</c:v>
                </c:pt>
                <c:pt idx="521">
                  <c:v>1.9568999999999998E-5</c:v>
                </c:pt>
                <c:pt idx="522">
                  <c:v>1.9587499999999998E-5</c:v>
                </c:pt>
                <c:pt idx="523">
                  <c:v>1.9610999999999999E-5</c:v>
                </c:pt>
                <c:pt idx="524">
                  <c:v>1.9637199999999999E-5</c:v>
                </c:pt>
                <c:pt idx="525">
                  <c:v>1.9657099999999999E-5</c:v>
                </c:pt>
                <c:pt idx="526">
                  <c:v>1.96901E-5</c:v>
                </c:pt>
                <c:pt idx="527">
                  <c:v>1.9706899999999999E-5</c:v>
                </c:pt>
                <c:pt idx="528">
                  <c:v>1.9738600000000001E-5</c:v>
                </c:pt>
                <c:pt idx="529">
                  <c:v>1.9754499999999999E-5</c:v>
                </c:pt>
                <c:pt idx="530">
                  <c:v>1.9783600000000001E-5</c:v>
                </c:pt>
                <c:pt idx="531">
                  <c:v>1.9811300000000001E-5</c:v>
                </c:pt>
                <c:pt idx="532">
                  <c:v>1.9843500000000001E-5</c:v>
                </c:pt>
                <c:pt idx="533">
                  <c:v>1.98538E-5</c:v>
                </c:pt>
                <c:pt idx="534">
                  <c:v>1.9885699999999998E-5</c:v>
                </c:pt>
                <c:pt idx="535">
                  <c:v>1.9907399999999998E-5</c:v>
                </c:pt>
                <c:pt idx="536">
                  <c:v>1.99326E-5</c:v>
                </c:pt>
                <c:pt idx="537">
                  <c:v>1.9973999999999999E-5</c:v>
                </c:pt>
                <c:pt idx="538">
                  <c:v>2.0004699999999998E-5</c:v>
                </c:pt>
                <c:pt idx="539">
                  <c:v>2.00161E-5</c:v>
                </c:pt>
                <c:pt idx="540">
                  <c:v>2.0042900000000001E-5</c:v>
                </c:pt>
                <c:pt idx="541">
                  <c:v>2.0079900000000001E-5</c:v>
                </c:pt>
                <c:pt idx="542">
                  <c:v>2.0093099999999999E-5</c:v>
                </c:pt>
                <c:pt idx="543">
                  <c:v>2.0132600000000001E-5</c:v>
                </c:pt>
                <c:pt idx="544">
                  <c:v>2.01614E-5</c:v>
                </c:pt>
                <c:pt idx="545">
                  <c:v>2.0190599999999999E-5</c:v>
                </c:pt>
                <c:pt idx="546">
                  <c:v>2.0217700000000001E-5</c:v>
                </c:pt>
                <c:pt idx="547">
                  <c:v>2.0249900000000001E-5</c:v>
                </c:pt>
                <c:pt idx="548">
                  <c:v>2.02803E-5</c:v>
                </c:pt>
                <c:pt idx="549">
                  <c:v>2.0294800000000001E-5</c:v>
                </c:pt>
                <c:pt idx="550">
                  <c:v>2.0330500000000001E-5</c:v>
                </c:pt>
                <c:pt idx="551">
                  <c:v>2.0349299999999998E-5</c:v>
                </c:pt>
                <c:pt idx="552">
                  <c:v>2.03856E-5</c:v>
                </c:pt>
                <c:pt idx="553">
                  <c:v>2.0417499999999999E-5</c:v>
                </c:pt>
                <c:pt idx="554">
                  <c:v>2.0443999999999999E-5</c:v>
                </c:pt>
                <c:pt idx="555">
                  <c:v>2.0469700000000002E-5</c:v>
                </c:pt>
                <c:pt idx="556">
                  <c:v>2.0505699999999999E-5</c:v>
                </c:pt>
                <c:pt idx="557">
                  <c:v>2.0530499999999999E-5</c:v>
                </c:pt>
                <c:pt idx="558">
                  <c:v>2.0567100000000002E-5</c:v>
                </c:pt>
                <c:pt idx="559">
                  <c:v>2.0591300000000001E-5</c:v>
                </c:pt>
                <c:pt idx="560">
                  <c:v>2.0624799999999999E-5</c:v>
                </c:pt>
                <c:pt idx="561">
                  <c:v>2.0662700000000001E-5</c:v>
                </c:pt>
                <c:pt idx="562">
                  <c:v>2.0699800000000001E-5</c:v>
                </c:pt>
                <c:pt idx="563">
                  <c:v>2.0726000000000001E-5</c:v>
                </c:pt>
                <c:pt idx="564">
                  <c:v>2.07627E-5</c:v>
                </c:pt>
                <c:pt idx="565">
                  <c:v>2.0786500000000002E-5</c:v>
                </c:pt>
                <c:pt idx="566">
                  <c:v>2.08288E-5</c:v>
                </c:pt>
                <c:pt idx="567">
                  <c:v>2.0865699999999999E-5</c:v>
                </c:pt>
                <c:pt idx="568">
                  <c:v>2.0910399999999999E-5</c:v>
                </c:pt>
                <c:pt idx="569">
                  <c:v>2.09404E-5</c:v>
                </c:pt>
                <c:pt idx="570">
                  <c:v>2.0969299999999999E-5</c:v>
                </c:pt>
                <c:pt idx="571">
                  <c:v>2.1002500000000001E-5</c:v>
                </c:pt>
                <c:pt idx="572">
                  <c:v>2.1041400000000002E-5</c:v>
                </c:pt>
                <c:pt idx="573">
                  <c:v>2.1071099999999999E-5</c:v>
                </c:pt>
                <c:pt idx="574">
                  <c:v>2.1113600000000001E-5</c:v>
                </c:pt>
                <c:pt idx="575">
                  <c:v>2.1154499999999999E-5</c:v>
                </c:pt>
                <c:pt idx="576">
                  <c:v>2.11875E-5</c:v>
                </c:pt>
                <c:pt idx="577">
                  <c:v>2.1228400000000002E-5</c:v>
                </c:pt>
                <c:pt idx="578">
                  <c:v>2.12507E-5</c:v>
                </c:pt>
                <c:pt idx="579">
                  <c:v>2.1279400000000002E-5</c:v>
                </c:pt>
                <c:pt idx="580">
                  <c:v>2.1333599999999998E-5</c:v>
                </c:pt>
                <c:pt idx="581">
                  <c:v>2.1356200000000001E-5</c:v>
                </c:pt>
                <c:pt idx="582">
                  <c:v>2.1394900000000001E-5</c:v>
                </c:pt>
                <c:pt idx="583">
                  <c:v>2.1435499999999998E-5</c:v>
                </c:pt>
                <c:pt idx="584">
                  <c:v>2.1457399999999999E-5</c:v>
                </c:pt>
                <c:pt idx="585">
                  <c:v>2.1496099999999999E-5</c:v>
                </c:pt>
                <c:pt idx="586">
                  <c:v>2.1534100000000001E-5</c:v>
                </c:pt>
                <c:pt idx="587">
                  <c:v>2.15786E-5</c:v>
                </c:pt>
                <c:pt idx="588">
                  <c:v>2.1607099999999998E-5</c:v>
                </c:pt>
                <c:pt idx="589">
                  <c:v>2.16434E-5</c:v>
                </c:pt>
                <c:pt idx="590">
                  <c:v>2.1679799999999999E-5</c:v>
                </c:pt>
                <c:pt idx="591">
                  <c:v>2.1708900000000001E-5</c:v>
                </c:pt>
                <c:pt idx="592">
                  <c:v>2.1749100000000002E-5</c:v>
                </c:pt>
                <c:pt idx="593">
                  <c:v>2.17747E-5</c:v>
                </c:pt>
                <c:pt idx="594">
                  <c:v>2.1815E-5</c:v>
                </c:pt>
                <c:pt idx="595">
                  <c:v>2.1841500000000001E-5</c:v>
                </c:pt>
                <c:pt idx="596">
                  <c:v>2.18643E-5</c:v>
                </c:pt>
                <c:pt idx="597">
                  <c:v>2.1910900000000001E-5</c:v>
                </c:pt>
                <c:pt idx="598">
                  <c:v>2.1932600000000001E-5</c:v>
                </c:pt>
                <c:pt idx="599">
                  <c:v>2.19756E-5</c:v>
                </c:pt>
                <c:pt idx="600">
                  <c:v>2.20064E-5</c:v>
                </c:pt>
                <c:pt idx="601">
                  <c:v>2.2034700000000001E-5</c:v>
                </c:pt>
                <c:pt idx="602">
                  <c:v>2.2067400000000002E-5</c:v>
                </c:pt>
                <c:pt idx="603">
                  <c:v>2.21006E-5</c:v>
                </c:pt>
                <c:pt idx="604">
                  <c:v>2.2130300000000001E-5</c:v>
                </c:pt>
                <c:pt idx="605">
                  <c:v>2.21595E-5</c:v>
                </c:pt>
                <c:pt idx="606">
                  <c:v>2.2187900000000001E-5</c:v>
                </c:pt>
                <c:pt idx="607">
                  <c:v>2.22306E-5</c:v>
                </c:pt>
                <c:pt idx="608">
                  <c:v>2.22599E-5</c:v>
                </c:pt>
                <c:pt idx="609">
                  <c:v>2.22737E-5</c:v>
                </c:pt>
                <c:pt idx="610">
                  <c:v>2.2318099999999999E-5</c:v>
                </c:pt>
                <c:pt idx="611">
                  <c:v>2.2345400000000001E-5</c:v>
                </c:pt>
                <c:pt idx="612">
                  <c:v>2.2379300000000001E-5</c:v>
                </c:pt>
                <c:pt idx="613">
                  <c:v>2.24143E-5</c:v>
                </c:pt>
                <c:pt idx="614">
                  <c:v>2.2433400000000001E-5</c:v>
                </c:pt>
                <c:pt idx="615">
                  <c:v>2.24731E-5</c:v>
                </c:pt>
                <c:pt idx="616">
                  <c:v>2.24992E-5</c:v>
                </c:pt>
                <c:pt idx="617">
                  <c:v>2.2540100000000001E-5</c:v>
                </c:pt>
                <c:pt idx="618">
                  <c:v>2.2565499999999999E-5</c:v>
                </c:pt>
                <c:pt idx="619">
                  <c:v>2.2595900000000002E-5</c:v>
                </c:pt>
                <c:pt idx="620">
                  <c:v>2.2616399999999999E-5</c:v>
                </c:pt>
                <c:pt idx="621">
                  <c:v>2.2652700000000001E-5</c:v>
                </c:pt>
                <c:pt idx="622">
                  <c:v>2.2682200000000001E-5</c:v>
                </c:pt>
                <c:pt idx="623">
                  <c:v>2.2705500000000001E-5</c:v>
                </c:pt>
                <c:pt idx="624">
                  <c:v>2.2721099999999998E-5</c:v>
                </c:pt>
                <c:pt idx="625">
                  <c:v>2.27634E-5</c:v>
                </c:pt>
                <c:pt idx="626">
                  <c:v>2.2793300000000001E-5</c:v>
                </c:pt>
                <c:pt idx="627">
                  <c:v>2.28239E-5</c:v>
                </c:pt>
                <c:pt idx="628">
                  <c:v>2.28561E-5</c:v>
                </c:pt>
                <c:pt idx="629">
                  <c:v>2.2878899999999999E-5</c:v>
                </c:pt>
                <c:pt idx="630">
                  <c:v>2.29134E-5</c:v>
                </c:pt>
                <c:pt idx="631">
                  <c:v>2.2943899999999999E-5</c:v>
                </c:pt>
                <c:pt idx="632">
                  <c:v>2.29643E-5</c:v>
                </c:pt>
                <c:pt idx="633">
                  <c:v>2.2994100000000001E-5</c:v>
                </c:pt>
                <c:pt idx="634">
                  <c:v>2.30339E-5</c:v>
                </c:pt>
                <c:pt idx="635">
                  <c:v>2.30572E-5</c:v>
                </c:pt>
                <c:pt idx="636">
                  <c:v>2.30925E-5</c:v>
                </c:pt>
                <c:pt idx="637">
                  <c:v>2.3124300000000002E-5</c:v>
                </c:pt>
                <c:pt idx="638">
                  <c:v>2.3153899999999999E-5</c:v>
                </c:pt>
                <c:pt idx="639">
                  <c:v>2.31794E-5</c:v>
                </c:pt>
                <c:pt idx="640">
                  <c:v>2.3215000000000001E-5</c:v>
                </c:pt>
                <c:pt idx="641">
                  <c:v>2.3254299999999999E-5</c:v>
                </c:pt>
                <c:pt idx="642">
                  <c:v>2.3293099999999999E-5</c:v>
                </c:pt>
                <c:pt idx="643">
                  <c:v>2.3336299999999999E-5</c:v>
                </c:pt>
                <c:pt idx="644">
                  <c:v>2.3378099999999999E-5</c:v>
                </c:pt>
                <c:pt idx="645">
                  <c:v>2.3408500000000001E-5</c:v>
                </c:pt>
                <c:pt idx="646">
                  <c:v>2.34421E-5</c:v>
                </c:pt>
                <c:pt idx="647">
                  <c:v>2.34898E-5</c:v>
                </c:pt>
                <c:pt idx="648">
                  <c:v>2.3518200000000001E-5</c:v>
                </c:pt>
                <c:pt idx="649">
                  <c:v>2.3551299999999999E-5</c:v>
                </c:pt>
                <c:pt idx="650">
                  <c:v>2.3603599999999999E-5</c:v>
                </c:pt>
                <c:pt idx="651">
                  <c:v>2.3646200000000001E-5</c:v>
                </c:pt>
                <c:pt idx="652">
                  <c:v>2.36859E-5</c:v>
                </c:pt>
                <c:pt idx="653">
                  <c:v>2.37326E-5</c:v>
                </c:pt>
                <c:pt idx="654">
                  <c:v>2.3759799999999999E-5</c:v>
                </c:pt>
                <c:pt idx="655">
                  <c:v>2.38079E-5</c:v>
                </c:pt>
                <c:pt idx="656">
                  <c:v>2.3843099999999999E-5</c:v>
                </c:pt>
                <c:pt idx="657">
                  <c:v>2.38794E-5</c:v>
                </c:pt>
                <c:pt idx="658">
                  <c:v>2.3926300000000002E-5</c:v>
                </c:pt>
                <c:pt idx="659">
                  <c:v>2.39719E-5</c:v>
                </c:pt>
                <c:pt idx="660">
                  <c:v>2.40061E-5</c:v>
                </c:pt>
                <c:pt idx="661">
                  <c:v>2.4051699999999999E-5</c:v>
                </c:pt>
                <c:pt idx="662">
                  <c:v>2.4088200000000001E-5</c:v>
                </c:pt>
                <c:pt idx="663">
                  <c:v>2.4131700000000001E-5</c:v>
                </c:pt>
                <c:pt idx="664">
                  <c:v>2.4168400000000001E-5</c:v>
                </c:pt>
                <c:pt idx="665">
                  <c:v>2.4204699999999999E-5</c:v>
                </c:pt>
                <c:pt idx="666">
                  <c:v>2.4258500000000002E-5</c:v>
                </c:pt>
                <c:pt idx="667">
                  <c:v>2.4287999999999999E-5</c:v>
                </c:pt>
                <c:pt idx="668">
                  <c:v>2.4329200000000001E-5</c:v>
                </c:pt>
                <c:pt idx="669">
                  <c:v>2.4372800000000002E-5</c:v>
                </c:pt>
                <c:pt idx="670">
                  <c:v>2.44107E-5</c:v>
                </c:pt>
                <c:pt idx="671">
                  <c:v>2.4449800000000001E-5</c:v>
                </c:pt>
                <c:pt idx="672">
                  <c:v>2.4488600000000001E-5</c:v>
                </c:pt>
                <c:pt idx="673">
                  <c:v>2.4525899999999998E-5</c:v>
                </c:pt>
                <c:pt idx="674">
                  <c:v>2.45667E-5</c:v>
                </c:pt>
                <c:pt idx="675">
                  <c:v>2.4612000000000001E-5</c:v>
                </c:pt>
                <c:pt idx="676">
                  <c:v>2.4645099999999999E-5</c:v>
                </c:pt>
                <c:pt idx="677">
                  <c:v>2.46843E-5</c:v>
                </c:pt>
                <c:pt idx="678">
                  <c:v>2.47134E-5</c:v>
                </c:pt>
                <c:pt idx="679">
                  <c:v>2.47707E-5</c:v>
                </c:pt>
                <c:pt idx="680">
                  <c:v>2.4788500000000002E-5</c:v>
                </c:pt>
                <c:pt idx="681">
                  <c:v>2.4829900000000001E-5</c:v>
                </c:pt>
                <c:pt idx="682">
                  <c:v>2.4870699999999999E-5</c:v>
                </c:pt>
                <c:pt idx="683">
                  <c:v>2.4912000000000001E-5</c:v>
                </c:pt>
                <c:pt idx="684">
                  <c:v>2.4931700000000001E-5</c:v>
                </c:pt>
                <c:pt idx="685">
                  <c:v>2.4963000000000001E-5</c:v>
                </c:pt>
                <c:pt idx="686">
                  <c:v>2.5017499999999999E-5</c:v>
                </c:pt>
                <c:pt idx="687">
                  <c:v>2.5047900000000001E-5</c:v>
                </c:pt>
                <c:pt idx="688">
                  <c:v>2.50921E-5</c:v>
                </c:pt>
                <c:pt idx="689">
                  <c:v>2.5110299999999999E-5</c:v>
                </c:pt>
                <c:pt idx="690">
                  <c:v>2.5149099999999999E-5</c:v>
                </c:pt>
                <c:pt idx="691">
                  <c:v>2.51848E-5</c:v>
                </c:pt>
                <c:pt idx="692">
                  <c:v>2.5216200000000001E-5</c:v>
                </c:pt>
                <c:pt idx="693">
                  <c:v>2.5262500000000001E-5</c:v>
                </c:pt>
                <c:pt idx="694">
                  <c:v>2.5281000000000001E-5</c:v>
                </c:pt>
                <c:pt idx="695">
                  <c:v>2.5320399999999999E-5</c:v>
                </c:pt>
                <c:pt idx="696">
                  <c:v>2.53534E-5</c:v>
                </c:pt>
                <c:pt idx="697">
                  <c:v>2.5386300000000001E-5</c:v>
                </c:pt>
                <c:pt idx="698">
                  <c:v>2.5418900000000002E-5</c:v>
                </c:pt>
                <c:pt idx="699">
                  <c:v>2.5449500000000001E-5</c:v>
                </c:pt>
                <c:pt idx="700">
                  <c:v>2.5485699999999999E-5</c:v>
                </c:pt>
                <c:pt idx="701">
                  <c:v>2.5516000000000001E-5</c:v>
                </c:pt>
                <c:pt idx="702">
                  <c:v>2.5561399999999999E-5</c:v>
                </c:pt>
                <c:pt idx="703">
                  <c:v>2.55945E-5</c:v>
                </c:pt>
                <c:pt idx="704">
                  <c:v>2.5619600000000001E-5</c:v>
                </c:pt>
                <c:pt idx="705">
                  <c:v>2.56639E-5</c:v>
                </c:pt>
                <c:pt idx="706">
                  <c:v>2.5697399999999999E-5</c:v>
                </c:pt>
                <c:pt idx="707">
                  <c:v>2.5734100000000002E-5</c:v>
                </c:pt>
                <c:pt idx="708">
                  <c:v>2.5768299999999999E-5</c:v>
                </c:pt>
                <c:pt idx="709">
                  <c:v>2.5803300000000001E-5</c:v>
                </c:pt>
                <c:pt idx="710">
                  <c:v>2.5838199999999999E-5</c:v>
                </c:pt>
                <c:pt idx="711">
                  <c:v>2.58727E-5</c:v>
                </c:pt>
                <c:pt idx="712">
                  <c:v>2.5902799999999999E-5</c:v>
                </c:pt>
                <c:pt idx="713">
                  <c:v>2.59451E-5</c:v>
                </c:pt>
                <c:pt idx="714">
                  <c:v>2.5978699999999999E-5</c:v>
                </c:pt>
                <c:pt idx="715">
                  <c:v>2.60146E-5</c:v>
                </c:pt>
                <c:pt idx="716">
                  <c:v>2.6056099999999999E-5</c:v>
                </c:pt>
                <c:pt idx="717">
                  <c:v>2.6094399999999999E-5</c:v>
                </c:pt>
                <c:pt idx="718">
                  <c:v>2.6139099999999998E-5</c:v>
                </c:pt>
                <c:pt idx="719">
                  <c:v>2.6186400000000001E-5</c:v>
                </c:pt>
                <c:pt idx="720">
                  <c:v>2.6215099999999999E-5</c:v>
                </c:pt>
                <c:pt idx="721">
                  <c:v>2.6248799999999998E-5</c:v>
                </c:pt>
                <c:pt idx="722">
                  <c:v>2.6288800000000001E-5</c:v>
                </c:pt>
                <c:pt idx="723">
                  <c:v>2.6327999999999999E-5</c:v>
                </c:pt>
                <c:pt idx="724">
                  <c:v>2.6356999999999999E-5</c:v>
                </c:pt>
                <c:pt idx="725">
                  <c:v>2.63853E-5</c:v>
                </c:pt>
                <c:pt idx="726">
                  <c:v>2.6433800000000001E-5</c:v>
                </c:pt>
                <c:pt idx="727">
                  <c:v>2.64687E-5</c:v>
                </c:pt>
                <c:pt idx="728">
                  <c:v>2.65013E-5</c:v>
                </c:pt>
                <c:pt idx="729">
                  <c:v>2.6544399999999999E-5</c:v>
                </c:pt>
                <c:pt idx="730">
                  <c:v>2.65802E-5</c:v>
                </c:pt>
                <c:pt idx="731">
                  <c:v>2.6619400000000001E-5</c:v>
                </c:pt>
                <c:pt idx="732">
                  <c:v>2.6659999999999999E-5</c:v>
                </c:pt>
                <c:pt idx="733">
                  <c:v>2.66915E-5</c:v>
                </c:pt>
                <c:pt idx="734">
                  <c:v>2.67253E-5</c:v>
                </c:pt>
                <c:pt idx="735">
                  <c:v>2.67611E-5</c:v>
                </c:pt>
                <c:pt idx="736">
                  <c:v>2.68026E-5</c:v>
                </c:pt>
                <c:pt idx="737">
                  <c:v>2.68381E-5</c:v>
                </c:pt>
                <c:pt idx="738">
                  <c:v>2.68722E-5</c:v>
                </c:pt>
                <c:pt idx="739">
                  <c:v>2.6903400000000001E-5</c:v>
                </c:pt>
                <c:pt idx="740">
                  <c:v>2.6962400000000001E-5</c:v>
                </c:pt>
                <c:pt idx="741">
                  <c:v>2.6988600000000001E-5</c:v>
                </c:pt>
                <c:pt idx="742">
                  <c:v>2.70219E-5</c:v>
                </c:pt>
                <c:pt idx="743">
                  <c:v>2.7033899999999999E-5</c:v>
                </c:pt>
                <c:pt idx="744">
                  <c:v>2.7087799999999998E-5</c:v>
                </c:pt>
                <c:pt idx="745">
                  <c:v>2.71131E-5</c:v>
                </c:pt>
                <c:pt idx="746">
                  <c:v>2.71425E-5</c:v>
                </c:pt>
                <c:pt idx="747">
                  <c:v>2.71765E-5</c:v>
                </c:pt>
                <c:pt idx="748">
                  <c:v>2.7223200000000001E-5</c:v>
                </c:pt>
                <c:pt idx="749">
                  <c:v>2.7263700000000001E-5</c:v>
                </c:pt>
                <c:pt idx="750">
                  <c:v>2.7292099999999999E-5</c:v>
                </c:pt>
                <c:pt idx="751">
                  <c:v>2.7327100000000001E-5</c:v>
                </c:pt>
                <c:pt idx="752">
                  <c:v>2.7369299999999999E-5</c:v>
                </c:pt>
                <c:pt idx="753">
                  <c:v>2.7407E-5</c:v>
                </c:pt>
                <c:pt idx="754">
                  <c:v>2.7444799999999999E-5</c:v>
                </c:pt>
                <c:pt idx="755">
                  <c:v>2.7485399999999999E-5</c:v>
                </c:pt>
                <c:pt idx="756">
                  <c:v>2.7503200000000001E-5</c:v>
                </c:pt>
                <c:pt idx="757">
                  <c:v>2.7538600000000001E-5</c:v>
                </c:pt>
                <c:pt idx="758">
                  <c:v>2.7589E-5</c:v>
                </c:pt>
                <c:pt idx="759">
                  <c:v>2.7610000000000002E-5</c:v>
                </c:pt>
                <c:pt idx="760">
                  <c:v>2.7648699999999998E-5</c:v>
                </c:pt>
                <c:pt idx="761">
                  <c:v>2.7681000000000001E-5</c:v>
                </c:pt>
                <c:pt idx="762">
                  <c:v>2.7716500000000001E-5</c:v>
                </c:pt>
                <c:pt idx="763">
                  <c:v>2.77562E-5</c:v>
                </c:pt>
                <c:pt idx="764">
                  <c:v>2.77995E-5</c:v>
                </c:pt>
                <c:pt idx="765">
                  <c:v>2.78302E-5</c:v>
                </c:pt>
                <c:pt idx="766">
                  <c:v>2.7864E-5</c:v>
                </c:pt>
                <c:pt idx="767">
                  <c:v>2.7895899999999998E-5</c:v>
                </c:pt>
                <c:pt idx="768">
                  <c:v>2.7934400000000001E-5</c:v>
                </c:pt>
                <c:pt idx="769">
                  <c:v>2.79709E-5</c:v>
                </c:pt>
                <c:pt idx="770">
                  <c:v>2.8006900000000001E-5</c:v>
                </c:pt>
                <c:pt idx="771">
                  <c:v>2.8049099999999999E-5</c:v>
                </c:pt>
                <c:pt idx="772">
                  <c:v>2.8077900000000001E-5</c:v>
                </c:pt>
                <c:pt idx="773">
                  <c:v>2.8113999999999999E-5</c:v>
                </c:pt>
                <c:pt idx="774">
                  <c:v>2.8144600000000002E-5</c:v>
                </c:pt>
                <c:pt idx="775">
                  <c:v>2.81688E-5</c:v>
                </c:pt>
                <c:pt idx="776">
                  <c:v>2.8198999999999999E-5</c:v>
                </c:pt>
                <c:pt idx="777">
                  <c:v>2.8232200000000001E-5</c:v>
                </c:pt>
                <c:pt idx="778">
                  <c:v>2.8263300000000001E-5</c:v>
                </c:pt>
                <c:pt idx="779">
                  <c:v>2.83079E-5</c:v>
                </c:pt>
                <c:pt idx="780">
                  <c:v>2.8343600000000001E-5</c:v>
                </c:pt>
                <c:pt idx="781">
                  <c:v>2.83894E-5</c:v>
                </c:pt>
                <c:pt idx="782">
                  <c:v>2.8411600000000001E-5</c:v>
                </c:pt>
                <c:pt idx="783">
                  <c:v>2.8433300000000001E-5</c:v>
                </c:pt>
                <c:pt idx="784">
                  <c:v>2.8475699999999999E-5</c:v>
                </c:pt>
                <c:pt idx="785">
                  <c:v>2.8506100000000001E-5</c:v>
                </c:pt>
                <c:pt idx="786">
                  <c:v>2.8548199999999999E-5</c:v>
                </c:pt>
                <c:pt idx="787">
                  <c:v>2.8583599999999999E-5</c:v>
                </c:pt>
                <c:pt idx="788">
                  <c:v>2.8620799999999999E-5</c:v>
                </c:pt>
                <c:pt idx="789">
                  <c:v>2.8660500000000001E-5</c:v>
                </c:pt>
                <c:pt idx="790">
                  <c:v>2.86815E-5</c:v>
                </c:pt>
                <c:pt idx="791">
                  <c:v>2.8715299999999999E-5</c:v>
                </c:pt>
                <c:pt idx="792">
                  <c:v>2.8739400000000001E-5</c:v>
                </c:pt>
                <c:pt idx="793">
                  <c:v>2.8775299999999999E-5</c:v>
                </c:pt>
                <c:pt idx="794">
                  <c:v>2.8818399999999998E-5</c:v>
                </c:pt>
                <c:pt idx="795">
                  <c:v>2.88453E-5</c:v>
                </c:pt>
                <c:pt idx="796">
                  <c:v>2.88824E-5</c:v>
                </c:pt>
                <c:pt idx="797">
                  <c:v>2.8901400000000001E-5</c:v>
                </c:pt>
                <c:pt idx="798">
                  <c:v>2.8918700000000001E-5</c:v>
                </c:pt>
                <c:pt idx="799">
                  <c:v>2.89769E-5</c:v>
                </c:pt>
                <c:pt idx="800">
                  <c:v>2.90138E-5</c:v>
                </c:pt>
                <c:pt idx="801">
                  <c:v>2.9028699999999999E-5</c:v>
                </c:pt>
                <c:pt idx="802">
                  <c:v>2.90835E-5</c:v>
                </c:pt>
                <c:pt idx="803">
                  <c:v>2.90817E-5</c:v>
                </c:pt>
                <c:pt idx="804">
                  <c:v>2.91376E-5</c:v>
                </c:pt>
                <c:pt idx="805">
                  <c:v>2.91343E-5</c:v>
                </c:pt>
                <c:pt idx="806">
                  <c:v>2.91932E-5</c:v>
                </c:pt>
                <c:pt idx="807">
                  <c:v>2.9184200000000001E-5</c:v>
                </c:pt>
                <c:pt idx="808">
                  <c:v>2.9236700000000001E-5</c:v>
                </c:pt>
                <c:pt idx="809">
                  <c:v>2.92628E-5</c:v>
                </c:pt>
                <c:pt idx="810">
                  <c:v>2.9304900000000001E-5</c:v>
                </c:pt>
                <c:pt idx="811">
                  <c:v>2.93121E-5</c:v>
                </c:pt>
                <c:pt idx="812">
                  <c:v>2.9343700000000002E-5</c:v>
                </c:pt>
                <c:pt idx="813">
                  <c:v>2.9369500000000001E-5</c:v>
                </c:pt>
                <c:pt idx="814">
                  <c:v>2.9402300000000001E-5</c:v>
                </c:pt>
                <c:pt idx="815">
                  <c:v>2.94231E-5</c:v>
                </c:pt>
                <c:pt idx="816">
                  <c:v>2.9458199999999999E-5</c:v>
                </c:pt>
                <c:pt idx="817">
                  <c:v>2.94806E-5</c:v>
                </c:pt>
                <c:pt idx="818">
                  <c:v>2.9519E-5</c:v>
                </c:pt>
                <c:pt idx="819">
                  <c:v>2.9545600000000001E-5</c:v>
                </c:pt>
                <c:pt idx="820">
                  <c:v>2.9570500000000001E-5</c:v>
                </c:pt>
                <c:pt idx="821">
                  <c:v>2.96027E-5</c:v>
                </c:pt>
                <c:pt idx="822">
                  <c:v>2.9624600000000001E-5</c:v>
                </c:pt>
                <c:pt idx="823">
                  <c:v>2.96518E-5</c:v>
                </c:pt>
                <c:pt idx="824">
                  <c:v>2.96844E-5</c:v>
                </c:pt>
                <c:pt idx="825">
                  <c:v>2.96923E-5</c:v>
                </c:pt>
                <c:pt idx="826">
                  <c:v>2.97308E-5</c:v>
                </c:pt>
                <c:pt idx="827">
                  <c:v>2.9751300000000001E-5</c:v>
                </c:pt>
                <c:pt idx="828">
                  <c:v>2.9768200000000001E-5</c:v>
                </c:pt>
                <c:pt idx="829">
                  <c:v>2.9805600000000001E-5</c:v>
                </c:pt>
                <c:pt idx="830">
                  <c:v>2.98235E-5</c:v>
                </c:pt>
                <c:pt idx="831">
                  <c:v>2.9864899999999999E-5</c:v>
                </c:pt>
                <c:pt idx="832">
                  <c:v>2.98852E-5</c:v>
                </c:pt>
                <c:pt idx="833">
                  <c:v>2.9916600000000001E-5</c:v>
                </c:pt>
                <c:pt idx="834">
                  <c:v>2.9936700000000001E-5</c:v>
                </c:pt>
                <c:pt idx="835">
                  <c:v>2.9958899999999999E-5</c:v>
                </c:pt>
                <c:pt idx="836">
                  <c:v>2.99841E-5</c:v>
                </c:pt>
                <c:pt idx="837">
                  <c:v>3.0020300000000001E-5</c:v>
                </c:pt>
                <c:pt idx="838">
                  <c:v>3.0032899999999998E-5</c:v>
                </c:pt>
                <c:pt idx="839">
                  <c:v>3.00675E-5</c:v>
                </c:pt>
                <c:pt idx="840">
                  <c:v>3.0086700000000001E-5</c:v>
                </c:pt>
                <c:pt idx="841">
                  <c:v>3.01141E-5</c:v>
                </c:pt>
                <c:pt idx="842">
                  <c:v>3.01281E-5</c:v>
                </c:pt>
                <c:pt idx="843">
                  <c:v>3.0164200000000002E-5</c:v>
                </c:pt>
                <c:pt idx="844">
                  <c:v>3.01959E-5</c:v>
                </c:pt>
                <c:pt idx="845">
                  <c:v>3.02223E-5</c:v>
                </c:pt>
                <c:pt idx="846">
                  <c:v>3.0250799999999998E-5</c:v>
                </c:pt>
                <c:pt idx="847">
                  <c:v>3.02652E-5</c:v>
                </c:pt>
                <c:pt idx="848">
                  <c:v>3.0291199999999999E-5</c:v>
                </c:pt>
                <c:pt idx="849">
                  <c:v>3.0317599999999999E-5</c:v>
                </c:pt>
                <c:pt idx="850">
                  <c:v>3.0348199999999999E-5</c:v>
                </c:pt>
                <c:pt idx="851">
                  <c:v>3.0380999999999999E-5</c:v>
                </c:pt>
                <c:pt idx="852">
                  <c:v>3.0404199999999999E-5</c:v>
                </c:pt>
                <c:pt idx="853">
                  <c:v>3.04355E-5</c:v>
                </c:pt>
                <c:pt idx="854">
                  <c:v>3.0460700000000001E-5</c:v>
                </c:pt>
                <c:pt idx="855">
                  <c:v>3.0479300000000001E-5</c:v>
                </c:pt>
                <c:pt idx="856">
                  <c:v>3.05113E-5</c:v>
                </c:pt>
                <c:pt idx="857">
                  <c:v>3.0548600000000001E-5</c:v>
                </c:pt>
                <c:pt idx="858">
                  <c:v>3.0567700000000002E-5</c:v>
                </c:pt>
                <c:pt idx="859">
                  <c:v>3.0592900000000003E-5</c:v>
                </c:pt>
                <c:pt idx="860">
                  <c:v>3.0627299999999997E-5</c:v>
                </c:pt>
                <c:pt idx="861">
                  <c:v>3.0653500000000001E-5</c:v>
                </c:pt>
                <c:pt idx="862">
                  <c:v>3.0685200000000002E-5</c:v>
                </c:pt>
                <c:pt idx="863">
                  <c:v>3.0712900000000002E-5</c:v>
                </c:pt>
                <c:pt idx="864">
                  <c:v>3.0734900000000003E-5</c:v>
                </c:pt>
                <c:pt idx="865">
                  <c:v>3.07646E-5</c:v>
                </c:pt>
                <c:pt idx="866">
                  <c:v>3.0797899999999999E-5</c:v>
                </c:pt>
                <c:pt idx="867">
                  <c:v>3.0825599999999998E-5</c:v>
                </c:pt>
                <c:pt idx="868">
                  <c:v>3.0850699999999999E-5</c:v>
                </c:pt>
                <c:pt idx="869">
                  <c:v>3.08725E-5</c:v>
                </c:pt>
                <c:pt idx="870">
                  <c:v>3.0905399999999997E-5</c:v>
                </c:pt>
                <c:pt idx="871">
                  <c:v>3.0932800000000003E-5</c:v>
                </c:pt>
                <c:pt idx="872">
                  <c:v>3.0955699999999999E-5</c:v>
                </c:pt>
                <c:pt idx="873">
                  <c:v>3.0992399999999998E-5</c:v>
                </c:pt>
                <c:pt idx="874">
                  <c:v>3.1023199999999998E-5</c:v>
                </c:pt>
                <c:pt idx="875">
                  <c:v>3.1043700000000002E-5</c:v>
                </c:pt>
                <c:pt idx="876">
                  <c:v>3.1071900000000003E-5</c:v>
                </c:pt>
                <c:pt idx="877">
                  <c:v>3.1097899999999999E-5</c:v>
                </c:pt>
                <c:pt idx="878">
                  <c:v>3.1130600000000003E-5</c:v>
                </c:pt>
                <c:pt idx="879">
                  <c:v>3.1152899999999998E-5</c:v>
                </c:pt>
                <c:pt idx="880">
                  <c:v>3.1189000000000002E-5</c:v>
                </c:pt>
                <c:pt idx="881">
                  <c:v>3.1217499999999997E-5</c:v>
                </c:pt>
                <c:pt idx="882">
                  <c:v>3.1248599999999998E-5</c:v>
                </c:pt>
                <c:pt idx="883">
                  <c:v>3.1268500000000001E-5</c:v>
                </c:pt>
                <c:pt idx="884">
                  <c:v>3.1294599999999997E-5</c:v>
                </c:pt>
                <c:pt idx="885">
                  <c:v>3.1324E-5</c:v>
                </c:pt>
                <c:pt idx="886">
                  <c:v>3.1356399999999997E-5</c:v>
                </c:pt>
                <c:pt idx="887">
                  <c:v>3.1379800000000001E-5</c:v>
                </c:pt>
                <c:pt idx="888">
                  <c:v>3.14168E-5</c:v>
                </c:pt>
                <c:pt idx="889">
                  <c:v>3.14536E-5</c:v>
                </c:pt>
                <c:pt idx="890">
                  <c:v>3.1479999999999997E-5</c:v>
                </c:pt>
                <c:pt idx="891">
                  <c:v>3.1511099999999997E-5</c:v>
                </c:pt>
                <c:pt idx="892">
                  <c:v>3.1539499999999998E-5</c:v>
                </c:pt>
                <c:pt idx="893">
                  <c:v>3.15958E-5</c:v>
                </c:pt>
                <c:pt idx="894">
                  <c:v>3.1619299999999997E-5</c:v>
                </c:pt>
                <c:pt idx="895">
                  <c:v>3.1648600000000001E-5</c:v>
                </c:pt>
                <c:pt idx="896">
                  <c:v>3.16946E-5</c:v>
                </c:pt>
                <c:pt idx="897">
                  <c:v>3.1724299999999997E-5</c:v>
                </c:pt>
                <c:pt idx="898">
                  <c:v>3.1760200000000001E-5</c:v>
                </c:pt>
                <c:pt idx="899">
                  <c:v>3.1803400000000001E-5</c:v>
                </c:pt>
                <c:pt idx="900">
                  <c:v>3.1847000000000002E-5</c:v>
                </c:pt>
                <c:pt idx="901">
                  <c:v>3.1875300000000003E-5</c:v>
                </c:pt>
                <c:pt idx="902">
                  <c:v>3.1922199999999997E-5</c:v>
                </c:pt>
                <c:pt idx="903">
                  <c:v>3.1950499999999998E-5</c:v>
                </c:pt>
                <c:pt idx="904">
                  <c:v>3.1996499999999998E-5</c:v>
                </c:pt>
                <c:pt idx="905">
                  <c:v>3.2049499999999999E-5</c:v>
                </c:pt>
                <c:pt idx="906">
                  <c:v>3.2088100000000002E-5</c:v>
                </c:pt>
                <c:pt idx="907">
                  <c:v>3.2127800000000001E-5</c:v>
                </c:pt>
                <c:pt idx="908">
                  <c:v>3.2166299999999997E-5</c:v>
                </c:pt>
                <c:pt idx="909">
                  <c:v>3.2206199999999997E-5</c:v>
                </c:pt>
                <c:pt idx="910">
                  <c:v>3.2253299999999998E-5</c:v>
                </c:pt>
                <c:pt idx="911">
                  <c:v>3.2292300000000003E-5</c:v>
                </c:pt>
                <c:pt idx="912">
                  <c:v>3.2336799999999998E-5</c:v>
                </c:pt>
                <c:pt idx="913">
                  <c:v>3.239E-5</c:v>
                </c:pt>
                <c:pt idx="914">
                  <c:v>3.2437600000000003E-5</c:v>
                </c:pt>
                <c:pt idx="915">
                  <c:v>3.2482499999999999E-5</c:v>
                </c:pt>
                <c:pt idx="916">
                  <c:v>3.2526E-5</c:v>
                </c:pt>
                <c:pt idx="917">
                  <c:v>3.2567300000000002E-5</c:v>
                </c:pt>
                <c:pt idx="918">
                  <c:v>3.2617100000000003E-5</c:v>
                </c:pt>
                <c:pt idx="919">
                  <c:v>3.2673999999999999E-5</c:v>
                </c:pt>
                <c:pt idx="920">
                  <c:v>3.2725200000000003E-5</c:v>
                </c:pt>
                <c:pt idx="921">
                  <c:v>3.2771999999999997E-5</c:v>
                </c:pt>
                <c:pt idx="922">
                  <c:v>3.2805000000000002E-5</c:v>
                </c:pt>
                <c:pt idx="923">
                  <c:v>3.2867300000000003E-5</c:v>
                </c:pt>
                <c:pt idx="924">
                  <c:v>3.29216E-5</c:v>
                </c:pt>
                <c:pt idx="925">
                  <c:v>3.2966200000000003E-5</c:v>
                </c:pt>
                <c:pt idx="926">
                  <c:v>3.3029399999999999E-5</c:v>
                </c:pt>
                <c:pt idx="927">
                  <c:v>3.3074200000000003E-5</c:v>
                </c:pt>
                <c:pt idx="928">
                  <c:v>3.31319E-5</c:v>
                </c:pt>
                <c:pt idx="929">
                  <c:v>3.3176599999999997E-5</c:v>
                </c:pt>
                <c:pt idx="930">
                  <c:v>3.3234700000000002E-5</c:v>
                </c:pt>
                <c:pt idx="931">
                  <c:v>3.3290999999999997E-5</c:v>
                </c:pt>
                <c:pt idx="932">
                  <c:v>3.33451E-5</c:v>
                </c:pt>
                <c:pt idx="933">
                  <c:v>3.3408799999999998E-5</c:v>
                </c:pt>
                <c:pt idx="934">
                  <c:v>3.3461799999999999E-5</c:v>
                </c:pt>
                <c:pt idx="935">
                  <c:v>3.3513399999999997E-5</c:v>
                </c:pt>
                <c:pt idx="936">
                  <c:v>3.3592800000000001E-5</c:v>
                </c:pt>
                <c:pt idx="937">
                  <c:v>3.3645800000000002E-5</c:v>
                </c:pt>
                <c:pt idx="938">
                  <c:v>3.3711799999999998E-5</c:v>
                </c:pt>
                <c:pt idx="939">
                  <c:v>3.3776799999999998E-5</c:v>
                </c:pt>
                <c:pt idx="940">
                  <c:v>3.3831799999999997E-5</c:v>
                </c:pt>
                <c:pt idx="941">
                  <c:v>3.38888E-5</c:v>
                </c:pt>
                <c:pt idx="942">
                  <c:v>3.3950299999999999E-5</c:v>
                </c:pt>
                <c:pt idx="943">
                  <c:v>3.4013600000000002E-5</c:v>
                </c:pt>
                <c:pt idx="944">
                  <c:v>3.4085100000000003E-5</c:v>
                </c:pt>
                <c:pt idx="945">
                  <c:v>3.4141699999999999E-5</c:v>
                </c:pt>
                <c:pt idx="946">
                  <c:v>3.4213900000000001E-5</c:v>
                </c:pt>
                <c:pt idx="947">
                  <c:v>3.4287099999999999E-5</c:v>
                </c:pt>
                <c:pt idx="948">
                  <c:v>3.4348399999999998E-5</c:v>
                </c:pt>
                <c:pt idx="949">
                  <c:v>3.44079E-5</c:v>
                </c:pt>
                <c:pt idx="950">
                  <c:v>3.4481799999999999E-5</c:v>
                </c:pt>
                <c:pt idx="951">
                  <c:v>3.4535400000000001E-5</c:v>
                </c:pt>
                <c:pt idx="952">
                  <c:v>3.4600300000000001E-5</c:v>
                </c:pt>
                <c:pt idx="953">
                  <c:v>3.4683E-5</c:v>
                </c:pt>
                <c:pt idx="954">
                  <c:v>3.4737799999999998E-5</c:v>
                </c:pt>
                <c:pt idx="955">
                  <c:v>3.4813700000000002E-5</c:v>
                </c:pt>
                <c:pt idx="956">
                  <c:v>3.4879599999999997E-5</c:v>
                </c:pt>
                <c:pt idx="957">
                  <c:v>3.4944899999999998E-5</c:v>
                </c:pt>
                <c:pt idx="958">
                  <c:v>3.5023900000000002E-5</c:v>
                </c:pt>
                <c:pt idx="959">
                  <c:v>3.5085200000000001E-5</c:v>
                </c:pt>
                <c:pt idx="960">
                  <c:v>3.5159900000000002E-5</c:v>
                </c:pt>
                <c:pt idx="961">
                  <c:v>3.5234500000000003E-5</c:v>
                </c:pt>
                <c:pt idx="962">
                  <c:v>3.5307099999999999E-5</c:v>
                </c:pt>
                <c:pt idx="963">
                  <c:v>3.5379800000000003E-5</c:v>
                </c:pt>
                <c:pt idx="964">
                  <c:v>3.5447300000000002E-5</c:v>
                </c:pt>
                <c:pt idx="965">
                  <c:v>3.5503000000000002E-5</c:v>
                </c:pt>
                <c:pt idx="966">
                  <c:v>3.5586300000000002E-5</c:v>
                </c:pt>
                <c:pt idx="967">
                  <c:v>3.5639100000000002E-5</c:v>
                </c:pt>
                <c:pt idx="968">
                  <c:v>3.5722300000000002E-5</c:v>
                </c:pt>
                <c:pt idx="969">
                  <c:v>3.57832E-5</c:v>
                </c:pt>
                <c:pt idx="970">
                  <c:v>3.5847399999999998E-5</c:v>
                </c:pt>
                <c:pt idx="971">
                  <c:v>3.5915299999999998E-5</c:v>
                </c:pt>
                <c:pt idx="972">
                  <c:v>3.5997500000000002E-5</c:v>
                </c:pt>
                <c:pt idx="973">
                  <c:v>3.6085299999999998E-5</c:v>
                </c:pt>
                <c:pt idx="974">
                  <c:v>3.6134599999999998E-5</c:v>
                </c:pt>
                <c:pt idx="975">
                  <c:v>3.6204900000000003E-5</c:v>
                </c:pt>
                <c:pt idx="976">
                  <c:v>3.6274099999999999E-5</c:v>
                </c:pt>
                <c:pt idx="977">
                  <c:v>3.6353499999999997E-5</c:v>
                </c:pt>
                <c:pt idx="978">
                  <c:v>3.6412000000000003E-5</c:v>
                </c:pt>
                <c:pt idx="979">
                  <c:v>3.6489100000000003E-5</c:v>
                </c:pt>
                <c:pt idx="980">
                  <c:v>3.6553600000000002E-5</c:v>
                </c:pt>
                <c:pt idx="981">
                  <c:v>3.6644599999999998E-5</c:v>
                </c:pt>
                <c:pt idx="982">
                  <c:v>3.6690000000000003E-5</c:v>
                </c:pt>
                <c:pt idx="983">
                  <c:v>3.6765599999999999E-5</c:v>
                </c:pt>
                <c:pt idx="984">
                  <c:v>3.6835999999999998E-5</c:v>
                </c:pt>
                <c:pt idx="985">
                  <c:v>3.6890600000000002E-5</c:v>
                </c:pt>
                <c:pt idx="986">
                  <c:v>3.6955300000000002E-5</c:v>
                </c:pt>
                <c:pt idx="987">
                  <c:v>3.7048200000000002E-5</c:v>
                </c:pt>
                <c:pt idx="988">
                  <c:v>3.7104999999999998E-5</c:v>
                </c:pt>
                <c:pt idx="989">
                  <c:v>3.7183800000000001E-5</c:v>
                </c:pt>
                <c:pt idx="990">
                  <c:v>3.7247699999999999E-5</c:v>
                </c:pt>
                <c:pt idx="991">
                  <c:v>3.7328800000000001E-5</c:v>
                </c:pt>
                <c:pt idx="992">
                  <c:v>3.7393600000000001E-5</c:v>
                </c:pt>
                <c:pt idx="993">
                  <c:v>3.7469299999999997E-5</c:v>
                </c:pt>
                <c:pt idx="994">
                  <c:v>3.7528699999999999E-5</c:v>
                </c:pt>
                <c:pt idx="995">
                  <c:v>3.7605699999999998E-5</c:v>
                </c:pt>
                <c:pt idx="996">
                  <c:v>3.7675000000000001E-5</c:v>
                </c:pt>
                <c:pt idx="997">
                  <c:v>3.7762300000000003E-5</c:v>
                </c:pt>
                <c:pt idx="998">
                  <c:v>3.7823400000000001E-5</c:v>
                </c:pt>
                <c:pt idx="999">
                  <c:v>3.78972E-5</c:v>
                </c:pt>
                <c:pt idx="1000">
                  <c:v>3.7977800000000001E-5</c:v>
                </c:pt>
                <c:pt idx="1001">
                  <c:v>3.8037400000000003E-5</c:v>
                </c:pt>
                <c:pt idx="1002">
                  <c:v>3.8109399999999998E-5</c:v>
                </c:pt>
                <c:pt idx="1003">
                  <c:v>3.8186599999999998E-5</c:v>
                </c:pt>
                <c:pt idx="1004">
                  <c:v>3.82588E-5</c:v>
                </c:pt>
                <c:pt idx="1005">
                  <c:v>3.83206E-5</c:v>
                </c:pt>
                <c:pt idx="1006">
                  <c:v>3.8412599999999999E-5</c:v>
                </c:pt>
                <c:pt idx="1007">
                  <c:v>3.8476599999999997E-5</c:v>
                </c:pt>
                <c:pt idx="1008">
                  <c:v>3.8546400000000001E-5</c:v>
                </c:pt>
                <c:pt idx="1009">
                  <c:v>3.8631199999999997E-5</c:v>
                </c:pt>
                <c:pt idx="1010">
                  <c:v>3.87037E-5</c:v>
                </c:pt>
                <c:pt idx="1011">
                  <c:v>3.8779399999999997E-5</c:v>
                </c:pt>
                <c:pt idx="1012">
                  <c:v>3.8865800000000003E-5</c:v>
                </c:pt>
                <c:pt idx="1013">
                  <c:v>3.8939500000000002E-5</c:v>
                </c:pt>
                <c:pt idx="1014">
                  <c:v>3.90098E-5</c:v>
                </c:pt>
                <c:pt idx="1015">
                  <c:v>3.9088499999999997E-5</c:v>
                </c:pt>
                <c:pt idx="1016">
                  <c:v>3.9164E-5</c:v>
                </c:pt>
                <c:pt idx="1017">
                  <c:v>3.92505E-5</c:v>
                </c:pt>
                <c:pt idx="1018">
                  <c:v>3.9323000000000003E-5</c:v>
                </c:pt>
                <c:pt idx="1019">
                  <c:v>3.9391399999999997E-5</c:v>
                </c:pt>
                <c:pt idx="1020">
                  <c:v>3.9477799999999997E-5</c:v>
                </c:pt>
                <c:pt idx="1021">
                  <c:v>3.9542000000000002E-5</c:v>
                </c:pt>
                <c:pt idx="1022">
                  <c:v>3.9632000000000003E-5</c:v>
                </c:pt>
                <c:pt idx="1023">
                  <c:v>3.9700699999999998E-5</c:v>
                </c:pt>
                <c:pt idx="1024">
                  <c:v>3.9771599999999997E-5</c:v>
                </c:pt>
                <c:pt idx="1025">
                  <c:v>3.9864799999999998E-5</c:v>
                </c:pt>
                <c:pt idx="1026">
                  <c:v>3.9929599999999998E-5</c:v>
                </c:pt>
                <c:pt idx="1027">
                  <c:v>4.0008400000000001E-5</c:v>
                </c:pt>
                <c:pt idx="1028">
                  <c:v>4.0099599999999998E-5</c:v>
                </c:pt>
                <c:pt idx="1029">
                  <c:v>4.0180599999999999E-5</c:v>
                </c:pt>
                <c:pt idx="1030">
                  <c:v>4.0253400000000003E-5</c:v>
                </c:pt>
                <c:pt idx="1031">
                  <c:v>4.0351300000000001E-5</c:v>
                </c:pt>
                <c:pt idx="1032">
                  <c:v>4.0418399999999999E-5</c:v>
                </c:pt>
                <c:pt idx="1033">
                  <c:v>4.0507299999999998E-5</c:v>
                </c:pt>
                <c:pt idx="1034">
                  <c:v>4.0592300000000001E-5</c:v>
                </c:pt>
                <c:pt idx="1035">
                  <c:v>4.0677799999999999E-5</c:v>
                </c:pt>
                <c:pt idx="1036">
                  <c:v>4.0750700000000003E-5</c:v>
                </c:pt>
                <c:pt idx="1037">
                  <c:v>4.0836500000000001E-5</c:v>
                </c:pt>
                <c:pt idx="1038">
                  <c:v>4.0915999999999999E-5</c:v>
                </c:pt>
                <c:pt idx="1039">
                  <c:v>4.1001000000000003E-5</c:v>
                </c:pt>
                <c:pt idx="1040">
                  <c:v>4.10832E-5</c:v>
                </c:pt>
                <c:pt idx="1041">
                  <c:v>4.1162199999999997E-5</c:v>
                </c:pt>
                <c:pt idx="1042">
                  <c:v>4.1252399999999998E-5</c:v>
                </c:pt>
                <c:pt idx="1043">
                  <c:v>4.1328000000000001E-5</c:v>
                </c:pt>
                <c:pt idx="1044">
                  <c:v>4.1415200000000003E-5</c:v>
                </c:pt>
                <c:pt idx="1045">
                  <c:v>4.1492000000000002E-5</c:v>
                </c:pt>
                <c:pt idx="1046">
                  <c:v>4.1566500000000003E-5</c:v>
                </c:pt>
                <c:pt idx="1047">
                  <c:v>4.1637800000000003E-5</c:v>
                </c:pt>
                <c:pt idx="1048">
                  <c:v>4.1715299999999997E-5</c:v>
                </c:pt>
                <c:pt idx="1049">
                  <c:v>4.1798400000000003E-5</c:v>
                </c:pt>
                <c:pt idx="1050">
                  <c:v>4.1858099999999998E-5</c:v>
                </c:pt>
                <c:pt idx="1051">
                  <c:v>4.1951900000000001E-5</c:v>
                </c:pt>
                <c:pt idx="1052">
                  <c:v>4.2031399999999999E-5</c:v>
                </c:pt>
                <c:pt idx="1053">
                  <c:v>4.2095000000000003E-5</c:v>
                </c:pt>
                <c:pt idx="1054">
                  <c:v>4.2176499999999998E-5</c:v>
                </c:pt>
                <c:pt idx="1055">
                  <c:v>4.2253499999999998E-5</c:v>
                </c:pt>
                <c:pt idx="1056">
                  <c:v>4.2327999999999999E-5</c:v>
                </c:pt>
                <c:pt idx="1057">
                  <c:v>4.2402099999999998E-5</c:v>
                </c:pt>
                <c:pt idx="1058">
                  <c:v>4.24802E-5</c:v>
                </c:pt>
                <c:pt idx="1059">
                  <c:v>4.2549200000000003E-5</c:v>
                </c:pt>
                <c:pt idx="1060">
                  <c:v>4.2622900000000001E-5</c:v>
                </c:pt>
                <c:pt idx="1061">
                  <c:v>4.2686399999999998E-5</c:v>
                </c:pt>
                <c:pt idx="1062">
                  <c:v>4.2773199999999999E-5</c:v>
                </c:pt>
                <c:pt idx="1063">
                  <c:v>4.2834399999999998E-5</c:v>
                </c:pt>
                <c:pt idx="1064">
                  <c:v>4.2905099999999997E-5</c:v>
                </c:pt>
                <c:pt idx="1065">
                  <c:v>4.2976799999999998E-5</c:v>
                </c:pt>
                <c:pt idx="1066">
                  <c:v>4.3034799999999997E-5</c:v>
                </c:pt>
                <c:pt idx="1067">
                  <c:v>4.3106999999999999E-5</c:v>
                </c:pt>
                <c:pt idx="1068">
                  <c:v>4.3162199999999998E-5</c:v>
                </c:pt>
                <c:pt idx="1069">
                  <c:v>4.3235000000000002E-5</c:v>
                </c:pt>
                <c:pt idx="1070">
                  <c:v>4.3300899999999997E-5</c:v>
                </c:pt>
                <c:pt idx="1071">
                  <c:v>4.3386300000000002E-5</c:v>
                </c:pt>
                <c:pt idx="1072">
                  <c:v>4.3441800000000001E-5</c:v>
                </c:pt>
                <c:pt idx="1073">
                  <c:v>4.3523499999999998E-5</c:v>
                </c:pt>
                <c:pt idx="1074">
                  <c:v>4.3587700000000003E-5</c:v>
                </c:pt>
                <c:pt idx="1075">
                  <c:v>4.3667300000000001E-5</c:v>
                </c:pt>
                <c:pt idx="1076">
                  <c:v>4.3736100000000003E-5</c:v>
                </c:pt>
                <c:pt idx="1077">
                  <c:v>4.3785500000000003E-5</c:v>
                </c:pt>
                <c:pt idx="1078">
                  <c:v>4.3860799999999999E-5</c:v>
                </c:pt>
                <c:pt idx="1079">
                  <c:v>4.39326E-5</c:v>
                </c:pt>
                <c:pt idx="1080">
                  <c:v>4.3987499999999999E-5</c:v>
                </c:pt>
                <c:pt idx="1081">
                  <c:v>4.4058399999999998E-5</c:v>
                </c:pt>
                <c:pt idx="1082">
                  <c:v>4.4134600000000003E-5</c:v>
                </c:pt>
                <c:pt idx="1083">
                  <c:v>4.4198900000000001E-5</c:v>
                </c:pt>
                <c:pt idx="1084">
                  <c:v>4.4275099999999999E-5</c:v>
                </c:pt>
                <c:pt idx="1085">
                  <c:v>4.4349199999999999E-5</c:v>
                </c:pt>
                <c:pt idx="1086">
                  <c:v>4.4416100000000003E-5</c:v>
                </c:pt>
                <c:pt idx="1087">
                  <c:v>4.4490499999999997E-5</c:v>
                </c:pt>
                <c:pt idx="1088">
                  <c:v>4.4543799999999999E-5</c:v>
                </c:pt>
                <c:pt idx="1089">
                  <c:v>4.4638899999999997E-5</c:v>
                </c:pt>
                <c:pt idx="1090">
                  <c:v>4.46835E-5</c:v>
                </c:pt>
                <c:pt idx="1091">
                  <c:v>4.4777400000000003E-5</c:v>
                </c:pt>
                <c:pt idx="1092">
                  <c:v>4.4838300000000001E-5</c:v>
                </c:pt>
                <c:pt idx="1093">
                  <c:v>4.4900800000000002E-5</c:v>
                </c:pt>
                <c:pt idx="1094">
                  <c:v>4.5001299999999999E-5</c:v>
                </c:pt>
                <c:pt idx="1095">
                  <c:v>4.5069299999999999E-5</c:v>
                </c:pt>
                <c:pt idx="1096">
                  <c:v>4.5149299999999998E-5</c:v>
                </c:pt>
                <c:pt idx="1097">
                  <c:v>4.5225500000000003E-5</c:v>
                </c:pt>
                <c:pt idx="1098">
                  <c:v>4.5309200000000003E-5</c:v>
                </c:pt>
                <c:pt idx="1099">
                  <c:v>4.53911E-5</c:v>
                </c:pt>
                <c:pt idx="1100">
                  <c:v>4.5466000000000001E-5</c:v>
                </c:pt>
                <c:pt idx="1101">
                  <c:v>4.5548199999999999E-5</c:v>
                </c:pt>
                <c:pt idx="1102">
                  <c:v>4.5636300000000002E-5</c:v>
                </c:pt>
                <c:pt idx="1103">
                  <c:v>4.57127E-5</c:v>
                </c:pt>
                <c:pt idx="1104">
                  <c:v>4.5800699999999997E-5</c:v>
                </c:pt>
                <c:pt idx="1105">
                  <c:v>4.58887E-5</c:v>
                </c:pt>
                <c:pt idx="1106">
                  <c:v>4.5973400000000003E-5</c:v>
                </c:pt>
                <c:pt idx="1107">
                  <c:v>4.6067699999999999E-5</c:v>
                </c:pt>
                <c:pt idx="1108">
                  <c:v>4.6159399999999997E-5</c:v>
                </c:pt>
                <c:pt idx="1109">
                  <c:v>4.6236499999999997E-5</c:v>
                </c:pt>
                <c:pt idx="1110">
                  <c:v>4.6342499999999999E-5</c:v>
                </c:pt>
                <c:pt idx="1111">
                  <c:v>4.64295E-5</c:v>
                </c:pt>
                <c:pt idx="1112">
                  <c:v>4.6513400000000001E-5</c:v>
                </c:pt>
                <c:pt idx="1113">
                  <c:v>4.6610300000000003E-5</c:v>
                </c:pt>
                <c:pt idx="1114">
                  <c:v>4.6693799999999997E-5</c:v>
                </c:pt>
                <c:pt idx="1115">
                  <c:v>4.67975E-5</c:v>
                </c:pt>
                <c:pt idx="1116">
                  <c:v>4.6876599999999998E-5</c:v>
                </c:pt>
                <c:pt idx="1117">
                  <c:v>4.6979299999999999E-5</c:v>
                </c:pt>
                <c:pt idx="1118">
                  <c:v>4.7056299999999999E-5</c:v>
                </c:pt>
                <c:pt idx="1119">
                  <c:v>4.7176999999999999E-5</c:v>
                </c:pt>
                <c:pt idx="1120">
                  <c:v>4.7269299999999998E-5</c:v>
                </c:pt>
                <c:pt idx="1121">
                  <c:v>4.7364899999999998E-5</c:v>
                </c:pt>
                <c:pt idx="1122">
                  <c:v>4.7472400000000003E-5</c:v>
                </c:pt>
                <c:pt idx="1123">
                  <c:v>4.75544E-5</c:v>
                </c:pt>
                <c:pt idx="1124">
                  <c:v>4.76504E-5</c:v>
                </c:pt>
                <c:pt idx="1125">
                  <c:v>4.7765100000000001E-5</c:v>
                </c:pt>
                <c:pt idx="1126">
                  <c:v>4.7854800000000001E-5</c:v>
                </c:pt>
                <c:pt idx="1127">
                  <c:v>4.7955299999999998E-5</c:v>
                </c:pt>
                <c:pt idx="1128">
                  <c:v>4.8046100000000001E-5</c:v>
                </c:pt>
                <c:pt idx="1129">
                  <c:v>4.8148600000000002E-5</c:v>
                </c:pt>
                <c:pt idx="1130">
                  <c:v>4.8242699999999998E-5</c:v>
                </c:pt>
                <c:pt idx="1131">
                  <c:v>4.8344099999999997E-5</c:v>
                </c:pt>
                <c:pt idx="1132">
                  <c:v>4.84383E-5</c:v>
                </c:pt>
                <c:pt idx="1133">
                  <c:v>4.85312E-5</c:v>
                </c:pt>
                <c:pt idx="1134">
                  <c:v>4.8624800000000002E-5</c:v>
                </c:pt>
                <c:pt idx="1135">
                  <c:v>4.8731599999999999E-5</c:v>
                </c:pt>
                <c:pt idx="1136">
                  <c:v>4.8824299999999999E-5</c:v>
                </c:pt>
                <c:pt idx="1137">
                  <c:v>4.8926199999999999E-5</c:v>
                </c:pt>
                <c:pt idx="1138">
                  <c:v>4.9016800000000001E-5</c:v>
                </c:pt>
                <c:pt idx="1139">
                  <c:v>4.9114199999999998E-5</c:v>
                </c:pt>
                <c:pt idx="1140">
                  <c:v>4.9208900000000002E-5</c:v>
                </c:pt>
                <c:pt idx="1141">
                  <c:v>4.9314100000000003E-5</c:v>
                </c:pt>
                <c:pt idx="1142">
                  <c:v>4.9405299999999999E-5</c:v>
                </c:pt>
                <c:pt idx="1143">
                  <c:v>4.9512599999999998E-5</c:v>
                </c:pt>
                <c:pt idx="1144">
                  <c:v>4.9602599999999998E-5</c:v>
                </c:pt>
                <c:pt idx="1145">
                  <c:v>4.9708900000000001E-5</c:v>
                </c:pt>
                <c:pt idx="1146">
                  <c:v>4.9798500000000001E-5</c:v>
                </c:pt>
                <c:pt idx="1147">
                  <c:v>4.9895000000000003E-5</c:v>
                </c:pt>
                <c:pt idx="1148">
                  <c:v>4.9993700000000002E-5</c:v>
                </c:pt>
                <c:pt idx="1149">
                  <c:v>5.0089000000000001E-5</c:v>
                </c:pt>
                <c:pt idx="1150">
                  <c:v>5.0185100000000002E-5</c:v>
                </c:pt>
                <c:pt idx="1151">
                  <c:v>5.0291699999999998E-5</c:v>
                </c:pt>
                <c:pt idx="1152">
                  <c:v>5.0387099999999997E-5</c:v>
                </c:pt>
                <c:pt idx="1153">
                  <c:v>5.0479899999999998E-5</c:v>
                </c:pt>
                <c:pt idx="1154">
                  <c:v>5.05737E-5</c:v>
                </c:pt>
                <c:pt idx="1155">
                  <c:v>5.0677799999999998E-5</c:v>
                </c:pt>
                <c:pt idx="1156">
                  <c:v>5.0777099999999999E-5</c:v>
                </c:pt>
                <c:pt idx="1157">
                  <c:v>5.08644E-5</c:v>
                </c:pt>
                <c:pt idx="1158">
                  <c:v>5.0972900000000001E-5</c:v>
                </c:pt>
                <c:pt idx="1159">
                  <c:v>5.1056400000000001E-5</c:v>
                </c:pt>
                <c:pt idx="1160">
                  <c:v>5.1147299999999997E-5</c:v>
                </c:pt>
                <c:pt idx="1161">
                  <c:v>5.1267999999999998E-5</c:v>
                </c:pt>
                <c:pt idx="1162">
                  <c:v>5.1359000000000001E-5</c:v>
                </c:pt>
                <c:pt idx="1163">
                  <c:v>5.1457800000000001E-5</c:v>
                </c:pt>
                <c:pt idx="1164">
                  <c:v>5.1566000000000001E-5</c:v>
                </c:pt>
                <c:pt idx="1165">
                  <c:v>5.1655800000000001E-5</c:v>
                </c:pt>
                <c:pt idx="1166">
                  <c:v>5.17544E-5</c:v>
                </c:pt>
                <c:pt idx="1167">
                  <c:v>5.1854799999999997E-5</c:v>
                </c:pt>
                <c:pt idx="1168">
                  <c:v>5.1971900000000003E-5</c:v>
                </c:pt>
                <c:pt idx="1169">
                  <c:v>5.2077699999999998E-5</c:v>
                </c:pt>
                <c:pt idx="1170">
                  <c:v>5.21744E-5</c:v>
                </c:pt>
                <c:pt idx="1171">
                  <c:v>5.22548E-5</c:v>
                </c:pt>
                <c:pt idx="1172">
                  <c:v>5.2362599999999999E-5</c:v>
                </c:pt>
                <c:pt idx="1173">
                  <c:v>5.2484900000000003E-5</c:v>
                </c:pt>
                <c:pt idx="1174">
                  <c:v>5.2576600000000001E-5</c:v>
                </c:pt>
                <c:pt idx="1175">
                  <c:v>5.2678900000000001E-5</c:v>
                </c:pt>
                <c:pt idx="1176">
                  <c:v>5.27619E-5</c:v>
                </c:pt>
                <c:pt idx="1177">
                  <c:v>5.28759E-5</c:v>
                </c:pt>
                <c:pt idx="1178">
                  <c:v>5.29717E-5</c:v>
                </c:pt>
                <c:pt idx="1179">
                  <c:v>5.30678E-5</c:v>
                </c:pt>
                <c:pt idx="1180">
                  <c:v>5.3167200000000001E-5</c:v>
                </c:pt>
                <c:pt idx="1181">
                  <c:v>5.32654E-5</c:v>
                </c:pt>
                <c:pt idx="1182">
                  <c:v>5.33734E-5</c:v>
                </c:pt>
                <c:pt idx="1183">
                  <c:v>5.3477599999999998E-5</c:v>
                </c:pt>
                <c:pt idx="1184">
                  <c:v>5.3575700000000003E-5</c:v>
                </c:pt>
                <c:pt idx="1185">
                  <c:v>5.3669699999999999E-5</c:v>
                </c:pt>
                <c:pt idx="1186">
                  <c:v>5.3778700000000001E-5</c:v>
                </c:pt>
                <c:pt idx="1187">
                  <c:v>5.3863100000000003E-5</c:v>
                </c:pt>
                <c:pt idx="1188">
                  <c:v>5.3966099999999998E-5</c:v>
                </c:pt>
                <c:pt idx="1189">
                  <c:v>5.4066800000000002E-5</c:v>
                </c:pt>
                <c:pt idx="1190">
                  <c:v>5.41617E-5</c:v>
                </c:pt>
                <c:pt idx="1191">
                  <c:v>5.4276300000000001E-5</c:v>
                </c:pt>
                <c:pt idx="1192">
                  <c:v>5.4374299999999999E-5</c:v>
                </c:pt>
                <c:pt idx="1193">
                  <c:v>5.4423999999999999E-5</c:v>
                </c:pt>
                <c:pt idx="1194">
                  <c:v>5.4579600000000002E-5</c:v>
                </c:pt>
                <c:pt idx="1195">
                  <c:v>5.4660700000000003E-5</c:v>
                </c:pt>
                <c:pt idx="1196">
                  <c:v>5.4755300000000001E-5</c:v>
                </c:pt>
                <c:pt idx="1197">
                  <c:v>5.4896599999999999E-5</c:v>
                </c:pt>
                <c:pt idx="1198">
                  <c:v>5.4970799999999999E-5</c:v>
                </c:pt>
                <c:pt idx="1199">
                  <c:v>5.5068600000000003E-5</c:v>
                </c:pt>
                <c:pt idx="1200">
                  <c:v>5.52124E-5</c:v>
                </c:pt>
                <c:pt idx="1201">
                  <c:v>5.5279099999999997E-5</c:v>
                </c:pt>
                <c:pt idx="1202">
                  <c:v>5.5383899999999997E-5</c:v>
                </c:pt>
                <c:pt idx="1203">
                  <c:v>5.5452399999999998E-5</c:v>
                </c:pt>
                <c:pt idx="1204">
                  <c:v>5.5559900000000003E-5</c:v>
                </c:pt>
                <c:pt idx="1205">
                  <c:v>5.56975E-5</c:v>
                </c:pt>
                <c:pt idx="1206">
                  <c:v>5.5773000000000003E-5</c:v>
                </c:pt>
                <c:pt idx="1207">
                  <c:v>5.58891E-5</c:v>
                </c:pt>
                <c:pt idx="1208">
                  <c:v>5.5977699999999998E-5</c:v>
                </c:pt>
                <c:pt idx="1209">
                  <c:v>5.60962E-5</c:v>
                </c:pt>
                <c:pt idx="1210">
                  <c:v>5.6189400000000001E-5</c:v>
                </c:pt>
                <c:pt idx="1211">
                  <c:v>5.6274899999999999E-5</c:v>
                </c:pt>
                <c:pt idx="1212">
                  <c:v>5.6404699999999999E-5</c:v>
                </c:pt>
                <c:pt idx="1213">
                  <c:v>5.6496000000000003E-5</c:v>
                </c:pt>
                <c:pt idx="1214">
                  <c:v>5.6581800000000001E-5</c:v>
                </c:pt>
                <c:pt idx="1215">
                  <c:v>5.6692099999999999E-5</c:v>
                </c:pt>
                <c:pt idx="1216">
                  <c:v>5.6771599999999997E-5</c:v>
                </c:pt>
                <c:pt idx="1217">
                  <c:v>5.6898899999999998E-5</c:v>
                </c:pt>
                <c:pt idx="1218">
                  <c:v>5.7011300000000001E-5</c:v>
                </c:pt>
                <c:pt idx="1219">
                  <c:v>5.7097800000000001E-5</c:v>
                </c:pt>
                <c:pt idx="1220">
                  <c:v>5.7214299999999999E-5</c:v>
                </c:pt>
                <c:pt idx="1221">
                  <c:v>5.7324400000000003E-5</c:v>
                </c:pt>
                <c:pt idx="1222">
                  <c:v>5.7429300000000003E-5</c:v>
                </c:pt>
                <c:pt idx="1223">
                  <c:v>5.7570800000000001E-5</c:v>
                </c:pt>
                <c:pt idx="1224">
                  <c:v>5.7636500000000003E-5</c:v>
                </c:pt>
                <c:pt idx="1225">
                  <c:v>5.7760599999999997E-5</c:v>
                </c:pt>
                <c:pt idx="1226">
                  <c:v>5.7862599999999997E-5</c:v>
                </c:pt>
                <c:pt idx="1227">
                  <c:v>5.7939699999999997E-5</c:v>
                </c:pt>
                <c:pt idx="1228">
                  <c:v>5.80183E-5</c:v>
                </c:pt>
                <c:pt idx="1229">
                  <c:v>5.8154099999999999E-5</c:v>
                </c:pt>
                <c:pt idx="1230">
                  <c:v>5.8274499999999999E-5</c:v>
                </c:pt>
                <c:pt idx="1231">
                  <c:v>5.8322899999999997E-5</c:v>
                </c:pt>
                <c:pt idx="1232">
                  <c:v>5.8501200000000002E-5</c:v>
                </c:pt>
                <c:pt idx="1233">
                  <c:v>5.8598799999999999E-5</c:v>
                </c:pt>
                <c:pt idx="1234">
                  <c:v>5.8696300000000002E-5</c:v>
                </c:pt>
                <c:pt idx="1235">
                  <c:v>5.8833799999999999E-5</c:v>
                </c:pt>
                <c:pt idx="1236">
                  <c:v>5.8930900000000002E-5</c:v>
                </c:pt>
                <c:pt idx="1237">
                  <c:v>5.9050099999999999E-5</c:v>
                </c:pt>
                <c:pt idx="1238">
                  <c:v>5.9114299999999997E-5</c:v>
                </c:pt>
                <c:pt idx="1239">
                  <c:v>5.92791E-5</c:v>
                </c:pt>
                <c:pt idx="1240">
                  <c:v>5.9376300000000003E-5</c:v>
                </c:pt>
                <c:pt idx="1241">
                  <c:v>5.9496500000000002E-5</c:v>
                </c:pt>
                <c:pt idx="1242">
                  <c:v>5.9598400000000002E-5</c:v>
                </c:pt>
                <c:pt idx="1243">
                  <c:v>5.97396E-5</c:v>
                </c:pt>
                <c:pt idx="1244">
                  <c:v>5.9843000000000003E-5</c:v>
                </c:pt>
                <c:pt idx="1245">
                  <c:v>5.99219E-5</c:v>
                </c:pt>
                <c:pt idx="1246">
                  <c:v>6.0008199999999999E-5</c:v>
                </c:pt>
                <c:pt idx="1247">
                  <c:v>6.0154200000000001E-5</c:v>
                </c:pt>
                <c:pt idx="1248">
                  <c:v>6.02465E-5</c:v>
                </c:pt>
                <c:pt idx="1249">
                  <c:v>6.04135E-5</c:v>
                </c:pt>
                <c:pt idx="1250">
                  <c:v>6.0527099999999999E-5</c:v>
                </c:pt>
                <c:pt idx="1251">
                  <c:v>6.0658200000000001E-5</c:v>
                </c:pt>
                <c:pt idx="1252">
                  <c:v>6.0768299999999999E-5</c:v>
                </c:pt>
                <c:pt idx="1253">
                  <c:v>6.0881999999999997E-5</c:v>
                </c:pt>
                <c:pt idx="1254">
                  <c:v>6.0998000000000001E-5</c:v>
                </c:pt>
                <c:pt idx="1255">
                  <c:v>6.1124799999999995E-5</c:v>
                </c:pt>
                <c:pt idx="1256">
                  <c:v>6.1251099999999899E-5</c:v>
                </c:pt>
                <c:pt idx="1257">
                  <c:v>6.1404100000000004E-5</c:v>
                </c:pt>
                <c:pt idx="1258">
                  <c:v>6.1511899999999996E-5</c:v>
                </c:pt>
                <c:pt idx="1259">
                  <c:v>6.15968E-5</c:v>
                </c:pt>
                <c:pt idx="1260">
                  <c:v>6.1737799999999997E-5</c:v>
                </c:pt>
                <c:pt idx="1261">
                  <c:v>6.1824399999999997E-5</c:v>
                </c:pt>
                <c:pt idx="1262">
                  <c:v>6.1940199999999899E-5</c:v>
                </c:pt>
                <c:pt idx="1263">
                  <c:v>6.2080600000000003E-5</c:v>
                </c:pt>
                <c:pt idx="1264">
                  <c:v>6.2222899999999997E-5</c:v>
                </c:pt>
                <c:pt idx="1265">
                  <c:v>6.23262E-5</c:v>
                </c:pt>
                <c:pt idx="1266">
                  <c:v>6.2441599999999995E-5</c:v>
                </c:pt>
                <c:pt idx="1267">
                  <c:v>6.2615300000000003E-5</c:v>
                </c:pt>
                <c:pt idx="1268">
                  <c:v>6.27251E-5</c:v>
                </c:pt>
                <c:pt idx="1269">
                  <c:v>6.2843599999999996E-5</c:v>
                </c:pt>
                <c:pt idx="1270">
                  <c:v>6.2979799999999996E-5</c:v>
                </c:pt>
                <c:pt idx="1271">
                  <c:v>6.30682E-5</c:v>
                </c:pt>
                <c:pt idx="1272">
                  <c:v>6.3223200000000001E-5</c:v>
                </c:pt>
                <c:pt idx="1273">
                  <c:v>6.3383800000000001E-5</c:v>
                </c:pt>
                <c:pt idx="1274">
                  <c:v>6.3468399999999997E-5</c:v>
                </c:pt>
                <c:pt idx="1275">
                  <c:v>6.3645000000000005E-5</c:v>
                </c:pt>
                <c:pt idx="1276">
                  <c:v>6.3789599999999997E-5</c:v>
                </c:pt>
                <c:pt idx="1277">
                  <c:v>6.3854099999999996E-5</c:v>
                </c:pt>
                <c:pt idx="1278">
                  <c:v>6.4024900000000004E-5</c:v>
                </c:pt>
                <c:pt idx="1279">
                  <c:v>6.4152999999999899E-5</c:v>
                </c:pt>
                <c:pt idx="1280">
                  <c:v>6.4281000000000003E-5</c:v>
                </c:pt>
                <c:pt idx="1281">
                  <c:v>6.4392699999999998E-5</c:v>
                </c:pt>
                <c:pt idx="1282">
                  <c:v>6.45148999999999E-5</c:v>
                </c:pt>
                <c:pt idx="1283">
                  <c:v>6.4666199999999899E-5</c:v>
                </c:pt>
                <c:pt idx="1284">
                  <c:v>6.4815300000000003E-5</c:v>
                </c:pt>
                <c:pt idx="1285">
                  <c:v>6.4920799999999997E-5</c:v>
                </c:pt>
                <c:pt idx="1286">
                  <c:v>6.5074999999999996E-5</c:v>
                </c:pt>
                <c:pt idx="1287">
                  <c:v>6.5190400000000005E-5</c:v>
                </c:pt>
                <c:pt idx="1288">
                  <c:v>6.5357000000000005E-5</c:v>
                </c:pt>
                <c:pt idx="1289">
                  <c:v>6.5509699999999899E-5</c:v>
                </c:pt>
                <c:pt idx="1290">
                  <c:v>6.5628800000000004E-5</c:v>
                </c:pt>
                <c:pt idx="1291">
                  <c:v>6.5778200000000007E-5</c:v>
                </c:pt>
                <c:pt idx="1292">
                  <c:v>6.5915100000000002E-5</c:v>
                </c:pt>
                <c:pt idx="1293">
                  <c:v>6.6034399999999999E-5</c:v>
                </c:pt>
                <c:pt idx="1294">
                  <c:v>6.6184299999999996E-5</c:v>
                </c:pt>
                <c:pt idx="1295">
                  <c:v>6.6292500000000003E-5</c:v>
                </c:pt>
                <c:pt idx="1296">
                  <c:v>6.6480400000000001E-5</c:v>
                </c:pt>
                <c:pt idx="1297">
                  <c:v>6.6608100000000004E-5</c:v>
                </c:pt>
                <c:pt idx="1298">
                  <c:v>6.6769100000000004E-5</c:v>
                </c:pt>
                <c:pt idx="1299">
                  <c:v>6.6898399999999996E-5</c:v>
                </c:pt>
                <c:pt idx="1300">
                  <c:v>6.7051799999999899E-5</c:v>
                </c:pt>
                <c:pt idx="1301">
                  <c:v>6.7182399999999996E-5</c:v>
                </c:pt>
                <c:pt idx="1302">
                  <c:v>6.7328899999999998E-5</c:v>
                </c:pt>
                <c:pt idx="1303">
                  <c:v>6.7449599999999999E-5</c:v>
                </c:pt>
                <c:pt idx="1304">
                  <c:v>6.7618699999999997E-5</c:v>
                </c:pt>
                <c:pt idx="1305">
                  <c:v>6.77623E-5</c:v>
                </c:pt>
                <c:pt idx="1306">
                  <c:v>6.7927299999999996E-5</c:v>
                </c:pt>
                <c:pt idx="1307">
                  <c:v>6.8079500000000004E-5</c:v>
                </c:pt>
                <c:pt idx="1308">
                  <c:v>6.8206899999999999E-5</c:v>
                </c:pt>
                <c:pt idx="1309">
                  <c:v>6.8370300000000005E-5</c:v>
                </c:pt>
                <c:pt idx="1310">
                  <c:v>6.8551099999999995E-5</c:v>
                </c:pt>
                <c:pt idx="1311">
                  <c:v>6.8677399999999899E-5</c:v>
                </c:pt>
                <c:pt idx="1312">
                  <c:v>6.8836299999999997E-5</c:v>
                </c:pt>
                <c:pt idx="1313">
                  <c:v>6.8999300000000002E-5</c:v>
                </c:pt>
                <c:pt idx="1314">
                  <c:v>6.9136300000000004E-5</c:v>
                </c:pt>
                <c:pt idx="1315">
                  <c:v>6.9330299999999996E-5</c:v>
                </c:pt>
                <c:pt idx="1316">
                  <c:v>6.9481399999999995E-5</c:v>
                </c:pt>
                <c:pt idx="1317">
                  <c:v>6.9626200000000001E-5</c:v>
                </c:pt>
                <c:pt idx="1318">
                  <c:v>6.9735500000000003E-5</c:v>
                </c:pt>
                <c:pt idx="1319">
                  <c:v>6.9951599999999996E-5</c:v>
                </c:pt>
                <c:pt idx="1320">
                  <c:v>7.0080900000000002E-5</c:v>
                </c:pt>
                <c:pt idx="1321">
                  <c:v>7.0264899999999999E-5</c:v>
                </c:pt>
                <c:pt idx="1322">
                  <c:v>7.0404899999999899E-5</c:v>
                </c:pt>
                <c:pt idx="1323">
                  <c:v>7.0543000000000005E-5</c:v>
                </c:pt>
                <c:pt idx="1324">
                  <c:v>7.0726200000000001E-5</c:v>
                </c:pt>
                <c:pt idx="1325">
                  <c:v>7.0874600000000001E-5</c:v>
                </c:pt>
                <c:pt idx="1326">
                  <c:v>7.1014300000000002E-5</c:v>
                </c:pt>
                <c:pt idx="1327">
                  <c:v>7.1210600000000006E-5</c:v>
                </c:pt>
                <c:pt idx="1328">
                  <c:v>7.1338E-5</c:v>
                </c:pt>
                <c:pt idx="1329">
                  <c:v>7.1503599999999998E-5</c:v>
                </c:pt>
                <c:pt idx="1330">
                  <c:v>7.1688700000000004E-5</c:v>
                </c:pt>
                <c:pt idx="1331">
                  <c:v>7.1854900000000002E-5</c:v>
                </c:pt>
                <c:pt idx="1332">
                  <c:v>7.2019299999999997E-5</c:v>
                </c:pt>
                <c:pt idx="1333">
                  <c:v>7.2164300000000003E-5</c:v>
                </c:pt>
                <c:pt idx="1334">
                  <c:v>7.2340499999999996E-5</c:v>
                </c:pt>
                <c:pt idx="1335">
                  <c:v>7.2484599999999899E-5</c:v>
                </c:pt>
                <c:pt idx="1336">
                  <c:v>7.2658799999999996E-5</c:v>
                </c:pt>
                <c:pt idx="1337">
                  <c:v>7.2834699999999996E-5</c:v>
                </c:pt>
                <c:pt idx="1338">
                  <c:v>7.2992100000000002E-5</c:v>
                </c:pt>
                <c:pt idx="1339">
                  <c:v>7.3155699999999995E-5</c:v>
                </c:pt>
                <c:pt idx="1340">
                  <c:v>7.3312400000000006E-5</c:v>
                </c:pt>
                <c:pt idx="1341">
                  <c:v>7.3501899999999995E-5</c:v>
                </c:pt>
                <c:pt idx="1342">
                  <c:v>7.3670299999999998E-5</c:v>
                </c:pt>
                <c:pt idx="1343">
                  <c:v>7.3798000000000001E-5</c:v>
                </c:pt>
                <c:pt idx="1344">
                  <c:v>7.3988900000000006E-5</c:v>
                </c:pt>
                <c:pt idx="1345">
                  <c:v>7.4166100000000001E-5</c:v>
                </c:pt>
                <c:pt idx="1346">
                  <c:v>7.4322599999999999E-5</c:v>
                </c:pt>
                <c:pt idx="1347">
                  <c:v>7.44778E-5</c:v>
                </c:pt>
                <c:pt idx="1348">
                  <c:v>7.4621400000000004E-5</c:v>
                </c:pt>
                <c:pt idx="1349">
                  <c:v>7.4797599999999997E-5</c:v>
                </c:pt>
                <c:pt idx="1350">
                  <c:v>7.4940399999999998E-5</c:v>
                </c:pt>
                <c:pt idx="1351">
                  <c:v>7.51206E-5</c:v>
                </c:pt>
                <c:pt idx="1352">
                  <c:v>7.5274100000000005E-5</c:v>
                </c:pt>
                <c:pt idx="1353">
                  <c:v>7.5453100000000004E-5</c:v>
                </c:pt>
                <c:pt idx="1354">
                  <c:v>7.5630999999999995E-5</c:v>
                </c:pt>
                <c:pt idx="1355">
                  <c:v>7.5791799999999995E-5</c:v>
                </c:pt>
                <c:pt idx="1356">
                  <c:v>7.5929300000000005E-5</c:v>
                </c:pt>
                <c:pt idx="1357">
                  <c:v>7.6081599999999899E-5</c:v>
                </c:pt>
                <c:pt idx="1358">
                  <c:v>7.6279700000000001E-5</c:v>
                </c:pt>
                <c:pt idx="1359">
                  <c:v>7.6407400000000003E-5</c:v>
                </c:pt>
                <c:pt idx="1360">
                  <c:v>7.6573200000000001E-5</c:v>
                </c:pt>
                <c:pt idx="1361">
                  <c:v>7.6698099999999997E-5</c:v>
                </c:pt>
                <c:pt idx="1362">
                  <c:v>7.6890299999999998E-5</c:v>
                </c:pt>
                <c:pt idx="1363">
                  <c:v>7.7030600000000001E-5</c:v>
                </c:pt>
                <c:pt idx="1364">
                  <c:v>7.7163399999999899E-5</c:v>
                </c:pt>
                <c:pt idx="1365">
                  <c:v>7.7298099999999998E-5</c:v>
                </c:pt>
                <c:pt idx="1366">
                  <c:v>7.7461100000000003E-5</c:v>
                </c:pt>
                <c:pt idx="1367">
                  <c:v>7.7616399999999998E-5</c:v>
                </c:pt>
                <c:pt idx="1368">
                  <c:v>7.7799400000000006E-5</c:v>
                </c:pt>
                <c:pt idx="1369">
                  <c:v>7.79018E-5</c:v>
                </c:pt>
                <c:pt idx="1370">
                  <c:v>7.8075E-5</c:v>
                </c:pt>
                <c:pt idx="1371">
                  <c:v>7.8257199999999898E-5</c:v>
                </c:pt>
                <c:pt idx="1372">
                  <c:v>7.8363300000000002E-5</c:v>
                </c:pt>
                <c:pt idx="1373">
                  <c:v>7.8531599999999999E-5</c:v>
                </c:pt>
                <c:pt idx="1374">
                  <c:v>7.86496E-5</c:v>
                </c:pt>
                <c:pt idx="1375">
                  <c:v>7.8835299999999899E-5</c:v>
                </c:pt>
                <c:pt idx="1376">
                  <c:v>7.8943700000000001E-5</c:v>
                </c:pt>
                <c:pt idx="1377">
                  <c:v>7.9108699999999997E-5</c:v>
                </c:pt>
                <c:pt idx="1378">
                  <c:v>7.9238600000000004E-5</c:v>
                </c:pt>
                <c:pt idx="1379">
                  <c:v>7.9394999999999995E-5</c:v>
                </c:pt>
                <c:pt idx="1380">
                  <c:v>7.9516400000000003E-5</c:v>
                </c:pt>
                <c:pt idx="1381">
                  <c:v>7.9624300000000003E-5</c:v>
                </c:pt>
                <c:pt idx="1382">
                  <c:v>7.9818E-5</c:v>
                </c:pt>
                <c:pt idx="1383">
                  <c:v>7.9968800000000006E-5</c:v>
                </c:pt>
                <c:pt idx="1384">
                  <c:v>8.0100799999999997E-5</c:v>
                </c:pt>
                <c:pt idx="1385">
                  <c:v>8.0247000000000006E-5</c:v>
                </c:pt>
                <c:pt idx="1386">
                  <c:v>8.0383799999999899E-5</c:v>
                </c:pt>
                <c:pt idx="1387">
                  <c:v>8.0555099999999997E-5</c:v>
                </c:pt>
                <c:pt idx="1388">
                  <c:v>8.0700599999999998E-5</c:v>
                </c:pt>
                <c:pt idx="1389">
                  <c:v>8.0828200000000007E-5</c:v>
                </c:pt>
                <c:pt idx="1390">
                  <c:v>8.0970599999999899E-5</c:v>
                </c:pt>
                <c:pt idx="1391">
                  <c:v>8.1131900000000002E-5</c:v>
                </c:pt>
                <c:pt idx="1392">
                  <c:v>8.1263100000000005E-5</c:v>
                </c:pt>
                <c:pt idx="1393">
                  <c:v>8.14279E-5</c:v>
                </c:pt>
                <c:pt idx="1394">
                  <c:v>8.1578199999999998E-5</c:v>
                </c:pt>
                <c:pt idx="1395">
                  <c:v>8.17245E-5</c:v>
                </c:pt>
                <c:pt idx="1396">
                  <c:v>8.1854999999999995E-5</c:v>
                </c:pt>
                <c:pt idx="1397">
                  <c:v>8.2023900000000006E-5</c:v>
                </c:pt>
                <c:pt idx="1398">
                  <c:v>8.2145100000000001E-5</c:v>
                </c:pt>
                <c:pt idx="1399">
                  <c:v>8.2298200000000004E-5</c:v>
                </c:pt>
                <c:pt idx="1400">
                  <c:v>8.2439299999999995E-5</c:v>
                </c:pt>
                <c:pt idx="1401">
                  <c:v>8.2616500000000004E-5</c:v>
                </c:pt>
                <c:pt idx="1402">
                  <c:v>8.2735299999999899E-5</c:v>
                </c:pt>
                <c:pt idx="1403">
                  <c:v>8.2882199999999997E-5</c:v>
                </c:pt>
                <c:pt idx="1404">
                  <c:v>8.30878999999999E-5</c:v>
                </c:pt>
                <c:pt idx="1405">
                  <c:v>8.3220599999999899E-5</c:v>
                </c:pt>
                <c:pt idx="1406">
                  <c:v>8.33931E-5</c:v>
                </c:pt>
                <c:pt idx="1407">
                  <c:v>8.3547999999999899E-5</c:v>
                </c:pt>
                <c:pt idx="1408">
                  <c:v>8.3673300000000004E-5</c:v>
                </c:pt>
                <c:pt idx="1409">
                  <c:v>8.3854899999999996E-5</c:v>
                </c:pt>
                <c:pt idx="1410">
                  <c:v>8.4023499999999999E-5</c:v>
                </c:pt>
                <c:pt idx="1411">
                  <c:v>8.4137900000000006E-5</c:v>
                </c:pt>
                <c:pt idx="1412">
                  <c:v>8.4319400000000005E-5</c:v>
                </c:pt>
                <c:pt idx="1413">
                  <c:v>8.4439500000000004E-5</c:v>
                </c:pt>
                <c:pt idx="1414">
                  <c:v>8.4653499999999998E-5</c:v>
                </c:pt>
                <c:pt idx="1415">
                  <c:v>8.4782099999999996E-5</c:v>
                </c:pt>
                <c:pt idx="1416">
                  <c:v>8.4955299999999996E-5</c:v>
                </c:pt>
                <c:pt idx="1417">
                  <c:v>8.5133100000000007E-5</c:v>
                </c:pt>
                <c:pt idx="1418">
                  <c:v>8.5310700000000003E-5</c:v>
                </c:pt>
                <c:pt idx="1419">
                  <c:v>8.54577E-5</c:v>
                </c:pt>
                <c:pt idx="1420">
                  <c:v>8.55904E-5</c:v>
                </c:pt>
                <c:pt idx="1421">
                  <c:v>8.5791099999999999E-5</c:v>
                </c:pt>
                <c:pt idx="1422">
                  <c:v>8.5909999999999996E-5</c:v>
                </c:pt>
                <c:pt idx="1423">
                  <c:v>8.6093699999999999E-5</c:v>
                </c:pt>
                <c:pt idx="1424">
                  <c:v>8.62675E-5</c:v>
                </c:pt>
                <c:pt idx="1425">
                  <c:v>8.6445299999999997E-5</c:v>
                </c:pt>
                <c:pt idx="1426">
                  <c:v>8.6620500000000002E-5</c:v>
                </c:pt>
                <c:pt idx="1427">
                  <c:v>8.6757500000000004E-5</c:v>
                </c:pt>
                <c:pt idx="1428">
                  <c:v>8.6940800000000006E-5</c:v>
                </c:pt>
                <c:pt idx="1429">
                  <c:v>8.7115199999999996E-5</c:v>
                </c:pt>
                <c:pt idx="1430">
                  <c:v>8.7273899999999998E-5</c:v>
                </c:pt>
                <c:pt idx="1431">
                  <c:v>8.7464299999999995E-5</c:v>
                </c:pt>
                <c:pt idx="1432">
                  <c:v>8.7616999999999998E-5</c:v>
                </c:pt>
                <c:pt idx="1433">
                  <c:v>8.7825599999999995E-5</c:v>
                </c:pt>
                <c:pt idx="1434">
                  <c:v>8.7978800000000005E-5</c:v>
                </c:pt>
                <c:pt idx="1435">
                  <c:v>8.8150499999999996E-5</c:v>
                </c:pt>
                <c:pt idx="1436">
                  <c:v>8.8307199999999899E-5</c:v>
                </c:pt>
                <c:pt idx="1437">
                  <c:v>8.8536799999999996E-5</c:v>
                </c:pt>
                <c:pt idx="1438">
                  <c:v>8.8719699999999997E-5</c:v>
                </c:pt>
                <c:pt idx="1439">
                  <c:v>8.8862200000000004E-5</c:v>
                </c:pt>
                <c:pt idx="1440">
                  <c:v>8.9035899999999999E-5</c:v>
                </c:pt>
                <c:pt idx="1441">
                  <c:v>8.9222999999999996E-5</c:v>
                </c:pt>
                <c:pt idx="1442">
                  <c:v>8.9377399999999996E-5</c:v>
                </c:pt>
                <c:pt idx="1443">
                  <c:v>8.9561799999999899E-5</c:v>
                </c:pt>
                <c:pt idx="1444">
                  <c:v>8.97438E-5</c:v>
                </c:pt>
                <c:pt idx="1445">
                  <c:v>8.9934300000000004E-5</c:v>
                </c:pt>
                <c:pt idx="1446">
                  <c:v>9.0079600000000004E-5</c:v>
                </c:pt>
                <c:pt idx="1447">
                  <c:v>9.0264200000000002E-5</c:v>
                </c:pt>
                <c:pt idx="1448">
                  <c:v>9.0444200000000004E-5</c:v>
                </c:pt>
                <c:pt idx="1449">
                  <c:v>9.0611699999999998E-5</c:v>
                </c:pt>
                <c:pt idx="1450">
                  <c:v>9.0823700000000003E-5</c:v>
                </c:pt>
                <c:pt idx="1451">
                  <c:v>9.0998699999999898E-5</c:v>
                </c:pt>
                <c:pt idx="1452">
                  <c:v>9.1202199999999999E-5</c:v>
                </c:pt>
                <c:pt idx="1453">
                  <c:v>9.1372799999999899E-5</c:v>
                </c:pt>
                <c:pt idx="1454">
                  <c:v>9.1580299999999995E-5</c:v>
                </c:pt>
                <c:pt idx="1455">
                  <c:v>9.1750900000000003E-5</c:v>
                </c:pt>
                <c:pt idx="1456">
                  <c:v>9.1917500000000002E-5</c:v>
                </c:pt>
                <c:pt idx="1457">
                  <c:v>9.2146900000000004E-5</c:v>
                </c:pt>
                <c:pt idx="1458">
                  <c:v>9.2301799999999998E-5</c:v>
                </c:pt>
                <c:pt idx="1459">
                  <c:v>9.2503299999999999E-5</c:v>
                </c:pt>
                <c:pt idx="1460">
                  <c:v>9.2676799999999898E-5</c:v>
                </c:pt>
                <c:pt idx="1461">
                  <c:v>9.2865899999999995E-5</c:v>
                </c:pt>
                <c:pt idx="1462">
                  <c:v>9.3072799999999899E-5</c:v>
                </c:pt>
                <c:pt idx="1463">
                  <c:v>9.3258999999999996E-5</c:v>
                </c:pt>
                <c:pt idx="1464">
                  <c:v>9.3482300000000004E-5</c:v>
                </c:pt>
                <c:pt idx="1465">
                  <c:v>9.3613600000000001E-5</c:v>
                </c:pt>
                <c:pt idx="1466">
                  <c:v>9.3843000000000003E-5</c:v>
                </c:pt>
                <c:pt idx="1467">
                  <c:v>9.4016200000000003E-5</c:v>
                </c:pt>
                <c:pt idx="1468">
                  <c:v>9.4174700000000005E-5</c:v>
                </c:pt>
                <c:pt idx="1469">
                  <c:v>9.4420700000000002E-5</c:v>
                </c:pt>
                <c:pt idx="1470">
                  <c:v>9.4588100000000003E-5</c:v>
                </c:pt>
                <c:pt idx="1471">
                  <c:v>9.4769099999999899E-5</c:v>
                </c:pt>
                <c:pt idx="1472">
                  <c:v>9.4999099999999996E-5</c:v>
                </c:pt>
                <c:pt idx="1473">
                  <c:v>9.5186799999999995E-5</c:v>
                </c:pt>
                <c:pt idx="1474">
                  <c:v>9.5392599999999999E-5</c:v>
                </c:pt>
                <c:pt idx="1475">
                  <c:v>9.5577300000000004E-5</c:v>
                </c:pt>
                <c:pt idx="1476">
                  <c:v>9.5747499999999998E-5</c:v>
                </c:pt>
                <c:pt idx="1477">
                  <c:v>9.5984500000000002E-5</c:v>
                </c:pt>
                <c:pt idx="1478">
                  <c:v>9.6189100000000004E-5</c:v>
                </c:pt>
                <c:pt idx="1479">
                  <c:v>9.6366099999999999E-5</c:v>
                </c:pt>
                <c:pt idx="1480">
                  <c:v>9.6576600000000006E-5</c:v>
                </c:pt>
                <c:pt idx="1481">
                  <c:v>9.6808699999999899E-5</c:v>
                </c:pt>
                <c:pt idx="1482">
                  <c:v>9.6958099999999996E-5</c:v>
                </c:pt>
                <c:pt idx="1483">
                  <c:v>9.7185300000000006E-5</c:v>
                </c:pt>
                <c:pt idx="1484">
                  <c:v>9.73925E-5</c:v>
                </c:pt>
                <c:pt idx="1485">
                  <c:v>9.7601899999999998E-5</c:v>
                </c:pt>
                <c:pt idx="1486">
                  <c:v>9.7768699999999998E-5</c:v>
                </c:pt>
                <c:pt idx="1487">
                  <c:v>9.7997499999999998E-5</c:v>
                </c:pt>
                <c:pt idx="1488">
                  <c:v>9.8135900000000003E-5</c:v>
                </c:pt>
                <c:pt idx="1489">
                  <c:v>9.83786E-5</c:v>
                </c:pt>
                <c:pt idx="1490">
                  <c:v>9.8571400000000003E-5</c:v>
                </c:pt>
                <c:pt idx="1491">
                  <c:v>9.8775400000000003E-5</c:v>
                </c:pt>
                <c:pt idx="1492">
                  <c:v>9.8958100000000004E-5</c:v>
                </c:pt>
                <c:pt idx="1493">
                  <c:v>9.9190499999999998E-5</c:v>
                </c:pt>
                <c:pt idx="1494">
                  <c:v>9.9382499999999999E-5</c:v>
                </c:pt>
                <c:pt idx="1495">
                  <c:v>9.9580200000000006E-5</c:v>
                </c:pt>
                <c:pt idx="1496">
                  <c:v>9.9788299999999995E-5</c:v>
                </c:pt>
                <c:pt idx="1497" formatCode="General">
                  <c:v>1.0003199999999999E-4</c:v>
                </c:pt>
                <c:pt idx="1498" formatCode="General">
                  <c:v>1.00189E-4</c:v>
                </c:pt>
                <c:pt idx="1499" formatCode="General">
                  <c:v>1.0038400000000001E-4</c:v>
                </c:pt>
                <c:pt idx="1500" formatCode="General">
                  <c:v>1.00583E-4</c:v>
                </c:pt>
                <c:pt idx="1501" formatCode="General">
                  <c:v>1.00777E-4</c:v>
                </c:pt>
                <c:pt idx="1502" formatCode="General">
                  <c:v>1.00967E-4</c:v>
                </c:pt>
                <c:pt idx="1503" formatCode="General">
                  <c:v>1.01211E-4</c:v>
                </c:pt>
                <c:pt idx="1504" formatCode="General">
                  <c:v>1.01415E-4</c:v>
                </c:pt>
                <c:pt idx="1505" formatCode="General">
                  <c:v>1.01603E-4</c:v>
                </c:pt>
                <c:pt idx="1506" formatCode="General">
                  <c:v>1.01832E-4</c:v>
                </c:pt>
                <c:pt idx="1507" formatCode="General">
                  <c:v>1.0202800000000001E-4</c:v>
                </c:pt>
                <c:pt idx="1508" formatCode="General">
                  <c:v>1.0220199999999999E-4</c:v>
                </c:pt>
                <c:pt idx="1509" formatCode="General">
                  <c:v>1.02464E-4</c:v>
                </c:pt>
                <c:pt idx="1510" formatCode="General">
                  <c:v>1.0265200000000001E-4</c:v>
                </c:pt>
                <c:pt idx="1511" formatCode="General">
                  <c:v>1.0287E-4</c:v>
                </c:pt>
                <c:pt idx="1512" formatCode="General">
                  <c:v>1.03052E-4</c:v>
                </c:pt>
                <c:pt idx="1513" formatCode="General">
                  <c:v>1.03286E-4</c:v>
                </c:pt>
                <c:pt idx="1514" formatCode="General">
                  <c:v>1.03502E-4</c:v>
                </c:pt>
                <c:pt idx="1515" formatCode="General">
                  <c:v>1.03712E-4</c:v>
                </c:pt>
                <c:pt idx="1516" formatCode="General">
                  <c:v>1.03959E-4</c:v>
                </c:pt>
                <c:pt idx="1517" formatCode="General">
                  <c:v>1.04171E-4</c:v>
                </c:pt>
                <c:pt idx="1518" formatCode="General">
                  <c:v>1.04357E-4</c:v>
                </c:pt>
                <c:pt idx="1519" formatCode="General">
                  <c:v>1.04594E-4</c:v>
                </c:pt>
                <c:pt idx="1520" formatCode="General">
                  <c:v>1.0477899999999999E-4</c:v>
                </c:pt>
                <c:pt idx="1521" formatCode="General">
                  <c:v>1.0501999999999999E-4</c:v>
                </c:pt>
                <c:pt idx="1522" formatCode="General">
                  <c:v>1.05221E-4</c:v>
                </c:pt>
                <c:pt idx="1523" formatCode="General">
                  <c:v>1.0546499999999999E-4</c:v>
                </c:pt>
                <c:pt idx="1524" formatCode="General">
                  <c:v>1.05685E-4</c:v>
                </c:pt>
                <c:pt idx="1525" formatCode="General">
                  <c:v>1.05859E-4</c:v>
                </c:pt>
                <c:pt idx="1526" formatCode="General">
                  <c:v>1.06129E-4</c:v>
                </c:pt>
                <c:pt idx="1527" formatCode="General">
                  <c:v>1.06359E-4</c:v>
                </c:pt>
                <c:pt idx="1528" formatCode="General">
                  <c:v>1.06562E-4</c:v>
                </c:pt>
                <c:pt idx="1529" formatCode="General">
                  <c:v>1.06764E-4</c:v>
                </c:pt>
                <c:pt idx="1530" formatCode="General">
                  <c:v>1.0700300000000001E-4</c:v>
                </c:pt>
                <c:pt idx="1531" formatCode="General">
                  <c:v>1.07229E-4</c:v>
                </c:pt>
                <c:pt idx="1532" formatCode="General">
                  <c:v>1.0744899999999999E-4</c:v>
                </c:pt>
                <c:pt idx="1533" formatCode="General">
                  <c:v>1.07713E-4</c:v>
                </c:pt>
                <c:pt idx="1534" formatCode="General">
                  <c:v>1.07879E-4</c:v>
                </c:pt>
                <c:pt idx="1535" formatCode="General">
                  <c:v>1.08117E-4</c:v>
                </c:pt>
                <c:pt idx="1536" formatCode="General">
                  <c:v>1.08344E-4</c:v>
                </c:pt>
                <c:pt idx="1537" formatCode="General">
                  <c:v>1.08557E-4</c:v>
                </c:pt>
                <c:pt idx="1538" formatCode="General">
                  <c:v>1.0880800000000001E-4</c:v>
                </c:pt>
                <c:pt idx="1539" formatCode="General">
                  <c:v>1.09046E-4</c:v>
                </c:pt>
                <c:pt idx="1540" formatCode="General">
                  <c:v>1.09227E-4</c:v>
                </c:pt>
                <c:pt idx="1541" formatCode="General">
                  <c:v>1.09524E-4</c:v>
                </c:pt>
                <c:pt idx="1542" formatCode="General">
                  <c:v>1.09679E-4</c:v>
                </c:pt>
                <c:pt idx="1543" formatCode="General">
                  <c:v>1.0993399999999999E-4</c:v>
                </c:pt>
                <c:pt idx="1544" formatCode="General">
                  <c:v>1.10145E-4</c:v>
                </c:pt>
                <c:pt idx="1545" formatCode="General">
                  <c:v>1.1037E-4</c:v>
                </c:pt>
                <c:pt idx="1546" formatCode="General">
                  <c:v>1.10642E-4</c:v>
                </c:pt>
                <c:pt idx="1547" formatCode="General">
                  <c:v>1.10875E-4</c:v>
                </c:pt>
                <c:pt idx="1548" formatCode="General">
                  <c:v>1.11106E-4</c:v>
                </c:pt>
                <c:pt idx="1549" formatCode="General">
                  <c:v>1.11328E-4</c:v>
                </c:pt>
                <c:pt idx="1550" formatCode="General">
                  <c:v>1.1161E-4</c:v>
                </c:pt>
                <c:pt idx="1551" formatCode="General">
                  <c:v>1.11842E-4</c:v>
                </c:pt>
                <c:pt idx="1552" formatCode="General">
                  <c:v>1.12063E-4</c:v>
                </c:pt>
                <c:pt idx="1553" formatCode="General">
                  <c:v>1.1228E-4</c:v>
                </c:pt>
                <c:pt idx="1554" formatCode="General">
                  <c:v>1.12531E-4</c:v>
                </c:pt>
                <c:pt idx="1555" formatCode="General">
                  <c:v>1.12825E-4</c:v>
                </c:pt>
                <c:pt idx="1556" formatCode="General">
                  <c:v>1.13031E-4</c:v>
                </c:pt>
                <c:pt idx="1557" formatCode="General">
                  <c:v>1.1328E-4</c:v>
                </c:pt>
                <c:pt idx="1558" formatCode="General">
                  <c:v>1.1348700000000001E-4</c:v>
                </c:pt>
                <c:pt idx="1559" formatCode="General">
                  <c:v>1.1374099999999999E-4</c:v>
                </c:pt>
                <c:pt idx="1560" formatCode="General">
                  <c:v>1.13978E-4</c:v>
                </c:pt>
                <c:pt idx="1561" formatCode="General">
                  <c:v>1.1419199999999999E-4</c:v>
                </c:pt>
                <c:pt idx="1562" formatCode="General">
                  <c:v>1.14428E-4</c:v>
                </c:pt>
                <c:pt idx="1563" formatCode="General">
                  <c:v>1.14697E-4</c:v>
                </c:pt>
                <c:pt idx="1564" formatCode="General">
                  <c:v>1.1493900000000001E-4</c:v>
                </c:pt>
                <c:pt idx="1565" formatCode="General">
                  <c:v>1.1518000000000001E-4</c:v>
                </c:pt>
                <c:pt idx="1566" formatCode="General">
                  <c:v>1.15382E-4</c:v>
                </c:pt>
                <c:pt idx="1567" formatCode="General">
                  <c:v>1.15665E-4</c:v>
                </c:pt>
                <c:pt idx="1568" formatCode="General">
                  <c:v>1.15902E-4</c:v>
                </c:pt>
                <c:pt idx="1569" formatCode="General">
                  <c:v>1.1614499999999999E-4</c:v>
                </c:pt>
                <c:pt idx="1570" formatCode="General">
                  <c:v>1.1637300000000001E-4</c:v>
                </c:pt>
                <c:pt idx="1571" formatCode="General">
                  <c:v>1.166E-4</c:v>
                </c:pt>
                <c:pt idx="1572" formatCode="General">
                  <c:v>1.16858E-4</c:v>
                </c:pt>
                <c:pt idx="1573" formatCode="General">
                  <c:v>1.17055E-4</c:v>
                </c:pt>
                <c:pt idx="1574" formatCode="General">
                  <c:v>1.17312E-4</c:v>
                </c:pt>
                <c:pt idx="1575" formatCode="General">
                  <c:v>1.1756600000000001E-4</c:v>
                </c:pt>
                <c:pt idx="1576" formatCode="General">
                  <c:v>1.1781399999999999E-4</c:v>
                </c:pt>
                <c:pt idx="1577" formatCode="General">
                  <c:v>1.18056E-4</c:v>
                </c:pt>
                <c:pt idx="1578" formatCode="General">
                  <c:v>1.18303E-4</c:v>
                </c:pt>
                <c:pt idx="1579" formatCode="General">
                  <c:v>1.1851899999999999E-4</c:v>
                </c:pt>
                <c:pt idx="1580" formatCode="General">
                  <c:v>1.18743E-4</c:v>
                </c:pt>
                <c:pt idx="1581" formatCode="General">
                  <c:v>1.19034E-4</c:v>
                </c:pt>
                <c:pt idx="1582" formatCode="General">
                  <c:v>1.19215E-4</c:v>
                </c:pt>
                <c:pt idx="1583" formatCode="General">
                  <c:v>1.1947000000000001E-4</c:v>
                </c:pt>
                <c:pt idx="1584" formatCode="General">
                  <c:v>1.1974899999999999E-4</c:v>
                </c:pt>
                <c:pt idx="1585" formatCode="General">
                  <c:v>1.19948E-4</c:v>
                </c:pt>
                <c:pt idx="1586" formatCode="General">
                  <c:v>1.2021199999999999E-4</c:v>
                </c:pt>
                <c:pt idx="1587" formatCode="General">
                  <c:v>1.20467E-4</c:v>
                </c:pt>
                <c:pt idx="1588" formatCode="General">
                  <c:v>1.20698E-4</c:v>
                </c:pt>
                <c:pt idx="1589" formatCode="General">
                  <c:v>1.2091099999999999E-4</c:v>
                </c:pt>
                <c:pt idx="1590" formatCode="General">
                  <c:v>1.21167E-4</c:v>
                </c:pt>
                <c:pt idx="1591" formatCode="General">
                  <c:v>1.21378E-4</c:v>
                </c:pt>
                <c:pt idx="1592" formatCode="General">
                  <c:v>1.21642E-4</c:v>
                </c:pt>
                <c:pt idx="1593" formatCode="General">
                  <c:v>1.2188000000000001E-4</c:v>
                </c:pt>
                <c:pt idx="1594" formatCode="General">
                  <c:v>1.2212200000000001E-4</c:v>
                </c:pt>
                <c:pt idx="1595" formatCode="General">
                  <c:v>1.22378E-4</c:v>
                </c:pt>
                <c:pt idx="1596" formatCode="General">
                  <c:v>1.2265900000000001E-4</c:v>
                </c:pt>
                <c:pt idx="1597" formatCode="General">
                  <c:v>1.2281400000000001E-4</c:v>
                </c:pt>
                <c:pt idx="1598" formatCode="General">
                  <c:v>1.23087E-4</c:v>
                </c:pt>
                <c:pt idx="1599" formatCode="General">
                  <c:v>1.23328E-4</c:v>
                </c:pt>
                <c:pt idx="1600" formatCode="General">
                  <c:v>1.2354E-4</c:v>
                </c:pt>
                <c:pt idx="1601" formatCode="General">
                  <c:v>1.23798E-4</c:v>
                </c:pt>
                <c:pt idx="1602" formatCode="General">
                  <c:v>1.2406599999999999E-4</c:v>
                </c:pt>
                <c:pt idx="1603" formatCode="General">
                  <c:v>1.2430000000000001E-4</c:v>
                </c:pt>
                <c:pt idx="1604" formatCode="General">
                  <c:v>1.2451199999999999E-4</c:v>
                </c:pt>
                <c:pt idx="1605" formatCode="General">
                  <c:v>1.24783E-4</c:v>
                </c:pt>
                <c:pt idx="1606" formatCode="General">
                  <c:v>1.2502699999999999E-4</c:v>
                </c:pt>
                <c:pt idx="1607" formatCode="General">
                  <c:v>1.25248E-4</c:v>
                </c:pt>
                <c:pt idx="1608" formatCode="General">
                  <c:v>1.2548299999999999E-4</c:v>
                </c:pt>
                <c:pt idx="1609" formatCode="General">
                  <c:v>1.25699E-4</c:v>
                </c:pt>
                <c:pt idx="1610" formatCode="General">
                  <c:v>1.2596600000000001E-4</c:v>
                </c:pt>
                <c:pt idx="1611" formatCode="General">
                  <c:v>1.2617800000000001E-4</c:v>
                </c:pt>
                <c:pt idx="1612" formatCode="General">
                  <c:v>1.26406E-4</c:v>
                </c:pt>
                <c:pt idx="1613" formatCode="General">
                  <c:v>1.26675E-4</c:v>
                </c:pt>
                <c:pt idx="1614" formatCode="General">
                  <c:v>1.2688900000000001E-4</c:v>
                </c:pt>
                <c:pt idx="1615" formatCode="General">
                  <c:v>1.2708700000000001E-4</c:v>
                </c:pt>
                <c:pt idx="1616" formatCode="General">
                  <c:v>1.2735599999999999E-4</c:v>
                </c:pt>
                <c:pt idx="1617" formatCode="General">
                  <c:v>1.27599E-4</c:v>
                </c:pt>
                <c:pt idx="1618" formatCode="General">
                  <c:v>1.2783E-4</c:v>
                </c:pt>
                <c:pt idx="1619" formatCode="General">
                  <c:v>1.28083E-4</c:v>
                </c:pt>
                <c:pt idx="1620" formatCode="General">
                  <c:v>1.2828500000000001E-4</c:v>
                </c:pt>
                <c:pt idx="1621" formatCode="General">
                  <c:v>1.2853699999999999E-4</c:v>
                </c:pt>
                <c:pt idx="1622" formatCode="General">
                  <c:v>1.2877799999999999E-4</c:v>
                </c:pt>
                <c:pt idx="1623" formatCode="General">
                  <c:v>1.2895699999999999E-4</c:v>
                </c:pt>
                <c:pt idx="1624" formatCode="General">
                  <c:v>1.29219E-4</c:v>
                </c:pt>
                <c:pt idx="1625" formatCode="General">
                  <c:v>1.2942100000000001E-4</c:v>
                </c:pt>
                <c:pt idx="1626" formatCode="General">
                  <c:v>1.29665E-4</c:v>
                </c:pt>
                <c:pt idx="1627" formatCode="General">
                  <c:v>1.2987799999999999E-4</c:v>
                </c:pt>
                <c:pt idx="1628" formatCode="General">
                  <c:v>1.30109E-4</c:v>
                </c:pt>
                <c:pt idx="1629" formatCode="General">
                  <c:v>1.3031699999999999E-4</c:v>
                </c:pt>
                <c:pt idx="1630" formatCode="General">
                  <c:v>1.30562E-4</c:v>
                </c:pt>
                <c:pt idx="1631" formatCode="General">
                  <c:v>1.3080599999999999E-4</c:v>
                </c:pt>
                <c:pt idx="1632" formatCode="General">
                  <c:v>1.31013E-4</c:v>
                </c:pt>
                <c:pt idx="1633" formatCode="General">
                  <c:v>1.31221E-4</c:v>
                </c:pt>
                <c:pt idx="1634" formatCode="General">
                  <c:v>1.31452E-4</c:v>
                </c:pt>
                <c:pt idx="1635" formatCode="General">
                  <c:v>1.31717E-4</c:v>
                </c:pt>
                <c:pt idx="1636" formatCode="General">
                  <c:v>1.3189399999999999E-4</c:v>
                </c:pt>
                <c:pt idx="1637" formatCode="General">
                  <c:v>1.3211200000000001E-4</c:v>
                </c:pt>
                <c:pt idx="1638" formatCode="General">
                  <c:v>1.32297E-4</c:v>
                </c:pt>
                <c:pt idx="1639" formatCode="General">
                  <c:v>1.32507E-4</c:v>
                </c:pt>
                <c:pt idx="1640" formatCode="General">
                  <c:v>1.32719E-4</c:v>
                </c:pt>
                <c:pt idx="1641" formatCode="General">
                  <c:v>1.3291900000000001E-4</c:v>
                </c:pt>
                <c:pt idx="1642" formatCode="General">
                  <c:v>1.33158E-4</c:v>
                </c:pt>
                <c:pt idx="1643" formatCode="General">
                  <c:v>1.33318E-4</c:v>
                </c:pt>
                <c:pt idx="1644" formatCode="General">
                  <c:v>1.3357500000000001E-4</c:v>
                </c:pt>
                <c:pt idx="1645" formatCode="General">
                  <c:v>1.3376100000000001E-4</c:v>
                </c:pt>
                <c:pt idx="1646" formatCode="General">
                  <c:v>1.3398300000000001E-4</c:v>
                </c:pt>
                <c:pt idx="1647" formatCode="General">
                  <c:v>1.3420000000000001E-4</c:v>
                </c:pt>
                <c:pt idx="1648" formatCode="General">
                  <c:v>1.34394E-4</c:v>
                </c:pt>
                <c:pt idx="1649" formatCode="General">
                  <c:v>1.3461699999999999E-4</c:v>
                </c:pt>
                <c:pt idx="1650" formatCode="General">
                  <c:v>1.3482500000000001E-4</c:v>
                </c:pt>
                <c:pt idx="1651" formatCode="General">
                  <c:v>1.3503500000000001E-4</c:v>
                </c:pt>
                <c:pt idx="1652" formatCode="General">
                  <c:v>1.3523300000000001E-4</c:v>
                </c:pt>
                <c:pt idx="1653" formatCode="General">
                  <c:v>1.3546000000000001E-4</c:v>
                </c:pt>
                <c:pt idx="1654" formatCode="General">
                  <c:v>1.35666E-4</c:v>
                </c:pt>
                <c:pt idx="1655" formatCode="General">
                  <c:v>1.35828E-4</c:v>
                </c:pt>
                <c:pt idx="1656" formatCode="General">
                  <c:v>1.36052E-4</c:v>
                </c:pt>
                <c:pt idx="1657" formatCode="General">
                  <c:v>1.3622600000000001E-4</c:v>
                </c:pt>
                <c:pt idx="1658" formatCode="General">
                  <c:v>1.3645899999999999E-4</c:v>
                </c:pt>
                <c:pt idx="1659" formatCode="General">
                  <c:v>1.3667799999999999E-4</c:v>
                </c:pt>
                <c:pt idx="1660" formatCode="General">
                  <c:v>1.36895E-4</c:v>
                </c:pt>
                <c:pt idx="1661" formatCode="General">
                  <c:v>1.3712500000000001E-4</c:v>
                </c:pt>
                <c:pt idx="1662" formatCode="General">
                  <c:v>1.37322E-4</c:v>
                </c:pt>
                <c:pt idx="1663" formatCode="General">
                  <c:v>1.37508E-4</c:v>
                </c:pt>
                <c:pt idx="1664" formatCode="General">
                  <c:v>1.3775300000000001E-4</c:v>
                </c:pt>
                <c:pt idx="1665" formatCode="General">
                  <c:v>1.3794E-4</c:v>
                </c:pt>
                <c:pt idx="1666" formatCode="General">
                  <c:v>1.3814599999999999E-4</c:v>
                </c:pt>
                <c:pt idx="1667" formatCode="General">
                  <c:v>1.38348E-4</c:v>
                </c:pt>
                <c:pt idx="1668" formatCode="General">
                  <c:v>1.3855200000000001E-4</c:v>
                </c:pt>
                <c:pt idx="1669" formatCode="General">
                  <c:v>1.3880399999999999E-4</c:v>
                </c:pt>
                <c:pt idx="1670" formatCode="General">
                  <c:v>1.38999E-4</c:v>
                </c:pt>
                <c:pt idx="1671" formatCode="General">
                  <c:v>1.39252E-4</c:v>
                </c:pt>
                <c:pt idx="1672" formatCode="General">
                  <c:v>1.3944900000000001E-4</c:v>
                </c:pt>
                <c:pt idx="1673" formatCode="General">
                  <c:v>1.39646E-4</c:v>
                </c:pt>
                <c:pt idx="1674" formatCode="General">
                  <c:v>1.3987200000000001E-4</c:v>
                </c:pt>
                <c:pt idx="1675" formatCode="General">
                  <c:v>1.4010499999999999E-4</c:v>
                </c:pt>
                <c:pt idx="1676" formatCode="General">
                  <c:v>1.4028000000000001E-4</c:v>
                </c:pt>
                <c:pt idx="1677" formatCode="General">
                  <c:v>1.4054000000000001E-4</c:v>
                </c:pt>
                <c:pt idx="1678" formatCode="General">
                  <c:v>1.40743E-4</c:v>
                </c:pt>
                <c:pt idx="1679" formatCode="General">
                  <c:v>1.40934E-4</c:v>
                </c:pt>
                <c:pt idx="1680" formatCode="General">
                  <c:v>1.4120100000000001E-4</c:v>
                </c:pt>
                <c:pt idx="1681" formatCode="General">
                  <c:v>1.41364E-4</c:v>
                </c:pt>
                <c:pt idx="1682" formatCode="General">
                  <c:v>1.41629E-4</c:v>
                </c:pt>
                <c:pt idx="1683" formatCode="General">
                  <c:v>1.41843E-4</c:v>
                </c:pt>
                <c:pt idx="1684" formatCode="General">
                  <c:v>1.4204300000000001E-4</c:v>
                </c:pt>
                <c:pt idx="1685" formatCode="General">
                  <c:v>1.42292E-4</c:v>
                </c:pt>
                <c:pt idx="1686" formatCode="General">
                  <c:v>1.42526E-4</c:v>
                </c:pt>
                <c:pt idx="1687" formatCode="General">
                  <c:v>1.42721E-4</c:v>
                </c:pt>
                <c:pt idx="1688" formatCode="General">
                  <c:v>1.4295200000000001E-4</c:v>
                </c:pt>
                <c:pt idx="1689" formatCode="General">
                  <c:v>1.4319100000000001E-4</c:v>
                </c:pt>
                <c:pt idx="1690" formatCode="General">
                  <c:v>1.4341000000000001E-4</c:v>
                </c:pt>
                <c:pt idx="1691" formatCode="General">
                  <c:v>1.4366199999999999E-4</c:v>
                </c:pt>
                <c:pt idx="1692" formatCode="General">
                  <c:v>1.4388199999999999E-4</c:v>
                </c:pt>
                <c:pt idx="1693" formatCode="General">
                  <c:v>1.4409899999999999E-4</c:v>
                </c:pt>
                <c:pt idx="1694" formatCode="General">
                  <c:v>1.4435399999999999E-4</c:v>
                </c:pt>
                <c:pt idx="1695" formatCode="General">
                  <c:v>1.4456899999999999E-4</c:v>
                </c:pt>
                <c:pt idx="1696" formatCode="General">
                  <c:v>1.4479299999999999E-4</c:v>
                </c:pt>
                <c:pt idx="1697" formatCode="General">
                  <c:v>1.4508699999999999E-4</c:v>
                </c:pt>
                <c:pt idx="1698" formatCode="General">
                  <c:v>1.4529699999999999E-4</c:v>
                </c:pt>
                <c:pt idx="1699" formatCode="General">
                  <c:v>1.45527E-4</c:v>
                </c:pt>
                <c:pt idx="1700" formatCode="General">
                  <c:v>1.4573E-4</c:v>
                </c:pt>
                <c:pt idx="1701" formatCode="General">
                  <c:v>1.4599099999999999E-4</c:v>
                </c:pt>
                <c:pt idx="1702" formatCode="General">
                  <c:v>1.46241E-4</c:v>
                </c:pt>
                <c:pt idx="1703" formatCode="General">
                  <c:v>1.4646E-4</c:v>
                </c:pt>
                <c:pt idx="1704" formatCode="General">
                  <c:v>1.4674600000000001E-4</c:v>
                </c:pt>
                <c:pt idx="1705" formatCode="General">
                  <c:v>1.46911E-4</c:v>
                </c:pt>
                <c:pt idx="1706" formatCode="General">
                  <c:v>1.4719399999999999E-4</c:v>
                </c:pt>
                <c:pt idx="1707" formatCode="General">
                  <c:v>1.4738500000000001E-4</c:v>
                </c:pt>
                <c:pt idx="1708" formatCode="General">
                  <c:v>1.4768E-4</c:v>
                </c:pt>
                <c:pt idx="1709" formatCode="General">
                  <c:v>1.47887E-4</c:v>
                </c:pt>
                <c:pt idx="1710" formatCode="General">
                  <c:v>1.4813700000000001E-4</c:v>
                </c:pt>
                <c:pt idx="1711" formatCode="General">
                  <c:v>1.4835200000000001E-4</c:v>
                </c:pt>
                <c:pt idx="1712" formatCode="General">
                  <c:v>1.4860399999999999E-4</c:v>
                </c:pt>
                <c:pt idx="1713" formatCode="General">
                  <c:v>1.4882900000000001E-4</c:v>
                </c:pt>
                <c:pt idx="1714" formatCode="General">
                  <c:v>1.49054E-4</c:v>
                </c:pt>
                <c:pt idx="1715" formatCode="General">
                  <c:v>1.49295E-4</c:v>
                </c:pt>
                <c:pt idx="1716" formatCode="General">
                  <c:v>1.49534E-4</c:v>
                </c:pt>
                <c:pt idx="1717" formatCode="General">
                  <c:v>1.4978300000000001E-4</c:v>
                </c:pt>
                <c:pt idx="1718" formatCode="General">
                  <c:v>1.4999600000000001E-4</c:v>
                </c:pt>
                <c:pt idx="1719" formatCode="General">
                  <c:v>1.5025499999999999E-4</c:v>
                </c:pt>
                <c:pt idx="1720" formatCode="General">
                  <c:v>1.505E-4</c:v>
                </c:pt>
                <c:pt idx="1721" formatCode="General">
                  <c:v>1.5073500000000001E-4</c:v>
                </c:pt>
                <c:pt idx="1722" formatCode="General">
                  <c:v>1.50991E-4</c:v>
                </c:pt>
                <c:pt idx="1723" formatCode="General">
                  <c:v>1.51187E-4</c:v>
                </c:pt>
                <c:pt idx="1724" formatCode="General">
                  <c:v>1.5147500000000001E-4</c:v>
                </c:pt>
                <c:pt idx="1725" formatCode="General">
                  <c:v>1.5170299999999999E-4</c:v>
                </c:pt>
                <c:pt idx="1726" formatCode="General">
                  <c:v>1.5196599999999999E-4</c:v>
                </c:pt>
                <c:pt idx="1727" formatCode="General">
                  <c:v>1.52187E-4</c:v>
                </c:pt>
                <c:pt idx="1728" formatCode="General">
                  <c:v>1.5243799999999999E-4</c:v>
                </c:pt>
                <c:pt idx="1729" formatCode="General">
                  <c:v>1.5269E-4</c:v>
                </c:pt>
                <c:pt idx="1730" formatCode="General">
                  <c:v>1.52946E-4</c:v>
                </c:pt>
                <c:pt idx="1731" formatCode="General">
                  <c:v>1.5328799999999999E-4</c:v>
                </c:pt>
                <c:pt idx="1732" formatCode="General">
                  <c:v>1.53456E-4</c:v>
                </c:pt>
                <c:pt idx="1733" formatCode="General">
                  <c:v>1.53747E-4</c:v>
                </c:pt>
                <c:pt idx="1734" formatCode="General">
                  <c:v>1.54012E-4</c:v>
                </c:pt>
                <c:pt idx="1735" formatCode="General">
                  <c:v>1.5425000000000001E-4</c:v>
                </c:pt>
                <c:pt idx="1736" formatCode="General">
                  <c:v>1.5447E-4</c:v>
                </c:pt>
                <c:pt idx="1737" formatCode="General">
                  <c:v>1.5474400000000001E-4</c:v>
                </c:pt>
                <c:pt idx="1738" formatCode="General">
                  <c:v>1.5500400000000001E-4</c:v>
                </c:pt>
                <c:pt idx="1739" formatCode="General">
                  <c:v>1.5521600000000001E-4</c:v>
                </c:pt>
                <c:pt idx="1740" formatCode="General">
                  <c:v>1.5549800000000001E-4</c:v>
                </c:pt>
                <c:pt idx="1741" formatCode="General">
                  <c:v>1.55773E-4</c:v>
                </c:pt>
                <c:pt idx="1742" formatCode="General">
                  <c:v>1.55995E-4</c:v>
                </c:pt>
                <c:pt idx="1743" formatCode="General">
                  <c:v>1.5623699999999999E-4</c:v>
                </c:pt>
                <c:pt idx="1744" formatCode="General">
                  <c:v>1.5650199999999999E-4</c:v>
                </c:pt>
                <c:pt idx="1745" formatCode="General">
                  <c:v>1.5675300000000001E-4</c:v>
                </c:pt>
                <c:pt idx="1746" formatCode="General">
                  <c:v>1.57011E-4</c:v>
                </c:pt>
                <c:pt idx="1747" formatCode="General">
                  <c:v>1.5724900000000001E-4</c:v>
                </c:pt>
                <c:pt idx="1748" formatCode="General">
                  <c:v>1.5750399999999999E-4</c:v>
                </c:pt>
                <c:pt idx="1749" formatCode="General">
                  <c:v>1.5776399999999999E-4</c:v>
                </c:pt>
                <c:pt idx="1750" formatCode="General">
                  <c:v>1.58004E-4</c:v>
                </c:pt>
                <c:pt idx="1751" formatCode="General">
                  <c:v>1.5825100000000001E-4</c:v>
                </c:pt>
                <c:pt idx="1752" formatCode="General">
                  <c:v>1.5853899999999999E-4</c:v>
                </c:pt>
                <c:pt idx="1753" formatCode="General">
                  <c:v>1.5877999999999999E-4</c:v>
                </c:pt>
                <c:pt idx="1754" formatCode="General">
                  <c:v>1.5905499999999999E-4</c:v>
                </c:pt>
                <c:pt idx="1755" formatCode="General">
                  <c:v>1.5932899999999999E-4</c:v>
                </c:pt>
                <c:pt idx="1756" formatCode="General">
                  <c:v>1.5955799999999999E-4</c:v>
                </c:pt>
                <c:pt idx="1757" formatCode="General">
                  <c:v>1.59817E-4</c:v>
                </c:pt>
                <c:pt idx="1758" formatCode="General">
                  <c:v>1.6003999999999999E-4</c:v>
                </c:pt>
                <c:pt idx="1759" formatCode="General">
                  <c:v>1.6034E-4</c:v>
                </c:pt>
                <c:pt idx="1760" formatCode="General">
                  <c:v>1.6054E-4</c:v>
                </c:pt>
                <c:pt idx="1761" formatCode="General">
                  <c:v>1.6083800000000001E-4</c:v>
                </c:pt>
                <c:pt idx="1762" formatCode="General">
                  <c:v>1.6112400000000001E-4</c:v>
                </c:pt>
                <c:pt idx="1763" formatCode="General">
                  <c:v>1.6134400000000001E-4</c:v>
                </c:pt>
                <c:pt idx="1764" formatCode="General">
                  <c:v>1.6163500000000001E-4</c:v>
                </c:pt>
                <c:pt idx="1765" formatCode="General">
                  <c:v>1.6187999999999999E-4</c:v>
                </c:pt>
                <c:pt idx="1766" formatCode="General">
                  <c:v>1.6214800000000001E-4</c:v>
                </c:pt>
                <c:pt idx="1767" formatCode="General">
                  <c:v>1.62428E-4</c:v>
                </c:pt>
                <c:pt idx="1768" formatCode="General">
                  <c:v>1.6270999999999999E-4</c:v>
                </c:pt>
                <c:pt idx="1769" formatCode="General">
                  <c:v>1.62898E-4</c:v>
                </c:pt>
                <c:pt idx="1770" formatCode="General">
                  <c:v>1.6316099999999999E-4</c:v>
                </c:pt>
                <c:pt idx="1771" formatCode="General">
                  <c:v>1.6341899999999999E-4</c:v>
                </c:pt>
                <c:pt idx="1772" formatCode="General">
                  <c:v>1.63676E-4</c:v>
                </c:pt>
                <c:pt idx="1773" formatCode="General">
                  <c:v>1.63943E-4</c:v>
                </c:pt>
                <c:pt idx="1774" formatCode="General">
                  <c:v>1.6417499999999999E-4</c:v>
                </c:pt>
                <c:pt idx="1775" formatCode="General">
                  <c:v>1.64427E-4</c:v>
                </c:pt>
                <c:pt idx="1776" formatCode="General">
                  <c:v>1.64704E-4</c:v>
                </c:pt>
                <c:pt idx="1777" formatCode="General">
                  <c:v>1.6493899999999999E-4</c:v>
                </c:pt>
                <c:pt idx="1778" formatCode="General">
                  <c:v>1.6519399999999999E-4</c:v>
                </c:pt>
                <c:pt idx="1779" formatCode="General">
                  <c:v>1.6546399999999999E-4</c:v>
                </c:pt>
                <c:pt idx="1780" formatCode="General">
                  <c:v>1.6570300000000001E-4</c:v>
                </c:pt>
                <c:pt idx="1781" formatCode="General">
                  <c:v>1.6600799999999999E-4</c:v>
                </c:pt>
                <c:pt idx="1782" formatCode="General">
                  <c:v>1.6622300000000001E-4</c:v>
                </c:pt>
                <c:pt idx="1783" formatCode="General">
                  <c:v>1.6648800000000001E-4</c:v>
                </c:pt>
                <c:pt idx="1784" formatCode="General">
                  <c:v>1.66754E-4</c:v>
                </c:pt>
                <c:pt idx="1785" formatCode="General">
                  <c:v>1.6698200000000001E-4</c:v>
                </c:pt>
                <c:pt idx="1786" formatCode="General">
                  <c:v>1.6725099999999999E-4</c:v>
                </c:pt>
                <c:pt idx="1787" formatCode="General">
                  <c:v>1.6750700000000001E-4</c:v>
                </c:pt>
                <c:pt idx="1788" formatCode="General">
                  <c:v>1.67756E-4</c:v>
                </c:pt>
                <c:pt idx="1789" formatCode="General">
                  <c:v>1.6797700000000001E-4</c:v>
                </c:pt>
                <c:pt idx="1790" formatCode="General">
                  <c:v>1.68238E-4</c:v>
                </c:pt>
                <c:pt idx="1791" formatCode="General">
                  <c:v>1.6851600000000001E-4</c:v>
                </c:pt>
                <c:pt idx="1792" formatCode="General">
                  <c:v>1.6881399999999999E-4</c:v>
                </c:pt>
                <c:pt idx="1793" formatCode="General">
                  <c:v>1.6904299999999999E-4</c:v>
                </c:pt>
                <c:pt idx="1794" formatCode="General">
                  <c:v>1.6926500000000001E-4</c:v>
                </c:pt>
                <c:pt idx="1795" formatCode="General">
                  <c:v>1.6951600000000001E-4</c:v>
                </c:pt>
                <c:pt idx="1796" formatCode="General">
                  <c:v>1.6975700000000001E-4</c:v>
                </c:pt>
                <c:pt idx="1797" formatCode="General">
                  <c:v>1.7001000000000001E-4</c:v>
                </c:pt>
                <c:pt idx="1798" formatCode="General">
                  <c:v>1.7024299999999999E-4</c:v>
                </c:pt>
                <c:pt idx="1799" formatCode="General">
                  <c:v>1.7049400000000001E-4</c:v>
                </c:pt>
                <c:pt idx="1800" formatCode="General">
                  <c:v>1.70741E-4</c:v>
                </c:pt>
                <c:pt idx="1801" formatCode="General">
                  <c:v>1.70979E-4</c:v>
                </c:pt>
                <c:pt idx="1802" formatCode="General">
                  <c:v>1.7126700000000001E-4</c:v>
                </c:pt>
                <c:pt idx="1803" formatCode="General">
                  <c:v>1.71464E-4</c:v>
                </c:pt>
                <c:pt idx="1804" formatCode="General">
                  <c:v>1.7168700000000001E-4</c:v>
                </c:pt>
                <c:pt idx="1805" formatCode="General">
                  <c:v>1.7197100000000001E-4</c:v>
                </c:pt>
                <c:pt idx="1806" formatCode="General">
                  <c:v>1.7217600000000001E-4</c:v>
                </c:pt>
                <c:pt idx="1807" formatCode="General">
                  <c:v>1.7242000000000001E-4</c:v>
                </c:pt>
                <c:pt idx="1808" formatCode="General">
                  <c:v>1.72659E-4</c:v>
                </c:pt>
                <c:pt idx="1809" formatCode="General">
                  <c:v>1.7289200000000001E-4</c:v>
                </c:pt>
                <c:pt idx="1810" formatCode="General">
                  <c:v>1.7312E-4</c:v>
                </c:pt>
                <c:pt idx="1811" formatCode="General">
                  <c:v>1.73356E-4</c:v>
                </c:pt>
                <c:pt idx="1812" formatCode="General">
                  <c:v>1.7359E-4</c:v>
                </c:pt>
                <c:pt idx="1813" formatCode="General">
                  <c:v>1.73828E-4</c:v>
                </c:pt>
                <c:pt idx="1814" formatCode="General">
                  <c:v>1.7405799999999999E-4</c:v>
                </c:pt>
                <c:pt idx="1815" formatCode="General">
                  <c:v>1.7427600000000001E-4</c:v>
                </c:pt>
                <c:pt idx="1816" formatCode="General">
                  <c:v>1.7449699999999999E-4</c:v>
                </c:pt>
                <c:pt idx="1817" formatCode="General">
                  <c:v>1.7475100000000001E-4</c:v>
                </c:pt>
                <c:pt idx="1818" formatCode="General">
                  <c:v>1.7498500000000001E-4</c:v>
                </c:pt>
                <c:pt idx="1819" formatCode="General">
                  <c:v>1.75219E-4</c:v>
                </c:pt>
                <c:pt idx="1820" formatCode="General">
                  <c:v>1.75463E-4</c:v>
                </c:pt>
                <c:pt idx="1821" formatCode="General">
                  <c:v>1.7566599999999999E-4</c:v>
                </c:pt>
                <c:pt idx="1822" formatCode="General">
                  <c:v>1.75933E-4</c:v>
                </c:pt>
                <c:pt idx="1823" formatCode="General">
                  <c:v>1.76138E-4</c:v>
                </c:pt>
                <c:pt idx="1824" formatCode="General">
                  <c:v>1.7637499999999999E-4</c:v>
                </c:pt>
                <c:pt idx="1825" formatCode="General">
                  <c:v>1.7658100000000001E-4</c:v>
                </c:pt>
                <c:pt idx="1826" formatCode="General">
                  <c:v>1.7683999999999999E-4</c:v>
                </c:pt>
                <c:pt idx="1827" formatCode="General">
                  <c:v>1.77066E-4</c:v>
                </c:pt>
                <c:pt idx="1828" formatCode="General">
                  <c:v>1.7729099999999999E-4</c:v>
                </c:pt>
                <c:pt idx="1829" formatCode="General">
                  <c:v>1.77555E-4</c:v>
                </c:pt>
                <c:pt idx="1830" formatCode="General">
                  <c:v>1.7778100000000001E-4</c:v>
                </c:pt>
                <c:pt idx="1831" formatCode="General">
                  <c:v>1.7801500000000001E-4</c:v>
                </c:pt>
                <c:pt idx="1832" formatCode="General">
                  <c:v>1.78233E-4</c:v>
                </c:pt>
                <c:pt idx="1833" formatCode="General">
                  <c:v>1.7851100000000001E-4</c:v>
                </c:pt>
                <c:pt idx="1834" formatCode="General">
                  <c:v>1.7872400000000001E-4</c:v>
                </c:pt>
                <c:pt idx="1835" formatCode="General">
                  <c:v>1.7898299999999999E-4</c:v>
                </c:pt>
                <c:pt idx="1836" formatCode="General">
                  <c:v>1.79211E-4</c:v>
                </c:pt>
                <c:pt idx="1837" formatCode="General">
                  <c:v>1.7944599999999999E-4</c:v>
                </c:pt>
                <c:pt idx="1838" formatCode="General">
                  <c:v>1.7966600000000001E-4</c:v>
                </c:pt>
                <c:pt idx="1839" formatCode="General">
                  <c:v>1.79891E-4</c:v>
                </c:pt>
                <c:pt idx="1840" formatCode="General">
                  <c:v>1.80113E-4</c:v>
                </c:pt>
                <c:pt idx="1841" formatCode="General">
                  <c:v>1.8038200000000001E-4</c:v>
                </c:pt>
                <c:pt idx="1842" formatCode="General">
                  <c:v>1.80602E-4</c:v>
                </c:pt>
                <c:pt idx="1843" formatCode="General">
                  <c:v>1.8085900000000001E-4</c:v>
                </c:pt>
                <c:pt idx="1844" formatCode="General">
                  <c:v>1.8110700000000001E-4</c:v>
                </c:pt>
                <c:pt idx="1845" formatCode="General">
                  <c:v>1.81325E-4</c:v>
                </c:pt>
                <c:pt idx="1846" formatCode="General">
                  <c:v>1.8157000000000001E-4</c:v>
                </c:pt>
                <c:pt idx="1847" formatCode="General">
                  <c:v>1.8185099999999999E-4</c:v>
                </c:pt>
                <c:pt idx="1848" formatCode="General">
                  <c:v>1.8211200000000001E-4</c:v>
                </c:pt>
                <c:pt idx="1849" formatCode="General">
                  <c:v>1.8232200000000001E-4</c:v>
                </c:pt>
                <c:pt idx="1850" formatCode="General">
                  <c:v>1.8257700000000001E-4</c:v>
                </c:pt>
                <c:pt idx="1851" formatCode="General">
                  <c:v>1.8286600000000001E-4</c:v>
                </c:pt>
                <c:pt idx="1852" formatCode="General">
                  <c:v>1.83127E-4</c:v>
                </c:pt>
                <c:pt idx="1853" formatCode="General">
                  <c:v>1.83375E-4</c:v>
                </c:pt>
                <c:pt idx="1854" formatCode="General">
                  <c:v>1.8363200000000001E-4</c:v>
                </c:pt>
                <c:pt idx="1855" formatCode="General">
                  <c:v>1.8385400000000001E-4</c:v>
                </c:pt>
                <c:pt idx="1856" formatCode="General">
                  <c:v>1.8413699999999999E-4</c:v>
                </c:pt>
                <c:pt idx="1857" formatCode="General">
                  <c:v>1.84382E-4</c:v>
                </c:pt>
                <c:pt idx="1858" formatCode="General">
                  <c:v>1.8461899999999999E-4</c:v>
                </c:pt>
                <c:pt idx="1859" formatCode="General">
                  <c:v>1.84883E-4</c:v>
                </c:pt>
                <c:pt idx="1860" formatCode="General">
                  <c:v>1.85148E-4</c:v>
                </c:pt>
                <c:pt idx="1861" formatCode="General">
                  <c:v>1.8541299999999999E-4</c:v>
                </c:pt>
                <c:pt idx="1862" formatCode="General">
                  <c:v>1.8567099999999999E-4</c:v>
                </c:pt>
                <c:pt idx="1863" formatCode="General">
                  <c:v>1.8597700000000001E-4</c:v>
                </c:pt>
                <c:pt idx="1864" formatCode="General">
                  <c:v>1.86183E-4</c:v>
                </c:pt>
                <c:pt idx="1865" formatCode="General">
                  <c:v>1.86486E-4</c:v>
                </c:pt>
                <c:pt idx="1866" formatCode="General">
                  <c:v>1.8674300000000001E-4</c:v>
                </c:pt>
                <c:pt idx="1867" formatCode="General">
                  <c:v>1.8707399999999999E-4</c:v>
                </c:pt>
                <c:pt idx="1868" formatCode="General">
                  <c:v>1.8731100000000001E-4</c:v>
                </c:pt>
                <c:pt idx="1869" formatCode="General">
                  <c:v>1.8760700000000001E-4</c:v>
                </c:pt>
                <c:pt idx="1870" formatCode="General">
                  <c:v>1.8790500000000001E-4</c:v>
                </c:pt>
                <c:pt idx="1871" formatCode="General">
                  <c:v>1.8821199999999999E-4</c:v>
                </c:pt>
                <c:pt idx="1872" formatCode="General">
                  <c:v>1.8851299999999999E-4</c:v>
                </c:pt>
                <c:pt idx="1873" formatCode="General">
                  <c:v>1.88753E-4</c:v>
                </c:pt>
                <c:pt idx="1874" formatCode="General">
                  <c:v>1.8908600000000001E-4</c:v>
                </c:pt>
                <c:pt idx="1875" formatCode="General">
                  <c:v>1.8936100000000001E-4</c:v>
                </c:pt>
                <c:pt idx="1876" formatCode="General">
                  <c:v>1.89629E-4</c:v>
                </c:pt>
                <c:pt idx="1877" formatCode="General">
                  <c:v>1.89898E-4</c:v>
                </c:pt>
                <c:pt idx="1878" formatCode="General">
                  <c:v>1.9018299999999999E-4</c:v>
                </c:pt>
                <c:pt idx="1879" formatCode="General">
                  <c:v>1.90521E-4</c:v>
                </c:pt>
                <c:pt idx="1880" formatCode="General">
                  <c:v>1.9078500000000001E-4</c:v>
                </c:pt>
                <c:pt idx="1881" formatCode="General">
                  <c:v>1.9106799999999999E-4</c:v>
                </c:pt>
                <c:pt idx="1882" formatCode="General">
                  <c:v>1.9137599999999999E-4</c:v>
                </c:pt>
                <c:pt idx="1883" formatCode="General">
                  <c:v>1.91681E-4</c:v>
                </c:pt>
                <c:pt idx="1884" formatCode="General">
                  <c:v>1.91998E-4</c:v>
                </c:pt>
                <c:pt idx="1885" formatCode="General">
                  <c:v>1.9227900000000001E-4</c:v>
                </c:pt>
                <c:pt idx="1886" formatCode="General">
                  <c:v>1.92573E-4</c:v>
                </c:pt>
                <c:pt idx="1887" formatCode="General">
                  <c:v>1.92933E-4</c:v>
                </c:pt>
                <c:pt idx="1888" formatCode="General">
                  <c:v>1.9324399999999999E-4</c:v>
                </c:pt>
                <c:pt idx="1889" formatCode="General">
                  <c:v>1.9356700000000001E-4</c:v>
                </c:pt>
                <c:pt idx="1890" formatCode="General">
                  <c:v>1.9390799999999999E-4</c:v>
                </c:pt>
                <c:pt idx="1891" formatCode="General">
                  <c:v>1.9418899999999999E-4</c:v>
                </c:pt>
                <c:pt idx="1892" formatCode="General">
                  <c:v>1.94561E-4</c:v>
                </c:pt>
                <c:pt idx="1893" formatCode="General">
                  <c:v>1.9488099999999999E-4</c:v>
                </c:pt>
                <c:pt idx="1894" formatCode="General">
                  <c:v>1.9519900000000001E-4</c:v>
                </c:pt>
                <c:pt idx="1895" formatCode="General">
                  <c:v>1.9557E-4</c:v>
                </c:pt>
                <c:pt idx="1896" formatCode="General">
                  <c:v>1.9589299999999999E-4</c:v>
                </c:pt>
                <c:pt idx="1897" formatCode="General">
                  <c:v>1.9624099999999999E-4</c:v>
                </c:pt>
                <c:pt idx="1898" formatCode="General">
                  <c:v>1.9656E-4</c:v>
                </c:pt>
                <c:pt idx="1899" formatCode="General">
                  <c:v>1.9687799999999999E-4</c:v>
                </c:pt>
                <c:pt idx="1900" formatCode="General">
                  <c:v>1.9718900000000001E-4</c:v>
                </c:pt>
                <c:pt idx="1901" formatCode="General">
                  <c:v>1.9753899999999999E-4</c:v>
                </c:pt>
                <c:pt idx="1902" formatCode="General">
                  <c:v>1.9789100000000001E-4</c:v>
                </c:pt>
                <c:pt idx="1903" formatCode="General">
                  <c:v>1.98199E-4</c:v>
                </c:pt>
                <c:pt idx="1904" formatCode="General">
                  <c:v>1.9852499999999999E-4</c:v>
                </c:pt>
                <c:pt idx="1905" formatCode="General">
                  <c:v>1.9892299999999999E-4</c:v>
                </c:pt>
                <c:pt idx="1906" formatCode="General">
                  <c:v>1.9929299999999999E-4</c:v>
                </c:pt>
                <c:pt idx="1907" formatCode="General">
                  <c:v>1.9962499999999999E-4</c:v>
                </c:pt>
                <c:pt idx="1908" formatCode="General">
                  <c:v>1.99963E-4</c:v>
                </c:pt>
                <c:pt idx="1909" formatCode="General">
                  <c:v>2.0035499999999999E-4</c:v>
                </c:pt>
                <c:pt idx="1910" formatCode="General">
                  <c:v>2.00712E-4</c:v>
                </c:pt>
                <c:pt idx="1911" formatCode="General">
                  <c:v>2.0111E-4</c:v>
                </c:pt>
                <c:pt idx="1912" formatCode="General">
                  <c:v>2.0150999999999999E-4</c:v>
                </c:pt>
                <c:pt idx="1913" formatCode="General">
                  <c:v>2.01812E-4</c:v>
                </c:pt>
                <c:pt idx="1914" formatCode="General">
                  <c:v>2.0218800000000001E-4</c:v>
                </c:pt>
                <c:pt idx="1915" formatCode="General">
                  <c:v>2.02547E-4</c:v>
                </c:pt>
                <c:pt idx="1916" formatCode="General">
                  <c:v>2.02931E-4</c:v>
                </c:pt>
                <c:pt idx="1917" formatCode="General">
                  <c:v>2.0328300000000001E-4</c:v>
                </c:pt>
                <c:pt idx="1918" formatCode="General">
                  <c:v>2.0364999999999999E-4</c:v>
                </c:pt>
                <c:pt idx="1919" formatCode="General">
                  <c:v>2.0404200000000001E-4</c:v>
                </c:pt>
                <c:pt idx="1920" formatCode="General">
                  <c:v>2.04391E-4</c:v>
                </c:pt>
                <c:pt idx="1921" formatCode="General">
                  <c:v>2.04806E-4</c:v>
                </c:pt>
                <c:pt idx="1922" formatCode="General">
                  <c:v>2.0516499999999999E-4</c:v>
                </c:pt>
                <c:pt idx="1923" formatCode="General">
                  <c:v>2.0556900000000001E-4</c:v>
                </c:pt>
                <c:pt idx="1924" formatCode="General">
                  <c:v>2.0592599999999999E-4</c:v>
                </c:pt>
                <c:pt idx="1925" formatCode="General">
                  <c:v>2.06305E-4</c:v>
                </c:pt>
                <c:pt idx="1926" formatCode="General">
                  <c:v>2.0672400000000001E-4</c:v>
                </c:pt>
                <c:pt idx="1927" formatCode="General">
                  <c:v>2.0713E-4</c:v>
                </c:pt>
                <c:pt idx="1928" formatCode="General">
                  <c:v>2.0749399999999999E-4</c:v>
                </c:pt>
                <c:pt idx="1929" formatCode="General">
                  <c:v>2.0795300000000001E-4</c:v>
                </c:pt>
                <c:pt idx="1930" formatCode="General">
                  <c:v>2.0836499999999999E-4</c:v>
                </c:pt>
                <c:pt idx="1931" formatCode="General">
                  <c:v>2.0877299999999999E-4</c:v>
                </c:pt>
                <c:pt idx="1932" formatCode="General">
                  <c:v>2.0915300000000001E-4</c:v>
                </c:pt>
                <c:pt idx="1933" formatCode="General">
                  <c:v>2.0956800000000001E-4</c:v>
                </c:pt>
                <c:pt idx="1934" formatCode="General">
                  <c:v>2.09991E-4</c:v>
                </c:pt>
                <c:pt idx="1935" formatCode="General">
                  <c:v>2.1040499999999999E-4</c:v>
                </c:pt>
                <c:pt idx="1936" formatCode="General">
                  <c:v>2.10838E-4</c:v>
                </c:pt>
                <c:pt idx="1937" formatCode="General">
                  <c:v>2.11191E-4</c:v>
                </c:pt>
                <c:pt idx="1938" formatCode="General">
                  <c:v>2.1160300000000001E-4</c:v>
                </c:pt>
                <c:pt idx="1939" formatCode="General">
                  <c:v>2.12022E-4</c:v>
                </c:pt>
                <c:pt idx="1940" formatCode="General">
                  <c:v>2.12363E-4</c:v>
                </c:pt>
                <c:pt idx="1941" formatCode="General">
                  <c:v>2.1274600000000001E-4</c:v>
                </c:pt>
                <c:pt idx="1942" formatCode="General">
                  <c:v>2.13138E-4</c:v>
                </c:pt>
                <c:pt idx="1943" formatCode="General">
                  <c:v>2.13551E-4</c:v>
                </c:pt>
                <c:pt idx="1944" formatCode="General">
                  <c:v>2.13988E-4</c:v>
                </c:pt>
                <c:pt idx="1945" formatCode="General">
                  <c:v>2.14355E-4</c:v>
                </c:pt>
                <c:pt idx="1946" formatCode="General">
                  <c:v>2.1474600000000001E-4</c:v>
                </c:pt>
                <c:pt idx="1947" formatCode="General">
                  <c:v>2.1511100000000001E-4</c:v>
                </c:pt>
                <c:pt idx="1948" formatCode="General">
                  <c:v>2.15517E-4</c:v>
                </c:pt>
                <c:pt idx="1949" formatCode="General">
                  <c:v>2.1588900000000001E-4</c:v>
                </c:pt>
                <c:pt idx="1950" formatCode="General">
                  <c:v>2.1632300000000001E-4</c:v>
                </c:pt>
                <c:pt idx="1951" formatCode="General">
                  <c:v>2.1672E-4</c:v>
                </c:pt>
                <c:pt idx="1952" formatCode="General">
                  <c:v>2.17135E-4</c:v>
                </c:pt>
                <c:pt idx="1953" formatCode="General">
                  <c:v>2.1756100000000001E-4</c:v>
                </c:pt>
                <c:pt idx="1954" formatCode="General">
                  <c:v>2.1796700000000001E-4</c:v>
                </c:pt>
                <c:pt idx="1955" formatCode="General">
                  <c:v>2.1834400000000001E-4</c:v>
                </c:pt>
                <c:pt idx="1956" formatCode="General">
                  <c:v>2.1872300000000001E-4</c:v>
                </c:pt>
                <c:pt idx="1957" formatCode="General">
                  <c:v>2.1911899999999999E-4</c:v>
                </c:pt>
                <c:pt idx="1958" formatCode="General">
                  <c:v>2.1950600000000001E-4</c:v>
                </c:pt>
                <c:pt idx="1959" formatCode="General">
                  <c:v>2.1989500000000001E-4</c:v>
                </c:pt>
                <c:pt idx="1960" formatCode="General">
                  <c:v>2.2032200000000001E-4</c:v>
                </c:pt>
                <c:pt idx="1961" formatCode="General">
                  <c:v>2.2070400000000001E-4</c:v>
                </c:pt>
                <c:pt idx="1962" formatCode="General">
                  <c:v>2.21091E-4</c:v>
                </c:pt>
                <c:pt idx="1963" formatCode="General">
                  <c:v>2.21459E-4</c:v>
                </c:pt>
                <c:pt idx="1964" formatCode="General">
                  <c:v>2.2181300000000001E-4</c:v>
                </c:pt>
                <c:pt idx="1965" formatCode="General">
                  <c:v>2.2222999999999999E-4</c:v>
                </c:pt>
                <c:pt idx="1966" formatCode="General">
                  <c:v>2.2261500000000001E-4</c:v>
                </c:pt>
                <c:pt idx="1967" formatCode="General">
                  <c:v>2.23017E-4</c:v>
                </c:pt>
                <c:pt idx="1968" formatCode="General">
                  <c:v>2.2340700000000001E-4</c:v>
                </c:pt>
                <c:pt idx="1969" formatCode="General">
                  <c:v>2.23809E-4</c:v>
                </c:pt>
                <c:pt idx="1970" formatCode="General">
                  <c:v>2.2420299999999999E-4</c:v>
                </c:pt>
                <c:pt idx="1971" formatCode="General">
                  <c:v>2.2468499999999999E-4</c:v>
                </c:pt>
                <c:pt idx="1972" formatCode="General">
                  <c:v>2.25114E-4</c:v>
                </c:pt>
                <c:pt idx="1973" formatCode="General">
                  <c:v>2.2549199999999999E-4</c:v>
                </c:pt>
                <c:pt idx="1974" formatCode="General">
                  <c:v>2.2586000000000001E-4</c:v>
                </c:pt>
                <c:pt idx="1975" formatCode="General">
                  <c:v>2.26295E-4</c:v>
                </c:pt>
                <c:pt idx="1976" formatCode="General">
                  <c:v>2.2673800000000001E-4</c:v>
                </c:pt>
                <c:pt idx="1977" formatCode="General">
                  <c:v>2.27195E-4</c:v>
                </c:pt>
                <c:pt idx="1978" formatCode="General">
                  <c:v>2.2759200000000001E-4</c:v>
                </c:pt>
                <c:pt idx="1979" formatCode="General">
                  <c:v>2.2801200000000001E-4</c:v>
                </c:pt>
                <c:pt idx="1980" formatCode="General">
                  <c:v>2.28433E-4</c:v>
                </c:pt>
                <c:pt idx="1981" formatCode="General">
                  <c:v>2.2883199999999999E-4</c:v>
                </c:pt>
                <c:pt idx="1982" formatCode="General">
                  <c:v>2.29268E-4</c:v>
                </c:pt>
                <c:pt idx="1983" formatCode="General">
                  <c:v>2.2963899999999999E-4</c:v>
                </c:pt>
                <c:pt idx="1984" formatCode="General">
                  <c:v>2.3007799999999999E-4</c:v>
                </c:pt>
                <c:pt idx="1985" formatCode="General">
                  <c:v>2.3048099999999999E-4</c:v>
                </c:pt>
                <c:pt idx="1986" formatCode="General">
                  <c:v>2.3090900000000001E-4</c:v>
                </c:pt>
                <c:pt idx="1987" formatCode="General">
                  <c:v>2.3131200000000001E-4</c:v>
                </c:pt>
                <c:pt idx="1988" formatCode="General">
                  <c:v>2.3178900000000001E-4</c:v>
                </c:pt>
                <c:pt idx="1989" formatCode="General">
                  <c:v>2.3224699999999999E-4</c:v>
                </c:pt>
                <c:pt idx="1990" formatCode="General">
                  <c:v>2.32644E-4</c:v>
                </c:pt>
                <c:pt idx="1991" formatCode="General">
                  <c:v>2.33129E-4</c:v>
                </c:pt>
                <c:pt idx="1992" formatCode="General">
                  <c:v>2.3362099999999999E-4</c:v>
                </c:pt>
                <c:pt idx="1993" formatCode="General">
                  <c:v>2.34064E-4</c:v>
                </c:pt>
                <c:pt idx="1994" formatCode="General">
                  <c:v>2.3454899999999999E-4</c:v>
                </c:pt>
                <c:pt idx="1995" formatCode="General">
                  <c:v>2.35023E-4</c:v>
                </c:pt>
                <c:pt idx="1996" formatCode="General">
                  <c:v>2.3551600000000001E-4</c:v>
                </c:pt>
                <c:pt idx="1997" formatCode="General">
                  <c:v>2.35985E-4</c:v>
                </c:pt>
                <c:pt idx="1998" formatCode="General">
                  <c:v>2.3649899999999999E-4</c:v>
                </c:pt>
                <c:pt idx="1999" formatCode="General">
                  <c:v>2.3696399999999999E-4</c:v>
                </c:pt>
                <c:pt idx="2000" formatCode="General">
                  <c:v>2.3746300000000001E-4</c:v>
                </c:pt>
                <c:pt idx="2001" formatCode="General">
                  <c:v>2.3795500000000001E-4</c:v>
                </c:pt>
                <c:pt idx="2002" formatCode="General">
                  <c:v>2.3843399999999999E-4</c:v>
                </c:pt>
                <c:pt idx="2003" formatCode="General">
                  <c:v>2.38939E-4</c:v>
                </c:pt>
                <c:pt idx="2004" formatCode="General">
                  <c:v>2.39421E-4</c:v>
                </c:pt>
                <c:pt idx="2005" formatCode="General">
                  <c:v>2.3985799999999999E-4</c:v>
                </c:pt>
                <c:pt idx="2006" formatCode="General">
                  <c:v>2.4038900000000001E-4</c:v>
                </c:pt>
                <c:pt idx="2007" formatCode="General">
                  <c:v>2.4088199999999999E-4</c:v>
                </c:pt>
                <c:pt idx="2008" formatCode="General">
                  <c:v>2.4137099999999999E-4</c:v>
                </c:pt>
                <c:pt idx="2009" formatCode="General">
                  <c:v>2.41878E-4</c:v>
                </c:pt>
                <c:pt idx="2010" formatCode="General">
                  <c:v>2.4237799999999999E-4</c:v>
                </c:pt>
                <c:pt idx="2011" formatCode="General">
                  <c:v>2.4284299999999999E-4</c:v>
                </c:pt>
                <c:pt idx="2012" formatCode="General">
                  <c:v>2.43401E-4</c:v>
                </c:pt>
                <c:pt idx="2013" formatCode="General">
                  <c:v>2.4390999999999999E-4</c:v>
                </c:pt>
                <c:pt idx="2014" formatCode="General">
                  <c:v>2.44477E-4</c:v>
                </c:pt>
                <c:pt idx="2015" formatCode="General">
                  <c:v>2.44952E-4</c:v>
                </c:pt>
                <c:pt idx="2016" formatCode="General">
                  <c:v>2.4551999999999999E-4</c:v>
                </c:pt>
                <c:pt idx="2017" formatCode="General">
                  <c:v>2.4605200000000002E-4</c:v>
                </c:pt>
                <c:pt idx="2018" formatCode="General">
                  <c:v>2.4660799999999999E-4</c:v>
                </c:pt>
                <c:pt idx="2019" formatCode="General">
                  <c:v>2.4714700000000002E-4</c:v>
                </c:pt>
                <c:pt idx="2020" formatCode="General">
                  <c:v>2.47693E-4</c:v>
                </c:pt>
                <c:pt idx="2021" formatCode="General">
                  <c:v>2.4820799999999998E-4</c:v>
                </c:pt>
                <c:pt idx="2022" formatCode="General">
                  <c:v>2.4876199999999997E-4</c:v>
                </c:pt>
                <c:pt idx="2023" formatCode="General">
                  <c:v>2.4933000000000003E-4</c:v>
                </c:pt>
                <c:pt idx="2024" formatCode="General">
                  <c:v>2.4980800000000002E-4</c:v>
                </c:pt>
                <c:pt idx="2025" formatCode="General">
                  <c:v>2.5040199999999999E-4</c:v>
                </c:pt>
                <c:pt idx="2026" formatCode="General">
                  <c:v>2.5091099999999998E-4</c:v>
                </c:pt>
                <c:pt idx="2027" formatCode="General">
                  <c:v>2.5149800000000001E-4</c:v>
                </c:pt>
                <c:pt idx="2028" formatCode="General">
                  <c:v>2.5199800000000002E-4</c:v>
                </c:pt>
                <c:pt idx="2029" formatCode="General">
                  <c:v>2.5262400000000001E-4</c:v>
                </c:pt>
                <c:pt idx="2030" formatCode="General">
                  <c:v>2.5317699999999999E-4</c:v>
                </c:pt>
                <c:pt idx="2031" formatCode="General">
                  <c:v>2.5377499999999997E-4</c:v>
                </c:pt>
                <c:pt idx="2032" formatCode="General">
                  <c:v>2.5433399999999999E-4</c:v>
                </c:pt>
                <c:pt idx="2033" formatCode="General">
                  <c:v>2.54899E-4</c:v>
                </c:pt>
                <c:pt idx="2034" formatCode="General">
                  <c:v>2.5545599999999999E-4</c:v>
                </c:pt>
                <c:pt idx="2035" formatCode="General">
                  <c:v>2.56035E-4</c:v>
                </c:pt>
                <c:pt idx="2036" formatCode="General">
                  <c:v>2.5662299999999999E-4</c:v>
                </c:pt>
                <c:pt idx="2037" formatCode="General">
                  <c:v>2.5718900000000001E-4</c:v>
                </c:pt>
                <c:pt idx="2038" formatCode="General">
                  <c:v>2.5773700000000002E-4</c:v>
                </c:pt>
                <c:pt idx="2039" formatCode="General">
                  <c:v>2.5832600000000002E-4</c:v>
                </c:pt>
                <c:pt idx="2040" formatCode="General">
                  <c:v>2.5889799999999997E-4</c:v>
                </c:pt>
                <c:pt idx="2041" formatCode="General">
                  <c:v>2.59516E-4</c:v>
                </c:pt>
                <c:pt idx="2042" formatCode="General">
                  <c:v>2.6007599999999998E-4</c:v>
                </c:pt>
                <c:pt idx="2043" formatCode="General">
                  <c:v>2.6065799999999998E-4</c:v>
                </c:pt>
                <c:pt idx="2044" formatCode="General">
                  <c:v>2.61258E-4</c:v>
                </c:pt>
                <c:pt idx="2045" formatCode="General">
                  <c:v>2.6182499999999998E-4</c:v>
                </c:pt>
                <c:pt idx="2046" formatCode="General">
                  <c:v>2.6241699999999998E-4</c:v>
                </c:pt>
                <c:pt idx="2047" formatCode="General">
                  <c:v>2.62969E-4</c:v>
                </c:pt>
                <c:pt idx="2048" formatCode="General">
                  <c:v>2.6359199999999999E-4</c:v>
                </c:pt>
                <c:pt idx="2049" formatCode="General">
                  <c:v>2.6415999999999999E-4</c:v>
                </c:pt>
                <c:pt idx="2050" formatCode="General">
                  <c:v>2.6477299999999999E-4</c:v>
                </c:pt>
                <c:pt idx="2051" formatCode="General">
                  <c:v>2.654E-4</c:v>
                </c:pt>
                <c:pt idx="2052" formatCode="General">
                  <c:v>2.6597200000000001E-4</c:v>
                </c:pt>
                <c:pt idx="2053" formatCode="General">
                  <c:v>2.6660200000000001E-4</c:v>
                </c:pt>
                <c:pt idx="2054" formatCode="General">
                  <c:v>2.6721999999999998E-4</c:v>
                </c:pt>
                <c:pt idx="2055" formatCode="General">
                  <c:v>2.6782500000000002E-4</c:v>
                </c:pt>
                <c:pt idx="2056" formatCode="General">
                  <c:v>2.68399E-4</c:v>
                </c:pt>
                <c:pt idx="2057" formatCode="General">
                  <c:v>2.6903499999999999E-4</c:v>
                </c:pt>
                <c:pt idx="2058" formatCode="General">
                  <c:v>2.6963300000000003E-4</c:v>
                </c:pt>
                <c:pt idx="2059" formatCode="General">
                  <c:v>2.7024699999999999E-4</c:v>
                </c:pt>
                <c:pt idx="2060" formatCode="General">
                  <c:v>2.7089099999999999E-4</c:v>
                </c:pt>
                <c:pt idx="2061" formatCode="General">
                  <c:v>2.7154000000000002E-4</c:v>
                </c:pt>
                <c:pt idx="2062" formatCode="General">
                  <c:v>2.7212999999999998E-4</c:v>
                </c:pt>
                <c:pt idx="2063" formatCode="General">
                  <c:v>2.7273E-4</c:v>
                </c:pt>
                <c:pt idx="2064" formatCode="General">
                  <c:v>2.7336599999999998E-4</c:v>
                </c:pt>
                <c:pt idx="2065" formatCode="General">
                  <c:v>2.7401200000000002E-4</c:v>
                </c:pt>
                <c:pt idx="2066" formatCode="General">
                  <c:v>2.7462199999999997E-4</c:v>
                </c:pt>
                <c:pt idx="2067" formatCode="General">
                  <c:v>2.7522000000000001E-4</c:v>
                </c:pt>
                <c:pt idx="2068" formatCode="General">
                  <c:v>2.7588299999999999E-4</c:v>
                </c:pt>
                <c:pt idx="2069" formatCode="General">
                  <c:v>2.76452E-4</c:v>
                </c:pt>
                <c:pt idx="2070" formatCode="General">
                  <c:v>2.7712899999999998E-4</c:v>
                </c:pt>
                <c:pt idx="2071" formatCode="General">
                  <c:v>2.7778200000000002E-4</c:v>
                </c:pt>
                <c:pt idx="2072" formatCode="General">
                  <c:v>2.7832600000000002E-4</c:v>
                </c:pt>
                <c:pt idx="2073" formatCode="General">
                  <c:v>2.7905300000000003E-4</c:v>
                </c:pt>
                <c:pt idx="2074" formatCode="General">
                  <c:v>2.7967399999999999E-4</c:v>
                </c:pt>
                <c:pt idx="2075" formatCode="General">
                  <c:v>2.8036800000000002E-4</c:v>
                </c:pt>
                <c:pt idx="2076" formatCode="General">
                  <c:v>2.8095300000000002E-4</c:v>
                </c:pt>
                <c:pt idx="2077" formatCode="General">
                  <c:v>2.8163400000000001E-4</c:v>
                </c:pt>
                <c:pt idx="2078" formatCode="General">
                  <c:v>2.82305E-4</c:v>
                </c:pt>
                <c:pt idx="2079" formatCode="General">
                  <c:v>2.8295399999999997E-4</c:v>
                </c:pt>
                <c:pt idx="2080" formatCode="General">
                  <c:v>2.8362400000000001E-4</c:v>
                </c:pt>
                <c:pt idx="2081" formatCode="General">
                  <c:v>2.84278E-4</c:v>
                </c:pt>
                <c:pt idx="2082" formatCode="General">
                  <c:v>2.8503600000000001E-4</c:v>
                </c:pt>
                <c:pt idx="2083" formatCode="General">
                  <c:v>2.85648E-4</c:v>
                </c:pt>
                <c:pt idx="2084" formatCode="General">
                  <c:v>2.8631799999999998E-4</c:v>
                </c:pt>
                <c:pt idx="2085" formatCode="General">
                  <c:v>2.8700699999999998E-4</c:v>
                </c:pt>
                <c:pt idx="2086" formatCode="General">
                  <c:v>2.87652E-4</c:v>
                </c:pt>
                <c:pt idx="2087" formatCode="General">
                  <c:v>2.8835599999999997E-4</c:v>
                </c:pt>
                <c:pt idx="2088" formatCode="General">
                  <c:v>2.89091E-4</c:v>
                </c:pt>
                <c:pt idx="2089" formatCode="General">
                  <c:v>2.8974399999999998E-4</c:v>
                </c:pt>
                <c:pt idx="2090" formatCode="General">
                  <c:v>2.9047200000000001E-4</c:v>
                </c:pt>
                <c:pt idx="2091" formatCode="General">
                  <c:v>2.9116999999999999E-4</c:v>
                </c:pt>
                <c:pt idx="2092" formatCode="General">
                  <c:v>2.9184799999999999E-4</c:v>
                </c:pt>
                <c:pt idx="2093" formatCode="General">
                  <c:v>2.9257900000000001E-4</c:v>
                </c:pt>
                <c:pt idx="2094" formatCode="General">
                  <c:v>2.93257E-4</c:v>
                </c:pt>
                <c:pt idx="2095" formatCode="General">
                  <c:v>2.93928E-4</c:v>
                </c:pt>
                <c:pt idx="2096" formatCode="General">
                  <c:v>2.9466699999999998E-4</c:v>
                </c:pt>
                <c:pt idx="2097" formatCode="General">
                  <c:v>2.9533899999999999E-4</c:v>
                </c:pt>
                <c:pt idx="2098" formatCode="General">
                  <c:v>2.9611500000000001E-4</c:v>
                </c:pt>
                <c:pt idx="2099" formatCode="General">
                  <c:v>2.9681899999999998E-4</c:v>
                </c:pt>
                <c:pt idx="2100" formatCode="General">
                  <c:v>2.97533E-4</c:v>
                </c:pt>
                <c:pt idx="2101" formatCode="General">
                  <c:v>2.9827199999999998E-4</c:v>
                </c:pt>
                <c:pt idx="2102" formatCode="General">
                  <c:v>2.9900899999999998E-4</c:v>
                </c:pt>
                <c:pt idx="2103" formatCode="General">
                  <c:v>2.9974800000000002E-4</c:v>
                </c:pt>
                <c:pt idx="2104" formatCode="General">
                  <c:v>3.0045499999999998E-4</c:v>
                </c:pt>
                <c:pt idx="2105" formatCode="General">
                  <c:v>3.0121400000000001E-4</c:v>
                </c:pt>
                <c:pt idx="2106" formatCode="General">
                  <c:v>3.0196299999999998E-4</c:v>
                </c:pt>
                <c:pt idx="2107" formatCode="General">
                  <c:v>3.0270500000000001E-4</c:v>
                </c:pt>
                <c:pt idx="2108" formatCode="General">
                  <c:v>3.03431E-4</c:v>
                </c:pt>
                <c:pt idx="2109" formatCode="General">
                  <c:v>3.0424100000000002E-4</c:v>
                </c:pt>
                <c:pt idx="2110" formatCode="General">
                  <c:v>3.04956E-4</c:v>
                </c:pt>
                <c:pt idx="2111" formatCode="General">
                  <c:v>3.0577799999999999E-4</c:v>
                </c:pt>
                <c:pt idx="2112" formatCode="General">
                  <c:v>3.0649900000000001E-4</c:v>
                </c:pt>
                <c:pt idx="2113" formatCode="General">
                  <c:v>3.0725000000000001E-4</c:v>
                </c:pt>
                <c:pt idx="2114" formatCode="General">
                  <c:v>3.0804399999999999E-4</c:v>
                </c:pt>
                <c:pt idx="2115" formatCode="General">
                  <c:v>3.0880700000000003E-4</c:v>
                </c:pt>
                <c:pt idx="2116" formatCode="General">
                  <c:v>3.0957800000000002E-4</c:v>
                </c:pt>
                <c:pt idx="2117" formatCode="General">
                  <c:v>3.1037399999999998E-4</c:v>
                </c:pt>
                <c:pt idx="2118" formatCode="General">
                  <c:v>3.1116899999999997E-4</c:v>
                </c:pt>
                <c:pt idx="2119" formatCode="General">
                  <c:v>3.1189100000000001E-4</c:v>
                </c:pt>
                <c:pt idx="2120" formatCode="General">
                  <c:v>3.1267000000000003E-4</c:v>
                </c:pt>
                <c:pt idx="2121" formatCode="General">
                  <c:v>3.1346500000000002E-4</c:v>
                </c:pt>
                <c:pt idx="2122" formatCode="General">
                  <c:v>3.1427799999999997E-4</c:v>
                </c:pt>
                <c:pt idx="2123" formatCode="General">
                  <c:v>3.1506999999999998E-4</c:v>
                </c:pt>
                <c:pt idx="2124" formatCode="General">
                  <c:v>3.1588699999999999E-4</c:v>
                </c:pt>
                <c:pt idx="2125" formatCode="General">
                  <c:v>3.1671800000000001E-4</c:v>
                </c:pt>
                <c:pt idx="2126" formatCode="General">
                  <c:v>3.1751400000000002E-4</c:v>
                </c:pt>
                <c:pt idx="2127" formatCode="General">
                  <c:v>3.1834499999999999E-4</c:v>
                </c:pt>
                <c:pt idx="2128" formatCode="General">
                  <c:v>3.1911299999999999E-4</c:v>
                </c:pt>
                <c:pt idx="2129" formatCode="General">
                  <c:v>3.1992899999999999E-4</c:v>
                </c:pt>
                <c:pt idx="2130" formatCode="General">
                  <c:v>3.2074600000000001E-4</c:v>
                </c:pt>
                <c:pt idx="2131" formatCode="General">
                  <c:v>3.2158600000000001E-4</c:v>
                </c:pt>
                <c:pt idx="2132" formatCode="General">
                  <c:v>3.2233899999999999E-4</c:v>
                </c:pt>
                <c:pt idx="2133" formatCode="General">
                  <c:v>3.2317400000000002E-4</c:v>
                </c:pt>
                <c:pt idx="2134" formatCode="General">
                  <c:v>3.2402499999999997E-4</c:v>
                </c:pt>
                <c:pt idx="2135" formatCode="General">
                  <c:v>3.2481699999999998E-4</c:v>
                </c:pt>
                <c:pt idx="2136" formatCode="General">
                  <c:v>3.2569599999999999E-4</c:v>
                </c:pt>
                <c:pt idx="2137" formatCode="General">
                  <c:v>3.2652199999999999E-4</c:v>
                </c:pt>
                <c:pt idx="2138" formatCode="General">
                  <c:v>3.2736400000000002E-4</c:v>
                </c:pt>
                <c:pt idx="2139" formatCode="General">
                  <c:v>3.2820000000000001E-4</c:v>
                </c:pt>
                <c:pt idx="2140" formatCode="General">
                  <c:v>3.2902099999999998E-4</c:v>
                </c:pt>
                <c:pt idx="2141" formatCode="General">
                  <c:v>3.2983399999999999E-4</c:v>
                </c:pt>
                <c:pt idx="2142" formatCode="General">
                  <c:v>3.30713E-4</c:v>
                </c:pt>
                <c:pt idx="2143" formatCode="General">
                  <c:v>3.3161600000000002E-4</c:v>
                </c:pt>
                <c:pt idx="2144" formatCode="General">
                  <c:v>3.3239599999999999E-4</c:v>
                </c:pt>
                <c:pt idx="2145" formatCode="General">
                  <c:v>3.3326200000000002E-4</c:v>
                </c:pt>
                <c:pt idx="2146" formatCode="General">
                  <c:v>3.34049E-4</c:v>
                </c:pt>
                <c:pt idx="2147" formatCode="General">
                  <c:v>3.3492599999999998E-4</c:v>
                </c:pt>
                <c:pt idx="2148" formatCode="General">
                  <c:v>3.3577999999999999E-4</c:v>
                </c:pt>
                <c:pt idx="2149" formatCode="General">
                  <c:v>3.3660800000000001E-4</c:v>
                </c:pt>
                <c:pt idx="2150" formatCode="General">
                  <c:v>3.3746399999999999E-4</c:v>
                </c:pt>
                <c:pt idx="2151" formatCode="General">
                  <c:v>3.3832099999999999E-4</c:v>
                </c:pt>
                <c:pt idx="2152" formatCode="General">
                  <c:v>3.3919199999999999E-4</c:v>
                </c:pt>
                <c:pt idx="2153" formatCode="General">
                  <c:v>3.4001499999999999E-4</c:v>
                </c:pt>
                <c:pt idx="2154" formatCode="General">
                  <c:v>3.40897E-4</c:v>
                </c:pt>
                <c:pt idx="2155" formatCode="General">
                  <c:v>3.4178799999999999E-4</c:v>
                </c:pt>
                <c:pt idx="2156" formatCode="General">
                  <c:v>3.4264199999999999E-4</c:v>
                </c:pt>
                <c:pt idx="2157" formatCode="General">
                  <c:v>3.4350299999999999E-4</c:v>
                </c:pt>
                <c:pt idx="2158" formatCode="General">
                  <c:v>3.4434400000000001E-4</c:v>
                </c:pt>
                <c:pt idx="2159" formatCode="General">
                  <c:v>3.4520200000000002E-4</c:v>
                </c:pt>
                <c:pt idx="2160" formatCode="General">
                  <c:v>3.4610199999999999E-4</c:v>
                </c:pt>
                <c:pt idx="2161" formatCode="General">
                  <c:v>3.4698800000000001E-4</c:v>
                </c:pt>
                <c:pt idx="2162" formatCode="General">
                  <c:v>3.47845E-4</c:v>
                </c:pt>
                <c:pt idx="2163" formatCode="General">
                  <c:v>3.48723E-4</c:v>
                </c:pt>
                <c:pt idx="2164" formatCode="General">
                  <c:v>3.4960999999999998E-4</c:v>
                </c:pt>
                <c:pt idx="2165" formatCode="General">
                  <c:v>3.5049899999999999E-4</c:v>
                </c:pt>
                <c:pt idx="2166" formatCode="General">
                  <c:v>3.51336E-4</c:v>
                </c:pt>
                <c:pt idx="2167" formatCode="General">
                  <c:v>3.5223699999999998E-4</c:v>
                </c:pt>
                <c:pt idx="2168" formatCode="General">
                  <c:v>3.5310700000000002E-4</c:v>
                </c:pt>
                <c:pt idx="2169" formatCode="General">
                  <c:v>3.5396899999999999E-4</c:v>
                </c:pt>
                <c:pt idx="2170" formatCode="General">
                  <c:v>3.5486099999999999E-4</c:v>
                </c:pt>
                <c:pt idx="2171" formatCode="General">
                  <c:v>3.5573899999999999E-4</c:v>
                </c:pt>
                <c:pt idx="2172" formatCode="General">
                  <c:v>3.5660100000000001E-4</c:v>
                </c:pt>
                <c:pt idx="2173" formatCode="General">
                  <c:v>3.5750400000000002E-4</c:v>
                </c:pt>
                <c:pt idx="2174" formatCode="General">
                  <c:v>3.5841600000000002E-4</c:v>
                </c:pt>
                <c:pt idx="2175" formatCode="General">
                  <c:v>3.5927399999999998E-4</c:v>
                </c:pt>
                <c:pt idx="2176" formatCode="General">
                  <c:v>3.6017200000000002E-4</c:v>
                </c:pt>
                <c:pt idx="2177" formatCode="General">
                  <c:v>3.6110100000000001E-4</c:v>
                </c:pt>
                <c:pt idx="2178" formatCode="General">
                  <c:v>3.6201199999999999E-4</c:v>
                </c:pt>
                <c:pt idx="2179" formatCode="General">
                  <c:v>3.6293700000000003E-4</c:v>
                </c:pt>
                <c:pt idx="2180" formatCode="General">
                  <c:v>3.6375300000000003E-4</c:v>
                </c:pt>
                <c:pt idx="2181" formatCode="General">
                  <c:v>3.6471099999999998E-4</c:v>
                </c:pt>
                <c:pt idx="2182" formatCode="General">
                  <c:v>3.6563699999999998E-4</c:v>
                </c:pt>
                <c:pt idx="2183" formatCode="General">
                  <c:v>3.6652199999999998E-4</c:v>
                </c:pt>
                <c:pt idx="2184" formatCode="General">
                  <c:v>3.6742799999999999E-4</c:v>
                </c:pt>
                <c:pt idx="2185" formatCode="General">
                  <c:v>3.6830800000000003E-4</c:v>
                </c:pt>
                <c:pt idx="2186" formatCode="General">
                  <c:v>3.6922399999999997E-4</c:v>
                </c:pt>
                <c:pt idx="2187" formatCode="General">
                  <c:v>3.7012200000000002E-4</c:v>
                </c:pt>
                <c:pt idx="2188" formatCode="General">
                  <c:v>3.71009E-4</c:v>
                </c:pt>
                <c:pt idx="2189" formatCode="General">
                  <c:v>3.7192099999999999E-4</c:v>
                </c:pt>
                <c:pt idx="2190" formatCode="General">
                  <c:v>3.7282100000000001E-4</c:v>
                </c:pt>
                <c:pt idx="2191" formatCode="General">
                  <c:v>3.7373499999999999E-4</c:v>
                </c:pt>
                <c:pt idx="2192" formatCode="General">
                  <c:v>3.7468100000000003E-4</c:v>
                </c:pt>
                <c:pt idx="2193" formatCode="General">
                  <c:v>3.75592E-4</c:v>
                </c:pt>
                <c:pt idx="2194" formatCode="General">
                  <c:v>3.7655700000000002E-4</c:v>
                </c:pt>
                <c:pt idx="2195" formatCode="General">
                  <c:v>3.77444E-4</c:v>
                </c:pt>
                <c:pt idx="2196" formatCode="General">
                  <c:v>3.7835899999999999E-4</c:v>
                </c:pt>
                <c:pt idx="2197" formatCode="General">
                  <c:v>3.7930800000000002E-4</c:v>
                </c:pt>
                <c:pt idx="2198" formatCode="General">
                  <c:v>3.8023100000000003E-4</c:v>
                </c:pt>
                <c:pt idx="2199" formatCode="General">
                  <c:v>3.8119500000000003E-4</c:v>
                </c:pt>
                <c:pt idx="2200" formatCode="General">
                  <c:v>3.8205200000000002E-4</c:v>
                </c:pt>
                <c:pt idx="2201" formatCode="General">
                  <c:v>3.8300999999999998E-4</c:v>
                </c:pt>
                <c:pt idx="2202" formatCode="General">
                  <c:v>3.8395900000000001E-4</c:v>
                </c:pt>
                <c:pt idx="2203" formatCode="General">
                  <c:v>3.8487900000000003E-4</c:v>
                </c:pt>
                <c:pt idx="2204" formatCode="General">
                  <c:v>3.8578899999999999E-4</c:v>
                </c:pt>
                <c:pt idx="2205" formatCode="General">
                  <c:v>3.8673400000000001E-4</c:v>
                </c:pt>
                <c:pt idx="2206" formatCode="General">
                  <c:v>3.87632E-4</c:v>
                </c:pt>
                <c:pt idx="2207" formatCode="General">
                  <c:v>3.8861400000000002E-4</c:v>
                </c:pt>
                <c:pt idx="2208" formatCode="General">
                  <c:v>3.89508E-4</c:v>
                </c:pt>
                <c:pt idx="2209" formatCode="General">
                  <c:v>3.9044600000000002E-4</c:v>
                </c:pt>
                <c:pt idx="2210" formatCode="General">
                  <c:v>3.9134700000000001E-4</c:v>
                </c:pt>
                <c:pt idx="2211" formatCode="General">
                  <c:v>3.9237700000000001E-4</c:v>
                </c:pt>
                <c:pt idx="2212" formatCode="General">
                  <c:v>3.9324999999999999E-4</c:v>
                </c:pt>
                <c:pt idx="2213" formatCode="General">
                  <c:v>3.9418299999999999E-4</c:v>
                </c:pt>
                <c:pt idx="2214" formatCode="General">
                  <c:v>3.9514999999999998E-4</c:v>
                </c:pt>
                <c:pt idx="2215" formatCode="General">
                  <c:v>3.9607599999999998E-4</c:v>
                </c:pt>
                <c:pt idx="2216" formatCode="General">
                  <c:v>3.9697300000000001E-4</c:v>
                </c:pt>
                <c:pt idx="2217" formatCode="General">
                  <c:v>3.9795899999999998E-4</c:v>
                </c:pt>
                <c:pt idx="2218" formatCode="General">
                  <c:v>3.9887000000000001E-4</c:v>
                </c:pt>
                <c:pt idx="2219" formatCode="General">
                  <c:v>3.9987200000000001E-4</c:v>
                </c:pt>
                <c:pt idx="2220" formatCode="General">
                  <c:v>4.0077999999999999E-4</c:v>
                </c:pt>
                <c:pt idx="2221" formatCode="General">
                  <c:v>4.0175299999999997E-4</c:v>
                </c:pt>
                <c:pt idx="2222" formatCode="General">
                  <c:v>4.0267200000000002E-4</c:v>
                </c:pt>
                <c:pt idx="2223" formatCode="General">
                  <c:v>4.0355000000000002E-4</c:v>
                </c:pt>
                <c:pt idx="2224" formatCode="General">
                  <c:v>4.0448799999999999E-4</c:v>
                </c:pt>
                <c:pt idx="2225" formatCode="General">
                  <c:v>4.0547100000000002E-4</c:v>
                </c:pt>
                <c:pt idx="2226" formatCode="General">
                  <c:v>4.0640499999999998E-4</c:v>
                </c:pt>
                <c:pt idx="2227" formatCode="General">
                  <c:v>4.0731399999999998E-4</c:v>
                </c:pt>
                <c:pt idx="2228" formatCode="General">
                  <c:v>4.0826000000000002E-4</c:v>
                </c:pt>
                <c:pt idx="2229" formatCode="General">
                  <c:v>4.0924700000000001E-4</c:v>
                </c:pt>
                <c:pt idx="2230" formatCode="General">
                  <c:v>4.10104E-4</c:v>
                </c:pt>
                <c:pt idx="2231" formatCode="General">
                  <c:v>4.1115200000000002E-4</c:v>
                </c:pt>
                <c:pt idx="2232" formatCode="General">
                  <c:v>4.12042E-4</c:v>
                </c:pt>
                <c:pt idx="2233" formatCode="General">
                  <c:v>4.1295699999999998E-4</c:v>
                </c:pt>
                <c:pt idx="2234" formatCode="General">
                  <c:v>4.13905E-4</c:v>
                </c:pt>
                <c:pt idx="2235" formatCode="General">
                  <c:v>4.1480899999999998E-4</c:v>
                </c:pt>
                <c:pt idx="2236" formatCode="General">
                  <c:v>4.1576800000000001E-4</c:v>
                </c:pt>
                <c:pt idx="2237" formatCode="General">
                  <c:v>4.1668100000000002E-4</c:v>
                </c:pt>
                <c:pt idx="2238" formatCode="General">
                  <c:v>4.1764299999999999E-4</c:v>
                </c:pt>
                <c:pt idx="2239" formatCode="General">
                  <c:v>4.1857E-4</c:v>
                </c:pt>
                <c:pt idx="2240" formatCode="General">
                  <c:v>4.19496E-4</c:v>
                </c:pt>
                <c:pt idx="2241" formatCode="General">
                  <c:v>4.2044199999999998E-4</c:v>
                </c:pt>
                <c:pt idx="2242" formatCode="General">
                  <c:v>4.21369E-4</c:v>
                </c:pt>
                <c:pt idx="2243" formatCode="General">
                  <c:v>4.2224299999999999E-4</c:v>
                </c:pt>
                <c:pt idx="2244" formatCode="General">
                  <c:v>4.23225E-4</c:v>
                </c:pt>
                <c:pt idx="2245" formatCode="General">
                  <c:v>4.2413500000000002E-4</c:v>
                </c:pt>
                <c:pt idx="2246" formatCode="General">
                  <c:v>4.2505899999999998E-4</c:v>
                </c:pt>
                <c:pt idx="2247" formatCode="General">
                  <c:v>4.25986E-4</c:v>
                </c:pt>
                <c:pt idx="2248" formatCode="General">
                  <c:v>4.2691700000000002E-4</c:v>
                </c:pt>
                <c:pt idx="2249" formatCode="General">
                  <c:v>4.2777899999999998E-4</c:v>
                </c:pt>
                <c:pt idx="2250" formatCode="General">
                  <c:v>4.2878600000000001E-4</c:v>
                </c:pt>
                <c:pt idx="2251" formatCode="General">
                  <c:v>4.2965700000000001E-4</c:v>
                </c:pt>
                <c:pt idx="2252" formatCode="General">
                  <c:v>4.3056000000000002E-4</c:v>
                </c:pt>
                <c:pt idx="2253" formatCode="General">
                  <c:v>4.3142300000000001E-4</c:v>
                </c:pt>
                <c:pt idx="2254" formatCode="General">
                  <c:v>4.3237199999999999E-4</c:v>
                </c:pt>
                <c:pt idx="2255" formatCode="General">
                  <c:v>4.3333800000000002E-4</c:v>
                </c:pt>
                <c:pt idx="2256" formatCode="General">
                  <c:v>4.3414400000000002E-4</c:v>
                </c:pt>
                <c:pt idx="2257" formatCode="General">
                  <c:v>4.3513900000000002E-4</c:v>
                </c:pt>
                <c:pt idx="2258" formatCode="General">
                  <c:v>4.3595299999999999E-4</c:v>
                </c:pt>
                <c:pt idx="2259" formatCode="General">
                  <c:v>4.36907E-4</c:v>
                </c:pt>
                <c:pt idx="2260" formatCode="General">
                  <c:v>4.3777900000000001E-4</c:v>
                </c:pt>
                <c:pt idx="2261" formatCode="General">
                  <c:v>4.3866599999999999E-4</c:v>
                </c:pt>
                <c:pt idx="2262" formatCode="General">
                  <c:v>4.39531E-4</c:v>
                </c:pt>
                <c:pt idx="2263" formatCode="General">
                  <c:v>4.40426E-4</c:v>
                </c:pt>
                <c:pt idx="2264" formatCode="General">
                  <c:v>4.4128400000000001E-4</c:v>
                </c:pt>
                <c:pt idx="2265" formatCode="General">
                  <c:v>4.4222899999999998E-4</c:v>
                </c:pt>
                <c:pt idx="2266" formatCode="General">
                  <c:v>4.4310200000000001E-4</c:v>
                </c:pt>
                <c:pt idx="2267" formatCode="General">
                  <c:v>4.4402100000000001E-4</c:v>
                </c:pt>
                <c:pt idx="2268" formatCode="General">
                  <c:v>4.4495400000000001E-4</c:v>
                </c:pt>
                <c:pt idx="2269" formatCode="General">
                  <c:v>4.4583900000000001E-4</c:v>
                </c:pt>
                <c:pt idx="2270" formatCode="General">
                  <c:v>4.4671199999999999E-4</c:v>
                </c:pt>
                <c:pt idx="2271" formatCode="General">
                  <c:v>4.4764300000000001E-4</c:v>
                </c:pt>
                <c:pt idx="2272" formatCode="General">
                  <c:v>4.4850000000000001E-4</c:v>
                </c:pt>
                <c:pt idx="2273" formatCode="General">
                  <c:v>4.4935400000000001E-4</c:v>
                </c:pt>
                <c:pt idx="2274" formatCode="General">
                  <c:v>4.5029E-4</c:v>
                </c:pt>
                <c:pt idx="2275" formatCode="General">
                  <c:v>4.5109399999999997E-4</c:v>
                </c:pt>
                <c:pt idx="2276" formatCode="General">
                  <c:v>4.5194499999999998E-4</c:v>
                </c:pt>
                <c:pt idx="2277" formatCode="General">
                  <c:v>4.5280400000000001E-4</c:v>
                </c:pt>
                <c:pt idx="2278" formatCode="General">
                  <c:v>4.5373199999999999E-4</c:v>
                </c:pt>
                <c:pt idx="2279" formatCode="General">
                  <c:v>4.5452399999999999E-4</c:v>
                </c:pt>
                <c:pt idx="2280" formatCode="General">
                  <c:v>4.5538399999999998E-4</c:v>
                </c:pt>
                <c:pt idx="2281" formatCode="General">
                  <c:v>4.5627900000000003E-4</c:v>
                </c:pt>
                <c:pt idx="2282" formatCode="General">
                  <c:v>4.5710599999999998E-4</c:v>
                </c:pt>
                <c:pt idx="2283" formatCode="General">
                  <c:v>4.5795900000000002E-4</c:v>
                </c:pt>
                <c:pt idx="2284" formatCode="General">
                  <c:v>4.5883600000000001E-4</c:v>
                </c:pt>
                <c:pt idx="2285" formatCode="General">
                  <c:v>4.5965099999999999E-4</c:v>
                </c:pt>
                <c:pt idx="2286" formatCode="General">
                  <c:v>4.6049399999999999E-4</c:v>
                </c:pt>
                <c:pt idx="2287" formatCode="General">
                  <c:v>4.6139800000000002E-4</c:v>
                </c:pt>
                <c:pt idx="2288" formatCode="General">
                  <c:v>4.6229300000000001E-4</c:v>
                </c:pt>
                <c:pt idx="2289" formatCode="General">
                  <c:v>4.6314400000000002E-4</c:v>
                </c:pt>
                <c:pt idx="2290" formatCode="General">
                  <c:v>4.6401199999999997E-4</c:v>
                </c:pt>
                <c:pt idx="2291" formatCode="General">
                  <c:v>4.6484199999999998E-4</c:v>
                </c:pt>
                <c:pt idx="2292" formatCode="General">
                  <c:v>4.65742E-4</c:v>
                </c:pt>
                <c:pt idx="2293" formatCode="General">
                  <c:v>4.6655600000000002E-4</c:v>
                </c:pt>
                <c:pt idx="2294" formatCode="General">
                  <c:v>4.6743799999999998E-4</c:v>
                </c:pt>
                <c:pt idx="2295" formatCode="General">
                  <c:v>4.6823900000000001E-4</c:v>
                </c:pt>
                <c:pt idx="2296" formatCode="General">
                  <c:v>4.6911099999999997E-4</c:v>
                </c:pt>
                <c:pt idx="2297" formatCode="General">
                  <c:v>4.6995899999999999E-4</c:v>
                </c:pt>
                <c:pt idx="2298" formatCode="General">
                  <c:v>4.7076799999999999E-4</c:v>
                </c:pt>
                <c:pt idx="2299" formatCode="General">
                  <c:v>4.7165400000000001E-4</c:v>
                </c:pt>
                <c:pt idx="2300" formatCode="General">
                  <c:v>4.7249199999999997E-4</c:v>
                </c:pt>
                <c:pt idx="2301" formatCode="General">
                  <c:v>4.7332100000000002E-4</c:v>
                </c:pt>
                <c:pt idx="2302" formatCode="General">
                  <c:v>4.7410799999999999E-4</c:v>
                </c:pt>
                <c:pt idx="2303" formatCode="General">
                  <c:v>4.7498400000000002E-4</c:v>
                </c:pt>
                <c:pt idx="2304" formatCode="General">
                  <c:v>4.7585800000000001E-4</c:v>
                </c:pt>
                <c:pt idx="2305" formatCode="General">
                  <c:v>4.7664000000000002E-4</c:v>
                </c:pt>
                <c:pt idx="2306" formatCode="General">
                  <c:v>4.7748099999999998E-4</c:v>
                </c:pt>
                <c:pt idx="2307" formatCode="General">
                  <c:v>4.78305E-4</c:v>
                </c:pt>
                <c:pt idx="2308" formatCode="General">
                  <c:v>4.7911299999999998E-4</c:v>
                </c:pt>
                <c:pt idx="2309" formatCode="General">
                  <c:v>4.79872E-4</c:v>
                </c:pt>
                <c:pt idx="2310" formatCode="General">
                  <c:v>4.8076500000000002E-4</c:v>
                </c:pt>
                <c:pt idx="2311" formatCode="General">
                  <c:v>4.8156199999999999E-4</c:v>
                </c:pt>
                <c:pt idx="2312" formatCode="General">
                  <c:v>4.82361E-4</c:v>
                </c:pt>
                <c:pt idx="2313" formatCode="General">
                  <c:v>4.8321200000000001E-4</c:v>
                </c:pt>
                <c:pt idx="2314" formatCode="General">
                  <c:v>4.8401800000000001E-4</c:v>
                </c:pt>
                <c:pt idx="2315" formatCode="General">
                  <c:v>4.8481700000000002E-4</c:v>
                </c:pt>
                <c:pt idx="2316" formatCode="General">
                  <c:v>4.8565000000000001E-4</c:v>
                </c:pt>
                <c:pt idx="2317" formatCode="General">
                  <c:v>4.8645999999999997E-4</c:v>
                </c:pt>
                <c:pt idx="2318" formatCode="General">
                  <c:v>4.8729699999999998E-4</c:v>
                </c:pt>
                <c:pt idx="2319" formatCode="General">
                  <c:v>4.8808100000000002E-4</c:v>
                </c:pt>
                <c:pt idx="2320" formatCode="General">
                  <c:v>4.8885699999999999E-4</c:v>
                </c:pt>
                <c:pt idx="2321" formatCode="General">
                  <c:v>4.8968700000000004E-4</c:v>
                </c:pt>
                <c:pt idx="2322" formatCode="General">
                  <c:v>4.90442E-4</c:v>
                </c:pt>
                <c:pt idx="2323" formatCode="General">
                  <c:v>4.9126300000000003E-4</c:v>
                </c:pt>
                <c:pt idx="2324" formatCode="General">
                  <c:v>4.9212400000000003E-4</c:v>
                </c:pt>
                <c:pt idx="2325" formatCode="General">
                  <c:v>4.9284999999999997E-4</c:v>
                </c:pt>
                <c:pt idx="2326" formatCode="General">
                  <c:v>4.9362099999999997E-4</c:v>
                </c:pt>
                <c:pt idx="2327" formatCode="General">
                  <c:v>4.9441000000000003E-4</c:v>
                </c:pt>
                <c:pt idx="2328" formatCode="General">
                  <c:v>4.9518499999999998E-4</c:v>
                </c:pt>
                <c:pt idx="2329" formatCode="General">
                  <c:v>4.9596799999999995E-4</c:v>
                </c:pt>
                <c:pt idx="2330" formatCode="General">
                  <c:v>4.9671199999999996E-4</c:v>
                </c:pt>
                <c:pt idx="2331" formatCode="General">
                  <c:v>4.9752399999999995E-4</c:v>
                </c:pt>
                <c:pt idx="2332" formatCode="General">
                  <c:v>4.9826500000000001E-4</c:v>
                </c:pt>
                <c:pt idx="2333" formatCode="General">
                  <c:v>4.9900900000000002E-4</c:v>
                </c:pt>
                <c:pt idx="2334" formatCode="General">
                  <c:v>4.9970799999999997E-4</c:v>
                </c:pt>
                <c:pt idx="2335" formatCode="General">
                  <c:v>5.00433E-4</c:v>
                </c:pt>
                <c:pt idx="2336" formatCode="General">
                  <c:v>5.0122399999999998E-4</c:v>
                </c:pt>
                <c:pt idx="2337" formatCode="General">
                  <c:v>5.01955E-4</c:v>
                </c:pt>
                <c:pt idx="2338" formatCode="General">
                  <c:v>5.0264699999999995E-4</c:v>
                </c:pt>
                <c:pt idx="2339" formatCode="General">
                  <c:v>5.0335199999999999E-4</c:v>
                </c:pt>
                <c:pt idx="2340" formatCode="General">
                  <c:v>5.0402400000000005E-4</c:v>
                </c:pt>
                <c:pt idx="2341" formatCode="General">
                  <c:v>5.0474099999999996E-4</c:v>
                </c:pt>
                <c:pt idx="2342" formatCode="General">
                  <c:v>5.05446E-4</c:v>
                </c:pt>
                <c:pt idx="2343" formatCode="General">
                  <c:v>5.0611099999999995E-4</c:v>
                </c:pt>
                <c:pt idx="2344" formatCode="General">
                  <c:v>5.0678599999999996E-4</c:v>
                </c:pt>
                <c:pt idx="2345" formatCode="General">
                  <c:v>5.0743299999999995E-4</c:v>
                </c:pt>
                <c:pt idx="2346" formatCode="General">
                  <c:v>5.0814899999999995E-4</c:v>
                </c:pt>
                <c:pt idx="2347" formatCode="General">
                  <c:v>5.0885899999999996E-4</c:v>
                </c:pt>
                <c:pt idx="2348" formatCode="General">
                  <c:v>5.0948499999999995E-4</c:v>
                </c:pt>
                <c:pt idx="2349" formatCode="General">
                  <c:v>5.1013999999999996E-4</c:v>
                </c:pt>
                <c:pt idx="2350" formatCode="General">
                  <c:v>5.1083200000000002E-4</c:v>
                </c:pt>
                <c:pt idx="2351" formatCode="General">
                  <c:v>5.1153199999999998E-4</c:v>
                </c:pt>
                <c:pt idx="2352" formatCode="General">
                  <c:v>5.1218599999999998E-4</c:v>
                </c:pt>
                <c:pt idx="2353" formatCode="General">
                  <c:v>5.1288899999999999E-4</c:v>
                </c:pt>
                <c:pt idx="2354" formatCode="General">
                  <c:v>5.1354000000000005E-4</c:v>
                </c:pt>
                <c:pt idx="2355" formatCode="General">
                  <c:v>5.14143E-4</c:v>
                </c:pt>
                <c:pt idx="2356" formatCode="General">
                  <c:v>5.1477100000000002E-4</c:v>
                </c:pt>
                <c:pt idx="2357" formatCode="General">
                  <c:v>5.1530499999999997E-4</c:v>
                </c:pt>
                <c:pt idx="2358" formatCode="General">
                  <c:v>5.1597399999999999E-4</c:v>
                </c:pt>
                <c:pt idx="2359" formatCode="General">
                  <c:v>5.1658400000000005E-4</c:v>
                </c:pt>
                <c:pt idx="2360" formatCode="General">
                  <c:v>5.1721999999999998E-4</c:v>
                </c:pt>
                <c:pt idx="2361" formatCode="General">
                  <c:v>5.1784400000000005E-4</c:v>
                </c:pt>
                <c:pt idx="2362" formatCode="General">
                  <c:v>5.1842299999999995E-4</c:v>
                </c:pt>
                <c:pt idx="2363" formatCode="General">
                  <c:v>5.1897300000000005E-4</c:v>
                </c:pt>
                <c:pt idx="2364" formatCode="General">
                  <c:v>5.1956099999999998E-4</c:v>
                </c:pt>
                <c:pt idx="2365" formatCode="General">
                  <c:v>5.2016499999999995E-4</c:v>
                </c:pt>
                <c:pt idx="2366" formatCode="General">
                  <c:v>5.2075999999999999E-4</c:v>
                </c:pt>
                <c:pt idx="2367" formatCode="General">
                  <c:v>5.2127100000000002E-4</c:v>
                </c:pt>
                <c:pt idx="2368" formatCode="General">
                  <c:v>5.21807E-4</c:v>
                </c:pt>
                <c:pt idx="2369" formatCode="General">
                  <c:v>5.2244499999999996E-4</c:v>
                </c:pt>
                <c:pt idx="2370" formatCode="General">
                  <c:v>5.2301099999999998E-4</c:v>
                </c:pt>
                <c:pt idx="2371" formatCode="General">
                  <c:v>5.2353100000000004E-4</c:v>
                </c:pt>
                <c:pt idx="2372" formatCode="General">
                  <c:v>5.2412200000000002E-4</c:v>
                </c:pt>
                <c:pt idx="2373" formatCode="General">
                  <c:v>5.2467900000000001E-4</c:v>
                </c:pt>
                <c:pt idx="2374" formatCode="General">
                  <c:v>5.2523399999999997E-4</c:v>
                </c:pt>
                <c:pt idx="2375" formatCode="General">
                  <c:v>5.2579299999999999E-4</c:v>
                </c:pt>
                <c:pt idx="2376" formatCode="General">
                  <c:v>5.2632199999999997E-4</c:v>
                </c:pt>
                <c:pt idx="2377" formatCode="General">
                  <c:v>5.2679599999999995E-4</c:v>
                </c:pt>
                <c:pt idx="2378" formatCode="General">
                  <c:v>5.2736799999999996E-4</c:v>
                </c:pt>
                <c:pt idx="2379" formatCode="General">
                  <c:v>5.2789999999999998E-4</c:v>
                </c:pt>
                <c:pt idx="2380" formatCode="General">
                  <c:v>5.2836799999999998E-4</c:v>
                </c:pt>
                <c:pt idx="2381" formatCode="General">
                  <c:v>5.2887400000000003E-4</c:v>
                </c:pt>
                <c:pt idx="2382" formatCode="General">
                  <c:v>5.2931300000000001E-4</c:v>
                </c:pt>
                <c:pt idx="2383" formatCode="General">
                  <c:v>5.2983700000000002E-4</c:v>
                </c:pt>
                <c:pt idx="2384" formatCode="General">
                  <c:v>5.3036000000000001E-4</c:v>
                </c:pt>
                <c:pt idx="2385" formatCode="General">
                  <c:v>5.3085700000000003E-4</c:v>
                </c:pt>
                <c:pt idx="2386" formatCode="General">
                  <c:v>5.3136199999999996E-4</c:v>
                </c:pt>
                <c:pt idx="2387" formatCode="General">
                  <c:v>5.3185699999999995E-4</c:v>
                </c:pt>
                <c:pt idx="2388" formatCode="General">
                  <c:v>5.3242000000000003E-4</c:v>
                </c:pt>
                <c:pt idx="2389" formatCode="General">
                  <c:v>5.3292499999999996E-4</c:v>
                </c:pt>
                <c:pt idx="2390" formatCode="General">
                  <c:v>5.3338300000000001E-4</c:v>
                </c:pt>
                <c:pt idx="2391" formatCode="General">
                  <c:v>5.3389599999999996E-4</c:v>
                </c:pt>
                <c:pt idx="2392" formatCode="General">
                  <c:v>5.3435699999999995E-4</c:v>
                </c:pt>
                <c:pt idx="2393" formatCode="General">
                  <c:v>5.3484699999999997E-4</c:v>
                </c:pt>
                <c:pt idx="2394" formatCode="General">
                  <c:v>5.3536000000000002E-4</c:v>
                </c:pt>
                <c:pt idx="2395" formatCode="General">
                  <c:v>5.3584499999999996E-4</c:v>
                </c:pt>
                <c:pt idx="2396" formatCode="General">
                  <c:v>5.3636999999999999E-4</c:v>
                </c:pt>
                <c:pt idx="2397" formatCode="General">
                  <c:v>5.36784E-4</c:v>
                </c:pt>
                <c:pt idx="2398" formatCode="General">
                  <c:v>5.3722899999999996E-4</c:v>
                </c:pt>
                <c:pt idx="2399" formatCode="General">
                  <c:v>5.3779100000000003E-4</c:v>
                </c:pt>
                <c:pt idx="2400" formatCode="General">
                  <c:v>5.3816900000000002E-4</c:v>
                </c:pt>
                <c:pt idx="2401" formatCode="General">
                  <c:v>5.3864600000000005E-4</c:v>
                </c:pt>
                <c:pt idx="2402" formatCode="General">
                  <c:v>5.3914900000000005E-4</c:v>
                </c:pt>
                <c:pt idx="2403" formatCode="General">
                  <c:v>5.3959199999999998E-4</c:v>
                </c:pt>
                <c:pt idx="2404" formatCode="General">
                  <c:v>5.40027E-4</c:v>
                </c:pt>
                <c:pt idx="2405" formatCode="General">
                  <c:v>5.4051499999999998E-4</c:v>
                </c:pt>
                <c:pt idx="2406" formatCode="General">
                  <c:v>5.4098500000000001E-4</c:v>
                </c:pt>
                <c:pt idx="2407" formatCode="General">
                  <c:v>5.4139800000000001E-4</c:v>
                </c:pt>
                <c:pt idx="2408" formatCode="General">
                  <c:v>5.4182500000000001E-4</c:v>
                </c:pt>
                <c:pt idx="2409" formatCode="General">
                  <c:v>5.4226299999999997E-4</c:v>
                </c:pt>
                <c:pt idx="2410" formatCode="General">
                  <c:v>5.4275999999999999E-4</c:v>
                </c:pt>
                <c:pt idx="2411" formatCode="General">
                  <c:v>5.4313600000000005E-4</c:v>
                </c:pt>
                <c:pt idx="2412" formatCode="General">
                  <c:v>5.4359500000000002E-4</c:v>
                </c:pt>
                <c:pt idx="2413" formatCode="General">
                  <c:v>5.4400499999999997E-4</c:v>
                </c:pt>
                <c:pt idx="2414" formatCode="General">
                  <c:v>5.4449000000000001E-4</c:v>
                </c:pt>
                <c:pt idx="2415" formatCode="General">
                  <c:v>5.4495100000000001E-4</c:v>
                </c:pt>
                <c:pt idx="2416" formatCode="General">
                  <c:v>5.4537900000000002E-4</c:v>
                </c:pt>
                <c:pt idx="2417" formatCode="General">
                  <c:v>5.4587500000000003E-4</c:v>
                </c:pt>
                <c:pt idx="2418" formatCode="General">
                  <c:v>5.4629199999999998E-4</c:v>
                </c:pt>
                <c:pt idx="2419" formatCode="General">
                  <c:v>5.46803E-4</c:v>
                </c:pt>
                <c:pt idx="2420" formatCode="General">
                  <c:v>5.4725900000000003E-4</c:v>
                </c:pt>
                <c:pt idx="2421" formatCode="General">
                  <c:v>5.4768099999999995E-4</c:v>
                </c:pt>
                <c:pt idx="2422" formatCode="General">
                  <c:v>5.4809599999999998E-4</c:v>
                </c:pt>
                <c:pt idx="2423" formatCode="General">
                  <c:v>5.48524E-4</c:v>
                </c:pt>
                <c:pt idx="2424" formatCode="General">
                  <c:v>5.4894299999999998E-4</c:v>
                </c:pt>
                <c:pt idx="2425" formatCode="General">
                  <c:v>5.4933300000000005E-4</c:v>
                </c:pt>
                <c:pt idx="2426" formatCode="General">
                  <c:v>5.4977300000000004E-4</c:v>
                </c:pt>
                <c:pt idx="2427" formatCode="General">
                  <c:v>5.5020899999999996E-4</c:v>
                </c:pt>
                <c:pt idx="2428" formatCode="General">
                  <c:v>5.5059E-4</c:v>
                </c:pt>
                <c:pt idx="2429" formatCode="General">
                  <c:v>5.5097800000000004E-4</c:v>
                </c:pt>
                <c:pt idx="2430" formatCode="General">
                  <c:v>5.5136400000000004E-4</c:v>
                </c:pt>
                <c:pt idx="2431" formatCode="General">
                  <c:v>5.5183900000000004E-4</c:v>
                </c:pt>
                <c:pt idx="2432" formatCode="General">
                  <c:v>5.52243E-4</c:v>
                </c:pt>
                <c:pt idx="2433" formatCode="General">
                  <c:v>5.5262599999999996E-4</c:v>
                </c:pt>
                <c:pt idx="2434" formatCode="General">
                  <c:v>5.5309800000000002E-4</c:v>
                </c:pt>
                <c:pt idx="2435" formatCode="General">
                  <c:v>5.5351300000000005E-4</c:v>
                </c:pt>
                <c:pt idx="2436" formatCode="General">
                  <c:v>5.5390400000000003E-4</c:v>
                </c:pt>
                <c:pt idx="2437" formatCode="General">
                  <c:v>5.5436899999999998E-4</c:v>
                </c:pt>
                <c:pt idx="2438" formatCode="General">
                  <c:v>5.5484299999999996E-4</c:v>
                </c:pt>
                <c:pt idx="2439" formatCode="General">
                  <c:v>5.5520700000000005E-4</c:v>
                </c:pt>
                <c:pt idx="2440" formatCode="General">
                  <c:v>5.5564199999999996E-4</c:v>
                </c:pt>
                <c:pt idx="2441" formatCode="General">
                  <c:v>5.5603100000000002E-4</c:v>
                </c:pt>
                <c:pt idx="2442" formatCode="General">
                  <c:v>5.5645900000000003E-4</c:v>
                </c:pt>
                <c:pt idx="2443" formatCode="General">
                  <c:v>5.5684099999999998E-4</c:v>
                </c:pt>
                <c:pt idx="2444" formatCode="General">
                  <c:v>5.5727800000000003E-4</c:v>
                </c:pt>
                <c:pt idx="2445" formatCode="General">
                  <c:v>5.5762300000000004E-4</c:v>
                </c:pt>
                <c:pt idx="2446" formatCode="General">
                  <c:v>5.5799300000000001E-4</c:v>
                </c:pt>
                <c:pt idx="2447" formatCode="General">
                  <c:v>5.5836500000000001E-4</c:v>
                </c:pt>
                <c:pt idx="2448" formatCode="General">
                  <c:v>5.58736E-4</c:v>
                </c:pt>
                <c:pt idx="2449" formatCode="General">
                  <c:v>5.5909000000000004E-4</c:v>
                </c:pt>
                <c:pt idx="2450" formatCode="General">
                  <c:v>5.5944899999999995E-4</c:v>
                </c:pt>
                <c:pt idx="2451" formatCode="General">
                  <c:v>5.59879E-4</c:v>
                </c:pt>
                <c:pt idx="2452" formatCode="General">
                  <c:v>5.6027300000000002E-4</c:v>
                </c:pt>
                <c:pt idx="2453" formatCode="General">
                  <c:v>5.6066700000000004E-4</c:v>
                </c:pt>
                <c:pt idx="2454" formatCode="General">
                  <c:v>5.6113199999999999E-4</c:v>
                </c:pt>
                <c:pt idx="2455" formatCode="General">
                  <c:v>5.6150899999999997E-4</c:v>
                </c:pt>
                <c:pt idx="2456" formatCode="General">
                  <c:v>5.6187900000000005E-4</c:v>
                </c:pt>
                <c:pt idx="2457" formatCode="General">
                  <c:v>5.6232600000000004E-4</c:v>
                </c:pt>
                <c:pt idx="2458" formatCode="General">
                  <c:v>5.6271000000000001E-4</c:v>
                </c:pt>
                <c:pt idx="2459" formatCode="General">
                  <c:v>5.6308300000000003E-4</c:v>
                </c:pt>
                <c:pt idx="2460" formatCode="General">
                  <c:v>5.6341099999999999E-4</c:v>
                </c:pt>
                <c:pt idx="2461" formatCode="General">
                  <c:v>5.6378600000000004E-4</c:v>
                </c:pt>
                <c:pt idx="2462" formatCode="General">
                  <c:v>5.6420199999999998E-4</c:v>
                </c:pt>
                <c:pt idx="2463" formatCode="General">
                  <c:v>5.64465E-4</c:v>
                </c:pt>
                <c:pt idx="2464" formatCode="General">
                  <c:v>5.6479900000000005E-4</c:v>
                </c:pt>
                <c:pt idx="2465" formatCode="General">
                  <c:v>5.6522099999999997E-4</c:v>
                </c:pt>
                <c:pt idx="2466" formatCode="General">
                  <c:v>5.6557099999999996E-4</c:v>
                </c:pt>
                <c:pt idx="2467" formatCode="General">
                  <c:v>5.6593500000000005E-4</c:v>
                </c:pt>
                <c:pt idx="2468" formatCode="General">
                  <c:v>5.6626199999999999E-4</c:v>
                </c:pt>
                <c:pt idx="2469" formatCode="General">
                  <c:v>5.6658499999999998E-4</c:v>
                </c:pt>
                <c:pt idx="2470" formatCode="General">
                  <c:v>5.6695499999999995E-4</c:v>
                </c:pt>
                <c:pt idx="2471" formatCode="General">
                  <c:v>5.6729600000000001E-4</c:v>
                </c:pt>
                <c:pt idx="2472" formatCode="General">
                  <c:v>5.6761099999999998E-4</c:v>
                </c:pt>
                <c:pt idx="2473" formatCode="General">
                  <c:v>5.6800399999999999E-4</c:v>
                </c:pt>
                <c:pt idx="2474" formatCode="General">
                  <c:v>5.6836300000000001E-4</c:v>
                </c:pt>
                <c:pt idx="2475" formatCode="General">
                  <c:v>5.6872599999999998E-4</c:v>
                </c:pt>
                <c:pt idx="2476" formatCode="General">
                  <c:v>5.6907099999999999E-4</c:v>
                </c:pt>
                <c:pt idx="2477" formatCode="General">
                  <c:v>5.6941700000000001E-4</c:v>
                </c:pt>
                <c:pt idx="2478" formatCode="General">
                  <c:v>5.6979199999999995E-4</c:v>
                </c:pt>
                <c:pt idx="2479" formatCode="General">
                  <c:v>5.7019299999999998E-4</c:v>
                </c:pt>
                <c:pt idx="2480" formatCode="General">
                  <c:v>5.7048699999999995E-4</c:v>
                </c:pt>
                <c:pt idx="2481" formatCode="General">
                  <c:v>5.7079699999999995E-4</c:v>
                </c:pt>
                <c:pt idx="2482" formatCode="General">
                  <c:v>5.7116000000000003E-4</c:v>
                </c:pt>
                <c:pt idx="2483" formatCode="General">
                  <c:v>5.7144200000000002E-4</c:v>
                </c:pt>
                <c:pt idx="2484" formatCode="General">
                  <c:v>5.7170799999999998E-4</c:v>
                </c:pt>
                <c:pt idx="2485" formatCode="General">
                  <c:v>5.7200700000000003E-4</c:v>
                </c:pt>
                <c:pt idx="2486" formatCode="General">
                  <c:v>5.7232400000000003E-4</c:v>
                </c:pt>
                <c:pt idx="2487" formatCode="General">
                  <c:v>5.7262399999999998E-4</c:v>
                </c:pt>
                <c:pt idx="2488" formatCode="General">
                  <c:v>5.7291700000000004E-4</c:v>
                </c:pt>
                <c:pt idx="2489" formatCode="General">
                  <c:v>5.7317299999999996E-4</c:v>
                </c:pt>
                <c:pt idx="2490" formatCode="General">
                  <c:v>5.7350299999999995E-4</c:v>
                </c:pt>
                <c:pt idx="2491" formatCode="General">
                  <c:v>5.73775E-4</c:v>
                </c:pt>
                <c:pt idx="2492" formatCode="General">
                  <c:v>5.7409400000000004E-4</c:v>
                </c:pt>
                <c:pt idx="2493" formatCode="General">
                  <c:v>5.7439199999999996E-4</c:v>
                </c:pt>
                <c:pt idx="2494" formatCode="General">
                  <c:v>5.7467599999999998E-4</c:v>
                </c:pt>
                <c:pt idx="2495" formatCode="General">
                  <c:v>5.7498399999999996E-4</c:v>
                </c:pt>
                <c:pt idx="2496" formatCode="General">
                  <c:v>5.7523600000000002E-4</c:v>
                </c:pt>
                <c:pt idx="2497" formatCode="General">
                  <c:v>5.7547399999999997E-4</c:v>
                </c:pt>
                <c:pt idx="2498" formatCode="General">
                  <c:v>5.7583000000000005E-4</c:v>
                </c:pt>
                <c:pt idx="2499" formatCode="General">
                  <c:v>5.7608400000000004E-4</c:v>
                </c:pt>
                <c:pt idx="2500" formatCode="General">
                  <c:v>5.7633200000000004E-4</c:v>
                </c:pt>
                <c:pt idx="2501" formatCode="General">
                  <c:v>5.7666E-4</c:v>
                </c:pt>
                <c:pt idx="2502" formatCode="General">
                  <c:v>5.7686499999999997E-4</c:v>
                </c:pt>
                <c:pt idx="2503" formatCode="General">
                  <c:v>5.7707400000000001E-4</c:v>
                </c:pt>
                <c:pt idx="2504" formatCode="General">
                  <c:v>5.7733000000000003E-4</c:v>
                </c:pt>
                <c:pt idx="2505" formatCode="General">
                  <c:v>5.7762700000000004E-4</c:v>
                </c:pt>
                <c:pt idx="2506" formatCode="General">
                  <c:v>5.7781399999999995E-4</c:v>
                </c:pt>
                <c:pt idx="2507" formatCode="General">
                  <c:v>5.7801499999999997E-4</c:v>
                </c:pt>
                <c:pt idx="2508" formatCode="General">
                  <c:v>5.7825599999999997E-4</c:v>
                </c:pt>
                <c:pt idx="2509" formatCode="General">
                  <c:v>5.78485E-4</c:v>
                </c:pt>
                <c:pt idx="2510" formatCode="General">
                  <c:v>5.7873500000000003E-4</c:v>
                </c:pt>
                <c:pt idx="2511" formatCode="General">
                  <c:v>5.7896599999999999E-4</c:v>
                </c:pt>
                <c:pt idx="2512" formatCode="General">
                  <c:v>5.7914900000000005E-4</c:v>
                </c:pt>
                <c:pt idx="2513" formatCode="General">
                  <c:v>5.7931900000000001E-4</c:v>
                </c:pt>
                <c:pt idx="2514" formatCode="General">
                  <c:v>5.7954000000000002E-4</c:v>
                </c:pt>
                <c:pt idx="2515" formatCode="General">
                  <c:v>5.7973699999999998E-4</c:v>
                </c:pt>
                <c:pt idx="2516" formatCode="General">
                  <c:v>5.8001500000000002E-4</c:v>
                </c:pt>
                <c:pt idx="2517" formatCode="General">
                  <c:v>5.8022200000000003E-4</c:v>
                </c:pt>
                <c:pt idx="2518" formatCode="General">
                  <c:v>5.8044499999999996E-4</c:v>
                </c:pt>
                <c:pt idx="2519" formatCode="General">
                  <c:v>5.8063099999999996E-4</c:v>
                </c:pt>
                <c:pt idx="2520" formatCode="General">
                  <c:v>5.8079699999999998E-4</c:v>
                </c:pt>
                <c:pt idx="2521" formatCode="General">
                  <c:v>5.8103300000000001E-4</c:v>
                </c:pt>
                <c:pt idx="2522" formatCode="General">
                  <c:v>5.8110599999999996E-4</c:v>
                </c:pt>
                <c:pt idx="2523" formatCode="General">
                  <c:v>5.8126E-4</c:v>
                </c:pt>
                <c:pt idx="2524" formatCode="General">
                  <c:v>5.8139699999999999E-4</c:v>
                </c:pt>
                <c:pt idx="2525" formatCode="General">
                  <c:v>5.8154400000000003E-4</c:v>
                </c:pt>
                <c:pt idx="2526" formatCode="General">
                  <c:v>5.8167699999999995E-4</c:v>
                </c:pt>
                <c:pt idx="2527" formatCode="General">
                  <c:v>5.8179200000000003E-4</c:v>
                </c:pt>
                <c:pt idx="2528" formatCode="General">
                  <c:v>5.8188499999999998E-4</c:v>
                </c:pt>
                <c:pt idx="2529" formatCode="General">
                  <c:v>5.8206600000000001E-4</c:v>
                </c:pt>
                <c:pt idx="2530" formatCode="General">
                  <c:v>5.8217299999999996E-4</c:v>
                </c:pt>
                <c:pt idx="2531" formatCode="General">
                  <c:v>5.8237199999999995E-4</c:v>
                </c:pt>
                <c:pt idx="2532" formatCode="General">
                  <c:v>5.8254200000000002E-4</c:v>
                </c:pt>
                <c:pt idx="2533" formatCode="General">
                  <c:v>5.82713E-4</c:v>
                </c:pt>
                <c:pt idx="2534" formatCode="General">
                  <c:v>5.8289799999999999E-4</c:v>
                </c:pt>
                <c:pt idx="2535" formatCode="General">
                  <c:v>5.8303399999999996E-4</c:v>
                </c:pt>
                <c:pt idx="2536" formatCode="General">
                  <c:v>5.8329300000000003E-4</c:v>
                </c:pt>
                <c:pt idx="2537" formatCode="General">
                  <c:v>5.8341899999999995E-4</c:v>
                </c:pt>
                <c:pt idx="2538" formatCode="General">
                  <c:v>5.8354900000000005E-4</c:v>
                </c:pt>
                <c:pt idx="2539" formatCode="General">
                  <c:v>5.8367200000000003E-4</c:v>
                </c:pt>
                <c:pt idx="2540" formatCode="General">
                  <c:v>5.8382400000000004E-4</c:v>
                </c:pt>
                <c:pt idx="2541" formatCode="General">
                  <c:v>5.8391699999999999E-4</c:v>
                </c:pt>
                <c:pt idx="2542" formatCode="General">
                  <c:v>5.8403100000000005E-4</c:v>
                </c:pt>
                <c:pt idx="2543" formatCode="General">
                  <c:v>5.8415699999999997E-4</c:v>
                </c:pt>
                <c:pt idx="2544" formatCode="General">
                  <c:v>5.8422599999999997E-4</c:v>
                </c:pt>
                <c:pt idx="2545" formatCode="General">
                  <c:v>5.8434299999999997E-4</c:v>
                </c:pt>
                <c:pt idx="2546" formatCode="General">
                  <c:v>5.8442599999999998E-4</c:v>
                </c:pt>
                <c:pt idx="2547" formatCode="General">
                  <c:v>5.8454999999999998E-4</c:v>
                </c:pt>
                <c:pt idx="2548" formatCode="General">
                  <c:v>5.8464900000000002E-4</c:v>
                </c:pt>
                <c:pt idx="2549" formatCode="General">
                  <c:v>5.8478499999999999E-4</c:v>
                </c:pt>
                <c:pt idx="2550" formatCode="General">
                  <c:v>5.8489399999999997E-4</c:v>
                </c:pt>
                <c:pt idx="2551" formatCode="General">
                  <c:v>5.8499599999999995E-4</c:v>
                </c:pt>
                <c:pt idx="2552" formatCode="General">
                  <c:v>5.8513399999999996E-4</c:v>
                </c:pt>
                <c:pt idx="2553" formatCode="General">
                  <c:v>5.8526699999999999E-4</c:v>
                </c:pt>
                <c:pt idx="2554" formatCode="General">
                  <c:v>5.8537499999999996E-4</c:v>
                </c:pt>
                <c:pt idx="2555" formatCode="General">
                  <c:v>5.8552500000000004E-4</c:v>
                </c:pt>
                <c:pt idx="2556" formatCode="General">
                  <c:v>5.8568100000000001E-4</c:v>
                </c:pt>
                <c:pt idx="2557" formatCode="General">
                  <c:v>5.85839E-4</c:v>
                </c:pt>
                <c:pt idx="2558" formatCode="General">
                  <c:v>5.8591299999999997E-4</c:v>
                </c:pt>
                <c:pt idx="2559" formatCode="General">
                  <c:v>5.8608800000000002E-4</c:v>
                </c:pt>
                <c:pt idx="2560" formatCode="General">
                  <c:v>5.8622000000000004E-4</c:v>
                </c:pt>
                <c:pt idx="2561" formatCode="General">
                  <c:v>5.8628399999999996E-4</c:v>
                </c:pt>
                <c:pt idx="2562" formatCode="General">
                  <c:v>5.8633800000000005E-4</c:v>
                </c:pt>
                <c:pt idx="2563" formatCode="General">
                  <c:v>5.8646900000000005E-4</c:v>
                </c:pt>
                <c:pt idx="2564" formatCode="General">
                  <c:v>5.86569E-4</c:v>
                </c:pt>
                <c:pt idx="2565" formatCode="General">
                  <c:v>5.8663699999999999E-4</c:v>
                </c:pt>
                <c:pt idx="2566" formatCode="General">
                  <c:v>5.8673000000000004E-4</c:v>
                </c:pt>
                <c:pt idx="2567" formatCode="General">
                  <c:v>5.8690200000000004E-4</c:v>
                </c:pt>
                <c:pt idx="2568" formatCode="General">
                  <c:v>5.8702299999999999E-4</c:v>
                </c:pt>
                <c:pt idx="2569" formatCode="General">
                  <c:v>5.8714800000000001E-4</c:v>
                </c:pt>
                <c:pt idx="2570" formatCode="General">
                  <c:v>5.8725599999999998E-4</c:v>
                </c:pt>
                <c:pt idx="2571" formatCode="General">
                  <c:v>5.8744099999999996E-4</c:v>
                </c:pt>
                <c:pt idx="2572" formatCode="General">
                  <c:v>5.8759000000000003E-4</c:v>
                </c:pt>
                <c:pt idx="2573" formatCode="General">
                  <c:v>5.8774399999999996E-4</c:v>
                </c:pt>
                <c:pt idx="2574" formatCode="General">
                  <c:v>5.8791799999999999E-4</c:v>
                </c:pt>
                <c:pt idx="2575" formatCode="General">
                  <c:v>5.8811200000000001E-4</c:v>
                </c:pt>
                <c:pt idx="2576" formatCode="General">
                  <c:v>5.8828699999999995E-4</c:v>
                </c:pt>
                <c:pt idx="2577" formatCode="General">
                  <c:v>5.8842699999999998E-4</c:v>
                </c:pt>
                <c:pt idx="2578" formatCode="General">
                  <c:v>5.8857600000000005E-4</c:v>
                </c:pt>
                <c:pt idx="2579" formatCode="General">
                  <c:v>5.8874999999999997E-4</c:v>
                </c:pt>
                <c:pt idx="2580" formatCode="General">
                  <c:v>5.88862E-4</c:v>
                </c:pt>
                <c:pt idx="2581" formatCode="General">
                  <c:v>5.8899099999999997E-4</c:v>
                </c:pt>
                <c:pt idx="2582" formatCode="General">
                  <c:v>5.89179E-4</c:v>
                </c:pt>
                <c:pt idx="2583" formatCode="General">
                  <c:v>5.8927600000000001E-4</c:v>
                </c:pt>
                <c:pt idx="2584" formatCode="General">
                  <c:v>5.8947700000000003E-4</c:v>
                </c:pt>
                <c:pt idx="2585" formatCode="General">
                  <c:v>5.8961799999999998E-4</c:v>
                </c:pt>
                <c:pt idx="2586" formatCode="General">
                  <c:v>5.8976000000000005E-4</c:v>
                </c:pt>
                <c:pt idx="2587" formatCode="General">
                  <c:v>5.8990599999999996E-4</c:v>
                </c:pt>
                <c:pt idx="2588" formatCode="General">
                  <c:v>5.9011600000000001E-4</c:v>
                </c:pt>
                <c:pt idx="2589" formatCode="General">
                  <c:v>5.9030400000000005E-4</c:v>
                </c:pt>
                <c:pt idx="2590" formatCode="General">
                  <c:v>5.9048100000000001E-4</c:v>
                </c:pt>
                <c:pt idx="2591" formatCode="General">
                  <c:v>5.9075200000000005E-4</c:v>
                </c:pt>
                <c:pt idx="2592" formatCode="General">
                  <c:v>5.9087500000000004E-4</c:v>
                </c:pt>
                <c:pt idx="2593" formatCode="General">
                  <c:v>5.9104999999999997E-4</c:v>
                </c:pt>
                <c:pt idx="2594" formatCode="General">
                  <c:v>5.9121399999999995E-4</c:v>
                </c:pt>
                <c:pt idx="2595" formatCode="General">
                  <c:v>5.9136099999999999E-4</c:v>
                </c:pt>
                <c:pt idx="2596" formatCode="General">
                  <c:v>5.9153600000000004E-4</c:v>
                </c:pt>
                <c:pt idx="2597" formatCode="General">
                  <c:v>5.9172999999999995E-4</c:v>
                </c:pt>
                <c:pt idx="2598" formatCode="General">
                  <c:v>5.9191599999999995E-4</c:v>
                </c:pt>
                <c:pt idx="2599" formatCode="General">
                  <c:v>5.9205200000000003E-4</c:v>
                </c:pt>
                <c:pt idx="2600" formatCode="General">
                  <c:v>5.9228799999999995E-4</c:v>
                </c:pt>
                <c:pt idx="2601" formatCode="General">
                  <c:v>5.9239099999999995E-4</c:v>
                </c:pt>
                <c:pt idx="2602" formatCode="General">
                  <c:v>5.92601E-4</c:v>
                </c:pt>
                <c:pt idx="2603" formatCode="General">
                  <c:v>5.9280200000000002E-4</c:v>
                </c:pt>
                <c:pt idx="2604" formatCode="General">
                  <c:v>5.9292800000000005E-4</c:v>
                </c:pt>
                <c:pt idx="2605" formatCode="General">
                  <c:v>5.9318399999999996E-4</c:v>
                </c:pt>
                <c:pt idx="2606" formatCode="General">
                  <c:v>5.93393E-4</c:v>
                </c:pt>
                <c:pt idx="2607" formatCode="General">
                  <c:v>5.9353300000000004E-4</c:v>
                </c:pt>
                <c:pt idx="2608" formatCode="General">
                  <c:v>5.9365700000000004E-4</c:v>
                </c:pt>
                <c:pt idx="2609" formatCode="General">
                  <c:v>5.9381799999999997E-4</c:v>
                </c:pt>
                <c:pt idx="2610" formatCode="General">
                  <c:v>5.9398800000000005E-4</c:v>
                </c:pt>
                <c:pt idx="2611" formatCode="General">
                  <c:v>5.9427700000000004E-4</c:v>
                </c:pt>
                <c:pt idx="2612" formatCode="General">
                  <c:v>5.9441799999999999E-4</c:v>
                </c:pt>
                <c:pt idx="2613" formatCode="General">
                  <c:v>5.9470400000000004E-4</c:v>
                </c:pt>
                <c:pt idx="2614" formatCode="General">
                  <c:v>5.9493399999999998E-4</c:v>
                </c:pt>
                <c:pt idx="2615" formatCode="General">
                  <c:v>5.9512900000000001E-4</c:v>
                </c:pt>
                <c:pt idx="2616" formatCode="General">
                  <c:v>5.9537200000000005E-4</c:v>
                </c:pt>
                <c:pt idx="2617" formatCode="General">
                  <c:v>5.9554200000000001E-4</c:v>
                </c:pt>
                <c:pt idx="2618" formatCode="General">
                  <c:v>5.9581800000000002E-4</c:v>
                </c:pt>
                <c:pt idx="2619" formatCode="General">
                  <c:v>5.9610100000000003E-4</c:v>
                </c:pt>
                <c:pt idx="2620" formatCode="General">
                  <c:v>5.9632200000000004E-4</c:v>
                </c:pt>
                <c:pt idx="2621" formatCode="General">
                  <c:v>5.9660300000000002E-4</c:v>
                </c:pt>
                <c:pt idx="2622" formatCode="General">
                  <c:v>5.9685399999999996E-4</c:v>
                </c:pt>
                <c:pt idx="2623" formatCode="General">
                  <c:v>5.9713699999999997E-4</c:v>
                </c:pt>
                <c:pt idx="2624" formatCode="General">
                  <c:v>5.9740200000000002E-4</c:v>
                </c:pt>
                <c:pt idx="2625" formatCode="General">
                  <c:v>5.9760499999999997E-4</c:v>
                </c:pt>
                <c:pt idx="2626" formatCode="General">
                  <c:v>5.97841E-4</c:v>
                </c:pt>
                <c:pt idx="2627" formatCode="General">
                  <c:v>5.9812400000000001E-4</c:v>
                </c:pt>
                <c:pt idx="2628" formatCode="General">
                  <c:v>5.9834799999999996E-4</c:v>
                </c:pt>
                <c:pt idx="2629" formatCode="General">
                  <c:v>5.9858700000000003E-4</c:v>
                </c:pt>
                <c:pt idx="2630" formatCode="General">
                  <c:v>5.9877499999999996E-4</c:v>
                </c:pt>
                <c:pt idx="2631" formatCode="General">
                  <c:v>5.9909399999999999E-4</c:v>
                </c:pt>
                <c:pt idx="2632" formatCode="General">
                  <c:v>5.9934300000000001E-4</c:v>
                </c:pt>
                <c:pt idx="2633" formatCode="General">
                  <c:v>5.9969199999999998E-4</c:v>
                </c:pt>
                <c:pt idx="2634" formatCode="General">
                  <c:v>5.9997900000000005E-4</c:v>
                </c:pt>
                <c:pt idx="2635" formatCode="General">
                  <c:v>6.0024999999999998E-4</c:v>
                </c:pt>
                <c:pt idx="2636" formatCode="General">
                  <c:v>6.0055600000000003E-4</c:v>
                </c:pt>
                <c:pt idx="2637" formatCode="General">
                  <c:v>6.0082799999999997E-4</c:v>
                </c:pt>
                <c:pt idx="2638" formatCode="General">
                  <c:v>6.0101800000000004E-4</c:v>
                </c:pt>
                <c:pt idx="2639" formatCode="General">
                  <c:v>6.0123299999999995E-4</c:v>
                </c:pt>
                <c:pt idx="2640" formatCode="General">
                  <c:v>6.0142400000000003E-4</c:v>
                </c:pt>
                <c:pt idx="2641" formatCode="General">
                  <c:v>6.0169200000000003E-4</c:v>
                </c:pt>
                <c:pt idx="2642" formatCode="General">
                  <c:v>6.0197099999999997E-4</c:v>
                </c:pt>
                <c:pt idx="2643" formatCode="General">
                  <c:v>6.0216399999999998E-4</c:v>
                </c:pt>
                <c:pt idx="2644" formatCode="General">
                  <c:v>6.0241099999999996E-4</c:v>
                </c:pt>
                <c:pt idx="2645" formatCode="General">
                  <c:v>6.0268300000000002E-4</c:v>
                </c:pt>
                <c:pt idx="2646" formatCode="General">
                  <c:v>6.0296199999999996E-4</c:v>
                </c:pt>
                <c:pt idx="2647" formatCode="General">
                  <c:v>6.0323400000000002E-4</c:v>
                </c:pt>
                <c:pt idx="2648" formatCode="General">
                  <c:v>6.0352500000000005E-4</c:v>
                </c:pt>
                <c:pt idx="2649" formatCode="General">
                  <c:v>6.0388100000000001E-4</c:v>
                </c:pt>
                <c:pt idx="2650" formatCode="General">
                  <c:v>6.0421100000000001E-4</c:v>
                </c:pt>
                <c:pt idx="2651" formatCode="General">
                  <c:v>6.0448800000000003E-4</c:v>
                </c:pt>
                <c:pt idx="2652" formatCode="General">
                  <c:v>6.0492E-4</c:v>
                </c:pt>
                <c:pt idx="2653" formatCode="General">
                  <c:v>6.0516200000000002E-4</c:v>
                </c:pt>
                <c:pt idx="2654" formatCode="General">
                  <c:v>6.0542400000000002E-4</c:v>
                </c:pt>
                <c:pt idx="2655" formatCode="General">
                  <c:v>6.0579799999999995E-4</c:v>
                </c:pt>
                <c:pt idx="2656" formatCode="General">
                  <c:v>6.0620400000000005E-4</c:v>
                </c:pt>
                <c:pt idx="2657" formatCode="General">
                  <c:v>6.0653200000000001E-4</c:v>
                </c:pt>
                <c:pt idx="2658" formatCode="General">
                  <c:v>6.0685199999999996E-4</c:v>
                </c:pt>
                <c:pt idx="2659" formatCode="General">
                  <c:v>6.07144E-4</c:v>
                </c:pt>
                <c:pt idx="2660" formatCode="General">
                  <c:v>6.0751000000000002E-4</c:v>
                </c:pt>
                <c:pt idx="2661" formatCode="General">
                  <c:v>6.0779599999999997E-4</c:v>
                </c:pt>
                <c:pt idx="2662" formatCode="General">
                  <c:v>6.0814199999999999E-4</c:v>
                </c:pt>
                <c:pt idx="2663" formatCode="General">
                  <c:v>6.0846399999999997E-4</c:v>
                </c:pt>
                <c:pt idx="2664" formatCode="General">
                  <c:v>6.0879E-4</c:v>
                </c:pt>
                <c:pt idx="2665" formatCode="General">
                  <c:v>6.0910399999999996E-4</c:v>
                </c:pt>
                <c:pt idx="2666" formatCode="General">
                  <c:v>6.0940500000000004E-4</c:v>
                </c:pt>
                <c:pt idx="2667" formatCode="General">
                  <c:v>6.0973799999999997E-4</c:v>
                </c:pt>
                <c:pt idx="2668" formatCode="General">
                  <c:v>6.1008799999999995E-4</c:v>
                </c:pt>
                <c:pt idx="2669" formatCode="General">
                  <c:v>6.1049100000000001E-4</c:v>
                </c:pt>
                <c:pt idx="2670" formatCode="General">
                  <c:v>6.1090600000000004E-4</c:v>
                </c:pt>
                <c:pt idx="2671" formatCode="General">
                  <c:v>6.1125199999999995E-4</c:v>
                </c:pt>
                <c:pt idx="2672" formatCode="General">
                  <c:v>6.1163700000000005E-4</c:v>
                </c:pt>
                <c:pt idx="2673" formatCode="General">
                  <c:v>6.1189299999999996E-4</c:v>
                </c:pt>
                <c:pt idx="2674" formatCode="General">
                  <c:v>6.1221799999999999E-4</c:v>
                </c:pt>
                <c:pt idx="2675" formatCode="General">
                  <c:v>6.1259499999999996E-4</c:v>
                </c:pt>
                <c:pt idx="2676" formatCode="General">
                  <c:v>6.1289799999999996E-4</c:v>
                </c:pt>
                <c:pt idx="2677" formatCode="General">
                  <c:v>6.1328299999999995E-4</c:v>
                </c:pt>
                <c:pt idx="2678" formatCode="General">
                  <c:v>6.1360500000000003E-4</c:v>
                </c:pt>
                <c:pt idx="2679" formatCode="General">
                  <c:v>6.1392200000000004E-4</c:v>
                </c:pt>
                <c:pt idx="2680" formatCode="General">
                  <c:v>6.1429900000000001E-4</c:v>
                </c:pt>
                <c:pt idx="2681" formatCode="General">
                  <c:v>6.1466099999999996E-4</c:v>
                </c:pt>
                <c:pt idx="2682" formatCode="General">
                  <c:v>6.1509100000000001E-4</c:v>
                </c:pt>
                <c:pt idx="2683" formatCode="General">
                  <c:v>6.1542900000000002E-4</c:v>
                </c:pt>
                <c:pt idx="2684" formatCode="General">
                  <c:v>6.15834E-4</c:v>
                </c:pt>
                <c:pt idx="2685" formatCode="General">
                  <c:v>6.16261E-4</c:v>
                </c:pt>
                <c:pt idx="2686" formatCode="General">
                  <c:v>6.1662100000000003E-4</c:v>
                </c:pt>
                <c:pt idx="2687" formatCode="General">
                  <c:v>6.1700000000000004E-4</c:v>
                </c:pt>
                <c:pt idx="2688" formatCode="General">
                  <c:v>6.1743300000000002E-4</c:v>
                </c:pt>
                <c:pt idx="2689" formatCode="General">
                  <c:v>6.17776E-4</c:v>
                </c:pt>
                <c:pt idx="2690" formatCode="General">
                  <c:v>6.1814400000000005E-4</c:v>
                </c:pt>
                <c:pt idx="2691" formatCode="General">
                  <c:v>6.1846500000000001E-4</c:v>
                </c:pt>
                <c:pt idx="2692" formatCode="General">
                  <c:v>6.1881600000000001E-4</c:v>
                </c:pt>
                <c:pt idx="2693" formatCode="General">
                  <c:v>6.1926099999999997E-4</c:v>
                </c:pt>
                <c:pt idx="2694" formatCode="General">
                  <c:v>6.1967299999999995E-4</c:v>
                </c:pt>
                <c:pt idx="2695" formatCode="General">
                  <c:v>6.2002499999999996E-4</c:v>
                </c:pt>
                <c:pt idx="2696" formatCode="General">
                  <c:v>6.2040000000000001E-4</c:v>
                </c:pt>
                <c:pt idx="2697" formatCode="General">
                  <c:v>6.2076399999999999E-4</c:v>
                </c:pt>
                <c:pt idx="2698" formatCode="General">
                  <c:v>6.21136E-4</c:v>
                </c:pt>
                <c:pt idx="2699" formatCode="General">
                  <c:v>6.2156099999999997E-4</c:v>
                </c:pt>
                <c:pt idx="2700" formatCode="General">
                  <c:v>6.2198600000000004E-4</c:v>
                </c:pt>
                <c:pt idx="2701" formatCode="General">
                  <c:v>6.2230800000000002E-4</c:v>
                </c:pt>
                <c:pt idx="2702" formatCode="General">
                  <c:v>6.2281700000000001E-4</c:v>
                </c:pt>
                <c:pt idx="2703" formatCode="General">
                  <c:v>6.2319299999999997E-4</c:v>
                </c:pt>
                <c:pt idx="2704" formatCode="General">
                  <c:v>6.2357199999999997E-4</c:v>
                </c:pt>
                <c:pt idx="2705" formatCode="General">
                  <c:v>6.2394200000000005E-4</c:v>
                </c:pt>
                <c:pt idx="2706" formatCode="General">
                  <c:v>6.2427700000000001E-4</c:v>
                </c:pt>
                <c:pt idx="2707" formatCode="General">
                  <c:v>6.2470899999999998E-4</c:v>
                </c:pt>
                <c:pt idx="2708" formatCode="General">
                  <c:v>6.2501699999999996E-4</c:v>
                </c:pt>
                <c:pt idx="2709" formatCode="General">
                  <c:v>6.25502E-4</c:v>
                </c:pt>
                <c:pt idx="2710" formatCode="General">
                  <c:v>6.2585799999999997E-4</c:v>
                </c:pt>
                <c:pt idx="2711" formatCode="General">
                  <c:v>6.2627600000000005E-4</c:v>
                </c:pt>
                <c:pt idx="2712" formatCode="General">
                  <c:v>6.2662899999999997E-4</c:v>
                </c:pt>
                <c:pt idx="2713" formatCode="General">
                  <c:v>6.26982E-4</c:v>
                </c:pt>
                <c:pt idx="2714" formatCode="General">
                  <c:v>6.2738500000000005E-4</c:v>
                </c:pt>
                <c:pt idx="2715" formatCode="General">
                  <c:v>6.27829E-4</c:v>
                </c:pt>
                <c:pt idx="2716" formatCode="General">
                  <c:v>6.2825200000000004E-4</c:v>
                </c:pt>
                <c:pt idx="2717" formatCode="General">
                  <c:v>6.28587E-4</c:v>
                </c:pt>
                <c:pt idx="2718" formatCode="General">
                  <c:v>6.2911300000000005E-4</c:v>
                </c:pt>
                <c:pt idx="2719" formatCode="General">
                  <c:v>6.2947600000000002E-4</c:v>
                </c:pt>
                <c:pt idx="2720" formatCode="General">
                  <c:v>6.2984900000000003E-4</c:v>
                </c:pt>
                <c:pt idx="2721" formatCode="General">
                  <c:v>6.30274E-4</c:v>
                </c:pt>
                <c:pt idx="2722" formatCode="General">
                  <c:v>6.30673E-4</c:v>
                </c:pt>
                <c:pt idx="2723" formatCode="General">
                  <c:v>6.3104600000000002E-4</c:v>
                </c:pt>
                <c:pt idx="2724" formatCode="General">
                  <c:v>6.3152900000000003E-4</c:v>
                </c:pt>
                <c:pt idx="2725" formatCode="General">
                  <c:v>6.3199299999999996E-4</c:v>
                </c:pt>
                <c:pt idx="2726" formatCode="General">
                  <c:v>6.3230700000000003E-4</c:v>
                </c:pt>
                <c:pt idx="2727" formatCode="General">
                  <c:v>6.3267300000000005E-4</c:v>
                </c:pt>
                <c:pt idx="2728" formatCode="General">
                  <c:v>6.3314999999999997E-4</c:v>
                </c:pt>
                <c:pt idx="2729" formatCode="General">
                  <c:v>6.3350400000000001E-4</c:v>
                </c:pt>
                <c:pt idx="2730" formatCode="General">
                  <c:v>6.3389499999999999E-4</c:v>
                </c:pt>
                <c:pt idx="2731" formatCode="General">
                  <c:v>6.3430300000000002E-4</c:v>
                </c:pt>
                <c:pt idx="2732" formatCode="General">
                  <c:v>6.3466E-4</c:v>
                </c:pt>
                <c:pt idx="2733" formatCode="General">
                  <c:v>6.3498299999999999E-4</c:v>
                </c:pt>
                <c:pt idx="2734" formatCode="General">
                  <c:v>6.3543699999999998E-4</c:v>
                </c:pt>
                <c:pt idx="2735" formatCode="General">
                  <c:v>6.3593999999999999E-4</c:v>
                </c:pt>
                <c:pt idx="2736" formatCode="General">
                  <c:v>6.36423E-4</c:v>
                </c:pt>
                <c:pt idx="2737" formatCode="General">
                  <c:v>6.3679399999999999E-4</c:v>
                </c:pt>
                <c:pt idx="2738" formatCode="General">
                  <c:v>6.3727E-4</c:v>
                </c:pt>
                <c:pt idx="2739" formatCode="General">
                  <c:v>6.3768799999999997E-4</c:v>
                </c:pt>
                <c:pt idx="2740" formatCode="General">
                  <c:v>6.3796399999999998E-4</c:v>
                </c:pt>
                <c:pt idx="2741" formatCode="General">
                  <c:v>6.3846400000000005E-4</c:v>
                </c:pt>
                <c:pt idx="2742" formatCode="General">
                  <c:v>6.3888599999999997E-4</c:v>
                </c:pt>
                <c:pt idx="2743" formatCode="General">
                  <c:v>6.39294E-4</c:v>
                </c:pt>
                <c:pt idx="2744" formatCode="General">
                  <c:v>6.3971899999999996E-4</c:v>
                </c:pt>
                <c:pt idx="2745" formatCode="General">
                  <c:v>6.4014599999999997E-4</c:v>
                </c:pt>
                <c:pt idx="2746" formatCode="General">
                  <c:v>6.4063900000000003E-4</c:v>
                </c:pt>
                <c:pt idx="2747" formatCode="General">
                  <c:v>6.4104899999999998E-4</c:v>
                </c:pt>
                <c:pt idx="2748" formatCode="General">
                  <c:v>6.4156700000000001E-4</c:v>
                </c:pt>
                <c:pt idx="2749" formatCode="General">
                  <c:v>6.4193699999999998E-4</c:v>
                </c:pt>
                <c:pt idx="2750" formatCode="General">
                  <c:v>6.4238499999999998E-4</c:v>
                </c:pt>
                <c:pt idx="2751" formatCode="General">
                  <c:v>6.4279199999999999E-4</c:v>
                </c:pt>
                <c:pt idx="2752" formatCode="General">
                  <c:v>6.4323400000000001E-4</c:v>
                </c:pt>
                <c:pt idx="2753" formatCode="General">
                  <c:v>6.4377599999999998E-4</c:v>
                </c:pt>
                <c:pt idx="2754" formatCode="General">
                  <c:v>6.4422500000000001E-4</c:v>
                </c:pt>
                <c:pt idx="2755" formatCode="General">
                  <c:v>6.4473999999999998E-4</c:v>
                </c:pt>
                <c:pt idx="2756" formatCode="General">
                  <c:v>6.4519100000000004E-4</c:v>
                </c:pt>
                <c:pt idx="2757" formatCode="General">
                  <c:v>6.4569499999999995E-4</c:v>
                </c:pt>
                <c:pt idx="2758" formatCode="General">
                  <c:v>6.4618100000000001E-4</c:v>
                </c:pt>
                <c:pt idx="2759" formatCode="General">
                  <c:v>6.4681600000000004E-4</c:v>
                </c:pt>
                <c:pt idx="2760" formatCode="General">
                  <c:v>6.4733200000000003E-4</c:v>
                </c:pt>
                <c:pt idx="2761" formatCode="General">
                  <c:v>6.4787199999999997E-4</c:v>
                </c:pt>
                <c:pt idx="2762" formatCode="General">
                  <c:v>6.4835499999999998E-4</c:v>
                </c:pt>
                <c:pt idx="2763" formatCode="General">
                  <c:v>6.4887199999999999E-4</c:v>
                </c:pt>
                <c:pt idx="2764" formatCode="General">
                  <c:v>6.49465E-4</c:v>
                </c:pt>
                <c:pt idx="2765" formatCode="General">
                  <c:v>6.4987499999999995E-4</c:v>
                </c:pt>
                <c:pt idx="2766" formatCode="General">
                  <c:v>6.5038400000000005E-4</c:v>
                </c:pt>
                <c:pt idx="2767" formatCode="General">
                  <c:v>6.5083999999999997E-4</c:v>
                </c:pt>
                <c:pt idx="2768" formatCode="General">
                  <c:v>6.5122300000000004E-4</c:v>
                </c:pt>
                <c:pt idx="2769" formatCode="General">
                  <c:v>6.5166900000000001E-4</c:v>
                </c:pt>
                <c:pt idx="2770" formatCode="General">
                  <c:v>6.5221799999999998E-4</c:v>
                </c:pt>
                <c:pt idx="2771" formatCode="General">
                  <c:v>6.5279200000000002E-4</c:v>
                </c:pt>
                <c:pt idx="2772" formatCode="General">
                  <c:v>6.5326999999999996E-4</c:v>
                </c:pt>
                <c:pt idx="2773" formatCode="General">
                  <c:v>6.5380899999999999E-4</c:v>
                </c:pt>
                <c:pt idx="2774" formatCode="General">
                  <c:v>6.5435500000000002E-4</c:v>
                </c:pt>
                <c:pt idx="2775" formatCode="General">
                  <c:v>6.5488299999999998E-4</c:v>
                </c:pt>
                <c:pt idx="2776" formatCode="General">
                  <c:v>6.5541600000000003E-4</c:v>
                </c:pt>
                <c:pt idx="2777" formatCode="General">
                  <c:v>6.5602900000000003E-4</c:v>
                </c:pt>
                <c:pt idx="2778" formatCode="General">
                  <c:v>6.5656299999999998E-4</c:v>
                </c:pt>
                <c:pt idx="2779" formatCode="General">
                  <c:v>6.5711600000000002E-4</c:v>
                </c:pt>
                <c:pt idx="2780" formatCode="General">
                  <c:v>6.5761900000000002E-4</c:v>
                </c:pt>
                <c:pt idx="2781" formatCode="General">
                  <c:v>6.5799599999999999E-4</c:v>
                </c:pt>
                <c:pt idx="2782" formatCode="General">
                  <c:v>6.5827400000000003E-4</c:v>
                </c:pt>
                <c:pt idx="2783" formatCode="General">
                  <c:v>6.5864000000000005E-4</c:v>
                </c:pt>
                <c:pt idx="2784" formatCode="General">
                  <c:v>6.5915699999999995E-4</c:v>
                </c:pt>
                <c:pt idx="2785" formatCode="General">
                  <c:v>6.5963999999999997E-4</c:v>
                </c:pt>
                <c:pt idx="2786" formatCode="General">
                  <c:v>6.6012899999999997E-4</c:v>
                </c:pt>
                <c:pt idx="2787" formatCode="General">
                  <c:v>6.6060900000000004E-4</c:v>
                </c:pt>
                <c:pt idx="2788" formatCode="General">
                  <c:v>6.6124300000000005E-4</c:v>
                </c:pt>
                <c:pt idx="2789" formatCode="General">
                  <c:v>6.6179400000000005E-4</c:v>
                </c:pt>
                <c:pt idx="2790" formatCode="General">
                  <c:v>6.6226800000000004E-4</c:v>
                </c:pt>
                <c:pt idx="2791" formatCode="General">
                  <c:v>6.6284199999999997E-4</c:v>
                </c:pt>
                <c:pt idx="2792" formatCode="General">
                  <c:v>6.6341600000000001E-4</c:v>
                </c:pt>
                <c:pt idx="2793" formatCode="General">
                  <c:v>6.64111E-4</c:v>
                </c:pt>
                <c:pt idx="2794" formatCode="General">
                  <c:v>6.6469100000000002E-4</c:v>
                </c:pt>
                <c:pt idx="2795" formatCode="General">
                  <c:v>6.6523999999999999E-4</c:v>
                </c:pt>
                <c:pt idx="2796" formatCode="General">
                  <c:v>6.6568300000000003E-4</c:v>
                </c:pt>
                <c:pt idx="2797" formatCode="General">
                  <c:v>6.6616899999999998E-4</c:v>
                </c:pt>
                <c:pt idx="2798" formatCode="General">
                  <c:v>6.6655399999999997E-4</c:v>
                </c:pt>
                <c:pt idx="2799" formatCode="General">
                  <c:v>6.6712300000000004E-4</c:v>
                </c:pt>
                <c:pt idx="2800" formatCode="General">
                  <c:v>6.6767400000000005E-4</c:v>
                </c:pt>
                <c:pt idx="2801" formatCode="General">
                  <c:v>6.6813699999999996E-4</c:v>
                </c:pt>
                <c:pt idx="2802" formatCode="General">
                  <c:v>6.6860300000000004E-4</c:v>
                </c:pt>
                <c:pt idx="2803" formatCode="General">
                  <c:v>6.6906699999999997E-4</c:v>
                </c:pt>
                <c:pt idx="2804" formatCode="General">
                  <c:v>6.6965799999999995E-4</c:v>
                </c:pt>
                <c:pt idx="2805" formatCode="General">
                  <c:v>6.7023099999999997E-4</c:v>
                </c:pt>
                <c:pt idx="2806" formatCode="General">
                  <c:v>6.7073299999999996E-4</c:v>
                </c:pt>
                <c:pt idx="2807" formatCode="General">
                  <c:v>6.7124999999999997E-4</c:v>
                </c:pt>
                <c:pt idx="2808" formatCode="General">
                  <c:v>6.7182299999999999E-4</c:v>
                </c:pt>
                <c:pt idx="2809" formatCode="General">
                  <c:v>6.7248799999999995E-4</c:v>
                </c:pt>
                <c:pt idx="2810" formatCode="General">
                  <c:v>6.7318200000000003E-4</c:v>
                </c:pt>
                <c:pt idx="2811" formatCode="General">
                  <c:v>6.7381899999999998E-4</c:v>
                </c:pt>
                <c:pt idx="2812" formatCode="General">
                  <c:v>6.7430400000000003E-4</c:v>
                </c:pt>
                <c:pt idx="2813" formatCode="General">
                  <c:v>6.74853E-4</c:v>
                </c:pt>
                <c:pt idx="2814" formatCode="General">
                  <c:v>6.7539300000000004E-4</c:v>
                </c:pt>
                <c:pt idx="2815" formatCode="General">
                  <c:v>6.7572200000000002E-4</c:v>
                </c:pt>
                <c:pt idx="2816" formatCode="General">
                  <c:v>6.7620899999999999E-4</c:v>
                </c:pt>
                <c:pt idx="2817" formatCode="General">
                  <c:v>6.7654300000000004E-4</c:v>
                </c:pt>
                <c:pt idx="2818" formatCode="General">
                  <c:v>6.7706500000000002E-4</c:v>
                </c:pt>
                <c:pt idx="2819" formatCode="General">
                  <c:v>6.7753699999999997E-4</c:v>
                </c:pt>
                <c:pt idx="2820" formatCode="General">
                  <c:v>6.7791200000000002E-4</c:v>
                </c:pt>
                <c:pt idx="2821" formatCode="General">
                  <c:v>6.7834700000000004E-4</c:v>
                </c:pt>
                <c:pt idx="2822" formatCode="General">
                  <c:v>6.7879300000000002E-4</c:v>
                </c:pt>
                <c:pt idx="2823" formatCode="General">
                  <c:v>6.7935999999999995E-4</c:v>
                </c:pt>
                <c:pt idx="2824" formatCode="General">
                  <c:v>6.7996400000000002E-4</c:v>
                </c:pt>
                <c:pt idx="2825" formatCode="General">
                  <c:v>6.8071500000000003E-4</c:v>
                </c:pt>
                <c:pt idx="2826" formatCode="General">
                  <c:v>6.8151099999999999E-4</c:v>
                </c:pt>
                <c:pt idx="2827" formatCode="General">
                  <c:v>6.8229200000000003E-4</c:v>
                </c:pt>
                <c:pt idx="2828" formatCode="General">
                  <c:v>6.8306400000000005E-4</c:v>
                </c:pt>
                <c:pt idx="2829" formatCode="General">
                  <c:v>6.8380000000000003E-4</c:v>
                </c:pt>
                <c:pt idx="2830" formatCode="General">
                  <c:v>6.8463599999999997E-4</c:v>
                </c:pt>
                <c:pt idx="2831" formatCode="General">
                  <c:v>6.8541000000000001E-4</c:v>
                </c:pt>
                <c:pt idx="2832" formatCode="General">
                  <c:v>6.8617400000000001E-4</c:v>
                </c:pt>
                <c:pt idx="2833" formatCode="General">
                  <c:v>6.86793E-4</c:v>
                </c:pt>
                <c:pt idx="2834" formatCode="General">
                  <c:v>6.8755300000000004E-4</c:v>
                </c:pt>
                <c:pt idx="2835" formatCode="General">
                  <c:v>6.8816799999999996E-4</c:v>
                </c:pt>
                <c:pt idx="2836" formatCode="General">
                  <c:v>6.8882800000000005E-4</c:v>
                </c:pt>
                <c:pt idx="2837" formatCode="General">
                  <c:v>6.8950100000000002E-4</c:v>
                </c:pt>
                <c:pt idx="2838" formatCode="General">
                  <c:v>6.90174E-4</c:v>
                </c:pt>
                <c:pt idx="2839" formatCode="General">
                  <c:v>6.9086699999999996E-4</c:v>
                </c:pt>
                <c:pt idx="2840" formatCode="General">
                  <c:v>6.9142300000000004E-4</c:v>
                </c:pt>
                <c:pt idx="2841" formatCode="General">
                  <c:v>6.9217900000000001E-4</c:v>
                </c:pt>
                <c:pt idx="2842" formatCode="General">
                  <c:v>6.9309500000000002E-4</c:v>
                </c:pt>
                <c:pt idx="2843" formatCode="General">
                  <c:v>6.9383100000000001E-4</c:v>
                </c:pt>
                <c:pt idx="2844" formatCode="General">
                  <c:v>6.9456400000000005E-4</c:v>
                </c:pt>
                <c:pt idx="2845" formatCode="General">
                  <c:v>6.9532399999999999E-4</c:v>
                </c:pt>
                <c:pt idx="2846" formatCode="General">
                  <c:v>6.9620800000000003E-4</c:v>
                </c:pt>
                <c:pt idx="2847" formatCode="General">
                  <c:v>6.9712699999999997E-4</c:v>
                </c:pt>
                <c:pt idx="2848" formatCode="General">
                  <c:v>6.9800199999999998E-4</c:v>
                </c:pt>
                <c:pt idx="2849" formatCode="General">
                  <c:v>6.9882099999999997E-4</c:v>
                </c:pt>
                <c:pt idx="2850" formatCode="General">
                  <c:v>6.9957400000000001E-4</c:v>
                </c:pt>
                <c:pt idx="2851" formatCode="General">
                  <c:v>7.0039500000000003E-4</c:v>
                </c:pt>
                <c:pt idx="2852" formatCode="General">
                  <c:v>7.0125999999999999E-4</c:v>
                </c:pt>
                <c:pt idx="2853" formatCode="General">
                  <c:v>7.02073E-4</c:v>
                </c:pt>
                <c:pt idx="2854" formatCode="General">
                  <c:v>7.0295999999999998E-4</c:v>
                </c:pt>
                <c:pt idx="2855" formatCode="General">
                  <c:v>7.0390600000000002E-4</c:v>
                </c:pt>
                <c:pt idx="2856" formatCode="General">
                  <c:v>7.0483399999999999E-4</c:v>
                </c:pt>
                <c:pt idx="2857" formatCode="General">
                  <c:v>7.0574799999999997E-4</c:v>
                </c:pt>
                <c:pt idx="2858" formatCode="General">
                  <c:v>7.0661200000000002E-4</c:v>
                </c:pt>
                <c:pt idx="2859" formatCode="General">
                  <c:v>7.0747900000000001E-4</c:v>
                </c:pt>
                <c:pt idx="2860" formatCode="General">
                  <c:v>7.0830700000000003E-4</c:v>
                </c:pt>
                <c:pt idx="2861" formatCode="General">
                  <c:v>7.0923700000000004E-4</c:v>
                </c:pt>
                <c:pt idx="2862" formatCode="General">
                  <c:v>7.1020199999999995E-4</c:v>
                </c:pt>
                <c:pt idx="2863" formatCode="General">
                  <c:v>7.1108800000000002E-4</c:v>
                </c:pt>
                <c:pt idx="2864" formatCode="General">
                  <c:v>7.1197700000000003E-4</c:v>
                </c:pt>
                <c:pt idx="2865" formatCode="General">
                  <c:v>7.1295899999999999E-4</c:v>
                </c:pt>
                <c:pt idx="2866" formatCode="General">
                  <c:v>7.1390099999999997E-4</c:v>
                </c:pt>
                <c:pt idx="2867" formatCode="General">
                  <c:v>7.14929E-4</c:v>
                </c:pt>
                <c:pt idx="2868" formatCode="General">
                  <c:v>7.1581800000000001E-4</c:v>
                </c:pt>
                <c:pt idx="2869" formatCode="General">
                  <c:v>7.1692100000000003E-4</c:v>
                </c:pt>
                <c:pt idx="2870" formatCode="General">
                  <c:v>7.1794399999999998E-4</c:v>
                </c:pt>
                <c:pt idx="2871" formatCode="General">
                  <c:v>7.1888500000000005E-4</c:v>
                </c:pt>
                <c:pt idx="2872" formatCode="General">
                  <c:v>7.1991600000000002E-4</c:v>
                </c:pt>
                <c:pt idx="2873" formatCode="General">
                  <c:v>7.2099600000000001E-4</c:v>
                </c:pt>
                <c:pt idx="2874" formatCode="General">
                  <c:v>7.2213099999999999E-4</c:v>
                </c:pt>
                <c:pt idx="2875" formatCode="General">
                  <c:v>7.2325999999999998E-4</c:v>
                </c:pt>
                <c:pt idx="2876" formatCode="General">
                  <c:v>7.2439300000000004E-4</c:v>
                </c:pt>
                <c:pt idx="2877" formatCode="General">
                  <c:v>7.2534300000000004E-4</c:v>
                </c:pt>
                <c:pt idx="2878" formatCode="General">
                  <c:v>7.2633500000000004E-4</c:v>
                </c:pt>
                <c:pt idx="2879" formatCode="General">
                  <c:v>7.2741600000000004E-4</c:v>
                </c:pt>
                <c:pt idx="2880" formatCode="General">
                  <c:v>7.2844999999999995E-4</c:v>
                </c:pt>
                <c:pt idx="2881" formatCode="General">
                  <c:v>7.2950200000000004E-4</c:v>
                </c:pt>
                <c:pt idx="2882" formatCode="General">
                  <c:v>7.3047699999999999E-4</c:v>
                </c:pt>
                <c:pt idx="2883" formatCode="General">
                  <c:v>7.3146599999999995E-4</c:v>
                </c:pt>
                <c:pt idx="2884" formatCode="General">
                  <c:v>7.3258999999999998E-4</c:v>
                </c:pt>
                <c:pt idx="2885" formatCode="General">
                  <c:v>7.3374200000000001E-4</c:v>
                </c:pt>
                <c:pt idx="2886" formatCode="General">
                  <c:v>7.3495500000000003E-4</c:v>
                </c:pt>
                <c:pt idx="2887" formatCode="General">
                  <c:v>7.3611499999999997E-4</c:v>
                </c:pt>
                <c:pt idx="2888" formatCode="General">
                  <c:v>7.3727500000000002E-4</c:v>
                </c:pt>
                <c:pt idx="2889" formatCode="General">
                  <c:v>7.3847400000000003E-4</c:v>
                </c:pt>
                <c:pt idx="2890" formatCode="General">
                  <c:v>7.3963200000000005E-4</c:v>
                </c:pt>
                <c:pt idx="2891" formatCode="General">
                  <c:v>7.4080200000000004E-4</c:v>
                </c:pt>
                <c:pt idx="2892" formatCode="General">
                  <c:v>7.4209199999999997E-4</c:v>
                </c:pt>
                <c:pt idx="2893" formatCode="General">
                  <c:v>7.4330999999999996E-4</c:v>
                </c:pt>
                <c:pt idx="2894" formatCode="General">
                  <c:v>7.4452700000000004E-4</c:v>
                </c:pt>
                <c:pt idx="2895" formatCode="General">
                  <c:v>7.4575300000000004E-4</c:v>
                </c:pt>
                <c:pt idx="2896" formatCode="General">
                  <c:v>7.4691000000000004E-4</c:v>
                </c:pt>
                <c:pt idx="2897" formatCode="General">
                  <c:v>7.48112E-4</c:v>
                </c:pt>
                <c:pt idx="2898" formatCode="General">
                  <c:v>7.4945299999999997E-4</c:v>
                </c:pt>
                <c:pt idx="2899" formatCode="General">
                  <c:v>7.5064499999999998E-4</c:v>
                </c:pt>
                <c:pt idx="2900" formatCode="General">
                  <c:v>7.5191600000000004E-4</c:v>
                </c:pt>
                <c:pt idx="2901" formatCode="General">
                  <c:v>7.53063E-4</c:v>
                </c:pt>
                <c:pt idx="2902" formatCode="General">
                  <c:v>7.5426599999999996E-4</c:v>
                </c:pt>
                <c:pt idx="2903" formatCode="General">
                  <c:v>7.5555100000000003E-4</c:v>
                </c:pt>
                <c:pt idx="2904" formatCode="General">
                  <c:v>7.5675899999999997E-4</c:v>
                </c:pt>
                <c:pt idx="2905" formatCode="General">
                  <c:v>7.5789900000000003E-4</c:v>
                </c:pt>
                <c:pt idx="2906" formatCode="General">
                  <c:v>7.5917300000000003E-4</c:v>
                </c:pt>
                <c:pt idx="2907" formatCode="General">
                  <c:v>7.6061499999999997E-4</c:v>
                </c:pt>
                <c:pt idx="2908" formatCode="General">
                  <c:v>7.6183700000000002E-4</c:v>
                </c:pt>
                <c:pt idx="2909" formatCode="General">
                  <c:v>7.6316800000000005E-4</c:v>
                </c:pt>
                <c:pt idx="2910" formatCode="General">
                  <c:v>7.6455900000000005E-4</c:v>
                </c:pt>
                <c:pt idx="2911" formatCode="General">
                  <c:v>7.6583700000000001E-4</c:v>
                </c:pt>
                <c:pt idx="2912" formatCode="General">
                  <c:v>7.6713699999999998E-4</c:v>
                </c:pt>
                <c:pt idx="2913" formatCode="General">
                  <c:v>7.6842999999999996E-4</c:v>
                </c:pt>
                <c:pt idx="2914" formatCode="General">
                  <c:v>7.6965099999999999E-4</c:v>
                </c:pt>
                <c:pt idx="2915" formatCode="General">
                  <c:v>7.7084500000000004E-4</c:v>
                </c:pt>
                <c:pt idx="2916" formatCode="General">
                  <c:v>7.7213499999999997E-4</c:v>
                </c:pt>
                <c:pt idx="2917" formatCode="General">
                  <c:v>7.7345699999999996E-4</c:v>
                </c:pt>
                <c:pt idx="2918" formatCode="General">
                  <c:v>7.7473400000000001E-4</c:v>
                </c:pt>
                <c:pt idx="2919" formatCode="General">
                  <c:v>7.7607200000000005E-4</c:v>
                </c:pt>
                <c:pt idx="2920" formatCode="General">
                  <c:v>7.7728599999999997E-4</c:v>
                </c:pt>
                <c:pt idx="2921" formatCode="General">
                  <c:v>7.7859800000000003E-4</c:v>
                </c:pt>
                <c:pt idx="2922" formatCode="General">
                  <c:v>7.7979299999999998E-4</c:v>
                </c:pt>
                <c:pt idx="2923" formatCode="General">
                  <c:v>7.80944E-4</c:v>
                </c:pt>
                <c:pt idx="2924" formatCode="General">
                  <c:v>7.8214699999999996E-4</c:v>
                </c:pt>
                <c:pt idx="2925" formatCode="General">
                  <c:v>7.8336499999999995E-4</c:v>
                </c:pt>
                <c:pt idx="2926" formatCode="General">
                  <c:v>7.84566E-4</c:v>
                </c:pt>
                <c:pt idx="2927" formatCode="General">
                  <c:v>7.8580200000000005E-4</c:v>
                </c:pt>
                <c:pt idx="2928" formatCode="General">
                  <c:v>7.8718500000000003E-4</c:v>
                </c:pt>
                <c:pt idx="2929" formatCode="General">
                  <c:v>7.8859500000000001E-4</c:v>
                </c:pt>
                <c:pt idx="2930" formatCode="General">
                  <c:v>7.8995200000000002E-4</c:v>
                </c:pt>
                <c:pt idx="2931" formatCode="General">
                  <c:v>7.9132400000000004E-4</c:v>
                </c:pt>
                <c:pt idx="2932" formatCode="General">
                  <c:v>7.9277600000000003E-4</c:v>
                </c:pt>
                <c:pt idx="2933" formatCode="General">
                  <c:v>7.9410899999999998E-4</c:v>
                </c:pt>
                <c:pt idx="2934" formatCode="General">
                  <c:v>7.9545899999999999E-4</c:v>
                </c:pt>
                <c:pt idx="2935" formatCode="General">
                  <c:v>7.9668899999999995E-4</c:v>
                </c:pt>
                <c:pt idx="2936" formatCode="General">
                  <c:v>7.9794700000000002E-4</c:v>
                </c:pt>
                <c:pt idx="2937" formatCode="General">
                  <c:v>7.9929199999999995E-4</c:v>
                </c:pt>
                <c:pt idx="2938" formatCode="General">
                  <c:v>8.0056400000000003E-4</c:v>
                </c:pt>
                <c:pt idx="2939" formatCode="General">
                  <c:v>8.0190600000000002E-4</c:v>
                </c:pt>
                <c:pt idx="2940" formatCode="General">
                  <c:v>8.0321500000000003E-4</c:v>
                </c:pt>
                <c:pt idx="2941" formatCode="General">
                  <c:v>8.0449199999999997E-4</c:v>
                </c:pt>
                <c:pt idx="2942" formatCode="General">
                  <c:v>8.0573500000000002E-4</c:v>
                </c:pt>
                <c:pt idx="2943" formatCode="General">
                  <c:v>8.0701799999999995E-4</c:v>
                </c:pt>
                <c:pt idx="2944" formatCode="General">
                  <c:v>8.0830799999999999E-4</c:v>
                </c:pt>
                <c:pt idx="2945" formatCode="General">
                  <c:v>8.0952900000000002E-4</c:v>
                </c:pt>
                <c:pt idx="2946" formatCode="General">
                  <c:v>8.1083900000000005E-4</c:v>
                </c:pt>
                <c:pt idx="2947" formatCode="General">
                  <c:v>8.1209399999999997E-4</c:v>
                </c:pt>
                <c:pt idx="2948" formatCode="General">
                  <c:v>8.13439E-4</c:v>
                </c:pt>
                <c:pt idx="2949" formatCode="General">
                  <c:v>8.1472800000000002E-4</c:v>
                </c:pt>
                <c:pt idx="2950" formatCode="General">
                  <c:v>8.1602599999999997E-4</c:v>
                </c:pt>
                <c:pt idx="2951" formatCode="General">
                  <c:v>8.1729700000000003E-4</c:v>
                </c:pt>
                <c:pt idx="2952" formatCode="General">
                  <c:v>8.18686E-4</c:v>
                </c:pt>
                <c:pt idx="2953" formatCode="General">
                  <c:v>8.2004500000000004E-4</c:v>
                </c:pt>
                <c:pt idx="2954" formatCode="General">
                  <c:v>8.2140999999999996E-4</c:v>
                </c:pt>
                <c:pt idx="2955" formatCode="General">
                  <c:v>8.2266900000000005E-4</c:v>
                </c:pt>
                <c:pt idx="2956" formatCode="General">
                  <c:v>8.2410600000000001E-4</c:v>
                </c:pt>
                <c:pt idx="2957" formatCode="General">
                  <c:v>8.2556800000000005E-4</c:v>
                </c:pt>
                <c:pt idx="2958" formatCode="General">
                  <c:v>8.2691600000000002E-4</c:v>
                </c:pt>
                <c:pt idx="2959" formatCode="General">
                  <c:v>8.2830700000000002E-4</c:v>
                </c:pt>
                <c:pt idx="2960" formatCode="General">
                  <c:v>8.2964099999999999E-4</c:v>
                </c:pt>
                <c:pt idx="2961" formatCode="General">
                  <c:v>8.3095200000000004E-4</c:v>
                </c:pt>
                <c:pt idx="2962" formatCode="General">
                  <c:v>8.3244999999999999E-4</c:v>
                </c:pt>
                <c:pt idx="2963" formatCode="General">
                  <c:v>8.3365299999999995E-4</c:v>
                </c:pt>
                <c:pt idx="2964" formatCode="General">
                  <c:v>8.3486300000000003E-4</c:v>
                </c:pt>
                <c:pt idx="2965" formatCode="General">
                  <c:v>8.3623900000000001E-4</c:v>
                </c:pt>
                <c:pt idx="2966" formatCode="General">
                  <c:v>8.3756499999999997E-4</c:v>
                </c:pt>
                <c:pt idx="2967" formatCode="General">
                  <c:v>8.3898700000000002E-4</c:v>
                </c:pt>
                <c:pt idx="2968" formatCode="General">
                  <c:v>8.4039399999999995E-4</c:v>
                </c:pt>
                <c:pt idx="2969" formatCode="General">
                  <c:v>8.4185800000000002E-4</c:v>
                </c:pt>
                <c:pt idx="2970" formatCode="General">
                  <c:v>8.4322499999999996E-4</c:v>
                </c:pt>
                <c:pt idx="2971" formatCode="General">
                  <c:v>8.4466800000000002E-4</c:v>
                </c:pt>
                <c:pt idx="2972" formatCode="General">
                  <c:v>8.4615299999999999E-4</c:v>
                </c:pt>
                <c:pt idx="2973" formatCode="General">
                  <c:v>8.4752299999999998E-4</c:v>
                </c:pt>
                <c:pt idx="2974" formatCode="General">
                  <c:v>8.4899200000000002E-4</c:v>
                </c:pt>
                <c:pt idx="2975" formatCode="General">
                  <c:v>8.5045100000000001E-4</c:v>
                </c:pt>
                <c:pt idx="2976" formatCode="General">
                  <c:v>8.5185000000000002E-4</c:v>
                </c:pt>
                <c:pt idx="2977" formatCode="General">
                  <c:v>8.5334699999999996E-4</c:v>
                </c:pt>
                <c:pt idx="2978" formatCode="General">
                  <c:v>8.5485599999999998E-4</c:v>
                </c:pt>
                <c:pt idx="2979" formatCode="General">
                  <c:v>8.5629599999999999E-4</c:v>
                </c:pt>
                <c:pt idx="2980" formatCode="General">
                  <c:v>8.5776199999999998E-4</c:v>
                </c:pt>
                <c:pt idx="2981" formatCode="General">
                  <c:v>8.5920600000000005E-4</c:v>
                </c:pt>
                <c:pt idx="2982" formatCode="General">
                  <c:v>8.6060800000000001E-4</c:v>
                </c:pt>
                <c:pt idx="2983" formatCode="General">
                  <c:v>8.6216799999999996E-4</c:v>
                </c:pt>
                <c:pt idx="2984" formatCode="General">
                  <c:v>8.6373699999999995E-4</c:v>
                </c:pt>
                <c:pt idx="2985" formatCode="General">
                  <c:v>8.6534800000000005E-4</c:v>
                </c:pt>
                <c:pt idx="2986" formatCode="General">
                  <c:v>8.6697900000000004E-4</c:v>
                </c:pt>
                <c:pt idx="2987" formatCode="General">
                  <c:v>8.6855899999999998E-4</c:v>
                </c:pt>
                <c:pt idx="2988" formatCode="General">
                  <c:v>8.7020299999999995E-4</c:v>
                </c:pt>
                <c:pt idx="2989" formatCode="General">
                  <c:v>8.7184299999999997E-4</c:v>
                </c:pt>
                <c:pt idx="2990" formatCode="General">
                  <c:v>8.7343700000000002E-4</c:v>
                </c:pt>
                <c:pt idx="2991" formatCode="General">
                  <c:v>8.7502200000000004E-4</c:v>
                </c:pt>
                <c:pt idx="2992" formatCode="General">
                  <c:v>8.7675399999999999E-4</c:v>
                </c:pt>
                <c:pt idx="2993" formatCode="General">
                  <c:v>8.78421E-4</c:v>
                </c:pt>
                <c:pt idx="2994" formatCode="General">
                  <c:v>8.7996899999999998E-4</c:v>
                </c:pt>
                <c:pt idx="2995" formatCode="General">
                  <c:v>8.8163599999999999E-4</c:v>
                </c:pt>
                <c:pt idx="2996" formatCode="General">
                  <c:v>8.8332000000000005E-4</c:v>
                </c:pt>
                <c:pt idx="2997" formatCode="General">
                  <c:v>8.8505300000000001E-4</c:v>
                </c:pt>
                <c:pt idx="2998" formatCode="General">
                  <c:v>8.8677999999999999E-4</c:v>
                </c:pt>
                <c:pt idx="2999" formatCode="General">
                  <c:v>8.8865899999999998E-4</c:v>
                </c:pt>
                <c:pt idx="3000" formatCode="General">
                  <c:v>8.9043200000000003E-4</c:v>
                </c:pt>
                <c:pt idx="3001" formatCode="General">
                  <c:v>8.9223000000000004E-4</c:v>
                </c:pt>
                <c:pt idx="3002" formatCode="General">
                  <c:v>8.9414300000000002E-4</c:v>
                </c:pt>
                <c:pt idx="3003" formatCode="General">
                  <c:v>8.9602599999999996E-4</c:v>
                </c:pt>
                <c:pt idx="3004" formatCode="General">
                  <c:v>8.9794799999999998E-4</c:v>
                </c:pt>
                <c:pt idx="3005" formatCode="General">
                  <c:v>8.99836E-4</c:v>
                </c:pt>
                <c:pt idx="3006" formatCode="General">
                  <c:v>9.0170400000000003E-4</c:v>
                </c:pt>
                <c:pt idx="3007" formatCode="General">
                  <c:v>9.0359499999999998E-4</c:v>
                </c:pt>
                <c:pt idx="3008" formatCode="General">
                  <c:v>9.0545100000000004E-4</c:v>
                </c:pt>
                <c:pt idx="3009" formatCode="General">
                  <c:v>9.0729700000000005E-4</c:v>
                </c:pt>
                <c:pt idx="3010" formatCode="General">
                  <c:v>9.0926400000000001E-4</c:v>
                </c:pt>
                <c:pt idx="3011" formatCode="General">
                  <c:v>9.1120399999999999E-4</c:v>
                </c:pt>
                <c:pt idx="3012" formatCode="General">
                  <c:v>9.1312299999999995E-4</c:v>
                </c:pt>
                <c:pt idx="3013" formatCode="General">
                  <c:v>9.1511399999999997E-4</c:v>
                </c:pt>
                <c:pt idx="3014" formatCode="General">
                  <c:v>9.1722600000000004E-4</c:v>
                </c:pt>
                <c:pt idx="3015" formatCode="General">
                  <c:v>9.1930699999999996E-4</c:v>
                </c:pt>
                <c:pt idx="3016" formatCode="General">
                  <c:v>9.2140400000000002E-4</c:v>
                </c:pt>
                <c:pt idx="3017" formatCode="General">
                  <c:v>9.2337099999999998E-4</c:v>
                </c:pt>
                <c:pt idx="3018" formatCode="General">
                  <c:v>9.2546200000000005E-4</c:v>
                </c:pt>
                <c:pt idx="3019" formatCode="General">
                  <c:v>9.2763199999999996E-4</c:v>
                </c:pt>
                <c:pt idx="3020" formatCode="General">
                  <c:v>9.2981900000000002E-4</c:v>
                </c:pt>
                <c:pt idx="3021" formatCode="General">
                  <c:v>9.3209599999999999E-4</c:v>
                </c:pt>
                <c:pt idx="3022" formatCode="General">
                  <c:v>9.3435499999999999E-4</c:v>
                </c:pt>
                <c:pt idx="3023" formatCode="General">
                  <c:v>9.3643899999999996E-4</c:v>
                </c:pt>
                <c:pt idx="3024" formatCode="General">
                  <c:v>9.3863900000000001E-4</c:v>
                </c:pt>
                <c:pt idx="3025" formatCode="General">
                  <c:v>9.4077400000000002E-4</c:v>
                </c:pt>
                <c:pt idx="3026" formatCode="General">
                  <c:v>9.4301200000000002E-4</c:v>
                </c:pt>
                <c:pt idx="3027" formatCode="General">
                  <c:v>9.4524099999999998E-4</c:v>
                </c:pt>
                <c:pt idx="3028" formatCode="General">
                  <c:v>9.4749400000000001E-4</c:v>
                </c:pt>
                <c:pt idx="3029" formatCode="General">
                  <c:v>9.4976299999999995E-4</c:v>
                </c:pt>
                <c:pt idx="3030" formatCode="General">
                  <c:v>9.5211299999999998E-4</c:v>
                </c:pt>
                <c:pt idx="3031" formatCode="General">
                  <c:v>9.54517E-4</c:v>
                </c:pt>
                <c:pt idx="3032" formatCode="General">
                  <c:v>9.5693999999999998E-4</c:v>
                </c:pt>
                <c:pt idx="3033" formatCode="General">
                  <c:v>9.5927199999999995E-4</c:v>
                </c:pt>
                <c:pt idx="3034" formatCode="General">
                  <c:v>9.6151500000000003E-4</c:v>
                </c:pt>
                <c:pt idx="3035" formatCode="General">
                  <c:v>9.6398000000000002E-4</c:v>
                </c:pt>
                <c:pt idx="3036" formatCode="General">
                  <c:v>9.6644999999999999E-4</c:v>
                </c:pt>
                <c:pt idx="3037" formatCode="General">
                  <c:v>9.68902E-4</c:v>
                </c:pt>
                <c:pt idx="3038" formatCode="General">
                  <c:v>9.7130199999999995E-4</c:v>
                </c:pt>
                <c:pt idx="3039" formatCode="General">
                  <c:v>9.7363199999999999E-4</c:v>
                </c:pt>
                <c:pt idx="3040" formatCode="General">
                  <c:v>9.7594499999999998E-4</c:v>
                </c:pt>
                <c:pt idx="3041" formatCode="General">
                  <c:v>9.7815599999999999E-4</c:v>
                </c:pt>
                <c:pt idx="3042" formatCode="General">
                  <c:v>9.8043700000000002E-4</c:v>
                </c:pt>
                <c:pt idx="3043" formatCode="General">
                  <c:v>9.8286800000000002E-4</c:v>
                </c:pt>
                <c:pt idx="3044" formatCode="General">
                  <c:v>9.8527300000000005E-4</c:v>
                </c:pt>
                <c:pt idx="3045" formatCode="General">
                  <c:v>9.8775399999999998E-4</c:v>
                </c:pt>
                <c:pt idx="3046" formatCode="General">
                  <c:v>9.9021999999999999E-4</c:v>
                </c:pt>
                <c:pt idx="3047" formatCode="General">
                  <c:v>9.9276199999999903E-4</c:v>
                </c:pt>
                <c:pt idx="3048" formatCode="General">
                  <c:v>9.9537999999999905E-4</c:v>
                </c:pt>
                <c:pt idx="3049" formatCode="General">
                  <c:v>9.9785999999999907E-4</c:v>
                </c:pt>
                <c:pt idx="3050" formatCode="General">
                  <c:v>1.00033E-3</c:v>
                </c:pt>
                <c:pt idx="3051" formatCode="General">
                  <c:v>1.0028999999999999E-3</c:v>
                </c:pt>
                <c:pt idx="3052" formatCode="General">
                  <c:v>1.0054199999999999E-3</c:v>
                </c:pt>
                <c:pt idx="3053" formatCode="General">
                  <c:v>1.0079100000000001E-3</c:v>
                </c:pt>
                <c:pt idx="3054" formatCode="General">
                  <c:v>1.01044E-3</c:v>
                </c:pt>
                <c:pt idx="3055" formatCode="General">
                  <c:v>1.01278E-3</c:v>
                </c:pt>
                <c:pt idx="3056" formatCode="General">
                  <c:v>1.0153600000000001E-3</c:v>
                </c:pt>
                <c:pt idx="3057" formatCode="General">
                  <c:v>1.0177299999999999E-3</c:v>
                </c:pt>
                <c:pt idx="3058" formatCode="General">
                  <c:v>1.0201800000000001E-3</c:v>
                </c:pt>
                <c:pt idx="3059" formatCode="General">
                  <c:v>1.02272E-3</c:v>
                </c:pt>
                <c:pt idx="3060" formatCode="General">
                  <c:v>1.0253199999999999E-3</c:v>
                </c:pt>
                <c:pt idx="3061" formatCode="General">
                  <c:v>1.0276899999999999E-3</c:v>
                </c:pt>
                <c:pt idx="3062" formatCode="General">
                  <c:v>1.0302600000000001E-3</c:v>
                </c:pt>
                <c:pt idx="3063" formatCode="General">
                  <c:v>1.0330300000000001E-3</c:v>
                </c:pt>
                <c:pt idx="3064" formatCode="General">
                  <c:v>1.0356899999999999E-3</c:v>
                </c:pt>
                <c:pt idx="3065" formatCode="General">
                  <c:v>1.0383E-3</c:v>
                </c:pt>
                <c:pt idx="3066" formatCode="General">
                  <c:v>1.0407999999999999E-3</c:v>
                </c:pt>
                <c:pt idx="3067" formatCode="General">
                  <c:v>1.0430999999999999E-3</c:v>
                </c:pt>
                <c:pt idx="3068" formatCode="General">
                  <c:v>1.04536E-3</c:v>
                </c:pt>
                <c:pt idx="3069" formatCode="General">
                  <c:v>1.04761E-3</c:v>
                </c:pt>
                <c:pt idx="3070" formatCode="General">
                  <c:v>1.0498599999999999E-3</c:v>
                </c:pt>
                <c:pt idx="3071" formatCode="General">
                  <c:v>1.0521899999999999E-3</c:v>
                </c:pt>
                <c:pt idx="3072" formatCode="General">
                  <c:v>1.0544700000000001E-3</c:v>
                </c:pt>
                <c:pt idx="3073" formatCode="General">
                  <c:v>1.05667E-3</c:v>
                </c:pt>
                <c:pt idx="3074" formatCode="General">
                  <c:v>1.0588100000000001E-3</c:v>
                </c:pt>
                <c:pt idx="3075" formatCode="General">
                  <c:v>1.0609700000000001E-3</c:v>
                </c:pt>
                <c:pt idx="3076" formatCode="General">
                  <c:v>1.0630500000000001E-3</c:v>
                </c:pt>
                <c:pt idx="3077" formatCode="General">
                  <c:v>1.065E-3</c:v>
                </c:pt>
                <c:pt idx="3078" formatCode="General">
                  <c:v>1.06682E-3</c:v>
                </c:pt>
                <c:pt idx="3079" formatCode="General">
                  <c:v>1.0689899999999999E-3</c:v>
                </c:pt>
                <c:pt idx="3080" formatCode="General">
                  <c:v>1.0712600000000001E-3</c:v>
                </c:pt>
                <c:pt idx="3081" formatCode="General">
                  <c:v>1.07332E-3</c:v>
                </c:pt>
                <c:pt idx="3082" formatCode="General">
                  <c:v>1.07525E-3</c:v>
                </c:pt>
                <c:pt idx="3083" formatCode="General">
                  <c:v>1.0771699999999999E-3</c:v>
                </c:pt>
                <c:pt idx="3084" formatCode="General">
                  <c:v>1.0789300000000001E-3</c:v>
                </c:pt>
                <c:pt idx="3085" formatCode="General">
                  <c:v>1.08077E-3</c:v>
                </c:pt>
                <c:pt idx="3086" formatCode="General">
                  <c:v>1.0825800000000001E-3</c:v>
                </c:pt>
                <c:pt idx="3087" formatCode="General">
                  <c:v>1.0843199999999999E-3</c:v>
                </c:pt>
                <c:pt idx="3088" formatCode="General">
                  <c:v>1.0860500000000001E-3</c:v>
                </c:pt>
                <c:pt idx="3089" formatCode="General">
                  <c:v>1.0877599999999999E-3</c:v>
                </c:pt>
                <c:pt idx="3090" formatCode="General">
                  <c:v>1.0893299999999999E-3</c:v>
                </c:pt>
                <c:pt idx="3091" formatCode="General">
                  <c:v>1.0908700000000001E-3</c:v>
                </c:pt>
                <c:pt idx="3092" formatCode="General">
                  <c:v>1.09242E-3</c:v>
                </c:pt>
                <c:pt idx="3093" formatCode="General">
                  <c:v>1.0939999999999999E-3</c:v>
                </c:pt>
                <c:pt idx="3094" formatCode="General">
                  <c:v>1.0957899999999999E-3</c:v>
                </c:pt>
                <c:pt idx="3095" formatCode="General">
                  <c:v>1.09749E-3</c:v>
                </c:pt>
                <c:pt idx="3096" formatCode="General">
                  <c:v>1.0994100000000001E-3</c:v>
                </c:pt>
                <c:pt idx="3097" formatCode="General">
                  <c:v>1.10126E-3</c:v>
                </c:pt>
                <c:pt idx="3098" formatCode="General">
                  <c:v>1.10294E-3</c:v>
                </c:pt>
                <c:pt idx="3099" formatCode="General">
                  <c:v>1.1042700000000001E-3</c:v>
                </c:pt>
                <c:pt idx="3100" formatCode="General">
                  <c:v>1.1053599999999999E-3</c:v>
                </c:pt>
                <c:pt idx="3101" formatCode="General">
                  <c:v>1.1064499999999999E-3</c:v>
                </c:pt>
                <c:pt idx="3102" formatCode="General">
                  <c:v>1.1076599999999999E-3</c:v>
                </c:pt>
                <c:pt idx="3103" formatCode="General">
                  <c:v>1.10878E-3</c:v>
                </c:pt>
                <c:pt idx="3104" formatCode="General">
                  <c:v>1.1099599999999999E-3</c:v>
                </c:pt>
                <c:pt idx="3105" formatCode="General">
                  <c:v>1.1110899999999999E-3</c:v>
                </c:pt>
                <c:pt idx="3106" formatCode="General">
                  <c:v>1.1120800000000001E-3</c:v>
                </c:pt>
                <c:pt idx="3107" formatCode="General">
                  <c:v>1.11301E-3</c:v>
                </c:pt>
                <c:pt idx="3108" formatCode="General">
                  <c:v>1.114E-3</c:v>
                </c:pt>
                <c:pt idx="3109" formatCode="General">
                  <c:v>1.11472E-3</c:v>
                </c:pt>
                <c:pt idx="3110" formatCode="General">
                  <c:v>1.1153599999999999E-3</c:v>
                </c:pt>
                <c:pt idx="3111" formatCode="General">
                  <c:v>1.11604E-3</c:v>
                </c:pt>
                <c:pt idx="3112" formatCode="General">
                  <c:v>1.1166500000000001E-3</c:v>
                </c:pt>
                <c:pt idx="3113" formatCode="General">
                  <c:v>1.11725E-3</c:v>
                </c:pt>
                <c:pt idx="3114" formatCode="General">
                  <c:v>1.1181299999999999E-3</c:v>
                </c:pt>
                <c:pt idx="3115" formatCode="General">
                  <c:v>1.1187899999999999E-3</c:v>
                </c:pt>
                <c:pt idx="3116" formatCode="General">
                  <c:v>1.1194899999999999E-3</c:v>
                </c:pt>
                <c:pt idx="3117" formatCode="General">
                  <c:v>1.1201E-3</c:v>
                </c:pt>
                <c:pt idx="3118" formatCode="General">
                  <c:v>1.1206899999999999E-3</c:v>
                </c:pt>
                <c:pt idx="3119" formatCode="General">
                  <c:v>1.1212699999999999E-3</c:v>
                </c:pt>
                <c:pt idx="3120" formatCode="General">
                  <c:v>1.1220100000000001E-3</c:v>
                </c:pt>
                <c:pt idx="3121" formatCode="General">
                  <c:v>1.1228900000000001E-3</c:v>
                </c:pt>
                <c:pt idx="3122" formatCode="General">
                  <c:v>1.12382E-3</c:v>
                </c:pt>
                <c:pt idx="3123" formatCode="General">
                  <c:v>1.12491E-3</c:v>
                </c:pt>
                <c:pt idx="3124" formatCode="General">
                  <c:v>1.1256199999999999E-3</c:v>
                </c:pt>
                <c:pt idx="3125" formatCode="General">
                  <c:v>1.12627E-3</c:v>
                </c:pt>
                <c:pt idx="3126" formatCode="General">
                  <c:v>1.1270500000000001E-3</c:v>
                </c:pt>
                <c:pt idx="3127" formatCode="General">
                  <c:v>1.1276700000000001E-3</c:v>
                </c:pt>
                <c:pt idx="3128" formatCode="General">
                  <c:v>1.1281399999999999E-3</c:v>
                </c:pt>
                <c:pt idx="3129" formatCode="General">
                  <c:v>1.1286200000000001E-3</c:v>
                </c:pt>
                <c:pt idx="3130" formatCode="General">
                  <c:v>1.1294899999999999E-3</c:v>
                </c:pt>
                <c:pt idx="3131" formatCode="General">
                  <c:v>1.13021E-3</c:v>
                </c:pt>
                <c:pt idx="3132" formatCode="General">
                  <c:v>1.13071E-3</c:v>
                </c:pt>
                <c:pt idx="3133" formatCode="General">
                  <c:v>1.1313600000000001E-3</c:v>
                </c:pt>
                <c:pt idx="3134" formatCode="General">
                  <c:v>1.1320099999999999E-3</c:v>
                </c:pt>
                <c:pt idx="3135" formatCode="General">
                  <c:v>1.13251E-3</c:v>
                </c:pt>
                <c:pt idx="3136" formatCode="General">
                  <c:v>1.1332600000000001E-3</c:v>
                </c:pt>
                <c:pt idx="3137" formatCode="General">
                  <c:v>1.13404E-3</c:v>
                </c:pt>
                <c:pt idx="3138" formatCode="General">
                  <c:v>1.1350399999999999E-3</c:v>
                </c:pt>
                <c:pt idx="3139" formatCode="General">
                  <c:v>1.1358E-3</c:v>
                </c:pt>
                <c:pt idx="3140" formatCode="General">
                  <c:v>1.13638E-3</c:v>
                </c:pt>
                <c:pt idx="3141" formatCode="General">
                  <c:v>1.1371700000000001E-3</c:v>
                </c:pt>
                <c:pt idx="3142" formatCode="General">
                  <c:v>1.1379199999999999E-3</c:v>
                </c:pt>
                <c:pt idx="3143" formatCode="General">
                  <c:v>1.1388699999999999E-3</c:v>
                </c:pt>
                <c:pt idx="3144" formatCode="General">
                  <c:v>1.1398599999999999E-3</c:v>
                </c:pt>
                <c:pt idx="3145" formatCode="General">
                  <c:v>1.14109E-3</c:v>
                </c:pt>
                <c:pt idx="3146" formatCode="General">
                  <c:v>1.1422699999999999E-3</c:v>
                </c:pt>
                <c:pt idx="3147" formatCode="General">
                  <c:v>1.14342E-3</c:v>
                </c:pt>
                <c:pt idx="3148" formatCode="General">
                  <c:v>1.1444700000000001E-3</c:v>
                </c:pt>
                <c:pt idx="3149" formatCode="General">
                  <c:v>1.14566E-3</c:v>
                </c:pt>
                <c:pt idx="3150" formatCode="General">
                  <c:v>1.14671E-3</c:v>
                </c:pt>
                <c:pt idx="3151" formatCode="General">
                  <c:v>1.14752E-3</c:v>
                </c:pt>
                <c:pt idx="3152" formatCode="General">
                  <c:v>1.14836E-3</c:v>
                </c:pt>
                <c:pt idx="3153" formatCode="General">
                  <c:v>1.14948E-3</c:v>
                </c:pt>
                <c:pt idx="3154" formatCode="General">
                  <c:v>1.1508200000000001E-3</c:v>
                </c:pt>
                <c:pt idx="3155" formatCode="General">
                  <c:v>1.15193E-3</c:v>
                </c:pt>
                <c:pt idx="3156" formatCode="General">
                  <c:v>1.1528300000000001E-3</c:v>
                </c:pt>
                <c:pt idx="3157" formatCode="General">
                  <c:v>1.15383E-3</c:v>
                </c:pt>
                <c:pt idx="3158" formatCode="General">
                  <c:v>1.1550099999999999E-3</c:v>
                </c:pt>
                <c:pt idx="3159" formatCode="General">
                  <c:v>1.15602E-3</c:v>
                </c:pt>
                <c:pt idx="3160" formatCode="General">
                  <c:v>1.1570300000000001E-3</c:v>
                </c:pt>
                <c:pt idx="3161" formatCode="General">
                  <c:v>1.1584200000000001E-3</c:v>
                </c:pt>
                <c:pt idx="3162" formatCode="General">
                  <c:v>1.15968E-3</c:v>
                </c:pt>
                <c:pt idx="3163" formatCode="General">
                  <c:v>1.1609299999999999E-3</c:v>
                </c:pt>
                <c:pt idx="3164" formatCode="General">
                  <c:v>1.1620199999999999E-3</c:v>
                </c:pt>
                <c:pt idx="3165" formatCode="General">
                  <c:v>1.16303E-3</c:v>
                </c:pt>
                <c:pt idx="3166" formatCode="General">
                  <c:v>1.1643199999999999E-3</c:v>
                </c:pt>
                <c:pt idx="3167" formatCode="General">
                  <c:v>1.16562E-3</c:v>
                </c:pt>
                <c:pt idx="3168" formatCode="General">
                  <c:v>1.16691E-3</c:v>
                </c:pt>
                <c:pt idx="3169" formatCode="General">
                  <c:v>1.1681E-3</c:v>
                </c:pt>
                <c:pt idx="3170" formatCode="General">
                  <c:v>1.1693700000000001E-3</c:v>
                </c:pt>
                <c:pt idx="3171" formatCode="General">
                  <c:v>1.17096E-3</c:v>
                </c:pt>
                <c:pt idx="3172" formatCode="General">
                  <c:v>1.1724299999999999E-3</c:v>
                </c:pt>
                <c:pt idx="3173" formatCode="General">
                  <c:v>1.17384E-3</c:v>
                </c:pt>
                <c:pt idx="3174" formatCode="General">
                  <c:v>1.17534E-3</c:v>
                </c:pt>
                <c:pt idx="3175" formatCode="General">
                  <c:v>1.17691E-3</c:v>
                </c:pt>
                <c:pt idx="3176" formatCode="General">
                  <c:v>1.17829E-3</c:v>
                </c:pt>
                <c:pt idx="3177" formatCode="General">
                  <c:v>1.1797800000000001E-3</c:v>
                </c:pt>
                <c:pt idx="3178" formatCode="General">
                  <c:v>1.1813800000000001E-3</c:v>
                </c:pt>
                <c:pt idx="3179" formatCode="General">
                  <c:v>1.18289E-3</c:v>
                </c:pt>
                <c:pt idx="3180" formatCode="General">
                  <c:v>1.1843299999999999E-3</c:v>
                </c:pt>
                <c:pt idx="3181" formatCode="General">
                  <c:v>1.1861E-3</c:v>
                </c:pt>
                <c:pt idx="3182" formatCode="General">
                  <c:v>1.18768E-3</c:v>
                </c:pt>
                <c:pt idx="3183" formatCode="General">
                  <c:v>1.1891600000000001E-3</c:v>
                </c:pt>
                <c:pt idx="3184" formatCode="General">
                  <c:v>1.19078E-3</c:v>
                </c:pt>
                <c:pt idx="3185" formatCode="General">
                  <c:v>1.19243E-3</c:v>
                </c:pt>
                <c:pt idx="3186" formatCode="General">
                  <c:v>1.1942400000000001E-3</c:v>
                </c:pt>
                <c:pt idx="3187" formatCode="General">
                  <c:v>1.1958400000000001E-3</c:v>
                </c:pt>
                <c:pt idx="3188" formatCode="General">
                  <c:v>1.19735E-3</c:v>
                </c:pt>
                <c:pt idx="3189" formatCode="General">
                  <c:v>1.19878E-3</c:v>
                </c:pt>
                <c:pt idx="3190" formatCode="General">
                  <c:v>1.2005500000000001E-3</c:v>
                </c:pt>
                <c:pt idx="3191" formatCode="General">
                  <c:v>1.2022700000000001E-3</c:v>
                </c:pt>
                <c:pt idx="3192" formatCode="General">
                  <c:v>1.2040600000000001E-3</c:v>
                </c:pt>
                <c:pt idx="3193" formatCode="General">
                  <c:v>1.20604E-3</c:v>
                </c:pt>
                <c:pt idx="3194" formatCode="General">
                  <c:v>1.20783E-3</c:v>
                </c:pt>
                <c:pt idx="3195" formatCode="General">
                  <c:v>1.2094899999999999E-3</c:v>
                </c:pt>
                <c:pt idx="3196" formatCode="General">
                  <c:v>1.2112500000000001E-3</c:v>
                </c:pt>
                <c:pt idx="3197" formatCode="General">
                  <c:v>1.21313E-3</c:v>
                </c:pt>
                <c:pt idx="3198" formatCode="General">
                  <c:v>1.2148700000000001E-3</c:v>
                </c:pt>
                <c:pt idx="3199" formatCode="General">
                  <c:v>1.21649E-3</c:v>
                </c:pt>
                <c:pt idx="3200" formatCode="General">
                  <c:v>1.21817E-3</c:v>
                </c:pt>
                <c:pt idx="3201" formatCode="General">
                  <c:v>1.2200500000000001E-3</c:v>
                </c:pt>
                <c:pt idx="3202" formatCode="General">
                  <c:v>1.22193E-3</c:v>
                </c:pt>
                <c:pt idx="3203" formatCode="General">
                  <c:v>1.2238699999999999E-3</c:v>
                </c:pt>
                <c:pt idx="3204" formatCode="General">
                  <c:v>1.22584E-3</c:v>
                </c:pt>
                <c:pt idx="3205" formatCode="General">
                  <c:v>1.22748E-3</c:v>
                </c:pt>
                <c:pt idx="3206" formatCode="General">
                  <c:v>1.22912E-3</c:v>
                </c:pt>
                <c:pt idx="3207" formatCode="General">
                  <c:v>1.23073E-3</c:v>
                </c:pt>
                <c:pt idx="3208" formatCode="General">
                  <c:v>1.23248E-3</c:v>
                </c:pt>
                <c:pt idx="3209" formatCode="General">
                  <c:v>1.23441E-3</c:v>
                </c:pt>
                <c:pt idx="3210" formatCode="General">
                  <c:v>1.2360800000000001E-3</c:v>
                </c:pt>
                <c:pt idx="3211" formatCode="General">
                  <c:v>1.23784E-3</c:v>
                </c:pt>
                <c:pt idx="3212" formatCode="General">
                  <c:v>1.23971E-3</c:v>
                </c:pt>
                <c:pt idx="3213" formatCode="General">
                  <c:v>1.24172E-3</c:v>
                </c:pt>
                <c:pt idx="3214" formatCode="General">
                  <c:v>1.24369E-3</c:v>
                </c:pt>
                <c:pt idx="3215" formatCode="General">
                  <c:v>1.24569E-3</c:v>
                </c:pt>
                <c:pt idx="3216" formatCode="General">
                  <c:v>1.2476099999999999E-3</c:v>
                </c:pt>
                <c:pt idx="3217" formatCode="General">
                  <c:v>1.2493199999999999E-3</c:v>
                </c:pt>
                <c:pt idx="3218" formatCode="General">
                  <c:v>1.25106E-3</c:v>
                </c:pt>
                <c:pt idx="3219" formatCode="General">
                  <c:v>1.2527700000000001E-3</c:v>
                </c:pt>
                <c:pt idx="3220" formatCode="General">
                  <c:v>1.25457E-3</c:v>
                </c:pt>
                <c:pt idx="3221" formatCode="General">
                  <c:v>1.2565899999999999E-3</c:v>
                </c:pt>
                <c:pt idx="3222" formatCode="General">
                  <c:v>1.2585700000000001E-3</c:v>
                </c:pt>
                <c:pt idx="3223" formatCode="General">
                  <c:v>1.2603600000000001E-3</c:v>
                </c:pt>
                <c:pt idx="3224" formatCode="General">
                  <c:v>1.26213E-3</c:v>
                </c:pt>
                <c:pt idx="3225" formatCode="General">
                  <c:v>1.26399E-3</c:v>
                </c:pt>
                <c:pt idx="3226" formatCode="General">
                  <c:v>1.2659500000000001E-3</c:v>
                </c:pt>
                <c:pt idx="3227" formatCode="General">
                  <c:v>1.26801E-3</c:v>
                </c:pt>
                <c:pt idx="3228" formatCode="General">
                  <c:v>1.2700999999999999E-3</c:v>
                </c:pt>
                <c:pt idx="3229" formatCode="General">
                  <c:v>1.27217E-3</c:v>
                </c:pt>
                <c:pt idx="3230" formatCode="General">
                  <c:v>1.27433E-3</c:v>
                </c:pt>
                <c:pt idx="3231" formatCode="General">
                  <c:v>1.27652E-3</c:v>
                </c:pt>
                <c:pt idx="3232" formatCode="General">
                  <c:v>1.27863E-3</c:v>
                </c:pt>
                <c:pt idx="3233" formatCode="General">
                  <c:v>1.28075E-3</c:v>
                </c:pt>
                <c:pt idx="3234" formatCode="General">
                  <c:v>1.2826599999999999E-3</c:v>
                </c:pt>
                <c:pt idx="3235" formatCode="General">
                  <c:v>1.28462E-3</c:v>
                </c:pt>
                <c:pt idx="3236" formatCode="General">
                  <c:v>1.2864599999999999E-3</c:v>
                </c:pt>
                <c:pt idx="3237" formatCode="General">
                  <c:v>1.2884000000000001E-3</c:v>
                </c:pt>
                <c:pt idx="3238" formatCode="General">
                  <c:v>1.2904699999999999E-3</c:v>
                </c:pt>
                <c:pt idx="3239" formatCode="General">
                  <c:v>1.29243E-3</c:v>
                </c:pt>
                <c:pt idx="3240" formatCode="General">
                  <c:v>1.29448E-3</c:v>
                </c:pt>
                <c:pt idx="3241" formatCode="General">
                  <c:v>1.2961100000000001E-3</c:v>
                </c:pt>
                <c:pt idx="3242" formatCode="General">
                  <c:v>1.2979000000000001E-3</c:v>
                </c:pt>
                <c:pt idx="3243" formatCode="General">
                  <c:v>1.2997099999999999E-3</c:v>
                </c:pt>
                <c:pt idx="3244" formatCode="General">
                  <c:v>1.30152E-3</c:v>
                </c:pt>
                <c:pt idx="3245" formatCode="General">
                  <c:v>1.30335E-3</c:v>
                </c:pt>
                <c:pt idx="3246" formatCode="General">
                  <c:v>1.30532E-3</c:v>
                </c:pt>
                <c:pt idx="3247" formatCode="General">
                  <c:v>1.30715E-3</c:v>
                </c:pt>
                <c:pt idx="3248" formatCode="General">
                  <c:v>1.3090300000000001E-3</c:v>
                </c:pt>
                <c:pt idx="3249" formatCode="General">
                  <c:v>1.3109899999999999E-3</c:v>
                </c:pt>
                <c:pt idx="3250" formatCode="General">
                  <c:v>1.3130100000000001E-3</c:v>
                </c:pt>
                <c:pt idx="3251" formatCode="General">
                  <c:v>1.3151E-3</c:v>
                </c:pt>
                <c:pt idx="3252" formatCode="General">
                  <c:v>1.3172100000000001E-3</c:v>
                </c:pt>
                <c:pt idx="3253" formatCode="General">
                  <c:v>1.31942E-3</c:v>
                </c:pt>
                <c:pt idx="3254" formatCode="General">
                  <c:v>1.32172E-3</c:v>
                </c:pt>
                <c:pt idx="3255" formatCode="General">
                  <c:v>1.3239199999999999E-3</c:v>
                </c:pt>
                <c:pt idx="3256" formatCode="General">
                  <c:v>1.3260100000000001E-3</c:v>
                </c:pt>
                <c:pt idx="3257" formatCode="General">
                  <c:v>1.328E-3</c:v>
                </c:pt>
                <c:pt idx="3258" formatCode="General">
                  <c:v>1.3297700000000001E-3</c:v>
                </c:pt>
                <c:pt idx="3259" formatCode="General">
                  <c:v>1.3316300000000001E-3</c:v>
                </c:pt>
                <c:pt idx="3260" formatCode="General">
                  <c:v>1.3335700000000001E-3</c:v>
                </c:pt>
                <c:pt idx="3261" formatCode="General">
                  <c:v>1.33556E-3</c:v>
                </c:pt>
                <c:pt idx="3262" formatCode="General">
                  <c:v>1.33738E-3</c:v>
                </c:pt>
                <c:pt idx="3263" formatCode="General">
                  <c:v>1.3393000000000001E-3</c:v>
                </c:pt>
                <c:pt idx="3264" formatCode="General">
                  <c:v>1.34136E-3</c:v>
                </c:pt>
                <c:pt idx="3265" formatCode="General">
                  <c:v>1.3432800000000001E-3</c:v>
                </c:pt>
                <c:pt idx="3266" formatCode="General">
                  <c:v>1.34501E-3</c:v>
                </c:pt>
                <c:pt idx="3267" formatCode="General">
                  <c:v>1.34672E-3</c:v>
                </c:pt>
                <c:pt idx="3268" formatCode="General">
                  <c:v>1.34841E-3</c:v>
                </c:pt>
                <c:pt idx="3269" formatCode="General">
                  <c:v>1.34998E-3</c:v>
                </c:pt>
                <c:pt idx="3270" formatCode="General">
                  <c:v>1.3515599999999999E-3</c:v>
                </c:pt>
                <c:pt idx="3271" formatCode="General">
                  <c:v>1.3531000000000001E-3</c:v>
                </c:pt>
                <c:pt idx="3272" formatCode="General">
                  <c:v>1.3547800000000001E-3</c:v>
                </c:pt>
                <c:pt idx="3273" formatCode="General">
                  <c:v>1.3563500000000001E-3</c:v>
                </c:pt>
                <c:pt idx="3274" formatCode="General">
                  <c:v>1.3580300000000001E-3</c:v>
                </c:pt>
                <c:pt idx="3275" formatCode="General">
                  <c:v>1.35973E-3</c:v>
                </c:pt>
                <c:pt idx="3276" formatCode="General">
                  <c:v>1.3614899999999999E-3</c:v>
                </c:pt>
                <c:pt idx="3277" formatCode="General">
                  <c:v>1.36327E-3</c:v>
                </c:pt>
                <c:pt idx="3278" formatCode="General">
                  <c:v>1.3649599999999999E-3</c:v>
                </c:pt>
                <c:pt idx="3279" formatCode="General">
                  <c:v>1.36662E-3</c:v>
                </c:pt>
                <c:pt idx="3280" formatCode="General">
                  <c:v>1.3683300000000001E-3</c:v>
                </c:pt>
                <c:pt idx="3281" formatCode="General">
                  <c:v>1.3699999999999999E-3</c:v>
                </c:pt>
                <c:pt idx="3282" formatCode="General">
                  <c:v>1.3717099999999999E-3</c:v>
                </c:pt>
                <c:pt idx="3283" formatCode="General">
                  <c:v>1.37341E-3</c:v>
                </c:pt>
                <c:pt idx="3284" formatCode="General">
                  <c:v>1.37503E-3</c:v>
                </c:pt>
                <c:pt idx="3285" formatCode="General">
                  <c:v>1.3766399999999999E-3</c:v>
                </c:pt>
                <c:pt idx="3286" formatCode="General">
                  <c:v>1.3781100000000001E-3</c:v>
                </c:pt>
                <c:pt idx="3287" formatCode="General">
                  <c:v>1.37952E-3</c:v>
                </c:pt>
                <c:pt idx="3288" formatCode="General">
                  <c:v>1.3809499999999999E-3</c:v>
                </c:pt>
                <c:pt idx="3289" formatCode="General">
                  <c:v>1.3822400000000001E-3</c:v>
                </c:pt>
                <c:pt idx="3290" formatCode="General">
                  <c:v>1.3835200000000001E-3</c:v>
                </c:pt>
                <c:pt idx="3291" formatCode="General">
                  <c:v>1.3848899999999999E-3</c:v>
                </c:pt>
                <c:pt idx="3292" formatCode="General">
                  <c:v>1.3861100000000001E-3</c:v>
                </c:pt>
                <c:pt idx="3293" formatCode="General">
                  <c:v>1.38743E-3</c:v>
                </c:pt>
                <c:pt idx="3294" formatCode="General">
                  <c:v>1.3887699999999999E-3</c:v>
                </c:pt>
                <c:pt idx="3295" formatCode="General">
                  <c:v>1.3901499999999999E-3</c:v>
                </c:pt>
                <c:pt idx="3296" formatCode="General">
                  <c:v>1.39135E-3</c:v>
                </c:pt>
                <c:pt idx="3297" formatCode="General">
                  <c:v>1.3924899999999999E-3</c:v>
                </c:pt>
                <c:pt idx="3298" formatCode="General">
                  <c:v>1.39353E-3</c:v>
                </c:pt>
                <c:pt idx="3299" formatCode="General">
                  <c:v>1.3944300000000001E-3</c:v>
                </c:pt>
                <c:pt idx="3300" formatCode="General">
                  <c:v>1.3954099999999999E-3</c:v>
                </c:pt>
                <c:pt idx="3301" formatCode="General">
                  <c:v>1.3964800000000001E-3</c:v>
                </c:pt>
                <c:pt idx="3302" formatCode="General">
                  <c:v>1.39762E-3</c:v>
                </c:pt>
                <c:pt idx="3303" formatCode="General">
                  <c:v>1.39876E-3</c:v>
                </c:pt>
                <c:pt idx="3304" formatCode="General">
                  <c:v>1.3997E-3</c:v>
                </c:pt>
                <c:pt idx="3305" formatCode="General">
                  <c:v>1.40062E-3</c:v>
                </c:pt>
                <c:pt idx="3306" formatCode="General">
                  <c:v>1.4016E-3</c:v>
                </c:pt>
                <c:pt idx="3307" formatCode="General">
                  <c:v>1.4026399999999999E-3</c:v>
                </c:pt>
                <c:pt idx="3308" formatCode="General">
                  <c:v>1.40376E-3</c:v>
                </c:pt>
                <c:pt idx="3309" formatCode="General">
                  <c:v>1.40471E-3</c:v>
                </c:pt>
                <c:pt idx="3310" formatCode="General">
                  <c:v>1.4056100000000001E-3</c:v>
                </c:pt>
                <c:pt idx="3311" formatCode="General">
                  <c:v>1.4064100000000001E-3</c:v>
                </c:pt>
                <c:pt idx="3312" formatCode="General">
                  <c:v>1.40726E-3</c:v>
                </c:pt>
                <c:pt idx="3313" formatCode="General">
                  <c:v>1.4080099999999999E-3</c:v>
                </c:pt>
                <c:pt idx="3314" formatCode="General">
                  <c:v>1.4087699999999999E-3</c:v>
                </c:pt>
                <c:pt idx="3315" formatCode="General">
                  <c:v>1.40946E-3</c:v>
                </c:pt>
                <c:pt idx="3316" formatCode="General">
                  <c:v>1.41018E-3</c:v>
                </c:pt>
                <c:pt idx="3317" formatCode="General">
                  <c:v>1.4108599999999999E-3</c:v>
                </c:pt>
                <c:pt idx="3318" formatCode="General">
                  <c:v>1.4115899999999999E-3</c:v>
                </c:pt>
                <c:pt idx="3319" formatCode="General">
                  <c:v>1.4122399999999999E-3</c:v>
                </c:pt>
                <c:pt idx="3320" formatCode="General">
                  <c:v>1.41296E-3</c:v>
                </c:pt>
                <c:pt idx="3321" formatCode="General">
                  <c:v>1.4135899999999999E-3</c:v>
                </c:pt>
                <c:pt idx="3322" formatCode="General">
                  <c:v>1.4141100000000001E-3</c:v>
                </c:pt>
                <c:pt idx="3323" formatCode="General">
                  <c:v>1.4145900000000001E-3</c:v>
                </c:pt>
                <c:pt idx="3324" formatCode="General">
                  <c:v>1.41489E-3</c:v>
                </c:pt>
                <c:pt idx="3325" formatCode="General">
                  <c:v>1.41523E-3</c:v>
                </c:pt>
                <c:pt idx="3326" formatCode="General">
                  <c:v>1.41559E-3</c:v>
                </c:pt>
                <c:pt idx="3327" formatCode="General">
                  <c:v>1.4157799999999999E-3</c:v>
                </c:pt>
                <c:pt idx="3328" formatCode="General">
                  <c:v>1.41599E-3</c:v>
                </c:pt>
                <c:pt idx="3329" formatCode="General">
                  <c:v>1.41632E-3</c:v>
                </c:pt>
                <c:pt idx="3330" formatCode="General">
                  <c:v>1.41669E-3</c:v>
                </c:pt>
                <c:pt idx="3331" formatCode="General">
                  <c:v>1.4169199999999999E-3</c:v>
                </c:pt>
                <c:pt idx="3332" formatCode="General">
                  <c:v>1.4171699999999999E-3</c:v>
                </c:pt>
                <c:pt idx="3333" formatCode="General">
                  <c:v>1.4172399999999999E-3</c:v>
                </c:pt>
                <c:pt idx="3334" formatCode="General">
                  <c:v>1.41741E-3</c:v>
                </c:pt>
                <c:pt idx="3335" formatCode="General">
                  <c:v>1.4177E-3</c:v>
                </c:pt>
                <c:pt idx="3336" formatCode="General">
                  <c:v>1.4176600000000001E-3</c:v>
                </c:pt>
                <c:pt idx="3337" formatCode="General">
                  <c:v>1.41775E-3</c:v>
                </c:pt>
                <c:pt idx="3338" formatCode="General">
                  <c:v>1.4178800000000001E-3</c:v>
                </c:pt>
                <c:pt idx="3339" formatCode="General">
                  <c:v>1.41793E-3</c:v>
                </c:pt>
                <c:pt idx="3340" formatCode="General">
                  <c:v>1.4180200000000001E-3</c:v>
                </c:pt>
                <c:pt idx="3341" formatCode="General">
                  <c:v>1.4180499999999999E-3</c:v>
                </c:pt>
                <c:pt idx="3342" formatCode="General">
                  <c:v>1.4180900000000001E-3</c:v>
                </c:pt>
                <c:pt idx="3343" formatCode="General">
                  <c:v>1.41796E-3</c:v>
                </c:pt>
                <c:pt idx="3344" formatCode="General">
                  <c:v>1.41803E-3</c:v>
                </c:pt>
                <c:pt idx="3345" formatCode="General">
                  <c:v>1.41799E-3</c:v>
                </c:pt>
                <c:pt idx="3346" formatCode="General">
                  <c:v>1.4181199999999999E-3</c:v>
                </c:pt>
                <c:pt idx="3347" formatCode="General">
                  <c:v>1.41799E-3</c:v>
                </c:pt>
                <c:pt idx="3348" formatCode="General">
                  <c:v>1.41789E-3</c:v>
                </c:pt>
                <c:pt idx="3349" formatCode="General">
                  <c:v>1.4176799999999999E-3</c:v>
                </c:pt>
                <c:pt idx="3350" formatCode="General">
                  <c:v>1.4174000000000001E-3</c:v>
                </c:pt>
                <c:pt idx="3351" formatCode="General">
                  <c:v>1.4172E-3</c:v>
                </c:pt>
                <c:pt idx="3352" formatCode="General">
                  <c:v>1.4170000000000001E-3</c:v>
                </c:pt>
                <c:pt idx="3353" formatCode="General">
                  <c:v>1.4166700000000001E-3</c:v>
                </c:pt>
                <c:pt idx="3354" formatCode="General">
                  <c:v>1.4163400000000001E-3</c:v>
                </c:pt>
                <c:pt idx="3355" formatCode="General">
                  <c:v>1.4161200000000001E-3</c:v>
                </c:pt>
                <c:pt idx="3356" formatCode="General">
                  <c:v>1.4158700000000001E-3</c:v>
                </c:pt>
                <c:pt idx="3357" formatCode="General">
                  <c:v>1.41574E-3</c:v>
                </c:pt>
                <c:pt idx="3358" formatCode="General">
                  <c:v>1.4155800000000001E-3</c:v>
                </c:pt>
                <c:pt idx="3359" formatCode="General">
                  <c:v>1.4153200000000001E-3</c:v>
                </c:pt>
                <c:pt idx="3360" formatCode="General">
                  <c:v>1.41504E-3</c:v>
                </c:pt>
                <c:pt idx="3361" formatCode="General">
                  <c:v>1.4146199999999999E-3</c:v>
                </c:pt>
                <c:pt idx="3362" formatCode="General">
                  <c:v>1.41423E-3</c:v>
                </c:pt>
                <c:pt idx="3363" formatCode="General">
                  <c:v>1.4136400000000001E-3</c:v>
                </c:pt>
                <c:pt idx="3364" formatCode="General">
                  <c:v>1.41318E-3</c:v>
                </c:pt>
                <c:pt idx="3365" formatCode="General">
                  <c:v>1.4129100000000001E-3</c:v>
                </c:pt>
                <c:pt idx="3366" formatCode="General">
                  <c:v>1.4125699999999999E-3</c:v>
                </c:pt>
                <c:pt idx="3367" formatCode="General">
                  <c:v>1.41226E-3</c:v>
                </c:pt>
                <c:pt idx="3368" formatCode="General">
                  <c:v>1.4117299999999999E-3</c:v>
                </c:pt>
                <c:pt idx="3369" formatCode="General">
                  <c:v>1.4111799999999999E-3</c:v>
                </c:pt>
                <c:pt idx="3370" formatCode="General">
                  <c:v>1.41063E-3</c:v>
                </c:pt>
                <c:pt idx="3371" formatCode="General">
                  <c:v>1.4102100000000001E-3</c:v>
                </c:pt>
                <c:pt idx="3372" formatCode="General">
                  <c:v>1.4096200000000001E-3</c:v>
                </c:pt>
                <c:pt idx="3373" formatCode="General">
                  <c:v>1.4090400000000001E-3</c:v>
                </c:pt>
                <c:pt idx="3374" formatCode="General">
                  <c:v>1.40851E-3</c:v>
                </c:pt>
                <c:pt idx="3375" formatCode="General">
                  <c:v>1.4080200000000001E-3</c:v>
                </c:pt>
                <c:pt idx="3376" formatCode="General">
                  <c:v>1.4074999999999999E-3</c:v>
                </c:pt>
                <c:pt idx="3377" formatCode="General">
                  <c:v>1.40686E-3</c:v>
                </c:pt>
                <c:pt idx="3378" formatCode="General">
                  <c:v>1.40621E-3</c:v>
                </c:pt>
                <c:pt idx="3379" formatCode="General">
                  <c:v>1.4055999999999999E-3</c:v>
                </c:pt>
                <c:pt idx="3380" formatCode="General">
                  <c:v>1.4049799999999999E-3</c:v>
                </c:pt>
                <c:pt idx="3381" formatCode="General">
                  <c:v>1.4044400000000001E-3</c:v>
                </c:pt>
                <c:pt idx="3382" formatCode="General">
                  <c:v>1.40375E-3</c:v>
                </c:pt>
                <c:pt idx="3383" formatCode="General">
                  <c:v>1.4030500000000001E-3</c:v>
                </c:pt>
                <c:pt idx="3384" formatCode="General">
                  <c:v>1.4022699999999999E-3</c:v>
                </c:pt>
                <c:pt idx="3385" formatCode="General">
                  <c:v>1.4015399999999999E-3</c:v>
                </c:pt>
                <c:pt idx="3386" formatCode="General">
                  <c:v>1.40065E-3</c:v>
                </c:pt>
                <c:pt idx="3387" formatCode="General">
                  <c:v>1.3998999999999999E-3</c:v>
                </c:pt>
                <c:pt idx="3388" formatCode="General">
                  <c:v>1.39919E-3</c:v>
                </c:pt>
                <c:pt idx="3389" formatCode="General">
                  <c:v>1.39835E-3</c:v>
                </c:pt>
                <c:pt idx="3390" formatCode="General">
                  <c:v>1.39747E-3</c:v>
                </c:pt>
                <c:pt idx="3391" formatCode="General">
                  <c:v>1.39656E-3</c:v>
                </c:pt>
                <c:pt idx="3392" formatCode="General">
                  <c:v>1.3955599999999999E-3</c:v>
                </c:pt>
                <c:pt idx="3393" formatCode="General">
                  <c:v>1.3945299999999999E-3</c:v>
                </c:pt>
                <c:pt idx="3394" formatCode="General">
                  <c:v>1.3936E-3</c:v>
                </c:pt>
                <c:pt idx="3395" formatCode="General">
                  <c:v>1.3927200000000001E-3</c:v>
                </c:pt>
                <c:pt idx="3396" formatCode="General">
                  <c:v>1.39193E-3</c:v>
                </c:pt>
                <c:pt idx="3397" formatCode="General">
                  <c:v>1.3910699999999999E-3</c:v>
                </c:pt>
                <c:pt idx="3398" formatCode="General">
                  <c:v>1.3903699999999999E-3</c:v>
                </c:pt>
                <c:pt idx="3399" formatCode="General">
                  <c:v>1.3896100000000001E-3</c:v>
                </c:pt>
                <c:pt idx="3400" formatCode="General">
                  <c:v>1.38865E-3</c:v>
                </c:pt>
                <c:pt idx="3401" formatCode="General">
                  <c:v>1.3877500000000001E-3</c:v>
                </c:pt>
                <c:pt idx="3402" formatCode="General">
                  <c:v>1.38681E-3</c:v>
                </c:pt>
                <c:pt idx="3403" formatCode="General">
                  <c:v>1.38586E-3</c:v>
                </c:pt>
                <c:pt idx="3404" formatCode="General">
                  <c:v>1.38491E-3</c:v>
                </c:pt>
                <c:pt idx="3405" formatCode="General">
                  <c:v>1.38386E-3</c:v>
                </c:pt>
                <c:pt idx="3406" formatCode="General">
                  <c:v>1.3828099999999999E-3</c:v>
                </c:pt>
                <c:pt idx="3407" formatCode="General">
                  <c:v>1.3818000000000001E-3</c:v>
                </c:pt>
                <c:pt idx="3408" formatCode="General">
                  <c:v>1.3806300000000001E-3</c:v>
                </c:pt>
                <c:pt idx="3409" formatCode="General">
                  <c:v>1.3795999999999999E-3</c:v>
                </c:pt>
                <c:pt idx="3410" formatCode="General">
                  <c:v>1.3785799999999999E-3</c:v>
                </c:pt>
                <c:pt idx="3411" formatCode="General">
                  <c:v>1.37743E-3</c:v>
                </c:pt>
                <c:pt idx="3412" formatCode="General">
                  <c:v>1.37649E-3</c:v>
                </c:pt>
                <c:pt idx="3413" formatCode="General">
                  <c:v>1.37535E-3</c:v>
                </c:pt>
                <c:pt idx="3414" formatCode="General">
                  <c:v>1.3743099999999999E-3</c:v>
                </c:pt>
                <c:pt idx="3415" formatCode="General">
                  <c:v>1.3732099999999999E-3</c:v>
                </c:pt>
                <c:pt idx="3416" formatCode="General">
                  <c:v>1.37232E-3</c:v>
                </c:pt>
                <c:pt idx="3417" formatCode="General">
                  <c:v>1.37123E-3</c:v>
                </c:pt>
                <c:pt idx="3418" formatCode="General">
                  <c:v>1.3701799999999999E-3</c:v>
                </c:pt>
                <c:pt idx="3419" formatCode="General">
                  <c:v>1.36914E-3</c:v>
                </c:pt>
                <c:pt idx="3420" formatCode="General">
                  <c:v>1.3680700000000001E-3</c:v>
                </c:pt>
                <c:pt idx="3421" formatCode="General">
                  <c:v>1.36684E-3</c:v>
                </c:pt>
                <c:pt idx="3422" formatCode="General">
                  <c:v>1.3655900000000001E-3</c:v>
                </c:pt>
                <c:pt idx="3423" formatCode="General">
                  <c:v>1.3644E-3</c:v>
                </c:pt>
                <c:pt idx="3424" formatCode="General">
                  <c:v>1.3632200000000001E-3</c:v>
                </c:pt>
                <c:pt idx="3425" formatCode="General">
                  <c:v>1.3621099999999999E-3</c:v>
                </c:pt>
                <c:pt idx="3426" formatCode="General">
                  <c:v>1.36085E-3</c:v>
                </c:pt>
                <c:pt idx="3427" formatCode="General">
                  <c:v>1.35958E-3</c:v>
                </c:pt>
                <c:pt idx="3428" formatCode="General">
                  <c:v>1.35815E-3</c:v>
                </c:pt>
                <c:pt idx="3429" formatCode="General">
                  <c:v>1.35676E-3</c:v>
                </c:pt>
                <c:pt idx="3430" formatCode="General">
                  <c:v>1.3554800000000001E-3</c:v>
                </c:pt>
                <c:pt idx="3431" formatCode="General">
                  <c:v>1.3541099999999999E-3</c:v>
                </c:pt>
                <c:pt idx="3432" formatCode="General">
                  <c:v>1.3528100000000001E-3</c:v>
                </c:pt>
                <c:pt idx="3433" formatCode="General">
                  <c:v>1.3516100000000001E-3</c:v>
                </c:pt>
                <c:pt idx="3434" formatCode="General">
                  <c:v>1.35041E-3</c:v>
                </c:pt>
                <c:pt idx="3435" formatCode="General">
                  <c:v>1.34921E-3</c:v>
                </c:pt>
                <c:pt idx="3436" formatCode="General">
                  <c:v>1.34789E-3</c:v>
                </c:pt>
                <c:pt idx="3437" formatCode="General">
                  <c:v>1.34661E-3</c:v>
                </c:pt>
                <c:pt idx="3438" formatCode="General">
                  <c:v>1.3453499999999999E-3</c:v>
                </c:pt>
                <c:pt idx="3439" formatCode="General">
                  <c:v>1.3441099999999999E-3</c:v>
                </c:pt>
                <c:pt idx="3440" formatCode="General">
                  <c:v>1.3427999999999999E-3</c:v>
                </c:pt>
                <c:pt idx="3441" formatCode="General">
                  <c:v>1.34168E-3</c:v>
                </c:pt>
                <c:pt idx="3442" formatCode="General">
                  <c:v>1.3404000000000001E-3</c:v>
                </c:pt>
                <c:pt idx="3443" formatCode="General">
                  <c:v>1.3393000000000001E-3</c:v>
                </c:pt>
                <c:pt idx="3444" formatCode="General">
                  <c:v>1.3381700000000001E-3</c:v>
                </c:pt>
                <c:pt idx="3445" formatCode="General">
                  <c:v>1.33698E-3</c:v>
                </c:pt>
                <c:pt idx="3446" formatCode="General">
                  <c:v>1.33574E-3</c:v>
                </c:pt>
                <c:pt idx="3447" formatCode="General">
                  <c:v>1.3344699999999999E-3</c:v>
                </c:pt>
                <c:pt idx="3448" formatCode="General">
                  <c:v>1.33303E-3</c:v>
                </c:pt>
                <c:pt idx="3449" formatCode="General">
                  <c:v>1.3315E-3</c:v>
                </c:pt>
                <c:pt idx="3450" formatCode="General">
                  <c:v>1.3298699999999999E-3</c:v>
                </c:pt>
                <c:pt idx="3451" formatCode="General">
                  <c:v>1.32832E-3</c:v>
                </c:pt>
                <c:pt idx="3452" formatCode="General">
                  <c:v>1.3269499999999999E-3</c:v>
                </c:pt>
                <c:pt idx="3453" formatCode="General">
                  <c:v>1.3255400000000001E-3</c:v>
                </c:pt>
                <c:pt idx="3454" formatCode="General">
                  <c:v>1.32409E-3</c:v>
                </c:pt>
                <c:pt idx="3455" formatCode="General">
                  <c:v>1.3225299999999999E-3</c:v>
                </c:pt>
                <c:pt idx="3456" formatCode="General">
                  <c:v>1.32113E-3</c:v>
                </c:pt>
                <c:pt idx="3457" formatCode="General">
                  <c:v>1.3196799999999999E-3</c:v>
                </c:pt>
                <c:pt idx="3458" formatCode="General">
                  <c:v>1.3182999999999999E-3</c:v>
                </c:pt>
                <c:pt idx="3459" formatCode="General">
                  <c:v>1.3170199999999999E-3</c:v>
                </c:pt>
                <c:pt idx="3460" formatCode="General">
                  <c:v>1.3156999999999999E-3</c:v>
                </c:pt>
                <c:pt idx="3461" formatCode="General">
                  <c:v>1.31434E-3</c:v>
                </c:pt>
                <c:pt idx="3462" formatCode="General">
                  <c:v>1.31281E-3</c:v>
                </c:pt>
                <c:pt idx="3463" formatCode="General">
                  <c:v>1.31123E-3</c:v>
                </c:pt>
                <c:pt idx="3464" formatCode="General">
                  <c:v>1.30967E-3</c:v>
                </c:pt>
                <c:pt idx="3465" formatCode="General">
                  <c:v>1.3081600000000001E-3</c:v>
                </c:pt>
                <c:pt idx="3466" formatCode="General">
                  <c:v>1.3065399999999999E-3</c:v>
                </c:pt>
                <c:pt idx="3467" formatCode="General">
                  <c:v>1.30495E-3</c:v>
                </c:pt>
                <c:pt idx="3468" formatCode="General">
                  <c:v>1.30356E-3</c:v>
                </c:pt>
                <c:pt idx="3469" formatCode="General">
                  <c:v>1.30226E-3</c:v>
                </c:pt>
                <c:pt idx="3470" formatCode="General">
                  <c:v>1.3008399999999999E-3</c:v>
                </c:pt>
                <c:pt idx="3471" formatCode="General">
                  <c:v>1.29934E-3</c:v>
                </c:pt>
                <c:pt idx="3472" formatCode="General">
                  <c:v>1.29794E-3</c:v>
                </c:pt>
                <c:pt idx="3473" formatCode="General">
                  <c:v>1.29637E-3</c:v>
                </c:pt>
                <c:pt idx="3474" formatCode="General">
                  <c:v>1.2949000000000001E-3</c:v>
                </c:pt>
                <c:pt idx="3475" formatCode="General">
                  <c:v>1.2935900000000001E-3</c:v>
                </c:pt>
                <c:pt idx="3476" formatCode="General">
                  <c:v>1.2922299999999999E-3</c:v>
                </c:pt>
                <c:pt idx="3477" formatCode="General">
                  <c:v>1.2910199999999999E-3</c:v>
                </c:pt>
                <c:pt idx="3478" formatCode="General">
                  <c:v>1.2897799999999999E-3</c:v>
                </c:pt>
                <c:pt idx="3479" formatCode="General">
                  <c:v>1.2886200000000001E-3</c:v>
                </c:pt>
                <c:pt idx="3480" formatCode="General">
                  <c:v>1.2874200000000001E-3</c:v>
                </c:pt>
                <c:pt idx="3481" formatCode="General">
                  <c:v>1.2863E-3</c:v>
                </c:pt>
                <c:pt idx="3482" formatCode="General">
                  <c:v>1.2850400000000001E-3</c:v>
                </c:pt>
                <c:pt idx="3483" formatCode="General">
                  <c:v>1.28378E-3</c:v>
                </c:pt>
                <c:pt idx="3484" formatCode="General">
                  <c:v>1.2825E-3</c:v>
                </c:pt>
                <c:pt idx="3485" formatCode="General">
                  <c:v>1.2813200000000001E-3</c:v>
                </c:pt>
                <c:pt idx="3486" formatCode="General">
                  <c:v>1.2801399999999999E-3</c:v>
                </c:pt>
                <c:pt idx="3487" formatCode="General">
                  <c:v>1.27899E-3</c:v>
                </c:pt>
                <c:pt idx="3488" formatCode="General">
                  <c:v>1.2777800000000001E-3</c:v>
                </c:pt>
                <c:pt idx="3489" formatCode="General">
                  <c:v>1.2766100000000001E-3</c:v>
                </c:pt>
                <c:pt idx="3490" formatCode="General">
                  <c:v>1.2752200000000001E-3</c:v>
                </c:pt>
                <c:pt idx="3491" formatCode="General">
                  <c:v>1.2738999999999999E-3</c:v>
                </c:pt>
                <c:pt idx="3492" formatCode="General">
                  <c:v>1.2725499999999999E-3</c:v>
                </c:pt>
                <c:pt idx="3493" formatCode="General">
                  <c:v>1.2715300000000001E-3</c:v>
                </c:pt>
                <c:pt idx="3494" formatCode="General">
                  <c:v>1.2706200000000001E-3</c:v>
                </c:pt>
                <c:pt idx="3495" formatCode="General">
                  <c:v>1.2697400000000001E-3</c:v>
                </c:pt>
                <c:pt idx="3496" formatCode="General">
                  <c:v>1.26867E-3</c:v>
                </c:pt>
                <c:pt idx="3497" formatCode="General">
                  <c:v>1.26778E-3</c:v>
                </c:pt>
                <c:pt idx="3498" formatCode="General">
                  <c:v>1.26687E-3</c:v>
                </c:pt>
                <c:pt idx="3499" formatCode="General">
                  <c:v>1.26592E-3</c:v>
                </c:pt>
                <c:pt idx="3500" formatCode="General">
                  <c:v>1.2649600000000001E-3</c:v>
                </c:pt>
                <c:pt idx="3501" formatCode="General">
                  <c:v>1.2639800000000001E-3</c:v>
                </c:pt>
                <c:pt idx="3502" formatCode="General">
                  <c:v>1.2629799999999999E-3</c:v>
                </c:pt>
                <c:pt idx="3503" formatCode="General">
                  <c:v>1.2620299999999999E-3</c:v>
                </c:pt>
                <c:pt idx="3504" formatCode="General">
                  <c:v>1.26121E-3</c:v>
                </c:pt>
                <c:pt idx="3505" formatCode="General">
                  <c:v>1.2604999999999999E-3</c:v>
                </c:pt>
                <c:pt idx="3506" formatCode="General">
                  <c:v>1.2596300000000001E-3</c:v>
                </c:pt>
                <c:pt idx="3507" formatCode="General">
                  <c:v>1.2587200000000001E-3</c:v>
                </c:pt>
                <c:pt idx="3508" formatCode="General">
                  <c:v>1.25789E-3</c:v>
                </c:pt>
                <c:pt idx="3509" formatCode="General">
                  <c:v>1.2572799999999999E-3</c:v>
                </c:pt>
                <c:pt idx="3510" formatCode="General">
                  <c:v>1.2564399999999999E-3</c:v>
                </c:pt>
                <c:pt idx="3511" formatCode="General">
                  <c:v>1.25559E-3</c:v>
                </c:pt>
                <c:pt idx="3512" formatCode="General">
                  <c:v>1.2548699999999999E-3</c:v>
                </c:pt>
                <c:pt idx="3513" formatCode="General">
                  <c:v>1.25427E-3</c:v>
                </c:pt>
                <c:pt idx="3514" formatCode="General">
                  <c:v>1.25388E-3</c:v>
                </c:pt>
                <c:pt idx="3515" formatCode="General">
                  <c:v>1.25348E-3</c:v>
                </c:pt>
                <c:pt idx="3516" formatCode="General">
                  <c:v>1.25297E-3</c:v>
                </c:pt>
                <c:pt idx="3517" formatCode="General">
                  <c:v>1.2522900000000001E-3</c:v>
                </c:pt>
                <c:pt idx="3518" formatCode="General">
                  <c:v>1.2516300000000001E-3</c:v>
                </c:pt>
                <c:pt idx="3519" formatCode="General">
                  <c:v>1.25092E-3</c:v>
                </c:pt>
                <c:pt idx="3520" formatCode="General">
                  <c:v>1.2502500000000001E-3</c:v>
                </c:pt>
                <c:pt idx="3521" formatCode="General">
                  <c:v>1.2497400000000001E-3</c:v>
                </c:pt>
                <c:pt idx="3522" formatCode="General">
                  <c:v>1.24917E-3</c:v>
                </c:pt>
                <c:pt idx="3523" formatCode="General">
                  <c:v>1.24861E-3</c:v>
                </c:pt>
                <c:pt idx="3524" formatCode="General">
                  <c:v>1.2478999999999999E-3</c:v>
                </c:pt>
                <c:pt idx="3525" formatCode="General">
                  <c:v>1.24715E-3</c:v>
                </c:pt>
                <c:pt idx="3526" formatCode="General">
                  <c:v>1.24642E-3</c:v>
                </c:pt>
                <c:pt idx="3527" formatCode="General">
                  <c:v>1.2456699999999999E-3</c:v>
                </c:pt>
                <c:pt idx="3528" formatCode="General">
                  <c:v>1.2447700000000001E-3</c:v>
                </c:pt>
                <c:pt idx="3529" formatCode="General">
                  <c:v>1.24391E-3</c:v>
                </c:pt>
                <c:pt idx="3530" formatCode="General">
                  <c:v>1.2430399999999999E-3</c:v>
                </c:pt>
                <c:pt idx="3531" formatCode="General">
                  <c:v>1.2422100000000001E-3</c:v>
                </c:pt>
                <c:pt idx="3532" formatCode="General">
                  <c:v>1.2413599999999999E-3</c:v>
                </c:pt>
                <c:pt idx="3533" formatCode="General">
                  <c:v>1.24058E-3</c:v>
                </c:pt>
                <c:pt idx="3534" formatCode="General">
                  <c:v>1.23974E-3</c:v>
                </c:pt>
                <c:pt idx="3535" formatCode="General">
                  <c:v>1.2388399999999999E-3</c:v>
                </c:pt>
                <c:pt idx="3536" formatCode="General">
                  <c:v>1.2379299999999999E-3</c:v>
                </c:pt>
                <c:pt idx="3537" formatCode="General">
                  <c:v>1.2369499999999999E-3</c:v>
                </c:pt>
                <c:pt idx="3538" formatCode="General">
                  <c:v>1.23605E-3</c:v>
                </c:pt>
                <c:pt idx="3539" formatCode="General">
                  <c:v>1.23514E-3</c:v>
                </c:pt>
                <c:pt idx="3540" formatCode="General">
                  <c:v>1.23442E-3</c:v>
                </c:pt>
                <c:pt idx="3541" formatCode="General">
                  <c:v>1.2337100000000001E-3</c:v>
                </c:pt>
                <c:pt idx="3542" formatCode="General">
                  <c:v>1.2328899999999999E-3</c:v>
                </c:pt>
                <c:pt idx="3543" formatCode="General">
                  <c:v>1.23219E-3</c:v>
                </c:pt>
                <c:pt idx="3544" formatCode="General">
                  <c:v>1.23139E-3</c:v>
                </c:pt>
                <c:pt idx="3545" formatCode="General">
                  <c:v>1.2304799999999999E-3</c:v>
                </c:pt>
                <c:pt idx="3546" formatCode="General">
                  <c:v>1.22937E-3</c:v>
                </c:pt>
                <c:pt idx="3547" formatCode="General">
                  <c:v>1.2282899999999999E-3</c:v>
                </c:pt>
                <c:pt idx="3548" formatCode="General">
                  <c:v>1.2271599999999999E-3</c:v>
                </c:pt>
                <c:pt idx="3549" formatCode="General">
                  <c:v>1.2262099999999999E-3</c:v>
                </c:pt>
                <c:pt idx="3550" formatCode="General">
                  <c:v>1.2252299999999999E-3</c:v>
                </c:pt>
                <c:pt idx="3551" formatCode="General">
                  <c:v>1.2241800000000001E-3</c:v>
                </c:pt>
                <c:pt idx="3552" formatCode="General">
                  <c:v>1.2231399999999999E-3</c:v>
                </c:pt>
                <c:pt idx="3553" formatCode="General">
                  <c:v>1.2220899999999999E-3</c:v>
                </c:pt>
                <c:pt idx="3554" formatCode="General">
                  <c:v>1.2212099999999999E-3</c:v>
                </c:pt>
                <c:pt idx="3555" formatCode="General">
                  <c:v>1.2203699999999999E-3</c:v>
                </c:pt>
                <c:pt idx="3556" formatCode="General">
                  <c:v>1.2194199999999999E-3</c:v>
                </c:pt>
                <c:pt idx="3557" formatCode="General">
                  <c:v>1.2183199999999999E-3</c:v>
                </c:pt>
                <c:pt idx="3558" formatCode="General">
                  <c:v>1.21715E-3</c:v>
                </c:pt>
                <c:pt idx="3559" formatCode="General">
                  <c:v>1.2160000000000001E-3</c:v>
                </c:pt>
                <c:pt idx="3560" formatCode="General">
                  <c:v>1.2147799999999999E-3</c:v>
                </c:pt>
                <c:pt idx="3561" formatCode="General">
                  <c:v>1.2135799999999999E-3</c:v>
                </c:pt>
                <c:pt idx="3562" formatCode="General">
                  <c:v>1.21243E-3</c:v>
                </c:pt>
                <c:pt idx="3563" formatCode="General">
                  <c:v>1.21126E-3</c:v>
                </c:pt>
                <c:pt idx="3564" formatCode="General">
                  <c:v>1.21002E-3</c:v>
                </c:pt>
                <c:pt idx="3565" formatCode="General">
                  <c:v>1.2087199999999999E-3</c:v>
                </c:pt>
                <c:pt idx="3566" formatCode="General">
                  <c:v>1.2073100000000001E-3</c:v>
                </c:pt>
                <c:pt idx="3567" formatCode="General">
                  <c:v>1.2059600000000001E-3</c:v>
                </c:pt>
                <c:pt idx="3568" formatCode="General">
                  <c:v>1.20458E-3</c:v>
                </c:pt>
                <c:pt idx="3569" formatCode="General">
                  <c:v>1.2032600000000001E-3</c:v>
                </c:pt>
                <c:pt idx="3570" formatCode="General">
                  <c:v>1.20191E-3</c:v>
                </c:pt>
                <c:pt idx="3571" formatCode="General">
                  <c:v>1.2003599999999999E-3</c:v>
                </c:pt>
                <c:pt idx="3572" formatCode="General">
                  <c:v>1.1988700000000001E-3</c:v>
                </c:pt>
                <c:pt idx="3573" formatCode="General">
                  <c:v>1.19742E-3</c:v>
                </c:pt>
                <c:pt idx="3574" formatCode="General">
                  <c:v>1.1960199999999999E-3</c:v>
                </c:pt>
                <c:pt idx="3575" formatCode="General">
                  <c:v>1.19461E-3</c:v>
                </c:pt>
                <c:pt idx="3576" formatCode="General">
                  <c:v>1.1932799999999999E-3</c:v>
                </c:pt>
                <c:pt idx="3577" formatCode="General">
                  <c:v>1.1920399999999999E-3</c:v>
                </c:pt>
                <c:pt idx="3578" formatCode="General">
                  <c:v>1.19085E-3</c:v>
                </c:pt>
                <c:pt idx="3579" formatCode="General">
                  <c:v>1.18951E-3</c:v>
                </c:pt>
                <c:pt idx="3580" formatCode="General">
                  <c:v>1.18793E-3</c:v>
                </c:pt>
                <c:pt idx="3581" formatCode="General">
                  <c:v>1.1864200000000001E-3</c:v>
                </c:pt>
                <c:pt idx="3582" formatCode="General">
                  <c:v>1.1850000000000001E-3</c:v>
                </c:pt>
                <c:pt idx="3583" formatCode="General">
                  <c:v>1.18355E-3</c:v>
                </c:pt>
                <c:pt idx="3584" formatCode="General">
                  <c:v>1.18223E-3</c:v>
                </c:pt>
                <c:pt idx="3585" formatCode="General">
                  <c:v>1.18085E-3</c:v>
                </c:pt>
                <c:pt idx="3586" formatCode="General">
                  <c:v>1.17954E-3</c:v>
                </c:pt>
                <c:pt idx="3587" formatCode="General">
                  <c:v>1.1780600000000001E-3</c:v>
                </c:pt>
                <c:pt idx="3588" formatCode="General">
                  <c:v>1.17651E-3</c:v>
                </c:pt>
                <c:pt idx="3589" formatCode="General">
                  <c:v>1.17489E-3</c:v>
                </c:pt>
                <c:pt idx="3590" formatCode="General">
                  <c:v>1.1732699999999999E-3</c:v>
                </c:pt>
                <c:pt idx="3591" formatCode="General">
                  <c:v>1.1715499999999999E-3</c:v>
                </c:pt>
                <c:pt idx="3592" formatCode="General">
                  <c:v>1.1699600000000001E-3</c:v>
                </c:pt>
                <c:pt idx="3593" formatCode="General">
                  <c:v>1.16837E-3</c:v>
                </c:pt>
                <c:pt idx="3594" formatCode="General">
                  <c:v>1.16679E-3</c:v>
                </c:pt>
                <c:pt idx="3595" formatCode="General">
                  <c:v>1.16529E-3</c:v>
                </c:pt>
                <c:pt idx="3596" formatCode="General">
                  <c:v>1.16361E-3</c:v>
                </c:pt>
                <c:pt idx="3597" formatCode="General">
                  <c:v>1.16194E-3</c:v>
                </c:pt>
                <c:pt idx="3598" formatCode="General">
                  <c:v>1.16007E-3</c:v>
                </c:pt>
                <c:pt idx="3599" formatCode="General">
                  <c:v>1.1585199999999999E-3</c:v>
                </c:pt>
                <c:pt idx="3600" formatCode="General">
                  <c:v>1.1568699999999999E-3</c:v>
                </c:pt>
                <c:pt idx="3601" formatCode="General">
                  <c:v>1.1552400000000001E-3</c:v>
                </c:pt>
                <c:pt idx="3602" formatCode="General">
                  <c:v>1.15361E-3</c:v>
                </c:pt>
                <c:pt idx="3603" formatCode="General">
                  <c:v>1.1518699999999999E-3</c:v>
                </c:pt>
                <c:pt idx="3604" formatCode="General">
                  <c:v>1.1501300000000001E-3</c:v>
                </c:pt>
                <c:pt idx="3605" formatCode="General">
                  <c:v>1.14831E-3</c:v>
                </c:pt>
                <c:pt idx="3606" formatCode="General">
                  <c:v>1.1466600000000001E-3</c:v>
                </c:pt>
                <c:pt idx="3607" formatCode="General">
                  <c:v>1.14492E-3</c:v>
                </c:pt>
                <c:pt idx="3608" formatCode="General">
                  <c:v>1.1432700000000001E-3</c:v>
                </c:pt>
                <c:pt idx="3609" formatCode="General">
                  <c:v>1.14149E-3</c:v>
                </c:pt>
                <c:pt idx="3610" formatCode="General">
                  <c:v>1.1399400000000001E-3</c:v>
                </c:pt>
                <c:pt idx="3611" formatCode="General">
                  <c:v>1.1382499999999999E-3</c:v>
                </c:pt>
                <c:pt idx="3612" formatCode="General">
                  <c:v>1.1366099999999999E-3</c:v>
                </c:pt>
                <c:pt idx="3613" formatCode="General">
                  <c:v>1.13491E-3</c:v>
                </c:pt>
                <c:pt idx="3614" formatCode="General">
                  <c:v>1.1331799999999999E-3</c:v>
                </c:pt>
                <c:pt idx="3615" formatCode="General">
                  <c:v>1.1314299999999999E-3</c:v>
                </c:pt>
                <c:pt idx="3616" formatCode="General">
                  <c:v>1.12955E-3</c:v>
                </c:pt>
                <c:pt idx="3617" formatCode="General">
                  <c:v>1.12776E-3</c:v>
                </c:pt>
                <c:pt idx="3618" formatCode="General">
                  <c:v>1.1259799999999999E-3</c:v>
                </c:pt>
                <c:pt idx="3619" formatCode="General">
                  <c:v>1.12418E-3</c:v>
                </c:pt>
                <c:pt idx="3620" formatCode="General">
                  <c:v>1.1224099999999999E-3</c:v>
                </c:pt>
                <c:pt idx="3621" formatCode="General">
                  <c:v>1.1207400000000001E-3</c:v>
                </c:pt>
                <c:pt idx="3622" formatCode="General">
                  <c:v>1.1190600000000001E-3</c:v>
                </c:pt>
                <c:pt idx="3623" formatCode="General">
                  <c:v>1.11736E-3</c:v>
                </c:pt>
                <c:pt idx="3624" formatCode="General">
                  <c:v>1.11557E-3</c:v>
                </c:pt>
                <c:pt idx="3625" formatCode="General">
                  <c:v>1.1138700000000001E-3</c:v>
                </c:pt>
                <c:pt idx="3626" formatCode="General">
                  <c:v>1.1121900000000001E-3</c:v>
                </c:pt>
                <c:pt idx="3627" formatCode="General">
                  <c:v>1.1105500000000001E-3</c:v>
                </c:pt>
                <c:pt idx="3628" formatCode="General">
                  <c:v>1.10892E-3</c:v>
                </c:pt>
                <c:pt idx="3629" formatCode="General">
                  <c:v>1.1072899999999999E-3</c:v>
                </c:pt>
                <c:pt idx="3630" formatCode="General">
                  <c:v>1.1054700000000001E-3</c:v>
                </c:pt>
                <c:pt idx="3631" formatCode="General">
                  <c:v>1.10378E-3</c:v>
                </c:pt>
                <c:pt idx="3632" formatCode="General">
                  <c:v>1.10209E-3</c:v>
                </c:pt>
                <c:pt idx="3633" formatCode="General">
                  <c:v>1.10052E-3</c:v>
                </c:pt>
                <c:pt idx="3634" formatCode="General">
                  <c:v>1.09877E-3</c:v>
                </c:pt>
                <c:pt idx="3635" formatCode="General">
                  <c:v>1.0969700000000001E-3</c:v>
                </c:pt>
                <c:pt idx="3636" formatCode="General">
                  <c:v>1.0952799999999999E-3</c:v>
                </c:pt>
                <c:pt idx="3637" formatCode="General">
                  <c:v>1.0934300000000001E-3</c:v>
                </c:pt>
                <c:pt idx="3638" formatCode="General">
                  <c:v>1.0916400000000001E-3</c:v>
                </c:pt>
                <c:pt idx="3639" formatCode="General">
                  <c:v>1.08967E-3</c:v>
                </c:pt>
                <c:pt idx="3640" formatCode="General">
                  <c:v>1.0877899999999999E-3</c:v>
                </c:pt>
                <c:pt idx="3641" formatCode="General">
                  <c:v>1.0859699999999999E-3</c:v>
                </c:pt>
                <c:pt idx="3642" formatCode="General">
                  <c:v>1.0842600000000001E-3</c:v>
                </c:pt>
                <c:pt idx="3643" formatCode="General">
                  <c:v>1.08249E-3</c:v>
                </c:pt>
                <c:pt idx="3644" formatCode="General">
                  <c:v>1.0808300000000001E-3</c:v>
                </c:pt>
                <c:pt idx="3645" formatCode="General">
                  <c:v>1.0791799999999999E-3</c:v>
                </c:pt>
                <c:pt idx="3646" formatCode="General">
                  <c:v>1.07759E-3</c:v>
                </c:pt>
                <c:pt idx="3647" formatCode="General">
                  <c:v>1.07591E-3</c:v>
                </c:pt>
                <c:pt idx="3648" formatCode="General">
                  <c:v>1.07424E-3</c:v>
                </c:pt>
                <c:pt idx="3649" formatCode="General">
                  <c:v>1.07267E-3</c:v>
                </c:pt>
                <c:pt idx="3650" formatCode="General">
                  <c:v>1.0710299999999999E-3</c:v>
                </c:pt>
                <c:pt idx="3651" formatCode="General">
                  <c:v>1.06938E-3</c:v>
                </c:pt>
                <c:pt idx="3652" formatCode="General">
                  <c:v>1.0677E-3</c:v>
                </c:pt>
                <c:pt idx="3653" formatCode="General">
                  <c:v>1.0660800000000001E-3</c:v>
                </c:pt>
                <c:pt idx="3654" formatCode="General">
                  <c:v>1.0644199999999999E-3</c:v>
                </c:pt>
                <c:pt idx="3655" formatCode="General">
                  <c:v>1.0627499999999999E-3</c:v>
                </c:pt>
                <c:pt idx="3656" formatCode="General">
                  <c:v>1.06112E-3</c:v>
                </c:pt>
                <c:pt idx="3657" formatCode="General">
                  <c:v>1.0594300000000001E-3</c:v>
                </c:pt>
                <c:pt idx="3658" formatCode="General">
                  <c:v>1.0577799999999999E-3</c:v>
                </c:pt>
                <c:pt idx="3659" formatCode="General">
                  <c:v>1.05608E-3</c:v>
                </c:pt>
                <c:pt idx="3660" formatCode="General">
                  <c:v>1.05452E-3</c:v>
                </c:pt>
                <c:pt idx="3661" formatCode="General">
                  <c:v>1.0528600000000001E-3</c:v>
                </c:pt>
                <c:pt idx="3662" formatCode="General">
                  <c:v>1.0512399999999999E-3</c:v>
                </c:pt>
                <c:pt idx="3663" formatCode="General">
                  <c:v>1.04966E-3</c:v>
                </c:pt>
                <c:pt idx="3664" formatCode="General">
                  <c:v>1.0480800000000001E-3</c:v>
                </c:pt>
                <c:pt idx="3665" formatCode="General">
                  <c:v>1.0465299999999999E-3</c:v>
                </c:pt>
                <c:pt idx="3666" formatCode="General">
                  <c:v>1.04509E-3</c:v>
                </c:pt>
                <c:pt idx="3667" formatCode="General">
                  <c:v>1.04356E-3</c:v>
                </c:pt>
                <c:pt idx="3668" formatCode="General">
                  <c:v>1.0420200000000001E-3</c:v>
                </c:pt>
                <c:pt idx="3669" formatCode="General">
                  <c:v>1.04053E-3</c:v>
                </c:pt>
                <c:pt idx="3670" formatCode="General">
                  <c:v>1.03907E-3</c:v>
                </c:pt>
                <c:pt idx="3671" formatCode="General">
                  <c:v>1.03751E-3</c:v>
                </c:pt>
                <c:pt idx="3672" formatCode="General">
                  <c:v>1.03594E-3</c:v>
                </c:pt>
                <c:pt idx="3673" formatCode="General">
                  <c:v>1.03439E-3</c:v>
                </c:pt>
                <c:pt idx="3674" formatCode="General">
                  <c:v>1.0327800000000001E-3</c:v>
                </c:pt>
                <c:pt idx="3675" formatCode="General">
                  <c:v>1.0312100000000001E-3</c:v>
                </c:pt>
                <c:pt idx="3676" formatCode="General">
                  <c:v>1.0297100000000001E-3</c:v>
                </c:pt>
                <c:pt idx="3677" formatCode="General">
                  <c:v>1.02815E-3</c:v>
                </c:pt>
                <c:pt idx="3678" formatCode="General">
                  <c:v>1.0266800000000001E-3</c:v>
                </c:pt>
                <c:pt idx="3679" formatCode="General">
                  <c:v>1.02508E-3</c:v>
                </c:pt>
                <c:pt idx="3680" formatCode="General">
                  <c:v>1.0236100000000001E-3</c:v>
                </c:pt>
                <c:pt idx="3681" formatCode="General">
                  <c:v>1.02217E-3</c:v>
                </c:pt>
                <c:pt idx="3682" formatCode="General">
                  <c:v>1.0206900000000001E-3</c:v>
                </c:pt>
                <c:pt idx="3683" formatCode="General">
                  <c:v>1.0192700000000001E-3</c:v>
                </c:pt>
                <c:pt idx="3684" formatCode="General">
                  <c:v>1.01789E-3</c:v>
                </c:pt>
                <c:pt idx="3685" formatCode="General">
                  <c:v>1.0165599999999999E-3</c:v>
                </c:pt>
                <c:pt idx="3686" formatCode="General">
                  <c:v>1.0152399999999999E-3</c:v>
                </c:pt>
                <c:pt idx="3687" formatCode="General">
                  <c:v>1.01398E-3</c:v>
                </c:pt>
                <c:pt idx="3688" formatCode="General">
                  <c:v>1.0126899999999999E-3</c:v>
                </c:pt>
                <c:pt idx="3689" formatCode="General">
                  <c:v>1.0112999999999999E-3</c:v>
                </c:pt>
                <c:pt idx="3690" formatCode="General">
                  <c:v>1.00993E-3</c:v>
                </c:pt>
                <c:pt idx="3691" formatCode="General">
                  <c:v>1.0085700000000001E-3</c:v>
                </c:pt>
                <c:pt idx="3692" formatCode="General">
                  <c:v>1.0071800000000001E-3</c:v>
                </c:pt>
                <c:pt idx="3693" formatCode="General">
                  <c:v>1.0058999999999999E-3</c:v>
                </c:pt>
                <c:pt idx="3694" formatCode="General">
                  <c:v>1.00457E-3</c:v>
                </c:pt>
                <c:pt idx="3695" formatCode="General">
                  <c:v>1.00332E-3</c:v>
                </c:pt>
                <c:pt idx="3696" formatCode="General">
                  <c:v>1.00202E-3</c:v>
                </c:pt>
                <c:pt idx="3697" formatCode="General">
                  <c:v>1.0007099999999999E-3</c:v>
                </c:pt>
                <c:pt idx="3698" formatCode="General">
                  <c:v>9.9949799999999906E-4</c:v>
                </c:pt>
                <c:pt idx="3699" formatCode="General">
                  <c:v>9.9815100000000007E-4</c:v>
                </c:pt>
                <c:pt idx="3700" formatCode="General">
                  <c:v>9.9686900000000005E-4</c:v>
                </c:pt>
              </c:numCache>
            </c:numRef>
          </c:yVal>
          <c:smooth val="0"/>
          <c:extLst>
            <c:ext xmlns:c16="http://schemas.microsoft.com/office/drawing/2014/chart" uri="{C3380CC4-5D6E-409C-BE32-E72D297353CC}">
              <c16:uniqueId val="{00000004-B022-4C68-A32B-C4A94E47FD88}"/>
            </c:ext>
          </c:extLst>
        </c:ser>
        <c:ser>
          <c:idx val="2"/>
          <c:order val="5"/>
          <c:tx>
            <c:strRef>
              <c:f>'STEEL FIBERS'!$G$1</c:f>
              <c:strCache>
                <c:ptCount val="1"/>
                <c:pt idx="0">
                  <c:v>600 kN</c:v>
                </c:pt>
              </c:strCache>
            </c:strRef>
          </c:tx>
          <c:spPr>
            <a:ln w="19050" cap="rnd">
              <a:solidFill>
                <a:schemeClr val="accent3"/>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FIBERS'!$G$2:$G$3702</c:f>
              <c:numCache>
                <c:formatCode>0.00E+00</c:formatCode>
                <c:ptCount val="3701"/>
                <c:pt idx="0">
                  <c:v>6.1169200000000004E-6</c:v>
                </c:pt>
                <c:pt idx="1">
                  <c:v>6.1449100000000001E-6</c:v>
                </c:pt>
                <c:pt idx="2">
                  <c:v>6.1694099999999996E-6</c:v>
                </c:pt>
                <c:pt idx="3">
                  <c:v>6.1949099999999996E-6</c:v>
                </c:pt>
                <c:pt idx="4">
                  <c:v>6.2231800000000003E-6</c:v>
                </c:pt>
                <c:pt idx="5">
                  <c:v>6.2436499999999999E-6</c:v>
                </c:pt>
                <c:pt idx="6">
                  <c:v>6.2686399999999998E-6</c:v>
                </c:pt>
                <c:pt idx="7">
                  <c:v>6.2867999999999997E-6</c:v>
                </c:pt>
                <c:pt idx="8">
                  <c:v>6.3063099999999999E-6</c:v>
                </c:pt>
                <c:pt idx="9">
                  <c:v>6.3383199999999997E-6</c:v>
                </c:pt>
                <c:pt idx="10">
                  <c:v>6.3566000000000003E-6</c:v>
                </c:pt>
                <c:pt idx="11">
                  <c:v>6.3764200000000002E-6</c:v>
                </c:pt>
                <c:pt idx="12">
                  <c:v>6.3947599999999999E-6</c:v>
                </c:pt>
                <c:pt idx="13">
                  <c:v>6.4200499999999996E-6</c:v>
                </c:pt>
                <c:pt idx="14">
                  <c:v>6.4447299999999999E-6</c:v>
                </c:pt>
                <c:pt idx="15">
                  <c:v>6.4639899999999996E-6</c:v>
                </c:pt>
                <c:pt idx="16">
                  <c:v>6.4919800000000001E-6</c:v>
                </c:pt>
                <c:pt idx="17">
                  <c:v>6.5158899999999999E-6</c:v>
                </c:pt>
                <c:pt idx="18">
                  <c:v>6.5367700000000003E-6</c:v>
                </c:pt>
                <c:pt idx="19">
                  <c:v>6.5636400000000004E-6</c:v>
                </c:pt>
                <c:pt idx="20">
                  <c:v>6.5919399999999998E-6</c:v>
                </c:pt>
                <c:pt idx="21">
                  <c:v>6.6149900000000003E-6</c:v>
                </c:pt>
                <c:pt idx="22">
                  <c:v>6.6371899999999999E-6</c:v>
                </c:pt>
                <c:pt idx="23">
                  <c:v>6.6561700000000003E-6</c:v>
                </c:pt>
                <c:pt idx="24">
                  <c:v>6.6804100000000003E-6</c:v>
                </c:pt>
                <c:pt idx="25">
                  <c:v>6.7099099999999998E-6</c:v>
                </c:pt>
                <c:pt idx="26">
                  <c:v>6.7282100000000001E-6</c:v>
                </c:pt>
                <c:pt idx="27">
                  <c:v>6.75544E-6</c:v>
                </c:pt>
                <c:pt idx="28">
                  <c:v>6.7768799999999997E-6</c:v>
                </c:pt>
                <c:pt idx="29">
                  <c:v>6.7971800000000002E-6</c:v>
                </c:pt>
                <c:pt idx="30">
                  <c:v>6.8082999999999997E-6</c:v>
                </c:pt>
                <c:pt idx="31">
                  <c:v>6.8365499999999998E-6</c:v>
                </c:pt>
                <c:pt idx="32">
                  <c:v>6.8528300000000003E-6</c:v>
                </c:pt>
                <c:pt idx="33">
                  <c:v>6.8748099999999997E-6</c:v>
                </c:pt>
                <c:pt idx="34">
                  <c:v>6.8948999999999998E-6</c:v>
                </c:pt>
                <c:pt idx="35">
                  <c:v>6.9069699999999997E-6</c:v>
                </c:pt>
                <c:pt idx="36">
                  <c:v>6.9286199999999997E-6</c:v>
                </c:pt>
                <c:pt idx="37">
                  <c:v>6.9447099999999996E-6</c:v>
                </c:pt>
                <c:pt idx="38">
                  <c:v>6.9613700000000004E-6</c:v>
                </c:pt>
                <c:pt idx="39">
                  <c:v>6.98127E-6</c:v>
                </c:pt>
                <c:pt idx="40">
                  <c:v>6.9932899999999998E-6</c:v>
                </c:pt>
                <c:pt idx="41">
                  <c:v>7.0135300000000003E-6</c:v>
                </c:pt>
                <c:pt idx="42">
                  <c:v>7.0378499999999999E-6</c:v>
                </c:pt>
                <c:pt idx="43">
                  <c:v>7.0569600000000001E-6</c:v>
                </c:pt>
                <c:pt idx="44">
                  <c:v>7.08034E-6</c:v>
                </c:pt>
                <c:pt idx="45">
                  <c:v>7.0985599999999998E-6</c:v>
                </c:pt>
                <c:pt idx="46">
                  <c:v>7.1192200000000001E-6</c:v>
                </c:pt>
                <c:pt idx="47">
                  <c:v>7.1534099999999998E-6</c:v>
                </c:pt>
                <c:pt idx="48">
                  <c:v>7.1800300000000003E-6</c:v>
                </c:pt>
                <c:pt idx="49">
                  <c:v>7.1942300000000001E-6</c:v>
                </c:pt>
                <c:pt idx="50">
                  <c:v>7.2282399999999999E-6</c:v>
                </c:pt>
                <c:pt idx="51">
                  <c:v>7.2518599999999997E-6</c:v>
                </c:pt>
                <c:pt idx="52">
                  <c:v>7.2836400000000003E-6</c:v>
                </c:pt>
                <c:pt idx="53">
                  <c:v>7.3068199999999998E-6</c:v>
                </c:pt>
                <c:pt idx="54">
                  <c:v>7.3401000000000002E-6</c:v>
                </c:pt>
                <c:pt idx="55">
                  <c:v>7.3666300000000003E-6</c:v>
                </c:pt>
                <c:pt idx="56">
                  <c:v>7.3955599999999997E-6</c:v>
                </c:pt>
                <c:pt idx="57">
                  <c:v>7.4350300000000004E-6</c:v>
                </c:pt>
                <c:pt idx="58">
                  <c:v>7.4549800000000001E-6</c:v>
                </c:pt>
                <c:pt idx="59">
                  <c:v>7.4899899999999996E-6</c:v>
                </c:pt>
                <c:pt idx="60">
                  <c:v>7.5192300000000003E-6</c:v>
                </c:pt>
                <c:pt idx="61">
                  <c:v>7.55038E-6</c:v>
                </c:pt>
                <c:pt idx="62">
                  <c:v>7.5822400000000003E-6</c:v>
                </c:pt>
                <c:pt idx="63">
                  <c:v>7.6154500000000001E-6</c:v>
                </c:pt>
                <c:pt idx="64">
                  <c:v>7.6346999999999999E-6</c:v>
                </c:pt>
                <c:pt idx="65">
                  <c:v>7.6720000000000004E-6</c:v>
                </c:pt>
                <c:pt idx="66">
                  <c:v>7.6915099999999998E-6</c:v>
                </c:pt>
                <c:pt idx="67">
                  <c:v>7.7155099999999999E-6</c:v>
                </c:pt>
                <c:pt idx="68">
                  <c:v>7.7410099999999999E-6</c:v>
                </c:pt>
                <c:pt idx="69">
                  <c:v>7.7609099999999995E-6</c:v>
                </c:pt>
                <c:pt idx="70">
                  <c:v>7.7788200000000005E-6</c:v>
                </c:pt>
                <c:pt idx="71">
                  <c:v>7.7934999999999907E-6</c:v>
                </c:pt>
                <c:pt idx="72">
                  <c:v>7.8148699999999999E-6</c:v>
                </c:pt>
                <c:pt idx="73">
                  <c:v>7.8284100000000002E-6</c:v>
                </c:pt>
                <c:pt idx="74">
                  <c:v>7.84594E-6</c:v>
                </c:pt>
                <c:pt idx="75">
                  <c:v>7.8660500000000007E-6</c:v>
                </c:pt>
                <c:pt idx="76">
                  <c:v>7.8823700000000006E-6</c:v>
                </c:pt>
                <c:pt idx="77">
                  <c:v>7.8991899999999998E-6</c:v>
                </c:pt>
                <c:pt idx="78">
                  <c:v>7.9188699999999908E-6</c:v>
                </c:pt>
                <c:pt idx="79">
                  <c:v>7.9352199999999996E-6</c:v>
                </c:pt>
                <c:pt idx="80">
                  <c:v>7.9613400000000006E-6</c:v>
                </c:pt>
                <c:pt idx="81">
                  <c:v>7.9840599999999908E-6</c:v>
                </c:pt>
                <c:pt idx="82">
                  <c:v>8.0087399999999995E-6</c:v>
                </c:pt>
                <c:pt idx="83">
                  <c:v>8.0293999999999997E-6</c:v>
                </c:pt>
                <c:pt idx="84">
                  <c:v>8.0507200000000004E-6</c:v>
                </c:pt>
                <c:pt idx="85">
                  <c:v>8.0743699999999997E-6</c:v>
                </c:pt>
                <c:pt idx="86">
                  <c:v>8.1020600000000005E-6</c:v>
                </c:pt>
                <c:pt idx="87">
                  <c:v>8.1271700000000003E-6</c:v>
                </c:pt>
                <c:pt idx="88">
                  <c:v>8.1570899999999995E-6</c:v>
                </c:pt>
                <c:pt idx="89">
                  <c:v>8.1804700000000003E-6</c:v>
                </c:pt>
                <c:pt idx="90">
                  <c:v>8.2189800000000007E-6</c:v>
                </c:pt>
                <c:pt idx="91">
                  <c:v>8.2479499999999995E-6</c:v>
                </c:pt>
                <c:pt idx="92">
                  <c:v>8.2777399999999998E-6</c:v>
                </c:pt>
                <c:pt idx="93">
                  <c:v>8.3141500000000007E-6</c:v>
                </c:pt>
                <c:pt idx="94">
                  <c:v>8.3521900000000004E-6</c:v>
                </c:pt>
                <c:pt idx="95">
                  <c:v>8.3876799999999996E-6</c:v>
                </c:pt>
                <c:pt idx="96">
                  <c:v>8.4217400000000004E-6</c:v>
                </c:pt>
                <c:pt idx="97">
                  <c:v>8.4491699999999999E-6</c:v>
                </c:pt>
                <c:pt idx="98">
                  <c:v>8.48581E-6</c:v>
                </c:pt>
                <c:pt idx="99">
                  <c:v>8.5171899999999997E-6</c:v>
                </c:pt>
                <c:pt idx="100">
                  <c:v>8.54577E-6</c:v>
                </c:pt>
                <c:pt idx="101">
                  <c:v>8.5753299999999893E-6</c:v>
                </c:pt>
                <c:pt idx="102">
                  <c:v>8.6001900000000004E-6</c:v>
                </c:pt>
                <c:pt idx="103">
                  <c:v>8.6204199999999892E-6</c:v>
                </c:pt>
                <c:pt idx="104">
                  <c:v>8.6527799999999998E-6</c:v>
                </c:pt>
                <c:pt idx="105">
                  <c:v>8.6679500000000006E-6</c:v>
                </c:pt>
                <c:pt idx="106">
                  <c:v>8.6991100000000001E-6</c:v>
                </c:pt>
                <c:pt idx="107">
                  <c:v>8.7155600000000006E-6</c:v>
                </c:pt>
                <c:pt idx="108">
                  <c:v>8.7389700000000001E-6</c:v>
                </c:pt>
                <c:pt idx="109">
                  <c:v>8.7597199999999999E-6</c:v>
                </c:pt>
                <c:pt idx="110">
                  <c:v>8.7831599999999998E-6</c:v>
                </c:pt>
                <c:pt idx="111">
                  <c:v>8.8022000000000002E-6</c:v>
                </c:pt>
                <c:pt idx="112">
                  <c:v>8.8241999999999908E-6</c:v>
                </c:pt>
                <c:pt idx="113">
                  <c:v>8.8440599999999995E-6</c:v>
                </c:pt>
                <c:pt idx="114">
                  <c:v>8.8651499999999908E-6</c:v>
                </c:pt>
                <c:pt idx="115">
                  <c:v>8.8892600000000003E-6</c:v>
                </c:pt>
                <c:pt idx="116">
                  <c:v>8.9133100000000006E-6</c:v>
                </c:pt>
                <c:pt idx="117">
                  <c:v>8.9422200000000002E-6</c:v>
                </c:pt>
                <c:pt idx="118">
                  <c:v>8.9714899999999997E-6</c:v>
                </c:pt>
                <c:pt idx="119">
                  <c:v>8.9937899999999995E-6</c:v>
                </c:pt>
                <c:pt idx="120">
                  <c:v>9.0166499999999995E-6</c:v>
                </c:pt>
                <c:pt idx="121">
                  <c:v>9.0433599999999893E-6</c:v>
                </c:pt>
                <c:pt idx="122">
                  <c:v>9.0706299999999996E-6</c:v>
                </c:pt>
                <c:pt idx="123">
                  <c:v>9.1020099999999908E-6</c:v>
                </c:pt>
                <c:pt idx="124">
                  <c:v>9.1217499999999995E-6</c:v>
                </c:pt>
                <c:pt idx="125">
                  <c:v>9.1536399999999892E-6</c:v>
                </c:pt>
                <c:pt idx="126">
                  <c:v>9.1730100000000008E-6</c:v>
                </c:pt>
                <c:pt idx="127">
                  <c:v>9.1986700000000001E-6</c:v>
                </c:pt>
                <c:pt idx="128">
                  <c:v>9.2283699999999907E-6</c:v>
                </c:pt>
                <c:pt idx="129">
                  <c:v>9.2428799999999995E-6</c:v>
                </c:pt>
                <c:pt idx="130">
                  <c:v>9.2645900000000003E-6</c:v>
                </c:pt>
                <c:pt idx="131">
                  <c:v>9.3032799999999998E-6</c:v>
                </c:pt>
                <c:pt idx="132">
                  <c:v>9.3192700000000003E-6</c:v>
                </c:pt>
                <c:pt idx="133">
                  <c:v>9.3542700000000008E-6</c:v>
                </c:pt>
                <c:pt idx="134">
                  <c:v>9.3797600000000001E-6</c:v>
                </c:pt>
                <c:pt idx="135">
                  <c:v>9.4046600000000005E-6</c:v>
                </c:pt>
                <c:pt idx="136">
                  <c:v>9.4315999999999996E-6</c:v>
                </c:pt>
                <c:pt idx="137">
                  <c:v>9.4545999999999908E-6</c:v>
                </c:pt>
                <c:pt idx="138">
                  <c:v>9.4761900000000002E-6</c:v>
                </c:pt>
                <c:pt idx="139">
                  <c:v>9.5023399999999999E-6</c:v>
                </c:pt>
                <c:pt idx="140">
                  <c:v>9.5297199999999908E-6</c:v>
                </c:pt>
                <c:pt idx="141">
                  <c:v>9.55414E-6</c:v>
                </c:pt>
                <c:pt idx="142">
                  <c:v>9.5617899999999998E-6</c:v>
                </c:pt>
                <c:pt idx="143">
                  <c:v>9.5859900000000004E-6</c:v>
                </c:pt>
                <c:pt idx="144">
                  <c:v>9.6079500000000001E-6</c:v>
                </c:pt>
                <c:pt idx="145">
                  <c:v>9.6317199999999892E-6</c:v>
                </c:pt>
                <c:pt idx="146">
                  <c:v>9.6513899999999998E-6</c:v>
                </c:pt>
                <c:pt idx="147">
                  <c:v>9.6722000000000003E-6</c:v>
                </c:pt>
                <c:pt idx="148">
                  <c:v>9.6985200000000001E-6</c:v>
                </c:pt>
                <c:pt idx="149">
                  <c:v>9.7232000000000004E-6</c:v>
                </c:pt>
                <c:pt idx="150">
                  <c:v>9.7532800000000006E-6</c:v>
                </c:pt>
                <c:pt idx="151">
                  <c:v>9.7729799999999997E-6</c:v>
                </c:pt>
                <c:pt idx="152">
                  <c:v>9.8015799999999998E-6</c:v>
                </c:pt>
                <c:pt idx="153">
                  <c:v>9.8226300000000002E-6</c:v>
                </c:pt>
                <c:pt idx="154">
                  <c:v>9.8542800000000001E-6</c:v>
                </c:pt>
                <c:pt idx="155">
                  <c:v>9.8785300000000008E-6</c:v>
                </c:pt>
                <c:pt idx="156">
                  <c:v>9.9088400000000002E-6</c:v>
                </c:pt>
                <c:pt idx="157">
                  <c:v>9.9436599999999999E-6</c:v>
                </c:pt>
                <c:pt idx="158">
                  <c:v>9.97737E-6</c:v>
                </c:pt>
                <c:pt idx="159">
                  <c:v>1.0007799999999999E-5</c:v>
                </c:pt>
                <c:pt idx="160">
                  <c:v>1.0038600000000001E-5</c:v>
                </c:pt>
                <c:pt idx="161">
                  <c:v>1.00791E-5</c:v>
                </c:pt>
                <c:pt idx="162">
                  <c:v>1.01045E-5</c:v>
                </c:pt>
                <c:pt idx="163">
                  <c:v>1.01393E-5</c:v>
                </c:pt>
                <c:pt idx="164">
                  <c:v>1.0161599999999999E-5</c:v>
                </c:pt>
                <c:pt idx="165">
                  <c:v>1.0203100000000001E-5</c:v>
                </c:pt>
                <c:pt idx="166">
                  <c:v>1.02346E-5</c:v>
                </c:pt>
                <c:pt idx="167">
                  <c:v>1.0264100000000001E-5</c:v>
                </c:pt>
                <c:pt idx="168">
                  <c:v>1.02971E-5</c:v>
                </c:pt>
                <c:pt idx="169">
                  <c:v>1.0326800000000001E-5</c:v>
                </c:pt>
                <c:pt idx="170">
                  <c:v>1.03541E-5</c:v>
                </c:pt>
                <c:pt idx="171">
                  <c:v>1.0389399999999999E-5</c:v>
                </c:pt>
                <c:pt idx="172">
                  <c:v>1.04131E-5</c:v>
                </c:pt>
                <c:pt idx="173">
                  <c:v>1.04425E-5</c:v>
                </c:pt>
                <c:pt idx="174">
                  <c:v>1.04662E-5</c:v>
                </c:pt>
                <c:pt idx="175">
                  <c:v>1.0489199999999999E-5</c:v>
                </c:pt>
                <c:pt idx="176">
                  <c:v>1.0521599999999999E-5</c:v>
                </c:pt>
                <c:pt idx="177">
                  <c:v>1.0545499999999999E-5</c:v>
                </c:pt>
                <c:pt idx="178">
                  <c:v>1.05774E-5</c:v>
                </c:pt>
                <c:pt idx="179">
                  <c:v>1.0601999999999999E-5</c:v>
                </c:pt>
                <c:pt idx="180">
                  <c:v>1.0627499999999999E-5</c:v>
                </c:pt>
                <c:pt idx="181">
                  <c:v>1.0655800000000001E-5</c:v>
                </c:pt>
                <c:pt idx="182">
                  <c:v>1.0675E-5</c:v>
                </c:pt>
                <c:pt idx="183">
                  <c:v>1.07026E-5</c:v>
                </c:pt>
                <c:pt idx="184">
                  <c:v>1.0727099999999999E-5</c:v>
                </c:pt>
                <c:pt idx="185">
                  <c:v>1.0753299999999999E-5</c:v>
                </c:pt>
                <c:pt idx="186">
                  <c:v>1.0784900000000001E-5</c:v>
                </c:pt>
                <c:pt idx="187">
                  <c:v>1.08023E-5</c:v>
                </c:pt>
                <c:pt idx="188">
                  <c:v>1.08292E-5</c:v>
                </c:pt>
                <c:pt idx="189">
                  <c:v>1.0873800000000001E-5</c:v>
                </c:pt>
                <c:pt idx="190">
                  <c:v>1.08941E-5</c:v>
                </c:pt>
                <c:pt idx="191">
                  <c:v>1.0917800000000001E-5</c:v>
                </c:pt>
                <c:pt idx="192">
                  <c:v>1.09483E-5</c:v>
                </c:pt>
                <c:pt idx="193">
                  <c:v>1.0988100000000001E-5</c:v>
                </c:pt>
                <c:pt idx="194">
                  <c:v>1.1004E-5</c:v>
                </c:pt>
                <c:pt idx="195">
                  <c:v>1.1031300000000001E-5</c:v>
                </c:pt>
                <c:pt idx="196">
                  <c:v>1.10596E-5</c:v>
                </c:pt>
                <c:pt idx="197">
                  <c:v>1.10892E-5</c:v>
                </c:pt>
                <c:pt idx="198">
                  <c:v>1.11206E-5</c:v>
                </c:pt>
                <c:pt idx="199">
                  <c:v>1.1160599999999999E-5</c:v>
                </c:pt>
                <c:pt idx="200">
                  <c:v>1.11846E-5</c:v>
                </c:pt>
                <c:pt idx="201">
                  <c:v>1.1221400000000001E-5</c:v>
                </c:pt>
                <c:pt idx="202">
                  <c:v>1.12535E-5</c:v>
                </c:pt>
                <c:pt idx="203">
                  <c:v>1.1291099999999999E-5</c:v>
                </c:pt>
                <c:pt idx="204">
                  <c:v>1.13231E-5</c:v>
                </c:pt>
                <c:pt idx="205">
                  <c:v>1.13632E-5</c:v>
                </c:pt>
                <c:pt idx="206">
                  <c:v>1.1392299999999999E-5</c:v>
                </c:pt>
                <c:pt idx="207">
                  <c:v>1.14281E-5</c:v>
                </c:pt>
                <c:pt idx="208">
                  <c:v>1.14653E-5</c:v>
                </c:pt>
                <c:pt idx="209">
                  <c:v>1.14921E-5</c:v>
                </c:pt>
                <c:pt idx="210">
                  <c:v>1.1527400000000001E-5</c:v>
                </c:pt>
                <c:pt idx="211">
                  <c:v>1.1557599999999999E-5</c:v>
                </c:pt>
                <c:pt idx="212">
                  <c:v>1.15867E-5</c:v>
                </c:pt>
                <c:pt idx="213">
                  <c:v>1.16076E-5</c:v>
                </c:pt>
                <c:pt idx="214">
                  <c:v>1.16284E-5</c:v>
                </c:pt>
                <c:pt idx="215">
                  <c:v>1.1666400000000001E-5</c:v>
                </c:pt>
                <c:pt idx="216">
                  <c:v>1.16862E-5</c:v>
                </c:pt>
                <c:pt idx="217">
                  <c:v>1.17109E-5</c:v>
                </c:pt>
                <c:pt idx="218">
                  <c:v>1.17325E-5</c:v>
                </c:pt>
                <c:pt idx="219">
                  <c:v>1.17525E-5</c:v>
                </c:pt>
                <c:pt idx="220">
                  <c:v>1.1785400000000001E-5</c:v>
                </c:pt>
                <c:pt idx="221">
                  <c:v>1.17945E-5</c:v>
                </c:pt>
                <c:pt idx="222">
                  <c:v>1.18259E-5</c:v>
                </c:pt>
                <c:pt idx="223">
                  <c:v>1.18539E-5</c:v>
                </c:pt>
                <c:pt idx="224">
                  <c:v>1.18723E-5</c:v>
                </c:pt>
                <c:pt idx="225">
                  <c:v>1.18879E-5</c:v>
                </c:pt>
                <c:pt idx="226">
                  <c:v>1.19178E-5</c:v>
                </c:pt>
                <c:pt idx="227">
                  <c:v>1.19366E-5</c:v>
                </c:pt>
                <c:pt idx="228">
                  <c:v>1.1960199999999999E-5</c:v>
                </c:pt>
                <c:pt idx="229">
                  <c:v>1.1989400000000001E-5</c:v>
                </c:pt>
                <c:pt idx="230">
                  <c:v>1.20168E-5</c:v>
                </c:pt>
                <c:pt idx="231">
                  <c:v>1.20377E-5</c:v>
                </c:pt>
                <c:pt idx="232">
                  <c:v>1.20692E-5</c:v>
                </c:pt>
                <c:pt idx="233">
                  <c:v>1.21005E-5</c:v>
                </c:pt>
                <c:pt idx="234">
                  <c:v>1.21372E-5</c:v>
                </c:pt>
                <c:pt idx="235">
                  <c:v>1.2159499999999999E-5</c:v>
                </c:pt>
                <c:pt idx="236">
                  <c:v>1.21928E-5</c:v>
                </c:pt>
                <c:pt idx="237">
                  <c:v>1.22217E-5</c:v>
                </c:pt>
                <c:pt idx="238">
                  <c:v>1.22515E-5</c:v>
                </c:pt>
                <c:pt idx="239">
                  <c:v>1.22772E-5</c:v>
                </c:pt>
                <c:pt idx="240">
                  <c:v>1.23129E-5</c:v>
                </c:pt>
                <c:pt idx="241">
                  <c:v>1.23415E-5</c:v>
                </c:pt>
                <c:pt idx="242">
                  <c:v>1.23777E-5</c:v>
                </c:pt>
                <c:pt idx="243">
                  <c:v>1.2404E-5</c:v>
                </c:pt>
                <c:pt idx="244">
                  <c:v>1.24287E-5</c:v>
                </c:pt>
                <c:pt idx="245">
                  <c:v>1.24641E-5</c:v>
                </c:pt>
                <c:pt idx="246">
                  <c:v>1.24968E-5</c:v>
                </c:pt>
                <c:pt idx="247">
                  <c:v>1.25455E-5</c:v>
                </c:pt>
                <c:pt idx="248">
                  <c:v>1.2584399999999999E-5</c:v>
                </c:pt>
                <c:pt idx="249">
                  <c:v>1.26155E-5</c:v>
                </c:pt>
                <c:pt idx="250">
                  <c:v>1.26471E-5</c:v>
                </c:pt>
                <c:pt idx="251">
                  <c:v>1.26881E-5</c:v>
                </c:pt>
                <c:pt idx="252">
                  <c:v>1.2731899999999999E-5</c:v>
                </c:pt>
                <c:pt idx="253">
                  <c:v>1.27663E-5</c:v>
                </c:pt>
                <c:pt idx="254">
                  <c:v>1.27985E-5</c:v>
                </c:pt>
                <c:pt idx="255">
                  <c:v>1.28328E-5</c:v>
                </c:pt>
                <c:pt idx="256">
                  <c:v>1.28665E-5</c:v>
                </c:pt>
                <c:pt idx="257">
                  <c:v>1.2908700000000001E-5</c:v>
                </c:pt>
                <c:pt idx="258">
                  <c:v>1.29422E-5</c:v>
                </c:pt>
                <c:pt idx="259">
                  <c:v>1.2971E-5</c:v>
                </c:pt>
                <c:pt idx="260">
                  <c:v>1.30089E-5</c:v>
                </c:pt>
                <c:pt idx="261">
                  <c:v>1.3038E-5</c:v>
                </c:pt>
                <c:pt idx="262">
                  <c:v>1.30739E-5</c:v>
                </c:pt>
                <c:pt idx="263">
                  <c:v>1.3098999999999999E-5</c:v>
                </c:pt>
                <c:pt idx="264">
                  <c:v>1.3147400000000001E-5</c:v>
                </c:pt>
                <c:pt idx="265">
                  <c:v>1.3175399999999999E-5</c:v>
                </c:pt>
                <c:pt idx="266">
                  <c:v>1.3217099999999999E-5</c:v>
                </c:pt>
                <c:pt idx="267">
                  <c:v>1.32551E-5</c:v>
                </c:pt>
                <c:pt idx="268">
                  <c:v>1.3283599999999999E-5</c:v>
                </c:pt>
                <c:pt idx="269">
                  <c:v>1.3317599999999999E-5</c:v>
                </c:pt>
                <c:pt idx="270">
                  <c:v>1.3361400000000001E-5</c:v>
                </c:pt>
                <c:pt idx="271">
                  <c:v>1.3393900000000001E-5</c:v>
                </c:pt>
                <c:pt idx="272">
                  <c:v>1.3418700000000001E-5</c:v>
                </c:pt>
                <c:pt idx="273">
                  <c:v>1.3449500000000001E-5</c:v>
                </c:pt>
                <c:pt idx="274">
                  <c:v>1.34792E-5</c:v>
                </c:pt>
                <c:pt idx="275">
                  <c:v>1.3501499999999999E-5</c:v>
                </c:pt>
                <c:pt idx="276">
                  <c:v>1.35373E-5</c:v>
                </c:pt>
                <c:pt idx="277">
                  <c:v>1.3564799999999999E-5</c:v>
                </c:pt>
                <c:pt idx="278">
                  <c:v>1.35976E-5</c:v>
                </c:pt>
                <c:pt idx="279">
                  <c:v>1.3626500000000001E-5</c:v>
                </c:pt>
                <c:pt idx="280">
                  <c:v>1.36587E-5</c:v>
                </c:pt>
                <c:pt idx="281">
                  <c:v>1.3689900000000001E-5</c:v>
                </c:pt>
                <c:pt idx="282">
                  <c:v>1.37074E-5</c:v>
                </c:pt>
                <c:pt idx="283">
                  <c:v>1.3727099999999999E-5</c:v>
                </c:pt>
                <c:pt idx="284">
                  <c:v>1.3756200000000001E-5</c:v>
                </c:pt>
                <c:pt idx="285">
                  <c:v>1.378E-5</c:v>
                </c:pt>
                <c:pt idx="286">
                  <c:v>1.3812899999999999E-5</c:v>
                </c:pt>
                <c:pt idx="287">
                  <c:v>1.3841300000000001E-5</c:v>
                </c:pt>
                <c:pt idx="288">
                  <c:v>1.38672E-5</c:v>
                </c:pt>
                <c:pt idx="289">
                  <c:v>1.38911E-5</c:v>
                </c:pt>
                <c:pt idx="290">
                  <c:v>1.3919E-5</c:v>
                </c:pt>
                <c:pt idx="291">
                  <c:v>1.39523E-5</c:v>
                </c:pt>
                <c:pt idx="292">
                  <c:v>1.39698E-5</c:v>
                </c:pt>
                <c:pt idx="293">
                  <c:v>1.39971E-5</c:v>
                </c:pt>
                <c:pt idx="294">
                  <c:v>1.4015999999999999E-5</c:v>
                </c:pt>
                <c:pt idx="295">
                  <c:v>1.40374E-5</c:v>
                </c:pt>
                <c:pt idx="296">
                  <c:v>1.4066199999999999E-5</c:v>
                </c:pt>
                <c:pt idx="297">
                  <c:v>1.4097199999999999E-5</c:v>
                </c:pt>
                <c:pt idx="298">
                  <c:v>1.4117900000000001E-5</c:v>
                </c:pt>
                <c:pt idx="299">
                  <c:v>1.41407E-5</c:v>
                </c:pt>
                <c:pt idx="300">
                  <c:v>1.41661E-5</c:v>
                </c:pt>
                <c:pt idx="301">
                  <c:v>1.41834E-5</c:v>
                </c:pt>
                <c:pt idx="302">
                  <c:v>1.4221E-5</c:v>
                </c:pt>
                <c:pt idx="303">
                  <c:v>1.4240700000000001E-5</c:v>
                </c:pt>
                <c:pt idx="304">
                  <c:v>1.42742E-5</c:v>
                </c:pt>
                <c:pt idx="305">
                  <c:v>1.42968E-5</c:v>
                </c:pt>
                <c:pt idx="306">
                  <c:v>1.4331999999999999E-5</c:v>
                </c:pt>
                <c:pt idx="307">
                  <c:v>1.43564E-5</c:v>
                </c:pt>
                <c:pt idx="308">
                  <c:v>1.4390699999999999E-5</c:v>
                </c:pt>
                <c:pt idx="309">
                  <c:v>1.44111E-5</c:v>
                </c:pt>
                <c:pt idx="310">
                  <c:v>1.44395E-5</c:v>
                </c:pt>
                <c:pt idx="311">
                  <c:v>1.44652E-5</c:v>
                </c:pt>
                <c:pt idx="312">
                  <c:v>1.44984E-5</c:v>
                </c:pt>
                <c:pt idx="313">
                  <c:v>1.45464E-5</c:v>
                </c:pt>
                <c:pt idx="314">
                  <c:v>1.45672E-5</c:v>
                </c:pt>
                <c:pt idx="315">
                  <c:v>1.45944E-5</c:v>
                </c:pt>
                <c:pt idx="316">
                  <c:v>1.46175E-5</c:v>
                </c:pt>
                <c:pt idx="317">
                  <c:v>1.4669400000000001E-5</c:v>
                </c:pt>
                <c:pt idx="318">
                  <c:v>1.46941E-5</c:v>
                </c:pt>
                <c:pt idx="319">
                  <c:v>1.47348E-5</c:v>
                </c:pt>
                <c:pt idx="320">
                  <c:v>1.47556E-5</c:v>
                </c:pt>
                <c:pt idx="321">
                  <c:v>1.4783899999999999E-5</c:v>
                </c:pt>
                <c:pt idx="322">
                  <c:v>1.4821600000000001E-5</c:v>
                </c:pt>
                <c:pt idx="323">
                  <c:v>1.48601E-5</c:v>
                </c:pt>
                <c:pt idx="324">
                  <c:v>1.48854E-5</c:v>
                </c:pt>
                <c:pt idx="325">
                  <c:v>1.49093E-5</c:v>
                </c:pt>
                <c:pt idx="326">
                  <c:v>1.4941400000000001E-5</c:v>
                </c:pt>
                <c:pt idx="327">
                  <c:v>1.49719E-5</c:v>
                </c:pt>
                <c:pt idx="328">
                  <c:v>1.50043E-5</c:v>
                </c:pt>
                <c:pt idx="329">
                  <c:v>1.50352E-5</c:v>
                </c:pt>
                <c:pt idx="330">
                  <c:v>1.50569E-5</c:v>
                </c:pt>
                <c:pt idx="331">
                  <c:v>1.5087500000000001E-5</c:v>
                </c:pt>
                <c:pt idx="332">
                  <c:v>1.51142E-5</c:v>
                </c:pt>
                <c:pt idx="333">
                  <c:v>1.5145400000000001E-5</c:v>
                </c:pt>
                <c:pt idx="334">
                  <c:v>1.51683E-5</c:v>
                </c:pt>
                <c:pt idx="335">
                  <c:v>1.52015E-5</c:v>
                </c:pt>
                <c:pt idx="336">
                  <c:v>1.52217E-5</c:v>
                </c:pt>
                <c:pt idx="337">
                  <c:v>1.5247400000000001E-5</c:v>
                </c:pt>
                <c:pt idx="338">
                  <c:v>1.5274800000000002E-5</c:v>
                </c:pt>
                <c:pt idx="339">
                  <c:v>1.53079E-5</c:v>
                </c:pt>
                <c:pt idx="340">
                  <c:v>1.5320700000000001E-5</c:v>
                </c:pt>
                <c:pt idx="341">
                  <c:v>1.53528E-5</c:v>
                </c:pt>
                <c:pt idx="342">
                  <c:v>1.5385900000000001E-5</c:v>
                </c:pt>
                <c:pt idx="343">
                  <c:v>1.54006E-5</c:v>
                </c:pt>
                <c:pt idx="344">
                  <c:v>1.5429799999999999E-5</c:v>
                </c:pt>
                <c:pt idx="345">
                  <c:v>1.54518E-5</c:v>
                </c:pt>
                <c:pt idx="346">
                  <c:v>1.54812E-5</c:v>
                </c:pt>
                <c:pt idx="347">
                  <c:v>1.5513900000000001E-5</c:v>
                </c:pt>
                <c:pt idx="348">
                  <c:v>1.5534300000000001E-5</c:v>
                </c:pt>
                <c:pt idx="349">
                  <c:v>1.5567099999999999E-5</c:v>
                </c:pt>
                <c:pt idx="350">
                  <c:v>1.5581900000000001E-5</c:v>
                </c:pt>
                <c:pt idx="351">
                  <c:v>1.56017E-5</c:v>
                </c:pt>
                <c:pt idx="352">
                  <c:v>1.56343E-5</c:v>
                </c:pt>
                <c:pt idx="353">
                  <c:v>1.56541E-5</c:v>
                </c:pt>
                <c:pt idx="354">
                  <c:v>1.56914E-5</c:v>
                </c:pt>
                <c:pt idx="355">
                  <c:v>1.5700900000000001E-5</c:v>
                </c:pt>
                <c:pt idx="356">
                  <c:v>1.5737399999999999E-5</c:v>
                </c:pt>
                <c:pt idx="357">
                  <c:v>1.57484E-5</c:v>
                </c:pt>
                <c:pt idx="358">
                  <c:v>1.5772499999999998E-5</c:v>
                </c:pt>
                <c:pt idx="359">
                  <c:v>1.57916E-5</c:v>
                </c:pt>
                <c:pt idx="360">
                  <c:v>1.58274E-5</c:v>
                </c:pt>
                <c:pt idx="361">
                  <c:v>1.5843300000000001E-5</c:v>
                </c:pt>
                <c:pt idx="362">
                  <c:v>1.5855800000000002E-5</c:v>
                </c:pt>
                <c:pt idx="363">
                  <c:v>1.5880599999999998E-5</c:v>
                </c:pt>
                <c:pt idx="364">
                  <c:v>1.5909700000000001E-5</c:v>
                </c:pt>
                <c:pt idx="365">
                  <c:v>1.5933100000000002E-5</c:v>
                </c:pt>
                <c:pt idx="366">
                  <c:v>1.59526E-5</c:v>
                </c:pt>
                <c:pt idx="367">
                  <c:v>1.5974400000000001E-5</c:v>
                </c:pt>
                <c:pt idx="368">
                  <c:v>1.59833E-5</c:v>
                </c:pt>
                <c:pt idx="369">
                  <c:v>1.6004299999999999E-5</c:v>
                </c:pt>
                <c:pt idx="370">
                  <c:v>1.6022799999999998E-5</c:v>
                </c:pt>
                <c:pt idx="371">
                  <c:v>1.60404E-5</c:v>
                </c:pt>
                <c:pt idx="372">
                  <c:v>1.60622E-5</c:v>
                </c:pt>
                <c:pt idx="373">
                  <c:v>1.60899E-5</c:v>
                </c:pt>
                <c:pt idx="374">
                  <c:v>1.6106499999999999E-5</c:v>
                </c:pt>
                <c:pt idx="375">
                  <c:v>1.6121300000000001E-5</c:v>
                </c:pt>
                <c:pt idx="376">
                  <c:v>1.6148099999999999E-5</c:v>
                </c:pt>
                <c:pt idx="377">
                  <c:v>1.6160599999999999E-5</c:v>
                </c:pt>
                <c:pt idx="378">
                  <c:v>1.61918E-5</c:v>
                </c:pt>
                <c:pt idx="379">
                  <c:v>1.6220799999999999E-5</c:v>
                </c:pt>
                <c:pt idx="380">
                  <c:v>1.6243699999999998E-5</c:v>
                </c:pt>
                <c:pt idx="381">
                  <c:v>1.6259299999999999E-5</c:v>
                </c:pt>
                <c:pt idx="382">
                  <c:v>1.6284299999999999E-5</c:v>
                </c:pt>
                <c:pt idx="383">
                  <c:v>1.6317700000000001E-5</c:v>
                </c:pt>
                <c:pt idx="384">
                  <c:v>1.6333699999999999E-5</c:v>
                </c:pt>
                <c:pt idx="385">
                  <c:v>1.63728E-5</c:v>
                </c:pt>
                <c:pt idx="386">
                  <c:v>1.6405500000000001E-5</c:v>
                </c:pt>
                <c:pt idx="387">
                  <c:v>1.6438899999999999E-5</c:v>
                </c:pt>
                <c:pt idx="388">
                  <c:v>1.6474399999999999E-5</c:v>
                </c:pt>
                <c:pt idx="389">
                  <c:v>1.6494299999999999E-5</c:v>
                </c:pt>
                <c:pt idx="390">
                  <c:v>1.6527900000000001E-5</c:v>
                </c:pt>
                <c:pt idx="391">
                  <c:v>1.65473E-5</c:v>
                </c:pt>
                <c:pt idx="392">
                  <c:v>1.6583699999999998E-5</c:v>
                </c:pt>
                <c:pt idx="393">
                  <c:v>1.6615700000000001E-5</c:v>
                </c:pt>
                <c:pt idx="394">
                  <c:v>1.66524E-5</c:v>
                </c:pt>
                <c:pt idx="395">
                  <c:v>1.66769E-5</c:v>
                </c:pt>
                <c:pt idx="396">
                  <c:v>1.67112E-5</c:v>
                </c:pt>
                <c:pt idx="397">
                  <c:v>1.6733999999999999E-5</c:v>
                </c:pt>
                <c:pt idx="398">
                  <c:v>1.67685E-5</c:v>
                </c:pt>
                <c:pt idx="399">
                  <c:v>1.6799E-5</c:v>
                </c:pt>
                <c:pt idx="400">
                  <c:v>1.6821699999999999E-5</c:v>
                </c:pt>
                <c:pt idx="401">
                  <c:v>1.6860200000000002E-5</c:v>
                </c:pt>
                <c:pt idx="402">
                  <c:v>1.6883300000000001E-5</c:v>
                </c:pt>
                <c:pt idx="403">
                  <c:v>1.6915899999999998E-5</c:v>
                </c:pt>
                <c:pt idx="404">
                  <c:v>1.6939199999999999E-5</c:v>
                </c:pt>
                <c:pt idx="405">
                  <c:v>1.69783E-5</c:v>
                </c:pt>
                <c:pt idx="406">
                  <c:v>1.70093E-5</c:v>
                </c:pt>
                <c:pt idx="407">
                  <c:v>1.7048600000000001E-5</c:v>
                </c:pt>
                <c:pt idx="408">
                  <c:v>1.70867E-5</c:v>
                </c:pt>
                <c:pt idx="409">
                  <c:v>1.7111600000000001E-5</c:v>
                </c:pt>
                <c:pt idx="410">
                  <c:v>1.7147100000000001E-5</c:v>
                </c:pt>
                <c:pt idx="411">
                  <c:v>1.7184700000000002E-5</c:v>
                </c:pt>
                <c:pt idx="412">
                  <c:v>1.7221899999999999E-5</c:v>
                </c:pt>
                <c:pt idx="413">
                  <c:v>1.7258800000000002E-5</c:v>
                </c:pt>
                <c:pt idx="414">
                  <c:v>1.7302499999999999E-5</c:v>
                </c:pt>
                <c:pt idx="415">
                  <c:v>1.7340300000000001E-5</c:v>
                </c:pt>
                <c:pt idx="416">
                  <c:v>1.7374999999999999E-5</c:v>
                </c:pt>
                <c:pt idx="417">
                  <c:v>1.74003E-5</c:v>
                </c:pt>
                <c:pt idx="418">
                  <c:v>1.7428500000000001E-5</c:v>
                </c:pt>
                <c:pt idx="419">
                  <c:v>1.7464300000000002E-5</c:v>
                </c:pt>
                <c:pt idx="420">
                  <c:v>1.7498300000000002E-5</c:v>
                </c:pt>
                <c:pt idx="421">
                  <c:v>1.75271E-5</c:v>
                </c:pt>
                <c:pt idx="422">
                  <c:v>1.7561600000000001E-5</c:v>
                </c:pt>
                <c:pt idx="423">
                  <c:v>1.7586100000000001E-5</c:v>
                </c:pt>
                <c:pt idx="424">
                  <c:v>1.7617799999999999E-5</c:v>
                </c:pt>
                <c:pt idx="425">
                  <c:v>1.7636299999999999E-5</c:v>
                </c:pt>
                <c:pt idx="426">
                  <c:v>1.7665100000000001E-5</c:v>
                </c:pt>
                <c:pt idx="427">
                  <c:v>1.77063E-5</c:v>
                </c:pt>
                <c:pt idx="428">
                  <c:v>1.7735800000000001E-5</c:v>
                </c:pt>
                <c:pt idx="429">
                  <c:v>1.7767399999999999E-5</c:v>
                </c:pt>
                <c:pt idx="430">
                  <c:v>1.77944E-5</c:v>
                </c:pt>
                <c:pt idx="431">
                  <c:v>1.7813799999999999E-5</c:v>
                </c:pt>
                <c:pt idx="432">
                  <c:v>1.7853300000000001E-5</c:v>
                </c:pt>
                <c:pt idx="433">
                  <c:v>1.7880000000000002E-5</c:v>
                </c:pt>
                <c:pt idx="434">
                  <c:v>1.7902700000000001E-5</c:v>
                </c:pt>
                <c:pt idx="435">
                  <c:v>1.79026E-5</c:v>
                </c:pt>
                <c:pt idx="436">
                  <c:v>1.7932899999999999E-5</c:v>
                </c:pt>
                <c:pt idx="437">
                  <c:v>1.7949300000000001E-5</c:v>
                </c:pt>
                <c:pt idx="438">
                  <c:v>1.7969500000000001E-5</c:v>
                </c:pt>
                <c:pt idx="439">
                  <c:v>1.79892E-5</c:v>
                </c:pt>
                <c:pt idx="440">
                  <c:v>1.8018800000000001E-5</c:v>
                </c:pt>
                <c:pt idx="441">
                  <c:v>1.8039399999999999E-5</c:v>
                </c:pt>
                <c:pt idx="442">
                  <c:v>1.8045399999999998E-5</c:v>
                </c:pt>
                <c:pt idx="443">
                  <c:v>1.8062499999999999E-5</c:v>
                </c:pt>
                <c:pt idx="444">
                  <c:v>1.80832E-5</c:v>
                </c:pt>
                <c:pt idx="445">
                  <c:v>1.8099200000000001E-5</c:v>
                </c:pt>
                <c:pt idx="446">
                  <c:v>1.8110000000000001E-5</c:v>
                </c:pt>
                <c:pt idx="447">
                  <c:v>1.8128E-5</c:v>
                </c:pt>
                <c:pt idx="448">
                  <c:v>1.81328E-5</c:v>
                </c:pt>
                <c:pt idx="449">
                  <c:v>1.8130599999999999E-5</c:v>
                </c:pt>
                <c:pt idx="450">
                  <c:v>1.8159899999999999E-5</c:v>
                </c:pt>
                <c:pt idx="451">
                  <c:v>1.8176E-5</c:v>
                </c:pt>
                <c:pt idx="452">
                  <c:v>1.8193600000000001E-5</c:v>
                </c:pt>
                <c:pt idx="453">
                  <c:v>1.82285E-5</c:v>
                </c:pt>
                <c:pt idx="454">
                  <c:v>1.8251900000000001E-5</c:v>
                </c:pt>
                <c:pt idx="455">
                  <c:v>1.8274000000000002E-5</c:v>
                </c:pt>
                <c:pt idx="456">
                  <c:v>1.8292300000000001E-5</c:v>
                </c:pt>
                <c:pt idx="457">
                  <c:v>1.83274E-5</c:v>
                </c:pt>
                <c:pt idx="458">
                  <c:v>1.8343400000000001E-5</c:v>
                </c:pt>
                <c:pt idx="459">
                  <c:v>1.8359399999999999E-5</c:v>
                </c:pt>
                <c:pt idx="460">
                  <c:v>1.8397200000000001E-5</c:v>
                </c:pt>
                <c:pt idx="461">
                  <c:v>1.84108E-5</c:v>
                </c:pt>
                <c:pt idx="462">
                  <c:v>1.8442200000000001E-5</c:v>
                </c:pt>
                <c:pt idx="463">
                  <c:v>1.8461299999999999E-5</c:v>
                </c:pt>
                <c:pt idx="464">
                  <c:v>1.84834E-5</c:v>
                </c:pt>
                <c:pt idx="465">
                  <c:v>1.85143E-5</c:v>
                </c:pt>
                <c:pt idx="466">
                  <c:v>1.8537199999999999E-5</c:v>
                </c:pt>
                <c:pt idx="467">
                  <c:v>1.85608E-5</c:v>
                </c:pt>
                <c:pt idx="468">
                  <c:v>1.85717E-5</c:v>
                </c:pt>
                <c:pt idx="469">
                  <c:v>1.8606200000000002E-5</c:v>
                </c:pt>
                <c:pt idx="470">
                  <c:v>1.8618300000000001E-5</c:v>
                </c:pt>
                <c:pt idx="471">
                  <c:v>1.86459E-5</c:v>
                </c:pt>
                <c:pt idx="472">
                  <c:v>1.8685199999999999E-5</c:v>
                </c:pt>
                <c:pt idx="473">
                  <c:v>1.8700200000000001E-5</c:v>
                </c:pt>
                <c:pt idx="474">
                  <c:v>1.8720400000000001E-5</c:v>
                </c:pt>
                <c:pt idx="475">
                  <c:v>1.8745599999999999E-5</c:v>
                </c:pt>
                <c:pt idx="476">
                  <c:v>1.8779200000000001E-5</c:v>
                </c:pt>
                <c:pt idx="477">
                  <c:v>1.8785699999999999E-5</c:v>
                </c:pt>
                <c:pt idx="478">
                  <c:v>1.88065E-5</c:v>
                </c:pt>
                <c:pt idx="479">
                  <c:v>1.88312E-5</c:v>
                </c:pt>
                <c:pt idx="480">
                  <c:v>1.88452E-5</c:v>
                </c:pt>
                <c:pt idx="481">
                  <c:v>1.88712E-5</c:v>
                </c:pt>
                <c:pt idx="482">
                  <c:v>1.88959E-5</c:v>
                </c:pt>
                <c:pt idx="483">
                  <c:v>1.8919700000000001E-5</c:v>
                </c:pt>
                <c:pt idx="484">
                  <c:v>1.8935100000000001E-5</c:v>
                </c:pt>
                <c:pt idx="485">
                  <c:v>1.8960599999999999E-5</c:v>
                </c:pt>
                <c:pt idx="486">
                  <c:v>1.8974299999999999E-5</c:v>
                </c:pt>
                <c:pt idx="487">
                  <c:v>1.9001999999999999E-5</c:v>
                </c:pt>
                <c:pt idx="488">
                  <c:v>1.90117E-5</c:v>
                </c:pt>
                <c:pt idx="489">
                  <c:v>1.9038900000000002E-5</c:v>
                </c:pt>
                <c:pt idx="490">
                  <c:v>1.9049600000000001E-5</c:v>
                </c:pt>
                <c:pt idx="491">
                  <c:v>1.90815E-5</c:v>
                </c:pt>
                <c:pt idx="492">
                  <c:v>1.9091999999999999E-5</c:v>
                </c:pt>
                <c:pt idx="493">
                  <c:v>1.9114999999999999E-5</c:v>
                </c:pt>
                <c:pt idx="494">
                  <c:v>1.9126E-5</c:v>
                </c:pt>
                <c:pt idx="495">
                  <c:v>1.91524E-5</c:v>
                </c:pt>
                <c:pt idx="496">
                  <c:v>1.91693E-5</c:v>
                </c:pt>
                <c:pt idx="497">
                  <c:v>1.9179000000000001E-5</c:v>
                </c:pt>
                <c:pt idx="498">
                  <c:v>1.92111E-5</c:v>
                </c:pt>
                <c:pt idx="499">
                  <c:v>1.92297E-5</c:v>
                </c:pt>
                <c:pt idx="500">
                  <c:v>1.9249399999999999E-5</c:v>
                </c:pt>
                <c:pt idx="501">
                  <c:v>1.92685E-5</c:v>
                </c:pt>
                <c:pt idx="502">
                  <c:v>1.9282700000000001E-5</c:v>
                </c:pt>
                <c:pt idx="503">
                  <c:v>1.92945E-5</c:v>
                </c:pt>
                <c:pt idx="504">
                  <c:v>1.9325199999999999E-5</c:v>
                </c:pt>
                <c:pt idx="505">
                  <c:v>1.9338699999999998E-5</c:v>
                </c:pt>
                <c:pt idx="506">
                  <c:v>1.93563E-5</c:v>
                </c:pt>
                <c:pt idx="507">
                  <c:v>1.9366500000000002E-5</c:v>
                </c:pt>
                <c:pt idx="508">
                  <c:v>1.9395800000000002E-5</c:v>
                </c:pt>
                <c:pt idx="509">
                  <c:v>1.9402299999999999E-5</c:v>
                </c:pt>
                <c:pt idx="510">
                  <c:v>1.9417799999999999E-5</c:v>
                </c:pt>
                <c:pt idx="511">
                  <c:v>1.9453099999999998E-5</c:v>
                </c:pt>
                <c:pt idx="512">
                  <c:v>1.9462699999999999E-5</c:v>
                </c:pt>
                <c:pt idx="513">
                  <c:v>1.9476299999999999E-5</c:v>
                </c:pt>
                <c:pt idx="514">
                  <c:v>1.9502499999999998E-5</c:v>
                </c:pt>
                <c:pt idx="515">
                  <c:v>1.9511300000000001E-5</c:v>
                </c:pt>
                <c:pt idx="516">
                  <c:v>1.9531600000000001E-5</c:v>
                </c:pt>
                <c:pt idx="517">
                  <c:v>1.9567100000000001E-5</c:v>
                </c:pt>
                <c:pt idx="518">
                  <c:v>1.9593699999999998E-5</c:v>
                </c:pt>
                <c:pt idx="519">
                  <c:v>1.9609099999999998E-5</c:v>
                </c:pt>
                <c:pt idx="520">
                  <c:v>1.9622800000000001E-5</c:v>
                </c:pt>
                <c:pt idx="521">
                  <c:v>1.9646299999999999E-5</c:v>
                </c:pt>
                <c:pt idx="522">
                  <c:v>1.96748E-5</c:v>
                </c:pt>
                <c:pt idx="523">
                  <c:v>1.9698899999999999E-5</c:v>
                </c:pt>
                <c:pt idx="524">
                  <c:v>1.9714499999999999E-5</c:v>
                </c:pt>
                <c:pt idx="525">
                  <c:v>1.9745000000000002E-5</c:v>
                </c:pt>
                <c:pt idx="526">
                  <c:v>1.9765599999999999E-5</c:v>
                </c:pt>
                <c:pt idx="527">
                  <c:v>1.97986E-5</c:v>
                </c:pt>
                <c:pt idx="528">
                  <c:v>1.9817699999999998E-5</c:v>
                </c:pt>
                <c:pt idx="529">
                  <c:v>1.9843999999999998E-5</c:v>
                </c:pt>
                <c:pt idx="530">
                  <c:v>1.98741E-5</c:v>
                </c:pt>
                <c:pt idx="531">
                  <c:v>1.98927E-5</c:v>
                </c:pt>
                <c:pt idx="532">
                  <c:v>1.9921000000000001E-5</c:v>
                </c:pt>
                <c:pt idx="533">
                  <c:v>1.99483E-5</c:v>
                </c:pt>
                <c:pt idx="534">
                  <c:v>1.9975599999999999E-5</c:v>
                </c:pt>
                <c:pt idx="535">
                  <c:v>1.99947E-5</c:v>
                </c:pt>
                <c:pt idx="536">
                  <c:v>2.0027800000000002E-5</c:v>
                </c:pt>
                <c:pt idx="537">
                  <c:v>2.0054399999999999E-5</c:v>
                </c:pt>
                <c:pt idx="538">
                  <c:v>2.0074299999999999E-5</c:v>
                </c:pt>
                <c:pt idx="539">
                  <c:v>2.0112700000000001E-5</c:v>
                </c:pt>
                <c:pt idx="540">
                  <c:v>2.0132E-5</c:v>
                </c:pt>
                <c:pt idx="541">
                  <c:v>2.0159399999999999E-5</c:v>
                </c:pt>
                <c:pt idx="542">
                  <c:v>2.0182399999999998E-5</c:v>
                </c:pt>
                <c:pt idx="543">
                  <c:v>2.0211300000000001E-5</c:v>
                </c:pt>
                <c:pt idx="544">
                  <c:v>2.0231E-5</c:v>
                </c:pt>
                <c:pt idx="545">
                  <c:v>2.0267799999999999E-5</c:v>
                </c:pt>
                <c:pt idx="546">
                  <c:v>2.02927E-5</c:v>
                </c:pt>
                <c:pt idx="547">
                  <c:v>2.0316899999999999E-5</c:v>
                </c:pt>
                <c:pt idx="548">
                  <c:v>2.0351099999999999E-5</c:v>
                </c:pt>
                <c:pt idx="549">
                  <c:v>2.0383499999999999E-5</c:v>
                </c:pt>
                <c:pt idx="550">
                  <c:v>2.0409499999999998E-5</c:v>
                </c:pt>
                <c:pt idx="551">
                  <c:v>2.04382E-5</c:v>
                </c:pt>
                <c:pt idx="552">
                  <c:v>2.0453800000000001E-5</c:v>
                </c:pt>
                <c:pt idx="553">
                  <c:v>2.04938E-5</c:v>
                </c:pt>
                <c:pt idx="554">
                  <c:v>2.0529900000000001E-5</c:v>
                </c:pt>
                <c:pt idx="555">
                  <c:v>2.05556E-5</c:v>
                </c:pt>
                <c:pt idx="556">
                  <c:v>2.0593699999999999E-5</c:v>
                </c:pt>
                <c:pt idx="557">
                  <c:v>2.0621299999999999E-5</c:v>
                </c:pt>
                <c:pt idx="558">
                  <c:v>2.0650799999999999E-5</c:v>
                </c:pt>
                <c:pt idx="559">
                  <c:v>2.0687899999999999E-5</c:v>
                </c:pt>
                <c:pt idx="560">
                  <c:v>2.0724600000000001E-5</c:v>
                </c:pt>
                <c:pt idx="561">
                  <c:v>2.0743200000000002E-5</c:v>
                </c:pt>
                <c:pt idx="562">
                  <c:v>2.0791000000000001E-5</c:v>
                </c:pt>
                <c:pt idx="563">
                  <c:v>2.0821900000000001E-5</c:v>
                </c:pt>
                <c:pt idx="564">
                  <c:v>2.0855600000000001E-5</c:v>
                </c:pt>
                <c:pt idx="565">
                  <c:v>2.0886900000000002E-5</c:v>
                </c:pt>
                <c:pt idx="566">
                  <c:v>2.0925500000000001E-5</c:v>
                </c:pt>
                <c:pt idx="567">
                  <c:v>2.09634E-5</c:v>
                </c:pt>
                <c:pt idx="568">
                  <c:v>2.0989199999999999E-5</c:v>
                </c:pt>
                <c:pt idx="569">
                  <c:v>2.1033E-5</c:v>
                </c:pt>
                <c:pt idx="570">
                  <c:v>2.1072499999999999E-5</c:v>
                </c:pt>
                <c:pt idx="571">
                  <c:v>2.11057E-5</c:v>
                </c:pt>
                <c:pt idx="572">
                  <c:v>2.1149200000000001E-5</c:v>
                </c:pt>
                <c:pt idx="573">
                  <c:v>2.1183999999999999E-5</c:v>
                </c:pt>
                <c:pt idx="574">
                  <c:v>2.12182E-5</c:v>
                </c:pt>
                <c:pt idx="575">
                  <c:v>2.12493E-5</c:v>
                </c:pt>
                <c:pt idx="576">
                  <c:v>2.12831E-5</c:v>
                </c:pt>
                <c:pt idx="577">
                  <c:v>2.13236E-5</c:v>
                </c:pt>
                <c:pt idx="578">
                  <c:v>2.13466E-5</c:v>
                </c:pt>
                <c:pt idx="579">
                  <c:v>2.1393899999999999E-5</c:v>
                </c:pt>
                <c:pt idx="580">
                  <c:v>2.1420099999999998E-5</c:v>
                </c:pt>
                <c:pt idx="581">
                  <c:v>2.14625E-5</c:v>
                </c:pt>
                <c:pt idx="582">
                  <c:v>2.15027E-5</c:v>
                </c:pt>
                <c:pt idx="583">
                  <c:v>2.15338E-5</c:v>
                </c:pt>
                <c:pt idx="584">
                  <c:v>2.15767E-5</c:v>
                </c:pt>
                <c:pt idx="585">
                  <c:v>2.1598099999999999E-5</c:v>
                </c:pt>
                <c:pt idx="586">
                  <c:v>2.1639499999999998E-5</c:v>
                </c:pt>
                <c:pt idx="587">
                  <c:v>2.1671500000000001E-5</c:v>
                </c:pt>
                <c:pt idx="588">
                  <c:v>2.1712299999999999E-5</c:v>
                </c:pt>
                <c:pt idx="589">
                  <c:v>2.1748700000000001E-5</c:v>
                </c:pt>
                <c:pt idx="590">
                  <c:v>2.1779700000000001E-5</c:v>
                </c:pt>
                <c:pt idx="591">
                  <c:v>2.1822299999999999E-5</c:v>
                </c:pt>
                <c:pt idx="592">
                  <c:v>2.18441E-5</c:v>
                </c:pt>
                <c:pt idx="593">
                  <c:v>2.1882399999999999E-5</c:v>
                </c:pt>
                <c:pt idx="594">
                  <c:v>2.1914999999999999E-5</c:v>
                </c:pt>
                <c:pt idx="595">
                  <c:v>2.1944099999999999E-5</c:v>
                </c:pt>
                <c:pt idx="596">
                  <c:v>2.1975299999999999E-5</c:v>
                </c:pt>
                <c:pt idx="597">
                  <c:v>2.2014800000000001E-5</c:v>
                </c:pt>
                <c:pt idx="598">
                  <c:v>2.2028800000000002E-5</c:v>
                </c:pt>
                <c:pt idx="599">
                  <c:v>2.2072299999999999E-5</c:v>
                </c:pt>
                <c:pt idx="600">
                  <c:v>2.20959E-5</c:v>
                </c:pt>
                <c:pt idx="601">
                  <c:v>2.21269E-5</c:v>
                </c:pt>
                <c:pt idx="602">
                  <c:v>2.2163200000000002E-5</c:v>
                </c:pt>
                <c:pt idx="603">
                  <c:v>2.22011E-5</c:v>
                </c:pt>
                <c:pt idx="604">
                  <c:v>2.22275E-5</c:v>
                </c:pt>
                <c:pt idx="605">
                  <c:v>2.2254599999999999E-5</c:v>
                </c:pt>
                <c:pt idx="606">
                  <c:v>2.22925E-5</c:v>
                </c:pt>
                <c:pt idx="607">
                  <c:v>2.2319599999999999E-5</c:v>
                </c:pt>
                <c:pt idx="608">
                  <c:v>2.2354E-5</c:v>
                </c:pt>
                <c:pt idx="609">
                  <c:v>2.23834E-5</c:v>
                </c:pt>
                <c:pt idx="610">
                  <c:v>2.2413E-5</c:v>
                </c:pt>
                <c:pt idx="611">
                  <c:v>2.24466E-5</c:v>
                </c:pt>
                <c:pt idx="612">
                  <c:v>2.2481300000000001E-5</c:v>
                </c:pt>
                <c:pt idx="613">
                  <c:v>2.2513900000000001E-5</c:v>
                </c:pt>
                <c:pt idx="614">
                  <c:v>2.25472E-5</c:v>
                </c:pt>
                <c:pt idx="615">
                  <c:v>2.2569400000000001E-5</c:v>
                </c:pt>
                <c:pt idx="616">
                  <c:v>2.26105E-5</c:v>
                </c:pt>
                <c:pt idx="617">
                  <c:v>2.26461E-5</c:v>
                </c:pt>
                <c:pt idx="618">
                  <c:v>2.26692E-5</c:v>
                </c:pt>
                <c:pt idx="619">
                  <c:v>2.2693599999999999E-5</c:v>
                </c:pt>
                <c:pt idx="620">
                  <c:v>2.2733100000000001E-5</c:v>
                </c:pt>
                <c:pt idx="621">
                  <c:v>2.27498E-5</c:v>
                </c:pt>
                <c:pt idx="622">
                  <c:v>2.2780199999999999E-5</c:v>
                </c:pt>
                <c:pt idx="623">
                  <c:v>2.2821599999999998E-5</c:v>
                </c:pt>
                <c:pt idx="624">
                  <c:v>2.2844999999999999E-5</c:v>
                </c:pt>
                <c:pt idx="625">
                  <c:v>2.2881300000000001E-5</c:v>
                </c:pt>
                <c:pt idx="626">
                  <c:v>2.2908099999999998E-5</c:v>
                </c:pt>
                <c:pt idx="627">
                  <c:v>2.2940999999999999E-5</c:v>
                </c:pt>
                <c:pt idx="628">
                  <c:v>2.2970900000000001E-5</c:v>
                </c:pt>
                <c:pt idx="629">
                  <c:v>2.2994100000000001E-5</c:v>
                </c:pt>
                <c:pt idx="630">
                  <c:v>2.3036499999999999E-5</c:v>
                </c:pt>
                <c:pt idx="631">
                  <c:v>2.3065699999999998E-5</c:v>
                </c:pt>
                <c:pt idx="632">
                  <c:v>2.3104599999999999E-5</c:v>
                </c:pt>
                <c:pt idx="633">
                  <c:v>2.31454E-5</c:v>
                </c:pt>
                <c:pt idx="634">
                  <c:v>2.3175799999999999E-5</c:v>
                </c:pt>
                <c:pt idx="635">
                  <c:v>2.3206599999999999E-5</c:v>
                </c:pt>
                <c:pt idx="636">
                  <c:v>2.3238200000000001E-5</c:v>
                </c:pt>
                <c:pt idx="637">
                  <c:v>2.3268099999999998E-5</c:v>
                </c:pt>
                <c:pt idx="638">
                  <c:v>2.3301900000000001E-5</c:v>
                </c:pt>
                <c:pt idx="639">
                  <c:v>2.33384E-5</c:v>
                </c:pt>
                <c:pt idx="640">
                  <c:v>2.3378299999999999E-5</c:v>
                </c:pt>
                <c:pt idx="641">
                  <c:v>2.3418499999999999E-5</c:v>
                </c:pt>
                <c:pt idx="642">
                  <c:v>2.3451800000000001E-5</c:v>
                </c:pt>
                <c:pt idx="643">
                  <c:v>2.349E-5</c:v>
                </c:pt>
                <c:pt idx="644">
                  <c:v>2.35409E-5</c:v>
                </c:pt>
                <c:pt idx="645">
                  <c:v>2.3568199999999999E-5</c:v>
                </c:pt>
                <c:pt idx="646">
                  <c:v>2.3614000000000001E-5</c:v>
                </c:pt>
                <c:pt idx="647">
                  <c:v>2.36534E-5</c:v>
                </c:pt>
                <c:pt idx="648">
                  <c:v>2.3690299999999999E-5</c:v>
                </c:pt>
                <c:pt idx="649">
                  <c:v>2.3725799999999999E-5</c:v>
                </c:pt>
                <c:pt idx="650">
                  <c:v>2.3760800000000001E-5</c:v>
                </c:pt>
                <c:pt idx="651">
                  <c:v>2.38035E-5</c:v>
                </c:pt>
                <c:pt idx="652">
                  <c:v>2.3847400000000001E-5</c:v>
                </c:pt>
                <c:pt idx="653">
                  <c:v>2.38886E-5</c:v>
                </c:pt>
                <c:pt idx="654">
                  <c:v>2.39179E-5</c:v>
                </c:pt>
                <c:pt idx="655">
                  <c:v>2.39395E-5</c:v>
                </c:pt>
                <c:pt idx="656">
                  <c:v>2.39826E-5</c:v>
                </c:pt>
                <c:pt idx="657">
                  <c:v>2.4018900000000001E-5</c:v>
                </c:pt>
                <c:pt idx="658">
                  <c:v>2.40571E-5</c:v>
                </c:pt>
                <c:pt idx="659">
                  <c:v>2.40847E-5</c:v>
                </c:pt>
                <c:pt idx="660">
                  <c:v>2.4125600000000002E-5</c:v>
                </c:pt>
                <c:pt idx="661">
                  <c:v>2.4156599999999998E-5</c:v>
                </c:pt>
                <c:pt idx="662">
                  <c:v>2.4198299999999998E-5</c:v>
                </c:pt>
                <c:pt idx="663">
                  <c:v>2.4238899999999999E-5</c:v>
                </c:pt>
                <c:pt idx="664">
                  <c:v>2.4275300000000001E-5</c:v>
                </c:pt>
                <c:pt idx="665">
                  <c:v>2.4314299999999999E-5</c:v>
                </c:pt>
                <c:pt idx="666">
                  <c:v>2.4349999999999999E-5</c:v>
                </c:pt>
                <c:pt idx="667">
                  <c:v>2.43783E-5</c:v>
                </c:pt>
                <c:pt idx="668">
                  <c:v>2.4406899999999998E-5</c:v>
                </c:pt>
                <c:pt idx="669">
                  <c:v>2.4451600000000002E-5</c:v>
                </c:pt>
                <c:pt idx="670">
                  <c:v>2.44802E-5</c:v>
                </c:pt>
                <c:pt idx="671">
                  <c:v>2.4532299999999999E-5</c:v>
                </c:pt>
                <c:pt idx="672">
                  <c:v>2.4557299999999999E-5</c:v>
                </c:pt>
                <c:pt idx="673">
                  <c:v>2.4601999999999999E-5</c:v>
                </c:pt>
                <c:pt idx="674">
                  <c:v>2.4637399999999999E-5</c:v>
                </c:pt>
                <c:pt idx="675">
                  <c:v>2.4670600000000001E-5</c:v>
                </c:pt>
                <c:pt idx="676">
                  <c:v>2.4711599999999999E-5</c:v>
                </c:pt>
                <c:pt idx="677">
                  <c:v>2.4753399999999999E-5</c:v>
                </c:pt>
                <c:pt idx="678">
                  <c:v>2.47846E-5</c:v>
                </c:pt>
                <c:pt idx="679">
                  <c:v>2.48235E-5</c:v>
                </c:pt>
                <c:pt idx="680">
                  <c:v>2.4853000000000001E-5</c:v>
                </c:pt>
                <c:pt idx="681">
                  <c:v>2.4899799999999998E-5</c:v>
                </c:pt>
                <c:pt idx="682">
                  <c:v>2.4940299999999999E-5</c:v>
                </c:pt>
                <c:pt idx="683">
                  <c:v>2.4969100000000001E-5</c:v>
                </c:pt>
                <c:pt idx="684">
                  <c:v>2.50025E-5</c:v>
                </c:pt>
                <c:pt idx="685">
                  <c:v>2.50414E-5</c:v>
                </c:pt>
                <c:pt idx="686">
                  <c:v>2.5075500000000001E-5</c:v>
                </c:pt>
                <c:pt idx="687">
                  <c:v>2.5110099999999999E-5</c:v>
                </c:pt>
                <c:pt idx="688">
                  <c:v>2.5157E-5</c:v>
                </c:pt>
                <c:pt idx="689">
                  <c:v>2.5201099999999998E-5</c:v>
                </c:pt>
                <c:pt idx="690">
                  <c:v>2.5218599999999999E-5</c:v>
                </c:pt>
                <c:pt idx="691">
                  <c:v>2.5261200000000001E-5</c:v>
                </c:pt>
                <c:pt idx="692">
                  <c:v>2.52992E-5</c:v>
                </c:pt>
                <c:pt idx="693">
                  <c:v>2.53255E-5</c:v>
                </c:pt>
                <c:pt idx="694">
                  <c:v>2.5371199999999999E-5</c:v>
                </c:pt>
                <c:pt idx="695">
                  <c:v>2.5398500000000001E-5</c:v>
                </c:pt>
                <c:pt idx="696">
                  <c:v>2.5425499999999999E-5</c:v>
                </c:pt>
                <c:pt idx="697">
                  <c:v>2.5466899999999998E-5</c:v>
                </c:pt>
                <c:pt idx="698">
                  <c:v>2.5510000000000001E-5</c:v>
                </c:pt>
                <c:pt idx="699">
                  <c:v>2.5539799999999999E-5</c:v>
                </c:pt>
                <c:pt idx="700">
                  <c:v>2.5581599999999999E-5</c:v>
                </c:pt>
                <c:pt idx="701">
                  <c:v>2.5613999999999999E-5</c:v>
                </c:pt>
                <c:pt idx="702">
                  <c:v>2.5649000000000001E-5</c:v>
                </c:pt>
                <c:pt idx="703">
                  <c:v>2.5689200000000001E-5</c:v>
                </c:pt>
                <c:pt idx="704">
                  <c:v>2.5713700000000001E-5</c:v>
                </c:pt>
                <c:pt idx="705">
                  <c:v>2.57518E-5</c:v>
                </c:pt>
                <c:pt idx="706">
                  <c:v>2.5789999999999999E-5</c:v>
                </c:pt>
                <c:pt idx="707">
                  <c:v>2.58122E-5</c:v>
                </c:pt>
                <c:pt idx="708">
                  <c:v>2.5869900000000001E-5</c:v>
                </c:pt>
                <c:pt idx="709">
                  <c:v>2.5899000000000001E-5</c:v>
                </c:pt>
                <c:pt idx="710">
                  <c:v>2.5932499999999999E-5</c:v>
                </c:pt>
                <c:pt idx="711">
                  <c:v>2.59588E-5</c:v>
                </c:pt>
                <c:pt idx="712">
                  <c:v>2.5997199999999999E-5</c:v>
                </c:pt>
                <c:pt idx="713">
                  <c:v>2.6021799999999999E-5</c:v>
                </c:pt>
                <c:pt idx="714">
                  <c:v>2.6063799999999999E-5</c:v>
                </c:pt>
                <c:pt idx="715">
                  <c:v>2.6097000000000001E-5</c:v>
                </c:pt>
                <c:pt idx="716">
                  <c:v>2.61288E-5</c:v>
                </c:pt>
                <c:pt idx="717">
                  <c:v>2.6174799999999999E-5</c:v>
                </c:pt>
                <c:pt idx="718">
                  <c:v>2.6211999999999999E-5</c:v>
                </c:pt>
                <c:pt idx="719">
                  <c:v>2.6256799999999999E-5</c:v>
                </c:pt>
                <c:pt idx="720">
                  <c:v>2.62929E-5</c:v>
                </c:pt>
                <c:pt idx="721">
                  <c:v>2.6333799999999998E-5</c:v>
                </c:pt>
                <c:pt idx="722">
                  <c:v>2.6372599999999999E-5</c:v>
                </c:pt>
                <c:pt idx="723">
                  <c:v>2.6410500000000001E-5</c:v>
                </c:pt>
                <c:pt idx="724">
                  <c:v>2.64489E-5</c:v>
                </c:pt>
                <c:pt idx="725">
                  <c:v>2.6477499999999998E-5</c:v>
                </c:pt>
                <c:pt idx="726">
                  <c:v>2.6504800000000001E-5</c:v>
                </c:pt>
                <c:pt idx="727">
                  <c:v>2.6547099999999999E-5</c:v>
                </c:pt>
                <c:pt idx="728">
                  <c:v>2.6589700000000001E-5</c:v>
                </c:pt>
                <c:pt idx="729">
                  <c:v>2.6625600000000001E-5</c:v>
                </c:pt>
                <c:pt idx="730">
                  <c:v>2.6676E-5</c:v>
                </c:pt>
                <c:pt idx="731">
                  <c:v>2.6708700000000001E-5</c:v>
                </c:pt>
                <c:pt idx="732">
                  <c:v>2.6752100000000001E-5</c:v>
                </c:pt>
                <c:pt idx="733">
                  <c:v>2.6797200000000002E-5</c:v>
                </c:pt>
                <c:pt idx="734">
                  <c:v>2.6830099999999999E-5</c:v>
                </c:pt>
                <c:pt idx="735">
                  <c:v>2.68629E-5</c:v>
                </c:pt>
                <c:pt idx="736">
                  <c:v>2.6912800000000001E-5</c:v>
                </c:pt>
                <c:pt idx="737">
                  <c:v>2.6944299999999999E-5</c:v>
                </c:pt>
                <c:pt idx="738">
                  <c:v>2.6982799999999999E-5</c:v>
                </c:pt>
                <c:pt idx="739">
                  <c:v>2.7033500000000001E-5</c:v>
                </c:pt>
                <c:pt idx="740">
                  <c:v>2.70792E-5</c:v>
                </c:pt>
                <c:pt idx="741">
                  <c:v>2.71196E-5</c:v>
                </c:pt>
                <c:pt idx="742">
                  <c:v>2.7169999999999999E-5</c:v>
                </c:pt>
                <c:pt idx="743">
                  <c:v>2.7197100000000001E-5</c:v>
                </c:pt>
                <c:pt idx="744">
                  <c:v>2.7236499999999999E-5</c:v>
                </c:pt>
                <c:pt idx="745">
                  <c:v>2.7272700000000001E-5</c:v>
                </c:pt>
                <c:pt idx="746">
                  <c:v>2.7315299999999999E-5</c:v>
                </c:pt>
                <c:pt idx="747">
                  <c:v>2.73496E-5</c:v>
                </c:pt>
                <c:pt idx="748">
                  <c:v>2.7380900000000001E-5</c:v>
                </c:pt>
                <c:pt idx="749">
                  <c:v>2.74301E-5</c:v>
                </c:pt>
                <c:pt idx="750">
                  <c:v>2.74687E-5</c:v>
                </c:pt>
                <c:pt idx="751">
                  <c:v>2.74901E-5</c:v>
                </c:pt>
                <c:pt idx="752">
                  <c:v>2.7534300000000002E-5</c:v>
                </c:pt>
                <c:pt idx="753">
                  <c:v>2.7584099999999999E-5</c:v>
                </c:pt>
                <c:pt idx="754">
                  <c:v>2.7619000000000001E-5</c:v>
                </c:pt>
                <c:pt idx="755">
                  <c:v>2.7673100000000001E-5</c:v>
                </c:pt>
                <c:pt idx="756">
                  <c:v>2.77098E-5</c:v>
                </c:pt>
                <c:pt idx="757">
                  <c:v>2.7741300000000002E-5</c:v>
                </c:pt>
                <c:pt idx="758">
                  <c:v>2.7788199999999999E-5</c:v>
                </c:pt>
                <c:pt idx="759">
                  <c:v>2.7815799999999999E-5</c:v>
                </c:pt>
                <c:pt idx="760">
                  <c:v>2.7863699999999999E-5</c:v>
                </c:pt>
                <c:pt idx="761">
                  <c:v>2.7893099999999999E-5</c:v>
                </c:pt>
                <c:pt idx="762">
                  <c:v>2.7937799999999999E-5</c:v>
                </c:pt>
                <c:pt idx="763">
                  <c:v>2.7960999999999999E-5</c:v>
                </c:pt>
                <c:pt idx="764">
                  <c:v>2.7991999999999999E-5</c:v>
                </c:pt>
                <c:pt idx="765">
                  <c:v>2.8033100000000001E-5</c:v>
                </c:pt>
                <c:pt idx="766">
                  <c:v>2.80835E-5</c:v>
                </c:pt>
                <c:pt idx="767">
                  <c:v>2.81068E-5</c:v>
                </c:pt>
                <c:pt idx="768">
                  <c:v>2.81456E-5</c:v>
                </c:pt>
                <c:pt idx="769">
                  <c:v>2.8174399999999999E-5</c:v>
                </c:pt>
                <c:pt idx="770">
                  <c:v>2.8204999999999998E-5</c:v>
                </c:pt>
                <c:pt idx="771">
                  <c:v>2.8238700000000001E-5</c:v>
                </c:pt>
                <c:pt idx="772">
                  <c:v>2.82782E-5</c:v>
                </c:pt>
                <c:pt idx="773">
                  <c:v>2.83091E-5</c:v>
                </c:pt>
                <c:pt idx="774">
                  <c:v>2.8327099999999999E-5</c:v>
                </c:pt>
                <c:pt idx="775">
                  <c:v>2.8366099999999999E-5</c:v>
                </c:pt>
                <c:pt idx="776">
                  <c:v>2.8389900000000001E-5</c:v>
                </c:pt>
                <c:pt idx="777">
                  <c:v>2.8416999999999999E-5</c:v>
                </c:pt>
                <c:pt idx="778">
                  <c:v>2.8434700000000001E-5</c:v>
                </c:pt>
                <c:pt idx="779">
                  <c:v>2.8470899999999999E-5</c:v>
                </c:pt>
                <c:pt idx="780">
                  <c:v>2.8508199999999999E-5</c:v>
                </c:pt>
                <c:pt idx="781">
                  <c:v>2.8540599999999999E-5</c:v>
                </c:pt>
                <c:pt idx="782">
                  <c:v>2.8563000000000001E-5</c:v>
                </c:pt>
                <c:pt idx="783">
                  <c:v>2.8586100000000001E-5</c:v>
                </c:pt>
                <c:pt idx="784">
                  <c:v>2.8628399999999999E-5</c:v>
                </c:pt>
                <c:pt idx="785">
                  <c:v>2.8667399999999999E-5</c:v>
                </c:pt>
                <c:pt idx="786">
                  <c:v>2.8697600000000001E-5</c:v>
                </c:pt>
                <c:pt idx="787">
                  <c:v>2.8728400000000001E-5</c:v>
                </c:pt>
                <c:pt idx="788">
                  <c:v>2.8770699999999999E-5</c:v>
                </c:pt>
                <c:pt idx="789">
                  <c:v>2.88054E-5</c:v>
                </c:pt>
                <c:pt idx="790">
                  <c:v>2.8841200000000001E-5</c:v>
                </c:pt>
                <c:pt idx="791">
                  <c:v>2.8876700000000001E-5</c:v>
                </c:pt>
                <c:pt idx="792">
                  <c:v>2.8896900000000001E-5</c:v>
                </c:pt>
                <c:pt idx="793">
                  <c:v>2.8940300000000001E-5</c:v>
                </c:pt>
                <c:pt idx="794">
                  <c:v>2.8958600000000001E-5</c:v>
                </c:pt>
                <c:pt idx="795">
                  <c:v>2.89937E-5</c:v>
                </c:pt>
                <c:pt idx="796">
                  <c:v>2.90216E-5</c:v>
                </c:pt>
                <c:pt idx="797">
                  <c:v>2.9082999999999999E-5</c:v>
                </c:pt>
                <c:pt idx="798">
                  <c:v>2.9119699999999998E-5</c:v>
                </c:pt>
                <c:pt idx="799">
                  <c:v>2.9132299999999999E-5</c:v>
                </c:pt>
                <c:pt idx="800">
                  <c:v>2.9155299999999998E-5</c:v>
                </c:pt>
                <c:pt idx="801">
                  <c:v>2.9170799999999999E-5</c:v>
                </c:pt>
                <c:pt idx="802">
                  <c:v>2.9216700000000001E-5</c:v>
                </c:pt>
                <c:pt idx="803">
                  <c:v>2.9247400000000001E-5</c:v>
                </c:pt>
                <c:pt idx="804">
                  <c:v>2.9283400000000002E-5</c:v>
                </c:pt>
                <c:pt idx="805">
                  <c:v>2.9323300000000001E-5</c:v>
                </c:pt>
                <c:pt idx="806">
                  <c:v>2.93414E-5</c:v>
                </c:pt>
                <c:pt idx="807">
                  <c:v>2.9376199999999998E-5</c:v>
                </c:pt>
                <c:pt idx="808">
                  <c:v>2.93939E-5</c:v>
                </c:pt>
                <c:pt idx="809">
                  <c:v>2.9422500000000002E-5</c:v>
                </c:pt>
                <c:pt idx="810">
                  <c:v>2.9444399999999999E-5</c:v>
                </c:pt>
                <c:pt idx="811">
                  <c:v>2.9485700000000001E-5</c:v>
                </c:pt>
                <c:pt idx="812">
                  <c:v>2.95116E-5</c:v>
                </c:pt>
                <c:pt idx="813">
                  <c:v>2.9536400000000001E-5</c:v>
                </c:pt>
                <c:pt idx="814">
                  <c:v>2.9569499999999999E-5</c:v>
                </c:pt>
                <c:pt idx="815">
                  <c:v>2.9598999999999999E-5</c:v>
                </c:pt>
                <c:pt idx="816">
                  <c:v>2.9612500000000002E-5</c:v>
                </c:pt>
                <c:pt idx="817">
                  <c:v>2.9645299999999999E-5</c:v>
                </c:pt>
                <c:pt idx="818">
                  <c:v>2.96814E-5</c:v>
                </c:pt>
                <c:pt idx="819">
                  <c:v>2.9709700000000001E-5</c:v>
                </c:pt>
                <c:pt idx="820">
                  <c:v>2.97339E-5</c:v>
                </c:pt>
                <c:pt idx="821">
                  <c:v>2.97634E-5</c:v>
                </c:pt>
                <c:pt idx="822">
                  <c:v>2.97801E-5</c:v>
                </c:pt>
                <c:pt idx="823">
                  <c:v>2.98171E-5</c:v>
                </c:pt>
                <c:pt idx="824">
                  <c:v>2.9841100000000001E-5</c:v>
                </c:pt>
                <c:pt idx="825">
                  <c:v>2.98762E-5</c:v>
                </c:pt>
                <c:pt idx="826">
                  <c:v>2.98946E-5</c:v>
                </c:pt>
                <c:pt idx="827">
                  <c:v>2.9923499999999999E-5</c:v>
                </c:pt>
                <c:pt idx="828">
                  <c:v>2.9943399999999999E-5</c:v>
                </c:pt>
                <c:pt idx="829">
                  <c:v>2.9972600000000002E-5</c:v>
                </c:pt>
                <c:pt idx="830">
                  <c:v>3.0000100000000001E-5</c:v>
                </c:pt>
                <c:pt idx="831">
                  <c:v>3.0033099999999999E-5</c:v>
                </c:pt>
                <c:pt idx="832">
                  <c:v>3.00523E-5</c:v>
                </c:pt>
                <c:pt idx="833">
                  <c:v>3.0079599999999999E-5</c:v>
                </c:pt>
                <c:pt idx="834">
                  <c:v>3.0108E-5</c:v>
                </c:pt>
                <c:pt idx="835">
                  <c:v>3.0122599999999999E-5</c:v>
                </c:pt>
                <c:pt idx="836">
                  <c:v>3.0148700000000002E-5</c:v>
                </c:pt>
                <c:pt idx="837">
                  <c:v>3.01667E-5</c:v>
                </c:pt>
                <c:pt idx="838">
                  <c:v>3.0187399999999998E-5</c:v>
                </c:pt>
                <c:pt idx="839">
                  <c:v>3.02161E-5</c:v>
                </c:pt>
                <c:pt idx="840">
                  <c:v>3.02346E-5</c:v>
                </c:pt>
                <c:pt idx="841">
                  <c:v>3.02548E-5</c:v>
                </c:pt>
                <c:pt idx="842">
                  <c:v>3.0287E-5</c:v>
                </c:pt>
                <c:pt idx="843">
                  <c:v>3.03057E-5</c:v>
                </c:pt>
                <c:pt idx="844">
                  <c:v>3.0330800000000001E-5</c:v>
                </c:pt>
                <c:pt idx="845">
                  <c:v>3.0355500000000001E-5</c:v>
                </c:pt>
                <c:pt idx="846">
                  <c:v>3.0388299999999998E-5</c:v>
                </c:pt>
                <c:pt idx="847">
                  <c:v>3.0417999999999999E-5</c:v>
                </c:pt>
                <c:pt idx="848">
                  <c:v>3.0431300000000001E-5</c:v>
                </c:pt>
                <c:pt idx="849">
                  <c:v>3.0458199999999999E-5</c:v>
                </c:pt>
                <c:pt idx="850">
                  <c:v>3.04801E-5</c:v>
                </c:pt>
                <c:pt idx="851">
                  <c:v>3.0518500000000003E-5</c:v>
                </c:pt>
                <c:pt idx="852">
                  <c:v>3.0553399999999998E-5</c:v>
                </c:pt>
                <c:pt idx="853">
                  <c:v>3.0571499999999997E-5</c:v>
                </c:pt>
                <c:pt idx="854">
                  <c:v>3.0602799999999998E-5</c:v>
                </c:pt>
                <c:pt idx="855">
                  <c:v>3.0626700000000003E-5</c:v>
                </c:pt>
                <c:pt idx="856">
                  <c:v>3.0661399999999998E-5</c:v>
                </c:pt>
                <c:pt idx="857">
                  <c:v>3.0683799999999999E-5</c:v>
                </c:pt>
                <c:pt idx="858">
                  <c:v>3.0710899999999998E-5</c:v>
                </c:pt>
                <c:pt idx="859">
                  <c:v>3.0732699999999998E-5</c:v>
                </c:pt>
                <c:pt idx="860">
                  <c:v>3.0757599999999998E-5</c:v>
                </c:pt>
                <c:pt idx="861">
                  <c:v>3.0786700000000001E-5</c:v>
                </c:pt>
                <c:pt idx="862">
                  <c:v>3.0817900000000002E-5</c:v>
                </c:pt>
                <c:pt idx="863">
                  <c:v>3.0851900000000002E-5</c:v>
                </c:pt>
                <c:pt idx="864">
                  <c:v>3.0886200000000003E-5</c:v>
                </c:pt>
                <c:pt idx="865">
                  <c:v>3.0908899999999998E-5</c:v>
                </c:pt>
                <c:pt idx="866">
                  <c:v>3.0939999999999999E-5</c:v>
                </c:pt>
                <c:pt idx="867">
                  <c:v>3.0967799999999999E-5</c:v>
                </c:pt>
                <c:pt idx="868">
                  <c:v>3.0994899999999997E-5</c:v>
                </c:pt>
                <c:pt idx="869">
                  <c:v>3.1023799999999999E-5</c:v>
                </c:pt>
                <c:pt idx="870">
                  <c:v>3.1059699999999997E-5</c:v>
                </c:pt>
                <c:pt idx="871">
                  <c:v>3.1084200000000003E-5</c:v>
                </c:pt>
                <c:pt idx="872">
                  <c:v>3.1111500000000002E-5</c:v>
                </c:pt>
                <c:pt idx="873">
                  <c:v>3.1141199999999999E-5</c:v>
                </c:pt>
                <c:pt idx="874">
                  <c:v>3.1167000000000002E-5</c:v>
                </c:pt>
                <c:pt idx="875">
                  <c:v>3.1198300000000002E-5</c:v>
                </c:pt>
                <c:pt idx="876">
                  <c:v>3.1239099999999997E-5</c:v>
                </c:pt>
                <c:pt idx="877">
                  <c:v>3.1267999999999999E-5</c:v>
                </c:pt>
                <c:pt idx="878">
                  <c:v>3.1295099999999998E-5</c:v>
                </c:pt>
                <c:pt idx="879">
                  <c:v>3.1321200000000001E-5</c:v>
                </c:pt>
                <c:pt idx="880">
                  <c:v>3.1350999999999998E-5</c:v>
                </c:pt>
                <c:pt idx="881">
                  <c:v>3.1383700000000002E-5</c:v>
                </c:pt>
                <c:pt idx="882">
                  <c:v>3.1406699999999999E-5</c:v>
                </c:pt>
                <c:pt idx="883">
                  <c:v>3.1440499999999998E-5</c:v>
                </c:pt>
                <c:pt idx="884">
                  <c:v>3.1464300000000003E-5</c:v>
                </c:pt>
                <c:pt idx="885">
                  <c:v>3.1496099999999998E-5</c:v>
                </c:pt>
                <c:pt idx="886">
                  <c:v>3.15185E-5</c:v>
                </c:pt>
                <c:pt idx="887">
                  <c:v>3.1565E-5</c:v>
                </c:pt>
                <c:pt idx="888">
                  <c:v>3.1588999999999999E-5</c:v>
                </c:pt>
                <c:pt idx="889">
                  <c:v>3.1625799999999998E-5</c:v>
                </c:pt>
                <c:pt idx="890">
                  <c:v>3.1659599999999998E-5</c:v>
                </c:pt>
                <c:pt idx="891">
                  <c:v>3.1692000000000001E-5</c:v>
                </c:pt>
                <c:pt idx="892">
                  <c:v>3.1723700000000003E-5</c:v>
                </c:pt>
                <c:pt idx="893">
                  <c:v>3.1764499999999997E-5</c:v>
                </c:pt>
                <c:pt idx="894">
                  <c:v>3.1786399999999998E-5</c:v>
                </c:pt>
                <c:pt idx="895">
                  <c:v>3.1823099999999997E-5</c:v>
                </c:pt>
                <c:pt idx="896">
                  <c:v>3.1866299999999997E-5</c:v>
                </c:pt>
                <c:pt idx="897">
                  <c:v>3.1903200000000003E-5</c:v>
                </c:pt>
                <c:pt idx="898">
                  <c:v>3.1940499999999997E-5</c:v>
                </c:pt>
                <c:pt idx="899">
                  <c:v>3.1983799999999997E-5</c:v>
                </c:pt>
                <c:pt idx="900">
                  <c:v>3.2018299999999998E-5</c:v>
                </c:pt>
                <c:pt idx="901">
                  <c:v>3.20564E-5</c:v>
                </c:pt>
                <c:pt idx="902">
                  <c:v>3.20965E-5</c:v>
                </c:pt>
                <c:pt idx="903">
                  <c:v>3.2133900000000001E-5</c:v>
                </c:pt>
                <c:pt idx="904">
                  <c:v>3.2180500000000001E-5</c:v>
                </c:pt>
                <c:pt idx="905">
                  <c:v>3.2217500000000001E-5</c:v>
                </c:pt>
                <c:pt idx="906">
                  <c:v>3.2264100000000002E-5</c:v>
                </c:pt>
                <c:pt idx="907">
                  <c:v>3.2309299999999999E-5</c:v>
                </c:pt>
                <c:pt idx="908">
                  <c:v>3.2353800000000002E-5</c:v>
                </c:pt>
                <c:pt idx="909">
                  <c:v>3.2395599999999999E-5</c:v>
                </c:pt>
                <c:pt idx="910">
                  <c:v>3.2443400000000002E-5</c:v>
                </c:pt>
                <c:pt idx="911">
                  <c:v>3.2484200000000003E-5</c:v>
                </c:pt>
                <c:pt idx="912">
                  <c:v>3.2524699999999997E-5</c:v>
                </c:pt>
                <c:pt idx="913">
                  <c:v>3.2580699999999998E-5</c:v>
                </c:pt>
                <c:pt idx="914">
                  <c:v>3.2641600000000003E-5</c:v>
                </c:pt>
                <c:pt idx="915">
                  <c:v>3.26835E-5</c:v>
                </c:pt>
                <c:pt idx="916">
                  <c:v>3.2728799999999997E-5</c:v>
                </c:pt>
                <c:pt idx="917">
                  <c:v>3.2783300000000002E-5</c:v>
                </c:pt>
                <c:pt idx="918">
                  <c:v>3.2843699999999999E-5</c:v>
                </c:pt>
                <c:pt idx="919">
                  <c:v>3.2882300000000002E-5</c:v>
                </c:pt>
                <c:pt idx="920">
                  <c:v>3.2935899999999998E-5</c:v>
                </c:pt>
                <c:pt idx="921">
                  <c:v>3.29864E-5</c:v>
                </c:pt>
                <c:pt idx="922">
                  <c:v>3.3038599999999999E-5</c:v>
                </c:pt>
                <c:pt idx="923">
                  <c:v>3.3095900000000003E-5</c:v>
                </c:pt>
                <c:pt idx="924">
                  <c:v>3.31381E-5</c:v>
                </c:pt>
                <c:pt idx="925">
                  <c:v>3.3192499999999998E-5</c:v>
                </c:pt>
                <c:pt idx="926">
                  <c:v>3.3255900000000001E-5</c:v>
                </c:pt>
                <c:pt idx="927">
                  <c:v>3.3308500000000001E-5</c:v>
                </c:pt>
                <c:pt idx="928">
                  <c:v>3.3368199999999997E-5</c:v>
                </c:pt>
                <c:pt idx="929">
                  <c:v>3.3421799999999999E-5</c:v>
                </c:pt>
                <c:pt idx="930">
                  <c:v>3.34747E-5</c:v>
                </c:pt>
                <c:pt idx="931">
                  <c:v>3.3541299999999997E-5</c:v>
                </c:pt>
                <c:pt idx="932">
                  <c:v>3.35893E-5</c:v>
                </c:pt>
                <c:pt idx="933">
                  <c:v>3.3657600000000001E-5</c:v>
                </c:pt>
                <c:pt idx="934">
                  <c:v>3.3724499999999999E-5</c:v>
                </c:pt>
                <c:pt idx="935">
                  <c:v>3.37776E-5</c:v>
                </c:pt>
                <c:pt idx="936">
                  <c:v>3.3837500000000003E-5</c:v>
                </c:pt>
                <c:pt idx="937">
                  <c:v>3.3903899999999999E-5</c:v>
                </c:pt>
                <c:pt idx="938">
                  <c:v>3.39725E-5</c:v>
                </c:pt>
                <c:pt idx="939">
                  <c:v>3.4029400000000003E-5</c:v>
                </c:pt>
                <c:pt idx="940">
                  <c:v>3.4084000000000001E-5</c:v>
                </c:pt>
                <c:pt idx="941">
                  <c:v>3.4149900000000003E-5</c:v>
                </c:pt>
                <c:pt idx="942">
                  <c:v>3.4208700000000003E-5</c:v>
                </c:pt>
                <c:pt idx="943">
                  <c:v>3.42751E-5</c:v>
                </c:pt>
                <c:pt idx="944">
                  <c:v>3.4344200000000002E-5</c:v>
                </c:pt>
                <c:pt idx="945">
                  <c:v>3.4416199999999998E-5</c:v>
                </c:pt>
                <c:pt idx="946">
                  <c:v>3.44791E-5</c:v>
                </c:pt>
                <c:pt idx="947">
                  <c:v>3.4542799999999997E-5</c:v>
                </c:pt>
                <c:pt idx="948">
                  <c:v>3.4604499999999997E-5</c:v>
                </c:pt>
                <c:pt idx="949">
                  <c:v>3.46706E-5</c:v>
                </c:pt>
                <c:pt idx="950">
                  <c:v>3.4741499999999999E-5</c:v>
                </c:pt>
                <c:pt idx="951">
                  <c:v>3.4805399999999997E-5</c:v>
                </c:pt>
                <c:pt idx="952">
                  <c:v>3.4876899999999998E-5</c:v>
                </c:pt>
                <c:pt idx="953">
                  <c:v>3.4947599999999997E-5</c:v>
                </c:pt>
                <c:pt idx="954">
                  <c:v>3.5027600000000003E-5</c:v>
                </c:pt>
                <c:pt idx="955">
                  <c:v>3.50971E-5</c:v>
                </c:pt>
                <c:pt idx="956">
                  <c:v>3.5161599999999999E-5</c:v>
                </c:pt>
                <c:pt idx="957">
                  <c:v>3.5225999999999998E-5</c:v>
                </c:pt>
                <c:pt idx="958">
                  <c:v>3.53165E-5</c:v>
                </c:pt>
                <c:pt idx="959">
                  <c:v>3.5370000000000002E-5</c:v>
                </c:pt>
                <c:pt idx="960">
                  <c:v>3.5435300000000003E-5</c:v>
                </c:pt>
                <c:pt idx="961">
                  <c:v>3.5521700000000002E-5</c:v>
                </c:pt>
                <c:pt idx="962">
                  <c:v>3.5596100000000003E-5</c:v>
                </c:pt>
                <c:pt idx="963">
                  <c:v>3.5670799999999997E-5</c:v>
                </c:pt>
                <c:pt idx="964">
                  <c:v>3.5735100000000003E-5</c:v>
                </c:pt>
                <c:pt idx="965">
                  <c:v>3.58109E-5</c:v>
                </c:pt>
                <c:pt idx="966">
                  <c:v>3.58912E-5</c:v>
                </c:pt>
                <c:pt idx="967">
                  <c:v>3.5945100000000003E-5</c:v>
                </c:pt>
                <c:pt idx="968">
                  <c:v>3.6031500000000002E-5</c:v>
                </c:pt>
                <c:pt idx="969">
                  <c:v>3.6097299999999997E-5</c:v>
                </c:pt>
                <c:pt idx="970">
                  <c:v>3.61788E-5</c:v>
                </c:pt>
                <c:pt idx="971">
                  <c:v>3.6239299999999997E-5</c:v>
                </c:pt>
                <c:pt idx="972">
                  <c:v>3.6316899999999998E-5</c:v>
                </c:pt>
                <c:pt idx="973">
                  <c:v>3.6394699999999999E-5</c:v>
                </c:pt>
                <c:pt idx="974">
                  <c:v>3.6463500000000001E-5</c:v>
                </c:pt>
                <c:pt idx="975">
                  <c:v>3.6530199999999998E-5</c:v>
                </c:pt>
                <c:pt idx="976">
                  <c:v>3.6606999999999997E-5</c:v>
                </c:pt>
                <c:pt idx="977">
                  <c:v>3.6682299999999999E-5</c:v>
                </c:pt>
                <c:pt idx="978">
                  <c:v>3.6755699999999998E-5</c:v>
                </c:pt>
                <c:pt idx="979">
                  <c:v>3.6810999999999997E-5</c:v>
                </c:pt>
                <c:pt idx="980">
                  <c:v>3.6907899999999999E-5</c:v>
                </c:pt>
                <c:pt idx="981">
                  <c:v>3.69701E-5</c:v>
                </c:pt>
                <c:pt idx="982">
                  <c:v>3.7043099999999998E-5</c:v>
                </c:pt>
                <c:pt idx="983">
                  <c:v>3.7120799999999999E-5</c:v>
                </c:pt>
                <c:pt idx="984">
                  <c:v>3.7197499999999997E-5</c:v>
                </c:pt>
                <c:pt idx="985">
                  <c:v>3.7267300000000001E-5</c:v>
                </c:pt>
                <c:pt idx="986">
                  <c:v>3.7338000000000001E-5</c:v>
                </c:pt>
                <c:pt idx="987">
                  <c:v>3.7410300000000003E-5</c:v>
                </c:pt>
                <c:pt idx="988">
                  <c:v>3.7483E-5</c:v>
                </c:pt>
                <c:pt idx="989">
                  <c:v>3.7555899999999997E-5</c:v>
                </c:pt>
                <c:pt idx="990">
                  <c:v>3.7632300000000002E-5</c:v>
                </c:pt>
                <c:pt idx="991">
                  <c:v>3.7697500000000003E-5</c:v>
                </c:pt>
                <c:pt idx="992">
                  <c:v>3.7771500000000003E-5</c:v>
                </c:pt>
                <c:pt idx="993">
                  <c:v>3.7852299999999997E-5</c:v>
                </c:pt>
                <c:pt idx="994">
                  <c:v>3.7908899999999999E-5</c:v>
                </c:pt>
                <c:pt idx="995">
                  <c:v>3.7994400000000003E-5</c:v>
                </c:pt>
                <c:pt idx="996">
                  <c:v>3.8080300000000002E-5</c:v>
                </c:pt>
                <c:pt idx="997">
                  <c:v>3.8158100000000003E-5</c:v>
                </c:pt>
                <c:pt idx="998">
                  <c:v>3.8208499999999998E-5</c:v>
                </c:pt>
                <c:pt idx="999">
                  <c:v>3.8287000000000001E-5</c:v>
                </c:pt>
                <c:pt idx="1000">
                  <c:v>3.8364300000000001E-5</c:v>
                </c:pt>
                <c:pt idx="1001">
                  <c:v>3.8436100000000003E-5</c:v>
                </c:pt>
                <c:pt idx="1002">
                  <c:v>3.8510999999999998E-5</c:v>
                </c:pt>
                <c:pt idx="1003">
                  <c:v>3.85923E-5</c:v>
                </c:pt>
                <c:pt idx="1004">
                  <c:v>3.8658300000000002E-5</c:v>
                </c:pt>
                <c:pt idx="1005">
                  <c:v>3.8717200000000003E-5</c:v>
                </c:pt>
                <c:pt idx="1006">
                  <c:v>3.8792499999999998E-5</c:v>
                </c:pt>
                <c:pt idx="1007">
                  <c:v>3.8866599999999998E-5</c:v>
                </c:pt>
                <c:pt idx="1008">
                  <c:v>3.8950199999999999E-5</c:v>
                </c:pt>
                <c:pt idx="1009">
                  <c:v>3.9020499999999997E-5</c:v>
                </c:pt>
                <c:pt idx="1010">
                  <c:v>3.9093500000000001E-5</c:v>
                </c:pt>
                <c:pt idx="1011">
                  <c:v>3.9158500000000001E-5</c:v>
                </c:pt>
                <c:pt idx="1012">
                  <c:v>3.92412E-5</c:v>
                </c:pt>
                <c:pt idx="1013">
                  <c:v>3.9308199999999997E-5</c:v>
                </c:pt>
                <c:pt idx="1014">
                  <c:v>3.9384400000000002E-5</c:v>
                </c:pt>
                <c:pt idx="1015">
                  <c:v>3.9447899999999999E-5</c:v>
                </c:pt>
                <c:pt idx="1016">
                  <c:v>3.9537799999999999E-5</c:v>
                </c:pt>
                <c:pt idx="1017">
                  <c:v>3.9591400000000002E-5</c:v>
                </c:pt>
                <c:pt idx="1018">
                  <c:v>3.9661299999999999E-5</c:v>
                </c:pt>
                <c:pt idx="1019">
                  <c:v>3.9749100000000002E-5</c:v>
                </c:pt>
                <c:pt idx="1020">
                  <c:v>3.9815099999999998E-5</c:v>
                </c:pt>
                <c:pt idx="1021">
                  <c:v>3.98748E-5</c:v>
                </c:pt>
                <c:pt idx="1022">
                  <c:v>3.9942599999999999E-5</c:v>
                </c:pt>
                <c:pt idx="1023">
                  <c:v>4.0021400000000003E-5</c:v>
                </c:pt>
                <c:pt idx="1024">
                  <c:v>4.0088E-5</c:v>
                </c:pt>
                <c:pt idx="1025">
                  <c:v>4.0167499999999998E-5</c:v>
                </c:pt>
                <c:pt idx="1026">
                  <c:v>4.02332E-5</c:v>
                </c:pt>
                <c:pt idx="1027">
                  <c:v>4.0308700000000003E-5</c:v>
                </c:pt>
                <c:pt idx="1028">
                  <c:v>4.0387299999999999E-5</c:v>
                </c:pt>
                <c:pt idx="1029">
                  <c:v>4.0460300000000003E-5</c:v>
                </c:pt>
                <c:pt idx="1030">
                  <c:v>4.0531300000000003E-5</c:v>
                </c:pt>
                <c:pt idx="1031">
                  <c:v>4.0612799999999998E-5</c:v>
                </c:pt>
                <c:pt idx="1032">
                  <c:v>4.0696499999999999E-5</c:v>
                </c:pt>
                <c:pt idx="1033">
                  <c:v>4.0762200000000001E-5</c:v>
                </c:pt>
                <c:pt idx="1034">
                  <c:v>4.0838099999999998E-5</c:v>
                </c:pt>
                <c:pt idx="1035">
                  <c:v>4.0917400000000002E-5</c:v>
                </c:pt>
                <c:pt idx="1036">
                  <c:v>4.0996099999999999E-5</c:v>
                </c:pt>
                <c:pt idx="1037">
                  <c:v>4.10676E-5</c:v>
                </c:pt>
                <c:pt idx="1038">
                  <c:v>4.1145900000000002E-5</c:v>
                </c:pt>
                <c:pt idx="1039">
                  <c:v>4.1236000000000003E-5</c:v>
                </c:pt>
                <c:pt idx="1040">
                  <c:v>4.1309900000000002E-5</c:v>
                </c:pt>
                <c:pt idx="1041">
                  <c:v>4.1391399999999998E-5</c:v>
                </c:pt>
                <c:pt idx="1042">
                  <c:v>4.1474999999999998E-5</c:v>
                </c:pt>
                <c:pt idx="1043">
                  <c:v>4.1566500000000003E-5</c:v>
                </c:pt>
                <c:pt idx="1044">
                  <c:v>4.1637900000000003E-5</c:v>
                </c:pt>
                <c:pt idx="1045">
                  <c:v>4.1712399999999997E-5</c:v>
                </c:pt>
                <c:pt idx="1046">
                  <c:v>4.1793699999999999E-5</c:v>
                </c:pt>
                <c:pt idx="1047">
                  <c:v>4.1867499999999999E-5</c:v>
                </c:pt>
                <c:pt idx="1048">
                  <c:v>4.1947599999999998E-5</c:v>
                </c:pt>
                <c:pt idx="1049">
                  <c:v>4.2027699999999997E-5</c:v>
                </c:pt>
                <c:pt idx="1050">
                  <c:v>4.2101799999999997E-5</c:v>
                </c:pt>
                <c:pt idx="1051">
                  <c:v>4.2184999999999997E-5</c:v>
                </c:pt>
                <c:pt idx="1052">
                  <c:v>4.2258200000000001E-5</c:v>
                </c:pt>
                <c:pt idx="1053">
                  <c:v>4.2335E-5</c:v>
                </c:pt>
                <c:pt idx="1054">
                  <c:v>4.2408399999999999E-5</c:v>
                </c:pt>
                <c:pt idx="1055">
                  <c:v>4.25049E-5</c:v>
                </c:pt>
                <c:pt idx="1056">
                  <c:v>4.2579600000000001E-5</c:v>
                </c:pt>
                <c:pt idx="1057">
                  <c:v>4.2663100000000002E-5</c:v>
                </c:pt>
                <c:pt idx="1058">
                  <c:v>4.2734600000000002E-5</c:v>
                </c:pt>
                <c:pt idx="1059">
                  <c:v>4.2833500000000002E-5</c:v>
                </c:pt>
                <c:pt idx="1060">
                  <c:v>4.2910300000000001E-5</c:v>
                </c:pt>
                <c:pt idx="1061">
                  <c:v>4.2983299999999999E-5</c:v>
                </c:pt>
                <c:pt idx="1062">
                  <c:v>4.3065799999999997E-5</c:v>
                </c:pt>
                <c:pt idx="1063">
                  <c:v>4.3152699999999998E-5</c:v>
                </c:pt>
                <c:pt idx="1064">
                  <c:v>4.3232300000000003E-5</c:v>
                </c:pt>
                <c:pt idx="1065">
                  <c:v>4.3303999999999997E-5</c:v>
                </c:pt>
                <c:pt idx="1066">
                  <c:v>4.3383500000000002E-5</c:v>
                </c:pt>
                <c:pt idx="1067">
                  <c:v>4.3457100000000001E-5</c:v>
                </c:pt>
                <c:pt idx="1068">
                  <c:v>4.3525300000000002E-5</c:v>
                </c:pt>
                <c:pt idx="1069">
                  <c:v>4.3606300000000003E-5</c:v>
                </c:pt>
                <c:pt idx="1070">
                  <c:v>4.3684999999999999E-5</c:v>
                </c:pt>
                <c:pt idx="1071">
                  <c:v>4.3777399999999999E-5</c:v>
                </c:pt>
                <c:pt idx="1072">
                  <c:v>4.3854099999999997E-5</c:v>
                </c:pt>
                <c:pt idx="1073">
                  <c:v>4.3939700000000002E-5</c:v>
                </c:pt>
                <c:pt idx="1074">
                  <c:v>4.4024199999999998E-5</c:v>
                </c:pt>
                <c:pt idx="1075">
                  <c:v>4.4093500000000001E-5</c:v>
                </c:pt>
                <c:pt idx="1076">
                  <c:v>4.4181000000000003E-5</c:v>
                </c:pt>
                <c:pt idx="1077">
                  <c:v>4.4251500000000001E-5</c:v>
                </c:pt>
                <c:pt idx="1078">
                  <c:v>4.4341800000000003E-5</c:v>
                </c:pt>
                <c:pt idx="1079">
                  <c:v>4.4412700000000003E-5</c:v>
                </c:pt>
                <c:pt idx="1080">
                  <c:v>4.4491199999999998E-5</c:v>
                </c:pt>
                <c:pt idx="1081">
                  <c:v>4.4559299999999999E-5</c:v>
                </c:pt>
                <c:pt idx="1082">
                  <c:v>4.4638300000000003E-5</c:v>
                </c:pt>
                <c:pt idx="1083">
                  <c:v>4.4705400000000001E-5</c:v>
                </c:pt>
                <c:pt idx="1084">
                  <c:v>4.4792300000000001E-5</c:v>
                </c:pt>
                <c:pt idx="1085">
                  <c:v>4.4871499999999999E-5</c:v>
                </c:pt>
                <c:pt idx="1086">
                  <c:v>4.4945099999999998E-5</c:v>
                </c:pt>
                <c:pt idx="1087">
                  <c:v>4.5015799999999997E-5</c:v>
                </c:pt>
                <c:pt idx="1088">
                  <c:v>4.5093899999999999E-5</c:v>
                </c:pt>
                <c:pt idx="1089">
                  <c:v>4.5166200000000001E-5</c:v>
                </c:pt>
                <c:pt idx="1090">
                  <c:v>4.5231000000000001E-5</c:v>
                </c:pt>
                <c:pt idx="1091">
                  <c:v>4.5317800000000002E-5</c:v>
                </c:pt>
                <c:pt idx="1092">
                  <c:v>4.5398100000000002E-5</c:v>
                </c:pt>
                <c:pt idx="1093">
                  <c:v>4.54715E-5</c:v>
                </c:pt>
                <c:pt idx="1094">
                  <c:v>4.5540800000000003E-5</c:v>
                </c:pt>
                <c:pt idx="1095">
                  <c:v>4.5620700000000002E-5</c:v>
                </c:pt>
                <c:pt idx="1096">
                  <c:v>4.5698999999999997E-5</c:v>
                </c:pt>
                <c:pt idx="1097">
                  <c:v>4.5769500000000003E-5</c:v>
                </c:pt>
                <c:pt idx="1098">
                  <c:v>4.5865799999999997E-5</c:v>
                </c:pt>
                <c:pt idx="1099">
                  <c:v>4.5925399999999999E-5</c:v>
                </c:pt>
                <c:pt idx="1100">
                  <c:v>4.5993099999999998E-5</c:v>
                </c:pt>
                <c:pt idx="1101">
                  <c:v>4.60773E-5</c:v>
                </c:pt>
                <c:pt idx="1102">
                  <c:v>4.6165599999999997E-5</c:v>
                </c:pt>
                <c:pt idx="1103">
                  <c:v>4.6242500000000003E-5</c:v>
                </c:pt>
                <c:pt idx="1104">
                  <c:v>4.6319800000000003E-5</c:v>
                </c:pt>
                <c:pt idx="1105">
                  <c:v>4.6406499999999997E-5</c:v>
                </c:pt>
                <c:pt idx="1106">
                  <c:v>4.6477100000000003E-5</c:v>
                </c:pt>
                <c:pt idx="1107">
                  <c:v>4.6573200000000003E-5</c:v>
                </c:pt>
                <c:pt idx="1108">
                  <c:v>4.6652700000000001E-5</c:v>
                </c:pt>
                <c:pt idx="1109">
                  <c:v>4.6730899999999997E-5</c:v>
                </c:pt>
                <c:pt idx="1110">
                  <c:v>4.6827299999999998E-5</c:v>
                </c:pt>
                <c:pt idx="1111">
                  <c:v>4.6891400000000003E-5</c:v>
                </c:pt>
                <c:pt idx="1112">
                  <c:v>4.6981100000000003E-5</c:v>
                </c:pt>
                <c:pt idx="1113">
                  <c:v>4.7065199999999998E-5</c:v>
                </c:pt>
                <c:pt idx="1114">
                  <c:v>4.7142099999999997E-5</c:v>
                </c:pt>
                <c:pt idx="1115">
                  <c:v>4.7237000000000002E-5</c:v>
                </c:pt>
                <c:pt idx="1116">
                  <c:v>4.7308200000000002E-5</c:v>
                </c:pt>
                <c:pt idx="1117">
                  <c:v>4.7384800000000001E-5</c:v>
                </c:pt>
                <c:pt idx="1118">
                  <c:v>4.7480700000000001E-5</c:v>
                </c:pt>
                <c:pt idx="1119">
                  <c:v>4.7578799999999999E-5</c:v>
                </c:pt>
                <c:pt idx="1120">
                  <c:v>4.7659900000000001E-5</c:v>
                </c:pt>
                <c:pt idx="1121">
                  <c:v>4.7751299999999998E-5</c:v>
                </c:pt>
                <c:pt idx="1122">
                  <c:v>4.7824899999999997E-5</c:v>
                </c:pt>
                <c:pt idx="1123">
                  <c:v>4.7913700000000002E-5</c:v>
                </c:pt>
                <c:pt idx="1124">
                  <c:v>4.8018400000000001E-5</c:v>
                </c:pt>
                <c:pt idx="1125">
                  <c:v>4.8095500000000001E-5</c:v>
                </c:pt>
                <c:pt idx="1126">
                  <c:v>4.8186999999999998E-5</c:v>
                </c:pt>
                <c:pt idx="1127">
                  <c:v>4.82838E-5</c:v>
                </c:pt>
                <c:pt idx="1128">
                  <c:v>4.8368100000000002E-5</c:v>
                </c:pt>
                <c:pt idx="1129">
                  <c:v>4.8449499999999998E-5</c:v>
                </c:pt>
                <c:pt idx="1130">
                  <c:v>4.8540800000000001E-5</c:v>
                </c:pt>
                <c:pt idx="1131">
                  <c:v>4.8647699999999998E-5</c:v>
                </c:pt>
                <c:pt idx="1132">
                  <c:v>4.8739000000000002E-5</c:v>
                </c:pt>
                <c:pt idx="1133">
                  <c:v>4.8807799999999997E-5</c:v>
                </c:pt>
                <c:pt idx="1134">
                  <c:v>4.8897000000000003E-5</c:v>
                </c:pt>
                <c:pt idx="1135">
                  <c:v>4.9001000000000001E-5</c:v>
                </c:pt>
                <c:pt idx="1136">
                  <c:v>4.9089999999999999E-5</c:v>
                </c:pt>
                <c:pt idx="1137">
                  <c:v>4.9191499999999998E-5</c:v>
                </c:pt>
                <c:pt idx="1138">
                  <c:v>4.9269099999999999E-5</c:v>
                </c:pt>
                <c:pt idx="1139">
                  <c:v>4.9369900000000003E-5</c:v>
                </c:pt>
                <c:pt idx="1140">
                  <c:v>4.9456899999999997E-5</c:v>
                </c:pt>
                <c:pt idx="1141">
                  <c:v>4.9555799999999997E-5</c:v>
                </c:pt>
                <c:pt idx="1142">
                  <c:v>4.9656700000000002E-5</c:v>
                </c:pt>
                <c:pt idx="1143">
                  <c:v>4.9734600000000003E-5</c:v>
                </c:pt>
                <c:pt idx="1144">
                  <c:v>4.9840399999999998E-5</c:v>
                </c:pt>
                <c:pt idx="1145">
                  <c:v>4.99369E-5</c:v>
                </c:pt>
                <c:pt idx="1146">
                  <c:v>5.0035199999999998E-5</c:v>
                </c:pt>
                <c:pt idx="1147">
                  <c:v>5.0116099999999999E-5</c:v>
                </c:pt>
                <c:pt idx="1148">
                  <c:v>5.0232799999999998E-5</c:v>
                </c:pt>
                <c:pt idx="1149">
                  <c:v>5.0324200000000002E-5</c:v>
                </c:pt>
                <c:pt idx="1150">
                  <c:v>5.0441100000000001E-5</c:v>
                </c:pt>
                <c:pt idx="1151">
                  <c:v>5.0516699999999997E-5</c:v>
                </c:pt>
                <c:pt idx="1152">
                  <c:v>5.0618200000000003E-5</c:v>
                </c:pt>
                <c:pt idx="1153">
                  <c:v>5.0720000000000002E-5</c:v>
                </c:pt>
                <c:pt idx="1154">
                  <c:v>5.0835799999999999E-5</c:v>
                </c:pt>
                <c:pt idx="1155">
                  <c:v>5.0925499999999999E-5</c:v>
                </c:pt>
                <c:pt idx="1156">
                  <c:v>5.10251E-5</c:v>
                </c:pt>
                <c:pt idx="1157">
                  <c:v>5.1116299999999997E-5</c:v>
                </c:pt>
                <c:pt idx="1158">
                  <c:v>5.1220800000000003E-5</c:v>
                </c:pt>
                <c:pt idx="1159">
                  <c:v>5.1325000000000001E-5</c:v>
                </c:pt>
                <c:pt idx="1160">
                  <c:v>5.1417700000000001E-5</c:v>
                </c:pt>
                <c:pt idx="1161">
                  <c:v>5.1521199999999997E-5</c:v>
                </c:pt>
                <c:pt idx="1162">
                  <c:v>5.1635100000000003E-5</c:v>
                </c:pt>
                <c:pt idx="1163">
                  <c:v>5.1724600000000003E-5</c:v>
                </c:pt>
                <c:pt idx="1164">
                  <c:v>5.1835300000000002E-5</c:v>
                </c:pt>
                <c:pt idx="1165">
                  <c:v>5.1938199999999997E-5</c:v>
                </c:pt>
                <c:pt idx="1166">
                  <c:v>5.20448E-5</c:v>
                </c:pt>
                <c:pt idx="1167">
                  <c:v>5.2147200000000001E-5</c:v>
                </c:pt>
                <c:pt idx="1168">
                  <c:v>5.2244999999999999E-5</c:v>
                </c:pt>
                <c:pt idx="1169">
                  <c:v>5.2341900000000001E-5</c:v>
                </c:pt>
                <c:pt idx="1170">
                  <c:v>5.24496E-5</c:v>
                </c:pt>
                <c:pt idx="1171">
                  <c:v>5.2556499999999997E-5</c:v>
                </c:pt>
                <c:pt idx="1172">
                  <c:v>5.2667699999999997E-5</c:v>
                </c:pt>
                <c:pt idx="1173">
                  <c:v>5.2769899999999998E-5</c:v>
                </c:pt>
                <c:pt idx="1174">
                  <c:v>5.2882800000000001E-5</c:v>
                </c:pt>
                <c:pt idx="1175">
                  <c:v>5.2985700000000003E-5</c:v>
                </c:pt>
                <c:pt idx="1176">
                  <c:v>5.3097199999999997E-5</c:v>
                </c:pt>
                <c:pt idx="1177">
                  <c:v>5.3194600000000001E-5</c:v>
                </c:pt>
                <c:pt idx="1178">
                  <c:v>5.3285000000000002E-5</c:v>
                </c:pt>
                <c:pt idx="1179">
                  <c:v>5.3386200000000001E-5</c:v>
                </c:pt>
                <c:pt idx="1180">
                  <c:v>5.3473900000000003E-5</c:v>
                </c:pt>
                <c:pt idx="1181">
                  <c:v>5.3575800000000003E-5</c:v>
                </c:pt>
                <c:pt idx="1182">
                  <c:v>5.3691199999999998E-5</c:v>
                </c:pt>
                <c:pt idx="1183">
                  <c:v>5.3775600000000001E-5</c:v>
                </c:pt>
                <c:pt idx="1184">
                  <c:v>5.38711E-5</c:v>
                </c:pt>
                <c:pt idx="1185">
                  <c:v>5.3995100000000001E-5</c:v>
                </c:pt>
                <c:pt idx="1186">
                  <c:v>5.40906E-5</c:v>
                </c:pt>
                <c:pt idx="1187">
                  <c:v>5.4199100000000001E-5</c:v>
                </c:pt>
                <c:pt idx="1188">
                  <c:v>5.4308300000000003E-5</c:v>
                </c:pt>
                <c:pt idx="1189">
                  <c:v>5.4369400000000002E-5</c:v>
                </c:pt>
                <c:pt idx="1190">
                  <c:v>5.4524899999999997E-5</c:v>
                </c:pt>
                <c:pt idx="1191">
                  <c:v>5.4624399999999998E-5</c:v>
                </c:pt>
                <c:pt idx="1192">
                  <c:v>5.4714399999999999E-5</c:v>
                </c:pt>
                <c:pt idx="1193">
                  <c:v>5.4830300000000003E-5</c:v>
                </c:pt>
                <c:pt idx="1194">
                  <c:v>5.4914999999999999E-5</c:v>
                </c:pt>
                <c:pt idx="1195">
                  <c:v>5.5001299999999998E-5</c:v>
                </c:pt>
                <c:pt idx="1196">
                  <c:v>5.5140599999999999E-5</c:v>
                </c:pt>
                <c:pt idx="1197">
                  <c:v>5.52217E-5</c:v>
                </c:pt>
                <c:pt idx="1198">
                  <c:v>5.5315700000000003E-5</c:v>
                </c:pt>
                <c:pt idx="1199">
                  <c:v>5.5427899999999998E-5</c:v>
                </c:pt>
                <c:pt idx="1200">
                  <c:v>5.5515800000000001E-5</c:v>
                </c:pt>
                <c:pt idx="1201">
                  <c:v>5.5645300000000001E-5</c:v>
                </c:pt>
                <c:pt idx="1202">
                  <c:v>5.5779400000000003E-5</c:v>
                </c:pt>
                <c:pt idx="1203">
                  <c:v>5.5831100000000002E-5</c:v>
                </c:pt>
                <c:pt idx="1204">
                  <c:v>5.5924000000000002E-5</c:v>
                </c:pt>
                <c:pt idx="1205">
                  <c:v>5.6035300000000002E-5</c:v>
                </c:pt>
                <c:pt idx="1206">
                  <c:v>5.6141499999999998E-5</c:v>
                </c:pt>
                <c:pt idx="1207">
                  <c:v>5.6279200000000002E-5</c:v>
                </c:pt>
                <c:pt idx="1208">
                  <c:v>5.6365800000000002E-5</c:v>
                </c:pt>
                <c:pt idx="1209">
                  <c:v>5.6493699999999997E-5</c:v>
                </c:pt>
                <c:pt idx="1210">
                  <c:v>5.6588400000000002E-5</c:v>
                </c:pt>
                <c:pt idx="1211">
                  <c:v>5.66863E-5</c:v>
                </c:pt>
                <c:pt idx="1212">
                  <c:v>5.6785700000000001E-5</c:v>
                </c:pt>
                <c:pt idx="1213">
                  <c:v>5.6931800000000003E-5</c:v>
                </c:pt>
                <c:pt idx="1214">
                  <c:v>5.7032800000000001E-5</c:v>
                </c:pt>
                <c:pt idx="1215">
                  <c:v>5.7071699999999998E-5</c:v>
                </c:pt>
                <c:pt idx="1216">
                  <c:v>5.7261900000000001E-5</c:v>
                </c:pt>
                <c:pt idx="1217">
                  <c:v>5.7335900000000001E-5</c:v>
                </c:pt>
                <c:pt idx="1218">
                  <c:v>5.7441600000000002E-5</c:v>
                </c:pt>
                <c:pt idx="1219">
                  <c:v>5.7610199999999999E-5</c:v>
                </c:pt>
                <c:pt idx="1220">
                  <c:v>5.7665599999999999E-5</c:v>
                </c:pt>
                <c:pt idx="1221">
                  <c:v>5.7782699999999998E-5</c:v>
                </c:pt>
                <c:pt idx="1222">
                  <c:v>5.7912199999999998E-5</c:v>
                </c:pt>
                <c:pt idx="1223">
                  <c:v>5.8061199999999999E-5</c:v>
                </c:pt>
                <c:pt idx="1224">
                  <c:v>5.8170100000000001E-5</c:v>
                </c:pt>
                <c:pt idx="1225">
                  <c:v>5.8298000000000003E-5</c:v>
                </c:pt>
                <c:pt idx="1226">
                  <c:v>5.8390600000000003E-5</c:v>
                </c:pt>
                <c:pt idx="1227">
                  <c:v>5.8514100000000003E-5</c:v>
                </c:pt>
                <c:pt idx="1228">
                  <c:v>5.8624500000000001E-5</c:v>
                </c:pt>
                <c:pt idx="1229">
                  <c:v>5.8722099999999998E-5</c:v>
                </c:pt>
                <c:pt idx="1230">
                  <c:v>5.8870399999999998E-5</c:v>
                </c:pt>
                <c:pt idx="1231">
                  <c:v>5.8956000000000003E-5</c:v>
                </c:pt>
                <c:pt idx="1232">
                  <c:v>5.9103600000000001E-5</c:v>
                </c:pt>
                <c:pt idx="1233">
                  <c:v>5.9241599999999999E-5</c:v>
                </c:pt>
                <c:pt idx="1234">
                  <c:v>5.9331399999999999E-5</c:v>
                </c:pt>
                <c:pt idx="1235">
                  <c:v>5.9441799999999997E-5</c:v>
                </c:pt>
                <c:pt idx="1236">
                  <c:v>5.9577499999999997E-5</c:v>
                </c:pt>
                <c:pt idx="1237">
                  <c:v>5.9693099999999999E-5</c:v>
                </c:pt>
                <c:pt idx="1238">
                  <c:v>5.9836900000000003E-5</c:v>
                </c:pt>
                <c:pt idx="1239">
                  <c:v>5.9944100000000001E-5</c:v>
                </c:pt>
                <c:pt idx="1240">
                  <c:v>6.0062300000000003E-5</c:v>
                </c:pt>
                <c:pt idx="1241">
                  <c:v>6.0221299999999999E-5</c:v>
                </c:pt>
                <c:pt idx="1242">
                  <c:v>6.0312500000000002E-5</c:v>
                </c:pt>
                <c:pt idx="1243">
                  <c:v>6.04596E-5</c:v>
                </c:pt>
                <c:pt idx="1244">
                  <c:v>6.0577900000000002E-5</c:v>
                </c:pt>
                <c:pt idx="1245">
                  <c:v>6.0711200000000002E-5</c:v>
                </c:pt>
                <c:pt idx="1246">
                  <c:v>6.0852800000000001E-5</c:v>
                </c:pt>
                <c:pt idx="1247">
                  <c:v>6.0977799999999997E-5</c:v>
                </c:pt>
                <c:pt idx="1248">
                  <c:v>6.1117200000000005E-5</c:v>
                </c:pt>
                <c:pt idx="1249">
                  <c:v>6.1254300000000001E-5</c:v>
                </c:pt>
                <c:pt idx="1250">
                  <c:v>6.1385500000000004E-5</c:v>
                </c:pt>
                <c:pt idx="1251">
                  <c:v>6.1509300000000004E-5</c:v>
                </c:pt>
                <c:pt idx="1252">
                  <c:v>6.1656999999999996E-5</c:v>
                </c:pt>
                <c:pt idx="1253">
                  <c:v>6.1771899999999997E-5</c:v>
                </c:pt>
                <c:pt idx="1254">
                  <c:v>6.1858400000000004E-5</c:v>
                </c:pt>
                <c:pt idx="1255">
                  <c:v>6.2019000000000004E-5</c:v>
                </c:pt>
                <c:pt idx="1256">
                  <c:v>6.2149699999999999E-5</c:v>
                </c:pt>
                <c:pt idx="1257">
                  <c:v>6.22925E-5</c:v>
                </c:pt>
                <c:pt idx="1258">
                  <c:v>6.2439400000000004E-5</c:v>
                </c:pt>
                <c:pt idx="1259">
                  <c:v>6.2538499999999998E-5</c:v>
                </c:pt>
                <c:pt idx="1260">
                  <c:v>6.2753099999999899E-5</c:v>
                </c:pt>
                <c:pt idx="1261">
                  <c:v>6.2821E-5</c:v>
                </c:pt>
                <c:pt idx="1262">
                  <c:v>6.2971299999999998E-5</c:v>
                </c:pt>
                <c:pt idx="1263">
                  <c:v>6.3045299999999998E-5</c:v>
                </c:pt>
                <c:pt idx="1264">
                  <c:v>6.3235400000000001E-5</c:v>
                </c:pt>
                <c:pt idx="1265">
                  <c:v>6.3370300000000005E-5</c:v>
                </c:pt>
                <c:pt idx="1266">
                  <c:v>6.3496000000000003E-5</c:v>
                </c:pt>
                <c:pt idx="1267">
                  <c:v>6.3622399999999996E-5</c:v>
                </c:pt>
                <c:pt idx="1268">
                  <c:v>6.37571E-5</c:v>
                </c:pt>
                <c:pt idx="1269">
                  <c:v>6.3852199999999998E-5</c:v>
                </c:pt>
                <c:pt idx="1270">
                  <c:v>6.3996699999999997E-5</c:v>
                </c:pt>
                <c:pt idx="1271">
                  <c:v>6.4135100000000002E-5</c:v>
                </c:pt>
                <c:pt idx="1272">
                  <c:v>6.4271100000000002E-5</c:v>
                </c:pt>
                <c:pt idx="1273">
                  <c:v>6.4420700000000005E-5</c:v>
                </c:pt>
                <c:pt idx="1274">
                  <c:v>6.4506700000000004E-5</c:v>
                </c:pt>
                <c:pt idx="1275">
                  <c:v>6.4613499999999899E-5</c:v>
                </c:pt>
                <c:pt idx="1276">
                  <c:v>6.4813200000000005E-5</c:v>
                </c:pt>
                <c:pt idx="1277">
                  <c:v>6.4895500000000002E-5</c:v>
                </c:pt>
                <c:pt idx="1278">
                  <c:v>6.50644E-5</c:v>
                </c:pt>
                <c:pt idx="1279">
                  <c:v>6.5163699999999899E-5</c:v>
                </c:pt>
                <c:pt idx="1280">
                  <c:v>6.5324400000000001E-5</c:v>
                </c:pt>
                <c:pt idx="1281">
                  <c:v>6.5440399999999998E-5</c:v>
                </c:pt>
                <c:pt idx="1282">
                  <c:v>6.5524999999999899E-5</c:v>
                </c:pt>
                <c:pt idx="1283">
                  <c:v>6.56514E-5</c:v>
                </c:pt>
                <c:pt idx="1284">
                  <c:v>6.5789200000000004E-5</c:v>
                </c:pt>
                <c:pt idx="1285">
                  <c:v>6.5914599999999899E-5</c:v>
                </c:pt>
                <c:pt idx="1286">
                  <c:v>6.6068299999999999E-5</c:v>
                </c:pt>
                <c:pt idx="1287">
                  <c:v>6.6197400000000004E-5</c:v>
                </c:pt>
                <c:pt idx="1288">
                  <c:v>6.6334099999999999E-5</c:v>
                </c:pt>
                <c:pt idx="1289">
                  <c:v>6.6473500000000007E-5</c:v>
                </c:pt>
                <c:pt idx="1290">
                  <c:v>6.6621100000000005E-5</c:v>
                </c:pt>
                <c:pt idx="1291">
                  <c:v>6.6761999999999995E-5</c:v>
                </c:pt>
                <c:pt idx="1292">
                  <c:v>6.6878099999999999E-5</c:v>
                </c:pt>
                <c:pt idx="1293">
                  <c:v>6.7032400000000006E-5</c:v>
                </c:pt>
                <c:pt idx="1294">
                  <c:v>6.7176300000000003E-5</c:v>
                </c:pt>
                <c:pt idx="1295">
                  <c:v>6.7278099999999995E-5</c:v>
                </c:pt>
                <c:pt idx="1296">
                  <c:v>6.7424999999999999E-5</c:v>
                </c:pt>
                <c:pt idx="1297">
                  <c:v>6.7544299999999996E-5</c:v>
                </c:pt>
                <c:pt idx="1298">
                  <c:v>6.76852E-5</c:v>
                </c:pt>
                <c:pt idx="1299">
                  <c:v>6.7840200000000001E-5</c:v>
                </c:pt>
                <c:pt idx="1300">
                  <c:v>6.8009900000000001E-5</c:v>
                </c:pt>
                <c:pt idx="1301">
                  <c:v>6.8151000000000005E-5</c:v>
                </c:pt>
                <c:pt idx="1302">
                  <c:v>6.8277399999999998E-5</c:v>
                </c:pt>
                <c:pt idx="1303">
                  <c:v>6.8416000000000004E-5</c:v>
                </c:pt>
                <c:pt idx="1304">
                  <c:v>6.8542900000000004E-5</c:v>
                </c:pt>
                <c:pt idx="1305">
                  <c:v>6.8691799999999998E-5</c:v>
                </c:pt>
                <c:pt idx="1306">
                  <c:v>6.8817499999999996E-5</c:v>
                </c:pt>
                <c:pt idx="1307">
                  <c:v>6.90020999999999E-5</c:v>
                </c:pt>
                <c:pt idx="1308">
                  <c:v>6.91099E-5</c:v>
                </c:pt>
                <c:pt idx="1309">
                  <c:v>6.9299899999999997E-5</c:v>
                </c:pt>
                <c:pt idx="1310">
                  <c:v>6.9404099999999995E-5</c:v>
                </c:pt>
                <c:pt idx="1311">
                  <c:v>6.9628999999999899E-5</c:v>
                </c:pt>
                <c:pt idx="1312">
                  <c:v>6.97091E-5</c:v>
                </c:pt>
                <c:pt idx="1313">
                  <c:v>6.9873299999999899E-5</c:v>
                </c:pt>
                <c:pt idx="1314">
                  <c:v>7.0023400000000005E-5</c:v>
                </c:pt>
                <c:pt idx="1315">
                  <c:v>7.0211799999999997E-5</c:v>
                </c:pt>
                <c:pt idx="1316">
                  <c:v>7.0352900000000002E-5</c:v>
                </c:pt>
                <c:pt idx="1317">
                  <c:v>7.0511899999999998E-5</c:v>
                </c:pt>
                <c:pt idx="1318">
                  <c:v>7.0664299999999899E-5</c:v>
                </c:pt>
                <c:pt idx="1319">
                  <c:v>7.0794899999999995E-5</c:v>
                </c:pt>
                <c:pt idx="1320">
                  <c:v>7.0969200000000005E-5</c:v>
                </c:pt>
                <c:pt idx="1321">
                  <c:v>7.1129600000000004E-5</c:v>
                </c:pt>
                <c:pt idx="1322">
                  <c:v>7.1290099999999997E-5</c:v>
                </c:pt>
                <c:pt idx="1323">
                  <c:v>7.1460500000000005E-5</c:v>
                </c:pt>
                <c:pt idx="1324">
                  <c:v>7.1627599999999998E-5</c:v>
                </c:pt>
                <c:pt idx="1325">
                  <c:v>7.1769599999999998E-5</c:v>
                </c:pt>
                <c:pt idx="1326">
                  <c:v>7.1937499999999899E-5</c:v>
                </c:pt>
                <c:pt idx="1327">
                  <c:v>7.2080200000000001E-5</c:v>
                </c:pt>
                <c:pt idx="1328">
                  <c:v>7.2221100000000006E-5</c:v>
                </c:pt>
                <c:pt idx="1329">
                  <c:v>7.2362599999999997E-5</c:v>
                </c:pt>
                <c:pt idx="1330">
                  <c:v>7.2541399999999996E-5</c:v>
                </c:pt>
                <c:pt idx="1331">
                  <c:v>7.2724400000000005E-5</c:v>
                </c:pt>
                <c:pt idx="1332">
                  <c:v>7.2867000000000006E-5</c:v>
                </c:pt>
                <c:pt idx="1333">
                  <c:v>7.2981100000000005E-5</c:v>
                </c:pt>
                <c:pt idx="1334">
                  <c:v>7.3177199999999995E-5</c:v>
                </c:pt>
                <c:pt idx="1335">
                  <c:v>7.3349200000000006E-5</c:v>
                </c:pt>
                <c:pt idx="1336">
                  <c:v>7.3495600000000002E-5</c:v>
                </c:pt>
                <c:pt idx="1337">
                  <c:v>7.3630300000000006E-5</c:v>
                </c:pt>
                <c:pt idx="1338">
                  <c:v>7.3822800000000001E-5</c:v>
                </c:pt>
                <c:pt idx="1339">
                  <c:v>7.3976900000000007E-5</c:v>
                </c:pt>
                <c:pt idx="1340">
                  <c:v>7.4098500000000002E-5</c:v>
                </c:pt>
                <c:pt idx="1341">
                  <c:v>7.4272900000000005E-5</c:v>
                </c:pt>
                <c:pt idx="1342">
                  <c:v>7.4424000000000004E-5</c:v>
                </c:pt>
                <c:pt idx="1343">
                  <c:v>7.45859E-5</c:v>
                </c:pt>
                <c:pt idx="1344">
                  <c:v>7.4736500000000005E-5</c:v>
                </c:pt>
                <c:pt idx="1345">
                  <c:v>7.4904100000000007E-5</c:v>
                </c:pt>
                <c:pt idx="1346">
                  <c:v>7.5024400000000006E-5</c:v>
                </c:pt>
                <c:pt idx="1347">
                  <c:v>7.5179599999999899E-5</c:v>
                </c:pt>
                <c:pt idx="1348">
                  <c:v>7.5353399999999996E-5</c:v>
                </c:pt>
                <c:pt idx="1349">
                  <c:v>7.5504899999999996E-5</c:v>
                </c:pt>
                <c:pt idx="1350">
                  <c:v>7.5669500000000005E-5</c:v>
                </c:pt>
                <c:pt idx="1351">
                  <c:v>7.5779700000000002E-5</c:v>
                </c:pt>
                <c:pt idx="1352">
                  <c:v>7.5980200000000001E-5</c:v>
                </c:pt>
                <c:pt idx="1353">
                  <c:v>7.6110600000000003E-5</c:v>
                </c:pt>
                <c:pt idx="1354">
                  <c:v>7.6257300000000006E-5</c:v>
                </c:pt>
                <c:pt idx="1355">
                  <c:v>7.6408699999999999E-5</c:v>
                </c:pt>
                <c:pt idx="1356">
                  <c:v>7.6596799999999998E-5</c:v>
                </c:pt>
                <c:pt idx="1357">
                  <c:v>7.6698499999999998E-5</c:v>
                </c:pt>
                <c:pt idx="1358">
                  <c:v>7.6870600000000002E-5</c:v>
                </c:pt>
                <c:pt idx="1359">
                  <c:v>7.70302E-5</c:v>
                </c:pt>
                <c:pt idx="1360">
                  <c:v>7.7150299999999999E-5</c:v>
                </c:pt>
                <c:pt idx="1361">
                  <c:v>7.7318900000000003E-5</c:v>
                </c:pt>
                <c:pt idx="1362">
                  <c:v>7.7459800000000007E-5</c:v>
                </c:pt>
                <c:pt idx="1363">
                  <c:v>7.7595600000000006E-5</c:v>
                </c:pt>
                <c:pt idx="1364">
                  <c:v>7.7785800000000003E-5</c:v>
                </c:pt>
                <c:pt idx="1365">
                  <c:v>7.7882399999999998E-5</c:v>
                </c:pt>
                <c:pt idx="1366">
                  <c:v>7.8071400000000006E-5</c:v>
                </c:pt>
                <c:pt idx="1367">
                  <c:v>7.8188600000000006E-5</c:v>
                </c:pt>
                <c:pt idx="1368">
                  <c:v>7.8402800000000001E-5</c:v>
                </c:pt>
                <c:pt idx="1369">
                  <c:v>7.8508299999999995E-5</c:v>
                </c:pt>
                <c:pt idx="1370">
                  <c:v>7.8650600000000002E-5</c:v>
                </c:pt>
                <c:pt idx="1371">
                  <c:v>7.8764199999999899E-5</c:v>
                </c:pt>
                <c:pt idx="1372">
                  <c:v>7.8942200000000005E-5</c:v>
                </c:pt>
                <c:pt idx="1373">
                  <c:v>7.9057699999999899E-5</c:v>
                </c:pt>
                <c:pt idx="1374">
                  <c:v>7.9266900000000005E-5</c:v>
                </c:pt>
                <c:pt idx="1375">
                  <c:v>7.9422E-5</c:v>
                </c:pt>
                <c:pt idx="1376">
                  <c:v>7.9544700000000004E-5</c:v>
                </c:pt>
                <c:pt idx="1377">
                  <c:v>7.9656799999999999E-5</c:v>
                </c:pt>
                <c:pt idx="1378">
                  <c:v>7.9840599999999996E-5</c:v>
                </c:pt>
                <c:pt idx="1379">
                  <c:v>7.9987200000000006E-5</c:v>
                </c:pt>
                <c:pt idx="1380">
                  <c:v>8.0179399999999898E-5</c:v>
                </c:pt>
                <c:pt idx="1381">
                  <c:v>8.0336500000000006E-5</c:v>
                </c:pt>
                <c:pt idx="1382">
                  <c:v>8.0435599999999999E-5</c:v>
                </c:pt>
                <c:pt idx="1383">
                  <c:v>8.0624399999999898E-5</c:v>
                </c:pt>
                <c:pt idx="1384">
                  <c:v>8.0775300000000006E-5</c:v>
                </c:pt>
                <c:pt idx="1385">
                  <c:v>8.0948300000000006E-5</c:v>
                </c:pt>
                <c:pt idx="1386">
                  <c:v>8.1076799999999996E-5</c:v>
                </c:pt>
                <c:pt idx="1387">
                  <c:v>8.12117E-5</c:v>
                </c:pt>
                <c:pt idx="1388">
                  <c:v>8.1353200000000006E-5</c:v>
                </c:pt>
                <c:pt idx="1389">
                  <c:v>8.1533399999999899E-5</c:v>
                </c:pt>
                <c:pt idx="1390">
                  <c:v>8.1705099999999998E-5</c:v>
                </c:pt>
                <c:pt idx="1391">
                  <c:v>8.1841099999999998E-5</c:v>
                </c:pt>
                <c:pt idx="1392">
                  <c:v>8.2005500000000006E-5</c:v>
                </c:pt>
                <c:pt idx="1393">
                  <c:v>8.2142899999999996E-5</c:v>
                </c:pt>
                <c:pt idx="1394">
                  <c:v>8.2280400000000006E-5</c:v>
                </c:pt>
                <c:pt idx="1395">
                  <c:v>8.2424300000000003E-5</c:v>
                </c:pt>
                <c:pt idx="1396">
                  <c:v>8.2608200000000006E-5</c:v>
                </c:pt>
                <c:pt idx="1397">
                  <c:v>8.2770199999999996E-5</c:v>
                </c:pt>
                <c:pt idx="1398">
                  <c:v>8.2920699999999899E-5</c:v>
                </c:pt>
                <c:pt idx="1399">
                  <c:v>8.3118899999999995E-5</c:v>
                </c:pt>
                <c:pt idx="1400">
                  <c:v>8.3246199999999996E-5</c:v>
                </c:pt>
                <c:pt idx="1401">
                  <c:v>8.3410000000000003E-5</c:v>
                </c:pt>
                <c:pt idx="1402">
                  <c:v>8.3546699999999998E-5</c:v>
                </c:pt>
                <c:pt idx="1403">
                  <c:v>8.3736100000000006E-5</c:v>
                </c:pt>
                <c:pt idx="1404">
                  <c:v>8.38877E-5</c:v>
                </c:pt>
                <c:pt idx="1405">
                  <c:v>8.4027E-5</c:v>
                </c:pt>
                <c:pt idx="1406">
                  <c:v>8.4167399999999996E-5</c:v>
                </c:pt>
                <c:pt idx="1407">
                  <c:v>8.4337600000000004E-5</c:v>
                </c:pt>
                <c:pt idx="1408">
                  <c:v>8.4493999999999899E-5</c:v>
                </c:pt>
                <c:pt idx="1409">
                  <c:v>8.4694600000000001E-5</c:v>
                </c:pt>
                <c:pt idx="1410">
                  <c:v>8.48395E-5</c:v>
                </c:pt>
                <c:pt idx="1411">
                  <c:v>8.4988999999999996E-5</c:v>
                </c:pt>
                <c:pt idx="1412">
                  <c:v>8.5184200000000003E-5</c:v>
                </c:pt>
                <c:pt idx="1413">
                  <c:v>8.5336399999999998E-5</c:v>
                </c:pt>
                <c:pt idx="1414">
                  <c:v>8.5455699999999996E-5</c:v>
                </c:pt>
                <c:pt idx="1415">
                  <c:v>8.5654800000000005E-5</c:v>
                </c:pt>
                <c:pt idx="1416">
                  <c:v>8.5783299999999996E-5</c:v>
                </c:pt>
                <c:pt idx="1417">
                  <c:v>8.5955699999999899E-5</c:v>
                </c:pt>
                <c:pt idx="1418">
                  <c:v>8.6156799999999995E-5</c:v>
                </c:pt>
                <c:pt idx="1419">
                  <c:v>8.6290200000000003E-5</c:v>
                </c:pt>
                <c:pt idx="1420">
                  <c:v>8.6473100000000004E-5</c:v>
                </c:pt>
                <c:pt idx="1421">
                  <c:v>8.6619000000000005E-5</c:v>
                </c:pt>
                <c:pt idx="1422">
                  <c:v>8.6772499999999996E-5</c:v>
                </c:pt>
                <c:pt idx="1423">
                  <c:v>8.6938E-5</c:v>
                </c:pt>
                <c:pt idx="1424">
                  <c:v>8.7098300000000006E-5</c:v>
                </c:pt>
                <c:pt idx="1425">
                  <c:v>8.7276700000000004E-5</c:v>
                </c:pt>
                <c:pt idx="1426">
                  <c:v>8.7429399999999899E-5</c:v>
                </c:pt>
                <c:pt idx="1427">
                  <c:v>8.7623100000000005E-5</c:v>
                </c:pt>
                <c:pt idx="1428">
                  <c:v>8.77852999999999E-5</c:v>
                </c:pt>
                <c:pt idx="1429">
                  <c:v>8.7898699999999999E-5</c:v>
                </c:pt>
                <c:pt idx="1430">
                  <c:v>8.80998E-5</c:v>
                </c:pt>
                <c:pt idx="1431">
                  <c:v>8.8252300000000002E-5</c:v>
                </c:pt>
                <c:pt idx="1432">
                  <c:v>8.8432100000000003E-5</c:v>
                </c:pt>
                <c:pt idx="1433">
                  <c:v>8.8642900000000005E-5</c:v>
                </c:pt>
                <c:pt idx="1434">
                  <c:v>8.8820500000000001E-5</c:v>
                </c:pt>
                <c:pt idx="1435">
                  <c:v>8.8973699999999998E-5</c:v>
                </c:pt>
                <c:pt idx="1436">
                  <c:v>8.9115499999999997E-5</c:v>
                </c:pt>
                <c:pt idx="1437">
                  <c:v>8.9315999999999997E-5</c:v>
                </c:pt>
                <c:pt idx="1438">
                  <c:v>8.9470500000000003E-5</c:v>
                </c:pt>
                <c:pt idx="1439">
                  <c:v>8.9638300000000005E-5</c:v>
                </c:pt>
                <c:pt idx="1440">
                  <c:v>8.9829300000000004E-5</c:v>
                </c:pt>
                <c:pt idx="1441">
                  <c:v>8.9984399999999999E-5</c:v>
                </c:pt>
                <c:pt idx="1442">
                  <c:v>9.01489E-5</c:v>
                </c:pt>
                <c:pt idx="1443">
                  <c:v>9.0377099999999999E-5</c:v>
                </c:pt>
                <c:pt idx="1444">
                  <c:v>9.0508900000000003E-5</c:v>
                </c:pt>
                <c:pt idx="1445">
                  <c:v>9.0673499999999998E-5</c:v>
                </c:pt>
                <c:pt idx="1446">
                  <c:v>9.0845600000000003E-5</c:v>
                </c:pt>
                <c:pt idx="1447">
                  <c:v>9.1030600000000002E-5</c:v>
                </c:pt>
                <c:pt idx="1448">
                  <c:v>9.1225300000000002E-5</c:v>
                </c:pt>
                <c:pt idx="1449">
                  <c:v>9.1384000000000005E-5</c:v>
                </c:pt>
                <c:pt idx="1450">
                  <c:v>9.1596900000000004E-5</c:v>
                </c:pt>
                <c:pt idx="1451">
                  <c:v>9.1749900000000001E-5</c:v>
                </c:pt>
                <c:pt idx="1452">
                  <c:v>9.1927000000000003E-5</c:v>
                </c:pt>
                <c:pt idx="1453">
                  <c:v>9.2115900000000003E-5</c:v>
                </c:pt>
                <c:pt idx="1454">
                  <c:v>9.2311000000000004E-5</c:v>
                </c:pt>
                <c:pt idx="1455">
                  <c:v>9.2511900000000004E-5</c:v>
                </c:pt>
                <c:pt idx="1456">
                  <c:v>9.2680699999999995E-5</c:v>
                </c:pt>
                <c:pt idx="1457">
                  <c:v>9.2889599999999999E-5</c:v>
                </c:pt>
                <c:pt idx="1458">
                  <c:v>9.3095699999999997E-5</c:v>
                </c:pt>
                <c:pt idx="1459">
                  <c:v>9.3263299999999999E-5</c:v>
                </c:pt>
                <c:pt idx="1460">
                  <c:v>9.3451599999999998E-5</c:v>
                </c:pt>
                <c:pt idx="1461">
                  <c:v>9.3646400000000005E-5</c:v>
                </c:pt>
                <c:pt idx="1462">
                  <c:v>9.3811099999999899E-5</c:v>
                </c:pt>
                <c:pt idx="1463">
                  <c:v>9.4034200000000002E-5</c:v>
                </c:pt>
                <c:pt idx="1464">
                  <c:v>9.4222300000000001E-5</c:v>
                </c:pt>
                <c:pt idx="1465">
                  <c:v>9.4417200000000001E-5</c:v>
                </c:pt>
                <c:pt idx="1466">
                  <c:v>9.4614800000000001E-5</c:v>
                </c:pt>
                <c:pt idx="1467">
                  <c:v>9.4811700000000006E-5</c:v>
                </c:pt>
                <c:pt idx="1468">
                  <c:v>9.5006200000000005E-5</c:v>
                </c:pt>
                <c:pt idx="1469">
                  <c:v>9.5257699999999899E-5</c:v>
                </c:pt>
                <c:pt idx="1470">
                  <c:v>9.5449299999999899E-5</c:v>
                </c:pt>
                <c:pt idx="1471">
                  <c:v>9.5605800000000005E-5</c:v>
                </c:pt>
                <c:pt idx="1472">
                  <c:v>9.5826299999999899E-5</c:v>
                </c:pt>
                <c:pt idx="1473">
                  <c:v>9.6015599999999996E-5</c:v>
                </c:pt>
                <c:pt idx="1474">
                  <c:v>9.6250599999999996E-5</c:v>
                </c:pt>
                <c:pt idx="1475">
                  <c:v>9.6441500000000002E-5</c:v>
                </c:pt>
                <c:pt idx="1476">
                  <c:v>9.6650299999999999E-5</c:v>
                </c:pt>
                <c:pt idx="1477">
                  <c:v>9.6875599999999998E-5</c:v>
                </c:pt>
                <c:pt idx="1478">
                  <c:v>9.7083299999999999E-5</c:v>
                </c:pt>
                <c:pt idx="1479">
                  <c:v>9.7346600000000001E-5</c:v>
                </c:pt>
                <c:pt idx="1480">
                  <c:v>9.7507E-5</c:v>
                </c:pt>
                <c:pt idx="1481">
                  <c:v>9.7754800000000001E-5</c:v>
                </c:pt>
                <c:pt idx="1482">
                  <c:v>9.7957399999999998E-5</c:v>
                </c:pt>
                <c:pt idx="1483">
                  <c:v>9.8153300000000001E-5</c:v>
                </c:pt>
                <c:pt idx="1484">
                  <c:v>9.8407999999999997E-5</c:v>
                </c:pt>
                <c:pt idx="1485">
                  <c:v>9.86107999999999E-5</c:v>
                </c:pt>
                <c:pt idx="1486">
                  <c:v>9.8826900000000001E-5</c:v>
                </c:pt>
                <c:pt idx="1487">
                  <c:v>9.9065400000000002E-5</c:v>
                </c:pt>
                <c:pt idx="1488">
                  <c:v>9.9258200000000005E-5</c:v>
                </c:pt>
                <c:pt idx="1489">
                  <c:v>9.9476599999999996E-5</c:v>
                </c:pt>
                <c:pt idx="1490">
                  <c:v>9.9716400000000006E-5</c:v>
                </c:pt>
                <c:pt idx="1491">
                  <c:v>9.9946500000000003E-5</c:v>
                </c:pt>
                <c:pt idx="1492" formatCode="General">
                  <c:v>1.00134E-4</c:v>
                </c:pt>
                <c:pt idx="1493" formatCode="General">
                  <c:v>1.0038400000000001E-4</c:v>
                </c:pt>
                <c:pt idx="1494" formatCode="General">
                  <c:v>1.00639E-4</c:v>
                </c:pt>
                <c:pt idx="1495" formatCode="General">
                  <c:v>1.00864E-4</c:v>
                </c:pt>
                <c:pt idx="1496" formatCode="General">
                  <c:v>1.01081E-4</c:v>
                </c:pt>
                <c:pt idx="1497" formatCode="General">
                  <c:v>1.0124900000000001E-4</c:v>
                </c:pt>
                <c:pt idx="1498" formatCode="General">
                  <c:v>1.01529E-4</c:v>
                </c:pt>
                <c:pt idx="1499" formatCode="General">
                  <c:v>1.0176200000000001E-4</c:v>
                </c:pt>
                <c:pt idx="1500" formatCode="General">
                  <c:v>1.01986E-4</c:v>
                </c:pt>
                <c:pt idx="1501" formatCode="General">
                  <c:v>1.02218E-4</c:v>
                </c:pt>
                <c:pt idx="1502" formatCode="General">
                  <c:v>1.02451E-4</c:v>
                </c:pt>
                <c:pt idx="1503" formatCode="General">
                  <c:v>1.02669E-4</c:v>
                </c:pt>
                <c:pt idx="1504" formatCode="General">
                  <c:v>1.02917E-4</c:v>
                </c:pt>
                <c:pt idx="1505" formatCode="General">
                  <c:v>1.03112E-4</c:v>
                </c:pt>
                <c:pt idx="1506" formatCode="General">
                  <c:v>1.03359E-4</c:v>
                </c:pt>
                <c:pt idx="1507" formatCode="General">
                  <c:v>1.03571E-4</c:v>
                </c:pt>
                <c:pt idx="1508" formatCode="General">
                  <c:v>1.03795E-4</c:v>
                </c:pt>
                <c:pt idx="1509" formatCode="General">
                  <c:v>1.04002E-4</c:v>
                </c:pt>
                <c:pt idx="1510" formatCode="General">
                  <c:v>1.0425900000000001E-4</c:v>
                </c:pt>
                <c:pt idx="1511" formatCode="General">
                  <c:v>1.04474E-4</c:v>
                </c:pt>
                <c:pt idx="1512" formatCode="General">
                  <c:v>1.04702E-4</c:v>
                </c:pt>
                <c:pt idx="1513" formatCode="General">
                  <c:v>1.0490899999999999E-4</c:v>
                </c:pt>
                <c:pt idx="1514" formatCode="General">
                  <c:v>1.0514300000000001E-4</c:v>
                </c:pt>
                <c:pt idx="1515" formatCode="General">
                  <c:v>1.05389E-4</c:v>
                </c:pt>
                <c:pt idx="1516" formatCode="General">
                  <c:v>1.0562E-4</c:v>
                </c:pt>
                <c:pt idx="1517" formatCode="General">
                  <c:v>1.05857E-4</c:v>
                </c:pt>
                <c:pt idx="1518" formatCode="General">
                  <c:v>1.06075E-4</c:v>
                </c:pt>
                <c:pt idx="1519" formatCode="General">
                  <c:v>1.0630599999999999E-4</c:v>
                </c:pt>
                <c:pt idx="1520" formatCode="General">
                  <c:v>1.065E-4</c:v>
                </c:pt>
                <c:pt idx="1521" formatCode="General">
                  <c:v>1.0675600000000001E-4</c:v>
                </c:pt>
                <c:pt idx="1522" formatCode="General">
                  <c:v>1.0698500000000001E-4</c:v>
                </c:pt>
                <c:pt idx="1523" formatCode="General">
                  <c:v>1.07156E-4</c:v>
                </c:pt>
                <c:pt idx="1524" formatCode="General">
                  <c:v>1.0741799999999999E-4</c:v>
                </c:pt>
                <c:pt idx="1525" formatCode="General">
                  <c:v>1.07643E-4</c:v>
                </c:pt>
                <c:pt idx="1526" formatCode="General">
                  <c:v>1.07873E-4</c:v>
                </c:pt>
                <c:pt idx="1527" formatCode="General">
                  <c:v>1.08083E-4</c:v>
                </c:pt>
                <c:pt idx="1528" formatCode="General">
                  <c:v>1.0830100000000001E-4</c:v>
                </c:pt>
                <c:pt idx="1529" formatCode="General">
                  <c:v>1.08541E-4</c:v>
                </c:pt>
                <c:pt idx="1530" formatCode="General">
                  <c:v>1.0878E-4</c:v>
                </c:pt>
                <c:pt idx="1531" formatCode="General">
                  <c:v>1.08967E-4</c:v>
                </c:pt>
                <c:pt idx="1532" formatCode="General">
                  <c:v>1.0923E-4</c:v>
                </c:pt>
                <c:pt idx="1533" formatCode="General">
                  <c:v>1.0943E-4</c:v>
                </c:pt>
                <c:pt idx="1534" formatCode="General">
                  <c:v>1.09652E-4</c:v>
                </c:pt>
                <c:pt idx="1535" formatCode="General">
                  <c:v>1.0989600000000001E-4</c:v>
                </c:pt>
                <c:pt idx="1536" formatCode="General">
                  <c:v>1.1011299999999999E-4</c:v>
                </c:pt>
                <c:pt idx="1537" formatCode="General">
                  <c:v>1.10321E-4</c:v>
                </c:pt>
                <c:pt idx="1538" formatCode="General">
                  <c:v>1.10574E-4</c:v>
                </c:pt>
                <c:pt idx="1539" formatCode="General">
                  <c:v>1.10831E-4</c:v>
                </c:pt>
                <c:pt idx="1540" formatCode="General">
                  <c:v>1.10995E-4</c:v>
                </c:pt>
                <c:pt idx="1541" formatCode="General">
                  <c:v>1.11248E-4</c:v>
                </c:pt>
                <c:pt idx="1542" formatCode="General">
                  <c:v>1.1142299999999999E-4</c:v>
                </c:pt>
                <c:pt idx="1543" formatCode="General">
                  <c:v>1.11693E-4</c:v>
                </c:pt>
                <c:pt idx="1544" formatCode="General">
                  <c:v>1.11904E-4</c:v>
                </c:pt>
                <c:pt idx="1545" formatCode="General">
                  <c:v>1.12137E-4</c:v>
                </c:pt>
                <c:pt idx="1546" formatCode="General">
                  <c:v>1.12341E-4</c:v>
                </c:pt>
                <c:pt idx="1547" formatCode="General">
                  <c:v>1.1256699999999999E-4</c:v>
                </c:pt>
                <c:pt idx="1548" formatCode="General">
                  <c:v>1.1280799999999999E-4</c:v>
                </c:pt>
                <c:pt idx="1549" formatCode="General">
                  <c:v>1.13027E-4</c:v>
                </c:pt>
                <c:pt idx="1550" formatCode="General">
                  <c:v>1.13291E-4</c:v>
                </c:pt>
                <c:pt idx="1551" formatCode="General">
                  <c:v>1.13521E-4</c:v>
                </c:pt>
                <c:pt idx="1552" formatCode="General">
                  <c:v>1.13782E-4</c:v>
                </c:pt>
                <c:pt idx="1553" formatCode="General">
                  <c:v>1.1399E-4</c:v>
                </c:pt>
                <c:pt idx="1554" formatCode="General">
                  <c:v>1.14218E-4</c:v>
                </c:pt>
                <c:pt idx="1555" formatCode="General">
                  <c:v>1.1447600000000001E-4</c:v>
                </c:pt>
                <c:pt idx="1556" formatCode="General">
                  <c:v>1.1467E-4</c:v>
                </c:pt>
                <c:pt idx="1557" formatCode="General">
                  <c:v>1.14919E-4</c:v>
                </c:pt>
                <c:pt idx="1558" formatCode="General">
                  <c:v>1.15185E-4</c:v>
                </c:pt>
                <c:pt idx="1559" formatCode="General">
                  <c:v>1.15426E-4</c:v>
                </c:pt>
                <c:pt idx="1560" formatCode="General">
                  <c:v>1.15661E-4</c:v>
                </c:pt>
                <c:pt idx="1561" formatCode="General">
                  <c:v>1.15853E-4</c:v>
                </c:pt>
                <c:pt idx="1562" formatCode="General">
                  <c:v>1.1612099999999999E-4</c:v>
                </c:pt>
                <c:pt idx="1563" formatCode="General">
                  <c:v>1.16319E-4</c:v>
                </c:pt>
                <c:pt idx="1564" formatCode="General">
                  <c:v>1.1653E-4</c:v>
                </c:pt>
                <c:pt idx="1565" formatCode="General">
                  <c:v>1.1684999999999999E-4</c:v>
                </c:pt>
                <c:pt idx="1566" formatCode="General">
                  <c:v>1.17033E-4</c:v>
                </c:pt>
                <c:pt idx="1567" formatCode="General">
                  <c:v>1.17311E-4</c:v>
                </c:pt>
                <c:pt idx="1568" formatCode="General">
                  <c:v>1.17512E-4</c:v>
                </c:pt>
                <c:pt idx="1569" formatCode="General">
                  <c:v>1.1771499999999999E-4</c:v>
                </c:pt>
                <c:pt idx="1570" formatCode="General">
                  <c:v>1.17998E-4</c:v>
                </c:pt>
                <c:pt idx="1571" formatCode="General">
                  <c:v>1.18242E-4</c:v>
                </c:pt>
                <c:pt idx="1572" formatCode="General">
                  <c:v>1.18455E-4</c:v>
                </c:pt>
                <c:pt idx="1573" formatCode="General">
                  <c:v>1.18701E-4</c:v>
                </c:pt>
                <c:pt idx="1574" formatCode="General">
                  <c:v>1.1891E-4</c:v>
                </c:pt>
                <c:pt idx="1575" formatCode="General">
                  <c:v>1.19189E-4</c:v>
                </c:pt>
                <c:pt idx="1576" formatCode="General">
                  <c:v>1.1935899999999999E-4</c:v>
                </c:pt>
                <c:pt idx="1577" formatCode="General">
                  <c:v>1.19605E-4</c:v>
                </c:pt>
                <c:pt idx="1578" formatCode="General">
                  <c:v>1.1985300000000001E-4</c:v>
                </c:pt>
                <c:pt idx="1579" formatCode="General">
                  <c:v>1.20077E-4</c:v>
                </c:pt>
                <c:pt idx="1580" formatCode="General">
                  <c:v>1.2027E-4</c:v>
                </c:pt>
                <c:pt idx="1581" formatCode="General">
                  <c:v>1.20525E-4</c:v>
                </c:pt>
                <c:pt idx="1582" formatCode="General">
                  <c:v>1.20751E-4</c:v>
                </c:pt>
                <c:pt idx="1583" formatCode="General">
                  <c:v>1.21014E-4</c:v>
                </c:pt>
                <c:pt idx="1584" formatCode="General">
                  <c:v>1.21202E-4</c:v>
                </c:pt>
                <c:pt idx="1585" formatCode="General">
                  <c:v>1.2142300000000001E-4</c:v>
                </c:pt>
                <c:pt idx="1586" formatCode="General">
                  <c:v>1.21636E-4</c:v>
                </c:pt>
                <c:pt idx="1587" formatCode="General">
                  <c:v>1.21894E-4</c:v>
                </c:pt>
                <c:pt idx="1588" formatCode="General">
                  <c:v>1.2209499999999999E-4</c:v>
                </c:pt>
                <c:pt idx="1589" formatCode="General">
                  <c:v>1.22311E-4</c:v>
                </c:pt>
                <c:pt idx="1590" formatCode="General">
                  <c:v>1.2255100000000001E-4</c:v>
                </c:pt>
                <c:pt idx="1591" formatCode="General">
                  <c:v>1.2277499999999999E-4</c:v>
                </c:pt>
                <c:pt idx="1592" formatCode="General">
                  <c:v>1.2301799999999999E-4</c:v>
                </c:pt>
                <c:pt idx="1593" formatCode="General">
                  <c:v>1.23239E-4</c:v>
                </c:pt>
                <c:pt idx="1594" formatCode="General">
                  <c:v>1.2345800000000001E-4</c:v>
                </c:pt>
                <c:pt idx="1595" formatCode="General">
                  <c:v>1.2367500000000001E-4</c:v>
                </c:pt>
                <c:pt idx="1596" formatCode="General">
                  <c:v>1.23915E-4</c:v>
                </c:pt>
                <c:pt idx="1597" formatCode="General">
                  <c:v>1.2409699999999999E-4</c:v>
                </c:pt>
                <c:pt idx="1598" formatCode="General">
                  <c:v>1.2433299999999999E-4</c:v>
                </c:pt>
                <c:pt idx="1599" formatCode="General">
                  <c:v>1.24549E-4</c:v>
                </c:pt>
                <c:pt idx="1600" formatCode="General">
                  <c:v>1.24778E-4</c:v>
                </c:pt>
                <c:pt idx="1601" formatCode="General">
                  <c:v>1.24993E-4</c:v>
                </c:pt>
                <c:pt idx="1602" formatCode="General">
                  <c:v>1.2519500000000001E-4</c:v>
                </c:pt>
                <c:pt idx="1603" formatCode="General">
                  <c:v>1.2544699999999999E-4</c:v>
                </c:pt>
                <c:pt idx="1604" formatCode="General">
                  <c:v>1.2564299999999999E-4</c:v>
                </c:pt>
                <c:pt idx="1605" formatCode="General">
                  <c:v>1.2589599999999999E-4</c:v>
                </c:pt>
                <c:pt idx="1606" formatCode="General">
                  <c:v>1.2606800000000001E-4</c:v>
                </c:pt>
                <c:pt idx="1607" formatCode="General">
                  <c:v>1.2628199999999999E-4</c:v>
                </c:pt>
                <c:pt idx="1608" formatCode="General">
                  <c:v>1.2651700000000001E-4</c:v>
                </c:pt>
                <c:pt idx="1609" formatCode="General">
                  <c:v>1.26756E-4</c:v>
                </c:pt>
                <c:pt idx="1610" formatCode="General">
                  <c:v>1.2693000000000001E-4</c:v>
                </c:pt>
                <c:pt idx="1611" formatCode="General">
                  <c:v>1.2714399999999999E-4</c:v>
                </c:pt>
                <c:pt idx="1612" formatCode="General">
                  <c:v>1.27367E-4</c:v>
                </c:pt>
                <c:pt idx="1613" formatCode="General">
                  <c:v>1.2756900000000001E-4</c:v>
                </c:pt>
                <c:pt idx="1614" formatCode="General">
                  <c:v>1.27799E-4</c:v>
                </c:pt>
                <c:pt idx="1615" formatCode="General">
                  <c:v>1.2799299999999999E-4</c:v>
                </c:pt>
                <c:pt idx="1616" formatCode="General">
                  <c:v>1.28257E-4</c:v>
                </c:pt>
                <c:pt idx="1617" formatCode="General">
                  <c:v>1.28458E-4</c:v>
                </c:pt>
                <c:pt idx="1618" formatCode="General">
                  <c:v>1.2868999999999999E-4</c:v>
                </c:pt>
                <c:pt idx="1619" formatCode="General">
                  <c:v>1.2893099999999999E-4</c:v>
                </c:pt>
                <c:pt idx="1620" formatCode="General">
                  <c:v>1.2913700000000001E-4</c:v>
                </c:pt>
                <c:pt idx="1621" formatCode="General">
                  <c:v>1.2935900000000001E-4</c:v>
                </c:pt>
                <c:pt idx="1622" formatCode="General">
                  <c:v>1.2957299999999999E-4</c:v>
                </c:pt>
                <c:pt idx="1623" formatCode="General">
                  <c:v>1.2978800000000001E-4</c:v>
                </c:pt>
                <c:pt idx="1624" formatCode="General">
                  <c:v>1.30044E-4</c:v>
                </c:pt>
                <c:pt idx="1625" formatCode="General">
                  <c:v>1.30211E-4</c:v>
                </c:pt>
                <c:pt idx="1626" formatCode="General">
                  <c:v>1.3042500000000001E-4</c:v>
                </c:pt>
                <c:pt idx="1627" formatCode="General">
                  <c:v>1.30655E-4</c:v>
                </c:pt>
                <c:pt idx="1628" formatCode="General">
                  <c:v>1.30889E-4</c:v>
                </c:pt>
                <c:pt idx="1629" formatCode="General">
                  <c:v>1.31058E-4</c:v>
                </c:pt>
                <c:pt idx="1630" formatCode="General">
                  <c:v>1.3129600000000001E-4</c:v>
                </c:pt>
                <c:pt idx="1631" formatCode="General">
                  <c:v>1.31526E-4</c:v>
                </c:pt>
                <c:pt idx="1632" formatCode="General">
                  <c:v>1.3172699999999999E-4</c:v>
                </c:pt>
                <c:pt idx="1633" formatCode="General">
                  <c:v>1.3191799999999999E-4</c:v>
                </c:pt>
                <c:pt idx="1634" formatCode="General">
                  <c:v>1.3214499999999999E-4</c:v>
                </c:pt>
                <c:pt idx="1635" formatCode="General">
                  <c:v>1.32342E-4</c:v>
                </c:pt>
                <c:pt idx="1636" formatCode="General">
                  <c:v>1.32607E-4</c:v>
                </c:pt>
                <c:pt idx="1637" formatCode="General">
                  <c:v>1.3281E-4</c:v>
                </c:pt>
                <c:pt idx="1638" formatCode="General">
                  <c:v>1.3306400000000001E-4</c:v>
                </c:pt>
                <c:pt idx="1639" formatCode="General">
                  <c:v>1.3326000000000001E-4</c:v>
                </c:pt>
                <c:pt idx="1640" formatCode="General">
                  <c:v>1.3347000000000001E-4</c:v>
                </c:pt>
                <c:pt idx="1641" formatCode="General">
                  <c:v>1.3368000000000001E-4</c:v>
                </c:pt>
                <c:pt idx="1642" formatCode="General">
                  <c:v>1.3390900000000001E-4</c:v>
                </c:pt>
                <c:pt idx="1643" formatCode="General">
                  <c:v>1.34132E-4</c:v>
                </c:pt>
                <c:pt idx="1644" formatCode="General">
                  <c:v>1.3437E-4</c:v>
                </c:pt>
                <c:pt idx="1645" formatCode="General">
                  <c:v>1.3456199999999999E-4</c:v>
                </c:pt>
                <c:pt idx="1646" formatCode="General">
                  <c:v>1.3475299999999999E-4</c:v>
                </c:pt>
                <c:pt idx="1647" formatCode="General">
                  <c:v>1.3497300000000001E-4</c:v>
                </c:pt>
                <c:pt idx="1648" formatCode="General">
                  <c:v>1.3518800000000001E-4</c:v>
                </c:pt>
                <c:pt idx="1649" formatCode="General">
                  <c:v>1.3538800000000001E-4</c:v>
                </c:pt>
                <c:pt idx="1650" formatCode="General">
                  <c:v>1.35616E-4</c:v>
                </c:pt>
                <c:pt idx="1651" formatCode="General">
                  <c:v>1.3584599999999999E-4</c:v>
                </c:pt>
                <c:pt idx="1652" formatCode="General">
                  <c:v>1.3603399999999999E-4</c:v>
                </c:pt>
                <c:pt idx="1653" formatCode="General">
                  <c:v>1.3629500000000001E-4</c:v>
                </c:pt>
                <c:pt idx="1654" formatCode="General">
                  <c:v>1.3648499999999999E-4</c:v>
                </c:pt>
                <c:pt idx="1655" formatCode="General">
                  <c:v>1.3669800000000001E-4</c:v>
                </c:pt>
                <c:pt idx="1656" formatCode="General">
                  <c:v>1.3692700000000001E-4</c:v>
                </c:pt>
                <c:pt idx="1657" formatCode="General">
                  <c:v>1.37152E-4</c:v>
                </c:pt>
                <c:pt idx="1658" formatCode="General">
                  <c:v>1.3733899999999999E-4</c:v>
                </c:pt>
                <c:pt idx="1659" formatCode="General">
                  <c:v>1.3754899999999999E-4</c:v>
                </c:pt>
                <c:pt idx="1660" formatCode="General">
                  <c:v>1.3778900000000001E-4</c:v>
                </c:pt>
                <c:pt idx="1661" formatCode="General">
                  <c:v>1.38033E-4</c:v>
                </c:pt>
                <c:pt idx="1662" formatCode="General">
                  <c:v>1.3819700000000001E-4</c:v>
                </c:pt>
                <c:pt idx="1663" formatCode="General">
                  <c:v>1.3842800000000001E-4</c:v>
                </c:pt>
                <c:pt idx="1664" formatCode="General">
                  <c:v>1.38603E-4</c:v>
                </c:pt>
                <c:pt idx="1665" formatCode="General">
                  <c:v>1.3883E-4</c:v>
                </c:pt>
                <c:pt idx="1666" formatCode="General">
                  <c:v>1.3902900000000001E-4</c:v>
                </c:pt>
                <c:pt idx="1667" formatCode="General">
                  <c:v>1.3928500000000001E-4</c:v>
                </c:pt>
                <c:pt idx="1668" formatCode="General">
                  <c:v>1.39486E-4</c:v>
                </c:pt>
                <c:pt idx="1669" formatCode="General">
                  <c:v>1.3970700000000001E-4</c:v>
                </c:pt>
                <c:pt idx="1670" formatCode="General">
                  <c:v>1.39889E-4</c:v>
                </c:pt>
                <c:pt idx="1671" formatCode="General">
                  <c:v>1.4011000000000001E-4</c:v>
                </c:pt>
                <c:pt idx="1672" formatCode="General">
                  <c:v>1.40304E-4</c:v>
                </c:pt>
                <c:pt idx="1673" formatCode="General">
                  <c:v>1.4051999999999999E-4</c:v>
                </c:pt>
                <c:pt idx="1674" formatCode="General">
                  <c:v>1.40736E-4</c:v>
                </c:pt>
                <c:pt idx="1675" formatCode="General">
                  <c:v>1.4097299999999999E-4</c:v>
                </c:pt>
                <c:pt idx="1676" formatCode="General">
                  <c:v>1.4120199999999999E-4</c:v>
                </c:pt>
                <c:pt idx="1677" formatCode="General">
                  <c:v>1.41407E-4</c:v>
                </c:pt>
                <c:pt idx="1678" formatCode="General">
                  <c:v>1.4163500000000001E-4</c:v>
                </c:pt>
                <c:pt idx="1679" formatCode="General">
                  <c:v>1.41846E-4</c:v>
                </c:pt>
                <c:pt idx="1680" formatCode="General">
                  <c:v>1.4205899999999999E-4</c:v>
                </c:pt>
                <c:pt idx="1681" formatCode="General">
                  <c:v>1.42285E-4</c:v>
                </c:pt>
                <c:pt idx="1682" formatCode="General">
                  <c:v>1.42535E-4</c:v>
                </c:pt>
                <c:pt idx="1683" formatCode="General">
                  <c:v>1.4273000000000001E-4</c:v>
                </c:pt>
                <c:pt idx="1684" formatCode="General">
                  <c:v>1.42972E-4</c:v>
                </c:pt>
                <c:pt idx="1685" formatCode="General">
                  <c:v>1.4317600000000001E-4</c:v>
                </c:pt>
                <c:pt idx="1686" formatCode="General">
                  <c:v>1.43447E-4</c:v>
                </c:pt>
                <c:pt idx="1687" formatCode="General">
                  <c:v>1.43633E-4</c:v>
                </c:pt>
                <c:pt idx="1688" formatCode="General">
                  <c:v>1.43879E-4</c:v>
                </c:pt>
                <c:pt idx="1689" formatCode="General">
                  <c:v>1.4412999999999999E-4</c:v>
                </c:pt>
                <c:pt idx="1690" formatCode="General">
                  <c:v>1.4436200000000001E-4</c:v>
                </c:pt>
                <c:pt idx="1691" formatCode="General">
                  <c:v>1.4454100000000001E-4</c:v>
                </c:pt>
                <c:pt idx="1692" formatCode="General">
                  <c:v>1.4480100000000001E-4</c:v>
                </c:pt>
                <c:pt idx="1693" formatCode="General">
                  <c:v>1.45036E-4</c:v>
                </c:pt>
                <c:pt idx="1694" formatCode="General">
                  <c:v>1.4525200000000001E-4</c:v>
                </c:pt>
                <c:pt idx="1695" formatCode="General">
                  <c:v>1.45453E-4</c:v>
                </c:pt>
                <c:pt idx="1696" formatCode="General">
                  <c:v>1.45699E-4</c:v>
                </c:pt>
                <c:pt idx="1697" formatCode="General">
                  <c:v>1.4593700000000001E-4</c:v>
                </c:pt>
                <c:pt idx="1698" formatCode="General">
                  <c:v>1.4617699999999999E-4</c:v>
                </c:pt>
                <c:pt idx="1699" formatCode="General">
                  <c:v>1.4638100000000001E-4</c:v>
                </c:pt>
                <c:pt idx="1700" formatCode="General">
                  <c:v>1.4664499999999999E-4</c:v>
                </c:pt>
                <c:pt idx="1701" formatCode="General">
                  <c:v>1.4688200000000001E-4</c:v>
                </c:pt>
                <c:pt idx="1702" formatCode="General">
                  <c:v>1.4713899999999999E-4</c:v>
                </c:pt>
                <c:pt idx="1703" formatCode="General">
                  <c:v>1.4733199999999999E-4</c:v>
                </c:pt>
                <c:pt idx="1704" formatCode="General">
                  <c:v>1.4757299999999999E-4</c:v>
                </c:pt>
                <c:pt idx="1705" formatCode="General">
                  <c:v>1.4782799999999999E-4</c:v>
                </c:pt>
                <c:pt idx="1706" formatCode="General">
                  <c:v>1.4806699999999999E-4</c:v>
                </c:pt>
                <c:pt idx="1707" formatCode="General">
                  <c:v>1.4831499999999999E-4</c:v>
                </c:pt>
                <c:pt idx="1708" formatCode="General">
                  <c:v>1.4858100000000001E-4</c:v>
                </c:pt>
                <c:pt idx="1709" formatCode="General">
                  <c:v>1.4881000000000001E-4</c:v>
                </c:pt>
                <c:pt idx="1710" formatCode="General">
                  <c:v>1.4903400000000001E-4</c:v>
                </c:pt>
                <c:pt idx="1711" formatCode="General">
                  <c:v>1.4930600000000001E-4</c:v>
                </c:pt>
                <c:pt idx="1712" formatCode="General">
                  <c:v>1.4951999999999999E-4</c:v>
                </c:pt>
                <c:pt idx="1713" formatCode="General">
                  <c:v>1.4977799999999999E-4</c:v>
                </c:pt>
                <c:pt idx="1714" formatCode="General">
                  <c:v>1.50032E-4</c:v>
                </c:pt>
                <c:pt idx="1715" formatCode="General">
                  <c:v>1.5025999999999999E-4</c:v>
                </c:pt>
                <c:pt idx="1716" formatCode="General">
                  <c:v>1.5051100000000001E-4</c:v>
                </c:pt>
                <c:pt idx="1717" formatCode="General">
                  <c:v>1.5072499999999999E-4</c:v>
                </c:pt>
                <c:pt idx="1718" formatCode="General">
                  <c:v>1.5097600000000001E-4</c:v>
                </c:pt>
                <c:pt idx="1719" formatCode="General">
                  <c:v>1.5123299999999999E-4</c:v>
                </c:pt>
                <c:pt idx="1720" formatCode="General">
                  <c:v>1.5147700000000001E-4</c:v>
                </c:pt>
                <c:pt idx="1721" formatCode="General">
                  <c:v>1.5169099999999999E-4</c:v>
                </c:pt>
                <c:pt idx="1722" formatCode="General">
                  <c:v>1.5197799999999999E-4</c:v>
                </c:pt>
                <c:pt idx="1723" formatCode="General">
                  <c:v>1.5222599999999999E-4</c:v>
                </c:pt>
                <c:pt idx="1724" formatCode="General">
                  <c:v>1.52483E-4</c:v>
                </c:pt>
                <c:pt idx="1725" formatCode="General">
                  <c:v>1.52702E-4</c:v>
                </c:pt>
                <c:pt idx="1726" formatCode="General">
                  <c:v>1.52946E-4</c:v>
                </c:pt>
                <c:pt idx="1727" formatCode="General">
                  <c:v>1.53232E-4</c:v>
                </c:pt>
                <c:pt idx="1728" formatCode="General">
                  <c:v>1.5347900000000001E-4</c:v>
                </c:pt>
                <c:pt idx="1729" formatCode="General">
                  <c:v>1.5374799999999999E-4</c:v>
                </c:pt>
                <c:pt idx="1730" formatCode="General">
                  <c:v>1.54007E-4</c:v>
                </c:pt>
                <c:pt idx="1731" formatCode="General">
                  <c:v>1.5432799999999999E-4</c:v>
                </c:pt>
                <c:pt idx="1732" formatCode="General">
                  <c:v>1.5451000000000001E-4</c:v>
                </c:pt>
                <c:pt idx="1733" formatCode="General">
                  <c:v>1.5479600000000001E-4</c:v>
                </c:pt>
                <c:pt idx="1734" formatCode="General">
                  <c:v>1.5508199999999999E-4</c:v>
                </c:pt>
                <c:pt idx="1735" formatCode="General">
                  <c:v>1.5528499999999999E-4</c:v>
                </c:pt>
                <c:pt idx="1736" formatCode="General">
                  <c:v>1.55599E-4</c:v>
                </c:pt>
                <c:pt idx="1737" formatCode="General">
                  <c:v>1.55835E-4</c:v>
                </c:pt>
                <c:pt idx="1738" formatCode="General">
                  <c:v>1.56102E-4</c:v>
                </c:pt>
                <c:pt idx="1739" formatCode="General">
                  <c:v>1.5633300000000001E-4</c:v>
                </c:pt>
                <c:pt idx="1740" formatCode="General">
                  <c:v>1.5660500000000001E-4</c:v>
                </c:pt>
                <c:pt idx="1741" formatCode="General">
                  <c:v>1.5684499999999999E-4</c:v>
                </c:pt>
                <c:pt idx="1742" formatCode="General">
                  <c:v>1.5711499999999999E-4</c:v>
                </c:pt>
                <c:pt idx="1743" formatCode="General">
                  <c:v>1.5743199999999999E-4</c:v>
                </c:pt>
                <c:pt idx="1744" formatCode="General">
                  <c:v>1.5765199999999999E-4</c:v>
                </c:pt>
                <c:pt idx="1745" formatCode="General">
                  <c:v>1.5791000000000001E-4</c:v>
                </c:pt>
                <c:pt idx="1746" formatCode="General">
                  <c:v>1.58207E-4</c:v>
                </c:pt>
                <c:pt idx="1747" formatCode="General">
                  <c:v>1.5843199999999999E-4</c:v>
                </c:pt>
                <c:pt idx="1748" formatCode="General">
                  <c:v>1.5873800000000001E-4</c:v>
                </c:pt>
                <c:pt idx="1749" formatCode="General">
                  <c:v>1.5898799999999999E-4</c:v>
                </c:pt>
                <c:pt idx="1750" formatCode="General">
                  <c:v>1.5927000000000001E-4</c:v>
                </c:pt>
                <c:pt idx="1751" formatCode="General">
                  <c:v>1.5955900000000001E-4</c:v>
                </c:pt>
                <c:pt idx="1752" formatCode="General">
                  <c:v>1.59813E-4</c:v>
                </c:pt>
                <c:pt idx="1753" formatCode="General">
                  <c:v>1.60118E-4</c:v>
                </c:pt>
                <c:pt idx="1754" formatCode="General">
                  <c:v>1.6038099999999999E-4</c:v>
                </c:pt>
                <c:pt idx="1755" formatCode="General">
                  <c:v>1.60598E-4</c:v>
                </c:pt>
                <c:pt idx="1756" formatCode="General">
                  <c:v>1.6089300000000001E-4</c:v>
                </c:pt>
                <c:pt idx="1757" formatCode="General">
                  <c:v>1.6115899999999999E-4</c:v>
                </c:pt>
                <c:pt idx="1758" formatCode="General">
                  <c:v>1.6144900000000001E-4</c:v>
                </c:pt>
                <c:pt idx="1759" formatCode="General">
                  <c:v>1.61733E-4</c:v>
                </c:pt>
                <c:pt idx="1760" formatCode="General">
                  <c:v>1.6194700000000001E-4</c:v>
                </c:pt>
                <c:pt idx="1761" formatCode="General">
                  <c:v>1.6221700000000001E-4</c:v>
                </c:pt>
                <c:pt idx="1762" formatCode="General">
                  <c:v>1.6247500000000001E-4</c:v>
                </c:pt>
                <c:pt idx="1763" formatCode="General">
                  <c:v>1.6280999999999999E-4</c:v>
                </c:pt>
                <c:pt idx="1764" formatCode="General">
                  <c:v>1.63103E-4</c:v>
                </c:pt>
                <c:pt idx="1765" formatCode="General">
                  <c:v>1.6337599999999999E-4</c:v>
                </c:pt>
                <c:pt idx="1766" formatCode="General">
                  <c:v>1.63688E-4</c:v>
                </c:pt>
                <c:pt idx="1767" formatCode="General">
                  <c:v>1.6395E-4</c:v>
                </c:pt>
                <c:pt idx="1768" formatCode="General">
                  <c:v>1.6425899999999999E-4</c:v>
                </c:pt>
                <c:pt idx="1769" formatCode="General">
                  <c:v>1.6451399999999999E-4</c:v>
                </c:pt>
                <c:pt idx="1770" formatCode="General">
                  <c:v>1.6478599999999999E-4</c:v>
                </c:pt>
                <c:pt idx="1771" formatCode="General">
                  <c:v>1.6510099999999999E-4</c:v>
                </c:pt>
                <c:pt idx="1772" formatCode="General">
                  <c:v>1.6533800000000001E-4</c:v>
                </c:pt>
                <c:pt idx="1773" formatCode="General">
                  <c:v>1.65623E-4</c:v>
                </c:pt>
                <c:pt idx="1774" formatCode="General">
                  <c:v>1.6591199999999999E-4</c:v>
                </c:pt>
                <c:pt idx="1775" formatCode="General">
                  <c:v>1.6617800000000001E-4</c:v>
                </c:pt>
                <c:pt idx="1776" formatCode="General">
                  <c:v>1.6644199999999999E-4</c:v>
                </c:pt>
                <c:pt idx="1777" formatCode="General">
                  <c:v>1.6674800000000001E-4</c:v>
                </c:pt>
                <c:pt idx="1778" formatCode="General">
                  <c:v>1.66959E-4</c:v>
                </c:pt>
                <c:pt idx="1779" formatCode="General">
                  <c:v>1.67274E-4</c:v>
                </c:pt>
                <c:pt idx="1780" formatCode="General">
                  <c:v>1.67527E-4</c:v>
                </c:pt>
                <c:pt idx="1781" formatCode="General">
                  <c:v>1.67818E-4</c:v>
                </c:pt>
                <c:pt idx="1782" formatCode="General">
                  <c:v>1.68059E-4</c:v>
                </c:pt>
                <c:pt idx="1783" formatCode="General">
                  <c:v>1.6837300000000001E-4</c:v>
                </c:pt>
                <c:pt idx="1784" formatCode="General">
                  <c:v>1.68608E-4</c:v>
                </c:pt>
                <c:pt idx="1785" formatCode="General">
                  <c:v>1.6888999999999999E-4</c:v>
                </c:pt>
                <c:pt idx="1786" formatCode="General">
                  <c:v>1.6914E-4</c:v>
                </c:pt>
                <c:pt idx="1787" formatCode="General">
                  <c:v>1.6944900000000001E-4</c:v>
                </c:pt>
                <c:pt idx="1788" formatCode="General">
                  <c:v>1.6972499999999999E-4</c:v>
                </c:pt>
                <c:pt idx="1789" formatCode="General">
                  <c:v>1.6997599999999999E-4</c:v>
                </c:pt>
                <c:pt idx="1790" formatCode="General">
                  <c:v>1.70252E-4</c:v>
                </c:pt>
                <c:pt idx="1791" formatCode="General">
                  <c:v>1.7053200000000001E-4</c:v>
                </c:pt>
                <c:pt idx="1792" formatCode="General">
                  <c:v>1.7082299999999999E-4</c:v>
                </c:pt>
                <c:pt idx="1793" formatCode="General">
                  <c:v>1.7112E-4</c:v>
                </c:pt>
                <c:pt idx="1794" formatCode="General">
                  <c:v>1.71342E-4</c:v>
                </c:pt>
                <c:pt idx="1795" formatCode="General">
                  <c:v>1.7160499999999999E-4</c:v>
                </c:pt>
                <c:pt idx="1796" formatCode="General">
                  <c:v>1.7185099999999999E-4</c:v>
                </c:pt>
                <c:pt idx="1797" formatCode="General">
                  <c:v>1.7212799999999999E-4</c:v>
                </c:pt>
                <c:pt idx="1798" formatCode="General">
                  <c:v>1.7235500000000001E-4</c:v>
                </c:pt>
                <c:pt idx="1799" formatCode="General">
                  <c:v>1.7259999999999999E-4</c:v>
                </c:pt>
                <c:pt idx="1800" formatCode="General">
                  <c:v>1.7284399999999999E-4</c:v>
                </c:pt>
                <c:pt idx="1801" formatCode="General">
                  <c:v>1.73079E-4</c:v>
                </c:pt>
                <c:pt idx="1802" formatCode="General">
                  <c:v>1.7338499999999999E-4</c:v>
                </c:pt>
                <c:pt idx="1803" formatCode="General">
                  <c:v>1.73647E-4</c:v>
                </c:pt>
                <c:pt idx="1804" formatCode="General">
                  <c:v>1.7388000000000001E-4</c:v>
                </c:pt>
                <c:pt idx="1805" formatCode="General">
                  <c:v>1.74084E-4</c:v>
                </c:pt>
                <c:pt idx="1806" formatCode="General">
                  <c:v>1.7433800000000001E-4</c:v>
                </c:pt>
                <c:pt idx="1807" formatCode="General">
                  <c:v>1.74604E-4</c:v>
                </c:pt>
                <c:pt idx="1808" formatCode="General">
                  <c:v>1.7482500000000001E-4</c:v>
                </c:pt>
                <c:pt idx="1809" formatCode="General">
                  <c:v>1.7504900000000001E-4</c:v>
                </c:pt>
                <c:pt idx="1810" formatCode="General">
                  <c:v>1.75293E-4</c:v>
                </c:pt>
                <c:pt idx="1811" formatCode="General">
                  <c:v>1.7553800000000001E-4</c:v>
                </c:pt>
                <c:pt idx="1812" formatCode="General">
                  <c:v>1.7576500000000001E-4</c:v>
                </c:pt>
                <c:pt idx="1813" formatCode="General">
                  <c:v>1.75976E-4</c:v>
                </c:pt>
                <c:pt idx="1814" formatCode="General">
                  <c:v>1.76231E-4</c:v>
                </c:pt>
                <c:pt idx="1815" formatCode="General">
                  <c:v>1.76448E-4</c:v>
                </c:pt>
                <c:pt idx="1816" formatCode="General">
                  <c:v>1.7670399999999999E-4</c:v>
                </c:pt>
                <c:pt idx="1817" formatCode="General">
                  <c:v>1.7695100000000001E-4</c:v>
                </c:pt>
                <c:pt idx="1818" formatCode="General">
                  <c:v>1.7713599999999999E-4</c:v>
                </c:pt>
                <c:pt idx="1819" formatCode="General">
                  <c:v>1.7739000000000001E-4</c:v>
                </c:pt>
                <c:pt idx="1820" formatCode="General">
                  <c:v>1.7760200000000001E-4</c:v>
                </c:pt>
                <c:pt idx="1821" formatCode="General">
                  <c:v>1.77806E-4</c:v>
                </c:pt>
                <c:pt idx="1822" formatCode="General">
                  <c:v>1.7804799999999999E-4</c:v>
                </c:pt>
                <c:pt idx="1823" formatCode="General">
                  <c:v>1.7825499999999999E-4</c:v>
                </c:pt>
                <c:pt idx="1824" formatCode="General">
                  <c:v>1.78488E-4</c:v>
                </c:pt>
                <c:pt idx="1825" formatCode="General">
                  <c:v>1.7871200000000001E-4</c:v>
                </c:pt>
                <c:pt idx="1826" formatCode="General">
                  <c:v>1.7892799999999999E-4</c:v>
                </c:pt>
                <c:pt idx="1827" formatCode="General">
                  <c:v>1.7914E-4</c:v>
                </c:pt>
                <c:pt idx="1828" formatCode="General">
                  <c:v>1.79354E-4</c:v>
                </c:pt>
                <c:pt idx="1829" formatCode="General">
                  <c:v>1.79555E-4</c:v>
                </c:pt>
                <c:pt idx="1830" formatCode="General">
                  <c:v>1.79796E-4</c:v>
                </c:pt>
                <c:pt idx="1831" formatCode="General">
                  <c:v>1.7997999999999999E-4</c:v>
                </c:pt>
                <c:pt idx="1832" formatCode="General">
                  <c:v>1.80242E-4</c:v>
                </c:pt>
                <c:pt idx="1833" formatCode="General">
                  <c:v>1.8048200000000001E-4</c:v>
                </c:pt>
                <c:pt idx="1834" formatCode="General">
                  <c:v>1.80736E-4</c:v>
                </c:pt>
                <c:pt idx="1835" formatCode="General">
                  <c:v>1.8093800000000001E-4</c:v>
                </c:pt>
                <c:pt idx="1836" formatCode="General">
                  <c:v>1.8117E-4</c:v>
                </c:pt>
                <c:pt idx="1837" formatCode="General">
                  <c:v>1.8134600000000001E-4</c:v>
                </c:pt>
                <c:pt idx="1838" formatCode="General">
                  <c:v>1.8159099999999999E-4</c:v>
                </c:pt>
                <c:pt idx="1839" formatCode="General">
                  <c:v>1.8178500000000001E-4</c:v>
                </c:pt>
                <c:pt idx="1840" formatCode="General">
                  <c:v>1.8202100000000001E-4</c:v>
                </c:pt>
                <c:pt idx="1841" formatCode="General">
                  <c:v>1.8224300000000001E-4</c:v>
                </c:pt>
                <c:pt idx="1842" formatCode="General">
                  <c:v>1.8247900000000001E-4</c:v>
                </c:pt>
                <c:pt idx="1843" formatCode="General">
                  <c:v>1.8274900000000001E-4</c:v>
                </c:pt>
                <c:pt idx="1844" formatCode="General">
                  <c:v>1.8296999999999999E-4</c:v>
                </c:pt>
                <c:pt idx="1845" formatCode="General">
                  <c:v>1.8318100000000001E-4</c:v>
                </c:pt>
                <c:pt idx="1846" formatCode="General">
                  <c:v>1.83406E-4</c:v>
                </c:pt>
                <c:pt idx="1847" formatCode="General">
                  <c:v>1.8362900000000001E-4</c:v>
                </c:pt>
                <c:pt idx="1848" formatCode="General">
                  <c:v>1.8389200000000001E-4</c:v>
                </c:pt>
                <c:pt idx="1849" formatCode="General">
                  <c:v>1.84081E-4</c:v>
                </c:pt>
                <c:pt idx="1850" formatCode="General">
                  <c:v>1.8436E-4</c:v>
                </c:pt>
                <c:pt idx="1851" formatCode="General">
                  <c:v>1.84611E-4</c:v>
                </c:pt>
                <c:pt idx="1852" formatCode="General">
                  <c:v>1.8485800000000001E-4</c:v>
                </c:pt>
                <c:pt idx="1853" formatCode="General">
                  <c:v>1.85114E-4</c:v>
                </c:pt>
                <c:pt idx="1854" formatCode="General">
                  <c:v>1.8531999999999999E-4</c:v>
                </c:pt>
                <c:pt idx="1855" formatCode="General">
                  <c:v>1.8554500000000001E-4</c:v>
                </c:pt>
                <c:pt idx="1856" formatCode="General">
                  <c:v>1.8574600000000001E-4</c:v>
                </c:pt>
                <c:pt idx="1857" formatCode="General">
                  <c:v>1.86047E-4</c:v>
                </c:pt>
                <c:pt idx="1858" formatCode="General">
                  <c:v>1.8624900000000001E-4</c:v>
                </c:pt>
                <c:pt idx="1859" formatCode="General">
                  <c:v>1.86496E-4</c:v>
                </c:pt>
                <c:pt idx="1860" formatCode="General">
                  <c:v>1.8673600000000001E-4</c:v>
                </c:pt>
                <c:pt idx="1861" formatCode="General">
                  <c:v>1.8701199999999999E-4</c:v>
                </c:pt>
                <c:pt idx="1862" formatCode="General">
                  <c:v>1.8726100000000001E-4</c:v>
                </c:pt>
                <c:pt idx="1863" formatCode="General">
                  <c:v>1.8751999999999999E-4</c:v>
                </c:pt>
                <c:pt idx="1864" formatCode="General">
                  <c:v>1.8777999999999999E-4</c:v>
                </c:pt>
                <c:pt idx="1865" formatCode="General">
                  <c:v>1.88028E-4</c:v>
                </c:pt>
                <c:pt idx="1866" formatCode="General">
                  <c:v>1.8830299999999999E-4</c:v>
                </c:pt>
                <c:pt idx="1867" formatCode="General">
                  <c:v>1.8856100000000001E-4</c:v>
                </c:pt>
                <c:pt idx="1868" formatCode="General">
                  <c:v>1.88827E-4</c:v>
                </c:pt>
                <c:pt idx="1869" formatCode="General">
                  <c:v>1.89135E-4</c:v>
                </c:pt>
                <c:pt idx="1870" formatCode="General">
                  <c:v>1.8941300000000001E-4</c:v>
                </c:pt>
                <c:pt idx="1871" formatCode="General">
                  <c:v>1.89669E-4</c:v>
                </c:pt>
                <c:pt idx="1872" formatCode="General">
                  <c:v>1.8992999999999999E-4</c:v>
                </c:pt>
                <c:pt idx="1873" formatCode="General">
                  <c:v>1.90187E-4</c:v>
                </c:pt>
                <c:pt idx="1874" formatCode="General">
                  <c:v>1.9042899999999999E-4</c:v>
                </c:pt>
                <c:pt idx="1875" formatCode="General">
                  <c:v>1.9072199999999999E-4</c:v>
                </c:pt>
                <c:pt idx="1876" formatCode="General">
                  <c:v>1.9101799999999999E-4</c:v>
                </c:pt>
                <c:pt idx="1877" formatCode="General">
                  <c:v>1.91268E-4</c:v>
                </c:pt>
                <c:pt idx="1878" formatCode="General">
                  <c:v>1.9152899999999999E-4</c:v>
                </c:pt>
                <c:pt idx="1879" formatCode="General">
                  <c:v>1.91819E-4</c:v>
                </c:pt>
                <c:pt idx="1880" formatCode="General">
                  <c:v>1.9208699999999999E-4</c:v>
                </c:pt>
                <c:pt idx="1881" formatCode="General">
                  <c:v>1.9240500000000001E-4</c:v>
                </c:pt>
                <c:pt idx="1882" formatCode="General">
                  <c:v>1.9267500000000001E-4</c:v>
                </c:pt>
                <c:pt idx="1883" formatCode="General">
                  <c:v>1.9296100000000001E-4</c:v>
                </c:pt>
                <c:pt idx="1884" formatCode="General">
                  <c:v>1.9327100000000001E-4</c:v>
                </c:pt>
                <c:pt idx="1885" formatCode="General">
                  <c:v>1.9355899999999999E-4</c:v>
                </c:pt>
                <c:pt idx="1886" formatCode="General">
                  <c:v>1.9387300000000001E-4</c:v>
                </c:pt>
                <c:pt idx="1887" formatCode="General">
                  <c:v>1.942E-4</c:v>
                </c:pt>
                <c:pt idx="1888" formatCode="General">
                  <c:v>1.9448299999999999E-4</c:v>
                </c:pt>
                <c:pt idx="1889" formatCode="General">
                  <c:v>1.9479499999999999E-4</c:v>
                </c:pt>
                <c:pt idx="1890" formatCode="General">
                  <c:v>1.95078E-4</c:v>
                </c:pt>
                <c:pt idx="1891" formatCode="General">
                  <c:v>1.95365E-4</c:v>
                </c:pt>
                <c:pt idx="1892" formatCode="General">
                  <c:v>1.95701E-4</c:v>
                </c:pt>
                <c:pt idx="1893" formatCode="General">
                  <c:v>1.9602899999999999E-4</c:v>
                </c:pt>
                <c:pt idx="1894" formatCode="General">
                  <c:v>1.9631E-4</c:v>
                </c:pt>
                <c:pt idx="1895" formatCode="General">
                  <c:v>1.9661599999999999E-4</c:v>
                </c:pt>
                <c:pt idx="1896" formatCode="General">
                  <c:v>1.9692099999999999E-4</c:v>
                </c:pt>
                <c:pt idx="1897" formatCode="General">
                  <c:v>1.9725299999999999E-4</c:v>
                </c:pt>
                <c:pt idx="1898" formatCode="General">
                  <c:v>1.97534E-4</c:v>
                </c:pt>
                <c:pt idx="1899" formatCode="General">
                  <c:v>1.9787900000000001E-4</c:v>
                </c:pt>
                <c:pt idx="1900" formatCode="General">
                  <c:v>1.9822199999999999E-4</c:v>
                </c:pt>
                <c:pt idx="1901" formatCode="General">
                  <c:v>1.9853500000000001E-4</c:v>
                </c:pt>
                <c:pt idx="1902" formatCode="General">
                  <c:v>1.9880200000000001E-4</c:v>
                </c:pt>
                <c:pt idx="1903" formatCode="General">
                  <c:v>1.9917700000000001E-4</c:v>
                </c:pt>
                <c:pt idx="1904" formatCode="General">
                  <c:v>1.99481E-4</c:v>
                </c:pt>
                <c:pt idx="1905" formatCode="General">
                  <c:v>1.99829E-4</c:v>
                </c:pt>
                <c:pt idx="1906" formatCode="General">
                  <c:v>2.00144E-4</c:v>
                </c:pt>
                <c:pt idx="1907" formatCode="General">
                  <c:v>2.0048200000000001E-4</c:v>
                </c:pt>
                <c:pt idx="1908" formatCode="General">
                  <c:v>2.0084000000000001E-4</c:v>
                </c:pt>
                <c:pt idx="1909" formatCode="General">
                  <c:v>2.01175E-4</c:v>
                </c:pt>
                <c:pt idx="1910" formatCode="General">
                  <c:v>2.0156500000000001E-4</c:v>
                </c:pt>
                <c:pt idx="1911" formatCode="General">
                  <c:v>2.0190200000000001E-4</c:v>
                </c:pt>
                <c:pt idx="1912" formatCode="General">
                  <c:v>2.0223499999999999E-4</c:v>
                </c:pt>
                <c:pt idx="1913" formatCode="General">
                  <c:v>2.0262700000000001E-4</c:v>
                </c:pt>
                <c:pt idx="1914" formatCode="General">
                  <c:v>2.02933E-4</c:v>
                </c:pt>
                <c:pt idx="1915" formatCode="General">
                  <c:v>2.03291E-4</c:v>
                </c:pt>
                <c:pt idx="1916" formatCode="General">
                  <c:v>2.0360800000000001E-4</c:v>
                </c:pt>
                <c:pt idx="1917" formatCode="General">
                  <c:v>2.03957E-4</c:v>
                </c:pt>
                <c:pt idx="1918" formatCode="General">
                  <c:v>2.04305E-4</c:v>
                </c:pt>
                <c:pt idx="1919" formatCode="General">
                  <c:v>2.04627E-4</c:v>
                </c:pt>
                <c:pt idx="1920" formatCode="General">
                  <c:v>2.05031E-4</c:v>
                </c:pt>
                <c:pt idx="1921" formatCode="General">
                  <c:v>2.0534700000000001E-4</c:v>
                </c:pt>
                <c:pt idx="1922" formatCode="General">
                  <c:v>2.0570000000000001E-4</c:v>
                </c:pt>
                <c:pt idx="1923" formatCode="General">
                  <c:v>2.0606800000000001E-4</c:v>
                </c:pt>
                <c:pt idx="1924" formatCode="General">
                  <c:v>2.0644599999999999E-4</c:v>
                </c:pt>
                <c:pt idx="1925" formatCode="General">
                  <c:v>2.06856E-4</c:v>
                </c:pt>
                <c:pt idx="1926" formatCode="General">
                  <c:v>2.07183E-4</c:v>
                </c:pt>
                <c:pt idx="1927" formatCode="General">
                  <c:v>2.0760900000000001E-4</c:v>
                </c:pt>
                <c:pt idx="1928" formatCode="General">
                  <c:v>2.0797900000000001E-4</c:v>
                </c:pt>
                <c:pt idx="1929" formatCode="General">
                  <c:v>2.08402E-4</c:v>
                </c:pt>
                <c:pt idx="1930" formatCode="General">
                  <c:v>2.0880000000000001E-4</c:v>
                </c:pt>
                <c:pt idx="1931" formatCode="General">
                  <c:v>2.0915500000000001E-4</c:v>
                </c:pt>
                <c:pt idx="1932" formatCode="General">
                  <c:v>2.09559E-4</c:v>
                </c:pt>
                <c:pt idx="1933" formatCode="General">
                  <c:v>2.0995899999999999E-4</c:v>
                </c:pt>
                <c:pt idx="1934" formatCode="General">
                  <c:v>2.10368E-4</c:v>
                </c:pt>
                <c:pt idx="1935" formatCode="General">
                  <c:v>2.1073700000000001E-4</c:v>
                </c:pt>
                <c:pt idx="1936" formatCode="General">
                  <c:v>2.11158E-4</c:v>
                </c:pt>
                <c:pt idx="1937" formatCode="General">
                  <c:v>2.1149799999999999E-4</c:v>
                </c:pt>
                <c:pt idx="1938" formatCode="General">
                  <c:v>2.1190200000000001E-4</c:v>
                </c:pt>
                <c:pt idx="1939" formatCode="General">
                  <c:v>2.1229500000000001E-4</c:v>
                </c:pt>
                <c:pt idx="1940" formatCode="General">
                  <c:v>2.1270699999999999E-4</c:v>
                </c:pt>
                <c:pt idx="1941" formatCode="General">
                  <c:v>2.13069E-4</c:v>
                </c:pt>
                <c:pt idx="1942" formatCode="General">
                  <c:v>2.1346200000000001E-4</c:v>
                </c:pt>
                <c:pt idx="1943" formatCode="General">
                  <c:v>2.1389E-4</c:v>
                </c:pt>
                <c:pt idx="1944" formatCode="General">
                  <c:v>2.1429000000000001E-4</c:v>
                </c:pt>
                <c:pt idx="1945" formatCode="General">
                  <c:v>2.14725E-4</c:v>
                </c:pt>
                <c:pt idx="1946" formatCode="General">
                  <c:v>2.15109E-4</c:v>
                </c:pt>
                <c:pt idx="1947" formatCode="General">
                  <c:v>2.1557999999999999E-4</c:v>
                </c:pt>
                <c:pt idx="1948" formatCode="General">
                  <c:v>2.1598400000000001E-4</c:v>
                </c:pt>
                <c:pt idx="1949" formatCode="General">
                  <c:v>2.16419E-4</c:v>
                </c:pt>
                <c:pt idx="1950" formatCode="General">
                  <c:v>2.16815E-4</c:v>
                </c:pt>
                <c:pt idx="1951" formatCode="General">
                  <c:v>2.1723099999999999E-4</c:v>
                </c:pt>
                <c:pt idx="1952" formatCode="General">
                  <c:v>2.1766799999999999E-4</c:v>
                </c:pt>
                <c:pt idx="1953" formatCode="General">
                  <c:v>2.1808299999999999E-4</c:v>
                </c:pt>
                <c:pt idx="1954" formatCode="General">
                  <c:v>2.1850299999999999E-4</c:v>
                </c:pt>
                <c:pt idx="1955" formatCode="General">
                  <c:v>2.1897400000000001E-4</c:v>
                </c:pt>
                <c:pt idx="1956" formatCode="General">
                  <c:v>2.1937000000000001E-4</c:v>
                </c:pt>
                <c:pt idx="1957" formatCode="General">
                  <c:v>2.1978500000000001E-4</c:v>
                </c:pt>
                <c:pt idx="1958" formatCode="General">
                  <c:v>2.2023E-4</c:v>
                </c:pt>
                <c:pt idx="1959" formatCode="General">
                  <c:v>2.20645E-4</c:v>
                </c:pt>
                <c:pt idx="1960" formatCode="General">
                  <c:v>2.2105599999999999E-4</c:v>
                </c:pt>
                <c:pt idx="1961" formatCode="General">
                  <c:v>2.2152900000000001E-4</c:v>
                </c:pt>
                <c:pt idx="1962" formatCode="General">
                  <c:v>2.2194900000000001E-4</c:v>
                </c:pt>
                <c:pt idx="1963" formatCode="General">
                  <c:v>2.2239300000000001E-4</c:v>
                </c:pt>
                <c:pt idx="1964" formatCode="General">
                  <c:v>2.2284200000000001E-4</c:v>
                </c:pt>
                <c:pt idx="1965" formatCode="General">
                  <c:v>2.23296E-4</c:v>
                </c:pt>
                <c:pt idx="1966" formatCode="General">
                  <c:v>2.2375300000000001E-4</c:v>
                </c:pt>
                <c:pt idx="1967" formatCode="General">
                  <c:v>2.24186E-4</c:v>
                </c:pt>
                <c:pt idx="1968" formatCode="General">
                  <c:v>2.2465699999999999E-4</c:v>
                </c:pt>
                <c:pt idx="1969" formatCode="General">
                  <c:v>2.2513000000000001E-4</c:v>
                </c:pt>
                <c:pt idx="1970" formatCode="General">
                  <c:v>2.25567E-4</c:v>
                </c:pt>
                <c:pt idx="1971" formatCode="General">
                  <c:v>2.26047E-4</c:v>
                </c:pt>
                <c:pt idx="1972" formatCode="General">
                  <c:v>2.2654000000000001E-4</c:v>
                </c:pt>
                <c:pt idx="1973" formatCode="General">
                  <c:v>2.26992E-4</c:v>
                </c:pt>
                <c:pt idx="1974" formatCode="General">
                  <c:v>2.27405E-4</c:v>
                </c:pt>
                <c:pt idx="1975" formatCode="General">
                  <c:v>2.2786E-4</c:v>
                </c:pt>
                <c:pt idx="1976" formatCode="General">
                  <c:v>2.28302E-4</c:v>
                </c:pt>
                <c:pt idx="1977" formatCode="General">
                  <c:v>2.2880900000000001E-4</c:v>
                </c:pt>
                <c:pt idx="1978" formatCode="General">
                  <c:v>2.29247E-4</c:v>
                </c:pt>
                <c:pt idx="1979" formatCode="General">
                  <c:v>2.2971800000000001E-4</c:v>
                </c:pt>
                <c:pt idx="1980" formatCode="General">
                  <c:v>2.3018E-4</c:v>
                </c:pt>
                <c:pt idx="1981" formatCode="General">
                  <c:v>2.3058E-4</c:v>
                </c:pt>
                <c:pt idx="1982" formatCode="General">
                  <c:v>2.3105099999999999E-4</c:v>
                </c:pt>
                <c:pt idx="1983" formatCode="General">
                  <c:v>2.31506E-4</c:v>
                </c:pt>
                <c:pt idx="1984" formatCode="General">
                  <c:v>2.31981E-4</c:v>
                </c:pt>
                <c:pt idx="1985" formatCode="General">
                  <c:v>2.3245899999999999E-4</c:v>
                </c:pt>
                <c:pt idx="1986" formatCode="General">
                  <c:v>2.32921E-4</c:v>
                </c:pt>
                <c:pt idx="1987" formatCode="General">
                  <c:v>2.33429E-4</c:v>
                </c:pt>
                <c:pt idx="1988" formatCode="General">
                  <c:v>2.3391199999999999E-4</c:v>
                </c:pt>
                <c:pt idx="1989" formatCode="General">
                  <c:v>2.34417E-4</c:v>
                </c:pt>
                <c:pt idx="1990" formatCode="General">
                  <c:v>2.34904E-4</c:v>
                </c:pt>
                <c:pt idx="1991" formatCode="General">
                  <c:v>2.3538199999999999E-4</c:v>
                </c:pt>
                <c:pt idx="1992" formatCode="General">
                  <c:v>2.35858E-4</c:v>
                </c:pt>
                <c:pt idx="1993" formatCode="General">
                  <c:v>2.3635E-4</c:v>
                </c:pt>
                <c:pt idx="1994" formatCode="General">
                  <c:v>2.3687099999999999E-4</c:v>
                </c:pt>
                <c:pt idx="1995" formatCode="General">
                  <c:v>2.37366E-4</c:v>
                </c:pt>
                <c:pt idx="1996" formatCode="General">
                  <c:v>2.37834E-4</c:v>
                </c:pt>
                <c:pt idx="1997" formatCode="General">
                  <c:v>2.38361E-4</c:v>
                </c:pt>
                <c:pt idx="1998" formatCode="General">
                  <c:v>2.38836E-4</c:v>
                </c:pt>
                <c:pt idx="1999" formatCode="General">
                  <c:v>2.3935699999999999E-4</c:v>
                </c:pt>
                <c:pt idx="2000" formatCode="General">
                  <c:v>2.39891E-4</c:v>
                </c:pt>
                <c:pt idx="2001" formatCode="General">
                  <c:v>2.4038799999999999E-4</c:v>
                </c:pt>
                <c:pt idx="2002" formatCode="General">
                  <c:v>2.4089399999999999E-4</c:v>
                </c:pt>
                <c:pt idx="2003" formatCode="General">
                  <c:v>2.4140300000000001E-4</c:v>
                </c:pt>
                <c:pt idx="2004" formatCode="General">
                  <c:v>2.4193000000000001E-4</c:v>
                </c:pt>
                <c:pt idx="2005" formatCode="General">
                  <c:v>2.4244499999999999E-4</c:v>
                </c:pt>
                <c:pt idx="2006" formatCode="General">
                  <c:v>2.42957E-4</c:v>
                </c:pt>
                <c:pt idx="2007" formatCode="General">
                  <c:v>2.4343100000000001E-4</c:v>
                </c:pt>
                <c:pt idx="2008" formatCode="General">
                  <c:v>2.43976E-4</c:v>
                </c:pt>
                <c:pt idx="2009" formatCode="General">
                  <c:v>2.4448900000000002E-4</c:v>
                </c:pt>
                <c:pt idx="2010" formatCode="General">
                  <c:v>2.4505600000000001E-4</c:v>
                </c:pt>
                <c:pt idx="2011" formatCode="General">
                  <c:v>2.4557700000000002E-4</c:v>
                </c:pt>
                <c:pt idx="2012" formatCode="General">
                  <c:v>2.4615200000000002E-4</c:v>
                </c:pt>
                <c:pt idx="2013" formatCode="General">
                  <c:v>2.4669600000000002E-4</c:v>
                </c:pt>
                <c:pt idx="2014" formatCode="General">
                  <c:v>2.4721200000000002E-4</c:v>
                </c:pt>
                <c:pt idx="2015" formatCode="General">
                  <c:v>2.4776699999999997E-4</c:v>
                </c:pt>
                <c:pt idx="2016" formatCode="General">
                  <c:v>2.48354E-4</c:v>
                </c:pt>
                <c:pt idx="2017" formatCode="General">
                  <c:v>2.4889500000000001E-4</c:v>
                </c:pt>
                <c:pt idx="2018" formatCode="General">
                  <c:v>2.4943600000000002E-4</c:v>
                </c:pt>
                <c:pt idx="2019" formatCode="General">
                  <c:v>2.50024E-4</c:v>
                </c:pt>
                <c:pt idx="2020" formatCode="General">
                  <c:v>2.5056699999999999E-4</c:v>
                </c:pt>
                <c:pt idx="2021" formatCode="General">
                  <c:v>2.5105899999999998E-4</c:v>
                </c:pt>
                <c:pt idx="2022" formatCode="General">
                  <c:v>2.5164000000000002E-4</c:v>
                </c:pt>
                <c:pt idx="2023" formatCode="General">
                  <c:v>2.5220400000000001E-4</c:v>
                </c:pt>
                <c:pt idx="2024" formatCode="General">
                  <c:v>2.5279000000000002E-4</c:v>
                </c:pt>
                <c:pt idx="2025" formatCode="General">
                  <c:v>2.5330699999999998E-4</c:v>
                </c:pt>
                <c:pt idx="2026" formatCode="General">
                  <c:v>2.53859E-4</c:v>
                </c:pt>
                <c:pt idx="2027" formatCode="General">
                  <c:v>2.5440499999999997E-4</c:v>
                </c:pt>
                <c:pt idx="2028" formatCode="General">
                  <c:v>2.5499399999999998E-4</c:v>
                </c:pt>
                <c:pt idx="2029" formatCode="General">
                  <c:v>2.5556599999999999E-4</c:v>
                </c:pt>
                <c:pt idx="2030" formatCode="General">
                  <c:v>2.56118E-4</c:v>
                </c:pt>
                <c:pt idx="2031" formatCode="General">
                  <c:v>2.5676099999999999E-4</c:v>
                </c:pt>
                <c:pt idx="2032" formatCode="General">
                  <c:v>2.5733700000000001E-4</c:v>
                </c:pt>
                <c:pt idx="2033" formatCode="General">
                  <c:v>2.5793700000000002E-4</c:v>
                </c:pt>
                <c:pt idx="2034" formatCode="General">
                  <c:v>2.58504E-4</c:v>
                </c:pt>
                <c:pt idx="2035" formatCode="General">
                  <c:v>2.5908300000000001E-4</c:v>
                </c:pt>
                <c:pt idx="2036" formatCode="General">
                  <c:v>2.5965199999999997E-4</c:v>
                </c:pt>
                <c:pt idx="2037" formatCode="General">
                  <c:v>2.6022099999999999E-4</c:v>
                </c:pt>
                <c:pt idx="2038" formatCode="General">
                  <c:v>2.6079899999999998E-4</c:v>
                </c:pt>
                <c:pt idx="2039" formatCode="General">
                  <c:v>2.6143E-4</c:v>
                </c:pt>
                <c:pt idx="2040" formatCode="General">
                  <c:v>2.6200699999999997E-4</c:v>
                </c:pt>
                <c:pt idx="2041" formatCode="General">
                  <c:v>2.6257800000000002E-4</c:v>
                </c:pt>
                <c:pt idx="2042" formatCode="General">
                  <c:v>2.6319599999999999E-4</c:v>
                </c:pt>
                <c:pt idx="2043" formatCode="General">
                  <c:v>2.6377900000000001E-4</c:v>
                </c:pt>
                <c:pt idx="2044" formatCode="General">
                  <c:v>2.6440799999999999E-4</c:v>
                </c:pt>
                <c:pt idx="2045" formatCode="General">
                  <c:v>2.65025E-4</c:v>
                </c:pt>
                <c:pt idx="2046" formatCode="General">
                  <c:v>2.6563999999999998E-4</c:v>
                </c:pt>
                <c:pt idx="2047" formatCode="General">
                  <c:v>2.6623400000000001E-4</c:v>
                </c:pt>
                <c:pt idx="2048" formatCode="General">
                  <c:v>2.6685000000000001E-4</c:v>
                </c:pt>
                <c:pt idx="2049" formatCode="General">
                  <c:v>2.6746499999999999E-4</c:v>
                </c:pt>
                <c:pt idx="2050" formatCode="General">
                  <c:v>2.6807300000000002E-4</c:v>
                </c:pt>
                <c:pt idx="2051" formatCode="General">
                  <c:v>2.6865400000000001E-4</c:v>
                </c:pt>
                <c:pt idx="2052" formatCode="General">
                  <c:v>2.6926400000000002E-4</c:v>
                </c:pt>
                <c:pt idx="2053" formatCode="General">
                  <c:v>2.6990199999999998E-4</c:v>
                </c:pt>
                <c:pt idx="2054" formatCode="General">
                  <c:v>2.7052800000000002E-4</c:v>
                </c:pt>
                <c:pt idx="2055" formatCode="General">
                  <c:v>2.7114499999999998E-4</c:v>
                </c:pt>
                <c:pt idx="2056" formatCode="General">
                  <c:v>2.7175399999999997E-4</c:v>
                </c:pt>
                <c:pt idx="2057" formatCode="General">
                  <c:v>2.7240199999999998E-4</c:v>
                </c:pt>
                <c:pt idx="2058" formatCode="General">
                  <c:v>2.7299600000000001E-4</c:v>
                </c:pt>
                <c:pt idx="2059" formatCode="General">
                  <c:v>2.7366100000000002E-4</c:v>
                </c:pt>
                <c:pt idx="2060" formatCode="General">
                  <c:v>2.7430199999999998E-4</c:v>
                </c:pt>
                <c:pt idx="2061" formatCode="General">
                  <c:v>2.7487699999999998E-4</c:v>
                </c:pt>
                <c:pt idx="2062" formatCode="General">
                  <c:v>2.7555899999999998E-4</c:v>
                </c:pt>
                <c:pt idx="2063" formatCode="General">
                  <c:v>2.7622200000000001E-4</c:v>
                </c:pt>
                <c:pt idx="2064" formatCode="General">
                  <c:v>2.7679199999999999E-4</c:v>
                </c:pt>
                <c:pt idx="2065" formatCode="General">
                  <c:v>2.7747200000000002E-4</c:v>
                </c:pt>
                <c:pt idx="2066" formatCode="General">
                  <c:v>2.7814000000000002E-4</c:v>
                </c:pt>
                <c:pt idx="2067" formatCode="General">
                  <c:v>2.7882699999999999E-4</c:v>
                </c:pt>
                <c:pt idx="2068" formatCode="General">
                  <c:v>2.7943999999999999E-4</c:v>
                </c:pt>
                <c:pt idx="2069" formatCode="General">
                  <c:v>2.8011900000000001E-4</c:v>
                </c:pt>
                <c:pt idx="2070" formatCode="General">
                  <c:v>2.8074699999999997E-4</c:v>
                </c:pt>
                <c:pt idx="2071" formatCode="General">
                  <c:v>2.8139199999999999E-4</c:v>
                </c:pt>
                <c:pt idx="2072" formatCode="General">
                  <c:v>2.8203700000000001E-4</c:v>
                </c:pt>
                <c:pt idx="2073" formatCode="General">
                  <c:v>2.8267800000000002E-4</c:v>
                </c:pt>
                <c:pt idx="2074" formatCode="General">
                  <c:v>2.8334699999999998E-4</c:v>
                </c:pt>
                <c:pt idx="2075" formatCode="General">
                  <c:v>2.8402599999999999E-4</c:v>
                </c:pt>
                <c:pt idx="2076" formatCode="General">
                  <c:v>2.8470699999999998E-4</c:v>
                </c:pt>
                <c:pt idx="2077" formatCode="General">
                  <c:v>2.85352E-4</c:v>
                </c:pt>
                <c:pt idx="2078" formatCode="General">
                  <c:v>2.8601100000000002E-4</c:v>
                </c:pt>
                <c:pt idx="2079" formatCode="General">
                  <c:v>2.8670900000000001E-4</c:v>
                </c:pt>
                <c:pt idx="2080" formatCode="General">
                  <c:v>2.87383E-4</c:v>
                </c:pt>
                <c:pt idx="2081" formatCode="General">
                  <c:v>2.8803800000000001E-4</c:v>
                </c:pt>
                <c:pt idx="2082" formatCode="General">
                  <c:v>2.8873700000000001E-4</c:v>
                </c:pt>
                <c:pt idx="2083" formatCode="General">
                  <c:v>2.8945000000000002E-4</c:v>
                </c:pt>
                <c:pt idx="2084" formatCode="General">
                  <c:v>2.9012500000000002E-4</c:v>
                </c:pt>
                <c:pt idx="2085" formatCode="General">
                  <c:v>2.9085100000000001E-4</c:v>
                </c:pt>
                <c:pt idx="2086" formatCode="General">
                  <c:v>2.9156599999999999E-4</c:v>
                </c:pt>
                <c:pt idx="2087" formatCode="General">
                  <c:v>2.9221899999999997E-4</c:v>
                </c:pt>
                <c:pt idx="2088" formatCode="General">
                  <c:v>2.9294800000000001E-4</c:v>
                </c:pt>
                <c:pt idx="2089" formatCode="General">
                  <c:v>2.9370399999999999E-4</c:v>
                </c:pt>
                <c:pt idx="2090" formatCode="General">
                  <c:v>2.9439899999999998E-4</c:v>
                </c:pt>
                <c:pt idx="2091" formatCode="General">
                  <c:v>2.9514999999999999E-4</c:v>
                </c:pt>
                <c:pt idx="2092" formatCode="General">
                  <c:v>2.9586800000000002E-4</c:v>
                </c:pt>
                <c:pt idx="2093" formatCode="General">
                  <c:v>2.9658199999999999E-4</c:v>
                </c:pt>
                <c:pt idx="2094" formatCode="General">
                  <c:v>2.9733299999999999E-4</c:v>
                </c:pt>
                <c:pt idx="2095" formatCode="General">
                  <c:v>2.9802399999999998E-4</c:v>
                </c:pt>
                <c:pt idx="2096" formatCode="General">
                  <c:v>2.9875099999999999E-4</c:v>
                </c:pt>
                <c:pt idx="2097" formatCode="General">
                  <c:v>2.9943100000000001E-4</c:v>
                </c:pt>
                <c:pt idx="2098" formatCode="General">
                  <c:v>3.0021799999999999E-4</c:v>
                </c:pt>
                <c:pt idx="2099" formatCode="General">
                  <c:v>3.0087899999999999E-4</c:v>
                </c:pt>
                <c:pt idx="2100" formatCode="General">
                  <c:v>3.0163100000000001E-4</c:v>
                </c:pt>
                <c:pt idx="2101" formatCode="General">
                  <c:v>3.02336E-4</c:v>
                </c:pt>
                <c:pt idx="2102" formatCode="General">
                  <c:v>3.03128E-4</c:v>
                </c:pt>
                <c:pt idx="2103" formatCode="General">
                  <c:v>3.0387600000000002E-4</c:v>
                </c:pt>
                <c:pt idx="2104" formatCode="General">
                  <c:v>3.0463400000000002E-4</c:v>
                </c:pt>
                <c:pt idx="2105" formatCode="General">
                  <c:v>3.0539500000000003E-4</c:v>
                </c:pt>
                <c:pt idx="2106" formatCode="General">
                  <c:v>3.0618699999999997E-4</c:v>
                </c:pt>
                <c:pt idx="2107" formatCode="General">
                  <c:v>3.0693099999999998E-4</c:v>
                </c:pt>
                <c:pt idx="2108" formatCode="General">
                  <c:v>3.0769400000000001E-4</c:v>
                </c:pt>
                <c:pt idx="2109" formatCode="General">
                  <c:v>3.0849499999999999E-4</c:v>
                </c:pt>
                <c:pt idx="2110" formatCode="General">
                  <c:v>3.0924199999999999E-4</c:v>
                </c:pt>
                <c:pt idx="2111" formatCode="General">
                  <c:v>3.10017E-4</c:v>
                </c:pt>
                <c:pt idx="2112" formatCode="General">
                  <c:v>3.10792E-4</c:v>
                </c:pt>
                <c:pt idx="2113" formatCode="General">
                  <c:v>3.1159500000000001E-4</c:v>
                </c:pt>
                <c:pt idx="2114" formatCode="General">
                  <c:v>3.1234200000000001E-4</c:v>
                </c:pt>
                <c:pt idx="2115" formatCode="General">
                  <c:v>3.1313499999999998E-4</c:v>
                </c:pt>
                <c:pt idx="2116" formatCode="General">
                  <c:v>3.1389299999999998E-4</c:v>
                </c:pt>
                <c:pt idx="2117" formatCode="General">
                  <c:v>3.1472299999999999E-4</c:v>
                </c:pt>
                <c:pt idx="2118" formatCode="General">
                  <c:v>3.1546800000000001E-4</c:v>
                </c:pt>
                <c:pt idx="2119" formatCode="General">
                  <c:v>3.16294E-4</c:v>
                </c:pt>
                <c:pt idx="2120" formatCode="General">
                  <c:v>3.17089E-4</c:v>
                </c:pt>
                <c:pt idx="2121" formatCode="General">
                  <c:v>3.1791499999999999E-4</c:v>
                </c:pt>
                <c:pt idx="2122" formatCode="General">
                  <c:v>3.1872699999999999E-4</c:v>
                </c:pt>
                <c:pt idx="2123" formatCode="General">
                  <c:v>3.1952400000000001E-4</c:v>
                </c:pt>
                <c:pt idx="2124" formatCode="General">
                  <c:v>3.2040200000000001E-4</c:v>
                </c:pt>
                <c:pt idx="2125" formatCode="General">
                  <c:v>3.2120100000000002E-4</c:v>
                </c:pt>
                <c:pt idx="2126" formatCode="General">
                  <c:v>3.2203000000000001E-4</c:v>
                </c:pt>
                <c:pt idx="2127" formatCode="General">
                  <c:v>3.2289299999999999E-4</c:v>
                </c:pt>
                <c:pt idx="2128" formatCode="General">
                  <c:v>3.2369000000000001E-4</c:v>
                </c:pt>
                <c:pt idx="2129" formatCode="General">
                  <c:v>3.24488E-4</c:v>
                </c:pt>
                <c:pt idx="2130" formatCode="General">
                  <c:v>3.25314E-4</c:v>
                </c:pt>
                <c:pt idx="2131" formatCode="General">
                  <c:v>3.2619300000000001E-4</c:v>
                </c:pt>
                <c:pt idx="2132" formatCode="General">
                  <c:v>3.2703000000000002E-4</c:v>
                </c:pt>
                <c:pt idx="2133" formatCode="General">
                  <c:v>3.2781500000000002E-4</c:v>
                </c:pt>
                <c:pt idx="2134" formatCode="General">
                  <c:v>3.2863199999999998E-4</c:v>
                </c:pt>
                <c:pt idx="2135" formatCode="General">
                  <c:v>3.2949999999999999E-4</c:v>
                </c:pt>
                <c:pt idx="2136" formatCode="General">
                  <c:v>3.3033500000000001E-4</c:v>
                </c:pt>
                <c:pt idx="2137" formatCode="General">
                  <c:v>3.31174E-4</c:v>
                </c:pt>
                <c:pt idx="2138" formatCode="General">
                  <c:v>3.32011E-4</c:v>
                </c:pt>
                <c:pt idx="2139" formatCode="General">
                  <c:v>3.32851E-4</c:v>
                </c:pt>
                <c:pt idx="2140" formatCode="General">
                  <c:v>3.3364899999999999E-4</c:v>
                </c:pt>
                <c:pt idx="2141" formatCode="General">
                  <c:v>3.3449700000000001E-4</c:v>
                </c:pt>
                <c:pt idx="2142" formatCode="General">
                  <c:v>3.3538300000000002E-4</c:v>
                </c:pt>
                <c:pt idx="2143" formatCode="General">
                  <c:v>3.36211E-4</c:v>
                </c:pt>
                <c:pt idx="2144" formatCode="General">
                  <c:v>3.3709799999999998E-4</c:v>
                </c:pt>
                <c:pt idx="2145" formatCode="General">
                  <c:v>3.3794800000000002E-4</c:v>
                </c:pt>
                <c:pt idx="2146" formatCode="General">
                  <c:v>3.38773E-4</c:v>
                </c:pt>
                <c:pt idx="2147" formatCode="General">
                  <c:v>3.3965200000000002E-4</c:v>
                </c:pt>
                <c:pt idx="2148" formatCode="General">
                  <c:v>3.4049900000000002E-4</c:v>
                </c:pt>
                <c:pt idx="2149" formatCode="General">
                  <c:v>3.4139100000000003E-4</c:v>
                </c:pt>
                <c:pt idx="2150" formatCode="General">
                  <c:v>3.4221700000000002E-4</c:v>
                </c:pt>
                <c:pt idx="2151" formatCode="General">
                  <c:v>3.4311200000000002E-4</c:v>
                </c:pt>
                <c:pt idx="2152" formatCode="General">
                  <c:v>3.4395500000000001E-4</c:v>
                </c:pt>
                <c:pt idx="2153" formatCode="General">
                  <c:v>3.4477599999999998E-4</c:v>
                </c:pt>
                <c:pt idx="2154" formatCode="General">
                  <c:v>3.4564600000000002E-4</c:v>
                </c:pt>
                <c:pt idx="2155" formatCode="General">
                  <c:v>3.4649000000000002E-4</c:v>
                </c:pt>
                <c:pt idx="2156" formatCode="General">
                  <c:v>3.4736700000000001E-4</c:v>
                </c:pt>
                <c:pt idx="2157" formatCode="General">
                  <c:v>3.4822400000000001E-4</c:v>
                </c:pt>
                <c:pt idx="2158" formatCode="General">
                  <c:v>3.49119E-4</c:v>
                </c:pt>
                <c:pt idx="2159" formatCode="General">
                  <c:v>3.4995300000000002E-4</c:v>
                </c:pt>
                <c:pt idx="2160" formatCode="General">
                  <c:v>3.5079499999999999E-4</c:v>
                </c:pt>
                <c:pt idx="2161" formatCode="General">
                  <c:v>3.51701E-4</c:v>
                </c:pt>
                <c:pt idx="2162" formatCode="General">
                  <c:v>3.5255200000000001E-4</c:v>
                </c:pt>
                <c:pt idx="2163" formatCode="General">
                  <c:v>3.53388E-4</c:v>
                </c:pt>
                <c:pt idx="2164" formatCode="General">
                  <c:v>3.5428100000000002E-4</c:v>
                </c:pt>
                <c:pt idx="2165" formatCode="General">
                  <c:v>3.5511499999999998E-4</c:v>
                </c:pt>
                <c:pt idx="2166" formatCode="General">
                  <c:v>3.5600600000000002E-4</c:v>
                </c:pt>
                <c:pt idx="2167" formatCode="General">
                  <c:v>3.5686799999999999E-4</c:v>
                </c:pt>
                <c:pt idx="2168" formatCode="General">
                  <c:v>3.5774E-4</c:v>
                </c:pt>
                <c:pt idx="2169" formatCode="General">
                  <c:v>3.5858599999999999E-4</c:v>
                </c:pt>
                <c:pt idx="2170" formatCode="General">
                  <c:v>3.5942100000000001E-4</c:v>
                </c:pt>
                <c:pt idx="2171" formatCode="General">
                  <c:v>3.60329E-4</c:v>
                </c:pt>
                <c:pt idx="2172" formatCode="General">
                  <c:v>3.6117799999999998E-4</c:v>
                </c:pt>
                <c:pt idx="2173" formatCode="General">
                  <c:v>3.6202700000000001E-4</c:v>
                </c:pt>
                <c:pt idx="2174" formatCode="General">
                  <c:v>3.62939E-4</c:v>
                </c:pt>
                <c:pt idx="2175" formatCode="General">
                  <c:v>3.6380800000000002E-4</c:v>
                </c:pt>
                <c:pt idx="2176" formatCode="General">
                  <c:v>3.6465400000000001E-4</c:v>
                </c:pt>
                <c:pt idx="2177" formatCode="General">
                  <c:v>3.6558400000000002E-4</c:v>
                </c:pt>
                <c:pt idx="2178" formatCode="General">
                  <c:v>3.6641199999999999E-4</c:v>
                </c:pt>
                <c:pt idx="2179" formatCode="General">
                  <c:v>3.6728999999999999E-4</c:v>
                </c:pt>
                <c:pt idx="2180" formatCode="General">
                  <c:v>3.6816799999999999E-4</c:v>
                </c:pt>
                <c:pt idx="2181" formatCode="General">
                  <c:v>3.69026E-4</c:v>
                </c:pt>
                <c:pt idx="2182" formatCode="General">
                  <c:v>3.6991500000000001E-4</c:v>
                </c:pt>
                <c:pt idx="2183" formatCode="General">
                  <c:v>3.7075999999999998E-4</c:v>
                </c:pt>
                <c:pt idx="2184" formatCode="General">
                  <c:v>3.7166400000000001E-4</c:v>
                </c:pt>
                <c:pt idx="2185" formatCode="General">
                  <c:v>3.7248499999999998E-4</c:v>
                </c:pt>
                <c:pt idx="2186" formatCode="General">
                  <c:v>3.7340600000000001E-4</c:v>
                </c:pt>
                <c:pt idx="2187" formatCode="General">
                  <c:v>3.7428500000000003E-4</c:v>
                </c:pt>
                <c:pt idx="2188" formatCode="General">
                  <c:v>3.7510499999999998E-4</c:v>
                </c:pt>
                <c:pt idx="2189" formatCode="General">
                  <c:v>3.75953E-4</c:v>
                </c:pt>
                <c:pt idx="2190" formatCode="General">
                  <c:v>3.7681999999999999E-4</c:v>
                </c:pt>
                <c:pt idx="2191" formatCode="General">
                  <c:v>3.7764800000000001E-4</c:v>
                </c:pt>
                <c:pt idx="2192" formatCode="General">
                  <c:v>3.7853300000000002E-4</c:v>
                </c:pt>
                <c:pt idx="2193" formatCode="General">
                  <c:v>3.7942999999999999E-4</c:v>
                </c:pt>
                <c:pt idx="2194" formatCode="General">
                  <c:v>3.8024499999999998E-4</c:v>
                </c:pt>
                <c:pt idx="2195" formatCode="General">
                  <c:v>3.8113099999999999E-4</c:v>
                </c:pt>
                <c:pt idx="2196" formatCode="General">
                  <c:v>3.8202899999999998E-4</c:v>
                </c:pt>
                <c:pt idx="2197" formatCode="General">
                  <c:v>3.8293600000000001E-4</c:v>
                </c:pt>
                <c:pt idx="2198" formatCode="General">
                  <c:v>3.8384500000000001E-4</c:v>
                </c:pt>
                <c:pt idx="2199" formatCode="General">
                  <c:v>3.8471000000000002E-4</c:v>
                </c:pt>
                <c:pt idx="2200" formatCode="General">
                  <c:v>3.8565499999999999E-4</c:v>
                </c:pt>
                <c:pt idx="2201" formatCode="General">
                  <c:v>3.8651100000000003E-4</c:v>
                </c:pt>
                <c:pt idx="2202" formatCode="General">
                  <c:v>3.8738800000000001E-4</c:v>
                </c:pt>
                <c:pt idx="2203" formatCode="General">
                  <c:v>3.8824200000000001E-4</c:v>
                </c:pt>
                <c:pt idx="2204" formatCode="General">
                  <c:v>3.8905199999999997E-4</c:v>
                </c:pt>
                <c:pt idx="2205" formatCode="General">
                  <c:v>3.8994300000000002E-4</c:v>
                </c:pt>
                <c:pt idx="2206" formatCode="General">
                  <c:v>3.9082500000000003E-4</c:v>
                </c:pt>
                <c:pt idx="2207" formatCode="General">
                  <c:v>3.9171300000000002E-4</c:v>
                </c:pt>
                <c:pt idx="2208" formatCode="General">
                  <c:v>3.9256700000000002E-4</c:v>
                </c:pt>
                <c:pt idx="2209" formatCode="General">
                  <c:v>3.9347500000000001E-4</c:v>
                </c:pt>
                <c:pt idx="2210" formatCode="General">
                  <c:v>3.9435499999999999E-4</c:v>
                </c:pt>
                <c:pt idx="2211" formatCode="General">
                  <c:v>3.9524100000000001E-4</c:v>
                </c:pt>
                <c:pt idx="2212" formatCode="General">
                  <c:v>3.9601000000000003E-4</c:v>
                </c:pt>
                <c:pt idx="2213" formatCode="General">
                  <c:v>3.9694699999999998E-4</c:v>
                </c:pt>
                <c:pt idx="2214" formatCode="General">
                  <c:v>3.9786999999999998E-4</c:v>
                </c:pt>
                <c:pt idx="2215" formatCode="General">
                  <c:v>3.9870200000000002E-4</c:v>
                </c:pt>
                <c:pt idx="2216" formatCode="General">
                  <c:v>3.99613E-4</c:v>
                </c:pt>
                <c:pt idx="2217" formatCode="General">
                  <c:v>4.0054499999999998E-4</c:v>
                </c:pt>
                <c:pt idx="2218" formatCode="General">
                  <c:v>4.01448E-4</c:v>
                </c:pt>
                <c:pt idx="2219" formatCode="General">
                  <c:v>4.0239099999999999E-4</c:v>
                </c:pt>
                <c:pt idx="2220" formatCode="General">
                  <c:v>4.03256E-4</c:v>
                </c:pt>
                <c:pt idx="2221" formatCode="General">
                  <c:v>4.0412500000000002E-4</c:v>
                </c:pt>
                <c:pt idx="2222" formatCode="General">
                  <c:v>4.0504400000000002E-4</c:v>
                </c:pt>
                <c:pt idx="2223" formatCode="General">
                  <c:v>4.0594200000000001E-4</c:v>
                </c:pt>
                <c:pt idx="2224" formatCode="General">
                  <c:v>4.06809E-4</c:v>
                </c:pt>
                <c:pt idx="2225" formatCode="General">
                  <c:v>4.0772900000000001E-4</c:v>
                </c:pt>
                <c:pt idx="2226" formatCode="General">
                  <c:v>4.0858700000000002E-4</c:v>
                </c:pt>
                <c:pt idx="2227" formatCode="General">
                  <c:v>4.0946899999999998E-4</c:v>
                </c:pt>
                <c:pt idx="2228" formatCode="General">
                  <c:v>4.10338E-4</c:v>
                </c:pt>
                <c:pt idx="2229" formatCode="General">
                  <c:v>4.1126500000000001E-4</c:v>
                </c:pt>
                <c:pt idx="2230" formatCode="General">
                  <c:v>4.1213799999999999E-4</c:v>
                </c:pt>
                <c:pt idx="2231" formatCode="General">
                  <c:v>4.1299499999999999E-4</c:v>
                </c:pt>
                <c:pt idx="2232" formatCode="General">
                  <c:v>4.13908E-4</c:v>
                </c:pt>
                <c:pt idx="2233" formatCode="General">
                  <c:v>4.14814E-4</c:v>
                </c:pt>
                <c:pt idx="2234" formatCode="General">
                  <c:v>4.15647E-4</c:v>
                </c:pt>
                <c:pt idx="2235" formatCode="General">
                  <c:v>4.1660800000000001E-4</c:v>
                </c:pt>
                <c:pt idx="2236" formatCode="General">
                  <c:v>4.1745999999999998E-4</c:v>
                </c:pt>
                <c:pt idx="2237" formatCode="General">
                  <c:v>4.1836E-4</c:v>
                </c:pt>
                <c:pt idx="2238" formatCode="General">
                  <c:v>4.19345E-4</c:v>
                </c:pt>
                <c:pt idx="2239" formatCode="General">
                  <c:v>4.20233E-4</c:v>
                </c:pt>
                <c:pt idx="2240" formatCode="General">
                  <c:v>4.2117899999999999E-4</c:v>
                </c:pt>
                <c:pt idx="2241" formatCode="General">
                  <c:v>4.2214800000000001E-4</c:v>
                </c:pt>
                <c:pt idx="2242" formatCode="General">
                  <c:v>4.2304799999999998E-4</c:v>
                </c:pt>
                <c:pt idx="2243" formatCode="General">
                  <c:v>4.23934E-4</c:v>
                </c:pt>
                <c:pt idx="2244" formatCode="General">
                  <c:v>4.2486500000000002E-4</c:v>
                </c:pt>
                <c:pt idx="2245" formatCode="General">
                  <c:v>4.2574799999999999E-4</c:v>
                </c:pt>
                <c:pt idx="2246" formatCode="General">
                  <c:v>4.2659700000000002E-4</c:v>
                </c:pt>
                <c:pt idx="2247" formatCode="General">
                  <c:v>4.2755799999999997E-4</c:v>
                </c:pt>
                <c:pt idx="2248" formatCode="General">
                  <c:v>4.2842800000000001E-4</c:v>
                </c:pt>
                <c:pt idx="2249" formatCode="General">
                  <c:v>4.2935199999999998E-4</c:v>
                </c:pt>
                <c:pt idx="2250" formatCode="General">
                  <c:v>4.30176E-4</c:v>
                </c:pt>
                <c:pt idx="2251" formatCode="General">
                  <c:v>4.3103599999999998E-4</c:v>
                </c:pt>
                <c:pt idx="2252" formatCode="General">
                  <c:v>4.31884E-4</c:v>
                </c:pt>
                <c:pt idx="2253" formatCode="General">
                  <c:v>4.3278099999999998E-4</c:v>
                </c:pt>
                <c:pt idx="2254" formatCode="General">
                  <c:v>4.3363599999999999E-4</c:v>
                </c:pt>
                <c:pt idx="2255" formatCode="General">
                  <c:v>4.34611E-4</c:v>
                </c:pt>
                <c:pt idx="2256" formatCode="General">
                  <c:v>4.3556399999999999E-4</c:v>
                </c:pt>
                <c:pt idx="2257" formatCode="General">
                  <c:v>4.3651300000000003E-4</c:v>
                </c:pt>
                <c:pt idx="2258" formatCode="General">
                  <c:v>4.3746900000000001E-4</c:v>
                </c:pt>
                <c:pt idx="2259" formatCode="General">
                  <c:v>4.3843499999999999E-4</c:v>
                </c:pt>
                <c:pt idx="2260" formatCode="General">
                  <c:v>4.3937199999999999E-4</c:v>
                </c:pt>
                <c:pt idx="2261" formatCode="General">
                  <c:v>4.4023899999999998E-4</c:v>
                </c:pt>
                <c:pt idx="2262" formatCode="General">
                  <c:v>4.4121900000000002E-4</c:v>
                </c:pt>
                <c:pt idx="2263" formatCode="General">
                  <c:v>4.4216500000000001E-4</c:v>
                </c:pt>
                <c:pt idx="2264" formatCode="General">
                  <c:v>4.4302700000000003E-4</c:v>
                </c:pt>
                <c:pt idx="2265" formatCode="General">
                  <c:v>4.43986E-4</c:v>
                </c:pt>
                <c:pt idx="2266" formatCode="General">
                  <c:v>4.4486200000000002E-4</c:v>
                </c:pt>
                <c:pt idx="2267" formatCode="General">
                  <c:v>4.4577000000000001E-4</c:v>
                </c:pt>
                <c:pt idx="2268" formatCode="General">
                  <c:v>4.4665800000000001E-4</c:v>
                </c:pt>
                <c:pt idx="2269" formatCode="General">
                  <c:v>4.4751399999999998E-4</c:v>
                </c:pt>
                <c:pt idx="2270" formatCode="General">
                  <c:v>4.4841199999999998E-4</c:v>
                </c:pt>
                <c:pt idx="2271" formatCode="General">
                  <c:v>4.49302E-4</c:v>
                </c:pt>
                <c:pt idx="2272" formatCode="General">
                  <c:v>4.5017000000000001E-4</c:v>
                </c:pt>
                <c:pt idx="2273" formatCode="General">
                  <c:v>4.5104900000000002E-4</c:v>
                </c:pt>
                <c:pt idx="2274" formatCode="General">
                  <c:v>4.51936E-4</c:v>
                </c:pt>
                <c:pt idx="2275" formatCode="General">
                  <c:v>4.5284600000000002E-4</c:v>
                </c:pt>
                <c:pt idx="2276" formatCode="General">
                  <c:v>4.5380300000000002E-4</c:v>
                </c:pt>
                <c:pt idx="2277" formatCode="General">
                  <c:v>4.54676E-4</c:v>
                </c:pt>
                <c:pt idx="2278" formatCode="General">
                  <c:v>4.5558600000000001E-4</c:v>
                </c:pt>
                <c:pt idx="2279" formatCode="General">
                  <c:v>4.5647E-4</c:v>
                </c:pt>
                <c:pt idx="2280" formatCode="General">
                  <c:v>4.57427E-4</c:v>
                </c:pt>
                <c:pt idx="2281" formatCode="General">
                  <c:v>4.5828699999999998E-4</c:v>
                </c:pt>
                <c:pt idx="2282" formatCode="General">
                  <c:v>4.5919E-4</c:v>
                </c:pt>
                <c:pt idx="2283" formatCode="General">
                  <c:v>4.6006900000000002E-4</c:v>
                </c:pt>
                <c:pt idx="2284" formatCode="General">
                  <c:v>4.6092699999999997E-4</c:v>
                </c:pt>
                <c:pt idx="2285" formatCode="General">
                  <c:v>4.6186399999999998E-4</c:v>
                </c:pt>
                <c:pt idx="2286" formatCode="General">
                  <c:v>4.6270300000000002E-4</c:v>
                </c:pt>
                <c:pt idx="2287" formatCode="General">
                  <c:v>4.6358599999999999E-4</c:v>
                </c:pt>
                <c:pt idx="2288" formatCode="General">
                  <c:v>4.6441100000000002E-4</c:v>
                </c:pt>
                <c:pt idx="2289" formatCode="General">
                  <c:v>4.6527199999999997E-4</c:v>
                </c:pt>
                <c:pt idx="2290" formatCode="General">
                  <c:v>4.66176E-4</c:v>
                </c:pt>
                <c:pt idx="2291" formatCode="General">
                  <c:v>4.67023E-4</c:v>
                </c:pt>
                <c:pt idx="2292" formatCode="General">
                  <c:v>4.6788599999999999E-4</c:v>
                </c:pt>
                <c:pt idx="2293" formatCode="General">
                  <c:v>4.68775E-4</c:v>
                </c:pt>
                <c:pt idx="2294" formatCode="General">
                  <c:v>4.6969999999999998E-4</c:v>
                </c:pt>
                <c:pt idx="2295" formatCode="General">
                  <c:v>4.7055799999999999E-4</c:v>
                </c:pt>
                <c:pt idx="2296" formatCode="General">
                  <c:v>4.71454E-4</c:v>
                </c:pt>
                <c:pt idx="2297" formatCode="General">
                  <c:v>4.7231200000000001E-4</c:v>
                </c:pt>
                <c:pt idx="2298" formatCode="General">
                  <c:v>4.73134E-4</c:v>
                </c:pt>
                <c:pt idx="2299" formatCode="General">
                  <c:v>4.7399600000000002E-4</c:v>
                </c:pt>
                <c:pt idx="2300" formatCode="General">
                  <c:v>4.7485300000000002E-4</c:v>
                </c:pt>
                <c:pt idx="2301" formatCode="General">
                  <c:v>4.7571199999999999E-4</c:v>
                </c:pt>
                <c:pt idx="2302" formatCode="General">
                  <c:v>4.7652700000000003E-4</c:v>
                </c:pt>
                <c:pt idx="2303" formatCode="General">
                  <c:v>4.7734299999999997E-4</c:v>
                </c:pt>
                <c:pt idx="2304" formatCode="General">
                  <c:v>4.7814899999999998E-4</c:v>
                </c:pt>
                <c:pt idx="2305" formatCode="General">
                  <c:v>4.79025E-4</c:v>
                </c:pt>
                <c:pt idx="2306" formatCode="General">
                  <c:v>4.79796E-4</c:v>
                </c:pt>
                <c:pt idx="2307" formatCode="General">
                  <c:v>4.8063100000000003E-4</c:v>
                </c:pt>
                <c:pt idx="2308" formatCode="General">
                  <c:v>4.8145799999999998E-4</c:v>
                </c:pt>
                <c:pt idx="2309" formatCode="General">
                  <c:v>4.82244E-4</c:v>
                </c:pt>
                <c:pt idx="2310" formatCode="General">
                  <c:v>4.8303400000000002E-4</c:v>
                </c:pt>
                <c:pt idx="2311" formatCode="General">
                  <c:v>4.8380599999999998E-4</c:v>
                </c:pt>
                <c:pt idx="2312" formatCode="General">
                  <c:v>4.8457699999999998E-4</c:v>
                </c:pt>
                <c:pt idx="2313" formatCode="General">
                  <c:v>4.8537599999999998E-4</c:v>
                </c:pt>
                <c:pt idx="2314" formatCode="General">
                  <c:v>4.8617400000000002E-4</c:v>
                </c:pt>
                <c:pt idx="2315" formatCode="General">
                  <c:v>4.8696699999999999E-4</c:v>
                </c:pt>
                <c:pt idx="2316" formatCode="General">
                  <c:v>4.8773499999999999E-4</c:v>
                </c:pt>
                <c:pt idx="2317" formatCode="General">
                  <c:v>4.8857499999999999E-4</c:v>
                </c:pt>
                <c:pt idx="2318" formatCode="General">
                  <c:v>4.8936200000000002E-4</c:v>
                </c:pt>
                <c:pt idx="2319" formatCode="General">
                  <c:v>4.9015099999999998E-4</c:v>
                </c:pt>
                <c:pt idx="2320" formatCode="General">
                  <c:v>4.9091900000000003E-4</c:v>
                </c:pt>
                <c:pt idx="2321" formatCode="General">
                  <c:v>4.91695E-4</c:v>
                </c:pt>
                <c:pt idx="2322" formatCode="General">
                  <c:v>4.9238699999999995E-4</c:v>
                </c:pt>
                <c:pt idx="2323" formatCode="General">
                  <c:v>4.93189E-4</c:v>
                </c:pt>
                <c:pt idx="2324" formatCode="General">
                  <c:v>4.9395600000000004E-4</c:v>
                </c:pt>
                <c:pt idx="2325" formatCode="General">
                  <c:v>4.9468899999999998E-4</c:v>
                </c:pt>
                <c:pt idx="2326" formatCode="General">
                  <c:v>4.9540599999999999E-4</c:v>
                </c:pt>
                <c:pt idx="2327" formatCode="General">
                  <c:v>4.9616700000000005E-4</c:v>
                </c:pt>
                <c:pt idx="2328" formatCode="General">
                  <c:v>4.9691600000000002E-4</c:v>
                </c:pt>
                <c:pt idx="2329" formatCode="General">
                  <c:v>4.9764700000000004E-4</c:v>
                </c:pt>
                <c:pt idx="2330" formatCode="General">
                  <c:v>4.9836599999999998E-4</c:v>
                </c:pt>
                <c:pt idx="2331" formatCode="General">
                  <c:v>4.99056E-4</c:v>
                </c:pt>
                <c:pt idx="2332" formatCode="General">
                  <c:v>4.9972700000000005E-4</c:v>
                </c:pt>
                <c:pt idx="2333" formatCode="General">
                  <c:v>5.0038199999999995E-4</c:v>
                </c:pt>
                <c:pt idx="2334" formatCode="General">
                  <c:v>5.0113200000000005E-4</c:v>
                </c:pt>
                <c:pt idx="2335" formatCode="General">
                  <c:v>5.0176300000000001E-4</c:v>
                </c:pt>
                <c:pt idx="2336" formatCode="General">
                  <c:v>5.0244299999999999E-4</c:v>
                </c:pt>
                <c:pt idx="2337" formatCode="General">
                  <c:v>5.0310999999999997E-4</c:v>
                </c:pt>
                <c:pt idx="2338" formatCode="General">
                  <c:v>5.0374299999999996E-4</c:v>
                </c:pt>
                <c:pt idx="2339" formatCode="General">
                  <c:v>5.0442200000000003E-4</c:v>
                </c:pt>
                <c:pt idx="2340" formatCode="General">
                  <c:v>5.0512799999999998E-4</c:v>
                </c:pt>
                <c:pt idx="2341" formatCode="General">
                  <c:v>5.0582700000000003E-4</c:v>
                </c:pt>
                <c:pt idx="2342" formatCode="General">
                  <c:v>5.0645099999999999E-4</c:v>
                </c:pt>
                <c:pt idx="2343" formatCode="General">
                  <c:v>5.0712000000000001E-4</c:v>
                </c:pt>
                <c:pt idx="2344" formatCode="General">
                  <c:v>5.0778200000000003E-4</c:v>
                </c:pt>
                <c:pt idx="2345" formatCode="General">
                  <c:v>5.0846300000000001E-4</c:v>
                </c:pt>
                <c:pt idx="2346" formatCode="General">
                  <c:v>5.0905799999999995E-4</c:v>
                </c:pt>
                <c:pt idx="2347" formatCode="General">
                  <c:v>5.0970200000000001E-4</c:v>
                </c:pt>
                <c:pt idx="2348" formatCode="General">
                  <c:v>5.1027500000000003E-4</c:v>
                </c:pt>
                <c:pt idx="2349" formatCode="General">
                  <c:v>5.1093099999999995E-4</c:v>
                </c:pt>
                <c:pt idx="2350" formatCode="General">
                  <c:v>5.1155199999999997E-4</c:v>
                </c:pt>
                <c:pt idx="2351" formatCode="General">
                  <c:v>5.1217400000000001E-4</c:v>
                </c:pt>
                <c:pt idx="2352" formatCode="General">
                  <c:v>5.1284900000000001E-4</c:v>
                </c:pt>
                <c:pt idx="2353" formatCode="General">
                  <c:v>5.1347399999999998E-4</c:v>
                </c:pt>
                <c:pt idx="2354" formatCode="General">
                  <c:v>5.1410699999999998E-4</c:v>
                </c:pt>
                <c:pt idx="2355" formatCode="General">
                  <c:v>5.1468E-4</c:v>
                </c:pt>
                <c:pt idx="2356" formatCode="General">
                  <c:v>5.1525500000000005E-4</c:v>
                </c:pt>
                <c:pt idx="2357" formatCode="General">
                  <c:v>5.1583100000000002E-4</c:v>
                </c:pt>
                <c:pt idx="2358" formatCode="General">
                  <c:v>5.16484E-4</c:v>
                </c:pt>
                <c:pt idx="2359" formatCode="General">
                  <c:v>5.1708099999999996E-4</c:v>
                </c:pt>
                <c:pt idx="2360" formatCode="General">
                  <c:v>5.1767499999999999E-4</c:v>
                </c:pt>
                <c:pt idx="2361" formatCode="General">
                  <c:v>5.1824900000000003E-4</c:v>
                </c:pt>
                <c:pt idx="2362" formatCode="General">
                  <c:v>5.1882100000000004E-4</c:v>
                </c:pt>
                <c:pt idx="2363" formatCode="General">
                  <c:v>5.1948200000000004E-4</c:v>
                </c:pt>
                <c:pt idx="2364" formatCode="General">
                  <c:v>5.2006000000000003E-4</c:v>
                </c:pt>
                <c:pt idx="2365" formatCode="General">
                  <c:v>5.2057000000000004E-4</c:v>
                </c:pt>
                <c:pt idx="2366" formatCode="General">
                  <c:v>5.2116900000000004E-4</c:v>
                </c:pt>
                <c:pt idx="2367" formatCode="General">
                  <c:v>5.2168699999999995E-4</c:v>
                </c:pt>
                <c:pt idx="2368" formatCode="General">
                  <c:v>5.2229800000000003E-4</c:v>
                </c:pt>
                <c:pt idx="2369" formatCode="General">
                  <c:v>5.2284200000000003E-4</c:v>
                </c:pt>
                <c:pt idx="2370" formatCode="General">
                  <c:v>5.2335800000000003E-4</c:v>
                </c:pt>
                <c:pt idx="2371" formatCode="General">
                  <c:v>5.2390900000000003E-4</c:v>
                </c:pt>
                <c:pt idx="2372" formatCode="General">
                  <c:v>5.2448600000000001E-4</c:v>
                </c:pt>
                <c:pt idx="2373" formatCode="General">
                  <c:v>5.25023E-4</c:v>
                </c:pt>
                <c:pt idx="2374" formatCode="General">
                  <c:v>5.2560599999999997E-4</c:v>
                </c:pt>
                <c:pt idx="2375" formatCode="General">
                  <c:v>5.2617199999999999E-4</c:v>
                </c:pt>
                <c:pt idx="2376" formatCode="General">
                  <c:v>5.26696E-4</c:v>
                </c:pt>
                <c:pt idx="2377" formatCode="General">
                  <c:v>5.27247E-4</c:v>
                </c:pt>
                <c:pt idx="2378" formatCode="General">
                  <c:v>5.2780600000000002E-4</c:v>
                </c:pt>
                <c:pt idx="2379" formatCode="General">
                  <c:v>5.2832499999999995E-4</c:v>
                </c:pt>
                <c:pt idx="2380" formatCode="General">
                  <c:v>5.28865E-4</c:v>
                </c:pt>
                <c:pt idx="2381" formatCode="General">
                  <c:v>5.2942400000000002E-4</c:v>
                </c:pt>
                <c:pt idx="2382" formatCode="General">
                  <c:v>5.2994900000000005E-4</c:v>
                </c:pt>
                <c:pt idx="2383" formatCode="General">
                  <c:v>5.3045399999999997E-4</c:v>
                </c:pt>
                <c:pt idx="2384" formatCode="General">
                  <c:v>5.3100599999999999E-4</c:v>
                </c:pt>
                <c:pt idx="2385" formatCode="General">
                  <c:v>5.3151200000000004E-4</c:v>
                </c:pt>
                <c:pt idx="2386" formatCode="General">
                  <c:v>5.3203199999999999E-4</c:v>
                </c:pt>
                <c:pt idx="2387" formatCode="General">
                  <c:v>5.3253899999999995E-4</c:v>
                </c:pt>
                <c:pt idx="2388" formatCode="General">
                  <c:v>5.3303499999999995E-4</c:v>
                </c:pt>
                <c:pt idx="2389" formatCode="General">
                  <c:v>5.3364000000000005E-4</c:v>
                </c:pt>
                <c:pt idx="2390" formatCode="General">
                  <c:v>5.3409200000000001E-4</c:v>
                </c:pt>
                <c:pt idx="2391" formatCode="General">
                  <c:v>5.3462599999999996E-4</c:v>
                </c:pt>
                <c:pt idx="2392" formatCode="General">
                  <c:v>5.3516200000000005E-4</c:v>
                </c:pt>
                <c:pt idx="2393" formatCode="General">
                  <c:v>5.3570799999999997E-4</c:v>
                </c:pt>
                <c:pt idx="2394" formatCode="General">
                  <c:v>5.3623699999999996E-4</c:v>
                </c:pt>
                <c:pt idx="2395" formatCode="General">
                  <c:v>5.3671399999999998E-4</c:v>
                </c:pt>
                <c:pt idx="2396" formatCode="General">
                  <c:v>5.3724600000000001E-4</c:v>
                </c:pt>
                <c:pt idx="2397" formatCode="General">
                  <c:v>5.3774400000000005E-4</c:v>
                </c:pt>
                <c:pt idx="2398" formatCode="General">
                  <c:v>5.3822699999999995E-4</c:v>
                </c:pt>
                <c:pt idx="2399" formatCode="General">
                  <c:v>5.3871799999999999E-4</c:v>
                </c:pt>
                <c:pt idx="2400" formatCode="General">
                  <c:v>5.3921500000000001E-4</c:v>
                </c:pt>
                <c:pt idx="2401" formatCode="General">
                  <c:v>5.3970799999999996E-4</c:v>
                </c:pt>
                <c:pt idx="2402" formatCode="General">
                  <c:v>5.4025799999999995E-4</c:v>
                </c:pt>
                <c:pt idx="2403" formatCode="General">
                  <c:v>5.4074699999999995E-4</c:v>
                </c:pt>
                <c:pt idx="2404" formatCode="General">
                  <c:v>5.4120000000000004E-4</c:v>
                </c:pt>
                <c:pt idx="2405" formatCode="General">
                  <c:v>5.4169699999999995E-4</c:v>
                </c:pt>
                <c:pt idx="2406" formatCode="General">
                  <c:v>5.4221200000000003E-4</c:v>
                </c:pt>
                <c:pt idx="2407" formatCode="General">
                  <c:v>5.4272200000000004E-4</c:v>
                </c:pt>
                <c:pt idx="2408" formatCode="General">
                  <c:v>5.4313400000000002E-4</c:v>
                </c:pt>
                <c:pt idx="2409" formatCode="General">
                  <c:v>5.4367900000000004E-4</c:v>
                </c:pt>
                <c:pt idx="2410" formatCode="General">
                  <c:v>5.4416299999999996E-4</c:v>
                </c:pt>
                <c:pt idx="2411" formatCode="General">
                  <c:v>5.4473499999999997E-4</c:v>
                </c:pt>
                <c:pt idx="2412" formatCode="General">
                  <c:v>5.4516799999999995E-4</c:v>
                </c:pt>
                <c:pt idx="2413" formatCode="General">
                  <c:v>5.4559200000000002E-4</c:v>
                </c:pt>
                <c:pt idx="2414" formatCode="General">
                  <c:v>5.4612200000000001E-4</c:v>
                </c:pt>
                <c:pt idx="2415" formatCode="General">
                  <c:v>5.4661900000000003E-4</c:v>
                </c:pt>
                <c:pt idx="2416" formatCode="General">
                  <c:v>5.4714E-4</c:v>
                </c:pt>
                <c:pt idx="2417" formatCode="General">
                  <c:v>5.47595E-4</c:v>
                </c:pt>
                <c:pt idx="2418" formatCode="General">
                  <c:v>5.4812100000000005E-4</c:v>
                </c:pt>
                <c:pt idx="2419" formatCode="General">
                  <c:v>5.48538E-4</c:v>
                </c:pt>
                <c:pt idx="2420" formatCode="General">
                  <c:v>5.4902200000000003E-4</c:v>
                </c:pt>
                <c:pt idx="2421" formatCode="General">
                  <c:v>5.4950300000000001E-4</c:v>
                </c:pt>
                <c:pt idx="2422" formatCode="General">
                  <c:v>5.4993399999999997E-4</c:v>
                </c:pt>
                <c:pt idx="2423" formatCode="General">
                  <c:v>5.5031299999999997E-4</c:v>
                </c:pt>
                <c:pt idx="2424" formatCode="General">
                  <c:v>5.5080000000000005E-4</c:v>
                </c:pt>
                <c:pt idx="2425" formatCode="General">
                  <c:v>5.5130499999999998E-4</c:v>
                </c:pt>
                <c:pt idx="2426" formatCode="General">
                  <c:v>5.5170000000000002E-4</c:v>
                </c:pt>
                <c:pt idx="2427" formatCode="General">
                  <c:v>5.5217899999999997E-4</c:v>
                </c:pt>
                <c:pt idx="2428" formatCode="General">
                  <c:v>5.5258399999999995E-4</c:v>
                </c:pt>
                <c:pt idx="2429" formatCode="General">
                  <c:v>5.5310199999999998E-4</c:v>
                </c:pt>
                <c:pt idx="2430" formatCode="General">
                  <c:v>5.5349299999999995E-4</c:v>
                </c:pt>
                <c:pt idx="2431" formatCode="General">
                  <c:v>5.5394999999999999E-4</c:v>
                </c:pt>
                <c:pt idx="2432" formatCode="General">
                  <c:v>5.5437599999999998E-4</c:v>
                </c:pt>
                <c:pt idx="2433" formatCode="General">
                  <c:v>5.5480600000000003E-4</c:v>
                </c:pt>
                <c:pt idx="2434" formatCode="General">
                  <c:v>5.553E-4</c:v>
                </c:pt>
                <c:pt idx="2435" formatCode="General">
                  <c:v>5.5575799999999995E-4</c:v>
                </c:pt>
                <c:pt idx="2436" formatCode="General">
                  <c:v>5.5612200000000004E-4</c:v>
                </c:pt>
                <c:pt idx="2437" formatCode="General">
                  <c:v>5.5657000000000005E-4</c:v>
                </c:pt>
                <c:pt idx="2438" formatCode="General">
                  <c:v>5.5702900000000001E-4</c:v>
                </c:pt>
                <c:pt idx="2439" formatCode="General">
                  <c:v>5.5738300000000005E-4</c:v>
                </c:pt>
                <c:pt idx="2440" formatCode="General">
                  <c:v>5.5778800000000003E-4</c:v>
                </c:pt>
                <c:pt idx="2441" formatCode="General">
                  <c:v>5.5820700000000002E-4</c:v>
                </c:pt>
                <c:pt idx="2442" formatCode="General">
                  <c:v>5.5863099999999997E-4</c:v>
                </c:pt>
                <c:pt idx="2443" formatCode="General">
                  <c:v>5.5906599999999999E-4</c:v>
                </c:pt>
                <c:pt idx="2444" formatCode="General">
                  <c:v>5.5949899999999998E-4</c:v>
                </c:pt>
                <c:pt idx="2445" formatCode="General">
                  <c:v>5.5991400000000001E-4</c:v>
                </c:pt>
                <c:pt idx="2446" formatCode="General">
                  <c:v>5.6031400000000002E-4</c:v>
                </c:pt>
                <c:pt idx="2447" formatCode="General">
                  <c:v>5.6072299999999995E-4</c:v>
                </c:pt>
                <c:pt idx="2448" formatCode="General">
                  <c:v>5.6108199999999997E-4</c:v>
                </c:pt>
                <c:pt idx="2449" formatCode="General">
                  <c:v>5.6151699999999998E-4</c:v>
                </c:pt>
                <c:pt idx="2450" formatCode="General">
                  <c:v>5.6189499999999997E-4</c:v>
                </c:pt>
                <c:pt idx="2451" formatCode="General">
                  <c:v>5.6222499999999996E-4</c:v>
                </c:pt>
                <c:pt idx="2452" formatCode="General">
                  <c:v>5.6258999999999997E-4</c:v>
                </c:pt>
                <c:pt idx="2453" formatCode="General">
                  <c:v>5.6298800000000005E-4</c:v>
                </c:pt>
                <c:pt idx="2454" formatCode="General">
                  <c:v>5.6336799999999996E-4</c:v>
                </c:pt>
                <c:pt idx="2455" formatCode="General">
                  <c:v>5.6369500000000002E-4</c:v>
                </c:pt>
                <c:pt idx="2456" formatCode="General">
                  <c:v>5.6405500000000005E-4</c:v>
                </c:pt>
                <c:pt idx="2457" formatCode="General">
                  <c:v>5.6442899999999997E-4</c:v>
                </c:pt>
                <c:pt idx="2458" formatCode="General">
                  <c:v>5.6474900000000002E-4</c:v>
                </c:pt>
                <c:pt idx="2459" formatCode="General">
                  <c:v>5.6514E-4</c:v>
                </c:pt>
                <c:pt idx="2460" formatCode="General">
                  <c:v>5.6544500000000003E-4</c:v>
                </c:pt>
                <c:pt idx="2461" formatCode="General">
                  <c:v>5.6577799999999996E-4</c:v>
                </c:pt>
                <c:pt idx="2462" formatCode="General">
                  <c:v>5.6615300000000001E-4</c:v>
                </c:pt>
                <c:pt idx="2463" formatCode="General">
                  <c:v>5.6643299999999998E-4</c:v>
                </c:pt>
                <c:pt idx="2464" formatCode="General">
                  <c:v>5.6674899999999996E-4</c:v>
                </c:pt>
                <c:pt idx="2465" formatCode="General">
                  <c:v>5.6711999999999995E-4</c:v>
                </c:pt>
                <c:pt idx="2466" formatCode="General">
                  <c:v>5.6749999999999997E-4</c:v>
                </c:pt>
                <c:pt idx="2467" formatCode="General">
                  <c:v>5.6783199999999999E-4</c:v>
                </c:pt>
                <c:pt idx="2468" formatCode="General">
                  <c:v>5.6816699999999996E-4</c:v>
                </c:pt>
                <c:pt idx="2469" formatCode="General">
                  <c:v>5.68473E-4</c:v>
                </c:pt>
                <c:pt idx="2470" formatCode="General">
                  <c:v>5.6876599999999995E-4</c:v>
                </c:pt>
                <c:pt idx="2471" formatCode="General">
                  <c:v>5.6914900000000002E-4</c:v>
                </c:pt>
                <c:pt idx="2472" formatCode="General">
                  <c:v>5.6940500000000004E-4</c:v>
                </c:pt>
                <c:pt idx="2473" formatCode="General">
                  <c:v>5.6980099999999999E-4</c:v>
                </c:pt>
                <c:pt idx="2474" formatCode="General">
                  <c:v>5.7006600000000004E-4</c:v>
                </c:pt>
                <c:pt idx="2475" formatCode="General">
                  <c:v>5.7042099999999999E-4</c:v>
                </c:pt>
                <c:pt idx="2476" formatCode="General">
                  <c:v>5.7068500000000003E-4</c:v>
                </c:pt>
                <c:pt idx="2477" formatCode="General">
                  <c:v>5.71007E-4</c:v>
                </c:pt>
                <c:pt idx="2478" formatCode="General">
                  <c:v>5.7123299999999998E-4</c:v>
                </c:pt>
                <c:pt idx="2479" formatCode="General">
                  <c:v>5.7154999999999999E-4</c:v>
                </c:pt>
                <c:pt idx="2480" formatCode="General">
                  <c:v>5.7176199999999996E-4</c:v>
                </c:pt>
                <c:pt idx="2481" formatCode="General">
                  <c:v>5.7214500000000003E-4</c:v>
                </c:pt>
                <c:pt idx="2482" formatCode="General">
                  <c:v>5.7233499999999999E-4</c:v>
                </c:pt>
                <c:pt idx="2483" formatCode="General">
                  <c:v>5.72639E-4</c:v>
                </c:pt>
                <c:pt idx="2484" formatCode="General">
                  <c:v>5.7285500000000004E-4</c:v>
                </c:pt>
                <c:pt idx="2485" formatCode="General">
                  <c:v>5.7312400000000005E-4</c:v>
                </c:pt>
                <c:pt idx="2486" formatCode="General">
                  <c:v>5.7337100000000004E-4</c:v>
                </c:pt>
                <c:pt idx="2487" formatCode="General">
                  <c:v>5.7359999999999996E-4</c:v>
                </c:pt>
                <c:pt idx="2488" formatCode="General">
                  <c:v>5.7387699999999998E-4</c:v>
                </c:pt>
                <c:pt idx="2489" formatCode="General">
                  <c:v>5.7406099999999995E-4</c:v>
                </c:pt>
                <c:pt idx="2490" formatCode="General">
                  <c:v>5.7433199999999999E-4</c:v>
                </c:pt>
                <c:pt idx="2491" formatCode="General">
                  <c:v>5.7456300000000005E-4</c:v>
                </c:pt>
                <c:pt idx="2492" formatCode="General">
                  <c:v>5.7486199999999999E-4</c:v>
                </c:pt>
                <c:pt idx="2493" formatCode="General">
                  <c:v>5.7506799999999998E-4</c:v>
                </c:pt>
                <c:pt idx="2494" formatCode="General">
                  <c:v>5.75331E-4</c:v>
                </c:pt>
                <c:pt idx="2495" formatCode="General">
                  <c:v>5.7552999999999999E-4</c:v>
                </c:pt>
                <c:pt idx="2496" formatCode="General">
                  <c:v>5.7580499999999998E-4</c:v>
                </c:pt>
                <c:pt idx="2497" formatCode="General">
                  <c:v>5.7597699999999998E-4</c:v>
                </c:pt>
                <c:pt idx="2498" formatCode="General">
                  <c:v>5.7623199999999998E-4</c:v>
                </c:pt>
                <c:pt idx="2499" formatCode="General">
                  <c:v>5.7642100000000003E-4</c:v>
                </c:pt>
                <c:pt idx="2500" formatCode="General">
                  <c:v>5.7665500000000003E-4</c:v>
                </c:pt>
                <c:pt idx="2501" formatCode="General">
                  <c:v>5.7684999999999995E-4</c:v>
                </c:pt>
                <c:pt idx="2502" formatCode="General">
                  <c:v>5.7712900000000001E-4</c:v>
                </c:pt>
                <c:pt idx="2503" formatCode="General">
                  <c:v>5.7731500000000001E-4</c:v>
                </c:pt>
                <c:pt idx="2504" formatCode="General">
                  <c:v>5.7754300000000002E-4</c:v>
                </c:pt>
                <c:pt idx="2505" formatCode="General">
                  <c:v>5.7779900000000004E-4</c:v>
                </c:pt>
                <c:pt idx="2506" formatCode="General">
                  <c:v>5.7802199999999998E-4</c:v>
                </c:pt>
                <c:pt idx="2507" formatCode="General">
                  <c:v>5.7824199999999997E-4</c:v>
                </c:pt>
                <c:pt idx="2508" formatCode="General">
                  <c:v>5.7853099999999997E-4</c:v>
                </c:pt>
                <c:pt idx="2509" formatCode="General">
                  <c:v>5.7877099999999995E-4</c:v>
                </c:pt>
                <c:pt idx="2510" formatCode="General">
                  <c:v>5.7897899999999997E-4</c:v>
                </c:pt>
                <c:pt idx="2511" formatCode="General">
                  <c:v>5.7912399999999998E-4</c:v>
                </c:pt>
                <c:pt idx="2512" formatCode="General">
                  <c:v>5.7932600000000002E-4</c:v>
                </c:pt>
                <c:pt idx="2513" formatCode="General">
                  <c:v>5.7954199999999995E-4</c:v>
                </c:pt>
                <c:pt idx="2514" formatCode="General">
                  <c:v>5.7973200000000001E-4</c:v>
                </c:pt>
                <c:pt idx="2515" formatCode="General">
                  <c:v>5.7981700000000005E-4</c:v>
                </c:pt>
                <c:pt idx="2516" formatCode="General">
                  <c:v>5.8000399999999996E-4</c:v>
                </c:pt>
                <c:pt idx="2517" formatCode="General">
                  <c:v>5.8017099999999999E-4</c:v>
                </c:pt>
                <c:pt idx="2518" formatCode="General">
                  <c:v>5.8032500000000002E-4</c:v>
                </c:pt>
                <c:pt idx="2519" formatCode="General">
                  <c:v>5.8060000000000002E-4</c:v>
                </c:pt>
                <c:pt idx="2520" formatCode="General">
                  <c:v>5.8076899999999997E-4</c:v>
                </c:pt>
                <c:pt idx="2521" formatCode="General">
                  <c:v>5.8091200000000005E-4</c:v>
                </c:pt>
                <c:pt idx="2522" formatCode="General">
                  <c:v>5.8106800000000001E-4</c:v>
                </c:pt>
                <c:pt idx="2523" formatCode="General">
                  <c:v>5.8126100000000002E-4</c:v>
                </c:pt>
                <c:pt idx="2524" formatCode="General">
                  <c:v>5.8144499999999999E-4</c:v>
                </c:pt>
                <c:pt idx="2525" formatCode="General">
                  <c:v>5.8162000000000003E-4</c:v>
                </c:pt>
                <c:pt idx="2526" formatCode="General">
                  <c:v>5.8183200000000001E-4</c:v>
                </c:pt>
                <c:pt idx="2527" formatCode="General">
                  <c:v>5.8200899999999998E-4</c:v>
                </c:pt>
                <c:pt idx="2528" formatCode="General">
                  <c:v>5.8219599999999999E-4</c:v>
                </c:pt>
                <c:pt idx="2529" formatCode="General">
                  <c:v>5.8236699999999998E-4</c:v>
                </c:pt>
                <c:pt idx="2530" formatCode="General">
                  <c:v>5.8252900000000003E-4</c:v>
                </c:pt>
                <c:pt idx="2531" formatCode="General">
                  <c:v>5.8273600000000004E-4</c:v>
                </c:pt>
                <c:pt idx="2532" formatCode="General">
                  <c:v>5.82871E-4</c:v>
                </c:pt>
                <c:pt idx="2533" formatCode="General">
                  <c:v>5.8311500000000004E-4</c:v>
                </c:pt>
                <c:pt idx="2534" formatCode="General">
                  <c:v>5.8330299999999997E-4</c:v>
                </c:pt>
                <c:pt idx="2535" formatCode="General">
                  <c:v>5.8341600000000001E-4</c:v>
                </c:pt>
                <c:pt idx="2536" formatCode="General">
                  <c:v>5.8364099999999998E-4</c:v>
                </c:pt>
                <c:pt idx="2537" formatCode="General">
                  <c:v>5.8381899999999996E-4</c:v>
                </c:pt>
                <c:pt idx="2538" formatCode="General">
                  <c:v>5.8396900000000005E-4</c:v>
                </c:pt>
                <c:pt idx="2539" formatCode="General">
                  <c:v>5.8410899999999997E-4</c:v>
                </c:pt>
                <c:pt idx="2540" formatCode="General">
                  <c:v>5.84379E-4</c:v>
                </c:pt>
                <c:pt idx="2541" formatCode="General">
                  <c:v>5.8458900000000005E-4</c:v>
                </c:pt>
                <c:pt idx="2542" formatCode="General">
                  <c:v>5.8472199999999998E-4</c:v>
                </c:pt>
                <c:pt idx="2543" formatCode="General">
                  <c:v>5.8496500000000001E-4</c:v>
                </c:pt>
                <c:pt idx="2544" formatCode="General">
                  <c:v>5.8512600000000005E-4</c:v>
                </c:pt>
                <c:pt idx="2545" formatCode="General">
                  <c:v>5.8533900000000004E-4</c:v>
                </c:pt>
                <c:pt idx="2546" formatCode="General">
                  <c:v>5.8560899999999996E-4</c:v>
                </c:pt>
                <c:pt idx="2547" formatCode="General">
                  <c:v>5.8577499999999997E-4</c:v>
                </c:pt>
                <c:pt idx="2548" formatCode="General">
                  <c:v>5.8591100000000005E-4</c:v>
                </c:pt>
                <c:pt idx="2549" formatCode="General">
                  <c:v>5.8606399999999996E-4</c:v>
                </c:pt>
                <c:pt idx="2550" formatCode="General">
                  <c:v>5.8623499999999995E-4</c:v>
                </c:pt>
                <c:pt idx="2551" formatCode="General">
                  <c:v>5.8635299999999996E-4</c:v>
                </c:pt>
                <c:pt idx="2552" formatCode="General">
                  <c:v>5.8648800000000003E-4</c:v>
                </c:pt>
                <c:pt idx="2553" formatCode="General">
                  <c:v>5.8664199999999996E-4</c:v>
                </c:pt>
                <c:pt idx="2554" formatCode="General">
                  <c:v>5.8683800000000001E-4</c:v>
                </c:pt>
                <c:pt idx="2555" formatCode="General">
                  <c:v>5.8700600000000005E-4</c:v>
                </c:pt>
                <c:pt idx="2556" formatCode="General">
                  <c:v>5.8716900000000002E-4</c:v>
                </c:pt>
                <c:pt idx="2557" formatCode="General">
                  <c:v>5.8731400000000002E-4</c:v>
                </c:pt>
                <c:pt idx="2558" formatCode="General">
                  <c:v>5.8751300000000001E-4</c:v>
                </c:pt>
                <c:pt idx="2559" formatCode="General">
                  <c:v>5.8775199999999998E-4</c:v>
                </c:pt>
                <c:pt idx="2560" formatCode="General">
                  <c:v>5.8791900000000001E-4</c:v>
                </c:pt>
                <c:pt idx="2561" formatCode="General">
                  <c:v>5.8810500000000001E-4</c:v>
                </c:pt>
                <c:pt idx="2562" formatCode="General">
                  <c:v>5.8832999999999997E-4</c:v>
                </c:pt>
                <c:pt idx="2563" formatCode="General">
                  <c:v>5.8845600000000001E-4</c:v>
                </c:pt>
                <c:pt idx="2564" formatCode="General">
                  <c:v>5.8862499999999996E-4</c:v>
                </c:pt>
                <c:pt idx="2565" formatCode="General">
                  <c:v>5.8882499999999996E-4</c:v>
                </c:pt>
                <c:pt idx="2566" formatCode="General">
                  <c:v>5.8896899999999995E-4</c:v>
                </c:pt>
                <c:pt idx="2567" formatCode="General">
                  <c:v>5.8920200000000004E-4</c:v>
                </c:pt>
                <c:pt idx="2568" formatCode="General">
                  <c:v>5.8941199999999999E-4</c:v>
                </c:pt>
                <c:pt idx="2569" formatCode="General">
                  <c:v>5.8964E-4</c:v>
                </c:pt>
                <c:pt idx="2570" formatCode="General">
                  <c:v>5.8984300000000005E-4</c:v>
                </c:pt>
                <c:pt idx="2571" formatCode="General">
                  <c:v>5.8999400000000004E-4</c:v>
                </c:pt>
                <c:pt idx="2572" formatCode="General">
                  <c:v>5.9022199999999995E-4</c:v>
                </c:pt>
                <c:pt idx="2573" formatCode="General">
                  <c:v>5.9034699999999996E-4</c:v>
                </c:pt>
                <c:pt idx="2574" formatCode="General">
                  <c:v>5.9053600000000001E-4</c:v>
                </c:pt>
                <c:pt idx="2575" formatCode="General">
                  <c:v>5.9075900000000005E-4</c:v>
                </c:pt>
                <c:pt idx="2576" formatCode="General">
                  <c:v>5.9093999999999998E-4</c:v>
                </c:pt>
                <c:pt idx="2577" formatCode="General">
                  <c:v>5.9113199999999996E-4</c:v>
                </c:pt>
                <c:pt idx="2578" formatCode="General">
                  <c:v>5.9132100000000001E-4</c:v>
                </c:pt>
                <c:pt idx="2579" formatCode="General">
                  <c:v>5.9146000000000003E-4</c:v>
                </c:pt>
                <c:pt idx="2580" formatCode="General">
                  <c:v>5.9169500000000005E-4</c:v>
                </c:pt>
                <c:pt idx="2581" formatCode="General">
                  <c:v>5.9190000000000002E-4</c:v>
                </c:pt>
                <c:pt idx="2582" formatCode="General">
                  <c:v>5.9203399999999996E-4</c:v>
                </c:pt>
                <c:pt idx="2583" formatCode="General">
                  <c:v>5.9222400000000003E-4</c:v>
                </c:pt>
                <c:pt idx="2584" formatCode="General">
                  <c:v>5.9242699999999997E-4</c:v>
                </c:pt>
                <c:pt idx="2585" formatCode="General">
                  <c:v>5.92656E-4</c:v>
                </c:pt>
                <c:pt idx="2586" formatCode="General">
                  <c:v>5.9281399999999999E-4</c:v>
                </c:pt>
                <c:pt idx="2587" formatCode="General">
                  <c:v>5.9304699999999998E-4</c:v>
                </c:pt>
                <c:pt idx="2588" formatCode="General">
                  <c:v>5.9324599999999996E-4</c:v>
                </c:pt>
                <c:pt idx="2589" formatCode="General">
                  <c:v>5.93427E-4</c:v>
                </c:pt>
                <c:pt idx="2590" formatCode="General">
                  <c:v>5.9369999999999996E-4</c:v>
                </c:pt>
                <c:pt idx="2591" formatCode="General">
                  <c:v>5.9386300000000003E-4</c:v>
                </c:pt>
                <c:pt idx="2592" formatCode="General">
                  <c:v>5.9405600000000003E-4</c:v>
                </c:pt>
                <c:pt idx="2593" formatCode="General">
                  <c:v>5.9418899999999996E-4</c:v>
                </c:pt>
                <c:pt idx="2594" formatCode="General">
                  <c:v>5.9437800000000001E-4</c:v>
                </c:pt>
                <c:pt idx="2595" formatCode="General">
                  <c:v>5.9461300000000002E-4</c:v>
                </c:pt>
                <c:pt idx="2596" formatCode="General">
                  <c:v>5.9480299999999998E-4</c:v>
                </c:pt>
                <c:pt idx="2597" formatCode="General">
                  <c:v>5.94963E-4</c:v>
                </c:pt>
                <c:pt idx="2598" formatCode="General">
                  <c:v>5.95197E-4</c:v>
                </c:pt>
                <c:pt idx="2599" formatCode="General">
                  <c:v>5.9537900000000005E-4</c:v>
                </c:pt>
                <c:pt idx="2600" formatCode="General">
                  <c:v>5.9556300000000002E-4</c:v>
                </c:pt>
                <c:pt idx="2601" formatCode="General">
                  <c:v>5.9581399999999996E-4</c:v>
                </c:pt>
                <c:pt idx="2602" formatCode="General">
                  <c:v>5.9600799999999998E-4</c:v>
                </c:pt>
                <c:pt idx="2603" formatCode="General">
                  <c:v>5.9616699999999999E-4</c:v>
                </c:pt>
                <c:pt idx="2604" formatCode="General">
                  <c:v>5.9642099999999997E-4</c:v>
                </c:pt>
                <c:pt idx="2605" formatCode="General">
                  <c:v>5.9661800000000004E-4</c:v>
                </c:pt>
                <c:pt idx="2606" formatCode="General">
                  <c:v>5.9685300000000005E-4</c:v>
                </c:pt>
                <c:pt idx="2607" formatCode="General">
                  <c:v>5.9710299999999998E-4</c:v>
                </c:pt>
                <c:pt idx="2608" formatCode="General">
                  <c:v>5.9724099999999998E-4</c:v>
                </c:pt>
                <c:pt idx="2609" formatCode="General">
                  <c:v>5.9747999999999995E-4</c:v>
                </c:pt>
                <c:pt idx="2610" formatCode="General">
                  <c:v>5.9774399999999999E-4</c:v>
                </c:pt>
                <c:pt idx="2611" formatCode="General">
                  <c:v>5.9793699999999999E-4</c:v>
                </c:pt>
                <c:pt idx="2612" formatCode="General">
                  <c:v>5.9814899999999997E-4</c:v>
                </c:pt>
                <c:pt idx="2613" formatCode="General">
                  <c:v>5.9840700000000002E-4</c:v>
                </c:pt>
                <c:pt idx="2614" formatCode="General">
                  <c:v>5.9865600000000004E-4</c:v>
                </c:pt>
                <c:pt idx="2615" formatCode="General">
                  <c:v>5.9891999999999996E-4</c:v>
                </c:pt>
                <c:pt idx="2616" formatCode="General">
                  <c:v>5.9920999999999998E-4</c:v>
                </c:pt>
                <c:pt idx="2617" formatCode="General">
                  <c:v>5.9944299999999996E-4</c:v>
                </c:pt>
                <c:pt idx="2618" formatCode="General">
                  <c:v>5.9969999999999999E-4</c:v>
                </c:pt>
                <c:pt idx="2619" formatCode="General">
                  <c:v>5.99921E-4</c:v>
                </c:pt>
                <c:pt idx="2620" formatCode="General">
                  <c:v>6.0019100000000003E-4</c:v>
                </c:pt>
                <c:pt idx="2621" formatCode="General">
                  <c:v>6.0050499999999998E-4</c:v>
                </c:pt>
                <c:pt idx="2622" formatCode="General">
                  <c:v>6.0072499999999998E-4</c:v>
                </c:pt>
                <c:pt idx="2623" formatCode="General">
                  <c:v>6.0095999999999999E-4</c:v>
                </c:pt>
                <c:pt idx="2624" formatCode="General">
                  <c:v>6.0119600000000002E-4</c:v>
                </c:pt>
                <c:pt idx="2625" formatCode="General">
                  <c:v>6.0142799999999999E-4</c:v>
                </c:pt>
                <c:pt idx="2626" formatCode="General">
                  <c:v>6.0164099999999998E-4</c:v>
                </c:pt>
                <c:pt idx="2627" formatCode="General">
                  <c:v>6.0193499999999995E-4</c:v>
                </c:pt>
                <c:pt idx="2628" formatCode="General">
                  <c:v>6.0223999999999998E-4</c:v>
                </c:pt>
                <c:pt idx="2629" formatCode="General">
                  <c:v>6.0244499999999996E-4</c:v>
                </c:pt>
                <c:pt idx="2630" formatCode="General">
                  <c:v>6.02627E-4</c:v>
                </c:pt>
                <c:pt idx="2631" formatCode="General">
                  <c:v>6.0290699999999997E-4</c:v>
                </c:pt>
                <c:pt idx="2632" formatCode="General">
                  <c:v>6.0317699999999999E-4</c:v>
                </c:pt>
                <c:pt idx="2633" formatCode="General">
                  <c:v>6.0352300000000002E-4</c:v>
                </c:pt>
                <c:pt idx="2634" formatCode="General">
                  <c:v>6.0375200000000004E-4</c:v>
                </c:pt>
                <c:pt idx="2635" formatCode="General">
                  <c:v>6.04073E-4</c:v>
                </c:pt>
                <c:pt idx="2636" formatCode="General">
                  <c:v>6.0434099999999999E-4</c:v>
                </c:pt>
                <c:pt idx="2637" formatCode="General">
                  <c:v>6.0462099999999996E-4</c:v>
                </c:pt>
                <c:pt idx="2638" formatCode="General">
                  <c:v>6.0481E-4</c:v>
                </c:pt>
                <c:pt idx="2639" formatCode="General">
                  <c:v>6.0503200000000003E-4</c:v>
                </c:pt>
                <c:pt idx="2640" formatCode="General">
                  <c:v>6.0523200000000004E-4</c:v>
                </c:pt>
                <c:pt idx="2641" formatCode="General">
                  <c:v>6.05498E-4</c:v>
                </c:pt>
                <c:pt idx="2642" formatCode="General">
                  <c:v>6.0568199999999997E-4</c:v>
                </c:pt>
                <c:pt idx="2643" formatCode="General">
                  <c:v>6.0602799999999999E-4</c:v>
                </c:pt>
                <c:pt idx="2644" formatCode="General">
                  <c:v>6.0623700000000003E-4</c:v>
                </c:pt>
                <c:pt idx="2645" formatCode="General">
                  <c:v>6.0650000000000005E-4</c:v>
                </c:pt>
                <c:pt idx="2646" formatCode="General">
                  <c:v>6.0678000000000001E-4</c:v>
                </c:pt>
                <c:pt idx="2647" formatCode="General">
                  <c:v>6.0711900000000004E-4</c:v>
                </c:pt>
                <c:pt idx="2648" formatCode="General">
                  <c:v>6.0732899999999999E-4</c:v>
                </c:pt>
                <c:pt idx="2649" formatCode="General">
                  <c:v>6.0756999999999999E-4</c:v>
                </c:pt>
                <c:pt idx="2650" formatCode="General">
                  <c:v>6.0783699999999996E-4</c:v>
                </c:pt>
                <c:pt idx="2651" formatCode="General">
                  <c:v>6.0825300000000001E-4</c:v>
                </c:pt>
                <c:pt idx="2652" formatCode="General">
                  <c:v>6.0849400000000001E-4</c:v>
                </c:pt>
                <c:pt idx="2653" formatCode="General">
                  <c:v>6.0880199999999998E-4</c:v>
                </c:pt>
                <c:pt idx="2654" formatCode="General">
                  <c:v>6.09127E-4</c:v>
                </c:pt>
                <c:pt idx="2655" formatCode="General">
                  <c:v>6.09499E-4</c:v>
                </c:pt>
                <c:pt idx="2656" formatCode="General">
                  <c:v>6.0983100000000002E-4</c:v>
                </c:pt>
                <c:pt idx="2657" formatCode="General">
                  <c:v>6.1019399999999999E-4</c:v>
                </c:pt>
                <c:pt idx="2658" formatCode="General">
                  <c:v>6.1055500000000004E-4</c:v>
                </c:pt>
                <c:pt idx="2659" formatCode="General">
                  <c:v>6.1088199999999998E-4</c:v>
                </c:pt>
                <c:pt idx="2660" formatCode="General">
                  <c:v>6.1124300000000003E-4</c:v>
                </c:pt>
                <c:pt idx="2661" formatCode="General">
                  <c:v>6.1154099999999995E-4</c:v>
                </c:pt>
                <c:pt idx="2662" formatCode="General">
                  <c:v>6.1188499999999995E-4</c:v>
                </c:pt>
                <c:pt idx="2663" formatCode="General">
                  <c:v>6.1217200000000002E-4</c:v>
                </c:pt>
                <c:pt idx="2664" formatCode="General">
                  <c:v>6.1251999999999997E-4</c:v>
                </c:pt>
                <c:pt idx="2665" formatCode="General">
                  <c:v>6.1280000000000004E-4</c:v>
                </c:pt>
                <c:pt idx="2666" formatCode="General">
                  <c:v>6.1309400000000001E-4</c:v>
                </c:pt>
                <c:pt idx="2667" formatCode="General">
                  <c:v>6.1338600000000005E-4</c:v>
                </c:pt>
                <c:pt idx="2668" formatCode="General">
                  <c:v>6.13665E-4</c:v>
                </c:pt>
                <c:pt idx="2669" formatCode="General">
                  <c:v>6.1404999999999999E-4</c:v>
                </c:pt>
                <c:pt idx="2670" formatCode="General">
                  <c:v>6.1438300000000003E-4</c:v>
                </c:pt>
                <c:pt idx="2671" formatCode="General">
                  <c:v>6.14739E-4</c:v>
                </c:pt>
                <c:pt idx="2672" formatCode="General">
                  <c:v>6.1505999999999996E-4</c:v>
                </c:pt>
                <c:pt idx="2673" formatCode="General">
                  <c:v>6.1535500000000005E-4</c:v>
                </c:pt>
                <c:pt idx="2674" formatCode="General">
                  <c:v>6.1565700000000003E-4</c:v>
                </c:pt>
                <c:pt idx="2675" formatCode="General">
                  <c:v>6.1596700000000003E-4</c:v>
                </c:pt>
                <c:pt idx="2676" formatCode="General">
                  <c:v>6.1625500000000001E-4</c:v>
                </c:pt>
                <c:pt idx="2677" formatCode="General">
                  <c:v>6.16543E-4</c:v>
                </c:pt>
                <c:pt idx="2678" formatCode="General">
                  <c:v>6.1685600000000004E-4</c:v>
                </c:pt>
                <c:pt idx="2679" formatCode="General">
                  <c:v>6.1713299999999996E-4</c:v>
                </c:pt>
                <c:pt idx="2680" formatCode="General">
                  <c:v>6.1753399999999999E-4</c:v>
                </c:pt>
                <c:pt idx="2681" formatCode="General">
                  <c:v>6.17769E-4</c:v>
                </c:pt>
                <c:pt idx="2682" formatCode="General">
                  <c:v>6.1810499999999998E-4</c:v>
                </c:pt>
                <c:pt idx="2683" formatCode="General">
                  <c:v>6.1850299999999996E-4</c:v>
                </c:pt>
                <c:pt idx="2684" formatCode="General">
                  <c:v>6.1883299999999995E-4</c:v>
                </c:pt>
                <c:pt idx="2685" formatCode="General">
                  <c:v>6.1910600000000002E-4</c:v>
                </c:pt>
                <c:pt idx="2686" formatCode="General">
                  <c:v>6.1949499999999996E-4</c:v>
                </c:pt>
                <c:pt idx="2687" formatCode="General">
                  <c:v>6.1983600000000002E-4</c:v>
                </c:pt>
                <c:pt idx="2688" formatCode="General">
                  <c:v>6.2012099999999995E-4</c:v>
                </c:pt>
                <c:pt idx="2689" formatCode="General">
                  <c:v>6.2053200000000003E-4</c:v>
                </c:pt>
                <c:pt idx="2690" formatCode="General">
                  <c:v>6.2078000000000003E-4</c:v>
                </c:pt>
                <c:pt idx="2691" formatCode="General">
                  <c:v>6.2110400000000004E-4</c:v>
                </c:pt>
                <c:pt idx="2692" formatCode="General">
                  <c:v>6.2136500000000002E-4</c:v>
                </c:pt>
                <c:pt idx="2693" formatCode="General">
                  <c:v>6.2168800000000001E-4</c:v>
                </c:pt>
                <c:pt idx="2694" formatCode="General">
                  <c:v>6.2203099999999999E-4</c:v>
                </c:pt>
                <c:pt idx="2695" formatCode="General">
                  <c:v>6.2225500000000005E-4</c:v>
                </c:pt>
                <c:pt idx="2696" formatCode="General">
                  <c:v>6.22589E-4</c:v>
                </c:pt>
                <c:pt idx="2697" formatCode="General">
                  <c:v>6.2294399999999995E-4</c:v>
                </c:pt>
                <c:pt idx="2698" formatCode="General">
                  <c:v>6.2328999999999998E-4</c:v>
                </c:pt>
                <c:pt idx="2699" formatCode="General">
                  <c:v>6.2367100000000001E-4</c:v>
                </c:pt>
                <c:pt idx="2700" formatCode="General">
                  <c:v>6.2404099999999998E-4</c:v>
                </c:pt>
                <c:pt idx="2701" formatCode="General">
                  <c:v>6.2433499999999995E-4</c:v>
                </c:pt>
                <c:pt idx="2702" formatCode="General">
                  <c:v>6.24703E-4</c:v>
                </c:pt>
                <c:pt idx="2703" formatCode="General">
                  <c:v>6.25116E-4</c:v>
                </c:pt>
                <c:pt idx="2704" formatCode="General">
                  <c:v>6.2530799999999998E-4</c:v>
                </c:pt>
                <c:pt idx="2705" formatCode="General">
                  <c:v>6.2567199999999997E-4</c:v>
                </c:pt>
                <c:pt idx="2706" formatCode="General">
                  <c:v>6.2591199999999995E-4</c:v>
                </c:pt>
                <c:pt idx="2707" formatCode="General">
                  <c:v>6.2627500000000003E-4</c:v>
                </c:pt>
                <c:pt idx="2708" formatCode="General">
                  <c:v>6.2656799999999998E-4</c:v>
                </c:pt>
                <c:pt idx="2709" formatCode="General">
                  <c:v>6.26831E-4</c:v>
                </c:pt>
                <c:pt idx="2710" formatCode="General">
                  <c:v>6.27168E-4</c:v>
                </c:pt>
                <c:pt idx="2711" formatCode="General">
                  <c:v>6.2748600000000002E-4</c:v>
                </c:pt>
                <c:pt idx="2712" formatCode="General">
                  <c:v>6.2777600000000003E-4</c:v>
                </c:pt>
                <c:pt idx="2713" formatCode="General">
                  <c:v>6.2805399999999996E-4</c:v>
                </c:pt>
                <c:pt idx="2714" formatCode="General">
                  <c:v>6.2835699999999996E-4</c:v>
                </c:pt>
                <c:pt idx="2715" formatCode="General">
                  <c:v>6.2877099999999997E-4</c:v>
                </c:pt>
                <c:pt idx="2716" formatCode="General">
                  <c:v>6.2912500000000002E-4</c:v>
                </c:pt>
                <c:pt idx="2717" formatCode="General">
                  <c:v>6.2950199999999999E-4</c:v>
                </c:pt>
                <c:pt idx="2718" formatCode="General">
                  <c:v>6.29826E-4</c:v>
                </c:pt>
                <c:pt idx="2719" formatCode="General">
                  <c:v>6.3014099999999997E-4</c:v>
                </c:pt>
                <c:pt idx="2720" formatCode="General">
                  <c:v>6.3051700000000003E-4</c:v>
                </c:pt>
                <c:pt idx="2721" formatCode="General">
                  <c:v>6.3088100000000002E-4</c:v>
                </c:pt>
                <c:pt idx="2722" formatCode="General">
                  <c:v>6.3137999999999996E-4</c:v>
                </c:pt>
                <c:pt idx="2723" formatCode="General">
                  <c:v>6.3162799999999996E-4</c:v>
                </c:pt>
                <c:pt idx="2724" formatCode="General">
                  <c:v>6.3201800000000003E-4</c:v>
                </c:pt>
                <c:pt idx="2725" formatCode="General">
                  <c:v>6.3236499999999997E-4</c:v>
                </c:pt>
                <c:pt idx="2726" formatCode="General">
                  <c:v>6.3267399999999995E-4</c:v>
                </c:pt>
                <c:pt idx="2727" formatCode="General">
                  <c:v>6.3301600000000003E-4</c:v>
                </c:pt>
                <c:pt idx="2728" formatCode="General">
                  <c:v>6.3337599999999995E-4</c:v>
                </c:pt>
                <c:pt idx="2729" formatCode="General">
                  <c:v>6.3361899999999998E-4</c:v>
                </c:pt>
                <c:pt idx="2730" formatCode="General">
                  <c:v>6.3402E-4</c:v>
                </c:pt>
                <c:pt idx="2731" formatCode="General">
                  <c:v>6.3437599999999997E-4</c:v>
                </c:pt>
                <c:pt idx="2732" formatCode="General">
                  <c:v>6.3461599999999996E-4</c:v>
                </c:pt>
                <c:pt idx="2733" formatCode="General">
                  <c:v>6.3493200000000005E-4</c:v>
                </c:pt>
                <c:pt idx="2734" formatCode="General">
                  <c:v>6.3530100000000001E-4</c:v>
                </c:pt>
                <c:pt idx="2735" formatCode="General">
                  <c:v>6.3569799999999997E-4</c:v>
                </c:pt>
                <c:pt idx="2736" formatCode="General">
                  <c:v>6.3610200000000004E-4</c:v>
                </c:pt>
                <c:pt idx="2737" formatCode="General">
                  <c:v>6.3644099999999996E-4</c:v>
                </c:pt>
                <c:pt idx="2738" formatCode="General">
                  <c:v>6.3691699999999997E-4</c:v>
                </c:pt>
                <c:pt idx="2739" formatCode="General">
                  <c:v>6.3719600000000003E-4</c:v>
                </c:pt>
                <c:pt idx="2740" formatCode="General">
                  <c:v>6.3756900000000005E-4</c:v>
                </c:pt>
                <c:pt idx="2741" formatCode="General">
                  <c:v>6.3789999999999995E-4</c:v>
                </c:pt>
                <c:pt idx="2742" formatCode="General">
                  <c:v>6.3826499999999995E-4</c:v>
                </c:pt>
                <c:pt idx="2743" formatCode="General">
                  <c:v>6.3875599999999998E-4</c:v>
                </c:pt>
                <c:pt idx="2744" formatCode="General">
                  <c:v>6.3923599999999995E-4</c:v>
                </c:pt>
                <c:pt idx="2745" formatCode="General">
                  <c:v>6.3964200000000005E-4</c:v>
                </c:pt>
                <c:pt idx="2746" formatCode="General">
                  <c:v>6.4004199999999995E-4</c:v>
                </c:pt>
                <c:pt idx="2747" formatCode="General">
                  <c:v>6.4046100000000005E-4</c:v>
                </c:pt>
                <c:pt idx="2748" formatCode="General">
                  <c:v>6.4066800000000005E-4</c:v>
                </c:pt>
                <c:pt idx="2749" formatCode="General">
                  <c:v>6.4107400000000005E-4</c:v>
                </c:pt>
                <c:pt idx="2750" formatCode="General">
                  <c:v>6.4143499999999999E-4</c:v>
                </c:pt>
                <c:pt idx="2751" formatCode="General">
                  <c:v>6.4186899999999999E-4</c:v>
                </c:pt>
                <c:pt idx="2752" formatCode="General">
                  <c:v>6.4218299999999995E-4</c:v>
                </c:pt>
                <c:pt idx="2753" formatCode="General">
                  <c:v>6.4263299999999998E-4</c:v>
                </c:pt>
                <c:pt idx="2754" formatCode="General">
                  <c:v>6.4308500000000005E-4</c:v>
                </c:pt>
                <c:pt idx="2755" formatCode="General">
                  <c:v>6.4351999999999996E-4</c:v>
                </c:pt>
                <c:pt idx="2756" formatCode="General">
                  <c:v>6.4398400000000001E-4</c:v>
                </c:pt>
                <c:pt idx="2757" formatCode="General">
                  <c:v>6.4446399999999997E-4</c:v>
                </c:pt>
                <c:pt idx="2758" formatCode="General">
                  <c:v>6.44982E-4</c:v>
                </c:pt>
                <c:pt idx="2759" formatCode="General">
                  <c:v>6.4555000000000005E-4</c:v>
                </c:pt>
                <c:pt idx="2760" formatCode="General">
                  <c:v>6.4596E-4</c:v>
                </c:pt>
                <c:pt idx="2761" formatCode="General">
                  <c:v>6.4648099999999997E-4</c:v>
                </c:pt>
                <c:pt idx="2762" formatCode="General">
                  <c:v>6.4705999999999997E-4</c:v>
                </c:pt>
                <c:pt idx="2763" formatCode="General">
                  <c:v>6.4754099999999996E-4</c:v>
                </c:pt>
                <c:pt idx="2764" formatCode="General">
                  <c:v>6.4798099999999995E-4</c:v>
                </c:pt>
                <c:pt idx="2765" formatCode="General">
                  <c:v>6.4844600000000001E-4</c:v>
                </c:pt>
                <c:pt idx="2766" formatCode="General">
                  <c:v>6.4891600000000003E-4</c:v>
                </c:pt>
                <c:pt idx="2767" formatCode="General">
                  <c:v>6.4941599999999999E-4</c:v>
                </c:pt>
                <c:pt idx="2768" formatCode="General">
                  <c:v>6.4992299999999995E-4</c:v>
                </c:pt>
                <c:pt idx="2769" formatCode="General">
                  <c:v>6.5033300000000001E-4</c:v>
                </c:pt>
                <c:pt idx="2770" formatCode="General">
                  <c:v>6.5085499999999999E-4</c:v>
                </c:pt>
                <c:pt idx="2771" formatCode="General">
                  <c:v>6.5142200000000003E-4</c:v>
                </c:pt>
                <c:pt idx="2772" formatCode="General">
                  <c:v>6.51861E-4</c:v>
                </c:pt>
                <c:pt idx="2773" formatCode="General">
                  <c:v>6.5238999999999998E-4</c:v>
                </c:pt>
                <c:pt idx="2774" formatCode="General">
                  <c:v>6.5298999999999999E-4</c:v>
                </c:pt>
                <c:pt idx="2775" formatCode="General">
                  <c:v>6.5344700000000003E-4</c:v>
                </c:pt>
                <c:pt idx="2776" formatCode="General">
                  <c:v>6.5402099999999996E-4</c:v>
                </c:pt>
                <c:pt idx="2777" formatCode="General">
                  <c:v>6.5447400000000005E-4</c:v>
                </c:pt>
                <c:pt idx="2778" formatCode="General">
                  <c:v>6.5499199999999997E-4</c:v>
                </c:pt>
                <c:pt idx="2779" formatCode="General">
                  <c:v>6.5558000000000001E-4</c:v>
                </c:pt>
                <c:pt idx="2780" formatCode="General">
                  <c:v>6.5619799999999998E-4</c:v>
                </c:pt>
                <c:pt idx="2781" formatCode="General">
                  <c:v>6.5662200000000004E-4</c:v>
                </c:pt>
                <c:pt idx="2782" formatCode="General">
                  <c:v>6.5704299999999995E-4</c:v>
                </c:pt>
                <c:pt idx="2783" formatCode="General">
                  <c:v>6.5740700000000004E-4</c:v>
                </c:pt>
                <c:pt idx="2784" formatCode="General">
                  <c:v>6.5795999999999997E-4</c:v>
                </c:pt>
                <c:pt idx="2785" formatCode="General">
                  <c:v>6.5852100000000002E-4</c:v>
                </c:pt>
                <c:pt idx="2786" formatCode="General">
                  <c:v>6.5905900000000003E-4</c:v>
                </c:pt>
                <c:pt idx="2787" formatCode="General">
                  <c:v>6.5963000000000003E-4</c:v>
                </c:pt>
                <c:pt idx="2788" formatCode="General">
                  <c:v>6.6026300000000002E-4</c:v>
                </c:pt>
                <c:pt idx="2789" formatCode="General">
                  <c:v>6.60868E-4</c:v>
                </c:pt>
                <c:pt idx="2790" formatCode="General">
                  <c:v>6.6138799999999995E-4</c:v>
                </c:pt>
                <c:pt idx="2791" formatCode="General">
                  <c:v>6.6197200000000004E-4</c:v>
                </c:pt>
                <c:pt idx="2792" formatCode="General">
                  <c:v>6.62562E-4</c:v>
                </c:pt>
                <c:pt idx="2793" formatCode="General">
                  <c:v>6.63154E-4</c:v>
                </c:pt>
                <c:pt idx="2794" formatCode="General">
                  <c:v>6.6372000000000002E-4</c:v>
                </c:pt>
                <c:pt idx="2795" formatCode="General">
                  <c:v>6.6431900000000002E-4</c:v>
                </c:pt>
                <c:pt idx="2796" formatCode="General">
                  <c:v>6.6490699999999995E-4</c:v>
                </c:pt>
                <c:pt idx="2797" formatCode="General">
                  <c:v>6.6546499999999996E-4</c:v>
                </c:pt>
                <c:pt idx="2798" formatCode="General">
                  <c:v>6.6601099999999999E-4</c:v>
                </c:pt>
                <c:pt idx="2799" formatCode="General">
                  <c:v>6.6661499999999996E-4</c:v>
                </c:pt>
                <c:pt idx="2800" formatCode="General">
                  <c:v>6.6719999999999995E-4</c:v>
                </c:pt>
                <c:pt idx="2801" formatCode="General">
                  <c:v>6.6785300000000004E-4</c:v>
                </c:pt>
                <c:pt idx="2802" formatCode="General">
                  <c:v>6.6842500000000005E-4</c:v>
                </c:pt>
                <c:pt idx="2803" formatCode="General">
                  <c:v>6.6897500000000004E-4</c:v>
                </c:pt>
                <c:pt idx="2804" formatCode="General">
                  <c:v>6.6957400000000004E-4</c:v>
                </c:pt>
                <c:pt idx="2805" formatCode="General">
                  <c:v>6.7013299999999995E-4</c:v>
                </c:pt>
                <c:pt idx="2806" formatCode="General">
                  <c:v>6.7069899999999997E-4</c:v>
                </c:pt>
                <c:pt idx="2807" formatCode="General">
                  <c:v>6.7127500000000004E-4</c:v>
                </c:pt>
                <c:pt idx="2808" formatCode="General">
                  <c:v>6.7187300000000002E-4</c:v>
                </c:pt>
                <c:pt idx="2809" formatCode="General">
                  <c:v>6.7253099999999998E-4</c:v>
                </c:pt>
                <c:pt idx="2810" formatCode="General">
                  <c:v>6.7314499999999999E-4</c:v>
                </c:pt>
                <c:pt idx="2811" formatCode="General">
                  <c:v>6.7389200000000005E-4</c:v>
                </c:pt>
                <c:pt idx="2812" formatCode="General">
                  <c:v>6.7448699999999998E-4</c:v>
                </c:pt>
                <c:pt idx="2813" formatCode="General">
                  <c:v>6.7508399999999995E-4</c:v>
                </c:pt>
                <c:pt idx="2814" formatCode="General">
                  <c:v>6.7564199999999995E-4</c:v>
                </c:pt>
                <c:pt idx="2815" formatCode="General">
                  <c:v>6.76258E-4</c:v>
                </c:pt>
                <c:pt idx="2816" formatCode="General">
                  <c:v>6.7686500000000002E-4</c:v>
                </c:pt>
                <c:pt idx="2817" formatCode="General">
                  <c:v>6.7741199999999996E-4</c:v>
                </c:pt>
                <c:pt idx="2818" formatCode="General">
                  <c:v>6.7789499999999997E-4</c:v>
                </c:pt>
                <c:pt idx="2819" formatCode="General">
                  <c:v>6.7858199999999995E-4</c:v>
                </c:pt>
                <c:pt idx="2820" formatCode="General">
                  <c:v>6.7917699999999999E-4</c:v>
                </c:pt>
                <c:pt idx="2821" formatCode="General">
                  <c:v>6.7980999999999998E-4</c:v>
                </c:pt>
                <c:pt idx="2822" formatCode="General">
                  <c:v>6.80465E-4</c:v>
                </c:pt>
                <c:pt idx="2823" formatCode="General">
                  <c:v>6.81147E-4</c:v>
                </c:pt>
                <c:pt idx="2824" formatCode="General">
                  <c:v>6.8173799999999998E-4</c:v>
                </c:pt>
                <c:pt idx="2825" formatCode="General">
                  <c:v>6.8242200000000002E-4</c:v>
                </c:pt>
                <c:pt idx="2826" formatCode="General">
                  <c:v>6.8318399999999998E-4</c:v>
                </c:pt>
                <c:pt idx="2827" formatCode="General">
                  <c:v>6.8393900000000005E-4</c:v>
                </c:pt>
                <c:pt idx="2828" formatCode="General">
                  <c:v>6.8475999999999997E-4</c:v>
                </c:pt>
                <c:pt idx="2829" formatCode="General">
                  <c:v>6.8549300000000002E-4</c:v>
                </c:pt>
                <c:pt idx="2830" formatCode="General">
                  <c:v>6.8628899999999997E-4</c:v>
                </c:pt>
                <c:pt idx="2831" formatCode="General">
                  <c:v>6.87096E-4</c:v>
                </c:pt>
                <c:pt idx="2832" formatCode="General">
                  <c:v>6.8791499999999999E-4</c:v>
                </c:pt>
                <c:pt idx="2833" formatCode="General">
                  <c:v>6.8866100000000003E-4</c:v>
                </c:pt>
                <c:pt idx="2834" formatCode="General">
                  <c:v>6.8954200000000002E-4</c:v>
                </c:pt>
                <c:pt idx="2835" formatCode="General">
                  <c:v>6.9037099999999995E-4</c:v>
                </c:pt>
                <c:pt idx="2836" formatCode="General">
                  <c:v>6.91173E-4</c:v>
                </c:pt>
                <c:pt idx="2837" formatCode="General">
                  <c:v>6.9192500000000003E-4</c:v>
                </c:pt>
                <c:pt idx="2838" formatCode="General">
                  <c:v>6.9266900000000003E-4</c:v>
                </c:pt>
                <c:pt idx="2839" formatCode="General">
                  <c:v>6.9344299999999997E-4</c:v>
                </c:pt>
                <c:pt idx="2840" formatCode="General">
                  <c:v>6.9417199999999995E-4</c:v>
                </c:pt>
                <c:pt idx="2841" formatCode="General">
                  <c:v>6.9503200000000005E-4</c:v>
                </c:pt>
                <c:pt idx="2842" formatCode="General">
                  <c:v>6.9591900000000003E-4</c:v>
                </c:pt>
                <c:pt idx="2843" formatCode="General">
                  <c:v>6.9680299999999996E-4</c:v>
                </c:pt>
                <c:pt idx="2844" formatCode="General">
                  <c:v>6.9762800000000005E-4</c:v>
                </c:pt>
                <c:pt idx="2845" formatCode="General">
                  <c:v>6.9849199999999999E-4</c:v>
                </c:pt>
                <c:pt idx="2846" formatCode="General">
                  <c:v>6.9937299999999999E-4</c:v>
                </c:pt>
                <c:pt idx="2847" formatCode="General">
                  <c:v>7.0026400000000003E-4</c:v>
                </c:pt>
                <c:pt idx="2848" formatCode="General">
                  <c:v>7.0124100000000002E-4</c:v>
                </c:pt>
                <c:pt idx="2849" formatCode="General">
                  <c:v>7.0215999999999996E-4</c:v>
                </c:pt>
                <c:pt idx="2850" formatCode="General">
                  <c:v>7.0294699999999999E-4</c:v>
                </c:pt>
                <c:pt idx="2851" formatCode="General">
                  <c:v>7.0394299999999995E-4</c:v>
                </c:pt>
                <c:pt idx="2852" formatCode="General">
                  <c:v>7.0483199999999996E-4</c:v>
                </c:pt>
                <c:pt idx="2853" formatCode="General">
                  <c:v>7.0569199999999995E-4</c:v>
                </c:pt>
                <c:pt idx="2854" formatCode="General">
                  <c:v>7.0657200000000004E-4</c:v>
                </c:pt>
                <c:pt idx="2855" formatCode="General">
                  <c:v>7.0761700000000001E-4</c:v>
                </c:pt>
                <c:pt idx="2856" formatCode="General">
                  <c:v>7.0867E-4</c:v>
                </c:pt>
                <c:pt idx="2857" formatCode="General">
                  <c:v>7.0974799999999995E-4</c:v>
                </c:pt>
                <c:pt idx="2858" formatCode="General">
                  <c:v>7.1072599999999996E-4</c:v>
                </c:pt>
                <c:pt idx="2859" formatCode="General">
                  <c:v>7.1180199999999999E-4</c:v>
                </c:pt>
                <c:pt idx="2860" formatCode="General">
                  <c:v>7.12808E-4</c:v>
                </c:pt>
                <c:pt idx="2861" formatCode="General">
                  <c:v>7.1376199999999995E-4</c:v>
                </c:pt>
                <c:pt idx="2862" formatCode="General">
                  <c:v>7.1488699999999999E-4</c:v>
                </c:pt>
                <c:pt idx="2863" formatCode="General">
                  <c:v>7.1595800000000005E-4</c:v>
                </c:pt>
                <c:pt idx="2864" formatCode="General">
                  <c:v>7.1701999999999996E-4</c:v>
                </c:pt>
                <c:pt idx="2865" formatCode="General">
                  <c:v>7.18014E-4</c:v>
                </c:pt>
                <c:pt idx="2866" formatCode="General">
                  <c:v>7.1904900000000003E-4</c:v>
                </c:pt>
                <c:pt idx="2867" formatCode="General">
                  <c:v>7.2013899999999996E-4</c:v>
                </c:pt>
                <c:pt idx="2868" formatCode="General">
                  <c:v>7.2123E-4</c:v>
                </c:pt>
                <c:pt idx="2869" formatCode="General">
                  <c:v>7.2220300000000004E-4</c:v>
                </c:pt>
                <c:pt idx="2870" formatCode="General">
                  <c:v>7.2307299999999997E-4</c:v>
                </c:pt>
                <c:pt idx="2871" formatCode="General">
                  <c:v>7.2418199999999997E-4</c:v>
                </c:pt>
                <c:pt idx="2872" formatCode="General">
                  <c:v>7.2530200000000004E-4</c:v>
                </c:pt>
                <c:pt idx="2873" formatCode="General">
                  <c:v>7.2645000000000001E-4</c:v>
                </c:pt>
                <c:pt idx="2874" formatCode="General">
                  <c:v>7.2757500000000005E-4</c:v>
                </c:pt>
                <c:pt idx="2875" formatCode="General">
                  <c:v>7.2874099999999998E-4</c:v>
                </c:pt>
                <c:pt idx="2876" formatCode="General">
                  <c:v>7.2994300000000004E-4</c:v>
                </c:pt>
                <c:pt idx="2877" formatCode="General">
                  <c:v>7.3114899999999995E-4</c:v>
                </c:pt>
                <c:pt idx="2878" formatCode="General">
                  <c:v>7.3225299999999998E-4</c:v>
                </c:pt>
                <c:pt idx="2879" formatCode="General">
                  <c:v>7.3352900000000002E-4</c:v>
                </c:pt>
                <c:pt idx="2880" formatCode="General">
                  <c:v>7.3480799999999999E-4</c:v>
                </c:pt>
                <c:pt idx="2881" formatCode="General">
                  <c:v>7.3608400000000002E-4</c:v>
                </c:pt>
                <c:pt idx="2882" formatCode="General">
                  <c:v>7.3725699999999995E-4</c:v>
                </c:pt>
                <c:pt idx="2883" formatCode="General">
                  <c:v>7.3849400000000002E-4</c:v>
                </c:pt>
                <c:pt idx="2884" formatCode="General">
                  <c:v>7.3981899999999996E-4</c:v>
                </c:pt>
                <c:pt idx="2885" formatCode="General">
                  <c:v>7.4115699999999999E-4</c:v>
                </c:pt>
                <c:pt idx="2886" formatCode="General">
                  <c:v>7.4240700000000005E-4</c:v>
                </c:pt>
                <c:pt idx="2887" formatCode="General">
                  <c:v>7.4374399999999996E-4</c:v>
                </c:pt>
                <c:pt idx="2888" formatCode="General">
                  <c:v>7.4502699999999999E-4</c:v>
                </c:pt>
                <c:pt idx="2889" formatCode="General">
                  <c:v>7.4627500000000002E-4</c:v>
                </c:pt>
                <c:pt idx="2890" formatCode="General">
                  <c:v>7.4757999999999997E-4</c:v>
                </c:pt>
                <c:pt idx="2891" formatCode="General">
                  <c:v>7.4888699999999995E-4</c:v>
                </c:pt>
                <c:pt idx="2892" formatCode="General">
                  <c:v>7.5024900000000003E-4</c:v>
                </c:pt>
                <c:pt idx="2893" formatCode="General">
                  <c:v>7.5155399999999998E-4</c:v>
                </c:pt>
                <c:pt idx="2894" formatCode="General">
                  <c:v>7.5277799999999995E-4</c:v>
                </c:pt>
                <c:pt idx="2895" formatCode="General">
                  <c:v>7.5419599999999995E-4</c:v>
                </c:pt>
                <c:pt idx="2896" formatCode="General">
                  <c:v>7.5544000000000002E-4</c:v>
                </c:pt>
                <c:pt idx="2897" formatCode="General">
                  <c:v>7.5684999999999999E-4</c:v>
                </c:pt>
                <c:pt idx="2898" formatCode="General">
                  <c:v>7.5827100000000003E-4</c:v>
                </c:pt>
                <c:pt idx="2899" formatCode="General">
                  <c:v>7.5965699999999995E-4</c:v>
                </c:pt>
                <c:pt idx="2900" formatCode="General">
                  <c:v>7.6107300000000002E-4</c:v>
                </c:pt>
                <c:pt idx="2901" formatCode="General">
                  <c:v>7.6249399999999995E-4</c:v>
                </c:pt>
                <c:pt idx="2902" formatCode="General">
                  <c:v>7.6382800000000003E-4</c:v>
                </c:pt>
                <c:pt idx="2903" formatCode="General">
                  <c:v>7.6533700000000005E-4</c:v>
                </c:pt>
                <c:pt idx="2904" formatCode="General">
                  <c:v>7.6677099999999997E-4</c:v>
                </c:pt>
                <c:pt idx="2905" formatCode="General">
                  <c:v>7.6820199999999995E-4</c:v>
                </c:pt>
                <c:pt idx="2906" formatCode="General">
                  <c:v>7.6957000000000002E-4</c:v>
                </c:pt>
                <c:pt idx="2907" formatCode="General">
                  <c:v>7.7094100000000003E-4</c:v>
                </c:pt>
                <c:pt idx="2908" formatCode="General">
                  <c:v>7.7221600000000005E-4</c:v>
                </c:pt>
                <c:pt idx="2909" formatCode="General">
                  <c:v>7.7351000000000004E-4</c:v>
                </c:pt>
                <c:pt idx="2910" formatCode="General">
                  <c:v>7.7486899999999997E-4</c:v>
                </c:pt>
                <c:pt idx="2911" formatCode="General">
                  <c:v>7.7626699999999997E-4</c:v>
                </c:pt>
                <c:pt idx="2912" formatCode="General">
                  <c:v>7.7770900000000002E-4</c:v>
                </c:pt>
                <c:pt idx="2913" formatCode="General">
                  <c:v>7.7911699999999996E-4</c:v>
                </c:pt>
                <c:pt idx="2914" formatCode="General">
                  <c:v>7.8049800000000002E-4</c:v>
                </c:pt>
                <c:pt idx="2915" formatCode="General">
                  <c:v>7.8171299999999996E-4</c:v>
                </c:pt>
                <c:pt idx="2916" formatCode="General">
                  <c:v>7.8309699999999996E-4</c:v>
                </c:pt>
                <c:pt idx="2917" formatCode="General">
                  <c:v>7.8462099999999999E-4</c:v>
                </c:pt>
                <c:pt idx="2918" formatCode="General">
                  <c:v>7.8603400000000002E-4</c:v>
                </c:pt>
                <c:pt idx="2919" formatCode="General">
                  <c:v>7.8748200000000005E-4</c:v>
                </c:pt>
                <c:pt idx="2920" formatCode="General">
                  <c:v>7.8892600000000002E-4</c:v>
                </c:pt>
                <c:pt idx="2921" formatCode="General">
                  <c:v>7.9041599999999995E-4</c:v>
                </c:pt>
                <c:pt idx="2922" formatCode="General">
                  <c:v>7.9185400000000004E-4</c:v>
                </c:pt>
                <c:pt idx="2923" formatCode="General">
                  <c:v>7.9321000000000003E-4</c:v>
                </c:pt>
                <c:pt idx="2924" formatCode="General">
                  <c:v>7.9454799999999996E-4</c:v>
                </c:pt>
                <c:pt idx="2925" formatCode="General">
                  <c:v>7.9584499999999999E-4</c:v>
                </c:pt>
                <c:pt idx="2926" formatCode="General">
                  <c:v>7.9722300000000001E-4</c:v>
                </c:pt>
                <c:pt idx="2927" formatCode="General">
                  <c:v>7.9858000000000001E-4</c:v>
                </c:pt>
                <c:pt idx="2928" formatCode="General">
                  <c:v>8.0002999999999997E-4</c:v>
                </c:pt>
                <c:pt idx="2929" formatCode="General">
                  <c:v>8.0149799999999999E-4</c:v>
                </c:pt>
                <c:pt idx="2930" formatCode="General">
                  <c:v>8.0294700000000004E-4</c:v>
                </c:pt>
                <c:pt idx="2931" formatCode="General">
                  <c:v>8.0442700000000003E-4</c:v>
                </c:pt>
                <c:pt idx="2932" formatCode="General">
                  <c:v>8.0573999999999999E-4</c:v>
                </c:pt>
                <c:pt idx="2933" formatCode="General">
                  <c:v>8.0711300000000004E-4</c:v>
                </c:pt>
                <c:pt idx="2934" formatCode="General">
                  <c:v>8.0845000000000005E-4</c:v>
                </c:pt>
                <c:pt idx="2935" formatCode="General">
                  <c:v>8.097E-4</c:v>
                </c:pt>
                <c:pt idx="2936" formatCode="General">
                  <c:v>8.1093099999999998E-4</c:v>
                </c:pt>
                <c:pt idx="2937" formatCode="General">
                  <c:v>8.1224499999999996E-4</c:v>
                </c:pt>
                <c:pt idx="2938" formatCode="General">
                  <c:v>8.1363300000000002E-4</c:v>
                </c:pt>
                <c:pt idx="2939" formatCode="General">
                  <c:v>8.1499399999999998E-4</c:v>
                </c:pt>
                <c:pt idx="2940" formatCode="General">
                  <c:v>8.1626099999999998E-4</c:v>
                </c:pt>
                <c:pt idx="2941" formatCode="General">
                  <c:v>8.1743500000000004E-4</c:v>
                </c:pt>
                <c:pt idx="2942" formatCode="General">
                  <c:v>8.1865699999999998E-4</c:v>
                </c:pt>
                <c:pt idx="2943" formatCode="General">
                  <c:v>8.1988099999999995E-4</c:v>
                </c:pt>
                <c:pt idx="2944" formatCode="General">
                  <c:v>8.21165E-4</c:v>
                </c:pt>
                <c:pt idx="2945" formatCode="General">
                  <c:v>8.2248100000000002E-4</c:v>
                </c:pt>
                <c:pt idx="2946" formatCode="General">
                  <c:v>8.2375600000000003E-4</c:v>
                </c:pt>
                <c:pt idx="2947" formatCode="General">
                  <c:v>8.2496800000000003E-4</c:v>
                </c:pt>
                <c:pt idx="2948" formatCode="General">
                  <c:v>8.2613499999999998E-4</c:v>
                </c:pt>
                <c:pt idx="2949" formatCode="General">
                  <c:v>8.2726499999999999E-4</c:v>
                </c:pt>
                <c:pt idx="2950" formatCode="General">
                  <c:v>8.2844500000000003E-4</c:v>
                </c:pt>
                <c:pt idx="2951" formatCode="General">
                  <c:v>8.2977599999999995E-4</c:v>
                </c:pt>
                <c:pt idx="2952" formatCode="General">
                  <c:v>8.3091000000000003E-4</c:v>
                </c:pt>
                <c:pt idx="2953" formatCode="General">
                  <c:v>8.3219100000000003E-4</c:v>
                </c:pt>
                <c:pt idx="2954" formatCode="General">
                  <c:v>8.33277E-4</c:v>
                </c:pt>
                <c:pt idx="2955" formatCode="General">
                  <c:v>8.3442399999999995E-4</c:v>
                </c:pt>
                <c:pt idx="2956" formatCode="General">
                  <c:v>8.3561400000000004E-4</c:v>
                </c:pt>
                <c:pt idx="2957" formatCode="General">
                  <c:v>8.3688399999999998E-4</c:v>
                </c:pt>
                <c:pt idx="2958" formatCode="General">
                  <c:v>8.3809100000000001E-4</c:v>
                </c:pt>
                <c:pt idx="2959" formatCode="General">
                  <c:v>8.3922000000000001E-4</c:v>
                </c:pt>
                <c:pt idx="2960" formatCode="General">
                  <c:v>8.4032900000000001E-4</c:v>
                </c:pt>
                <c:pt idx="2961" formatCode="General">
                  <c:v>8.4160300000000001E-4</c:v>
                </c:pt>
                <c:pt idx="2962" formatCode="General">
                  <c:v>8.4275300000000001E-4</c:v>
                </c:pt>
                <c:pt idx="2963" formatCode="General">
                  <c:v>8.4384200000000003E-4</c:v>
                </c:pt>
                <c:pt idx="2964" formatCode="General">
                  <c:v>8.4496799999999998E-4</c:v>
                </c:pt>
                <c:pt idx="2965" formatCode="General">
                  <c:v>8.4595500000000001E-4</c:v>
                </c:pt>
                <c:pt idx="2966" formatCode="General">
                  <c:v>8.4697799999999997E-4</c:v>
                </c:pt>
                <c:pt idx="2967" formatCode="General">
                  <c:v>8.4807399999999998E-4</c:v>
                </c:pt>
                <c:pt idx="2968" formatCode="General">
                  <c:v>8.4920799999999995E-4</c:v>
                </c:pt>
                <c:pt idx="2969" formatCode="General">
                  <c:v>8.5035999999999998E-4</c:v>
                </c:pt>
                <c:pt idx="2970" formatCode="General">
                  <c:v>8.5161899999999997E-4</c:v>
                </c:pt>
                <c:pt idx="2971" formatCode="General">
                  <c:v>8.5293000000000001E-4</c:v>
                </c:pt>
                <c:pt idx="2972" formatCode="General">
                  <c:v>8.54114E-4</c:v>
                </c:pt>
                <c:pt idx="2973" formatCode="General">
                  <c:v>8.5543399999999997E-4</c:v>
                </c:pt>
                <c:pt idx="2974" formatCode="General">
                  <c:v>8.5676199999999995E-4</c:v>
                </c:pt>
                <c:pt idx="2975" formatCode="General">
                  <c:v>8.5788200000000002E-4</c:v>
                </c:pt>
                <c:pt idx="2976" formatCode="General">
                  <c:v>8.5893199999999997E-4</c:v>
                </c:pt>
                <c:pt idx="2977" formatCode="General">
                  <c:v>8.6010199999999996E-4</c:v>
                </c:pt>
                <c:pt idx="2978" formatCode="General">
                  <c:v>8.6136100000000005E-4</c:v>
                </c:pt>
                <c:pt idx="2979" formatCode="General">
                  <c:v>8.6257700000000001E-4</c:v>
                </c:pt>
                <c:pt idx="2980" formatCode="General">
                  <c:v>8.6373699999999995E-4</c:v>
                </c:pt>
                <c:pt idx="2981" formatCode="General">
                  <c:v>8.6497500000000003E-4</c:v>
                </c:pt>
                <c:pt idx="2982" formatCode="General">
                  <c:v>8.6614500000000002E-4</c:v>
                </c:pt>
                <c:pt idx="2983" formatCode="General">
                  <c:v>8.6756599999999995E-4</c:v>
                </c:pt>
                <c:pt idx="2984" formatCode="General">
                  <c:v>8.68822E-4</c:v>
                </c:pt>
                <c:pt idx="2985" formatCode="General">
                  <c:v>8.70165E-4</c:v>
                </c:pt>
                <c:pt idx="2986" formatCode="General">
                  <c:v>8.7151500000000001E-4</c:v>
                </c:pt>
                <c:pt idx="2987" formatCode="General">
                  <c:v>8.7290100000000004E-4</c:v>
                </c:pt>
                <c:pt idx="2988" formatCode="General">
                  <c:v>8.7425600000000001E-4</c:v>
                </c:pt>
                <c:pt idx="2989" formatCode="General">
                  <c:v>8.7574599999999995E-4</c:v>
                </c:pt>
                <c:pt idx="2990" formatCode="General">
                  <c:v>8.7717299999999997E-4</c:v>
                </c:pt>
                <c:pt idx="2991" formatCode="General">
                  <c:v>8.78504E-4</c:v>
                </c:pt>
                <c:pt idx="2992" formatCode="General">
                  <c:v>8.7996000000000005E-4</c:v>
                </c:pt>
                <c:pt idx="2993" formatCode="General">
                  <c:v>8.8139700000000002E-4</c:v>
                </c:pt>
                <c:pt idx="2994" formatCode="General">
                  <c:v>8.8279999999999999E-4</c:v>
                </c:pt>
                <c:pt idx="2995" formatCode="General">
                  <c:v>8.8426200000000003E-4</c:v>
                </c:pt>
                <c:pt idx="2996" formatCode="General">
                  <c:v>8.8566999999999997E-4</c:v>
                </c:pt>
                <c:pt idx="2997" formatCode="General">
                  <c:v>8.8720400000000005E-4</c:v>
                </c:pt>
                <c:pt idx="2998" formatCode="General">
                  <c:v>8.88805E-4</c:v>
                </c:pt>
                <c:pt idx="2999" formatCode="General">
                  <c:v>8.9056699999999999E-4</c:v>
                </c:pt>
                <c:pt idx="3000" formatCode="General">
                  <c:v>8.9227999999999996E-4</c:v>
                </c:pt>
                <c:pt idx="3001" formatCode="General">
                  <c:v>8.9415100000000004E-4</c:v>
                </c:pt>
                <c:pt idx="3002" formatCode="General">
                  <c:v>8.9584300000000001E-4</c:v>
                </c:pt>
                <c:pt idx="3003" formatCode="General">
                  <c:v>8.9774099999999997E-4</c:v>
                </c:pt>
                <c:pt idx="3004" formatCode="General">
                  <c:v>8.9939100000000004E-4</c:v>
                </c:pt>
                <c:pt idx="3005" formatCode="General">
                  <c:v>9.0099699999999995E-4</c:v>
                </c:pt>
                <c:pt idx="3006" formatCode="General">
                  <c:v>9.0259300000000004E-4</c:v>
                </c:pt>
                <c:pt idx="3007" formatCode="General">
                  <c:v>9.0423599999999999E-4</c:v>
                </c:pt>
                <c:pt idx="3008" formatCode="General">
                  <c:v>9.0583099999999995E-4</c:v>
                </c:pt>
                <c:pt idx="3009" formatCode="General">
                  <c:v>9.0758400000000002E-4</c:v>
                </c:pt>
                <c:pt idx="3010" formatCode="General">
                  <c:v>9.0938800000000001E-4</c:v>
                </c:pt>
                <c:pt idx="3011" formatCode="General">
                  <c:v>9.1122700000000002E-4</c:v>
                </c:pt>
                <c:pt idx="3012" formatCode="General">
                  <c:v>9.1308100000000005E-4</c:v>
                </c:pt>
                <c:pt idx="3013" formatCode="General">
                  <c:v>9.1501400000000002E-4</c:v>
                </c:pt>
                <c:pt idx="3014" formatCode="General">
                  <c:v>9.1696599999999996E-4</c:v>
                </c:pt>
                <c:pt idx="3015" formatCode="General">
                  <c:v>9.1896000000000002E-4</c:v>
                </c:pt>
                <c:pt idx="3016" formatCode="General">
                  <c:v>9.2101499999999996E-4</c:v>
                </c:pt>
                <c:pt idx="3017" formatCode="General">
                  <c:v>9.2300499999999996E-4</c:v>
                </c:pt>
                <c:pt idx="3018" formatCode="General">
                  <c:v>9.2504800000000004E-4</c:v>
                </c:pt>
                <c:pt idx="3019" formatCode="General">
                  <c:v>9.2701999999999997E-4</c:v>
                </c:pt>
                <c:pt idx="3020" formatCode="General">
                  <c:v>9.2898000000000004E-4</c:v>
                </c:pt>
                <c:pt idx="3021" formatCode="General">
                  <c:v>9.30919E-4</c:v>
                </c:pt>
                <c:pt idx="3022" formatCode="General">
                  <c:v>9.3282900000000004E-4</c:v>
                </c:pt>
                <c:pt idx="3023" formatCode="General">
                  <c:v>9.3489300000000001E-4</c:v>
                </c:pt>
                <c:pt idx="3024" formatCode="General">
                  <c:v>9.3680599999999999E-4</c:v>
                </c:pt>
                <c:pt idx="3025" formatCode="General">
                  <c:v>9.3878400000000002E-4</c:v>
                </c:pt>
                <c:pt idx="3026" formatCode="General">
                  <c:v>9.40704E-4</c:v>
                </c:pt>
                <c:pt idx="3027" formatCode="General">
                  <c:v>9.42777E-4</c:v>
                </c:pt>
                <c:pt idx="3028" formatCode="General">
                  <c:v>9.4492000000000003E-4</c:v>
                </c:pt>
                <c:pt idx="3029" formatCode="General">
                  <c:v>9.4693000000000002E-4</c:v>
                </c:pt>
                <c:pt idx="3030" formatCode="General">
                  <c:v>9.4925599999999999E-4</c:v>
                </c:pt>
                <c:pt idx="3031" formatCode="General">
                  <c:v>9.5132500000000004E-4</c:v>
                </c:pt>
                <c:pt idx="3032" formatCode="General">
                  <c:v>9.5355699999999995E-4</c:v>
                </c:pt>
                <c:pt idx="3033" formatCode="General">
                  <c:v>9.5580899999999996E-4</c:v>
                </c:pt>
                <c:pt idx="3034" formatCode="General">
                  <c:v>9.5783100000000003E-4</c:v>
                </c:pt>
                <c:pt idx="3035" formatCode="General">
                  <c:v>9.6016099999999996E-4</c:v>
                </c:pt>
                <c:pt idx="3036" formatCode="General">
                  <c:v>9.6246099999999996E-4</c:v>
                </c:pt>
                <c:pt idx="3037" formatCode="General">
                  <c:v>9.6476600000000004E-4</c:v>
                </c:pt>
                <c:pt idx="3038" formatCode="General">
                  <c:v>9.67194E-4</c:v>
                </c:pt>
                <c:pt idx="3039" formatCode="General">
                  <c:v>9.6944000000000002E-4</c:v>
                </c:pt>
                <c:pt idx="3040" formatCode="General">
                  <c:v>9.7165399999999996E-4</c:v>
                </c:pt>
                <c:pt idx="3041" formatCode="General">
                  <c:v>9.7373399999999997E-4</c:v>
                </c:pt>
                <c:pt idx="3042" formatCode="General">
                  <c:v>9.7585800000000002E-4</c:v>
                </c:pt>
                <c:pt idx="3043" formatCode="General">
                  <c:v>9.7802499999999999E-4</c:v>
                </c:pt>
                <c:pt idx="3044" formatCode="General">
                  <c:v>9.8028799999999995E-4</c:v>
                </c:pt>
                <c:pt idx="3045" formatCode="General">
                  <c:v>9.8249199999999996E-4</c:v>
                </c:pt>
                <c:pt idx="3046" formatCode="General">
                  <c:v>9.84726E-4</c:v>
                </c:pt>
                <c:pt idx="3047" formatCode="General">
                  <c:v>9.8710399999999907E-4</c:v>
                </c:pt>
                <c:pt idx="3048" formatCode="General">
                  <c:v>9.8947700000000011E-4</c:v>
                </c:pt>
                <c:pt idx="3049" formatCode="General">
                  <c:v>9.9165699999999996E-4</c:v>
                </c:pt>
                <c:pt idx="3050" formatCode="General">
                  <c:v>9.9380299999999905E-4</c:v>
                </c:pt>
                <c:pt idx="3051" formatCode="General">
                  <c:v>9.9608300000000004E-4</c:v>
                </c:pt>
                <c:pt idx="3052" formatCode="General">
                  <c:v>9.9844800000000009E-4</c:v>
                </c:pt>
                <c:pt idx="3053" formatCode="General">
                  <c:v>1.0007499999999999E-3</c:v>
                </c:pt>
                <c:pt idx="3054" formatCode="General">
                  <c:v>1.0031199999999999E-3</c:v>
                </c:pt>
                <c:pt idx="3055" formatCode="General">
                  <c:v>1.0053E-3</c:v>
                </c:pt>
                <c:pt idx="3056" formatCode="General">
                  <c:v>1.0075100000000001E-3</c:v>
                </c:pt>
                <c:pt idx="3057" formatCode="General">
                  <c:v>1.0098799999999999E-3</c:v>
                </c:pt>
                <c:pt idx="3058" formatCode="General">
                  <c:v>1.01234E-3</c:v>
                </c:pt>
                <c:pt idx="3059" formatCode="General">
                  <c:v>1.01482E-3</c:v>
                </c:pt>
                <c:pt idx="3060" formatCode="General">
                  <c:v>1.0172E-3</c:v>
                </c:pt>
                <c:pt idx="3061" formatCode="General">
                  <c:v>1.01946E-3</c:v>
                </c:pt>
                <c:pt idx="3062" formatCode="General">
                  <c:v>1.02162E-3</c:v>
                </c:pt>
                <c:pt idx="3063" formatCode="General">
                  <c:v>1.0236799999999999E-3</c:v>
                </c:pt>
                <c:pt idx="3064" formatCode="General">
                  <c:v>1.0258999999999999E-3</c:v>
                </c:pt>
                <c:pt idx="3065" formatCode="General">
                  <c:v>1.0281000000000001E-3</c:v>
                </c:pt>
                <c:pt idx="3066" formatCode="General">
                  <c:v>1.03031E-3</c:v>
                </c:pt>
                <c:pt idx="3067" formatCode="General">
                  <c:v>1.0325200000000001E-3</c:v>
                </c:pt>
                <c:pt idx="3068" formatCode="General">
                  <c:v>1.0347100000000001E-3</c:v>
                </c:pt>
                <c:pt idx="3069" formatCode="General">
                  <c:v>1.0369800000000001E-3</c:v>
                </c:pt>
                <c:pt idx="3070" formatCode="General">
                  <c:v>1.0393100000000001E-3</c:v>
                </c:pt>
                <c:pt idx="3071" formatCode="General">
                  <c:v>1.0415800000000001E-3</c:v>
                </c:pt>
                <c:pt idx="3072" formatCode="General">
                  <c:v>1.0436499999999999E-3</c:v>
                </c:pt>
                <c:pt idx="3073" formatCode="General">
                  <c:v>1.04582E-3</c:v>
                </c:pt>
                <c:pt idx="3074" formatCode="General">
                  <c:v>1.0480999999999999E-3</c:v>
                </c:pt>
                <c:pt idx="3075" formatCode="General">
                  <c:v>1.05032E-3</c:v>
                </c:pt>
                <c:pt idx="3076" formatCode="General">
                  <c:v>1.05248E-3</c:v>
                </c:pt>
                <c:pt idx="3077" formatCode="General">
                  <c:v>1.05445E-3</c:v>
                </c:pt>
                <c:pt idx="3078" formatCode="General">
                  <c:v>1.0563899999999999E-3</c:v>
                </c:pt>
                <c:pt idx="3079" formatCode="General">
                  <c:v>1.05846E-3</c:v>
                </c:pt>
                <c:pt idx="3080" formatCode="General">
                  <c:v>1.06065E-3</c:v>
                </c:pt>
                <c:pt idx="3081" formatCode="General">
                  <c:v>1.0626800000000001E-3</c:v>
                </c:pt>
                <c:pt idx="3082" formatCode="General">
                  <c:v>1.06467E-3</c:v>
                </c:pt>
                <c:pt idx="3083" formatCode="General">
                  <c:v>1.0665500000000001E-3</c:v>
                </c:pt>
                <c:pt idx="3084" formatCode="General">
                  <c:v>1.06835E-3</c:v>
                </c:pt>
                <c:pt idx="3085" formatCode="General">
                  <c:v>1.0702000000000001E-3</c:v>
                </c:pt>
                <c:pt idx="3086" formatCode="General">
                  <c:v>1.0719099999999999E-3</c:v>
                </c:pt>
                <c:pt idx="3087" formatCode="General">
                  <c:v>1.07369E-3</c:v>
                </c:pt>
                <c:pt idx="3088" formatCode="General">
                  <c:v>1.0755300000000001E-3</c:v>
                </c:pt>
                <c:pt idx="3089" formatCode="General">
                  <c:v>1.0775299999999999E-3</c:v>
                </c:pt>
                <c:pt idx="3090" formatCode="General">
                  <c:v>1.07952E-3</c:v>
                </c:pt>
                <c:pt idx="3091" formatCode="General">
                  <c:v>1.0815600000000001E-3</c:v>
                </c:pt>
                <c:pt idx="3092" formatCode="General">
                  <c:v>1.0833699999999999E-3</c:v>
                </c:pt>
                <c:pt idx="3093" formatCode="General">
                  <c:v>1.08526E-3</c:v>
                </c:pt>
                <c:pt idx="3094" formatCode="General">
                  <c:v>1.0872099999999999E-3</c:v>
                </c:pt>
                <c:pt idx="3095" formatCode="General">
                  <c:v>1.0891200000000001E-3</c:v>
                </c:pt>
                <c:pt idx="3096" formatCode="General">
                  <c:v>1.0911199999999999E-3</c:v>
                </c:pt>
                <c:pt idx="3097" formatCode="General">
                  <c:v>1.09322E-3</c:v>
                </c:pt>
                <c:pt idx="3098" formatCode="General">
                  <c:v>1.09522E-3</c:v>
                </c:pt>
                <c:pt idx="3099" formatCode="General">
                  <c:v>1.0969199999999999E-3</c:v>
                </c:pt>
                <c:pt idx="3100" formatCode="General">
                  <c:v>1.09836E-3</c:v>
                </c:pt>
                <c:pt idx="3101" formatCode="General">
                  <c:v>1.0996999999999999E-3</c:v>
                </c:pt>
                <c:pt idx="3102" formatCode="General">
                  <c:v>1.1011E-3</c:v>
                </c:pt>
                <c:pt idx="3103" formatCode="General">
                  <c:v>1.10249E-3</c:v>
                </c:pt>
                <c:pt idx="3104" formatCode="General">
                  <c:v>1.1038700000000001E-3</c:v>
                </c:pt>
                <c:pt idx="3105" formatCode="General">
                  <c:v>1.1052E-3</c:v>
                </c:pt>
                <c:pt idx="3106" formatCode="General">
                  <c:v>1.10644E-3</c:v>
                </c:pt>
                <c:pt idx="3107" formatCode="General">
                  <c:v>1.10786E-3</c:v>
                </c:pt>
                <c:pt idx="3108" formatCode="General">
                  <c:v>1.1091199999999999E-3</c:v>
                </c:pt>
                <c:pt idx="3109" formatCode="General">
                  <c:v>1.11035E-3</c:v>
                </c:pt>
                <c:pt idx="3110" formatCode="General">
                  <c:v>1.11158E-3</c:v>
                </c:pt>
                <c:pt idx="3111" formatCode="General">
                  <c:v>1.1128500000000001E-3</c:v>
                </c:pt>
                <c:pt idx="3112" formatCode="General">
                  <c:v>1.1141199999999999E-3</c:v>
                </c:pt>
                <c:pt idx="3113" formatCode="General">
                  <c:v>1.1152600000000001E-3</c:v>
                </c:pt>
                <c:pt idx="3114" formatCode="General">
                  <c:v>1.1166399999999999E-3</c:v>
                </c:pt>
                <c:pt idx="3115" formatCode="General">
                  <c:v>1.1177100000000001E-3</c:v>
                </c:pt>
                <c:pt idx="3116" formatCode="General">
                  <c:v>1.1188299999999999E-3</c:v>
                </c:pt>
                <c:pt idx="3117" formatCode="General">
                  <c:v>1.1200400000000001E-3</c:v>
                </c:pt>
                <c:pt idx="3118" formatCode="General">
                  <c:v>1.1212800000000001E-3</c:v>
                </c:pt>
                <c:pt idx="3119" formatCode="General">
                  <c:v>1.12251E-3</c:v>
                </c:pt>
                <c:pt idx="3120" formatCode="General">
                  <c:v>1.12345E-3</c:v>
                </c:pt>
                <c:pt idx="3121" formatCode="General">
                  <c:v>1.12448E-3</c:v>
                </c:pt>
                <c:pt idx="3122" formatCode="General">
                  <c:v>1.12565E-3</c:v>
                </c:pt>
                <c:pt idx="3123" formatCode="General">
                  <c:v>1.1269800000000001E-3</c:v>
                </c:pt>
                <c:pt idx="3124" formatCode="General">
                  <c:v>1.12809E-3</c:v>
                </c:pt>
                <c:pt idx="3125" formatCode="General">
                  <c:v>1.12922E-3</c:v>
                </c:pt>
                <c:pt idx="3126" formatCode="General">
                  <c:v>1.1301900000000001E-3</c:v>
                </c:pt>
                <c:pt idx="3127" formatCode="General">
                  <c:v>1.1311800000000001E-3</c:v>
                </c:pt>
                <c:pt idx="3128" formatCode="General">
                  <c:v>1.1322299999999999E-3</c:v>
                </c:pt>
                <c:pt idx="3129" formatCode="General">
                  <c:v>1.1332899999999999E-3</c:v>
                </c:pt>
                <c:pt idx="3130" formatCode="General">
                  <c:v>1.13426E-3</c:v>
                </c:pt>
                <c:pt idx="3131" formatCode="General">
                  <c:v>1.1352999999999999E-3</c:v>
                </c:pt>
                <c:pt idx="3132" formatCode="General">
                  <c:v>1.1361800000000001E-3</c:v>
                </c:pt>
                <c:pt idx="3133" formatCode="General">
                  <c:v>1.13704E-3</c:v>
                </c:pt>
                <c:pt idx="3134" formatCode="General">
                  <c:v>1.1379599999999999E-3</c:v>
                </c:pt>
                <c:pt idx="3135" formatCode="General">
                  <c:v>1.1387999999999999E-3</c:v>
                </c:pt>
                <c:pt idx="3136" formatCode="General">
                  <c:v>1.1398300000000001E-3</c:v>
                </c:pt>
                <c:pt idx="3137" formatCode="General">
                  <c:v>1.1410000000000001E-3</c:v>
                </c:pt>
                <c:pt idx="3138" formatCode="General">
                  <c:v>1.14226E-3</c:v>
                </c:pt>
                <c:pt idx="3139" formatCode="General">
                  <c:v>1.1432300000000001E-3</c:v>
                </c:pt>
                <c:pt idx="3140" formatCode="General">
                  <c:v>1.1441400000000001E-3</c:v>
                </c:pt>
                <c:pt idx="3141" formatCode="General">
                  <c:v>1.1451899999999999E-3</c:v>
                </c:pt>
                <c:pt idx="3142" formatCode="General">
                  <c:v>1.1460400000000001E-3</c:v>
                </c:pt>
                <c:pt idx="3143" formatCode="General">
                  <c:v>1.1470300000000001E-3</c:v>
                </c:pt>
                <c:pt idx="3144" formatCode="General">
                  <c:v>1.1481799999999999E-3</c:v>
                </c:pt>
                <c:pt idx="3145" formatCode="General">
                  <c:v>1.1495500000000001E-3</c:v>
                </c:pt>
                <c:pt idx="3146" formatCode="General">
                  <c:v>1.1510299999999999E-3</c:v>
                </c:pt>
                <c:pt idx="3147" formatCode="General">
                  <c:v>1.1520600000000001E-3</c:v>
                </c:pt>
                <c:pt idx="3148" formatCode="General">
                  <c:v>1.1532000000000001E-3</c:v>
                </c:pt>
                <c:pt idx="3149" formatCode="General">
                  <c:v>1.15445E-3</c:v>
                </c:pt>
                <c:pt idx="3150" formatCode="General">
                  <c:v>1.1557099999999999E-3</c:v>
                </c:pt>
                <c:pt idx="3151" formatCode="General">
                  <c:v>1.1568100000000001E-3</c:v>
                </c:pt>
                <c:pt idx="3152" formatCode="General">
                  <c:v>1.1581E-3</c:v>
                </c:pt>
                <c:pt idx="3153" formatCode="General">
                  <c:v>1.15945E-3</c:v>
                </c:pt>
                <c:pt idx="3154" formatCode="General">
                  <c:v>1.16084E-3</c:v>
                </c:pt>
                <c:pt idx="3155" formatCode="General">
                  <c:v>1.16222E-3</c:v>
                </c:pt>
                <c:pt idx="3156" formatCode="General">
                  <c:v>1.1635899999999999E-3</c:v>
                </c:pt>
                <c:pt idx="3157" formatCode="General">
                  <c:v>1.16489E-3</c:v>
                </c:pt>
                <c:pt idx="3158" formatCode="General">
                  <c:v>1.1660799999999999E-3</c:v>
                </c:pt>
                <c:pt idx="3159" formatCode="General">
                  <c:v>1.1674000000000001E-3</c:v>
                </c:pt>
                <c:pt idx="3160" formatCode="General">
                  <c:v>1.16894E-3</c:v>
                </c:pt>
                <c:pt idx="3161" formatCode="General">
                  <c:v>1.1704599999999999E-3</c:v>
                </c:pt>
                <c:pt idx="3162" formatCode="General">
                  <c:v>1.17198E-3</c:v>
                </c:pt>
                <c:pt idx="3163" formatCode="General">
                  <c:v>1.17329E-3</c:v>
                </c:pt>
                <c:pt idx="3164" formatCode="General">
                  <c:v>1.17464E-3</c:v>
                </c:pt>
                <c:pt idx="3165" formatCode="General">
                  <c:v>1.1758700000000001E-3</c:v>
                </c:pt>
                <c:pt idx="3166" formatCode="General">
                  <c:v>1.1773700000000001E-3</c:v>
                </c:pt>
                <c:pt idx="3167" formatCode="General">
                  <c:v>1.17873E-3</c:v>
                </c:pt>
                <c:pt idx="3168" formatCode="General">
                  <c:v>1.1801299999999999E-3</c:v>
                </c:pt>
                <c:pt idx="3169" formatCode="General">
                  <c:v>1.1816000000000001E-3</c:v>
                </c:pt>
                <c:pt idx="3170" formatCode="General">
                  <c:v>1.1832399999999999E-3</c:v>
                </c:pt>
                <c:pt idx="3171" formatCode="General">
                  <c:v>1.1849199999999999E-3</c:v>
                </c:pt>
                <c:pt idx="3172" formatCode="General">
                  <c:v>1.1865999999999999E-3</c:v>
                </c:pt>
                <c:pt idx="3173" formatCode="General">
                  <c:v>1.1883600000000001E-3</c:v>
                </c:pt>
                <c:pt idx="3174" formatCode="General">
                  <c:v>1.18997E-3</c:v>
                </c:pt>
                <c:pt idx="3175" formatCode="General">
                  <c:v>1.1917099999999999E-3</c:v>
                </c:pt>
                <c:pt idx="3176" formatCode="General">
                  <c:v>1.1932799999999999E-3</c:v>
                </c:pt>
                <c:pt idx="3177" formatCode="General">
                  <c:v>1.19487E-3</c:v>
                </c:pt>
                <c:pt idx="3178" formatCode="General">
                  <c:v>1.19666E-3</c:v>
                </c:pt>
                <c:pt idx="3179" formatCode="General">
                  <c:v>1.1983600000000001E-3</c:v>
                </c:pt>
                <c:pt idx="3180" formatCode="General">
                  <c:v>1.2001900000000001E-3</c:v>
                </c:pt>
                <c:pt idx="3181" formatCode="General">
                  <c:v>1.20206E-3</c:v>
                </c:pt>
                <c:pt idx="3182" formatCode="General">
                  <c:v>1.20392E-3</c:v>
                </c:pt>
                <c:pt idx="3183" formatCode="General">
                  <c:v>1.20572E-3</c:v>
                </c:pt>
                <c:pt idx="3184" formatCode="General">
                  <c:v>1.20747E-3</c:v>
                </c:pt>
                <c:pt idx="3185" formatCode="General">
                  <c:v>1.20933E-3</c:v>
                </c:pt>
                <c:pt idx="3186" formatCode="General">
                  <c:v>1.2109899999999999E-3</c:v>
                </c:pt>
                <c:pt idx="3187" formatCode="General">
                  <c:v>1.2127500000000001E-3</c:v>
                </c:pt>
                <c:pt idx="3188" formatCode="General">
                  <c:v>1.21448E-3</c:v>
                </c:pt>
                <c:pt idx="3189" formatCode="General">
                  <c:v>1.2161400000000001E-3</c:v>
                </c:pt>
                <c:pt idx="3190" formatCode="General">
                  <c:v>1.21799E-3</c:v>
                </c:pt>
                <c:pt idx="3191" formatCode="General">
                  <c:v>1.2196900000000001E-3</c:v>
                </c:pt>
                <c:pt idx="3192" formatCode="General">
                  <c:v>1.22153E-3</c:v>
                </c:pt>
                <c:pt idx="3193" formatCode="General">
                  <c:v>1.2235799999999999E-3</c:v>
                </c:pt>
                <c:pt idx="3194" formatCode="General">
                  <c:v>1.2256299999999999E-3</c:v>
                </c:pt>
                <c:pt idx="3195" formatCode="General">
                  <c:v>1.2274899999999999E-3</c:v>
                </c:pt>
                <c:pt idx="3196" formatCode="General">
                  <c:v>1.22944E-3</c:v>
                </c:pt>
                <c:pt idx="3197" formatCode="General">
                  <c:v>1.23127E-3</c:v>
                </c:pt>
                <c:pt idx="3198" formatCode="General">
                  <c:v>1.2332300000000001E-3</c:v>
                </c:pt>
                <c:pt idx="3199" formatCode="General">
                  <c:v>1.23504E-3</c:v>
                </c:pt>
                <c:pt idx="3200" formatCode="General">
                  <c:v>1.2368100000000001E-3</c:v>
                </c:pt>
                <c:pt idx="3201" formatCode="General">
                  <c:v>1.23876E-3</c:v>
                </c:pt>
                <c:pt idx="3202" formatCode="General">
                  <c:v>1.2406400000000001E-3</c:v>
                </c:pt>
                <c:pt idx="3203" formatCode="General">
                  <c:v>1.24244E-3</c:v>
                </c:pt>
                <c:pt idx="3204" formatCode="General">
                  <c:v>1.2443199999999999E-3</c:v>
                </c:pt>
                <c:pt idx="3205" formatCode="General">
                  <c:v>1.2461499999999999E-3</c:v>
                </c:pt>
                <c:pt idx="3206" formatCode="General">
                  <c:v>1.24766E-3</c:v>
                </c:pt>
                <c:pt idx="3207" formatCode="General">
                  <c:v>1.2490999999999999E-3</c:v>
                </c:pt>
                <c:pt idx="3208" formatCode="General">
                  <c:v>1.2506100000000001E-3</c:v>
                </c:pt>
                <c:pt idx="3209" formatCode="General">
                  <c:v>1.2523199999999999E-3</c:v>
                </c:pt>
                <c:pt idx="3210" formatCode="General">
                  <c:v>1.2540100000000001E-3</c:v>
                </c:pt>
                <c:pt idx="3211" formatCode="General">
                  <c:v>1.2554E-3</c:v>
                </c:pt>
                <c:pt idx="3212" formatCode="General">
                  <c:v>1.25702E-3</c:v>
                </c:pt>
                <c:pt idx="3213" formatCode="General">
                  <c:v>1.2588499999999999E-3</c:v>
                </c:pt>
                <c:pt idx="3214" formatCode="General">
                  <c:v>1.26067E-3</c:v>
                </c:pt>
                <c:pt idx="3215" formatCode="General">
                  <c:v>1.26252E-3</c:v>
                </c:pt>
                <c:pt idx="3216" formatCode="General">
                  <c:v>1.26436E-3</c:v>
                </c:pt>
                <c:pt idx="3217" formatCode="General">
                  <c:v>1.2659100000000001E-3</c:v>
                </c:pt>
                <c:pt idx="3218" formatCode="General">
                  <c:v>1.2674299999999999E-3</c:v>
                </c:pt>
                <c:pt idx="3219" formatCode="General">
                  <c:v>1.2692300000000001E-3</c:v>
                </c:pt>
                <c:pt idx="3220" formatCode="General">
                  <c:v>1.2709100000000001E-3</c:v>
                </c:pt>
                <c:pt idx="3221" formatCode="General">
                  <c:v>1.2727299999999999E-3</c:v>
                </c:pt>
                <c:pt idx="3222" formatCode="General">
                  <c:v>1.27443E-3</c:v>
                </c:pt>
                <c:pt idx="3223" formatCode="General">
                  <c:v>1.27592E-3</c:v>
                </c:pt>
                <c:pt idx="3224" formatCode="General">
                  <c:v>1.27742E-3</c:v>
                </c:pt>
                <c:pt idx="3225" formatCode="General">
                  <c:v>1.279E-3</c:v>
                </c:pt>
                <c:pt idx="3226" formatCode="General">
                  <c:v>1.28075E-3</c:v>
                </c:pt>
                <c:pt idx="3227" formatCode="General">
                  <c:v>1.28243E-3</c:v>
                </c:pt>
                <c:pt idx="3228" formatCode="General">
                  <c:v>1.2840499999999999E-3</c:v>
                </c:pt>
                <c:pt idx="3229" formatCode="General">
                  <c:v>1.28575E-3</c:v>
                </c:pt>
                <c:pt idx="3230" formatCode="General">
                  <c:v>1.2876599999999999E-3</c:v>
                </c:pt>
                <c:pt idx="3231" formatCode="General">
                  <c:v>1.2894E-3</c:v>
                </c:pt>
                <c:pt idx="3232" formatCode="General">
                  <c:v>1.29112E-3</c:v>
                </c:pt>
                <c:pt idx="3233" formatCode="General">
                  <c:v>1.29283E-3</c:v>
                </c:pt>
                <c:pt idx="3234" formatCode="General">
                  <c:v>1.29451E-3</c:v>
                </c:pt>
                <c:pt idx="3235" formatCode="General">
                  <c:v>1.2962500000000001E-3</c:v>
                </c:pt>
                <c:pt idx="3236" formatCode="General">
                  <c:v>1.29795E-3</c:v>
                </c:pt>
                <c:pt idx="3237" formatCode="General">
                  <c:v>1.29958E-3</c:v>
                </c:pt>
                <c:pt idx="3238" formatCode="General">
                  <c:v>1.3013600000000001E-3</c:v>
                </c:pt>
                <c:pt idx="3239" formatCode="General">
                  <c:v>1.3031900000000001E-3</c:v>
                </c:pt>
                <c:pt idx="3240" formatCode="General">
                  <c:v>1.3049400000000001E-3</c:v>
                </c:pt>
                <c:pt idx="3241" formatCode="General">
                  <c:v>1.3064299999999999E-3</c:v>
                </c:pt>
                <c:pt idx="3242" formatCode="General">
                  <c:v>1.30791E-3</c:v>
                </c:pt>
                <c:pt idx="3243" formatCode="General">
                  <c:v>1.30923E-3</c:v>
                </c:pt>
                <c:pt idx="3244" formatCode="General">
                  <c:v>1.3105599999999999E-3</c:v>
                </c:pt>
                <c:pt idx="3245" formatCode="General">
                  <c:v>1.31186E-3</c:v>
                </c:pt>
                <c:pt idx="3246" formatCode="General">
                  <c:v>1.3132599999999999E-3</c:v>
                </c:pt>
                <c:pt idx="3247" formatCode="General">
                  <c:v>1.31478E-3</c:v>
                </c:pt>
                <c:pt idx="3248" formatCode="General">
                  <c:v>1.31616E-3</c:v>
                </c:pt>
                <c:pt idx="3249" formatCode="General">
                  <c:v>1.3177099999999999E-3</c:v>
                </c:pt>
                <c:pt idx="3250" formatCode="General">
                  <c:v>1.3191399999999999E-3</c:v>
                </c:pt>
                <c:pt idx="3251" formatCode="General">
                  <c:v>1.3208300000000001E-3</c:v>
                </c:pt>
                <c:pt idx="3252" formatCode="General">
                  <c:v>1.3224599999999999E-3</c:v>
                </c:pt>
                <c:pt idx="3253" formatCode="General">
                  <c:v>1.3241699999999999E-3</c:v>
                </c:pt>
                <c:pt idx="3254" formatCode="General">
                  <c:v>1.32603E-3</c:v>
                </c:pt>
                <c:pt idx="3255" formatCode="General">
                  <c:v>1.3277300000000001E-3</c:v>
                </c:pt>
                <c:pt idx="3256" formatCode="General">
                  <c:v>1.32942E-3</c:v>
                </c:pt>
                <c:pt idx="3257" formatCode="General">
                  <c:v>1.33103E-3</c:v>
                </c:pt>
                <c:pt idx="3258" formatCode="General">
                  <c:v>1.3326799999999999E-3</c:v>
                </c:pt>
                <c:pt idx="3259" formatCode="General">
                  <c:v>1.3342199999999999E-3</c:v>
                </c:pt>
                <c:pt idx="3260" formatCode="General">
                  <c:v>1.3358300000000001E-3</c:v>
                </c:pt>
                <c:pt idx="3261" formatCode="General">
                  <c:v>1.33748E-3</c:v>
                </c:pt>
                <c:pt idx="3262" formatCode="General">
                  <c:v>1.33902E-3</c:v>
                </c:pt>
                <c:pt idx="3263" formatCode="General">
                  <c:v>1.34045E-3</c:v>
                </c:pt>
                <c:pt idx="3264" formatCode="General">
                  <c:v>1.3420400000000001E-3</c:v>
                </c:pt>
                <c:pt idx="3265" formatCode="General">
                  <c:v>1.3436699999999999E-3</c:v>
                </c:pt>
                <c:pt idx="3266" formatCode="General">
                  <c:v>1.3448900000000001E-3</c:v>
                </c:pt>
                <c:pt idx="3267" formatCode="General">
                  <c:v>1.34599E-3</c:v>
                </c:pt>
                <c:pt idx="3268" formatCode="General">
                  <c:v>1.3471500000000001E-3</c:v>
                </c:pt>
                <c:pt idx="3269" formatCode="General">
                  <c:v>1.34829E-3</c:v>
                </c:pt>
                <c:pt idx="3270" formatCode="General">
                  <c:v>1.3494900000000001E-3</c:v>
                </c:pt>
                <c:pt idx="3271" formatCode="General">
                  <c:v>1.35071E-3</c:v>
                </c:pt>
                <c:pt idx="3272" formatCode="General">
                  <c:v>1.35194E-3</c:v>
                </c:pt>
                <c:pt idx="3273" formatCode="General">
                  <c:v>1.3533099999999999E-3</c:v>
                </c:pt>
                <c:pt idx="3274" formatCode="General">
                  <c:v>1.3546400000000001E-3</c:v>
                </c:pt>
                <c:pt idx="3275" formatCode="General">
                  <c:v>1.3560899999999999E-3</c:v>
                </c:pt>
                <c:pt idx="3276" formatCode="General">
                  <c:v>1.3575200000000001E-3</c:v>
                </c:pt>
                <c:pt idx="3277" formatCode="General">
                  <c:v>1.35895E-3</c:v>
                </c:pt>
                <c:pt idx="3278" formatCode="General">
                  <c:v>1.36035E-3</c:v>
                </c:pt>
                <c:pt idx="3279" formatCode="General">
                  <c:v>1.36174E-3</c:v>
                </c:pt>
                <c:pt idx="3280" formatCode="General">
                  <c:v>1.3630300000000001E-3</c:v>
                </c:pt>
                <c:pt idx="3281" formatCode="General">
                  <c:v>1.3642999999999999E-3</c:v>
                </c:pt>
                <c:pt idx="3282" formatCode="General">
                  <c:v>1.3656499999999999E-3</c:v>
                </c:pt>
                <c:pt idx="3283" formatCode="General">
                  <c:v>1.3671200000000001E-3</c:v>
                </c:pt>
                <c:pt idx="3284" formatCode="General">
                  <c:v>1.36845E-3</c:v>
                </c:pt>
                <c:pt idx="3285" formatCode="General">
                  <c:v>1.3697799999999999E-3</c:v>
                </c:pt>
                <c:pt idx="3286" formatCode="General">
                  <c:v>1.3710300000000001E-3</c:v>
                </c:pt>
                <c:pt idx="3287" formatCode="General">
                  <c:v>1.37218E-3</c:v>
                </c:pt>
                <c:pt idx="3288" formatCode="General">
                  <c:v>1.3732600000000001E-3</c:v>
                </c:pt>
                <c:pt idx="3289" formatCode="General">
                  <c:v>1.3744499999999999E-3</c:v>
                </c:pt>
                <c:pt idx="3290" formatCode="General">
                  <c:v>1.37543E-3</c:v>
                </c:pt>
                <c:pt idx="3291" formatCode="General">
                  <c:v>1.37634E-3</c:v>
                </c:pt>
                <c:pt idx="3292" formatCode="General">
                  <c:v>1.37729E-3</c:v>
                </c:pt>
                <c:pt idx="3293" formatCode="General">
                  <c:v>1.37839E-3</c:v>
                </c:pt>
                <c:pt idx="3294" formatCode="General">
                  <c:v>1.3794499999999999E-3</c:v>
                </c:pt>
                <c:pt idx="3295" formatCode="General">
                  <c:v>1.3807100000000001E-3</c:v>
                </c:pt>
                <c:pt idx="3296" formatCode="General">
                  <c:v>1.3818599999999999E-3</c:v>
                </c:pt>
                <c:pt idx="3297" formatCode="General">
                  <c:v>1.3827900000000001E-3</c:v>
                </c:pt>
                <c:pt idx="3298" formatCode="General">
                  <c:v>1.3837599999999999E-3</c:v>
                </c:pt>
                <c:pt idx="3299" formatCode="General">
                  <c:v>1.3846100000000001E-3</c:v>
                </c:pt>
                <c:pt idx="3300" formatCode="General">
                  <c:v>1.38543E-3</c:v>
                </c:pt>
                <c:pt idx="3301" formatCode="General">
                  <c:v>1.38627E-3</c:v>
                </c:pt>
                <c:pt idx="3302" formatCode="General">
                  <c:v>1.3871700000000001E-3</c:v>
                </c:pt>
                <c:pt idx="3303" formatCode="General">
                  <c:v>1.3881399999999999E-3</c:v>
                </c:pt>
                <c:pt idx="3304" formatCode="General">
                  <c:v>1.38901E-3</c:v>
                </c:pt>
                <c:pt idx="3305" formatCode="General">
                  <c:v>1.3898000000000001E-3</c:v>
                </c:pt>
                <c:pt idx="3306" formatCode="General">
                  <c:v>1.3906700000000001E-3</c:v>
                </c:pt>
                <c:pt idx="3307" formatCode="General">
                  <c:v>1.3917700000000001E-3</c:v>
                </c:pt>
                <c:pt idx="3308" formatCode="General">
                  <c:v>1.3927200000000001E-3</c:v>
                </c:pt>
                <c:pt idx="3309" formatCode="General">
                  <c:v>1.39357E-3</c:v>
                </c:pt>
                <c:pt idx="3310" formatCode="General">
                  <c:v>1.39431E-3</c:v>
                </c:pt>
                <c:pt idx="3311" formatCode="General">
                  <c:v>1.3950799999999999E-3</c:v>
                </c:pt>
                <c:pt idx="3312" formatCode="General">
                  <c:v>1.3958E-3</c:v>
                </c:pt>
                <c:pt idx="3313" formatCode="General">
                  <c:v>1.39661E-3</c:v>
                </c:pt>
                <c:pt idx="3314" formatCode="General">
                  <c:v>1.39751E-3</c:v>
                </c:pt>
                <c:pt idx="3315" formatCode="General">
                  <c:v>1.39835E-3</c:v>
                </c:pt>
                <c:pt idx="3316" formatCode="General">
                  <c:v>1.3990000000000001E-3</c:v>
                </c:pt>
                <c:pt idx="3317" formatCode="General">
                  <c:v>1.3995800000000001E-3</c:v>
                </c:pt>
                <c:pt idx="3318" formatCode="General">
                  <c:v>1.4002999999999999E-3</c:v>
                </c:pt>
                <c:pt idx="3319" formatCode="General">
                  <c:v>1.4008499999999999E-3</c:v>
                </c:pt>
                <c:pt idx="3320" formatCode="General">
                  <c:v>1.4016199999999999E-3</c:v>
                </c:pt>
                <c:pt idx="3321" formatCode="General">
                  <c:v>1.4022399999999999E-3</c:v>
                </c:pt>
                <c:pt idx="3322" formatCode="General">
                  <c:v>1.40285E-3</c:v>
                </c:pt>
                <c:pt idx="3323" formatCode="General">
                  <c:v>1.4032199999999999E-3</c:v>
                </c:pt>
                <c:pt idx="3324" formatCode="General">
                  <c:v>1.4035600000000001E-3</c:v>
                </c:pt>
                <c:pt idx="3325" formatCode="General">
                  <c:v>1.4039600000000001E-3</c:v>
                </c:pt>
                <c:pt idx="3326" formatCode="General">
                  <c:v>1.4043E-3</c:v>
                </c:pt>
                <c:pt idx="3327" formatCode="General">
                  <c:v>1.40463E-3</c:v>
                </c:pt>
                <c:pt idx="3328" formatCode="General">
                  <c:v>1.4050200000000001E-3</c:v>
                </c:pt>
                <c:pt idx="3329" formatCode="General">
                  <c:v>1.40548E-3</c:v>
                </c:pt>
                <c:pt idx="3330" formatCode="General">
                  <c:v>1.4060100000000001E-3</c:v>
                </c:pt>
                <c:pt idx="3331" formatCode="General">
                  <c:v>1.40653E-3</c:v>
                </c:pt>
                <c:pt idx="3332" formatCode="General">
                  <c:v>1.4069499999999999E-3</c:v>
                </c:pt>
                <c:pt idx="3333" formatCode="General">
                  <c:v>1.40726E-3</c:v>
                </c:pt>
                <c:pt idx="3334" formatCode="General">
                  <c:v>1.4076099999999999E-3</c:v>
                </c:pt>
                <c:pt idx="3335" formatCode="General">
                  <c:v>1.4079699999999999E-3</c:v>
                </c:pt>
                <c:pt idx="3336" formatCode="General">
                  <c:v>1.4084099999999999E-3</c:v>
                </c:pt>
                <c:pt idx="3337" formatCode="General">
                  <c:v>1.40883E-3</c:v>
                </c:pt>
                <c:pt idx="3338" formatCode="General">
                  <c:v>1.40934E-3</c:v>
                </c:pt>
                <c:pt idx="3339" formatCode="General">
                  <c:v>1.4095500000000001E-3</c:v>
                </c:pt>
                <c:pt idx="3340" formatCode="General">
                  <c:v>1.40996E-3</c:v>
                </c:pt>
                <c:pt idx="3341" formatCode="General">
                  <c:v>1.4102299999999999E-3</c:v>
                </c:pt>
                <c:pt idx="3342" formatCode="General">
                  <c:v>1.41052E-3</c:v>
                </c:pt>
                <c:pt idx="3343" formatCode="General">
                  <c:v>1.4107799999999999E-3</c:v>
                </c:pt>
                <c:pt idx="3344" formatCode="General">
                  <c:v>1.4110100000000001E-3</c:v>
                </c:pt>
                <c:pt idx="3345" formatCode="General">
                  <c:v>1.41106E-3</c:v>
                </c:pt>
                <c:pt idx="3346" formatCode="General">
                  <c:v>1.4113400000000001E-3</c:v>
                </c:pt>
                <c:pt idx="3347" formatCode="General">
                  <c:v>1.4117800000000001E-3</c:v>
                </c:pt>
                <c:pt idx="3348" formatCode="General">
                  <c:v>1.41219E-3</c:v>
                </c:pt>
                <c:pt idx="3349" formatCode="General">
                  <c:v>1.41238E-3</c:v>
                </c:pt>
                <c:pt idx="3350" formatCode="General">
                  <c:v>1.4125699999999999E-3</c:v>
                </c:pt>
                <c:pt idx="3351" formatCode="General">
                  <c:v>1.4127E-3</c:v>
                </c:pt>
                <c:pt idx="3352" formatCode="General">
                  <c:v>1.41288E-3</c:v>
                </c:pt>
                <c:pt idx="3353" formatCode="General">
                  <c:v>1.41296E-3</c:v>
                </c:pt>
                <c:pt idx="3354" formatCode="General">
                  <c:v>1.41314E-3</c:v>
                </c:pt>
                <c:pt idx="3355" formatCode="General">
                  <c:v>1.4131199999999999E-3</c:v>
                </c:pt>
                <c:pt idx="3356" formatCode="General">
                  <c:v>1.4130600000000001E-3</c:v>
                </c:pt>
                <c:pt idx="3357" formatCode="General">
                  <c:v>1.4131300000000001E-3</c:v>
                </c:pt>
                <c:pt idx="3358" formatCode="General">
                  <c:v>1.4132299999999999E-3</c:v>
                </c:pt>
                <c:pt idx="3359" formatCode="General">
                  <c:v>1.4134499999999999E-3</c:v>
                </c:pt>
                <c:pt idx="3360" formatCode="General">
                  <c:v>1.4134499999999999E-3</c:v>
                </c:pt>
                <c:pt idx="3361" formatCode="General">
                  <c:v>1.4134099999999999E-3</c:v>
                </c:pt>
                <c:pt idx="3362" formatCode="General">
                  <c:v>1.41339E-3</c:v>
                </c:pt>
                <c:pt idx="3363" formatCode="General">
                  <c:v>1.41303E-3</c:v>
                </c:pt>
                <c:pt idx="3364" formatCode="General">
                  <c:v>1.41277E-3</c:v>
                </c:pt>
                <c:pt idx="3365" formatCode="General">
                  <c:v>1.4126099999999999E-3</c:v>
                </c:pt>
                <c:pt idx="3366" formatCode="General">
                  <c:v>1.41266E-3</c:v>
                </c:pt>
                <c:pt idx="3367" formatCode="General">
                  <c:v>1.4127600000000001E-3</c:v>
                </c:pt>
                <c:pt idx="3368" formatCode="General">
                  <c:v>1.4125699999999999E-3</c:v>
                </c:pt>
                <c:pt idx="3369" formatCode="General">
                  <c:v>1.41238E-3</c:v>
                </c:pt>
                <c:pt idx="3370" formatCode="General">
                  <c:v>1.4120599999999999E-3</c:v>
                </c:pt>
                <c:pt idx="3371" formatCode="General">
                  <c:v>1.4117000000000001E-3</c:v>
                </c:pt>
                <c:pt idx="3372" formatCode="General">
                  <c:v>1.4113000000000001E-3</c:v>
                </c:pt>
                <c:pt idx="3373" formatCode="General">
                  <c:v>1.4111099999999999E-3</c:v>
                </c:pt>
                <c:pt idx="3374" formatCode="General">
                  <c:v>1.4108899999999999E-3</c:v>
                </c:pt>
                <c:pt idx="3375" formatCode="General">
                  <c:v>1.4105599999999999E-3</c:v>
                </c:pt>
                <c:pt idx="3376" formatCode="General">
                  <c:v>1.4100499999999999E-3</c:v>
                </c:pt>
                <c:pt idx="3377" formatCode="General">
                  <c:v>1.4095399999999999E-3</c:v>
                </c:pt>
                <c:pt idx="3378" formatCode="General">
                  <c:v>1.40909E-3</c:v>
                </c:pt>
                <c:pt idx="3379" formatCode="General">
                  <c:v>1.4088E-3</c:v>
                </c:pt>
                <c:pt idx="3380" formatCode="General">
                  <c:v>1.4084900000000001E-3</c:v>
                </c:pt>
                <c:pt idx="3381" formatCode="General">
                  <c:v>1.40807E-3</c:v>
                </c:pt>
                <c:pt idx="3382" formatCode="General">
                  <c:v>1.4076399999999999E-3</c:v>
                </c:pt>
                <c:pt idx="3383" formatCode="General">
                  <c:v>1.4072100000000001E-3</c:v>
                </c:pt>
                <c:pt idx="3384" formatCode="General">
                  <c:v>1.4068100000000001E-3</c:v>
                </c:pt>
                <c:pt idx="3385" formatCode="General">
                  <c:v>1.40638E-3</c:v>
                </c:pt>
                <c:pt idx="3386" formatCode="General">
                  <c:v>1.40577E-3</c:v>
                </c:pt>
                <c:pt idx="3387" formatCode="General">
                  <c:v>1.40537E-3</c:v>
                </c:pt>
                <c:pt idx="3388" formatCode="General">
                  <c:v>1.4048800000000001E-3</c:v>
                </c:pt>
                <c:pt idx="3389" formatCode="General">
                  <c:v>1.40442E-3</c:v>
                </c:pt>
                <c:pt idx="3390" formatCode="General">
                  <c:v>1.4039899999999999E-3</c:v>
                </c:pt>
                <c:pt idx="3391" formatCode="General">
                  <c:v>1.4034399999999999E-3</c:v>
                </c:pt>
                <c:pt idx="3392" formatCode="General">
                  <c:v>1.4028000000000001E-3</c:v>
                </c:pt>
                <c:pt idx="3393" formatCode="General">
                  <c:v>1.4019799999999999E-3</c:v>
                </c:pt>
                <c:pt idx="3394" formatCode="General">
                  <c:v>1.40121E-3</c:v>
                </c:pt>
                <c:pt idx="3395" formatCode="General">
                  <c:v>1.40051E-3</c:v>
                </c:pt>
                <c:pt idx="3396" formatCode="General">
                  <c:v>1.39975E-3</c:v>
                </c:pt>
                <c:pt idx="3397" formatCode="General">
                  <c:v>1.3992E-3</c:v>
                </c:pt>
                <c:pt idx="3398" formatCode="General">
                  <c:v>1.3985499999999999E-3</c:v>
                </c:pt>
                <c:pt idx="3399" formatCode="General">
                  <c:v>1.39788E-3</c:v>
                </c:pt>
                <c:pt idx="3400" formatCode="General">
                  <c:v>1.39704E-3</c:v>
                </c:pt>
                <c:pt idx="3401" formatCode="General">
                  <c:v>1.3962899999999999E-3</c:v>
                </c:pt>
                <c:pt idx="3402" formatCode="General">
                  <c:v>1.3955E-3</c:v>
                </c:pt>
                <c:pt idx="3403" formatCode="General">
                  <c:v>1.3946799999999999E-3</c:v>
                </c:pt>
                <c:pt idx="3404" formatCode="General">
                  <c:v>1.39379E-3</c:v>
                </c:pt>
                <c:pt idx="3405" formatCode="General">
                  <c:v>1.3928199999999999E-3</c:v>
                </c:pt>
                <c:pt idx="3406" formatCode="General">
                  <c:v>1.392E-3</c:v>
                </c:pt>
                <c:pt idx="3407" formatCode="General">
                  <c:v>1.39113E-3</c:v>
                </c:pt>
                <c:pt idx="3408" formatCode="General">
                  <c:v>1.3902700000000001E-3</c:v>
                </c:pt>
                <c:pt idx="3409" formatCode="General">
                  <c:v>1.3893899999999999E-3</c:v>
                </c:pt>
                <c:pt idx="3410" formatCode="General">
                  <c:v>1.3885900000000001E-3</c:v>
                </c:pt>
                <c:pt idx="3411" formatCode="General">
                  <c:v>1.38787E-3</c:v>
                </c:pt>
                <c:pt idx="3412" formatCode="General">
                  <c:v>1.38719E-3</c:v>
                </c:pt>
                <c:pt idx="3413" formatCode="General">
                  <c:v>1.3863700000000001E-3</c:v>
                </c:pt>
                <c:pt idx="3414" formatCode="General">
                  <c:v>1.3854E-3</c:v>
                </c:pt>
                <c:pt idx="3415" formatCode="General">
                  <c:v>1.3844E-3</c:v>
                </c:pt>
                <c:pt idx="3416" formatCode="General">
                  <c:v>1.3833700000000001E-3</c:v>
                </c:pt>
                <c:pt idx="3417" formatCode="General">
                  <c:v>1.3823500000000001E-3</c:v>
                </c:pt>
                <c:pt idx="3418" formatCode="General">
                  <c:v>1.3815100000000001E-3</c:v>
                </c:pt>
                <c:pt idx="3419" formatCode="General">
                  <c:v>1.38047E-3</c:v>
                </c:pt>
                <c:pt idx="3420" formatCode="General">
                  <c:v>1.37937E-3</c:v>
                </c:pt>
                <c:pt idx="3421" formatCode="General">
                  <c:v>1.37831E-3</c:v>
                </c:pt>
                <c:pt idx="3422" formatCode="General">
                  <c:v>1.37707E-3</c:v>
                </c:pt>
                <c:pt idx="3423" formatCode="General">
                  <c:v>1.3757400000000001E-3</c:v>
                </c:pt>
                <c:pt idx="3424" formatCode="General">
                  <c:v>1.37469E-3</c:v>
                </c:pt>
                <c:pt idx="3425" formatCode="General">
                  <c:v>1.3737700000000001E-3</c:v>
                </c:pt>
                <c:pt idx="3426" formatCode="General">
                  <c:v>1.3728099999999999E-3</c:v>
                </c:pt>
                <c:pt idx="3427" formatCode="General">
                  <c:v>1.3718199999999999E-3</c:v>
                </c:pt>
                <c:pt idx="3428" formatCode="General">
                  <c:v>1.37061E-3</c:v>
                </c:pt>
                <c:pt idx="3429" formatCode="General">
                  <c:v>1.3695199999999999E-3</c:v>
                </c:pt>
                <c:pt idx="3430" formatCode="General">
                  <c:v>1.36831E-3</c:v>
                </c:pt>
                <c:pt idx="3431" formatCode="General">
                  <c:v>1.3671600000000001E-3</c:v>
                </c:pt>
                <c:pt idx="3432" formatCode="General">
                  <c:v>1.36579E-3</c:v>
                </c:pt>
                <c:pt idx="3433" formatCode="General">
                  <c:v>1.36466E-3</c:v>
                </c:pt>
                <c:pt idx="3434" formatCode="General">
                  <c:v>1.36353E-3</c:v>
                </c:pt>
                <c:pt idx="3435" formatCode="General">
                  <c:v>1.3623800000000001E-3</c:v>
                </c:pt>
                <c:pt idx="3436" formatCode="General">
                  <c:v>1.3610499999999999E-3</c:v>
                </c:pt>
                <c:pt idx="3437" formatCode="General">
                  <c:v>1.3596700000000001E-3</c:v>
                </c:pt>
                <c:pt idx="3438" formatCode="General">
                  <c:v>1.35823E-3</c:v>
                </c:pt>
                <c:pt idx="3439" formatCode="General">
                  <c:v>1.3569000000000001E-3</c:v>
                </c:pt>
                <c:pt idx="3440" formatCode="General">
                  <c:v>1.35556E-3</c:v>
                </c:pt>
                <c:pt idx="3441" formatCode="General">
                  <c:v>1.3542199999999999E-3</c:v>
                </c:pt>
                <c:pt idx="3442" formatCode="General">
                  <c:v>1.35286E-3</c:v>
                </c:pt>
                <c:pt idx="3443" formatCode="General">
                  <c:v>1.35162E-3</c:v>
                </c:pt>
                <c:pt idx="3444" formatCode="General">
                  <c:v>1.3504000000000001E-3</c:v>
                </c:pt>
                <c:pt idx="3445" formatCode="General">
                  <c:v>1.3491E-3</c:v>
                </c:pt>
                <c:pt idx="3446" formatCode="General">
                  <c:v>1.34778E-3</c:v>
                </c:pt>
                <c:pt idx="3447" formatCode="General">
                  <c:v>1.34654E-3</c:v>
                </c:pt>
                <c:pt idx="3448" formatCode="General">
                  <c:v>1.3452500000000001E-3</c:v>
                </c:pt>
                <c:pt idx="3449" formatCode="General">
                  <c:v>1.3438E-3</c:v>
                </c:pt>
                <c:pt idx="3450" formatCode="General">
                  <c:v>1.34242E-3</c:v>
                </c:pt>
                <c:pt idx="3451" formatCode="General">
                  <c:v>1.3411E-3</c:v>
                </c:pt>
                <c:pt idx="3452" formatCode="General">
                  <c:v>1.3397800000000001E-3</c:v>
                </c:pt>
                <c:pt idx="3453" formatCode="General">
                  <c:v>1.3385199999999999E-3</c:v>
                </c:pt>
                <c:pt idx="3454" formatCode="General">
                  <c:v>1.33713E-3</c:v>
                </c:pt>
                <c:pt idx="3455" formatCode="General">
                  <c:v>1.3356399999999999E-3</c:v>
                </c:pt>
                <c:pt idx="3456" formatCode="General">
                  <c:v>1.33417E-3</c:v>
                </c:pt>
                <c:pt idx="3457" formatCode="General">
                  <c:v>1.3329100000000001E-3</c:v>
                </c:pt>
                <c:pt idx="3458" formatCode="General">
                  <c:v>1.3315600000000001E-3</c:v>
                </c:pt>
                <c:pt idx="3459" formatCode="General">
                  <c:v>1.3302399999999999E-3</c:v>
                </c:pt>
                <c:pt idx="3460" formatCode="General">
                  <c:v>1.32877E-3</c:v>
                </c:pt>
                <c:pt idx="3461" formatCode="General">
                  <c:v>1.3272500000000001E-3</c:v>
                </c:pt>
                <c:pt idx="3462" formatCode="General">
                  <c:v>1.3258300000000001E-3</c:v>
                </c:pt>
                <c:pt idx="3463" formatCode="General">
                  <c:v>1.3242499999999999E-3</c:v>
                </c:pt>
                <c:pt idx="3464" formatCode="General">
                  <c:v>1.3225800000000001E-3</c:v>
                </c:pt>
                <c:pt idx="3465" formatCode="General">
                  <c:v>1.3210699999999999E-3</c:v>
                </c:pt>
                <c:pt idx="3466" formatCode="General">
                  <c:v>1.31948E-3</c:v>
                </c:pt>
                <c:pt idx="3467" formatCode="General">
                  <c:v>1.31785E-3</c:v>
                </c:pt>
                <c:pt idx="3468" formatCode="General">
                  <c:v>1.3162899999999999E-3</c:v>
                </c:pt>
                <c:pt idx="3469" formatCode="General">
                  <c:v>1.3150099999999999E-3</c:v>
                </c:pt>
                <c:pt idx="3470" formatCode="General">
                  <c:v>1.31369E-3</c:v>
                </c:pt>
                <c:pt idx="3471" formatCode="General">
                  <c:v>1.31223E-3</c:v>
                </c:pt>
                <c:pt idx="3472" formatCode="General">
                  <c:v>1.3108600000000001E-3</c:v>
                </c:pt>
                <c:pt idx="3473" formatCode="General">
                  <c:v>1.3093E-3</c:v>
                </c:pt>
                <c:pt idx="3474" formatCode="General">
                  <c:v>1.30766E-3</c:v>
                </c:pt>
                <c:pt idx="3475" formatCode="General">
                  <c:v>1.3062200000000001E-3</c:v>
                </c:pt>
                <c:pt idx="3476" formatCode="General">
                  <c:v>1.3048300000000001E-3</c:v>
                </c:pt>
                <c:pt idx="3477" formatCode="General">
                  <c:v>1.3033700000000001E-3</c:v>
                </c:pt>
                <c:pt idx="3478" formatCode="General">
                  <c:v>1.3019399999999999E-3</c:v>
                </c:pt>
                <c:pt idx="3479" formatCode="General">
                  <c:v>1.30053E-3</c:v>
                </c:pt>
                <c:pt idx="3480" formatCode="General">
                  <c:v>1.2991599999999999E-3</c:v>
                </c:pt>
                <c:pt idx="3481" formatCode="General">
                  <c:v>1.2978200000000001E-3</c:v>
                </c:pt>
                <c:pt idx="3482" formatCode="General">
                  <c:v>1.2963899999999999E-3</c:v>
                </c:pt>
                <c:pt idx="3483" formatCode="General">
                  <c:v>1.2949700000000001E-3</c:v>
                </c:pt>
                <c:pt idx="3484" formatCode="General">
                  <c:v>1.2935100000000001E-3</c:v>
                </c:pt>
                <c:pt idx="3485" formatCode="General">
                  <c:v>1.2920399999999999E-3</c:v>
                </c:pt>
                <c:pt idx="3486" formatCode="General">
                  <c:v>1.2907699999999999E-3</c:v>
                </c:pt>
                <c:pt idx="3487" formatCode="General">
                  <c:v>1.2893799999999999E-3</c:v>
                </c:pt>
                <c:pt idx="3488" formatCode="General">
                  <c:v>1.28813E-3</c:v>
                </c:pt>
                <c:pt idx="3489" formatCode="General">
                  <c:v>1.2869100000000001E-3</c:v>
                </c:pt>
                <c:pt idx="3490" formatCode="General">
                  <c:v>1.2857999999999999E-3</c:v>
                </c:pt>
                <c:pt idx="3491" formatCode="General">
                  <c:v>1.28448E-3</c:v>
                </c:pt>
                <c:pt idx="3492" formatCode="General">
                  <c:v>1.2833499999999999E-3</c:v>
                </c:pt>
                <c:pt idx="3493" formatCode="General">
                  <c:v>1.2822599999999999E-3</c:v>
                </c:pt>
                <c:pt idx="3494" formatCode="General">
                  <c:v>1.2811000000000001E-3</c:v>
                </c:pt>
                <c:pt idx="3495" formatCode="General">
                  <c:v>1.2799599999999999E-3</c:v>
                </c:pt>
                <c:pt idx="3496" formatCode="General">
                  <c:v>1.2787300000000001E-3</c:v>
                </c:pt>
                <c:pt idx="3497" formatCode="General">
                  <c:v>1.2776E-3</c:v>
                </c:pt>
                <c:pt idx="3498" formatCode="General">
                  <c:v>1.27644E-3</c:v>
                </c:pt>
                <c:pt idx="3499" formatCode="General">
                  <c:v>1.2754299999999999E-3</c:v>
                </c:pt>
                <c:pt idx="3500" formatCode="General">
                  <c:v>1.2742299999999999E-3</c:v>
                </c:pt>
                <c:pt idx="3501" formatCode="General">
                  <c:v>1.2731400000000001E-3</c:v>
                </c:pt>
                <c:pt idx="3502" formatCode="General">
                  <c:v>1.2717900000000001E-3</c:v>
                </c:pt>
                <c:pt idx="3503" formatCode="General">
                  <c:v>1.2703899999999999E-3</c:v>
                </c:pt>
                <c:pt idx="3504" formatCode="General">
                  <c:v>1.2690500000000001E-3</c:v>
                </c:pt>
                <c:pt idx="3505" formatCode="General">
                  <c:v>1.2679E-3</c:v>
                </c:pt>
                <c:pt idx="3506" formatCode="General">
                  <c:v>1.26677E-3</c:v>
                </c:pt>
                <c:pt idx="3507" formatCode="General">
                  <c:v>1.26589E-3</c:v>
                </c:pt>
                <c:pt idx="3508" formatCode="General">
                  <c:v>1.26504E-3</c:v>
                </c:pt>
                <c:pt idx="3509" formatCode="General">
                  <c:v>1.2642199999999999E-3</c:v>
                </c:pt>
                <c:pt idx="3510" formatCode="General">
                  <c:v>1.26351E-3</c:v>
                </c:pt>
                <c:pt idx="3511" formatCode="General">
                  <c:v>1.2626099999999999E-3</c:v>
                </c:pt>
                <c:pt idx="3512" formatCode="General">
                  <c:v>1.2618900000000001E-3</c:v>
                </c:pt>
                <c:pt idx="3513" formatCode="General">
                  <c:v>1.26133E-3</c:v>
                </c:pt>
                <c:pt idx="3514" formatCode="General">
                  <c:v>1.2606E-3</c:v>
                </c:pt>
                <c:pt idx="3515" formatCode="General">
                  <c:v>1.25987E-3</c:v>
                </c:pt>
                <c:pt idx="3516" formatCode="General">
                  <c:v>1.25931E-3</c:v>
                </c:pt>
                <c:pt idx="3517" formatCode="General">
                  <c:v>1.2586800000000001E-3</c:v>
                </c:pt>
                <c:pt idx="3518" formatCode="General">
                  <c:v>1.25785E-3</c:v>
                </c:pt>
                <c:pt idx="3519" formatCode="General">
                  <c:v>1.2568600000000001E-3</c:v>
                </c:pt>
                <c:pt idx="3520" formatCode="General">
                  <c:v>1.25603E-3</c:v>
                </c:pt>
                <c:pt idx="3521" formatCode="General">
                  <c:v>1.2551800000000001E-3</c:v>
                </c:pt>
                <c:pt idx="3522" formatCode="General">
                  <c:v>1.2542E-3</c:v>
                </c:pt>
                <c:pt idx="3523" formatCode="General">
                  <c:v>1.25336E-3</c:v>
                </c:pt>
                <c:pt idx="3524" formatCode="General">
                  <c:v>1.25238E-3</c:v>
                </c:pt>
                <c:pt idx="3525" formatCode="General">
                  <c:v>1.25121E-3</c:v>
                </c:pt>
                <c:pt idx="3526" formatCode="General">
                  <c:v>1.2502500000000001E-3</c:v>
                </c:pt>
                <c:pt idx="3527" formatCode="General">
                  <c:v>1.2493599999999999E-3</c:v>
                </c:pt>
                <c:pt idx="3528" formatCode="General">
                  <c:v>1.2483500000000001E-3</c:v>
                </c:pt>
                <c:pt idx="3529" formatCode="General">
                  <c:v>1.24741E-3</c:v>
                </c:pt>
                <c:pt idx="3530" formatCode="General">
                  <c:v>1.2465099999999999E-3</c:v>
                </c:pt>
                <c:pt idx="3531" formatCode="General">
                  <c:v>1.2455299999999999E-3</c:v>
                </c:pt>
                <c:pt idx="3532" formatCode="General">
                  <c:v>1.2445500000000001E-3</c:v>
                </c:pt>
                <c:pt idx="3533" formatCode="General">
                  <c:v>1.2434799999999999E-3</c:v>
                </c:pt>
                <c:pt idx="3534" formatCode="General">
                  <c:v>1.2424700000000001E-3</c:v>
                </c:pt>
                <c:pt idx="3535" formatCode="General">
                  <c:v>1.2413400000000001E-3</c:v>
                </c:pt>
                <c:pt idx="3536" formatCode="General">
                  <c:v>1.2401999999999999E-3</c:v>
                </c:pt>
                <c:pt idx="3537" formatCode="General">
                  <c:v>1.2391800000000001E-3</c:v>
                </c:pt>
                <c:pt idx="3538" formatCode="General">
                  <c:v>1.23807E-3</c:v>
                </c:pt>
                <c:pt idx="3539" formatCode="General">
                  <c:v>1.23694E-3</c:v>
                </c:pt>
                <c:pt idx="3540" formatCode="General">
                  <c:v>1.2359300000000001E-3</c:v>
                </c:pt>
                <c:pt idx="3541" formatCode="General">
                  <c:v>1.235E-3</c:v>
                </c:pt>
                <c:pt idx="3542" formatCode="General">
                  <c:v>1.23401E-3</c:v>
                </c:pt>
                <c:pt idx="3543" formatCode="General">
                  <c:v>1.2329400000000001E-3</c:v>
                </c:pt>
                <c:pt idx="3544" formatCode="General">
                  <c:v>1.23193E-3</c:v>
                </c:pt>
                <c:pt idx="3545" formatCode="General">
                  <c:v>1.2308899999999999E-3</c:v>
                </c:pt>
                <c:pt idx="3546" formatCode="General">
                  <c:v>1.2297199999999999E-3</c:v>
                </c:pt>
                <c:pt idx="3547" formatCode="General">
                  <c:v>1.2284399999999999E-3</c:v>
                </c:pt>
                <c:pt idx="3548" formatCode="General">
                  <c:v>1.22714E-3</c:v>
                </c:pt>
                <c:pt idx="3549" formatCode="General">
                  <c:v>1.22591E-3</c:v>
                </c:pt>
                <c:pt idx="3550" formatCode="General">
                  <c:v>1.2247899999999999E-3</c:v>
                </c:pt>
                <c:pt idx="3551" formatCode="General">
                  <c:v>1.22371E-3</c:v>
                </c:pt>
                <c:pt idx="3552" formatCode="General">
                  <c:v>1.22259E-3</c:v>
                </c:pt>
                <c:pt idx="3553" formatCode="General">
                  <c:v>1.22135E-3</c:v>
                </c:pt>
                <c:pt idx="3554" formatCode="General">
                  <c:v>1.2201899999999999E-3</c:v>
                </c:pt>
                <c:pt idx="3555" formatCode="General">
                  <c:v>1.21915E-3</c:v>
                </c:pt>
                <c:pt idx="3556" formatCode="General">
                  <c:v>1.21817E-3</c:v>
                </c:pt>
                <c:pt idx="3557" formatCode="General">
                  <c:v>1.21696E-3</c:v>
                </c:pt>
                <c:pt idx="3558" formatCode="General">
                  <c:v>1.2157299999999999E-3</c:v>
                </c:pt>
                <c:pt idx="3559" formatCode="General">
                  <c:v>1.21444E-3</c:v>
                </c:pt>
                <c:pt idx="3560" formatCode="General">
                  <c:v>1.2131100000000001E-3</c:v>
                </c:pt>
                <c:pt idx="3561" formatCode="General">
                  <c:v>1.21166E-3</c:v>
                </c:pt>
                <c:pt idx="3562" formatCode="General">
                  <c:v>1.21028E-3</c:v>
                </c:pt>
                <c:pt idx="3563" formatCode="General">
                  <c:v>1.2090099999999999E-3</c:v>
                </c:pt>
                <c:pt idx="3564" formatCode="General">
                  <c:v>1.20762E-3</c:v>
                </c:pt>
                <c:pt idx="3565" formatCode="General">
                  <c:v>1.2061400000000001E-3</c:v>
                </c:pt>
                <c:pt idx="3566" formatCode="General">
                  <c:v>1.2046100000000001E-3</c:v>
                </c:pt>
                <c:pt idx="3567" formatCode="General">
                  <c:v>1.2031500000000001E-3</c:v>
                </c:pt>
                <c:pt idx="3568" formatCode="General">
                  <c:v>1.20163E-3</c:v>
                </c:pt>
                <c:pt idx="3569" formatCode="General">
                  <c:v>1.20013E-3</c:v>
                </c:pt>
                <c:pt idx="3570" formatCode="General">
                  <c:v>1.1987600000000001E-3</c:v>
                </c:pt>
                <c:pt idx="3571" formatCode="General">
                  <c:v>1.1971799999999999E-3</c:v>
                </c:pt>
                <c:pt idx="3572" formatCode="General">
                  <c:v>1.1956200000000001E-3</c:v>
                </c:pt>
                <c:pt idx="3573" formatCode="General">
                  <c:v>1.19403E-3</c:v>
                </c:pt>
                <c:pt idx="3574" formatCode="General">
                  <c:v>1.1925E-3</c:v>
                </c:pt>
                <c:pt idx="3575" formatCode="General">
                  <c:v>1.1909799999999999E-3</c:v>
                </c:pt>
                <c:pt idx="3576" formatCode="General">
                  <c:v>1.1896400000000001E-3</c:v>
                </c:pt>
                <c:pt idx="3577" formatCode="General">
                  <c:v>1.1883499999999999E-3</c:v>
                </c:pt>
                <c:pt idx="3578" formatCode="General">
                  <c:v>1.1871500000000001E-3</c:v>
                </c:pt>
                <c:pt idx="3579" formatCode="General">
                  <c:v>1.18592E-3</c:v>
                </c:pt>
                <c:pt idx="3580" formatCode="General">
                  <c:v>1.18454E-3</c:v>
                </c:pt>
                <c:pt idx="3581" formatCode="General">
                  <c:v>1.18304E-3</c:v>
                </c:pt>
                <c:pt idx="3582" formatCode="General">
                  <c:v>1.1814499999999999E-3</c:v>
                </c:pt>
                <c:pt idx="3583" formatCode="General">
                  <c:v>1.1798100000000001E-3</c:v>
                </c:pt>
                <c:pt idx="3584" formatCode="General">
                  <c:v>1.17815E-3</c:v>
                </c:pt>
                <c:pt idx="3585" formatCode="General">
                  <c:v>1.17665E-3</c:v>
                </c:pt>
                <c:pt idx="3586" formatCode="General">
                  <c:v>1.1751999999999999E-3</c:v>
                </c:pt>
                <c:pt idx="3587" formatCode="General">
                  <c:v>1.17369E-3</c:v>
                </c:pt>
                <c:pt idx="3588" formatCode="General">
                  <c:v>1.17198E-3</c:v>
                </c:pt>
                <c:pt idx="3589" formatCode="General">
                  <c:v>1.17011E-3</c:v>
                </c:pt>
                <c:pt idx="3590" formatCode="General">
                  <c:v>1.1683900000000001E-3</c:v>
                </c:pt>
                <c:pt idx="3591" formatCode="General">
                  <c:v>1.1668200000000001E-3</c:v>
                </c:pt>
                <c:pt idx="3592" formatCode="General">
                  <c:v>1.16511E-3</c:v>
                </c:pt>
                <c:pt idx="3593" formatCode="General">
                  <c:v>1.1634900000000001E-3</c:v>
                </c:pt>
                <c:pt idx="3594" formatCode="General">
                  <c:v>1.1617800000000001E-3</c:v>
                </c:pt>
                <c:pt idx="3595" formatCode="General">
                  <c:v>1.1601999999999999E-3</c:v>
                </c:pt>
                <c:pt idx="3596" formatCode="General">
                  <c:v>1.1586999999999999E-3</c:v>
                </c:pt>
                <c:pt idx="3597" formatCode="General">
                  <c:v>1.1571999999999999E-3</c:v>
                </c:pt>
                <c:pt idx="3598" formatCode="General">
                  <c:v>1.15569E-3</c:v>
                </c:pt>
                <c:pt idx="3599" formatCode="General">
                  <c:v>1.1539899999999999E-3</c:v>
                </c:pt>
                <c:pt idx="3600" formatCode="General">
                  <c:v>1.15245E-3</c:v>
                </c:pt>
                <c:pt idx="3601" formatCode="General">
                  <c:v>1.15083E-3</c:v>
                </c:pt>
                <c:pt idx="3602" formatCode="General">
                  <c:v>1.14919E-3</c:v>
                </c:pt>
                <c:pt idx="3603" formatCode="General">
                  <c:v>1.14733E-3</c:v>
                </c:pt>
                <c:pt idx="3604" formatCode="General">
                  <c:v>1.14551E-3</c:v>
                </c:pt>
                <c:pt idx="3605" formatCode="General">
                  <c:v>1.1436300000000001E-3</c:v>
                </c:pt>
                <c:pt idx="3606" formatCode="General">
                  <c:v>1.14181E-3</c:v>
                </c:pt>
                <c:pt idx="3607" formatCode="General">
                  <c:v>1.1398999999999999E-3</c:v>
                </c:pt>
                <c:pt idx="3608" formatCode="General">
                  <c:v>1.1379599999999999E-3</c:v>
                </c:pt>
                <c:pt idx="3609" formatCode="General">
                  <c:v>1.1361100000000001E-3</c:v>
                </c:pt>
                <c:pt idx="3610" formatCode="General">
                  <c:v>1.1342800000000001E-3</c:v>
                </c:pt>
                <c:pt idx="3611" formatCode="General">
                  <c:v>1.1325599999999999E-3</c:v>
                </c:pt>
                <c:pt idx="3612" formatCode="General">
                  <c:v>1.1309099999999999E-3</c:v>
                </c:pt>
                <c:pt idx="3613" formatCode="General">
                  <c:v>1.12925E-3</c:v>
                </c:pt>
                <c:pt idx="3614" formatCode="General">
                  <c:v>1.1274900000000001E-3</c:v>
                </c:pt>
                <c:pt idx="3615" formatCode="General">
                  <c:v>1.12571E-3</c:v>
                </c:pt>
                <c:pt idx="3616" formatCode="General">
                  <c:v>1.1238800000000001E-3</c:v>
                </c:pt>
                <c:pt idx="3617" formatCode="General">
                  <c:v>1.12232E-3</c:v>
                </c:pt>
                <c:pt idx="3618" formatCode="General">
                  <c:v>1.12071E-3</c:v>
                </c:pt>
                <c:pt idx="3619" formatCode="General">
                  <c:v>1.11904E-3</c:v>
                </c:pt>
                <c:pt idx="3620" formatCode="General">
                  <c:v>1.11732E-3</c:v>
                </c:pt>
                <c:pt idx="3621" formatCode="General">
                  <c:v>1.11564E-3</c:v>
                </c:pt>
                <c:pt idx="3622" formatCode="General">
                  <c:v>1.11404E-3</c:v>
                </c:pt>
                <c:pt idx="3623" formatCode="General">
                  <c:v>1.1123299999999999E-3</c:v>
                </c:pt>
                <c:pt idx="3624" formatCode="General">
                  <c:v>1.1104299999999999E-3</c:v>
                </c:pt>
                <c:pt idx="3625" formatCode="General">
                  <c:v>1.1085299999999999E-3</c:v>
                </c:pt>
                <c:pt idx="3626" formatCode="General">
                  <c:v>1.10673E-3</c:v>
                </c:pt>
                <c:pt idx="3627" formatCode="General">
                  <c:v>1.10491E-3</c:v>
                </c:pt>
                <c:pt idx="3628" formatCode="General">
                  <c:v>1.10315E-3</c:v>
                </c:pt>
                <c:pt idx="3629" formatCode="General">
                  <c:v>1.1014099999999999E-3</c:v>
                </c:pt>
                <c:pt idx="3630" formatCode="General">
                  <c:v>1.09961E-3</c:v>
                </c:pt>
                <c:pt idx="3631" formatCode="General">
                  <c:v>1.0978400000000001E-3</c:v>
                </c:pt>
                <c:pt idx="3632" formatCode="General">
                  <c:v>1.0959699999999999E-3</c:v>
                </c:pt>
                <c:pt idx="3633" formatCode="General">
                  <c:v>1.09432E-3</c:v>
                </c:pt>
                <c:pt idx="3634" formatCode="General">
                  <c:v>1.09279E-3</c:v>
                </c:pt>
                <c:pt idx="3635" formatCode="General">
                  <c:v>1.0910900000000001E-3</c:v>
                </c:pt>
                <c:pt idx="3636" formatCode="General">
                  <c:v>1.08939E-3</c:v>
                </c:pt>
                <c:pt idx="3637" formatCode="General">
                  <c:v>1.08767E-3</c:v>
                </c:pt>
                <c:pt idx="3638" formatCode="General">
                  <c:v>1.0859699999999999E-3</c:v>
                </c:pt>
                <c:pt idx="3639" formatCode="General">
                  <c:v>1.08417E-3</c:v>
                </c:pt>
                <c:pt idx="3640" formatCode="General">
                  <c:v>1.08234E-3</c:v>
                </c:pt>
                <c:pt idx="3641" formatCode="General">
                  <c:v>1.0805000000000001E-3</c:v>
                </c:pt>
                <c:pt idx="3642" formatCode="General">
                  <c:v>1.07891E-3</c:v>
                </c:pt>
                <c:pt idx="3643" formatCode="General">
                  <c:v>1.07722E-3</c:v>
                </c:pt>
                <c:pt idx="3644" formatCode="General">
                  <c:v>1.0755300000000001E-3</c:v>
                </c:pt>
                <c:pt idx="3645" formatCode="General">
                  <c:v>1.07391E-3</c:v>
                </c:pt>
                <c:pt idx="3646" formatCode="General">
                  <c:v>1.07223E-3</c:v>
                </c:pt>
                <c:pt idx="3647" formatCode="General">
                  <c:v>1.07062E-3</c:v>
                </c:pt>
                <c:pt idx="3648" formatCode="General">
                  <c:v>1.0689199999999999E-3</c:v>
                </c:pt>
                <c:pt idx="3649" formatCode="General">
                  <c:v>1.06718E-3</c:v>
                </c:pt>
                <c:pt idx="3650" formatCode="General">
                  <c:v>1.0654799999999999E-3</c:v>
                </c:pt>
                <c:pt idx="3651" formatCode="General">
                  <c:v>1.0638399999999999E-3</c:v>
                </c:pt>
                <c:pt idx="3652" formatCode="General">
                  <c:v>1.06236E-3</c:v>
                </c:pt>
                <c:pt idx="3653" formatCode="General">
                  <c:v>1.0609E-3</c:v>
                </c:pt>
                <c:pt idx="3654" formatCode="General">
                  <c:v>1.0592900000000001E-3</c:v>
                </c:pt>
                <c:pt idx="3655" formatCode="General">
                  <c:v>1.05769E-3</c:v>
                </c:pt>
                <c:pt idx="3656" formatCode="General">
                  <c:v>1.05608E-3</c:v>
                </c:pt>
                <c:pt idx="3657" formatCode="General">
                  <c:v>1.05451E-3</c:v>
                </c:pt>
                <c:pt idx="3658" formatCode="General">
                  <c:v>1.05299E-3</c:v>
                </c:pt>
                <c:pt idx="3659" formatCode="General">
                  <c:v>1.05149E-3</c:v>
                </c:pt>
                <c:pt idx="3660" formatCode="General">
                  <c:v>1.05006E-3</c:v>
                </c:pt>
                <c:pt idx="3661" formatCode="General">
                  <c:v>1.0486600000000001E-3</c:v>
                </c:pt>
                <c:pt idx="3662" formatCode="General">
                  <c:v>1.0472000000000001E-3</c:v>
                </c:pt>
                <c:pt idx="3663" formatCode="General">
                  <c:v>1.04579E-3</c:v>
                </c:pt>
                <c:pt idx="3664" formatCode="General">
                  <c:v>1.0441599999999999E-3</c:v>
                </c:pt>
                <c:pt idx="3665" formatCode="General">
                  <c:v>1.0425899999999999E-3</c:v>
                </c:pt>
                <c:pt idx="3666" formatCode="General">
                  <c:v>1.04116E-3</c:v>
                </c:pt>
                <c:pt idx="3667" formatCode="General">
                  <c:v>1.03966E-3</c:v>
                </c:pt>
                <c:pt idx="3668" formatCode="General">
                  <c:v>1.0381399999999999E-3</c:v>
                </c:pt>
                <c:pt idx="3669" formatCode="General">
                  <c:v>1.0366799999999999E-3</c:v>
                </c:pt>
                <c:pt idx="3670" formatCode="General">
                  <c:v>1.0352600000000001E-3</c:v>
                </c:pt>
                <c:pt idx="3671" formatCode="General">
                  <c:v>1.03385E-3</c:v>
                </c:pt>
                <c:pt idx="3672" formatCode="General">
                  <c:v>1.03236E-3</c:v>
                </c:pt>
                <c:pt idx="3673" formatCode="General">
                  <c:v>1.0308400000000001E-3</c:v>
                </c:pt>
                <c:pt idx="3674" formatCode="General">
                  <c:v>1.02929E-3</c:v>
                </c:pt>
                <c:pt idx="3675" formatCode="General">
                  <c:v>1.02775E-3</c:v>
                </c:pt>
                <c:pt idx="3676" formatCode="General">
                  <c:v>1.02637E-3</c:v>
                </c:pt>
                <c:pt idx="3677" formatCode="General">
                  <c:v>1.02512E-3</c:v>
                </c:pt>
                <c:pt idx="3678" formatCode="General">
                  <c:v>1.0239400000000001E-3</c:v>
                </c:pt>
                <c:pt idx="3679" formatCode="General">
                  <c:v>1.02268E-3</c:v>
                </c:pt>
                <c:pt idx="3680" formatCode="General">
                  <c:v>1.0214E-3</c:v>
                </c:pt>
                <c:pt idx="3681" formatCode="General">
                  <c:v>1.0200700000000001E-3</c:v>
                </c:pt>
                <c:pt idx="3682" formatCode="General">
                  <c:v>1.0188199999999999E-3</c:v>
                </c:pt>
                <c:pt idx="3683" formatCode="General">
                  <c:v>1.01756E-3</c:v>
                </c:pt>
                <c:pt idx="3684" formatCode="General">
                  <c:v>1.01633E-3</c:v>
                </c:pt>
                <c:pt idx="3685" formatCode="General">
                  <c:v>1.01508E-3</c:v>
                </c:pt>
                <c:pt idx="3686" formatCode="General">
                  <c:v>1.0137E-3</c:v>
                </c:pt>
                <c:pt idx="3687" formatCode="General">
                  <c:v>1.0124299999999999E-3</c:v>
                </c:pt>
                <c:pt idx="3688" formatCode="General">
                  <c:v>1.01122E-3</c:v>
                </c:pt>
                <c:pt idx="3689" formatCode="General">
                  <c:v>1.01001E-3</c:v>
                </c:pt>
                <c:pt idx="3690" formatCode="General">
                  <c:v>1.0087399999999999E-3</c:v>
                </c:pt>
                <c:pt idx="3691" formatCode="General">
                  <c:v>1.0073700000000001E-3</c:v>
                </c:pt>
                <c:pt idx="3692" formatCode="General">
                  <c:v>1.00603E-3</c:v>
                </c:pt>
                <c:pt idx="3693" formatCode="General">
                  <c:v>1.0047599999999999E-3</c:v>
                </c:pt>
                <c:pt idx="3694" formatCode="General">
                  <c:v>1.00359E-3</c:v>
                </c:pt>
                <c:pt idx="3695" formatCode="General">
                  <c:v>1.00234E-3</c:v>
                </c:pt>
                <c:pt idx="3696" formatCode="General">
                  <c:v>1.0011499999999999E-3</c:v>
                </c:pt>
                <c:pt idx="3697" formatCode="General">
                  <c:v>9.9991800000000003E-4</c:v>
                </c:pt>
                <c:pt idx="3698" formatCode="General">
                  <c:v>9.9878800000000002E-4</c:v>
                </c:pt>
                <c:pt idx="3699" formatCode="General">
                  <c:v>9.9758000000000008E-4</c:v>
                </c:pt>
                <c:pt idx="3700" formatCode="General">
                  <c:v>9.9644899999999995E-4</c:v>
                </c:pt>
              </c:numCache>
            </c:numRef>
          </c:yVal>
          <c:smooth val="0"/>
          <c:extLst>
            <c:ext xmlns:c16="http://schemas.microsoft.com/office/drawing/2014/chart" uri="{C3380CC4-5D6E-409C-BE32-E72D297353CC}">
              <c16:uniqueId val="{00000005-B022-4C68-A32B-C4A94E47FD88}"/>
            </c:ext>
          </c:extLst>
        </c:ser>
        <c:ser>
          <c:idx val="6"/>
          <c:order val="6"/>
          <c:tx>
            <c:strRef>
              <c:f>'STEEL FIBERS'!$H$1</c:f>
              <c:strCache>
                <c:ptCount val="1"/>
                <c:pt idx="0">
                  <c:v>680 kN</c:v>
                </c:pt>
              </c:strCache>
            </c:strRef>
          </c:tx>
          <c:spPr>
            <a:ln w="19050" cap="rnd">
              <a:solidFill>
                <a:schemeClr val="accent1">
                  <a:lumMod val="60000"/>
                </a:schemeClr>
              </a:solidFill>
              <a:round/>
            </a:ln>
            <a:effectLst/>
          </c:spPr>
          <c:marker>
            <c:symbol val="none"/>
          </c:marker>
          <c:xVal>
            <c:numRef>
              <c:f>'STEEL FIBERS'!$A$2:$A$3702</c:f>
              <c:numCache>
                <c:formatCode>General</c:formatCode>
                <c:ptCount val="3701"/>
                <c:pt idx="0">
                  <c:v>30000</c:v>
                </c:pt>
                <c:pt idx="1">
                  <c:v>30100</c:v>
                </c:pt>
                <c:pt idx="2">
                  <c:v>30200</c:v>
                </c:pt>
                <c:pt idx="3">
                  <c:v>30300</c:v>
                </c:pt>
                <c:pt idx="4">
                  <c:v>30400</c:v>
                </c:pt>
                <c:pt idx="5">
                  <c:v>30500</c:v>
                </c:pt>
                <c:pt idx="6">
                  <c:v>30600</c:v>
                </c:pt>
                <c:pt idx="7">
                  <c:v>30700</c:v>
                </c:pt>
                <c:pt idx="8">
                  <c:v>30800</c:v>
                </c:pt>
                <c:pt idx="9">
                  <c:v>30900</c:v>
                </c:pt>
                <c:pt idx="10">
                  <c:v>31000</c:v>
                </c:pt>
                <c:pt idx="11">
                  <c:v>31100</c:v>
                </c:pt>
                <c:pt idx="12">
                  <c:v>31200</c:v>
                </c:pt>
                <c:pt idx="13">
                  <c:v>31300</c:v>
                </c:pt>
                <c:pt idx="14">
                  <c:v>31400</c:v>
                </c:pt>
                <c:pt idx="15">
                  <c:v>31500</c:v>
                </c:pt>
                <c:pt idx="16">
                  <c:v>31600</c:v>
                </c:pt>
                <c:pt idx="17">
                  <c:v>31700</c:v>
                </c:pt>
                <c:pt idx="18">
                  <c:v>31800</c:v>
                </c:pt>
                <c:pt idx="19">
                  <c:v>31900</c:v>
                </c:pt>
                <c:pt idx="20">
                  <c:v>32000</c:v>
                </c:pt>
                <c:pt idx="21">
                  <c:v>32100</c:v>
                </c:pt>
                <c:pt idx="22">
                  <c:v>32200</c:v>
                </c:pt>
                <c:pt idx="23">
                  <c:v>32300</c:v>
                </c:pt>
                <c:pt idx="24">
                  <c:v>32400</c:v>
                </c:pt>
                <c:pt idx="25">
                  <c:v>32500</c:v>
                </c:pt>
                <c:pt idx="26">
                  <c:v>32600</c:v>
                </c:pt>
                <c:pt idx="27">
                  <c:v>32700</c:v>
                </c:pt>
                <c:pt idx="28">
                  <c:v>32800</c:v>
                </c:pt>
                <c:pt idx="29">
                  <c:v>32900</c:v>
                </c:pt>
                <c:pt idx="30">
                  <c:v>33000</c:v>
                </c:pt>
                <c:pt idx="31">
                  <c:v>33100</c:v>
                </c:pt>
                <c:pt idx="32">
                  <c:v>33200</c:v>
                </c:pt>
                <c:pt idx="33">
                  <c:v>33300</c:v>
                </c:pt>
                <c:pt idx="34">
                  <c:v>33400</c:v>
                </c:pt>
                <c:pt idx="35">
                  <c:v>33500</c:v>
                </c:pt>
                <c:pt idx="36">
                  <c:v>33600</c:v>
                </c:pt>
                <c:pt idx="37">
                  <c:v>33700</c:v>
                </c:pt>
                <c:pt idx="38">
                  <c:v>33800</c:v>
                </c:pt>
                <c:pt idx="39">
                  <c:v>33900</c:v>
                </c:pt>
                <c:pt idx="40">
                  <c:v>34000</c:v>
                </c:pt>
                <c:pt idx="41">
                  <c:v>34100</c:v>
                </c:pt>
                <c:pt idx="42">
                  <c:v>34200</c:v>
                </c:pt>
                <c:pt idx="43">
                  <c:v>34300</c:v>
                </c:pt>
                <c:pt idx="44">
                  <c:v>34400</c:v>
                </c:pt>
                <c:pt idx="45">
                  <c:v>34500</c:v>
                </c:pt>
                <c:pt idx="46">
                  <c:v>34600</c:v>
                </c:pt>
                <c:pt idx="47">
                  <c:v>34700</c:v>
                </c:pt>
                <c:pt idx="48">
                  <c:v>34800</c:v>
                </c:pt>
                <c:pt idx="49">
                  <c:v>34900</c:v>
                </c:pt>
                <c:pt idx="50">
                  <c:v>35000</c:v>
                </c:pt>
                <c:pt idx="51">
                  <c:v>35100</c:v>
                </c:pt>
                <c:pt idx="52">
                  <c:v>35200</c:v>
                </c:pt>
                <c:pt idx="53">
                  <c:v>35300</c:v>
                </c:pt>
                <c:pt idx="54">
                  <c:v>35400</c:v>
                </c:pt>
                <c:pt idx="55">
                  <c:v>35500</c:v>
                </c:pt>
                <c:pt idx="56">
                  <c:v>35600</c:v>
                </c:pt>
                <c:pt idx="57">
                  <c:v>35700</c:v>
                </c:pt>
                <c:pt idx="58">
                  <c:v>35800</c:v>
                </c:pt>
                <c:pt idx="59">
                  <c:v>35900</c:v>
                </c:pt>
                <c:pt idx="60">
                  <c:v>36000</c:v>
                </c:pt>
                <c:pt idx="61">
                  <c:v>36100</c:v>
                </c:pt>
                <c:pt idx="62">
                  <c:v>36200</c:v>
                </c:pt>
                <c:pt idx="63">
                  <c:v>36300</c:v>
                </c:pt>
                <c:pt idx="64">
                  <c:v>36400</c:v>
                </c:pt>
                <c:pt idx="65">
                  <c:v>36500</c:v>
                </c:pt>
                <c:pt idx="66">
                  <c:v>36600</c:v>
                </c:pt>
                <c:pt idx="67">
                  <c:v>36700</c:v>
                </c:pt>
                <c:pt idx="68">
                  <c:v>36800</c:v>
                </c:pt>
                <c:pt idx="69">
                  <c:v>36900</c:v>
                </c:pt>
                <c:pt idx="70">
                  <c:v>37000</c:v>
                </c:pt>
                <c:pt idx="71">
                  <c:v>37100</c:v>
                </c:pt>
                <c:pt idx="72">
                  <c:v>37200</c:v>
                </c:pt>
                <c:pt idx="73">
                  <c:v>37300</c:v>
                </c:pt>
                <c:pt idx="74">
                  <c:v>37400</c:v>
                </c:pt>
                <c:pt idx="75">
                  <c:v>37500</c:v>
                </c:pt>
                <c:pt idx="76">
                  <c:v>37600</c:v>
                </c:pt>
                <c:pt idx="77">
                  <c:v>37700</c:v>
                </c:pt>
                <c:pt idx="78">
                  <c:v>37800</c:v>
                </c:pt>
                <c:pt idx="79">
                  <c:v>37900</c:v>
                </c:pt>
                <c:pt idx="80">
                  <c:v>38000</c:v>
                </c:pt>
                <c:pt idx="81">
                  <c:v>38100</c:v>
                </c:pt>
                <c:pt idx="82">
                  <c:v>38200</c:v>
                </c:pt>
                <c:pt idx="83">
                  <c:v>38300</c:v>
                </c:pt>
                <c:pt idx="84">
                  <c:v>38400</c:v>
                </c:pt>
                <c:pt idx="85">
                  <c:v>38500</c:v>
                </c:pt>
                <c:pt idx="86">
                  <c:v>38600</c:v>
                </c:pt>
                <c:pt idx="87">
                  <c:v>38700</c:v>
                </c:pt>
                <c:pt idx="88">
                  <c:v>38800</c:v>
                </c:pt>
                <c:pt idx="89">
                  <c:v>38900</c:v>
                </c:pt>
                <c:pt idx="90">
                  <c:v>39000</c:v>
                </c:pt>
                <c:pt idx="91">
                  <c:v>39100</c:v>
                </c:pt>
                <c:pt idx="92">
                  <c:v>39200</c:v>
                </c:pt>
                <c:pt idx="93">
                  <c:v>39300</c:v>
                </c:pt>
                <c:pt idx="94">
                  <c:v>39400</c:v>
                </c:pt>
                <c:pt idx="95">
                  <c:v>39500</c:v>
                </c:pt>
                <c:pt idx="96">
                  <c:v>39600</c:v>
                </c:pt>
                <c:pt idx="97">
                  <c:v>39700</c:v>
                </c:pt>
                <c:pt idx="98">
                  <c:v>39800</c:v>
                </c:pt>
                <c:pt idx="99">
                  <c:v>39900</c:v>
                </c:pt>
                <c:pt idx="100">
                  <c:v>40000</c:v>
                </c:pt>
                <c:pt idx="101">
                  <c:v>40100</c:v>
                </c:pt>
                <c:pt idx="102">
                  <c:v>40200</c:v>
                </c:pt>
                <c:pt idx="103">
                  <c:v>40300</c:v>
                </c:pt>
                <c:pt idx="104">
                  <c:v>40400</c:v>
                </c:pt>
                <c:pt idx="105">
                  <c:v>40500</c:v>
                </c:pt>
                <c:pt idx="106">
                  <c:v>40600</c:v>
                </c:pt>
                <c:pt idx="107">
                  <c:v>40700</c:v>
                </c:pt>
                <c:pt idx="108">
                  <c:v>40800</c:v>
                </c:pt>
                <c:pt idx="109">
                  <c:v>40900</c:v>
                </c:pt>
                <c:pt idx="110">
                  <c:v>41000</c:v>
                </c:pt>
                <c:pt idx="111">
                  <c:v>41100</c:v>
                </c:pt>
                <c:pt idx="112">
                  <c:v>41200</c:v>
                </c:pt>
                <c:pt idx="113">
                  <c:v>41300</c:v>
                </c:pt>
                <c:pt idx="114">
                  <c:v>41400</c:v>
                </c:pt>
                <c:pt idx="115">
                  <c:v>41500</c:v>
                </c:pt>
                <c:pt idx="116">
                  <c:v>41600</c:v>
                </c:pt>
                <c:pt idx="117">
                  <c:v>41700</c:v>
                </c:pt>
                <c:pt idx="118">
                  <c:v>41800</c:v>
                </c:pt>
                <c:pt idx="119">
                  <c:v>41900</c:v>
                </c:pt>
                <c:pt idx="120">
                  <c:v>42000</c:v>
                </c:pt>
                <c:pt idx="121">
                  <c:v>42100</c:v>
                </c:pt>
                <c:pt idx="122">
                  <c:v>42200</c:v>
                </c:pt>
                <c:pt idx="123">
                  <c:v>42300</c:v>
                </c:pt>
                <c:pt idx="124">
                  <c:v>42400</c:v>
                </c:pt>
                <c:pt idx="125">
                  <c:v>42500</c:v>
                </c:pt>
                <c:pt idx="126">
                  <c:v>42600</c:v>
                </c:pt>
                <c:pt idx="127">
                  <c:v>42700</c:v>
                </c:pt>
                <c:pt idx="128">
                  <c:v>42800</c:v>
                </c:pt>
                <c:pt idx="129">
                  <c:v>42900</c:v>
                </c:pt>
                <c:pt idx="130">
                  <c:v>43000</c:v>
                </c:pt>
                <c:pt idx="131">
                  <c:v>43100</c:v>
                </c:pt>
                <c:pt idx="132">
                  <c:v>43200</c:v>
                </c:pt>
                <c:pt idx="133">
                  <c:v>43300</c:v>
                </c:pt>
                <c:pt idx="134">
                  <c:v>43400</c:v>
                </c:pt>
                <c:pt idx="135">
                  <c:v>43500</c:v>
                </c:pt>
                <c:pt idx="136">
                  <c:v>43600</c:v>
                </c:pt>
                <c:pt idx="137">
                  <c:v>43700</c:v>
                </c:pt>
                <c:pt idx="138">
                  <c:v>43800</c:v>
                </c:pt>
                <c:pt idx="139">
                  <c:v>43900</c:v>
                </c:pt>
                <c:pt idx="140">
                  <c:v>44000</c:v>
                </c:pt>
                <c:pt idx="141">
                  <c:v>44100</c:v>
                </c:pt>
                <c:pt idx="142">
                  <c:v>44200</c:v>
                </c:pt>
                <c:pt idx="143">
                  <c:v>44300</c:v>
                </c:pt>
                <c:pt idx="144">
                  <c:v>44400</c:v>
                </c:pt>
                <c:pt idx="145">
                  <c:v>44500</c:v>
                </c:pt>
                <c:pt idx="146">
                  <c:v>44600</c:v>
                </c:pt>
                <c:pt idx="147">
                  <c:v>44700</c:v>
                </c:pt>
                <c:pt idx="148">
                  <c:v>44800</c:v>
                </c:pt>
                <c:pt idx="149">
                  <c:v>44900</c:v>
                </c:pt>
                <c:pt idx="150">
                  <c:v>45000</c:v>
                </c:pt>
                <c:pt idx="151">
                  <c:v>45100</c:v>
                </c:pt>
                <c:pt idx="152">
                  <c:v>45200</c:v>
                </c:pt>
                <c:pt idx="153">
                  <c:v>45300</c:v>
                </c:pt>
                <c:pt idx="154">
                  <c:v>45400</c:v>
                </c:pt>
                <c:pt idx="155">
                  <c:v>45500</c:v>
                </c:pt>
                <c:pt idx="156">
                  <c:v>45600</c:v>
                </c:pt>
                <c:pt idx="157">
                  <c:v>45700</c:v>
                </c:pt>
                <c:pt idx="158">
                  <c:v>45800</c:v>
                </c:pt>
                <c:pt idx="159">
                  <c:v>45900</c:v>
                </c:pt>
                <c:pt idx="160">
                  <c:v>46000</c:v>
                </c:pt>
                <c:pt idx="161">
                  <c:v>46100</c:v>
                </c:pt>
                <c:pt idx="162">
                  <c:v>46200</c:v>
                </c:pt>
                <c:pt idx="163">
                  <c:v>46300</c:v>
                </c:pt>
                <c:pt idx="164">
                  <c:v>46400</c:v>
                </c:pt>
                <c:pt idx="165">
                  <c:v>46500</c:v>
                </c:pt>
                <c:pt idx="166">
                  <c:v>46600</c:v>
                </c:pt>
                <c:pt idx="167">
                  <c:v>46700</c:v>
                </c:pt>
                <c:pt idx="168">
                  <c:v>46800</c:v>
                </c:pt>
                <c:pt idx="169">
                  <c:v>46900</c:v>
                </c:pt>
                <c:pt idx="170">
                  <c:v>47000</c:v>
                </c:pt>
                <c:pt idx="171">
                  <c:v>47100</c:v>
                </c:pt>
                <c:pt idx="172">
                  <c:v>47200</c:v>
                </c:pt>
                <c:pt idx="173">
                  <c:v>47300</c:v>
                </c:pt>
                <c:pt idx="174">
                  <c:v>47400</c:v>
                </c:pt>
                <c:pt idx="175">
                  <c:v>47500</c:v>
                </c:pt>
                <c:pt idx="176">
                  <c:v>47600</c:v>
                </c:pt>
                <c:pt idx="177">
                  <c:v>47700</c:v>
                </c:pt>
                <c:pt idx="178">
                  <c:v>47800</c:v>
                </c:pt>
                <c:pt idx="179">
                  <c:v>47900</c:v>
                </c:pt>
                <c:pt idx="180">
                  <c:v>48000</c:v>
                </c:pt>
                <c:pt idx="181">
                  <c:v>48100</c:v>
                </c:pt>
                <c:pt idx="182">
                  <c:v>48200</c:v>
                </c:pt>
                <c:pt idx="183">
                  <c:v>48300</c:v>
                </c:pt>
                <c:pt idx="184">
                  <c:v>48400</c:v>
                </c:pt>
                <c:pt idx="185">
                  <c:v>48500</c:v>
                </c:pt>
                <c:pt idx="186">
                  <c:v>48600</c:v>
                </c:pt>
                <c:pt idx="187">
                  <c:v>48700</c:v>
                </c:pt>
                <c:pt idx="188">
                  <c:v>48800</c:v>
                </c:pt>
                <c:pt idx="189">
                  <c:v>48900</c:v>
                </c:pt>
                <c:pt idx="190">
                  <c:v>49000</c:v>
                </c:pt>
                <c:pt idx="191">
                  <c:v>49100</c:v>
                </c:pt>
                <c:pt idx="192">
                  <c:v>49200</c:v>
                </c:pt>
                <c:pt idx="193">
                  <c:v>49300</c:v>
                </c:pt>
                <c:pt idx="194">
                  <c:v>49400</c:v>
                </c:pt>
                <c:pt idx="195">
                  <c:v>49500</c:v>
                </c:pt>
                <c:pt idx="196">
                  <c:v>49600</c:v>
                </c:pt>
                <c:pt idx="197">
                  <c:v>49700</c:v>
                </c:pt>
                <c:pt idx="198">
                  <c:v>49800</c:v>
                </c:pt>
                <c:pt idx="199">
                  <c:v>49900</c:v>
                </c:pt>
                <c:pt idx="200">
                  <c:v>50000</c:v>
                </c:pt>
                <c:pt idx="201">
                  <c:v>50100</c:v>
                </c:pt>
                <c:pt idx="202">
                  <c:v>50200</c:v>
                </c:pt>
                <c:pt idx="203">
                  <c:v>50300</c:v>
                </c:pt>
                <c:pt idx="204">
                  <c:v>50400</c:v>
                </c:pt>
                <c:pt idx="205">
                  <c:v>50500</c:v>
                </c:pt>
                <c:pt idx="206">
                  <c:v>50600</c:v>
                </c:pt>
                <c:pt idx="207">
                  <c:v>50700</c:v>
                </c:pt>
                <c:pt idx="208">
                  <c:v>50800</c:v>
                </c:pt>
                <c:pt idx="209">
                  <c:v>50900</c:v>
                </c:pt>
                <c:pt idx="210">
                  <c:v>51000</c:v>
                </c:pt>
                <c:pt idx="211">
                  <c:v>51100</c:v>
                </c:pt>
                <c:pt idx="212">
                  <c:v>51200</c:v>
                </c:pt>
                <c:pt idx="213">
                  <c:v>51300</c:v>
                </c:pt>
                <c:pt idx="214">
                  <c:v>51400</c:v>
                </c:pt>
                <c:pt idx="215">
                  <c:v>51500</c:v>
                </c:pt>
                <c:pt idx="216">
                  <c:v>51600</c:v>
                </c:pt>
                <c:pt idx="217">
                  <c:v>51700</c:v>
                </c:pt>
                <c:pt idx="218">
                  <c:v>51800</c:v>
                </c:pt>
                <c:pt idx="219">
                  <c:v>51900</c:v>
                </c:pt>
                <c:pt idx="220">
                  <c:v>52000</c:v>
                </c:pt>
                <c:pt idx="221">
                  <c:v>52100</c:v>
                </c:pt>
                <c:pt idx="222">
                  <c:v>52200</c:v>
                </c:pt>
                <c:pt idx="223">
                  <c:v>52300</c:v>
                </c:pt>
                <c:pt idx="224">
                  <c:v>52400</c:v>
                </c:pt>
                <c:pt idx="225">
                  <c:v>52500</c:v>
                </c:pt>
                <c:pt idx="226">
                  <c:v>52600</c:v>
                </c:pt>
                <c:pt idx="227">
                  <c:v>52700</c:v>
                </c:pt>
                <c:pt idx="228">
                  <c:v>52800</c:v>
                </c:pt>
                <c:pt idx="229">
                  <c:v>52900</c:v>
                </c:pt>
                <c:pt idx="230">
                  <c:v>53000</c:v>
                </c:pt>
                <c:pt idx="231">
                  <c:v>53100</c:v>
                </c:pt>
                <c:pt idx="232">
                  <c:v>53200</c:v>
                </c:pt>
                <c:pt idx="233">
                  <c:v>53300</c:v>
                </c:pt>
                <c:pt idx="234">
                  <c:v>53400</c:v>
                </c:pt>
                <c:pt idx="235">
                  <c:v>53500</c:v>
                </c:pt>
                <c:pt idx="236">
                  <c:v>53600</c:v>
                </c:pt>
                <c:pt idx="237">
                  <c:v>53700</c:v>
                </c:pt>
                <c:pt idx="238">
                  <c:v>53800</c:v>
                </c:pt>
                <c:pt idx="239">
                  <c:v>53900</c:v>
                </c:pt>
                <c:pt idx="240">
                  <c:v>54000</c:v>
                </c:pt>
                <c:pt idx="241">
                  <c:v>54100</c:v>
                </c:pt>
                <c:pt idx="242">
                  <c:v>54200</c:v>
                </c:pt>
                <c:pt idx="243">
                  <c:v>54300</c:v>
                </c:pt>
                <c:pt idx="244">
                  <c:v>54400</c:v>
                </c:pt>
                <c:pt idx="245">
                  <c:v>54500</c:v>
                </c:pt>
                <c:pt idx="246">
                  <c:v>54600</c:v>
                </c:pt>
                <c:pt idx="247">
                  <c:v>54700</c:v>
                </c:pt>
                <c:pt idx="248">
                  <c:v>54800</c:v>
                </c:pt>
                <c:pt idx="249">
                  <c:v>54900</c:v>
                </c:pt>
                <c:pt idx="250">
                  <c:v>55000</c:v>
                </c:pt>
                <c:pt idx="251">
                  <c:v>55100</c:v>
                </c:pt>
                <c:pt idx="252">
                  <c:v>55200</c:v>
                </c:pt>
                <c:pt idx="253">
                  <c:v>55300</c:v>
                </c:pt>
                <c:pt idx="254">
                  <c:v>55400</c:v>
                </c:pt>
                <c:pt idx="255">
                  <c:v>55500</c:v>
                </c:pt>
                <c:pt idx="256">
                  <c:v>55600</c:v>
                </c:pt>
                <c:pt idx="257">
                  <c:v>55700</c:v>
                </c:pt>
                <c:pt idx="258">
                  <c:v>55800</c:v>
                </c:pt>
                <c:pt idx="259">
                  <c:v>55900</c:v>
                </c:pt>
                <c:pt idx="260">
                  <c:v>56000</c:v>
                </c:pt>
                <c:pt idx="261">
                  <c:v>56100</c:v>
                </c:pt>
                <c:pt idx="262">
                  <c:v>56200</c:v>
                </c:pt>
                <c:pt idx="263">
                  <c:v>56300</c:v>
                </c:pt>
                <c:pt idx="264">
                  <c:v>56400</c:v>
                </c:pt>
                <c:pt idx="265">
                  <c:v>56500</c:v>
                </c:pt>
                <c:pt idx="266">
                  <c:v>56600</c:v>
                </c:pt>
                <c:pt idx="267">
                  <c:v>56700</c:v>
                </c:pt>
                <c:pt idx="268">
                  <c:v>56800</c:v>
                </c:pt>
                <c:pt idx="269">
                  <c:v>56900</c:v>
                </c:pt>
                <c:pt idx="270">
                  <c:v>57000</c:v>
                </c:pt>
                <c:pt idx="271">
                  <c:v>57100</c:v>
                </c:pt>
                <c:pt idx="272">
                  <c:v>57200</c:v>
                </c:pt>
                <c:pt idx="273">
                  <c:v>57300</c:v>
                </c:pt>
                <c:pt idx="274">
                  <c:v>57400</c:v>
                </c:pt>
                <c:pt idx="275">
                  <c:v>57500</c:v>
                </c:pt>
                <c:pt idx="276">
                  <c:v>57600</c:v>
                </c:pt>
                <c:pt idx="277">
                  <c:v>57700</c:v>
                </c:pt>
                <c:pt idx="278">
                  <c:v>57800</c:v>
                </c:pt>
                <c:pt idx="279">
                  <c:v>57900</c:v>
                </c:pt>
                <c:pt idx="280">
                  <c:v>58000</c:v>
                </c:pt>
                <c:pt idx="281">
                  <c:v>58100</c:v>
                </c:pt>
                <c:pt idx="282">
                  <c:v>58200</c:v>
                </c:pt>
                <c:pt idx="283">
                  <c:v>58300</c:v>
                </c:pt>
                <c:pt idx="284">
                  <c:v>58400</c:v>
                </c:pt>
                <c:pt idx="285">
                  <c:v>58500</c:v>
                </c:pt>
                <c:pt idx="286">
                  <c:v>58600</c:v>
                </c:pt>
                <c:pt idx="287">
                  <c:v>58700</c:v>
                </c:pt>
                <c:pt idx="288">
                  <c:v>58800</c:v>
                </c:pt>
                <c:pt idx="289">
                  <c:v>58900</c:v>
                </c:pt>
                <c:pt idx="290">
                  <c:v>59000</c:v>
                </c:pt>
                <c:pt idx="291">
                  <c:v>59100</c:v>
                </c:pt>
                <c:pt idx="292">
                  <c:v>59200</c:v>
                </c:pt>
                <c:pt idx="293">
                  <c:v>59300</c:v>
                </c:pt>
                <c:pt idx="294">
                  <c:v>59400</c:v>
                </c:pt>
                <c:pt idx="295">
                  <c:v>59500</c:v>
                </c:pt>
                <c:pt idx="296">
                  <c:v>59600</c:v>
                </c:pt>
                <c:pt idx="297">
                  <c:v>59700</c:v>
                </c:pt>
                <c:pt idx="298">
                  <c:v>59800</c:v>
                </c:pt>
                <c:pt idx="299">
                  <c:v>59900</c:v>
                </c:pt>
                <c:pt idx="300">
                  <c:v>60000</c:v>
                </c:pt>
                <c:pt idx="301">
                  <c:v>60100</c:v>
                </c:pt>
                <c:pt idx="302">
                  <c:v>60200</c:v>
                </c:pt>
                <c:pt idx="303">
                  <c:v>60300</c:v>
                </c:pt>
                <c:pt idx="304">
                  <c:v>60400</c:v>
                </c:pt>
                <c:pt idx="305">
                  <c:v>60500</c:v>
                </c:pt>
                <c:pt idx="306">
                  <c:v>60600</c:v>
                </c:pt>
                <c:pt idx="307">
                  <c:v>60700</c:v>
                </c:pt>
                <c:pt idx="308">
                  <c:v>60800</c:v>
                </c:pt>
                <c:pt idx="309">
                  <c:v>60900</c:v>
                </c:pt>
                <c:pt idx="310">
                  <c:v>61000</c:v>
                </c:pt>
                <c:pt idx="311">
                  <c:v>61100</c:v>
                </c:pt>
                <c:pt idx="312">
                  <c:v>61200</c:v>
                </c:pt>
                <c:pt idx="313">
                  <c:v>61300</c:v>
                </c:pt>
                <c:pt idx="314">
                  <c:v>61400</c:v>
                </c:pt>
                <c:pt idx="315">
                  <c:v>61500</c:v>
                </c:pt>
                <c:pt idx="316">
                  <c:v>61600</c:v>
                </c:pt>
                <c:pt idx="317">
                  <c:v>61700</c:v>
                </c:pt>
                <c:pt idx="318">
                  <c:v>61800</c:v>
                </c:pt>
                <c:pt idx="319">
                  <c:v>61900</c:v>
                </c:pt>
                <c:pt idx="320">
                  <c:v>62000</c:v>
                </c:pt>
                <c:pt idx="321">
                  <c:v>62100</c:v>
                </c:pt>
                <c:pt idx="322">
                  <c:v>62200</c:v>
                </c:pt>
                <c:pt idx="323">
                  <c:v>62300</c:v>
                </c:pt>
                <c:pt idx="324">
                  <c:v>62400</c:v>
                </c:pt>
                <c:pt idx="325">
                  <c:v>62500</c:v>
                </c:pt>
                <c:pt idx="326">
                  <c:v>62600</c:v>
                </c:pt>
                <c:pt idx="327">
                  <c:v>62700</c:v>
                </c:pt>
                <c:pt idx="328">
                  <c:v>62800</c:v>
                </c:pt>
                <c:pt idx="329">
                  <c:v>62900</c:v>
                </c:pt>
                <c:pt idx="330">
                  <c:v>63000</c:v>
                </c:pt>
                <c:pt idx="331">
                  <c:v>63100</c:v>
                </c:pt>
                <c:pt idx="332">
                  <c:v>63200</c:v>
                </c:pt>
                <c:pt idx="333">
                  <c:v>63300</c:v>
                </c:pt>
                <c:pt idx="334">
                  <c:v>63400</c:v>
                </c:pt>
                <c:pt idx="335">
                  <c:v>63500</c:v>
                </c:pt>
                <c:pt idx="336">
                  <c:v>63600</c:v>
                </c:pt>
                <c:pt idx="337">
                  <c:v>63700</c:v>
                </c:pt>
                <c:pt idx="338">
                  <c:v>63800</c:v>
                </c:pt>
                <c:pt idx="339">
                  <c:v>63900</c:v>
                </c:pt>
                <c:pt idx="340">
                  <c:v>64000</c:v>
                </c:pt>
                <c:pt idx="341">
                  <c:v>64100</c:v>
                </c:pt>
                <c:pt idx="342">
                  <c:v>64200</c:v>
                </c:pt>
                <c:pt idx="343">
                  <c:v>64300</c:v>
                </c:pt>
                <c:pt idx="344">
                  <c:v>64400</c:v>
                </c:pt>
                <c:pt idx="345">
                  <c:v>64500</c:v>
                </c:pt>
                <c:pt idx="346">
                  <c:v>64600</c:v>
                </c:pt>
                <c:pt idx="347">
                  <c:v>64700</c:v>
                </c:pt>
                <c:pt idx="348">
                  <c:v>64800</c:v>
                </c:pt>
                <c:pt idx="349">
                  <c:v>64900</c:v>
                </c:pt>
                <c:pt idx="350">
                  <c:v>65000</c:v>
                </c:pt>
                <c:pt idx="351">
                  <c:v>65100</c:v>
                </c:pt>
                <c:pt idx="352">
                  <c:v>65200</c:v>
                </c:pt>
                <c:pt idx="353">
                  <c:v>65300</c:v>
                </c:pt>
                <c:pt idx="354">
                  <c:v>65400</c:v>
                </c:pt>
                <c:pt idx="355">
                  <c:v>65500</c:v>
                </c:pt>
                <c:pt idx="356">
                  <c:v>65600</c:v>
                </c:pt>
                <c:pt idx="357">
                  <c:v>65700</c:v>
                </c:pt>
                <c:pt idx="358">
                  <c:v>65800</c:v>
                </c:pt>
                <c:pt idx="359">
                  <c:v>65900</c:v>
                </c:pt>
                <c:pt idx="360">
                  <c:v>66000</c:v>
                </c:pt>
                <c:pt idx="361">
                  <c:v>66100</c:v>
                </c:pt>
                <c:pt idx="362">
                  <c:v>66200</c:v>
                </c:pt>
                <c:pt idx="363">
                  <c:v>66300</c:v>
                </c:pt>
                <c:pt idx="364">
                  <c:v>66400</c:v>
                </c:pt>
                <c:pt idx="365">
                  <c:v>66500</c:v>
                </c:pt>
                <c:pt idx="366">
                  <c:v>66600</c:v>
                </c:pt>
                <c:pt idx="367">
                  <c:v>66700</c:v>
                </c:pt>
                <c:pt idx="368">
                  <c:v>66800</c:v>
                </c:pt>
                <c:pt idx="369">
                  <c:v>66900</c:v>
                </c:pt>
                <c:pt idx="370">
                  <c:v>67000</c:v>
                </c:pt>
                <c:pt idx="371">
                  <c:v>67100</c:v>
                </c:pt>
                <c:pt idx="372">
                  <c:v>67200</c:v>
                </c:pt>
                <c:pt idx="373">
                  <c:v>67300</c:v>
                </c:pt>
                <c:pt idx="374">
                  <c:v>67400</c:v>
                </c:pt>
                <c:pt idx="375">
                  <c:v>67500</c:v>
                </c:pt>
                <c:pt idx="376">
                  <c:v>67600</c:v>
                </c:pt>
                <c:pt idx="377">
                  <c:v>67700</c:v>
                </c:pt>
                <c:pt idx="378">
                  <c:v>67800</c:v>
                </c:pt>
                <c:pt idx="379">
                  <c:v>67900</c:v>
                </c:pt>
                <c:pt idx="380">
                  <c:v>68000</c:v>
                </c:pt>
                <c:pt idx="381">
                  <c:v>68100</c:v>
                </c:pt>
                <c:pt idx="382">
                  <c:v>68200</c:v>
                </c:pt>
                <c:pt idx="383">
                  <c:v>68300</c:v>
                </c:pt>
                <c:pt idx="384">
                  <c:v>68400</c:v>
                </c:pt>
                <c:pt idx="385">
                  <c:v>68500</c:v>
                </c:pt>
                <c:pt idx="386">
                  <c:v>68600</c:v>
                </c:pt>
                <c:pt idx="387">
                  <c:v>68700</c:v>
                </c:pt>
                <c:pt idx="388">
                  <c:v>68800</c:v>
                </c:pt>
                <c:pt idx="389">
                  <c:v>68900</c:v>
                </c:pt>
                <c:pt idx="390">
                  <c:v>69000</c:v>
                </c:pt>
                <c:pt idx="391">
                  <c:v>69100</c:v>
                </c:pt>
                <c:pt idx="392">
                  <c:v>69200</c:v>
                </c:pt>
                <c:pt idx="393">
                  <c:v>69300</c:v>
                </c:pt>
                <c:pt idx="394">
                  <c:v>69400</c:v>
                </c:pt>
                <c:pt idx="395">
                  <c:v>69500</c:v>
                </c:pt>
                <c:pt idx="396">
                  <c:v>69600</c:v>
                </c:pt>
                <c:pt idx="397">
                  <c:v>69700</c:v>
                </c:pt>
                <c:pt idx="398">
                  <c:v>69800</c:v>
                </c:pt>
                <c:pt idx="399">
                  <c:v>69900</c:v>
                </c:pt>
                <c:pt idx="400">
                  <c:v>70000</c:v>
                </c:pt>
                <c:pt idx="401">
                  <c:v>70100</c:v>
                </c:pt>
                <c:pt idx="402">
                  <c:v>70200</c:v>
                </c:pt>
                <c:pt idx="403">
                  <c:v>70300</c:v>
                </c:pt>
                <c:pt idx="404">
                  <c:v>70400</c:v>
                </c:pt>
                <c:pt idx="405">
                  <c:v>70500</c:v>
                </c:pt>
                <c:pt idx="406">
                  <c:v>70600</c:v>
                </c:pt>
                <c:pt idx="407">
                  <c:v>70700</c:v>
                </c:pt>
                <c:pt idx="408">
                  <c:v>70800</c:v>
                </c:pt>
                <c:pt idx="409">
                  <c:v>70900</c:v>
                </c:pt>
                <c:pt idx="410">
                  <c:v>71000</c:v>
                </c:pt>
                <c:pt idx="411">
                  <c:v>71100</c:v>
                </c:pt>
                <c:pt idx="412">
                  <c:v>71200</c:v>
                </c:pt>
                <c:pt idx="413">
                  <c:v>71300</c:v>
                </c:pt>
                <c:pt idx="414">
                  <c:v>71400</c:v>
                </c:pt>
                <c:pt idx="415">
                  <c:v>71500</c:v>
                </c:pt>
                <c:pt idx="416">
                  <c:v>71600</c:v>
                </c:pt>
                <c:pt idx="417">
                  <c:v>71700</c:v>
                </c:pt>
                <c:pt idx="418">
                  <c:v>71800</c:v>
                </c:pt>
                <c:pt idx="419">
                  <c:v>71900</c:v>
                </c:pt>
                <c:pt idx="420">
                  <c:v>72000</c:v>
                </c:pt>
                <c:pt idx="421">
                  <c:v>72100</c:v>
                </c:pt>
                <c:pt idx="422">
                  <c:v>72200</c:v>
                </c:pt>
                <c:pt idx="423">
                  <c:v>72300</c:v>
                </c:pt>
                <c:pt idx="424">
                  <c:v>72400</c:v>
                </c:pt>
                <c:pt idx="425">
                  <c:v>72500</c:v>
                </c:pt>
                <c:pt idx="426">
                  <c:v>72600</c:v>
                </c:pt>
                <c:pt idx="427">
                  <c:v>72700</c:v>
                </c:pt>
                <c:pt idx="428">
                  <c:v>72800</c:v>
                </c:pt>
                <c:pt idx="429">
                  <c:v>72900</c:v>
                </c:pt>
                <c:pt idx="430">
                  <c:v>73000</c:v>
                </c:pt>
                <c:pt idx="431">
                  <c:v>73100</c:v>
                </c:pt>
                <c:pt idx="432">
                  <c:v>73200</c:v>
                </c:pt>
                <c:pt idx="433">
                  <c:v>73300</c:v>
                </c:pt>
                <c:pt idx="434">
                  <c:v>73400</c:v>
                </c:pt>
                <c:pt idx="435">
                  <c:v>73500</c:v>
                </c:pt>
                <c:pt idx="436">
                  <c:v>73600</c:v>
                </c:pt>
                <c:pt idx="437">
                  <c:v>73700</c:v>
                </c:pt>
                <c:pt idx="438">
                  <c:v>73800</c:v>
                </c:pt>
                <c:pt idx="439">
                  <c:v>73900</c:v>
                </c:pt>
                <c:pt idx="440">
                  <c:v>74000</c:v>
                </c:pt>
                <c:pt idx="441">
                  <c:v>74100</c:v>
                </c:pt>
                <c:pt idx="442">
                  <c:v>74200</c:v>
                </c:pt>
                <c:pt idx="443">
                  <c:v>74300</c:v>
                </c:pt>
                <c:pt idx="444">
                  <c:v>74400</c:v>
                </c:pt>
                <c:pt idx="445">
                  <c:v>74500</c:v>
                </c:pt>
                <c:pt idx="446">
                  <c:v>74600</c:v>
                </c:pt>
                <c:pt idx="447">
                  <c:v>74700</c:v>
                </c:pt>
                <c:pt idx="448">
                  <c:v>74800</c:v>
                </c:pt>
                <c:pt idx="449">
                  <c:v>74900</c:v>
                </c:pt>
                <c:pt idx="450">
                  <c:v>75000</c:v>
                </c:pt>
                <c:pt idx="451">
                  <c:v>75100</c:v>
                </c:pt>
                <c:pt idx="452">
                  <c:v>75200</c:v>
                </c:pt>
                <c:pt idx="453">
                  <c:v>75300</c:v>
                </c:pt>
                <c:pt idx="454">
                  <c:v>75400</c:v>
                </c:pt>
                <c:pt idx="455">
                  <c:v>75500</c:v>
                </c:pt>
                <c:pt idx="456">
                  <c:v>75600</c:v>
                </c:pt>
                <c:pt idx="457">
                  <c:v>75700</c:v>
                </c:pt>
                <c:pt idx="458">
                  <c:v>75800</c:v>
                </c:pt>
                <c:pt idx="459">
                  <c:v>75900</c:v>
                </c:pt>
                <c:pt idx="460">
                  <c:v>76000</c:v>
                </c:pt>
                <c:pt idx="461">
                  <c:v>76100</c:v>
                </c:pt>
                <c:pt idx="462">
                  <c:v>76200</c:v>
                </c:pt>
                <c:pt idx="463">
                  <c:v>76300</c:v>
                </c:pt>
                <c:pt idx="464">
                  <c:v>76400</c:v>
                </c:pt>
                <c:pt idx="465">
                  <c:v>76500</c:v>
                </c:pt>
                <c:pt idx="466">
                  <c:v>76600</c:v>
                </c:pt>
                <c:pt idx="467">
                  <c:v>76700</c:v>
                </c:pt>
                <c:pt idx="468">
                  <c:v>76800</c:v>
                </c:pt>
                <c:pt idx="469">
                  <c:v>76900</c:v>
                </c:pt>
                <c:pt idx="470">
                  <c:v>77000</c:v>
                </c:pt>
                <c:pt idx="471">
                  <c:v>77100</c:v>
                </c:pt>
                <c:pt idx="472">
                  <c:v>77200</c:v>
                </c:pt>
                <c:pt idx="473">
                  <c:v>77300</c:v>
                </c:pt>
                <c:pt idx="474">
                  <c:v>77400</c:v>
                </c:pt>
                <c:pt idx="475">
                  <c:v>77500</c:v>
                </c:pt>
                <c:pt idx="476">
                  <c:v>77600</c:v>
                </c:pt>
                <c:pt idx="477">
                  <c:v>77700</c:v>
                </c:pt>
                <c:pt idx="478">
                  <c:v>77800</c:v>
                </c:pt>
                <c:pt idx="479">
                  <c:v>77900</c:v>
                </c:pt>
                <c:pt idx="480">
                  <c:v>78000</c:v>
                </c:pt>
                <c:pt idx="481">
                  <c:v>78100</c:v>
                </c:pt>
                <c:pt idx="482">
                  <c:v>78200</c:v>
                </c:pt>
                <c:pt idx="483">
                  <c:v>78300</c:v>
                </c:pt>
                <c:pt idx="484">
                  <c:v>78400</c:v>
                </c:pt>
                <c:pt idx="485">
                  <c:v>78500</c:v>
                </c:pt>
                <c:pt idx="486">
                  <c:v>78600</c:v>
                </c:pt>
                <c:pt idx="487">
                  <c:v>78700</c:v>
                </c:pt>
                <c:pt idx="488">
                  <c:v>78800</c:v>
                </c:pt>
                <c:pt idx="489">
                  <c:v>78900</c:v>
                </c:pt>
                <c:pt idx="490">
                  <c:v>79000</c:v>
                </c:pt>
                <c:pt idx="491">
                  <c:v>79100</c:v>
                </c:pt>
                <c:pt idx="492">
                  <c:v>79200</c:v>
                </c:pt>
                <c:pt idx="493">
                  <c:v>79300</c:v>
                </c:pt>
                <c:pt idx="494">
                  <c:v>79400</c:v>
                </c:pt>
                <c:pt idx="495">
                  <c:v>79500</c:v>
                </c:pt>
                <c:pt idx="496">
                  <c:v>79600</c:v>
                </c:pt>
                <c:pt idx="497">
                  <c:v>79700</c:v>
                </c:pt>
                <c:pt idx="498">
                  <c:v>79800</c:v>
                </c:pt>
                <c:pt idx="499">
                  <c:v>79900</c:v>
                </c:pt>
                <c:pt idx="500">
                  <c:v>80000</c:v>
                </c:pt>
                <c:pt idx="501">
                  <c:v>80100</c:v>
                </c:pt>
                <c:pt idx="502">
                  <c:v>80200</c:v>
                </c:pt>
                <c:pt idx="503">
                  <c:v>80300</c:v>
                </c:pt>
                <c:pt idx="504">
                  <c:v>80400</c:v>
                </c:pt>
                <c:pt idx="505">
                  <c:v>80500</c:v>
                </c:pt>
                <c:pt idx="506">
                  <c:v>80600</c:v>
                </c:pt>
                <c:pt idx="507">
                  <c:v>80700</c:v>
                </c:pt>
                <c:pt idx="508">
                  <c:v>80800</c:v>
                </c:pt>
                <c:pt idx="509">
                  <c:v>80900</c:v>
                </c:pt>
                <c:pt idx="510">
                  <c:v>81000</c:v>
                </c:pt>
                <c:pt idx="511">
                  <c:v>81100</c:v>
                </c:pt>
                <c:pt idx="512">
                  <c:v>81200</c:v>
                </c:pt>
                <c:pt idx="513">
                  <c:v>81300</c:v>
                </c:pt>
                <c:pt idx="514">
                  <c:v>81400</c:v>
                </c:pt>
                <c:pt idx="515">
                  <c:v>81500</c:v>
                </c:pt>
                <c:pt idx="516">
                  <c:v>81600</c:v>
                </c:pt>
                <c:pt idx="517">
                  <c:v>81700</c:v>
                </c:pt>
                <c:pt idx="518">
                  <c:v>81800</c:v>
                </c:pt>
                <c:pt idx="519">
                  <c:v>81900</c:v>
                </c:pt>
                <c:pt idx="520">
                  <c:v>82000</c:v>
                </c:pt>
                <c:pt idx="521">
                  <c:v>82100</c:v>
                </c:pt>
                <c:pt idx="522">
                  <c:v>82200</c:v>
                </c:pt>
                <c:pt idx="523">
                  <c:v>82300</c:v>
                </c:pt>
                <c:pt idx="524">
                  <c:v>82400</c:v>
                </c:pt>
                <c:pt idx="525">
                  <c:v>82500</c:v>
                </c:pt>
                <c:pt idx="526">
                  <c:v>82600</c:v>
                </c:pt>
                <c:pt idx="527">
                  <c:v>82700</c:v>
                </c:pt>
                <c:pt idx="528">
                  <c:v>82800</c:v>
                </c:pt>
                <c:pt idx="529">
                  <c:v>82900</c:v>
                </c:pt>
                <c:pt idx="530">
                  <c:v>83000</c:v>
                </c:pt>
                <c:pt idx="531">
                  <c:v>83100</c:v>
                </c:pt>
                <c:pt idx="532">
                  <c:v>83200</c:v>
                </c:pt>
                <c:pt idx="533">
                  <c:v>83300</c:v>
                </c:pt>
                <c:pt idx="534">
                  <c:v>83400</c:v>
                </c:pt>
                <c:pt idx="535">
                  <c:v>83500</c:v>
                </c:pt>
                <c:pt idx="536">
                  <c:v>83600</c:v>
                </c:pt>
                <c:pt idx="537">
                  <c:v>83700</c:v>
                </c:pt>
                <c:pt idx="538">
                  <c:v>83800</c:v>
                </c:pt>
                <c:pt idx="539">
                  <c:v>83900</c:v>
                </c:pt>
                <c:pt idx="540">
                  <c:v>84000</c:v>
                </c:pt>
                <c:pt idx="541">
                  <c:v>84100</c:v>
                </c:pt>
                <c:pt idx="542">
                  <c:v>84200</c:v>
                </c:pt>
                <c:pt idx="543">
                  <c:v>84300</c:v>
                </c:pt>
                <c:pt idx="544">
                  <c:v>84400</c:v>
                </c:pt>
                <c:pt idx="545">
                  <c:v>84500</c:v>
                </c:pt>
                <c:pt idx="546">
                  <c:v>84600</c:v>
                </c:pt>
                <c:pt idx="547">
                  <c:v>84700</c:v>
                </c:pt>
                <c:pt idx="548">
                  <c:v>84800</c:v>
                </c:pt>
                <c:pt idx="549">
                  <c:v>84900</c:v>
                </c:pt>
                <c:pt idx="550">
                  <c:v>85000</c:v>
                </c:pt>
                <c:pt idx="551">
                  <c:v>85100</c:v>
                </c:pt>
                <c:pt idx="552">
                  <c:v>85200</c:v>
                </c:pt>
                <c:pt idx="553">
                  <c:v>85300</c:v>
                </c:pt>
                <c:pt idx="554">
                  <c:v>85400</c:v>
                </c:pt>
                <c:pt idx="555">
                  <c:v>85500</c:v>
                </c:pt>
                <c:pt idx="556">
                  <c:v>85600</c:v>
                </c:pt>
                <c:pt idx="557">
                  <c:v>85700</c:v>
                </c:pt>
                <c:pt idx="558">
                  <c:v>85800</c:v>
                </c:pt>
                <c:pt idx="559">
                  <c:v>85900</c:v>
                </c:pt>
                <c:pt idx="560">
                  <c:v>86000</c:v>
                </c:pt>
                <c:pt idx="561">
                  <c:v>86100</c:v>
                </c:pt>
                <c:pt idx="562">
                  <c:v>86200</c:v>
                </c:pt>
                <c:pt idx="563">
                  <c:v>86300</c:v>
                </c:pt>
                <c:pt idx="564">
                  <c:v>86400</c:v>
                </c:pt>
                <c:pt idx="565">
                  <c:v>86500</c:v>
                </c:pt>
                <c:pt idx="566">
                  <c:v>86600</c:v>
                </c:pt>
                <c:pt idx="567">
                  <c:v>86700</c:v>
                </c:pt>
                <c:pt idx="568">
                  <c:v>86800</c:v>
                </c:pt>
                <c:pt idx="569">
                  <c:v>86900</c:v>
                </c:pt>
                <c:pt idx="570">
                  <c:v>87000</c:v>
                </c:pt>
                <c:pt idx="571">
                  <c:v>87100</c:v>
                </c:pt>
                <c:pt idx="572">
                  <c:v>87200</c:v>
                </c:pt>
                <c:pt idx="573">
                  <c:v>87300</c:v>
                </c:pt>
                <c:pt idx="574">
                  <c:v>87400</c:v>
                </c:pt>
                <c:pt idx="575">
                  <c:v>87500</c:v>
                </c:pt>
                <c:pt idx="576">
                  <c:v>87600</c:v>
                </c:pt>
                <c:pt idx="577">
                  <c:v>87700</c:v>
                </c:pt>
                <c:pt idx="578">
                  <c:v>87800</c:v>
                </c:pt>
                <c:pt idx="579">
                  <c:v>87900</c:v>
                </c:pt>
                <c:pt idx="580">
                  <c:v>88000</c:v>
                </c:pt>
                <c:pt idx="581">
                  <c:v>88100</c:v>
                </c:pt>
                <c:pt idx="582">
                  <c:v>88200</c:v>
                </c:pt>
                <c:pt idx="583">
                  <c:v>88300</c:v>
                </c:pt>
                <c:pt idx="584">
                  <c:v>88400</c:v>
                </c:pt>
                <c:pt idx="585">
                  <c:v>88500</c:v>
                </c:pt>
                <c:pt idx="586">
                  <c:v>88600</c:v>
                </c:pt>
                <c:pt idx="587">
                  <c:v>88700</c:v>
                </c:pt>
                <c:pt idx="588">
                  <c:v>88800</c:v>
                </c:pt>
                <c:pt idx="589">
                  <c:v>88900</c:v>
                </c:pt>
                <c:pt idx="590">
                  <c:v>89000</c:v>
                </c:pt>
                <c:pt idx="591">
                  <c:v>89100</c:v>
                </c:pt>
                <c:pt idx="592">
                  <c:v>89200</c:v>
                </c:pt>
                <c:pt idx="593">
                  <c:v>89300</c:v>
                </c:pt>
                <c:pt idx="594">
                  <c:v>89400</c:v>
                </c:pt>
                <c:pt idx="595">
                  <c:v>89500</c:v>
                </c:pt>
                <c:pt idx="596">
                  <c:v>89600</c:v>
                </c:pt>
                <c:pt idx="597">
                  <c:v>89700</c:v>
                </c:pt>
                <c:pt idx="598">
                  <c:v>89800</c:v>
                </c:pt>
                <c:pt idx="599">
                  <c:v>89900</c:v>
                </c:pt>
                <c:pt idx="600">
                  <c:v>90000</c:v>
                </c:pt>
                <c:pt idx="601">
                  <c:v>90100</c:v>
                </c:pt>
                <c:pt idx="602">
                  <c:v>90200</c:v>
                </c:pt>
                <c:pt idx="603">
                  <c:v>90300</c:v>
                </c:pt>
                <c:pt idx="604">
                  <c:v>90400</c:v>
                </c:pt>
                <c:pt idx="605">
                  <c:v>90500</c:v>
                </c:pt>
                <c:pt idx="606">
                  <c:v>90600</c:v>
                </c:pt>
                <c:pt idx="607">
                  <c:v>90700</c:v>
                </c:pt>
                <c:pt idx="608">
                  <c:v>90800</c:v>
                </c:pt>
                <c:pt idx="609">
                  <c:v>90900</c:v>
                </c:pt>
                <c:pt idx="610">
                  <c:v>91000</c:v>
                </c:pt>
                <c:pt idx="611">
                  <c:v>91100</c:v>
                </c:pt>
                <c:pt idx="612">
                  <c:v>91200</c:v>
                </c:pt>
                <c:pt idx="613">
                  <c:v>91300</c:v>
                </c:pt>
                <c:pt idx="614">
                  <c:v>91400</c:v>
                </c:pt>
                <c:pt idx="615">
                  <c:v>91500</c:v>
                </c:pt>
                <c:pt idx="616">
                  <c:v>91600</c:v>
                </c:pt>
                <c:pt idx="617">
                  <c:v>91700</c:v>
                </c:pt>
                <c:pt idx="618">
                  <c:v>91800</c:v>
                </c:pt>
                <c:pt idx="619">
                  <c:v>91900</c:v>
                </c:pt>
                <c:pt idx="620">
                  <c:v>92000</c:v>
                </c:pt>
                <c:pt idx="621">
                  <c:v>92100</c:v>
                </c:pt>
                <c:pt idx="622">
                  <c:v>92200</c:v>
                </c:pt>
                <c:pt idx="623">
                  <c:v>92300</c:v>
                </c:pt>
                <c:pt idx="624">
                  <c:v>92400</c:v>
                </c:pt>
                <c:pt idx="625">
                  <c:v>92500</c:v>
                </c:pt>
                <c:pt idx="626">
                  <c:v>92600</c:v>
                </c:pt>
                <c:pt idx="627">
                  <c:v>92700</c:v>
                </c:pt>
                <c:pt idx="628">
                  <c:v>92800</c:v>
                </c:pt>
                <c:pt idx="629">
                  <c:v>92900</c:v>
                </c:pt>
                <c:pt idx="630">
                  <c:v>93000</c:v>
                </c:pt>
                <c:pt idx="631">
                  <c:v>93100</c:v>
                </c:pt>
                <c:pt idx="632">
                  <c:v>93200</c:v>
                </c:pt>
                <c:pt idx="633">
                  <c:v>93300</c:v>
                </c:pt>
                <c:pt idx="634">
                  <c:v>93400</c:v>
                </c:pt>
                <c:pt idx="635">
                  <c:v>93500</c:v>
                </c:pt>
                <c:pt idx="636">
                  <c:v>93600</c:v>
                </c:pt>
                <c:pt idx="637">
                  <c:v>93700</c:v>
                </c:pt>
                <c:pt idx="638">
                  <c:v>93800</c:v>
                </c:pt>
                <c:pt idx="639">
                  <c:v>93900</c:v>
                </c:pt>
                <c:pt idx="640">
                  <c:v>94000</c:v>
                </c:pt>
                <c:pt idx="641">
                  <c:v>94100</c:v>
                </c:pt>
                <c:pt idx="642">
                  <c:v>94200</c:v>
                </c:pt>
                <c:pt idx="643">
                  <c:v>94300</c:v>
                </c:pt>
                <c:pt idx="644">
                  <c:v>94400</c:v>
                </c:pt>
                <c:pt idx="645">
                  <c:v>94500</c:v>
                </c:pt>
                <c:pt idx="646">
                  <c:v>94600</c:v>
                </c:pt>
                <c:pt idx="647">
                  <c:v>94700</c:v>
                </c:pt>
                <c:pt idx="648">
                  <c:v>94800</c:v>
                </c:pt>
                <c:pt idx="649">
                  <c:v>94900</c:v>
                </c:pt>
                <c:pt idx="650">
                  <c:v>95000</c:v>
                </c:pt>
                <c:pt idx="651">
                  <c:v>95100</c:v>
                </c:pt>
                <c:pt idx="652">
                  <c:v>95200</c:v>
                </c:pt>
                <c:pt idx="653">
                  <c:v>95300</c:v>
                </c:pt>
                <c:pt idx="654">
                  <c:v>95400</c:v>
                </c:pt>
                <c:pt idx="655">
                  <c:v>95500</c:v>
                </c:pt>
                <c:pt idx="656">
                  <c:v>95600</c:v>
                </c:pt>
                <c:pt idx="657">
                  <c:v>95700</c:v>
                </c:pt>
                <c:pt idx="658">
                  <c:v>95800</c:v>
                </c:pt>
                <c:pt idx="659">
                  <c:v>95900</c:v>
                </c:pt>
                <c:pt idx="660">
                  <c:v>96000</c:v>
                </c:pt>
                <c:pt idx="661">
                  <c:v>96100</c:v>
                </c:pt>
                <c:pt idx="662">
                  <c:v>96200</c:v>
                </c:pt>
                <c:pt idx="663">
                  <c:v>96300</c:v>
                </c:pt>
                <c:pt idx="664">
                  <c:v>96400</c:v>
                </c:pt>
                <c:pt idx="665">
                  <c:v>96500</c:v>
                </c:pt>
                <c:pt idx="666">
                  <c:v>96600</c:v>
                </c:pt>
                <c:pt idx="667">
                  <c:v>96700</c:v>
                </c:pt>
                <c:pt idx="668">
                  <c:v>96800</c:v>
                </c:pt>
                <c:pt idx="669">
                  <c:v>96900</c:v>
                </c:pt>
                <c:pt idx="670">
                  <c:v>97000</c:v>
                </c:pt>
                <c:pt idx="671">
                  <c:v>97100</c:v>
                </c:pt>
                <c:pt idx="672">
                  <c:v>97200</c:v>
                </c:pt>
                <c:pt idx="673">
                  <c:v>97300</c:v>
                </c:pt>
                <c:pt idx="674">
                  <c:v>97400</c:v>
                </c:pt>
                <c:pt idx="675">
                  <c:v>97500</c:v>
                </c:pt>
                <c:pt idx="676">
                  <c:v>97600</c:v>
                </c:pt>
                <c:pt idx="677">
                  <c:v>97700</c:v>
                </c:pt>
                <c:pt idx="678">
                  <c:v>97800</c:v>
                </c:pt>
                <c:pt idx="679">
                  <c:v>97900</c:v>
                </c:pt>
                <c:pt idx="680">
                  <c:v>98000</c:v>
                </c:pt>
                <c:pt idx="681">
                  <c:v>98100</c:v>
                </c:pt>
                <c:pt idx="682">
                  <c:v>98200</c:v>
                </c:pt>
                <c:pt idx="683">
                  <c:v>98300</c:v>
                </c:pt>
                <c:pt idx="684">
                  <c:v>98400</c:v>
                </c:pt>
                <c:pt idx="685">
                  <c:v>98500</c:v>
                </c:pt>
                <c:pt idx="686">
                  <c:v>98600</c:v>
                </c:pt>
                <c:pt idx="687">
                  <c:v>98700</c:v>
                </c:pt>
                <c:pt idx="688">
                  <c:v>98800</c:v>
                </c:pt>
                <c:pt idx="689">
                  <c:v>98900</c:v>
                </c:pt>
                <c:pt idx="690">
                  <c:v>99000</c:v>
                </c:pt>
                <c:pt idx="691">
                  <c:v>99100</c:v>
                </c:pt>
                <c:pt idx="692">
                  <c:v>99200</c:v>
                </c:pt>
                <c:pt idx="693">
                  <c:v>99300</c:v>
                </c:pt>
                <c:pt idx="694">
                  <c:v>99400</c:v>
                </c:pt>
                <c:pt idx="695">
                  <c:v>99500</c:v>
                </c:pt>
                <c:pt idx="696">
                  <c:v>99600</c:v>
                </c:pt>
                <c:pt idx="697">
                  <c:v>99700</c:v>
                </c:pt>
                <c:pt idx="698">
                  <c:v>99800</c:v>
                </c:pt>
                <c:pt idx="699">
                  <c:v>99900</c:v>
                </c:pt>
                <c:pt idx="700">
                  <c:v>100000</c:v>
                </c:pt>
                <c:pt idx="701">
                  <c:v>100100</c:v>
                </c:pt>
                <c:pt idx="702">
                  <c:v>100200</c:v>
                </c:pt>
                <c:pt idx="703">
                  <c:v>100300</c:v>
                </c:pt>
                <c:pt idx="704">
                  <c:v>100400</c:v>
                </c:pt>
                <c:pt idx="705">
                  <c:v>100500</c:v>
                </c:pt>
                <c:pt idx="706">
                  <c:v>100600</c:v>
                </c:pt>
                <c:pt idx="707">
                  <c:v>100700</c:v>
                </c:pt>
                <c:pt idx="708">
                  <c:v>100800</c:v>
                </c:pt>
                <c:pt idx="709">
                  <c:v>100900</c:v>
                </c:pt>
                <c:pt idx="710">
                  <c:v>101000</c:v>
                </c:pt>
                <c:pt idx="711">
                  <c:v>101100</c:v>
                </c:pt>
                <c:pt idx="712">
                  <c:v>101200</c:v>
                </c:pt>
                <c:pt idx="713">
                  <c:v>101300</c:v>
                </c:pt>
                <c:pt idx="714">
                  <c:v>101400</c:v>
                </c:pt>
                <c:pt idx="715">
                  <c:v>101500</c:v>
                </c:pt>
                <c:pt idx="716">
                  <c:v>101600</c:v>
                </c:pt>
                <c:pt idx="717">
                  <c:v>101700</c:v>
                </c:pt>
                <c:pt idx="718">
                  <c:v>101800</c:v>
                </c:pt>
                <c:pt idx="719">
                  <c:v>101900</c:v>
                </c:pt>
                <c:pt idx="720">
                  <c:v>102000</c:v>
                </c:pt>
                <c:pt idx="721">
                  <c:v>102100</c:v>
                </c:pt>
                <c:pt idx="722">
                  <c:v>102200</c:v>
                </c:pt>
                <c:pt idx="723">
                  <c:v>102300</c:v>
                </c:pt>
                <c:pt idx="724">
                  <c:v>102400</c:v>
                </c:pt>
                <c:pt idx="725">
                  <c:v>102500</c:v>
                </c:pt>
                <c:pt idx="726">
                  <c:v>102600</c:v>
                </c:pt>
                <c:pt idx="727">
                  <c:v>102700</c:v>
                </c:pt>
                <c:pt idx="728">
                  <c:v>102800</c:v>
                </c:pt>
                <c:pt idx="729">
                  <c:v>102900</c:v>
                </c:pt>
                <c:pt idx="730">
                  <c:v>103000</c:v>
                </c:pt>
                <c:pt idx="731">
                  <c:v>103100</c:v>
                </c:pt>
                <c:pt idx="732">
                  <c:v>103200</c:v>
                </c:pt>
                <c:pt idx="733">
                  <c:v>103300</c:v>
                </c:pt>
                <c:pt idx="734">
                  <c:v>103400</c:v>
                </c:pt>
                <c:pt idx="735">
                  <c:v>103500</c:v>
                </c:pt>
                <c:pt idx="736">
                  <c:v>103600</c:v>
                </c:pt>
                <c:pt idx="737">
                  <c:v>103700</c:v>
                </c:pt>
                <c:pt idx="738">
                  <c:v>103800</c:v>
                </c:pt>
                <c:pt idx="739">
                  <c:v>103900</c:v>
                </c:pt>
                <c:pt idx="740">
                  <c:v>104000</c:v>
                </c:pt>
                <c:pt idx="741">
                  <c:v>104100</c:v>
                </c:pt>
                <c:pt idx="742">
                  <c:v>104200</c:v>
                </c:pt>
                <c:pt idx="743">
                  <c:v>104300</c:v>
                </c:pt>
                <c:pt idx="744">
                  <c:v>104400</c:v>
                </c:pt>
                <c:pt idx="745">
                  <c:v>104500</c:v>
                </c:pt>
                <c:pt idx="746">
                  <c:v>104600</c:v>
                </c:pt>
                <c:pt idx="747">
                  <c:v>104700</c:v>
                </c:pt>
                <c:pt idx="748">
                  <c:v>104800</c:v>
                </c:pt>
                <c:pt idx="749">
                  <c:v>104900</c:v>
                </c:pt>
                <c:pt idx="750">
                  <c:v>105000</c:v>
                </c:pt>
                <c:pt idx="751">
                  <c:v>105100</c:v>
                </c:pt>
                <c:pt idx="752">
                  <c:v>105200</c:v>
                </c:pt>
                <c:pt idx="753">
                  <c:v>105300</c:v>
                </c:pt>
                <c:pt idx="754">
                  <c:v>105400</c:v>
                </c:pt>
                <c:pt idx="755">
                  <c:v>105500</c:v>
                </c:pt>
                <c:pt idx="756">
                  <c:v>105600</c:v>
                </c:pt>
                <c:pt idx="757">
                  <c:v>105700</c:v>
                </c:pt>
                <c:pt idx="758">
                  <c:v>105800</c:v>
                </c:pt>
                <c:pt idx="759">
                  <c:v>105900</c:v>
                </c:pt>
                <c:pt idx="760">
                  <c:v>106000</c:v>
                </c:pt>
                <c:pt idx="761">
                  <c:v>106100</c:v>
                </c:pt>
                <c:pt idx="762">
                  <c:v>106200</c:v>
                </c:pt>
                <c:pt idx="763">
                  <c:v>106300</c:v>
                </c:pt>
                <c:pt idx="764">
                  <c:v>106400</c:v>
                </c:pt>
                <c:pt idx="765">
                  <c:v>106500</c:v>
                </c:pt>
                <c:pt idx="766">
                  <c:v>106600</c:v>
                </c:pt>
                <c:pt idx="767">
                  <c:v>106700</c:v>
                </c:pt>
                <c:pt idx="768">
                  <c:v>106800</c:v>
                </c:pt>
                <c:pt idx="769">
                  <c:v>106900</c:v>
                </c:pt>
                <c:pt idx="770">
                  <c:v>107000</c:v>
                </c:pt>
                <c:pt idx="771">
                  <c:v>107100</c:v>
                </c:pt>
                <c:pt idx="772">
                  <c:v>107200</c:v>
                </c:pt>
                <c:pt idx="773">
                  <c:v>107300</c:v>
                </c:pt>
                <c:pt idx="774">
                  <c:v>107400</c:v>
                </c:pt>
                <c:pt idx="775">
                  <c:v>107500</c:v>
                </c:pt>
                <c:pt idx="776">
                  <c:v>107600</c:v>
                </c:pt>
                <c:pt idx="777">
                  <c:v>107700</c:v>
                </c:pt>
                <c:pt idx="778">
                  <c:v>107800</c:v>
                </c:pt>
                <c:pt idx="779">
                  <c:v>107900</c:v>
                </c:pt>
                <c:pt idx="780">
                  <c:v>108000</c:v>
                </c:pt>
                <c:pt idx="781">
                  <c:v>108100</c:v>
                </c:pt>
                <c:pt idx="782">
                  <c:v>108200</c:v>
                </c:pt>
                <c:pt idx="783">
                  <c:v>108300</c:v>
                </c:pt>
                <c:pt idx="784">
                  <c:v>108400</c:v>
                </c:pt>
                <c:pt idx="785">
                  <c:v>108500</c:v>
                </c:pt>
                <c:pt idx="786">
                  <c:v>108600</c:v>
                </c:pt>
                <c:pt idx="787">
                  <c:v>108700</c:v>
                </c:pt>
                <c:pt idx="788">
                  <c:v>108800</c:v>
                </c:pt>
                <c:pt idx="789">
                  <c:v>108900</c:v>
                </c:pt>
                <c:pt idx="790">
                  <c:v>109000</c:v>
                </c:pt>
                <c:pt idx="791">
                  <c:v>109100</c:v>
                </c:pt>
                <c:pt idx="792">
                  <c:v>109200</c:v>
                </c:pt>
                <c:pt idx="793">
                  <c:v>109300</c:v>
                </c:pt>
                <c:pt idx="794">
                  <c:v>109400</c:v>
                </c:pt>
                <c:pt idx="795">
                  <c:v>109500</c:v>
                </c:pt>
                <c:pt idx="796">
                  <c:v>109600</c:v>
                </c:pt>
                <c:pt idx="797">
                  <c:v>109700</c:v>
                </c:pt>
                <c:pt idx="798">
                  <c:v>109800</c:v>
                </c:pt>
                <c:pt idx="799">
                  <c:v>109900</c:v>
                </c:pt>
                <c:pt idx="800">
                  <c:v>110000</c:v>
                </c:pt>
                <c:pt idx="801">
                  <c:v>110100</c:v>
                </c:pt>
                <c:pt idx="802">
                  <c:v>110200</c:v>
                </c:pt>
                <c:pt idx="803">
                  <c:v>110300</c:v>
                </c:pt>
                <c:pt idx="804">
                  <c:v>110400</c:v>
                </c:pt>
                <c:pt idx="805">
                  <c:v>110500</c:v>
                </c:pt>
                <c:pt idx="806">
                  <c:v>110600</c:v>
                </c:pt>
                <c:pt idx="807">
                  <c:v>110700</c:v>
                </c:pt>
                <c:pt idx="808">
                  <c:v>110800</c:v>
                </c:pt>
                <c:pt idx="809">
                  <c:v>110900</c:v>
                </c:pt>
                <c:pt idx="810">
                  <c:v>111000</c:v>
                </c:pt>
                <c:pt idx="811">
                  <c:v>111100</c:v>
                </c:pt>
                <c:pt idx="812">
                  <c:v>111200</c:v>
                </c:pt>
                <c:pt idx="813">
                  <c:v>111300</c:v>
                </c:pt>
                <c:pt idx="814">
                  <c:v>111400</c:v>
                </c:pt>
                <c:pt idx="815">
                  <c:v>111500</c:v>
                </c:pt>
                <c:pt idx="816">
                  <c:v>111600</c:v>
                </c:pt>
                <c:pt idx="817">
                  <c:v>111700</c:v>
                </c:pt>
                <c:pt idx="818">
                  <c:v>111800</c:v>
                </c:pt>
                <c:pt idx="819">
                  <c:v>111900</c:v>
                </c:pt>
                <c:pt idx="820">
                  <c:v>112000</c:v>
                </c:pt>
                <c:pt idx="821">
                  <c:v>112100</c:v>
                </c:pt>
                <c:pt idx="822">
                  <c:v>112200</c:v>
                </c:pt>
                <c:pt idx="823">
                  <c:v>112300</c:v>
                </c:pt>
                <c:pt idx="824">
                  <c:v>112400</c:v>
                </c:pt>
                <c:pt idx="825">
                  <c:v>112500</c:v>
                </c:pt>
                <c:pt idx="826">
                  <c:v>112600</c:v>
                </c:pt>
                <c:pt idx="827">
                  <c:v>112700</c:v>
                </c:pt>
                <c:pt idx="828">
                  <c:v>112800</c:v>
                </c:pt>
                <c:pt idx="829">
                  <c:v>112900</c:v>
                </c:pt>
                <c:pt idx="830">
                  <c:v>113000</c:v>
                </c:pt>
                <c:pt idx="831">
                  <c:v>113100</c:v>
                </c:pt>
                <c:pt idx="832">
                  <c:v>113200</c:v>
                </c:pt>
                <c:pt idx="833">
                  <c:v>113300</c:v>
                </c:pt>
                <c:pt idx="834">
                  <c:v>113400</c:v>
                </c:pt>
                <c:pt idx="835">
                  <c:v>113500</c:v>
                </c:pt>
                <c:pt idx="836">
                  <c:v>113600</c:v>
                </c:pt>
                <c:pt idx="837">
                  <c:v>113700</c:v>
                </c:pt>
                <c:pt idx="838">
                  <c:v>113800</c:v>
                </c:pt>
                <c:pt idx="839">
                  <c:v>113900</c:v>
                </c:pt>
                <c:pt idx="840">
                  <c:v>114000</c:v>
                </c:pt>
                <c:pt idx="841">
                  <c:v>114100</c:v>
                </c:pt>
                <c:pt idx="842">
                  <c:v>114200</c:v>
                </c:pt>
                <c:pt idx="843">
                  <c:v>114300</c:v>
                </c:pt>
                <c:pt idx="844">
                  <c:v>114400</c:v>
                </c:pt>
                <c:pt idx="845">
                  <c:v>114500</c:v>
                </c:pt>
                <c:pt idx="846">
                  <c:v>114600</c:v>
                </c:pt>
                <c:pt idx="847">
                  <c:v>114700</c:v>
                </c:pt>
                <c:pt idx="848">
                  <c:v>114800</c:v>
                </c:pt>
                <c:pt idx="849">
                  <c:v>114900</c:v>
                </c:pt>
                <c:pt idx="850">
                  <c:v>115000</c:v>
                </c:pt>
                <c:pt idx="851">
                  <c:v>115100</c:v>
                </c:pt>
                <c:pt idx="852">
                  <c:v>115200</c:v>
                </c:pt>
                <c:pt idx="853">
                  <c:v>115300</c:v>
                </c:pt>
                <c:pt idx="854">
                  <c:v>115400</c:v>
                </c:pt>
                <c:pt idx="855">
                  <c:v>115500</c:v>
                </c:pt>
                <c:pt idx="856">
                  <c:v>115600</c:v>
                </c:pt>
                <c:pt idx="857">
                  <c:v>115700</c:v>
                </c:pt>
                <c:pt idx="858">
                  <c:v>115800</c:v>
                </c:pt>
                <c:pt idx="859">
                  <c:v>115900</c:v>
                </c:pt>
                <c:pt idx="860">
                  <c:v>116000</c:v>
                </c:pt>
                <c:pt idx="861">
                  <c:v>116100</c:v>
                </c:pt>
                <c:pt idx="862">
                  <c:v>116200</c:v>
                </c:pt>
                <c:pt idx="863">
                  <c:v>116300</c:v>
                </c:pt>
                <c:pt idx="864">
                  <c:v>116400</c:v>
                </c:pt>
                <c:pt idx="865">
                  <c:v>116500</c:v>
                </c:pt>
                <c:pt idx="866">
                  <c:v>116600</c:v>
                </c:pt>
                <c:pt idx="867">
                  <c:v>116700</c:v>
                </c:pt>
                <c:pt idx="868">
                  <c:v>116800</c:v>
                </c:pt>
                <c:pt idx="869">
                  <c:v>116900</c:v>
                </c:pt>
                <c:pt idx="870">
                  <c:v>117000</c:v>
                </c:pt>
                <c:pt idx="871">
                  <c:v>117100</c:v>
                </c:pt>
                <c:pt idx="872">
                  <c:v>117200</c:v>
                </c:pt>
                <c:pt idx="873">
                  <c:v>117300</c:v>
                </c:pt>
                <c:pt idx="874">
                  <c:v>117400</c:v>
                </c:pt>
                <c:pt idx="875">
                  <c:v>117500</c:v>
                </c:pt>
                <c:pt idx="876">
                  <c:v>117600</c:v>
                </c:pt>
                <c:pt idx="877">
                  <c:v>117700</c:v>
                </c:pt>
                <c:pt idx="878">
                  <c:v>117800</c:v>
                </c:pt>
                <c:pt idx="879">
                  <c:v>117900</c:v>
                </c:pt>
                <c:pt idx="880">
                  <c:v>118000</c:v>
                </c:pt>
                <c:pt idx="881">
                  <c:v>118100</c:v>
                </c:pt>
                <c:pt idx="882">
                  <c:v>118200</c:v>
                </c:pt>
                <c:pt idx="883">
                  <c:v>118300</c:v>
                </c:pt>
                <c:pt idx="884">
                  <c:v>118400</c:v>
                </c:pt>
                <c:pt idx="885">
                  <c:v>118500</c:v>
                </c:pt>
                <c:pt idx="886">
                  <c:v>118600</c:v>
                </c:pt>
                <c:pt idx="887">
                  <c:v>118700</c:v>
                </c:pt>
                <c:pt idx="888">
                  <c:v>118800</c:v>
                </c:pt>
                <c:pt idx="889">
                  <c:v>118900</c:v>
                </c:pt>
                <c:pt idx="890">
                  <c:v>119000</c:v>
                </c:pt>
                <c:pt idx="891">
                  <c:v>119100</c:v>
                </c:pt>
                <c:pt idx="892">
                  <c:v>119200</c:v>
                </c:pt>
                <c:pt idx="893">
                  <c:v>119300</c:v>
                </c:pt>
                <c:pt idx="894">
                  <c:v>119400</c:v>
                </c:pt>
                <c:pt idx="895">
                  <c:v>119500</c:v>
                </c:pt>
                <c:pt idx="896">
                  <c:v>119600</c:v>
                </c:pt>
                <c:pt idx="897">
                  <c:v>119700</c:v>
                </c:pt>
                <c:pt idx="898">
                  <c:v>119800</c:v>
                </c:pt>
                <c:pt idx="899">
                  <c:v>119900</c:v>
                </c:pt>
                <c:pt idx="900">
                  <c:v>120000</c:v>
                </c:pt>
                <c:pt idx="901">
                  <c:v>120100</c:v>
                </c:pt>
                <c:pt idx="902">
                  <c:v>120200</c:v>
                </c:pt>
                <c:pt idx="903">
                  <c:v>120300</c:v>
                </c:pt>
                <c:pt idx="904">
                  <c:v>120400</c:v>
                </c:pt>
                <c:pt idx="905">
                  <c:v>120500</c:v>
                </c:pt>
                <c:pt idx="906">
                  <c:v>120600</c:v>
                </c:pt>
                <c:pt idx="907">
                  <c:v>120700</c:v>
                </c:pt>
                <c:pt idx="908">
                  <c:v>120800</c:v>
                </c:pt>
                <c:pt idx="909">
                  <c:v>120900</c:v>
                </c:pt>
                <c:pt idx="910">
                  <c:v>121000</c:v>
                </c:pt>
                <c:pt idx="911">
                  <c:v>121100</c:v>
                </c:pt>
                <c:pt idx="912">
                  <c:v>121200</c:v>
                </c:pt>
                <c:pt idx="913">
                  <c:v>121300</c:v>
                </c:pt>
                <c:pt idx="914">
                  <c:v>121400</c:v>
                </c:pt>
                <c:pt idx="915">
                  <c:v>121500</c:v>
                </c:pt>
                <c:pt idx="916">
                  <c:v>121600</c:v>
                </c:pt>
                <c:pt idx="917">
                  <c:v>121700</c:v>
                </c:pt>
                <c:pt idx="918">
                  <c:v>121800</c:v>
                </c:pt>
                <c:pt idx="919">
                  <c:v>121900</c:v>
                </c:pt>
                <c:pt idx="920">
                  <c:v>122000</c:v>
                </c:pt>
                <c:pt idx="921">
                  <c:v>122100</c:v>
                </c:pt>
                <c:pt idx="922">
                  <c:v>122200</c:v>
                </c:pt>
                <c:pt idx="923">
                  <c:v>122300</c:v>
                </c:pt>
                <c:pt idx="924">
                  <c:v>122400</c:v>
                </c:pt>
                <c:pt idx="925">
                  <c:v>122500</c:v>
                </c:pt>
                <c:pt idx="926">
                  <c:v>122600</c:v>
                </c:pt>
                <c:pt idx="927">
                  <c:v>122700</c:v>
                </c:pt>
                <c:pt idx="928">
                  <c:v>122800</c:v>
                </c:pt>
                <c:pt idx="929">
                  <c:v>122900</c:v>
                </c:pt>
                <c:pt idx="930">
                  <c:v>123000</c:v>
                </c:pt>
                <c:pt idx="931">
                  <c:v>123100</c:v>
                </c:pt>
                <c:pt idx="932">
                  <c:v>123200</c:v>
                </c:pt>
                <c:pt idx="933">
                  <c:v>123300</c:v>
                </c:pt>
                <c:pt idx="934">
                  <c:v>123400</c:v>
                </c:pt>
                <c:pt idx="935">
                  <c:v>123500</c:v>
                </c:pt>
                <c:pt idx="936">
                  <c:v>123600</c:v>
                </c:pt>
                <c:pt idx="937">
                  <c:v>123700</c:v>
                </c:pt>
                <c:pt idx="938">
                  <c:v>123800</c:v>
                </c:pt>
                <c:pt idx="939">
                  <c:v>123900</c:v>
                </c:pt>
                <c:pt idx="940">
                  <c:v>124000</c:v>
                </c:pt>
                <c:pt idx="941">
                  <c:v>124100</c:v>
                </c:pt>
                <c:pt idx="942">
                  <c:v>124200</c:v>
                </c:pt>
                <c:pt idx="943">
                  <c:v>124300</c:v>
                </c:pt>
                <c:pt idx="944">
                  <c:v>124400</c:v>
                </c:pt>
                <c:pt idx="945">
                  <c:v>124500</c:v>
                </c:pt>
                <c:pt idx="946">
                  <c:v>124600</c:v>
                </c:pt>
                <c:pt idx="947">
                  <c:v>124700</c:v>
                </c:pt>
                <c:pt idx="948">
                  <c:v>124800</c:v>
                </c:pt>
                <c:pt idx="949">
                  <c:v>124900</c:v>
                </c:pt>
                <c:pt idx="950">
                  <c:v>125000</c:v>
                </c:pt>
                <c:pt idx="951">
                  <c:v>125100</c:v>
                </c:pt>
                <c:pt idx="952">
                  <c:v>125200</c:v>
                </c:pt>
                <c:pt idx="953">
                  <c:v>125300</c:v>
                </c:pt>
                <c:pt idx="954">
                  <c:v>125400</c:v>
                </c:pt>
                <c:pt idx="955">
                  <c:v>125500</c:v>
                </c:pt>
                <c:pt idx="956">
                  <c:v>125600</c:v>
                </c:pt>
                <c:pt idx="957">
                  <c:v>125700</c:v>
                </c:pt>
                <c:pt idx="958">
                  <c:v>125800</c:v>
                </c:pt>
                <c:pt idx="959">
                  <c:v>125900</c:v>
                </c:pt>
                <c:pt idx="960">
                  <c:v>126000</c:v>
                </c:pt>
                <c:pt idx="961">
                  <c:v>126100</c:v>
                </c:pt>
                <c:pt idx="962">
                  <c:v>126200</c:v>
                </c:pt>
                <c:pt idx="963">
                  <c:v>126300</c:v>
                </c:pt>
                <c:pt idx="964">
                  <c:v>126400</c:v>
                </c:pt>
                <c:pt idx="965">
                  <c:v>126500</c:v>
                </c:pt>
                <c:pt idx="966">
                  <c:v>126600</c:v>
                </c:pt>
                <c:pt idx="967">
                  <c:v>126700</c:v>
                </c:pt>
                <c:pt idx="968">
                  <c:v>126800</c:v>
                </c:pt>
                <c:pt idx="969">
                  <c:v>126900</c:v>
                </c:pt>
                <c:pt idx="970">
                  <c:v>127000</c:v>
                </c:pt>
                <c:pt idx="971">
                  <c:v>127100</c:v>
                </c:pt>
                <c:pt idx="972">
                  <c:v>127200</c:v>
                </c:pt>
                <c:pt idx="973">
                  <c:v>127300</c:v>
                </c:pt>
                <c:pt idx="974">
                  <c:v>127400</c:v>
                </c:pt>
                <c:pt idx="975">
                  <c:v>127500</c:v>
                </c:pt>
                <c:pt idx="976">
                  <c:v>127600</c:v>
                </c:pt>
                <c:pt idx="977">
                  <c:v>127700</c:v>
                </c:pt>
                <c:pt idx="978">
                  <c:v>127800</c:v>
                </c:pt>
                <c:pt idx="979">
                  <c:v>127900</c:v>
                </c:pt>
                <c:pt idx="980">
                  <c:v>128000</c:v>
                </c:pt>
                <c:pt idx="981">
                  <c:v>128100</c:v>
                </c:pt>
                <c:pt idx="982">
                  <c:v>128200</c:v>
                </c:pt>
                <c:pt idx="983">
                  <c:v>128300</c:v>
                </c:pt>
                <c:pt idx="984">
                  <c:v>128400</c:v>
                </c:pt>
                <c:pt idx="985">
                  <c:v>128500</c:v>
                </c:pt>
                <c:pt idx="986">
                  <c:v>128600</c:v>
                </c:pt>
                <c:pt idx="987">
                  <c:v>128700</c:v>
                </c:pt>
                <c:pt idx="988">
                  <c:v>128800</c:v>
                </c:pt>
                <c:pt idx="989">
                  <c:v>128900</c:v>
                </c:pt>
                <c:pt idx="990">
                  <c:v>129000</c:v>
                </c:pt>
                <c:pt idx="991">
                  <c:v>129100</c:v>
                </c:pt>
                <c:pt idx="992">
                  <c:v>129200</c:v>
                </c:pt>
                <c:pt idx="993">
                  <c:v>129300</c:v>
                </c:pt>
                <c:pt idx="994">
                  <c:v>129400</c:v>
                </c:pt>
                <c:pt idx="995">
                  <c:v>129500</c:v>
                </c:pt>
                <c:pt idx="996">
                  <c:v>129600</c:v>
                </c:pt>
                <c:pt idx="997">
                  <c:v>129700</c:v>
                </c:pt>
                <c:pt idx="998">
                  <c:v>129800</c:v>
                </c:pt>
                <c:pt idx="999">
                  <c:v>129900</c:v>
                </c:pt>
                <c:pt idx="1000">
                  <c:v>130000</c:v>
                </c:pt>
                <c:pt idx="1001">
                  <c:v>130100</c:v>
                </c:pt>
                <c:pt idx="1002">
                  <c:v>130200</c:v>
                </c:pt>
                <c:pt idx="1003">
                  <c:v>130300</c:v>
                </c:pt>
                <c:pt idx="1004">
                  <c:v>130400</c:v>
                </c:pt>
                <c:pt idx="1005">
                  <c:v>130500</c:v>
                </c:pt>
                <c:pt idx="1006">
                  <c:v>130600</c:v>
                </c:pt>
                <c:pt idx="1007">
                  <c:v>130700</c:v>
                </c:pt>
                <c:pt idx="1008">
                  <c:v>130800</c:v>
                </c:pt>
                <c:pt idx="1009">
                  <c:v>130900</c:v>
                </c:pt>
                <c:pt idx="1010">
                  <c:v>131000</c:v>
                </c:pt>
                <c:pt idx="1011">
                  <c:v>131100</c:v>
                </c:pt>
                <c:pt idx="1012">
                  <c:v>131200</c:v>
                </c:pt>
                <c:pt idx="1013">
                  <c:v>131300</c:v>
                </c:pt>
                <c:pt idx="1014">
                  <c:v>131400</c:v>
                </c:pt>
                <c:pt idx="1015">
                  <c:v>131500</c:v>
                </c:pt>
                <c:pt idx="1016">
                  <c:v>131600</c:v>
                </c:pt>
                <c:pt idx="1017">
                  <c:v>131700</c:v>
                </c:pt>
                <c:pt idx="1018">
                  <c:v>131800</c:v>
                </c:pt>
                <c:pt idx="1019">
                  <c:v>131900</c:v>
                </c:pt>
                <c:pt idx="1020">
                  <c:v>132000</c:v>
                </c:pt>
                <c:pt idx="1021">
                  <c:v>132100</c:v>
                </c:pt>
                <c:pt idx="1022">
                  <c:v>132200</c:v>
                </c:pt>
                <c:pt idx="1023">
                  <c:v>132300</c:v>
                </c:pt>
                <c:pt idx="1024">
                  <c:v>132400</c:v>
                </c:pt>
                <c:pt idx="1025">
                  <c:v>132500</c:v>
                </c:pt>
                <c:pt idx="1026">
                  <c:v>132600</c:v>
                </c:pt>
                <c:pt idx="1027">
                  <c:v>132700</c:v>
                </c:pt>
                <c:pt idx="1028">
                  <c:v>132800</c:v>
                </c:pt>
                <c:pt idx="1029">
                  <c:v>132900</c:v>
                </c:pt>
                <c:pt idx="1030">
                  <c:v>133000</c:v>
                </c:pt>
                <c:pt idx="1031">
                  <c:v>133100</c:v>
                </c:pt>
                <c:pt idx="1032">
                  <c:v>133200</c:v>
                </c:pt>
                <c:pt idx="1033">
                  <c:v>133300</c:v>
                </c:pt>
                <c:pt idx="1034">
                  <c:v>133400</c:v>
                </c:pt>
                <c:pt idx="1035">
                  <c:v>133500</c:v>
                </c:pt>
                <c:pt idx="1036">
                  <c:v>133600</c:v>
                </c:pt>
                <c:pt idx="1037">
                  <c:v>133700</c:v>
                </c:pt>
                <c:pt idx="1038">
                  <c:v>133800</c:v>
                </c:pt>
                <c:pt idx="1039">
                  <c:v>133900</c:v>
                </c:pt>
                <c:pt idx="1040">
                  <c:v>134000</c:v>
                </c:pt>
                <c:pt idx="1041">
                  <c:v>134100</c:v>
                </c:pt>
                <c:pt idx="1042">
                  <c:v>134200</c:v>
                </c:pt>
                <c:pt idx="1043">
                  <c:v>134300</c:v>
                </c:pt>
                <c:pt idx="1044">
                  <c:v>134400</c:v>
                </c:pt>
                <c:pt idx="1045">
                  <c:v>134500</c:v>
                </c:pt>
                <c:pt idx="1046">
                  <c:v>134600</c:v>
                </c:pt>
                <c:pt idx="1047">
                  <c:v>134700</c:v>
                </c:pt>
                <c:pt idx="1048">
                  <c:v>134800</c:v>
                </c:pt>
                <c:pt idx="1049">
                  <c:v>134900</c:v>
                </c:pt>
                <c:pt idx="1050">
                  <c:v>135000</c:v>
                </c:pt>
                <c:pt idx="1051">
                  <c:v>135100</c:v>
                </c:pt>
                <c:pt idx="1052">
                  <c:v>135200</c:v>
                </c:pt>
                <c:pt idx="1053">
                  <c:v>135300</c:v>
                </c:pt>
                <c:pt idx="1054">
                  <c:v>135400</c:v>
                </c:pt>
                <c:pt idx="1055">
                  <c:v>135500</c:v>
                </c:pt>
                <c:pt idx="1056">
                  <c:v>135600</c:v>
                </c:pt>
                <c:pt idx="1057">
                  <c:v>135700</c:v>
                </c:pt>
                <c:pt idx="1058">
                  <c:v>135800</c:v>
                </c:pt>
                <c:pt idx="1059">
                  <c:v>135900</c:v>
                </c:pt>
                <c:pt idx="1060">
                  <c:v>136000</c:v>
                </c:pt>
                <c:pt idx="1061">
                  <c:v>136100</c:v>
                </c:pt>
                <c:pt idx="1062">
                  <c:v>136200</c:v>
                </c:pt>
                <c:pt idx="1063">
                  <c:v>136300</c:v>
                </c:pt>
                <c:pt idx="1064">
                  <c:v>136400</c:v>
                </c:pt>
                <c:pt idx="1065">
                  <c:v>136500</c:v>
                </c:pt>
                <c:pt idx="1066">
                  <c:v>136600</c:v>
                </c:pt>
                <c:pt idx="1067">
                  <c:v>136700</c:v>
                </c:pt>
                <c:pt idx="1068">
                  <c:v>136800</c:v>
                </c:pt>
                <c:pt idx="1069">
                  <c:v>136900</c:v>
                </c:pt>
                <c:pt idx="1070">
                  <c:v>137000</c:v>
                </c:pt>
                <c:pt idx="1071">
                  <c:v>137100</c:v>
                </c:pt>
                <c:pt idx="1072">
                  <c:v>137200</c:v>
                </c:pt>
                <c:pt idx="1073">
                  <c:v>137300</c:v>
                </c:pt>
                <c:pt idx="1074">
                  <c:v>137400</c:v>
                </c:pt>
                <c:pt idx="1075">
                  <c:v>137500</c:v>
                </c:pt>
                <c:pt idx="1076">
                  <c:v>137600</c:v>
                </c:pt>
                <c:pt idx="1077">
                  <c:v>137700</c:v>
                </c:pt>
                <c:pt idx="1078">
                  <c:v>137800</c:v>
                </c:pt>
                <c:pt idx="1079">
                  <c:v>137900</c:v>
                </c:pt>
                <c:pt idx="1080">
                  <c:v>138000</c:v>
                </c:pt>
                <c:pt idx="1081">
                  <c:v>138100</c:v>
                </c:pt>
                <c:pt idx="1082">
                  <c:v>138200</c:v>
                </c:pt>
                <c:pt idx="1083">
                  <c:v>138300</c:v>
                </c:pt>
                <c:pt idx="1084">
                  <c:v>138400</c:v>
                </c:pt>
                <c:pt idx="1085">
                  <c:v>138500</c:v>
                </c:pt>
                <c:pt idx="1086">
                  <c:v>138600</c:v>
                </c:pt>
                <c:pt idx="1087">
                  <c:v>138700</c:v>
                </c:pt>
                <c:pt idx="1088">
                  <c:v>138800</c:v>
                </c:pt>
                <c:pt idx="1089">
                  <c:v>138900</c:v>
                </c:pt>
                <c:pt idx="1090">
                  <c:v>139000</c:v>
                </c:pt>
                <c:pt idx="1091">
                  <c:v>139100</c:v>
                </c:pt>
                <c:pt idx="1092">
                  <c:v>139200</c:v>
                </c:pt>
                <c:pt idx="1093">
                  <c:v>139300</c:v>
                </c:pt>
                <c:pt idx="1094">
                  <c:v>139400</c:v>
                </c:pt>
                <c:pt idx="1095">
                  <c:v>139500</c:v>
                </c:pt>
                <c:pt idx="1096">
                  <c:v>139600</c:v>
                </c:pt>
                <c:pt idx="1097">
                  <c:v>139700</c:v>
                </c:pt>
                <c:pt idx="1098">
                  <c:v>139800</c:v>
                </c:pt>
                <c:pt idx="1099">
                  <c:v>139900</c:v>
                </c:pt>
                <c:pt idx="1100">
                  <c:v>140000</c:v>
                </c:pt>
                <c:pt idx="1101">
                  <c:v>140100</c:v>
                </c:pt>
                <c:pt idx="1102">
                  <c:v>140200</c:v>
                </c:pt>
                <c:pt idx="1103">
                  <c:v>140300</c:v>
                </c:pt>
                <c:pt idx="1104">
                  <c:v>140400</c:v>
                </c:pt>
                <c:pt idx="1105">
                  <c:v>140500</c:v>
                </c:pt>
                <c:pt idx="1106">
                  <c:v>140600</c:v>
                </c:pt>
                <c:pt idx="1107">
                  <c:v>140700</c:v>
                </c:pt>
                <c:pt idx="1108">
                  <c:v>140800</c:v>
                </c:pt>
                <c:pt idx="1109">
                  <c:v>140900</c:v>
                </c:pt>
                <c:pt idx="1110">
                  <c:v>141000</c:v>
                </c:pt>
                <c:pt idx="1111">
                  <c:v>141100</c:v>
                </c:pt>
                <c:pt idx="1112">
                  <c:v>141200</c:v>
                </c:pt>
                <c:pt idx="1113">
                  <c:v>141300</c:v>
                </c:pt>
                <c:pt idx="1114">
                  <c:v>141400</c:v>
                </c:pt>
                <c:pt idx="1115">
                  <c:v>141500</c:v>
                </c:pt>
                <c:pt idx="1116">
                  <c:v>141600</c:v>
                </c:pt>
                <c:pt idx="1117">
                  <c:v>141700</c:v>
                </c:pt>
                <c:pt idx="1118">
                  <c:v>141800</c:v>
                </c:pt>
                <c:pt idx="1119">
                  <c:v>141900</c:v>
                </c:pt>
                <c:pt idx="1120">
                  <c:v>142000</c:v>
                </c:pt>
                <c:pt idx="1121">
                  <c:v>142100</c:v>
                </c:pt>
                <c:pt idx="1122">
                  <c:v>142200</c:v>
                </c:pt>
                <c:pt idx="1123">
                  <c:v>142300</c:v>
                </c:pt>
                <c:pt idx="1124">
                  <c:v>142400</c:v>
                </c:pt>
                <c:pt idx="1125">
                  <c:v>142500</c:v>
                </c:pt>
                <c:pt idx="1126">
                  <c:v>142600</c:v>
                </c:pt>
                <c:pt idx="1127">
                  <c:v>142700</c:v>
                </c:pt>
                <c:pt idx="1128">
                  <c:v>142800</c:v>
                </c:pt>
                <c:pt idx="1129">
                  <c:v>142900</c:v>
                </c:pt>
                <c:pt idx="1130">
                  <c:v>143000</c:v>
                </c:pt>
                <c:pt idx="1131">
                  <c:v>143100</c:v>
                </c:pt>
                <c:pt idx="1132">
                  <c:v>143200</c:v>
                </c:pt>
                <c:pt idx="1133">
                  <c:v>143300</c:v>
                </c:pt>
                <c:pt idx="1134">
                  <c:v>143400</c:v>
                </c:pt>
                <c:pt idx="1135">
                  <c:v>143500</c:v>
                </c:pt>
                <c:pt idx="1136">
                  <c:v>143600</c:v>
                </c:pt>
                <c:pt idx="1137">
                  <c:v>143700</c:v>
                </c:pt>
                <c:pt idx="1138">
                  <c:v>143800</c:v>
                </c:pt>
                <c:pt idx="1139">
                  <c:v>143900</c:v>
                </c:pt>
                <c:pt idx="1140">
                  <c:v>144000</c:v>
                </c:pt>
                <c:pt idx="1141">
                  <c:v>144100</c:v>
                </c:pt>
                <c:pt idx="1142">
                  <c:v>144200</c:v>
                </c:pt>
                <c:pt idx="1143">
                  <c:v>144300</c:v>
                </c:pt>
                <c:pt idx="1144">
                  <c:v>144400</c:v>
                </c:pt>
                <c:pt idx="1145">
                  <c:v>144500</c:v>
                </c:pt>
                <c:pt idx="1146">
                  <c:v>144600</c:v>
                </c:pt>
                <c:pt idx="1147">
                  <c:v>144700</c:v>
                </c:pt>
                <c:pt idx="1148">
                  <c:v>144800</c:v>
                </c:pt>
                <c:pt idx="1149">
                  <c:v>144900</c:v>
                </c:pt>
                <c:pt idx="1150">
                  <c:v>145000</c:v>
                </c:pt>
                <c:pt idx="1151">
                  <c:v>145100</c:v>
                </c:pt>
                <c:pt idx="1152">
                  <c:v>145200</c:v>
                </c:pt>
                <c:pt idx="1153">
                  <c:v>145300</c:v>
                </c:pt>
                <c:pt idx="1154">
                  <c:v>145400</c:v>
                </c:pt>
                <c:pt idx="1155">
                  <c:v>145500</c:v>
                </c:pt>
                <c:pt idx="1156">
                  <c:v>145600</c:v>
                </c:pt>
                <c:pt idx="1157">
                  <c:v>145700</c:v>
                </c:pt>
                <c:pt idx="1158">
                  <c:v>145800</c:v>
                </c:pt>
                <c:pt idx="1159">
                  <c:v>145900</c:v>
                </c:pt>
                <c:pt idx="1160">
                  <c:v>146000</c:v>
                </c:pt>
                <c:pt idx="1161">
                  <c:v>146100</c:v>
                </c:pt>
                <c:pt idx="1162">
                  <c:v>146200</c:v>
                </c:pt>
                <c:pt idx="1163">
                  <c:v>146300</c:v>
                </c:pt>
                <c:pt idx="1164">
                  <c:v>146400</c:v>
                </c:pt>
                <c:pt idx="1165">
                  <c:v>146500</c:v>
                </c:pt>
                <c:pt idx="1166">
                  <c:v>146600</c:v>
                </c:pt>
                <c:pt idx="1167">
                  <c:v>146700</c:v>
                </c:pt>
                <c:pt idx="1168">
                  <c:v>146800</c:v>
                </c:pt>
                <c:pt idx="1169">
                  <c:v>146900</c:v>
                </c:pt>
                <c:pt idx="1170">
                  <c:v>147000</c:v>
                </c:pt>
                <c:pt idx="1171">
                  <c:v>147100</c:v>
                </c:pt>
                <c:pt idx="1172">
                  <c:v>147200</c:v>
                </c:pt>
                <c:pt idx="1173">
                  <c:v>147300</c:v>
                </c:pt>
                <c:pt idx="1174">
                  <c:v>147400</c:v>
                </c:pt>
                <c:pt idx="1175">
                  <c:v>147500</c:v>
                </c:pt>
                <c:pt idx="1176">
                  <c:v>147600</c:v>
                </c:pt>
                <c:pt idx="1177">
                  <c:v>147700</c:v>
                </c:pt>
                <c:pt idx="1178">
                  <c:v>147800</c:v>
                </c:pt>
                <c:pt idx="1179">
                  <c:v>147900</c:v>
                </c:pt>
                <c:pt idx="1180">
                  <c:v>148000</c:v>
                </c:pt>
                <c:pt idx="1181">
                  <c:v>148100</c:v>
                </c:pt>
                <c:pt idx="1182">
                  <c:v>148200</c:v>
                </c:pt>
                <c:pt idx="1183">
                  <c:v>148300</c:v>
                </c:pt>
                <c:pt idx="1184">
                  <c:v>148400</c:v>
                </c:pt>
                <c:pt idx="1185">
                  <c:v>148500</c:v>
                </c:pt>
                <c:pt idx="1186">
                  <c:v>148600</c:v>
                </c:pt>
                <c:pt idx="1187">
                  <c:v>148700</c:v>
                </c:pt>
                <c:pt idx="1188">
                  <c:v>148800</c:v>
                </c:pt>
                <c:pt idx="1189">
                  <c:v>148900</c:v>
                </c:pt>
                <c:pt idx="1190">
                  <c:v>149000</c:v>
                </c:pt>
                <c:pt idx="1191">
                  <c:v>149100</c:v>
                </c:pt>
                <c:pt idx="1192">
                  <c:v>149200</c:v>
                </c:pt>
                <c:pt idx="1193">
                  <c:v>149300</c:v>
                </c:pt>
                <c:pt idx="1194">
                  <c:v>149400</c:v>
                </c:pt>
                <c:pt idx="1195">
                  <c:v>149500</c:v>
                </c:pt>
                <c:pt idx="1196">
                  <c:v>149600</c:v>
                </c:pt>
                <c:pt idx="1197">
                  <c:v>149700</c:v>
                </c:pt>
                <c:pt idx="1198">
                  <c:v>149800</c:v>
                </c:pt>
                <c:pt idx="1199">
                  <c:v>149900</c:v>
                </c:pt>
                <c:pt idx="1200">
                  <c:v>150000</c:v>
                </c:pt>
                <c:pt idx="1201">
                  <c:v>150100</c:v>
                </c:pt>
                <c:pt idx="1202">
                  <c:v>150200</c:v>
                </c:pt>
                <c:pt idx="1203">
                  <c:v>150300</c:v>
                </c:pt>
                <c:pt idx="1204">
                  <c:v>150400</c:v>
                </c:pt>
                <c:pt idx="1205">
                  <c:v>150500</c:v>
                </c:pt>
                <c:pt idx="1206">
                  <c:v>150600</c:v>
                </c:pt>
                <c:pt idx="1207">
                  <c:v>150700</c:v>
                </c:pt>
                <c:pt idx="1208">
                  <c:v>150800</c:v>
                </c:pt>
                <c:pt idx="1209">
                  <c:v>150900</c:v>
                </c:pt>
                <c:pt idx="1210">
                  <c:v>151000</c:v>
                </c:pt>
                <c:pt idx="1211">
                  <c:v>151100</c:v>
                </c:pt>
                <c:pt idx="1212">
                  <c:v>151200</c:v>
                </c:pt>
                <c:pt idx="1213">
                  <c:v>151300</c:v>
                </c:pt>
                <c:pt idx="1214">
                  <c:v>151400</c:v>
                </c:pt>
                <c:pt idx="1215">
                  <c:v>151500</c:v>
                </c:pt>
                <c:pt idx="1216">
                  <c:v>151600</c:v>
                </c:pt>
                <c:pt idx="1217">
                  <c:v>151700</c:v>
                </c:pt>
                <c:pt idx="1218">
                  <c:v>151800</c:v>
                </c:pt>
                <c:pt idx="1219">
                  <c:v>151900</c:v>
                </c:pt>
                <c:pt idx="1220">
                  <c:v>152000</c:v>
                </c:pt>
                <c:pt idx="1221">
                  <c:v>152100</c:v>
                </c:pt>
                <c:pt idx="1222">
                  <c:v>152200</c:v>
                </c:pt>
                <c:pt idx="1223">
                  <c:v>152300</c:v>
                </c:pt>
                <c:pt idx="1224">
                  <c:v>152400</c:v>
                </c:pt>
                <c:pt idx="1225">
                  <c:v>152500</c:v>
                </c:pt>
                <c:pt idx="1226">
                  <c:v>152600</c:v>
                </c:pt>
                <c:pt idx="1227">
                  <c:v>152700</c:v>
                </c:pt>
                <c:pt idx="1228">
                  <c:v>152800</c:v>
                </c:pt>
                <c:pt idx="1229">
                  <c:v>152900</c:v>
                </c:pt>
                <c:pt idx="1230">
                  <c:v>153000</c:v>
                </c:pt>
                <c:pt idx="1231">
                  <c:v>153100</c:v>
                </c:pt>
                <c:pt idx="1232">
                  <c:v>153200</c:v>
                </c:pt>
                <c:pt idx="1233">
                  <c:v>153300</c:v>
                </c:pt>
                <c:pt idx="1234">
                  <c:v>153400</c:v>
                </c:pt>
                <c:pt idx="1235">
                  <c:v>153500</c:v>
                </c:pt>
                <c:pt idx="1236">
                  <c:v>153600</c:v>
                </c:pt>
                <c:pt idx="1237">
                  <c:v>153700</c:v>
                </c:pt>
                <c:pt idx="1238">
                  <c:v>153800</c:v>
                </c:pt>
                <c:pt idx="1239">
                  <c:v>153900</c:v>
                </c:pt>
                <c:pt idx="1240">
                  <c:v>154000</c:v>
                </c:pt>
                <c:pt idx="1241">
                  <c:v>154100</c:v>
                </c:pt>
                <c:pt idx="1242">
                  <c:v>154200</c:v>
                </c:pt>
                <c:pt idx="1243">
                  <c:v>154300</c:v>
                </c:pt>
                <c:pt idx="1244">
                  <c:v>154400</c:v>
                </c:pt>
                <c:pt idx="1245">
                  <c:v>154500</c:v>
                </c:pt>
                <c:pt idx="1246">
                  <c:v>154600</c:v>
                </c:pt>
                <c:pt idx="1247">
                  <c:v>154700</c:v>
                </c:pt>
                <c:pt idx="1248">
                  <c:v>154800</c:v>
                </c:pt>
                <c:pt idx="1249">
                  <c:v>154900</c:v>
                </c:pt>
                <c:pt idx="1250">
                  <c:v>155000</c:v>
                </c:pt>
                <c:pt idx="1251">
                  <c:v>155100</c:v>
                </c:pt>
                <c:pt idx="1252">
                  <c:v>155200</c:v>
                </c:pt>
                <c:pt idx="1253">
                  <c:v>155300</c:v>
                </c:pt>
                <c:pt idx="1254">
                  <c:v>155400</c:v>
                </c:pt>
                <c:pt idx="1255">
                  <c:v>155500</c:v>
                </c:pt>
                <c:pt idx="1256">
                  <c:v>155600</c:v>
                </c:pt>
                <c:pt idx="1257">
                  <c:v>155700</c:v>
                </c:pt>
                <c:pt idx="1258">
                  <c:v>155800</c:v>
                </c:pt>
                <c:pt idx="1259">
                  <c:v>155900</c:v>
                </c:pt>
                <c:pt idx="1260">
                  <c:v>156000</c:v>
                </c:pt>
                <c:pt idx="1261">
                  <c:v>156100</c:v>
                </c:pt>
                <c:pt idx="1262">
                  <c:v>156200</c:v>
                </c:pt>
                <c:pt idx="1263">
                  <c:v>156300</c:v>
                </c:pt>
                <c:pt idx="1264">
                  <c:v>156400</c:v>
                </c:pt>
                <c:pt idx="1265">
                  <c:v>156500</c:v>
                </c:pt>
                <c:pt idx="1266">
                  <c:v>156600</c:v>
                </c:pt>
                <c:pt idx="1267">
                  <c:v>156700</c:v>
                </c:pt>
                <c:pt idx="1268">
                  <c:v>156800</c:v>
                </c:pt>
                <c:pt idx="1269">
                  <c:v>156900</c:v>
                </c:pt>
                <c:pt idx="1270">
                  <c:v>157000</c:v>
                </c:pt>
                <c:pt idx="1271">
                  <c:v>157100</c:v>
                </c:pt>
                <c:pt idx="1272">
                  <c:v>157200</c:v>
                </c:pt>
                <c:pt idx="1273">
                  <c:v>157300</c:v>
                </c:pt>
                <c:pt idx="1274">
                  <c:v>157400</c:v>
                </c:pt>
                <c:pt idx="1275">
                  <c:v>157500</c:v>
                </c:pt>
                <c:pt idx="1276">
                  <c:v>157600</c:v>
                </c:pt>
                <c:pt idx="1277">
                  <c:v>157700</c:v>
                </c:pt>
                <c:pt idx="1278">
                  <c:v>157800</c:v>
                </c:pt>
                <c:pt idx="1279">
                  <c:v>157900</c:v>
                </c:pt>
                <c:pt idx="1280">
                  <c:v>158000</c:v>
                </c:pt>
                <c:pt idx="1281">
                  <c:v>158100</c:v>
                </c:pt>
                <c:pt idx="1282">
                  <c:v>158200</c:v>
                </c:pt>
                <c:pt idx="1283">
                  <c:v>158300</c:v>
                </c:pt>
                <c:pt idx="1284">
                  <c:v>158400</c:v>
                </c:pt>
                <c:pt idx="1285">
                  <c:v>158500</c:v>
                </c:pt>
                <c:pt idx="1286">
                  <c:v>158600</c:v>
                </c:pt>
                <c:pt idx="1287">
                  <c:v>158700</c:v>
                </c:pt>
                <c:pt idx="1288">
                  <c:v>158800</c:v>
                </c:pt>
                <c:pt idx="1289">
                  <c:v>158900</c:v>
                </c:pt>
                <c:pt idx="1290">
                  <c:v>159000</c:v>
                </c:pt>
                <c:pt idx="1291">
                  <c:v>159100</c:v>
                </c:pt>
                <c:pt idx="1292">
                  <c:v>159200</c:v>
                </c:pt>
                <c:pt idx="1293">
                  <c:v>159300</c:v>
                </c:pt>
                <c:pt idx="1294">
                  <c:v>159400</c:v>
                </c:pt>
                <c:pt idx="1295">
                  <c:v>159500</c:v>
                </c:pt>
                <c:pt idx="1296">
                  <c:v>159600</c:v>
                </c:pt>
                <c:pt idx="1297">
                  <c:v>159700</c:v>
                </c:pt>
                <c:pt idx="1298">
                  <c:v>159800</c:v>
                </c:pt>
                <c:pt idx="1299">
                  <c:v>159900</c:v>
                </c:pt>
                <c:pt idx="1300">
                  <c:v>160000</c:v>
                </c:pt>
                <c:pt idx="1301">
                  <c:v>160100</c:v>
                </c:pt>
                <c:pt idx="1302">
                  <c:v>160200</c:v>
                </c:pt>
                <c:pt idx="1303">
                  <c:v>160300</c:v>
                </c:pt>
                <c:pt idx="1304">
                  <c:v>160400</c:v>
                </c:pt>
                <c:pt idx="1305">
                  <c:v>160500</c:v>
                </c:pt>
                <c:pt idx="1306">
                  <c:v>160600</c:v>
                </c:pt>
                <c:pt idx="1307">
                  <c:v>160700</c:v>
                </c:pt>
                <c:pt idx="1308">
                  <c:v>160800</c:v>
                </c:pt>
                <c:pt idx="1309">
                  <c:v>160900</c:v>
                </c:pt>
                <c:pt idx="1310">
                  <c:v>161000</c:v>
                </c:pt>
                <c:pt idx="1311">
                  <c:v>161100</c:v>
                </c:pt>
                <c:pt idx="1312">
                  <c:v>161200</c:v>
                </c:pt>
                <c:pt idx="1313">
                  <c:v>161300</c:v>
                </c:pt>
                <c:pt idx="1314">
                  <c:v>161400</c:v>
                </c:pt>
                <c:pt idx="1315">
                  <c:v>161500</c:v>
                </c:pt>
                <c:pt idx="1316">
                  <c:v>161600</c:v>
                </c:pt>
                <c:pt idx="1317">
                  <c:v>161700</c:v>
                </c:pt>
                <c:pt idx="1318">
                  <c:v>161800</c:v>
                </c:pt>
                <c:pt idx="1319">
                  <c:v>161900</c:v>
                </c:pt>
                <c:pt idx="1320">
                  <c:v>162000</c:v>
                </c:pt>
                <c:pt idx="1321">
                  <c:v>162100</c:v>
                </c:pt>
                <c:pt idx="1322">
                  <c:v>162200</c:v>
                </c:pt>
                <c:pt idx="1323">
                  <c:v>162300</c:v>
                </c:pt>
                <c:pt idx="1324">
                  <c:v>162400</c:v>
                </c:pt>
                <c:pt idx="1325">
                  <c:v>162500</c:v>
                </c:pt>
                <c:pt idx="1326">
                  <c:v>162600</c:v>
                </c:pt>
                <c:pt idx="1327">
                  <c:v>162700</c:v>
                </c:pt>
                <c:pt idx="1328">
                  <c:v>162800</c:v>
                </c:pt>
                <c:pt idx="1329">
                  <c:v>162900</c:v>
                </c:pt>
                <c:pt idx="1330">
                  <c:v>163000</c:v>
                </c:pt>
                <c:pt idx="1331">
                  <c:v>163100</c:v>
                </c:pt>
                <c:pt idx="1332">
                  <c:v>163200</c:v>
                </c:pt>
                <c:pt idx="1333">
                  <c:v>163300</c:v>
                </c:pt>
                <c:pt idx="1334">
                  <c:v>163400</c:v>
                </c:pt>
                <c:pt idx="1335">
                  <c:v>163500</c:v>
                </c:pt>
                <c:pt idx="1336">
                  <c:v>163600</c:v>
                </c:pt>
                <c:pt idx="1337">
                  <c:v>163700</c:v>
                </c:pt>
                <c:pt idx="1338">
                  <c:v>163800</c:v>
                </c:pt>
                <c:pt idx="1339">
                  <c:v>163900</c:v>
                </c:pt>
                <c:pt idx="1340">
                  <c:v>164000</c:v>
                </c:pt>
                <c:pt idx="1341">
                  <c:v>164100</c:v>
                </c:pt>
                <c:pt idx="1342">
                  <c:v>164200</c:v>
                </c:pt>
                <c:pt idx="1343">
                  <c:v>164300</c:v>
                </c:pt>
                <c:pt idx="1344">
                  <c:v>164400</c:v>
                </c:pt>
                <c:pt idx="1345">
                  <c:v>164500</c:v>
                </c:pt>
                <c:pt idx="1346">
                  <c:v>164600</c:v>
                </c:pt>
                <c:pt idx="1347">
                  <c:v>164700</c:v>
                </c:pt>
                <c:pt idx="1348">
                  <c:v>164800</c:v>
                </c:pt>
                <c:pt idx="1349">
                  <c:v>164900</c:v>
                </c:pt>
                <c:pt idx="1350">
                  <c:v>165000</c:v>
                </c:pt>
                <c:pt idx="1351">
                  <c:v>165100</c:v>
                </c:pt>
                <c:pt idx="1352">
                  <c:v>165200</c:v>
                </c:pt>
                <c:pt idx="1353">
                  <c:v>165300</c:v>
                </c:pt>
                <c:pt idx="1354">
                  <c:v>165400</c:v>
                </c:pt>
                <c:pt idx="1355">
                  <c:v>165500</c:v>
                </c:pt>
                <c:pt idx="1356">
                  <c:v>165600</c:v>
                </c:pt>
                <c:pt idx="1357">
                  <c:v>165700</c:v>
                </c:pt>
                <c:pt idx="1358">
                  <c:v>165800</c:v>
                </c:pt>
                <c:pt idx="1359">
                  <c:v>165900</c:v>
                </c:pt>
                <c:pt idx="1360">
                  <c:v>166000</c:v>
                </c:pt>
                <c:pt idx="1361">
                  <c:v>166100</c:v>
                </c:pt>
                <c:pt idx="1362">
                  <c:v>166200</c:v>
                </c:pt>
                <c:pt idx="1363">
                  <c:v>166300</c:v>
                </c:pt>
                <c:pt idx="1364">
                  <c:v>166400</c:v>
                </c:pt>
                <c:pt idx="1365">
                  <c:v>166500</c:v>
                </c:pt>
                <c:pt idx="1366">
                  <c:v>166600</c:v>
                </c:pt>
                <c:pt idx="1367">
                  <c:v>166700</c:v>
                </c:pt>
                <c:pt idx="1368">
                  <c:v>166800</c:v>
                </c:pt>
                <c:pt idx="1369">
                  <c:v>166900</c:v>
                </c:pt>
                <c:pt idx="1370">
                  <c:v>167000</c:v>
                </c:pt>
                <c:pt idx="1371">
                  <c:v>167100</c:v>
                </c:pt>
                <c:pt idx="1372">
                  <c:v>167200</c:v>
                </c:pt>
                <c:pt idx="1373">
                  <c:v>167300</c:v>
                </c:pt>
                <c:pt idx="1374">
                  <c:v>167400</c:v>
                </c:pt>
                <c:pt idx="1375">
                  <c:v>167500</c:v>
                </c:pt>
                <c:pt idx="1376">
                  <c:v>167600</c:v>
                </c:pt>
                <c:pt idx="1377">
                  <c:v>167700</c:v>
                </c:pt>
                <c:pt idx="1378">
                  <c:v>167800</c:v>
                </c:pt>
                <c:pt idx="1379">
                  <c:v>167900</c:v>
                </c:pt>
                <c:pt idx="1380">
                  <c:v>168000</c:v>
                </c:pt>
                <c:pt idx="1381">
                  <c:v>168100</c:v>
                </c:pt>
                <c:pt idx="1382">
                  <c:v>168200</c:v>
                </c:pt>
                <c:pt idx="1383">
                  <c:v>168300</c:v>
                </c:pt>
                <c:pt idx="1384">
                  <c:v>168400</c:v>
                </c:pt>
                <c:pt idx="1385">
                  <c:v>168500</c:v>
                </c:pt>
                <c:pt idx="1386">
                  <c:v>168600</c:v>
                </c:pt>
                <c:pt idx="1387">
                  <c:v>168700</c:v>
                </c:pt>
                <c:pt idx="1388">
                  <c:v>168800</c:v>
                </c:pt>
                <c:pt idx="1389">
                  <c:v>168900</c:v>
                </c:pt>
                <c:pt idx="1390">
                  <c:v>169000</c:v>
                </c:pt>
                <c:pt idx="1391">
                  <c:v>169100</c:v>
                </c:pt>
                <c:pt idx="1392">
                  <c:v>169200</c:v>
                </c:pt>
                <c:pt idx="1393">
                  <c:v>169300</c:v>
                </c:pt>
                <c:pt idx="1394">
                  <c:v>169400</c:v>
                </c:pt>
                <c:pt idx="1395">
                  <c:v>169500</c:v>
                </c:pt>
                <c:pt idx="1396">
                  <c:v>169600</c:v>
                </c:pt>
                <c:pt idx="1397">
                  <c:v>169700</c:v>
                </c:pt>
                <c:pt idx="1398">
                  <c:v>169800</c:v>
                </c:pt>
                <c:pt idx="1399">
                  <c:v>169900</c:v>
                </c:pt>
                <c:pt idx="1400">
                  <c:v>170000</c:v>
                </c:pt>
                <c:pt idx="1401">
                  <c:v>170100</c:v>
                </c:pt>
                <c:pt idx="1402">
                  <c:v>170200</c:v>
                </c:pt>
                <c:pt idx="1403">
                  <c:v>170300</c:v>
                </c:pt>
                <c:pt idx="1404">
                  <c:v>170400</c:v>
                </c:pt>
                <c:pt idx="1405">
                  <c:v>170500</c:v>
                </c:pt>
                <c:pt idx="1406">
                  <c:v>170600</c:v>
                </c:pt>
                <c:pt idx="1407">
                  <c:v>170700</c:v>
                </c:pt>
                <c:pt idx="1408">
                  <c:v>170800</c:v>
                </c:pt>
                <c:pt idx="1409">
                  <c:v>170900</c:v>
                </c:pt>
                <c:pt idx="1410">
                  <c:v>171000</c:v>
                </c:pt>
                <c:pt idx="1411">
                  <c:v>171100</c:v>
                </c:pt>
                <c:pt idx="1412">
                  <c:v>171200</c:v>
                </c:pt>
                <c:pt idx="1413">
                  <c:v>171300</c:v>
                </c:pt>
                <c:pt idx="1414">
                  <c:v>171400</c:v>
                </c:pt>
                <c:pt idx="1415">
                  <c:v>171500</c:v>
                </c:pt>
                <c:pt idx="1416">
                  <c:v>171600</c:v>
                </c:pt>
                <c:pt idx="1417">
                  <c:v>171700</c:v>
                </c:pt>
                <c:pt idx="1418">
                  <c:v>171800</c:v>
                </c:pt>
                <c:pt idx="1419">
                  <c:v>171900</c:v>
                </c:pt>
                <c:pt idx="1420">
                  <c:v>172000</c:v>
                </c:pt>
                <c:pt idx="1421">
                  <c:v>172100</c:v>
                </c:pt>
                <c:pt idx="1422">
                  <c:v>172200</c:v>
                </c:pt>
                <c:pt idx="1423">
                  <c:v>172300</c:v>
                </c:pt>
                <c:pt idx="1424">
                  <c:v>172400</c:v>
                </c:pt>
                <c:pt idx="1425">
                  <c:v>172500</c:v>
                </c:pt>
                <c:pt idx="1426">
                  <c:v>172600</c:v>
                </c:pt>
                <c:pt idx="1427">
                  <c:v>172700</c:v>
                </c:pt>
                <c:pt idx="1428">
                  <c:v>172800</c:v>
                </c:pt>
                <c:pt idx="1429">
                  <c:v>172900</c:v>
                </c:pt>
                <c:pt idx="1430">
                  <c:v>173000</c:v>
                </c:pt>
                <c:pt idx="1431">
                  <c:v>173100</c:v>
                </c:pt>
                <c:pt idx="1432">
                  <c:v>173200</c:v>
                </c:pt>
                <c:pt idx="1433">
                  <c:v>173300</c:v>
                </c:pt>
                <c:pt idx="1434">
                  <c:v>173400</c:v>
                </c:pt>
                <c:pt idx="1435">
                  <c:v>173500</c:v>
                </c:pt>
                <c:pt idx="1436">
                  <c:v>173600</c:v>
                </c:pt>
                <c:pt idx="1437">
                  <c:v>173700</c:v>
                </c:pt>
                <c:pt idx="1438">
                  <c:v>173800</c:v>
                </c:pt>
                <c:pt idx="1439">
                  <c:v>173900</c:v>
                </c:pt>
                <c:pt idx="1440">
                  <c:v>174000</c:v>
                </c:pt>
                <c:pt idx="1441">
                  <c:v>174100</c:v>
                </c:pt>
                <c:pt idx="1442">
                  <c:v>174200</c:v>
                </c:pt>
                <c:pt idx="1443">
                  <c:v>174300</c:v>
                </c:pt>
                <c:pt idx="1444">
                  <c:v>174400</c:v>
                </c:pt>
                <c:pt idx="1445">
                  <c:v>174500</c:v>
                </c:pt>
                <c:pt idx="1446">
                  <c:v>174600</c:v>
                </c:pt>
                <c:pt idx="1447">
                  <c:v>174700</c:v>
                </c:pt>
                <c:pt idx="1448">
                  <c:v>174800</c:v>
                </c:pt>
                <c:pt idx="1449">
                  <c:v>174900</c:v>
                </c:pt>
                <c:pt idx="1450">
                  <c:v>175000</c:v>
                </c:pt>
                <c:pt idx="1451">
                  <c:v>175100</c:v>
                </c:pt>
                <c:pt idx="1452">
                  <c:v>175200</c:v>
                </c:pt>
                <c:pt idx="1453">
                  <c:v>175300</c:v>
                </c:pt>
                <c:pt idx="1454">
                  <c:v>175400</c:v>
                </c:pt>
                <c:pt idx="1455">
                  <c:v>175500</c:v>
                </c:pt>
                <c:pt idx="1456">
                  <c:v>175600</c:v>
                </c:pt>
                <c:pt idx="1457">
                  <c:v>175700</c:v>
                </c:pt>
                <c:pt idx="1458">
                  <c:v>175800</c:v>
                </c:pt>
                <c:pt idx="1459">
                  <c:v>175900</c:v>
                </c:pt>
                <c:pt idx="1460">
                  <c:v>176000</c:v>
                </c:pt>
                <c:pt idx="1461">
                  <c:v>176100</c:v>
                </c:pt>
                <c:pt idx="1462">
                  <c:v>176200</c:v>
                </c:pt>
                <c:pt idx="1463">
                  <c:v>176300</c:v>
                </c:pt>
                <c:pt idx="1464">
                  <c:v>176400</c:v>
                </c:pt>
                <c:pt idx="1465">
                  <c:v>176500</c:v>
                </c:pt>
                <c:pt idx="1466">
                  <c:v>176600</c:v>
                </c:pt>
                <c:pt idx="1467">
                  <c:v>176700</c:v>
                </c:pt>
                <c:pt idx="1468">
                  <c:v>176800</c:v>
                </c:pt>
                <c:pt idx="1469">
                  <c:v>176900</c:v>
                </c:pt>
                <c:pt idx="1470">
                  <c:v>177000</c:v>
                </c:pt>
                <c:pt idx="1471">
                  <c:v>177100</c:v>
                </c:pt>
                <c:pt idx="1472">
                  <c:v>177200</c:v>
                </c:pt>
                <c:pt idx="1473">
                  <c:v>177300</c:v>
                </c:pt>
                <c:pt idx="1474">
                  <c:v>177400</c:v>
                </c:pt>
                <c:pt idx="1475">
                  <c:v>177500</c:v>
                </c:pt>
                <c:pt idx="1476">
                  <c:v>177600</c:v>
                </c:pt>
                <c:pt idx="1477">
                  <c:v>177700</c:v>
                </c:pt>
                <c:pt idx="1478">
                  <c:v>177800</c:v>
                </c:pt>
                <c:pt idx="1479">
                  <c:v>177900</c:v>
                </c:pt>
                <c:pt idx="1480">
                  <c:v>178000</c:v>
                </c:pt>
                <c:pt idx="1481">
                  <c:v>178100</c:v>
                </c:pt>
                <c:pt idx="1482">
                  <c:v>178200</c:v>
                </c:pt>
                <c:pt idx="1483">
                  <c:v>178300</c:v>
                </c:pt>
                <c:pt idx="1484">
                  <c:v>178400</c:v>
                </c:pt>
                <c:pt idx="1485">
                  <c:v>178500</c:v>
                </c:pt>
                <c:pt idx="1486">
                  <c:v>178600</c:v>
                </c:pt>
                <c:pt idx="1487">
                  <c:v>178700</c:v>
                </c:pt>
                <c:pt idx="1488">
                  <c:v>178800</c:v>
                </c:pt>
                <c:pt idx="1489">
                  <c:v>178900</c:v>
                </c:pt>
                <c:pt idx="1490">
                  <c:v>179000</c:v>
                </c:pt>
                <c:pt idx="1491">
                  <c:v>179100</c:v>
                </c:pt>
                <c:pt idx="1492">
                  <c:v>179200</c:v>
                </c:pt>
                <c:pt idx="1493">
                  <c:v>179300</c:v>
                </c:pt>
                <c:pt idx="1494">
                  <c:v>179400</c:v>
                </c:pt>
                <c:pt idx="1495">
                  <c:v>179500</c:v>
                </c:pt>
                <c:pt idx="1496">
                  <c:v>179600</c:v>
                </c:pt>
                <c:pt idx="1497">
                  <c:v>179700</c:v>
                </c:pt>
                <c:pt idx="1498">
                  <c:v>179800</c:v>
                </c:pt>
                <c:pt idx="1499">
                  <c:v>179900</c:v>
                </c:pt>
                <c:pt idx="1500">
                  <c:v>180000</c:v>
                </c:pt>
                <c:pt idx="1501">
                  <c:v>180100</c:v>
                </c:pt>
                <c:pt idx="1502">
                  <c:v>180200</c:v>
                </c:pt>
                <c:pt idx="1503">
                  <c:v>180300</c:v>
                </c:pt>
                <c:pt idx="1504">
                  <c:v>180400</c:v>
                </c:pt>
                <c:pt idx="1505">
                  <c:v>180500</c:v>
                </c:pt>
                <c:pt idx="1506">
                  <c:v>180600</c:v>
                </c:pt>
                <c:pt idx="1507">
                  <c:v>180700</c:v>
                </c:pt>
                <c:pt idx="1508">
                  <c:v>180800</c:v>
                </c:pt>
                <c:pt idx="1509">
                  <c:v>180900</c:v>
                </c:pt>
                <c:pt idx="1510">
                  <c:v>181000</c:v>
                </c:pt>
                <c:pt idx="1511">
                  <c:v>181100</c:v>
                </c:pt>
                <c:pt idx="1512">
                  <c:v>181200</c:v>
                </c:pt>
                <c:pt idx="1513">
                  <c:v>181300</c:v>
                </c:pt>
                <c:pt idx="1514">
                  <c:v>181400</c:v>
                </c:pt>
                <c:pt idx="1515">
                  <c:v>181500</c:v>
                </c:pt>
                <c:pt idx="1516">
                  <c:v>181600</c:v>
                </c:pt>
                <c:pt idx="1517">
                  <c:v>181700</c:v>
                </c:pt>
                <c:pt idx="1518">
                  <c:v>181800</c:v>
                </c:pt>
                <c:pt idx="1519">
                  <c:v>181900</c:v>
                </c:pt>
                <c:pt idx="1520">
                  <c:v>182000</c:v>
                </c:pt>
                <c:pt idx="1521">
                  <c:v>182100</c:v>
                </c:pt>
                <c:pt idx="1522">
                  <c:v>182200</c:v>
                </c:pt>
                <c:pt idx="1523">
                  <c:v>182300</c:v>
                </c:pt>
                <c:pt idx="1524">
                  <c:v>182400</c:v>
                </c:pt>
                <c:pt idx="1525">
                  <c:v>182500</c:v>
                </c:pt>
                <c:pt idx="1526">
                  <c:v>182600</c:v>
                </c:pt>
                <c:pt idx="1527">
                  <c:v>182700</c:v>
                </c:pt>
                <c:pt idx="1528">
                  <c:v>182800</c:v>
                </c:pt>
                <c:pt idx="1529">
                  <c:v>182900</c:v>
                </c:pt>
                <c:pt idx="1530">
                  <c:v>183000</c:v>
                </c:pt>
                <c:pt idx="1531">
                  <c:v>183100</c:v>
                </c:pt>
                <c:pt idx="1532">
                  <c:v>183200</c:v>
                </c:pt>
                <c:pt idx="1533">
                  <c:v>183300</c:v>
                </c:pt>
                <c:pt idx="1534">
                  <c:v>183400</c:v>
                </c:pt>
                <c:pt idx="1535">
                  <c:v>183500</c:v>
                </c:pt>
                <c:pt idx="1536">
                  <c:v>183600</c:v>
                </c:pt>
                <c:pt idx="1537">
                  <c:v>183700</c:v>
                </c:pt>
                <c:pt idx="1538">
                  <c:v>183800</c:v>
                </c:pt>
                <c:pt idx="1539">
                  <c:v>183900</c:v>
                </c:pt>
                <c:pt idx="1540">
                  <c:v>184000</c:v>
                </c:pt>
                <c:pt idx="1541">
                  <c:v>184100</c:v>
                </c:pt>
                <c:pt idx="1542">
                  <c:v>184200</c:v>
                </c:pt>
                <c:pt idx="1543">
                  <c:v>184300</c:v>
                </c:pt>
                <c:pt idx="1544">
                  <c:v>184400</c:v>
                </c:pt>
                <c:pt idx="1545">
                  <c:v>184500</c:v>
                </c:pt>
                <c:pt idx="1546">
                  <c:v>184600</c:v>
                </c:pt>
                <c:pt idx="1547">
                  <c:v>184700</c:v>
                </c:pt>
                <c:pt idx="1548">
                  <c:v>184800</c:v>
                </c:pt>
                <c:pt idx="1549">
                  <c:v>184900</c:v>
                </c:pt>
                <c:pt idx="1550">
                  <c:v>185000</c:v>
                </c:pt>
                <c:pt idx="1551">
                  <c:v>185100</c:v>
                </c:pt>
                <c:pt idx="1552">
                  <c:v>185200</c:v>
                </c:pt>
                <c:pt idx="1553">
                  <c:v>185300</c:v>
                </c:pt>
                <c:pt idx="1554">
                  <c:v>185400</c:v>
                </c:pt>
                <c:pt idx="1555">
                  <c:v>185500</c:v>
                </c:pt>
                <c:pt idx="1556">
                  <c:v>185600</c:v>
                </c:pt>
                <c:pt idx="1557">
                  <c:v>185700</c:v>
                </c:pt>
                <c:pt idx="1558">
                  <c:v>185800</c:v>
                </c:pt>
                <c:pt idx="1559">
                  <c:v>185900</c:v>
                </c:pt>
                <c:pt idx="1560">
                  <c:v>186000</c:v>
                </c:pt>
                <c:pt idx="1561">
                  <c:v>186100</c:v>
                </c:pt>
                <c:pt idx="1562">
                  <c:v>186200</c:v>
                </c:pt>
                <c:pt idx="1563">
                  <c:v>186300</c:v>
                </c:pt>
                <c:pt idx="1564">
                  <c:v>186400</c:v>
                </c:pt>
                <c:pt idx="1565">
                  <c:v>186500</c:v>
                </c:pt>
                <c:pt idx="1566">
                  <c:v>186600</c:v>
                </c:pt>
                <c:pt idx="1567">
                  <c:v>186700</c:v>
                </c:pt>
                <c:pt idx="1568">
                  <c:v>186800</c:v>
                </c:pt>
                <c:pt idx="1569">
                  <c:v>186900</c:v>
                </c:pt>
                <c:pt idx="1570">
                  <c:v>187000</c:v>
                </c:pt>
                <c:pt idx="1571">
                  <c:v>187100</c:v>
                </c:pt>
                <c:pt idx="1572">
                  <c:v>187200</c:v>
                </c:pt>
                <c:pt idx="1573">
                  <c:v>187300</c:v>
                </c:pt>
                <c:pt idx="1574">
                  <c:v>187400</c:v>
                </c:pt>
                <c:pt idx="1575">
                  <c:v>187500</c:v>
                </c:pt>
                <c:pt idx="1576">
                  <c:v>187600</c:v>
                </c:pt>
                <c:pt idx="1577">
                  <c:v>187700</c:v>
                </c:pt>
                <c:pt idx="1578">
                  <c:v>187800</c:v>
                </c:pt>
                <c:pt idx="1579">
                  <c:v>187900</c:v>
                </c:pt>
                <c:pt idx="1580">
                  <c:v>188000</c:v>
                </c:pt>
                <c:pt idx="1581">
                  <c:v>188100</c:v>
                </c:pt>
                <c:pt idx="1582">
                  <c:v>188200</c:v>
                </c:pt>
                <c:pt idx="1583">
                  <c:v>188300</c:v>
                </c:pt>
                <c:pt idx="1584">
                  <c:v>188400</c:v>
                </c:pt>
                <c:pt idx="1585">
                  <c:v>188500</c:v>
                </c:pt>
                <c:pt idx="1586">
                  <c:v>188600</c:v>
                </c:pt>
                <c:pt idx="1587">
                  <c:v>188700</c:v>
                </c:pt>
                <c:pt idx="1588">
                  <c:v>188800</c:v>
                </c:pt>
                <c:pt idx="1589">
                  <c:v>188900</c:v>
                </c:pt>
                <c:pt idx="1590">
                  <c:v>189000</c:v>
                </c:pt>
                <c:pt idx="1591">
                  <c:v>189100</c:v>
                </c:pt>
                <c:pt idx="1592">
                  <c:v>189200</c:v>
                </c:pt>
                <c:pt idx="1593">
                  <c:v>189300</c:v>
                </c:pt>
                <c:pt idx="1594">
                  <c:v>189400</c:v>
                </c:pt>
                <c:pt idx="1595">
                  <c:v>189500</c:v>
                </c:pt>
                <c:pt idx="1596">
                  <c:v>189600</c:v>
                </c:pt>
                <c:pt idx="1597">
                  <c:v>189700</c:v>
                </c:pt>
                <c:pt idx="1598">
                  <c:v>189800</c:v>
                </c:pt>
                <c:pt idx="1599">
                  <c:v>189900</c:v>
                </c:pt>
                <c:pt idx="1600">
                  <c:v>190000</c:v>
                </c:pt>
                <c:pt idx="1601">
                  <c:v>190100</c:v>
                </c:pt>
                <c:pt idx="1602">
                  <c:v>190200</c:v>
                </c:pt>
                <c:pt idx="1603">
                  <c:v>190300</c:v>
                </c:pt>
                <c:pt idx="1604">
                  <c:v>190400</c:v>
                </c:pt>
                <c:pt idx="1605">
                  <c:v>190500</c:v>
                </c:pt>
                <c:pt idx="1606">
                  <c:v>190600</c:v>
                </c:pt>
                <c:pt idx="1607">
                  <c:v>190700</c:v>
                </c:pt>
                <c:pt idx="1608">
                  <c:v>190800</c:v>
                </c:pt>
                <c:pt idx="1609">
                  <c:v>190900</c:v>
                </c:pt>
                <c:pt idx="1610">
                  <c:v>191000</c:v>
                </c:pt>
                <c:pt idx="1611">
                  <c:v>191100</c:v>
                </c:pt>
                <c:pt idx="1612">
                  <c:v>191200</c:v>
                </c:pt>
                <c:pt idx="1613">
                  <c:v>191300</c:v>
                </c:pt>
                <c:pt idx="1614">
                  <c:v>191400</c:v>
                </c:pt>
                <c:pt idx="1615">
                  <c:v>191500</c:v>
                </c:pt>
                <c:pt idx="1616">
                  <c:v>191600</c:v>
                </c:pt>
                <c:pt idx="1617">
                  <c:v>191700</c:v>
                </c:pt>
                <c:pt idx="1618">
                  <c:v>191800</c:v>
                </c:pt>
                <c:pt idx="1619">
                  <c:v>191900</c:v>
                </c:pt>
                <c:pt idx="1620">
                  <c:v>192000</c:v>
                </c:pt>
                <c:pt idx="1621">
                  <c:v>192100</c:v>
                </c:pt>
                <c:pt idx="1622">
                  <c:v>192200</c:v>
                </c:pt>
                <c:pt idx="1623">
                  <c:v>192300</c:v>
                </c:pt>
                <c:pt idx="1624">
                  <c:v>192400</c:v>
                </c:pt>
                <c:pt idx="1625">
                  <c:v>192500</c:v>
                </c:pt>
                <c:pt idx="1626">
                  <c:v>192600</c:v>
                </c:pt>
                <c:pt idx="1627">
                  <c:v>192700</c:v>
                </c:pt>
                <c:pt idx="1628">
                  <c:v>192800</c:v>
                </c:pt>
                <c:pt idx="1629">
                  <c:v>192900</c:v>
                </c:pt>
                <c:pt idx="1630">
                  <c:v>193000</c:v>
                </c:pt>
                <c:pt idx="1631">
                  <c:v>193100</c:v>
                </c:pt>
                <c:pt idx="1632">
                  <c:v>193200</c:v>
                </c:pt>
                <c:pt idx="1633">
                  <c:v>193300</c:v>
                </c:pt>
                <c:pt idx="1634">
                  <c:v>193400</c:v>
                </c:pt>
                <c:pt idx="1635">
                  <c:v>193500</c:v>
                </c:pt>
                <c:pt idx="1636">
                  <c:v>193600</c:v>
                </c:pt>
                <c:pt idx="1637">
                  <c:v>193700</c:v>
                </c:pt>
                <c:pt idx="1638">
                  <c:v>193800</c:v>
                </c:pt>
                <c:pt idx="1639">
                  <c:v>193900</c:v>
                </c:pt>
                <c:pt idx="1640">
                  <c:v>194000</c:v>
                </c:pt>
                <c:pt idx="1641">
                  <c:v>194100</c:v>
                </c:pt>
                <c:pt idx="1642">
                  <c:v>194200</c:v>
                </c:pt>
                <c:pt idx="1643">
                  <c:v>194300</c:v>
                </c:pt>
                <c:pt idx="1644">
                  <c:v>194400</c:v>
                </c:pt>
                <c:pt idx="1645">
                  <c:v>194500</c:v>
                </c:pt>
                <c:pt idx="1646">
                  <c:v>194600</c:v>
                </c:pt>
                <c:pt idx="1647">
                  <c:v>194700</c:v>
                </c:pt>
                <c:pt idx="1648">
                  <c:v>194800</c:v>
                </c:pt>
                <c:pt idx="1649">
                  <c:v>194900</c:v>
                </c:pt>
                <c:pt idx="1650">
                  <c:v>195000</c:v>
                </c:pt>
                <c:pt idx="1651">
                  <c:v>195100</c:v>
                </c:pt>
                <c:pt idx="1652">
                  <c:v>195200</c:v>
                </c:pt>
                <c:pt idx="1653">
                  <c:v>195300</c:v>
                </c:pt>
                <c:pt idx="1654">
                  <c:v>195400</c:v>
                </c:pt>
                <c:pt idx="1655">
                  <c:v>195500</c:v>
                </c:pt>
                <c:pt idx="1656">
                  <c:v>195600</c:v>
                </c:pt>
                <c:pt idx="1657">
                  <c:v>195700</c:v>
                </c:pt>
                <c:pt idx="1658">
                  <c:v>195800</c:v>
                </c:pt>
                <c:pt idx="1659">
                  <c:v>195900</c:v>
                </c:pt>
                <c:pt idx="1660">
                  <c:v>196000</c:v>
                </c:pt>
                <c:pt idx="1661">
                  <c:v>196100</c:v>
                </c:pt>
                <c:pt idx="1662">
                  <c:v>196200</c:v>
                </c:pt>
                <c:pt idx="1663">
                  <c:v>196300</c:v>
                </c:pt>
                <c:pt idx="1664">
                  <c:v>196400</c:v>
                </c:pt>
                <c:pt idx="1665">
                  <c:v>196500</c:v>
                </c:pt>
                <c:pt idx="1666">
                  <c:v>196600</c:v>
                </c:pt>
                <c:pt idx="1667">
                  <c:v>196700</c:v>
                </c:pt>
                <c:pt idx="1668">
                  <c:v>196800</c:v>
                </c:pt>
                <c:pt idx="1669">
                  <c:v>196900</c:v>
                </c:pt>
                <c:pt idx="1670">
                  <c:v>197000</c:v>
                </c:pt>
                <c:pt idx="1671">
                  <c:v>197100</c:v>
                </c:pt>
                <c:pt idx="1672">
                  <c:v>197200</c:v>
                </c:pt>
                <c:pt idx="1673">
                  <c:v>197300</c:v>
                </c:pt>
                <c:pt idx="1674">
                  <c:v>197400</c:v>
                </c:pt>
                <c:pt idx="1675">
                  <c:v>197500</c:v>
                </c:pt>
                <c:pt idx="1676">
                  <c:v>197600</c:v>
                </c:pt>
                <c:pt idx="1677">
                  <c:v>197700</c:v>
                </c:pt>
                <c:pt idx="1678">
                  <c:v>197800</c:v>
                </c:pt>
                <c:pt idx="1679">
                  <c:v>197900</c:v>
                </c:pt>
                <c:pt idx="1680">
                  <c:v>198000</c:v>
                </c:pt>
                <c:pt idx="1681">
                  <c:v>198100</c:v>
                </c:pt>
                <c:pt idx="1682">
                  <c:v>198200</c:v>
                </c:pt>
                <c:pt idx="1683">
                  <c:v>198300</c:v>
                </c:pt>
                <c:pt idx="1684">
                  <c:v>198400</c:v>
                </c:pt>
                <c:pt idx="1685">
                  <c:v>198500</c:v>
                </c:pt>
                <c:pt idx="1686">
                  <c:v>198600</c:v>
                </c:pt>
                <c:pt idx="1687">
                  <c:v>198700</c:v>
                </c:pt>
                <c:pt idx="1688">
                  <c:v>198800</c:v>
                </c:pt>
                <c:pt idx="1689">
                  <c:v>198900</c:v>
                </c:pt>
                <c:pt idx="1690">
                  <c:v>199000</c:v>
                </c:pt>
                <c:pt idx="1691">
                  <c:v>199100</c:v>
                </c:pt>
                <c:pt idx="1692">
                  <c:v>199200</c:v>
                </c:pt>
                <c:pt idx="1693">
                  <c:v>199300</c:v>
                </c:pt>
                <c:pt idx="1694">
                  <c:v>199400</c:v>
                </c:pt>
                <c:pt idx="1695">
                  <c:v>199500</c:v>
                </c:pt>
                <c:pt idx="1696">
                  <c:v>199600</c:v>
                </c:pt>
                <c:pt idx="1697">
                  <c:v>199700</c:v>
                </c:pt>
                <c:pt idx="1698">
                  <c:v>199800</c:v>
                </c:pt>
                <c:pt idx="1699">
                  <c:v>199900</c:v>
                </c:pt>
                <c:pt idx="1700">
                  <c:v>200000</c:v>
                </c:pt>
                <c:pt idx="1701">
                  <c:v>200100</c:v>
                </c:pt>
                <c:pt idx="1702">
                  <c:v>200200</c:v>
                </c:pt>
                <c:pt idx="1703">
                  <c:v>200300</c:v>
                </c:pt>
                <c:pt idx="1704">
                  <c:v>200400</c:v>
                </c:pt>
                <c:pt idx="1705">
                  <c:v>200500</c:v>
                </c:pt>
                <c:pt idx="1706">
                  <c:v>200600</c:v>
                </c:pt>
                <c:pt idx="1707">
                  <c:v>200700</c:v>
                </c:pt>
                <c:pt idx="1708">
                  <c:v>200800</c:v>
                </c:pt>
                <c:pt idx="1709">
                  <c:v>200900</c:v>
                </c:pt>
                <c:pt idx="1710">
                  <c:v>201000</c:v>
                </c:pt>
                <c:pt idx="1711">
                  <c:v>201100</c:v>
                </c:pt>
                <c:pt idx="1712">
                  <c:v>201200</c:v>
                </c:pt>
                <c:pt idx="1713">
                  <c:v>201300</c:v>
                </c:pt>
                <c:pt idx="1714">
                  <c:v>201400</c:v>
                </c:pt>
                <c:pt idx="1715">
                  <c:v>201500</c:v>
                </c:pt>
                <c:pt idx="1716">
                  <c:v>201600</c:v>
                </c:pt>
                <c:pt idx="1717">
                  <c:v>201700</c:v>
                </c:pt>
                <c:pt idx="1718">
                  <c:v>201800</c:v>
                </c:pt>
                <c:pt idx="1719">
                  <c:v>201900</c:v>
                </c:pt>
                <c:pt idx="1720">
                  <c:v>202000</c:v>
                </c:pt>
                <c:pt idx="1721">
                  <c:v>202100</c:v>
                </c:pt>
                <c:pt idx="1722">
                  <c:v>202200</c:v>
                </c:pt>
                <c:pt idx="1723">
                  <c:v>202300</c:v>
                </c:pt>
                <c:pt idx="1724">
                  <c:v>202400</c:v>
                </c:pt>
                <c:pt idx="1725">
                  <c:v>202500</c:v>
                </c:pt>
                <c:pt idx="1726">
                  <c:v>202600</c:v>
                </c:pt>
                <c:pt idx="1727">
                  <c:v>202700</c:v>
                </c:pt>
                <c:pt idx="1728">
                  <c:v>202800</c:v>
                </c:pt>
                <c:pt idx="1729">
                  <c:v>202900</c:v>
                </c:pt>
                <c:pt idx="1730">
                  <c:v>203000</c:v>
                </c:pt>
                <c:pt idx="1731">
                  <c:v>203100</c:v>
                </c:pt>
                <c:pt idx="1732">
                  <c:v>203200</c:v>
                </c:pt>
                <c:pt idx="1733">
                  <c:v>203300</c:v>
                </c:pt>
                <c:pt idx="1734">
                  <c:v>203400</c:v>
                </c:pt>
                <c:pt idx="1735">
                  <c:v>203500</c:v>
                </c:pt>
                <c:pt idx="1736">
                  <c:v>203600</c:v>
                </c:pt>
                <c:pt idx="1737">
                  <c:v>203700</c:v>
                </c:pt>
                <c:pt idx="1738">
                  <c:v>203800</c:v>
                </c:pt>
                <c:pt idx="1739">
                  <c:v>203900</c:v>
                </c:pt>
                <c:pt idx="1740">
                  <c:v>204000</c:v>
                </c:pt>
                <c:pt idx="1741">
                  <c:v>204100</c:v>
                </c:pt>
                <c:pt idx="1742">
                  <c:v>204200</c:v>
                </c:pt>
                <c:pt idx="1743">
                  <c:v>204300</c:v>
                </c:pt>
                <c:pt idx="1744">
                  <c:v>204400</c:v>
                </c:pt>
                <c:pt idx="1745">
                  <c:v>204500</c:v>
                </c:pt>
                <c:pt idx="1746">
                  <c:v>204600</c:v>
                </c:pt>
                <c:pt idx="1747">
                  <c:v>204700</c:v>
                </c:pt>
                <c:pt idx="1748">
                  <c:v>204800</c:v>
                </c:pt>
                <c:pt idx="1749">
                  <c:v>204900</c:v>
                </c:pt>
                <c:pt idx="1750">
                  <c:v>205000</c:v>
                </c:pt>
                <c:pt idx="1751">
                  <c:v>205100</c:v>
                </c:pt>
                <c:pt idx="1752">
                  <c:v>205200</c:v>
                </c:pt>
                <c:pt idx="1753">
                  <c:v>205300</c:v>
                </c:pt>
                <c:pt idx="1754">
                  <c:v>205400</c:v>
                </c:pt>
                <c:pt idx="1755">
                  <c:v>205500</c:v>
                </c:pt>
                <c:pt idx="1756">
                  <c:v>205600</c:v>
                </c:pt>
                <c:pt idx="1757">
                  <c:v>205700</c:v>
                </c:pt>
                <c:pt idx="1758">
                  <c:v>205800</c:v>
                </c:pt>
                <c:pt idx="1759">
                  <c:v>205900</c:v>
                </c:pt>
                <c:pt idx="1760">
                  <c:v>206000</c:v>
                </c:pt>
                <c:pt idx="1761">
                  <c:v>206100</c:v>
                </c:pt>
                <c:pt idx="1762">
                  <c:v>206200</c:v>
                </c:pt>
                <c:pt idx="1763">
                  <c:v>206300</c:v>
                </c:pt>
                <c:pt idx="1764">
                  <c:v>206400</c:v>
                </c:pt>
                <c:pt idx="1765">
                  <c:v>206500</c:v>
                </c:pt>
                <c:pt idx="1766">
                  <c:v>206600</c:v>
                </c:pt>
                <c:pt idx="1767">
                  <c:v>206700</c:v>
                </c:pt>
                <c:pt idx="1768">
                  <c:v>206800</c:v>
                </c:pt>
                <c:pt idx="1769">
                  <c:v>206900</c:v>
                </c:pt>
                <c:pt idx="1770">
                  <c:v>207000</c:v>
                </c:pt>
                <c:pt idx="1771">
                  <c:v>207100</c:v>
                </c:pt>
                <c:pt idx="1772">
                  <c:v>207200</c:v>
                </c:pt>
                <c:pt idx="1773">
                  <c:v>207300</c:v>
                </c:pt>
                <c:pt idx="1774">
                  <c:v>207400</c:v>
                </c:pt>
                <c:pt idx="1775">
                  <c:v>207500</c:v>
                </c:pt>
                <c:pt idx="1776">
                  <c:v>207600</c:v>
                </c:pt>
                <c:pt idx="1777">
                  <c:v>207700</c:v>
                </c:pt>
                <c:pt idx="1778">
                  <c:v>207800</c:v>
                </c:pt>
                <c:pt idx="1779">
                  <c:v>207900</c:v>
                </c:pt>
                <c:pt idx="1780">
                  <c:v>208000</c:v>
                </c:pt>
                <c:pt idx="1781">
                  <c:v>208100</c:v>
                </c:pt>
                <c:pt idx="1782">
                  <c:v>208200</c:v>
                </c:pt>
                <c:pt idx="1783">
                  <c:v>208300</c:v>
                </c:pt>
                <c:pt idx="1784">
                  <c:v>208400</c:v>
                </c:pt>
                <c:pt idx="1785">
                  <c:v>208500</c:v>
                </c:pt>
                <c:pt idx="1786">
                  <c:v>208600</c:v>
                </c:pt>
                <c:pt idx="1787">
                  <c:v>208700</c:v>
                </c:pt>
                <c:pt idx="1788">
                  <c:v>208800</c:v>
                </c:pt>
                <c:pt idx="1789">
                  <c:v>208900</c:v>
                </c:pt>
                <c:pt idx="1790">
                  <c:v>209000</c:v>
                </c:pt>
                <c:pt idx="1791">
                  <c:v>209100</c:v>
                </c:pt>
                <c:pt idx="1792">
                  <c:v>209200</c:v>
                </c:pt>
                <c:pt idx="1793">
                  <c:v>209300</c:v>
                </c:pt>
                <c:pt idx="1794">
                  <c:v>209400</c:v>
                </c:pt>
                <c:pt idx="1795">
                  <c:v>209500</c:v>
                </c:pt>
                <c:pt idx="1796">
                  <c:v>209600</c:v>
                </c:pt>
                <c:pt idx="1797">
                  <c:v>209700</c:v>
                </c:pt>
                <c:pt idx="1798">
                  <c:v>209800</c:v>
                </c:pt>
                <c:pt idx="1799">
                  <c:v>209900</c:v>
                </c:pt>
                <c:pt idx="1800">
                  <c:v>210000</c:v>
                </c:pt>
                <c:pt idx="1801">
                  <c:v>210100</c:v>
                </c:pt>
                <c:pt idx="1802">
                  <c:v>210200</c:v>
                </c:pt>
                <c:pt idx="1803">
                  <c:v>210300</c:v>
                </c:pt>
                <c:pt idx="1804">
                  <c:v>210400</c:v>
                </c:pt>
                <c:pt idx="1805">
                  <c:v>210500</c:v>
                </c:pt>
                <c:pt idx="1806">
                  <c:v>210600</c:v>
                </c:pt>
                <c:pt idx="1807">
                  <c:v>210700</c:v>
                </c:pt>
                <c:pt idx="1808">
                  <c:v>210800</c:v>
                </c:pt>
                <c:pt idx="1809">
                  <c:v>210900</c:v>
                </c:pt>
                <c:pt idx="1810">
                  <c:v>211000</c:v>
                </c:pt>
                <c:pt idx="1811">
                  <c:v>211100</c:v>
                </c:pt>
                <c:pt idx="1812">
                  <c:v>211200</c:v>
                </c:pt>
                <c:pt idx="1813">
                  <c:v>211300</c:v>
                </c:pt>
                <c:pt idx="1814">
                  <c:v>211400</c:v>
                </c:pt>
                <c:pt idx="1815">
                  <c:v>211500</c:v>
                </c:pt>
                <c:pt idx="1816">
                  <c:v>211600</c:v>
                </c:pt>
                <c:pt idx="1817">
                  <c:v>211700</c:v>
                </c:pt>
                <c:pt idx="1818">
                  <c:v>211800</c:v>
                </c:pt>
                <c:pt idx="1819">
                  <c:v>211900</c:v>
                </c:pt>
                <c:pt idx="1820">
                  <c:v>212000</c:v>
                </c:pt>
                <c:pt idx="1821">
                  <c:v>212100</c:v>
                </c:pt>
                <c:pt idx="1822">
                  <c:v>212200</c:v>
                </c:pt>
                <c:pt idx="1823">
                  <c:v>212300</c:v>
                </c:pt>
                <c:pt idx="1824">
                  <c:v>212400</c:v>
                </c:pt>
                <c:pt idx="1825">
                  <c:v>212500</c:v>
                </c:pt>
                <c:pt idx="1826">
                  <c:v>212600</c:v>
                </c:pt>
                <c:pt idx="1827">
                  <c:v>212700</c:v>
                </c:pt>
                <c:pt idx="1828">
                  <c:v>212800</c:v>
                </c:pt>
                <c:pt idx="1829">
                  <c:v>212900</c:v>
                </c:pt>
                <c:pt idx="1830">
                  <c:v>213000</c:v>
                </c:pt>
                <c:pt idx="1831">
                  <c:v>213100</c:v>
                </c:pt>
                <c:pt idx="1832">
                  <c:v>213200</c:v>
                </c:pt>
                <c:pt idx="1833">
                  <c:v>213300</c:v>
                </c:pt>
                <c:pt idx="1834">
                  <c:v>213400</c:v>
                </c:pt>
                <c:pt idx="1835">
                  <c:v>213500</c:v>
                </c:pt>
                <c:pt idx="1836">
                  <c:v>213600</c:v>
                </c:pt>
                <c:pt idx="1837">
                  <c:v>213700</c:v>
                </c:pt>
                <c:pt idx="1838">
                  <c:v>213800</c:v>
                </c:pt>
                <c:pt idx="1839">
                  <c:v>213900</c:v>
                </c:pt>
                <c:pt idx="1840">
                  <c:v>214000</c:v>
                </c:pt>
                <c:pt idx="1841">
                  <c:v>214100</c:v>
                </c:pt>
                <c:pt idx="1842">
                  <c:v>214200</c:v>
                </c:pt>
                <c:pt idx="1843">
                  <c:v>214300</c:v>
                </c:pt>
                <c:pt idx="1844">
                  <c:v>214400</c:v>
                </c:pt>
                <c:pt idx="1845">
                  <c:v>214500</c:v>
                </c:pt>
                <c:pt idx="1846">
                  <c:v>214600</c:v>
                </c:pt>
                <c:pt idx="1847">
                  <c:v>214700</c:v>
                </c:pt>
                <c:pt idx="1848">
                  <c:v>214800</c:v>
                </c:pt>
                <c:pt idx="1849">
                  <c:v>214900</c:v>
                </c:pt>
                <c:pt idx="1850">
                  <c:v>215000</c:v>
                </c:pt>
                <c:pt idx="1851">
                  <c:v>215100</c:v>
                </c:pt>
                <c:pt idx="1852">
                  <c:v>215200</c:v>
                </c:pt>
                <c:pt idx="1853">
                  <c:v>215300</c:v>
                </c:pt>
                <c:pt idx="1854">
                  <c:v>215400</c:v>
                </c:pt>
                <c:pt idx="1855">
                  <c:v>215500</c:v>
                </c:pt>
                <c:pt idx="1856">
                  <c:v>215600</c:v>
                </c:pt>
                <c:pt idx="1857">
                  <c:v>215700</c:v>
                </c:pt>
                <c:pt idx="1858">
                  <c:v>215800</c:v>
                </c:pt>
                <c:pt idx="1859">
                  <c:v>215900</c:v>
                </c:pt>
                <c:pt idx="1860">
                  <c:v>216000</c:v>
                </c:pt>
                <c:pt idx="1861">
                  <c:v>216100</c:v>
                </c:pt>
                <c:pt idx="1862">
                  <c:v>216200</c:v>
                </c:pt>
                <c:pt idx="1863">
                  <c:v>216300</c:v>
                </c:pt>
                <c:pt idx="1864">
                  <c:v>216400</c:v>
                </c:pt>
                <c:pt idx="1865">
                  <c:v>216500</c:v>
                </c:pt>
                <c:pt idx="1866">
                  <c:v>216600</c:v>
                </c:pt>
                <c:pt idx="1867">
                  <c:v>216700</c:v>
                </c:pt>
                <c:pt idx="1868">
                  <c:v>216800</c:v>
                </c:pt>
                <c:pt idx="1869">
                  <c:v>216900</c:v>
                </c:pt>
                <c:pt idx="1870">
                  <c:v>217000</c:v>
                </c:pt>
                <c:pt idx="1871">
                  <c:v>217100</c:v>
                </c:pt>
                <c:pt idx="1872">
                  <c:v>217200</c:v>
                </c:pt>
                <c:pt idx="1873">
                  <c:v>217300</c:v>
                </c:pt>
                <c:pt idx="1874">
                  <c:v>217400</c:v>
                </c:pt>
                <c:pt idx="1875">
                  <c:v>217500</c:v>
                </c:pt>
                <c:pt idx="1876">
                  <c:v>217600</c:v>
                </c:pt>
                <c:pt idx="1877">
                  <c:v>217700</c:v>
                </c:pt>
                <c:pt idx="1878">
                  <c:v>217800</c:v>
                </c:pt>
                <c:pt idx="1879">
                  <c:v>217900</c:v>
                </c:pt>
                <c:pt idx="1880">
                  <c:v>218000</c:v>
                </c:pt>
                <c:pt idx="1881">
                  <c:v>218100</c:v>
                </c:pt>
                <c:pt idx="1882">
                  <c:v>218200</c:v>
                </c:pt>
                <c:pt idx="1883">
                  <c:v>218300</c:v>
                </c:pt>
                <c:pt idx="1884">
                  <c:v>218400</c:v>
                </c:pt>
                <c:pt idx="1885">
                  <c:v>218500</c:v>
                </c:pt>
                <c:pt idx="1886">
                  <c:v>218600</c:v>
                </c:pt>
                <c:pt idx="1887">
                  <c:v>218700</c:v>
                </c:pt>
                <c:pt idx="1888">
                  <c:v>218800</c:v>
                </c:pt>
                <c:pt idx="1889">
                  <c:v>218900</c:v>
                </c:pt>
                <c:pt idx="1890">
                  <c:v>219000</c:v>
                </c:pt>
                <c:pt idx="1891">
                  <c:v>219100</c:v>
                </c:pt>
                <c:pt idx="1892">
                  <c:v>219200</c:v>
                </c:pt>
                <c:pt idx="1893">
                  <c:v>219300</c:v>
                </c:pt>
                <c:pt idx="1894">
                  <c:v>219400</c:v>
                </c:pt>
                <c:pt idx="1895">
                  <c:v>219500</c:v>
                </c:pt>
                <c:pt idx="1896">
                  <c:v>219600</c:v>
                </c:pt>
                <c:pt idx="1897">
                  <c:v>219700</c:v>
                </c:pt>
                <c:pt idx="1898">
                  <c:v>219800</c:v>
                </c:pt>
                <c:pt idx="1899">
                  <c:v>219900</c:v>
                </c:pt>
                <c:pt idx="1900">
                  <c:v>220000</c:v>
                </c:pt>
                <c:pt idx="1901">
                  <c:v>220100</c:v>
                </c:pt>
                <c:pt idx="1902">
                  <c:v>220200</c:v>
                </c:pt>
                <c:pt idx="1903">
                  <c:v>220300</c:v>
                </c:pt>
                <c:pt idx="1904">
                  <c:v>220400</c:v>
                </c:pt>
                <c:pt idx="1905">
                  <c:v>220500</c:v>
                </c:pt>
                <c:pt idx="1906">
                  <c:v>220600</c:v>
                </c:pt>
                <c:pt idx="1907">
                  <c:v>220700</c:v>
                </c:pt>
                <c:pt idx="1908">
                  <c:v>220800</c:v>
                </c:pt>
                <c:pt idx="1909">
                  <c:v>220900</c:v>
                </c:pt>
                <c:pt idx="1910">
                  <c:v>221000</c:v>
                </c:pt>
                <c:pt idx="1911">
                  <c:v>221100</c:v>
                </c:pt>
                <c:pt idx="1912">
                  <c:v>221200</c:v>
                </c:pt>
                <c:pt idx="1913">
                  <c:v>221300</c:v>
                </c:pt>
                <c:pt idx="1914">
                  <c:v>221400</c:v>
                </c:pt>
                <c:pt idx="1915">
                  <c:v>221500</c:v>
                </c:pt>
                <c:pt idx="1916">
                  <c:v>221600</c:v>
                </c:pt>
                <c:pt idx="1917">
                  <c:v>221700</c:v>
                </c:pt>
                <c:pt idx="1918">
                  <c:v>221800</c:v>
                </c:pt>
                <c:pt idx="1919">
                  <c:v>221900</c:v>
                </c:pt>
                <c:pt idx="1920">
                  <c:v>222000</c:v>
                </c:pt>
                <c:pt idx="1921">
                  <c:v>222100</c:v>
                </c:pt>
                <c:pt idx="1922">
                  <c:v>222200</c:v>
                </c:pt>
                <c:pt idx="1923">
                  <c:v>222300</c:v>
                </c:pt>
                <c:pt idx="1924">
                  <c:v>222400</c:v>
                </c:pt>
                <c:pt idx="1925">
                  <c:v>222500</c:v>
                </c:pt>
                <c:pt idx="1926">
                  <c:v>222600</c:v>
                </c:pt>
                <c:pt idx="1927">
                  <c:v>222700</c:v>
                </c:pt>
                <c:pt idx="1928">
                  <c:v>222800</c:v>
                </c:pt>
                <c:pt idx="1929">
                  <c:v>222900</c:v>
                </c:pt>
                <c:pt idx="1930">
                  <c:v>223000</c:v>
                </c:pt>
                <c:pt idx="1931">
                  <c:v>223100</c:v>
                </c:pt>
                <c:pt idx="1932">
                  <c:v>223200</c:v>
                </c:pt>
                <c:pt idx="1933">
                  <c:v>223300</c:v>
                </c:pt>
                <c:pt idx="1934">
                  <c:v>223400</c:v>
                </c:pt>
                <c:pt idx="1935">
                  <c:v>223500</c:v>
                </c:pt>
                <c:pt idx="1936">
                  <c:v>223600</c:v>
                </c:pt>
                <c:pt idx="1937">
                  <c:v>223700</c:v>
                </c:pt>
                <c:pt idx="1938">
                  <c:v>223800</c:v>
                </c:pt>
                <c:pt idx="1939">
                  <c:v>223900</c:v>
                </c:pt>
                <c:pt idx="1940">
                  <c:v>224000</c:v>
                </c:pt>
                <c:pt idx="1941">
                  <c:v>224100</c:v>
                </c:pt>
                <c:pt idx="1942">
                  <c:v>224200</c:v>
                </c:pt>
                <c:pt idx="1943">
                  <c:v>224300</c:v>
                </c:pt>
                <c:pt idx="1944">
                  <c:v>224400</c:v>
                </c:pt>
                <c:pt idx="1945">
                  <c:v>224500</c:v>
                </c:pt>
                <c:pt idx="1946">
                  <c:v>224600</c:v>
                </c:pt>
                <c:pt idx="1947">
                  <c:v>224700</c:v>
                </c:pt>
                <c:pt idx="1948">
                  <c:v>224800</c:v>
                </c:pt>
                <c:pt idx="1949">
                  <c:v>224900</c:v>
                </c:pt>
                <c:pt idx="1950">
                  <c:v>225000</c:v>
                </c:pt>
                <c:pt idx="1951">
                  <c:v>225100</c:v>
                </c:pt>
                <c:pt idx="1952">
                  <c:v>225200</c:v>
                </c:pt>
                <c:pt idx="1953">
                  <c:v>225300</c:v>
                </c:pt>
                <c:pt idx="1954">
                  <c:v>225400</c:v>
                </c:pt>
                <c:pt idx="1955">
                  <c:v>225500</c:v>
                </c:pt>
                <c:pt idx="1956">
                  <c:v>225600</c:v>
                </c:pt>
                <c:pt idx="1957">
                  <c:v>225700</c:v>
                </c:pt>
                <c:pt idx="1958">
                  <c:v>225800</c:v>
                </c:pt>
                <c:pt idx="1959">
                  <c:v>225900</c:v>
                </c:pt>
                <c:pt idx="1960">
                  <c:v>226000</c:v>
                </c:pt>
                <c:pt idx="1961">
                  <c:v>226100</c:v>
                </c:pt>
                <c:pt idx="1962">
                  <c:v>226200</c:v>
                </c:pt>
                <c:pt idx="1963">
                  <c:v>226300</c:v>
                </c:pt>
                <c:pt idx="1964">
                  <c:v>226400</c:v>
                </c:pt>
                <c:pt idx="1965">
                  <c:v>226500</c:v>
                </c:pt>
                <c:pt idx="1966">
                  <c:v>226600</c:v>
                </c:pt>
                <c:pt idx="1967">
                  <c:v>226700</c:v>
                </c:pt>
                <c:pt idx="1968">
                  <c:v>226800</c:v>
                </c:pt>
                <c:pt idx="1969">
                  <c:v>226900</c:v>
                </c:pt>
                <c:pt idx="1970">
                  <c:v>227000</c:v>
                </c:pt>
                <c:pt idx="1971">
                  <c:v>227100</c:v>
                </c:pt>
                <c:pt idx="1972">
                  <c:v>227200</c:v>
                </c:pt>
                <c:pt idx="1973">
                  <c:v>227300</c:v>
                </c:pt>
                <c:pt idx="1974">
                  <c:v>227400</c:v>
                </c:pt>
                <c:pt idx="1975">
                  <c:v>227500</c:v>
                </c:pt>
                <c:pt idx="1976">
                  <c:v>227600</c:v>
                </c:pt>
                <c:pt idx="1977">
                  <c:v>227700</c:v>
                </c:pt>
                <c:pt idx="1978">
                  <c:v>227800</c:v>
                </c:pt>
                <c:pt idx="1979">
                  <c:v>227900</c:v>
                </c:pt>
                <c:pt idx="1980">
                  <c:v>228000</c:v>
                </c:pt>
                <c:pt idx="1981">
                  <c:v>228100</c:v>
                </c:pt>
                <c:pt idx="1982">
                  <c:v>228200</c:v>
                </c:pt>
                <c:pt idx="1983">
                  <c:v>228300</c:v>
                </c:pt>
                <c:pt idx="1984">
                  <c:v>228400</c:v>
                </c:pt>
                <c:pt idx="1985">
                  <c:v>228500</c:v>
                </c:pt>
                <c:pt idx="1986">
                  <c:v>228600</c:v>
                </c:pt>
                <c:pt idx="1987">
                  <c:v>228700</c:v>
                </c:pt>
                <c:pt idx="1988">
                  <c:v>228800</c:v>
                </c:pt>
                <c:pt idx="1989">
                  <c:v>228900</c:v>
                </c:pt>
                <c:pt idx="1990">
                  <c:v>229000</c:v>
                </c:pt>
                <c:pt idx="1991">
                  <c:v>229100</c:v>
                </c:pt>
                <c:pt idx="1992">
                  <c:v>229200</c:v>
                </c:pt>
                <c:pt idx="1993">
                  <c:v>229300</c:v>
                </c:pt>
                <c:pt idx="1994">
                  <c:v>229400</c:v>
                </c:pt>
                <c:pt idx="1995">
                  <c:v>229500</c:v>
                </c:pt>
                <c:pt idx="1996">
                  <c:v>229600</c:v>
                </c:pt>
                <c:pt idx="1997">
                  <c:v>229700</c:v>
                </c:pt>
                <c:pt idx="1998">
                  <c:v>229800</c:v>
                </c:pt>
                <c:pt idx="1999">
                  <c:v>229900</c:v>
                </c:pt>
                <c:pt idx="2000">
                  <c:v>230000</c:v>
                </c:pt>
                <c:pt idx="2001">
                  <c:v>230100</c:v>
                </c:pt>
                <c:pt idx="2002">
                  <c:v>230200</c:v>
                </c:pt>
                <c:pt idx="2003">
                  <c:v>230300</c:v>
                </c:pt>
                <c:pt idx="2004">
                  <c:v>230400</c:v>
                </c:pt>
                <c:pt idx="2005">
                  <c:v>230500</c:v>
                </c:pt>
                <c:pt idx="2006">
                  <c:v>230600</c:v>
                </c:pt>
                <c:pt idx="2007">
                  <c:v>230700</c:v>
                </c:pt>
                <c:pt idx="2008">
                  <c:v>230800</c:v>
                </c:pt>
                <c:pt idx="2009">
                  <c:v>230900</c:v>
                </c:pt>
                <c:pt idx="2010">
                  <c:v>231000</c:v>
                </c:pt>
                <c:pt idx="2011">
                  <c:v>231100</c:v>
                </c:pt>
                <c:pt idx="2012">
                  <c:v>231200</c:v>
                </c:pt>
                <c:pt idx="2013">
                  <c:v>231300</c:v>
                </c:pt>
                <c:pt idx="2014">
                  <c:v>231400</c:v>
                </c:pt>
                <c:pt idx="2015">
                  <c:v>231500</c:v>
                </c:pt>
                <c:pt idx="2016">
                  <c:v>231600</c:v>
                </c:pt>
                <c:pt idx="2017">
                  <c:v>231700</c:v>
                </c:pt>
                <c:pt idx="2018">
                  <c:v>231800</c:v>
                </c:pt>
                <c:pt idx="2019">
                  <c:v>231900</c:v>
                </c:pt>
                <c:pt idx="2020">
                  <c:v>232000</c:v>
                </c:pt>
                <c:pt idx="2021">
                  <c:v>232100</c:v>
                </c:pt>
                <c:pt idx="2022">
                  <c:v>232200</c:v>
                </c:pt>
                <c:pt idx="2023">
                  <c:v>232300</c:v>
                </c:pt>
                <c:pt idx="2024">
                  <c:v>232400</c:v>
                </c:pt>
                <c:pt idx="2025">
                  <c:v>232500</c:v>
                </c:pt>
                <c:pt idx="2026">
                  <c:v>232600</c:v>
                </c:pt>
                <c:pt idx="2027">
                  <c:v>232700</c:v>
                </c:pt>
                <c:pt idx="2028">
                  <c:v>232800</c:v>
                </c:pt>
                <c:pt idx="2029">
                  <c:v>232900</c:v>
                </c:pt>
                <c:pt idx="2030">
                  <c:v>233000</c:v>
                </c:pt>
                <c:pt idx="2031">
                  <c:v>233100</c:v>
                </c:pt>
                <c:pt idx="2032">
                  <c:v>233200</c:v>
                </c:pt>
                <c:pt idx="2033">
                  <c:v>233300</c:v>
                </c:pt>
                <c:pt idx="2034">
                  <c:v>233400</c:v>
                </c:pt>
                <c:pt idx="2035">
                  <c:v>233500</c:v>
                </c:pt>
                <c:pt idx="2036">
                  <c:v>233600</c:v>
                </c:pt>
                <c:pt idx="2037">
                  <c:v>233700</c:v>
                </c:pt>
                <c:pt idx="2038">
                  <c:v>233800</c:v>
                </c:pt>
                <c:pt idx="2039">
                  <c:v>233900</c:v>
                </c:pt>
                <c:pt idx="2040">
                  <c:v>234000</c:v>
                </c:pt>
                <c:pt idx="2041">
                  <c:v>234100</c:v>
                </c:pt>
                <c:pt idx="2042">
                  <c:v>234200</c:v>
                </c:pt>
                <c:pt idx="2043">
                  <c:v>234300</c:v>
                </c:pt>
                <c:pt idx="2044">
                  <c:v>234400</c:v>
                </c:pt>
                <c:pt idx="2045">
                  <c:v>234500</c:v>
                </c:pt>
                <c:pt idx="2046">
                  <c:v>234600</c:v>
                </c:pt>
                <c:pt idx="2047">
                  <c:v>234700</c:v>
                </c:pt>
                <c:pt idx="2048">
                  <c:v>234800</c:v>
                </c:pt>
                <c:pt idx="2049">
                  <c:v>234900</c:v>
                </c:pt>
                <c:pt idx="2050">
                  <c:v>235000</c:v>
                </c:pt>
                <c:pt idx="2051">
                  <c:v>235100</c:v>
                </c:pt>
                <c:pt idx="2052">
                  <c:v>235200</c:v>
                </c:pt>
                <c:pt idx="2053">
                  <c:v>235300</c:v>
                </c:pt>
                <c:pt idx="2054">
                  <c:v>235400</c:v>
                </c:pt>
                <c:pt idx="2055">
                  <c:v>235500</c:v>
                </c:pt>
                <c:pt idx="2056">
                  <c:v>235600</c:v>
                </c:pt>
                <c:pt idx="2057">
                  <c:v>235700</c:v>
                </c:pt>
                <c:pt idx="2058">
                  <c:v>235800</c:v>
                </c:pt>
                <c:pt idx="2059">
                  <c:v>235900</c:v>
                </c:pt>
                <c:pt idx="2060">
                  <c:v>236000</c:v>
                </c:pt>
                <c:pt idx="2061">
                  <c:v>236100</c:v>
                </c:pt>
                <c:pt idx="2062">
                  <c:v>236200</c:v>
                </c:pt>
                <c:pt idx="2063">
                  <c:v>236300</c:v>
                </c:pt>
                <c:pt idx="2064">
                  <c:v>236400</c:v>
                </c:pt>
                <c:pt idx="2065">
                  <c:v>236500</c:v>
                </c:pt>
                <c:pt idx="2066">
                  <c:v>236600</c:v>
                </c:pt>
                <c:pt idx="2067">
                  <c:v>236700</c:v>
                </c:pt>
                <c:pt idx="2068">
                  <c:v>236800</c:v>
                </c:pt>
                <c:pt idx="2069">
                  <c:v>236900</c:v>
                </c:pt>
                <c:pt idx="2070">
                  <c:v>237000</c:v>
                </c:pt>
                <c:pt idx="2071">
                  <c:v>237100</c:v>
                </c:pt>
                <c:pt idx="2072">
                  <c:v>237200</c:v>
                </c:pt>
                <c:pt idx="2073">
                  <c:v>237300</c:v>
                </c:pt>
                <c:pt idx="2074">
                  <c:v>237400</c:v>
                </c:pt>
                <c:pt idx="2075">
                  <c:v>237500</c:v>
                </c:pt>
                <c:pt idx="2076">
                  <c:v>237600</c:v>
                </c:pt>
                <c:pt idx="2077">
                  <c:v>237700</c:v>
                </c:pt>
                <c:pt idx="2078">
                  <c:v>237800</c:v>
                </c:pt>
                <c:pt idx="2079">
                  <c:v>237900</c:v>
                </c:pt>
                <c:pt idx="2080">
                  <c:v>238000</c:v>
                </c:pt>
                <c:pt idx="2081">
                  <c:v>238100</c:v>
                </c:pt>
                <c:pt idx="2082">
                  <c:v>238200</c:v>
                </c:pt>
                <c:pt idx="2083">
                  <c:v>238300</c:v>
                </c:pt>
                <c:pt idx="2084">
                  <c:v>238400</c:v>
                </c:pt>
                <c:pt idx="2085">
                  <c:v>238500</c:v>
                </c:pt>
                <c:pt idx="2086">
                  <c:v>238600</c:v>
                </c:pt>
                <c:pt idx="2087">
                  <c:v>238700</c:v>
                </c:pt>
                <c:pt idx="2088">
                  <c:v>238800</c:v>
                </c:pt>
                <c:pt idx="2089">
                  <c:v>238900</c:v>
                </c:pt>
                <c:pt idx="2090">
                  <c:v>239000</c:v>
                </c:pt>
                <c:pt idx="2091">
                  <c:v>239100</c:v>
                </c:pt>
                <c:pt idx="2092">
                  <c:v>239200</c:v>
                </c:pt>
                <c:pt idx="2093">
                  <c:v>239300</c:v>
                </c:pt>
                <c:pt idx="2094">
                  <c:v>239400</c:v>
                </c:pt>
                <c:pt idx="2095">
                  <c:v>239500</c:v>
                </c:pt>
                <c:pt idx="2096">
                  <c:v>239600</c:v>
                </c:pt>
                <c:pt idx="2097">
                  <c:v>239700</c:v>
                </c:pt>
                <c:pt idx="2098">
                  <c:v>239800</c:v>
                </c:pt>
                <c:pt idx="2099">
                  <c:v>239900</c:v>
                </c:pt>
                <c:pt idx="2100">
                  <c:v>240000</c:v>
                </c:pt>
                <c:pt idx="2101">
                  <c:v>240100</c:v>
                </c:pt>
                <c:pt idx="2102">
                  <c:v>240200</c:v>
                </c:pt>
                <c:pt idx="2103">
                  <c:v>240300</c:v>
                </c:pt>
                <c:pt idx="2104">
                  <c:v>240400</c:v>
                </c:pt>
                <c:pt idx="2105">
                  <c:v>240500</c:v>
                </c:pt>
                <c:pt idx="2106">
                  <c:v>240600</c:v>
                </c:pt>
                <c:pt idx="2107">
                  <c:v>240700</c:v>
                </c:pt>
                <c:pt idx="2108">
                  <c:v>240800</c:v>
                </c:pt>
                <c:pt idx="2109">
                  <c:v>240900</c:v>
                </c:pt>
                <c:pt idx="2110">
                  <c:v>241000</c:v>
                </c:pt>
                <c:pt idx="2111">
                  <c:v>241100</c:v>
                </c:pt>
                <c:pt idx="2112">
                  <c:v>241200</c:v>
                </c:pt>
                <c:pt idx="2113">
                  <c:v>241300</c:v>
                </c:pt>
                <c:pt idx="2114">
                  <c:v>241400</c:v>
                </c:pt>
                <c:pt idx="2115">
                  <c:v>241500</c:v>
                </c:pt>
                <c:pt idx="2116">
                  <c:v>241600</c:v>
                </c:pt>
                <c:pt idx="2117">
                  <c:v>241700</c:v>
                </c:pt>
                <c:pt idx="2118">
                  <c:v>241800</c:v>
                </c:pt>
                <c:pt idx="2119">
                  <c:v>241900</c:v>
                </c:pt>
                <c:pt idx="2120">
                  <c:v>242000</c:v>
                </c:pt>
                <c:pt idx="2121">
                  <c:v>242100</c:v>
                </c:pt>
                <c:pt idx="2122">
                  <c:v>242200</c:v>
                </c:pt>
                <c:pt idx="2123">
                  <c:v>242300</c:v>
                </c:pt>
                <c:pt idx="2124">
                  <c:v>242400</c:v>
                </c:pt>
                <c:pt idx="2125">
                  <c:v>242500</c:v>
                </c:pt>
                <c:pt idx="2126">
                  <c:v>242600</c:v>
                </c:pt>
                <c:pt idx="2127">
                  <c:v>242700</c:v>
                </c:pt>
                <c:pt idx="2128">
                  <c:v>242800</c:v>
                </c:pt>
                <c:pt idx="2129">
                  <c:v>242900</c:v>
                </c:pt>
                <c:pt idx="2130">
                  <c:v>243000</c:v>
                </c:pt>
                <c:pt idx="2131">
                  <c:v>243100</c:v>
                </c:pt>
                <c:pt idx="2132">
                  <c:v>243200</c:v>
                </c:pt>
                <c:pt idx="2133">
                  <c:v>243300</c:v>
                </c:pt>
                <c:pt idx="2134">
                  <c:v>243400</c:v>
                </c:pt>
                <c:pt idx="2135">
                  <c:v>243500</c:v>
                </c:pt>
                <c:pt idx="2136">
                  <c:v>243600</c:v>
                </c:pt>
                <c:pt idx="2137">
                  <c:v>243700</c:v>
                </c:pt>
                <c:pt idx="2138">
                  <c:v>243800</c:v>
                </c:pt>
                <c:pt idx="2139">
                  <c:v>243900</c:v>
                </c:pt>
                <c:pt idx="2140">
                  <c:v>244000</c:v>
                </c:pt>
                <c:pt idx="2141">
                  <c:v>244100</c:v>
                </c:pt>
                <c:pt idx="2142">
                  <c:v>244200</c:v>
                </c:pt>
                <c:pt idx="2143">
                  <c:v>244300</c:v>
                </c:pt>
                <c:pt idx="2144">
                  <c:v>244400</c:v>
                </c:pt>
                <c:pt idx="2145">
                  <c:v>244500</c:v>
                </c:pt>
                <c:pt idx="2146">
                  <c:v>244600</c:v>
                </c:pt>
                <c:pt idx="2147">
                  <c:v>244700</c:v>
                </c:pt>
                <c:pt idx="2148">
                  <c:v>244800</c:v>
                </c:pt>
                <c:pt idx="2149">
                  <c:v>244900</c:v>
                </c:pt>
                <c:pt idx="2150">
                  <c:v>245000</c:v>
                </c:pt>
                <c:pt idx="2151">
                  <c:v>245100</c:v>
                </c:pt>
                <c:pt idx="2152">
                  <c:v>245200</c:v>
                </c:pt>
                <c:pt idx="2153">
                  <c:v>245300</c:v>
                </c:pt>
                <c:pt idx="2154">
                  <c:v>245400</c:v>
                </c:pt>
                <c:pt idx="2155">
                  <c:v>245500</c:v>
                </c:pt>
                <c:pt idx="2156">
                  <c:v>245600</c:v>
                </c:pt>
                <c:pt idx="2157">
                  <c:v>245700</c:v>
                </c:pt>
                <c:pt idx="2158">
                  <c:v>245800</c:v>
                </c:pt>
                <c:pt idx="2159">
                  <c:v>245900</c:v>
                </c:pt>
                <c:pt idx="2160">
                  <c:v>246000</c:v>
                </c:pt>
                <c:pt idx="2161">
                  <c:v>246100</c:v>
                </c:pt>
                <c:pt idx="2162">
                  <c:v>246200</c:v>
                </c:pt>
                <c:pt idx="2163">
                  <c:v>246300</c:v>
                </c:pt>
                <c:pt idx="2164">
                  <c:v>246400</c:v>
                </c:pt>
                <c:pt idx="2165">
                  <c:v>246500</c:v>
                </c:pt>
                <c:pt idx="2166">
                  <c:v>246600</c:v>
                </c:pt>
                <c:pt idx="2167">
                  <c:v>246700</c:v>
                </c:pt>
                <c:pt idx="2168">
                  <c:v>246800</c:v>
                </c:pt>
                <c:pt idx="2169">
                  <c:v>246900</c:v>
                </c:pt>
                <c:pt idx="2170">
                  <c:v>247000</c:v>
                </c:pt>
                <c:pt idx="2171">
                  <c:v>247100</c:v>
                </c:pt>
                <c:pt idx="2172">
                  <c:v>247200</c:v>
                </c:pt>
                <c:pt idx="2173">
                  <c:v>247300</c:v>
                </c:pt>
                <c:pt idx="2174">
                  <c:v>247400</c:v>
                </c:pt>
                <c:pt idx="2175">
                  <c:v>247500</c:v>
                </c:pt>
                <c:pt idx="2176">
                  <c:v>247600</c:v>
                </c:pt>
                <c:pt idx="2177">
                  <c:v>247700</c:v>
                </c:pt>
                <c:pt idx="2178">
                  <c:v>247800</c:v>
                </c:pt>
                <c:pt idx="2179">
                  <c:v>247900</c:v>
                </c:pt>
                <c:pt idx="2180">
                  <c:v>248000</c:v>
                </c:pt>
                <c:pt idx="2181">
                  <c:v>248100</c:v>
                </c:pt>
                <c:pt idx="2182">
                  <c:v>248200</c:v>
                </c:pt>
                <c:pt idx="2183">
                  <c:v>248300</c:v>
                </c:pt>
                <c:pt idx="2184">
                  <c:v>248400</c:v>
                </c:pt>
                <c:pt idx="2185">
                  <c:v>248500</c:v>
                </c:pt>
                <c:pt idx="2186">
                  <c:v>248600</c:v>
                </c:pt>
                <c:pt idx="2187">
                  <c:v>248700</c:v>
                </c:pt>
                <c:pt idx="2188">
                  <c:v>248800</c:v>
                </c:pt>
                <c:pt idx="2189">
                  <c:v>248900</c:v>
                </c:pt>
                <c:pt idx="2190">
                  <c:v>249000</c:v>
                </c:pt>
                <c:pt idx="2191">
                  <c:v>249100</c:v>
                </c:pt>
                <c:pt idx="2192">
                  <c:v>249200</c:v>
                </c:pt>
                <c:pt idx="2193">
                  <c:v>249300</c:v>
                </c:pt>
                <c:pt idx="2194">
                  <c:v>249400</c:v>
                </c:pt>
                <c:pt idx="2195">
                  <c:v>249500</c:v>
                </c:pt>
                <c:pt idx="2196">
                  <c:v>249600</c:v>
                </c:pt>
                <c:pt idx="2197">
                  <c:v>249700</c:v>
                </c:pt>
                <c:pt idx="2198">
                  <c:v>249800</c:v>
                </c:pt>
                <c:pt idx="2199">
                  <c:v>249900</c:v>
                </c:pt>
                <c:pt idx="2200">
                  <c:v>250000</c:v>
                </c:pt>
                <c:pt idx="2201">
                  <c:v>250100</c:v>
                </c:pt>
                <c:pt idx="2202">
                  <c:v>250200</c:v>
                </c:pt>
                <c:pt idx="2203">
                  <c:v>250300</c:v>
                </c:pt>
                <c:pt idx="2204">
                  <c:v>250400</c:v>
                </c:pt>
                <c:pt idx="2205">
                  <c:v>250500</c:v>
                </c:pt>
                <c:pt idx="2206">
                  <c:v>250600</c:v>
                </c:pt>
                <c:pt idx="2207">
                  <c:v>250700</c:v>
                </c:pt>
                <c:pt idx="2208">
                  <c:v>250800</c:v>
                </c:pt>
                <c:pt idx="2209">
                  <c:v>250900</c:v>
                </c:pt>
                <c:pt idx="2210">
                  <c:v>251000</c:v>
                </c:pt>
                <c:pt idx="2211">
                  <c:v>251100</c:v>
                </c:pt>
                <c:pt idx="2212">
                  <c:v>251200</c:v>
                </c:pt>
                <c:pt idx="2213">
                  <c:v>251300</c:v>
                </c:pt>
                <c:pt idx="2214">
                  <c:v>251400</c:v>
                </c:pt>
                <c:pt idx="2215">
                  <c:v>251500</c:v>
                </c:pt>
                <c:pt idx="2216">
                  <c:v>251600</c:v>
                </c:pt>
                <c:pt idx="2217">
                  <c:v>251700</c:v>
                </c:pt>
                <c:pt idx="2218">
                  <c:v>251800</c:v>
                </c:pt>
                <c:pt idx="2219">
                  <c:v>251900</c:v>
                </c:pt>
                <c:pt idx="2220">
                  <c:v>252000</c:v>
                </c:pt>
                <c:pt idx="2221">
                  <c:v>252100</c:v>
                </c:pt>
                <c:pt idx="2222">
                  <c:v>252200</c:v>
                </c:pt>
                <c:pt idx="2223">
                  <c:v>252300</c:v>
                </c:pt>
                <c:pt idx="2224">
                  <c:v>252400</c:v>
                </c:pt>
                <c:pt idx="2225">
                  <c:v>252500</c:v>
                </c:pt>
                <c:pt idx="2226">
                  <c:v>252600</c:v>
                </c:pt>
                <c:pt idx="2227">
                  <c:v>252700</c:v>
                </c:pt>
                <c:pt idx="2228">
                  <c:v>252800</c:v>
                </c:pt>
                <c:pt idx="2229">
                  <c:v>252900</c:v>
                </c:pt>
                <c:pt idx="2230">
                  <c:v>253000</c:v>
                </c:pt>
                <c:pt idx="2231">
                  <c:v>253100</c:v>
                </c:pt>
                <c:pt idx="2232">
                  <c:v>253200</c:v>
                </c:pt>
                <c:pt idx="2233">
                  <c:v>253300</c:v>
                </c:pt>
                <c:pt idx="2234">
                  <c:v>253400</c:v>
                </c:pt>
                <c:pt idx="2235">
                  <c:v>253500</c:v>
                </c:pt>
                <c:pt idx="2236">
                  <c:v>253600</c:v>
                </c:pt>
                <c:pt idx="2237">
                  <c:v>253700</c:v>
                </c:pt>
                <c:pt idx="2238">
                  <c:v>253800</c:v>
                </c:pt>
                <c:pt idx="2239">
                  <c:v>253900</c:v>
                </c:pt>
                <c:pt idx="2240">
                  <c:v>254000</c:v>
                </c:pt>
                <c:pt idx="2241">
                  <c:v>254100</c:v>
                </c:pt>
                <c:pt idx="2242">
                  <c:v>254200</c:v>
                </c:pt>
                <c:pt idx="2243">
                  <c:v>254300</c:v>
                </c:pt>
                <c:pt idx="2244">
                  <c:v>254400</c:v>
                </c:pt>
                <c:pt idx="2245">
                  <c:v>254500</c:v>
                </c:pt>
                <c:pt idx="2246">
                  <c:v>254600</c:v>
                </c:pt>
                <c:pt idx="2247">
                  <c:v>254700</c:v>
                </c:pt>
                <c:pt idx="2248">
                  <c:v>254800</c:v>
                </c:pt>
                <c:pt idx="2249">
                  <c:v>254900</c:v>
                </c:pt>
                <c:pt idx="2250">
                  <c:v>255000</c:v>
                </c:pt>
                <c:pt idx="2251">
                  <c:v>255100</c:v>
                </c:pt>
                <c:pt idx="2252">
                  <c:v>255200</c:v>
                </c:pt>
                <c:pt idx="2253">
                  <c:v>255300</c:v>
                </c:pt>
                <c:pt idx="2254">
                  <c:v>255400</c:v>
                </c:pt>
                <c:pt idx="2255">
                  <c:v>255500</c:v>
                </c:pt>
                <c:pt idx="2256">
                  <c:v>255600</c:v>
                </c:pt>
                <c:pt idx="2257">
                  <c:v>255700</c:v>
                </c:pt>
                <c:pt idx="2258">
                  <c:v>255800</c:v>
                </c:pt>
                <c:pt idx="2259">
                  <c:v>255900</c:v>
                </c:pt>
                <c:pt idx="2260">
                  <c:v>256000</c:v>
                </c:pt>
                <c:pt idx="2261">
                  <c:v>256100</c:v>
                </c:pt>
                <c:pt idx="2262">
                  <c:v>256200</c:v>
                </c:pt>
                <c:pt idx="2263">
                  <c:v>256300</c:v>
                </c:pt>
                <c:pt idx="2264">
                  <c:v>256400</c:v>
                </c:pt>
                <c:pt idx="2265">
                  <c:v>256500</c:v>
                </c:pt>
                <c:pt idx="2266">
                  <c:v>256600</c:v>
                </c:pt>
                <c:pt idx="2267">
                  <c:v>256700</c:v>
                </c:pt>
                <c:pt idx="2268">
                  <c:v>256800</c:v>
                </c:pt>
                <c:pt idx="2269">
                  <c:v>256900</c:v>
                </c:pt>
                <c:pt idx="2270">
                  <c:v>257000</c:v>
                </c:pt>
                <c:pt idx="2271">
                  <c:v>257100</c:v>
                </c:pt>
                <c:pt idx="2272">
                  <c:v>257200</c:v>
                </c:pt>
                <c:pt idx="2273">
                  <c:v>257300</c:v>
                </c:pt>
                <c:pt idx="2274">
                  <c:v>257400</c:v>
                </c:pt>
                <c:pt idx="2275">
                  <c:v>257500</c:v>
                </c:pt>
                <c:pt idx="2276">
                  <c:v>257600</c:v>
                </c:pt>
                <c:pt idx="2277">
                  <c:v>257700</c:v>
                </c:pt>
                <c:pt idx="2278">
                  <c:v>257800</c:v>
                </c:pt>
                <c:pt idx="2279">
                  <c:v>257900</c:v>
                </c:pt>
                <c:pt idx="2280">
                  <c:v>258000</c:v>
                </c:pt>
                <c:pt idx="2281">
                  <c:v>258100</c:v>
                </c:pt>
                <c:pt idx="2282">
                  <c:v>258200</c:v>
                </c:pt>
                <c:pt idx="2283">
                  <c:v>258300</c:v>
                </c:pt>
                <c:pt idx="2284">
                  <c:v>258400</c:v>
                </c:pt>
                <c:pt idx="2285">
                  <c:v>258500</c:v>
                </c:pt>
                <c:pt idx="2286">
                  <c:v>258600</c:v>
                </c:pt>
                <c:pt idx="2287">
                  <c:v>258700</c:v>
                </c:pt>
                <c:pt idx="2288">
                  <c:v>258800</c:v>
                </c:pt>
                <c:pt idx="2289">
                  <c:v>258900</c:v>
                </c:pt>
                <c:pt idx="2290">
                  <c:v>259000</c:v>
                </c:pt>
                <c:pt idx="2291">
                  <c:v>259100</c:v>
                </c:pt>
                <c:pt idx="2292">
                  <c:v>259200</c:v>
                </c:pt>
                <c:pt idx="2293">
                  <c:v>259300</c:v>
                </c:pt>
                <c:pt idx="2294">
                  <c:v>259400</c:v>
                </c:pt>
                <c:pt idx="2295">
                  <c:v>259500</c:v>
                </c:pt>
                <c:pt idx="2296">
                  <c:v>259600</c:v>
                </c:pt>
                <c:pt idx="2297">
                  <c:v>259700</c:v>
                </c:pt>
                <c:pt idx="2298">
                  <c:v>259800</c:v>
                </c:pt>
                <c:pt idx="2299">
                  <c:v>259900</c:v>
                </c:pt>
                <c:pt idx="2300">
                  <c:v>260000</c:v>
                </c:pt>
                <c:pt idx="2301">
                  <c:v>260100</c:v>
                </c:pt>
                <c:pt idx="2302">
                  <c:v>260200</c:v>
                </c:pt>
                <c:pt idx="2303">
                  <c:v>260300</c:v>
                </c:pt>
                <c:pt idx="2304">
                  <c:v>260400</c:v>
                </c:pt>
                <c:pt idx="2305">
                  <c:v>260500</c:v>
                </c:pt>
                <c:pt idx="2306">
                  <c:v>260600</c:v>
                </c:pt>
                <c:pt idx="2307">
                  <c:v>260700</c:v>
                </c:pt>
                <c:pt idx="2308">
                  <c:v>260800</c:v>
                </c:pt>
                <c:pt idx="2309">
                  <c:v>260900</c:v>
                </c:pt>
                <c:pt idx="2310">
                  <c:v>261000</c:v>
                </c:pt>
                <c:pt idx="2311">
                  <c:v>261100</c:v>
                </c:pt>
                <c:pt idx="2312">
                  <c:v>261200</c:v>
                </c:pt>
                <c:pt idx="2313">
                  <c:v>261300</c:v>
                </c:pt>
                <c:pt idx="2314">
                  <c:v>261400</c:v>
                </c:pt>
                <c:pt idx="2315">
                  <c:v>261500</c:v>
                </c:pt>
                <c:pt idx="2316">
                  <c:v>261600</c:v>
                </c:pt>
                <c:pt idx="2317">
                  <c:v>261700</c:v>
                </c:pt>
                <c:pt idx="2318">
                  <c:v>261800</c:v>
                </c:pt>
                <c:pt idx="2319">
                  <c:v>261900</c:v>
                </c:pt>
                <c:pt idx="2320">
                  <c:v>262000</c:v>
                </c:pt>
                <c:pt idx="2321">
                  <c:v>262100</c:v>
                </c:pt>
                <c:pt idx="2322">
                  <c:v>262200</c:v>
                </c:pt>
                <c:pt idx="2323">
                  <c:v>262300</c:v>
                </c:pt>
                <c:pt idx="2324">
                  <c:v>262400</c:v>
                </c:pt>
                <c:pt idx="2325">
                  <c:v>262500</c:v>
                </c:pt>
                <c:pt idx="2326">
                  <c:v>262600</c:v>
                </c:pt>
                <c:pt idx="2327">
                  <c:v>262700</c:v>
                </c:pt>
                <c:pt idx="2328">
                  <c:v>262800</c:v>
                </c:pt>
                <c:pt idx="2329">
                  <c:v>262900</c:v>
                </c:pt>
                <c:pt idx="2330">
                  <c:v>263000</c:v>
                </c:pt>
                <c:pt idx="2331">
                  <c:v>263100</c:v>
                </c:pt>
                <c:pt idx="2332">
                  <c:v>263200</c:v>
                </c:pt>
                <c:pt idx="2333">
                  <c:v>263300</c:v>
                </c:pt>
                <c:pt idx="2334">
                  <c:v>263400</c:v>
                </c:pt>
                <c:pt idx="2335">
                  <c:v>263500</c:v>
                </c:pt>
                <c:pt idx="2336">
                  <c:v>263600</c:v>
                </c:pt>
                <c:pt idx="2337">
                  <c:v>263700</c:v>
                </c:pt>
                <c:pt idx="2338">
                  <c:v>263800</c:v>
                </c:pt>
                <c:pt idx="2339">
                  <c:v>263900</c:v>
                </c:pt>
                <c:pt idx="2340">
                  <c:v>264000</c:v>
                </c:pt>
                <c:pt idx="2341">
                  <c:v>264100</c:v>
                </c:pt>
                <c:pt idx="2342">
                  <c:v>264200</c:v>
                </c:pt>
                <c:pt idx="2343">
                  <c:v>264300</c:v>
                </c:pt>
                <c:pt idx="2344">
                  <c:v>264400</c:v>
                </c:pt>
                <c:pt idx="2345">
                  <c:v>264500</c:v>
                </c:pt>
                <c:pt idx="2346">
                  <c:v>264600</c:v>
                </c:pt>
                <c:pt idx="2347">
                  <c:v>264700</c:v>
                </c:pt>
                <c:pt idx="2348">
                  <c:v>264800</c:v>
                </c:pt>
                <c:pt idx="2349">
                  <c:v>264900</c:v>
                </c:pt>
                <c:pt idx="2350">
                  <c:v>265000</c:v>
                </c:pt>
                <c:pt idx="2351">
                  <c:v>265100</c:v>
                </c:pt>
                <c:pt idx="2352">
                  <c:v>265200</c:v>
                </c:pt>
                <c:pt idx="2353">
                  <c:v>265300</c:v>
                </c:pt>
                <c:pt idx="2354">
                  <c:v>265400</c:v>
                </c:pt>
                <c:pt idx="2355">
                  <c:v>265500</c:v>
                </c:pt>
                <c:pt idx="2356">
                  <c:v>265600</c:v>
                </c:pt>
                <c:pt idx="2357">
                  <c:v>265700</c:v>
                </c:pt>
                <c:pt idx="2358">
                  <c:v>265800</c:v>
                </c:pt>
                <c:pt idx="2359">
                  <c:v>265900</c:v>
                </c:pt>
                <c:pt idx="2360">
                  <c:v>266000</c:v>
                </c:pt>
                <c:pt idx="2361">
                  <c:v>266100</c:v>
                </c:pt>
                <c:pt idx="2362">
                  <c:v>266200</c:v>
                </c:pt>
                <c:pt idx="2363">
                  <c:v>266300</c:v>
                </c:pt>
                <c:pt idx="2364">
                  <c:v>266400</c:v>
                </c:pt>
                <c:pt idx="2365">
                  <c:v>266500</c:v>
                </c:pt>
                <c:pt idx="2366">
                  <c:v>266600</c:v>
                </c:pt>
                <c:pt idx="2367">
                  <c:v>266700</c:v>
                </c:pt>
                <c:pt idx="2368">
                  <c:v>266800</c:v>
                </c:pt>
                <c:pt idx="2369">
                  <c:v>266900</c:v>
                </c:pt>
                <c:pt idx="2370">
                  <c:v>267000</c:v>
                </c:pt>
                <c:pt idx="2371">
                  <c:v>267100</c:v>
                </c:pt>
                <c:pt idx="2372">
                  <c:v>267200</c:v>
                </c:pt>
                <c:pt idx="2373">
                  <c:v>267300</c:v>
                </c:pt>
                <c:pt idx="2374">
                  <c:v>267400</c:v>
                </c:pt>
                <c:pt idx="2375">
                  <c:v>267500</c:v>
                </c:pt>
                <c:pt idx="2376">
                  <c:v>267600</c:v>
                </c:pt>
                <c:pt idx="2377">
                  <c:v>267700</c:v>
                </c:pt>
                <c:pt idx="2378">
                  <c:v>267800</c:v>
                </c:pt>
                <c:pt idx="2379">
                  <c:v>267900</c:v>
                </c:pt>
                <c:pt idx="2380">
                  <c:v>268000</c:v>
                </c:pt>
                <c:pt idx="2381">
                  <c:v>268100</c:v>
                </c:pt>
                <c:pt idx="2382">
                  <c:v>268200</c:v>
                </c:pt>
                <c:pt idx="2383">
                  <c:v>268300</c:v>
                </c:pt>
                <c:pt idx="2384">
                  <c:v>268400</c:v>
                </c:pt>
                <c:pt idx="2385">
                  <c:v>268500</c:v>
                </c:pt>
                <c:pt idx="2386">
                  <c:v>268600</c:v>
                </c:pt>
                <c:pt idx="2387">
                  <c:v>268700</c:v>
                </c:pt>
                <c:pt idx="2388">
                  <c:v>268800</c:v>
                </c:pt>
                <c:pt idx="2389">
                  <c:v>268900</c:v>
                </c:pt>
                <c:pt idx="2390">
                  <c:v>269000</c:v>
                </c:pt>
                <c:pt idx="2391">
                  <c:v>269100</c:v>
                </c:pt>
                <c:pt idx="2392">
                  <c:v>269200</c:v>
                </c:pt>
                <c:pt idx="2393">
                  <c:v>269300</c:v>
                </c:pt>
                <c:pt idx="2394">
                  <c:v>269400</c:v>
                </c:pt>
                <c:pt idx="2395">
                  <c:v>269500</c:v>
                </c:pt>
                <c:pt idx="2396">
                  <c:v>269600</c:v>
                </c:pt>
                <c:pt idx="2397">
                  <c:v>269700</c:v>
                </c:pt>
                <c:pt idx="2398">
                  <c:v>269800</c:v>
                </c:pt>
                <c:pt idx="2399">
                  <c:v>269900</c:v>
                </c:pt>
                <c:pt idx="2400">
                  <c:v>270000</c:v>
                </c:pt>
                <c:pt idx="2401">
                  <c:v>270100</c:v>
                </c:pt>
                <c:pt idx="2402">
                  <c:v>270200</c:v>
                </c:pt>
                <c:pt idx="2403">
                  <c:v>270300</c:v>
                </c:pt>
                <c:pt idx="2404">
                  <c:v>270400</c:v>
                </c:pt>
                <c:pt idx="2405">
                  <c:v>270500</c:v>
                </c:pt>
                <c:pt idx="2406">
                  <c:v>270600</c:v>
                </c:pt>
                <c:pt idx="2407">
                  <c:v>270700</c:v>
                </c:pt>
                <c:pt idx="2408">
                  <c:v>270800</c:v>
                </c:pt>
                <c:pt idx="2409">
                  <c:v>270900</c:v>
                </c:pt>
                <c:pt idx="2410">
                  <c:v>271000</c:v>
                </c:pt>
                <c:pt idx="2411">
                  <c:v>271100</c:v>
                </c:pt>
                <c:pt idx="2412">
                  <c:v>271200</c:v>
                </c:pt>
                <c:pt idx="2413">
                  <c:v>271300</c:v>
                </c:pt>
                <c:pt idx="2414">
                  <c:v>271400</c:v>
                </c:pt>
                <c:pt idx="2415">
                  <c:v>271500</c:v>
                </c:pt>
                <c:pt idx="2416">
                  <c:v>271600</c:v>
                </c:pt>
                <c:pt idx="2417">
                  <c:v>271700</c:v>
                </c:pt>
                <c:pt idx="2418">
                  <c:v>271800</c:v>
                </c:pt>
                <c:pt idx="2419">
                  <c:v>271900</c:v>
                </c:pt>
                <c:pt idx="2420">
                  <c:v>272000</c:v>
                </c:pt>
                <c:pt idx="2421">
                  <c:v>272100</c:v>
                </c:pt>
                <c:pt idx="2422">
                  <c:v>272200</c:v>
                </c:pt>
                <c:pt idx="2423">
                  <c:v>272300</c:v>
                </c:pt>
                <c:pt idx="2424">
                  <c:v>272400</c:v>
                </c:pt>
                <c:pt idx="2425">
                  <c:v>272500</c:v>
                </c:pt>
                <c:pt idx="2426">
                  <c:v>272600</c:v>
                </c:pt>
                <c:pt idx="2427">
                  <c:v>272700</c:v>
                </c:pt>
                <c:pt idx="2428">
                  <c:v>272800</c:v>
                </c:pt>
                <c:pt idx="2429">
                  <c:v>272900</c:v>
                </c:pt>
                <c:pt idx="2430">
                  <c:v>273000</c:v>
                </c:pt>
                <c:pt idx="2431">
                  <c:v>273100</c:v>
                </c:pt>
                <c:pt idx="2432">
                  <c:v>273200</c:v>
                </c:pt>
                <c:pt idx="2433">
                  <c:v>273300</c:v>
                </c:pt>
                <c:pt idx="2434">
                  <c:v>273400</c:v>
                </c:pt>
                <c:pt idx="2435">
                  <c:v>273500</c:v>
                </c:pt>
                <c:pt idx="2436">
                  <c:v>273600</c:v>
                </c:pt>
                <c:pt idx="2437">
                  <c:v>273700</c:v>
                </c:pt>
                <c:pt idx="2438">
                  <c:v>273800</c:v>
                </c:pt>
                <c:pt idx="2439">
                  <c:v>273900</c:v>
                </c:pt>
                <c:pt idx="2440">
                  <c:v>274000</c:v>
                </c:pt>
                <c:pt idx="2441">
                  <c:v>274100</c:v>
                </c:pt>
                <c:pt idx="2442">
                  <c:v>274200</c:v>
                </c:pt>
                <c:pt idx="2443">
                  <c:v>274300</c:v>
                </c:pt>
                <c:pt idx="2444">
                  <c:v>274400</c:v>
                </c:pt>
                <c:pt idx="2445">
                  <c:v>274500</c:v>
                </c:pt>
                <c:pt idx="2446">
                  <c:v>274600</c:v>
                </c:pt>
                <c:pt idx="2447">
                  <c:v>274700</c:v>
                </c:pt>
                <c:pt idx="2448">
                  <c:v>274800</c:v>
                </c:pt>
                <c:pt idx="2449">
                  <c:v>274900</c:v>
                </c:pt>
                <c:pt idx="2450">
                  <c:v>275000</c:v>
                </c:pt>
                <c:pt idx="2451">
                  <c:v>275100</c:v>
                </c:pt>
                <c:pt idx="2452">
                  <c:v>275200</c:v>
                </c:pt>
                <c:pt idx="2453">
                  <c:v>275300</c:v>
                </c:pt>
                <c:pt idx="2454">
                  <c:v>275400</c:v>
                </c:pt>
                <c:pt idx="2455">
                  <c:v>275500</c:v>
                </c:pt>
                <c:pt idx="2456">
                  <c:v>275600</c:v>
                </c:pt>
                <c:pt idx="2457">
                  <c:v>275700</c:v>
                </c:pt>
                <c:pt idx="2458">
                  <c:v>275800</c:v>
                </c:pt>
                <c:pt idx="2459">
                  <c:v>275900</c:v>
                </c:pt>
                <c:pt idx="2460">
                  <c:v>276000</c:v>
                </c:pt>
                <c:pt idx="2461">
                  <c:v>276100</c:v>
                </c:pt>
                <c:pt idx="2462">
                  <c:v>276200</c:v>
                </c:pt>
                <c:pt idx="2463">
                  <c:v>276300</c:v>
                </c:pt>
                <c:pt idx="2464">
                  <c:v>276400</c:v>
                </c:pt>
                <c:pt idx="2465">
                  <c:v>276500</c:v>
                </c:pt>
                <c:pt idx="2466">
                  <c:v>276600</c:v>
                </c:pt>
                <c:pt idx="2467">
                  <c:v>276700</c:v>
                </c:pt>
                <c:pt idx="2468">
                  <c:v>276800</c:v>
                </c:pt>
                <c:pt idx="2469">
                  <c:v>276900</c:v>
                </c:pt>
                <c:pt idx="2470">
                  <c:v>277000</c:v>
                </c:pt>
                <c:pt idx="2471">
                  <c:v>277100</c:v>
                </c:pt>
                <c:pt idx="2472">
                  <c:v>277200</c:v>
                </c:pt>
                <c:pt idx="2473">
                  <c:v>277300</c:v>
                </c:pt>
                <c:pt idx="2474">
                  <c:v>277400</c:v>
                </c:pt>
                <c:pt idx="2475">
                  <c:v>277500</c:v>
                </c:pt>
                <c:pt idx="2476">
                  <c:v>277600</c:v>
                </c:pt>
                <c:pt idx="2477">
                  <c:v>277700</c:v>
                </c:pt>
                <c:pt idx="2478">
                  <c:v>277800</c:v>
                </c:pt>
                <c:pt idx="2479">
                  <c:v>277900</c:v>
                </c:pt>
                <c:pt idx="2480">
                  <c:v>278000</c:v>
                </c:pt>
                <c:pt idx="2481">
                  <c:v>278100</c:v>
                </c:pt>
                <c:pt idx="2482">
                  <c:v>278200</c:v>
                </c:pt>
                <c:pt idx="2483">
                  <c:v>278300</c:v>
                </c:pt>
                <c:pt idx="2484">
                  <c:v>278400</c:v>
                </c:pt>
                <c:pt idx="2485">
                  <c:v>278500</c:v>
                </c:pt>
                <c:pt idx="2486">
                  <c:v>278600</c:v>
                </c:pt>
                <c:pt idx="2487">
                  <c:v>278700</c:v>
                </c:pt>
                <c:pt idx="2488">
                  <c:v>278800</c:v>
                </c:pt>
                <c:pt idx="2489">
                  <c:v>278900</c:v>
                </c:pt>
                <c:pt idx="2490">
                  <c:v>279000</c:v>
                </c:pt>
                <c:pt idx="2491">
                  <c:v>279100</c:v>
                </c:pt>
                <c:pt idx="2492">
                  <c:v>279200</c:v>
                </c:pt>
                <c:pt idx="2493">
                  <c:v>279300</c:v>
                </c:pt>
                <c:pt idx="2494">
                  <c:v>279400</c:v>
                </c:pt>
                <c:pt idx="2495">
                  <c:v>279500</c:v>
                </c:pt>
                <c:pt idx="2496">
                  <c:v>279600</c:v>
                </c:pt>
                <c:pt idx="2497">
                  <c:v>279700</c:v>
                </c:pt>
                <c:pt idx="2498">
                  <c:v>279800</c:v>
                </c:pt>
                <c:pt idx="2499">
                  <c:v>279900</c:v>
                </c:pt>
                <c:pt idx="2500">
                  <c:v>280000</c:v>
                </c:pt>
                <c:pt idx="2501">
                  <c:v>280100</c:v>
                </c:pt>
                <c:pt idx="2502">
                  <c:v>280200</c:v>
                </c:pt>
                <c:pt idx="2503">
                  <c:v>280300</c:v>
                </c:pt>
                <c:pt idx="2504">
                  <c:v>280400</c:v>
                </c:pt>
                <c:pt idx="2505">
                  <c:v>280500</c:v>
                </c:pt>
                <c:pt idx="2506">
                  <c:v>280600</c:v>
                </c:pt>
                <c:pt idx="2507">
                  <c:v>280700</c:v>
                </c:pt>
                <c:pt idx="2508">
                  <c:v>280800</c:v>
                </c:pt>
                <c:pt idx="2509">
                  <c:v>280900</c:v>
                </c:pt>
                <c:pt idx="2510">
                  <c:v>281000</c:v>
                </c:pt>
                <c:pt idx="2511">
                  <c:v>281100</c:v>
                </c:pt>
                <c:pt idx="2512">
                  <c:v>281200</c:v>
                </c:pt>
                <c:pt idx="2513">
                  <c:v>281300</c:v>
                </c:pt>
                <c:pt idx="2514">
                  <c:v>281400</c:v>
                </c:pt>
                <c:pt idx="2515">
                  <c:v>281500</c:v>
                </c:pt>
                <c:pt idx="2516">
                  <c:v>281600</c:v>
                </c:pt>
                <c:pt idx="2517">
                  <c:v>281700</c:v>
                </c:pt>
                <c:pt idx="2518">
                  <c:v>281800</c:v>
                </c:pt>
                <c:pt idx="2519">
                  <c:v>281900</c:v>
                </c:pt>
                <c:pt idx="2520">
                  <c:v>282000</c:v>
                </c:pt>
                <c:pt idx="2521">
                  <c:v>282100</c:v>
                </c:pt>
                <c:pt idx="2522">
                  <c:v>282200</c:v>
                </c:pt>
                <c:pt idx="2523">
                  <c:v>282300</c:v>
                </c:pt>
                <c:pt idx="2524">
                  <c:v>282400</c:v>
                </c:pt>
                <c:pt idx="2525">
                  <c:v>282500</c:v>
                </c:pt>
                <c:pt idx="2526">
                  <c:v>282600</c:v>
                </c:pt>
                <c:pt idx="2527">
                  <c:v>282700</c:v>
                </c:pt>
                <c:pt idx="2528">
                  <c:v>282800</c:v>
                </c:pt>
                <c:pt idx="2529">
                  <c:v>282900</c:v>
                </c:pt>
                <c:pt idx="2530">
                  <c:v>283000</c:v>
                </c:pt>
                <c:pt idx="2531">
                  <c:v>283100</c:v>
                </c:pt>
                <c:pt idx="2532">
                  <c:v>283200</c:v>
                </c:pt>
                <c:pt idx="2533">
                  <c:v>283300</c:v>
                </c:pt>
                <c:pt idx="2534">
                  <c:v>283400</c:v>
                </c:pt>
                <c:pt idx="2535">
                  <c:v>283500</c:v>
                </c:pt>
                <c:pt idx="2536">
                  <c:v>283600</c:v>
                </c:pt>
                <c:pt idx="2537">
                  <c:v>283700</c:v>
                </c:pt>
                <c:pt idx="2538">
                  <c:v>283800</c:v>
                </c:pt>
                <c:pt idx="2539">
                  <c:v>283900</c:v>
                </c:pt>
                <c:pt idx="2540">
                  <c:v>284000</c:v>
                </c:pt>
                <c:pt idx="2541">
                  <c:v>284100</c:v>
                </c:pt>
                <c:pt idx="2542">
                  <c:v>284200</c:v>
                </c:pt>
                <c:pt idx="2543">
                  <c:v>284300</c:v>
                </c:pt>
                <c:pt idx="2544">
                  <c:v>284400</c:v>
                </c:pt>
                <c:pt idx="2545">
                  <c:v>284500</c:v>
                </c:pt>
                <c:pt idx="2546">
                  <c:v>284600</c:v>
                </c:pt>
                <c:pt idx="2547">
                  <c:v>284700</c:v>
                </c:pt>
                <c:pt idx="2548">
                  <c:v>284800</c:v>
                </c:pt>
                <c:pt idx="2549">
                  <c:v>284900</c:v>
                </c:pt>
                <c:pt idx="2550">
                  <c:v>285000</c:v>
                </c:pt>
                <c:pt idx="2551">
                  <c:v>285100</c:v>
                </c:pt>
                <c:pt idx="2552">
                  <c:v>285200</c:v>
                </c:pt>
                <c:pt idx="2553">
                  <c:v>285300</c:v>
                </c:pt>
                <c:pt idx="2554">
                  <c:v>285400</c:v>
                </c:pt>
                <c:pt idx="2555">
                  <c:v>285500</c:v>
                </c:pt>
                <c:pt idx="2556">
                  <c:v>285600</c:v>
                </c:pt>
                <c:pt idx="2557">
                  <c:v>285700</c:v>
                </c:pt>
                <c:pt idx="2558">
                  <c:v>285800</c:v>
                </c:pt>
                <c:pt idx="2559">
                  <c:v>285900</c:v>
                </c:pt>
                <c:pt idx="2560">
                  <c:v>286000</c:v>
                </c:pt>
                <c:pt idx="2561">
                  <c:v>286100</c:v>
                </c:pt>
                <c:pt idx="2562">
                  <c:v>286200</c:v>
                </c:pt>
                <c:pt idx="2563">
                  <c:v>286300</c:v>
                </c:pt>
                <c:pt idx="2564">
                  <c:v>286400</c:v>
                </c:pt>
                <c:pt idx="2565">
                  <c:v>286500</c:v>
                </c:pt>
                <c:pt idx="2566">
                  <c:v>286600</c:v>
                </c:pt>
                <c:pt idx="2567">
                  <c:v>286700</c:v>
                </c:pt>
                <c:pt idx="2568">
                  <c:v>286800</c:v>
                </c:pt>
                <c:pt idx="2569">
                  <c:v>286900</c:v>
                </c:pt>
                <c:pt idx="2570">
                  <c:v>287000</c:v>
                </c:pt>
                <c:pt idx="2571">
                  <c:v>287100</c:v>
                </c:pt>
                <c:pt idx="2572">
                  <c:v>287200</c:v>
                </c:pt>
                <c:pt idx="2573">
                  <c:v>287300</c:v>
                </c:pt>
                <c:pt idx="2574">
                  <c:v>287400</c:v>
                </c:pt>
                <c:pt idx="2575">
                  <c:v>287500</c:v>
                </c:pt>
                <c:pt idx="2576">
                  <c:v>287600</c:v>
                </c:pt>
                <c:pt idx="2577">
                  <c:v>287700</c:v>
                </c:pt>
                <c:pt idx="2578">
                  <c:v>287800</c:v>
                </c:pt>
                <c:pt idx="2579">
                  <c:v>287900</c:v>
                </c:pt>
                <c:pt idx="2580">
                  <c:v>288000</c:v>
                </c:pt>
                <c:pt idx="2581">
                  <c:v>288100</c:v>
                </c:pt>
                <c:pt idx="2582">
                  <c:v>288200</c:v>
                </c:pt>
                <c:pt idx="2583">
                  <c:v>288300</c:v>
                </c:pt>
                <c:pt idx="2584">
                  <c:v>288400</c:v>
                </c:pt>
                <c:pt idx="2585">
                  <c:v>288500</c:v>
                </c:pt>
                <c:pt idx="2586">
                  <c:v>288600</c:v>
                </c:pt>
                <c:pt idx="2587">
                  <c:v>288700</c:v>
                </c:pt>
                <c:pt idx="2588">
                  <c:v>288800</c:v>
                </c:pt>
                <c:pt idx="2589">
                  <c:v>288900</c:v>
                </c:pt>
                <c:pt idx="2590">
                  <c:v>289000</c:v>
                </c:pt>
                <c:pt idx="2591">
                  <c:v>289100</c:v>
                </c:pt>
                <c:pt idx="2592">
                  <c:v>289200</c:v>
                </c:pt>
                <c:pt idx="2593">
                  <c:v>289300</c:v>
                </c:pt>
                <c:pt idx="2594">
                  <c:v>289400</c:v>
                </c:pt>
                <c:pt idx="2595">
                  <c:v>289500</c:v>
                </c:pt>
                <c:pt idx="2596">
                  <c:v>289600</c:v>
                </c:pt>
                <c:pt idx="2597">
                  <c:v>289700</c:v>
                </c:pt>
                <c:pt idx="2598">
                  <c:v>289800</c:v>
                </c:pt>
                <c:pt idx="2599">
                  <c:v>289900</c:v>
                </c:pt>
                <c:pt idx="2600">
                  <c:v>290000</c:v>
                </c:pt>
                <c:pt idx="2601">
                  <c:v>290100</c:v>
                </c:pt>
                <c:pt idx="2602">
                  <c:v>290200</c:v>
                </c:pt>
                <c:pt idx="2603">
                  <c:v>290300</c:v>
                </c:pt>
                <c:pt idx="2604">
                  <c:v>290400</c:v>
                </c:pt>
                <c:pt idx="2605">
                  <c:v>290500</c:v>
                </c:pt>
                <c:pt idx="2606">
                  <c:v>290600</c:v>
                </c:pt>
                <c:pt idx="2607">
                  <c:v>290700</c:v>
                </c:pt>
                <c:pt idx="2608">
                  <c:v>290800</c:v>
                </c:pt>
                <c:pt idx="2609">
                  <c:v>290900</c:v>
                </c:pt>
                <c:pt idx="2610">
                  <c:v>291000</c:v>
                </c:pt>
                <c:pt idx="2611">
                  <c:v>291100</c:v>
                </c:pt>
                <c:pt idx="2612">
                  <c:v>291200</c:v>
                </c:pt>
                <c:pt idx="2613">
                  <c:v>291300</c:v>
                </c:pt>
                <c:pt idx="2614">
                  <c:v>291400</c:v>
                </c:pt>
                <c:pt idx="2615">
                  <c:v>291500</c:v>
                </c:pt>
                <c:pt idx="2616">
                  <c:v>291600</c:v>
                </c:pt>
                <c:pt idx="2617">
                  <c:v>291700</c:v>
                </c:pt>
                <c:pt idx="2618">
                  <c:v>291800</c:v>
                </c:pt>
                <c:pt idx="2619">
                  <c:v>291900</c:v>
                </c:pt>
                <c:pt idx="2620">
                  <c:v>292000</c:v>
                </c:pt>
                <c:pt idx="2621">
                  <c:v>292100</c:v>
                </c:pt>
                <c:pt idx="2622">
                  <c:v>292200</c:v>
                </c:pt>
                <c:pt idx="2623">
                  <c:v>292300</c:v>
                </c:pt>
                <c:pt idx="2624">
                  <c:v>292400</c:v>
                </c:pt>
                <c:pt idx="2625">
                  <c:v>292500</c:v>
                </c:pt>
                <c:pt idx="2626">
                  <c:v>292600</c:v>
                </c:pt>
                <c:pt idx="2627">
                  <c:v>292700</c:v>
                </c:pt>
                <c:pt idx="2628">
                  <c:v>292800</c:v>
                </c:pt>
                <c:pt idx="2629">
                  <c:v>292900</c:v>
                </c:pt>
                <c:pt idx="2630">
                  <c:v>293000</c:v>
                </c:pt>
                <c:pt idx="2631">
                  <c:v>293100</c:v>
                </c:pt>
                <c:pt idx="2632">
                  <c:v>293200</c:v>
                </c:pt>
                <c:pt idx="2633">
                  <c:v>293300</c:v>
                </c:pt>
                <c:pt idx="2634">
                  <c:v>293400</c:v>
                </c:pt>
                <c:pt idx="2635">
                  <c:v>293500</c:v>
                </c:pt>
                <c:pt idx="2636">
                  <c:v>293600</c:v>
                </c:pt>
                <c:pt idx="2637">
                  <c:v>293700</c:v>
                </c:pt>
                <c:pt idx="2638">
                  <c:v>293800</c:v>
                </c:pt>
                <c:pt idx="2639">
                  <c:v>293900</c:v>
                </c:pt>
                <c:pt idx="2640">
                  <c:v>294000</c:v>
                </c:pt>
                <c:pt idx="2641">
                  <c:v>294100</c:v>
                </c:pt>
                <c:pt idx="2642">
                  <c:v>294200</c:v>
                </c:pt>
                <c:pt idx="2643">
                  <c:v>294300</c:v>
                </c:pt>
                <c:pt idx="2644">
                  <c:v>294400</c:v>
                </c:pt>
                <c:pt idx="2645">
                  <c:v>294500</c:v>
                </c:pt>
                <c:pt idx="2646">
                  <c:v>294600</c:v>
                </c:pt>
                <c:pt idx="2647">
                  <c:v>294700</c:v>
                </c:pt>
                <c:pt idx="2648">
                  <c:v>294800</c:v>
                </c:pt>
                <c:pt idx="2649">
                  <c:v>294900</c:v>
                </c:pt>
                <c:pt idx="2650">
                  <c:v>295000</c:v>
                </c:pt>
                <c:pt idx="2651">
                  <c:v>295100</c:v>
                </c:pt>
                <c:pt idx="2652">
                  <c:v>295200</c:v>
                </c:pt>
                <c:pt idx="2653">
                  <c:v>295300</c:v>
                </c:pt>
                <c:pt idx="2654">
                  <c:v>295400</c:v>
                </c:pt>
                <c:pt idx="2655">
                  <c:v>295500</c:v>
                </c:pt>
                <c:pt idx="2656">
                  <c:v>295600</c:v>
                </c:pt>
                <c:pt idx="2657">
                  <c:v>295700</c:v>
                </c:pt>
                <c:pt idx="2658">
                  <c:v>295800</c:v>
                </c:pt>
                <c:pt idx="2659">
                  <c:v>295900</c:v>
                </c:pt>
                <c:pt idx="2660">
                  <c:v>296000</c:v>
                </c:pt>
                <c:pt idx="2661">
                  <c:v>296100</c:v>
                </c:pt>
                <c:pt idx="2662">
                  <c:v>296200</c:v>
                </c:pt>
                <c:pt idx="2663">
                  <c:v>296300</c:v>
                </c:pt>
                <c:pt idx="2664">
                  <c:v>296400</c:v>
                </c:pt>
                <c:pt idx="2665">
                  <c:v>296500</c:v>
                </c:pt>
                <c:pt idx="2666">
                  <c:v>296600</c:v>
                </c:pt>
                <c:pt idx="2667">
                  <c:v>296700</c:v>
                </c:pt>
                <c:pt idx="2668">
                  <c:v>296800</c:v>
                </c:pt>
                <c:pt idx="2669">
                  <c:v>296900</c:v>
                </c:pt>
                <c:pt idx="2670">
                  <c:v>297000</c:v>
                </c:pt>
                <c:pt idx="2671">
                  <c:v>297100</c:v>
                </c:pt>
                <c:pt idx="2672">
                  <c:v>297200</c:v>
                </c:pt>
                <c:pt idx="2673">
                  <c:v>297300</c:v>
                </c:pt>
                <c:pt idx="2674">
                  <c:v>297400</c:v>
                </c:pt>
                <c:pt idx="2675">
                  <c:v>297500</c:v>
                </c:pt>
                <c:pt idx="2676">
                  <c:v>297600</c:v>
                </c:pt>
                <c:pt idx="2677">
                  <c:v>297700</c:v>
                </c:pt>
                <c:pt idx="2678">
                  <c:v>297800</c:v>
                </c:pt>
                <c:pt idx="2679">
                  <c:v>297900</c:v>
                </c:pt>
                <c:pt idx="2680">
                  <c:v>298000</c:v>
                </c:pt>
                <c:pt idx="2681">
                  <c:v>298100</c:v>
                </c:pt>
                <c:pt idx="2682">
                  <c:v>298200</c:v>
                </c:pt>
                <c:pt idx="2683">
                  <c:v>298300</c:v>
                </c:pt>
                <c:pt idx="2684">
                  <c:v>298400</c:v>
                </c:pt>
                <c:pt idx="2685">
                  <c:v>298500</c:v>
                </c:pt>
                <c:pt idx="2686">
                  <c:v>298600</c:v>
                </c:pt>
                <c:pt idx="2687">
                  <c:v>298700</c:v>
                </c:pt>
                <c:pt idx="2688">
                  <c:v>298800</c:v>
                </c:pt>
                <c:pt idx="2689">
                  <c:v>298900</c:v>
                </c:pt>
                <c:pt idx="2690">
                  <c:v>299000</c:v>
                </c:pt>
                <c:pt idx="2691">
                  <c:v>299100</c:v>
                </c:pt>
                <c:pt idx="2692">
                  <c:v>299200</c:v>
                </c:pt>
                <c:pt idx="2693">
                  <c:v>299300</c:v>
                </c:pt>
                <c:pt idx="2694">
                  <c:v>299400</c:v>
                </c:pt>
                <c:pt idx="2695">
                  <c:v>299500</c:v>
                </c:pt>
                <c:pt idx="2696">
                  <c:v>299600</c:v>
                </c:pt>
                <c:pt idx="2697">
                  <c:v>299700</c:v>
                </c:pt>
                <c:pt idx="2698">
                  <c:v>299800</c:v>
                </c:pt>
                <c:pt idx="2699">
                  <c:v>299900</c:v>
                </c:pt>
                <c:pt idx="2700">
                  <c:v>300000</c:v>
                </c:pt>
                <c:pt idx="2701">
                  <c:v>300100</c:v>
                </c:pt>
                <c:pt idx="2702">
                  <c:v>300200</c:v>
                </c:pt>
                <c:pt idx="2703">
                  <c:v>300300</c:v>
                </c:pt>
                <c:pt idx="2704">
                  <c:v>300400</c:v>
                </c:pt>
                <c:pt idx="2705">
                  <c:v>300500</c:v>
                </c:pt>
                <c:pt idx="2706">
                  <c:v>300600</c:v>
                </c:pt>
                <c:pt idx="2707">
                  <c:v>300700</c:v>
                </c:pt>
                <c:pt idx="2708">
                  <c:v>300800</c:v>
                </c:pt>
                <c:pt idx="2709">
                  <c:v>300900</c:v>
                </c:pt>
                <c:pt idx="2710">
                  <c:v>301000</c:v>
                </c:pt>
                <c:pt idx="2711">
                  <c:v>301100</c:v>
                </c:pt>
                <c:pt idx="2712">
                  <c:v>301200</c:v>
                </c:pt>
                <c:pt idx="2713">
                  <c:v>301300</c:v>
                </c:pt>
                <c:pt idx="2714">
                  <c:v>301400</c:v>
                </c:pt>
                <c:pt idx="2715">
                  <c:v>301500</c:v>
                </c:pt>
                <c:pt idx="2716">
                  <c:v>301600</c:v>
                </c:pt>
                <c:pt idx="2717">
                  <c:v>301700</c:v>
                </c:pt>
                <c:pt idx="2718">
                  <c:v>301800</c:v>
                </c:pt>
                <c:pt idx="2719">
                  <c:v>301900</c:v>
                </c:pt>
                <c:pt idx="2720">
                  <c:v>302000</c:v>
                </c:pt>
                <c:pt idx="2721">
                  <c:v>302100</c:v>
                </c:pt>
                <c:pt idx="2722">
                  <c:v>302200</c:v>
                </c:pt>
                <c:pt idx="2723">
                  <c:v>302300</c:v>
                </c:pt>
                <c:pt idx="2724">
                  <c:v>302400</c:v>
                </c:pt>
                <c:pt idx="2725">
                  <c:v>302500</c:v>
                </c:pt>
                <c:pt idx="2726">
                  <c:v>302600</c:v>
                </c:pt>
                <c:pt idx="2727">
                  <c:v>302700</c:v>
                </c:pt>
                <c:pt idx="2728">
                  <c:v>302800</c:v>
                </c:pt>
                <c:pt idx="2729">
                  <c:v>302900</c:v>
                </c:pt>
                <c:pt idx="2730">
                  <c:v>303000</c:v>
                </c:pt>
                <c:pt idx="2731">
                  <c:v>303100</c:v>
                </c:pt>
                <c:pt idx="2732">
                  <c:v>303200</c:v>
                </c:pt>
                <c:pt idx="2733">
                  <c:v>303300</c:v>
                </c:pt>
                <c:pt idx="2734">
                  <c:v>303400</c:v>
                </c:pt>
                <c:pt idx="2735">
                  <c:v>303500</c:v>
                </c:pt>
                <c:pt idx="2736">
                  <c:v>303600</c:v>
                </c:pt>
                <c:pt idx="2737">
                  <c:v>303700</c:v>
                </c:pt>
                <c:pt idx="2738">
                  <c:v>303800</c:v>
                </c:pt>
                <c:pt idx="2739">
                  <c:v>303900</c:v>
                </c:pt>
                <c:pt idx="2740">
                  <c:v>304000</c:v>
                </c:pt>
                <c:pt idx="2741">
                  <c:v>304100</c:v>
                </c:pt>
                <c:pt idx="2742">
                  <c:v>304200</c:v>
                </c:pt>
                <c:pt idx="2743">
                  <c:v>304300</c:v>
                </c:pt>
                <c:pt idx="2744">
                  <c:v>304400</c:v>
                </c:pt>
                <c:pt idx="2745">
                  <c:v>304500</c:v>
                </c:pt>
                <c:pt idx="2746">
                  <c:v>304600</c:v>
                </c:pt>
                <c:pt idx="2747">
                  <c:v>304700</c:v>
                </c:pt>
                <c:pt idx="2748">
                  <c:v>304800</c:v>
                </c:pt>
                <c:pt idx="2749">
                  <c:v>304900</c:v>
                </c:pt>
                <c:pt idx="2750">
                  <c:v>305000</c:v>
                </c:pt>
                <c:pt idx="2751">
                  <c:v>305100</c:v>
                </c:pt>
                <c:pt idx="2752">
                  <c:v>305200</c:v>
                </c:pt>
                <c:pt idx="2753">
                  <c:v>305300</c:v>
                </c:pt>
                <c:pt idx="2754">
                  <c:v>305400</c:v>
                </c:pt>
                <c:pt idx="2755">
                  <c:v>305500</c:v>
                </c:pt>
                <c:pt idx="2756">
                  <c:v>305600</c:v>
                </c:pt>
                <c:pt idx="2757">
                  <c:v>305700</c:v>
                </c:pt>
                <c:pt idx="2758">
                  <c:v>305800</c:v>
                </c:pt>
                <c:pt idx="2759">
                  <c:v>305900</c:v>
                </c:pt>
                <c:pt idx="2760">
                  <c:v>306000</c:v>
                </c:pt>
                <c:pt idx="2761">
                  <c:v>306100</c:v>
                </c:pt>
                <c:pt idx="2762">
                  <c:v>306200</c:v>
                </c:pt>
                <c:pt idx="2763">
                  <c:v>306300</c:v>
                </c:pt>
                <c:pt idx="2764">
                  <c:v>306400</c:v>
                </c:pt>
                <c:pt idx="2765">
                  <c:v>306500</c:v>
                </c:pt>
                <c:pt idx="2766">
                  <c:v>306600</c:v>
                </c:pt>
                <c:pt idx="2767">
                  <c:v>306700</c:v>
                </c:pt>
                <c:pt idx="2768">
                  <c:v>306800</c:v>
                </c:pt>
                <c:pt idx="2769">
                  <c:v>306900</c:v>
                </c:pt>
                <c:pt idx="2770">
                  <c:v>307000</c:v>
                </c:pt>
                <c:pt idx="2771">
                  <c:v>307100</c:v>
                </c:pt>
                <c:pt idx="2772">
                  <c:v>307200</c:v>
                </c:pt>
                <c:pt idx="2773">
                  <c:v>307300</c:v>
                </c:pt>
                <c:pt idx="2774">
                  <c:v>307400</c:v>
                </c:pt>
                <c:pt idx="2775">
                  <c:v>307500</c:v>
                </c:pt>
                <c:pt idx="2776">
                  <c:v>307600</c:v>
                </c:pt>
                <c:pt idx="2777">
                  <c:v>307700</c:v>
                </c:pt>
                <c:pt idx="2778">
                  <c:v>307800</c:v>
                </c:pt>
                <c:pt idx="2779">
                  <c:v>307900</c:v>
                </c:pt>
                <c:pt idx="2780">
                  <c:v>308000</c:v>
                </c:pt>
                <c:pt idx="2781">
                  <c:v>308100</c:v>
                </c:pt>
                <c:pt idx="2782">
                  <c:v>308200</c:v>
                </c:pt>
                <c:pt idx="2783">
                  <c:v>308300</c:v>
                </c:pt>
                <c:pt idx="2784">
                  <c:v>308400</c:v>
                </c:pt>
                <c:pt idx="2785">
                  <c:v>308500</c:v>
                </c:pt>
                <c:pt idx="2786">
                  <c:v>308600</c:v>
                </c:pt>
                <c:pt idx="2787">
                  <c:v>308700</c:v>
                </c:pt>
                <c:pt idx="2788">
                  <c:v>308800</c:v>
                </c:pt>
                <c:pt idx="2789">
                  <c:v>308900</c:v>
                </c:pt>
                <c:pt idx="2790">
                  <c:v>309000</c:v>
                </c:pt>
                <c:pt idx="2791">
                  <c:v>309100</c:v>
                </c:pt>
                <c:pt idx="2792">
                  <c:v>309200</c:v>
                </c:pt>
                <c:pt idx="2793">
                  <c:v>309300</c:v>
                </c:pt>
                <c:pt idx="2794">
                  <c:v>309400</c:v>
                </c:pt>
                <c:pt idx="2795">
                  <c:v>309500</c:v>
                </c:pt>
                <c:pt idx="2796">
                  <c:v>309600</c:v>
                </c:pt>
                <c:pt idx="2797">
                  <c:v>309700</c:v>
                </c:pt>
                <c:pt idx="2798">
                  <c:v>309800</c:v>
                </c:pt>
                <c:pt idx="2799">
                  <c:v>309900</c:v>
                </c:pt>
                <c:pt idx="2800">
                  <c:v>310000</c:v>
                </c:pt>
                <c:pt idx="2801">
                  <c:v>310100</c:v>
                </c:pt>
                <c:pt idx="2802">
                  <c:v>310200</c:v>
                </c:pt>
                <c:pt idx="2803">
                  <c:v>310300</c:v>
                </c:pt>
                <c:pt idx="2804">
                  <c:v>310400</c:v>
                </c:pt>
                <c:pt idx="2805">
                  <c:v>310500</c:v>
                </c:pt>
                <c:pt idx="2806">
                  <c:v>310600</c:v>
                </c:pt>
                <c:pt idx="2807">
                  <c:v>310700</c:v>
                </c:pt>
                <c:pt idx="2808">
                  <c:v>310800</c:v>
                </c:pt>
                <c:pt idx="2809">
                  <c:v>310900</c:v>
                </c:pt>
                <c:pt idx="2810">
                  <c:v>311000</c:v>
                </c:pt>
                <c:pt idx="2811">
                  <c:v>311100</c:v>
                </c:pt>
                <c:pt idx="2812">
                  <c:v>311200</c:v>
                </c:pt>
                <c:pt idx="2813">
                  <c:v>311300</c:v>
                </c:pt>
                <c:pt idx="2814">
                  <c:v>311400</c:v>
                </c:pt>
                <c:pt idx="2815">
                  <c:v>311500</c:v>
                </c:pt>
                <c:pt idx="2816">
                  <c:v>311600</c:v>
                </c:pt>
                <c:pt idx="2817">
                  <c:v>311700</c:v>
                </c:pt>
                <c:pt idx="2818">
                  <c:v>311800</c:v>
                </c:pt>
                <c:pt idx="2819">
                  <c:v>311900</c:v>
                </c:pt>
                <c:pt idx="2820">
                  <c:v>312000</c:v>
                </c:pt>
                <c:pt idx="2821">
                  <c:v>312100</c:v>
                </c:pt>
                <c:pt idx="2822">
                  <c:v>312200</c:v>
                </c:pt>
                <c:pt idx="2823">
                  <c:v>312300</c:v>
                </c:pt>
                <c:pt idx="2824">
                  <c:v>312400</c:v>
                </c:pt>
                <c:pt idx="2825">
                  <c:v>312500</c:v>
                </c:pt>
                <c:pt idx="2826">
                  <c:v>312600</c:v>
                </c:pt>
                <c:pt idx="2827">
                  <c:v>312700</c:v>
                </c:pt>
                <c:pt idx="2828">
                  <c:v>312800</c:v>
                </c:pt>
                <c:pt idx="2829">
                  <c:v>312900</c:v>
                </c:pt>
                <c:pt idx="2830">
                  <c:v>313000</c:v>
                </c:pt>
                <c:pt idx="2831">
                  <c:v>313100</c:v>
                </c:pt>
                <c:pt idx="2832">
                  <c:v>313200</c:v>
                </c:pt>
                <c:pt idx="2833">
                  <c:v>313300</c:v>
                </c:pt>
                <c:pt idx="2834">
                  <c:v>313400</c:v>
                </c:pt>
                <c:pt idx="2835">
                  <c:v>313500</c:v>
                </c:pt>
                <c:pt idx="2836">
                  <c:v>313600</c:v>
                </c:pt>
                <c:pt idx="2837">
                  <c:v>313700</c:v>
                </c:pt>
                <c:pt idx="2838">
                  <c:v>313800</c:v>
                </c:pt>
                <c:pt idx="2839">
                  <c:v>313900</c:v>
                </c:pt>
                <c:pt idx="2840">
                  <c:v>314000</c:v>
                </c:pt>
                <c:pt idx="2841">
                  <c:v>314100</c:v>
                </c:pt>
                <c:pt idx="2842">
                  <c:v>314200</c:v>
                </c:pt>
                <c:pt idx="2843">
                  <c:v>314300</c:v>
                </c:pt>
                <c:pt idx="2844">
                  <c:v>314400</c:v>
                </c:pt>
                <c:pt idx="2845">
                  <c:v>314500</c:v>
                </c:pt>
                <c:pt idx="2846">
                  <c:v>314600</c:v>
                </c:pt>
                <c:pt idx="2847">
                  <c:v>314700</c:v>
                </c:pt>
                <c:pt idx="2848">
                  <c:v>314800</c:v>
                </c:pt>
                <c:pt idx="2849">
                  <c:v>314900</c:v>
                </c:pt>
                <c:pt idx="2850">
                  <c:v>315000</c:v>
                </c:pt>
                <c:pt idx="2851">
                  <c:v>315100</c:v>
                </c:pt>
                <c:pt idx="2852">
                  <c:v>315200</c:v>
                </c:pt>
                <c:pt idx="2853">
                  <c:v>315300</c:v>
                </c:pt>
                <c:pt idx="2854">
                  <c:v>315400</c:v>
                </c:pt>
                <c:pt idx="2855">
                  <c:v>315500</c:v>
                </c:pt>
                <c:pt idx="2856">
                  <c:v>315600</c:v>
                </c:pt>
                <c:pt idx="2857">
                  <c:v>315700</c:v>
                </c:pt>
                <c:pt idx="2858">
                  <c:v>315800</c:v>
                </c:pt>
                <c:pt idx="2859">
                  <c:v>315900</c:v>
                </c:pt>
                <c:pt idx="2860">
                  <c:v>316000</c:v>
                </c:pt>
                <c:pt idx="2861">
                  <c:v>316100</c:v>
                </c:pt>
                <c:pt idx="2862">
                  <c:v>316200</c:v>
                </c:pt>
                <c:pt idx="2863">
                  <c:v>316300</c:v>
                </c:pt>
                <c:pt idx="2864">
                  <c:v>316400</c:v>
                </c:pt>
                <c:pt idx="2865">
                  <c:v>316500</c:v>
                </c:pt>
                <c:pt idx="2866">
                  <c:v>316600</c:v>
                </c:pt>
                <c:pt idx="2867">
                  <c:v>316700</c:v>
                </c:pt>
                <c:pt idx="2868">
                  <c:v>316800</c:v>
                </c:pt>
                <c:pt idx="2869">
                  <c:v>316900</c:v>
                </c:pt>
                <c:pt idx="2870">
                  <c:v>317000</c:v>
                </c:pt>
                <c:pt idx="2871">
                  <c:v>317100</c:v>
                </c:pt>
                <c:pt idx="2872">
                  <c:v>317200</c:v>
                </c:pt>
                <c:pt idx="2873">
                  <c:v>317300</c:v>
                </c:pt>
                <c:pt idx="2874">
                  <c:v>317400</c:v>
                </c:pt>
                <c:pt idx="2875">
                  <c:v>317500</c:v>
                </c:pt>
                <c:pt idx="2876">
                  <c:v>317600</c:v>
                </c:pt>
                <c:pt idx="2877">
                  <c:v>317700</c:v>
                </c:pt>
                <c:pt idx="2878">
                  <c:v>317800</c:v>
                </c:pt>
                <c:pt idx="2879">
                  <c:v>317900</c:v>
                </c:pt>
                <c:pt idx="2880">
                  <c:v>318000</c:v>
                </c:pt>
                <c:pt idx="2881">
                  <c:v>318100</c:v>
                </c:pt>
                <c:pt idx="2882">
                  <c:v>318200</c:v>
                </c:pt>
                <c:pt idx="2883">
                  <c:v>318300</c:v>
                </c:pt>
                <c:pt idx="2884">
                  <c:v>318400</c:v>
                </c:pt>
                <c:pt idx="2885">
                  <c:v>318500</c:v>
                </c:pt>
                <c:pt idx="2886">
                  <c:v>318600</c:v>
                </c:pt>
                <c:pt idx="2887">
                  <c:v>318700</c:v>
                </c:pt>
                <c:pt idx="2888">
                  <c:v>318800</c:v>
                </c:pt>
                <c:pt idx="2889">
                  <c:v>318900</c:v>
                </c:pt>
                <c:pt idx="2890">
                  <c:v>319000</c:v>
                </c:pt>
                <c:pt idx="2891">
                  <c:v>319100</c:v>
                </c:pt>
                <c:pt idx="2892">
                  <c:v>319200</c:v>
                </c:pt>
                <c:pt idx="2893">
                  <c:v>319300</c:v>
                </c:pt>
                <c:pt idx="2894">
                  <c:v>319400</c:v>
                </c:pt>
                <c:pt idx="2895">
                  <c:v>319500</c:v>
                </c:pt>
                <c:pt idx="2896">
                  <c:v>319600</c:v>
                </c:pt>
                <c:pt idx="2897">
                  <c:v>319700</c:v>
                </c:pt>
                <c:pt idx="2898">
                  <c:v>319800</c:v>
                </c:pt>
                <c:pt idx="2899">
                  <c:v>319900</c:v>
                </c:pt>
                <c:pt idx="2900">
                  <c:v>320000</c:v>
                </c:pt>
                <c:pt idx="2901">
                  <c:v>320100</c:v>
                </c:pt>
                <c:pt idx="2902">
                  <c:v>320200</c:v>
                </c:pt>
                <c:pt idx="2903">
                  <c:v>320300</c:v>
                </c:pt>
                <c:pt idx="2904">
                  <c:v>320400</c:v>
                </c:pt>
                <c:pt idx="2905">
                  <c:v>320500</c:v>
                </c:pt>
                <c:pt idx="2906">
                  <c:v>320600</c:v>
                </c:pt>
                <c:pt idx="2907">
                  <c:v>320700</c:v>
                </c:pt>
                <c:pt idx="2908">
                  <c:v>320800</c:v>
                </c:pt>
                <c:pt idx="2909">
                  <c:v>320900</c:v>
                </c:pt>
                <c:pt idx="2910">
                  <c:v>321000</c:v>
                </c:pt>
                <c:pt idx="2911">
                  <c:v>321100</c:v>
                </c:pt>
                <c:pt idx="2912">
                  <c:v>321200</c:v>
                </c:pt>
                <c:pt idx="2913">
                  <c:v>321300</c:v>
                </c:pt>
                <c:pt idx="2914">
                  <c:v>321400</c:v>
                </c:pt>
                <c:pt idx="2915">
                  <c:v>321500</c:v>
                </c:pt>
                <c:pt idx="2916">
                  <c:v>321600</c:v>
                </c:pt>
                <c:pt idx="2917">
                  <c:v>321700</c:v>
                </c:pt>
                <c:pt idx="2918">
                  <c:v>321800</c:v>
                </c:pt>
                <c:pt idx="2919">
                  <c:v>321900</c:v>
                </c:pt>
                <c:pt idx="2920">
                  <c:v>322000</c:v>
                </c:pt>
                <c:pt idx="2921">
                  <c:v>322100</c:v>
                </c:pt>
                <c:pt idx="2922">
                  <c:v>322200</c:v>
                </c:pt>
                <c:pt idx="2923">
                  <c:v>322300</c:v>
                </c:pt>
                <c:pt idx="2924">
                  <c:v>322400</c:v>
                </c:pt>
                <c:pt idx="2925">
                  <c:v>322500</c:v>
                </c:pt>
                <c:pt idx="2926">
                  <c:v>322600</c:v>
                </c:pt>
                <c:pt idx="2927">
                  <c:v>322700</c:v>
                </c:pt>
                <c:pt idx="2928">
                  <c:v>322800</c:v>
                </c:pt>
                <c:pt idx="2929">
                  <c:v>322900</c:v>
                </c:pt>
                <c:pt idx="2930">
                  <c:v>323000</c:v>
                </c:pt>
                <c:pt idx="2931">
                  <c:v>323100</c:v>
                </c:pt>
                <c:pt idx="2932">
                  <c:v>323200</c:v>
                </c:pt>
                <c:pt idx="2933">
                  <c:v>323300</c:v>
                </c:pt>
                <c:pt idx="2934">
                  <c:v>323400</c:v>
                </c:pt>
                <c:pt idx="2935">
                  <c:v>323500</c:v>
                </c:pt>
                <c:pt idx="2936">
                  <c:v>323600</c:v>
                </c:pt>
                <c:pt idx="2937">
                  <c:v>323700</c:v>
                </c:pt>
                <c:pt idx="2938">
                  <c:v>323800</c:v>
                </c:pt>
                <c:pt idx="2939">
                  <c:v>323900</c:v>
                </c:pt>
                <c:pt idx="2940">
                  <c:v>324000</c:v>
                </c:pt>
                <c:pt idx="2941">
                  <c:v>324100</c:v>
                </c:pt>
                <c:pt idx="2942">
                  <c:v>324200</c:v>
                </c:pt>
                <c:pt idx="2943">
                  <c:v>324300</c:v>
                </c:pt>
                <c:pt idx="2944">
                  <c:v>324400</c:v>
                </c:pt>
                <c:pt idx="2945">
                  <c:v>324500</c:v>
                </c:pt>
                <c:pt idx="2946">
                  <c:v>324600</c:v>
                </c:pt>
                <c:pt idx="2947">
                  <c:v>324700</c:v>
                </c:pt>
                <c:pt idx="2948">
                  <c:v>324800</c:v>
                </c:pt>
                <c:pt idx="2949">
                  <c:v>324900</c:v>
                </c:pt>
                <c:pt idx="2950">
                  <c:v>325000</c:v>
                </c:pt>
                <c:pt idx="2951">
                  <c:v>325100</c:v>
                </c:pt>
                <c:pt idx="2952">
                  <c:v>325200</c:v>
                </c:pt>
                <c:pt idx="2953">
                  <c:v>325300</c:v>
                </c:pt>
                <c:pt idx="2954">
                  <c:v>325400</c:v>
                </c:pt>
                <c:pt idx="2955">
                  <c:v>325500</c:v>
                </c:pt>
                <c:pt idx="2956">
                  <c:v>325600</c:v>
                </c:pt>
                <c:pt idx="2957">
                  <c:v>325700</c:v>
                </c:pt>
                <c:pt idx="2958">
                  <c:v>325800</c:v>
                </c:pt>
                <c:pt idx="2959">
                  <c:v>325900</c:v>
                </c:pt>
                <c:pt idx="2960">
                  <c:v>326000</c:v>
                </c:pt>
                <c:pt idx="2961">
                  <c:v>326100</c:v>
                </c:pt>
                <c:pt idx="2962">
                  <c:v>326200</c:v>
                </c:pt>
                <c:pt idx="2963">
                  <c:v>326300</c:v>
                </c:pt>
                <c:pt idx="2964">
                  <c:v>326400</c:v>
                </c:pt>
                <c:pt idx="2965">
                  <c:v>326500</c:v>
                </c:pt>
                <c:pt idx="2966">
                  <c:v>326600</c:v>
                </c:pt>
                <c:pt idx="2967">
                  <c:v>326700</c:v>
                </c:pt>
                <c:pt idx="2968">
                  <c:v>326800</c:v>
                </c:pt>
                <c:pt idx="2969">
                  <c:v>326900</c:v>
                </c:pt>
                <c:pt idx="2970">
                  <c:v>327000</c:v>
                </c:pt>
                <c:pt idx="2971">
                  <c:v>327100</c:v>
                </c:pt>
                <c:pt idx="2972">
                  <c:v>327200</c:v>
                </c:pt>
                <c:pt idx="2973">
                  <c:v>327300</c:v>
                </c:pt>
                <c:pt idx="2974">
                  <c:v>327400</c:v>
                </c:pt>
                <c:pt idx="2975">
                  <c:v>327500</c:v>
                </c:pt>
                <c:pt idx="2976">
                  <c:v>327600</c:v>
                </c:pt>
                <c:pt idx="2977">
                  <c:v>327700</c:v>
                </c:pt>
                <c:pt idx="2978">
                  <c:v>327800</c:v>
                </c:pt>
                <c:pt idx="2979">
                  <c:v>327900</c:v>
                </c:pt>
                <c:pt idx="2980">
                  <c:v>328000</c:v>
                </c:pt>
                <c:pt idx="2981">
                  <c:v>328100</c:v>
                </c:pt>
                <c:pt idx="2982">
                  <c:v>328200</c:v>
                </c:pt>
                <c:pt idx="2983">
                  <c:v>328300</c:v>
                </c:pt>
                <c:pt idx="2984">
                  <c:v>328400</c:v>
                </c:pt>
                <c:pt idx="2985">
                  <c:v>328500</c:v>
                </c:pt>
                <c:pt idx="2986">
                  <c:v>328600</c:v>
                </c:pt>
                <c:pt idx="2987">
                  <c:v>328700</c:v>
                </c:pt>
                <c:pt idx="2988">
                  <c:v>328800</c:v>
                </c:pt>
                <c:pt idx="2989">
                  <c:v>328900</c:v>
                </c:pt>
                <c:pt idx="2990">
                  <c:v>329000</c:v>
                </c:pt>
                <c:pt idx="2991">
                  <c:v>329100</c:v>
                </c:pt>
                <c:pt idx="2992">
                  <c:v>329200</c:v>
                </c:pt>
                <c:pt idx="2993">
                  <c:v>329300</c:v>
                </c:pt>
                <c:pt idx="2994">
                  <c:v>329400</c:v>
                </c:pt>
                <c:pt idx="2995">
                  <c:v>329500</c:v>
                </c:pt>
                <c:pt idx="2996">
                  <c:v>329600</c:v>
                </c:pt>
                <c:pt idx="2997">
                  <c:v>329700</c:v>
                </c:pt>
                <c:pt idx="2998">
                  <c:v>329800</c:v>
                </c:pt>
                <c:pt idx="2999">
                  <c:v>329900</c:v>
                </c:pt>
                <c:pt idx="3000">
                  <c:v>330000</c:v>
                </c:pt>
                <c:pt idx="3001">
                  <c:v>330100</c:v>
                </c:pt>
                <c:pt idx="3002">
                  <c:v>330200</c:v>
                </c:pt>
                <c:pt idx="3003">
                  <c:v>330300</c:v>
                </c:pt>
                <c:pt idx="3004">
                  <c:v>330400</c:v>
                </c:pt>
                <c:pt idx="3005">
                  <c:v>330500</c:v>
                </c:pt>
                <c:pt idx="3006">
                  <c:v>330600</c:v>
                </c:pt>
                <c:pt idx="3007">
                  <c:v>330700</c:v>
                </c:pt>
                <c:pt idx="3008">
                  <c:v>330800</c:v>
                </c:pt>
                <c:pt idx="3009">
                  <c:v>330900</c:v>
                </c:pt>
                <c:pt idx="3010">
                  <c:v>331000</c:v>
                </c:pt>
                <c:pt idx="3011">
                  <c:v>331100</c:v>
                </c:pt>
                <c:pt idx="3012">
                  <c:v>331200</c:v>
                </c:pt>
                <c:pt idx="3013">
                  <c:v>331300</c:v>
                </c:pt>
                <c:pt idx="3014">
                  <c:v>331400</c:v>
                </c:pt>
                <c:pt idx="3015">
                  <c:v>331500</c:v>
                </c:pt>
                <c:pt idx="3016">
                  <c:v>331600</c:v>
                </c:pt>
                <c:pt idx="3017">
                  <c:v>331700</c:v>
                </c:pt>
                <c:pt idx="3018">
                  <c:v>331800</c:v>
                </c:pt>
                <c:pt idx="3019">
                  <c:v>331900</c:v>
                </c:pt>
                <c:pt idx="3020">
                  <c:v>332000</c:v>
                </c:pt>
                <c:pt idx="3021">
                  <c:v>332100</c:v>
                </c:pt>
                <c:pt idx="3022">
                  <c:v>332200</c:v>
                </c:pt>
                <c:pt idx="3023">
                  <c:v>332300</c:v>
                </c:pt>
                <c:pt idx="3024">
                  <c:v>332400</c:v>
                </c:pt>
                <c:pt idx="3025">
                  <c:v>332500</c:v>
                </c:pt>
                <c:pt idx="3026">
                  <c:v>332600</c:v>
                </c:pt>
                <c:pt idx="3027">
                  <c:v>332700</c:v>
                </c:pt>
                <c:pt idx="3028">
                  <c:v>332800</c:v>
                </c:pt>
                <c:pt idx="3029">
                  <c:v>332900</c:v>
                </c:pt>
                <c:pt idx="3030">
                  <c:v>333000</c:v>
                </c:pt>
                <c:pt idx="3031">
                  <c:v>333100</c:v>
                </c:pt>
                <c:pt idx="3032">
                  <c:v>333200</c:v>
                </c:pt>
                <c:pt idx="3033">
                  <c:v>333300</c:v>
                </c:pt>
                <c:pt idx="3034">
                  <c:v>333400</c:v>
                </c:pt>
                <c:pt idx="3035">
                  <c:v>333500</c:v>
                </c:pt>
                <c:pt idx="3036">
                  <c:v>333600</c:v>
                </c:pt>
                <c:pt idx="3037">
                  <c:v>333700</c:v>
                </c:pt>
                <c:pt idx="3038">
                  <c:v>333800</c:v>
                </c:pt>
                <c:pt idx="3039">
                  <c:v>333900</c:v>
                </c:pt>
                <c:pt idx="3040">
                  <c:v>334000</c:v>
                </c:pt>
                <c:pt idx="3041">
                  <c:v>334100</c:v>
                </c:pt>
                <c:pt idx="3042">
                  <c:v>334200</c:v>
                </c:pt>
                <c:pt idx="3043">
                  <c:v>334300</c:v>
                </c:pt>
                <c:pt idx="3044">
                  <c:v>334400</c:v>
                </c:pt>
                <c:pt idx="3045">
                  <c:v>334500</c:v>
                </c:pt>
                <c:pt idx="3046">
                  <c:v>334600</c:v>
                </c:pt>
                <c:pt idx="3047">
                  <c:v>334700</c:v>
                </c:pt>
                <c:pt idx="3048">
                  <c:v>334800</c:v>
                </c:pt>
                <c:pt idx="3049">
                  <c:v>334900</c:v>
                </c:pt>
                <c:pt idx="3050">
                  <c:v>335000</c:v>
                </c:pt>
                <c:pt idx="3051">
                  <c:v>335100</c:v>
                </c:pt>
                <c:pt idx="3052">
                  <c:v>335200</c:v>
                </c:pt>
                <c:pt idx="3053">
                  <c:v>335300</c:v>
                </c:pt>
                <c:pt idx="3054">
                  <c:v>335400</c:v>
                </c:pt>
                <c:pt idx="3055">
                  <c:v>335500</c:v>
                </c:pt>
                <c:pt idx="3056">
                  <c:v>335600</c:v>
                </c:pt>
                <c:pt idx="3057">
                  <c:v>335700</c:v>
                </c:pt>
                <c:pt idx="3058">
                  <c:v>335800</c:v>
                </c:pt>
                <c:pt idx="3059">
                  <c:v>335900</c:v>
                </c:pt>
                <c:pt idx="3060">
                  <c:v>336000</c:v>
                </c:pt>
                <c:pt idx="3061">
                  <c:v>336100</c:v>
                </c:pt>
                <c:pt idx="3062">
                  <c:v>336200</c:v>
                </c:pt>
                <c:pt idx="3063">
                  <c:v>336300</c:v>
                </c:pt>
                <c:pt idx="3064">
                  <c:v>336400</c:v>
                </c:pt>
                <c:pt idx="3065">
                  <c:v>336500</c:v>
                </c:pt>
                <c:pt idx="3066">
                  <c:v>336600</c:v>
                </c:pt>
                <c:pt idx="3067">
                  <c:v>336700</c:v>
                </c:pt>
                <c:pt idx="3068">
                  <c:v>336800</c:v>
                </c:pt>
                <c:pt idx="3069">
                  <c:v>336900</c:v>
                </c:pt>
                <c:pt idx="3070">
                  <c:v>337000</c:v>
                </c:pt>
                <c:pt idx="3071">
                  <c:v>337100</c:v>
                </c:pt>
                <c:pt idx="3072">
                  <c:v>337200</c:v>
                </c:pt>
                <c:pt idx="3073">
                  <c:v>337300</c:v>
                </c:pt>
                <c:pt idx="3074">
                  <c:v>337400</c:v>
                </c:pt>
                <c:pt idx="3075">
                  <c:v>337500</c:v>
                </c:pt>
                <c:pt idx="3076">
                  <c:v>337600</c:v>
                </c:pt>
                <c:pt idx="3077">
                  <c:v>337700</c:v>
                </c:pt>
                <c:pt idx="3078">
                  <c:v>337800</c:v>
                </c:pt>
                <c:pt idx="3079">
                  <c:v>337900</c:v>
                </c:pt>
                <c:pt idx="3080">
                  <c:v>338000</c:v>
                </c:pt>
                <c:pt idx="3081">
                  <c:v>338100</c:v>
                </c:pt>
                <c:pt idx="3082">
                  <c:v>338200</c:v>
                </c:pt>
                <c:pt idx="3083">
                  <c:v>338300</c:v>
                </c:pt>
                <c:pt idx="3084">
                  <c:v>338400</c:v>
                </c:pt>
                <c:pt idx="3085">
                  <c:v>338500</c:v>
                </c:pt>
                <c:pt idx="3086">
                  <c:v>338600</c:v>
                </c:pt>
                <c:pt idx="3087">
                  <c:v>338700</c:v>
                </c:pt>
                <c:pt idx="3088">
                  <c:v>338800</c:v>
                </c:pt>
                <c:pt idx="3089">
                  <c:v>338900</c:v>
                </c:pt>
                <c:pt idx="3090">
                  <c:v>339000</c:v>
                </c:pt>
                <c:pt idx="3091">
                  <c:v>339100</c:v>
                </c:pt>
                <c:pt idx="3092">
                  <c:v>339200</c:v>
                </c:pt>
                <c:pt idx="3093">
                  <c:v>339300</c:v>
                </c:pt>
                <c:pt idx="3094">
                  <c:v>339400</c:v>
                </c:pt>
                <c:pt idx="3095">
                  <c:v>339500</c:v>
                </c:pt>
                <c:pt idx="3096">
                  <c:v>339600</c:v>
                </c:pt>
                <c:pt idx="3097">
                  <c:v>339700</c:v>
                </c:pt>
                <c:pt idx="3098">
                  <c:v>339800</c:v>
                </c:pt>
                <c:pt idx="3099">
                  <c:v>339900</c:v>
                </c:pt>
                <c:pt idx="3100">
                  <c:v>340000</c:v>
                </c:pt>
                <c:pt idx="3101">
                  <c:v>340100</c:v>
                </c:pt>
                <c:pt idx="3102">
                  <c:v>340200</c:v>
                </c:pt>
                <c:pt idx="3103">
                  <c:v>340300</c:v>
                </c:pt>
                <c:pt idx="3104">
                  <c:v>340400</c:v>
                </c:pt>
                <c:pt idx="3105">
                  <c:v>340500</c:v>
                </c:pt>
                <c:pt idx="3106">
                  <c:v>340600</c:v>
                </c:pt>
                <c:pt idx="3107">
                  <c:v>340700</c:v>
                </c:pt>
                <c:pt idx="3108">
                  <c:v>340800</c:v>
                </c:pt>
                <c:pt idx="3109">
                  <c:v>340900</c:v>
                </c:pt>
                <c:pt idx="3110">
                  <c:v>341000</c:v>
                </c:pt>
                <c:pt idx="3111">
                  <c:v>341100</c:v>
                </c:pt>
                <c:pt idx="3112">
                  <c:v>341200</c:v>
                </c:pt>
                <c:pt idx="3113">
                  <c:v>341300</c:v>
                </c:pt>
                <c:pt idx="3114">
                  <c:v>341400</c:v>
                </c:pt>
                <c:pt idx="3115">
                  <c:v>341500</c:v>
                </c:pt>
                <c:pt idx="3116">
                  <c:v>341600</c:v>
                </c:pt>
                <c:pt idx="3117">
                  <c:v>341700</c:v>
                </c:pt>
                <c:pt idx="3118">
                  <c:v>341800</c:v>
                </c:pt>
                <c:pt idx="3119">
                  <c:v>341900</c:v>
                </c:pt>
                <c:pt idx="3120">
                  <c:v>342000</c:v>
                </c:pt>
                <c:pt idx="3121">
                  <c:v>342100</c:v>
                </c:pt>
                <c:pt idx="3122">
                  <c:v>342200</c:v>
                </c:pt>
                <c:pt idx="3123">
                  <c:v>342300</c:v>
                </c:pt>
                <c:pt idx="3124">
                  <c:v>342400</c:v>
                </c:pt>
                <c:pt idx="3125">
                  <c:v>342500</c:v>
                </c:pt>
                <c:pt idx="3126">
                  <c:v>342600</c:v>
                </c:pt>
                <c:pt idx="3127">
                  <c:v>342700</c:v>
                </c:pt>
                <c:pt idx="3128">
                  <c:v>342800</c:v>
                </c:pt>
                <c:pt idx="3129">
                  <c:v>342900</c:v>
                </c:pt>
                <c:pt idx="3130">
                  <c:v>343000</c:v>
                </c:pt>
                <c:pt idx="3131">
                  <c:v>343100</c:v>
                </c:pt>
                <c:pt idx="3132">
                  <c:v>343200</c:v>
                </c:pt>
                <c:pt idx="3133">
                  <c:v>343300</c:v>
                </c:pt>
                <c:pt idx="3134">
                  <c:v>343400</c:v>
                </c:pt>
                <c:pt idx="3135">
                  <c:v>343500</c:v>
                </c:pt>
                <c:pt idx="3136">
                  <c:v>343600</c:v>
                </c:pt>
                <c:pt idx="3137">
                  <c:v>343700</c:v>
                </c:pt>
                <c:pt idx="3138">
                  <c:v>343800</c:v>
                </c:pt>
                <c:pt idx="3139">
                  <c:v>343900</c:v>
                </c:pt>
                <c:pt idx="3140">
                  <c:v>344000</c:v>
                </c:pt>
                <c:pt idx="3141">
                  <c:v>344100</c:v>
                </c:pt>
                <c:pt idx="3142">
                  <c:v>344200</c:v>
                </c:pt>
                <c:pt idx="3143">
                  <c:v>344300</c:v>
                </c:pt>
                <c:pt idx="3144">
                  <c:v>344400</c:v>
                </c:pt>
                <c:pt idx="3145">
                  <c:v>344500</c:v>
                </c:pt>
                <c:pt idx="3146">
                  <c:v>344600</c:v>
                </c:pt>
                <c:pt idx="3147">
                  <c:v>344700</c:v>
                </c:pt>
                <c:pt idx="3148">
                  <c:v>344800</c:v>
                </c:pt>
                <c:pt idx="3149">
                  <c:v>344900</c:v>
                </c:pt>
                <c:pt idx="3150">
                  <c:v>345000</c:v>
                </c:pt>
                <c:pt idx="3151">
                  <c:v>345100</c:v>
                </c:pt>
                <c:pt idx="3152">
                  <c:v>345200</c:v>
                </c:pt>
                <c:pt idx="3153">
                  <c:v>345300</c:v>
                </c:pt>
                <c:pt idx="3154">
                  <c:v>345400</c:v>
                </c:pt>
                <c:pt idx="3155">
                  <c:v>345500</c:v>
                </c:pt>
                <c:pt idx="3156">
                  <c:v>345600</c:v>
                </c:pt>
                <c:pt idx="3157">
                  <c:v>345700</c:v>
                </c:pt>
                <c:pt idx="3158">
                  <c:v>345800</c:v>
                </c:pt>
                <c:pt idx="3159">
                  <c:v>345900</c:v>
                </c:pt>
                <c:pt idx="3160">
                  <c:v>346000</c:v>
                </c:pt>
                <c:pt idx="3161">
                  <c:v>346100</c:v>
                </c:pt>
                <c:pt idx="3162">
                  <c:v>346200</c:v>
                </c:pt>
                <c:pt idx="3163">
                  <c:v>346300</c:v>
                </c:pt>
                <c:pt idx="3164">
                  <c:v>346400</c:v>
                </c:pt>
                <c:pt idx="3165">
                  <c:v>346500</c:v>
                </c:pt>
                <c:pt idx="3166">
                  <c:v>346600</c:v>
                </c:pt>
                <c:pt idx="3167">
                  <c:v>346700</c:v>
                </c:pt>
                <c:pt idx="3168">
                  <c:v>346800</c:v>
                </c:pt>
                <c:pt idx="3169">
                  <c:v>346900</c:v>
                </c:pt>
                <c:pt idx="3170">
                  <c:v>347000</c:v>
                </c:pt>
                <c:pt idx="3171">
                  <c:v>347100</c:v>
                </c:pt>
                <c:pt idx="3172">
                  <c:v>347200</c:v>
                </c:pt>
                <c:pt idx="3173">
                  <c:v>347300</c:v>
                </c:pt>
                <c:pt idx="3174">
                  <c:v>347400</c:v>
                </c:pt>
                <c:pt idx="3175">
                  <c:v>347500</c:v>
                </c:pt>
                <c:pt idx="3176">
                  <c:v>347600</c:v>
                </c:pt>
                <c:pt idx="3177">
                  <c:v>347700</c:v>
                </c:pt>
                <c:pt idx="3178">
                  <c:v>347800</c:v>
                </c:pt>
                <c:pt idx="3179">
                  <c:v>347900</c:v>
                </c:pt>
                <c:pt idx="3180">
                  <c:v>348000</c:v>
                </c:pt>
                <c:pt idx="3181">
                  <c:v>348100</c:v>
                </c:pt>
                <c:pt idx="3182">
                  <c:v>348200</c:v>
                </c:pt>
                <c:pt idx="3183">
                  <c:v>348300</c:v>
                </c:pt>
                <c:pt idx="3184">
                  <c:v>348400</c:v>
                </c:pt>
                <c:pt idx="3185">
                  <c:v>348500</c:v>
                </c:pt>
                <c:pt idx="3186">
                  <c:v>348600</c:v>
                </c:pt>
                <c:pt idx="3187">
                  <c:v>348700</c:v>
                </c:pt>
                <c:pt idx="3188">
                  <c:v>348800</c:v>
                </c:pt>
                <c:pt idx="3189">
                  <c:v>348900</c:v>
                </c:pt>
                <c:pt idx="3190">
                  <c:v>349000</c:v>
                </c:pt>
                <c:pt idx="3191">
                  <c:v>349100</c:v>
                </c:pt>
                <c:pt idx="3192">
                  <c:v>349200</c:v>
                </c:pt>
                <c:pt idx="3193">
                  <c:v>349300</c:v>
                </c:pt>
                <c:pt idx="3194">
                  <c:v>349400</c:v>
                </c:pt>
                <c:pt idx="3195">
                  <c:v>349500</c:v>
                </c:pt>
                <c:pt idx="3196">
                  <c:v>349600</c:v>
                </c:pt>
                <c:pt idx="3197">
                  <c:v>349700</c:v>
                </c:pt>
                <c:pt idx="3198">
                  <c:v>349800</c:v>
                </c:pt>
                <c:pt idx="3199">
                  <c:v>349900</c:v>
                </c:pt>
                <c:pt idx="3200">
                  <c:v>350000</c:v>
                </c:pt>
                <c:pt idx="3201">
                  <c:v>350100</c:v>
                </c:pt>
                <c:pt idx="3202">
                  <c:v>350200</c:v>
                </c:pt>
                <c:pt idx="3203">
                  <c:v>350300</c:v>
                </c:pt>
                <c:pt idx="3204">
                  <c:v>350400</c:v>
                </c:pt>
                <c:pt idx="3205">
                  <c:v>350500</c:v>
                </c:pt>
                <c:pt idx="3206">
                  <c:v>350600</c:v>
                </c:pt>
                <c:pt idx="3207">
                  <c:v>350700</c:v>
                </c:pt>
                <c:pt idx="3208">
                  <c:v>350800</c:v>
                </c:pt>
                <c:pt idx="3209">
                  <c:v>350900</c:v>
                </c:pt>
                <c:pt idx="3210">
                  <c:v>351000</c:v>
                </c:pt>
                <c:pt idx="3211">
                  <c:v>351100</c:v>
                </c:pt>
                <c:pt idx="3212">
                  <c:v>351200</c:v>
                </c:pt>
                <c:pt idx="3213">
                  <c:v>351300</c:v>
                </c:pt>
                <c:pt idx="3214">
                  <c:v>351400</c:v>
                </c:pt>
                <c:pt idx="3215">
                  <c:v>351500</c:v>
                </c:pt>
                <c:pt idx="3216">
                  <c:v>351600</c:v>
                </c:pt>
                <c:pt idx="3217">
                  <c:v>351700</c:v>
                </c:pt>
                <c:pt idx="3218">
                  <c:v>351800</c:v>
                </c:pt>
                <c:pt idx="3219">
                  <c:v>351900</c:v>
                </c:pt>
                <c:pt idx="3220">
                  <c:v>352000</c:v>
                </c:pt>
                <c:pt idx="3221">
                  <c:v>352100</c:v>
                </c:pt>
                <c:pt idx="3222">
                  <c:v>352200</c:v>
                </c:pt>
                <c:pt idx="3223">
                  <c:v>352300</c:v>
                </c:pt>
                <c:pt idx="3224">
                  <c:v>352400</c:v>
                </c:pt>
                <c:pt idx="3225">
                  <c:v>352500</c:v>
                </c:pt>
                <c:pt idx="3226">
                  <c:v>352600</c:v>
                </c:pt>
                <c:pt idx="3227">
                  <c:v>352700</c:v>
                </c:pt>
                <c:pt idx="3228">
                  <c:v>352800</c:v>
                </c:pt>
                <c:pt idx="3229">
                  <c:v>352900</c:v>
                </c:pt>
                <c:pt idx="3230">
                  <c:v>353000</c:v>
                </c:pt>
                <c:pt idx="3231">
                  <c:v>353100</c:v>
                </c:pt>
                <c:pt idx="3232">
                  <c:v>353200</c:v>
                </c:pt>
                <c:pt idx="3233">
                  <c:v>353300</c:v>
                </c:pt>
                <c:pt idx="3234">
                  <c:v>353400</c:v>
                </c:pt>
                <c:pt idx="3235">
                  <c:v>353500</c:v>
                </c:pt>
                <c:pt idx="3236">
                  <c:v>353600</c:v>
                </c:pt>
                <c:pt idx="3237">
                  <c:v>353700</c:v>
                </c:pt>
                <c:pt idx="3238">
                  <c:v>353800</c:v>
                </c:pt>
                <c:pt idx="3239">
                  <c:v>353900</c:v>
                </c:pt>
                <c:pt idx="3240">
                  <c:v>354000</c:v>
                </c:pt>
                <c:pt idx="3241">
                  <c:v>354100</c:v>
                </c:pt>
                <c:pt idx="3242">
                  <c:v>354200</c:v>
                </c:pt>
                <c:pt idx="3243">
                  <c:v>354300</c:v>
                </c:pt>
                <c:pt idx="3244">
                  <c:v>354400</c:v>
                </c:pt>
                <c:pt idx="3245">
                  <c:v>354500</c:v>
                </c:pt>
                <c:pt idx="3246">
                  <c:v>354600</c:v>
                </c:pt>
                <c:pt idx="3247">
                  <c:v>354700</c:v>
                </c:pt>
                <c:pt idx="3248">
                  <c:v>354800</c:v>
                </c:pt>
                <c:pt idx="3249">
                  <c:v>354900</c:v>
                </c:pt>
                <c:pt idx="3250">
                  <c:v>355000</c:v>
                </c:pt>
                <c:pt idx="3251">
                  <c:v>355100</c:v>
                </c:pt>
                <c:pt idx="3252">
                  <c:v>355200</c:v>
                </c:pt>
                <c:pt idx="3253">
                  <c:v>355300</c:v>
                </c:pt>
                <c:pt idx="3254">
                  <c:v>355400</c:v>
                </c:pt>
                <c:pt idx="3255">
                  <c:v>355500</c:v>
                </c:pt>
                <c:pt idx="3256">
                  <c:v>355600</c:v>
                </c:pt>
                <c:pt idx="3257">
                  <c:v>355700</c:v>
                </c:pt>
                <c:pt idx="3258">
                  <c:v>355800</c:v>
                </c:pt>
                <c:pt idx="3259">
                  <c:v>355900</c:v>
                </c:pt>
                <c:pt idx="3260">
                  <c:v>356000</c:v>
                </c:pt>
                <c:pt idx="3261">
                  <c:v>356100</c:v>
                </c:pt>
                <c:pt idx="3262">
                  <c:v>356200</c:v>
                </c:pt>
                <c:pt idx="3263">
                  <c:v>356300</c:v>
                </c:pt>
                <c:pt idx="3264">
                  <c:v>356400</c:v>
                </c:pt>
                <c:pt idx="3265">
                  <c:v>356500</c:v>
                </c:pt>
                <c:pt idx="3266">
                  <c:v>356600</c:v>
                </c:pt>
                <c:pt idx="3267">
                  <c:v>356700</c:v>
                </c:pt>
                <c:pt idx="3268">
                  <c:v>356800</c:v>
                </c:pt>
                <c:pt idx="3269">
                  <c:v>356900</c:v>
                </c:pt>
                <c:pt idx="3270">
                  <c:v>357000</c:v>
                </c:pt>
                <c:pt idx="3271">
                  <c:v>357100</c:v>
                </c:pt>
                <c:pt idx="3272">
                  <c:v>357200</c:v>
                </c:pt>
                <c:pt idx="3273">
                  <c:v>357300</c:v>
                </c:pt>
                <c:pt idx="3274">
                  <c:v>357400</c:v>
                </c:pt>
                <c:pt idx="3275">
                  <c:v>357500</c:v>
                </c:pt>
                <c:pt idx="3276">
                  <c:v>357600</c:v>
                </c:pt>
                <c:pt idx="3277">
                  <c:v>357700</c:v>
                </c:pt>
                <c:pt idx="3278">
                  <c:v>357800</c:v>
                </c:pt>
                <c:pt idx="3279">
                  <c:v>357900</c:v>
                </c:pt>
                <c:pt idx="3280">
                  <c:v>358000</c:v>
                </c:pt>
                <c:pt idx="3281">
                  <c:v>358100</c:v>
                </c:pt>
                <c:pt idx="3282">
                  <c:v>358200</c:v>
                </c:pt>
                <c:pt idx="3283">
                  <c:v>358300</c:v>
                </c:pt>
                <c:pt idx="3284">
                  <c:v>358400</c:v>
                </c:pt>
                <c:pt idx="3285">
                  <c:v>358500</c:v>
                </c:pt>
                <c:pt idx="3286">
                  <c:v>358600</c:v>
                </c:pt>
                <c:pt idx="3287">
                  <c:v>358700</c:v>
                </c:pt>
                <c:pt idx="3288">
                  <c:v>358800</c:v>
                </c:pt>
                <c:pt idx="3289">
                  <c:v>358900</c:v>
                </c:pt>
                <c:pt idx="3290">
                  <c:v>359000</c:v>
                </c:pt>
                <c:pt idx="3291">
                  <c:v>359100</c:v>
                </c:pt>
                <c:pt idx="3292">
                  <c:v>359200</c:v>
                </c:pt>
                <c:pt idx="3293">
                  <c:v>359300</c:v>
                </c:pt>
                <c:pt idx="3294">
                  <c:v>359400</c:v>
                </c:pt>
                <c:pt idx="3295">
                  <c:v>359500</c:v>
                </c:pt>
                <c:pt idx="3296">
                  <c:v>359600</c:v>
                </c:pt>
                <c:pt idx="3297">
                  <c:v>359700</c:v>
                </c:pt>
                <c:pt idx="3298">
                  <c:v>359800</c:v>
                </c:pt>
                <c:pt idx="3299">
                  <c:v>359900</c:v>
                </c:pt>
                <c:pt idx="3300">
                  <c:v>360000</c:v>
                </c:pt>
                <c:pt idx="3301">
                  <c:v>360100</c:v>
                </c:pt>
                <c:pt idx="3302">
                  <c:v>360200</c:v>
                </c:pt>
                <c:pt idx="3303">
                  <c:v>360300</c:v>
                </c:pt>
                <c:pt idx="3304">
                  <c:v>360400</c:v>
                </c:pt>
                <c:pt idx="3305">
                  <c:v>360500</c:v>
                </c:pt>
                <c:pt idx="3306">
                  <c:v>360600</c:v>
                </c:pt>
                <c:pt idx="3307">
                  <c:v>360700</c:v>
                </c:pt>
                <c:pt idx="3308">
                  <c:v>360800</c:v>
                </c:pt>
                <c:pt idx="3309">
                  <c:v>360900</c:v>
                </c:pt>
                <c:pt idx="3310">
                  <c:v>361000</c:v>
                </c:pt>
                <c:pt idx="3311">
                  <c:v>361100</c:v>
                </c:pt>
                <c:pt idx="3312">
                  <c:v>361200</c:v>
                </c:pt>
                <c:pt idx="3313">
                  <c:v>361300</c:v>
                </c:pt>
                <c:pt idx="3314">
                  <c:v>361400</c:v>
                </c:pt>
                <c:pt idx="3315">
                  <c:v>361500</c:v>
                </c:pt>
                <c:pt idx="3316">
                  <c:v>361600</c:v>
                </c:pt>
                <c:pt idx="3317">
                  <c:v>361700</c:v>
                </c:pt>
                <c:pt idx="3318">
                  <c:v>361800</c:v>
                </c:pt>
                <c:pt idx="3319">
                  <c:v>361900</c:v>
                </c:pt>
                <c:pt idx="3320">
                  <c:v>362000</c:v>
                </c:pt>
                <c:pt idx="3321">
                  <c:v>362100</c:v>
                </c:pt>
                <c:pt idx="3322">
                  <c:v>362200</c:v>
                </c:pt>
                <c:pt idx="3323">
                  <c:v>362300</c:v>
                </c:pt>
                <c:pt idx="3324">
                  <c:v>362400</c:v>
                </c:pt>
                <c:pt idx="3325">
                  <c:v>362500</c:v>
                </c:pt>
                <c:pt idx="3326">
                  <c:v>362600</c:v>
                </c:pt>
                <c:pt idx="3327">
                  <c:v>362700</c:v>
                </c:pt>
                <c:pt idx="3328">
                  <c:v>362800</c:v>
                </c:pt>
                <c:pt idx="3329">
                  <c:v>362900</c:v>
                </c:pt>
                <c:pt idx="3330">
                  <c:v>363000</c:v>
                </c:pt>
                <c:pt idx="3331">
                  <c:v>363100</c:v>
                </c:pt>
                <c:pt idx="3332">
                  <c:v>363200</c:v>
                </c:pt>
                <c:pt idx="3333">
                  <c:v>363300</c:v>
                </c:pt>
                <c:pt idx="3334">
                  <c:v>363400</c:v>
                </c:pt>
                <c:pt idx="3335">
                  <c:v>363500</c:v>
                </c:pt>
                <c:pt idx="3336">
                  <c:v>363600</c:v>
                </c:pt>
                <c:pt idx="3337">
                  <c:v>363700</c:v>
                </c:pt>
                <c:pt idx="3338">
                  <c:v>363800</c:v>
                </c:pt>
                <c:pt idx="3339">
                  <c:v>363900</c:v>
                </c:pt>
                <c:pt idx="3340">
                  <c:v>364000</c:v>
                </c:pt>
                <c:pt idx="3341">
                  <c:v>364100</c:v>
                </c:pt>
                <c:pt idx="3342">
                  <c:v>364200</c:v>
                </c:pt>
                <c:pt idx="3343">
                  <c:v>364300</c:v>
                </c:pt>
                <c:pt idx="3344">
                  <c:v>364400</c:v>
                </c:pt>
                <c:pt idx="3345">
                  <c:v>364500</c:v>
                </c:pt>
                <c:pt idx="3346">
                  <c:v>364600</c:v>
                </c:pt>
                <c:pt idx="3347">
                  <c:v>364700</c:v>
                </c:pt>
                <c:pt idx="3348">
                  <c:v>364800</c:v>
                </c:pt>
                <c:pt idx="3349">
                  <c:v>364900</c:v>
                </c:pt>
                <c:pt idx="3350">
                  <c:v>365000</c:v>
                </c:pt>
                <c:pt idx="3351">
                  <c:v>365100</c:v>
                </c:pt>
                <c:pt idx="3352">
                  <c:v>365200</c:v>
                </c:pt>
                <c:pt idx="3353">
                  <c:v>365300</c:v>
                </c:pt>
                <c:pt idx="3354">
                  <c:v>365400</c:v>
                </c:pt>
                <c:pt idx="3355">
                  <c:v>365500</c:v>
                </c:pt>
                <c:pt idx="3356">
                  <c:v>365600</c:v>
                </c:pt>
                <c:pt idx="3357">
                  <c:v>365700</c:v>
                </c:pt>
                <c:pt idx="3358">
                  <c:v>365800</c:v>
                </c:pt>
                <c:pt idx="3359">
                  <c:v>365900</c:v>
                </c:pt>
                <c:pt idx="3360">
                  <c:v>366000</c:v>
                </c:pt>
                <c:pt idx="3361">
                  <c:v>366100</c:v>
                </c:pt>
                <c:pt idx="3362">
                  <c:v>366200</c:v>
                </c:pt>
                <c:pt idx="3363">
                  <c:v>366300</c:v>
                </c:pt>
                <c:pt idx="3364">
                  <c:v>366400</c:v>
                </c:pt>
                <c:pt idx="3365">
                  <c:v>366500</c:v>
                </c:pt>
                <c:pt idx="3366">
                  <c:v>366600</c:v>
                </c:pt>
                <c:pt idx="3367">
                  <c:v>366700</c:v>
                </c:pt>
                <c:pt idx="3368">
                  <c:v>366800</c:v>
                </c:pt>
                <c:pt idx="3369">
                  <c:v>366900</c:v>
                </c:pt>
                <c:pt idx="3370">
                  <c:v>367000</c:v>
                </c:pt>
                <c:pt idx="3371">
                  <c:v>367100</c:v>
                </c:pt>
                <c:pt idx="3372">
                  <c:v>367200</c:v>
                </c:pt>
                <c:pt idx="3373">
                  <c:v>367300</c:v>
                </c:pt>
                <c:pt idx="3374">
                  <c:v>367400</c:v>
                </c:pt>
                <c:pt idx="3375">
                  <c:v>367500</c:v>
                </c:pt>
                <c:pt idx="3376">
                  <c:v>367600</c:v>
                </c:pt>
                <c:pt idx="3377">
                  <c:v>367700</c:v>
                </c:pt>
                <c:pt idx="3378">
                  <c:v>367800</c:v>
                </c:pt>
                <c:pt idx="3379">
                  <c:v>367900</c:v>
                </c:pt>
                <c:pt idx="3380">
                  <c:v>368000</c:v>
                </c:pt>
                <c:pt idx="3381">
                  <c:v>368100</c:v>
                </c:pt>
                <c:pt idx="3382">
                  <c:v>368200</c:v>
                </c:pt>
                <c:pt idx="3383">
                  <c:v>368300</c:v>
                </c:pt>
                <c:pt idx="3384">
                  <c:v>368400</c:v>
                </c:pt>
                <c:pt idx="3385">
                  <c:v>368500</c:v>
                </c:pt>
                <c:pt idx="3386">
                  <c:v>368600</c:v>
                </c:pt>
                <c:pt idx="3387">
                  <c:v>368700</c:v>
                </c:pt>
                <c:pt idx="3388">
                  <c:v>368800</c:v>
                </c:pt>
                <c:pt idx="3389">
                  <c:v>368900</c:v>
                </c:pt>
                <c:pt idx="3390">
                  <c:v>369000</c:v>
                </c:pt>
                <c:pt idx="3391">
                  <c:v>369100</c:v>
                </c:pt>
                <c:pt idx="3392">
                  <c:v>369200</c:v>
                </c:pt>
                <c:pt idx="3393">
                  <c:v>369300</c:v>
                </c:pt>
                <c:pt idx="3394">
                  <c:v>369400</c:v>
                </c:pt>
                <c:pt idx="3395">
                  <c:v>369500</c:v>
                </c:pt>
                <c:pt idx="3396">
                  <c:v>369600</c:v>
                </c:pt>
                <c:pt idx="3397">
                  <c:v>369700</c:v>
                </c:pt>
                <c:pt idx="3398">
                  <c:v>369800</c:v>
                </c:pt>
                <c:pt idx="3399">
                  <c:v>369900</c:v>
                </c:pt>
                <c:pt idx="3400">
                  <c:v>370000</c:v>
                </c:pt>
                <c:pt idx="3401">
                  <c:v>370100</c:v>
                </c:pt>
                <c:pt idx="3402">
                  <c:v>370200</c:v>
                </c:pt>
                <c:pt idx="3403">
                  <c:v>370300</c:v>
                </c:pt>
                <c:pt idx="3404">
                  <c:v>370400</c:v>
                </c:pt>
                <c:pt idx="3405">
                  <c:v>370500</c:v>
                </c:pt>
                <c:pt idx="3406">
                  <c:v>370600</c:v>
                </c:pt>
                <c:pt idx="3407">
                  <c:v>370700</c:v>
                </c:pt>
                <c:pt idx="3408">
                  <c:v>370800</c:v>
                </c:pt>
                <c:pt idx="3409">
                  <c:v>370900</c:v>
                </c:pt>
                <c:pt idx="3410">
                  <c:v>371000</c:v>
                </c:pt>
                <c:pt idx="3411">
                  <c:v>371100</c:v>
                </c:pt>
                <c:pt idx="3412">
                  <c:v>371200</c:v>
                </c:pt>
                <c:pt idx="3413">
                  <c:v>371300</c:v>
                </c:pt>
                <c:pt idx="3414">
                  <c:v>371400</c:v>
                </c:pt>
                <c:pt idx="3415">
                  <c:v>371500</c:v>
                </c:pt>
                <c:pt idx="3416">
                  <c:v>371600</c:v>
                </c:pt>
                <c:pt idx="3417">
                  <c:v>371700</c:v>
                </c:pt>
                <c:pt idx="3418">
                  <c:v>371800</c:v>
                </c:pt>
                <c:pt idx="3419">
                  <c:v>371900</c:v>
                </c:pt>
                <c:pt idx="3420">
                  <c:v>372000</c:v>
                </c:pt>
                <c:pt idx="3421">
                  <c:v>372100</c:v>
                </c:pt>
                <c:pt idx="3422">
                  <c:v>372200</c:v>
                </c:pt>
                <c:pt idx="3423">
                  <c:v>372300</c:v>
                </c:pt>
                <c:pt idx="3424">
                  <c:v>372400</c:v>
                </c:pt>
                <c:pt idx="3425">
                  <c:v>372500</c:v>
                </c:pt>
                <c:pt idx="3426">
                  <c:v>372600</c:v>
                </c:pt>
                <c:pt idx="3427">
                  <c:v>372700</c:v>
                </c:pt>
                <c:pt idx="3428">
                  <c:v>372800</c:v>
                </c:pt>
                <c:pt idx="3429">
                  <c:v>372900</c:v>
                </c:pt>
                <c:pt idx="3430">
                  <c:v>373000</c:v>
                </c:pt>
                <c:pt idx="3431">
                  <c:v>373100</c:v>
                </c:pt>
                <c:pt idx="3432">
                  <c:v>373200</c:v>
                </c:pt>
                <c:pt idx="3433">
                  <c:v>373300</c:v>
                </c:pt>
                <c:pt idx="3434">
                  <c:v>373400</c:v>
                </c:pt>
                <c:pt idx="3435">
                  <c:v>373500</c:v>
                </c:pt>
                <c:pt idx="3436">
                  <c:v>373600</c:v>
                </c:pt>
                <c:pt idx="3437">
                  <c:v>373700</c:v>
                </c:pt>
                <c:pt idx="3438">
                  <c:v>373800</c:v>
                </c:pt>
                <c:pt idx="3439">
                  <c:v>373900</c:v>
                </c:pt>
                <c:pt idx="3440">
                  <c:v>374000</c:v>
                </c:pt>
                <c:pt idx="3441">
                  <c:v>374100</c:v>
                </c:pt>
                <c:pt idx="3442">
                  <c:v>374200</c:v>
                </c:pt>
                <c:pt idx="3443">
                  <c:v>374300</c:v>
                </c:pt>
                <c:pt idx="3444">
                  <c:v>374400</c:v>
                </c:pt>
                <c:pt idx="3445">
                  <c:v>374500</c:v>
                </c:pt>
                <c:pt idx="3446">
                  <c:v>374600</c:v>
                </c:pt>
                <c:pt idx="3447">
                  <c:v>374700</c:v>
                </c:pt>
                <c:pt idx="3448">
                  <c:v>374800</c:v>
                </c:pt>
                <c:pt idx="3449">
                  <c:v>374900</c:v>
                </c:pt>
                <c:pt idx="3450">
                  <c:v>375000</c:v>
                </c:pt>
                <c:pt idx="3451">
                  <c:v>375100</c:v>
                </c:pt>
                <c:pt idx="3452">
                  <c:v>375200</c:v>
                </c:pt>
                <c:pt idx="3453">
                  <c:v>375300</c:v>
                </c:pt>
                <c:pt idx="3454">
                  <c:v>375400</c:v>
                </c:pt>
                <c:pt idx="3455">
                  <c:v>375500</c:v>
                </c:pt>
                <c:pt idx="3456">
                  <c:v>375600</c:v>
                </c:pt>
                <c:pt idx="3457">
                  <c:v>375700</c:v>
                </c:pt>
                <c:pt idx="3458">
                  <c:v>375800</c:v>
                </c:pt>
                <c:pt idx="3459">
                  <c:v>375900</c:v>
                </c:pt>
                <c:pt idx="3460">
                  <c:v>376000</c:v>
                </c:pt>
                <c:pt idx="3461">
                  <c:v>376100</c:v>
                </c:pt>
                <c:pt idx="3462">
                  <c:v>376200</c:v>
                </c:pt>
                <c:pt idx="3463">
                  <c:v>376300</c:v>
                </c:pt>
                <c:pt idx="3464">
                  <c:v>376400</c:v>
                </c:pt>
                <c:pt idx="3465">
                  <c:v>376500</c:v>
                </c:pt>
                <c:pt idx="3466">
                  <c:v>376600</c:v>
                </c:pt>
                <c:pt idx="3467">
                  <c:v>376700</c:v>
                </c:pt>
                <c:pt idx="3468">
                  <c:v>376800</c:v>
                </c:pt>
                <c:pt idx="3469">
                  <c:v>376900</c:v>
                </c:pt>
                <c:pt idx="3470">
                  <c:v>377000</c:v>
                </c:pt>
                <c:pt idx="3471">
                  <c:v>377100</c:v>
                </c:pt>
                <c:pt idx="3472">
                  <c:v>377200</c:v>
                </c:pt>
                <c:pt idx="3473">
                  <c:v>377300</c:v>
                </c:pt>
                <c:pt idx="3474">
                  <c:v>377400</c:v>
                </c:pt>
                <c:pt idx="3475">
                  <c:v>377500</c:v>
                </c:pt>
                <c:pt idx="3476">
                  <c:v>377600</c:v>
                </c:pt>
                <c:pt idx="3477">
                  <c:v>377700</c:v>
                </c:pt>
                <c:pt idx="3478">
                  <c:v>377800</c:v>
                </c:pt>
                <c:pt idx="3479">
                  <c:v>377900</c:v>
                </c:pt>
                <c:pt idx="3480">
                  <c:v>378000</c:v>
                </c:pt>
                <c:pt idx="3481">
                  <c:v>378100</c:v>
                </c:pt>
                <c:pt idx="3482">
                  <c:v>378200</c:v>
                </c:pt>
                <c:pt idx="3483">
                  <c:v>378300</c:v>
                </c:pt>
                <c:pt idx="3484">
                  <c:v>378400</c:v>
                </c:pt>
                <c:pt idx="3485">
                  <c:v>378500</c:v>
                </c:pt>
                <c:pt idx="3486">
                  <c:v>378600</c:v>
                </c:pt>
                <c:pt idx="3487">
                  <c:v>378700</c:v>
                </c:pt>
                <c:pt idx="3488">
                  <c:v>378800</c:v>
                </c:pt>
                <c:pt idx="3489">
                  <c:v>378900</c:v>
                </c:pt>
                <c:pt idx="3490">
                  <c:v>379000</c:v>
                </c:pt>
                <c:pt idx="3491">
                  <c:v>379100</c:v>
                </c:pt>
                <c:pt idx="3492">
                  <c:v>379200</c:v>
                </c:pt>
                <c:pt idx="3493">
                  <c:v>379300</c:v>
                </c:pt>
                <c:pt idx="3494">
                  <c:v>379400</c:v>
                </c:pt>
                <c:pt idx="3495">
                  <c:v>379500</c:v>
                </c:pt>
                <c:pt idx="3496">
                  <c:v>379600</c:v>
                </c:pt>
                <c:pt idx="3497">
                  <c:v>379700</c:v>
                </c:pt>
                <c:pt idx="3498">
                  <c:v>379800</c:v>
                </c:pt>
                <c:pt idx="3499">
                  <c:v>379900</c:v>
                </c:pt>
                <c:pt idx="3500">
                  <c:v>380000</c:v>
                </c:pt>
                <c:pt idx="3501">
                  <c:v>380100</c:v>
                </c:pt>
                <c:pt idx="3502">
                  <c:v>380200</c:v>
                </c:pt>
                <c:pt idx="3503">
                  <c:v>380300</c:v>
                </c:pt>
                <c:pt idx="3504">
                  <c:v>380400</c:v>
                </c:pt>
                <c:pt idx="3505">
                  <c:v>380500</c:v>
                </c:pt>
                <c:pt idx="3506">
                  <c:v>380600</c:v>
                </c:pt>
                <c:pt idx="3507">
                  <c:v>380700</c:v>
                </c:pt>
                <c:pt idx="3508">
                  <c:v>380800</c:v>
                </c:pt>
                <c:pt idx="3509">
                  <c:v>380900</c:v>
                </c:pt>
                <c:pt idx="3510">
                  <c:v>381000</c:v>
                </c:pt>
                <c:pt idx="3511">
                  <c:v>381100</c:v>
                </c:pt>
                <c:pt idx="3512">
                  <c:v>381200</c:v>
                </c:pt>
                <c:pt idx="3513">
                  <c:v>381300</c:v>
                </c:pt>
                <c:pt idx="3514">
                  <c:v>381400</c:v>
                </c:pt>
                <c:pt idx="3515">
                  <c:v>381500</c:v>
                </c:pt>
                <c:pt idx="3516">
                  <c:v>381600</c:v>
                </c:pt>
                <c:pt idx="3517">
                  <c:v>381700</c:v>
                </c:pt>
                <c:pt idx="3518">
                  <c:v>381800</c:v>
                </c:pt>
                <c:pt idx="3519">
                  <c:v>381900</c:v>
                </c:pt>
                <c:pt idx="3520">
                  <c:v>382000</c:v>
                </c:pt>
                <c:pt idx="3521">
                  <c:v>382100</c:v>
                </c:pt>
                <c:pt idx="3522">
                  <c:v>382200</c:v>
                </c:pt>
                <c:pt idx="3523">
                  <c:v>382300</c:v>
                </c:pt>
                <c:pt idx="3524">
                  <c:v>382400</c:v>
                </c:pt>
                <c:pt idx="3525">
                  <c:v>382500</c:v>
                </c:pt>
                <c:pt idx="3526">
                  <c:v>382600</c:v>
                </c:pt>
                <c:pt idx="3527">
                  <c:v>382700</c:v>
                </c:pt>
                <c:pt idx="3528">
                  <c:v>382800</c:v>
                </c:pt>
                <c:pt idx="3529">
                  <c:v>382900</c:v>
                </c:pt>
                <c:pt idx="3530">
                  <c:v>383000</c:v>
                </c:pt>
                <c:pt idx="3531">
                  <c:v>383100</c:v>
                </c:pt>
                <c:pt idx="3532">
                  <c:v>383200</c:v>
                </c:pt>
                <c:pt idx="3533">
                  <c:v>383300</c:v>
                </c:pt>
                <c:pt idx="3534">
                  <c:v>383400</c:v>
                </c:pt>
                <c:pt idx="3535">
                  <c:v>383500</c:v>
                </c:pt>
                <c:pt idx="3536">
                  <c:v>383600</c:v>
                </c:pt>
                <c:pt idx="3537">
                  <c:v>383700</c:v>
                </c:pt>
                <c:pt idx="3538">
                  <c:v>383800</c:v>
                </c:pt>
                <c:pt idx="3539">
                  <c:v>383900</c:v>
                </c:pt>
                <c:pt idx="3540">
                  <c:v>384000</c:v>
                </c:pt>
                <c:pt idx="3541">
                  <c:v>384100</c:v>
                </c:pt>
                <c:pt idx="3542">
                  <c:v>384200</c:v>
                </c:pt>
                <c:pt idx="3543">
                  <c:v>384300</c:v>
                </c:pt>
                <c:pt idx="3544">
                  <c:v>384400</c:v>
                </c:pt>
                <c:pt idx="3545">
                  <c:v>384500</c:v>
                </c:pt>
                <c:pt idx="3546">
                  <c:v>384600</c:v>
                </c:pt>
                <c:pt idx="3547">
                  <c:v>384700</c:v>
                </c:pt>
                <c:pt idx="3548">
                  <c:v>384800</c:v>
                </c:pt>
                <c:pt idx="3549">
                  <c:v>384900</c:v>
                </c:pt>
                <c:pt idx="3550">
                  <c:v>385000</c:v>
                </c:pt>
                <c:pt idx="3551">
                  <c:v>385100</c:v>
                </c:pt>
                <c:pt idx="3552">
                  <c:v>385200</c:v>
                </c:pt>
                <c:pt idx="3553">
                  <c:v>385300</c:v>
                </c:pt>
                <c:pt idx="3554">
                  <c:v>385400</c:v>
                </c:pt>
                <c:pt idx="3555">
                  <c:v>385500</c:v>
                </c:pt>
                <c:pt idx="3556">
                  <c:v>385600</c:v>
                </c:pt>
                <c:pt idx="3557">
                  <c:v>385700</c:v>
                </c:pt>
                <c:pt idx="3558">
                  <c:v>385800</c:v>
                </c:pt>
                <c:pt idx="3559">
                  <c:v>385900</c:v>
                </c:pt>
                <c:pt idx="3560">
                  <c:v>386000</c:v>
                </c:pt>
                <c:pt idx="3561">
                  <c:v>386100</c:v>
                </c:pt>
                <c:pt idx="3562">
                  <c:v>386200</c:v>
                </c:pt>
                <c:pt idx="3563">
                  <c:v>386300</c:v>
                </c:pt>
                <c:pt idx="3564">
                  <c:v>386400</c:v>
                </c:pt>
                <c:pt idx="3565">
                  <c:v>386500</c:v>
                </c:pt>
                <c:pt idx="3566">
                  <c:v>386600</c:v>
                </c:pt>
                <c:pt idx="3567">
                  <c:v>386700</c:v>
                </c:pt>
                <c:pt idx="3568">
                  <c:v>386800</c:v>
                </c:pt>
                <c:pt idx="3569">
                  <c:v>386900</c:v>
                </c:pt>
                <c:pt idx="3570">
                  <c:v>387000</c:v>
                </c:pt>
                <c:pt idx="3571">
                  <c:v>387100</c:v>
                </c:pt>
                <c:pt idx="3572">
                  <c:v>387200</c:v>
                </c:pt>
                <c:pt idx="3573">
                  <c:v>387300</c:v>
                </c:pt>
                <c:pt idx="3574">
                  <c:v>387400</c:v>
                </c:pt>
                <c:pt idx="3575">
                  <c:v>387500</c:v>
                </c:pt>
                <c:pt idx="3576">
                  <c:v>387600</c:v>
                </c:pt>
                <c:pt idx="3577">
                  <c:v>387700</c:v>
                </c:pt>
                <c:pt idx="3578">
                  <c:v>387800</c:v>
                </c:pt>
                <c:pt idx="3579">
                  <c:v>387900</c:v>
                </c:pt>
                <c:pt idx="3580">
                  <c:v>388000</c:v>
                </c:pt>
                <c:pt idx="3581">
                  <c:v>388100</c:v>
                </c:pt>
                <c:pt idx="3582">
                  <c:v>388200</c:v>
                </c:pt>
                <c:pt idx="3583">
                  <c:v>388300</c:v>
                </c:pt>
                <c:pt idx="3584">
                  <c:v>388400</c:v>
                </c:pt>
                <c:pt idx="3585">
                  <c:v>388500</c:v>
                </c:pt>
                <c:pt idx="3586">
                  <c:v>388600</c:v>
                </c:pt>
                <c:pt idx="3587">
                  <c:v>388700</c:v>
                </c:pt>
                <c:pt idx="3588">
                  <c:v>388800</c:v>
                </c:pt>
                <c:pt idx="3589">
                  <c:v>388900</c:v>
                </c:pt>
                <c:pt idx="3590">
                  <c:v>389000</c:v>
                </c:pt>
                <c:pt idx="3591">
                  <c:v>389100</c:v>
                </c:pt>
                <c:pt idx="3592">
                  <c:v>389200</c:v>
                </c:pt>
                <c:pt idx="3593">
                  <c:v>389300</c:v>
                </c:pt>
                <c:pt idx="3594">
                  <c:v>389400</c:v>
                </c:pt>
                <c:pt idx="3595">
                  <c:v>389500</c:v>
                </c:pt>
                <c:pt idx="3596">
                  <c:v>389600</c:v>
                </c:pt>
                <c:pt idx="3597">
                  <c:v>389700</c:v>
                </c:pt>
                <c:pt idx="3598">
                  <c:v>389800</c:v>
                </c:pt>
                <c:pt idx="3599">
                  <c:v>389900</c:v>
                </c:pt>
                <c:pt idx="3600">
                  <c:v>390000</c:v>
                </c:pt>
                <c:pt idx="3601">
                  <c:v>390100</c:v>
                </c:pt>
                <c:pt idx="3602">
                  <c:v>390200</c:v>
                </c:pt>
                <c:pt idx="3603">
                  <c:v>390300</c:v>
                </c:pt>
                <c:pt idx="3604">
                  <c:v>390400</c:v>
                </c:pt>
                <c:pt idx="3605">
                  <c:v>390500</c:v>
                </c:pt>
                <c:pt idx="3606">
                  <c:v>390600</c:v>
                </c:pt>
                <c:pt idx="3607">
                  <c:v>390700</c:v>
                </c:pt>
                <c:pt idx="3608">
                  <c:v>390800</c:v>
                </c:pt>
                <c:pt idx="3609">
                  <c:v>390900</c:v>
                </c:pt>
                <c:pt idx="3610">
                  <c:v>391000</c:v>
                </c:pt>
                <c:pt idx="3611">
                  <c:v>391100</c:v>
                </c:pt>
                <c:pt idx="3612">
                  <c:v>391200</c:v>
                </c:pt>
                <c:pt idx="3613">
                  <c:v>391300</c:v>
                </c:pt>
                <c:pt idx="3614">
                  <c:v>391400</c:v>
                </c:pt>
                <c:pt idx="3615">
                  <c:v>391500</c:v>
                </c:pt>
                <c:pt idx="3616">
                  <c:v>391600</c:v>
                </c:pt>
                <c:pt idx="3617">
                  <c:v>391700</c:v>
                </c:pt>
                <c:pt idx="3618">
                  <c:v>391800</c:v>
                </c:pt>
                <c:pt idx="3619">
                  <c:v>391900</c:v>
                </c:pt>
                <c:pt idx="3620">
                  <c:v>392000</c:v>
                </c:pt>
                <c:pt idx="3621">
                  <c:v>392100</c:v>
                </c:pt>
                <c:pt idx="3622">
                  <c:v>392200</c:v>
                </c:pt>
                <c:pt idx="3623">
                  <c:v>392300</c:v>
                </c:pt>
                <c:pt idx="3624">
                  <c:v>392400</c:v>
                </c:pt>
                <c:pt idx="3625">
                  <c:v>392500</c:v>
                </c:pt>
                <c:pt idx="3626">
                  <c:v>392600</c:v>
                </c:pt>
                <c:pt idx="3627">
                  <c:v>392700</c:v>
                </c:pt>
                <c:pt idx="3628">
                  <c:v>392800</c:v>
                </c:pt>
                <c:pt idx="3629">
                  <c:v>392900</c:v>
                </c:pt>
                <c:pt idx="3630">
                  <c:v>393000</c:v>
                </c:pt>
                <c:pt idx="3631">
                  <c:v>393100</c:v>
                </c:pt>
                <c:pt idx="3632">
                  <c:v>393200</c:v>
                </c:pt>
                <c:pt idx="3633">
                  <c:v>393300</c:v>
                </c:pt>
                <c:pt idx="3634">
                  <c:v>393400</c:v>
                </c:pt>
                <c:pt idx="3635">
                  <c:v>393500</c:v>
                </c:pt>
                <c:pt idx="3636">
                  <c:v>393600</c:v>
                </c:pt>
                <c:pt idx="3637">
                  <c:v>393700</c:v>
                </c:pt>
                <c:pt idx="3638">
                  <c:v>393800</c:v>
                </c:pt>
                <c:pt idx="3639">
                  <c:v>393900</c:v>
                </c:pt>
                <c:pt idx="3640">
                  <c:v>394000</c:v>
                </c:pt>
                <c:pt idx="3641">
                  <c:v>394100</c:v>
                </c:pt>
                <c:pt idx="3642">
                  <c:v>394200</c:v>
                </c:pt>
                <c:pt idx="3643">
                  <c:v>394300</c:v>
                </c:pt>
                <c:pt idx="3644">
                  <c:v>394400</c:v>
                </c:pt>
                <c:pt idx="3645">
                  <c:v>394500</c:v>
                </c:pt>
                <c:pt idx="3646">
                  <c:v>394600</c:v>
                </c:pt>
                <c:pt idx="3647">
                  <c:v>394700</c:v>
                </c:pt>
                <c:pt idx="3648">
                  <c:v>394800</c:v>
                </c:pt>
                <c:pt idx="3649">
                  <c:v>394900</c:v>
                </c:pt>
                <c:pt idx="3650">
                  <c:v>395000</c:v>
                </c:pt>
                <c:pt idx="3651">
                  <c:v>395100</c:v>
                </c:pt>
                <c:pt idx="3652">
                  <c:v>395200</c:v>
                </c:pt>
                <c:pt idx="3653">
                  <c:v>395300</c:v>
                </c:pt>
                <c:pt idx="3654">
                  <c:v>395400</c:v>
                </c:pt>
                <c:pt idx="3655">
                  <c:v>395500</c:v>
                </c:pt>
                <c:pt idx="3656">
                  <c:v>395600</c:v>
                </c:pt>
                <c:pt idx="3657">
                  <c:v>395700</c:v>
                </c:pt>
                <c:pt idx="3658">
                  <c:v>395800</c:v>
                </c:pt>
                <c:pt idx="3659">
                  <c:v>395900</c:v>
                </c:pt>
                <c:pt idx="3660">
                  <c:v>396000</c:v>
                </c:pt>
                <c:pt idx="3661">
                  <c:v>396100</c:v>
                </c:pt>
                <c:pt idx="3662">
                  <c:v>396200</c:v>
                </c:pt>
                <c:pt idx="3663">
                  <c:v>396300</c:v>
                </c:pt>
                <c:pt idx="3664">
                  <c:v>396400</c:v>
                </c:pt>
                <c:pt idx="3665">
                  <c:v>396500</c:v>
                </c:pt>
                <c:pt idx="3666">
                  <c:v>396600</c:v>
                </c:pt>
                <c:pt idx="3667">
                  <c:v>396700</c:v>
                </c:pt>
                <c:pt idx="3668">
                  <c:v>396800</c:v>
                </c:pt>
                <c:pt idx="3669">
                  <c:v>396900</c:v>
                </c:pt>
                <c:pt idx="3670">
                  <c:v>397000</c:v>
                </c:pt>
                <c:pt idx="3671">
                  <c:v>397100</c:v>
                </c:pt>
                <c:pt idx="3672">
                  <c:v>397200</c:v>
                </c:pt>
                <c:pt idx="3673">
                  <c:v>397300</c:v>
                </c:pt>
                <c:pt idx="3674">
                  <c:v>397400</c:v>
                </c:pt>
                <c:pt idx="3675">
                  <c:v>397500</c:v>
                </c:pt>
                <c:pt idx="3676">
                  <c:v>397600</c:v>
                </c:pt>
                <c:pt idx="3677">
                  <c:v>397700</c:v>
                </c:pt>
                <c:pt idx="3678">
                  <c:v>397800</c:v>
                </c:pt>
                <c:pt idx="3679">
                  <c:v>397900</c:v>
                </c:pt>
                <c:pt idx="3680">
                  <c:v>398000</c:v>
                </c:pt>
                <c:pt idx="3681">
                  <c:v>398100</c:v>
                </c:pt>
                <c:pt idx="3682">
                  <c:v>398200</c:v>
                </c:pt>
                <c:pt idx="3683">
                  <c:v>398300</c:v>
                </c:pt>
                <c:pt idx="3684">
                  <c:v>398400</c:v>
                </c:pt>
                <c:pt idx="3685">
                  <c:v>398500</c:v>
                </c:pt>
                <c:pt idx="3686">
                  <c:v>398600</c:v>
                </c:pt>
                <c:pt idx="3687">
                  <c:v>398700</c:v>
                </c:pt>
                <c:pt idx="3688">
                  <c:v>398800</c:v>
                </c:pt>
                <c:pt idx="3689">
                  <c:v>398900</c:v>
                </c:pt>
                <c:pt idx="3690">
                  <c:v>399000</c:v>
                </c:pt>
                <c:pt idx="3691">
                  <c:v>399100</c:v>
                </c:pt>
                <c:pt idx="3692">
                  <c:v>399200</c:v>
                </c:pt>
                <c:pt idx="3693">
                  <c:v>399300</c:v>
                </c:pt>
                <c:pt idx="3694">
                  <c:v>399400</c:v>
                </c:pt>
                <c:pt idx="3695">
                  <c:v>399500</c:v>
                </c:pt>
                <c:pt idx="3696">
                  <c:v>399600</c:v>
                </c:pt>
                <c:pt idx="3697">
                  <c:v>399700</c:v>
                </c:pt>
                <c:pt idx="3698">
                  <c:v>399800</c:v>
                </c:pt>
                <c:pt idx="3699">
                  <c:v>399900</c:v>
                </c:pt>
                <c:pt idx="3700">
                  <c:v>400000</c:v>
                </c:pt>
              </c:numCache>
            </c:numRef>
          </c:xVal>
          <c:yVal>
            <c:numRef>
              <c:f>'STEEL FIBERS'!$H$2:$H$3702</c:f>
              <c:numCache>
                <c:formatCode>0.00E+00</c:formatCode>
                <c:ptCount val="3701"/>
                <c:pt idx="0">
                  <c:v>6.0794099999999996E-6</c:v>
                </c:pt>
                <c:pt idx="1">
                  <c:v>6.1032100000000001E-6</c:v>
                </c:pt>
                <c:pt idx="2">
                  <c:v>6.1226599999999996E-6</c:v>
                </c:pt>
                <c:pt idx="3">
                  <c:v>6.1412700000000004E-6</c:v>
                </c:pt>
                <c:pt idx="4">
                  <c:v>6.1699E-6</c:v>
                </c:pt>
                <c:pt idx="5">
                  <c:v>6.1851500000000004E-6</c:v>
                </c:pt>
                <c:pt idx="6">
                  <c:v>6.20654E-6</c:v>
                </c:pt>
                <c:pt idx="7">
                  <c:v>6.2349299999999998E-6</c:v>
                </c:pt>
                <c:pt idx="8">
                  <c:v>6.2555200000000002E-6</c:v>
                </c:pt>
                <c:pt idx="9">
                  <c:v>6.28006E-6</c:v>
                </c:pt>
                <c:pt idx="10">
                  <c:v>6.3032299999999996E-6</c:v>
                </c:pt>
                <c:pt idx="11">
                  <c:v>6.3353000000000001E-6</c:v>
                </c:pt>
                <c:pt idx="12">
                  <c:v>6.3539399999999997E-6</c:v>
                </c:pt>
                <c:pt idx="13">
                  <c:v>6.3795599999999996E-6</c:v>
                </c:pt>
                <c:pt idx="14">
                  <c:v>6.4105200000000004E-6</c:v>
                </c:pt>
                <c:pt idx="15">
                  <c:v>6.43542E-6</c:v>
                </c:pt>
                <c:pt idx="16">
                  <c:v>6.4638400000000001E-6</c:v>
                </c:pt>
                <c:pt idx="17">
                  <c:v>6.4958999999999999E-6</c:v>
                </c:pt>
                <c:pt idx="18">
                  <c:v>6.5226400000000003E-6</c:v>
                </c:pt>
                <c:pt idx="19">
                  <c:v>6.5499300000000002E-6</c:v>
                </c:pt>
                <c:pt idx="20">
                  <c:v>6.5772399999999997E-6</c:v>
                </c:pt>
                <c:pt idx="21">
                  <c:v>6.6054600000000003E-6</c:v>
                </c:pt>
                <c:pt idx="22">
                  <c:v>6.6344100000000002E-6</c:v>
                </c:pt>
                <c:pt idx="23">
                  <c:v>6.6633199999999999E-6</c:v>
                </c:pt>
                <c:pt idx="24">
                  <c:v>6.6841400000000003E-6</c:v>
                </c:pt>
                <c:pt idx="25">
                  <c:v>6.71259E-6</c:v>
                </c:pt>
                <c:pt idx="26">
                  <c:v>6.7383299999999999E-6</c:v>
                </c:pt>
                <c:pt idx="27">
                  <c:v>6.7705300000000002E-6</c:v>
                </c:pt>
                <c:pt idx="28">
                  <c:v>6.7967200000000002E-6</c:v>
                </c:pt>
                <c:pt idx="29">
                  <c:v>6.8222700000000003E-6</c:v>
                </c:pt>
                <c:pt idx="30">
                  <c:v>6.8432E-6</c:v>
                </c:pt>
                <c:pt idx="31">
                  <c:v>6.8649199999999998E-6</c:v>
                </c:pt>
                <c:pt idx="32">
                  <c:v>6.8821800000000002E-6</c:v>
                </c:pt>
                <c:pt idx="33">
                  <c:v>6.9051299999999997E-6</c:v>
                </c:pt>
                <c:pt idx="34">
                  <c:v>6.9225799999999999E-6</c:v>
                </c:pt>
                <c:pt idx="35">
                  <c:v>6.9381200000000002E-6</c:v>
                </c:pt>
                <c:pt idx="36">
                  <c:v>6.95749E-6</c:v>
                </c:pt>
                <c:pt idx="37">
                  <c:v>6.9728600000000004E-6</c:v>
                </c:pt>
                <c:pt idx="38">
                  <c:v>6.9860100000000004E-6</c:v>
                </c:pt>
                <c:pt idx="39">
                  <c:v>7.0021999999999996E-6</c:v>
                </c:pt>
                <c:pt idx="40">
                  <c:v>7.02245E-6</c:v>
                </c:pt>
                <c:pt idx="41">
                  <c:v>7.0343700000000004E-6</c:v>
                </c:pt>
                <c:pt idx="42">
                  <c:v>7.0526299999999996E-6</c:v>
                </c:pt>
                <c:pt idx="43">
                  <c:v>7.0766600000000001E-6</c:v>
                </c:pt>
                <c:pt idx="44">
                  <c:v>7.0984399999999999E-6</c:v>
                </c:pt>
                <c:pt idx="45">
                  <c:v>7.1188100000000002E-6</c:v>
                </c:pt>
                <c:pt idx="46">
                  <c:v>7.1396799999999999E-6</c:v>
                </c:pt>
                <c:pt idx="47">
                  <c:v>7.1713600000000002E-6</c:v>
                </c:pt>
                <c:pt idx="48">
                  <c:v>7.1988600000000004E-6</c:v>
                </c:pt>
                <c:pt idx="49">
                  <c:v>7.2255900000000001E-6</c:v>
                </c:pt>
                <c:pt idx="50">
                  <c:v>7.2573300000000004E-6</c:v>
                </c:pt>
                <c:pt idx="51">
                  <c:v>7.2943200000000003E-6</c:v>
                </c:pt>
                <c:pt idx="52">
                  <c:v>7.3194800000000003E-6</c:v>
                </c:pt>
                <c:pt idx="53">
                  <c:v>7.3543099999999999E-6</c:v>
                </c:pt>
                <c:pt idx="54">
                  <c:v>7.3856500000000002E-6</c:v>
                </c:pt>
                <c:pt idx="55">
                  <c:v>7.4194999999999999E-6</c:v>
                </c:pt>
                <c:pt idx="56">
                  <c:v>7.4496900000000002E-6</c:v>
                </c:pt>
                <c:pt idx="57">
                  <c:v>7.47934E-6</c:v>
                </c:pt>
                <c:pt idx="58">
                  <c:v>7.5083800000000003E-6</c:v>
                </c:pt>
                <c:pt idx="59">
                  <c:v>7.5370099999999999E-6</c:v>
                </c:pt>
                <c:pt idx="60">
                  <c:v>7.56273E-6</c:v>
                </c:pt>
                <c:pt idx="61">
                  <c:v>7.5859599999999996E-6</c:v>
                </c:pt>
                <c:pt idx="62">
                  <c:v>7.6050199999999997E-6</c:v>
                </c:pt>
                <c:pt idx="63">
                  <c:v>7.6315999999999999E-6</c:v>
                </c:pt>
                <c:pt idx="64">
                  <c:v>7.6555100000000005E-6</c:v>
                </c:pt>
                <c:pt idx="65">
                  <c:v>7.6786800000000001E-6</c:v>
                </c:pt>
                <c:pt idx="66">
                  <c:v>7.7046999999999908E-6</c:v>
                </c:pt>
                <c:pt idx="67">
                  <c:v>7.7211899999999907E-6</c:v>
                </c:pt>
                <c:pt idx="68">
                  <c:v>7.7407500000000004E-6</c:v>
                </c:pt>
                <c:pt idx="69">
                  <c:v>7.7520699999999995E-6</c:v>
                </c:pt>
                <c:pt idx="70">
                  <c:v>7.7701000000000004E-6</c:v>
                </c:pt>
                <c:pt idx="71">
                  <c:v>7.7837199999999892E-6</c:v>
                </c:pt>
                <c:pt idx="72">
                  <c:v>7.7995299999999907E-6</c:v>
                </c:pt>
                <c:pt idx="73">
                  <c:v>7.8189799999999995E-6</c:v>
                </c:pt>
                <c:pt idx="74">
                  <c:v>7.83422E-6</c:v>
                </c:pt>
                <c:pt idx="75">
                  <c:v>7.8528500000000005E-6</c:v>
                </c:pt>
                <c:pt idx="76">
                  <c:v>7.8668799999999995E-6</c:v>
                </c:pt>
                <c:pt idx="77">
                  <c:v>7.8861599999999997E-6</c:v>
                </c:pt>
                <c:pt idx="78">
                  <c:v>7.9073699999999995E-6</c:v>
                </c:pt>
                <c:pt idx="79">
                  <c:v>7.9288400000000005E-6</c:v>
                </c:pt>
                <c:pt idx="80">
                  <c:v>7.9490100000000003E-6</c:v>
                </c:pt>
                <c:pt idx="81">
                  <c:v>7.9704200000000005E-6</c:v>
                </c:pt>
                <c:pt idx="82">
                  <c:v>8.0003300000000007E-6</c:v>
                </c:pt>
                <c:pt idx="83">
                  <c:v>8.0285999999999997E-6</c:v>
                </c:pt>
                <c:pt idx="84">
                  <c:v>8.0555299999999998E-6</c:v>
                </c:pt>
                <c:pt idx="85">
                  <c:v>8.0901500000000008E-6</c:v>
                </c:pt>
                <c:pt idx="86">
                  <c:v>8.1181299999999998E-6</c:v>
                </c:pt>
                <c:pt idx="87">
                  <c:v>8.15269E-6</c:v>
                </c:pt>
                <c:pt idx="88">
                  <c:v>8.1843599999999997E-6</c:v>
                </c:pt>
                <c:pt idx="89">
                  <c:v>8.2232299999999999E-6</c:v>
                </c:pt>
                <c:pt idx="90">
                  <c:v>8.2627100000000004E-6</c:v>
                </c:pt>
                <c:pt idx="91">
                  <c:v>8.3014499999999999E-6</c:v>
                </c:pt>
                <c:pt idx="92">
                  <c:v>8.3376699999999892E-6</c:v>
                </c:pt>
                <c:pt idx="93">
                  <c:v>8.3809600000000005E-6</c:v>
                </c:pt>
                <c:pt idx="94">
                  <c:v>8.41953E-6</c:v>
                </c:pt>
                <c:pt idx="95">
                  <c:v>8.4617000000000007E-6</c:v>
                </c:pt>
                <c:pt idx="96">
                  <c:v>8.4929900000000008E-6</c:v>
                </c:pt>
                <c:pt idx="97">
                  <c:v>8.5249099999999892E-6</c:v>
                </c:pt>
                <c:pt idx="98">
                  <c:v>8.5486100000000005E-6</c:v>
                </c:pt>
                <c:pt idx="99">
                  <c:v>8.5746799999999997E-6</c:v>
                </c:pt>
                <c:pt idx="100">
                  <c:v>8.6024799999999997E-6</c:v>
                </c:pt>
                <c:pt idx="101">
                  <c:v>8.6196400000000007E-6</c:v>
                </c:pt>
                <c:pt idx="102">
                  <c:v>8.6452899999999892E-6</c:v>
                </c:pt>
                <c:pt idx="103">
                  <c:v>8.6608500000000003E-6</c:v>
                </c:pt>
                <c:pt idx="104">
                  <c:v>8.6859700000000008E-6</c:v>
                </c:pt>
                <c:pt idx="105">
                  <c:v>8.7056899999999997E-6</c:v>
                </c:pt>
                <c:pt idx="106">
                  <c:v>8.7202600000000008E-6</c:v>
                </c:pt>
                <c:pt idx="107">
                  <c:v>8.7387800000000004E-6</c:v>
                </c:pt>
                <c:pt idx="108">
                  <c:v>8.7572899999999908E-6</c:v>
                </c:pt>
                <c:pt idx="109">
                  <c:v>8.7745700000000003E-6</c:v>
                </c:pt>
                <c:pt idx="110">
                  <c:v>8.8007500000000004E-6</c:v>
                </c:pt>
                <c:pt idx="111">
                  <c:v>8.8209500000000006E-6</c:v>
                </c:pt>
                <c:pt idx="112">
                  <c:v>8.8406699999999995E-6</c:v>
                </c:pt>
                <c:pt idx="113">
                  <c:v>8.8592600000000006E-6</c:v>
                </c:pt>
                <c:pt idx="114">
                  <c:v>8.8729900000000006E-6</c:v>
                </c:pt>
                <c:pt idx="115">
                  <c:v>8.8951500000000007E-6</c:v>
                </c:pt>
                <c:pt idx="116">
                  <c:v>8.9183200000000004E-6</c:v>
                </c:pt>
                <c:pt idx="117">
                  <c:v>8.9364999999999999E-6</c:v>
                </c:pt>
                <c:pt idx="118">
                  <c:v>8.9648499999999892E-6</c:v>
                </c:pt>
                <c:pt idx="119">
                  <c:v>8.9782100000000006E-6</c:v>
                </c:pt>
                <c:pt idx="120">
                  <c:v>8.9928899999999907E-6</c:v>
                </c:pt>
                <c:pt idx="121">
                  <c:v>9.0204099999999999E-6</c:v>
                </c:pt>
                <c:pt idx="122">
                  <c:v>9.0379800000000008E-6</c:v>
                </c:pt>
                <c:pt idx="123">
                  <c:v>9.0736000000000007E-6</c:v>
                </c:pt>
                <c:pt idx="124">
                  <c:v>9.0868900000000003E-6</c:v>
                </c:pt>
                <c:pt idx="125">
                  <c:v>9.10621E-6</c:v>
                </c:pt>
                <c:pt idx="126">
                  <c:v>9.1311800000000002E-6</c:v>
                </c:pt>
                <c:pt idx="127">
                  <c:v>9.1572999999999996E-6</c:v>
                </c:pt>
                <c:pt idx="128">
                  <c:v>9.1755299999999907E-6</c:v>
                </c:pt>
                <c:pt idx="129">
                  <c:v>9.1925299999999907E-6</c:v>
                </c:pt>
                <c:pt idx="130">
                  <c:v>9.2228700000000007E-6</c:v>
                </c:pt>
                <c:pt idx="131">
                  <c:v>9.2463899999999892E-6</c:v>
                </c:pt>
                <c:pt idx="132">
                  <c:v>9.2691400000000002E-6</c:v>
                </c:pt>
                <c:pt idx="133">
                  <c:v>9.2931200000000006E-6</c:v>
                </c:pt>
                <c:pt idx="134">
                  <c:v>9.31711E-6</c:v>
                </c:pt>
                <c:pt idx="135">
                  <c:v>9.3366499999999998E-6</c:v>
                </c:pt>
                <c:pt idx="136">
                  <c:v>9.3553800000000005E-6</c:v>
                </c:pt>
                <c:pt idx="137">
                  <c:v>9.3896700000000005E-6</c:v>
                </c:pt>
                <c:pt idx="138">
                  <c:v>9.4036799999999997E-6</c:v>
                </c:pt>
                <c:pt idx="139">
                  <c:v>9.4279399999999892E-6</c:v>
                </c:pt>
                <c:pt idx="140">
                  <c:v>9.4540800000000001E-6</c:v>
                </c:pt>
                <c:pt idx="141">
                  <c:v>9.4847999999999892E-6</c:v>
                </c:pt>
                <c:pt idx="142">
                  <c:v>9.5103600000000002E-6</c:v>
                </c:pt>
                <c:pt idx="143">
                  <c:v>9.5301399999999999E-6</c:v>
                </c:pt>
                <c:pt idx="144">
                  <c:v>9.5544100000000002E-6</c:v>
                </c:pt>
                <c:pt idx="145">
                  <c:v>9.5876100000000002E-6</c:v>
                </c:pt>
                <c:pt idx="146">
                  <c:v>9.6168099999999998E-6</c:v>
                </c:pt>
                <c:pt idx="147">
                  <c:v>9.6478200000000007E-6</c:v>
                </c:pt>
                <c:pt idx="148">
                  <c:v>9.6780600000000003E-6</c:v>
                </c:pt>
                <c:pt idx="149">
                  <c:v>9.7146100000000008E-6</c:v>
                </c:pt>
                <c:pt idx="150">
                  <c:v>9.74591E-6</c:v>
                </c:pt>
                <c:pt idx="151">
                  <c:v>9.7779399999999893E-6</c:v>
                </c:pt>
                <c:pt idx="152">
                  <c:v>9.8054299999999997E-6</c:v>
                </c:pt>
                <c:pt idx="153">
                  <c:v>9.8395199999999908E-6</c:v>
                </c:pt>
                <c:pt idx="154">
                  <c:v>9.8716599999999996E-6</c:v>
                </c:pt>
                <c:pt idx="155">
                  <c:v>9.8987099999999996E-6</c:v>
                </c:pt>
                <c:pt idx="156">
                  <c:v>9.9240500000000003E-6</c:v>
                </c:pt>
                <c:pt idx="157">
                  <c:v>9.9660400000000002E-6</c:v>
                </c:pt>
                <c:pt idx="158">
                  <c:v>9.9975099999999893E-6</c:v>
                </c:pt>
                <c:pt idx="159">
                  <c:v>1.0029E-5</c:v>
                </c:pt>
                <c:pt idx="160">
                  <c:v>1.0060299999999999E-5</c:v>
                </c:pt>
                <c:pt idx="161">
                  <c:v>1.01017E-5</c:v>
                </c:pt>
                <c:pt idx="162">
                  <c:v>1.01325E-5</c:v>
                </c:pt>
                <c:pt idx="163">
                  <c:v>1.01727E-5</c:v>
                </c:pt>
                <c:pt idx="164">
                  <c:v>1.01996E-5</c:v>
                </c:pt>
                <c:pt idx="165">
                  <c:v>1.0246499999999999E-5</c:v>
                </c:pt>
                <c:pt idx="166">
                  <c:v>1.02793E-5</c:v>
                </c:pt>
                <c:pt idx="167">
                  <c:v>1.03202E-5</c:v>
                </c:pt>
                <c:pt idx="168">
                  <c:v>1.03636E-5</c:v>
                </c:pt>
                <c:pt idx="169">
                  <c:v>1.0405600000000001E-5</c:v>
                </c:pt>
                <c:pt idx="170">
                  <c:v>1.04301E-5</c:v>
                </c:pt>
                <c:pt idx="171">
                  <c:v>1.04671E-5</c:v>
                </c:pt>
                <c:pt idx="172">
                  <c:v>1.0499999999999999E-5</c:v>
                </c:pt>
                <c:pt idx="173">
                  <c:v>1.05357E-5</c:v>
                </c:pt>
                <c:pt idx="174">
                  <c:v>1.05668E-5</c:v>
                </c:pt>
                <c:pt idx="175">
                  <c:v>1.0580299999999999E-5</c:v>
                </c:pt>
                <c:pt idx="176">
                  <c:v>1.06201E-5</c:v>
                </c:pt>
                <c:pt idx="177">
                  <c:v>1.0641E-5</c:v>
                </c:pt>
                <c:pt idx="178">
                  <c:v>1.06701E-5</c:v>
                </c:pt>
                <c:pt idx="179">
                  <c:v>1.0683899999999999E-5</c:v>
                </c:pt>
                <c:pt idx="180">
                  <c:v>1.07113E-5</c:v>
                </c:pt>
                <c:pt idx="181">
                  <c:v>1.07189E-5</c:v>
                </c:pt>
                <c:pt idx="182">
                  <c:v>1.0740800000000001E-5</c:v>
                </c:pt>
                <c:pt idx="183">
                  <c:v>1.0764800000000001E-5</c:v>
                </c:pt>
                <c:pt idx="184">
                  <c:v>1.0774100000000001E-5</c:v>
                </c:pt>
                <c:pt idx="185">
                  <c:v>1.0802799999999999E-5</c:v>
                </c:pt>
                <c:pt idx="186">
                  <c:v>1.08241E-5</c:v>
                </c:pt>
                <c:pt idx="187">
                  <c:v>1.08427E-5</c:v>
                </c:pt>
                <c:pt idx="188">
                  <c:v>1.0859800000000001E-5</c:v>
                </c:pt>
                <c:pt idx="189">
                  <c:v>1.0881599999999999E-5</c:v>
                </c:pt>
                <c:pt idx="190">
                  <c:v>1.0899300000000001E-5</c:v>
                </c:pt>
                <c:pt idx="191">
                  <c:v>1.09391E-5</c:v>
                </c:pt>
                <c:pt idx="192">
                  <c:v>1.09454E-5</c:v>
                </c:pt>
                <c:pt idx="193">
                  <c:v>1.09771E-5</c:v>
                </c:pt>
                <c:pt idx="194">
                  <c:v>1.1003E-5</c:v>
                </c:pt>
                <c:pt idx="195">
                  <c:v>1.10396E-5</c:v>
                </c:pt>
                <c:pt idx="196">
                  <c:v>1.10642E-5</c:v>
                </c:pt>
                <c:pt idx="197">
                  <c:v>1.1092599999999999E-5</c:v>
                </c:pt>
                <c:pt idx="198">
                  <c:v>1.11274E-5</c:v>
                </c:pt>
                <c:pt idx="199">
                  <c:v>1.1157E-5</c:v>
                </c:pt>
                <c:pt idx="200">
                  <c:v>1.11863E-5</c:v>
                </c:pt>
                <c:pt idx="201">
                  <c:v>1.12182E-5</c:v>
                </c:pt>
                <c:pt idx="202">
                  <c:v>1.12557E-5</c:v>
                </c:pt>
                <c:pt idx="203">
                  <c:v>1.1279499999999999E-5</c:v>
                </c:pt>
                <c:pt idx="204">
                  <c:v>1.13122E-5</c:v>
                </c:pt>
                <c:pt idx="205">
                  <c:v>1.13414E-5</c:v>
                </c:pt>
                <c:pt idx="206">
                  <c:v>1.13631E-5</c:v>
                </c:pt>
                <c:pt idx="207">
                  <c:v>1.14002E-5</c:v>
                </c:pt>
                <c:pt idx="208">
                  <c:v>1.1427700000000001E-5</c:v>
                </c:pt>
                <c:pt idx="209">
                  <c:v>1.14515E-5</c:v>
                </c:pt>
                <c:pt idx="210">
                  <c:v>1.14762E-5</c:v>
                </c:pt>
                <c:pt idx="211">
                  <c:v>1.15039E-5</c:v>
                </c:pt>
                <c:pt idx="212">
                  <c:v>1.15333E-5</c:v>
                </c:pt>
                <c:pt idx="213">
                  <c:v>1.15535E-5</c:v>
                </c:pt>
                <c:pt idx="214">
                  <c:v>1.1575300000000001E-5</c:v>
                </c:pt>
                <c:pt idx="215">
                  <c:v>1.1596900000000001E-5</c:v>
                </c:pt>
                <c:pt idx="216">
                  <c:v>1.16284E-5</c:v>
                </c:pt>
                <c:pt idx="217">
                  <c:v>1.16444E-5</c:v>
                </c:pt>
                <c:pt idx="218">
                  <c:v>1.16784E-5</c:v>
                </c:pt>
                <c:pt idx="219">
                  <c:v>1.1703699999999999E-5</c:v>
                </c:pt>
                <c:pt idx="220">
                  <c:v>1.17311E-5</c:v>
                </c:pt>
                <c:pt idx="221">
                  <c:v>1.1753899999999999E-5</c:v>
                </c:pt>
                <c:pt idx="222">
                  <c:v>1.17896E-5</c:v>
                </c:pt>
                <c:pt idx="223">
                  <c:v>1.18193E-5</c:v>
                </c:pt>
                <c:pt idx="224">
                  <c:v>1.18462E-5</c:v>
                </c:pt>
                <c:pt idx="225">
                  <c:v>1.18762E-5</c:v>
                </c:pt>
                <c:pt idx="226">
                  <c:v>1.18988E-5</c:v>
                </c:pt>
                <c:pt idx="227">
                  <c:v>1.1922200000000001E-5</c:v>
                </c:pt>
                <c:pt idx="228">
                  <c:v>1.1957099999999999E-5</c:v>
                </c:pt>
                <c:pt idx="229">
                  <c:v>1.19951E-5</c:v>
                </c:pt>
                <c:pt idx="230">
                  <c:v>1.2024199999999999E-5</c:v>
                </c:pt>
                <c:pt idx="231">
                  <c:v>1.20555E-5</c:v>
                </c:pt>
                <c:pt idx="232">
                  <c:v>1.20758E-5</c:v>
                </c:pt>
                <c:pt idx="233">
                  <c:v>1.2109199999999999E-5</c:v>
                </c:pt>
                <c:pt idx="234">
                  <c:v>1.2160100000000001E-5</c:v>
                </c:pt>
                <c:pt idx="235">
                  <c:v>1.21962E-5</c:v>
                </c:pt>
                <c:pt idx="236">
                  <c:v>1.2233699999999999E-5</c:v>
                </c:pt>
                <c:pt idx="237">
                  <c:v>1.2266899999999999E-5</c:v>
                </c:pt>
                <c:pt idx="238">
                  <c:v>1.2303800000000001E-5</c:v>
                </c:pt>
                <c:pt idx="239">
                  <c:v>1.2323199999999999E-5</c:v>
                </c:pt>
                <c:pt idx="240">
                  <c:v>1.23739E-5</c:v>
                </c:pt>
                <c:pt idx="241">
                  <c:v>1.24033E-5</c:v>
                </c:pt>
                <c:pt idx="242">
                  <c:v>1.24262E-5</c:v>
                </c:pt>
                <c:pt idx="243">
                  <c:v>1.24663E-5</c:v>
                </c:pt>
                <c:pt idx="244">
                  <c:v>1.25007E-5</c:v>
                </c:pt>
                <c:pt idx="245">
                  <c:v>1.25277E-5</c:v>
                </c:pt>
                <c:pt idx="246">
                  <c:v>1.25537E-5</c:v>
                </c:pt>
                <c:pt idx="247">
                  <c:v>1.25973E-5</c:v>
                </c:pt>
                <c:pt idx="248">
                  <c:v>1.26287E-5</c:v>
                </c:pt>
                <c:pt idx="249">
                  <c:v>1.26591E-5</c:v>
                </c:pt>
                <c:pt idx="250">
                  <c:v>1.2701899999999999E-5</c:v>
                </c:pt>
                <c:pt idx="251">
                  <c:v>1.27309E-5</c:v>
                </c:pt>
                <c:pt idx="252">
                  <c:v>1.27572E-5</c:v>
                </c:pt>
                <c:pt idx="253">
                  <c:v>1.2794499999999999E-5</c:v>
                </c:pt>
                <c:pt idx="254">
                  <c:v>1.28288E-5</c:v>
                </c:pt>
                <c:pt idx="255">
                  <c:v>1.2851500000000001E-5</c:v>
                </c:pt>
                <c:pt idx="256">
                  <c:v>1.28852E-5</c:v>
                </c:pt>
                <c:pt idx="257">
                  <c:v>1.29208E-5</c:v>
                </c:pt>
                <c:pt idx="258">
                  <c:v>1.29462E-5</c:v>
                </c:pt>
                <c:pt idx="259">
                  <c:v>1.29882E-5</c:v>
                </c:pt>
                <c:pt idx="260">
                  <c:v>1.30126E-5</c:v>
                </c:pt>
                <c:pt idx="261">
                  <c:v>1.30391E-5</c:v>
                </c:pt>
                <c:pt idx="262">
                  <c:v>1.3074000000000001E-5</c:v>
                </c:pt>
                <c:pt idx="263">
                  <c:v>1.3104E-5</c:v>
                </c:pt>
                <c:pt idx="264">
                  <c:v>1.31412E-5</c:v>
                </c:pt>
                <c:pt idx="265">
                  <c:v>1.31681E-5</c:v>
                </c:pt>
                <c:pt idx="266">
                  <c:v>1.3196100000000001E-5</c:v>
                </c:pt>
                <c:pt idx="267">
                  <c:v>1.3226E-5</c:v>
                </c:pt>
                <c:pt idx="268">
                  <c:v>1.3258099999999999E-5</c:v>
                </c:pt>
                <c:pt idx="269">
                  <c:v>1.32876E-5</c:v>
                </c:pt>
                <c:pt idx="270">
                  <c:v>1.3322999999999999E-5</c:v>
                </c:pt>
                <c:pt idx="271">
                  <c:v>1.3343000000000001E-5</c:v>
                </c:pt>
                <c:pt idx="272">
                  <c:v>1.33867E-5</c:v>
                </c:pt>
                <c:pt idx="273">
                  <c:v>1.34061E-5</c:v>
                </c:pt>
                <c:pt idx="274">
                  <c:v>1.3441000000000001E-5</c:v>
                </c:pt>
                <c:pt idx="275">
                  <c:v>1.34693E-5</c:v>
                </c:pt>
                <c:pt idx="276">
                  <c:v>1.3496700000000001E-5</c:v>
                </c:pt>
                <c:pt idx="277">
                  <c:v>1.3516099999999999E-5</c:v>
                </c:pt>
                <c:pt idx="278">
                  <c:v>1.35482E-5</c:v>
                </c:pt>
                <c:pt idx="279">
                  <c:v>1.3573200000000001E-5</c:v>
                </c:pt>
                <c:pt idx="280">
                  <c:v>1.36047E-5</c:v>
                </c:pt>
                <c:pt idx="281">
                  <c:v>1.36317E-5</c:v>
                </c:pt>
                <c:pt idx="282">
                  <c:v>1.3654300000000001E-5</c:v>
                </c:pt>
                <c:pt idx="283">
                  <c:v>1.36804E-5</c:v>
                </c:pt>
                <c:pt idx="284">
                  <c:v>1.37105E-5</c:v>
                </c:pt>
                <c:pt idx="285">
                  <c:v>1.37327E-5</c:v>
                </c:pt>
                <c:pt idx="286">
                  <c:v>1.3761600000000001E-5</c:v>
                </c:pt>
                <c:pt idx="287">
                  <c:v>1.37855E-5</c:v>
                </c:pt>
                <c:pt idx="288">
                  <c:v>1.38163E-5</c:v>
                </c:pt>
                <c:pt idx="289">
                  <c:v>1.38385E-5</c:v>
                </c:pt>
                <c:pt idx="290">
                  <c:v>1.38609E-5</c:v>
                </c:pt>
                <c:pt idx="291">
                  <c:v>1.3887799999999999E-5</c:v>
                </c:pt>
                <c:pt idx="292">
                  <c:v>1.3912499999999999E-5</c:v>
                </c:pt>
                <c:pt idx="293">
                  <c:v>1.39314E-5</c:v>
                </c:pt>
                <c:pt idx="294">
                  <c:v>1.39623E-5</c:v>
                </c:pt>
                <c:pt idx="295">
                  <c:v>1.39917E-5</c:v>
                </c:pt>
                <c:pt idx="296">
                  <c:v>1.4018399999999999E-5</c:v>
                </c:pt>
                <c:pt idx="297">
                  <c:v>1.4049900000000001E-5</c:v>
                </c:pt>
                <c:pt idx="298">
                  <c:v>1.40727E-5</c:v>
                </c:pt>
                <c:pt idx="299">
                  <c:v>1.4095500000000001E-5</c:v>
                </c:pt>
                <c:pt idx="300">
                  <c:v>1.41299E-5</c:v>
                </c:pt>
                <c:pt idx="301">
                  <c:v>1.41601E-5</c:v>
                </c:pt>
                <c:pt idx="302">
                  <c:v>1.4178800000000001E-5</c:v>
                </c:pt>
                <c:pt idx="303">
                  <c:v>1.42158E-5</c:v>
                </c:pt>
                <c:pt idx="304">
                  <c:v>1.4246100000000001E-5</c:v>
                </c:pt>
                <c:pt idx="305">
                  <c:v>1.4277099999999999E-5</c:v>
                </c:pt>
                <c:pt idx="306">
                  <c:v>1.43082E-5</c:v>
                </c:pt>
                <c:pt idx="307">
                  <c:v>1.43432E-5</c:v>
                </c:pt>
                <c:pt idx="308">
                  <c:v>1.4374E-5</c:v>
                </c:pt>
                <c:pt idx="309">
                  <c:v>1.44097E-5</c:v>
                </c:pt>
                <c:pt idx="310">
                  <c:v>1.4446299999999999E-5</c:v>
                </c:pt>
                <c:pt idx="311">
                  <c:v>1.4476499999999999E-5</c:v>
                </c:pt>
                <c:pt idx="312">
                  <c:v>1.45249E-5</c:v>
                </c:pt>
                <c:pt idx="313">
                  <c:v>1.45564E-5</c:v>
                </c:pt>
                <c:pt idx="314">
                  <c:v>1.4585200000000001E-5</c:v>
                </c:pt>
                <c:pt idx="315">
                  <c:v>1.46134E-5</c:v>
                </c:pt>
                <c:pt idx="316">
                  <c:v>1.4643E-5</c:v>
                </c:pt>
                <c:pt idx="317">
                  <c:v>1.4677299999999999E-5</c:v>
                </c:pt>
                <c:pt idx="318">
                  <c:v>1.47061E-5</c:v>
                </c:pt>
                <c:pt idx="319">
                  <c:v>1.47387E-5</c:v>
                </c:pt>
                <c:pt idx="320">
                  <c:v>1.47674E-5</c:v>
                </c:pt>
                <c:pt idx="321">
                  <c:v>1.4806E-5</c:v>
                </c:pt>
                <c:pt idx="322">
                  <c:v>1.4825600000000001E-5</c:v>
                </c:pt>
                <c:pt idx="323">
                  <c:v>1.4858199999999999E-5</c:v>
                </c:pt>
                <c:pt idx="324">
                  <c:v>1.4886600000000001E-5</c:v>
                </c:pt>
                <c:pt idx="325">
                  <c:v>1.49193E-5</c:v>
                </c:pt>
                <c:pt idx="326">
                  <c:v>1.49473E-5</c:v>
                </c:pt>
                <c:pt idx="327">
                  <c:v>1.49727E-5</c:v>
                </c:pt>
                <c:pt idx="328">
                  <c:v>1.5016E-5</c:v>
                </c:pt>
                <c:pt idx="329">
                  <c:v>1.5035099999999999E-5</c:v>
                </c:pt>
                <c:pt idx="330">
                  <c:v>1.50616E-5</c:v>
                </c:pt>
                <c:pt idx="331">
                  <c:v>1.5089800000000001E-5</c:v>
                </c:pt>
                <c:pt idx="332">
                  <c:v>1.5109199999999999E-5</c:v>
                </c:pt>
                <c:pt idx="333">
                  <c:v>1.5140899999999999E-5</c:v>
                </c:pt>
                <c:pt idx="334">
                  <c:v>1.51804E-5</c:v>
                </c:pt>
                <c:pt idx="335">
                  <c:v>1.5211800000000001E-5</c:v>
                </c:pt>
                <c:pt idx="336">
                  <c:v>1.5222700000000001E-5</c:v>
                </c:pt>
                <c:pt idx="337">
                  <c:v>1.5258299999999999E-5</c:v>
                </c:pt>
                <c:pt idx="338">
                  <c:v>1.5277500000000001E-5</c:v>
                </c:pt>
                <c:pt idx="339">
                  <c:v>1.53097E-5</c:v>
                </c:pt>
                <c:pt idx="340">
                  <c:v>1.5339500000000001E-5</c:v>
                </c:pt>
                <c:pt idx="341">
                  <c:v>1.5375399999999999E-5</c:v>
                </c:pt>
                <c:pt idx="342">
                  <c:v>1.5401400000000001E-5</c:v>
                </c:pt>
                <c:pt idx="343">
                  <c:v>1.5411900000000001E-5</c:v>
                </c:pt>
                <c:pt idx="344">
                  <c:v>1.5449200000000001E-5</c:v>
                </c:pt>
                <c:pt idx="345">
                  <c:v>1.54688E-5</c:v>
                </c:pt>
                <c:pt idx="346">
                  <c:v>1.5509899999999999E-5</c:v>
                </c:pt>
                <c:pt idx="347">
                  <c:v>1.5527800000000001E-5</c:v>
                </c:pt>
                <c:pt idx="348">
                  <c:v>1.55583E-5</c:v>
                </c:pt>
                <c:pt idx="349">
                  <c:v>1.5578199999999999E-5</c:v>
                </c:pt>
                <c:pt idx="350">
                  <c:v>1.5605200000000001E-5</c:v>
                </c:pt>
                <c:pt idx="351">
                  <c:v>1.5630000000000001E-5</c:v>
                </c:pt>
                <c:pt idx="352">
                  <c:v>1.5659200000000001E-5</c:v>
                </c:pt>
                <c:pt idx="353">
                  <c:v>1.5666199999999999E-5</c:v>
                </c:pt>
                <c:pt idx="354">
                  <c:v>1.56991E-5</c:v>
                </c:pt>
                <c:pt idx="355">
                  <c:v>1.57145E-5</c:v>
                </c:pt>
                <c:pt idx="356">
                  <c:v>1.57314E-5</c:v>
                </c:pt>
                <c:pt idx="357">
                  <c:v>1.5758699999999999E-5</c:v>
                </c:pt>
                <c:pt idx="358">
                  <c:v>1.57594E-5</c:v>
                </c:pt>
                <c:pt idx="359">
                  <c:v>1.5778799999999999E-5</c:v>
                </c:pt>
                <c:pt idx="360">
                  <c:v>1.5795799999999999E-5</c:v>
                </c:pt>
                <c:pt idx="361">
                  <c:v>1.5823799999999999E-5</c:v>
                </c:pt>
                <c:pt idx="362">
                  <c:v>1.5836099999999999E-5</c:v>
                </c:pt>
                <c:pt idx="363">
                  <c:v>1.5840899999999999E-5</c:v>
                </c:pt>
                <c:pt idx="364">
                  <c:v>1.58705E-5</c:v>
                </c:pt>
                <c:pt idx="365">
                  <c:v>1.58936E-5</c:v>
                </c:pt>
                <c:pt idx="366">
                  <c:v>1.59075E-5</c:v>
                </c:pt>
                <c:pt idx="367">
                  <c:v>1.5925300000000001E-5</c:v>
                </c:pt>
                <c:pt idx="368">
                  <c:v>1.5930000000000002E-5</c:v>
                </c:pt>
                <c:pt idx="369">
                  <c:v>1.5956399999999999E-5</c:v>
                </c:pt>
                <c:pt idx="370">
                  <c:v>1.5966600000000001E-5</c:v>
                </c:pt>
                <c:pt idx="371">
                  <c:v>1.59925E-5</c:v>
                </c:pt>
                <c:pt idx="372">
                  <c:v>1.5994600000000001E-5</c:v>
                </c:pt>
                <c:pt idx="373">
                  <c:v>1.6016799999999999E-5</c:v>
                </c:pt>
                <c:pt idx="374">
                  <c:v>1.6039799999999998E-5</c:v>
                </c:pt>
                <c:pt idx="375">
                  <c:v>1.6069099999999998E-5</c:v>
                </c:pt>
                <c:pt idx="376">
                  <c:v>1.60993E-5</c:v>
                </c:pt>
                <c:pt idx="377">
                  <c:v>1.6114299999999999E-5</c:v>
                </c:pt>
                <c:pt idx="378">
                  <c:v>1.6144600000000001E-5</c:v>
                </c:pt>
                <c:pt idx="379">
                  <c:v>1.6183300000000001E-5</c:v>
                </c:pt>
                <c:pt idx="380">
                  <c:v>1.6198700000000001E-5</c:v>
                </c:pt>
                <c:pt idx="381">
                  <c:v>1.62307E-5</c:v>
                </c:pt>
                <c:pt idx="382">
                  <c:v>1.6268899999999999E-5</c:v>
                </c:pt>
                <c:pt idx="383">
                  <c:v>1.6301199999999999E-5</c:v>
                </c:pt>
                <c:pt idx="384">
                  <c:v>1.63341E-5</c:v>
                </c:pt>
                <c:pt idx="385">
                  <c:v>1.6379200000000001E-5</c:v>
                </c:pt>
                <c:pt idx="386">
                  <c:v>1.64067E-5</c:v>
                </c:pt>
                <c:pt idx="387">
                  <c:v>1.6441000000000001E-5</c:v>
                </c:pt>
                <c:pt idx="388">
                  <c:v>1.6476800000000001E-5</c:v>
                </c:pt>
                <c:pt idx="389">
                  <c:v>1.65197E-5</c:v>
                </c:pt>
                <c:pt idx="390">
                  <c:v>1.6555700000000001E-5</c:v>
                </c:pt>
                <c:pt idx="391">
                  <c:v>1.6589500000000001E-5</c:v>
                </c:pt>
                <c:pt idx="392">
                  <c:v>1.6640800000000002E-5</c:v>
                </c:pt>
                <c:pt idx="393">
                  <c:v>1.6660400000000001E-5</c:v>
                </c:pt>
                <c:pt idx="394">
                  <c:v>1.6692800000000001E-5</c:v>
                </c:pt>
                <c:pt idx="395">
                  <c:v>1.6729099999999999E-5</c:v>
                </c:pt>
                <c:pt idx="396">
                  <c:v>1.6773200000000001E-5</c:v>
                </c:pt>
                <c:pt idx="397">
                  <c:v>1.6803099999999998E-5</c:v>
                </c:pt>
                <c:pt idx="398">
                  <c:v>1.6832000000000001E-5</c:v>
                </c:pt>
                <c:pt idx="399">
                  <c:v>1.6861400000000001E-5</c:v>
                </c:pt>
                <c:pt idx="400">
                  <c:v>1.6903799999999999E-5</c:v>
                </c:pt>
                <c:pt idx="401">
                  <c:v>1.6924099999999999E-5</c:v>
                </c:pt>
                <c:pt idx="402">
                  <c:v>1.6958600000000001E-5</c:v>
                </c:pt>
                <c:pt idx="403">
                  <c:v>1.6981099999999999E-5</c:v>
                </c:pt>
                <c:pt idx="404">
                  <c:v>1.7005000000000001E-5</c:v>
                </c:pt>
                <c:pt idx="405">
                  <c:v>1.7034400000000001E-5</c:v>
                </c:pt>
                <c:pt idx="406">
                  <c:v>1.70509E-5</c:v>
                </c:pt>
                <c:pt idx="407">
                  <c:v>1.7078000000000001E-5</c:v>
                </c:pt>
                <c:pt idx="408">
                  <c:v>1.7110899999999999E-5</c:v>
                </c:pt>
                <c:pt idx="409">
                  <c:v>1.7132299999999999E-5</c:v>
                </c:pt>
                <c:pt idx="410">
                  <c:v>1.7169100000000001E-5</c:v>
                </c:pt>
                <c:pt idx="411">
                  <c:v>1.7193E-5</c:v>
                </c:pt>
                <c:pt idx="412">
                  <c:v>1.7237499999999999E-5</c:v>
                </c:pt>
                <c:pt idx="413">
                  <c:v>1.72642E-5</c:v>
                </c:pt>
                <c:pt idx="414">
                  <c:v>1.72935E-5</c:v>
                </c:pt>
                <c:pt idx="415">
                  <c:v>1.7322599999999999E-5</c:v>
                </c:pt>
                <c:pt idx="416">
                  <c:v>1.73603E-5</c:v>
                </c:pt>
                <c:pt idx="417">
                  <c:v>1.73817E-5</c:v>
                </c:pt>
                <c:pt idx="418">
                  <c:v>1.7410399999999999E-5</c:v>
                </c:pt>
                <c:pt idx="419">
                  <c:v>1.7422E-5</c:v>
                </c:pt>
                <c:pt idx="420">
                  <c:v>1.74588E-5</c:v>
                </c:pt>
                <c:pt idx="421">
                  <c:v>1.74715E-5</c:v>
                </c:pt>
                <c:pt idx="422">
                  <c:v>1.7515100000000001E-5</c:v>
                </c:pt>
                <c:pt idx="423">
                  <c:v>1.75331E-5</c:v>
                </c:pt>
                <c:pt idx="424">
                  <c:v>1.7567400000000001E-5</c:v>
                </c:pt>
                <c:pt idx="425">
                  <c:v>1.7578E-5</c:v>
                </c:pt>
                <c:pt idx="426">
                  <c:v>1.76181E-5</c:v>
                </c:pt>
                <c:pt idx="427">
                  <c:v>1.7625000000000002E-5</c:v>
                </c:pt>
                <c:pt idx="428">
                  <c:v>1.7660999999999999E-5</c:v>
                </c:pt>
                <c:pt idx="429">
                  <c:v>1.7685599999999999E-5</c:v>
                </c:pt>
                <c:pt idx="430">
                  <c:v>1.77201E-5</c:v>
                </c:pt>
                <c:pt idx="431">
                  <c:v>1.7747100000000002E-5</c:v>
                </c:pt>
                <c:pt idx="432">
                  <c:v>1.7778399999999999E-5</c:v>
                </c:pt>
                <c:pt idx="433">
                  <c:v>1.7811900000000001E-5</c:v>
                </c:pt>
                <c:pt idx="434">
                  <c:v>1.78343E-5</c:v>
                </c:pt>
                <c:pt idx="435">
                  <c:v>1.7858599999999999E-5</c:v>
                </c:pt>
                <c:pt idx="436">
                  <c:v>1.78901E-5</c:v>
                </c:pt>
                <c:pt idx="437">
                  <c:v>1.7904999999999999E-5</c:v>
                </c:pt>
                <c:pt idx="438">
                  <c:v>1.7932899999999999E-5</c:v>
                </c:pt>
                <c:pt idx="439">
                  <c:v>1.7963300000000001E-5</c:v>
                </c:pt>
                <c:pt idx="440">
                  <c:v>1.7985100000000002E-5</c:v>
                </c:pt>
                <c:pt idx="441">
                  <c:v>1.8004700000000001E-5</c:v>
                </c:pt>
                <c:pt idx="442">
                  <c:v>1.8023E-5</c:v>
                </c:pt>
                <c:pt idx="443">
                  <c:v>1.80384E-5</c:v>
                </c:pt>
                <c:pt idx="444">
                  <c:v>1.8071799999999999E-5</c:v>
                </c:pt>
                <c:pt idx="445">
                  <c:v>1.8111600000000001E-5</c:v>
                </c:pt>
                <c:pt idx="446">
                  <c:v>1.8136100000000001E-5</c:v>
                </c:pt>
                <c:pt idx="447">
                  <c:v>1.81649E-5</c:v>
                </c:pt>
                <c:pt idx="448">
                  <c:v>1.8184100000000001E-5</c:v>
                </c:pt>
                <c:pt idx="449">
                  <c:v>1.8189199999999999E-5</c:v>
                </c:pt>
                <c:pt idx="450">
                  <c:v>1.82192E-5</c:v>
                </c:pt>
                <c:pt idx="451">
                  <c:v>1.8235899999999999E-5</c:v>
                </c:pt>
                <c:pt idx="452">
                  <c:v>1.8252699999999999E-5</c:v>
                </c:pt>
                <c:pt idx="453">
                  <c:v>1.82779E-5</c:v>
                </c:pt>
                <c:pt idx="454">
                  <c:v>1.8298400000000001E-5</c:v>
                </c:pt>
                <c:pt idx="455">
                  <c:v>1.8329600000000002E-5</c:v>
                </c:pt>
                <c:pt idx="456">
                  <c:v>1.83506E-5</c:v>
                </c:pt>
                <c:pt idx="457">
                  <c:v>1.83875E-5</c:v>
                </c:pt>
                <c:pt idx="458">
                  <c:v>1.8422100000000001E-5</c:v>
                </c:pt>
                <c:pt idx="459">
                  <c:v>1.8450299999999998E-5</c:v>
                </c:pt>
                <c:pt idx="460">
                  <c:v>1.8470399999999999E-5</c:v>
                </c:pt>
                <c:pt idx="461">
                  <c:v>1.84991E-5</c:v>
                </c:pt>
                <c:pt idx="462">
                  <c:v>1.85269E-5</c:v>
                </c:pt>
                <c:pt idx="463">
                  <c:v>1.8538000000000001E-5</c:v>
                </c:pt>
                <c:pt idx="464">
                  <c:v>1.8578300000000001E-5</c:v>
                </c:pt>
                <c:pt idx="465">
                  <c:v>1.8590899999999998E-5</c:v>
                </c:pt>
                <c:pt idx="466">
                  <c:v>1.8621E-5</c:v>
                </c:pt>
                <c:pt idx="467">
                  <c:v>1.8634199999999999E-5</c:v>
                </c:pt>
                <c:pt idx="468">
                  <c:v>1.8643399999999998E-5</c:v>
                </c:pt>
                <c:pt idx="469">
                  <c:v>1.8649000000000001E-5</c:v>
                </c:pt>
                <c:pt idx="470">
                  <c:v>1.8672E-5</c:v>
                </c:pt>
                <c:pt idx="471">
                  <c:v>1.8683200000000001E-5</c:v>
                </c:pt>
                <c:pt idx="472">
                  <c:v>1.8700699999999999E-5</c:v>
                </c:pt>
                <c:pt idx="473">
                  <c:v>1.8720200000000001E-5</c:v>
                </c:pt>
                <c:pt idx="474">
                  <c:v>1.8743999999999999E-5</c:v>
                </c:pt>
                <c:pt idx="475">
                  <c:v>1.8749E-5</c:v>
                </c:pt>
                <c:pt idx="476">
                  <c:v>1.8771E-5</c:v>
                </c:pt>
                <c:pt idx="477">
                  <c:v>1.87847E-5</c:v>
                </c:pt>
                <c:pt idx="478">
                  <c:v>1.8786800000000001E-5</c:v>
                </c:pt>
                <c:pt idx="479">
                  <c:v>1.8807299999999999E-5</c:v>
                </c:pt>
                <c:pt idx="480">
                  <c:v>1.8824399999999999E-5</c:v>
                </c:pt>
                <c:pt idx="481">
                  <c:v>1.8832399999999999E-5</c:v>
                </c:pt>
                <c:pt idx="482">
                  <c:v>1.8850499999999998E-5</c:v>
                </c:pt>
                <c:pt idx="483">
                  <c:v>1.8873100000000001E-5</c:v>
                </c:pt>
                <c:pt idx="484">
                  <c:v>1.8884699999999999E-5</c:v>
                </c:pt>
                <c:pt idx="485">
                  <c:v>1.8898499999999999E-5</c:v>
                </c:pt>
                <c:pt idx="486">
                  <c:v>1.8909199999999998E-5</c:v>
                </c:pt>
                <c:pt idx="487">
                  <c:v>1.8922500000000001E-5</c:v>
                </c:pt>
                <c:pt idx="488">
                  <c:v>1.89424E-5</c:v>
                </c:pt>
                <c:pt idx="489">
                  <c:v>1.8969599999999999E-5</c:v>
                </c:pt>
                <c:pt idx="490">
                  <c:v>1.8999800000000001E-5</c:v>
                </c:pt>
                <c:pt idx="491">
                  <c:v>1.9028499999999999E-5</c:v>
                </c:pt>
                <c:pt idx="492">
                  <c:v>1.9034200000000001E-5</c:v>
                </c:pt>
                <c:pt idx="493">
                  <c:v>1.9047099999999999E-5</c:v>
                </c:pt>
                <c:pt idx="494">
                  <c:v>1.9066E-5</c:v>
                </c:pt>
                <c:pt idx="495">
                  <c:v>1.9089400000000001E-5</c:v>
                </c:pt>
                <c:pt idx="496">
                  <c:v>1.91062E-5</c:v>
                </c:pt>
                <c:pt idx="497">
                  <c:v>1.9133699999999999E-5</c:v>
                </c:pt>
                <c:pt idx="498">
                  <c:v>1.91556E-5</c:v>
                </c:pt>
                <c:pt idx="499">
                  <c:v>1.9176899999999999E-5</c:v>
                </c:pt>
                <c:pt idx="500">
                  <c:v>1.9202999999999999E-5</c:v>
                </c:pt>
                <c:pt idx="501">
                  <c:v>1.9213799999999999E-5</c:v>
                </c:pt>
                <c:pt idx="502">
                  <c:v>1.9232000000000002E-5</c:v>
                </c:pt>
                <c:pt idx="503">
                  <c:v>1.9244200000000001E-5</c:v>
                </c:pt>
                <c:pt idx="504">
                  <c:v>1.9269299999999999E-5</c:v>
                </c:pt>
                <c:pt idx="505">
                  <c:v>1.9284699999999999E-5</c:v>
                </c:pt>
                <c:pt idx="506">
                  <c:v>1.9304699999999998E-5</c:v>
                </c:pt>
                <c:pt idx="507">
                  <c:v>1.93287E-5</c:v>
                </c:pt>
                <c:pt idx="508">
                  <c:v>1.93501E-5</c:v>
                </c:pt>
                <c:pt idx="509">
                  <c:v>1.93628E-5</c:v>
                </c:pt>
                <c:pt idx="510">
                  <c:v>1.9383599999999999E-5</c:v>
                </c:pt>
                <c:pt idx="511">
                  <c:v>1.94043E-5</c:v>
                </c:pt>
                <c:pt idx="512">
                  <c:v>1.9418800000000001E-5</c:v>
                </c:pt>
                <c:pt idx="513">
                  <c:v>1.94446E-5</c:v>
                </c:pt>
                <c:pt idx="514">
                  <c:v>1.9461900000000001E-5</c:v>
                </c:pt>
                <c:pt idx="515">
                  <c:v>1.94831E-5</c:v>
                </c:pt>
                <c:pt idx="516">
                  <c:v>1.9507100000000002E-5</c:v>
                </c:pt>
                <c:pt idx="517">
                  <c:v>1.95265E-5</c:v>
                </c:pt>
                <c:pt idx="518">
                  <c:v>1.9561100000000001E-5</c:v>
                </c:pt>
                <c:pt idx="519">
                  <c:v>1.9574099999999999E-5</c:v>
                </c:pt>
                <c:pt idx="520">
                  <c:v>1.9605700000000001E-5</c:v>
                </c:pt>
                <c:pt idx="521">
                  <c:v>1.9630899999999999E-5</c:v>
                </c:pt>
                <c:pt idx="522">
                  <c:v>1.9652899999999999E-5</c:v>
                </c:pt>
                <c:pt idx="523">
                  <c:v>1.9671099999999999E-5</c:v>
                </c:pt>
                <c:pt idx="524">
                  <c:v>1.9696099999999999E-5</c:v>
                </c:pt>
                <c:pt idx="525">
                  <c:v>1.97198E-5</c:v>
                </c:pt>
                <c:pt idx="526">
                  <c:v>1.97395E-5</c:v>
                </c:pt>
                <c:pt idx="527">
                  <c:v>1.9779199999999999E-5</c:v>
                </c:pt>
                <c:pt idx="528">
                  <c:v>1.9811999999999999E-5</c:v>
                </c:pt>
                <c:pt idx="529">
                  <c:v>1.9838900000000001E-5</c:v>
                </c:pt>
                <c:pt idx="530">
                  <c:v>1.9865300000000001E-5</c:v>
                </c:pt>
                <c:pt idx="531">
                  <c:v>1.9896300000000001E-5</c:v>
                </c:pt>
                <c:pt idx="532">
                  <c:v>1.99219E-5</c:v>
                </c:pt>
                <c:pt idx="533">
                  <c:v>1.9950200000000001E-5</c:v>
                </c:pt>
                <c:pt idx="534">
                  <c:v>1.9979999999999998E-5</c:v>
                </c:pt>
                <c:pt idx="535">
                  <c:v>2.00208E-5</c:v>
                </c:pt>
                <c:pt idx="536">
                  <c:v>2.0041500000000001E-5</c:v>
                </c:pt>
                <c:pt idx="537">
                  <c:v>2.0068499999999999E-5</c:v>
                </c:pt>
                <c:pt idx="538">
                  <c:v>2.00934E-5</c:v>
                </c:pt>
                <c:pt idx="539">
                  <c:v>2.0122399999999999E-5</c:v>
                </c:pt>
                <c:pt idx="540">
                  <c:v>2.01645E-5</c:v>
                </c:pt>
                <c:pt idx="541">
                  <c:v>2.01923E-5</c:v>
                </c:pt>
                <c:pt idx="542">
                  <c:v>2.0206600000000001E-5</c:v>
                </c:pt>
                <c:pt idx="543">
                  <c:v>2.0247399999999999E-5</c:v>
                </c:pt>
                <c:pt idx="544">
                  <c:v>2.0266800000000001E-5</c:v>
                </c:pt>
                <c:pt idx="545">
                  <c:v>2.0296799999999999E-5</c:v>
                </c:pt>
                <c:pt idx="546">
                  <c:v>2.0323299999999999E-5</c:v>
                </c:pt>
                <c:pt idx="547">
                  <c:v>2.03424E-5</c:v>
                </c:pt>
                <c:pt idx="548">
                  <c:v>2.03763E-5</c:v>
                </c:pt>
                <c:pt idx="549">
                  <c:v>2.0395100000000001E-5</c:v>
                </c:pt>
                <c:pt idx="550">
                  <c:v>2.04241E-5</c:v>
                </c:pt>
                <c:pt idx="551">
                  <c:v>2.0452600000000001E-5</c:v>
                </c:pt>
                <c:pt idx="552">
                  <c:v>2.0484099999999999E-5</c:v>
                </c:pt>
                <c:pt idx="553">
                  <c:v>2.0505399999999999E-5</c:v>
                </c:pt>
                <c:pt idx="554">
                  <c:v>2.0539699999999999E-5</c:v>
                </c:pt>
                <c:pt idx="555">
                  <c:v>2.0566700000000001E-5</c:v>
                </c:pt>
                <c:pt idx="556">
                  <c:v>2.0599300000000001E-5</c:v>
                </c:pt>
                <c:pt idx="557">
                  <c:v>2.0633200000000001E-5</c:v>
                </c:pt>
                <c:pt idx="558">
                  <c:v>2.0653300000000001E-5</c:v>
                </c:pt>
                <c:pt idx="559">
                  <c:v>2.0689399999999999E-5</c:v>
                </c:pt>
                <c:pt idx="560">
                  <c:v>2.07179E-5</c:v>
                </c:pt>
                <c:pt idx="561">
                  <c:v>2.07612E-5</c:v>
                </c:pt>
                <c:pt idx="562">
                  <c:v>2.0775400000000001E-5</c:v>
                </c:pt>
                <c:pt idx="563">
                  <c:v>2.0812500000000001E-5</c:v>
                </c:pt>
                <c:pt idx="564">
                  <c:v>2.08444E-5</c:v>
                </c:pt>
                <c:pt idx="565">
                  <c:v>2.08752E-5</c:v>
                </c:pt>
                <c:pt idx="566">
                  <c:v>2.09233E-5</c:v>
                </c:pt>
                <c:pt idx="567">
                  <c:v>2.0954999999999998E-5</c:v>
                </c:pt>
                <c:pt idx="568">
                  <c:v>2.0987200000000001E-5</c:v>
                </c:pt>
                <c:pt idx="569">
                  <c:v>2.10189E-5</c:v>
                </c:pt>
                <c:pt idx="570">
                  <c:v>2.1053899999999998E-5</c:v>
                </c:pt>
                <c:pt idx="571">
                  <c:v>2.1089300000000002E-5</c:v>
                </c:pt>
                <c:pt idx="572">
                  <c:v>2.11274E-5</c:v>
                </c:pt>
                <c:pt idx="573">
                  <c:v>2.1167800000000001E-5</c:v>
                </c:pt>
                <c:pt idx="574">
                  <c:v>2.12016E-5</c:v>
                </c:pt>
                <c:pt idx="575">
                  <c:v>2.12308E-5</c:v>
                </c:pt>
                <c:pt idx="576">
                  <c:v>2.1268600000000002E-5</c:v>
                </c:pt>
                <c:pt idx="577">
                  <c:v>2.1317900000000001E-5</c:v>
                </c:pt>
                <c:pt idx="578">
                  <c:v>2.1358000000000001E-5</c:v>
                </c:pt>
                <c:pt idx="579">
                  <c:v>2.1390799999999999E-5</c:v>
                </c:pt>
                <c:pt idx="580">
                  <c:v>2.1421500000000001E-5</c:v>
                </c:pt>
                <c:pt idx="581">
                  <c:v>2.14625E-5</c:v>
                </c:pt>
                <c:pt idx="582">
                  <c:v>2.15011E-5</c:v>
                </c:pt>
                <c:pt idx="583">
                  <c:v>2.1531299999999998E-5</c:v>
                </c:pt>
                <c:pt idx="584">
                  <c:v>2.1567299999999999E-5</c:v>
                </c:pt>
                <c:pt idx="585">
                  <c:v>2.1602200000000001E-5</c:v>
                </c:pt>
                <c:pt idx="586">
                  <c:v>2.16434E-5</c:v>
                </c:pt>
                <c:pt idx="587">
                  <c:v>2.1682E-5</c:v>
                </c:pt>
                <c:pt idx="588">
                  <c:v>2.1708800000000001E-5</c:v>
                </c:pt>
                <c:pt idx="589">
                  <c:v>2.1748099999999999E-5</c:v>
                </c:pt>
                <c:pt idx="590">
                  <c:v>2.1786499999999999E-5</c:v>
                </c:pt>
                <c:pt idx="591">
                  <c:v>2.18224E-5</c:v>
                </c:pt>
                <c:pt idx="592">
                  <c:v>2.1846599999999998E-5</c:v>
                </c:pt>
                <c:pt idx="593">
                  <c:v>2.18782E-5</c:v>
                </c:pt>
                <c:pt idx="594">
                  <c:v>2.19213E-5</c:v>
                </c:pt>
                <c:pt idx="595">
                  <c:v>2.1954300000000001E-5</c:v>
                </c:pt>
                <c:pt idx="596">
                  <c:v>2.1978199999999999E-5</c:v>
                </c:pt>
                <c:pt idx="597">
                  <c:v>2.2005400000000001E-5</c:v>
                </c:pt>
                <c:pt idx="598">
                  <c:v>2.2044599999999999E-5</c:v>
                </c:pt>
                <c:pt idx="599">
                  <c:v>2.2070699999999999E-5</c:v>
                </c:pt>
                <c:pt idx="600">
                  <c:v>2.20992E-5</c:v>
                </c:pt>
                <c:pt idx="601">
                  <c:v>2.2119800000000001E-5</c:v>
                </c:pt>
                <c:pt idx="602">
                  <c:v>2.2146200000000002E-5</c:v>
                </c:pt>
                <c:pt idx="603">
                  <c:v>2.21842E-5</c:v>
                </c:pt>
                <c:pt idx="604">
                  <c:v>2.2207800000000001E-5</c:v>
                </c:pt>
                <c:pt idx="605">
                  <c:v>2.2246799999999998E-5</c:v>
                </c:pt>
                <c:pt idx="606">
                  <c:v>2.2271799999999999E-5</c:v>
                </c:pt>
                <c:pt idx="607">
                  <c:v>2.2294100000000001E-5</c:v>
                </c:pt>
                <c:pt idx="608">
                  <c:v>2.2319100000000001E-5</c:v>
                </c:pt>
                <c:pt idx="609">
                  <c:v>2.2358499999999999E-5</c:v>
                </c:pt>
                <c:pt idx="610">
                  <c:v>2.2384699999999999E-5</c:v>
                </c:pt>
                <c:pt idx="611">
                  <c:v>2.2410100000000001E-5</c:v>
                </c:pt>
                <c:pt idx="612">
                  <c:v>2.2436400000000001E-5</c:v>
                </c:pt>
                <c:pt idx="613">
                  <c:v>2.2466499999999999E-5</c:v>
                </c:pt>
                <c:pt idx="614">
                  <c:v>2.2503200000000002E-5</c:v>
                </c:pt>
                <c:pt idx="615">
                  <c:v>2.25304E-5</c:v>
                </c:pt>
                <c:pt idx="616">
                  <c:v>2.2562199999999999E-5</c:v>
                </c:pt>
                <c:pt idx="617">
                  <c:v>2.2598700000000001E-5</c:v>
                </c:pt>
                <c:pt idx="618">
                  <c:v>2.26167E-5</c:v>
                </c:pt>
                <c:pt idx="619">
                  <c:v>2.26568E-5</c:v>
                </c:pt>
                <c:pt idx="620">
                  <c:v>2.2677700000000001E-5</c:v>
                </c:pt>
                <c:pt idx="621">
                  <c:v>2.2707000000000001E-5</c:v>
                </c:pt>
                <c:pt idx="622">
                  <c:v>2.2738299999999999E-5</c:v>
                </c:pt>
                <c:pt idx="623">
                  <c:v>2.2769199999999999E-5</c:v>
                </c:pt>
                <c:pt idx="624">
                  <c:v>2.2804699999999999E-5</c:v>
                </c:pt>
                <c:pt idx="625">
                  <c:v>2.2827500000000001E-5</c:v>
                </c:pt>
                <c:pt idx="626">
                  <c:v>2.2866300000000002E-5</c:v>
                </c:pt>
                <c:pt idx="627">
                  <c:v>2.2904800000000001E-5</c:v>
                </c:pt>
                <c:pt idx="628">
                  <c:v>2.2918500000000001E-5</c:v>
                </c:pt>
                <c:pt idx="629">
                  <c:v>2.29566E-5</c:v>
                </c:pt>
                <c:pt idx="630">
                  <c:v>2.2992900000000001E-5</c:v>
                </c:pt>
                <c:pt idx="631">
                  <c:v>2.3028300000000001E-5</c:v>
                </c:pt>
                <c:pt idx="632">
                  <c:v>2.3057900000000002E-5</c:v>
                </c:pt>
                <c:pt idx="633">
                  <c:v>2.3102500000000001E-5</c:v>
                </c:pt>
                <c:pt idx="634">
                  <c:v>2.3141699999999999E-5</c:v>
                </c:pt>
                <c:pt idx="635">
                  <c:v>2.31776E-5</c:v>
                </c:pt>
                <c:pt idx="636">
                  <c:v>2.32057E-5</c:v>
                </c:pt>
                <c:pt idx="637">
                  <c:v>2.32534E-5</c:v>
                </c:pt>
                <c:pt idx="638">
                  <c:v>2.32982E-5</c:v>
                </c:pt>
                <c:pt idx="639">
                  <c:v>2.3325699999999999E-5</c:v>
                </c:pt>
                <c:pt idx="640">
                  <c:v>2.3369700000000001E-5</c:v>
                </c:pt>
                <c:pt idx="641">
                  <c:v>2.34095E-5</c:v>
                </c:pt>
                <c:pt idx="642">
                  <c:v>2.3453400000000001E-5</c:v>
                </c:pt>
                <c:pt idx="643">
                  <c:v>2.34897E-5</c:v>
                </c:pt>
                <c:pt idx="644">
                  <c:v>2.35316E-5</c:v>
                </c:pt>
                <c:pt idx="645">
                  <c:v>2.3573600000000001E-5</c:v>
                </c:pt>
                <c:pt idx="646">
                  <c:v>2.3617399999999999E-5</c:v>
                </c:pt>
                <c:pt idx="647">
                  <c:v>2.36565E-5</c:v>
                </c:pt>
                <c:pt idx="648">
                  <c:v>2.3694100000000001E-5</c:v>
                </c:pt>
                <c:pt idx="649">
                  <c:v>2.3734700000000002E-5</c:v>
                </c:pt>
                <c:pt idx="650">
                  <c:v>2.3781099999999998E-5</c:v>
                </c:pt>
                <c:pt idx="651">
                  <c:v>2.3816699999999998E-5</c:v>
                </c:pt>
                <c:pt idx="652">
                  <c:v>2.38669E-5</c:v>
                </c:pt>
                <c:pt idx="653">
                  <c:v>2.3910899999999998E-5</c:v>
                </c:pt>
                <c:pt idx="654">
                  <c:v>2.3942099999999999E-5</c:v>
                </c:pt>
                <c:pt idx="655">
                  <c:v>2.3976299999999999E-5</c:v>
                </c:pt>
                <c:pt idx="656">
                  <c:v>2.4009799999999998E-5</c:v>
                </c:pt>
                <c:pt idx="657">
                  <c:v>2.40599E-5</c:v>
                </c:pt>
                <c:pt idx="658">
                  <c:v>2.40923E-5</c:v>
                </c:pt>
                <c:pt idx="659">
                  <c:v>2.4136000000000001E-5</c:v>
                </c:pt>
                <c:pt idx="660">
                  <c:v>2.41743E-5</c:v>
                </c:pt>
                <c:pt idx="661">
                  <c:v>2.42081E-5</c:v>
                </c:pt>
                <c:pt idx="662">
                  <c:v>2.4249499999999999E-5</c:v>
                </c:pt>
                <c:pt idx="663">
                  <c:v>2.4274199999999999E-5</c:v>
                </c:pt>
                <c:pt idx="664">
                  <c:v>2.43226E-5</c:v>
                </c:pt>
                <c:pt idx="665">
                  <c:v>2.4364700000000001E-5</c:v>
                </c:pt>
                <c:pt idx="666">
                  <c:v>2.4405499999999999E-5</c:v>
                </c:pt>
                <c:pt idx="667">
                  <c:v>2.4438199999999999E-5</c:v>
                </c:pt>
                <c:pt idx="668">
                  <c:v>2.4480600000000001E-5</c:v>
                </c:pt>
                <c:pt idx="669">
                  <c:v>2.4498099999999998E-5</c:v>
                </c:pt>
                <c:pt idx="670">
                  <c:v>2.4547499999999998E-5</c:v>
                </c:pt>
                <c:pt idx="671">
                  <c:v>2.4583000000000002E-5</c:v>
                </c:pt>
                <c:pt idx="672">
                  <c:v>2.4613600000000001E-5</c:v>
                </c:pt>
                <c:pt idx="673">
                  <c:v>2.4655300000000001E-5</c:v>
                </c:pt>
                <c:pt idx="674">
                  <c:v>2.4689600000000002E-5</c:v>
                </c:pt>
                <c:pt idx="675">
                  <c:v>2.4720699999999999E-5</c:v>
                </c:pt>
                <c:pt idx="676">
                  <c:v>2.47524E-5</c:v>
                </c:pt>
                <c:pt idx="677">
                  <c:v>2.4789800000000001E-5</c:v>
                </c:pt>
                <c:pt idx="678">
                  <c:v>2.48389E-5</c:v>
                </c:pt>
                <c:pt idx="679">
                  <c:v>2.4867100000000001E-5</c:v>
                </c:pt>
                <c:pt idx="680">
                  <c:v>2.4899E-5</c:v>
                </c:pt>
                <c:pt idx="681">
                  <c:v>2.4938899999999999E-5</c:v>
                </c:pt>
                <c:pt idx="682">
                  <c:v>2.49823E-5</c:v>
                </c:pt>
                <c:pt idx="683">
                  <c:v>2.50085E-5</c:v>
                </c:pt>
                <c:pt idx="684">
                  <c:v>2.50428E-5</c:v>
                </c:pt>
                <c:pt idx="685">
                  <c:v>2.5081600000000001E-5</c:v>
                </c:pt>
                <c:pt idx="686">
                  <c:v>2.5115099999999999E-5</c:v>
                </c:pt>
                <c:pt idx="687">
                  <c:v>2.5156799999999999E-5</c:v>
                </c:pt>
                <c:pt idx="688">
                  <c:v>2.5190200000000002E-5</c:v>
                </c:pt>
                <c:pt idx="689">
                  <c:v>2.5209299999999999E-5</c:v>
                </c:pt>
                <c:pt idx="690">
                  <c:v>2.5245900000000002E-5</c:v>
                </c:pt>
                <c:pt idx="691">
                  <c:v>2.5280299999999999E-5</c:v>
                </c:pt>
                <c:pt idx="692">
                  <c:v>2.5316600000000001E-5</c:v>
                </c:pt>
                <c:pt idx="693">
                  <c:v>2.535E-5</c:v>
                </c:pt>
                <c:pt idx="694">
                  <c:v>2.5388299999999999E-5</c:v>
                </c:pt>
                <c:pt idx="695">
                  <c:v>2.5415500000000001E-5</c:v>
                </c:pt>
                <c:pt idx="696">
                  <c:v>2.5450099999999999E-5</c:v>
                </c:pt>
                <c:pt idx="697">
                  <c:v>2.5487399999999999E-5</c:v>
                </c:pt>
                <c:pt idx="698">
                  <c:v>2.55093E-5</c:v>
                </c:pt>
                <c:pt idx="699">
                  <c:v>2.5547299999999998E-5</c:v>
                </c:pt>
                <c:pt idx="700">
                  <c:v>2.55791E-5</c:v>
                </c:pt>
                <c:pt idx="701">
                  <c:v>2.5610599999999998E-5</c:v>
                </c:pt>
                <c:pt idx="702">
                  <c:v>2.5652699999999999E-5</c:v>
                </c:pt>
                <c:pt idx="703">
                  <c:v>2.56826E-5</c:v>
                </c:pt>
                <c:pt idx="704">
                  <c:v>2.5715E-5</c:v>
                </c:pt>
                <c:pt idx="705">
                  <c:v>2.5749699999999998E-5</c:v>
                </c:pt>
                <c:pt idx="706">
                  <c:v>2.5787099999999999E-5</c:v>
                </c:pt>
                <c:pt idx="707">
                  <c:v>2.5816399999999999E-5</c:v>
                </c:pt>
                <c:pt idx="708">
                  <c:v>2.58586E-5</c:v>
                </c:pt>
                <c:pt idx="709">
                  <c:v>2.5890000000000001E-5</c:v>
                </c:pt>
                <c:pt idx="710">
                  <c:v>2.5911999999999999E-5</c:v>
                </c:pt>
                <c:pt idx="711">
                  <c:v>2.59527E-5</c:v>
                </c:pt>
                <c:pt idx="712">
                  <c:v>2.5987300000000001E-5</c:v>
                </c:pt>
                <c:pt idx="713">
                  <c:v>2.6021200000000001E-5</c:v>
                </c:pt>
                <c:pt idx="714">
                  <c:v>2.6052300000000001E-5</c:v>
                </c:pt>
                <c:pt idx="715">
                  <c:v>2.60966E-5</c:v>
                </c:pt>
                <c:pt idx="716">
                  <c:v>2.6138800000000001E-5</c:v>
                </c:pt>
                <c:pt idx="717">
                  <c:v>2.6174799999999999E-5</c:v>
                </c:pt>
                <c:pt idx="718">
                  <c:v>2.6211400000000001E-5</c:v>
                </c:pt>
                <c:pt idx="719">
                  <c:v>2.6245799999999999E-5</c:v>
                </c:pt>
                <c:pt idx="720">
                  <c:v>2.6289099999999999E-5</c:v>
                </c:pt>
                <c:pt idx="721">
                  <c:v>2.63219E-5</c:v>
                </c:pt>
                <c:pt idx="722">
                  <c:v>2.6360099999999999E-5</c:v>
                </c:pt>
                <c:pt idx="723">
                  <c:v>2.6395599999999998E-5</c:v>
                </c:pt>
                <c:pt idx="724">
                  <c:v>2.6440200000000001E-5</c:v>
                </c:pt>
                <c:pt idx="725">
                  <c:v>2.64691E-5</c:v>
                </c:pt>
                <c:pt idx="726">
                  <c:v>2.6502499999999999E-5</c:v>
                </c:pt>
                <c:pt idx="727">
                  <c:v>2.6539399999999999E-5</c:v>
                </c:pt>
                <c:pt idx="728">
                  <c:v>2.6579499999999999E-5</c:v>
                </c:pt>
                <c:pt idx="729">
                  <c:v>2.66235E-5</c:v>
                </c:pt>
                <c:pt idx="730">
                  <c:v>2.66606E-5</c:v>
                </c:pt>
                <c:pt idx="731">
                  <c:v>2.6704500000000002E-5</c:v>
                </c:pt>
                <c:pt idx="732">
                  <c:v>2.6750700000000001E-5</c:v>
                </c:pt>
                <c:pt idx="733">
                  <c:v>2.6780699999999999E-5</c:v>
                </c:pt>
                <c:pt idx="734">
                  <c:v>2.6817000000000001E-5</c:v>
                </c:pt>
                <c:pt idx="735">
                  <c:v>2.6865699999999999E-5</c:v>
                </c:pt>
                <c:pt idx="736">
                  <c:v>2.6895900000000001E-5</c:v>
                </c:pt>
                <c:pt idx="737">
                  <c:v>2.6950499999999999E-5</c:v>
                </c:pt>
                <c:pt idx="738">
                  <c:v>2.6980900000000001E-5</c:v>
                </c:pt>
                <c:pt idx="739">
                  <c:v>2.7024100000000001E-5</c:v>
                </c:pt>
                <c:pt idx="740">
                  <c:v>2.7067400000000001E-5</c:v>
                </c:pt>
                <c:pt idx="741">
                  <c:v>2.7112000000000001E-5</c:v>
                </c:pt>
                <c:pt idx="742">
                  <c:v>2.71611E-5</c:v>
                </c:pt>
                <c:pt idx="743">
                  <c:v>2.71953E-5</c:v>
                </c:pt>
                <c:pt idx="744">
                  <c:v>2.7240799999999998E-5</c:v>
                </c:pt>
                <c:pt idx="745">
                  <c:v>2.72818E-5</c:v>
                </c:pt>
                <c:pt idx="746">
                  <c:v>2.7317E-5</c:v>
                </c:pt>
                <c:pt idx="747">
                  <c:v>2.7366299999999999E-5</c:v>
                </c:pt>
                <c:pt idx="748">
                  <c:v>2.74006E-5</c:v>
                </c:pt>
                <c:pt idx="749">
                  <c:v>2.7439800000000001E-5</c:v>
                </c:pt>
                <c:pt idx="750">
                  <c:v>2.74808E-5</c:v>
                </c:pt>
                <c:pt idx="751">
                  <c:v>2.75256E-5</c:v>
                </c:pt>
                <c:pt idx="752">
                  <c:v>2.75614E-5</c:v>
                </c:pt>
                <c:pt idx="753">
                  <c:v>2.7603E-5</c:v>
                </c:pt>
                <c:pt idx="754">
                  <c:v>2.7640400000000001E-5</c:v>
                </c:pt>
                <c:pt idx="755">
                  <c:v>2.7691600000000001E-5</c:v>
                </c:pt>
                <c:pt idx="756">
                  <c:v>2.7729499999999999E-5</c:v>
                </c:pt>
                <c:pt idx="757">
                  <c:v>2.7760399999999999E-5</c:v>
                </c:pt>
                <c:pt idx="758">
                  <c:v>2.78084E-5</c:v>
                </c:pt>
                <c:pt idx="759">
                  <c:v>2.7846599999999999E-5</c:v>
                </c:pt>
                <c:pt idx="760">
                  <c:v>2.7882399999999999E-5</c:v>
                </c:pt>
                <c:pt idx="761">
                  <c:v>2.7918900000000001E-5</c:v>
                </c:pt>
                <c:pt idx="762">
                  <c:v>2.79585E-5</c:v>
                </c:pt>
                <c:pt idx="763">
                  <c:v>2.79911E-5</c:v>
                </c:pt>
                <c:pt idx="764">
                  <c:v>2.8028799999999998E-5</c:v>
                </c:pt>
                <c:pt idx="765">
                  <c:v>2.80696E-5</c:v>
                </c:pt>
                <c:pt idx="766">
                  <c:v>2.8106099999999998E-5</c:v>
                </c:pt>
                <c:pt idx="767">
                  <c:v>2.81456E-5</c:v>
                </c:pt>
                <c:pt idx="768">
                  <c:v>2.8179099999999999E-5</c:v>
                </c:pt>
                <c:pt idx="769">
                  <c:v>2.8216800000000001E-5</c:v>
                </c:pt>
                <c:pt idx="770">
                  <c:v>2.8258500000000001E-5</c:v>
                </c:pt>
                <c:pt idx="771">
                  <c:v>2.8296000000000001E-5</c:v>
                </c:pt>
                <c:pt idx="772">
                  <c:v>2.8341099999999999E-5</c:v>
                </c:pt>
                <c:pt idx="773">
                  <c:v>2.8361499999999999E-5</c:v>
                </c:pt>
                <c:pt idx="774">
                  <c:v>2.8397600000000001E-5</c:v>
                </c:pt>
                <c:pt idx="775">
                  <c:v>2.8430300000000001E-5</c:v>
                </c:pt>
                <c:pt idx="776">
                  <c:v>2.8449599999999999E-5</c:v>
                </c:pt>
                <c:pt idx="777">
                  <c:v>2.8486499999999999E-5</c:v>
                </c:pt>
                <c:pt idx="778">
                  <c:v>2.8508800000000001E-5</c:v>
                </c:pt>
                <c:pt idx="779">
                  <c:v>2.85472E-5</c:v>
                </c:pt>
                <c:pt idx="780">
                  <c:v>2.8573199999999999E-5</c:v>
                </c:pt>
                <c:pt idx="781">
                  <c:v>2.8611799999999999E-5</c:v>
                </c:pt>
                <c:pt idx="782">
                  <c:v>2.86351E-5</c:v>
                </c:pt>
                <c:pt idx="783">
                  <c:v>2.86753E-5</c:v>
                </c:pt>
                <c:pt idx="784">
                  <c:v>2.86984E-5</c:v>
                </c:pt>
                <c:pt idx="785">
                  <c:v>2.8724399999999999E-5</c:v>
                </c:pt>
                <c:pt idx="786">
                  <c:v>2.8763099999999999E-5</c:v>
                </c:pt>
                <c:pt idx="787">
                  <c:v>2.8793999999999999E-5</c:v>
                </c:pt>
                <c:pt idx="788">
                  <c:v>2.8828099999999999E-5</c:v>
                </c:pt>
                <c:pt idx="789">
                  <c:v>2.88687E-5</c:v>
                </c:pt>
                <c:pt idx="790">
                  <c:v>2.8897599999999999E-5</c:v>
                </c:pt>
                <c:pt idx="791">
                  <c:v>2.8940899999999999E-5</c:v>
                </c:pt>
                <c:pt idx="792">
                  <c:v>2.8966300000000001E-5</c:v>
                </c:pt>
                <c:pt idx="793">
                  <c:v>2.8994000000000001E-5</c:v>
                </c:pt>
                <c:pt idx="794">
                  <c:v>2.9021199999999999E-5</c:v>
                </c:pt>
                <c:pt idx="795">
                  <c:v>2.90264E-5</c:v>
                </c:pt>
                <c:pt idx="796">
                  <c:v>2.91021E-5</c:v>
                </c:pt>
                <c:pt idx="797">
                  <c:v>2.91159E-5</c:v>
                </c:pt>
                <c:pt idx="798">
                  <c:v>2.91527E-5</c:v>
                </c:pt>
                <c:pt idx="799">
                  <c:v>2.91902E-5</c:v>
                </c:pt>
                <c:pt idx="800">
                  <c:v>2.9207799999999998E-5</c:v>
                </c:pt>
                <c:pt idx="801">
                  <c:v>2.9218599999999998E-5</c:v>
                </c:pt>
                <c:pt idx="802">
                  <c:v>2.9290800000000001E-5</c:v>
                </c:pt>
                <c:pt idx="803">
                  <c:v>2.93135E-5</c:v>
                </c:pt>
                <c:pt idx="804">
                  <c:v>2.9321800000000001E-5</c:v>
                </c:pt>
                <c:pt idx="805">
                  <c:v>2.9321800000000001E-5</c:v>
                </c:pt>
                <c:pt idx="806">
                  <c:v>2.94204E-5</c:v>
                </c:pt>
                <c:pt idx="807">
                  <c:v>2.9397899999999999E-5</c:v>
                </c:pt>
                <c:pt idx="808">
                  <c:v>2.94296E-5</c:v>
                </c:pt>
                <c:pt idx="809">
                  <c:v>2.9459500000000001E-5</c:v>
                </c:pt>
                <c:pt idx="810">
                  <c:v>2.9485899999999998E-5</c:v>
                </c:pt>
                <c:pt idx="811">
                  <c:v>2.9532699999999999E-5</c:v>
                </c:pt>
                <c:pt idx="812">
                  <c:v>2.95468E-5</c:v>
                </c:pt>
                <c:pt idx="813">
                  <c:v>2.9566200000000002E-5</c:v>
                </c:pt>
                <c:pt idx="814">
                  <c:v>2.9587700000000001E-5</c:v>
                </c:pt>
                <c:pt idx="815">
                  <c:v>2.9622299999999999E-5</c:v>
                </c:pt>
                <c:pt idx="816">
                  <c:v>2.9651100000000001E-5</c:v>
                </c:pt>
                <c:pt idx="817">
                  <c:v>2.9686600000000001E-5</c:v>
                </c:pt>
                <c:pt idx="818">
                  <c:v>2.9708100000000001E-5</c:v>
                </c:pt>
                <c:pt idx="819">
                  <c:v>2.9731100000000001E-5</c:v>
                </c:pt>
                <c:pt idx="820">
                  <c:v>2.9759100000000001E-5</c:v>
                </c:pt>
                <c:pt idx="821">
                  <c:v>2.9779699999999999E-5</c:v>
                </c:pt>
                <c:pt idx="822">
                  <c:v>2.9824499999999999E-5</c:v>
                </c:pt>
                <c:pt idx="823">
                  <c:v>2.9830599999999999E-5</c:v>
                </c:pt>
                <c:pt idx="824">
                  <c:v>2.9865500000000001E-5</c:v>
                </c:pt>
                <c:pt idx="825">
                  <c:v>2.9884699999999999E-5</c:v>
                </c:pt>
                <c:pt idx="826">
                  <c:v>2.99145E-5</c:v>
                </c:pt>
                <c:pt idx="827">
                  <c:v>2.9929200000000001E-5</c:v>
                </c:pt>
                <c:pt idx="828">
                  <c:v>2.9955600000000002E-5</c:v>
                </c:pt>
                <c:pt idx="829">
                  <c:v>2.9975999999999999E-5</c:v>
                </c:pt>
                <c:pt idx="830">
                  <c:v>3.0000000000000001E-5</c:v>
                </c:pt>
                <c:pt idx="831">
                  <c:v>3.00199E-5</c:v>
                </c:pt>
                <c:pt idx="832">
                  <c:v>3.0046400000000001E-5</c:v>
                </c:pt>
                <c:pt idx="833">
                  <c:v>3.00737E-5</c:v>
                </c:pt>
                <c:pt idx="834">
                  <c:v>3.0090299999999999E-5</c:v>
                </c:pt>
                <c:pt idx="835">
                  <c:v>3.0110299999999999E-5</c:v>
                </c:pt>
                <c:pt idx="836">
                  <c:v>3.0142400000000001E-5</c:v>
                </c:pt>
                <c:pt idx="837">
                  <c:v>3.01416E-5</c:v>
                </c:pt>
                <c:pt idx="838">
                  <c:v>3.0165500000000001E-5</c:v>
                </c:pt>
                <c:pt idx="839">
                  <c:v>3.0185700000000001E-5</c:v>
                </c:pt>
                <c:pt idx="840">
                  <c:v>3.02144E-5</c:v>
                </c:pt>
                <c:pt idx="841">
                  <c:v>3.0232000000000001E-5</c:v>
                </c:pt>
                <c:pt idx="842">
                  <c:v>3.0252299999999998E-5</c:v>
                </c:pt>
                <c:pt idx="843">
                  <c:v>3.0274399999999999E-5</c:v>
                </c:pt>
                <c:pt idx="844">
                  <c:v>3.02933E-5</c:v>
                </c:pt>
                <c:pt idx="845">
                  <c:v>3.0312599999999998E-5</c:v>
                </c:pt>
                <c:pt idx="846">
                  <c:v>3.0334699999999999E-5</c:v>
                </c:pt>
                <c:pt idx="847">
                  <c:v>3.0367099999999999E-5</c:v>
                </c:pt>
                <c:pt idx="848">
                  <c:v>3.0379399999999999E-5</c:v>
                </c:pt>
                <c:pt idx="849">
                  <c:v>3.0402100000000002E-5</c:v>
                </c:pt>
                <c:pt idx="850">
                  <c:v>3.0433099999999998E-5</c:v>
                </c:pt>
                <c:pt idx="851">
                  <c:v>3.0453599999999999E-5</c:v>
                </c:pt>
                <c:pt idx="852">
                  <c:v>3.0483600000000001E-5</c:v>
                </c:pt>
                <c:pt idx="853">
                  <c:v>3.0511899999999998E-5</c:v>
                </c:pt>
                <c:pt idx="854">
                  <c:v>3.0532199999999999E-5</c:v>
                </c:pt>
                <c:pt idx="855">
                  <c:v>3.05575E-5</c:v>
                </c:pt>
                <c:pt idx="856">
                  <c:v>3.0590999999999999E-5</c:v>
                </c:pt>
                <c:pt idx="857">
                  <c:v>3.0614200000000002E-5</c:v>
                </c:pt>
                <c:pt idx="858">
                  <c:v>3.0630899999999998E-5</c:v>
                </c:pt>
                <c:pt idx="859">
                  <c:v>3.0655799999999999E-5</c:v>
                </c:pt>
                <c:pt idx="860">
                  <c:v>3.0697400000000002E-5</c:v>
                </c:pt>
                <c:pt idx="861">
                  <c:v>3.0722500000000003E-5</c:v>
                </c:pt>
                <c:pt idx="862">
                  <c:v>3.0742299999999999E-5</c:v>
                </c:pt>
                <c:pt idx="863">
                  <c:v>3.07767E-5</c:v>
                </c:pt>
                <c:pt idx="864">
                  <c:v>3.0800099999999997E-5</c:v>
                </c:pt>
                <c:pt idx="865">
                  <c:v>3.0823600000000001E-5</c:v>
                </c:pt>
                <c:pt idx="866">
                  <c:v>3.08572E-5</c:v>
                </c:pt>
                <c:pt idx="867">
                  <c:v>3.0892000000000002E-5</c:v>
                </c:pt>
                <c:pt idx="868">
                  <c:v>3.0918299999999998E-5</c:v>
                </c:pt>
                <c:pt idx="869">
                  <c:v>3.0945300000000003E-5</c:v>
                </c:pt>
                <c:pt idx="870">
                  <c:v>3.0975900000000003E-5</c:v>
                </c:pt>
                <c:pt idx="871">
                  <c:v>3.0999900000000001E-5</c:v>
                </c:pt>
                <c:pt idx="872">
                  <c:v>3.1038599999999998E-5</c:v>
                </c:pt>
                <c:pt idx="873">
                  <c:v>3.1067900000000001E-5</c:v>
                </c:pt>
                <c:pt idx="874">
                  <c:v>3.1097999999999999E-5</c:v>
                </c:pt>
                <c:pt idx="875">
                  <c:v>3.11321E-5</c:v>
                </c:pt>
                <c:pt idx="876">
                  <c:v>3.1164600000000003E-5</c:v>
                </c:pt>
                <c:pt idx="877">
                  <c:v>3.1193599999999999E-5</c:v>
                </c:pt>
                <c:pt idx="878">
                  <c:v>3.1228600000000001E-5</c:v>
                </c:pt>
                <c:pt idx="879">
                  <c:v>3.1263500000000003E-5</c:v>
                </c:pt>
                <c:pt idx="880">
                  <c:v>3.1270899999999999E-5</c:v>
                </c:pt>
                <c:pt idx="881">
                  <c:v>3.1318500000000002E-5</c:v>
                </c:pt>
                <c:pt idx="882">
                  <c:v>3.1345800000000001E-5</c:v>
                </c:pt>
                <c:pt idx="883">
                  <c:v>3.1379099999999999E-5</c:v>
                </c:pt>
                <c:pt idx="884">
                  <c:v>3.1417400000000002E-5</c:v>
                </c:pt>
                <c:pt idx="885">
                  <c:v>3.1444800000000001E-5</c:v>
                </c:pt>
                <c:pt idx="886">
                  <c:v>3.1490299999999999E-5</c:v>
                </c:pt>
                <c:pt idx="887">
                  <c:v>3.15095E-5</c:v>
                </c:pt>
                <c:pt idx="888">
                  <c:v>3.15435E-5</c:v>
                </c:pt>
                <c:pt idx="889">
                  <c:v>3.1575999999999997E-5</c:v>
                </c:pt>
                <c:pt idx="890">
                  <c:v>3.1606600000000003E-5</c:v>
                </c:pt>
                <c:pt idx="891">
                  <c:v>3.1645600000000001E-5</c:v>
                </c:pt>
                <c:pt idx="892">
                  <c:v>3.1679900000000001E-5</c:v>
                </c:pt>
                <c:pt idx="893">
                  <c:v>3.17163E-5</c:v>
                </c:pt>
                <c:pt idx="894">
                  <c:v>3.1750900000000001E-5</c:v>
                </c:pt>
                <c:pt idx="895">
                  <c:v>3.1788300000000002E-5</c:v>
                </c:pt>
                <c:pt idx="896">
                  <c:v>3.1824099999999999E-5</c:v>
                </c:pt>
                <c:pt idx="897">
                  <c:v>3.1873299999999999E-5</c:v>
                </c:pt>
                <c:pt idx="898">
                  <c:v>3.1896800000000003E-5</c:v>
                </c:pt>
                <c:pt idx="899">
                  <c:v>3.1948500000000001E-5</c:v>
                </c:pt>
                <c:pt idx="900">
                  <c:v>3.1976300000000001E-5</c:v>
                </c:pt>
                <c:pt idx="901">
                  <c:v>3.2014999999999998E-5</c:v>
                </c:pt>
                <c:pt idx="902">
                  <c:v>3.2059099999999999E-5</c:v>
                </c:pt>
                <c:pt idx="903">
                  <c:v>3.2111299999999999E-5</c:v>
                </c:pt>
                <c:pt idx="904">
                  <c:v>3.2151399999999998E-5</c:v>
                </c:pt>
                <c:pt idx="905">
                  <c:v>3.2190899999999997E-5</c:v>
                </c:pt>
                <c:pt idx="906">
                  <c:v>3.2228599999999998E-5</c:v>
                </c:pt>
                <c:pt idx="907">
                  <c:v>3.22693E-5</c:v>
                </c:pt>
                <c:pt idx="908">
                  <c:v>3.2320699999999997E-5</c:v>
                </c:pt>
                <c:pt idx="909">
                  <c:v>3.2359700000000001E-5</c:v>
                </c:pt>
                <c:pt idx="910">
                  <c:v>3.2404899999999999E-5</c:v>
                </c:pt>
                <c:pt idx="911">
                  <c:v>3.2456300000000003E-5</c:v>
                </c:pt>
                <c:pt idx="912">
                  <c:v>3.2499999999999997E-5</c:v>
                </c:pt>
                <c:pt idx="913">
                  <c:v>3.2555000000000003E-5</c:v>
                </c:pt>
                <c:pt idx="914">
                  <c:v>3.2597900000000002E-5</c:v>
                </c:pt>
                <c:pt idx="915">
                  <c:v>3.2651999999999998E-5</c:v>
                </c:pt>
                <c:pt idx="916">
                  <c:v>3.2697999999999998E-5</c:v>
                </c:pt>
                <c:pt idx="917">
                  <c:v>3.2755700000000002E-5</c:v>
                </c:pt>
                <c:pt idx="918">
                  <c:v>3.2806899999999999E-5</c:v>
                </c:pt>
                <c:pt idx="919">
                  <c:v>3.2867100000000002E-5</c:v>
                </c:pt>
                <c:pt idx="920">
                  <c:v>3.2911599999999998E-5</c:v>
                </c:pt>
                <c:pt idx="921">
                  <c:v>3.2962500000000002E-5</c:v>
                </c:pt>
                <c:pt idx="922">
                  <c:v>3.30048E-5</c:v>
                </c:pt>
                <c:pt idx="923">
                  <c:v>3.3068499999999997E-5</c:v>
                </c:pt>
                <c:pt idx="924">
                  <c:v>3.3115399999999998E-5</c:v>
                </c:pt>
                <c:pt idx="925">
                  <c:v>3.3171099999999998E-5</c:v>
                </c:pt>
                <c:pt idx="926">
                  <c:v>3.3229099999999997E-5</c:v>
                </c:pt>
                <c:pt idx="927">
                  <c:v>3.3294599999999998E-5</c:v>
                </c:pt>
                <c:pt idx="928">
                  <c:v>3.3358100000000002E-5</c:v>
                </c:pt>
                <c:pt idx="929">
                  <c:v>3.3403099999999999E-5</c:v>
                </c:pt>
                <c:pt idx="930">
                  <c:v>3.34625E-5</c:v>
                </c:pt>
                <c:pt idx="931">
                  <c:v>3.35273E-5</c:v>
                </c:pt>
                <c:pt idx="932">
                  <c:v>3.3586500000000001E-5</c:v>
                </c:pt>
                <c:pt idx="933">
                  <c:v>3.3656299999999998E-5</c:v>
                </c:pt>
                <c:pt idx="934">
                  <c:v>3.37035E-5</c:v>
                </c:pt>
                <c:pt idx="935">
                  <c:v>3.37684E-5</c:v>
                </c:pt>
                <c:pt idx="936">
                  <c:v>3.3837200000000002E-5</c:v>
                </c:pt>
                <c:pt idx="937">
                  <c:v>3.3901500000000001E-5</c:v>
                </c:pt>
                <c:pt idx="938">
                  <c:v>3.3969600000000001E-5</c:v>
                </c:pt>
                <c:pt idx="939">
                  <c:v>3.4028800000000002E-5</c:v>
                </c:pt>
                <c:pt idx="940">
                  <c:v>3.40896E-5</c:v>
                </c:pt>
                <c:pt idx="941">
                  <c:v>3.4156499999999997E-5</c:v>
                </c:pt>
                <c:pt idx="942">
                  <c:v>3.4221599999999998E-5</c:v>
                </c:pt>
                <c:pt idx="943">
                  <c:v>3.42877E-5</c:v>
                </c:pt>
                <c:pt idx="944">
                  <c:v>3.43494E-5</c:v>
                </c:pt>
                <c:pt idx="945">
                  <c:v>3.44235E-5</c:v>
                </c:pt>
                <c:pt idx="946">
                  <c:v>3.4485900000000001E-5</c:v>
                </c:pt>
                <c:pt idx="947">
                  <c:v>3.4548000000000002E-5</c:v>
                </c:pt>
                <c:pt idx="948">
                  <c:v>3.4629399999999997E-5</c:v>
                </c:pt>
                <c:pt idx="949">
                  <c:v>3.4690400000000002E-5</c:v>
                </c:pt>
                <c:pt idx="950">
                  <c:v>3.4759699999999999E-5</c:v>
                </c:pt>
                <c:pt idx="951">
                  <c:v>3.4826600000000003E-5</c:v>
                </c:pt>
                <c:pt idx="952">
                  <c:v>3.48933E-5</c:v>
                </c:pt>
                <c:pt idx="953">
                  <c:v>3.4964900000000001E-5</c:v>
                </c:pt>
                <c:pt idx="954">
                  <c:v>3.5036400000000002E-5</c:v>
                </c:pt>
                <c:pt idx="955">
                  <c:v>3.5099799999999999E-5</c:v>
                </c:pt>
                <c:pt idx="956">
                  <c:v>3.5184900000000003E-5</c:v>
                </c:pt>
                <c:pt idx="957">
                  <c:v>3.52487E-5</c:v>
                </c:pt>
                <c:pt idx="958">
                  <c:v>3.53195E-5</c:v>
                </c:pt>
                <c:pt idx="959">
                  <c:v>3.5404200000000002E-5</c:v>
                </c:pt>
                <c:pt idx="960">
                  <c:v>3.5457000000000003E-5</c:v>
                </c:pt>
                <c:pt idx="961">
                  <c:v>3.5525000000000003E-5</c:v>
                </c:pt>
                <c:pt idx="962">
                  <c:v>3.561E-5</c:v>
                </c:pt>
                <c:pt idx="963">
                  <c:v>3.5673100000000002E-5</c:v>
                </c:pt>
                <c:pt idx="964">
                  <c:v>3.5745399999999998E-5</c:v>
                </c:pt>
                <c:pt idx="965">
                  <c:v>3.5812500000000003E-5</c:v>
                </c:pt>
                <c:pt idx="966">
                  <c:v>3.5898200000000001E-5</c:v>
                </c:pt>
                <c:pt idx="967">
                  <c:v>3.5959900000000001E-5</c:v>
                </c:pt>
                <c:pt idx="968">
                  <c:v>3.6035799999999998E-5</c:v>
                </c:pt>
                <c:pt idx="969">
                  <c:v>3.6103000000000003E-5</c:v>
                </c:pt>
                <c:pt idx="970">
                  <c:v>3.6176100000000001E-5</c:v>
                </c:pt>
                <c:pt idx="971">
                  <c:v>3.6248399999999997E-5</c:v>
                </c:pt>
                <c:pt idx="972">
                  <c:v>3.6319799999999997E-5</c:v>
                </c:pt>
                <c:pt idx="973">
                  <c:v>3.6389800000000002E-5</c:v>
                </c:pt>
                <c:pt idx="974">
                  <c:v>3.6483399999999997E-5</c:v>
                </c:pt>
                <c:pt idx="975">
                  <c:v>3.6559800000000002E-5</c:v>
                </c:pt>
                <c:pt idx="976">
                  <c:v>3.66085E-5</c:v>
                </c:pt>
                <c:pt idx="977">
                  <c:v>3.6690299999999997E-5</c:v>
                </c:pt>
                <c:pt idx="978">
                  <c:v>3.6771199999999998E-5</c:v>
                </c:pt>
                <c:pt idx="979">
                  <c:v>3.6842699999999999E-5</c:v>
                </c:pt>
                <c:pt idx="980">
                  <c:v>3.6910799999999999E-5</c:v>
                </c:pt>
                <c:pt idx="981">
                  <c:v>3.6993899999999998E-5</c:v>
                </c:pt>
                <c:pt idx="982">
                  <c:v>3.7080899999999999E-5</c:v>
                </c:pt>
                <c:pt idx="983">
                  <c:v>3.7138300000000003E-5</c:v>
                </c:pt>
                <c:pt idx="984">
                  <c:v>3.7215999999999997E-5</c:v>
                </c:pt>
                <c:pt idx="985">
                  <c:v>3.7301300000000001E-5</c:v>
                </c:pt>
                <c:pt idx="986">
                  <c:v>3.7372700000000002E-5</c:v>
                </c:pt>
                <c:pt idx="987">
                  <c:v>3.7447300000000003E-5</c:v>
                </c:pt>
                <c:pt idx="988">
                  <c:v>3.7528899999999999E-5</c:v>
                </c:pt>
                <c:pt idx="989">
                  <c:v>3.76003E-5</c:v>
                </c:pt>
                <c:pt idx="990">
                  <c:v>3.7682999999999998E-5</c:v>
                </c:pt>
                <c:pt idx="991">
                  <c:v>3.7752700000000002E-5</c:v>
                </c:pt>
                <c:pt idx="992">
                  <c:v>3.7830999999999997E-5</c:v>
                </c:pt>
                <c:pt idx="993">
                  <c:v>3.7899899999999999E-5</c:v>
                </c:pt>
                <c:pt idx="994">
                  <c:v>3.7979999999999999E-5</c:v>
                </c:pt>
                <c:pt idx="995">
                  <c:v>3.8049700000000003E-5</c:v>
                </c:pt>
                <c:pt idx="996">
                  <c:v>3.8135700000000001E-5</c:v>
                </c:pt>
                <c:pt idx="997">
                  <c:v>3.8217699999999998E-5</c:v>
                </c:pt>
                <c:pt idx="998">
                  <c:v>3.8279399999999998E-5</c:v>
                </c:pt>
                <c:pt idx="999">
                  <c:v>3.8351600000000001E-5</c:v>
                </c:pt>
                <c:pt idx="1000">
                  <c:v>3.8424099999999997E-5</c:v>
                </c:pt>
                <c:pt idx="1001">
                  <c:v>3.8499299999999999E-5</c:v>
                </c:pt>
                <c:pt idx="1002">
                  <c:v>3.8568400000000002E-5</c:v>
                </c:pt>
                <c:pt idx="1003">
                  <c:v>3.8640399999999997E-5</c:v>
                </c:pt>
                <c:pt idx="1004">
                  <c:v>3.8711699999999997E-5</c:v>
                </c:pt>
                <c:pt idx="1005">
                  <c:v>3.8788000000000002E-5</c:v>
                </c:pt>
                <c:pt idx="1006">
                  <c:v>3.88738E-5</c:v>
                </c:pt>
                <c:pt idx="1007">
                  <c:v>3.89353E-5</c:v>
                </c:pt>
                <c:pt idx="1008">
                  <c:v>3.90159E-5</c:v>
                </c:pt>
                <c:pt idx="1009">
                  <c:v>3.90868E-5</c:v>
                </c:pt>
                <c:pt idx="1010">
                  <c:v>3.9153200000000003E-5</c:v>
                </c:pt>
                <c:pt idx="1011">
                  <c:v>3.9228399999999999E-5</c:v>
                </c:pt>
                <c:pt idx="1012">
                  <c:v>3.9291700000000002E-5</c:v>
                </c:pt>
                <c:pt idx="1013">
                  <c:v>3.9380199999999999E-5</c:v>
                </c:pt>
                <c:pt idx="1014">
                  <c:v>3.9453299999999997E-5</c:v>
                </c:pt>
                <c:pt idx="1015">
                  <c:v>3.9512899999999999E-5</c:v>
                </c:pt>
                <c:pt idx="1016">
                  <c:v>3.9590900000000001E-5</c:v>
                </c:pt>
                <c:pt idx="1017">
                  <c:v>3.9652800000000001E-5</c:v>
                </c:pt>
                <c:pt idx="1018">
                  <c:v>3.9717700000000001E-5</c:v>
                </c:pt>
                <c:pt idx="1019">
                  <c:v>3.9792500000000002E-5</c:v>
                </c:pt>
                <c:pt idx="1020">
                  <c:v>3.9863100000000001E-5</c:v>
                </c:pt>
                <c:pt idx="1021">
                  <c:v>3.99396E-5</c:v>
                </c:pt>
                <c:pt idx="1022">
                  <c:v>4.0003000000000003E-5</c:v>
                </c:pt>
                <c:pt idx="1023">
                  <c:v>4.0071599999999998E-5</c:v>
                </c:pt>
                <c:pt idx="1024">
                  <c:v>4.0142499999999997E-5</c:v>
                </c:pt>
                <c:pt idx="1025">
                  <c:v>4.0220399999999999E-5</c:v>
                </c:pt>
                <c:pt idx="1026">
                  <c:v>4.0299700000000003E-5</c:v>
                </c:pt>
                <c:pt idx="1027">
                  <c:v>4.0373600000000003E-5</c:v>
                </c:pt>
                <c:pt idx="1028">
                  <c:v>4.0440800000000001E-5</c:v>
                </c:pt>
                <c:pt idx="1029">
                  <c:v>4.0499500000000001E-5</c:v>
                </c:pt>
                <c:pt idx="1030">
                  <c:v>4.0567E-5</c:v>
                </c:pt>
                <c:pt idx="1031">
                  <c:v>4.0660300000000001E-5</c:v>
                </c:pt>
                <c:pt idx="1032">
                  <c:v>4.0735999999999998E-5</c:v>
                </c:pt>
                <c:pt idx="1033">
                  <c:v>4.0802900000000002E-5</c:v>
                </c:pt>
                <c:pt idx="1034">
                  <c:v>4.0883999999999997E-5</c:v>
                </c:pt>
                <c:pt idx="1035">
                  <c:v>4.0942899999999997E-5</c:v>
                </c:pt>
                <c:pt idx="1036">
                  <c:v>4.1025300000000002E-5</c:v>
                </c:pt>
                <c:pt idx="1037">
                  <c:v>4.11018E-5</c:v>
                </c:pt>
                <c:pt idx="1038">
                  <c:v>4.1164700000000002E-5</c:v>
                </c:pt>
                <c:pt idx="1039">
                  <c:v>4.1248799999999997E-5</c:v>
                </c:pt>
                <c:pt idx="1040">
                  <c:v>4.1320199999999998E-5</c:v>
                </c:pt>
                <c:pt idx="1041">
                  <c:v>4.13892E-5</c:v>
                </c:pt>
                <c:pt idx="1042">
                  <c:v>4.1454400000000001E-5</c:v>
                </c:pt>
                <c:pt idx="1043">
                  <c:v>4.1542100000000003E-5</c:v>
                </c:pt>
                <c:pt idx="1044">
                  <c:v>4.1616000000000003E-5</c:v>
                </c:pt>
                <c:pt idx="1045">
                  <c:v>4.1696000000000002E-5</c:v>
                </c:pt>
                <c:pt idx="1046">
                  <c:v>4.1758200000000003E-5</c:v>
                </c:pt>
                <c:pt idx="1047">
                  <c:v>4.1843900000000001E-5</c:v>
                </c:pt>
                <c:pt idx="1048">
                  <c:v>4.19084E-5</c:v>
                </c:pt>
                <c:pt idx="1049">
                  <c:v>4.1987100000000003E-5</c:v>
                </c:pt>
                <c:pt idx="1050">
                  <c:v>4.2066200000000001E-5</c:v>
                </c:pt>
                <c:pt idx="1051">
                  <c:v>4.2138699999999997E-5</c:v>
                </c:pt>
                <c:pt idx="1052">
                  <c:v>4.2197699999999997E-5</c:v>
                </c:pt>
                <c:pt idx="1053">
                  <c:v>4.2281899999999999E-5</c:v>
                </c:pt>
                <c:pt idx="1054">
                  <c:v>4.2357800000000003E-5</c:v>
                </c:pt>
                <c:pt idx="1055">
                  <c:v>4.24462E-5</c:v>
                </c:pt>
                <c:pt idx="1056">
                  <c:v>4.2527600000000003E-5</c:v>
                </c:pt>
                <c:pt idx="1057">
                  <c:v>4.2597199999999999E-5</c:v>
                </c:pt>
                <c:pt idx="1058">
                  <c:v>4.2688400000000003E-5</c:v>
                </c:pt>
                <c:pt idx="1059">
                  <c:v>4.27644E-5</c:v>
                </c:pt>
                <c:pt idx="1060">
                  <c:v>4.28386E-5</c:v>
                </c:pt>
                <c:pt idx="1061">
                  <c:v>4.2914999999999998E-5</c:v>
                </c:pt>
                <c:pt idx="1062">
                  <c:v>4.2982399999999997E-5</c:v>
                </c:pt>
                <c:pt idx="1063">
                  <c:v>4.3067900000000001E-5</c:v>
                </c:pt>
                <c:pt idx="1064">
                  <c:v>4.3142500000000002E-5</c:v>
                </c:pt>
                <c:pt idx="1065">
                  <c:v>4.3218199999999999E-5</c:v>
                </c:pt>
                <c:pt idx="1066">
                  <c:v>4.3290800000000002E-5</c:v>
                </c:pt>
                <c:pt idx="1067">
                  <c:v>4.3363099999999998E-5</c:v>
                </c:pt>
                <c:pt idx="1068">
                  <c:v>4.3459299999999999E-5</c:v>
                </c:pt>
                <c:pt idx="1069">
                  <c:v>4.3526599999999998E-5</c:v>
                </c:pt>
                <c:pt idx="1070">
                  <c:v>4.3593300000000002E-5</c:v>
                </c:pt>
                <c:pt idx="1071">
                  <c:v>4.3690499999999998E-5</c:v>
                </c:pt>
                <c:pt idx="1072">
                  <c:v>4.3773899999999998E-5</c:v>
                </c:pt>
                <c:pt idx="1073">
                  <c:v>4.3848699999999999E-5</c:v>
                </c:pt>
                <c:pt idx="1074">
                  <c:v>4.3946100000000003E-5</c:v>
                </c:pt>
                <c:pt idx="1075">
                  <c:v>4.4019400000000001E-5</c:v>
                </c:pt>
                <c:pt idx="1076">
                  <c:v>4.4087700000000001E-5</c:v>
                </c:pt>
                <c:pt idx="1077">
                  <c:v>4.4174300000000002E-5</c:v>
                </c:pt>
                <c:pt idx="1078">
                  <c:v>4.4251400000000001E-5</c:v>
                </c:pt>
                <c:pt idx="1079">
                  <c:v>4.4322500000000001E-5</c:v>
                </c:pt>
                <c:pt idx="1080">
                  <c:v>4.4415000000000001E-5</c:v>
                </c:pt>
                <c:pt idx="1081">
                  <c:v>4.44826E-5</c:v>
                </c:pt>
                <c:pt idx="1082">
                  <c:v>4.4565799999999999E-5</c:v>
                </c:pt>
                <c:pt idx="1083">
                  <c:v>4.4630599999999999E-5</c:v>
                </c:pt>
                <c:pt idx="1084">
                  <c:v>4.4716899999999999E-5</c:v>
                </c:pt>
                <c:pt idx="1085">
                  <c:v>4.4797199999999999E-5</c:v>
                </c:pt>
                <c:pt idx="1086">
                  <c:v>4.4886999999999999E-5</c:v>
                </c:pt>
                <c:pt idx="1087">
                  <c:v>4.49615E-5</c:v>
                </c:pt>
                <c:pt idx="1088">
                  <c:v>4.5037799999999998E-5</c:v>
                </c:pt>
                <c:pt idx="1089">
                  <c:v>4.5109199999999998E-5</c:v>
                </c:pt>
                <c:pt idx="1090">
                  <c:v>4.5194700000000003E-5</c:v>
                </c:pt>
                <c:pt idx="1091">
                  <c:v>4.5266399999999997E-5</c:v>
                </c:pt>
                <c:pt idx="1092">
                  <c:v>4.53479E-5</c:v>
                </c:pt>
                <c:pt idx="1093">
                  <c:v>4.5429899999999997E-5</c:v>
                </c:pt>
                <c:pt idx="1094">
                  <c:v>4.55084E-5</c:v>
                </c:pt>
                <c:pt idx="1095">
                  <c:v>4.5594299999999998E-5</c:v>
                </c:pt>
                <c:pt idx="1096">
                  <c:v>4.56691E-5</c:v>
                </c:pt>
                <c:pt idx="1097">
                  <c:v>4.5753400000000001E-5</c:v>
                </c:pt>
                <c:pt idx="1098">
                  <c:v>4.5832099999999998E-5</c:v>
                </c:pt>
                <c:pt idx="1099">
                  <c:v>4.5910700000000001E-5</c:v>
                </c:pt>
                <c:pt idx="1100">
                  <c:v>4.59877E-5</c:v>
                </c:pt>
                <c:pt idx="1101">
                  <c:v>4.6079399999999998E-5</c:v>
                </c:pt>
                <c:pt idx="1102">
                  <c:v>4.61731E-5</c:v>
                </c:pt>
                <c:pt idx="1103">
                  <c:v>4.6248300000000002E-5</c:v>
                </c:pt>
                <c:pt idx="1104">
                  <c:v>4.6326599999999998E-5</c:v>
                </c:pt>
                <c:pt idx="1105">
                  <c:v>4.6405E-5</c:v>
                </c:pt>
                <c:pt idx="1106">
                  <c:v>4.6496199999999997E-5</c:v>
                </c:pt>
                <c:pt idx="1107">
                  <c:v>4.65625E-5</c:v>
                </c:pt>
                <c:pt idx="1108">
                  <c:v>4.6651299999999998E-5</c:v>
                </c:pt>
                <c:pt idx="1109">
                  <c:v>4.67385E-5</c:v>
                </c:pt>
                <c:pt idx="1110">
                  <c:v>4.6820400000000003E-5</c:v>
                </c:pt>
                <c:pt idx="1111">
                  <c:v>4.6905900000000001E-5</c:v>
                </c:pt>
                <c:pt idx="1112">
                  <c:v>4.7002300000000002E-5</c:v>
                </c:pt>
                <c:pt idx="1113">
                  <c:v>4.7082900000000003E-5</c:v>
                </c:pt>
                <c:pt idx="1114">
                  <c:v>4.7178000000000001E-5</c:v>
                </c:pt>
                <c:pt idx="1115">
                  <c:v>4.7249500000000002E-5</c:v>
                </c:pt>
                <c:pt idx="1116">
                  <c:v>4.7357500000000002E-5</c:v>
                </c:pt>
                <c:pt idx="1117">
                  <c:v>4.7435799999999997E-5</c:v>
                </c:pt>
                <c:pt idx="1118">
                  <c:v>4.7518100000000002E-5</c:v>
                </c:pt>
                <c:pt idx="1119">
                  <c:v>4.7615299999999998E-5</c:v>
                </c:pt>
                <c:pt idx="1120">
                  <c:v>4.76843E-5</c:v>
                </c:pt>
                <c:pt idx="1121">
                  <c:v>4.77893E-5</c:v>
                </c:pt>
                <c:pt idx="1122">
                  <c:v>4.7866900000000001E-5</c:v>
                </c:pt>
                <c:pt idx="1123">
                  <c:v>4.79654E-5</c:v>
                </c:pt>
                <c:pt idx="1124">
                  <c:v>4.8061700000000001E-5</c:v>
                </c:pt>
                <c:pt idx="1125">
                  <c:v>4.8150499999999999E-5</c:v>
                </c:pt>
                <c:pt idx="1126">
                  <c:v>4.8236399999999998E-5</c:v>
                </c:pt>
                <c:pt idx="1127">
                  <c:v>4.83302E-5</c:v>
                </c:pt>
                <c:pt idx="1128">
                  <c:v>4.8412000000000003E-5</c:v>
                </c:pt>
                <c:pt idx="1129">
                  <c:v>4.8509800000000001E-5</c:v>
                </c:pt>
                <c:pt idx="1130">
                  <c:v>4.85988E-5</c:v>
                </c:pt>
                <c:pt idx="1131">
                  <c:v>4.86885E-5</c:v>
                </c:pt>
                <c:pt idx="1132">
                  <c:v>4.87721E-5</c:v>
                </c:pt>
                <c:pt idx="1133">
                  <c:v>4.88557E-5</c:v>
                </c:pt>
                <c:pt idx="1134">
                  <c:v>4.8952999999999997E-5</c:v>
                </c:pt>
                <c:pt idx="1135">
                  <c:v>4.9039999999999998E-5</c:v>
                </c:pt>
                <c:pt idx="1136">
                  <c:v>4.9134500000000002E-5</c:v>
                </c:pt>
                <c:pt idx="1137">
                  <c:v>4.9232099999999999E-5</c:v>
                </c:pt>
                <c:pt idx="1138">
                  <c:v>4.9307200000000001E-5</c:v>
                </c:pt>
                <c:pt idx="1139">
                  <c:v>4.9405199999999999E-5</c:v>
                </c:pt>
                <c:pt idx="1140">
                  <c:v>4.9495600000000001E-5</c:v>
                </c:pt>
                <c:pt idx="1141">
                  <c:v>4.9608499999999998E-5</c:v>
                </c:pt>
                <c:pt idx="1142">
                  <c:v>4.9707399999999998E-5</c:v>
                </c:pt>
                <c:pt idx="1143">
                  <c:v>4.9778799999999998E-5</c:v>
                </c:pt>
                <c:pt idx="1144">
                  <c:v>4.9880999999999999E-5</c:v>
                </c:pt>
                <c:pt idx="1145">
                  <c:v>4.9983900000000001E-5</c:v>
                </c:pt>
                <c:pt idx="1146">
                  <c:v>5.0074899999999997E-5</c:v>
                </c:pt>
                <c:pt idx="1147">
                  <c:v>5.0164699999999998E-5</c:v>
                </c:pt>
                <c:pt idx="1148">
                  <c:v>5.0265900000000003E-5</c:v>
                </c:pt>
                <c:pt idx="1149">
                  <c:v>5.0362699999999998E-5</c:v>
                </c:pt>
                <c:pt idx="1150">
                  <c:v>5.04623E-5</c:v>
                </c:pt>
                <c:pt idx="1151">
                  <c:v>5.0575799999999998E-5</c:v>
                </c:pt>
                <c:pt idx="1152">
                  <c:v>5.0658799999999997E-5</c:v>
                </c:pt>
                <c:pt idx="1153">
                  <c:v>5.0763200000000002E-5</c:v>
                </c:pt>
                <c:pt idx="1154">
                  <c:v>5.0856000000000002E-5</c:v>
                </c:pt>
                <c:pt idx="1155">
                  <c:v>5.0956199999999998E-5</c:v>
                </c:pt>
                <c:pt idx="1156">
                  <c:v>5.1070699999999999E-5</c:v>
                </c:pt>
                <c:pt idx="1157">
                  <c:v>5.11608E-5</c:v>
                </c:pt>
                <c:pt idx="1158">
                  <c:v>5.1253099999999999E-5</c:v>
                </c:pt>
                <c:pt idx="1159">
                  <c:v>5.1351299999999997E-5</c:v>
                </c:pt>
                <c:pt idx="1160">
                  <c:v>5.1457099999999999E-5</c:v>
                </c:pt>
                <c:pt idx="1161">
                  <c:v>5.1560900000000003E-5</c:v>
                </c:pt>
                <c:pt idx="1162">
                  <c:v>5.1656500000000003E-5</c:v>
                </c:pt>
                <c:pt idx="1163">
                  <c:v>5.1748300000000001E-5</c:v>
                </c:pt>
                <c:pt idx="1164">
                  <c:v>5.1865199999999999E-5</c:v>
                </c:pt>
                <c:pt idx="1165">
                  <c:v>5.1962899999999997E-5</c:v>
                </c:pt>
                <c:pt idx="1166">
                  <c:v>5.2055300000000003E-5</c:v>
                </c:pt>
                <c:pt idx="1167">
                  <c:v>5.2169800000000003E-5</c:v>
                </c:pt>
                <c:pt idx="1168">
                  <c:v>5.2259999999999998E-5</c:v>
                </c:pt>
                <c:pt idx="1169">
                  <c:v>5.2377599999999998E-5</c:v>
                </c:pt>
                <c:pt idx="1170">
                  <c:v>5.2472600000000003E-5</c:v>
                </c:pt>
                <c:pt idx="1171">
                  <c:v>5.2583800000000003E-5</c:v>
                </c:pt>
                <c:pt idx="1172">
                  <c:v>5.2688300000000002E-5</c:v>
                </c:pt>
                <c:pt idx="1173">
                  <c:v>5.2802E-5</c:v>
                </c:pt>
                <c:pt idx="1174">
                  <c:v>5.2885900000000001E-5</c:v>
                </c:pt>
                <c:pt idx="1175">
                  <c:v>5.2986299999999998E-5</c:v>
                </c:pt>
                <c:pt idx="1176">
                  <c:v>5.3091999999999999E-5</c:v>
                </c:pt>
                <c:pt idx="1177">
                  <c:v>5.3178399999999999E-5</c:v>
                </c:pt>
                <c:pt idx="1178">
                  <c:v>5.3279599999999997E-5</c:v>
                </c:pt>
                <c:pt idx="1179">
                  <c:v>5.3393699999999997E-5</c:v>
                </c:pt>
                <c:pt idx="1180">
                  <c:v>5.3493499999999999E-5</c:v>
                </c:pt>
                <c:pt idx="1181">
                  <c:v>5.3593600000000001E-5</c:v>
                </c:pt>
                <c:pt idx="1182">
                  <c:v>5.3694699999999999E-5</c:v>
                </c:pt>
                <c:pt idx="1183">
                  <c:v>5.3799799999999999E-5</c:v>
                </c:pt>
                <c:pt idx="1184">
                  <c:v>5.3887200000000001E-5</c:v>
                </c:pt>
                <c:pt idx="1185">
                  <c:v>5.4002799999999997E-5</c:v>
                </c:pt>
                <c:pt idx="1186">
                  <c:v>5.4098799999999998E-5</c:v>
                </c:pt>
                <c:pt idx="1187">
                  <c:v>5.4199700000000002E-5</c:v>
                </c:pt>
                <c:pt idx="1188">
                  <c:v>5.4302799999999998E-5</c:v>
                </c:pt>
                <c:pt idx="1189">
                  <c:v>5.44026E-5</c:v>
                </c:pt>
                <c:pt idx="1190">
                  <c:v>5.4477300000000001E-5</c:v>
                </c:pt>
                <c:pt idx="1191">
                  <c:v>5.4620799999999997E-5</c:v>
                </c:pt>
                <c:pt idx="1192">
                  <c:v>5.4718300000000001E-5</c:v>
                </c:pt>
                <c:pt idx="1193">
                  <c:v>5.47764E-5</c:v>
                </c:pt>
                <c:pt idx="1194">
                  <c:v>5.4932699999999997E-5</c:v>
                </c:pt>
                <c:pt idx="1195">
                  <c:v>5.5032199999999998E-5</c:v>
                </c:pt>
                <c:pt idx="1196">
                  <c:v>5.5112499999999998E-5</c:v>
                </c:pt>
                <c:pt idx="1197">
                  <c:v>5.5210000000000002E-5</c:v>
                </c:pt>
                <c:pt idx="1198">
                  <c:v>5.5335299999999999E-5</c:v>
                </c:pt>
                <c:pt idx="1199">
                  <c:v>5.5440399999999999E-5</c:v>
                </c:pt>
                <c:pt idx="1200">
                  <c:v>5.5550200000000002E-5</c:v>
                </c:pt>
                <c:pt idx="1201">
                  <c:v>5.5666199999999999E-5</c:v>
                </c:pt>
                <c:pt idx="1202">
                  <c:v>5.5736000000000003E-5</c:v>
                </c:pt>
                <c:pt idx="1203">
                  <c:v>5.58521E-5</c:v>
                </c:pt>
                <c:pt idx="1204">
                  <c:v>5.5977399999999997E-5</c:v>
                </c:pt>
                <c:pt idx="1205">
                  <c:v>5.6055499999999999E-5</c:v>
                </c:pt>
                <c:pt idx="1206">
                  <c:v>5.6175499999999998E-5</c:v>
                </c:pt>
                <c:pt idx="1207">
                  <c:v>5.6298600000000003E-5</c:v>
                </c:pt>
                <c:pt idx="1208">
                  <c:v>5.6419899999999998E-5</c:v>
                </c:pt>
                <c:pt idx="1209">
                  <c:v>5.6554800000000003E-5</c:v>
                </c:pt>
                <c:pt idx="1210">
                  <c:v>5.6600300000000001E-5</c:v>
                </c:pt>
                <c:pt idx="1211">
                  <c:v>5.67144E-5</c:v>
                </c:pt>
                <c:pt idx="1212">
                  <c:v>5.68225E-5</c:v>
                </c:pt>
                <c:pt idx="1213">
                  <c:v>5.6914799999999999E-5</c:v>
                </c:pt>
                <c:pt idx="1214">
                  <c:v>5.7055500000000003E-5</c:v>
                </c:pt>
                <c:pt idx="1215">
                  <c:v>5.71376E-5</c:v>
                </c:pt>
                <c:pt idx="1216">
                  <c:v>5.7266399999999998E-5</c:v>
                </c:pt>
                <c:pt idx="1217">
                  <c:v>5.7387199999999998E-5</c:v>
                </c:pt>
                <c:pt idx="1218">
                  <c:v>5.7529099999999998E-5</c:v>
                </c:pt>
                <c:pt idx="1219">
                  <c:v>5.75982E-5</c:v>
                </c:pt>
                <c:pt idx="1220">
                  <c:v>5.7725100000000001E-5</c:v>
                </c:pt>
                <c:pt idx="1221">
                  <c:v>5.7868300000000003E-5</c:v>
                </c:pt>
                <c:pt idx="1222">
                  <c:v>5.79814E-5</c:v>
                </c:pt>
                <c:pt idx="1223">
                  <c:v>5.8064399999999999E-5</c:v>
                </c:pt>
                <c:pt idx="1224">
                  <c:v>5.8191800000000001E-5</c:v>
                </c:pt>
                <c:pt idx="1225">
                  <c:v>5.8339299999999999E-5</c:v>
                </c:pt>
                <c:pt idx="1226">
                  <c:v>5.8438199999999999E-5</c:v>
                </c:pt>
                <c:pt idx="1227">
                  <c:v>5.8607799999999998E-5</c:v>
                </c:pt>
                <c:pt idx="1228">
                  <c:v>5.8679299999999999E-5</c:v>
                </c:pt>
                <c:pt idx="1229">
                  <c:v>5.8809199999999999E-5</c:v>
                </c:pt>
                <c:pt idx="1230">
                  <c:v>5.89055E-5</c:v>
                </c:pt>
                <c:pt idx="1231">
                  <c:v>5.9043499999999998E-5</c:v>
                </c:pt>
                <c:pt idx="1232">
                  <c:v>5.9144600000000003E-5</c:v>
                </c:pt>
                <c:pt idx="1233">
                  <c:v>5.9278299999999998E-5</c:v>
                </c:pt>
                <c:pt idx="1234">
                  <c:v>5.9414699999999999E-5</c:v>
                </c:pt>
                <c:pt idx="1235">
                  <c:v>5.9539600000000002E-5</c:v>
                </c:pt>
                <c:pt idx="1236">
                  <c:v>5.96655E-5</c:v>
                </c:pt>
                <c:pt idx="1237">
                  <c:v>5.9764800000000001E-5</c:v>
                </c:pt>
                <c:pt idx="1238">
                  <c:v>5.9917100000000003E-5</c:v>
                </c:pt>
                <c:pt idx="1239">
                  <c:v>6.00146E-5</c:v>
                </c:pt>
                <c:pt idx="1240">
                  <c:v>6.0150099999999999E-5</c:v>
                </c:pt>
                <c:pt idx="1241">
                  <c:v>6.0309800000000003E-5</c:v>
                </c:pt>
                <c:pt idx="1242">
                  <c:v>6.04319E-5</c:v>
                </c:pt>
                <c:pt idx="1243">
                  <c:v>6.0559000000000001E-5</c:v>
                </c:pt>
                <c:pt idx="1244">
                  <c:v>6.0656799999999998E-5</c:v>
                </c:pt>
                <c:pt idx="1245">
                  <c:v>6.0829099999999997E-5</c:v>
                </c:pt>
                <c:pt idx="1246">
                  <c:v>6.0944199999999998E-5</c:v>
                </c:pt>
                <c:pt idx="1247">
                  <c:v>6.10716E-5</c:v>
                </c:pt>
                <c:pt idx="1248">
                  <c:v>6.1191200000000005E-5</c:v>
                </c:pt>
                <c:pt idx="1249">
                  <c:v>6.1338299999999995E-5</c:v>
                </c:pt>
                <c:pt idx="1250">
                  <c:v>6.1492899999999995E-5</c:v>
                </c:pt>
                <c:pt idx="1251">
                  <c:v>6.1585600000000002E-5</c:v>
                </c:pt>
                <c:pt idx="1252">
                  <c:v>6.1747699999999998E-5</c:v>
                </c:pt>
                <c:pt idx="1253">
                  <c:v>6.1900699999999995E-5</c:v>
                </c:pt>
                <c:pt idx="1254">
                  <c:v>6.2009799999999997E-5</c:v>
                </c:pt>
                <c:pt idx="1255">
                  <c:v>6.21687E-5</c:v>
                </c:pt>
                <c:pt idx="1256">
                  <c:v>6.2285299999999998E-5</c:v>
                </c:pt>
                <c:pt idx="1257">
                  <c:v>6.2431899999999899E-5</c:v>
                </c:pt>
                <c:pt idx="1258">
                  <c:v>6.2580499999999995E-5</c:v>
                </c:pt>
                <c:pt idx="1259">
                  <c:v>6.2683799999999998E-5</c:v>
                </c:pt>
                <c:pt idx="1260">
                  <c:v>6.2794999999999998E-5</c:v>
                </c:pt>
                <c:pt idx="1261">
                  <c:v>6.2950500000000007E-5</c:v>
                </c:pt>
                <c:pt idx="1262">
                  <c:v>6.3087299999999995E-5</c:v>
                </c:pt>
                <c:pt idx="1263">
                  <c:v>6.3235400000000001E-5</c:v>
                </c:pt>
                <c:pt idx="1264">
                  <c:v>6.3354899999999999E-5</c:v>
                </c:pt>
                <c:pt idx="1265">
                  <c:v>6.3531500000000007E-5</c:v>
                </c:pt>
                <c:pt idx="1266">
                  <c:v>6.3666300000000004E-5</c:v>
                </c:pt>
                <c:pt idx="1267">
                  <c:v>6.3818800000000006E-5</c:v>
                </c:pt>
                <c:pt idx="1268">
                  <c:v>6.3923000000000004E-5</c:v>
                </c:pt>
                <c:pt idx="1269">
                  <c:v>6.4057899999999995E-5</c:v>
                </c:pt>
                <c:pt idx="1270">
                  <c:v>6.4203500000000003E-5</c:v>
                </c:pt>
                <c:pt idx="1271">
                  <c:v>6.4317800000000003E-5</c:v>
                </c:pt>
                <c:pt idx="1272">
                  <c:v>6.4472200000000003E-5</c:v>
                </c:pt>
                <c:pt idx="1273">
                  <c:v>6.4623199999999995E-5</c:v>
                </c:pt>
                <c:pt idx="1274">
                  <c:v>6.4740799999999995E-5</c:v>
                </c:pt>
                <c:pt idx="1275">
                  <c:v>6.4852300000000002E-5</c:v>
                </c:pt>
                <c:pt idx="1276">
                  <c:v>6.4964999999999999E-5</c:v>
                </c:pt>
                <c:pt idx="1277">
                  <c:v>6.51229E-5</c:v>
                </c:pt>
                <c:pt idx="1278">
                  <c:v>6.5258499999999999E-5</c:v>
                </c:pt>
                <c:pt idx="1279">
                  <c:v>6.5414700000000002E-5</c:v>
                </c:pt>
                <c:pt idx="1280">
                  <c:v>6.5508199999999997E-5</c:v>
                </c:pt>
                <c:pt idx="1281">
                  <c:v>6.5647299999999997E-5</c:v>
                </c:pt>
                <c:pt idx="1282">
                  <c:v>6.5770800000000004E-5</c:v>
                </c:pt>
                <c:pt idx="1283">
                  <c:v>6.5949600000000003E-5</c:v>
                </c:pt>
                <c:pt idx="1284">
                  <c:v>6.60284E-5</c:v>
                </c:pt>
                <c:pt idx="1285">
                  <c:v>6.6168799999999996E-5</c:v>
                </c:pt>
                <c:pt idx="1286">
                  <c:v>6.63006E-5</c:v>
                </c:pt>
                <c:pt idx="1287">
                  <c:v>6.6454700000000006E-5</c:v>
                </c:pt>
                <c:pt idx="1288">
                  <c:v>6.6600399999999899E-5</c:v>
                </c:pt>
                <c:pt idx="1289">
                  <c:v>6.6712399999999995E-5</c:v>
                </c:pt>
                <c:pt idx="1290">
                  <c:v>6.6855100000000003E-5</c:v>
                </c:pt>
                <c:pt idx="1291">
                  <c:v>6.6988299999999997E-5</c:v>
                </c:pt>
                <c:pt idx="1292">
                  <c:v>6.7118099999999997E-5</c:v>
                </c:pt>
                <c:pt idx="1293">
                  <c:v>6.7221699999999899E-5</c:v>
                </c:pt>
                <c:pt idx="1294">
                  <c:v>6.7404199999999899E-5</c:v>
                </c:pt>
                <c:pt idx="1295">
                  <c:v>6.7556099999999995E-5</c:v>
                </c:pt>
                <c:pt idx="1296">
                  <c:v>6.7695999999999997E-5</c:v>
                </c:pt>
                <c:pt idx="1297">
                  <c:v>6.7776399999999997E-5</c:v>
                </c:pt>
                <c:pt idx="1298">
                  <c:v>6.7945099999999899E-5</c:v>
                </c:pt>
                <c:pt idx="1299">
                  <c:v>6.8067399999999998E-5</c:v>
                </c:pt>
                <c:pt idx="1300">
                  <c:v>6.8256600000000006E-5</c:v>
                </c:pt>
                <c:pt idx="1301">
                  <c:v>6.8353000000000001E-5</c:v>
                </c:pt>
                <c:pt idx="1302">
                  <c:v>6.8510399999999899E-5</c:v>
                </c:pt>
                <c:pt idx="1303">
                  <c:v>6.8613800000000004E-5</c:v>
                </c:pt>
                <c:pt idx="1304">
                  <c:v>6.8736000000000001E-5</c:v>
                </c:pt>
                <c:pt idx="1305">
                  <c:v>6.8940200000000001E-5</c:v>
                </c:pt>
                <c:pt idx="1306">
                  <c:v>6.9061799999999997E-5</c:v>
                </c:pt>
                <c:pt idx="1307">
                  <c:v>6.9196399999999899E-5</c:v>
                </c:pt>
                <c:pt idx="1308">
                  <c:v>6.93664E-5</c:v>
                </c:pt>
                <c:pt idx="1309">
                  <c:v>6.9485200000000003E-5</c:v>
                </c:pt>
                <c:pt idx="1310">
                  <c:v>6.9571400000000003E-5</c:v>
                </c:pt>
                <c:pt idx="1311">
                  <c:v>6.9802799999999995E-5</c:v>
                </c:pt>
                <c:pt idx="1312">
                  <c:v>6.99565E-5</c:v>
                </c:pt>
                <c:pt idx="1313">
                  <c:v>7.0056799999999996E-5</c:v>
                </c:pt>
                <c:pt idx="1314">
                  <c:v>7.0208600000000004E-5</c:v>
                </c:pt>
                <c:pt idx="1315">
                  <c:v>7.0353399999999996E-5</c:v>
                </c:pt>
                <c:pt idx="1316">
                  <c:v>7.05683E-5</c:v>
                </c:pt>
                <c:pt idx="1317">
                  <c:v>7.0678800000000005E-5</c:v>
                </c:pt>
                <c:pt idx="1318">
                  <c:v>7.0822500000000002E-5</c:v>
                </c:pt>
                <c:pt idx="1319">
                  <c:v>7.0996399999999997E-5</c:v>
                </c:pt>
                <c:pt idx="1320">
                  <c:v>7.1114199999999998E-5</c:v>
                </c:pt>
                <c:pt idx="1321">
                  <c:v>7.1265400000000004E-5</c:v>
                </c:pt>
                <c:pt idx="1322">
                  <c:v>7.1376899999999998E-5</c:v>
                </c:pt>
                <c:pt idx="1323">
                  <c:v>7.15542E-5</c:v>
                </c:pt>
                <c:pt idx="1324">
                  <c:v>7.1684899999999995E-5</c:v>
                </c:pt>
                <c:pt idx="1325">
                  <c:v>7.1874100000000004E-5</c:v>
                </c:pt>
                <c:pt idx="1326">
                  <c:v>7.1985799999999998E-5</c:v>
                </c:pt>
                <c:pt idx="1327">
                  <c:v>7.2121700000000004E-5</c:v>
                </c:pt>
                <c:pt idx="1328">
                  <c:v>7.2286599999999898E-5</c:v>
                </c:pt>
                <c:pt idx="1329">
                  <c:v>7.2431100000000005E-5</c:v>
                </c:pt>
                <c:pt idx="1330">
                  <c:v>7.2525400000000002E-5</c:v>
                </c:pt>
                <c:pt idx="1331">
                  <c:v>7.2708300000000003E-5</c:v>
                </c:pt>
                <c:pt idx="1332">
                  <c:v>7.2903400000000004E-5</c:v>
                </c:pt>
                <c:pt idx="1333">
                  <c:v>7.3026699999999997E-5</c:v>
                </c:pt>
                <c:pt idx="1334">
                  <c:v>7.3186299999999899E-5</c:v>
                </c:pt>
                <c:pt idx="1335">
                  <c:v>7.3305800000000005E-5</c:v>
                </c:pt>
                <c:pt idx="1336">
                  <c:v>7.3485099999999999E-5</c:v>
                </c:pt>
                <c:pt idx="1337">
                  <c:v>7.3595299999999997E-5</c:v>
                </c:pt>
                <c:pt idx="1338">
                  <c:v>7.3744699999999999E-5</c:v>
                </c:pt>
                <c:pt idx="1339">
                  <c:v>7.3898200000000003E-5</c:v>
                </c:pt>
                <c:pt idx="1340">
                  <c:v>7.4054500000000001E-5</c:v>
                </c:pt>
                <c:pt idx="1341">
                  <c:v>7.4195299999999998E-5</c:v>
                </c:pt>
                <c:pt idx="1342">
                  <c:v>7.4345700000000002E-5</c:v>
                </c:pt>
                <c:pt idx="1343">
                  <c:v>7.4494799999999997E-5</c:v>
                </c:pt>
                <c:pt idx="1344">
                  <c:v>7.4660199999999899E-5</c:v>
                </c:pt>
                <c:pt idx="1345">
                  <c:v>7.4814999999999899E-5</c:v>
                </c:pt>
                <c:pt idx="1346">
                  <c:v>7.4984199999999999E-5</c:v>
                </c:pt>
                <c:pt idx="1347">
                  <c:v>7.50863E-5</c:v>
                </c:pt>
                <c:pt idx="1348">
                  <c:v>7.5207400000000001E-5</c:v>
                </c:pt>
                <c:pt idx="1349">
                  <c:v>7.5399800000000003E-5</c:v>
                </c:pt>
                <c:pt idx="1350">
                  <c:v>7.5573400000000004E-5</c:v>
                </c:pt>
                <c:pt idx="1351">
                  <c:v>7.5702699999999996E-5</c:v>
                </c:pt>
                <c:pt idx="1352">
                  <c:v>7.5856800000000002E-5</c:v>
                </c:pt>
                <c:pt idx="1353">
                  <c:v>7.5974400000000002E-5</c:v>
                </c:pt>
                <c:pt idx="1354">
                  <c:v>7.6140800000000001E-5</c:v>
                </c:pt>
                <c:pt idx="1355">
                  <c:v>7.6315099999999997E-5</c:v>
                </c:pt>
                <c:pt idx="1356">
                  <c:v>7.6445499999999998E-5</c:v>
                </c:pt>
                <c:pt idx="1357">
                  <c:v>7.6603700000000007E-5</c:v>
                </c:pt>
                <c:pt idx="1358">
                  <c:v>7.67274E-5</c:v>
                </c:pt>
                <c:pt idx="1359">
                  <c:v>7.6889299999999996E-5</c:v>
                </c:pt>
                <c:pt idx="1360">
                  <c:v>7.7032800000000006E-5</c:v>
                </c:pt>
                <c:pt idx="1361">
                  <c:v>7.7208300000000004E-5</c:v>
                </c:pt>
                <c:pt idx="1362">
                  <c:v>7.73487E-5</c:v>
                </c:pt>
                <c:pt idx="1363">
                  <c:v>7.7479900000000003E-5</c:v>
                </c:pt>
                <c:pt idx="1364">
                  <c:v>7.76207E-5</c:v>
                </c:pt>
                <c:pt idx="1365">
                  <c:v>7.7775900000000002E-5</c:v>
                </c:pt>
                <c:pt idx="1366">
                  <c:v>7.7947600000000006E-5</c:v>
                </c:pt>
                <c:pt idx="1367">
                  <c:v>7.8055799999999999E-5</c:v>
                </c:pt>
                <c:pt idx="1368">
                  <c:v>7.82356E-5</c:v>
                </c:pt>
                <c:pt idx="1369">
                  <c:v>7.8375199999999995E-5</c:v>
                </c:pt>
                <c:pt idx="1370">
                  <c:v>7.8518199999999996E-5</c:v>
                </c:pt>
                <c:pt idx="1371">
                  <c:v>7.8673100000000004E-5</c:v>
                </c:pt>
                <c:pt idx="1372">
                  <c:v>7.8796700000000004E-5</c:v>
                </c:pt>
                <c:pt idx="1373">
                  <c:v>7.89681E-5</c:v>
                </c:pt>
                <c:pt idx="1374">
                  <c:v>7.91442E-5</c:v>
                </c:pt>
                <c:pt idx="1375">
                  <c:v>7.9275600000000004E-5</c:v>
                </c:pt>
                <c:pt idx="1376">
                  <c:v>7.9457599999999996E-5</c:v>
                </c:pt>
                <c:pt idx="1377">
                  <c:v>7.9593300000000002E-5</c:v>
                </c:pt>
                <c:pt idx="1378">
                  <c:v>7.9730300000000005E-5</c:v>
                </c:pt>
                <c:pt idx="1379">
                  <c:v>7.9879699999999899E-5</c:v>
                </c:pt>
                <c:pt idx="1380">
                  <c:v>8.0033199999999998E-5</c:v>
                </c:pt>
                <c:pt idx="1381">
                  <c:v>8.0204300000000001E-5</c:v>
                </c:pt>
                <c:pt idx="1382">
                  <c:v>8.0375899999999997E-5</c:v>
                </c:pt>
                <c:pt idx="1383">
                  <c:v>8.0538599999999995E-5</c:v>
                </c:pt>
                <c:pt idx="1384">
                  <c:v>8.0648200000000005E-5</c:v>
                </c:pt>
                <c:pt idx="1385">
                  <c:v>8.0805300000000004E-5</c:v>
                </c:pt>
                <c:pt idx="1386">
                  <c:v>8.1003799999999999E-5</c:v>
                </c:pt>
                <c:pt idx="1387">
                  <c:v>8.1132199999999995E-5</c:v>
                </c:pt>
                <c:pt idx="1388">
                  <c:v>8.1319399999999999E-5</c:v>
                </c:pt>
                <c:pt idx="1389">
                  <c:v>8.1462899999999996E-5</c:v>
                </c:pt>
                <c:pt idx="1390">
                  <c:v>8.1622100000000006E-5</c:v>
                </c:pt>
                <c:pt idx="1391">
                  <c:v>8.1802299999999899E-5</c:v>
                </c:pt>
                <c:pt idx="1392">
                  <c:v>8.1900899999999899E-5</c:v>
                </c:pt>
                <c:pt idx="1393">
                  <c:v>8.2092800000000001E-5</c:v>
                </c:pt>
                <c:pt idx="1394">
                  <c:v>8.2232700000000003E-5</c:v>
                </c:pt>
                <c:pt idx="1395">
                  <c:v>8.2351100000000005E-5</c:v>
                </c:pt>
                <c:pt idx="1396">
                  <c:v>8.2507099999999995E-5</c:v>
                </c:pt>
                <c:pt idx="1397">
                  <c:v>8.2665900000000004E-5</c:v>
                </c:pt>
                <c:pt idx="1398">
                  <c:v>8.2822099999999899E-5</c:v>
                </c:pt>
                <c:pt idx="1399">
                  <c:v>8.2966999999999899E-5</c:v>
                </c:pt>
                <c:pt idx="1400">
                  <c:v>8.3159199999999995E-5</c:v>
                </c:pt>
                <c:pt idx="1401">
                  <c:v>8.3317299999999996E-5</c:v>
                </c:pt>
                <c:pt idx="1402">
                  <c:v>8.3462100000000002E-5</c:v>
                </c:pt>
                <c:pt idx="1403">
                  <c:v>8.3598500000000003E-5</c:v>
                </c:pt>
                <c:pt idx="1404">
                  <c:v>8.3764900000000002E-5</c:v>
                </c:pt>
                <c:pt idx="1405">
                  <c:v>8.3919500000000002E-5</c:v>
                </c:pt>
                <c:pt idx="1406">
                  <c:v>8.4084099999999997E-5</c:v>
                </c:pt>
                <c:pt idx="1407">
                  <c:v>8.4239099999999998E-5</c:v>
                </c:pt>
                <c:pt idx="1408">
                  <c:v>8.4408799999999997E-5</c:v>
                </c:pt>
                <c:pt idx="1409">
                  <c:v>8.4587799999999997E-5</c:v>
                </c:pt>
                <c:pt idx="1410">
                  <c:v>8.4717599999999997E-5</c:v>
                </c:pt>
                <c:pt idx="1411">
                  <c:v>8.4882800000000007E-5</c:v>
                </c:pt>
                <c:pt idx="1412">
                  <c:v>8.5028400000000001E-5</c:v>
                </c:pt>
                <c:pt idx="1413">
                  <c:v>8.5183600000000002E-5</c:v>
                </c:pt>
                <c:pt idx="1414">
                  <c:v>8.5369800000000004E-5</c:v>
                </c:pt>
                <c:pt idx="1415">
                  <c:v>8.5516300000000007E-5</c:v>
                </c:pt>
                <c:pt idx="1416">
                  <c:v>8.5685099999999997E-5</c:v>
                </c:pt>
                <c:pt idx="1417">
                  <c:v>8.5861999999999999E-5</c:v>
                </c:pt>
                <c:pt idx="1418">
                  <c:v>8.6005099999999899E-5</c:v>
                </c:pt>
                <c:pt idx="1419">
                  <c:v>8.6172499999999995E-5</c:v>
                </c:pt>
                <c:pt idx="1420">
                  <c:v>8.6339600000000003E-5</c:v>
                </c:pt>
                <c:pt idx="1421">
                  <c:v>8.6511300000000006E-5</c:v>
                </c:pt>
                <c:pt idx="1422">
                  <c:v>8.6646399999999998E-5</c:v>
                </c:pt>
                <c:pt idx="1423">
                  <c:v>8.68049E-5</c:v>
                </c:pt>
                <c:pt idx="1424">
                  <c:v>8.6949199999999998E-5</c:v>
                </c:pt>
                <c:pt idx="1425">
                  <c:v>8.7124699999999996E-5</c:v>
                </c:pt>
                <c:pt idx="1426">
                  <c:v>8.7322899999999997E-5</c:v>
                </c:pt>
                <c:pt idx="1427">
                  <c:v>8.7478999999999899E-5</c:v>
                </c:pt>
                <c:pt idx="1428">
                  <c:v>8.7649200000000001E-5</c:v>
                </c:pt>
                <c:pt idx="1429">
                  <c:v>8.7848699999999998E-5</c:v>
                </c:pt>
                <c:pt idx="1430">
                  <c:v>8.7981799999999998E-5</c:v>
                </c:pt>
                <c:pt idx="1431">
                  <c:v>8.8158799999999899E-5</c:v>
                </c:pt>
                <c:pt idx="1432">
                  <c:v>8.8361499999999998E-5</c:v>
                </c:pt>
                <c:pt idx="1433">
                  <c:v>8.8477600000000001E-5</c:v>
                </c:pt>
                <c:pt idx="1434">
                  <c:v>8.8689299999999998E-5</c:v>
                </c:pt>
                <c:pt idx="1435">
                  <c:v>8.8851300000000001E-5</c:v>
                </c:pt>
                <c:pt idx="1436">
                  <c:v>8.9035099999999997E-5</c:v>
                </c:pt>
                <c:pt idx="1437">
                  <c:v>8.9198399999999996E-5</c:v>
                </c:pt>
                <c:pt idx="1438">
                  <c:v>8.9338699999999999E-5</c:v>
                </c:pt>
                <c:pt idx="1439">
                  <c:v>8.95214E-5</c:v>
                </c:pt>
                <c:pt idx="1440">
                  <c:v>8.9727000000000003E-5</c:v>
                </c:pt>
                <c:pt idx="1441">
                  <c:v>8.9862400000000002E-5</c:v>
                </c:pt>
                <c:pt idx="1442">
                  <c:v>9.0031099999999999E-5</c:v>
                </c:pt>
                <c:pt idx="1443">
                  <c:v>9.0204099999999999E-5</c:v>
                </c:pt>
                <c:pt idx="1444">
                  <c:v>9.0376800000000005E-5</c:v>
                </c:pt>
                <c:pt idx="1445">
                  <c:v>9.0551100000000001E-5</c:v>
                </c:pt>
                <c:pt idx="1446">
                  <c:v>9.0750900000000006E-5</c:v>
                </c:pt>
                <c:pt idx="1447">
                  <c:v>9.0939999999999898E-5</c:v>
                </c:pt>
                <c:pt idx="1448">
                  <c:v>9.1090599999999998E-5</c:v>
                </c:pt>
                <c:pt idx="1449">
                  <c:v>9.1309299999999997E-5</c:v>
                </c:pt>
                <c:pt idx="1450">
                  <c:v>9.1458699999999999E-5</c:v>
                </c:pt>
                <c:pt idx="1451">
                  <c:v>9.1631600000000005E-5</c:v>
                </c:pt>
                <c:pt idx="1452">
                  <c:v>9.1859899999999998E-5</c:v>
                </c:pt>
                <c:pt idx="1453">
                  <c:v>9.1985999999999996E-5</c:v>
                </c:pt>
                <c:pt idx="1454">
                  <c:v>9.2194400000000006E-5</c:v>
                </c:pt>
                <c:pt idx="1455">
                  <c:v>9.2403200000000003E-5</c:v>
                </c:pt>
                <c:pt idx="1456">
                  <c:v>9.2576099999999996E-5</c:v>
                </c:pt>
                <c:pt idx="1457">
                  <c:v>9.2800700000000001E-5</c:v>
                </c:pt>
                <c:pt idx="1458">
                  <c:v>9.2979299999999999E-5</c:v>
                </c:pt>
                <c:pt idx="1459">
                  <c:v>9.3165999999999995E-5</c:v>
                </c:pt>
                <c:pt idx="1460">
                  <c:v>9.3334599999999999E-5</c:v>
                </c:pt>
                <c:pt idx="1461">
                  <c:v>9.3558899999999996E-5</c:v>
                </c:pt>
                <c:pt idx="1462">
                  <c:v>9.37707E-5</c:v>
                </c:pt>
                <c:pt idx="1463">
                  <c:v>9.3945599999999997E-5</c:v>
                </c:pt>
                <c:pt idx="1464">
                  <c:v>9.4112199999999997E-5</c:v>
                </c:pt>
                <c:pt idx="1465">
                  <c:v>9.4335399999999998E-5</c:v>
                </c:pt>
                <c:pt idx="1466">
                  <c:v>9.4539900000000006E-5</c:v>
                </c:pt>
                <c:pt idx="1467">
                  <c:v>9.47694999999999E-5</c:v>
                </c:pt>
                <c:pt idx="1468">
                  <c:v>9.4928900000000005E-5</c:v>
                </c:pt>
                <c:pt idx="1469">
                  <c:v>9.5147000000000002E-5</c:v>
                </c:pt>
                <c:pt idx="1470">
                  <c:v>9.5372799999999996E-5</c:v>
                </c:pt>
                <c:pt idx="1471">
                  <c:v>9.55726E-5</c:v>
                </c:pt>
                <c:pt idx="1472">
                  <c:v>9.5792100000000001E-5</c:v>
                </c:pt>
                <c:pt idx="1473">
                  <c:v>9.5975200000000002E-5</c:v>
                </c:pt>
                <c:pt idx="1474">
                  <c:v>9.6203400000000001E-5</c:v>
                </c:pt>
                <c:pt idx="1475">
                  <c:v>9.6437100000000005E-5</c:v>
                </c:pt>
                <c:pt idx="1476">
                  <c:v>9.6662800000000006E-5</c:v>
                </c:pt>
                <c:pt idx="1477">
                  <c:v>9.6823000000000005E-5</c:v>
                </c:pt>
                <c:pt idx="1478">
                  <c:v>9.7079100000000004E-5</c:v>
                </c:pt>
                <c:pt idx="1479">
                  <c:v>9.7306500000000001E-5</c:v>
                </c:pt>
                <c:pt idx="1480">
                  <c:v>9.7535399999999995E-5</c:v>
                </c:pt>
                <c:pt idx="1481">
                  <c:v>9.7749600000000003E-5</c:v>
                </c:pt>
                <c:pt idx="1482">
                  <c:v>9.7999900000000003E-5</c:v>
                </c:pt>
                <c:pt idx="1483">
                  <c:v>9.8253599999999997E-5</c:v>
                </c:pt>
                <c:pt idx="1484">
                  <c:v>9.8439300000000005E-5</c:v>
                </c:pt>
                <c:pt idx="1485">
                  <c:v>9.8687800000000001E-5</c:v>
                </c:pt>
                <c:pt idx="1486">
                  <c:v>9.8913000000000007E-5</c:v>
                </c:pt>
                <c:pt idx="1487">
                  <c:v>9.9160200000000006E-5</c:v>
                </c:pt>
                <c:pt idx="1488">
                  <c:v>9.9396500000000003E-5</c:v>
                </c:pt>
                <c:pt idx="1489">
                  <c:v>9.9603499999999996E-5</c:v>
                </c:pt>
                <c:pt idx="1490">
                  <c:v>9.9872300000000003E-5</c:v>
                </c:pt>
                <c:pt idx="1491" formatCode="General">
                  <c:v>1.00107E-4</c:v>
                </c:pt>
                <c:pt idx="1492" formatCode="General">
                  <c:v>1.00368E-4</c:v>
                </c:pt>
                <c:pt idx="1493" formatCode="General">
                  <c:v>1.0064E-4</c:v>
                </c:pt>
                <c:pt idx="1494" formatCode="General">
                  <c:v>1.0086699999999999E-4</c:v>
                </c:pt>
                <c:pt idx="1495" formatCode="General">
                  <c:v>1.01094E-4</c:v>
                </c:pt>
                <c:pt idx="1496" formatCode="General">
                  <c:v>1.01339E-4</c:v>
                </c:pt>
                <c:pt idx="1497" formatCode="General">
                  <c:v>1.0160100000000001E-4</c:v>
                </c:pt>
                <c:pt idx="1498" formatCode="General">
                  <c:v>1.01816E-4</c:v>
                </c:pt>
                <c:pt idx="1499" formatCode="General">
                  <c:v>1.02076E-4</c:v>
                </c:pt>
                <c:pt idx="1500" formatCode="General">
                  <c:v>1.0234300000000001E-4</c:v>
                </c:pt>
                <c:pt idx="1501" formatCode="General">
                  <c:v>1.02589E-4</c:v>
                </c:pt>
                <c:pt idx="1502" formatCode="General">
                  <c:v>1.02872E-4</c:v>
                </c:pt>
                <c:pt idx="1503" formatCode="General">
                  <c:v>1.03095E-4</c:v>
                </c:pt>
                <c:pt idx="1504" formatCode="General">
                  <c:v>1.03319E-4</c:v>
                </c:pt>
                <c:pt idx="1505" formatCode="General">
                  <c:v>1.03618E-4</c:v>
                </c:pt>
                <c:pt idx="1506" formatCode="General">
                  <c:v>1.03849E-4</c:v>
                </c:pt>
                <c:pt idx="1507" formatCode="General">
                  <c:v>1.04106E-4</c:v>
                </c:pt>
                <c:pt idx="1508" formatCode="General">
                  <c:v>1.04403E-4</c:v>
                </c:pt>
                <c:pt idx="1509" formatCode="General">
                  <c:v>1.0463099999999999E-4</c:v>
                </c:pt>
                <c:pt idx="1510" formatCode="General">
                  <c:v>1.04864E-4</c:v>
                </c:pt>
                <c:pt idx="1511" formatCode="General">
                  <c:v>1.05092E-4</c:v>
                </c:pt>
                <c:pt idx="1512" formatCode="General">
                  <c:v>1.0533499999999999E-4</c:v>
                </c:pt>
                <c:pt idx="1513" formatCode="General">
                  <c:v>1.05584E-4</c:v>
                </c:pt>
                <c:pt idx="1514" formatCode="General">
                  <c:v>1.0587800000000001E-4</c:v>
                </c:pt>
                <c:pt idx="1515" formatCode="General">
                  <c:v>1.0609E-4</c:v>
                </c:pt>
                <c:pt idx="1516" formatCode="General">
                  <c:v>1.06357E-4</c:v>
                </c:pt>
                <c:pt idx="1517" formatCode="General">
                  <c:v>1.06619E-4</c:v>
                </c:pt>
                <c:pt idx="1518" formatCode="General">
                  <c:v>1.0684299999999999E-4</c:v>
                </c:pt>
                <c:pt idx="1519" formatCode="General">
                  <c:v>1.07113E-4</c:v>
                </c:pt>
                <c:pt idx="1520" formatCode="General">
                  <c:v>1.07315E-4</c:v>
                </c:pt>
                <c:pt idx="1521" formatCode="General">
                  <c:v>1.07614E-4</c:v>
                </c:pt>
                <c:pt idx="1522" formatCode="General">
                  <c:v>1.0775E-4</c:v>
                </c:pt>
                <c:pt idx="1523" formatCode="General">
                  <c:v>1.08004E-4</c:v>
                </c:pt>
                <c:pt idx="1524" formatCode="General">
                  <c:v>1.08253E-4</c:v>
                </c:pt>
                <c:pt idx="1525" formatCode="General">
                  <c:v>1.08538E-4</c:v>
                </c:pt>
                <c:pt idx="1526" formatCode="General">
                  <c:v>1.08782E-4</c:v>
                </c:pt>
                <c:pt idx="1527" formatCode="General">
                  <c:v>1.0900600000000001E-4</c:v>
                </c:pt>
                <c:pt idx="1528" formatCode="General">
                  <c:v>1.09244E-4</c:v>
                </c:pt>
                <c:pt idx="1529" formatCode="General">
                  <c:v>1.09472E-4</c:v>
                </c:pt>
                <c:pt idx="1530" formatCode="General">
                  <c:v>1.09672E-4</c:v>
                </c:pt>
                <c:pt idx="1531" formatCode="General">
                  <c:v>1.099E-4</c:v>
                </c:pt>
                <c:pt idx="1532" formatCode="General">
                  <c:v>1.1014999999999999E-4</c:v>
                </c:pt>
                <c:pt idx="1533" formatCode="General">
                  <c:v>1.10339E-4</c:v>
                </c:pt>
                <c:pt idx="1534" formatCode="General">
                  <c:v>1.10554E-4</c:v>
                </c:pt>
                <c:pt idx="1535" formatCode="General">
                  <c:v>1.10784E-4</c:v>
                </c:pt>
                <c:pt idx="1536" formatCode="General">
                  <c:v>1.1097799999999999E-4</c:v>
                </c:pt>
                <c:pt idx="1537" formatCode="General">
                  <c:v>1.11241E-4</c:v>
                </c:pt>
                <c:pt idx="1538" formatCode="General">
                  <c:v>1.11481E-4</c:v>
                </c:pt>
                <c:pt idx="1539" formatCode="General">
                  <c:v>1.11661E-4</c:v>
                </c:pt>
                <c:pt idx="1540" formatCode="General">
                  <c:v>1.1188099999999999E-4</c:v>
                </c:pt>
                <c:pt idx="1541" formatCode="General">
                  <c:v>1.12087E-4</c:v>
                </c:pt>
                <c:pt idx="1542" formatCode="General">
                  <c:v>1.12291E-4</c:v>
                </c:pt>
                <c:pt idx="1543" formatCode="General">
                  <c:v>1.1247300000000001E-4</c:v>
                </c:pt>
                <c:pt idx="1544" formatCode="General">
                  <c:v>1.12731E-4</c:v>
                </c:pt>
                <c:pt idx="1545" formatCode="General">
                  <c:v>1.1293700000000001E-4</c:v>
                </c:pt>
                <c:pt idx="1546" formatCode="General">
                  <c:v>1.13187E-4</c:v>
                </c:pt>
                <c:pt idx="1547" formatCode="General">
                  <c:v>1.13412E-4</c:v>
                </c:pt>
                <c:pt idx="1548" formatCode="General">
                  <c:v>1.13614E-4</c:v>
                </c:pt>
                <c:pt idx="1549" formatCode="General">
                  <c:v>1.13831E-4</c:v>
                </c:pt>
                <c:pt idx="1550" formatCode="General">
                  <c:v>1.14076E-4</c:v>
                </c:pt>
                <c:pt idx="1551" formatCode="General">
                  <c:v>1.14308E-4</c:v>
                </c:pt>
                <c:pt idx="1552" formatCode="General">
                  <c:v>1.14471E-4</c:v>
                </c:pt>
                <c:pt idx="1553" formatCode="General">
                  <c:v>1.1471100000000001E-4</c:v>
                </c:pt>
                <c:pt idx="1554" formatCode="General">
                  <c:v>1.1493399999999999E-4</c:v>
                </c:pt>
                <c:pt idx="1555" formatCode="General">
                  <c:v>1.15154E-4</c:v>
                </c:pt>
                <c:pt idx="1556" formatCode="General">
                  <c:v>1.15356E-4</c:v>
                </c:pt>
                <c:pt idx="1557" formatCode="General">
                  <c:v>1.15562E-4</c:v>
                </c:pt>
                <c:pt idx="1558" formatCode="General">
                  <c:v>1.15816E-4</c:v>
                </c:pt>
                <c:pt idx="1559" formatCode="General">
                  <c:v>1.1600200000000001E-4</c:v>
                </c:pt>
                <c:pt idx="1560" formatCode="General">
                  <c:v>1.16245E-4</c:v>
                </c:pt>
                <c:pt idx="1561" formatCode="General">
                  <c:v>1.1648499999999999E-4</c:v>
                </c:pt>
                <c:pt idx="1562" formatCode="General">
                  <c:v>1.16659E-4</c:v>
                </c:pt>
                <c:pt idx="1563" formatCode="General">
                  <c:v>1.16906E-4</c:v>
                </c:pt>
                <c:pt idx="1564" formatCode="General">
                  <c:v>1.17145E-4</c:v>
                </c:pt>
                <c:pt idx="1565" formatCode="General">
                  <c:v>1.17347E-4</c:v>
                </c:pt>
                <c:pt idx="1566" formatCode="General">
                  <c:v>1.1759199999999999E-4</c:v>
                </c:pt>
                <c:pt idx="1567" formatCode="General">
                  <c:v>1.17779E-4</c:v>
                </c:pt>
                <c:pt idx="1568" formatCode="General">
                  <c:v>1.18002E-4</c:v>
                </c:pt>
                <c:pt idx="1569" formatCode="General">
                  <c:v>1.18231E-4</c:v>
                </c:pt>
                <c:pt idx="1570" formatCode="General">
                  <c:v>1.1846899999999999E-4</c:v>
                </c:pt>
                <c:pt idx="1571" formatCode="General">
                  <c:v>1.18711E-4</c:v>
                </c:pt>
                <c:pt idx="1572" formatCode="General">
                  <c:v>1.18886E-4</c:v>
                </c:pt>
                <c:pt idx="1573" formatCode="General">
                  <c:v>1.19117E-4</c:v>
                </c:pt>
                <c:pt idx="1574" formatCode="General">
                  <c:v>1.19331E-4</c:v>
                </c:pt>
                <c:pt idx="1575" formatCode="General">
                  <c:v>1.1956E-4</c:v>
                </c:pt>
                <c:pt idx="1576" formatCode="General">
                  <c:v>1.1972399999999999E-4</c:v>
                </c:pt>
                <c:pt idx="1577" formatCode="General">
                  <c:v>1.19978E-4</c:v>
                </c:pt>
                <c:pt idx="1578" formatCode="General">
                  <c:v>1.20217E-4</c:v>
                </c:pt>
                <c:pt idx="1579" formatCode="General">
                  <c:v>1.20401E-4</c:v>
                </c:pt>
                <c:pt idx="1580" formatCode="General">
                  <c:v>1.2060700000000001E-4</c:v>
                </c:pt>
                <c:pt idx="1581" formatCode="General">
                  <c:v>1.20868E-4</c:v>
                </c:pt>
                <c:pt idx="1582" formatCode="General">
                  <c:v>1.2102199999999999E-4</c:v>
                </c:pt>
                <c:pt idx="1583" formatCode="General">
                  <c:v>1.21261E-4</c:v>
                </c:pt>
                <c:pt idx="1584" formatCode="General">
                  <c:v>1.2149700000000001E-4</c:v>
                </c:pt>
                <c:pt idx="1585" formatCode="General">
                  <c:v>1.2167699999999999E-4</c:v>
                </c:pt>
                <c:pt idx="1586" formatCode="General">
                  <c:v>1.21928E-4</c:v>
                </c:pt>
                <c:pt idx="1587" formatCode="General">
                  <c:v>1.2212599999999999E-4</c:v>
                </c:pt>
                <c:pt idx="1588" formatCode="General">
                  <c:v>1.2235300000000001E-4</c:v>
                </c:pt>
                <c:pt idx="1589" formatCode="General">
                  <c:v>1.2254599999999999E-4</c:v>
                </c:pt>
                <c:pt idx="1590" formatCode="General">
                  <c:v>1.22719E-4</c:v>
                </c:pt>
                <c:pt idx="1591" formatCode="General">
                  <c:v>1.2295200000000001E-4</c:v>
                </c:pt>
                <c:pt idx="1592" formatCode="General">
                  <c:v>1.2317900000000001E-4</c:v>
                </c:pt>
                <c:pt idx="1593" formatCode="General">
                  <c:v>1.23385E-4</c:v>
                </c:pt>
                <c:pt idx="1594" formatCode="General">
                  <c:v>1.2359799999999999E-4</c:v>
                </c:pt>
                <c:pt idx="1595" formatCode="General">
                  <c:v>1.2378899999999999E-4</c:v>
                </c:pt>
                <c:pt idx="1596" formatCode="General">
                  <c:v>1.2402E-4</c:v>
                </c:pt>
                <c:pt idx="1597" formatCode="General">
                  <c:v>1.2422999999999999E-4</c:v>
                </c:pt>
                <c:pt idx="1598" formatCode="General">
                  <c:v>1.24385E-4</c:v>
                </c:pt>
                <c:pt idx="1599" formatCode="General">
                  <c:v>1.2461899999999999E-4</c:v>
                </c:pt>
                <c:pt idx="1600" formatCode="General">
                  <c:v>1.2482199999999999E-4</c:v>
                </c:pt>
                <c:pt idx="1601" formatCode="General">
                  <c:v>1.2499700000000001E-4</c:v>
                </c:pt>
                <c:pt idx="1602" formatCode="General">
                  <c:v>1.2521099999999999E-4</c:v>
                </c:pt>
                <c:pt idx="1603" formatCode="General">
                  <c:v>1.2545500000000001E-4</c:v>
                </c:pt>
                <c:pt idx="1604" formatCode="General">
                  <c:v>1.2566000000000001E-4</c:v>
                </c:pt>
                <c:pt idx="1605" formatCode="General">
                  <c:v>1.2581199999999999E-4</c:v>
                </c:pt>
                <c:pt idx="1606" formatCode="General">
                  <c:v>1.2603500000000001E-4</c:v>
                </c:pt>
                <c:pt idx="1607" formatCode="General">
                  <c:v>1.2622600000000001E-4</c:v>
                </c:pt>
                <c:pt idx="1608" formatCode="General">
                  <c:v>1.2647400000000001E-4</c:v>
                </c:pt>
                <c:pt idx="1609" formatCode="General">
                  <c:v>1.2665699999999999E-4</c:v>
                </c:pt>
                <c:pt idx="1610" formatCode="General">
                  <c:v>1.2685100000000001E-4</c:v>
                </c:pt>
                <c:pt idx="1611" formatCode="General">
                  <c:v>1.27057E-4</c:v>
                </c:pt>
                <c:pt idx="1612" formatCode="General">
                  <c:v>1.2726299999999999E-4</c:v>
                </c:pt>
                <c:pt idx="1613" formatCode="General">
                  <c:v>1.2743800000000001E-4</c:v>
                </c:pt>
                <c:pt idx="1614" formatCode="General">
                  <c:v>1.2763299999999999E-4</c:v>
                </c:pt>
                <c:pt idx="1615" formatCode="General">
                  <c:v>1.27837E-4</c:v>
                </c:pt>
                <c:pt idx="1616" formatCode="General">
                  <c:v>1.28078E-4</c:v>
                </c:pt>
                <c:pt idx="1617" formatCode="General">
                  <c:v>1.2825900000000001E-4</c:v>
                </c:pt>
                <c:pt idx="1618" formatCode="General">
                  <c:v>1.2846600000000001E-4</c:v>
                </c:pt>
                <c:pt idx="1619" formatCode="General">
                  <c:v>1.2866E-4</c:v>
                </c:pt>
                <c:pt idx="1620" formatCode="General">
                  <c:v>1.2888799999999999E-4</c:v>
                </c:pt>
                <c:pt idx="1621" formatCode="General">
                  <c:v>1.29111E-4</c:v>
                </c:pt>
                <c:pt idx="1622" formatCode="General">
                  <c:v>1.29305E-4</c:v>
                </c:pt>
                <c:pt idx="1623" formatCode="General">
                  <c:v>1.2953500000000001E-4</c:v>
                </c:pt>
                <c:pt idx="1624" formatCode="General">
                  <c:v>1.29691E-4</c:v>
                </c:pt>
                <c:pt idx="1625" formatCode="General">
                  <c:v>1.29918E-4</c:v>
                </c:pt>
                <c:pt idx="1626" formatCode="General">
                  <c:v>1.3009999999999999E-4</c:v>
                </c:pt>
                <c:pt idx="1627" formatCode="General">
                  <c:v>1.30321E-4</c:v>
                </c:pt>
                <c:pt idx="1628" formatCode="General">
                  <c:v>1.3050299999999999E-4</c:v>
                </c:pt>
                <c:pt idx="1629" formatCode="General">
                  <c:v>1.30739E-4</c:v>
                </c:pt>
                <c:pt idx="1630" formatCode="General">
                  <c:v>1.3090399999999999E-4</c:v>
                </c:pt>
                <c:pt idx="1631" formatCode="General">
                  <c:v>1.3107599999999999E-4</c:v>
                </c:pt>
                <c:pt idx="1632" formatCode="General">
                  <c:v>1.3127899999999999E-4</c:v>
                </c:pt>
                <c:pt idx="1633" formatCode="General">
                  <c:v>1.3150299999999999E-4</c:v>
                </c:pt>
                <c:pt idx="1634" formatCode="General">
                  <c:v>1.3171E-4</c:v>
                </c:pt>
                <c:pt idx="1635" formatCode="General">
                  <c:v>1.3191099999999999E-4</c:v>
                </c:pt>
                <c:pt idx="1636" formatCode="General">
                  <c:v>1.3210699999999999E-4</c:v>
                </c:pt>
                <c:pt idx="1637" formatCode="General">
                  <c:v>1.3232399999999999E-4</c:v>
                </c:pt>
                <c:pt idx="1638" formatCode="General">
                  <c:v>1.3251800000000001E-4</c:v>
                </c:pt>
                <c:pt idx="1639" formatCode="General">
                  <c:v>1.3270400000000001E-4</c:v>
                </c:pt>
                <c:pt idx="1640" formatCode="General">
                  <c:v>1.3290700000000001E-4</c:v>
                </c:pt>
                <c:pt idx="1641" formatCode="General">
                  <c:v>1.3314699999999999E-4</c:v>
                </c:pt>
                <c:pt idx="1642" formatCode="General">
                  <c:v>1.33304E-4</c:v>
                </c:pt>
                <c:pt idx="1643" formatCode="General">
                  <c:v>1.3355499999999999E-4</c:v>
                </c:pt>
                <c:pt idx="1644" formatCode="General">
                  <c:v>1.33731E-4</c:v>
                </c:pt>
                <c:pt idx="1645" formatCode="General">
                  <c:v>1.3397300000000001E-4</c:v>
                </c:pt>
                <c:pt idx="1646" formatCode="General">
                  <c:v>1.34136E-4</c:v>
                </c:pt>
                <c:pt idx="1647" formatCode="General">
                  <c:v>1.3436399999999999E-4</c:v>
                </c:pt>
                <c:pt idx="1648" formatCode="General">
                  <c:v>1.3454299999999999E-4</c:v>
                </c:pt>
                <c:pt idx="1649" formatCode="General">
                  <c:v>1.34783E-4</c:v>
                </c:pt>
                <c:pt idx="1650" formatCode="General">
                  <c:v>1.35007E-4</c:v>
                </c:pt>
                <c:pt idx="1651" formatCode="General">
                  <c:v>1.3522100000000001E-4</c:v>
                </c:pt>
                <c:pt idx="1652" formatCode="General">
                  <c:v>1.3540899999999999E-4</c:v>
                </c:pt>
                <c:pt idx="1653" formatCode="General">
                  <c:v>1.3562200000000001E-4</c:v>
                </c:pt>
                <c:pt idx="1654" formatCode="General">
                  <c:v>1.3587500000000001E-4</c:v>
                </c:pt>
                <c:pt idx="1655" formatCode="General">
                  <c:v>1.3604000000000001E-4</c:v>
                </c:pt>
                <c:pt idx="1656" formatCode="General">
                  <c:v>1.3623899999999999E-4</c:v>
                </c:pt>
                <c:pt idx="1657" formatCode="General">
                  <c:v>1.36427E-4</c:v>
                </c:pt>
                <c:pt idx="1658" formatCode="General">
                  <c:v>1.3662400000000001E-4</c:v>
                </c:pt>
                <c:pt idx="1659" formatCode="General">
                  <c:v>1.3692000000000001E-4</c:v>
                </c:pt>
                <c:pt idx="1660" formatCode="General">
                  <c:v>1.37117E-4</c:v>
                </c:pt>
                <c:pt idx="1661" formatCode="General">
                  <c:v>1.3732499999999999E-4</c:v>
                </c:pt>
                <c:pt idx="1662" formatCode="General">
                  <c:v>1.3755199999999999E-4</c:v>
                </c:pt>
                <c:pt idx="1663" formatCode="General">
                  <c:v>1.3776000000000001E-4</c:v>
                </c:pt>
                <c:pt idx="1664" formatCode="General">
                  <c:v>1.37964E-4</c:v>
                </c:pt>
                <c:pt idx="1665" formatCode="General">
                  <c:v>1.38188E-4</c:v>
                </c:pt>
                <c:pt idx="1666" formatCode="General">
                  <c:v>1.3843699999999999E-4</c:v>
                </c:pt>
                <c:pt idx="1667" formatCode="General">
                  <c:v>1.3862600000000001E-4</c:v>
                </c:pt>
                <c:pt idx="1668" formatCode="General">
                  <c:v>1.3886500000000001E-4</c:v>
                </c:pt>
                <c:pt idx="1669" formatCode="General">
                  <c:v>1.3905999999999999E-4</c:v>
                </c:pt>
                <c:pt idx="1670" formatCode="General">
                  <c:v>1.3926100000000001E-4</c:v>
                </c:pt>
                <c:pt idx="1671" formatCode="General">
                  <c:v>1.3951499999999999E-4</c:v>
                </c:pt>
                <c:pt idx="1672" formatCode="General">
                  <c:v>1.3972499999999999E-4</c:v>
                </c:pt>
                <c:pt idx="1673" formatCode="General">
                  <c:v>1.39939E-4</c:v>
                </c:pt>
                <c:pt idx="1674" formatCode="General">
                  <c:v>1.40135E-4</c:v>
                </c:pt>
                <c:pt idx="1675" formatCode="General">
                  <c:v>1.40364E-4</c:v>
                </c:pt>
                <c:pt idx="1676" formatCode="General">
                  <c:v>1.4058500000000001E-4</c:v>
                </c:pt>
                <c:pt idx="1677" formatCode="General">
                  <c:v>1.4082400000000001E-4</c:v>
                </c:pt>
                <c:pt idx="1678" formatCode="General">
                  <c:v>1.40996E-4</c:v>
                </c:pt>
                <c:pt idx="1679" formatCode="General">
                  <c:v>1.4129999999999999E-4</c:v>
                </c:pt>
                <c:pt idx="1680" formatCode="General">
                  <c:v>1.4147699999999999E-4</c:v>
                </c:pt>
                <c:pt idx="1681" formatCode="General">
                  <c:v>1.4170599999999999E-4</c:v>
                </c:pt>
                <c:pt idx="1682" formatCode="General">
                  <c:v>1.4195200000000001E-4</c:v>
                </c:pt>
                <c:pt idx="1683" formatCode="General">
                  <c:v>1.4219600000000001E-4</c:v>
                </c:pt>
                <c:pt idx="1684" formatCode="General">
                  <c:v>1.42416E-4</c:v>
                </c:pt>
                <c:pt idx="1685" formatCode="General">
                  <c:v>1.4263500000000001E-4</c:v>
                </c:pt>
                <c:pt idx="1686" formatCode="General">
                  <c:v>1.42881E-4</c:v>
                </c:pt>
                <c:pt idx="1687" formatCode="General">
                  <c:v>1.43134E-4</c:v>
                </c:pt>
                <c:pt idx="1688" formatCode="General">
                  <c:v>1.4333799999999999E-4</c:v>
                </c:pt>
                <c:pt idx="1689" formatCode="General">
                  <c:v>1.4361199999999999E-4</c:v>
                </c:pt>
                <c:pt idx="1690" formatCode="General">
                  <c:v>1.4379E-4</c:v>
                </c:pt>
                <c:pt idx="1691" formatCode="General">
                  <c:v>1.4401600000000001E-4</c:v>
                </c:pt>
                <c:pt idx="1692" formatCode="General">
                  <c:v>1.4425899999999999E-4</c:v>
                </c:pt>
                <c:pt idx="1693" formatCode="General">
                  <c:v>1.4447200000000001E-4</c:v>
                </c:pt>
                <c:pt idx="1694" formatCode="General">
                  <c:v>1.4473599999999999E-4</c:v>
                </c:pt>
                <c:pt idx="1695" formatCode="General">
                  <c:v>1.44967E-4</c:v>
                </c:pt>
                <c:pt idx="1696" formatCode="General">
                  <c:v>1.4522E-4</c:v>
                </c:pt>
                <c:pt idx="1697" formatCode="General">
                  <c:v>1.45377E-4</c:v>
                </c:pt>
                <c:pt idx="1698" formatCode="General">
                  <c:v>1.45647E-4</c:v>
                </c:pt>
                <c:pt idx="1699" formatCode="General">
                  <c:v>1.4589200000000001E-4</c:v>
                </c:pt>
                <c:pt idx="1700" formatCode="General">
                  <c:v>1.4613300000000001E-4</c:v>
                </c:pt>
                <c:pt idx="1701" formatCode="General">
                  <c:v>1.46367E-4</c:v>
                </c:pt>
                <c:pt idx="1702" formatCode="General">
                  <c:v>1.4662E-4</c:v>
                </c:pt>
                <c:pt idx="1703" formatCode="General">
                  <c:v>1.4684100000000001E-4</c:v>
                </c:pt>
                <c:pt idx="1704" formatCode="General">
                  <c:v>1.47095E-4</c:v>
                </c:pt>
                <c:pt idx="1705" formatCode="General">
                  <c:v>1.4737100000000001E-4</c:v>
                </c:pt>
                <c:pt idx="1706" formatCode="General">
                  <c:v>1.47553E-4</c:v>
                </c:pt>
                <c:pt idx="1707" formatCode="General">
                  <c:v>1.47847E-4</c:v>
                </c:pt>
                <c:pt idx="1708" formatCode="General">
                  <c:v>1.48052E-4</c:v>
                </c:pt>
                <c:pt idx="1709" formatCode="General">
                  <c:v>1.4833000000000001E-4</c:v>
                </c:pt>
                <c:pt idx="1710" formatCode="General">
                  <c:v>1.4851999999999999E-4</c:v>
                </c:pt>
                <c:pt idx="1711" formatCode="General">
                  <c:v>1.4882E-4</c:v>
                </c:pt>
                <c:pt idx="1712" formatCode="General">
                  <c:v>1.4903599999999999E-4</c:v>
                </c:pt>
                <c:pt idx="1713" formatCode="General">
                  <c:v>1.49271E-4</c:v>
                </c:pt>
                <c:pt idx="1714" formatCode="General">
                  <c:v>1.4948699999999999E-4</c:v>
                </c:pt>
                <c:pt idx="1715" formatCode="General">
                  <c:v>1.4975399999999999E-4</c:v>
                </c:pt>
                <c:pt idx="1716" formatCode="General">
                  <c:v>1.4999300000000001E-4</c:v>
                </c:pt>
                <c:pt idx="1717" formatCode="General">
                  <c:v>1.50233E-4</c:v>
                </c:pt>
                <c:pt idx="1718" formatCode="General">
                  <c:v>1.50464E-4</c:v>
                </c:pt>
                <c:pt idx="1719" formatCode="General">
                  <c:v>1.5074399999999999E-4</c:v>
                </c:pt>
                <c:pt idx="1720" formatCode="General">
                  <c:v>1.5096400000000001E-4</c:v>
                </c:pt>
                <c:pt idx="1721" formatCode="General">
                  <c:v>1.5124100000000001E-4</c:v>
                </c:pt>
                <c:pt idx="1722" formatCode="General">
                  <c:v>1.5144799999999999E-4</c:v>
                </c:pt>
                <c:pt idx="1723" formatCode="General">
                  <c:v>1.51705E-4</c:v>
                </c:pt>
                <c:pt idx="1724" formatCode="General">
                  <c:v>1.5197799999999999E-4</c:v>
                </c:pt>
                <c:pt idx="1725" formatCode="General">
                  <c:v>1.5221500000000001E-4</c:v>
                </c:pt>
                <c:pt idx="1726" formatCode="General">
                  <c:v>1.52468E-4</c:v>
                </c:pt>
                <c:pt idx="1727" formatCode="General">
                  <c:v>1.5270099999999999E-4</c:v>
                </c:pt>
                <c:pt idx="1728" formatCode="General">
                  <c:v>1.52974E-4</c:v>
                </c:pt>
                <c:pt idx="1729" formatCode="General">
                  <c:v>1.5322E-4</c:v>
                </c:pt>
                <c:pt idx="1730" formatCode="General">
                  <c:v>1.5349600000000001E-4</c:v>
                </c:pt>
                <c:pt idx="1731" formatCode="General">
                  <c:v>1.53783E-4</c:v>
                </c:pt>
                <c:pt idx="1732" formatCode="General">
                  <c:v>1.54031E-4</c:v>
                </c:pt>
                <c:pt idx="1733" formatCode="General">
                  <c:v>1.5428499999999999E-4</c:v>
                </c:pt>
                <c:pt idx="1734" formatCode="General">
                  <c:v>1.5455199999999999E-4</c:v>
                </c:pt>
                <c:pt idx="1735" formatCode="General">
                  <c:v>1.5479400000000001E-4</c:v>
                </c:pt>
                <c:pt idx="1736" formatCode="General">
                  <c:v>1.55041E-4</c:v>
                </c:pt>
                <c:pt idx="1737" formatCode="General">
                  <c:v>1.5531900000000001E-4</c:v>
                </c:pt>
                <c:pt idx="1738" formatCode="General">
                  <c:v>1.5557200000000001E-4</c:v>
                </c:pt>
                <c:pt idx="1739" formatCode="General">
                  <c:v>1.5582700000000001E-4</c:v>
                </c:pt>
                <c:pt idx="1740" formatCode="General">
                  <c:v>1.5610799999999999E-4</c:v>
                </c:pt>
                <c:pt idx="1741" formatCode="General">
                  <c:v>1.5637100000000001E-4</c:v>
                </c:pt>
                <c:pt idx="1742" formatCode="General">
                  <c:v>1.5664499999999999E-4</c:v>
                </c:pt>
                <c:pt idx="1743" formatCode="General">
                  <c:v>1.5690600000000001E-4</c:v>
                </c:pt>
                <c:pt idx="1744" formatCode="General">
                  <c:v>1.5715E-4</c:v>
                </c:pt>
                <c:pt idx="1745" formatCode="General">
                  <c:v>1.5745599999999999E-4</c:v>
                </c:pt>
                <c:pt idx="1746" formatCode="General">
                  <c:v>1.57744E-4</c:v>
                </c:pt>
                <c:pt idx="1747" formatCode="General">
                  <c:v>1.5801000000000001E-4</c:v>
                </c:pt>
                <c:pt idx="1748" formatCode="General">
                  <c:v>1.5829799999999999E-4</c:v>
                </c:pt>
                <c:pt idx="1749" formatCode="General">
                  <c:v>1.5860900000000001E-4</c:v>
                </c:pt>
                <c:pt idx="1750" formatCode="General">
                  <c:v>1.58856E-4</c:v>
                </c:pt>
                <c:pt idx="1751" formatCode="General">
                  <c:v>1.5914299999999999E-4</c:v>
                </c:pt>
                <c:pt idx="1752" formatCode="General">
                  <c:v>1.59426E-4</c:v>
                </c:pt>
                <c:pt idx="1753" formatCode="General">
                  <c:v>1.59705E-4</c:v>
                </c:pt>
                <c:pt idx="1754" formatCode="General">
                  <c:v>1.5993600000000001E-4</c:v>
                </c:pt>
                <c:pt idx="1755" formatCode="General">
                  <c:v>1.6023799999999999E-4</c:v>
                </c:pt>
                <c:pt idx="1756" formatCode="General">
                  <c:v>1.6048399999999999E-4</c:v>
                </c:pt>
                <c:pt idx="1757" formatCode="General">
                  <c:v>1.6077600000000001E-4</c:v>
                </c:pt>
                <c:pt idx="1758" formatCode="General">
                  <c:v>1.6110699999999999E-4</c:v>
                </c:pt>
                <c:pt idx="1759" formatCode="General">
                  <c:v>1.6134299999999999E-4</c:v>
                </c:pt>
                <c:pt idx="1760" formatCode="General">
                  <c:v>1.6166999999999999E-4</c:v>
                </c:pt>
                <c:pt idx="1761" formatCode="General">
                  <c:v>1.6193100000000001E-4</c:v>
                </c:pt>
                <c:pt idx="1762" formatCode="General">
                  <c:v>1.6221399999999999E-4</c:v>
                </c:pt>
                <c:pt idx="1763" formatCode="General">
                  <c:v>1.6254299999999999E-4</c:v>
                </c:pt>
                <c:pt idx="1764" formatCode="General">
                  <c:v>1.6285599999999999E-4</c:v>
                </c:pt>
                <c:pt idx="1765" formatCode="General">
                  <c:v>1.6313100000000001E-4</c:v>
                </c:pt>
                <c:pt idx="1766" formatCode="General">
                  <c:v>1.6340300000000001E-4</c:v>
                </c:pt>
                <c:pt idx="1767" formatCode="General">
                  <c:v>1.6374099999999999E-4</c:v>
                </c:pt>
                <c:pt idx="1768" formatCode="General">
                  <c:v>1.64093E-4</c:v>
                </c:pt>
                <c:pt idx="1769" formatCode="General">
                  <c:v>1.64399E-4</c:v>
                </c:pt>
                <c:pt idx="1770" formatCode="General">
                  <c:v>1.6469600000000001E-4</c:v>
                </c:pt>
                <c:pt idx="1771" formatCode="General">
                  <c:v>1.65E-4</c:v>
                </c:pt>
                <c:pt idx="1772" formatCode="General">
                  <c:v>1.6528800000000001E-4</c:v>
                </c:pt>
                <c:pt idx="1773" formatCode="General">
                  <c:v>1.6560199999999999E-4</c:v>
                </c:pt>
                <c:pt idx="1774" formatCode="General">
                  <c:v>1.6592000000000001E-4</c:v>
                </c:pt>
                <c:pt idx="1775" formatCode="General">
                  <c:v>1.66217E-4</c:v>
                </c:pt>
                <c:pt idx="1776" formatCode="General">
                  <c:v>1.66503E-4</c:v>
                </c:pt>
                <c:pt idx="1777" formatCode="General">
                  <c:v>1.6683400000000001E-4</c:v>
                </c:pt>
                <c:pt idx="1778" formatCode="General">
                  <c:v>1.6717300000000001E-4</c:v>
                </c:pt>
                <c:pt idx="1779" formatCode="General">
                  <c:v>1.6746600000000001E-4</c:v>
                </c:pt>
                <c:pt idx="1780" formatCode="General">
                  <c:v>1.6777400000000001E-4</c:v>
                </c:pt>
                <c:pt idx="1781" formatCode="General">
                  <c:v>1.68021E-4</c:v>
                </c:pt>
                <c:pt idx="1782" formatCode="General">
                  <c:v>1.6838199999999999E-4</c:v>
                </c:pt>
                <c:pt idx="1783" formatCode="General">
                  <c:v>1.6868800000000001E-4</c:v>
                </c:pt>
                <c:pt idx="1784" formatCode="General">
                  <c:v>1.6900800000000001E-4</c:v>
                </c:pt>
                <c:pt idx="1785" formatCode="General">
                  <c:v>1.6935499999999999E-4</c:v>
                </c:pt>
                <c:pt idx="1786" formatCode="General">
                  <c:v>1.6964399999999999E-4</c:v>
                </c:pt>
                <c:pt idx="1787" formatCode="General">
                  <c:v>1.69941E-4</c:v>
                </c:pt>
                <c:pt idx="1788" formatCode="General">
                  <c:v>1.70266E-4</c:v>
                </c:pt>
                <c:pt idx="1789" formatCode="General">
                  <c:v>1.7057199999999999E-4</c:v>
                </c:pt>
                <c:pt idx="1790" formatCode="General">
                  <c:v>1.7090700000000001E-4</c:v>
                </c:pt>
                <c:pt idx="1791" formatCode="General">
                  <c:v>1.7122799999999999E-4</c:v>
                </c:pt>
                <c:pt idx="1792" formatCode="General">
                  <c:v>1.71554E-4</c:v>
                </c:pt>
                <c:pt idx="1793" formatCode="General">
                  <c:v>1.7190700000000001E-4</c:v>
                </c:pt>
                <c:pt idx="1794" formatCode="General">
                  <c:v>1.72175E-4</c:v>
                </c:pt>
                <c:pt idx="1795" formatCode="General">
                  <c:v>1.7250800000000001E-4</c:v>
                </c:pt>
                <c:pt idx="1796" formatCode="General">
                  <c:v>1.72786E-4</c:v>
                </c:pt>
                <c:pt idx="1797" formatCode="General">
                  <c:v>1.7311E-4</c:v>
                </c:pt>
                <c:pt idx="1798" formatCode="General">
                  <c:v>1.73468E-4</c:v>
                </c:pt>
                <c:pt idx="1799" formatCode="General">
                  <c:v>1.7373399999999999E-4</c:v>
                </c:pt>
                <c:pt idx="1800" formatCode="General">
                  <c:v>1.7403000000000001E-4</c:v>
                </c:pt>
                <c:pt idx="1801" formatCode="General">
                  <c:v>1.74329E-4</c:v>
                </c:pt>
                <c:pt idx="1802" formatCode="General">
                  <c:v>1.74582E-4</c:v>
                </c:pt>
                <c:pt idx="1803" formatCode="General">
                  <c:v>1.74833E-4</c:v>
                </c:pt>
                <c:pt idx="1804" formatCode="General">
                  <c:v>1.7508000000000001E-4</c:v>
                </c:pt>
                <c:pt idx="1805" formatCode="General">
                  <c:v>1.7537100000000001E-4</c:v>
                </c:pt>
                <c:pt idx="1806" formatCode="General">
                  <c:v>1.75651E-4</c:v>
                </c:pt>
                <c:pt idx="1807" formatCode="General">
                  <c:v>1.7591500000000001E-4</c:v>
                </c:pt>
                <c:pt idx="1808" formatCode="General">
                  <c:v>1.76183E-4</c:v>
                </c:pt>
                <c:pt idx="1809" formatCode="General">
                  <c:v>1.7644700000000001E-4</c:v>
                </c:pt>
                <c:pt idx="1810" formatCode="General">
                  <c:v>1.7670199999999999E-4</c:v>
                </c:pt>
                <c:pt idx="1811" formatCode="General">
                  <c:v>1.76942E-4</c:v>
                </c:pt>
                <c:pt idx="1812" formatCode="General">
                  <c:v>1.7718000000000001E-4</c:v>
                </c:pt>
                <c:pt idx="1813" formatCode="General">
                  <c:v>1.77462E-4</c:v>
                </c:pt>
                <c:pt idx="1814" formatCode="General">
                  <c:v>1.7768100000000001E-4</c:v>
                </c:pt>
                <c:pt idx="1815" formatCode="General">
                  <c:v>1.7790699999999999E-4</c:v>
                </c:pt>
                <c:pt idx="1816" formatCode="General">
                  <c:v>1.7811500000000001E-4</c:v>
                </c:pt>
                <c:pt idx="1817" formatCode="General">
                  <c:v>1.7837899999999999E-4</c:v>
                </c:pt>
                <c:pt idx="1818" formatCode="General">
                  <c:v>1.78646E-4</c:v>
                </c:pt>
                <c:pt idx="1819" formatCode="General">
                  <c:v>1.78872E-4</c:v>
                </c:pt>
                <c:pt idx="1820" formatCode="General">
                  <c:v>1.7905300000000001E-4</c:v>
                </c:pt>
                <c:pt idx="1821" formatCode="General">
                  <c:v>1.7923799999999999E-4</c:v>
                </c:pt>
                <c:pt idx="1822" formatCode="General">
                  <c:v>1.7944E-4</c:v>
                </c:pt>
                <c:pt idx="1823" formatCode="General">
                  <c:v>1.79667E-4</c:v>
                </c:pt>
                <c:pt idx="1824" formatCode="General">
                  <c:v>1.7987E-4</c:v>
                </c:pt>
                <c:pt idx="1825" formatCode="General">
                  <c:v>1.80089E-4</c:v>
                </c:pt>
                <c:pt idx="1826" formatCode="General">
                  <c:v>1.80345E-4</c:v>
                </c:pt>
                <c:pt idx="1827" formatCode="General">
                  <c:v>1.8048900000000001E-4</c:v>
                </c:pt>
                <c:pt idx="1828" formatCode="General">
                  <c:v>1.8072300000000001E-4</c:v>
                </c:pt>
                <c:pt idx="1829" formatCode="General">
                  <c:v>1.8089500000000001E-4</c:v>
                </c:pt>
                <c:pt idx="1830" formatCode="General">
                  <c:v>1.81103E-4</c:v>
                </c:pt>
                <c:pt idx="1831" formatCode="General">
                  <c:v>1.81263E-4</c:v>
                </c:pt>
                <c:pt idx="1832" formatCode="General">
                  <c:v>1.81468E-4</c:v>
                </c:pt>
                <c:pt idx="1833" formatCode="General">
                  <c:v>1.8169700000000001E-4</c:v>
                </c:pt>
                <c:pt idx="1834" formatCode="General">
                  <c:v>1.8189500000000001E-4</c:v>
                </c:pt>
                <c:pt idx="1835" formatCode="General">
                  <c:v>1.8207499999999999E-4</c:v>
                </c:pt>
                <c:pt idx="1836" formatCode="General">
                  <c:v>1.8230899999999999E-4</c:v>
                </c:pt>
                <c:pt idx="1837" formatCode="General">
                  <c:v>1.82463E-4</c:v>
                </c:pt>
                <c:pt idx="1838" formatCode="General">
                  <c:v>1.8266100000000001E-4</c:v>
                </c:pt>
                <c:pt idx="1839" formatCode="General">
                  <c:v>1.8282300000000001E-4</c:v>
                </c:pt>
                <c:pt idx="1840" formatCode="General">
                  <c:v>1.8295E-4</c:v>
                </c:pt>
                <c:pt idx="1841" formatCode="General">
                  <c:v>1.83179E-4</c:v>
                </c:pt>
                <c:pt idx="1842" formatCode="General">
                  <c:v>1.83368E-4</c:v>
                </c:pt>
                <c:pt idx="1843" formatCode="General">
                  <c:v>1.83597E-4</c:v>
                </c:pt>
                <c:pt idx="1844" formatCode="General">
                  <c:v>1.8380499999999999E-4</c:v>
                </c:pt>
                <c:pt idx="1845" formatCode="General">
                  <c:v>1.8402300000000001E-4</c:v>
                </c:pt>
                <c:pt idx="1846" formatCode="General">
                  <c:v>1.8420700000000001E-4</c:v>
                </c:pt>
                <c:pt idx="1847" formatCode="General">
                  <c:v>1.8442400000000001E-4</c:v>
                </c:pt>
                <c:pt idx="1848" formatCode="General">
                  <c:v>1.8462E-4</c:v>
                </c:pt>
                <c:pt idx="1849" formatCode="General">
                  <c:v>1.8480600000000001E-4</c:v>
                </c:pt>
                <c:pt idx="1850" formatCode="General">
                  <c:v>1.8503700000000001E-4</c:v>
                </c:pt>
                <c:pt idx="1851" formatCode="General">
                  <c:v>1.8525599999999999E-4</c:v>
                </c:pt>
                <c:pt idx="1852" formatCode="General">
                  <c:v>1.8550199999999999E-4</c:v>
                </c:pt>
                <c:pt idx="1853" formatCode="General">
                  <c:v>1.85692E-4</c:v>
                </c:pt>
                <c:pt idx="1854" formatCode="General">
                  <c:v>1.8594400000000001E-4</c:v>
                </c:pt>
                <c:pt idx="1855" formatCode="General">
                  <c:v>1.8617699999999999E-4</c:v>
                </c:pt>
                <c:pt idx="1856" formatCode="General">
                  <c:v>1.8641299999999999E-4</c:v>
                </c:pt>
                <c:pt idx="1857" formatCode="General">
                  <c:v>1.8659899999999999E-4</c:v>
                </c:pt>
                <c:pt idx="1858" formatCode="General">
                  <c:v>1.8681599999999999E-4</c:v>
                </c:pt>
                <c:pt idx="1859" formatCode="General">
                  <c:v>1.87054E-4</c:v>
                </c:pt>
                <c:pt idx="1860" formatCode="General">
                  <c:v>1.87271E-4</c:v>
                </c:pt>
                <c:pt idx="1861" formatCode="General">
                  <c:v>1.8748199999999999E-4</c:v>
                </c:pt>
                <c:pt idx="1862" formatCode="General">
                  <c:v>1.87739E-4</c:v>
                </c:pt>
                <c:pt idx="1863" formatCode="General">
                  <c:v>1.8797E-4</c:v>
                </c:pt>
                <c:pt idx="1864" formatCode="General">
                  <c:v>1.8824400000000001E-4</c:v>
                </c:pt>
                <c:pt idx="1865" formatCode="General">
                  <c:v>1.8851299999999999E-4</c:v>
                </c:pt>
                <c:pt idx="1866" formatCode="General">
                  <c:v>1.8872999999999999E-4</c:v>
                </c:pt>
                <c:pt idx="1867" formatCode="General">
                  <c:v>1.8900300000000001E-4</c:v>
                </c:pt>
                <c:pt idx="1868" formatCode="General">
                  <c:v>1.8922700000000001E-4</c:v>
                </c:pt>
                <c:pt idx="1869" formatCode="General">
                  <c:v>1.8948500000000001E-4</c:v>
                </c:pt>
                <c:pt idx="1870" formatCode="General">
                  <c:v>1.8973500000000001E-4</c:v>
                </c:pt>
                <c:pt idx="1871" formatCode="General">
                  <c:v>1.9002999999999999E-4</c:v>
                </c:pt>
                <c:pt idx="1872" formatCode="General">
                  <c:v>1.9024100000000001E-4</c:v>
                </c:pt>
                <c:pt idx="1873" formatCode="General">
                  <c:v>1.9050299999999999E-4</c:v>
                </c:pt>
                <c:pt idx="1874" formatCode="General">
                  <c:v>1.90743E-4</c:v>
                </c:pt>
                <c:pt idx="1875" formatCode="General">
                  <c:v>1.9099500000000001E-4</c:v>
                </c:pt>
                <c:pt idx="1876" formatCode="General">
                  <c:v>1.9124499999999999E-4</c:v>
                </c:pt>
                <c:pt idx="1877" formatCode="General">
                  <c:v>1.9152000000000001E-4</c:v>
                </c:pt>
                <c:pt idx="1878" formatCode="General">
                  <c:v>1.9176999999999999E-4</c:v>
                </c:pt>
                <c:pt idx="1879" formatCode="General">
                  <c:v>1.9204199999999999E-4</c:v>
                </c:pt>
                <c:pt idx="1880" formatCode="General">
                  <c:v>1.9232099999999999E-4</c:v>
                </c:pt>
                <c:pt idx="1881" formatCode="General">
                  <c:v>1.9260999999999999E-4</c:v>
                </c:pt>
                <c:pt idx="1882" formatCode="General">
                  <c:v>1.9292300000000001E-4</c:v>
                </c:pt>
                <c:pt idx="1883" formatCode="General">
                  <c:v>1.9318499999999999E-4</c:v>
                </c:pt>
                <c:pt idx="1884" formatCode="General">
                  <c:v>1.9343999999999999E-4</c:v>
                </c:pt>
                <c:pt idx="1885" formatCode="General">
                  <c:v>1.9376199999999999E-4</c:v>
                </c:pt>
                <c:pt idx="1886" formatCode="General">
                  <c:v>1.9402800000000001E-4</c:v>
                </c:pt>
                <c:pt idx="1887" formatCode="General">
                  <c:v>1.9431599999999999E-4</c:v>
                </c:pt>
                <c:pt idx="1888" formatCode="General">
                  <c:v>1.9455300000000001E-4</c:v>
                </c:pt>
                <c:pt idx="1889" formatCode="General">
                  <c:v>1.9485999999999999E-4</c:v>
                </c:pt>
                <c:pt idx="1890" formatCode="General">
                  <c:v>1.9510799999999999E-4</c:v>
                </c:pt>
                <c:pt idx="1891" formatCode="General">
                  <c:v>1.9544500000000001E-4</c:v>
                </c:pt>
                <c:pt idx="1892" formatCode="General">
                  <c:v>1.95723E-4</c:v>
                </c:pt>
                <c:pt idx="1893" formatCode="General">
                  <c:v>1.96004E-4</c:v>
                </c:pt>
                <c:pt idx="1894" formatCode="General">
                  <c:v>1.9630299999999999E-4</c:v>
                </c:pt>
                <c:pt idx="1895" formatCode="General">
                  <c:v>1.9662E-4</c:v>
                </c:pt>
                <c:pt idx="1896" formatCode="General">
                  <c:v>1.9693600000000001E-4</c:v>
                </c:pt>
                <c:pt idx="1897" formatCode="General">
                  <c:v>1.97252E-4</c:v>
                </c:pt>
                <c:pt idx="1898" formatCode="General">
                  <c:v>1.97577E-4</c:v>
                </c:pt>
                <c:pt idx="1899" formatCode="General">
                  <c:v>1.9787299999999999E-4</c:v>
                </c:pt>
                <c:pt idx="1900" formatCode="General">
                  <c:v>1.98152E-4</c:v>
                </c:pt>
                <c:pt idx="1901" formatCode="General">
                  <c:v>1.9850900000000001E-4</c:v>
                </c:pt>
                <c:pt idx="1902" formatCode="General">
                  <c:v>1.9882299999999999E-4</c:v>
                </c:pt>
                <c:pt idx="1903" formatCode="General">
                  <c:v>1.99094E-4</c:v>
                </c:pt>
                <c:pt idx="1904" formatCode="General">
                  <c:v>1.99414E-4</c:v>
                </c:pt>
                <c:pt idx="1905" formatCode="General">
                  <c:v>1.9966800000000001E-4</c:v>
                </c:pt>
                <c:pt idx="1906" formatCode="General">
                  <c:v>1.9999300000000001E-4</c:v>
                </c:pt>
                <c:pt idx="1907" formatCode="General">
                  <c:v>2.0023999999999999E-4</c:v>
                </c:pt>
                <c:pt idx="1908" formatCode="General">
                  <c:v>2.00614E-4</c:v>
                </c:pt>
                <c:pt idx="1909" formatCode="General">
                  <c:v>2.0094899999999999E-4</c:v>
                </c:pt>
                <c:pt idx="1910" formatCode="General">
                  <c:v>2.0126399999999999E-4</c:v>
                </c:pt>
                <c:pt idx="1911" formatCode="General">
                  <c:v>2.0160600000000001E-4</c:v>
                </c:pt>
                <c:pt idx="1912" formatCode="General">
                  <c:v>2.01948E-4</c:v>
                </c:pt>
                <c:pt idx="1913" formatCode="General">
                  <c:v>2.0227400000000001E-4</c:v>
                </c:pt>
                <c:pt idx="1914" formatCode="General">
                  <c:v>2.0260499999999999E-4</c:v>
                </c:pt>
                <c:pt idx="1915" formatCode="General">
                  <c:v>2.0292500000000001E-4</c:v>
                </c:pt>
                <c:pt idx="1916" formatCode="General">
                  <c:v>2.0325399999999999E-4</c:v>
                </c:pt>
                <c:pt idx="1917" formatCode="General">
                  <c:v>2.0358099999999999E-4</c:v>
                </c:pt>
                <c:pt idx="1918" formatCode="General">
                  <c:v>2.0394799999999999E-4</c:v>
                </c:pt>
                <c:pt idx="1919" formatCode="General">
                  <c:v>2.04322E-4</c:v>
                </c:pt>
                <c:pt idx="1920" formatCode="General">
                  <c:v>2.0461899999999999E-4</c:v>
                </c:pt>
                <c:pt idx="1921" formatCode="General">
                  <c:v>2.0499E-4</c:v>
                </c:pt>
                <c:pt idx="1922" formatCode="General">
                  <c:v>2.05343E-4</c:v>
                </c:pt>
                <c:pt idx="1923" formatCode="General">
                  <c:v>2.0570300000000001E-4</c:v>
                </c:pt>
                <c:pt idx="1924" formatCode="General">
                  <c:v>2.0603200000000001E-4</c:v>
                </c:pt>
                <c:pt idx="1925" formatCode="General">
                  <c:v>2.0641600000000001E-4</c:v>
                </c:pt>
                <c:pt idx="1926" formatCode="General">
                  <c:v>2.0678100000000001E-4</c:v>
                </c:pt>
                <c:pt idx="1927" formatCode="General">
                  <c:v>2.0713799999999999E-4</c:v>
                </c:pt>
                <c:pt idx="1928" formatCode="General">
                  <c:v>2.0751E-4</c:v>
                </c:pt>
                <c:pt idx="1929" formatCode="General">
                  <c:v>2.0790199999999999E-4</c:v>
                </c:pt>
                <c:pt idx="1930" formatCode="General">
                  <c:v>2.08319E-4</c:v>
                </c:pt>
                <c:pt idx="1931" formatCode="General">
                  <c:v>2.08669E-4</c:v>
                </c:pt>
                <c:pt idx="1932" formatCode="General">
                  <c:v>2.0904699999999999E-4</c:v>
                </c:pt>
                <c:pt idx="1933" formatCode="General">
                  <c:v>2.0944E-4</c:v>
                </c:pt>
                <c:pt idx="1934" formatCode="General">
                  <c:v>2.0979700000000001E-4</c:v>
                </c:pt>
                <c:pt idx="1935" formatCode="General">
                  <c:v>2.1020199999999999E-4</c:v>
                </c:pt>
                <c:pt idx="1936" formatCode="General">
                  <c:v>2.10583E-4</c:v>
                </c:pt>
                <c:pt idx="1937" formatCode="General">
                  <c:v>2.10922E-4</c:v>
                </c:pt>
                <c:pt idx="1938" formatCode="General">
                  <c:v>2.1136700000000001E-4</c:v>
                </c:pt>
                <c:pt idx="1939" formatCode="General">
                  <c:v>2.1174099999999999E-4</c:v>
                </c:pt>
                <c:pt idx="1940" formatCode="General">
                  <c:v>2.1212999999999999E-4</c:v>
                </c:pt>
                <c:pt idx="1941" formatCode="General">
                  <c:v>2.12563E-4</c:v>
                </c:pt>
                <c:pt idx="1942" formatCode="General">
                  <c:v>2.1290799999999999E-4</c:v>
                </c:pt>
                <c:pt idx="1943" formatCode="General">
                  <c:v>2.1333699999999999E-4</c:v>
                </c:pt>
                <c:pt idx="1944" formatCode="General">
                  <c:v>2.1377000000000001E-4</c:v>
                </c:pt>
                <c:pt idx="1945" formatCode="General">
                  <c:v>2.1413700000000001E-4</c:v>
                </c:pt>
                <c:pt idx="1946" formatCode="General">
                  <c:v>2.14568E-4</c:v>
                </c:pt>
                <c:pt idx="1947" formatCode="General">
                  <c:v>2.14954E-4</c:v>
                </c:pt>
                <c:pt idx="1948" formatCode="General">
                  <c:v>2.1540799999999999E-4</c:v>
                </c:pt>
                <c:pt idx="1949" formatCode="General">
                  <c:v>2.1582900000000001E-4</c:v>
                </c:pt>
                <c:pt idx="1950" formatCode="General">
                  <c:v>2.1623700000000001E-4</c:v>
                </c:pt>
                <c:pt idx="1951" formatCode="General">
                  <c:v>2.1665399999999999E-4</c:v>
                </c:pt>
                <c:pt idx="1952" formatCode="General">
                  <c:v>2.1709E-4</c:v>
                </c:pt>
                <c:pt idx="1953" formatCode="General">
                  <c:v>2.17526E-4</c:v>
                </c:pt>
                <c:pt idx="1954" formatCode="General">
                  <c:v>2.17958E-4</c:v>
                </c:pt>
                <c:pt idx="1955" formatCode="General">
                  <c:v>2.18383E-4</c:v>
                </c:pt>
                <c:pt idx="1956" formatCode="General">
                  <c:v>2.1883800000000001E-4</c:v>
                </c:pt>
                <c:pt idx="1957" formatCode="General">
                  <c:v>2.19254E-4</c:v>
                </c:pt>
                <c:pt idx="1958" formatCode="General">
                  <c:v>2.1970799999999999E-4</c:v>
                </c:pt>
                <c:pt idx="1959" formatCode="General">
                  <c:v>2.2011000000000001E-4</c:v>
                </c:pt>
                <c:pt idx="1960" formatCode="General">
                  <c:v>2.20557E-4</c:v>
                </c:pt>
                <c:pt idx="1961" formatCode="General">
                  <c:v>2.21003E-4</c:v>
                </c:pt>
                <c:pt idx="1962" formatCode="General">
                  <c:v>2.2142900000000001E-4</c:v>
                </c:pt>
                <c:pt idx="1963" formatCode="General">
                  <c:v>2.21917E-4</c:v>
                </c:pt>
                <c:pt idx="1964" formatCode="General">
                  <c:v>2.2235000000000001E-4</c:v>
                </c:pt>
                <c:pt idx="1965" formatCode="General">
                  <c:v>2.2281499999999999E-4</c:v>
                </c:pt>
                <c:pt idx="1966" formatCode="General">
                  <c:v>2.23301E-4</c:v>
                </c:pt>
                <c:pt idx="1967" formatCode="General">
                  <c:v>2.2375300000000001E-4</c:v>
                </c:pt>
                <c:pt idx="1968" formatCode="General">
                  <c:v>2.24193E-4</c:v>
                </c:pt>
                <c:pt idx="1969" formatCode="General">
                  <c:v>2.24651E-4</c:v>
                </c:pt>
                <c:pt idx="1970" formatCode="General">
                  <c:v>2.251E-4</c:v>
                </c:pt>
                <c:pt idx="1971" formatCode="General">
                  <c:v>2.2557499999999999E-4</c:v>
                </c:pt>
                <c:pt idx="1972" formatCode="General">
                  <c:v>2.2609400000000001E-4</c:v>
                </c:pt>
                <c:pt idx="1973" formatCode="General">
                  <c:v>2.2655099999999999E-4</c:v>
                </c:pt>
                <c:pt idx="1974" formatCode="General">
                  <c:v>2.2701899999999999E-4</c:v>
                </c:pt>
                <c:pt idx="1975" formatCode="General">
                  <c:v>2.2752100000000001E-4</c:v>
                </c:pt>
                <c:pt idx="1976" formatCode="General">
                  <c:v>2.2795500000000001E-4</c:v>
                </c:pt>
                <c:pt idx="1977" formatCode="General">
                  <c:v>2.28476E-4</c:v>
                </c:pt>
                <c:pt idx="1978" formatCode="General">
                  <c:v>2.2896099999999999E-4</c:v>
                </c:pt>
                <c:pt idx="1979" formatCode="General">
                  <c:v>2.2940699999999999E-4</c:v>
                </c:pt>
                <c:pt idx="1980" formatCode="General">
                  <c:v>2.2989000000000001E-4</c:v>
                </c:pt>
                <c:pt idx="1981" formatCode="General">
                  <c:v>2.3037700000000001E-4</c:v>
                </c:pt>
                <c:pt idx="1982" formatCode="General">
                  <c:v>2.3086999999999999E-4</c:v>
                </c:pt>
                <c:pt idx="1983" formatCode="General">
                  <c:v>2.3133E-4</c:v>
                </c:pt>
                <c:pt idx="1984" formatCode="General">
                  <c:v>2.3180100000000001E-4</c:v>
                </c:pt>
                <c:pt idx="1985" formatCode="General">
                  <c:v>2.3230700000000001E-4</c:v>
                </c:pt>
                <c:pt idx="1986" formatCode="General">
                  <c:v>2.32842E-4</c:v>
                </c:pt>
                <c:pt idx="1987" formatCode="General">
                  <c:v>2.3335000000000001E-4</c:v>
                </c:pt>
                <c:pt idx="1988" formatCode="General">
                  <c:v>2.3383E-4</c:v>
                </c:pt>
                <c:pt idx="1989" formatCode="General">
                  <c:v>2.3434199999999999E-4</c:v>
                </c:pt>
                <c:pt idx="1990" formatCode="General">
                  <c:v>2.34828E-4</c:v>
                </c:pt>
                <c:pt idx="1991" formatCode="General">
                  <c:v>2.35362E-4</c:v>
                </c:pt>
                <c:pt idx="1992" formatCode="General">
                  <c:v>2.3587400000000001E-4</c:v>
                </c:pt>
                <c:pt idx="1993" formatCode="General">
                  <c:v>2.3635400000000001E-4</c:v>
                </c:pt>
                <c:pt idx="1994" formatCode="General">
                  <c:v>2.36906E-4</c:v>
                </c:pt>
                <c:pt idx="1995" formatCode="General">
                  <c:v>2.3742300000000001E-4</c:v>
                </c:pt>
                <c:pt idx="1996" formatCode="General">
                  <c:v>2.3792799999999999E-4</c:v>
                </c:pt>
                <c:pt idx="1997" formatCode="General">
                  <c:v>2.3843099999999999E-4</c:v>
                </c:pt>
                <c:pt idx="1998" formatCode="General">
                  <c:v>2.38922E-4</c:v>
                </c:pt>
                <c:pt idx="1999" formatCode="General">
                  <c:v>2.3945999999999999E-4</c:v>
                </c:pt>
                <c:pt idx="2000" formatCode="General">
                  <c:v>2.3997499999999999E-4</c:v>
                </c:pt>
                <c:pt idx="2001" formatCode="General">
                  <c:v>2.4048900000000001E-4</c:v>
                </c:pt>
                <c:pt idx="2002" formatCode="General">
                  <c:v>2.4109199999999999E-4</c:v>
                </c:pt>
                <c:pt idx="2003" formatCode="General">
                  <c:v>2.4155300000000001E-4</c:v>
                </c:pt>
                <c:pt idx="2004" formatCode="General">
                  <c:v>2.4210799999999999E-4</c:v>
                </c:pt>
                <c:pt idx="2005" formatCode="General">
                  <c:v>2.4264499999999999E-4</c:v>
                </c:pt>
                <c:pt idx="2006" formatCode="General">
                  <c:v>2.43205E-4</c:v>
                </c:pt>
                <c:pt idx="2007" formatCode="General">
                  <c:v>2.4372599999999999E-4</c:v>
                </c:pt>
                <c:pt idx="2008" formatCode="General">
                  <c:v>2.4428399999999999E-4</c:v>
                </c:pt>
                <c:pt idx="2009" formatCode="General">
                  <c:v>2.44818E-4</c:v>
                </c:pt>
                <c:pt idx="2010" formatCode="General">
                  <c:v>2.4538000000000001E-4</c:v>
                </c:pt>
                <c:pt idx="2011" formatCode="General">
                  <c:v>2.45923E-4</c:v>
                </c:pt>
                <c:pt idx="2012" formatCode="General">
                  <c:v>2.46498E-4</c:v>
                </c:pt>
                <c:pt idx="2013" formatCode="General">
                  <c:v>2.4699599999999998E-4</c:v>
                </c:pt>
                <c:pt idx="2014" formatCode="General">
                  <c:v>2.4758899999999999E-4</c:v>
                </c:pt>
                <c:pt idx="2015" formatCode="General">
                  <c:v>2.4814800000000001E-4</c:v>
                </c:pt>
                <c:pt idx="2016" formatCode="General">
                  <c:v>2.4874199999999998E-4</c:v>
                </c:pt>
                <c:pt idx="2017" formatCode="General">
                  <c:v>2.4927700000000001E-4</c:v>
                </c:pt>
                <c:pt idx="2018" formatCode="General">
                  <c:v>2.4986099999999999E-4</c:v>
                </c:pt>
                <c:pt idx="2019" formatCode="General">
                  <c:v>2.5040300000000001E-4</c:v>
                </c:pt>
                <c:pt idx="2020" formatCode="General">
                  <c:v>2.5100399999999998E-4</c:v>
                </c:pt>
                <c:pt idx="2021" formatCode="General">
                  <c:v>2.5158800000000002E-4</c:v>
                </c:pt>
                <c:pt idx="2022" formatCode="General">
                  <c:v>2.52162E-4</c:v>
                </c:pt>
                <c:pt idx="2023" formatCode="General">
                  <c:v>2.5272700000000001E-4</c:v>
                </c:pt>
                <c:pt idx="2024" formatCode="General">
                  <c:v>2.5330200000000001E-4</c:v>
                </c:pt>
                <c:pt idx="2025" formatCode="General">
                  <c:v>2.5391600000000003E-4</c:v>
                </c:pt>
                <c:pt idx="2026" formatCode="General">
                  <c:v>2.5451100000000002E-4</c:v>
                </c:pt>
                <c:pt idx="2027" formatCode="General">
                  <c:v>2.5509600000000001E-4</c:v>
                </c:pt>
                <c:pt idx="2028" formatCode="General">
                  <c:v>2.5568100000000001E-4</c:v>
                </c:pt>
                <c:pt idx="2029" formatCode="General">
                  <c:v>2.5631599999999998E-4</c:v>
                </c:pt>
                <c:pt idx="2030" formatCode="General">
                  <c:v>2.5687300000000002E-4</c:v>
                </c:pt>
                <c:pt idx="2031" formatCode="General">
                  <c:v>2.5751300000000001E-4</c:v>
                </c:pt>
                <c:pt idx="2032" formatCode="General">
                  <c:v>2.5810900000000002E-4</c:v>
                </c:pt>
                <c:pt idx="2033" formatCode="General">
                  <c:v>2.5873500000000001E-4</c:v>
                </c:pt>
                <c:pt idx="2034" formatCode="General">
                  <c:v>2.5934999999999999E-4</c:v>
                </c:pt>
                <c:pt idx="2035" formatCode="General">
                  <c:v>2.5996500000000002E-4</c:v>
                </c:pt>
                <c:pt idx="2036" formatCode="General">
                  <c:v>2.6055799999999998E-4</c:v>
                </c:pt>
                <c:pt idx="2037" formatCode="General">
                  <c:v>2.6113900000000002E-4</c:v>
                </c:pt>
                <c:pt idx="2038" formatCode="General">
                  <c:v>2.6177200000000001E-4</c:v>
                </c:pt>
                <c:pt idx="2039" formatCode="General">
                  <c:v>2.6236899999999998E-4</c:v>
                </c:pt>
                <c:pt idx="2040" formatCode="General">
                  <c:v>2.6299500000000003E-4</c:v>
                </c:pt>
                <c:pt idx="2041" formatCode="General">
                  <c:v>2.6363899999999997E-4</c:v>
                </c:pt>
                <c:pt idx="2042" formatCode="General">
                  <c:v>2.64243E-4</c:v>
                </c:pt>
                <c:pt idx="2043" formatCode="General">
                  <c:v>2.6485799999999998E-4</c:v>
                </c:pt>
                <c:pt idx="2044" formatCode="General">
                  <c:v>2.6551100000000001E-4</c:v>
                </c:pt>
                <c:pt idx="2045" formatCode="General">
                  <c:v>2.6611099999999997E-4</c:v>
                </c:pt>
                <c:pt idx="2046" formatCode="General">
                  <c:v>2.6673000000000002E-4</c:v>
                </c:pt>
                <c:pt idx="2047" formatCode="General">
                  <c:v>2.6737000000000001E-4</c:v>
                </c:pt>
                <c:pt idx="2048" formatCode="General">
                  <c:v>2.6799199999999999E-4</c:v>
                </c:pt>
                <c:pt idx="2049" formatCode="General">
                  <c:v>2.6860700000000003E-4</c:v>
                </c:pt>
                <c:pt idx="2050" formatCode="General">
                  <c:v>2.69246E-4</c:v>
                </c:pt>
                <c:pt idx="2051" formatCode="General">
                  <c:v>2.69876E-4</c:v>
                </c:pt>
                <c:pt idx="2052" formatCode="General">
                  <c:v>2.70516E-4</c:v>
                </c:pt>
                <c:pt idx="2053" formatCode="General">
                  <c:v>2.7118599999999997E-4</c:v>
                </c:pt>
                <c:pt idx="2054" formatCode="General">
                  <c:v>2.7179500000000002E-4</c:v>
                </c:pt>
                <c:pt idx="2055" formatCode="General">
                  <c:v>2.72441E-4</c:v>
                </c:pt>
                <c:pt idx="2056" formatCode="General">
                  <c:v>2.7312700000000002E-4</c:v>
                </c:pt>
                <c:pt idx="2057" formatCode="General">
                  <c:v>2.7375199999999999E-4</c:v>
                </c:pt>
                <c:pt idx="2058" formatCode="General">
                  <c:v>2.7441500000000002E-4</c:v>
                </c:pt>
                <c:pt idx="2059" formatCode="General">
                  <c:v>2.7512100000000002E-4</c:v>
                </c:pt>
                <c:pt idx="2060" formatCode="General">
                  <c:v>2.7577100000000001E-4</c:v>
                </c:pt>
                <c:pt idx="2061" formatCode="General">
                  <c:v>2.7640100000000001E-4</c:v>
                </c:pt>
                <c:pt idx="2062" formatCode="General">
                  <c:v>2.7707799999999999E-4</c:v>
                </c:pt>
                <c:pt idx="2063" formatCode="General">
                  <c:v>2.7772099999999998E-4</c:v>
                </c:pt>
                <c:pt idx="2064" formatCode="General">
                  <c:v>2.7840900000000002E-4</c:v>
                </c:pt>
                <c:pt idx="2065" formatCode="General">
                  <c:v>2.7908799999999998E-4</c:v>
                </c:pt>
                <c:pt idx="2066" formatCode="General">
                  <c:v>2.7974500000000003E-4</c:v>
                </c:pt>
                <c:pt idx="2067" formatCode="General">
                  <c:v>2.8041900000000001E-4</c:v>
                </c:pt>
                <c:pt idx="2068" formatCode="General">
                  <c:v>2.81055E-4</c:v>
                </c:pt>
                <c:pt idx="2069" formatCode="General">
                  <c:v>2.81792E-4</c:v>
                </c:pt>
                <c:pt idx="2070" formatCode="General">
                  <c:v>2.82429E-4</c:v>
                </c:pt>
                <c:pt idx="2071" formatCode="General">
                  <c:v>2.8311200000000002E-4</c:v>
                </c:pt>
                <c:pt idx="2072" formatCode="General">
                  <c:v>2.83737E-4</c:v>
                </c:pt>
                <c:pt idx="2073" formatCode="General">
                  <c:v>2.8447100000000001E-4</c:v>
                </c:pt>
                <c:pt idx="2074" formatCode="General">
                  <c:v>2.8516400000000002E-4</c:v>
                </c:pt>
                <c:pt idx="2075" formatCode="General">
                  <c:v>2.8584900000000002E-4</c:v>
                </c:pt>
                <c:pt idx="2076" formatCode="General">
                  <c:v>2.8653100000000003E-4</c:v>
                </c:pt>
                <c:pt idx="2077" formatCode="General">
                  <c:v>2.8721900000000002E-4</c:v>
                </c:pt>
                <c:pt idx="2078" formatCode="General">
                  <c:v>2.87927E-4</c:v>
                </c:pt>
                <c:pt idx="2079" formatCode="General">
                  <c:v>2.88657E-4</c:v>
                </c:pt>
                <c:pt idx="2080" formatCode="General">
                  <c:v>2.8935099999999997E-4</c:v>
                </c:pt>
                <c:pt idx="2081" formatCode="General">
                  <c:v>2.9012299999999999E-4</c:v>
                </c:pt>
                <c:pt idx="2082" formatCode="General">
                  <c:v>2.9075800000000001E-4</c:v>
                </c:pt>
                <c:pt idx="2083" formatCode="General">
                  <c:v>2.9150399999999999E-4</c:v>
                </c:pt>
                <c:pt idx="2084" formatCode="General">
                  <c:v>2.9226399999999998E-4</c:v>
                </c:pt>
                <c:pt idx="2085" formatCode="General">
                  <c:v>2.9297600000000002E-4</c:v>
                </c:pt>
                <c:pt idx="2086" formatCode="General">
                  <c:v>2.9370999999999998E-4</c:v>
                </c:pt>
                <c:pt idx="2087" formatCode="General">
                  <c:v>2.9441999999999999E-4</c:v>
                </c:pt>
                <c:pt idx="2088" formatCode="General">
                  <c:v>2.9516900000000002E-4</c:v>
                </c:pt>
                <c:pt idx="2089" formatCode="General">
                  <c:v>2.9591099999999999E-4</c:v>
                </c:pt>
                <c:pt idx="2090" formatCode="General">
                  <c:v>2.9659400000000001E-4</c:v>
                </c:pt>
                <c:pt idx="2091" formatCode="General">
                  <c:v>2.9735800000000001E-4</c:v>
                </c:pt>
                <c:pt idx="2092" formatCode="General">
                  <c:v>2.9807599999999998E-4</c:v>
                </c:pt>
                <c:pt idx="2093" formatCode="General">
                  <c:v>2.9881200000000003E-4</c:v>
                </c:pt>
                <c:pt idx="2094" formatCode="General">
                  <c:v>2.9958900000000001E-4</c:v>
                </c:pt>
                <c:pt idx="2095" formatCode="General">
                  <c:v>3.0034899999999999E-4</c:v>
                </c:pt>
                <c:pt idx="2096" formatCode="General">
                  <c:v>3.0108199999999999E-4</c:v>
                </c:pt>
                <c:pt idx="2097" formatCode="General">
                  <c:v>3.01864E-4</c:v>
                </c:pt>
                <c:pt idx="2098" formatCode="General">
                  <c:v>3.0262300000000002E-4</c:v>
                </c:pt>
                <c:pt idx="2099" formatCode="General">
                  <c:v>3.0338199999999999E-4</c:v>
                </c:pt>
                <c:pt idx="2100" formatCode="General">
                  <c:v>3.0417500000000001E-4</c:v>
                </c:pt>
                <c:pt idx="2101" formatCode="General">
                  <c:v>3.0493799999999999E-4</c:v>
                </c:pt>
                <c:pt idx="2102" formatCode="General">
                  <c:v>3.0566799999999999E-4</c:v>
                </c:pt>
                <c:pt idx="2103" formatCode="General">
                  <c:v>3.0642400000000002E-4</c:v>
                </c:pt>
                <c:pt idx="2104" formatCode="General">
                  <c:v>3.07232E-4</c:v>
                </c:pt>
                <c:pt idx="2105" formatCode="General">
                  <c:v>3.0802999999999999E-4</c:v>
                </c:pt>
                <c:pt idx="2106" formatCode="General">
                  <c:v>3.0877999999999998E-4</c:v>
                </c:pt>
                <c:pt idx="2107" formatCode="General">
                  <c:v>3.0957199999999998E-4</c:v>
                </c:pt>
                <c:pt idx="2108" formatCode="General">
                  <c:v>3.1036600000000002E-4</c:v>
                </c:pt>
                <c:pt idx="2109" formatCode="General">
                  <c:v>3.1117699999999999E-4</c:v>
                </c:pt>
                <c:pt idx="2110" formatCode="General">
                  <c:v>3.11966E-4</c:v>
                </c:pt>
                <c:pt idx="2111" formatCode="General">
                  <c:v>3.1276699999999998E-4</c:v>
                </c:pt>
                <c:pt idx="2112" formatCode="General">
                  <c:v>3.1354000000000001E-4</c:v>
                </c:pt>
                <c:pt idx="2113" formatCode="General">
                  <c:v>3.144E-4</c:v>
                </c:pt>
                <c:pt idx="2114" formatCode="General">
                  <c:v>3.15202E-4</c:v>
                </c:pt>
                <c:pt idx="2115" formatCode="General">
                  <c:v>3.1597299999999999E-4</c:v>
                </c:pt>
                <c:pt idx="2116" formatCode="General">
                  <c:v>3.1682800000000001E-4</c:v>
                </c:pt>
                <c:pt idx="2117" formatCode="General">
                  <c:v>3.1759799999999999E-4</c:v>
                </c:pt>
                <c:pt idx="2118" formatCode="General">
                  <c:v>3.1848E-4</c:v>
                </c:pt>
                <c:pt idx="2119" formatCode="General">
                  <c:v>3.1927000000000002E-4</c:v>
                </c:pt>
                <c:pt idx="2120" formatCode="General">
                  <c:v>3.2014400000000002E-4</c:v>
                </c:pt>
                <c:pt idx="2121" formatCode="General">
                  <c:v>3.20969E-4</c:v>
                </c:pt>
                <c:pt idx="2122" formatCode="General">
                  <c:v>3.2179099999999998E-4</c:v>
                </c:pt>
                <c:pt idx="2123" formatCode="General">
                  <c:v>3.2262700000000003E-4</c:v>
                </c:pt>
                <c:pt idx="2124" formatCode="General">
                  <c:v>3.2349599999999999E-4</c:v>
                </c:pt>
                <c:pt idx="2125" formatCode="General">
                  <c:v>3.2431199999999999E-4</c:v>
                </c:pt>
                <c:pt idx="2126" formatCode="General">
                  <c:v>3.2514300000000001E-4</c:v>
                </c:pt>
                <c:pt idx="2127" formatCode="General">
                  <c:v>3.2595299999999997E-4</c:v>
                </c:pt>
                <c:pt idx="2128" formatCode="General">
                  <c:v>3.2681000000000002E-4</c:v>
                </c:pt>
                <c:pt idx="2129" formatCode="General">
                  <c:v>3.2768000000000001E-4</c:v>
                </c:pt>
                <c:pt idx="2130" formatCode="General">
                  <c:v>3.2853800000000002E-4</c:v>
                </c:pt>
                <c:pt idx="2131" formatCode="General">
                  <c:v>3.29408E-4</c:v>
                </c:pt>
                <c:pt idx="2132" formatCode="General">
                  <c:v>3.3027799999999998E-4</c:v>
                </c:pt>
                <c:pt idx="2133" formatCode="General">
                  <c:v>3.3112499999999998E-4</c:v>
                </c:pt>
                <c:pt idx="2134" formatCode="General">
                  <c:v>3.3197700000000001E-4</c:v>
                </c:pt>
                <c:pt idx="2135" formatCode="General">
                  <c:v>3.32844E-4</c:v>
                </c:pt>
                <c:pt idx="2136" formatCode="General">
                  <c:v>3.3370900000000001E-4</c:v>
                </c:pt>
                <c:pt idx="2137" formatCode="General">
                  <c:v>3.3459400000000002E-4</c:v>
                </c:pt>
                <c:pt idx="2138" formatCode="General">
                  <c:v>3.3545100000000001E-4</c:v>
                </c:pt>
                <c:pt idx="2139" formatCode="General">
                  <c:v>3.3630900000000002E-4</c:v>
                </c:pt>
                <c:pt idx="2140" formatCode="General">
                  <c:v>3.37172E-4</c:v>
                </c:pt>
                <c:pt idx="2141" formatCode="General">
                  <c:v>3.3800300000000002E-4</c:v>
                </c:pt>
                <c:pt idx="2142" formatCode="General">
                  <c:v>3.3887000000000001E-4</c:v>
                </c:pt>
                <c:pt idx="2143" formatCode="General">
                  <c:v>3.3974199999999997E-4</c:v>
                </c:pt>
                <c:pt idx="2144" formatCode="General">
                  <c:v>3.4060699999999999E-4</c:v>
                </c:pt>
                <c:pt idx="2145" formatCode="General">
                  <c:v>3.4144600000000002E-4</c:v>
                </c:pt>
                <c:pt idx="2146" formatCode="General">
                  <c:v>3.42367E-4</c:v>
                </c:pt>
                <c:pt idx="2147" formatCode="General">
                  <c:v>3.4320800000000001E-4</c:v>
                </c:pt>
                <c:pt idx="2148" formatCode="General">
                  <c:v>3.4410000000000002E-4</c:v>
                </c:pt>
                <c:pt idx="2149" formatCode="General">
                  <c:v>3.4497100000000001E-4</c:v>
                </c:pt>
                <c:pt idx="2150" formatCode="General">
                  <c:v>3.4580599999999999E-4</c:v>
                </c:pt>
                <c:pt idx="2151" formatCode="General">
                  <c:v>3.4671499999999999E-4</c:v>
                </c:pt>
                <c:pt idx="2152" formatCode="General">
                  <c:v>3.4758199999999998E-4</c:v>
                </c:pt>
                <c:pt idx="2153" formatCode="General">
                  <c:v>3.4848700000000003E-4</c:v>
                </c:pt>
                <c:pt idx="2154" formatCode="General">
                  <c:v>3.4935800000000003E-4</c:v>
                </c:pt>
                <c:pt idx="2155" formatCode="General">
                  <c:v>3.5025300000000002E-4</c:v>
                </c:pt>
                <c:pt idx="2156" formatCode="General">
                  <c:v>3.5110000000000002E-4</c:v>
                </c:pt>
                <c:pt idx="2157" formatCode="General">
                  <c:v>3.5197700000000001E-4</c:v>
                </c:pt>
                <c:pt idx="2158" formatCode="General">
                  <c:v>3.5287399999999998E-4</c:v>
                </c:pt>
                <c:pt idx="2159" formatCode="General">
                  <c:v>3.5374000000000001E-4</c:v>
                </c:pt>
                <c:pt idx="2160" formatCode="General">
                  <c:v>3.5462299999999998E-4</c:v>
                </c:pt>
                <c:pt idx="2161" formatCode="General">
                  <c:v>3.5549000000000003E-4</c:v>
                </c:pt>
                <c:pt idx="2162" formatCode="General">
                  <c:v>3.5635000000000002E-4</c:v>
                </c:pt>
                <c:pt idx="2163" formatCode="General">
                  <c:v>3.57268E-4</c:v>
                </c:pt>
                <c:pt idx="2164" formatCode="General">
                  <c:v>3.5814899999999999E-4</c:v>
                </c:pt>
                <c:pt idx="2165" formatCode="General">
                  <c:v>3.5903500000000001E-4</c:v>
                </c:pt>
                <c:pt idx="2166" formatCode="General">
                  <c:v>3.5996800000000001E-4</c:v>
                </c:pt>
                <c:pt idx="2167" formatCode="General">
                  <c:v>3.6082900000000001E-4</c:v>
                </c:pt>
                <c:pt idx="2168" formatCode="General">
                  <c:v>3.6174200000000002E-4</c:v>
                </c:pt>
                <c:pt idx="2169" formatCode="General">
                  <c:v>3.6260900000000001E-4</c:v>
                </c:pt>
                <c:pt idx="2170" formatCode="General">
                  <c:v>3.6349899999999998E-4</c:v>
                </c:pt>
                <c:pt idx="2171" formatCode="General">
                  <c:v>3.6440600000000001E-4</c:v>
                </c:pt>
                <c:pt idx="2172" formatCode="General">
                  <c:v>3.65273E-4</c:v>
                </c:pt>
                <c:pt idx="2173" formatCode="General">
                  <c:v>3.6618499999999999E-4</c:v>
                </c:pt>
                <c:pt idx="2174" formatCode="General">
                  <c:v>3.6703199999999999E-4</c:v>
                </c:pt>
                <c:pt idx="2175" formatCode="General">
                  <c:v>3.6794099999999999E-4</c:v>
                </c:pt>
                <c:pt idx="2176" formatCode="General">
                  <c:v>3.6884100000000001E-4</c:v>
                </c:pt>
                <c:pt idx="2177" formatCode="General">
                  <c:v>3.6969999999999999E-4</c:v>
                </c:pt>
                <c:pt idx="2178" formatCode="General">
                  <c:v>3.7057099999999999E-4</c:v>
                </c:pt>
                <c:pt idx="2179" formatCode="General">
                  <c:v>3.7141700000000003E-4</c:v>
                </c:pt>
                <c:pt idx="2180" formatCode="General">
                  <c:v>3.7227099999999997E-4</c:v>
                </c:pt>
                <c:pt idx="2181" formatCode="General">
                  <c:v>3.7319099999999998E-4</c:v>
                </c:pt>
                <c:pt idx="2182" formatCode="General">
                  <c:v>3.7410600000000003E-4</c:v>
                </c:pt>
                <c:pt idx="2183" formatCode="General">
                  <c:v>3.7496099999999999E-4</c:v>
                </c:pt>
                <c:pt idx="2184" formatCode="General">
                  <c:v>3.7582199999999999E-4</c:v>
                </c:pt>
                <c:pt idx="2185" formatCode="General">
                  <c:v>3.76766E-4</c:v>
                </c:pt>
                <c:pt idx="2186" formatCode="General">
                  <c:v>3.7766299999999998E-4</c:v>
                </c:pt>
                <c:pt idx="2187" formatCode="General">
                  <c:v>3.78587E-4</c:v>
                </c:pt>
                <c:pt idx="2188" formatCode="General">
                  <c:v>3.79455E-4</c:v>
                </c:pt>
                <c:pt idx="2189" formatCode="General">
                  <c:v>3.8035599999999999E-4</c:v>
                </c:pt>
                <c:pt idx="2190" formatCode="General">
                  <c:v>3.8125600000000001E-4</c:v>
                </c:pt>
                <c:pt idx="2191" formatCode="General">
                  <c:v>3.82123E-4</c:v>
                </c:pt>
                <c:pt idx="2192" formatCode="General">
                  <c:v>3.8299500000000002E-4</c:v>
                </c:pt>
                <c:pt idx="2193" formatCode="General">
                  <c:v>3.8385999999999997E-4</c:v>
                </c:pt>
                <c:pt idx="2194" formatCode="General">
                  <c:v>3.84729E-4</c:v>
                </c:pt>
                <c:pt idx="2195" formatCode="General">
                  <c:v>3.8557400000000002E-4</c:v>
                </c:pt>
                <c:pt idx="2196" formatCode="General">
                  <c:v>3.8647600000000002E-4</c:v>
                </c:pt>
                <c:pt idx="2197" formatCode="General">
                  <c:v>3.8737599999999999E-4</c:v>
                </c:pt>
                <c:pt idx="2198" formatCode="General">
                  <c:v>3.88241E-4</c:v>
                </c:pt>
                <c:pt idx="2199" formatCode="General">
                  <c:v>3.8912499999999999E-4</c:v>
                </c:pt>
                <c:pt idx="2200" formatCode="General">
                  <c:v>3.9001599999999997E-4</c:v>
                </c:pt>
                <c:pt idx="2201" formatCode="General">
                  <c:v>3.9089700000000002E-4</c:v>
                </c:pt>
                <c:pt idx="2202" formatCode="General">
                  <c:v>3.9184499999999999E-4</c:v>
                </c:pt>
                <c:pt idx="2203" formatCode="General">
                  <c:v>3.9270700000000001E-4</c:v>
                </c:pt>
                <c:pt idx="2204" formatCode="General">
                  <c:v>3.9355800000000002E-4</c:v>
                </c:pt>
                <c:pt idx="2205" formatCode="General">
                  <c:v>3.9441699999999999E-4</c:v>
                </c:pt>
                <c:pt idx="2206" formatCode="General">
                  <c:v>3.95282E-4</c:v>
                </c:pt>
                <c:pt idx="2207" formatCode="General">
                  <c:v>3.9623399999999997E-4</c:v>
                </c:pt>
                <c:pt idx="2208" formatCode="General">
                  <c:v>3.9712599999999998E-4</c:v>
                </c:pt>
                <c:pt idx="2209" formatCode="General">
                  <c:v>3.9802199999999999E-4</c:v>
                </c:pt>
                <c:pt idx="2210" formatCode="General">
                  <c:v>3.9893600000000002E-4</c:v>
                </c:pt>
                <c:pt idx="2211" formatCode="General">
                  <c:v>3.9977399999999998E-4</c:v>
                </c:pt>
                <c:pt idx="2212" formatCode="General">
                  <c:v>4.0065100000000002E-4</c:v>
                </c:pt>
                <c:pt idx="2213" formatCode="General">
                  <c:v>4.0151800000000001E-4</c:v>
                </c:pt>
                <c:pt idx="2214" formatCode="General">
                  <c:v>4.0244199999999998E-4</c:v>
                </c:pt>
                <c:pt idx="2215" formatCode="General">
                  <c:v>4.03263E-4</c:v>
                </c:pt>
                <c:pt idx="2216" formatCode="General">
                  <c:v>4.0417399999999998E-4</c:v>
                </c:pt>
                <c:pt idx="2217" formatCode="General">
                  <c:v>4.05077E-4</c:v>
                </c:pt>
                <c:pt idx="2218" formatCode="General">
                  <c:v>4.05945E-4</c:v>
                </c:pt>
                <c:pt idx="2219" formatCode="General">
                  <c:v>4.0679099999999999E-4</c:v>
                </c:pt>
                <c:pt idx="2220" formatCode="General">
                  <c:v>4.0770299999999998E-4</c:v>
                </c:pt>
                <c:pt idx="2221" formatCode="General">
                  <c:v>4.0863100000000001E-4</c:v>
                </c:pt>
                <c:pt idx="2222" formatCode="General">
                  <c:v>4.0942600000000001E-4</c:v>
                </c:pt>
                <c:pt idx="2223" formatCode="General">
                  <c:v>4.1037499999999999E-4</c:v>
                </c:pt>
                <c:pt idx="2224" formatCode="General">
                  <c:v>4.1132899999999999E-4</c:v>
                </c:pt>
                <c:pt idx="2225" formatCode="General">
                  <c:v>4.1220900000000002E-4</c:v>
                </c:pt>
                <c:pt idx="2226" formatCode="General">
                  <c:v>4.13106E-4</c:v>
                </c:pt>
                <c:pt idx="2227" formatCode="General">
                  <c:v>4.14005E-4</c:v>
                </c:pt>
                <c:pt idx="2228" formatCode="General">
                  <c:v>4.14876E-4</c:v>
                </c:pt>
                <c:pt idx="2229" formatCode="General">
                  <c:v>4.1576699999999999E-4</c:v>
                </c:pt>
                <c:pt idx="2230" formatCode="General">
                  <c:v>4.16649E-4</c:v>
                </c:pt>
                <c:pt idx="2231" formatCode="General">
                  <c:v>4.1753899999999997E-4</c:v>
                </c:pt>
                <c:pt idx="2232" formatCode="General">
                  <c:v>4.1842300000000002E-4</c:v>
                </c:pt>
                <c:pt idx="2233" formatCode="General">
                  <c:v>4.1934999999999997E-4</c:v>
                </c:pt>
                <c:pt idx="2234" formatCode="General">
                  <c:v>4.2017299999999998E-4</c:v>
                </c:pt>
                <c:pt idx="2235" formatCode="General">
                  <c:v>4.2100599999999997E-4</c:v>
                </c:pt>
                <c:pt idx="2236" formatCode="General">
                  <c:v>4.2191400000000001E-4</c:v>
                </c:pt>
                <c:pt idx="2237" formatCode="General">
                  <c:v>4.2280200000000001E-4</c:v>
                </c:pt>
                <c:pt idx="2238" formatCode="General">
                  <c:v>4.23652E-4</c:v>
                </c:pt>
                <c:pt idx="2239" formatCode="General">
                  <c:v>4.24564E-4</c:v>
                </c:pt>
                <c:pt idx="2240" formatCode="General">
                  <c:v>4.2545499999999998E-4</c:v>
                </c:pt>
                <c:pt idx="2241" formatCode="General">
                  <c:v>4.26437E-4</c:v>
                </c:pt>
                <c:pt idx="2242" formatCode="General">
                  <c:v>4.2729299999999998E-4</c:v>
                </c:pt>
                <c:pt idx="2243" formatCode="General">
                  <c:v>4.28279E-4</c:v>
                </c:pt>
                <c:pt idx="2244" formatCode="General">
                  <c:v>4.2913599999999999E-4</c:v>
                </c:pt>
                <c:pt idx="2245" formatCode="General">
                  <c:v>4.3008100000000002E-4</c:v>
                </c:pt>
                <c:pt idx="2246" formatCode="General">
                  <c:v>4.3092800000000002E-4</c:v>
                </c:pt>
                <c:pt idx="2247" formatCode="General">
                  <c:v>4.3179399999999999E-4</c:v>
                </c:pt>
                <c:pt idx="2248" formatCode="General">
                  <c:v>4.3274200000000001E-4</c:v>
                </c:pt>
                <c:pt idx="2249" formatCode="General">
                  <c:v>4.3359699999999998E-4</c:v>
                </c:pt>
                <c:pt idx="2250" formatCode="General">
                  <c:v>4.3448199999999998E-4</c:v>
                </c:pt>
                <c:pt idx="2251" formatCode="General">
                  <c:v>4.35334E-4</c:v>
                </c:pt>
                <c:pt idx="2252" formatCode="General">
                  <c:v>4.3622700000000002E-4</c:v>
                </c:pt>
                <c:pt idx="2253" formatCode="General">
                  <c:v>4.3713900000000002E-4</c:v>
                </c:pt>
                <c:pt idx="2254" formatCode="General">
                  <c:v>4.38054E-4</c:v>
                </c:pt>
                <c:pt idx="2255" formatCode="General">
                  <c:v>4.3890599999999997E-4</c:v>
                </c:pt>
                <c:pt idx="2256" formatCode="General">
                  <c:v>4.3986600000000002E-4</c:v>
                </c:pt>
                <c:pt idx="2257" formatCode="General">
                  <c:v>4.4075499999999998E-4</c:v>
                </c:pt>
                <c:pt idx="2258" formatCode="General">
                  <c:v>4.4165300000000002E-4</c:v>
                </c:pt>
                <c:pt idx="2259" formatCode="General">
                  <c:v>4.4251400000000003E-4</c:v>
                </c:pt>
                <c:pt idx="2260" formatCode="General">
                  <c:v>4.4345099999999998E-4</c:v>
                </c:pt>
                <c:pt idx="2261" formatCode="General">
                  <c:v>4.4435999999999998E-4</c:v>
                </c:pt>
                <c:pt idx="2262" formatCode="General">
                  <c:v>4.4528299999999999E-4</c:v>
                </c:pt>
                <c:pt idx="2263" formatCode="General">
                  <c:v>4.4617799999999998E-4</c:v>
                </c:pt>
                <c:pt idx="2264" formatCode="General">
                  <c:v>4.4704800000000002E-4</c:v>
                </c:pt>
                <c:pt idx="2265" formatCode="General">
                  <c:v>4.4793600000000002E-4</c:v>
                </c:pt>
                <c:pt idx="2266" formatCode="General">
                  <c:v>4.4882500000000003E-4</c:v>
                </c:pt>
                <c:pt idx="2267" formatCode="General">
                  <c:v>4.49701E-4</c:v>
                </c:pt>
                <c:pt idx="2268" formatCode="General">
                  <c:v>4.5059400000000002E-4</c:v>
                </c:pt>
                <c:pt idx="2269" formatCode="General">
                  <c:v>4.5141499999999999E-4</c:v>
                </c:pt>
                <c:pt idx="2270" formatCode="General">
                  <c:v>4.5228400000000001E-4</c:v>
                </c:pt>
                <c:pt idx="2271" formatCode="General">
                  <c:v>4.5319499999999999E-4</c:v>
                </c:pt>
                <c:pt idx="2272" formatCode="General">
                  <c:v>4.5407200000000003E-4</c:v>
                </c:pt>
                <c:pt idx="2273" formatCode="General">
                  <c:v>4.5497099999999998E-4</c:v>
                </c:pt>
                <c:pt idx="2274" formatCode="General">
                  <c:v>4.5583499999999998E-4</c:v>
                </c:pt>
                <c:pt idx="2275" formatCode="General">
                  <c:v>4.5671999999999998E-4</c:v>
                </c:pt>
                <c:pt idx="2276" formatCode="General">
                  <c:v>4.5757000000000003E-4</c:v>
                </c:pt>
                <c:pt idx="2277" formatCode="General">
                  <c:v>4.58443E-4</c:v>
                </c:pt>
                <c:pt idx="2278" formatCode="General">
                  <c:v>4.5938199999999999E-4</c:v>
                </c:pt>
                <c:pt idx="2279" formatCode="General">
                  <c:v>4.6015800000000001E-4</c:v>
                </c:pt>
                <c:pt idx="2280" formatCode="General">
                  <c:v>4.6105300000000001E-4</c:v>
                </c:pt>
                <c:pt idx="2281" formatCode="General">
                  <c:v>4.6189000000000001E-4</c:v>
                </c:pt>
                <c:pt idx="2282" formatCode="General">
                  <c:v>4.6277699999999999E-4</c:v>
                </c:pt>
                <c:pt idx="2283" formatCode="General">
                  <c:v>4.6364600000000001E-4</c:v>
                </c:pt>
                <c:pt idx="2284" formatCode="General">
                  <c:v>4.6455500000000001E-4</c:v>
                </c:pt>
                <c:pt idx="2285" formatCode="General">
                  <c:v>4.6539200000000002E-4</c:v>
                </c:pt>
                <c:pt idx="2286" formatCode="General">
                  <c:v>4.6620800000000002E-4</c:v>
                </c:pt>
                <c:pt idx="2287" formatCode="General">
                  <c:v>4.6711300000000001E-4</c:v>
                </c:pt>
                <c:pt idx="2288" formatCode="General">
                  <c:v>4.6792399999999999E-4</c:v>
                </c:pt>
                <c:pt idx="2289" formatCode="General">
                  <c:v>4.6881000000000001E-4</c:v>
                </c:pt>
                <c:pt idx="2290" formatCode="General">
                  <c:v>4.69646E-4</c:v>
                </c:pt>
                <c:pt idx="2291" formatCode="General">
                  <c:v>4.70531E-4</c:v>
                </c:pt>
                <c:pt idx="2292" formatCode="General">
                  <c:v>4.7137699999999998E-4</c:v>
                </c:pt>
                <c:pt idx="2293" formatCode="General">
                  <c:v>4.7222300000000002E-4</c:v>
                </c:pt>
                <c:pt idx="2294" formatCode="General">
                  <c:v>4.7307000000000002E-4</c:v>
                </c:pt>
                <c:pt idx="2295" formatCode="General">
                  <c:v>4.7393799999999997E-4</c:v>
                </c:pt>
                <c:pt idx="2296" formatCode="General">
                  <c:v>4.7473799999999999E-4</c:v>
                </c:pt>
                <c:pt idx="2297" formatCode="General">
                  <c:v>4.7563500000000002E-4</c:v>
                </c:pt>
                <c:pt idx="2298" formatCode="General">
                  <c:v>4.76377E-4</c:v>
                </c:pt>
                <c:pt idx="2299" formatCode="General">
                  <c:v>4.7721500000000002E-4</c:v>
                </c:pt>
                <c:pt idx="2300" formatCode="General">
                  <c:v>4.7802199999999998E-4</c:v>
                </c:pt>
                <c:pt idx="2301" formatCode="General">
                  <c:v>4.7880200000000001E-4</c:v>
                </c:pt>
                <c:pt idx="2302" formatCode="General">
                  <c:v>4.7961599999999998E-4</c:v>
                </c:pt>
                <c:pt idx="2303" formatCode="General">
                  <c:v>4.8044E-4</c:v>
                </c:pt>
                <c:pt idx="2304" formatCode="General">
                  <c:v>4.8118599999999998E-4</c:v>
                </c:pt>
                <c:pt idx="2305" formatCode="General">
                  <c:v>4.82065E-4</c:v>
                </c:pt>
                <c:pt idx="2306" formatCode="General">
                  <c:v>4.8287100000000001E-4</c:v>
                </c:pt>
                <c:pt idx="2307" formatCode="General">
                  <c:v>4.8368700000000001E-4</c:v>
                </c:pt>
                <c:pt idx="2308" formatCode="General">
                  <c:v>4.8445399999999999E-4</c:v>
                </c:pt>
                <c:pt idx="2309" formatCode="General">
                  <c:v>4.8526100000000001E-4</c:v>
                </c:pt>
                <c:pt idx="2310" formatCode="General">
                  <c:v>4.8611299999999999E-4</c:v>
                </c:pt>
                <c:pt idx="2311" formatCode="General">
                  <c:v>4.86892E-4</c:v>
                </c:pt>
                <c:pt idx="2312" formatCode="General">
                  <c:v>4.8767199999999998E-4</c:v>
                </c:pt>
                <c:pt idx="2313" formatCode="General">
                  <c:v>4.8844399999999999E-4</c:v>
                </c:pt>
                <c:pt idx="2314" formatCode="General">
                  <c:v>4.8919000000000002E-4</c:v>
                </c:pt>
                <c:pt idx="2315" formatCode="General">
                  <c:v>4.8992800000000004E-4</c:v>
                </c:pt>
                <c:pt idx="2316" formatCode="General">
                  <c:v>4.9077099999999998E-4</c:v>
                </c:pt>
                <c:pt idx="2317" formatCode="General">
                  <c:v>4.9150400000000003E-4</c:v>
                </c:pt>
                <c:pt idx="2318" formatCode="General">
                  <c:v>4.92294E-4</c:v>
                </c:pt>
                <c:pt idx="2319" formatCode="General">
                  <c:v>4.9300400000000001E-4</c:v>
                </c:pt>
                <c:pt idx="2320" formatCode="General">
                  <c:v>4.9374100000000001E-4</c:v>
                </c:pt>
                <c:pt idx="2321" formatCode="General">
                  <c:v>4.9456000000000001E-4</c:v>
                </c:pt>
                <c:pt idx="2322" formatCode="General">
                  <c:v>4.9529000000000001E-4</c:v>
                </c:pt>
                <c:pt idx="2323" formatCode="General">
                  <c:v>4.9599799999999999E-4</c:v>
                </c:pt>
                <c:pt idx="2324" formatCode="General">
                  <c:v>4.9678899999999998E-4</c:v>
                </c:pt>
                <c:pt idx="2325" formatCode="General">
                  <c:v>4.9751099999999996E-4</c:v>
                </c:pt>
                <c:pt idx="2326" formatCode="General">
                  <c:v>4.9832700000000001E-4</c:v>
                </c:pt>
                <c:pt idx="2327" formatCode="General">
                  <c:v>4.9902400000000004E-4</c:v>
                </c:pt>
                <c:pt idx="2328" formatCode="General">
                  <c:v>4.9977799999999998E-4</c:v>
                </c:pt>
                <c:pt idx="2329" formatCode="General">
                  <c:v>5.0049800000000005E-4</c:v>
                </c:pt>
                <c:pt idx="2330" formatCode="General">
                  <c:v>5.0122000000000003E-4</c:v>
                </c:pt>
                <c:pt idx="2331" formatCode="General">
                  <c:v>5.0194900000000001E-4</c:v>
                </c:pt>
                <c:pt idx="2332" formatCode="General">
                  <c:v>5.0267200000000001E-4</c:v>
                </c:pt>
                <c:pt idx="2333" formatCode="General">
                  <c:v>5.0332999999999997E-4</c:v>
                </c:pt>
                <c:pt idx="2334" formatCode="General">
                  <c:v>5.0403700000000004E-4</c:v>
                </c:pt>
                <c:pt idx="2335" formatCode="General">
                  <c:v>5.0480100000000003E-4</c:v>
                </c:pt>
                <c:pt idx="2336" formatCode="General">
                  <c:v>5.0545899999999999E-4</c:v>
                </c:pt>
                <c:pt idx="2337" formatCode="General">
                  <c:v>5.0614099999999999E-4</c:v>
                </c:pt>
                <c:pt idx="2338" formatCode="General">
                  <c:v>5.0678500000000005E-4</c:v>
                </c:pt>
                <c:pt idx="2339" formatCode="General">
                  <c:v>5.0750199999999995E-4</c:v>
                </c:pt>
                <c:pt idx="2340" formatCode="General">
                  <c:v>5.0814999999999996E-4</c:v>
                </c:pt>
                <c:pt idx="2341" formatCode="General">
                  <c:v>5.0885299999999997E-4</c:v>
                </c:pt>
                <c:pt idx="2342" formatCode="General">
                  <c:v>5.0955599999999998E-4</c:v>
                </c:pt>
                <c:pt idx="2343" formatCode="General">
                  <c:v>5.1020799999999995E-4</c:v>
                </c:pt>
                <c:pt idx="2344" formatCode="General">
                  <c:v>5.1084999999999998E-4</c:v>
                </c:pt>
                <c:pt idx="2345" formatCode="General">
                  <c:v>5.1153500000000003E-4</c:v>
                </c:pt>
                <c:pt idx="2346" formatCode="General">
                  <c:v>5.12284E-4</c:v>
                </c:pt>
                <c:pt idx="2347" formatCode="General">
                  <c:v>5.12945E-4</c:v>
                </c:pt>
                <c:pt idx="2348" formatCode="General">
                  <c:v>5.1351200000000004E-4</c:v>
                </c:pt>
                <c:pt idx="2349" formatCode="General">
                  <c:v>5.1417900000000002E-4</c:v>
                </c:pt>
                <c:pt idx="2350" formatCode="General">
                  <c:v>5.1481300000000003E-4</c:v>
                </c:pt>
                <c:pt idx="2351" formatCode="General">
                  <c:v>5.1549799999999998E-4</c:v>
                </c:pt>
                <c:pt idx="2352" formatCode="General">
                  <c:v>5.1614399999999996E-4</c:v>
                </c:pt>
                <c:pt idx="2353" formatCode="General">
                  <c:v>5.16842E-4</c:v>
                </c:pt>
                <c:pt idx="2354" formatCode="General">
                  <c:v>5.1745800000000005E-4</c:v>
                </c:pt>
                <c:pt idx="2355" formatCode="General">
                  <c:v>5.1801600000000005E-4</c:v>
                </c:pt>
                <c:pt idx="2356" formatCode="General">
                  <c:v>5.1870900000000001E-4</c:v>
                </c:pt>
                <c:pt idx="2357" formatCode="General">
                  <c:v>5.1929700000000005E-4</c:v>
                </c:pt>
                <c:pt idx="2358" formatCode="General">
                  <c:v>5.1985599999999996E-4</c:v>
                </c:pt>
                <c:pt idx="2359" formatCode="General">
                  <c:v>5.2048399999999999E-4</c:v>
                </c:pt>
                <c:pt idx="2360" formatCode="General">
                  <c:v>5.2109599999999997E-4</c:v>
                </c:pt>
                <c:pt idx="2361" formatCode="General">
                  <c:v>5.21745E-4</c:v>
                </c:pt>
                <c:pt idx="2362" formatCode="General">
                  <c:v>5.2239099999999998E-4</c:v>
                </c:pt>
                <c:pt idx="2363" formatCode="General">
                  <c:v>5.2302999999999996E-4</c:v>
                </c:pt>
                <c:pt idx="2364" formatCode="General">
                  <c:v>5.2364899999999995E-4</c:v>
                </c:pt>
                <c:pt idx="2365" formatCode="General">
                  <c:v>5.2422799999999996E-4</c:v>
                </c:pt>
                <c:pt idx="2366" formatCode="General">
                  <c:v>5.2486099999999995E-4</c:v>
                </c:pt>
                <c:pt idx="2367" formatCode="General">
                  <c:v>5.2544699999999996E-4</c:v>
                </c:pt>
                <c:pt idx="2368" formatCode="General">
                  <c:v>5.2603700000000003E-4</c:v>
                </c:pt>
                <c:pt idx="2369" formatCode="General">
                  <c:v>5.2663899999999997E-4</c:v>
                </c:pt>
                <c:pt idx="2370" formatCode="General">
                  <c:v>5.2723699999999995E-4</c:v>
                </c:pt>
                <c:pt idx="2371" formatCode="General">
                  <c:v>5.2781099999999999E-4</c:v>
                </c:pt>
                <c:pt idx="2372" formatCode="General">
                  <c:v>5.2835999999999996E-4</c:v>
                </c:pt>
                <c:pt idx="2373" formatCode="General">
                  <c:v>5.2894499999999996E-4</c:v>
                </c:pt>
                <c:pt idx="2374" formatCode="General">
                  <c:v>5.2954599999999999E-4</c:v>
                </c:pt>
                <c:pt idx="2375" formatCode="General">
                  <c:v>5.3004500000000004E-4</c:v>
                </c:pt>
                <c:pt idx="2376" formatCode="General">
                  <c:v>5.3058200000000004E-4</c:v>
                </c:pt>
                <c:pt idx="2377" formatCode="General">
                  <c:v>5.3114000000000004E-4</c:v>
                </c:pt>
                <c:pt idx="2378" formatCode="General">
                  <c:v>5.3168599999999996E-4</c:v>
                </c:pt>
                <c:pt idx="2379" formatCode="General">
                  <c:v>5.3222000000000002E-4</c:v>
                </c:pt>
                <c:pt idx="2380" formatCode="General">
                  <c:v>5.3279100000000002E-4</c:v>
                </c:pt>
                <c:pt idx="2381" formatCode="General">
                  <c:v>5.3336400000000004E-4</c:v>
                </c:pt>
                <c:pt idx="2382" formatCode="General">
                  <c:v>5.3398599999999997E-4</c:v>
                </c:pt>
                <c:pt idx="2383" formatCode="General">
                  <c:v>5.3454499999999999E-4</c:v>
                </c:pt>
                <c:pt idx="2384" formatCode="General">
                  <c:v>5.3512700000000004E-4</c:v>
                </c:pt>
                <c:pt idx="2385" formatCode="General">
                  <c:v>5.3569200000000005E-4</c:v>
                </c:pt>
                <c:pt idx="2386" formatCode="General">
                  <c:v>5.3626499999999996E-4</c:v>
                </c:pt>
                <c:pt idx="2387" formatCode="General">
                  <c:v>5.3687600000000004E-4</c:v>
                </c:pt>
                <c:pt idx="2388" formatCode="General">
                  <c:v>5.3735999999999996E-4</c:v>
                </c:pt>
                <c:pt idx="2389" formatCode="General">
                  <c:v>5.3792599999999999E-4</c:v>
                </c:pt>
                <c:pt idx="2390" formatCode="General">
                  <c:v>5.3837899999999996E-4</c:v>
                </c:pt>
                <c:pt idx="2391" formatCode="General">
                  <c:v>5.3897600000000004E-4</c:v>
                </c:pt>
                <c:pt idx="2392" formatCode="General">
                  <c:v>5.3943700000000003E-4</c:v>
                </c:pt>
                <c:pt idx="2393" formatCode="General">
                  <c:v>5.3996399999999998E-4</c:v>
                </c:pt>
                <c:pt idx="2394" formatCode="General">
                  <c:v>5.4053599999999999E-4</c:v>
                </c:pt>
                <c:pt idx="2395" formatCode="General">
                  <c:v>5.4096899999999998E-4</c:v>
                </c:pt>
                <c:pt idx="2396" formatCode="General">
                  <c:v>5.4151999999999998E-4</c:v>
                </c:pt>
                <c:pt idx="2397" formatCode="General">
                  <c:v>5.4196099999999998E-4</c:v>
                </c:pt>
                <c:pt idx="2398" formatCode="General">
                  <c:v>5.4246600000000002E-4</c:v>
                </c:pt>
                <c:pt idx="2399" formatCode="General">
                  <c:v>5.4302500000000004E-4</c:v>
                </c:pt>
                <c:pt idx="2400" formatCode="General">
                  <c:v>5.4359999999999999E-4</c:v>
                </c:pt>
                <c:pt idx="2401" formatCode="General">
                  <c:v>5.4411699999999999E-4</c:v>
                </c:pt>
                <c:pt idx="2402" formatCode="General">
                  <c:v>5.4459899999999999E-4</c:v>
                </c:pt>
                <c:pt idx="2403" formatCode="General">
                  <c:v>5.4510799999999999E-4</c:v>
                </c:pt>
                <c:pt idx="2404" formatCode="General">
                  <c:v>5.4567899999999998E-4</c:v>
                </c:pt>
                <c:pt idx="2405" formatCode="General">
                  <c:v>5.4613800000000005E-4</c:v>
                </c:pt>
                <c:pt idx="2406" formatCode="General">
                  <c:v>5.4668499999999999E-4</c:v>
                </c:pt>
                <c:pt idx="2407" formatCode="General">
                  <c:v>5.4716699999999999E-4</c:v>
                </c:pt>
                <c:pt idx="2408" formatCode="General">
                  <c:v>5.4768999999999998E-4</c:v>
                </c:pt>
                <c:pt idx="2409" formatCode="General">
                  <c:v>5.4810500000000001E-4</c:v>
                </c:pt>
                <c:pt idx="2410" formatCode="General">
                  <c:v>5.4860599999999999E-4</c:v>
                </c:pt>
                <c:pt idx="2411" formatCode="General">
                  <c:v>5.4908099999999998E-4</c:v>
                </c:pt>
                <c:pt idx="2412" formatCode="General">
                  <c:v>5.4956600000000003E-4</c:v>
                </c:pt>
                <c:pt idx="2413" formatCode="General">
                  <c:v>5.5002199999999995E-4</c:v>
                </c:pt>
                <c:pt idx="2414" formatCode="General">
                  <c:v>5.5039300000000004E-4</c:v>
                </c:pt>
                <c:pt idx="2415" formatCode="General">
                  <c:v>5.5086399999999998E-4</c:v>
                </c:pt>
                <c:pt idx="2416" formatCode="General">
                  <c:v>5.5138400000000003E-4</c:v>
                </c:pt>
                <c:pt idx="2417" formatCode="General">
                  <c:v>5.5179399999999998E-4</c:v>
                </c:pt>
                <c:pt idx="2418" formatCode="General">
                  <c:v>5.5228199999999997E-4</c:v>
                </c:pt>
                <c:pt idx="2419" formatCode="General">
                  <c:v>5.5279199999999998E-4</c:v>
                </c:pt>
                <c:pt idx="2420" formatCode="General">
                  <c:v>5.5325999999999997E-4</c:v>
                </c:pt>
                <c:pt idx="2421" formatCode="General">
                  <c:v>5.5370799999999998E-4</c:v>
                </c:pt>
                <c:pt idx="2422" formatCode="General">
                  <c:v>5.5415800000000002E-4</c:v>
                </c:pt>
                <c:pt idx="2423" formatCode="General">
                  <c:v>5.5455900000000004E-4</c:v>
                </c:pt>
                <c:pt idx="2424" formatCode="General">
                  <c:v>5.5502399999999999E-4</c:v>
                </c:pt>
                <c:pt idx="2425" formatCode="General">
                  <c:v>5.5546000000000002E-4</c:v>
                </c:pt>
                <c:pt idx="2426" formatCode="General">
                  <c:v>5.5593199999999998E-4</c:v>
                </c:pt>
                <c:pt idx="2427" formatCode="General">
                  <c:v>5.5633899999999999E-4</c:v>
                </c:pt>
                <c:pt idx="2428" formatCode="General">
                  <c:v>5.5674700000000001E-4</c:v>
                </c:pt>
                <c:pt idx="2429" formatCode="General">
                  <c:v>5.5712399999999999E-4</c:v>
                </c:pt>
                <c:pt idx="2430" formatCode="General">
                  <c:v>5.5755599999999996E-4</c:v>
                </c:pt>
                <c:pt idx="2431" formatCode="General">
                  <c:v>5.5797500000000005E-4</c:v>
                </c:pt>
                <c:pt idx="2432" formatCode="General">
                  <c:v>5.58364E-4</c:v>
                </c:pt>
                <c:pt idx="2433" formatCode="General">
                  <c:v>5.5877200000000002E-4</c:v>
                </c:pt>
                <c:pt idx="2434" formatCode="General">
                  <c:v>5.5918799999999996E-4</c:v>
                </c:pt>
                <c:pt idx="2435" formatCode="General">
                  <c:v>5.5967600000000005E-4</c:v>
                </c:pt>
                <c:pt idx="2436" formatCode="General">
                  <c:v>5.5999499999999998E-4</c:v>
                </c:pt>
                <c:pt idx="2437" formatCode="General">
                  <c:v>5.6039600000000001E-4</c:v>
                </c:pt>
                <c:pt idx="2438" formatCode="General">
                  <c:v>5.6079100000000005E-4</c:v>
                </c:pt>
                <c:pt idx="2439" formatCode="General">
                  <c:v>5.6112000000000002E-4</c:v>
                </c:pt>
                <c:pt idx="2440" formatCode="General">
                  <c:v>5.6150199999999996E-4</c:v>
                </c:pt>
                <c:pt idx="2441" formatCode="General">
                  <c:v>5.6190799999999996E-4</c:v>
                </c:pt>
                <c:pt idx="2442" formatCode="General">
                  <c:v>5.6232000000000005E-4</c:v>
                </c:pt>
                <c:pt idx="2443" formatCode="General">
                  <c:v>5.6268099999999999E-4</c:v>
                </c:pt>
                <c:pt idx="2444" formatCode="General">
                  <c:v>5.6304499999999997E-4</c:v>
                </c:pt>
                <c:pt idx="2445" formatCode="General">
                  <c:v>5.6340600000000002E-4</c:v>
                </c:pt>
                <c:pt idx="2446" formatCode="General">
                  <c:v>5.6377499999999997E-4</c:v>
                </c:pt>
                <c:pt idx="2447" formatCode="General">
                  <c:v>5.6413399999999999E-4</c:v>
                </c:pt>
                <c:pt idx="2448" formatCode="General">
                  <c:v>5.6448100000000003E-4</c:v>
                </c:pt>
                <c:pt idx="2449" formatCode="General">
                  <c:v>5.6481599999999999E-4</c:v>
                </c:pt>
                <c:pt idx="2450" formatCode="General">
                  <c:v>5.6515000000000005E-4</c:v>
                </c:pt>
                <c:pt idx="2451" formatCode="General">
                  <c:v>5.65498E-4</c:v>
                </c:pt>
                <c:pt idx="2452" formatCode="General">
                  <c:v>5.6583200000000005E-4</c:v>
                </c:pt>
                <c:pt idx="2453" formatCode="General">
                  <c:v>5.6619299999999999E-4</c:v>
                </c:pt>
                <c:pt idx="2454" formatCode="General">
                  <c:v>5.6653699999999999E-4</c:v>
                </c:pt>
                <c:pt idx="2455" formatCode="General">
                  <c:v>5.66889E-4</c:v>
                </c:pt>
                <c:pt idx="2456" formatCode="General">
                  <c:v>5.6719699999999997E-4</c:v>
                </c:pt>
                <c:pt idx="2457" formatCode="General">
                  <c:v>5.6751700000000002E-4</c:v>
                </c:pt>
                <c:pt idx="2458" formatCode="General">
                  <c:v>5.6786399999999996E-4</c:v>
                </c:pt>
                <c:pt idx="2459" formatCode="General">
                  <c:v>5.6815399999999997E-4</c:v>
                </c:pt>
                <c:pt idx="2460" formatCode="General">
                  <c:v>5.6841499999999996E-4</c:v>
                </c:pt>
                <c:pt idx="2461" formatCode="General">
                  <c:v>5.6876099999999998E-4</c:v>
                </c:pt>
                <c:pt idx="2462" formatCode="General">
                  <c:v>5.6911199999999998E-4</c:v>
                </c:pt>
                <c:pt idx="2463" formatCode="General">
                  <c:v>5.6938900000000001E-4</c:v>
                </c:pt>
                <c:pt idx="2464" formatCode="General">
                  <c:v>5.6974100000000002E-4</c:v>
                </c:pt>
                <c:pt idx="2465" formatCode="General">
                  <c:v>5.7001100000000004E-4</c:v>
                </c:pt>
                <c:pt idx="2466" formatCode="General">
                  <c:v>5.7038399999999995E-4</c:v>
                </c:pt>
                <c:pt idx="2467" formatCode="General">
                  <c:v>5.7066199999999999E-4</c:v>
                </c:pt>
                <c:pt idx="2468" formatCode="General">
                  <c:v>5.7101400000000001E-4</c:v>
                </c:pt>
                <c:pt idx="2469" formatCode="General">
                  <c:v>5.71296E-4</c:v>
                </c:pt>
                <c:pt idx="2470" formatCode="General">
                  <c:v>5.7144699999999999E-4</c:v>
                </c:pt>
                <c:pt idx="2471" formatCode="General">
                  <c:v>5.7182800000000003E-4</c:v>
                </c:pt>
                <c:pt idx="2472" formatCode="General">
                  <c:v>5.7214699999999996E-4</c:v>
                </c:pt>
                <c:pt idx="2473" formatCode="General">
                  <c:v>5.7239699999999999E-4</c:v>
                </c:pt>
                <c:pt idx="2474" formatCode="General">
                  <c:v>5.7270800000000001E-4</c:v>
                </c:pt>
                <c:pt idx="2475" formatCode="General">
                  <c:v>5.7295299999999996E-4</c:v>
                </c:pt>
                <c:pt idx="2476" formatCode="General">
                  <c:v>5.7326700000000003E-4</c:v>
                </c:pt>
                <c:pt idx="2477" formatCode="General">
                  <c:v>5.7353799999999996E-4</c:v>
                </c:pt>
                <c:pt idx="2478" formatCode="General">
                  <c:v>5.7391300000000001E-4</c:v>
                </c:pt>
                <c:pt idx="2479" formatCode="General">
                  <c:v>5.7410000000000002E-4</c:v>
                </c:pt>
                <c:pt idx="2480" formatCode="General">
                  <c:v>5.7436399999999995E-4</c:v>
                </c:pt>
                <c:pt idx="2481" formatCode="General">
                  <c:v>5.7462599999999996E-4</c:v>
                </c:pt>
                <c:pt idx="2482" formatCode="General">
                  <c:v>5.7491400000000005E-4</c:v>
                </c:pt>
                <c:pt idx="2483" formatCode="General">
                  <c:v>5.7512000000000004E-4</c:v>
                </c:pt>
                <c:pt idx="2484" formatCode="General">
                  <c:v>5.7544499999999995E-4</c:v>
                </c:pt>
                <c:pt idx="2485" formatCode="General">
                  <c:v>5.7567299999999996E-4</c:v>
                </c:pt>
                <c:pt idx="2486" formatCode="General">
                  <c:v>5.7597599999999996E-4</c:v>
                </c:pt>
                <c:pt idx="2487" formatCode="General">
                  <c:v>5.7621799999999998E-4</c:v>
                </c:pt>
                <c:pt idx="2488" formatCode="General">
                  <c:v>5.7644E-4</c:v>
                </c:pt>
                <c:pt idx="2489" formatCode="General">
                  <c:v>5.7668499999999996E-4</c:v>
                </c:pt>
                <c:pt idx="2490" formatCode="General">
                  <c:v>5.7694300000000001E-4</c:v>
                </c:pt>
                <c:pt idx="2491" formatCode="General">
                  <c:v>5.7713399999999998E-4</c:v>
                </c:pt>
                <c:pt idx="2492" formatCode="General">
                  <c:v>5.7745799999999999E-4</c:v>
                </c:pt>
                <c:pt idx="2493" formatCode="General">
                  <c:v>5.7775100000000005E-4</c:v>
                </c:pt>
                <c:pt idx="2494" formatCode="General">
                  <c:v>5.7795899999999996E-4</c:v>
                </c:pt>
                <c:pt idx="2495" formatCode="General">
                  <c:v>5.7820300000000001E-4</c:v>
                </c:pt>
                <c:pt idx="2496" formatCode="General">
                  <c:v>5.7849599999999996E-4</c:v>
                </c:pt>
                <c:pt idx="2497" formatCode="General">
                  <c:v>5.78712E-4</c:v>
                </c:pt>
                <c:pt idx="2498" formatCode="General">
                  <c:v>5.7896499999999997E-4</c:v>
                </c:pt>
                <c:pt idx="2499" formatCode="General">
                  <c:v>5.7924599999999995E-4</c:v>
                </c:pt>
                <c:pt idx="2500" formatCode="General">
                  <c:v>5.7947100000000002E-4</c:v>
                </c:pt>
                <c:pt idx="2501" formatCode="General">
                  <c:v>5.7979699999999995E-4</c:v>
                </c:pt>
                <c:pt idx="2502" formatCode="General">
                  <c:v>5.8003099999999995E-4</c:v>
                </c:pt>
                <c:pt idx="2503" formatCode="General">
                  <c:v>5.8029000000000002E-4</c:v>
                </c:pt>
                <c:pt idx="2504" formatCode="General">
                  <c:v>5.8050599999999995E-4</c:v>
                </c:pt>
                <c:pt idx="2505" formatCode="General">
                  <c:v>5.80764E-4</c:v>
                </c:pt>
                <c:pt idx="2506" formatCode="General">
                  <c:v>5.8103699999999996E-4</c:v>
                </c:pt>
                <c:pt idx="2507" formatCode="General">
                  <c:v>5.8127600000000004E-4</c:v>
                </c:pt>
                <c:pt idx="2508" formatCode="General">
                  <c:v>5.8150400000000005E-4</c:v>
                </c:pt>
                <c:pt idx="2509" formatCode="General">
                  <c:v>5.8176699999999996E-4</c:v>
                </c:pt>
                <c:pt idx="2510" formatCode="General">
                  <c:v>5.8197399999999997E-4</c:v>
                </c:pt>
                <c:pt idx="2511" formatCode="General">
                  <c:v>5.8222000000000005E-4</c:v>
                </c:pt>
                <c:pt idx="2512" formatCode="General">
                  <c:v>5.8243499999999996E-4</c:v>
                </c:pt>
                <c:pt idx="2513" formatCode="General">
                  <c:v>5.8272499999999997E-4</c:v>
                </c:pt>
                <c:pt idx="2514" formatCode="General">
                  <c:v>5.8300699999999997E-4</c:v>
                </c:pt>
                <c:pt idx="2515" formatCode="General">
                  <c:v>5.8324400000000002E-4</c:v>
                </c:pt>
                <c:pt idx="2516" formatCode="General">
                  <c:v>5.8341700000000003E-4</c:v>
                </c:pt>
                <c:pt idx="2517" formatCode="General">
                  <c:v>5.8363100000000004E-4</c:v>
                </c:pt>
                <c:pt idx="2518" formatCode="General">
                  <c:v>5.8389499999999997E-4</c:v>
                </c:pt>
                <c:pt idx="2519" formatCode="General">
                  <c:v>5.8413599999999997E-4</c:v>
                </c:pt>
                <c:pt idx="2520" formatCode="General">
                  <c:v>5.8433599999999997E-4</c:v>
                </c:pt>
                <c:pt idx="2521" formatCode="General">
                  <c:v>5.8458900000000005E-4</c:v>
                </c:pt>
                <c:pt idx="2522" formatCode="General">
                  <c:v>5.8482200000000003E-4</c:v>
                </c:pt>
                <c:pt idx="2523" formatCode="General">
                  <c:v>5.8506699999999999E-4</c:v>
                </c:pt>
                <c:pt idx="2524" formatCode="General">
                  <c:v>5.8531700000000002E-4</c:v>
                </c:pt>
                <c:pt idx="2525" formatCode="General">
                  <c:v>5.8552599999999995E-4</c:v>
                </c:pt>
                <c:pt idx="2526" formatCode="General">
                  <c:v>5.8575499999999998E-4</c:v>
                </c:pt>
                <c:pt idx="2527" formatCode="General">
                  <c:v>5.8604299999999996E-4</c:v>
                </c:pt>
                <c:pt idx="2528" formatCode="General">
                  <c:v>5.8623699999999998E-4</c:v>
                </c:pt>
                <c:pt idx="2529" formatCode="General">
                  <c:v>5.8652599999999997E-4</c:v>
                </c:pt>
                <c:pt idx="2530" formatCode="General">
                  <c:v>5.8672300000000004E-4</c:v>
                </c:pt>
                <c:pt idx="2531" formatCode="General">
                  <c:v>5.8695999999999998E-4</c:v>
                </c:pt>
                <c:pt idx="2532" formatCode="General">
                  <c:v>5.8725400000000005E-4</c:v>
                </c:pt>
                <c:pt idx="2533" formatCode="General">
                  <c:v>5.8747900000000002E-4</c:v>
                </c:pt>
                <c:pt idx="2534" formatCode="General">
                  <c:v>5.8771599999999995E-4</c:v>
                </c:pt>
                <c:pt idx="2535" formatCode="General">
                  <c:v>5.8794100000000003E-4</c:v>
                </c:pt>
                <c:pt idx="2536" formatCode="General">
                  <c:v>5.8820599999999997E-4</c:v>
                </c:pt>
                <c:pt idx="2537" formatCode="General">
                  <c:v>5.8840200000000002E-4</c:v>
                </c:pt>
                <c:pt idx="2538" formatCode="General">
                  <c:v>5.8863199999999996E-4</c:v>
                </c:pt>
                <c:pt idx="2539" formatCode="General">
                  <c:v>5.8888400000000002E-4</c:v>
                </c:pt>
                <c:pt idx="2540" formatCode="General">
                  <c:v>5.8909299999999995E-4</c:v>
                </c:pt>
                <c:pt idx="2541" formatCode="General">
                  <c:v>5.8940399999999997E-4</c:v>
                </c:pt>
                <c:pt idx="2542" formatCode="General">
                  <c:v>5.8963199999999998E-4</c:v>
                </c:pt>
                <c:pt idx="2543" formatCode="General">
                  <c:v>5.8984900000000004E-4</c:v>
                </c:pt>
                <c:pt idx="2544" formatCode="General">
                  <c:v>5.9007000000000005E-4</c:v>
                </c:pt>
                <c:pt idx="2545" formatCode="General">
                  <c:v>5.9035800000000003E-4</c:v>
                </c:pt>
                <c:pt idx="2546" formatCode="General">
                  <c:v>5.9063699999999998E-4</c:v>
                </c:pt>
                <c:pt idx="2547" formatCode="General">
                  <c:v>5.9088000000000001E-4</c:v>
                </c:pt>
                <c:pt idx="2548" formatCode="General">
                  <c:v>5.9107099999999998E-4</c:v>
                </c:pt>
                <c:pt idx="2549" formatCode="General">
                  <c:v>5.9137600000000001E-4</c:v>
                </c:pt>
                <c:pt idx="2550" formatCode="General">
                  <c:v>5.9155199999999996E-4</c:v>
                </c:pt>
                <c:pt idx="2551" formatCode="General">
                  <c:v>5.9175899999999997E-4</c:v>
                </c:pt>
                <c:pt idx="2552" formatCode="General">
                  <c:v>5.9205399999999995E-4</c:v>
                </c:pt>
                <c:pt idx="2553" formatCode="General">
                  <c:v>5.9226000000000005E-4</c:v>
                </c:pt>
                <c:pt idx="2554" formatCode="General">
                  <c:v>5.9249499999999996E-4</c:v>
                </c:pt>
                <c:pt idx="2555" formatCode="General">
                  <c:v>5.9272199999999995E-4</c:v>
                </c:pt>
                <c:pt idx="2556" formatCode="General">
                  <c:v>5.9296700000000002E-4</c:v>
                </c:pt>
                <c:pt idx="2557" formatCode="General">
                  <c:v>5.9316000000000002E-4</c:v>
                </c:pt>
                <c:pt idx="2558" formatCode="General">
                  <c:v>5.9341899999999998E-4</c:v>
                </c:pt>
                <c:pt idx="2559" formatCode="General">
                  <c:v>5.9369100000000003E-4</c:v>
                </c:pt>
                <c:pt idx="2560" formatCode="General">
                  <c:v>5.9399400000000003E-4</c:v>
                </c:pt>
                <c:pt idx="2561" formatCode="General">
                  <c:v>5.9414600000000004E-4</c:v>
                </c:pt>
                <c:pt idx="2562" formatCode="General">
                  <c:v>5.9434600000000005E-4</c:v>
                </c:pt>
                <c:pt idx="2563" formatCode="General">
                  <c:v>5.9460700000000003E-4</c:v>
                </c:pt>
                <c:pt idx="2564" formatCode="General">
                  <c:v>5.9484900000000005E-4</c:v>
                </c:pt>
                <c:pt idx="2565" formatCode="General">
                  <c:v>5.9511700000000004E-4</c:v>
                </c:pt>
                <c:pt idx="2566" formatCode="General">
                  <c:v>5.9539300000000005E-4</c:v>
                </c:pt>
                <c:pt idx="2567" formatCode="General">
                  <c:v>5.9563699999999999E-4</c:v>
                </c:pt>
                <c:pt idx="2568" formatCode="General">
                  <c:v>5.9586899999999996E-4</c:v>
                </c:pt>
                <c:pt idx="2569" formatCode="General">
                  <c:v>5.9617600000000002E-4</c:v>
                </c:pt>
                <c:pt idx="2570" formatCode="General">
                  <c:v>5.9637899999999996E-4</c:v>
                </c:pt>
                <c:pt idx="2571" formatCode="General">
                  <c:v>5.9668700000000004E-4</c:v>
                </c:pt>
                <c:pt idx="2572" formatCode="General">
                  <c:v>5.9688199999999997E-4</c:v>
                </c:pt>
                <c:pt idx="2573" formatCode="General">
                  <c:v>5.9712700000000003E-4</c:v>
                </c:pt>
                <c:pt idx="2574" formatCode="General">
                  <c:v>5.9737400000000002E-4</c:v>
                </c:pt>
                <c:pt idx="2575" formatCode="General">
                  <c:v>5.9764099999999999E-4</c:v>
                </c:pt>
                <c:pt idx="2576" formatCode="General">
                  <c:v>5.9790699999999995E-4</c:v>
                </c:pt>
                <c:pt idx="2577" formatCode="General">
                  <c:v>5.9818899999999995E-4</c:v>
                </c:pt>
                <c:pt idx="2578" formatCode="General">
                  <c:v>5.9846599999999997E-4</c:v>
                </c:pt>
                <c:pt idx="2579" formatCode="General">
                  <c:v>5.9874600000000004E-4</c:v>
                </c:pt>
                <c:pt idx="2580" formatCode="General">
                  <c:v>5.9904499999999998E-4</c:v>
                </c:pt>
                <c:pt idx="2581" formatCode="General">
                  <c:v>5.9928900000000003E-4</c:v>
                </c:pt>
                <c:pt idx="2582" formatCode="General">
                  <c:v>5.9954699999999997E-4</c:v>
                </c:pt>
                <c:pt idx="2583" formatCode="General">
                  <c:v>5.9974500000000005E-4</c:v>
                </c:pt>
                <c:pt idx="2584" formatCode="General">
                  <c:v>6.0002899999999997E-4</c:v>
                </c:pt>
                <c:pt idx="2585" formatCode="General">
                  <c:v>6.0031699999999995E-4</c:v>
                </c:pt>
                <c:pt idx="2586" formatCode="General">
                  <c:v>6.0054699999999999E-4</c:v>
                </c:pt>
                <c:pt idx="2587" formatCode="General">
                  <c:v>6.00823E-4</c:v>
                </c:pt>
                <c:pt idx="2588" formatCode="General">
                  <c:v>6.0101800000000004E-4</c:v>
                </c:pt>
                <c:pt idx="2589" formatCode="General">
                  <c:v>6.0132299999999996E-4</c:v>
                </c:pt>
                <c:pt idx="2590" formatCode="General">
                  <c:v>6.0157600000000004E-4</c:v>
                </c:pt>
                <c:pt idx="2591" formatCode="General">
                  <c:v>6.0184699999999997E-4</c:v>
                </c:pt>
                <c:pt idx="2592" formatCode="General">
                  <c:v>6.0208699999999996E-4</c:v>
                </c:pt>
                <c:pt idx="2593" formatCode="General">
                  <c:v>6.0241299999999999E-4</c:v>
                </c:pt>
                <c:pt idx="2594" formatCode="General">
                  <c:v>6.0271700000000001E-4</c:v>
                </c:pt>
                <c:pt idx="2595" formatCode="General">
                  <c:v>6.0297300000000003E-4</c:v>
                </c:pt>
                <c:pt idx="2596" formatCode="General">
                  <c:v>6.0320999999999997E-4</c:v>
                </c:pt>
                <c:pt idx="2597" formatCode="General">
                  <c:v>6.0349600000000002E-4</c:v>
                </c:pt>
                <c:pt idx="2598" formatCode="General">
                  <c:v>6.0370900000000002E-4</c:v>
                </c:pt>
                <c:pt idx="2599" formatCode="General">
                  <c:v>6.0400600000000003E-4</c:v>
                </c:pt>
                <c:pt idx="2600" formatCode="General">
                  <c:v>6.04252E-4</c:v>
                </c:pt>
                <c:pt idx="2601" formatCode="General">
                  <c:v>6.0456799999999999E-4</c:v>
                </c:pt>
                <c:pt idx="2602" formatCode="General">
                  <c:v>6.0479700000000002E-4</c:v>
                </c:pt>
                <c:pt idx="2603" formatCode="General">
                  <c:v>6.0506799999999995E-4</c:v>
                </c:pt>
                <c:pt idx="2604" formatCode="General">
                  <c:v>6.0532299999999995E-4</c:v>
                </c:pt>
                <c:pt idx="2605" formatCode="General">
                  <c:v>6.0560200000000001E-4</c:v>
                </c:pt>
                <c:pt idx="2606" formatCode="General">
                  <c:v>6.0590000000000004E-4</c:v>
                </c:pt>
                <c:pt idx="2607" formatCode="General">
                  <c:v>6.0613400000000003E-4</c:v>
                </c:pt>
                <c:pt idx="2608" formatCode="General">
                  <c:v>6.0639400000000001E-4</c:v>
                </c:pt>
                <c:pt idx="2609" formatCode="General">
                  <c:v>6.06676E-4</c:v>
                </c:pt>
                <c:pt idx="2610" formatCode="General">
                  <c:v>6.0694899999999997E-4</c:v>
                </c:pt>
                <c:pt idx="2611" formatCode="General">
                  <c:v>6.0712899999999998E-4</c:v>
                </c:pt>
                <c:pt idx="2612" formatCode="General">
                  <c:v>6.0743199999999998E-4</c:v>
                </c:pt>
                <c:pt idx="2613" formatCode="General">
                  <c:v>6.0766200000000002E-4</c:v>
                </c:pt>
                <c:pt idx="2614" formatCode="General">
                  <c:v>6.0796899999999998E-4</c:v>
                </c:pt>
                <c:pt idx="2615" formatCode="General">
                  <c:v>6.0822800000000005E-4</c:v>
                </c:pt>
                <c:pt idx="2616" formatCode="General">
                  <c:v>6.0847199999999998E-4</c:v>
                </c:pt>
                <c:pt idx="2617" formatCode="General">
                  <c:v>6.0881900000000003E-4</c:v>
                </c:pt>
                <c:pt idx="2618" formatCode="General">
                  <c:v>6.0906800000000004E-4</c:v>
                </c:pt>
                <c:pt idx="2619" formatCode="General">
                  <c:v>6.0926700000000003E-4</c:v>
                </c:pt>
                <c:pt idx="2620" formatCode="General">
                  <c:v>6.0952000000000001E-4</c:v>
                </c:pt>
                <c:pt idx="2621" formatCode="General">
                  <c:v>6.0971400000000002E-4</c:v>
                </c:pt>
                <c:pt idx="2622" formatCode="General">
                  <c:v>6.0994399999999996E-4</c:v>
                </c:pt>
                <c:pt idx="2623" formatCode="General">
                  <c:v>6.10208E-4</c:v>
                </c:pt>
                <c:pt idx="2624" formatCode="General">
                  <c:v>6.1037199999999998E-4</c:v>
                </c:pt>
                <c:pt idx="2625" formatCode="General">
                  <c:v>6.1055099999999998E-4</c:v>
                </c:pt>
                <c:pt idx="2626" formatCode="General">
                  <c:v>6.10766E-4</c:v>
                </c:pt>
                <c:pt idx="2627" formatCode="General">
                  <c:v>6.1099199999999998E-4</c:v>
                </c:pt>
                <c:pt idx="2628" formatCode="General">
                  <c:v>6.1118900000000005E-4</c:v>
                </c:pt>
                <c:pt idx="2629" formatCode="General">
                  <c:v>6.1126699999999997E-4</c:v>
                </c:pt>
                <c:pt idx="2630" formatCode="General">
                  <c:v>6.1158100000000004E-4</c:v>
                </c:pt>
                <c:pt idx="2631" formatCode="General">
                  <c:v>6.1172600000000004E-4</c:v>
                </c:pt>
                <c:pt idx="2632" formatCode="General">
                  <c:v>6.1201500000000004E-4</c:v>
                </c:pt>
                <c:pt idx="2633" formatCode="General">
                  <c:v>6.1229700000000004E-4</c:v>
                </c:pt>
                <c:pt idx="2634" formatCode="General">
                  <c:v>6.1250699999999998E-4</c:v>
                </c:pt>
                <c:pt idx="2635" formatCode="General">
                  <c:v>6.1267699999999995E-4</c:v>
                </c:pt>
                <c:pt idx="2636" formatCode="General">
                  <c:v>6.1280000000000004E-4</c:v>
                </c:pt>
                <c:pt idx="2637" formatCode="General">
                  <c:v>6.1300099999999995E-4</c:v>
                </c:pt>
                <c:pt idx="2638" formatCode="General">
                  <c:v>6.1316699999999997E-4</c:v>
                </c:pt>
                <c:pt idx="2639" formatCode="General">
                  <c:v>6.1331600000000003E-4</c:v>
                </c:pt>
                <c:pt idx="2640" formatCode="General">
                  <c:v>6.1347500000000004E-4</c:v>
                </c:pt>
                <c:pt idx="2641" formatCode="General">
                  <c:v>6.1364600000000003E-4</c:v>
                </c:pt>
                <c:pt idx="2642" formatCode="General">
                  <c:v>6.1383800000000001E-4</c:v>
                </c:pt>
                <c:pt idx="2643" formatCode="General">
                  <c:v>6.1396400000000005E-4</c:v>
                </c:pt>
                <c:pt idx="2644" formatCode="General">
                  <c:v>6.14078E-4</c:v>
                </c:pt>
                <c:pt idx="2645" formatCode="General">
                  <c:v>6.14333E-4</c:v>
                </c:pt>
                <c:pt idx="2646" formatCode="General">
                  <c:v>6.1450100000000004E-4</c:v>
                </c:pt>
                <c:pt idx="2647" formatCode="General">
                  <c:v>6.1462699999999997E-4</c:v>
                </c:pt>
                <c:pt idx="2648" formatCode="General">
                  <c:v>6.1467200000000003E-4</c:v>
                </c:pt>
                <c:pt idx="2649" formatCode="General">
                  <c:v>6.1482599999999996E-4</c:v>
                </c:pt>
                <c:pt idx="2650" formatCode="General">
                  <c:v>6.1507399999999996E-4</c:v>
                </c:pt>
                <c:pt idx="2651" formatCode="General">
                  <c:v>6.1519299999999999E-4</c:v>
                </c:pt>
                <c:pt idx="2652" formatCode="General">
                  <c:v>6.1530600000000003E-4</c:v>
                </c:pt>
                <c:pt idx="2653" formatCode="General">
                  <c:v>6.1548400000000002E-4</c:v>
                </c:pt>
                <c:pt idx="2654" formatCode="General">
                  <c:v>6.1566400000000003E-4</c:v>
                </c:pt>
                <c:pt idx="2655" formatCode="General">
                  <c:v>6.1578000000000002E-4</c:v>
                </c:pt>
                <c:pt idx="2656" formatCode="General">
                  <c:v>6.1596299999999997E-4</c:v>
                </c:pt>
                <c:pt idx="2657" formatCode="General">
                  <c:v>6.1614899999999997E-4</c:v>
                </c:pt>
                <c:pt idx="2658" formatCode="General">
                  <c:v>6.1637699999999998E-4</c:v>
                </c:pt>
                <c:pt idx="2659" formatCode="General">
                  <c:v>6.1645000000000005E-4</c:v>
                </c:pt>
                <c:pt idx="2660" formatCode="General">
                  <c:v>6.16564E-4</c:v>
                </c:pt>
                <c:pt idx="2661" formatCode="General">
                  <c:v>6.1660800000000004E-4</c:v>
                </c:pt>
                <c:pt idx="2662" formatCode="General">
                  <c:v>6.1665799999999996E-4</c:v>
                </c:pt>
                <c:pt idx="2663" formatCode="General">
                  <c:v>6.1676899999999998E-4</c:v>
                </c:pt>
                <c:pt idx="2664" formatCode="General">
                  <c:v>6.16977E-4</c:v>
                </c:pt>
                <c:pt idx="2665" formatCode="General">
                  <c:v>6.1706700000000001E-4</c:v>
                </c:pt>
                <c:pt idx="2666" formatCode="General">
                  <c:v>6.1713200000000005E-4</c:v>
                </c:pt>
                <c:pt idx="2667" formatCode="General">
                  <c:v>6.1726800000000003E-4</c:v>
                </c:pt>
                <c:pt idx="2668" formatCode="General">
                  <c:v>6.1746800000000003E-4</c:v>
                </c:pt>
                <c:pt idx="2669" formatCode="General">
                  <c:v>6.1763699999999998E-4</c:v>
                </c:pt>
                <c:pt idx="2670" formatCode="General">
                  <c:v>6.1780600000000004E-4</c:v>
                </c:pt>
                <c:pt idx="2671" formatCode="General">
                  <c:v>6.1796400000000003E-4</c:v>
                </c:pt>
                <c:pt idx="2672" formatCode="General">
                  <c:v>6.1801499999999997E-4</c:v>
                </c:pt>
                <c:pt idx="2673" formatCode="General">
                  <c:v>6.1806100000000004E-4</c:v>
                </c:pt>
                <c:pt idx="2674" formatCode="General">
                  <c:v>6.1821000000000001E-4</c:v>
                </c:pt>
                <c:pt idx="2675" formatCode="General">
                  <c:v>6.1829400000000003E-4</c:v>
                </c:pt>
                <c:pt idx="2676" formatCode="General">
                  <c:v>6.1834900000000003E-4</c:v>
                </c:pt>
                <c:pt idx="2677" formatCode="General">
                  <c:v>6.1838699999999997E-4</c:v>
                </c:pt>
                <c:pt idx="2678" formatCode="General">
                  <c:v>6.1837199999999995E-4</c:v>
                </c:pt>
                <c:pt idx="2679" formatCode="General">
                  <c:v>6.1838099999999999E-4</c:v>
                </c:pt>
                <c:pt idx="2680" formatCode="General">
                  <c:v>6.18437E-4</c:v>
                </c:pt>
                <c:pt idx="2681" formatCode="General">
                  <c:v>6.1847200000000001E-4</c:v>
                </c:pt>
                <c:pt idx="2682" formatCode="General">
                  <c:v>6.1856400000000005E-4</c:v>
                </c:pt>
                <c:pt idx="2683" formatCode="General">
                  <c:v>6.1865900000000003E-4</c:v>
                </c:pt>
                <c:pt idx="2684" formatCode="General">
                  <c:v>6.1869099999999999E-4</c:v>
                </c:pt>
                <c:pt idx="2685" formatCode="General">
                  <c:v>6.1882099999999998E-4</c:v>
                </c:pt>
                <c:pt idx="2686" formatCode="General">
                  <c:v>6.1895799999999996E-4</c:v>
                </c:pt>
                <c:pt idx="2687" formatCode="General">
                  <c:v>6.1915799999999997E-4</c:v>
                </c:pt>
                <c:pt idx="2688" formatCode="General">
                  <c:v>6.1933400000000003E-4</c:v>
                </c:pt>
                <c:pt idx="2689" formatCode="General">
                  <c:v>6.19339E-4</c:v>
                </c:pt>
                <c:pt idx="2690" formatCode="General">
                  <c:v>6.1942599999999996E-4</c:v>
                </c:pt>
                <c:pt idx="2691" formatCode="General">
                  <c:v>6.1942099999999999E-4</c:v>
                </c:pt>
                <c:pt idx="2692" formatCode="General">
                  <c:v>6.1952999999999997E-4</c:v>
                </c:pt>
                <c:pt idx="2693" formatCode="General">
                  <c:v>6.1973300000000002E-4</c:v>
                </c:pt>
                <c:pt idx="2694" formatCode="General">
                  <c:v>6.1988099999999997E-4</c:v>
                </c:pt>
                <c:pt idx="2695" formatCode="General">
                  <c:v>6.1994199999999995E-4</c:v>
                </c:pt>
                <c:pt idx="2696" formatCode="General">
                  <c:v>6.2014399999999999E-4</c:v>
                </c:pt>
                <c:pt idx="2697" formatCode="General">
                  <c:v>6.2030400000000002E-4</c:v>
                </c:pt>
                <c:pt idx="2698" formatCode="General">
                  <c:v>6.2042E-4</c:v>
                </c:pt>
                <c:pt idx="2699" formatCode="General">
                  <c:v>6.2055200000000002E-4</c:v>
                </c:pt>
                <c:pt idx="2700" formatCode="General">
                  <c:v>6.2072099999999997E-4</c:v>
                </c:pt>
                <c:pt idx="2701" formatCode="General">
                  <c:v>6.2083899999999998E-4</c:v>
                </c:pt>
                <c:pt idx="2702" formatCode="General">
                  <c:v>6.2093499999999998E-4</c:v>
                </c:pt>
                <c:pt idx="2703" formatCode="General">
                  <c:v>6.2102399999999997E-4</c:v>
                </c:pt>
                <c:pt idx="2704" formatCode="General">
                  <c:v>6.2115200000000003E-4</c:v>
                </c:pt>
                <c:pt idx="2705" formatCode="General">
                  <c:v>6.2125500000000003E-4</c:v>
                </c:pt>
                <c:pt idx="2706" formatCode="General">
                  <c:v>6.2153600000000001E-4</c:v>
                </c:pt>
                <c:pt idx="2707" formatCode="General">
                  <c:v>6.2177900000000004E-4</c:v>
                </c:pt>
                <c:pt idx="2708" formatCode="General">
                  <c:v>6.2204399999999998E-4</c:v>
                </c:pt>
                <c:pt idx="2709" formatCode="General">
                  <c:v>6.2227300000000001E-4</c:v>
                </c:pt>
                <c:pt idx="2710" formatCode="General">
                  <c:v>6.2245300000000003E-4</c:v>
                </c:pt>
                <c:pt idx="2711" formatCode="General">
                  <c:v>6.2262899999999998E-4</c:v>
                </c:pt>
                <c:pt idx="2712" formatCode="General">
                  <c:v>6.2283200000000003E-4</c:v>
                </c:pt>
                <c:pt idx="2713" formatCode="General">
                  <c:v>6.23078E-4</c:v>
                </c:pt>
                <c:pt idx="2714" formatCode="General">
                  <c:v>6.23381E-4</c:v>
                </c:pt>
                <c:pt idx="2715" formatCode="General">
                  <c:v>6.2368600000000003E-4</c:v>
                </c:pt>
                <c:pt idx="2716" formatCode="General">
                  <c:v>6.23787E-4</c:v>
                </c:pt>
                <c:pt idx="2717" formatCode="General">
                  <c:v>6.2383200000000005E-4</c:v>
                </c:pt>
                <c:pt idx="2718" formatCode="General">
                  <c:v>6.2389399999999995E-4</c:v>
                </c:pt>
                <c:pt idx="2719" formatCode="General">
                  <c:v>6.2402599999999996E-4</c:v>
                </c:pt>
                <c:pt idx="2720" formatCode="General">
                  <c:v>6.2421899999999997E-4</c:v>
                </c:pt>
                <c:pt idx="2721" formatCode="General">
                  <c:v>6.2443199999999996E-4</c:v>
                </c:pt>
                <c:pt idx="2722" formatCode="General">
                  <c:v>6.2464599999999997E-4</c:v>
                </c:pt>
                <c:pt idx="2723" formatCode="General">
                  <c:v>6.2481699999999995E-4</c:v>
                </c:pt>
                <c:pt idx="2724" formatCode="General">
                  <c:v>6.2516199999999996E-4</c:v>
                </c:pt>
                <c:pt idx="2725" formatCode="General">
                  <c:v>6.25502E-4</c:v>
                </c:pt>
                <c:pt idx="2726" formatCode="General">
                  <c:v>6.2589299999999998E-4</c:v>
                </c:pt>
                <c:pt idx="2727" formatCode="General">
                  <c:v>6.2627199999999998E-4</c:v>
                </c:pt>
                <c:pt idx="2728" formatCode="General">
                  <c:v>6.2668399999999997E-4</c:v>
                </c:pt>
                <c:pt idx="2729" formatCode="General">
                  <c:v>6.2703499999999996E-4</c:v>
                </c:pt>
                <c:pt idx="2730" formatCode="General">
                  <c:v>6.2740500000000004E-4</c:v>
                </c:pt>
                <c:pt idx="2731" formatCode="General">
                  <c:v>6.2781800000000004E-4</c:v>
                </c:pt>
                <c:pt idx="2732" formatCode="General">
                  <c:v>6.2812299999999996E-4</c:v>
                </c:pt>
                <c:pt idx="2733" formatCode="General">
                  <c:v>6.2852899999999996E-4</c:v>
                </c:pt>
                <c:pt idx="2734" formatCode="General">
                  <c:v>6.2887200000000005E-4</c:v>
                </c:pt>
                <c:pt idx="2735" formatCode="General">
                  <c:v>6.2935400000000005E-4</c:v>
                </c:pt>
                <c:pt idx="2736" formatCode="General">
                  <c:v>6.2961799999999997E-4</c:v>
                </c:pt>
                <c:pt idx="2737" formatCode="General">
                  <c:v>6.2994199999999998E-4</c:v>
                </c:pt>
                <c:pt idx="2738" formatCode="General">
                  <c:v>6.3033000000000002E-4</c:v>
                </c:pt>
                <c:pt idx="2739" formatCode="General">
                  <c:v>6.3066100000000003E-4</c:v>
                </c:pt>
                <c:pt idx="2740" formatCode="General">
                  <c:v>6.3102399999999999E-4</c:v>
                </c:pt>
                <c:pt idx="2741" formatCode="General">
                  <c:v>6.3136699999999997E-4</c:v>
                </c:pt>
                <c:pt idx="2742" formatCode="General">
                  <c:v>6.3167900000000001E-4</c:v>
                </c:pt>
                <c:pt idx="2743" formatCode="General">
                  <c:v>6.3204400000000001E-4</c:v>
                </c:pt>
                <c:pt idx="2744" formatCode="General">
                  <c:v>6.3258200000000002E-4</c:v>
                </c:pt>
                <c:pt idx="2745" formatCode="General">
                  <c:v>6.3301000000000004E-4</c:v>
                </c:pt>
                <c:pt idx="2746" formatCode="General">
                  <c:v>6.3352899999999997E-4</c:v>
                </c:pt>
                <c:pt idx="2747" formatCode="General">
                  <c:v>6.34006E-4</c:v>
                </c:pt>
                <c:pt idx="2748" formatCode="General">
                  <c:v>6.3446399999999995E-4</c:v>
                </c:pt>
                <c:pt idx="2749" formatCode="General">
                  <c:v>6.3485699999999996E-4</c:v>
                </c:pt>
                <c:pt idx="2750" formatCode="General">
                  <c:v>6.3539399999999995E-4</c:v>
                </c:pt>
                <c:pt idx="2751" formatCode="General">
                  <c:v>6.3588999999999996E-4</c:v>
                </c:pt>
                <c:pt idx="2752" formatCode="General">
                  <c:v>6.3629799999999999E-4</c:v>
                </c:pt>
                <c:pt idx="2753" formatCode="General">
                  <c:v>6.3677000000000004E-4</c:v>
                </c:pt>
                <c:pt idx="2754" formatCode="General">
                  <c:v>6.3726600000000005E-4</c:v>
                </c:pt>
                <c:pt idx="2755" formatCode="General">
                  <c:v>6.3774000000000003E-4</c:v>
                </c:pt>
                <c:pt idx="2756" formatCode="General">
                  <c:v>6.3819799999999998E-4</c:v>
                </c:pt>
                <c:pt idx="2757" formatCode="General">
                  <c:v>6.3872899999999999E-4</c:v>
                </c:pt>
                <c:pt idx="2758" formatCode="General">
                  <c:v>6.3930400000000004E-4</c:v>
                </c:pt>
                <c:pt idx="2759" formatCode="General">
                  <c:v>6.3979900000000003E-4</c:v>
                </c:pt>
                <c:pt idx="2760" formatCode="General">
                  <c:v>6.4033999999999998E-4</c:v>
                </c:pt>
                <c:pt idx="2761" formatCode="General">
                  <c:v>6.40878E-4</c:v>
                </c:pt>
                <c:pt idx="2762" formatCode="General">
                  <c:v>6.4152899999999995E-4</c:v>
                </c:pt>
                <c:pt idx="2763" formatCode="General">
                  <c:v>6.4209E-4</c:v>
                </c:pt>
                <c:pt idx="2764" formatCode="General">
                  <c:v>6.4256399999999998E-4</c:v>
                </c:pt>
                <c:pt idx="2765" formatCode="General">
                  <c:v>6.4323899999999999E-4</c:v>
                </c:pt>
                <c:pt idx="2766" formatCode="General">
                  <c:v>6.4390400000000005E-4</c:v>
                </c:pt>
                <c:pt idx="2767" formatCode="General">
                  <c:v>6.4454300000000003E-4</c:v>
                </c:pt>
                <c:pt idx="2768" formatCode="General">
                  <c:v>6.4526999999999998E-4</c:v>
                </c:pt>
                <c:pt idx="2769" formatCode="General">
                  <c:v>6.4590299999999997E-4</c:v>
                </c:pt>
                <c:pt idx="2770" formatCode="General">
                  <c:v>6.4654999999999997E-4</c:v>
                </c:pt>
                <c:pt idx="2771" formatCode="General">
                  <c:v>6.4728099999999998E-4</c:v>
                </c:pt>
                <c:pt idx="2772" formatCode="General">
                  <c:v>6.47929E-4</c:v>
                </c:pt>
                <c:pt idx="2773" formatCode="General">
                  <c:v>6.48487E-4</c:v>
                </c:pt>
                <c:pt idx="2774" formatCode="General">
                  <c:v>6.4916300000000002E-4</c:v>
                </c:pt>
                <c:pt idx="2775" formatCode="General">
                  <c:v>6.4979000000000002E-4</c:v>
                </c:pt>
                <c:pt idx="2776" formatCode="General">
                  <c:v>6.5046899999999998E-4</c:v>
                </c:pt>
                <c:pt idx="2777" formatCode="General">
                  <c:v>6.5109200000000003E-4</c:v>
                </c:pt>
                <c:pt idx="2778" formatCode="General">
                  <c:v>6.5161699999999995E-4</c:v>
                </c:pt>
                <c:pt idx="2779" formatCode="General">
                  <c:v>6.5216500000000001E-4</c:v>
                </c:pt>
                <c:pt idx="2780" formatCode="General">
                  <c:v>6.5271899999999996E-4</c:v>
                </c:pt>
                <c:pt idx="2781" formatCode="General">
                  <c:v>6.5346299999999996E-4</c:v>
                </c:pt>
                <c:pt idx="2782" formatCode="General">
                  <c:v>6.5416200000000002E-4</c:v>
                </c:pt>
                <c:pt idx="2783" formatCode="General">
                  <c:v>6.5477999999999999E-4</c:v>
                </c:pt>
                <c:pt idx="2784" formatCode="General">
                  <c:v>6.5544799999999999E-4</c:v>
                </c:pt>
                <c:pt idx="2785" formatCode="General">
                  <c:v>6.5605700000000004E-4</c:v>
                </c:pt>
                <c:pt idx="2786" formatCode="General">
                  <c:v>6.5682100000000003E-4</c:v>
                </c:pt>
                <c:pt idx="2787" formatCode="General">
                  <c:v>6.5752900000000001E-4</c:v>
                </c:pt>
                <c:pt idx="2788" formatCode="General">
                  <c:v>6.5837399999999998E-4</c:v>
                </c:pt>
                <c:pt idx="2789" formatCode="General">
                  <c:v>6.5905300000000005E-4</c:v>
                </c:pt>
                <c:pt idx="2790" formatCode="General">
                  <c:v>6.5980900000000002E-4</c:v>
                </c:pt>
                <c:pt idx="2791" formatCode="General">
                  <c:v>6.6057699999999997E-4</c:v>
                </c:pt>
                <c:pt idx="2792" formatCode="General">
                  <c:v>6.6132699999999997E-4</c:v>
                </c:pt>
                <c:pt idx="2793" formatCode="General">
                  <c:v>6.6211500000000001E-4</c:v>
                </c:pt>
                <c:pt idx="2794" formatCode="General">
                  <c:v>6.6295500000000001E-4</c:v>
                </c:pt>
                <c:pt idx="2795" formatCode="General">
                  <c:v>6.6363499999999998E-4</c:v>
                </c:pt>
                <c:pt idx="2796" formatCode="General">
                  <c:v>6.6433900000000001E-4</c:v>
                </c:pt>
                <c:pt idx="2797" formatCode="General">
                  <c:v>6.6507000000000003E-4</c:v>
                </c:pt>
                <c:pt idx="2798" formatCode="General">
                  <c:v>6.6574400000000001E-4</c:v>
                </c:pt>
                <c:pt idx="2799" formatCode="General">
                  <c:v>6.66487E-4</c:v>
                </c:pt>
                <c:pt idx="2800" formatCode="General">
                  <c:v>6.6719000000000001E-4</c:v>
                </c:pt>
                <c:pt idx="2801" formatCode="General">
                  <c:v>6.6790899999999995E-4</c:v>
                </c:pt>
                <c:pt idx="2802" formatCode="General">
                  <c:v>6.6874600000000001E-4</c:v>
                </c:pt>
                <c:pt idx="2803" formatCode="General">
                  <c:v>6.6947399999999998E-4</c:v>
                </c:pt>
                <c:pt idx="2804" formatCode="General">
                  <c:v>6.7019599999999996E-4</c:v>
                </c:pt>
                <c:pt idx="2805" formatCode="General">
                  <c:v>6.7091600000000003E-4</c:v>
                </c:pt>
                <c:pt idx="2806" formatCode="General">
                  <c:v>6.7169699999999996E-4</c:v>
                </c:pt>
                <c:pt idx="2807" formatCode="General">
                  <c:v>6.7245499999999997E-4</c:v>
                </c:pt>
                <c:pt idx="2808" formatCode="General">
                  <c:v>6.7322300000000003E-4</c:v>
                </c:pt>
                <c:pt idx="2809" formatCode="General">
                  <c:v>6.7405000000000004E-4</c:v>
                </c:pt>
                <c:pt idx="2810" formatCode="General">
                  <c:v>6.7500299999999997E-4</c:v>
                </c:pt>
                <c:pt idx="2811" formatCode="General">
                  <c:v>6.7576300000000001E-4</c:v>
                </c:pt>
                <c:pt idx="2812" formatCode="General">
                  <c:v>6.7652800000000003E-4</c:v>
                </c:pt>
                <c:pt idx="2813" formatCode="General">
                  <c:v>6.7720400000000004E-4</c:v>
                </c:pt>
                <c:pt idx="2814" formatCode="General">
                  <c:v>6.7794000000000003E-4</c:v>
                </c:pt>
                <c:pt idx="2815" formatCode="General">
                  <c:v>6.78654E-4</c:v>
                </c:pt>
                <c:pt idx="2816" formatCode="General">
                  <c:v>6.7941099999999999E-4</c:v>
                </c:pt>
                <c:pt idx="2817" formatCode="General">
                  <c:v>6.8017900000000005E-4</c:v>
                </c:pt>
                <c:pt idx="2818" formatCode="General">
                  <c:v>6.80975E-4</c:v>
                </c:pt>
                <c:pt idx="2819" formatCode="General">
                  <c:v>6.8172399999999998E-4</c:v>
                </c:pt>
                <c:pt idx="2820" formatCode="General">
                  <c:v>6.8246799999999999E-4</c:v>
                </c:pt>
                <c:pt idx="2821" formatCode="General">
                  <c:v>6.8321899999999999E-4</c:v>
                </c:pt>
                <c:pt idx="2822" formatCode="General">
                  <c:v>6.8401200000000001E-4</c:v>
                </c:pt>
                <c:pt idx="2823" formatCode="General">
                  <c:v>6.8487300000000001E-4</c:v>
                </c:pt>
                <c:pt idx="2824" formatCode="General">
                  <c:v>6.8570100000000004E-4</c:v>
                </c:pt>
                <c:pt idx="2825" formatCode="General">
                  <c:v>6.8653699999999998E-4</c:v>
                </c:pt>
                <c:pt idx="2826" formatCode="General">
                  <c:v>6.8740000000000001E-4</c:v>
                </c:pt>
                <c:pt idx="2827" formatCode="General">
                  <c:v>6.8831600000000001E-4</c:v>
                </c:pt>
                <c:pt idx="2828" formatCode="General">
                  <c:v>6.8925599999999996E-4</c:v>
                </c:pt>
                <c:pt idx="2829" formatCode="General">
                  <c:v>6.9007900000000002E-4</c:v>
                </c:pt>
                <c:pt idx="2830" formatCode="General">
                  <c:v>6.9081999999999998E-4</c:v>
                </c:pt>
                <c:pt idx="2831" formatCode="General">
                  <c:v>6.9163099999999995E-4</c:v>
                </c:pt>
                <c:pt idx="2832" formatCode="General">
                  <c:v>6.9246300000000004E-4</c:v>
                </c:pt>
                <c:pt idx="2833" formatCode="General">
                  <c:v>6.9332300000000003E-4</c:v>
                </c:pt>
                <c:pt idx="2834" formatCode="General">
                  <c:v>6.9419600000000001E-4</c:v>
                </c:pt>
                <c:pt idx="2835" formatCode="General">
                  <c:v>6.9503900000000005E-4</c:v>
                </c:pt>
                <c:pt idx="2836" formatCode="General">
                  <c:v>6.9593499999999996E-4</c:v>
                </c:pt>
                <c:pt idx="2837" formatCode="General">
                  <c:v>6.9674899999999998E-4</c:v>
                </c:pt>
                <c:pt idx="2838" formatCode="General">
                  <c:v>6.9756799999999997E-4</c:v>
                </c:pt>
                <c:pt idx="2839" formatCode="General">
                  <c:v>6.98341E-4</c:v>
                </c:pt>
                <c:pt idx="2840" formatCode="General">
                  <c:v>6.9924400000000002E-4</c:v>
                </c:pt>
                <c:pt idx="2841" formatCode="General">
                  <c:v>7.0013699999999998E-4</c:v>
                </c:pt>
                <c:pt idx="2842" formatCode="General">
                  <c:v>7.0112199999999999E-4</c:v>
                </c:pt>
                <c:pt idx="2843" formatCode="General">
                  <c:v>7.0194300000000001E-4</c:v>
                </c:pt>
                <c:pt idx="2844" formatCode="General">
                  <c:v>7.0284500000000001E-4</c:v>
                </c:pt>
                <c:pt idx="2845" formatCode="General">
                  <c:v>7.0385300000000005E-4</c:v>
                </c:pt>
                <c:pt idx="2846" formatCode="General">
                  <c:v>7.0474000000000003E-4</c:v>
                </c:pt>
                <c:pt idx="2847" formatCode="General">
                  <c:v>7.0558000000000003E-4</c:v>
                </c:pt>
                <c:pt idx="2848" formatCode="General">
                  <c:v>7.0649899999999997E-4</c:v>
                </c:pt>
                <c:pt idx="2849" formatCode="General">
                  <c:v>7.0743900000000003E-4</c:v>
                </c:pt>
                <c:pt idx="2850" formatCode="General">
                  <c:v>7.0842300000000002E-4</c:v>
                </c:pt>
                <c:pt idx="2851" formatCode="General">
                  <c:v>7.0931499999999997E-4</c:v>
                </c:pt>
                <c:pt idx="2852" formatCode="General">
                  <c:v>7.1025400000000001E-4</c:v>
                </c:pt>
                <c:pt idx="2853" formatCode="General">
                  <c:v>7.1114099999999999E-4</c:v>
                </c:pt>
                <c:pt idx="2854" formatCode="General">
                  <c:v>7.1200300000000001E-4</c:v>
                </c:pt>
                <c:pt idx="2855" formatCode="General">
                  <c:v>7.1294399999999997E-4</c:v>
                </c:pt>
                <c:pt idx="2856" formatCode="General">
                  <c:v>7.1396299999999997E-4</c:v>
                </c:pt>
                <c:pt idx="2857" formatCode="General">
                  <c:v>7.1509099999999995E-4</c:v>
                </c:pt>
                <c:pt idx="2858" formatCode="General">
                  <c:v>7.1613899999999997E-4</c:v>
                </c:pt>
                <c:pt idx="2859" formatCode="General">
                  <c:v>7.1724099999999997E-4</c:v>
                </c:pt>
                <c:pt idx="2860" formatCode="General">
                  <c:v>7.1826599999999996E-4</c:v>
                </c:pt>
                <c:pt idx="2861" formatCode="General">
                  <c:v>7.1938000000000004E-4</c:v>
                </c:pt>
                <c:pt idx="2862" formatCode="General">
                  <c:v>7.2053799999999995E-4</c:v>
                </c:pt>
                <c:pt idx="2863" formatCode="General">
                  <c:v>7.2163100000000003E-4</c:v>
                </c:pt>
                <c:pt idx="2864" formatCode="General">
                  <c:v>7.2262400000000005E-4</c:v>
                </c:pt>
                <c:pt idx="2865" formatCode="General">
                  <c:v>7.2367700000000004E-4</c:v>
                </c:pt>
                <c:pt idx="2866" formatCode="General">
                  <c:v>7.2483499999999995E-4</c:v>
                </c:pt>
                <c:pt idx="2867" formatCode="General">
                  <c:v>7.2593199999999999E-4</c:v>
                </c:pt>
                <c:pt idx="2868" formatCode="General">
                  <c:v>7.2704499999999995E-4</c:v>
                </c:pt>
                <c:pt idx="2869" formatCode="General">
                  <c:v>7.2805500000000002E-4</c:v>
                </c:pt>
                <c:pt idx="2870" formatCode="General">
                  <c:v>7.2912300000000003E-4</c:v>
                </c:pt>
                <c:pt idx="2871" formatCode="General">
                  <c:v>7.3017199999999996E-4</c:v>
                </c:pt>
                <c:pt idx="2872" formatCode="General">
                  <c:v>7.3127700000000001E-4</c:v>
                </c:pt>
                <c:pt idx="2873" formatCode="General">
                  <c:v>7.3245199999999997E-4</c:v>
                </c:pt>
                <c:pt idx="2874" formatCode="General">
                  <c:v>7.3365099999999999E-4</c:v>
                </c:pt>
                <c:pt idx="2875" formatCode="General">
                  <c:v>7.3481000000000002E-4</c:v>
                </c:pt>
                <c:pt idx="2876" formatCode="General">
                  <c:v>7.3592000000000004E-4</c:v>
                </c:pt>
                <c:pt idx="2877" formatCode="General">
                  <c:v>7.3705299999999999E-4</c:v>
                </c:pt>
                <c:pt idx="2878" formatCode="General">
                  <c:v>7.3818799999999997E-4</c:v>
                </c:pt>
                <c:pt idx="2879" formatCode="General">
                  <c:v>7.3946099999999996E-4</c:v>
                </c:pt>
                <c:pt idx="2880" formatCode="General">
                  <c:v>7.4072600000000004E-4</c:v>
                </c:pt>
                <c:pt idx="2881" formatCode="General">
                  <c:v>7.4194699999999996E-4</c:v>
                </c:pt>
                <c:pt idx="2882" formatCode="General">
                  <c:v>7.4319399999999997E-4</c:v>
                </c:pt>
                <c:pt idx="2883" formatCode="General">
                  <c:v>7.4455500000000004E-4</c:v>
                </c:pt>
                <c:pt idx="2884" formatCode="General">
                  <c:v>7.4583600000000005E-4</c:v>
                </c:pt>
                <c:pt idx="2885" formatCode="General">
                  <c:v>7.4713199999999996E-4</c:v>
                </c:pt>
                <c:pt idx="2886" formatCode="General">
                  <c:v>7.4854100000000003E-4</c:v>
                </c:pt>
                <c:pt idx="2887" formatCode="General">
                  <c:v>7.4992500000000003E-4</c:v>
                </c:pt>
                <c:pt idx="2888" formatCode="General">
                  <c:v>7.5121900000000002E-4</c:v>
                </c:pt>
                <c:pt idx="2889" formatCode="General">
                  <c:v>7.5261499999999999E-4</c:v>
                </c:pt>
                <c:pt idx="2890" formatCode="General">
                  <c:v>7.5383899999999996E-4</c:v>
                </c:pt>
                <c:pt idx="2891" formatCode="General">
                  <c:v>7.5527400000000001E-4</c:v>
                </c:pt>
                <c:pt idx="2892" formatCode="General">
                  <c:v>7.5674100000000001E-4</c:v>
                </c:pt>
                <c:pt idx="2893" formatCode="General">
                  <c:v>7.5825800000000004E-4</c:v>
                </c:pt>
                <c:pt idx="2894" formatCode="General">
                  <c:v>7.59667E-4</c:v>
                </c:pt>
                <c:pt idx="2895" formatCode="General">
                  <c:v>7.6105699999999999E-4</c:v>
                </c:pt>
                <c:pt idx="2896" formatCode="General">
                  <c:v>7.62414E-4</c:v>
                </c:pt>
                <c:pt idx="2897" formatCode="General">
                  <c:v>7.6381699999999997E-4</c:v>
                </c:pt>
                <c:pt idx="2898" formatCode="General">
                  <c:v>7.6519700000000001E-4</c:v>
                </c:pt>
                <c:pt idx="2899" formatCode="General">
                  <c:v>7.6667900000000004E-4</c:v>
                </c:pt>
                <c:pt idx="2900" formatCode="General">
                  <c:v>7.6818600000000002E-4</c:v>
                </c:pt>
                <c:pt idx="2901" formatCode="General">
                  <c:v>7.6953799999999995E-4</c:v>
                </c:pt>
                <c:pt idx="2902" formatCode="General">
                  <c:v>7.7091599999999996E-4</c:v>
                </c:pt>
                <c:pt idx="2903" formatCode="General">
                  <c:v>7.7240700000000002E-4</c:v>
                </c:pt>
                <c:pt idx="2904" formatCode="General">
                  <c:v>7.7392499999999996E-4</c:v>
                </c:pt>
                <c:pt idx="2905" formatCode="General">
                  <c:v>7.7538100000000001E-4</c:v>
                </c:pt>
                <c:pt idx="2906" formatCode="General">
                  <c:v>7.7680999999999996E-4</c:v>
                </c:pt>
                <c:pt idx="2907" formatCode="General">
                  <c:v>7.7836400000000003E-4</c:v>
                </c:pt>
                <c:pt idx="2908" formatCode="General">
                  <c:v>7.7983700000000002E-4</c:v>
                </c:pt>
                <c:pt idx="2909" formatCode="General">
                  <c:v>7.8120000000000002E-4</c:v>
                </c:pt>
                <c:pt idx="2910" formatCode="General">
                  <c:v>7.8249500000000002E-4</c:v>
                </c:pt>
                <c:pt idx="2911" formatCode="General">
                  <c:v>7.83905E-4</c:v>
                </c:pt>
                <c:pt idx="2912" formatCode="General">
                  <c:v>7.8540800000000003E-4</c:v>
                </c:pt>
                <c:pt idx="2913" formatCode="General">
                  <c:v>7.8690900000000002E-4</c:v>
                </c:pt>
                <c:pt idx="2914" formatCode="General">
                  <c:v>7.8828999999999998E-4</c:v>
                </c:pt>
                <c:pt idx="2915" formatCode="General">
                  <c:v>7.8965199999999995E-4</c:v>
                </c:pt>
                <c:pt idx="2916" formatCode="General">
                  <c:v>7.91156E-4</c:v>
                </c:pt>
                <c:pt idx="2917" formatCode="General">
                  <c:v>7.92685E-4</c:v>
                </c:pt>
                <c:pt idx="2918" formatCode="General">
                  <c:v>7.9429900000000005E-4</c:v>
                </c:pt>
                <c:pt idx="2919" formatCode="General">
                  <c:v>7.9580500000000001E-4</c:v>
                </c:pt>
                <c:pt idx="2920" formatCode="General">
                  <c:v>7.9724600000000004E-4</c:v>
                </c:pt>
                <c:pt idx="2921" formatCode="General">
                  <c:v>7.9866699999999998E-4</c:v>
                </c:pt>
                <c:pt idx="2922" formatCode="General">
                  <c:v>7.9999200000000002E-4</c:v>
                </c:pt>
                <c:pt idx="2923" formatCode="General">
                  <c:v>8.0136699999999999E-4</c:v>
                </c:pt>
                <c:pt idx="2924" formatCode="General">
                  <c:v>8.0270600000000004E-4</c:v>
                </c:pt>
                <c:pt idx="2925" formatCode="General">
                  <c:v>8.0424499999999998E-4</c:v>
                </c:pt>
                <c:pt idx="2926" formatCode="General">
                  <c:v>8.0590600000000001E-4</c:v>
                </c:pt>
                <c:pt idx="2927" formatCode="General">
                  <c:v>8.0727700000000002E-4</c:v>
                </c:pt>
                <c:pt idx="2928" formatCode="General">
                  <c:v>8.0869600000000002E-4</c:v>
                </c:pt>
                <c:pt idx="2929" formatCode="General">
                  <c:v>8.1017399999999999E-4</c:v>
                </c:pt>
                <c:pt idx="2930" formatCode="General">
                  <c:v>8.1157400000000002E-4</c:v>
                </c:pt>
                <c:pt idx="2931" formatCode="General">
                  <c:v>8.1314400000000002E-4</c:v>
                </c:pt>
                <c:pt idx="2932" formatCode="General">
                  <c:v>8.1450399999999997E-4</c:v>
                </c:pt>
                <c:pt idx="2933" formatCode="General">
                  <c:v>8.1565200000000004E-4</c:v>
                </c:pt>
                <c:pt idx="2934" formatCode="General">
                  <c:v>8.1678000000000002E-4</c:v>
                </c:pt>
                <c:pt idx="2935" formatCode="General">
                  <c:v>8.1784900000000005E-4</c:v>
                </c:pt>
                <c:pt idx="2936" formatCode="General">
                  <c:v>8.1885900000000001E-4</c:v>
                </c:pt>
                <c:pt idx="2937" formatCode="General">
                  <c:v>8.1998699999999999E-4</c:v>
                </c:pt>
                <c:pt idx="2938" formatCode="General">
                  <c:v>8.2124100000000001E-4</c:v>
                </c:pt>
                <c:pt idx="2939" formatCode="General">
                  <c:v>8.2281100000000001E-4</c:v>
                </c:pt>
                <c:pt idx="2940" formatCode="General">
                  <c:v>8.24222E-4</c:v>
                </c:pt>
                <c:pt idx="2941" formatCode="General">
                  <c:v>8.25558E-4</c:v>
                </c:pt>
                <c:pt idx="2942" formatCode="General">
                  <c:v>8.2673499999999999E-4</c:v>
                </c:pt>
                <c:pt idx="2943" formatCode="General">
                  <c:v>8.2803900000000003E-4</c:v>
                </c:pt>
                <c:pt idx="2944" formatCode="General">
                  <c:v>8.2939600000000004E-4</c:v>
                </c:pt>
                <c:pt idx="2945" formatCode="General">
                  <c:v>8.3071299999999996E-4</c:v>
                </c:pt>
                <c:pt idx="2946" formatCode="General">
                  <c:v>8.3217199999999995E-4</c:v>
                </c:pt>
                <c:pt idx="2947" formatCode="General">
                  <c:v>8.3342400000000004E-4</c:v>
                </c:pt>
                <c:pt idx="2948" formatCode="General">
                  <c:v>8.3463099999999996E-4</c:v>
                </c:pt>
                <c:pt idx="2949" formatCode="General">
                  <c:v>8.3568200000000003E-4</c:v>
                </c:pt>
                <c:pt idx="2950" formatCode="General">
                  <c:v>8.3658500000000004E-4</c:v>
                </c:pt>
                <c:pt idx="2951" formatCode="General">
                  <c:v>8.3748799999999995E-4</c:v>
                </c:pt>
                <c:pt idx="2952" formatCode="General">
                  <c:v>8.3857599999999995E-4</c:v>
                </c:pt>
                <c:pt idx="2953" formatCode="General">
                  <c:v>8.3961500000000004E-4</c:v>
                </c:pt>
                <c:pt idx="2954" formatCode="General">
                  <c:v>8.4066800000000004E-4</c:v>
                </c:pt>
                <c:pt idx="2955" formatCode="General">
                  <c:v>8.4168100000000005E-4</c:v>
                </c:pt>
                <c:pt idx="2956" formatCode="General">
                  <c:v>8.4271599999999997E-4</c:v>
                </c:pt>
                <c:pt idx="2957" formatCode="General">
                  <c:v>8.4372600000000005E-4</c:v>
                </c:pt>
                <c:pt idx="2958" formatCode="General">
                  <c:v>8.4489299999999999E-4</c:v>
                </c:pt>
                <c:pt idx="2959" formatCode="General">
                  <c:v>8.4588899999999995E-4</c:v>
                </c:pt>
                <c:pt idx="2960" formatCode="General">
                  <c:v>8.4689800000000001E-4</c:v>
                </c:pt>
                <c:pt idx="2961" formatCode="General">
                  <c:v>8.4770799999999997E-4</c:v>
                </c:pt>
                <c:pt idx="2962" formatCode="General">
                  <c:v>8.4852899999999999E-4</c:v>
                </c:pt>
                <c:pt idx="2963" formatCode="General">
                  <c:v>8.4949699999999995E-4</c:v>
                </c:pt>
                <c:pt idx="2964" formatCode="General">
                  <c:v>8.5056400000000005E-4</c:v>
                </c:pt>
                <c:pt idx="2965" formatCode="General">
                  <c:v>8.51635E-4</c:v>
                </c:pt>
                <c:pt idx="2966" formatCode="General">
                  <c:v>8.5244800000000001E-4</c:v>
                </c:pt>
                <c:pt idx="2967" formatCode="General">
                  <c:v>8.53281E-4</c:v>
                </c:pt>
                <c:pt idx="2968" formatCode="General">
                  <c:v>8.5425400000000004E-4</c:v>
                </c:pt>
                <c:pt idx="2969" formatCode="General">
                  <c:v>8.5530000000000003E-4</c:v>
                </c:pt>
                <c:pt idx="2970" formatCode="General">
                  <c:v>8.5635500000000005E-4</c:v>
                </c:pt>
                <c:pt idx="2971" formatCode="General">
                  <c:v>8.5755800000000002E-4</c:v>
                </c:pt>
                <c:pt idx="2972" formatCode="General">
                  <c:v>8.5866800000000004E-4</c:v>
                </c:pt>
                <c:pt idx="2973" formatCode="General">
                  <c:v>8.5979399999999999E-4</c:v>
                </c:pt>
                <c:pt idx="2974" formatCode="General">
                  <c:v>8.6109900000000004E-4</c:v>
                </c:pt>
                <c:pt idx="2975" formatCode="General">
                  <c:v>8.6215800000000002E-4</c:v>
                </c:pt>
                <c:pt idx="2976" formatCode="General">
                  <c:v>8.6326700000000003E-4</c:v>
                </c:pt>
                <c:pt idx="2977" formatCode="General">
                  <c:v>8.6441899999999995E-4</c:v>
                </c:pt>
                <c:pt idx="2978" formatCode="General">
                  <c:v>8.6563700000000005E-4</c:v>
                </c:pt>
                <c:pt idx="2979" formatCode="General">
                  <c:v>8.6664999999999995E-4</c:v>
                </c:pt>
                <c:pt idx="2980" formatCode="General">
                  <c:v>8.6757499999999999E-4</c:v>
                </c:pt>
                <c:pt idx="2981" formatCode="General">
                  <c:v>8.6834599999999998E-4</c:v>
                </c:pt>
                <c:pt idx="2982" formatCode="General">
                  <c:v>8.6933799999999999E-4</c:v>
                </c:pt>
                <c:pt idx="2983" formatCode="General">
                  <c:v>8.7067700000000004E-4</c:v>
                </c:pt>
                <c:pt idx="2984" formatCode="General">
                  <c:v>8.7195600000000001E-4</c:v>
                </c:pt>
                <c:pt idx="2985" formatCode="General">
                  <c:v>8.7310999999999997E-4</c:v>
                </c:pt>
                <c:pt idx="2986" formatCode="General">
                  <c:v>8.7430600000000004E-4</c:v>
                </c:pt>
                <c:pt idx="2987" formatCode="General">
                  <c:v>8.7550300000000002E-4</c:v>
                </c:pt>
                <c:pt idx="2988" formatCode="General">
                  <c:v>8.7682199999999997E-4</c:v>
                </c:pt>
                <c:pt idx="2989" formatCode="General">
                  <c:v>8.7832299999999997E-4</c:v>
                </c:pt>
                <c:pt idx="2990" formatCode="General">
                  <c:v>8.7978199999999996E-4</c:v>
                </c:pt>
                <c:pt idx="2991" formatCode="General">
                  <c:v>8.8105099999999999E-4</c:v>
                </c:pt>
                <c:pt idx="2992" formatCode="General">
                  <c:v>8.8228999999999998E-4</c:v>
                </c:pt>
                <c:pt idx="2993" formatCode="General">
                  <c:v>8.8365099999999995E-4</c:v>
                </c:pt>
                <c:pt idx="2994" formatCode="General">
                  <c:v>8.84763E-4</c:v>
                </c:pt>
                <c:pt idx="2995" formatCode="General">
                  <c:v>8.8597299999999997E-4</c:v>
                </c:pt>
                <c:pt idx="2996" formatCode="General">
                  <c:v>8.8717199999999998E-4</c:v>
                </c:pt>
                <c:pt idx="2997" formatCode="General">
                  <c:v>8.88495E-4</c:v>
                </c:pt>
                <c:pt idx="2998" formatCode="General">
                  <c:v>8.8997700000000002E-4</c:v>
                </c:pt>
                <c:pt idx="2999" formatCode="General">
                  <c:v>8.9135699999999996E-4</c:v>
                </c:pt>
                <c:pt idx="3000" formatCode="General">
                  <c:v>8.92868E-4</c:v>
                </c:pt>
                <c:pt idx="3001" formatCode="General">
                  <c:v>8.9459999999999995E-4</c:v>
                </c:pt>
                <c:pt idx="3002" formatCode="General">
                  <c:v>8.9629E-4</c:v>
                </c:pt>
                <c:pt idx="3003" formatCode="General">
                  <c:v>8.9798999999999999E-4</c:v>
                </c:pt>
                <c:pt idx="3004" formatCode="General">
                  <c:v>8.9967599999999997E-4</c:v>
                </c:pt>
                <c:pt idx="3005" formatCode="General">
                  <c:v>9.0131900000000004E-4</c:v>
                </c:pt>
                <c:pt idx="3006" formatCode="General">
                  <c:v>9.0305400000000003E-4</c:v>
                </c:pt>
                <c:pt idx="3007" formatCode="General">
                  <c:v>9.0475799999999997E-4</c:v>
                </c:pt>
                <c:pt idx="3008" formatCode="General">
                  <c:v>9.0644800000000002E-4</c:v>
                </c:pt>
                <c:pt idx="3009" formatCode="General">
                  <c:v>9.0825699999999999E-4</c:v>
                </c:pt>
                <c:pt idx="3010" formatCode="General">
                  <c:v>9.09945E-4</c:v>
                </c:pt>
                <c:pt idx="3011" formatCode="General">
                  <c:v>9.1147699999999995E-4</c:v>
                </c:pt>
                <c:pt idx="3012" formatCode="General">
                  <c:v>9.1292700000000001E-4</c:v>
                </c:pt>
                <c:pt idx="3013" formatCode="General">
                  <c:v>9.1438900000000004E-4</c:v>
                </c:pt>
                <c:pt idx="3014" formatCode="General">
                  <c:v>9.1602199999999995E-4</c:v>
                </c:pt>
                <c:pt idx="3015" formatCode="General">
                  <c:v>9.1779700000000004E-4</c:v>
                </c:pt>
                <c:pt idx="3016" formatCode="General">
                  <c:v>9.1972600000000005E-4</c:v>
                </c:pt>
                <c:pt idx="3017" formatCode="General">
                  <c:v>9.2152800000000002E-4</c:v>
                </c:pt>
                <c:pt idx="3018" formatCode="General">
                  <c:v>9.2331399999999995E-4</c:v>
                </c:pt>
                <c:pt idx="3019" formatCode="General">
                  <c:v>9.25094E-4</c:v>
                </c:pt>
                <c:pt idx="3020" formatCode="General">
                  <c:v>9.2699600000000003E-4</c:v>
                </c:pt>
                <c:pt idx="3021" formatCode="General">
                  <c:v>9.2891800000000004E-4</c:v>
                </c:pt>
                <c:pt idx="3022" formatCode="General">
                  <c:v>9.3049500000000004E-4</c:v>
                </c:pt>
                <c:pt idx="3023" formatCode="General">
                  <c:v>9.3201000000000004E-4</c:v>
                </c:pt>
                <c:pt idx="3024" formatCode="General">
                  <c:v>9.3356199999999998E-4</c:v>
                </c:pt>
                <c:pt idx="3025" formatCode="General">
                  <c:v>9.3518699999999998E-4</c:v>
                </c:pt>
                <c:pt idx="3026" formatCode="General">
                  <c:v>9.3712699999999995E-4</c:v>
                </c:pt>
                <c:pt idx="3027" formatCode="General">
                  <c:v>9.3904399999999999E-4</c:v>
                </c:pt>
                <c:pt idx="3028" formatCode="General">
                  <c:v>9.4083899999999995E-4</c:v>
                </c:pt>
                <c:pt idx="3029" formatCode="General">
                  <c:v>9.42715E-4</c:v>
                </c:pt>
                <c:pt idx="3030" formatCode="General">
                  <c:v>9.4464799999999997E-4</c:v>
                </c:pt>
                <c:pt idx="3031" formatCode="General">
                  <c:v>9.4668499999999995E-4</c:v>
                </c:pt>
                <c:pt idx="3032" formatCode="General">
                  <c:v>9.4861700000000001E-4</c:v>
                </c:pt>
                <c:pt idx="3033" formatCode="General">
                  <c:v>9.5038999999999996E-4</c:v>
                </c:pt>
                <c:pt idx="3034" formatCode="General">
                  <c:v>9.5219900000000004E-4</c:v>
                </c:pt>
                <c:pt idx="3035" formatCode="General">
                  <c:v>9.5405299999999995E-4</c:v>
                </c:pt>
                <c:pt idx="3036" formatCode="General">
                  <c:v>9.5588300000000004E-4</c:v>
                </c:pt>
                <c:pt idx="3037" formatCode="General">
                  <c:v>9.5775199999999997E-4</c:v>
                </c:pt>
                <c:pt idx="3038" formatCode="General">
                  <c:v>9.5965999999999998E-4</c:v>
                </c:pt>
                <c:pt idx="3039" formatCode="General">
                  <c:v>9.6173000000000005E-4</c:v>
                </c:pt>
                <c:pt idx="3040" formatCode="General">
                  <c:v>9.6360599999999999E-4</c:v>
                </c:pt>
                <c:pt idx="3041" formatCode="General">
                  <c:v>9.65211E-4</c:v>
                </c:pt>
                <c:pt idx="3042" formatCode="General">
                  <c:v>9.6674900000000004E-4</c:v>
                </c:pt>
                <c:pt idx="3043" formatCode="General">
                  <c:v>9.6847399999999998E-4</c:v>
                </c:pt>
                <c:pt idx="3044" formatCode="General">
                  <c:v>9.7020500000000003E-4</c:v>
                </c:pt>
                <c:pt idx="3045" formatCode="General">
                  <c:v>9.7233400000000005E-4</c:v>
                </c:pt>
                <c:pt idx="3046" formatCode="General">
                  <c:v>9.7453600000000002E-4</c:v>
                </c:pt>
                <c:pt idx="3047" formatCode="General">
                  <c:v>9.7685000000000003E-4</c:v>
                </c:pt>
                <c:pt idx="3048" formatCode="General">
                  <c:v>9.7892199999999904E-4</c:v>
                </c:pt>
                <c:pt idx="3049" formatCode="General">
                  <c:v>9.8080799999999903E-4</c:v>
                </c:pt>
                <c:pt idx="3050" formatCode="General">
                  <c:v>9.8270299999999905E-4</c:v>
                </c:pt>
                <c:pt idx="3051" formatCode="General">
                  <c:v>9.8432199999999906E-4</c:v>
                </c:pt>
                <c:pt idx="3052" formatCode="General">
                  <c:v>9.8620999999999995E-4</c:v>
                </c:pt>
                <c:pt idx="3053" formatCode="General">
                  <c:v>9.8815300000000008E-4</c:v>
                </c:pt>
                <c:pt idx="3054" formatCode="General">
                  <c:v>9.9015299999999904E-4</c:v>
                </c:pt>
                <c:pt idx="3055" formatCode="General">
                  <c:v>9.9227800000000008E-4</c:v>
                </c:pt>
                <c:pt idx="3056" formatCode="General">
                  <c:v>9.9409099999999903E-4</c:v>
                </c:pt>
                <c:pt idx="3057" formatCode="General">
                  <c:v>9.9604699999999904E-4</c:v>
                </c:pt>
                <c:pt idx="3058" formatCode="General">
                  <c:v>9.978770000000001E-4</c:v>
                </c:pt>
                <c:pt idx="3059" formatCode="General">
                  <c:v>1.0000300000000001E-3</c:v>
                </c:pt>
                <c:pt idx="3060" formatCode="General">
                  <c:v>1.00208E-3</c:v>
                </c:pt>
                <c:pt idx="3061" formatCode="General">
                  <c:v>1.00383E-3</c:v>
                </c:pt>
                <c:pt idx="3062" formatCode="General">
                  <c:v>1.0056799999999999E-3</c:v>
                </c:pt>
                <c:pt idx="3063" formatCode="General">
                  <c:v>1.0074400000000001E-3</c:v>
                </c:pt>
                <c:pt idx="3064" formatCode="General">
                  <c:v>1.0091200000000001E-3</c:v>
                </c:pt>
                <c:pt idx="3065" formatCode="General">
                  <c:v>1.01073E-3</c:v>
                </c:pt>
                <c:pt idx="3066" formatCode="General">
                  <c:v>1.0124400000000001E-3</c:v>
                </c:pt>
                <c:pt idx="3067" formatCode="General">
                  <c:v>1.0142199999999999E-3</c:v>
                </c:pt>
                <c:pt idx="3068" formatCode="General">
                  <c:v>1.01611E-3</c:v>
                </c:pt>
                <c:pt idx="3069" formatCode="General">
                  <c:v>1.0177599999999999E-3</c:v>
                </c:pt>
                <c:pt idx="3070" formatCode="General">
                  <c:v>1.0194100000000001E-3</c:v>
                </c:pt>
                <c:pt idx="3071" formatCode="General">
                  <c:v>1.02133E-3</c:v>
                </c:pt>
                <c:pt idx="3072" formatCode="General">
                  <c:v>1.02322E-3</c:v>
                </c:pt>
                <c:pt idx="3073" formatCode="General">
                  <c:v>1.0248799999999999E-3</c:v>
                </c:pt>
                <c:pt idx="3074" formatCode="General">
                  <c:v>1.0267500000000001E-3</c:v>
                </c:pt>
                <c:pt idx="3075" formatCode="General">
                  <c:v>1.0288299999999999E-3</c:v>
                </c:pt>
                <c:pt idx="3076" formatCode="General">
                  <c:v>1.0309200000000001E-3</c:v>
                </c:pt>
                <c:pt idx="3077" formatCode="General">
                  <c:v>1.0326000000000001E-3</c:v>
                </c:pt>
                <c:pt idx="3078" formatCode="General">
                  <c:v>1.03429E-3</c:v>
                </c:pt>
                <c:pt idx="3079" formatCode="General">
                  <c:v>1.03629E-3</c:v>
                </c:pt>
                <c:pt idx="3080" formatCode="General">
                  <c:v>1.03812E-3</c:v>
                </c:pt>
                <c:pt idx="3081" formatCode="General">
                  <c:v>1.0399700000000001E-3</c:v>
                </c:pt>
                <c:pt idx="3082" formatCode="General">
                  <c:v>1.0419699999999999E-3</c:v>
                </c:pt>
                <c:pt idx="3083" formatCode="General">
                  <c:v>1.0439900000000001E-3</c:v>
                </c:pt>
                <c:pt idx="3084" formatCode="General">
                  <c:v>1.04586E-3</c:v>
                </c:pt>
                <c:pt idx="3085" formatCode="General">
                  <c:v>1.04773E-3</c:v>
                </c:pt>
                <c:pt idx="3086" formatCode="General">
                  <c:v>1.0493799999999999E-3</c:v>
                </c:pt>
                <c:pt idx="3087" formatCode="General">
                  <c:v>1.0508E-3</c:v>
                </c:pt>
                <c:pt idx="3088" formatCode="General">
                  <c:v>1.0525599999999999E-3</c:v>
                </c:pt>
                <c:pt idx="3089" formatCode="General">
                  <c:v>1.0543499999999999E-3</c:v>
                </c:pt>
                <c:pt idx="3090" formatCode="General">
                  <c:v>1.0558500000000001E-3</c:v>
                </c:pt>
                <c:pt idx="3091" formatCode="General">
                  <c:v>1.0574099999999999E-3</c:v>
                </c:pt>
                <c:pt idx="3092" formatCode="General">
                  <c:v>1.05916E-3</c:v>
                </c:pt>
                <c:pt idx="3093" formatCode="General">
                  <c:v>1.0610400000000001E-3</c:v>
                </c:pt>
                <c:pt idx="3094" formatCode="General">
                  <c:v>1.0630399999999999E-3</c:v>
                </c:pt>
                <c:pt idx="3095" formatCode="General">
                  <c:v>1.0648999999999999E-3</c:v>
                </c:pt>
                <c:pt idx="3096" formatCode="General">
                  <c:v>1.06686E-3</c:v>
                </c:pt>
                <c:pt idx="3097" formatCode="General">
                  <c:v>1.0685099999999999E-3</c:v>
                </c:pt>
                <c:pt idx="3098" formatCode="General">
                  <c:v>1.0703100000000001E-3</c:v>
                </c:pt>
                <c:pt idx="3099" formatCode="General">
                  <c:v>1.0722500000000001E-3</c:v>
                </c:pt>
                <c:pt idx="3100" formatCode="General">
                  <c:v>1.07405E-3</c:v>
                </c:pt>
                <c:pt idx="3101" formatCode="General">
                  <c:v>1.0757200000000001E-3</c:v>
                </c:pt>
                <c:pt idx="3102" formatCode="General">
                  <c:v>1.07741E-3</c:v>
                </c:pt>
                <c:pt idx="3103" formatCode="General">
                  <c:v>1.0790999999999999E-3</c:v>
                </c:pt>
                <c:pt idx="3104" formatCode="General">
                  <c:v>1.0807900000000001E-3</c:v>
                </c:pt>
                <c:pt idx="3105" formatCode="General">
                  <c:v>1.0823899999999999E-3</c:v>
                </c:pt>
                <c:pt idx="3106" formatCode="General">
                  <c:v>1.08373E-3</c:v>
                </c:pt>
                <c:pt idx="3107" formatCode="General">
                  <c:v>1.0853499999999999E-3</c:v>
                </c:pt>
                <c:pt idx="3108" formatCode="General">
                  <c:v>1.0870999999999999E-3</c:v>
                </c:pt>
                <c:pt idx="3109" formatCode="General">
                  <c:v>1.0886699999999999E-3</c:v>
                </c:pt>
                <c:pt idx="3110" formatCode="General">
                  <c:v>1.0904199999999999E-3</c:v>
                </c:pt>
                <c:pt idx="3111" formatCode="General">
                  <c:v>1.0922200000000001E-3</c:v>
                </c:pt>
                <c:pt idx="3112" formatCode="General">
                  <c:v>1.0937500000000001E-3</c:v>
                </c:pt>
                <c:pt idx="3113" formatCode="General">
                  <c:v>1.0953099999999999E-3</c:v>
                </c:pt>
                <c:pt idx="3114" formatCode="General">
                  <c:v>1.0968E-3</c:v>
                </c:pt>
                <c:pt idx="3115" formatCode="General">
                  <c:v>1.0983E-3</c:v>
                </c:pt>
                <c:pt idx="3116" formatCode="General">
                  <c:v>1.1000599999999999E-3</c:v>
                </c:pt>
                <c:pt idx="3117" formatCode="General">
                  <c:v>1.10194E-3</c:v>
                </c:pt>
                <c:pt idx="3118" formatCode="General">
                  <c:v>1.10391E-3</c:v>
                </c:pt>
                <c:pt idx="3119" formatCode="General">
                  <c:v>1.10575E-3</c:v>
                </c:pt>
                <c:pt idx="3120" formatCode="General">
                  <c:v>1.10742E-3</c:v>
                </c:pt>
                <c:pt idx="3121" formatCode="General">
                  <c:v>1.1088000000000001E-3</c:v>
                </c:pt>
                <c:pt idx="3122" formatCode="General">
                  <c:v>1.11027E-3</c:v>
                </c:pt>
                <c:pt idx="3123" formatCode="General">
                  <c:v>1.11198E-3</c:v>
                </c:pt>
                <c:pt idx="3124" formatCode="General">
                  <c:v>1.1137300000000001E-3</c:v>
                </c:pt>
                <c:pt idx="3125" formatCode="General">
                  <c:v>1.1153999999999999E-3</c:v>
                </c:pt>
                <c:pt idx="3126" formatCode="General">
                  <c:v>1.1167499999999999E-3</c:v>
                </c:pt>
                <c:pt idx="3127" formatCode="General">
                  <c:v>1.11837E-3</c:v>
                </c:pt>
                <c:pt idx="3128" formatCode="General">
                  <c:v>1.1201900000000001E-3</c:v>
                </c:pt>
                <c:pt idx="3129" formatCode="General">
                  <c:v>1.1218999999999999E-3</c:v>
                </c:pt>
                <c:pt idx="3130" formatCode="General">
                  <c:v>1.1234000000000001E-3</c:v>
                </c:pt>
                <c:pt idx="3131" formatCode="General">
                  <c:v>1.12499E-3</c:v>
                </c:pt>
                <c:pt idx="3132" formatCode="General">
                  <c:v>1.1268000000000001E-3</c:v>
                </c:pt>
                <c:pt idx="3133" formatCode="General">
                  <c:v>1.12871E-3</c:v>
                </c:pt>
                <c:pt idx="3134" formatCode="General">
                  <c:v>1.13043E-3</c:v>
                </c:pt>
                <c:pt idx="3135" formatCode="General">
                  <c:v>1.1321199999999999E-3</c:v>
                </c:pt>
                <c:pt idx="3136" formatCode="General">
                  <c:v>1.13368E-3</c:v>
                </c:pt>
                <c:pt idx="3137" formatCode="General">
                  <c:v>1.1355099999999999E-3</c:v>
                </c:pt>
                <c:pt idx="3138" formatCode="General">
                  <c:v>1.1374200000000001E-3</c:v>
                </c:pt>
                <c:pt idx="3139" formatCode="General">
                  <c:v>1.1391999999999999E-3</c:v>
                </c:pt>
                <c:pt idx="3140" formatCode="General">
                  <c:v>1.14079E-3</c:v>
                </c:pt>
                <c:pt idx="3141" formatCode="General">
                  <c:v>1.14225E-3</c:v>
                </c:pt>
                <c:pt idx="3142" formatCode="General">
                  <c:v>1.14401E-3</c:v>
                </c:pt>
                <c:pt idx="3143" formatCode="General">
                  <c:v>1.14576E-3</c:v>
                </c:pt>
                <c:pt idx="3144" formatCode="General">
                  <c:v>1.14741E-3</c:v>
                </c:pt>
                <c:pt idx="3145" formatCode="General">
                  <c:v>1.1490199999999999E-3</c:v>
                </c:pt>
                <c:pt idx="3146" formatCode="General">
                  <c:v>1.15088E-3</c:v>
                </c:pt>
                <c:pt idx="3147" formatCode="General">
                  <c:v>1.1526100000000001E-3</c:v>
                </c:pt>
                <c:pt idx="3148" formatCode="General">
                  <c:v>1.1542900000000001E-3</c:v>
                </c:pt>
                <c:pt idx="3149" formatCode="General">
                  <c:v>1.15599E-3</c:v>
                </c:pt>
                <c:pt idx="3150" formatCode="General">
                  <c:v>1.15766E-3</c:v>
                </c:pt>
                <c:pt idx="3151" formatCode="General">
                  <c:v>1.1593E-3</c:v>
                </c:pt>
                <c:pt idx="3152" formatCode="General">
                  <c:v>1.1612599999999999E-3</c:v>
                </c:pt>
                <c:pt idx="3153" formatCode="General">
                  <c:v>1.1629500000000001E-3</c:v>
                </c:pt>
                <c:pt idx="3154" formatCode="General">
                  <c:v>1.16463E-3</c:v>
                </c:pt>
                <c:pt idx="3155" formatCode="General">
                  <c:v>1.16653E-3</c:v>
                </c:pt>
                <c:pt idx="3156" formatCode="General">
                  <c:v>1.1683399999999999E-3</c:v>
                </c:pt>
                <c:pt idx="3157" formatCode="General">
                  <c:v>1.17029E-3</c:v>
                </c:pt>
                <c:pt idx="3158" formatCode="General">
                  <c:v>1.17212E-3</c:v>
                </c:pt>
                <c:pt idx="3159" formatCode="General">
                  <c:v>1.17388E-3</c:v>
                </c:pt>
                <c:pt idx="3160" formatCode="General">
                  <c:v>1.1756500000000001E-3</c:v>
                </c:pt>
                <c:pt idx="3161" formatCode="General">
                  <c:v>1.1776899999999999E-3</c:v>
                </c:pt>
                <c:pt idx="3162" formatCode="General">
                  <c:v>1.1796700000000001E-3</c:v>
                </c:pt>
                <c:pt idx="3163" formatCode="General">
                  <c:v>1.18151E-3</c:v>
                </c:pt>
                <c:pt idx="3164" formatCode="General">
                  <c:v>1.1834599999999999E-3</c:v>
                </c:pt>
                <c:pt idx="3165" formatCode="General">
                  <c:v>1.1852900000000001E-3</c:v>
                </c:pt>
                <c:pt idx="3166" formatCode="General">
                  <c:v>1.1871200000000001E-3</c:v>
                </c:pt>
                <c:pt idx="3167" formatCode="General">
                  <c:v>1.18885E-3</c:v>
                </c:pt>
                <c:pt idx="3168" formatCode="General">
                  <c:v>1.1907E-3</c:v>
                </c:pt>
                <c:pt idx="3169" formatCode="General">
                  <c:v>1.1926199999999999E-3</c:v>
                </c:pt>
                <c:pt idx="3170" formatCode="General">
                  <c:v>1.1944E-3</c:v>
                </c:pt>
                <c:pt idx="3171" formatCode="General">
                  <c:v>1.1962299999999999E-3</c:v>
                </c:pt>
                <c:pt idx="3172" formatCode="General">
                  <c:v>1.19823E-3</c:v>
                </c:pt>
                <c:pt idx="3173" formatCode="General">
                  <c:v>1.2002E-3</c:v>
                </c:pt>
                <c:pt idx="3174" formatCode="General">
                  <c:v>1.20221E-3</c:v>
                </c:pt>
                <c:pt idx="3175" formatCode="General">
                  <c:v>1.2041700000000001E-3</c:v>
                </c:pt>
                <c:pt idx="3176" formatCode="General">
                  <c:v>1.2059799999999999E-3</c:v>
                </c:pt>
                <c:pt idx="3177" formatCode="General">
                  <c:v>1.2077800000000001E-3</c:v>
                </c:pt>
                <c:pt idx="3178" formatCode="General">
                  <c:v>1.2096400000000001E-3</c:v>
                </c:pt>
                <c:pt idx="3179" formatCode="General">
                  <c:v>1.2114000000000001E-3</c:v>
                </c:pt>
                <c:pt idx="3180" formatCode="General">
                  <c:v>1.2132600000000001E-3</c:v>
                </c:pt>
                <c:pt idx="3181" formatCode="General">
                  <c:v>1.2150799999999999E-3</c:v>
                </c:pt>
                <c:pt idx="3182" formatCode="General">
                  <c:v>1.2169399999999999E-3</c:v>
                </c:pt>
                <c:pt idx="3183" formatCode="General">
                  <c:v>1.2185E-3</c:v>
                </c:pt>
                <c:pt idx="3184" formatCode="General">
                  <c:v>1.2202700000000001E-3</c:v>
                </c:pt>
                <c:pt idx="3185" formatCode="General">
                  <c:v>1.2221700000000001E-3</c:v>
                </c:pt>
                <c:pt idx="3186" formatCode="General">
                  <c:v>1.22401E-3</c:v>
                </c:pt>
                <c:pt idx="3187" formatCode="General">
                  <c:v>1.22587E-3</c:v>
                </c:pt>
                <c:pt idx="3188" formatCode="General">
                  <c:v>1.2277E-3</c:v>
                </c:pt>
                <c:pt idx="3189" formatCode="General">
                  <c:v>1.2293199999999999E-3</c:v>
                </c:pt>
                <c:pt idx="3190" formatCode="General">
                  <c:v>1.2311900000000001E-3</c:v>
                </c:pt>
                <c:pt idx="3191" formatCode="General">
                  <c:v>1.2333800000000001E-3</c:v>
                </c:pt>
                <c:pt idx="3192" formatCode="General">
                  <c:v>1.2355000000000001E-3</c:v>
                </c:pt>
                <c:pt idx="3193" formatCode="General">
                  <c:v>1.2376100000000001E-3</c:v>
                </c:pt>
                <c:pt idx="3194" formatCode="General">
                  <c:v>1.2396600000000001E-3</c:v>
                </c:pt>
                <c:pt idx="3195" formatCode="General">
                  <c:v>1.2416199999999999E-3</c:v>
                </c:pt>
                <c:pt idx="3196" formatCode="General">
                  <c:v>1.24351E-3</c:v>
                </c:pt>
                <c:pt idx="3197" formatCode="General">
                  <c:v>1.24551E-3</c:v>
                </c:pt>
                <c:pt idx="3198" formatCode="General">
                  <c:v>1.24752E-3</c:v>
                </c:pt>
                <c:pt idx="3199" formatCode="General">
                  <c:v>1.24957E-3</c:v>
                </c:pt>
                <c:pt idx="3200" formatCode="General">
                  <c:v>1.25143E-3</c:v>
                </c:pt>
                <c:pt idx="3201" formatCode="General">
                  <c:v>1.2531700000000001E-3</c:v>
                </c:pt>
                <c:pt idx="3202" formatCode="General">
                  <c:v>1.25482E-3</c:v>
                </c:pt>
                <c:pt idx="3203" formatCode="General">
                  <c:v>1.2566999999999999E-3</c:v>
                </c:pt>
                <c:pt idx="3204" formatCode="General">
                  <c:v>1.25858E-3</c:v>
                </c:pt>
                <c:pt idx="3205" formatCode="General">
                  <c:v>1.2604599999999999E-3</c:v>
                </c:pt>
                <c:pt idx="3206" formatCode="General">
                  <c:v>1.26228E-3</c:v>
                </c:pt>
                <c:pt idx="3207" formatCode="General">
                  <c:v>1.2640100000000001E-3</c:v>
                </c:pt>
                <c:pt idx="3208" formatCode="General">
                  <c:v>1.26577E-3</c:v>
                </c:pt>
                <c:pt idx="3209" formatCode="General">
                  <c:v>1.2675500000000001E-3</c:v>
                </c:pt>
                <c:pt idx="3210" formatCode="General">
                  <c:v>1.26939E-3</c:v>
                </c:pt>
                <c:pt idx="3211" formatCode="General">
                  <c:v>1.2712000000000001E-3</c:v>
                </c:pt>
                <c:pt idx="3212" formatCode="General">
                  <c:v>1.2729E-3</c:v>
                </c:pt>
                <c:pt idx="3213" formatCode="General">
                  <c:v>1.2749599999999999E-3</c:v>
                </c:pt>
                <c:pt idx="3214" formatCode="General">
                  <c:v>1.2769700000000001E-3</c:v>
                </c:pt>
                <c:pt idx="3215" formatCode="General">
                  <c:v>1.2788000000000001E-3</c:v>
                </c:pt>
                <c:pt idx="3216" formatCode="General">
                  <c:v>1.2804699999999999E-3</c:v>
                </c:pt>
                <c:pt idx="3217" formatCode="General">
                  <c:v>1.28221E-3</c:v>
                </c:pt>
                <c:pt idx="3218" formatCode="General">
                  <c:v>1.2838599999999999E-3</c:v>
                </c:pt>
                <c:pt idx="3219" formatCode="General">
                  <c:v>1.28535E-3</c:v>
                </c:pt>
                <c:pt idx="3220" formatCode="General">
                  <c:v>1.2868300000000001E-3</c:v>
                </c:pt>
                <c:pt idx="3221" formatCode="General">
                  <c:v>1.2887199999999999E-3</c:v>
                </c:pt>
                <c:pt idx="3222" formatCode="General">
                  <c:v>1.29043E-3</c:v>
                </c:pt>
                <c:pt idx="3223" formatCode="General">
                  <c:v>1.2921E-3</c:v>
                </c:pt>
                <c:pt idx="3224" formatCode="General">
                  <c:v>1.2937300000000001E-3</c:v>
                </c:pt>
                <c:pt idx="3225" formatCode="General">
                  <c:v>1.2952599999999999E-3</c:v>
                </c:pt>
                <c:pt idx="3226" formatCode="General">
                  <c:v>1.29703E-3</c:v>
                </c:pt>
                <c:pt idx="3227" formatCode="General">
                  <c:v>1.29897E-3</c:v>
                </c:pt>
                <c:pt idx="3228" formatCode="General">
                  <c:v>1.30097E-3</c:v>
                </c:pt>
                <c:pt idx="3229" formatCode="General">
                  <c:v>1.3030400000000001E-3</c:v>
                </c:pt>
                <c:pt idx="3230" formatCode="General">
                  <c:v>1.30513E-3</c:v>
                </c:pt>
                <c:pt idx="3231" formatCode="General">
                  <c:v>1.3068400000000001E-3</c:v>
                </c:pt>
                <c:pt idx="3232" formatCode="General">
                  <c:v>1.3085200000000001E-3</c:v>
                </c:pt>
                <c:pt idx="3233" formatCode="General">
                  <c:v>1.3102999999999999E-3</c:v>
                </c:pt>
                <c:pt idx="3234" formatCode="General">
                  <c:v>1.3119799999999999E-3</c:v>
                </c:pt>
                <c:pt idx="3235" formatCode="General">
                  <c:v>1.3137699999999999E-3</c:v>
                </c:pt>
                <c:pt idx="3236" formatCode="General">
                  <c:v>1.31547E-3</c:v>
                </c:pt>
                <c:pt idx="3237" formatCode="General">
                  <c:v>1.3171999999999999E-3</c:v>
                </c:pt>
                <c:pt idx="3238" formatCode="General">
                  <c:v>1.31887E-3</c:v>
                </c:pt>
                <c:pt idx="3239" formatCode="General">
                  <c:v>1.3204600000000001E-3</c:v>
                </c:pt>
                <c:pt idx="3240" formatCode="General">
                  <c:v>1.3219900000000001E-3</c:v>
                </c:pt>
                <c:pt idx="3241" formatCode="General">
                  <c:v>1.3234500000000001E-3</c:v>
                </c:pt>
                <c:pt idx="3242" formatCode="General">
                  <c:v>1.3251700000000001E-3</c:v>
                </c:pt>
                <c:pt idx="3243" formatCode="General">
                  <c:v>1.3267999999999999E-3</c:v>
                </c:pt>
                <c:pt idx="3244" formatCode="General">
                  <c:v>1.3284E-3</c:v>
                </c:pt>
                <c:pt idx="3245" formatCode="General">
                  <c:v>1.3296099999999999E-3</c:v>
                </c:pt>
                <c:pt idx="3246" formatCode="General">
                  <c:v>1.3311099999999999E-3</c:v>
                </c:pt>
                <c:pt idx="3247" formatCode="General">
                  <c:v>1.3326099999999999E-3</c:v>
                </c:pt>
                <c:pt idx="3248" formatCode="General">
                  <c:v>1.3340299999999999E-3</c:v>
                </c:pt>
                <c:pt idx="3249" formatCode="General">
                  <c:v>1.3355000000000001E-3</c:v>
                </c:pt>
                <c:pt idx="3250" formatCode="General">
                  <c:v>1.33701E-3</c:v>
                </c:pt>
                <c:pt idx="3251" formatCode="General">
                  <c:v>1.3386299999999999E-3</c:v>
                </c:pt>
                <c:pt idx="3252" formatCode="General">
                  <c:v>1.34026E-3</c:v>
                </c:pt>
                <c:pt idx="3253" formatCode="General">
                  <c:v>1.3419300000000001E-3</c:v>
                </c:pt>
                <c:pt idx="3254" formatCode="General">
                  <c:v>1.34362E-3</c:v>
                </c:pt>
                <c:pt idx="3255" formatCode="General">
                  <c:v>1.34505E-3</c:v>
                </c:pt>
                <c:pt idx="3256" formatCode="General">
                  <c:v>1.3463800000000001E-3</c:v>
                </c:pt>
                <c:pt idx="3257" formatCode="General">
                  <c:v>1.3476300000000001E-3</c:v>
                </c:pt>
                <c:pt idx="3258" formatCode="General">
                  <c:v>1.3489800000000001E-3</c:v>
                </c:pt>
                <c:pt idx="3259" formatCode="General">
                  <c:v>1.3504599999999999E-3</c:v>
                </c:pt>
                <c:pt idx="3260" formatCode="General">
                  <c:v>1.3517100000000001E-3</c:v>
                </c:pt>
                <c:pt idx="3261" formatCode="General">
                  <c:v>1.35312E-3</c:v>
                </c:pt>
                <c:pt idx="3262" formatCode="General">
                  <c:v>1.35435E-3</c:v>
                </c:pt>
                <c:pt idx="3263" formatCode="General">
                  <c:v>1.3554999999999999E-3</c:v>
                </c:pt>
                <c:pt idx="3264" formatCode="General">
                  <c:v>1.3568E-3</c:v>
                </c:pt>
                <c:pt idx="3265" formatCode="General">
                  <c:v>1.35787E-3</c:v>
                </c:pt>
                <c:pt idx="3266" formatCode="General">
                  <c:v>1.35899E-3</c:v>
                </c:pt>
                <c:pt idx="3267" formatCode="General">
                  <c:v>1.3600999999999999E-3</c:v>
                </c:pt>
                <c:pt idx="3268" formatCode="General">
                  <c:v>1.36114E-3</c:v>
                </c:pt>
                <c:pt idx="3269" formatCode="General">
                  <c:v>1.36224E-3</c:v>
                </c:pt>
                <c:pt idx="3270" formatCode="General">
                  <c:v>1.3634000000000001E-3</c:v>
                </c:pt>
                <c:pt idx="3271" formatCode="General">
                  <c:v>1.36458E-3</c:v>
                </c:pt>
                <c:pt idx="3272" formatCode="General">
                  <c:v>1.3655799999999999E-3</c:v>
                </c:pt>
                <c:pt idx="3273" formatCode="General">
                  <c:v>1.36662E-3</c:v>
                </c:pt>
                <c:pt idx="3274" formatCode="General">
                  <c:v>1.36758E-3</c:v>
                </c:pt>
                <c:pt idx="3275" formatCode="General">
                  <c:v>1.3685100000000001E-3</c:v>
                </c:pt>
                <c:pt idx="3276" formatCode="General">
                  <c:v>1.36944E-3</c:v>
                </c:pt>
                <c:pt idx="3277" formatCode="General">
                  <c:v>1.37031E-3</c:v>
                </c:pt>
                <c:pt idx="3278" formatCode="General">
                  <c:v>1.3711400000000001E-3</c:v>
                </c:pt>
                <c:pt idx="3279" formatCode="General">
                  <c:v>1.3719400000000001E-3</c:v>
                </c:pt>
                <c:pt idx="3280" formatCode="General">
                  <c:v>1.3726700000000001E-3</c:v>
                </c:pt>
                <c:pt idx="3281" formatCode="General">
                  <c:v>1.37353E-3</c:v>
                </c:pt>
                <c:pt idx="3282" formatCode="General">
                  <c:v>1.3742299999999999E-3</c:v>
                </c:pt>
                <c:pt idx="3283" formatCode="General">
                  <c:v>1.37481E-3</c:v>
                </c:pt>
                <c:pt idx="3284" formatCode="General">
                  <c:v>1.37538E-3</c:v>
                </c:pt>
                <c:pt idx="3285" formatCode="General">
                  <c:v>1.3762500000000001E-3</c:v>
                </c:pt>
                <c:pt idx="3286" formatCode="General">
                  <c:v>1.3770799999999999E-3</c:v>
                </c:pt>
                <c:pt idx="3287" formatCode="General">
                  <c:v>1.3776699999999999E-3</c:v>
                </c:pt>
                <c:pt idx="3288" formatCode="General">
                  <c:v>1.37839E-3</c:v>
                </c:pt>
                <c:pt idx="3289" formatCode="General">
                  <c:v>1.37933E-3</c:v>
                </c:pt>
                <c:pt idx="3290" formatCode="General">
                  <c:v>1.37999E-3</c:v>
                </c:pt>
                <c:pt idx="3291" formatCode="General">
                  <c:v>1.38069E-3</c:v>
                </c:pt>
                <c:pt idx="3292" formatCode="General">
                  <c:v>1.3812500000000001E-3</c:v>
                </c:pt>
                <c:pt idx="3293" formatCode="General">
                  <c:v>1.38188E-3</c:v>
                </c:pt>
                <c:pt idx="3294" formatCode="General">
                  <c:v>1.3828600000000001E-3</c:v>
                </c:pt>
                <c:pt idx="3295" formatCode="General">
                  <c:v>1.3836600000000001E-3</c:v>
                </c:pt>
                <c:pt idx="3296" formatCode="General">
                  <c:v>1.3842800000000001E-3</c:v>
                </c:pt>
                <c:pt idx="3297" formatCode="General">
                  <c:v>1.3845800000000001E-3</c:v>
                </c:pt>
                <c:pt idx="3298" formatCode="General">
                  <c:v>1.3848199999999999E-3</c:v>
                </c:pt>
                <c:pt idx="3299" formatCode="General">
                  <c:v>1.3849000000000001E-3</c:v>
                </c:pt>
                <c:pt idx="3300" formatCode="General">
                  <c:v>1.38507E-3</c:v>
                </c:pt>
                <c:pt idx="3301" formatCode="General">
                  <c:v>1.38532E-3</c:v>
                </c:pt>
                <c:pt idx="3302" formatCode="General">
                  <c:v>1.3856000000000001E-3</c:v>
                </c:pt>
                <c:pt idx="3303" formatCode="General">
                  <c:v>1.38565E-3</c:v>
                </c:pt>
                <c:pt idx="3304" formatCode="General">
                  <c:v>1.38562E-3</c:v>
                </c:pt>
                <c:pt idx="3305" formatCode="General">
                  <c:v>1.38591E-3</c:v>
                </c:pt>
                <c:pt idx="3306" formatCode="General">
                  <c:v>1.38635E-3</c:v>
                </c:pt>
                <c:pt idx="3307" formatCode="General">
                  <c:v>1.38703E-3</c:v>
                </c:pt>
                <c:pt idx="3308" formatCode="General">
                  <c:v>1.38751E-3</c:v>
                </c:pt>
                <c:pt idx="3309" formatCode="General">
                  <c:v>1.3879999999999999E-3</c:v>
                </c:pt>
                <c:pt idx="3310" formatCode="General">
                  <c:v>1.38827E-3</c:v>
                </c:pt>
                <c:pt idx="3311" formatCode="General">
                  <c:v>1.38854E-3</c:v>
                </c:pt>
                <c:pt idx="3312" formatCode="General">
                  <c:v>1.3888100000000001E-3</c:v>
                </c:pt>
                <c:pt idx="3313" formatCode="General">
                  <c:v>1.3893200000000001E-3</c:v>
                </c:pt>
                <c:pt idx="3314" formatCode="General">
                  <c:v>1.3898300000000001E-3</c:v>
                </c:pt>
                <c:pt idx="3315" formatCode="General">
                  <c:v>1.3901600000000001E-3</c:v>
                </c:pt>
                <c:pt idx="3316" formatCode="General">
                  <c:v>1.39039E-3</c:v>
                </c:pt>
                <c:pt idx="3317" formatCode="General">
                  <c:v>1.39058E-3</c:v>
                </c:pt>
                <c:pt idx="3318" formatCode="General">
                  <c:v>1.39058E-3</c:v>
                </c:pt>
                <c:pt idx="3319" formatCode="General">
                  <c:v>1.39047E-3</c:v>
                </c:pt>
                <c:pt idx="3320" formatCode="General">
                  <c:v>1.3904900000000001E-3</c:v>
                </c:pt>
                <c:pt idx="3321" formatCode="General">
                  <c:v>1.39061E-3</c:v>
                </c:pt>
                <c:pt idx="3322" formatCode="General">
                  <c:v>1.39065E-3</c:v>
                </c:pt>
                <c:pt idx="3323" formatCode="General">
                  <c:v>1.3908600000000001E-3</c:v>
                </c:pt>
                <c:pt idx="3324" formatCode="General">
                  <c:v>1.3907399999999999E-3</c:v>
                </c:pt>
                <c:pt idx="3325" formatCode="General">
                  <c:v>1.39069E-3</c:v>
                </c:pt>
                <c:pt idx="3326" formatCode="General">
                  <c:v>1.3904500000000001E-3</c:v>
                </c:pt>
                <c:pt idx="3327" formatCode="General">
                  <c:v>1.39061E-3</c:v>
                </c:pt>
                <c:pt idx="3328" formatCode="General">
                  <c:v>1.3908099999999999E-3</c:v>
                </c:pt>
                <c:pt idx="3329" formatCode="General">
                  <c:v>1.3912499999999999E-3</c:v>
                </c:pt>
                <c:pt idx="3330" formatCode="General">
                  <c:v>1.3915399999999999E-3</c:v>
                </c:pt>
                <c:pt idx="3331" formatCode="General">
                  <c:v>1.39174E-3</c:v>
                </c:pt>
                <c:pt idx="3332" formatCode="General">
                  <c:v>1.3917000000000001E-3</c:v>
                </c:pt>
                <c:pt idx="3333" formatCode="General">
                  <c:v>1.39163E-3</c:v>
                </c:pt>
                <c:pt idx="3334" formatCode="General">
                  <c:v>1.3918800000000001E-3</c:v>
                </c:pt>
                <c:pt idx="3335" formatCode="General">
                  <c:v>1.3919900000000001E-3</c:v>
                </c:pt>
                <c:pt idx="3336" formatCode="General">
                  <c:v>1.3920499999999999E-3</c:v>
                </c:pt>
                <c:pt idx="3337" formatCode="General">
                  <c:v>1.3923500000000001E-3</c:v>
                </c:pt>
                <c:pt idx="3338" formatCode="General">
                  <c:v>1.3927799999999999E-3</c:v>
                </c:pt>
                <c:pt idx="3339" formatCode="General">
                  <c:v>1.39284E-3</c:v>
                </c:pt>
                <c:pt idx="3340" formatCode="General">
                  <c:v>1.39303E-3</c:v>
                </c:pt>
                <c:pt idx="3341" formatCode="General">
                  <c:v>1.39295E-3</c:v>
                </c:pt>
                <c:pt idx="3342" formatCode="General">
                  <c:v>1.3928600000000001E-3</c:v>
                </c:pt>
                <c:pt idx="3343" formatCode="General">
                  <c:v>1.3927799999999999E-3</c:v>
                </c:pt>
                <c:pt idx="3344" formatCode="General">
                  <c:v>1.39255E-3</c:v>
                </c:pt>
                <c:pt idx="3345" formatCode="General">
                  <c:v>1.39248E-3</c:v>
                </c:pt>
                <c:pt idx="3346" formatCode="General">
                  <c:v>1.3923E-3</c:v>
                </c:pt>
                <c:pt idx="3347" formatCode="General">
                  <c:v>1.39229E-3</c:v>
                </c:pt>
                <c:pt idx="3348" formatCode="General">
                  <c:v>1.3925400000000001E-3</c:v>
                </c:pt>
                <c:pt idx="3349" formatCode="General">
                  <c:v>1.3927099999999999E-3</c:v>
                </c:pt>
                <c:pt idx="3350" formatCode="General">
                  <c:v>1.39274E-3</c:v>
                </c:pt>
                <c:pt idx="3351" formatCode="General">
                  <c:v>1.3927900000000001E-3</c:v>
                </c:pt>
                <c:pt idx="3352" formatCode="General">
                  <c:v>1.39291E-3</c:v>
                </c:pt>
                <c:pt idx="3353" formatCode="General">
                  <c:v>1.39295E-3</c:v>
                </c:pt>
                <c:pt idx="3354" formatCode="General">
                  <c:v>1.39303E-3</c:v>
                </c:pt>
                <c:pt idx="3355" formatCode="General">
                  <c:v>1.3930699999999999E-3</c:v>
                </c:pt>
                <c:pt idx="3356" formatCode="General">
                  <c:v>1.39302E-3</c:v>
                </c:pt>
                <c:pt idx="3357" formatCode="General">
                  <c:v>1.3932E-3</c:v>
                </c:pt>
                <c:pt idx="3358" formatCode="General">
                  <c:v>1.3931200000000001E-3</c:v>
                </c:pt>
                <c:pt idx="3359" formatCode="General">
                  <c:v>1.39295E-3</c:v>
                </c:pt>
                <c:pt idx="3360" formatCode="General">
                  <c:v>1.39276E-3</c:v>
                </c:pt>
                <c:pt idx="3361" formatCode="General">
                  <c:v>1.3923399999999999E-3</c:v>
                </c:pt>
                <c:pt idx="3362" formatCode="General">
                  <c:v>1.39185E-3</c:v>
                </c:pt>
                <c:pt idx="3363" formatCode="General">
                  <c:v>1.39141E-3</c:v>
                </c:pt>
                <c:pt idx="3364" formatCode="General">
                  <c:v>1.3912900000000001E-3</c:v>
                </c:pt>
                <c:pt idx="3365" formatCode="General">
                  <c:v>1.3912600000000001E-3</c:v>
                </c:pt>
                <c:pt idx="3366" formatCode="General">
                  <c:v>1.39098E-3</c:v>
                </c:pt>
                <c:pt idx="3367" formatCode="General">
                  <c:v>1.3908200000000001E-3</c:v>
                </c:pt>
                <c:pt idx="3368" formatCode="General">
                  <c:v>1.3909199999999999E-3</c:v>
                </c:pt>
                <c:pt idx="3369" formatCode="General">
                  <c:v>1.3909899999999999E-3</c:v>
                </c:pt>
                <c:pt idx="3370" formatCode="General">
                  <c:v>1.3906400000000001E-3</c:v>
                </c:pt>
                <c:pt idx="3371" formatCode="General">
                  <c:v>1.3903800000000001E-3</c:v>
                </c:pt>
                <c:pt idx="3372" formatCode="General">
                  <c:v>1.3902299999999999E-3</c:v>
                </c:pt>
                <c:pt idx="3373" formatCode="General">
                  <c:v>1.39022E-3</c:v>
                </c:pt>
                <c:pt idx="3374" formatCode="General">
                  <c:v>1.3900099999999999E-3</c:v>
                </c:pt>
                <c:pt idx="3375" formatCode="General">
                  <c:v>1.38974E-3</c:v>
                </c:pt>
                <c:pt idx="3376" formatCode="General">
                  <c:v>1.3895800000000001E-3</c:v>
                </c:pt>
                <c:pt idx="3377" formatCode="General">
                  <c:v>1.38938E-3</c:v>
                </c:pt>
                <c:pt idx="3378" formatCode="General">
                  <c:v>1.3888399999999999E-3</c:v>
                </c:pt>
                <c:pt idx="3379" formatCode="General">
                  <c:v>1.38839E-3</c:v>
                </c:pt>
                <c:pt idx="3380" formatCode="General">
                  <c:v>1.3881900000000001E-3</c:v>
                </c:pt>
                <c:pt idx="3381" formatCode="General">
                  <c:v>1.3879400000000001E-3</c:v>
                </c:pt>
                <c:pt idx="3382" formatCode="General">
                  <c:v>1.3874499999999999E-3</c:v>
                </c:pt>
                <c:pt idx="3383" formatCode="General">
                  <c:v>1.387E-3</c:v>
                </c:pt>
                <c:pt idx="3384" formatCode="General">
                  <c:v>1.3867700000000001E-3</c:v>
                </c:pt>
                <c:pt idx="3385" formatCode="General">
                  <c:v>1.3865699999999999E-3</c:v>
                </c:pt>
                <c:pt idx="3386" formatCode="General">
                  <c:v>1.3861800000000001E-3</c:v>
                </c:pt>
                <c:pt idx="3387" formatCode="General">
                  <c:v>1.3858399999999999E-3</c:v>
                </c:pt>
                <c:pt idx="3388" formatCode="General">
                  <c:v>1.38565E-3</c:v>
                </c:pt>
                <c:pt idx="3389" formatCode="General">
                  <c:v>1.3853400000000001E-3</c:v>
                </c:pt>
                <c:pt idx="3390" formatCode="General">
                  <c:v>1.3849400000000001E-3</c:v>
                </c:pt>
                <c:pt idx="3391" formatCode="General">
                  <c:v>1.3845299999999999E-3</c:v>
                </c:pt>
                <c:pt idx="3392" formatCode="General">
                  <c:v>1.3840199999999999E-3</c:v>
                </c:pt>
                <c:pt idx="3393" formatCode="General">
                  <c:v>1.38357E-3</c:v>
                </c:pt>
                <c:pt idx="3394" formatCode="General">
                  <c:v>1.38316E-3</c:v>
                </c:pt>
                <c:pt idx="3395" formatCode="General">
                  <c:v>1.3826000000000001E-3</c:v>
                </c:pt>
                <c:pt idx="3396" formatCode="General">
                  <c:v>1.3821E-3</c:v>
                </c:pt>
                <c:pt idx="3397" formatCode="General">
                  <c:v>1.38177E-3</c:v>
                </c:pt>
                <c:pt idx="3398" formatCode="General">
                  <c:v>1.3814999999999999E-3</c:v>
                </c:pt>
                <c:pt idx="3399" formatCode="General">
                  <c:v>1.3809499999999999E-3</c:v>
                </c:pt>
                <c:pt idx="3400" formatCode="General">
                  <c:v>1.3804799999999999E-3</c:v>
                </c:pt>
                <c:pt idx="3401" formatCode="General">
                  <c:v>1.38017E-3</c:v>
                </c:pt>
                <c:pt idx="3402" formatCode="General">
                  <c:v>1.37981E-3</c:v>
                </c:pt>
                <c:pt idx="3403" formatCode="General">
                  <c:v>1.3792699999999999E-3</c:v>
                </c:pt>
                <c:pt idx="3404" formatCode="General">
                  <c:v>1.3785099999999999E-3</c:v>
                </c:pt>
                <c:pt idx="3405" formatCode="General">
                  <c:v>1.3778200000000001E-3</c:v>
                </c:pt>
                <c:pt idx="3406" formatCode="General">
                  <c:v>1.3772999999999999E-3</c:v>
                </c:pt>
                <c:pt idx="3407" formatCode="General">
                  <c:v>1.3767899999999999E-3</c:v>
                </c:pt>
                <c:pt idx="3408" formatCode="General">
                  <c:v>1.3763600000000001E-3</c:v>
                </c:pt>
                <c:pt idx="3409" formatCode="General">
                  <c:v>1.3761299999999999E-3</c:v>
                </c:pt>
                <c:pt idx="3410" formatCode="General">
                  <c:v>1.3757999999999999E-3</c:v>
                </c:pt>
                <c:pt idx="3411" formatCode="General">
                  <c:v>1.3753999999999999E-3</c:v>
                </c:pt>
                <c:pt idx="3412" formatCode="General">
                  <c:v>1.3749700000000001E-3</c:v>
                </c:pt>
                <c:pt idx="3413" formatCode="General">
                  <c:v>1.3745299999999999E-3</c:v>
                </c:pt>
                <c:pt idx="3414" formatCode="General">
                  <c:v>1.3741700000000001E-3</c:v>
                </c:pt>
                <c:pt idx="3415" formatCode="General">
                  <c:v>1.37357E-3</c:v>
                </c:pt>
                <c:pt idx="3416" formatCode="General">
                  <c:v>1.3729899999999999E-3</c:v>
                </c:pt>
                <c:pt idx="3417" formatCode="General">
                  <c:v>1.37207E-3</c:v>
                </c:pt>
                <c:pt idx="3418" formatCode="General">
                  <c:v>1.3714300000000001E-3</c:v>
                </c:pt>
                <c:pt idx="3419" formatCode="General">
                  <c:v>1.37061E-3</c:v>
                </c:pt>
                <c:pt idx="3420" formatCode="General">
                  <c:v>1.3698E-3</c:v>
                </c:pt>
                <c:pt idx="3421" formatCode="General">
                  <c:v>1.3688999999999999E-3</c:v>
                </c:pt>
                <c:pt idx="3422" formatCode="General">
                  <c:v>1.3681699999999999E-3</c:v>
                </c:pt>
                <c:pt idx="3423" formatCode="General">
                  <c:v>1.3672999999999999E-3</c:v>
                </c:pt>
                <c:pt idx="3424" formatCode="General">
                  <c:v>1.3663099999999999E-3</c:v>
                </c:pt>
                <c:pt idx="3425" formatCode="General">
                  <c:v>1.36568E-3</c:v>
                </c:pt>
                <c:pt idx="3426" formatCode="General">
                  <c:v>1.3651E-3</c:v>
                </c:pt>
                <c:pt idx="3427" formatCode="General">
                  <c:v>1.3644600000000001E-3</c:v>
                </c:pt>
                <c:pt idx="3428" formatCode="General">
                  <c:v>1.3638700000000001E-3</c:v>
                </c:pt>
                <c:pt idx="3429" formatCode="General">
                  <c:v>1.3634000000000001E-3</c:v>
                </c:pt>
                <c:pt idx="3430" formatCode="General">
                  <c:v>1.3629200000000001E-3</c:v>
                </c:pt>
                <c:pt idx="3431" formatCode="General">
                  <c:v>1.3621499999999999E-3</c:v>
                </c:pt>
                <c:pt idx="3432" formatCode="General">
                  <c:v>1.36137E-3</c:v>
                </c:pt>
                <c:pt idx="3433" formatCode="General">
                  <c:v>1.3607599999999999E-3</c:v>
                </c:pt>
                <c:pt idx="3434" formatCode="General">
                  <c:v>1.36006E-3</c:v>
                </c:pt>
                <c:pt idx="3435" formatCode="General">
                  <c:v>1.35925E-3</c:v>
                </c:pt>
                <c:pt idx="3436" formatCode="General">
                  <c:v>1.3583499999999999E-3</c:v>
                </c:pt>
                <c:pt idx="3437" formatCode="General">
                  <c:v>1.35742E-3</c:v>
                </c:pt>
                <c:pt idx="3438" formatCode="General">
                  <c:v>1.3563E-3</c:v>
                </c:pt>
                <c:pt idx="3439" formatCode="General">
                  <c:v>1.3553899999999999E-3</c:v>
                </c:pt>
                <c:pt idx="3440" formatCode="General">
                  <c:v>1.3545300000000001E-3</c:v>
                </c:pt>
                <c:pt idx="3441" formatCode="General">
                  <c:v>1.35356E-3</c:v>
                </c:pt>
                <c:pt idx="3442" formatCode="General">
                  <c:v>1.35272E-3</c:v>
                </c:pt>
                <c:pt idx="3443" formatCode="General">
                  <c:v>1.35194E-3</c:v>
                </c:pt>
                <c:pt idx="3444" formatCode="General">
                  <c:v>1.3509399999999999E-3</c:v>
                </c:pt>
                <c:pt idx="3445" formatCode="General">
                  <c:v>1.3501299999999999E-3</c:v>
                </c:pt>
                <c:pt idx="3446" formatCode="General">
                  <c:v>1.3495099999999999E-3</c:v>
                </c:pt>
                <c:pt idx="3447" formatCode="General">
                  <c:v>1.3487200000000001E-3</c:v>
                </c:pt>
                <c:pt idx="3448" formatCode="General">
                  <c:v>1.3480300000000001E-3</c:v>
                </c:pt>
                <c:pt idx="3449" formatCode="General">
                  <c:v>1.34713E-3</c:v>
                </c:pt>
                <c:pt idx="3450" formatCode="General">
                  <c:v>1.34615E-3</c:v>
                </c:pt>
                <c:pt idx="3451" formatCode="General">
                  <c:v>1.3454000000000001E-3</c:v>
                </c:pt>
                <c:pt idx="3452" formatCode="General">
                  <c:v>1.3444799999999999E-3</c:v>
                </c:pt>
                <c:pt idx="3453" formatCode="General">
                  <c:v>1.34341E-3</c:v>
                </c:pt>
                <c:pt idx="3454" formatCode="General">
                  <c:v>1.34264E-3</c:v>
                </c:pt>
                <c:pt idx="3455" formatCode="General">
                  <c:v>1.3417699999999999E-3</c:v>
                </c:pt>
                <c:pt idx="3456" formatCode="General">
                  <c:v>1.34085E-3</c:v>
                </c:pt>
                <c:pt idx="3457" formatCode="General">
                  <c:v>1.34001E-3</c:v>
                </c:pt>
                <c:pt idx="3458" formatCode="General">
                  <c:v>1.3388499999999999E-3</c:v>
                </c:pt>
                <c:pt idx="3459" formatCode="General">
                  <c:v>1.3377199999999999E-3</c:v>
                </c:pt>
                <c:pt idx="3460" formatCode="General">
                  <c:v>1.3367400000000001E-3</c:v>
                </c:pt>
                <c:pt idx="3461" formatCode="General">
                  <c:v>1.33591E-3</c:v>
                </c:pt>
                <c:pt idx="3462" formatCode="General">
                  <c:v>1.33505E-3</c:v>
                </c:pt>
                <c:pt idx="3463" formatCode="General">
                  <c:v>1.3341E-3</c:v>
                </c:pt>
                <c:pt idx="3464" formatCode="General">
                  <c:v>1.3331E-3</c:v>
                </c:pt>
                <c:pt idx="3465" formatCode="General">
                  <c:v>1.3320599999999999E-3</c:v>
                </c:pt>
                <c:pt idx="3466" formatCode="General">
                  <c:v>1.33102E-3</c:v>
                </c:pt>
                <c:pt idx="3467" formatCode="General">
                  <c:v>1.3299900000000001E-3</c:v>
                </c:pt>
                <c:pt idx="3468" formatCode="General">
                  <c:v>1.3289599999999999E-3</c:v>
                </c:pt>
                <c:pt idx="3469" formatCode="General">
                  <c:v>1.3280099999999999E-3</c:v>
                </c:pt>
                <c:pt idx="3470" formatCode="General">
                  <c:v>1.3269200000000001E-3</c:v>
                </c:pt>
                <c:pt idx="3471" formatCode="General">
                  <c:v>1.32577E-3</c:v>
                </c:pt>
                <c:pt idx="3472" formatCode="General">
                  <c:v>1.32463E-3</c:v>
                </c:pt>
                <c:pt idx="3473" formatCode="General">
                  <c:v>1.3235600000000001E-3</c:v>
                </c:pt>
                <c:pt idx="3474" formatCode="General">
                  <c:v>1.3224000000000001E-3</c:v>
                </c:pt>
                <c:pt idx="3475" formatCode="General">
                  <c:v>1.32124E-3</c:v>
                </c:pt>
                <c:pt idx="3476" formatCode="General">
                  <c:v>1.3202000000000001E-3</c:v>
                </c:pt>
                <c:pt idx="3477" formatCode="General">
                  <c:v>1.31908E-3</c:v>
                </c:pt>
                <c:pt idx="3478" formatCode="General">
                  <c:v>1.3180399999999999E-3</c:v>
                </c:pt>
                <c:pt idx="3479" formatCode="General">
                  <c:v>1.3171299999999999E-3</c:v>
                </c:pt>
                <c:pt idx="3480" formatCode="General">
                  <c:v>1.3161900000000001E-3</c:v>
                </c:pt>
                <c:pt idx="3481" formatCode="General">
                  <c:v>1.3153399999999999E-3</c:v>
                </c:pt>
                <c:pt idx="3482" formatCode="General">
                  <c:v>1.3142799999999999E-3</c:v>
                </c:pt>
                <c:pt idx="3483" formatCode="General">
                  <c:v>1.3133400000000001E-3</c:v>
                </c:pt>
                <c:pt idx="3484" formatCode="General">
                  <c:v>1.3123099999999999E-3</c:v>
                </c:pt>
                <c:pt idx="3485" formatCode="General">
                  <c:v>1.3112200000000001E-3</c:v>
                </c:pt>
                <c:pt idx="3486" formatCode="General">
                  <c:v>1.3102299999999999E-3</c:v>
                </c:pt>
                <c:pt idx="3487" formatCode="General">
                  <c:v>1.30919E-3</c:v>
                </c:pt>
                <c:pt idx="3488" formatCode="General">
                  <c:v>1.30821E-3</c:v>
                </c:pt>
                <c:pt idx="3489" formatCode="General">
                  <c:v>1.30715E-3</c:v>
                </c:pt>
                <c:pt idx="3490" formatCode="General">
                  <c:v>1.3060999999999999E-3</c:v>
                </c:pt>
                <c:pt idx="3491" formatCode="General">
                  <c:v>1.3051E-3</c:v>
                </c:pt>
                <c:pt idx="3492" formatCode="General">
                  <c:v>1.30408E-3</c:v>
                </c:pt>
                <c:pt idx="3493" formatCode="General">
                  <c:v>1.30306E-3</c:v>
                </c:pt>
                <c:pt idx="3494" formatCode="General">
                  <c:v>1.30204E-3</c:v>
                </c:pt>
                <c:pt idx="3495" formatCode="General">
                  <c:v>1.3010299999999999E-3</c:v>
                </c:pt>
                <c:pt idx="3496" formatCode="General">
                  <c:v>1.2998899999999999E-3</c:v>
                </c:pt>
                <c:pt idx="3497" formatCode="General">
                  <c:v>1.2989E-3</c:v>
                </c:pt>
                <c:pt idx="3498" formatCode="General">
                  <c:v>1.29762E-3</c:v>
                </c:pt>
                <c:pt idx="3499" formatCode="General">
                  <c:v>1.2965100000000001E-3</c:v>
                </c:pt>
                <c:pt idx="3500" formatCode="General">
                  <c:v>1.2955099999999999E-3</c:v>
                </c:pt>
                <c:pt idx="3501" formatCode="General">
                  <c:v>1.2943399999999999E-3</c:v>
                </c:pt>
                <c:pt idx="3502" formatCode="General">
                  <c:v>1.2932E-3</c:v>
                </c:pt>
                <c:pt idx="3503" formatCode="General">
                  <c:v>1.2920099999999999E-3</c:v>
                </c:pt>
                <c:pt idx="3504" formatCode="General">
                  <c:v>1.2909E-3</c:v>
                </c:pt>
                <c:pt idx="3505" formatCode="General">
                  <c:v>1.2898199999999999E-3</c:v>
                </c:pt>
                <c:pt idx="3506" formatCode="General">
                  <c:v>1.2887899999999999E-3</c:v>
                </c:pt>
                <c:pt idx="3507" formatCode="General">
                  <c:v>1.2878E-3</c:v>
                </c:pt>
                <c:pt idx="3508" formatCode="General">
                  <c:v>1.28673E-3</c:v>
                </c:pt>
                <c:pt idx="3509" formatCode="General">
                  <c:v>1.28568E-3</c:v>
                </c:pt>
                <c:pt idx="3510" formatCode="General">
                  <c:v>1.2845300000000001E-3</c:v>
                </c:pt>
                <c:pt idx="3511" formatCode="General">
                  <c:v>1.2834700000000001E-3</c:v>
                </c:pt>
                <c:pt idx="3512" formatCode="General">
                  <c:v>1.2825E-3</c:v>
                </c:pt>
                <c:pt idx="3513" formatCode="General">
                  <c:v>1.2815000000000001E-3</c:v>
                </c:pt>
                <c:pt idx="3514" formatCode="General">
                  <c:v>1.28046E-3</c:v>
                </c:pt>
                <c:pt idx="3515" formatCode="General">
                  <c:v>1.2793500000000001E-3</c:v>
                </c:pt>
                <c:pt idx="3516" formatCode="General">
                  <c:v>1.27827E-3</c:v>
                </c:pt>
                <c:pt idx="3517" formatCode="General">
                  <c:v>1.27743E-3</c:v>
                </c:pt>
                <c:pt idx="3518" formatCode="General">
                  <c:v>1.2765000000000001E-3</c:v>
                </c:pt>
                <c:pt idx="3519" formatCode="General">
                  <c:v>1.2755100000000001E-3</c:v>
                </c:pt>
                <c:pt idx="3520" formatCode="General">
                  <c:v>1.2744200000000001E-3</c:v>
                </c:pt>
                <c:pt idx="3521" formatCode="General">
                  <c:v>1.2729900000000001E-3</c:v>
                </c:pt>
                <c:pt idx="3522" formatCode="General">
                  <c:v>1.2717900000000001E-3</c:v>
                </c:pt>
                <c:pt idx="3523" formatCode="General">
                  <c:v>1.27059E-3</c:v>
                </c:pt>
                <c:pt idx="3524" formatCode="General">
                  <c:v>1.26936E-3</c:v>
                </c:pt>
                <c:pt idx="3525" formatCode="General">
                  <c:v>1.26804E-3</c:v>
                </c:pt>
                <c:pt idx="3526" formatCode="General">
                  <c:v>1.2667799999999999E-3</c:v>
                </c:pt>
                <c:pt idx="3527" formatCode="General">
                  <c:v>1.2654599999999999E-3</c:v>
                </c:pt>
                <c:pt idx="3528" formatCode="General">
                  <c:v>1.2641600000000001E-3</c:v>
                </c:pt>
                <c:pt idx="3529" formatCode="General">
                  <c:v>1.2628100000000001E-3</c:v>
                </c:pt>
                <c:pt idx="3530" formatCode="General">
                  <c:v>1.2615E-3</c:v>
                </c:pt>
                <c:pt idx="3531" formatCode="General">
                  <c:v>1.2602799999999999E-3</c:v>
                </c:pt>
                <c:pt idx="3532" formatCode="General">
                  <c:v>1.2589000000000001E-3</c:v>
                </c:pt>
                <c:pt idx="3533" formatCode="General">
                  <c:v>1.25768E-3</c:v>
                </c:pt>
                <c:pt idx="3534" formatCode="General">
                  <c:v>1.25636E-3</c:v>
                </c:pt>
                <c:pt idx="3535" formatCode="General">
                  <c:v>1.2549600000000001E-3</c:v>
                </c:pt>
                <c:pt idx="3536" formatCode="General">
                  <c:v>1.2535199999999999E-3</c:v>
                </c:pt>
                <c:pt idx="3537" formatCode="General">
                  <c:v>1.25216E-3</c:v>
                </c:pt>
                <c:pt idx="3538" formatCode="General">
                  <c:v>1.2507600000000001E-3</c:v>
                </c:pt>
                <c:pt idx="3539" formatCode="General">
                  <c:v>1.2493999999999999E-3</c:v>
                </c:pt>
                <c:pt idx="3540" formatCode="General">
                  <c:v>1.2481199999999999E-3</c:v>
                </c:pt>
                <c:pt idx="3541" formatCode="General">
                  <c:v>1.2467400000000001E-3</c:v>
                </c:pt>
                <c:pt idx="3542" formatCode="General">
                  <c:v>1.24537E-3</c:v>
                </c:pt>
                <c:pt idx="3543" formatCode="General">
                  <c:v>1.2439E-3</c:v>
                </c:pt>
                <c:pt idx="3544" formatCode="General">
                  <c:v>1.2425699999999999E-3</c:v>
                </c:pt>
                <c:pt idx="3545" formatCode="General">
                  <c:v>1.2411900000000001E-3</c:v>
                </c:pt>
                <c:pt idx="3546" formatCode="General">
                  <c:v>1.23974E-3</c:v>
                </c:pt>
                <c:pt idx="3547" formatCode="General">
                  <c:v>1.2382599999999999E-3</c:v>
                </c:pt>
                <c:pt idx="3548" formatCode="General">
                  <c:v>1.2367599999999999E-3</c:v>
                </c:pt>
                <c:pt idx="3549" formatCode="General">
                  <c:v>1.23533E-3</c:v>
                </c:pt>
                <c:pt idx="3550" formatCode="General">
                  <c:v>1.23386E-3</c:v>
                </c:pt>
                <c:pt idx="3551" formatCode="General">
                  <c:v>1.23234E-3</c:v>
                </c:pt>
                <c:pt idx="3552" formatCode="General">
                  <c:v>1.2307799999999999E-3</c:v>
                </c:pt>
                <c:pt idx="3553" formatCode="General">
                  <c:v>1.2291299999999999E-3</c:v>
                </c:pt>
                <c:pt idx="3554" formatCode="General">
                  <c:v>1.2275999999999999E-3</c:v>
                </c:pt>
                <c:pt idx="3555" formatCode="General">
                  <c:v>1.2260800000000001E-3</c:v>
                </c:pt>
                <c:pt idx="3556" formatCode="General">
                  <c:v>1.22459E-3</c:v>
                </c:pt>
                <c:pt idx="3557" formatCode="General">
                  <c:v>1.22305E-3</c:v>
                </c:pt>
                <c:pt idx="3558" formatCode="General">
                  <c:v>1.2214400000000001E-3</c:v>
                </c:pt>
                <c:pt idx="3559" formatCode="General">
                  <c:v>1.2197899999999999E-3</c:v>
                </c:pt>
                <c:pt idx="3560" formatCode="General">
                  <c:v>1.2181799999999999E-3</c:v>
                </c:pt>
                <c:pt idx="3561" formatCode="General">
                  <c:v>1.2165500000000001E-3</c:v>
                </c:pt>
                <c:pt idx="3562" formatCode="General">
                  <c:v>1.21488E-3</c:v>
                </c:pt>
                <c:pt idx="3563" formatCode="General">
                  <c:v>1.2132200000000001E-3</c:v>
                </c:pt>
                <c:pt idx="3564" formatCode="General">
                  <c:v>1.21148E-3</c:v>
                </c:pt>
                <c:pt idx="3565" formatCode="General">
                  <c:v>1.20965E-3</c:v>
                </c:pt>
                <c:pt idx="3566" formatCode="General">
                  <c:v>1.2078900000000001E-3</c:v>
                </c:pt>
                <c:pt idx="3567" formatCode="General">
                  <c:v>1.20616E-3</c:v>
                </c:pt>
                <c:pt idx="3568" formatCode="General">
                  <c:v>1.20454E-3</c:v>
                </c:pt>
                <c:pt idx="3569" formatCode="General">
                  <c:v>1.2028E-3</c:v>
                </c:pt>
                <c:pt idx="3570" formatCode="General">
                  <c:v>1.20107E-3</c:v>
                </c:pt>
                <c:pt idx="3571" formatCode="General">
                  <c:v>1.19914E-3</c:v>
                </c:pt>
                <c:pt idx="3572" formatCode="General">
                  <c:v>1.1974100000000001E-3</c:v>
                </c:pt>
                <c:pt idx="3573" formatCode="General">
                  <c:v>1.19568E-3</c:v>
                </c:pt>
                <c:pt idx="3574" formatCode="General">
                  <c:v>1.19382E-3</c:v>
                </c:pt>
                <c:pt idx="3575" formatCode="General">
                  <c:v>1.19206E-3</c:v>
                </c:pt>
                <c:pt idx="3576" formatCode="General">
                  <c:v>1.1903E-3</c:v>
                </c:pt>
                <c:pt idx="3577" formatCode="General">
                  <c:v>1.18856E-3</c:v>
                </c:pt>
                <c:pt idx="3578" formatCode="General">
                  <c:v>1.18684E-3</c:v>
                </c:pt>
                <c:pt idx="3579" formatCode="General">
                  <c:v>1.18497E-3</c:v>
                </c:pt>
                <c:pt idx="3580" formatCode="General">
                  <c:v>1.1831299999999999E-3</c:v>
                </c:pt>
                <c:pt idx="3581" formatCode="General">
                  <c:v>1.1813100000000001E-3</c:v>
                </c:pt>
                <c:pt idx="3582" formatCode="General">
                  <c:v>1.1795499999999999E-3</c:v>
                </c:pt>
                <c:pt idx="3583" formatCode="General">
                  <c:v>1.17757E-3</c:v>
                </c:pt>
                <c:pt idx="3584" formatCode="General">
                  <c:v>1.17577E-3</c:v>
                </c:pt>
                <c:pt idx="3585" formatCode="General">
                  <c:v>1.17402E-3</c:v>
                </c:pt>
                <c:pt idx="3586" formatCode="General">
                  <c:v>1.1722200000000001E-3</c:v>
                </c:pt>
                <c:pt idx="3587" formatCode="General">
                  <c:v>1.1704E-3</c:v>
                </c:pt>
                <c:pt idx="3588" formatCode="General">
                  <c:v>1.16865E-3</c:v>
                </c:pt>
                <c:pt idx="3589" formatCode="General">
                  <c:v>1.1668099999999999E-3</c:v>
                </c:pt>
                <c:pt idx="3590" formatCode="General">
                  <c:v>1.1649399999999999E-3</c:v>
                </c:pt>
                <c:pt idx="3591" formatCode="General">
                  <c:v>1.1630200000000001E-3</c:v>
                </c:pt>
                <c:pt idx="3592" formatCode="General">
                  <c:v>1.16114E-3</c:v>
                </c:pt>
                <c:pt idx="3593" formatCode="General">
                  <c:v>1.1592200000000001E-3</c:v>
                </c:pt>
                <c:pt idx="3594" formatCode="General">
                  <c:v>1.15733E-3</c:v>
                </c:pt>
                <c:pt idx="3595" formatCode="General">
                  <c:v>1.1554200000000001E-3</c:v>
                </c:pt>
                <c:pt idx="3596" formatCode="General">
                  <c:v>1.15358E-3</c:v>
                </c:pt>
                <c:pt idx="3597" formatCode="General">
                  <c:v>1.1517599999999999E-3</c:v>
                </c:pt>
                <c:pt idx="3598" formatCode="General">
                  <c:v>1.1498000000000001E-3</c:v>
                </c:pt>
                <c:pt idx="3599" formatCode="General">
                  <c:v>1.14792E-3</c:v>
                </c:pt>
                <c:pt idx="3600" formatCode="General">
                  <c:v>1.1460999999999999E-3</c:v>
                </c:pt>
                <c:pt idx="3601" formatCode="General">
                  <c:v>1.1443E-3</c:v>
                </c:pt>
                <c:pt idx="3602" formatCode="General">
                  <c:v>1.1424199999999999E-3</c:v>
                </c:pt>
                <c:pt idx="3603" formatCode="General">
                  <c:v>1.1406400000000001E-3</c:v>
                </c:pt>
                <c:pt idx="3604" formatCode="General">
                  <c:v>1.1385900000000001E-3</c:v>
                </c:pt>
                <c:pt idx="3605" formatCode="General">
                  <c:v>1.1367E-3</c:v>
                </c:pt>
                <c:pt idx="3606" formatCode="General">
                  <c:v>1.13469E-3</c:v>
                </c:pt>
                <c:pt idx="3607" formatCode="General">
                  <c:v>1.1328E-3</c:v>
                </c:pt>
                <c:pt idx="3608" formatCode="General">
                  <c:v>1.13086E-3</c:v>
                </c:pt>
                <c:pt idx="3609" formatCode="General">
                  <c:v>1.1290300000000001E-3</c:v>
                </c:pt>
                <c:pt idx="3610" formatCode="General">
                  <c:v>1.1272000000000001E-3</c:v>
                </c:pt>
                <c:pt idx="3611" formatCode="General">
                  <c:v>1.12538E-3</c:v>
                </c:pt>
                <c:pt idx="3612" formatCode="General">
                  <c:v>1.12356E-3</c:v>
                </c:pt>
                <c:pt idx="3613" formatCode="General">
                  <c:v>1.1218199999999999E-3</c:v>
                </c:pt>
                <c:pt idx="3614" formatCode="General">
                  <c:v>1.1199300000000001E-3</c:v>
                </c:pt>
                <c:pt idx="3615" formatCode="General">
                  <c:v>1.1181400000000001E-3</c:v>
                </c:pt>
                <c:pt idx="3616" formatCode="General">
                  <c:v>1.11629E-3</c:v>
                </c:pt>
                <c:pt idx="3617" formatCode="General">
                  <c:v>1.11433E-3</c:v>
                </c:pt>
                <c:pt idx="3618" formatCode="General">
                  <c:v>1.1125600000000001E-3</c:v>
                </c:pt>
                <c:pt idx="3619" formatCode="General">
                  <c:v>1.1107000000000001E-3</c:v>
                </c:pt>
                <c:pt idx="3620" formatCode="General">
                  <c:v>1.1088999999999999E-3</c:v>
                </c:pt>
                <c:pt idx="3621" formatCode="General">
                  <c:v>1.1069400000000001E-3</c:v>
                </c:pt>
                <c:pt idx="3622" formatCode="General">
                  <c:v>1.1051100000000001E-3</c:v>
                </c:pt>
                <c:pt idx="3623" formatCode="General">
                  <c:v>1.1032500000000001E-3</c:v>
                </c:pt>
                <c:pt idx="3624" formatCode="General">
                  <c:v>1.10147E-3</c:v>
                </c:pt>
                <c:pt idx="3625" formatCode="General">
                  <c:v>1.09964E-3</c:v>
                </c:pt>
                <c:pt idx="3626" formatCode="General">
                  <c:v>1.0978800000000001E-3</c:v>
                </c:pt>
                <c:pt idx="3627" formatCode="General">
                  <c:v>1.09611E-3</c:v>
                </c:pt>
                <c:pt idx="3628" formatCode="General">
                  <c:v>1.09439E-3</c:v>
                </c:pt>
                <c:pt idx="3629" formatCode="General">
                  <c:v>1.09267E-3</c:v>
                </c:pt>
                <c:pt idx="3630" formatCode="General">
                  <c:v>1.09085E-3</c:v>
                </c:pt>
                <c:pt idx="3631" formatCode="General">
                  <c:v>1.08913E-3</c:v>
                </c:pt>
                <c:pt idx="3632" formatCode="General">
                  <c:v>1.08745E-3</c:v>
                </c:pt>
                <c:pt idx="3633" formatCode="General">
                  <c:v>1.0857499999999999E-3</c:v>
                </c:pt>
                <c:pt idx="3634" formatCode="General">
                  <c:v>1.08409E-3</c:v>
                </c:pt>
                <c:pt idx="3635" formatCode="General">
                  <c:v>1.08241E-3</c:v>
                </c:pt>
                <c:pt idx="3636" formatCode="General">
                  <c:v>1.0805400000000001E-3</c:v>
                </c:pt>
                <c:pt idx="3637" formatCode="General">
                  <c:v>1.0788E-3</c:v>
                </c:pt>
                <c:pt idx="3638" formatCode="General">
                  <c:v>1.0770300000000001E-3</c:v>
                </c:pt>
                <c:pt idx="3639" formatCode="General">
                  <c:v>1.07533E-3</c:v>
                </c:pt>
                <c:pt idx="3640" formatCode="General">
                  <c:v>1.07358E-3</c:v>
                </c:pt>
                <c:pt idx="3641" formatCode="General">
                  <c:v>1.07189E-3</c:v>
                </c:pt>
                <c:pt idx="3642" formatCode="General">
                  <c:v>1.07018E-3</c:v>
                </c:pt>
                <c:pt idx="3643" formatCode="General">
                  <c:v>1.06854E-3</c:v>
                </c:pt>
                <c:pt idx="3644" formatCode="General">
                  <c:v>1.0669500000000001E-3</c:v>
                </c:pt>
                <c:pt idx="3645" formatCode="General">
                  <c:v>1.06544E-3</c:v>
                </c:pt>
                <c:pt idx="3646" formatCode="General">
                  <c:v>1.06379E-3</c:v>
                </c:pt>
                <c:pt idx="3647" formatCode="General">
                  <c:v>1.0621199999999999E-3</c:v>
                </c:pt>
                <c:pt idx="3648" formatCode="General">
                  <c:v>1.0605600000000001E-3</c:v>
                </c:pt>
                <c:pt idx="3649" formatCode="General">
                  <c:v>1.059E-3</c:v>
                </c:pt>
                <c:pt idx="3650" formatCode="General">
                  <c:v>1.05748E-3</c:v>
                </c:pt>
                <c:pt idx="3651" formatCode="General">
                  <c:v>1.0559899999999999E-3</c:v>
                </c:pt>
                <c:pt idx="3652" formatCode="General">
                  <c:v>1.05444E-3</c:v>
                </c:pt>
                <c:pt idx="3653" formatCode="General">
                  <c:v>1.05291E-3</c:v>
                </c:pt>
                <c:pt idx="3654" formatCode="General">
                  <c:v>1.0514400000000001E-3</c:v>
                </c:pt>
                <c:pt idx="3655" formatCode="General">
                  <c:v>1.0498700000000001E-3</c:v>
                </c:pt>
                <c:pt idx="3656" formatCode="General">
                  <c:v>1.0483999999999999E-3</c:v>
                </c:pt>
                <c:pt idx="3657" formatCode="General">
                  <c:v>1.0469699999999999E-3</c:v>
                </c:pt>
                <c:pt idx="3658" formatCode="General">
                  <c:v>1.04549E-3</c:v>
                </c:pt>
                <c:pt idx="3659" formatCode="General">
                  <c:v>1.0440499999999999E-3</c:v>
                </c:pt>
                <c:pt idx="3660" formatCode="General">
                  <c:v>1.04258E-3</c:v>
                </c:pt>
                <c:pt idx="3661" formatCode="General">
                  <c:v>1.04111E-3</c:v>
                </c:pt>
                <c:pt idx="3662" formatCode="General">
                  <c:v>1.03966E-3</c:v>
                </c:pt>
                <c:pt idx="3663" formatCode="General">
                  <c:v>1.0382600000000001E-3</c:v>
                </c:pt>
                <c:pt idx="3664" formatCode="General">
                  <c:v>1.03691E-3</c:v>
                </c:pt>
                <c:pt idx="3665" formatCode="General">
                  <c:v>1.0355799999999999E-3</c:v>
                </c:pt>
                <c:pt idx="3666" formatCode="General">
                  <c:v>1.0342800000000001E-3</c:v>
                </c:pt>
                <c:pt idx="3667" formatCode="General">
                  <c:v>1.0328500000000001E-3</c:v>
                </c:pt>
                <c:pt idx="3668" formatCode="General">
                  <c:v>1.0313900000000001E-3</c:v>
                </c:pt>
                <c:pt idx="3669" formatCode="General">
                  <c:v>1.03006E-3</c:v>
                </c:pt>
                <c:pt idx="3670" formatCode="General">
                  <c:v>1.0287E-3</c:v>
                </c:pt>
                <c:pt idx="3671" formatCode="General">
                  <c:v>1.0272899999999999E-3</c:v>
                </c:pt>
                <c:pt idx="3672" formatCode="General">
                  <c:v>1.0259100000000001E-3</c:v>
                </c:pt>
                <c:pt idx="3673" formatCode="General">
                  <c:v>1.02451E-3</c:v>
                </c:pt>
                <c:pt idx="3674" formatCode="General">
                  <c:v>1.0230899999999999E-3</c:v>
                </c:pt>
                <c:pt idx="3675" formatCode="General">
                  <c:v>1.0217099999999999E-3</c:v>
                </c:pt>
                <c:pt idx="3676" formatCode="General">
                  <c:v>1.0204299999999999E-3</c:v>
                </c:pt>
                <c:pt idx="3677" formatCode="General">
                  <c:v>1.0191899999999999E-3</c:v>
                </c:pt>
                <c:pt idx="3678" formatCode="General">
                  <c:v>1.0179E-3</c:v>
                </c:pt>
                <c:pt idx="3679" formatCode="General">
                  <c:v>1.01665E-3</c:v>
                </c:pt>
                <c:pt idx="3680" formatCode="General">
                  <c:v>1.01541E-3</c:v>
                </c:pt>
                <c:pt idx="3681" formatCode="General">
                  <c:v>1.0141499999999999E-3</c:v>
                </c:pt>
                <c:pt idx="3682" formatCode="General">
                  <c:v>1.0129500000000001E-3</c:v>
                </c:pt>
                <c:pt idx="3683" formatCode="General">
                  <c:v>1.0117500000000001E-3</c:v>
                </c:pt>
                <c:pt idx="3684" formatCode="General">
                  <c:v>1.01063E-3</c:v>
                </c:pt>
                <c:pt idx="3685" formatCode="General">
                  <c:v>1.0093700000000001E-3</c:v>
                </c:pt>
                <c:pt idx="3686" formatCode="General">
                  <c:v>1.0081999999999999E-3</c:v>
                </c:pt>
                <c:pt idx="3687" formatCode="General">
                  <c:v>1.00701E-3</c:v>
                </c:pt>
                <c:pt idx="3688" formatCode="General">
                  <c:v>1.0058999999999999E-3</c:v>
                </c:pt>
                <c:pt idx="3689" formatCode="General">
                  <c:v>1.0047999999999999E-3</c:v>
                </c:pt>
                <c:pt idx="3690" formatCode="General">
                  <c:v>1.00361E-3</c:v>
                </c:pt>
                <c:pt idx="3691" formatCode="General">
                  <c:v>1.0024999999999999E-3</c:v>
                </c:pt>
                <c:pt idx="3692" formatCode="General">
                  <c:v>1.0013299999999999E-3</c:v>
                </c:pt>
                <c:pt idx="3693" formatCode="General">
                  <c:v>1.0002399999999999E-3</c:v>
                </c:pt>
                <c:pt idx="3694" formatCode="General">
                  <c:v>9.9905299999999996E-4</c:v>
                </c:pt>
                <c:pt idx="3695" formatCode="General">
                  <c:v>9.9797199999999997E-4</c:v>
                </c:pt>
                <c:pt idx="3696" formatCode="General">
                  <c:v>9.9689799999999997E-4</c:v>
                </c:pt>
                <c:pt idx="3697" formatCode="General">
                  <c:v>9.9577299999999906E-4</c:v>
                </c:pt>
                <c:pt idx="3698" formatCode="General">
                  <c:v>9.9462800000000001E-4</c:v>
                </c:pt>
                <c:pt idx="3699" formatCode="General">
                  <c:v>9.9347699999999999E-4</c:v>
                </c:pt>
                <c:pt idx="3700" formatCode="General">
                  <c:v>9.9230099999999904E-4</c:v>
                </c:pt>
              </c:numCache>
            </c:numRef>
          </c:yVal>
          <c:smooth val="0"/>
          <c:extLst>
            <c:ext xmlns:c16="http://schemas.microsoft.com/office/drawing/2014/chart" uri="{C3380CC4-5D6E-409C-BE32-E72D297353CC}">
              <c16:uniqueId val="{00000006-B022-4C68-A32B-C4A94E47FD88}"/>
            </c:ext>
          </c:extLst>
        </c:ser>
        <c:dLbls>
          <c:showLegendKey val="0"/>
          <c:showVal val="0"/>
          <c:showCatName val="0"/>
          <c:showSerName val="0"/>
          <c:showPercent val="0"/>
          <c:showBubbleSize val="0"/>
        </c:dLbls>
        <c:axId val="871576792"/>
        <c:axId val="871574992"/>
      </c:scatterChart>
      <c:valAx>
        <c:axId val="871576792"/>
        <c:scaling>
          <c:orientation val="minMax"/>
          <c:max val="380000"/>
          <c:min val="35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max val="1.4300000000000005E-3"/>
          <c:min val="1.3000000000000004E-3"/>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sz="800"/>
              <a:t>Polypropylene fiber </a:t>
            </a:r>
          </a:p>
          <a:p>
            <a:pPr>
              <a:defRPr sz="800"/>
            </a:pPr>
            <a:r>
              <a:rPr lang="en-US" sz="800"/>
              <a:t>bamboo composite</a:t>
            </a:r>
          </a:p>
        </c:rich>
      </c:tx>
      <c:layout>
        <c:manualLayout>
          <c:xMode val="edge"/>
          <c:yMode val="edge"/>
          <c:x val="0.22261111111111109"/>
          <c:y val="7.6388888888888895E-2"/>
        </c:manualLayout>
      </c:layout>
      <c:overlay val="1"/>
      <c:spPr>
        <a:noFill/>
        <a:ln>
          <a:noFill/>
        </a:ln>
        <a:effectLst/>
      </c:spPr>
      <c:txPr>
        <a:bodyPr rot="0" spcFirstLastPara="1" vertOverflow="ellipsis" vert="horz" wrap="square" anchor="ctr" anchorCtr="1"/>
        <a:lstStyle/>
        <a:p>
          <a:pPr>
            <a:defRPr sz="8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1"/>
        <c:ser>
          <c:idx val="1"/>
          <c:order val="0"/>
          <c:tx>
            <c:strRef>
              <c:f>Sheet1!$G$5</c:f>
              <c:strCache>
                <c:ptCount val="1"/>
                <c:pt idx="0">
                  <c:v>RMSD (%)</c:v>
                </c:pt>
              </c:strCache>
            </c:strRef>
          </c:tx>
          <c:spPr>
            <a:ln>
              <a:solidFill>
                <a:sysClr val="windowText" lastClr="000000"/>
              </a:solidFill>
            </a:ln>
          </c:spPr>
          <c:invertIfNegative val="1"/>
          <c:dPt>
            <c:idx val="0"/>
            <c:invertIfNegative val="1"/>
            <c:bubble3D val="0"/>
            <c:spPr>
              <a:solidFill>
                <a:schemeClr val="accent1"/>
              </a:solidFill>
              <a:ln>
                <a:solidFill>
                  <a:sysClr val="windowText" lastClr="000000"/>
                </a:solidFill>
              </a:ln>
              <a:effectLst/>
            </c:spPr>
            <c:extLst>
              <c:ext xmlns:c16="http://schemas.microsoft.com/office/drawing/2014/chart" uri="{C3380CC4-5D6E-409C-BE32-E72D297353CC}">
                <c16:uniqueId val="{00000001-3271-4A07-AFFF-D7D80083738B}"/>
              </c:ext>
            </c:extLst>
          </c:dPt>
          <c:dPt>
            <c:idx val="1"/>
            <c:invertIfNegative val="1"/>
            <c:bubble3D val="0"/>
            <c:spPr>
              <a:solidFill>
                <a:schemeClr val="accent2"/>
              </a:solidFill>
              <a:ln>
                <a:solidFill>
                  <a:sysClr val="windowText" lastClr="000000"/>
                </a:solidFill>
              </a:ln>
              <a:effectLst/>
            </c:spPr>
            <c:extLst>
              <c:ext xmlns:c16="http://schemas.microsoft.com/office/drawing/2014/chart" uri="{C3380CC4-5D6E-409C-BE32-E72D297353CC}">
                <c16:uniqueId val="{00000003-3271-4A07-AFFF-D7D80083738B}"/>
              </c:ext>
            </c:extLst>
          </c:dPt>
          <c:dPt>
            <c:idx val="2"/>
            <c:invertIfNegative val="1"/>
            <c:bubble3D val="0"/>
            <c:spPr>
              <a:solidFill>
                <a:schemeClr val="accent3"/>
              </a:solidFill>
              <a:ln>
                <a:solidFill>
                  <a:sysClr val="windowText" lastClr="000000"/>
                </a:solidFill>
              </a:ln>
              <a:effectLst/>
            </c:spPr>
            <c:extLst>
              <c:ext xmlns:c16="http://schemas.microsoft.com/office/drawing/2014/chart" uri="{C3380CC4-5D6E-409C-BE32-E72D297353CC}">
                <c16:uniqueId val="{00000005-3271-4A07-AFFF-D7D80083738B}"/>
              </c:ext>
            </c:extLst>
          </c:dPt>
          <c:dPt>
            <c:idx val="3"/>
            <c:invertIfNegative val="1"/>
            <c:bubble3D val="0"/>
            <c:spPr>
              <a:solidFill>
                <a:schemeClr val="accent4"/>
              </a:solidFill>
              <a:ln>
                <a:solidFill>
                  <a:sysClr val="windowText" lastClr="000000"/>
                </a:solidFill>
              </a:ln>
              <a:effectLst/>
            </c:spPr>
            <c:extLst>
              <c:ext xmlns:c16="http://schemas.microsoft.com/office/drawing/2014/chart" uri="{C3380CC4-5D6E-409C-BE32-E72D297353CC}">
                <c16:uniqueId val="{00000007-3271-4A07-AFFF-D7D80083738B}"/>
              </c:ext>
            </c:extLst>
          </c:dPt>
          <c:dPt>
            <c:idx val="4"/>
            <c:invertIfNegative val="1"/>
            <c:bubble3D val="0"/>
            <c:spPr>
              <a:solidFill>
                <a:schemeClr val="accent5"/>
              </a:solidFill>
              <a:ln>
                <a:solidFill>
                  <a:sysClr val="windowText" lastClr="000000"/>
                </a:solidFill>
              </a:ln>
              <a:effectLst/>
            </c:spPr>
            <c:extLst>
              <c:ext xmlns:c16="http://schemas.microsoft.com/office/drawing/2014/chart" uri="{C3380CC4-5D6E-409C-BE32-E72D297353CC}">
                <c16:uniqueId val="{00000009-3271-4A07-AFFF-D7D80083738B}"/>
              </c:ext>
            </c:extLst>
          </c:dPt>
          <c:dPt>
            <c:idx val="5"/>
            <c:invertIfNegative val="1"/>
            <c:bubble3D val="0"/>
            <c:spPr>
              <a:solidFill>
                <a:schemeClr val="accent6"/>
              </a:solidFill>
              <a:ln>
                <a:solidFill>
                  <a:sysClr val="windowText" lastClr="000000"/>
                </a:solidFill>
              </a:ln>
              <a:effectLst/>
            </c:spPr>
            <c:extLst>
              <c:ext xmlns:c16="http://schemas.microsoft.com/office/drawing/2014/chart" uri="{C3380CC4-5D6E-409C-BE32-E72D297353CC}">
                <c16:uniqueId val="{0000000B-3271-4A07-AFFF-D7D80083738B}"/>
              </c:ext>
            </c:extLst>
          </c:dPt>
          <c:dPt>
            <c:idx val="6"/>
            <c:invertIfNegative val="1"/>
            <c:bubble3D val="0"/>
            <c:spPr>
              <a:solidFill>
                <a:schemeClr val="accent1">
                  <a:lumMod val="60000"/>
                </a:schemeClr>
              </a:solidFill>
              <a:ln>
                <a:solidFill>
                  <a:sysClr val="windowText" lastClr="000000"/>
                </a:solidFill>
              </a:ln>
              <a:effectLst/>
            </c:spPr>
            <c:extLst>
              <c:ext xmlns:c16="http://schemas.microsoft.com/office/drawing/2014/chart" uri="{C3380CC4-5D6E-409C-BE32-E72D297353CC}">
                <c16:uniqueId val="{0000000D-3271-4A07-AFFF-D7D80083738B}"/>
              </c:ext>
            </c:extLst>
          </c:dPt>
          <c:trendline>
            <c:spPr>
              <a:ln w="19050" cap="rnd">
                <a:solidFill>
                  <a:schemeClr val="accent2"/>
                </a:solidFill>
                <a:prstDash val="sysDot"/>
              </a:ln>
              <a:effectLst/>
            </c:spPr>
            <c:trendlineType val="linear"/>
            <c:dispRSqr val="0"/>
            <c:dispEq val="0"/>
          </c:trendline>
          <c:trendline>
            <c:spPr>
              <a:ln w="19050" cap="rnd">
                <a:solidFill>
                  <a:srgbClr val="FF0000"/>
                </a:solidFill>
                <a:prstDash val="solid"/>
              </a:ln>
              <a:effectLst/>
            </c:spPr>
            <c:trendlineType val="linear"/>
            <c:dispRSqr val="1"/>
            <c:dispEq val="0"/>
            <c:trendlineLbl>
              <c:layout>
                <c:manualLayout>
                  <c:x val="7.6898512685914258E-2"/>
                  <c:y val="-6.2212926509186355E-2"/>
                </c:manualLayout>
              </c:layout>
              <c:numFmt formatCode="General" sourceLinked="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rendlineLbl>
          </c:trendline>
          <c:errBars>
            <c:errBarType val="both"/>
            <c:errValType val="stdErr"/>
            <c:noEndCap val="0"/>
            <c:spPr>
              <a:noFill/>
              <a:ln w="9525" cap="flat" cmpd="sng" algn="ctr">
                <a:solidFill>
                  <a:schemeClr val="tx1">
                    <a:lumMod val="65000"/>
                    <a:lumOff val="35000"/>
                  </a:schemeClr>
                </a:solidFill>
                <a:round/>
              </a:ln>
              <a:effectLst/>
            </c:spPr>
          </c:errBars>
          <c:cat>
            <c:numRef>
              <c:f>Sheet1!$F$6:$F$12</c:f>
              <c:numCache>
                <c:formatCode>General</c:formatCode>
                <c:ptCount val="7"/>
                <c:pt idx="0">
                  <c:v>100</c:v>
                </c:pt>
                <c:pt idx="1">
                  <c:v>200</c:v>
                </c:pt>
                <c:pt idx="2">
                  <c:v>300</c:v>
                </c:pt>
                <c:pt idx="3">
                  <c:v>400</c:v>
                </c:pt>
                <c:pt idx="4">
                  <c:v>500</c:v>
                </c:pt>
                <c:pt idx="5">
                  <c:v>600</c:v>
                </c:pt>
                <c:pt idx="6">
                  <c:v>700</c:v>
                </c:pt>
              </c:numCache>
            </c:numRef>
          </c:cat>
          <c:val>
            <c:numRef>
              <c:f>Sheet1!$G$6:$G$12</c:f>
              <c:numCache>
                <c:formatCode>General</c:formatCode>
                <c:ptCount val="7"/>
                <c:pt idx="0">
                  <c:v>2.84</c:v>
                </c:pt>
                <c:pt idx="1">
                  <c:v>3.01</c:v>
                </c:pt>
                <c:pt idx="2">
                  <c:v>3.09</c:v>
                </c:pt>
                <c:pt idx="3">
                  <c:v>3.24</c:v>
                </c:pt>
                <c:pt idx="4">
                  <c:v>3.36</c:v>
                </c:pt>
                <c:pt idx="5">
                  <c:v>3.52</c:v>
                </c:pt>
                <c:pt idx="6">
                  <c:v>3.75</c:v>
                </c:pt>
              </c:numCache>
            </c:numRef>
          </c:val>
          <c:extLst>
            <c:ext xmlns:c16="http://schemas.microsoft.com/office/drawing/2014/chart" uri="{C3380CC4-5D6E-409C-BE32-E72D297353CC}">
              <c16:uniqueId val="{00000010-3271-4A07-AFFF-D7D80083738B}"/>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Load (kN)</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RMSD (%)</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no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l">
              <a:defRPr sz="8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sz="800"/>
              <a:t>Steel fiber bamboo </a:t>
            </a:r>
          </a:p>
          <a:p>
            <a:pPr algn="l">
              <a:defRPr sz="800"/>
            </a:pPr>
            <a:r>
              <a:rPr lang="en-US" sz="800"/>
              <a:t>composite</a:t>
            </a:r>
          </a:p>
        </c:rich>
      </c:tx>
      <c:layout>
        <c:manualLayout>
          <c:xMode val="edge"/>
          <c:yMode val="edge"/>
          <c:x val="0.22373622047244093"/>
          <c:y val="9.7222222222222224E-2"/>
        </c:manualLayout>
      </c:layout>
      <c:overlay val="1"/>
      <c:spPr>
        <a:noFill/>
        <a:ln>
          <a:noFill/>
        </a:ln>
        <a:effectLst/>
      </c:spPr>
      <c:txPr>
        <a:bodyPr rot="0" spcFirstLastPara="1" vertOverflow="ellipsis" vert="horz" wrap="square" anchor="ctr" anchorCtr="1"/>
        <a:lstStyle/>
        <a:p>
          <a:pPr algn="l">
            <a:defRPr sz="8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1"/>
        <c:ser>
          <c:idx val="1"/>
          <c:order val="0"/>
          <c:tx>
            <c:strRef>
              <c:f>Sheet1!$G$19</c:f>
              <c:strCache>
                <c:ptCount val="1"/>
                <c:pt idx="0">
                  <c:v>RMSD (%)</c:v>
                </c:pt>
              </c:strCache>
            </c:strRef>
          </c:tx>
          <c:spPr>
            <a:ln>
              <a:solidFill>
                <a:sysClr val="windowText" lastClr="000000"/>
              </a:solidFill>
            </a:ln>
          </c:spPr>
          <c:invertIfNegative val="1"/>
          <c:dPt>
            <c:idx val="0"/>
            <c:invertIfNegative val="1"/>
            <c:bubble3D val="0"/>
            <c:spPr>
              <a:solidFill>
                <a:schemeClr val="accent1"/>
              </a:solidFill>
              <a:ln>
                <a:solidFill>
                  <a:sysClr val="windowText" lastClr="000000"/>
                </a:solidFill>
              </a:ln>
              <a:effectLst/>
            </c:spPr>
            <c:extLst>
              <c:ext xmlns:c16="http://schemas.microsoft.com/office/drawing/2014/chart" uri="{C3380CC4-5D6E-409C-BE32-E72D297353CC}">
                <c16:uniqueId val="{00000001-3137-46E8-A5B9-6C9C1B63F639}"/>
              </c:ext>
            </c:extLst>
          </c:dPt>
          <c:dPt>
            <c:idx val="1"/>
            <c:invertIfNegative val="1"/>
            <c:bubble3D val="0"/>
            <c:spPr>
              <a:solidFill>
                <a:schemeClr val="accent2"/>
              </a:solidFill>
              <a:ln>
                <a:solidFill>
                  <a:sysClr val="windowText" lastClr="000000"/>
                </a:solidFill>
              </a:ln>
              <a:effectLst/>
            </c:spPr>
            <c:extLst>
              <c:ext xmlns:c16="http://schemas.microsoft.com/office/drawing/2014/chart" uri="{C3380CC4-5D6E-409C-BE32-E72D297353CC}">
                <c16:uniqueId val="{00000003-3137-46E8-A5B9-6C9C1B63F639}"/>
              </c:ext>
            </c:extLst>
          </c:dPt>
          <c:dPt>
            <c:idx val="2"/>
            <c:invertIfNegative val="1"/>
            <c:bubble3D val="0"/>
            <c:spPr>
              <a:solidFill>
                <a:schemeClr val="accent3"/>
              </a:solidFill>
              <a:ln>
                <a:solidFill>
                  <a:sysClr val="windowText" lastClr="000000"/>
                </a:solidFill>
              </a:ln>
              <a:effectLst/>
            </c:spPr>
            <c:extLst>
              <c:ext xmlns:c16="http://schemas.microsoft.com/office/drawing/2014/chart" uri="{C3380CC4-5D6E-409C-BE32-E72D297353CC}">
                <c16:uniqueId val="{00000005-3137-46E8-A5B9-6C9C1B63F639}"/>
              </c:ext>
            </c:extLst>
          </c:dPt>
          <c:dPt>
            <c:idx val="3"/>
            <c:invertIfNegative val="1"/>
            <c:bubble3D val="0"/>
            <c:spPr>
              <a:solidFill>
                <a:schemeClr val="accent4"/>
              </a:solidFill>
              <a:ln>
                <a:solidFill>
                  <a:sysClr val="windowText" lastClr="000000"/>
                </a:solidFill>
              </a:ln>
              <a:effectLst/>
            </c:spPr>
            <c:extLst>
              <c:ext xmlns:c16="http://schemas.microsoft.com/office/drawing/2014/chart" uri="{C3380CC4-5D6E-409C-BE32-E72D297353CC}">
                <c16:uniqueId val="{00000007-3137-46E8-A5B9-6C9C1B63F639}"/>
              </c:ext>
            </c:extLst>
          </c:dPt>
          <c:dPt>
            <c:idx val="4"/>
            <c:invertIfNegative val="1"/>
            <c:bubble3D val="0"/>
            <c:spPr>
              <a:solidFill>
                <a:schemeClr val="accent5"/>
              </a:solidFill>
              <a:ln>
                <a:solidFill>
                  <a:sysClr val="windowText" lastClr="000000"/>
                </a:solidFill>
              </a:ln>
              <a:effectLst/>
            </c:spPr>
            <c:extLst>
              <c:ext xmlns:c16="http://schemas.microsoft.com/office/drawing/2014/chart" uri="{C3380CC4-5D6E-409C-BE32-E72D297353CC}">
                <c16:uniqueId val="{00000009-3137-46E8-A5B9-6C9C1B63F639}"/>
              </c:ext>
            </c:extLst>
          </c:dPt>
          <c:dPt>
            <c:idx val="5"/>
            <c:invertIfNegative val="1"/>
            <c:bubble3D val="0"/>
            <c:spPr>
              <a:solidFill>
                <a:schemeClr val="accent6"/>
              </a:solidFill>
              <a:ln>
                <a:solidFill>
                  <a:sysClr val="windowText" lastClr="000000"/>
                </a:solidFill>
              </a:ln>
              <a:effectLst/>
            </c:spPr>
            <c:extLst>
              <c:ext xmlns:c16="http://schemas.microsoft.com/office/drawing/2014/chart" uri="{C3380CC4-5D6E-409C-BE32-E72D297353CC}">
                <c16:uniqueId val="{0000000B-3137-46E8-A5B9-6C9C1B63F639}"/>
              </c:ext>
            </c:extLst>
          </c:dPt>
          <c:dPt>
            <c:idx val="6"/>
            <c:invertIfNegative val="1"/>
            <c:bubble3D val="0"/>
            <c:spPr>
              <a:solidFill>
                <a:schemeClr val="accent1">
                  <a:lumMod val="60000"/>
                </a:schemeClr>
              </a:solidFill>
              <a:ln>
                <a:solidFill>
                  <a:sysClr val="windowText" lastClr="000000"/>
                </a:solidFill>
              </a:ln>
              <a:effectLst/>
            </c:spPr>
            <c:extLst>
              <c:ext xmlns:c16="http://schemas.microsoft.com/office/drawing/2014/chart" uri="{C3380CC4-5D6E-409C-BE32-E72D297353CC}">
                <c16:uniqueId val="{0000000D-3137-46E8-A5B9-6C9C1B63F639}"/>
              </c:ext>
            </c:extLst>
          </c:dPt>
          <c:trendline>
            <c:spPr>
              <a:ln w="19050" cap="rnd">
                <a:solidFill>
                  <a:schemeClr val="accent2"/>
                </a:solidFill>
                <a:prstDash val="sysDot"/>
              </a:ln>
              <a:effectLst/>
            </c:spPr>
            <c:trendlineType val="linear"/>
            <c:dispRSqr val="0"/>
            <c:dispEq val="0"/>
          </c:trendline>
          <c:trendline>
            <c:spPr>
              <a:ln w="19050" cap="rnd">
                <a:solidFill>
                  <a:srgbClr val="FF0000"/>
                </a:solidFill>
                <a:prstDash val="solid"/>
              </a:ln>
              <a:effectLst/>
            </c:spPr>
            <c:trendlineType val="linear"/>
            <c:dispRSqr val="1"/>
            <c:dispEq val="0"/>
            <c:trendlineLbl>
              <c:layout>
                <c:manualLayout>
                  <c:x val="5.8722222222222224E-2"/>
                  <c:y val="-0.10998067949839603"/>
                </c:manualLayout>
              </c:layout>
              <c:numFmt formatCode="General" sourceLinked="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rendlineLbl>
          </c:trendline>
          <c:errBars>
            <c:errBarType val="both"/>
            <c:errValType val="stdErr"/>
            <c:noEndCap val="0"/>
            <c:spPr>
              <a:noFill/>
              <a:ln w="9525" cap="flat" cmpd="sng" algn="ctr">
                <a:solidFill>
                  <a:schemeClr val="tx1">
                    <a:lumMod val="65000"/>
                    <a:lumOff val="35000"/>
                  </a:schemeClr>
                </a:solidFill>
                <a:round/>
              </a:ln>
              <a:effectLst/>
            </c:spPr>
          </c:errBars>
          <c:cat>
            <c:numRef>
              <c:f>Sheet1!$F$20:$F$26</c:f>
              <c:numCache>
                <c:formatCode>General</c:formatCode>
                <c:ptCount val="7"/>
                <c:pt idx="0">
                  <c:v>100</c:v>
                </c:pt>
                <c:pt idx="1">
                  <c:v>200</c:v>
                </c:pt>
                <c:pt idx="2">
                  <c:v>300</c:v>
                </c:pt>
                <c:pt idx="3">
                  <c:v>400</c:v>
                </c:pt>
                <c:pt idx="4">
                  <c:v>500</c:v>
                </c:pt>
                <c:pt idx="5">
                  <c:v>600</c:v>
                </c:pt>
                <c:pt idx="6">
                  <c:v>700</c:v>
                </c:pt>
              </c:numCache>
            </c:numRef>
          </c:cat>
          <c:val>
            <c:numRef>
              <c:f>Sheet1!$G$20:$G$26</c:f>
              <c:numCache>
                <c:formatCode>General</c:formatCode>
                <c:ptCount val="7"/>
                <c:pt idx="0">
                  <c:v>1.78</c:v>
                </c:pt>
                <c:pt idx="1">
                  <c:v>1.94</c:v>
                </c:pt>
                <c:pt idx="2">
                  <c:v>1.97</c:v>
                </c:pt>
                <c:pt idx="3">
                  <c:v>2.02</c:v>
                </c:pt>
                <c:pt idx="4">
                  <c:v>2.06</c:v>
                </c:pt>
                <c:pt idx="5">
                  <c:v>2.2599999999999998</c:v>
                </c:pt>
                <c:pt idx="6">
                  <c:v>2.34</c:v>
                </c:pt>
              </c:numCache>
            </c:numRef>
          </c:val>
          <c:extLst>
            <c:ext xmlns:c16="http://schemas.microsoft.com/office/drawing/2014/chart" uri="{C3380CC4-5D6E-409C-BE32-E72D297353CC}">
              <c16:uniqueId val="{00000010-3137-46E8-A5B9-6C9C1B63F639}"/>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Load (kN)</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RMSD (%)</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no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0.59725</cdr:x>
      <cdr:y>0.12914</cdr:y>
    </cdr:from>
    <cdr:to>
      <cdr:x>0.77611</cdr:x>
      <cdr:y>0.39389</cdr:y>
    </cdr:to>
    <cdr:sp macro="" textlink="">
      <cdr:nvSpPr>
        <cdr:cNvPr id="2" name="Speech Bubble: Oval 1"/>
        <cdr:cNvSpPr/>
      </cdr:nvSpPr>
      <cdr:spPr>
        <a:xfrm xmlns:a="http://schemas.openxmlformats.org/drawingml/2006/main">
          <a:off x="1692998" y="271603"/>
          <a:ext cx="506994" cy="556788"/>
        </a:xfrm>
        <a:prstGeom xmlns:a="http://schemas.openxmlformats.org/drawingml/2006/main" prst="wedgeEllipseCallout">
          <a:avLst>
            <a:gd name="adj1" fmla="val 175178"/>
            <a:gd name="adj2" fmla="val 15346"/>
          </a:avLst>
        </a:prstGeom>
        <a:noFill xmlns:a="http://schemas.openxmlformats.org/drawingml/2006/main"/>
      </cdr:spPr>
      <cdr:style>
        <a:lnRef xmlns:a="http://schemas.openxmlformats.org/drawingml/2006/main" idx="2">
          <a:schemeClr val="accent1">
            <a:shade val="15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70A2C429-7D66-40E3-B954-8886A106F4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TotalTime>
  <Pages>8</Pages>
  <Words>9913</Words>
  <Characters>56505</Characters>
  <Application>Microsoft Office Word</Application>
  <DocSecurity>0</DocSecurity>
  <Lines>470</Lines>
  <Paragraphs>132</Paragraphs>
  <ScaleCrop>false</ScaleCrop>
  <Company/>
  <LinksUpToDate>false</LinksUpToDate>
  <CharactersWithSpaces>66286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creator>kramer</dc:creator>
  <cp:lastModifiedBy>Ramesh Gomasa</cp:lastModifiedBy>
  <cp:revision>207</cp:revision>
  <dcterms:created xsi:type="dcterms:W3CDTF">2024-08-21T10:40:00Z</dcterms:created>
  <dcterms:modified xsi:type="dcterms:W3CDTF">2024-08-30T17:00:00Z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2017-02-16T00:00:00Z</vt:filetime>
  </property>
  <property fmtid="{D5CDD505-2E9C-101B-9397-08002B2CF9AE}" pid="3" name="Creator">
    <vt:lpwstr>PScript5.dll Version 5.2.2</vt:lpwstr>
  </property>
  <property fmtid="{D5CDD505-2E9C-101B-9397-08002B2CF9AE}" pid="4" name="LastSaved">
    <vt:filetime>2024-08-21T00:00:00Z</vt:filetime>
  </property>
  <property fmtid="{D5CDD505-2E9C-101B-9397-08002B2CF9AE}" pid="5" name="Producer">
    <vt:lpwstr>Acrobat Distiller 9.0.0 (Windows)</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12th edition - Harvard</vt:lpwstr>
  </property>
  <property fmtid="{D5CDD505-2E9C-101B-9397-08002B2CF9AE}" pid="18" name="Mendeley Recent Style Id 6_1">
    <vt:lpwstr>http://www.zotero.org/styles/construction-and-building-materials</vt:lpwstr>
  </property>
  <property fmtid="{D5CDD505-2E9C-101B-9397-08002B2CF9AE}" pid="19" name="Mendeley Recent Style Name 6_1">
    <vt:lpwstr>Construction and Building Materials</vt:lpwstr>
  </property>
  <property fmtid="{D5CDD505-2E9C-101B-9397-08002B2CF9AE}" pid="20" name="Mendeley Recent Style Id 7_1">
    <vt:lpwstr>http://www.zotero.org/styles/ieee</vt:lpwstr>
  </property>
  <property fmtid="{D5CDD505-2E9C-101B-9397-08002B2CF9AE}" pid="21" name="Mendeley Recent Style Name 7_1">
    <vt:lpwstr>IEEE</vt:lpwstr>
  </property>
  <property fmtid="{D5CDD505-2E9C-101B-9397-08002B2CF9AE}" pid="22" name="Mendeley Recent Style Id 8_1">
    <vt:lpwstr>http://www.zotero.org/styles/modern-humanities-research-association</vt:lpwstr>
  </property>
  <property fmtid="{D5CDD505-2E9C-101B-9397-08002B2CF9AE}" pid="23" name="Mendeley Recent Style Name 8_1">
    <vt:lpwstr>Modern Humanities Research Association 3rd edition (note with bibliography)</vt:lpwstr>
  </property>
  <property fmtid="{D5CDD505-2E9C-101B-9397-08002B2CF9AE}" pid="24" name="Mendeley Recent Style Id 9_1">
    <vt:lpwstr>http://www.zotero.org/styles/modern-language-association</vt:lpwstr>
  </property>
  <property fmtid="{D5CDD505-2E9C-101B-9397-08002B2CF9AE}" pid="25" name="Mendeley Recent Style Name 9_1">
    <vt:lpwstr>Modern Language Association 9th edition</vt:lpwstr>
  </property>
  <property fmtid="{D5CDD505-2E9C-101B-9397-08002B2CF9AE}" pid="26" name="Mendeley Document_1">
    <vt:lpwstr>True</vt:lpwstr>
  </property>
  <property fmtid="{D5CDD505-2E9C-101B-9397-08002B2CF9AE}" pid="27" name="Mendeley Unique User Id_1">
    <vt:lpwstr>2dba36f7-638e-3902-8008-b3344efaacdc</vt:lpwstr>
  </property>
  <property fmtid="{D5CDD505-2E9C-101B-9397-08002B2CF9AE}" pid="28" name="Mendeley Citation Style_1">
    <vt:lpwstr>http://www.zotero.org/styles/ieee</vt:lpwstr>
  </property>
</Properties>
</file>